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90000022399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Padziļinātas ekspertīzes informācijas tehnoloģiju jomā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2024/9/AK/AFP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19.06.2024. plkst. 12:36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2024/9/AK/AFP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Padziļinātas ekspertīzes informācijas tehnoloģiju jomā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24.05.2024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11.06.2024.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11.06.2024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"Corporate Consulting"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"Corporate Systems"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10%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2. Pretendenta pieredzes apraksts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Publisko iepirkumu likuma 41.panta divpadsmito daļu, jo iepirkumā ir iesniegts tikai viens piedāvājums.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Veidemanis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Una 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27E7"/>
    <w:rsid w:val="002A7D29"/>
    <w:rsid w:val="00323007"/>
    <w:rsid w:val="00345B89"/>
    <w:rsid w:val="00387CD6"/>
    <w:rsid w:val="003B1E82"/>
    <w:rsid w:val="003C695F"/>
    <w:rsid w:val="004433AF"/>
    <w:rsid w:val="00454AAD"/>
    <w:rsid w:val="005430E9"/>
    <w:rsid w:val="005B41BE"/>
    <w:rsid w:val="005F60DF"/>
    <w:rsid w:val="006D2A25"/>
    <w:rsid w:val="006E3987"/>
    <w:rsid w:val="007032C4"/>
    <w:rsid w:val="00714D84"/>
    <w:rsid w:val="007923DF"/>
    <w:rsid w:val="007B0A5A"/>
    <w:rsid w:val="007D3BD6"/>
    <w:rsid w:val="0084447E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