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29339" w14:textId="77777777" w:rsidR="004B6FD2" w:rsidRPr="00AA132F" w:rsidRDefault="004B6FD2" w:rsidP="004B6FD2">
      <w:pPr>
        <w:ind w:right="72" w:firstLine="446"/>
        <w:jc w:val="right"/>
        <w:rPr>
          <w:rFonts w:asciiTheme="minorHAnsi" w:hAnsiTheme="minorHAnsi" w:cstheme="minorHAnsi"/>
          <w:lang w:val="lv-LV"/>
        </w:rPr>
      </w:pPr>
      <w:bookmarkStart w:id="0" w:name="OLE_LINK1"/>
      <w:bookmarkStart w:id="1" w:name="_Hlk155709169"/>
      <w:r w:rsidRPr="00AA132F">
        <w:rPr>
          <w:rFonts w:asciiTheme="minorHAnsi" w:hAnsiTheme="minorHAnsi" w:cstheme="minorHAnsi"/>
          <w:lang w:val="lv-LV"/>
        </w:rPr>
        <w:t>Pārtikas drošības, dzīvnieku veselības un vides zinātniskā institūta “BIOR”</w:t>
      </w:r>
    </w:p>
    <w:p w14:paraId="4E16984B" w14:textId="77777777" w:rsidR="004B6FD2" w:rsidRPr="00AA132F" w:rsidRDefault="004B6FD2" w:rsidP="004B6FD2">
      <w:pPr>
        <w:ind w:right="72" w:firstLine="446"/>
        <w:jc w:val="right"/>
        <w:rPr>
          <w:rFonts w:asciiTheme="minorHAnsi" w:hAnsiTheme="minorHAnsi" w:cstheme="minorHAnsi"/>
          <w:lang w:val="lv-LV"/>
        </w:rPr>
      </w:pPr>
      <w:r w:rsidRPr="00AA132F">
        <w:rPr>
          <w:rFonts w:asciiTheme="minorHAnsi" w:hAnsiTheme="minorHAnsi" w:cstheme="minorHAnsi"/>
          <w:lang w:val="lv-LV"/>
        </w:rPr>
        <w:t xml:space="preserve">  atklāta konkursa </w:t>
      </w:r>
      <w:bookmarkEnd w:id="0"/>
      <w:r w:rsidRPr="00AA132F">
        <w:rPr>
          <w:rFonts w:asciiTheme="minorHAnsi" w:hAnsiTheme="minorHAnsi" w:cstheme="minorHAnsi"/>
          <w:lang w:val="lv-LV"/>
        </w:rPr>
        <w:t>“</w:t>
      </w:r>
      <w:r w:rsidRPr="00E64214">
        <w:rPr>
          <w:rFonts w:asciiTheme="minorHAnsi" w:hAnsiTheme="minorHAnsi" w:cstheme="minorHAnsi"/>
          <w:lang w:val="lv-LV"/>
        </w:rPr>
        <w:t>Laboratorijas iekārtu un rezerves daļu piegāde Institūta Ķīmijas laboratorijai</w:t>
      </w:r>
    </w:p>
    <w:p w14:paraId="53DD63FD" w14:textId="77777777" w:rsidR="004B6FD2" w:rsidRPr="00AA132F" w:rsidRDefault="004B6FD2" w:rsidP="004B6FD2">
      <w:pPr>
        <w:ind w:right="72" w:firstLine="446"/>
        <w:jc w:val="right"/>
        <w:rPr>
          <w:rFonts w:asciiTheme="minorHAnsi" w:hAnsiTheme="minorHAnsi" w:cstheme="minorHAnsi"/>
          <w:lang w:val="lv-LV"/>
        </w:rPr>
      </w:pPr>
      <w:r w:rsidRPr="00AA132F">
        <w:rPr>
          <w:rFonts w:asciiTheme="minorHAnsi" w:hAnsiTheme="minorHAnsi" w:cstheme="minorHAnsi"/>
          <w:lang w:val="lv-LV"/>
        </w:rPr>
        <w:t xml:space="preserve">(ID. Nr. BIOR </w:t>
      </w:r>
      <w:r>
        <w:rPr>
          <w:rFonts w:asciiTheme="minorHAnsi" w:hAnsiTheme="minorHAnsi" w:cstheme="minorHAnsi"/>
          <w:lang w:val="lv-LV"/>
        </w:rPr>
        <w:t>2025/27</w:t>
      </w:r>
      <w:r w:rsidRPr="00AA132F">
        <w:rPr>
          <w:rFonts w:asciiTheme="minorHAnsi" w:hAnsiTheme="minorHAnsi" w:cstheme="minorHAnsi"/>
          <w:lang w:val="lv-LV"/>
        </w:rPr>
        <w:t>/AK) nolikuma</w:t>
      </w:r>
    </w:p>
    <w:bookmarkEnd w:id="1"/>
    <w:p w14:paraId="6F51CC94" w14:textId="77777777" w:rsidR="004B6FD2" w:rsidRDefault="004B6FD2" w:rsidP="004B6FD2">
      <w:pPr>
        <w:ind w:right="72" w:firstLine="446"/>
        <w:jc w:val="right"/>
        <w:rPr>
          <w:rFonts w:asciiTheme="minorHAnsi" w:hAnsiTheme="minorHAnsi" w:cstheme="minorHAnsi"/>
          <w:lang w:val="lv-LV"/>
        </w:rPr>
      </w:pPr>
      <w:r>
        <w:rPr>
          <w:rFonts w:asciiTheme="minorHAnsi" w:hAnsiTheme="minorHAnsi" w:cstheme="minorHAnsi"/>
          <w:lang w:val="lv-LV"/>
        </w:rPr>
        <w:t>2</w:t>
      </w:r>
      <w:r w:rsidRPr="00AA132F">
        <w:rPr>
          <w:rFonts w:asciiTheme="minorHAnsi" w:hAnsiTheme="minorHAnsi" w:cstheme="minorHAnsi"/>
          <w:lang w:val="lv-LV"/>
        </w:rPr>
        <w:t>. pielikums</w:t>
      </w:r>
    </w:p>
    <w:p w14:paraId="3F727AA5" w14:textId="77777777" w:rsidR="0093245D" w:rsidRDefault="0093245D" w:rsidP="0093245D">
      <w:pPr>
        <w:widowControl/>
        <w:overflowPunct/>
        <w:autoSpaceDE/>
        <w:autoSpaceDN/>
        <w:adjustRightInd/>
        <w:spacing w:before="120" w:after="120"/>
        <w:jc w:val="center"/>
        <w:rPr>
          <w:rFonts w:asciiTheme="minorHAnsi" w:hAnsiTheme="minorHAnsi" w:cstheme="minorHAnsi"/>
          <w:b/>
          <w:bCs/>
          <w:caps/>
          <w:kern w:val="0"/>
          <w:sz w:val="22"/>
          <w:szCs w:val="22"/>
          <w:lang w:val="pl-PL" w:eastAsia="en-US"/>
        </w:rPr>
      </w:pPr>
      <w:r w:rsidRPr="00375D28">
        <w:rPr>
          <w:rFonts w:asciiTheme="minorHAnsi" w:hAnsiTheme="minorHAnsi" w:cstheme="minorHAnsi"/>
          <w:b/>
          <w:bCs/>
          <w:caps/>
          <w:kern w:val="0"/>
          <w:sz w:val="22"/>
          <w:szCs w:val="22"/>
          <w:lang w:val="pl-PL" w:eastAsia="en-US"/>
        </w:rPr>
        <w:t>tehniskā specifikācija / tehniskais piedāvājums</w:t>
      </w:r>
    </w:p>
    <w:p w14:paraId="53013C5E" w14:textId="6D2EB165" w:rsidR="0093245D" w:rsidRPr="00665E4B" w:rsidRDefault="00665E4B" w:rsidP="006C0206">
      <w:pPr>
        <w:spacing w:before="120" w:after="120"/>
        <w:jc w:val="center"/>
        <w:rPr>
          <w:rFonts w:asciiTheme="minorHAnsi" w:hAnsiTheme="minorHAnsi" w:cstheme="minorHAnsi"/>
          <w:b/>
          <w:bCs/>
          <w:caps/>
          <w:sz w:val="22"/>
          <w:szCs w:val="22"/>
          <w:lang w:val="lv-LV"/>
        </w:rPr>
      </w:pPr>
      <w:bookmarkStart w:id="2" w:name="_Hlk175749742"/>
      <w:r w:rsidRPr="00665E4B">
        <w:rPr>
          <w:rFonts w:asciiTheme="minorHAnsi" w:hAnsiTheme="minorHAnsi" w:cstheme="minorHAnsi"/>
          <w:b/>
          <w:bCs/>
          <w:caps/>
          <w:sz w:val="22"/>
          <w:szCs w:val="22"/>
          <w:lang w:val="pl-PL"/>
        </w:rPr>
        <w:t>2</w:t>
      </w:r>
      <w:r w:rsidR="0093245D" w:rsidRPr="00665E4B">
        <w:rPr>
          <w:rFonts w:asciiTheme="minorHAnsi" w:hAnsiTheme="minorHAnsi" w:cstheme="minorHAnsi"/>
          <w:b/>
          <w:bCs/>
          <w:caps/>
          <w:sz w:val="22"/>
          <w:szCs w:val="22"/>
          <w:lang w:val="pl-PL"/>
        </w:rPr>
        <w:t>.daļa „</w:t>
      </w:r>
      <w:r w:rsidRPr="00665E4B">
        <w:rPr>
          <w:rFonts w:asciiTheme="minorHAnsi" w:hAnsiTheme="minorHAnsi" w:cstheme="minorHAnsi"/>
          <w:b/>
          <w:bCs/>
          <w:caps/>
          <w:sz w:val="22"/>
          <w:szCs w:val="22"/>
          <w:lang w:val="lv-LV"/>
        </w:rPr>
        <w:t>Rezerves daļas Thermo UltiMate 3000 HPLC sistēmai</w:t>
      </w:r>
      <w:r w:rsidR="0093245D" w:rsidRPr="00665E4B">
        <w:rPr>
          <w:rFonts w:asciiTheme="minorHAnsi" w:hAnsiTheme="minorHAnsi" w:cstheme="minorHAnsi"/>
          <w:b/>
          <w:bCs/>
          <w:caps/>
          <w:sz w:val="22"/>
          <w:szCs w:val="22"/>
          <w:lang w:val="pl-PL"/>
        </w:rPr>
        <w:t>”</w:t>
      </w:r>
    </w:p>
    <w:tbl>
      <w:tblPr>
        <w:tblW w:w="5246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4"/>
        <w:gridCol w:w="2558"/>
        <w:gridCol w:w="4894"/>
        <w:gridCol w:w="5488"/>
      </w:tblGrid>
      <w:tr w:rsidR="0093245D" w:rsidRPr="0065567F" w14:paraId="17CA1956" w14:textId="77777777" w:rsidTr="006C0206">
        <w:trPr>
          <w:trHeight w:val="715"/>
          <w:tblHeader/>
        </w:trPr>
        <w:tc>
          <w:tcPr>
            <w:tcW w:w="3125" w:type="pct"/>
            <w:gridSpan w:val="3"/>
            <w:vAlign w:val="center"/>
          </w:tcPr>
          <w:bookmarkEnd w:id="2"/>
          <w:p w14:paraId="1800F494" w14:textId="3B56FF94" w:rsidR="0093245D" w:rsidRPr="0093245D" w:rsidRDefault="0093245D" w:rsidP="0093245D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lv-LV"/>
              </w:rPr>
            </w:pPr>
            <w:r w:rsidRPr="0093245D">
              <w:rPr>
                <w:rFonts w:asciiTheme="minorHAnsi" w:hAnsiTheme="minorHAnsi"/>
                <w:b/>
                <w:sz w:val="22"/>
                <w:szCs w:val="22"/>
                <w:lang w:val="lv-LV"/>
              </w:rPr>
              <w:t>Tehniskās specifikācija</w:t>
            </w:r>
          </w:p>
        </w:tc>
        <w:tc>
          <w:tcPr>
            <w:tcW w:w="1875" w:type="pct"/>
            <w:vAlign w:val="center"/>
          </w:tcPr>
          <w:p w14:paraId="4D83244F" w14:textId="3DA8B436" w:rsidR="0093245D" w:rsidRPr="0093245D" w:rsidRDefault="0093245D" w:rsidP="0093245D">
            <w:pPr>
              <w:widowControl/>
              <w:overflowPunct/>
              <w:autoSpaceDE/>
              <w:autoSpaceDN/>
              <w:adjustRightInd/>
              <w:spacing w:line="259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lv-LV"/>
              </w:rPr>
            </w:pPr>
            <w:r w:rsidRPr="0093245D">
              <w:rPr>
                <w:rFonts w:asciiTheme="minorHAnsi" w:hAnsiTheme="minorHAnsi" w:cstheme="minorHAnsi"/>
                <w:b/>
                <w:sz w:val="22"/>
                <w:szCs w:val="22"/>
                <w:lang w:val="lv-LV"/>
              </w:rPr>
              <w:t>Tehniskais piedāvājums</w:t>
            </w:r>
          </w:p>
          <w:p w14:paraId="3DFFC234" w14:textId="1144C483" w:rsidR="0093245D" w:rsidRPr="0093245D" w:rsidRDefault="0093245D" w:rsidP="00766809">
            <w:pPr>
              <w:widowControl/>
              <w:overflowPunct/>
              <w:autoSpaceDE/>
              <w:autoSpaceDN/>
              <w:adjustRightInd/>
              <w:spacing w:line="259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</w:pPr>
            <w:r w:rsidRPr="0093245D">
              <w:rPr>
                <w:rFonts w:asciiTheme="minorHAnsi" w:hAnsiTheme="minorHAnsi" w:cstheme="minorHAnsi"/>
                <w:bCs/>
                <w:lang w:val="lv-LV"/>
              </w:rPr>
              <w:t>Pretendenta piedāvāt</w:t>
            </w:r>
            <w:r w:rsidR="00665E4B">
              <w:rPr>
                <w:rFonts w:asciiTheme="minorHAnsi" w:hAnsiTheme="minorHAnsi" w:cstheme="minorHAnsi"/>
                <w:bCs/>
                <w:lang w:val="lv-LV"/>
              </w:rPr>
              <w:t>o rezerves daļu</w:t>
            </w:r>
            <w:r w:rsidRPr="0093245D">
              <w:rPr>
                <w:rFonts w:asciiTheme="minorHAnsi" w:hAnsiTheme="minorHAnsi" w:cstheme="minorHAnsi"/>
                <w:bCs/>
                <w:lang w:val="lv-LV"/>
              </w:rPr>
              <w:t xml:space="preserve"> apraksts, ražotājs, marka, citi parametri atbilstoši tehniskajai specifikācijai. Atsauce uz </w:t>
            </w:r>
            <w:r w:rsidR="00665E4B">
              <w:rPr>
                <w:rFonts w:asciiTheme="minorHAnsi" w:hAnsiTheme="minorHAnsi" w:cstheme="minorHAnsi"/>
                <w:bCs/>
                <w:lang w:val="lv-LV"/>
              </w:rPr>
              <w:t>rezerves daļu</w:t>
            </w:r>
            <w:r w:rsidRPr="0093245D">
              <w:rPr>
                <w:rFonts w:asciiTheme="minorHAnsi" w:hAnsiTheme="minorHAnsi" w:cstheme="minorHAnsi"/>
                <w:bCs/>
                <w:lang w:val="lv-LV"/>
              </w:rPr>
              <w:t xml:space="preserve"> raksturojošās dokumentācijas lpp. vai </w:t>
            </w:r>
            <w:proofErr w:type="spellStart"/>
            <w:r w:rsidRPr="0093245D">
              <w:rPr>
                <w:rFonts w:asciiTheme="minorHAnsi" w:hAnsiTheme="minorHAnsi" w:cstheme="minorHAnsi"/>
                <w:bCs/>
                <w:lang w:val="lv-LV"/>
              </w:rPr>
              <w:t>linku</w:t>
            </w:r>
            <w:proofErr w:type="spellEnd"/>
            <w:r w:rsidRPr="0093245D">
              <w:rPr>
                <w:rFonts w:asciiTheme="minorHAnsi" w:hAnsiTheme="minorHAnsi" w:cstheme="minorHAnsi"/>
                <w:bCs/>
                <w:lang w:val="lv-LV"/>
              </w:rPr>
              <w:t xml:space="preserve">, </w:t>
            </w:r>
            <w:r w:rsidRPr="0093245D">
              <w:rPr>
                <w:rFonts w:asciiTheme="minorHAnsi" w:eastAsiaTheme="minorHAnsi" w:hAnsiTheme="minorHAnsi" w:cstheme="minorHAnsi"/>
                <w:bCs/>
                <w:lang w:val="lv-LV" w:eastAsia="en-US"/>
              </w:rPr>
              <w:t xml:space="preserve">kur atrodama informācija par </w:t>
            </w:r>
            <w:r w:rsidR="00665E4B">
              <w:rPr>
                <w:rFonts w:asciiTheme="minorHAnsi" w:eastAsiaTheme="minorHAnsi" w:hAnsiTheme="minorHAnsi" w:cstheme="minorHAnsi"/>
                <w:bCs/>
                <w:lang w:val="lv-LV" w:eastAsia="en-US"/>
              </w:rPr>
              <w:t>rezerves daļu</w:t>
            </w:r>
            <w:r w:rsidRPr="0093245D">
              <w:rPr>
                <w:rFonts w:asciiTheme="minorHAnsi" w:eastAsiaTheme="minorHAnsi" w:hAnsiTheme="minorHAnsi" w:cstheme="minorHAnsi"/>
                <w:bCs/>
                <w:lang w:val="lv-LV" w:eastAsia="en-US"/>
              </w:rPr>
              <w:t xml:space="preserve"> atbilstību prasīb</w:t>
            </w:r>
            <w:r w:rsidR="00665E4B">
              <w:rPr>
                <w:rFonts w:asciiTheme="minorHAnsi" w:eastAsiaTheme="minorHAnsi" w:hAnsiTheme="minorHAnsi" w:cstheme="minorHAnsi"/>
                <w:bCs/>
                <w:lang w:val="lv-LV" w:eastAsia="en-US"/>
              </w:rPr>
              <w:t>ām</w:t>
            </w:r>
            <w:r>
              <w:rPr>
                <w:rFonts w:asciiTheme="minorHAnsi" w:eastAsiaTheme="minorHAnsi" w:hAnsiTheme="minorHAnsi" w:cstheme="minorHAnsi"/>
                <w:bCs/>
                <w:lang w:val="lv-LV" w:eastAsia="en-US"/>
              </w:rPr>
              <w:t>.</w:t>
            </w:r>
          </w:p>
        </w:tc>
      </w:tr>
      <w:tr w:rsidR="006C0206" w:rsidRPr="008C1ACD" w14:paraId="0FA95CAF" w14:textId="77777777" w:rsidTr="00665E4B">
        <w:tblPrEx>
          <w:tblLook w:val="01E0" w:firstRow="1" w:lastRow="1" w:firstColumn="1" w:lastColumn="1" w:noHBand="0" w:noVBand="0"/>
        </w:tblPrEx>
        <w:trPr>
          <w:trHeight w:val="285"/>
        </w:trPr>
        <w:tc>
          <w:tcPr>
            <w:tcW w:w="1453" w:type="pct"/>
            <w:gridSpan w:val="2"/>
            <w:vAlign w:val="center"/>
          </w:tcPr>
          <w:p w14:paraId="273F62C8" w14:textId="35696A10" w:rsidR="006C0206" w:rsidRPr="00665E4B" w:rsidRDefault="00665E4B" w:rsidP="00665E4B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665E4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lv-LV"/>
              </w:rPr>
              <w:t xml:space="preserve">Degazatora sūknis </w:t>
            </w:r>
            <w:proofErr w:type="spellStart"/>
            <w:r w:rsidRPr="00665E4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lv-LV"/>
              </w:rPr>
              <w:t>Thermo</w:t>
            </w:r>
            <w:proofErr w:type="spellEnd"/>
            <w:r w:rsidRPr="00665E4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665E4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lv-LV"/>
              </w:rPr>
              <w:t>UltiMate</w:t>
            </w:r>
            <w:proofErr w:type="spellEnd"/>
            <w:r w:rsidRPr="00665E4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lv-LV"/>
              </w:rPr>
              <w:t xml:space="preserve"> 3000 HPLC sistēmai (3 gab)</w:t>
            </w:r>
          </w:p>
        </w:tc>
        <w:tc>
          <w:tcPr>
            <w:tcW w:w="1672" w:type="pct"/>
          </w:tcPr>
          <w:p w14:paraId="45BD6BBF" w14:textId="16338506" w:rsidR="006C0206" w:rsidRPr="00665E4B" w:rsidRDefault="00665E4B" w:rsidP="006C0206">
            <w:pPr>
              <w:keepNext/>
              <w:keepLines/>
              <w:jc w:val="both"/>
              <w:rPr>
                <w:rFonts w:asciiTheme="minorHAnsi" w:hAnsiTheme="minorHAnsi" w:cstheme="minorHAnsi"/>
                <w:bCs/>
                <w:lang w:val="lv-LV"/>
              </w:rPr>
            </w:pPr>
            <w:proofErr w:type="spellStart"/>
            <w:r w:rsidRPr="00665E4B">
              <w:rPr>
                <w:rFonts w:asciiTheme="minorHAnsi" w:hAnsiTheme="minorHAnsi" w:cstheme="minorHAnsi"/>
                <w:lang w:val="lv-LV"/>
              </w:rPr>
              <w:t>Thermo</w:t>
            </w:r>
            <w:proofErr w:type="spellEnd"/>
            <w:r w:rsidRPr="00665E4B">
              <w:rPr>
                <w:rFonts w:asciiTheme="minorHAnsi" w:hAnsiTheme="minorHAnsi" w:cstheme="minorHAnsi"/>
                <w:lang w:val="lv-LV"/>
              </w:rPr>
              <w:t xml:space="preserve"> </w:t>
            </w:r>
            <w:proofErr w:type="spellStart"/>
            <w:r w:rsidRPr="00665E4B">
              <w:rPr>
                <w:rFonts w:asciiTheme="minorHAnsi" w:hAnsiTheme="minorHAnsi" w:cstheme="minorHAnsi"/>
                <w:lang w:val="lv-LV"/>
              </w:rPr>
              <w:t>Kat</w:t>
            </w:r>
            <w:proofErr w:type="spellEnd"/>
            <w:r w:rsidRPr="00665E4B">
              <w:rPr>
                <w:rFonts w:asciiTheme="minorHAnsi" w:hAnsiTheme="minorHAnsi" w:cstheme="minorHAnsi"/>
                <w:lang w:val="lv-LV"/>
              </w:rPr>
              <w:t>.</w:t>
            </w:r>
            <w:r>
              <w:rPr>
                <w:rFonts w:asciiTheme="minorHAnsi" w:hAnsiTheme="minorHAnsi" w:cstheme="minorHAnsi"/>
                <w:lang w:val="lv-LV"/>
              </w:rPr>
              <w:t xml:space="preserve"> </w:t>
            </w:r>
            <w:r w:rsidRPr="00665E4B">
              <w:rPr>
                <w:rFonts w:asciiTheme="minorHAnsi" w:hAnsiTheme="minorHAnsi" w:cstheme="minorHAnsi"/>
                <w:lang w:val="lv-LV"/>
              </w:rPr>
              <w:t>Nr.6040.1981</w:t>
            </w:r>
          </w:p>
        </w:tc>
        <w:tc>
          <w:tcPr>
            <w:tcW w:w="1875" w:type="pct"/>
          </w:tcPr>
          <w:p w14:paraId="0EDB571B" w14:textId="77777777" w:rsidR="006C0206" w:rsidRPr="00A309E2" w:rsidRDefault="006C0206" w:rsidP="006C0206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6C0206" w:rsidRPr="008C1ACD" w14:paraId="23C7914E" w14:textId="77777777" w:rsidTr="00665E4B">
        <w:tblPrEx>
          <w:tblLook w:val="01E0" w:firstRow="1" w:lastRow="1" w:firstColumn="1" w:lastColumn="1" w:noHBand="0" w:noVBand="0"/>
        </w:tblPrEx>
        <w:trPr>
          <w:trHeight w:val="442"/>
        </w:trPr>
        <w:tc>
          <w:tcPr>
            <w:tcW w:w="1453" w:type="pct"/>
            <w:gridSpan w:val="2"/>
            <w:vAlign w:val="center"/>
          </w:tcPr>
          <w:p w14:paraId="26A82EFA" w14:textId="328634D0" w:rsidR="006C0206" w:rsidRPr="00665E4B" w:rsidRDefault="00665E4B" w:rsidP="00665E4B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665E4B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Inženiera apmeklējums un detaļas nomaiņa</w:t>
            </w:r>
          </w:p>
        </w:tc>
        <w:tc>
          <w:tcPr>
            <w:tcW w:w="1672" w:type="pct"/>
          </w:tcPr>
          <w:p w14:paraId="1D1EED7C" w14:textId="3EF9CCC4" w:rsidR="006C0206" w:rsidRPr="00665E4B" w:rsidRDefault="00665E4B" w:rsidP="006C0206">
            <w:pPr>
              <w:keepNext/>
              <w:keepLines/>
              <w:jc w:val="both"/>
              <w:rPr>
                <w:rFonts w:asciiTheme="minorHAnsi" w:hAnsiTheme="minorHAnsi" w:cstheme="minorHAnsi"/>
                <w:bCs/>
                <w:lang w:val="lv-LV"/>
              </w:rPr>
            </w:pPr>
            <w:r w:rsidRPr="00665E4B">
              <w:rPr>
                <w:rFonts w:asciiTheme="minorHAnsi" w:hAnsiTheme="minorHAnsi" w:cstheme="minorHAnsi"/>
                <w:bCs/>
                <w:lang w:val="lv-LV"/>
              </w:rPr>
              <w:t>Iekļauts</w:t>
            </w:r>
          </w:p>
        </w:tc>
        <w:tc>
          <w:tcPr>
            <w:tcW w:w="1875" w:type="pct"/>
          </w:tcPr>
          <w:p w14:paraId="46897E85" w14:textId="77777777" w:rsidR="006C0206" w:rsidRPr="00A309E2" w:rsidRDefault="006C0206" w:rsidP="006C0206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665E4B" w:rsidRPr="00A309E2" w14:paraId="43030988" w14:textId="77777777" w:rsidTr="00665E4B">
        <w:tblPrEx>
          <w:tblLook w:val="01E0" w:firstRow="1" w:lastRow="1" w:firstColumn="1" w:lastColumn="1" w:noHBand="0" w:noVBand="0"/>
        </w:tblPrEx>
        <w:trPr>
          <w:trHeight w:val="465"/>
        </w:trPr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43EDB4" w14:textId="7F849AEA" w:rsidR="00665E4B" w:rsidRPr="006C0206" w:rsidRDefault="00665E4B" w:rsidP="006C0206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6C0206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Citas prasības</w:t>
            </w:r>
          </w:p>
        </w:tc>
        <w:tc>
          <w:tcPr>
            <w:tcW w:w="254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02DAEB" w14:textId="6BEBEB05" w:rsidR="00665E4B" w:rsidRPr="006C0206" w:rsidRDefault="00665E4B" w:rsidP="006C0206">
            <w:pPr>
              <w:shd w:val="clear" w:color="auto" w:fill="FFFFFF"/>
              <w:jc w:val="both"/>
              <w:rPr>
                <w:rFonts w:asciiTheme="minorHAnsi" w:hAnsiTheme="minorHAnsi" w:cstheme="minorHAnsi"/>
                <w:color w:val="222222"/>
                <w:lang w:val="lv-LV"/>
              </w:rPr>
            </w:pPr>
            <w:r w:rsidRPr="00FA6514">
              <w:rPr>
                <w:rFonts w:asciiTheme="majorHAnsi" w:hAnsiTheme="majorHAnsi" w:cstheme="majorHAnsi"/>
                <w:lang w:val="lv-LV"/>
              </w:rPr>
              <w:t>Piegādātājs nodrošina ražotāja sertificētu inženieri, kuram darbības traucējumu gadījumos, jāierodas darba dienās 24 stundu laikā no izsaukuma brīža.</w:t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9562FC" w14:textId="77777777" w:rsidR="00665E4B" w:rsidRPr="00A309E2" w:rsidRDefault="00665E4B" w:rsidP="00672F94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6C0206" w:rsidRPr="00A309E2" w14:paraId="12328DE0" w14:textId="77777777" w:rsidTr="006C0206">
        <w:tblPrEx>
          <w:tblLook w:val="01E0" w:firstRow="1" w:lastRow="1" w:firstColumn="1" w:lastColumn="1" w:noHBand="0" w:noVBand="0"/>
        </w:tblPrEx>
        <w:trPr>
          <w:trHeight w:val="70"/>
        </w:trPr>
        <w:tc>
          <w:tcPr>
            <w:tcW w:w="5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5BEF4" w14:textId="77777777" w:rsidR="006C0206" w:rsidRPr="006C0206" w:rsidRDefault="006C0206" w:rsidP="00672F94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  <w:tc>
          <w:tcPr>
            <w:tcW w:w="2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83E3" w14:textId="77777777" w:rsidR="006C0206" w:rsidRPr="006C0206" w:rsidRDefault="006C0206" w:rsidP="006C0206">
            <w:pPr>
              <w:shd w:val="clear" w:color="auto" w:fill="FFFFFF"/>
              <w:jc w:val="both"/>
              <w:rPr>
                <w:rFonts w:asciiTheme="minorHAnsi" w:hAnsiTheme="minorHAnsi" w:cstheme="minorHAnsi"/>
                <w:color w:val="222222"/>
                <w:lang w:val="lv-LV"/>
              </w:rPr>
            </w:pPr>
            <w:r w:rsidRPr="006C0206">
              <w:rPr>
                <w:rFonts w:asciiTheme="minorHAnsi" w:hAnsiTheme="minorHAnsi" w:cstheme="minorHAnsi"/>
                <w:color w:val="222222"/>
                <w:lang w:val="lv-LV"/>
              </w:rPr>
              <w:t>CE sertifikācija</w:t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6F03" w14:textId="77777777" w:rsidR="006C0206" w:rsidRPr="00A309E2" w:rsidRDefault="006C0206" w:rsidP="00672F94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6C0206" w:rsidRPr="00A309E2" w14:paraId="6156E213" w14:textId="77777777" w:rsidTr="006C0206">
        <w:tblPrEx>
          <w:tblLook w:val="01E0" w:firstRow="1" w:lastRow="1" w:firstColumn="1" w:lastColumn="1" w:noHBand="0" w:noVBand="0"/>
        </w:tblPrEx>
        <w:trPr>
          <w:trHeight w:val="70"/>
        </w:trPr>
        <w:tc>
          <w:tcPr>
            <w:tcW w:w="5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797E4D" w14:textId="77777777" w:rsidR="006C0206" w:rsidRPr="006C0206" w:rsidRDefault="006C0206" w:rsidP="00672F94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  <w:tc>
          <w:tcPr>
            <w:tcW w:w="2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2518" w14:textId="469ED4F1" w:rsidR="006C0206" w:rsidRPr="006C0206" w:rsidRDefault="006C0206" w:rsidP="006C0206">
            <w:pPr>
              <w:shd w:val="clear" w:color="auto" w:fill="FFFFFF"/>
              <w:jc w:val="both"/>
              <w:rPr>
                <w:rFonts w:asciiTheme="minorHAnsi" w:hAnsiTheme="minorHAnsi" w:cstheme="minorHAnsi"/>
                <w:color w:val="222222"/>
                <w:lang w:val="lv-LV"/>
              </w:rPr>
            </w:pPr>
            <w:r w:rsidRPr="006C0206">
              <w:rPr>
                <w:rFonts w:asciiTheme="minorHAnsi" w:hAnsiTheme="minorHAnsi" w:cstheme="minorHAnsi"/>
                <w:color w:val="222222"/>
                <w:lang w:val="lv-LV"/>
              </w:rPr>
              <w:t xml:space="preserve">Garantijas laiks vismaz </w:t>
            </w:r>
            <w:r w:rsidR="00665E4B">
              <w:rPr>
                <w:rFonts w:asciiTheme="minorHAnsi" w:hAnsiTheme="minorHAnsi" w:cstheme="minorHAnsi"/>
                <w:color w:val="222222"/>
                <w:lang w:val="lv-LV"/>
              </w:rPr>
              <w:t>6 (seši) mēneši</w:t>
            </w:r>
            <w:r w:rsidRPr="006C0206">
              <w:rPr>
                <w:rFonts w:asciiTheme="minorHAnsi" w:hAnsiTheme="minorHAnsi" w:cstheme="minorHAnsi"/>
                <w:color w:val="222222"/>
                <w:lang w:val="lv-LV"/>
              </w:rPr>
              <w:t xml:space="preserve"> (</w:t>
            </w:r>
            <w:r w:rsidRPr="00E24937">
              <w:rPr>
                <w:rFonts w:asciiTheme="minorHAnsi" w:hAnsiTheme="minorHAnsi" w:cstheme="minorHAnsi"/>
                <w:color w:val="222222"/>
                <w:lang w:val="lv-LV"/>
              </w:rPr>
              <w:t>pretendents var norādīt lielāku garantijas termiņu</w:t>
            </w:r>
            <w:r w:rsidRPr="006C0206">
              <w:rPr>
                <w:rFonts w:asciiTheme="minorHAnsi" w:hAnsiTheme="minorHAnsi" w:cstheme="minorHAnsi"/>
                <w:color w:val="222222"/>
                <w:lang w:val="lv-LV"/>
              </w:rPr>
              <w:t>)</w:t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CA62" w14:textId="77777777" w:rsidR="006C0206" w:rsidRPr="00A309E2" w:rsidRDefault="006C0206" w:rsidP="00672F94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6C0206" w:rsidRPr="00A309E2" w14:paraId="131BD3E8" w14:textId="77777777" w:rsidTr="006C0206">
        <w:tblPrEx>
          <w:tblLook w:val="01E0" w:firstRow="1" w:lastRow="1" w:firstColumn="1" w:lastColumn="1" w:noHBand="0" w:noVBand="0"/>
        </w:tblPrEx>
        <w:trPr>
          <w:trHeight w:val="70"/>
        </w:trPr>
        <w:tc>
          <w:tcPr>
            <w:tcW w:w="5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BCFE3" w14:textId="77777777" w:rsidR="006C0206" w:rsidRPr="006C0206" w:rsidRDefault="006C0206" w:rsidP="00672F94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  <w:tc>
          <w:tcPr>
            <w:tcW w:w="2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2143" w14:textId="77777777" w:rsidR="006C0206" w:rsidRPr="006C0206" w:rsidRDefault="006C0206" w:rsidP="006C0206">
            <w:pPr>
              <w:shd w:val="clear" w:color="auto" w:fill="FFFFFF"/>
              <w:jc w:val="both"/>
              <w:rPr>
                <w:rFonts w:asciiTheme="minorHAnsi" w:hAnsiTheme="minorHAnsi" w:cstheme="minorHAnsi"/>
                <w:color w:val="222222"/>
                <w:lang w:val="lv-LV"/>
              </w:rPr>
            </w:pPr>
            <w:r w:rsidRPr="006C0206">
              <w:rPr>
                <w:rFonts w:asciiTheme="minorHAnsi" w:hAnsiTheme="minorHAnsi" w:cstheme="minorHAnsi"/>
                <w:color w:val="222222"/>
                <w:lang w:val="lv-LV"/>
              </w:rPr>
              <w:t>Plānotais piegādes termiņš</w:t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F376" w14:textId="77777777" w:rsidR="006C0206" w:rsidRPr="00A309E2" w:rsidRDefault="006C0206" w:rsidP="00672F94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</w:tbl>
    <w:p w14:paraId="152A168D" w14:textId="77777777" w:rsidR="00F2643C" w:rsidRPr="00E24937" w:rsidRDefault="00F2643C" w:rsidP="00194524">
      <w:pPr>
        <w:widowControl/>
        <w:overflowPunct/>
        <w:autoSpaceDE/>
        <w:autoSpaceDN/>
        <w:adjustRightInd/>
        <w:rPr>
          <w:rFonts w:asciiTheme="minorHAnsi" w:hAnsiTheme="minorHAnsi" w:cstheme="minorHAnsi"/>
          <w:b/>
          <w:bCs/>
          <w:caps/>
          <w:sz w:val="22"/>
          <w:szCs w:val="22"/>
          <w:lang w:val="lv-LV"/>
        </w:rPr>
      </w:pPr>
    </w:p>
    <w:p w14:paraId="64C1ABBF" w14:textId="77777777" w:rsidR="00E24937" w:rsidRPr="00E24937" w:rsidRDefault="00E24937" w:rsidP="00E24937">
      <w:pPr>
        <w:spacing w:before="120" w:after="120"/>
        <w:jc w:val="center"/>
        <w:rPr>
          <w:rFonts w:asciiTheme="minorHAnsi" w:hAnsiTheme="minorHAnsi" w:cstheme="minorHAnsi"/>
          <w:b/>
          <w:sz w:val="22"/>
          <w:szCs w:val="22"/>
          <w:lang w:val="lv-LV"/>
        </w:rPr>
      </w:pPr>
      <w:r w:rsidRPr="00E24937">
        <w:rPr>
          <w:rFonts w:asciiTheme="minorHAnsi" w:hAnsiTheme="minorHAnsi" w:cstheme="minorHAnsi"/>
          <w:b/>
          <w:sz w:val="22"/>
          <w:szCs w:val="22"/>
          <w:lang w:val="lv-LV"/>
        </w:rPr>
        <w:t>FINANŠU PIEDĀVĀJUMS</w:t>
      </w:r>
    </w:p>
    <w:tbl>
      <w:tblPr>
        <w:tblStyle w:val="TableGrid"/>
        <w:tblW w:w="13593" w:type="dxa"/>
        <w:jc w:val="center"/>
        <w:tblLayout w:type="fixed"/>
        <w:tblLook w:val="04A0" w:firstRow="1" w:lastRow="0" w:firstColumn="1" w:lastColumn="0" w:noHBand="0" w:noVBand="1"/>
      </w:tblPr>
      <w:tblGrid>
        <w:gridCol w:w="6804"/>
        <w:gridCol w:w="2263"/>
        <w:gridCol w:w="2263"/>
        <w:gridCol w:w="2263"/>
      </w:tblGrid>
      <w:tr w:rsidR="00665E4B" w:rsidRPr="00E24937" w14:paraId="12D5076B" w14:textId="77777777" w:rsidTr="00665E4B">
        <w:trPr>
          <w:jc w:val="center"/>
        </w:trPr>
        <w:tc>
          <w:tcPr>
            <w:tcW w:w="6804" w:type="dxa"/>
            <w:shd w:val="clear" w:color="auto" w:fill="D9D9D9" w:themeFill="background1" w:themeFillShade="D9"/>
            <w:vAlign w:val="center"/>
          </w:tcPr>
          <w:p w14:paraId="4FE03E6B" w14:textId="77777777" w:rsidR="00665E4B" w:rsidRPr="00E24937" w:rsidRDefault="00665E4B" w:rsidP="00672F94">
            <w:pPr>
              <w:tabs>
                <w:tab w:val="left" w:pos="708"/>
                <w:tab w:val="center" w:pos="4844"/>
                <w:tab w:val="right" w:pos="9689"/>
              </w:tabs>
              <w:jc w:val="center"/>
              <w:rPr>
                <w:rFonts w:asciiTheme="minorHAnsi" w:hAnsiTheme="minorHAnsi" w:cstheme="minorHAnsi"/>
                <w:b/>
                <w:caps/>
                <w:sz w:val="22"/>
                <w:szCs w:val="22"/>
                <w:lang w:val="lv-LV"/>
              </w:rPr>
            </w:pPr>
            <w:r w:rsidRPr="00E24937">
              <w:rPr>
                <w:rFonts w:asciiTheme="minorHAnsi" w:hAnsiTheme="minorHAnsi" w:cstheme="minorHAnsi"/>
                <w:b/>
                <w:caps/>
                <w:sz w:val="22"/>
                <w:szCs w:val="22"/>
                <w:lang w:val="lv-LV"/>
              </w:rPr>
              <w:t>nosaukums</w:t>
            </w:r>
          </w:p>
        </w:tc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3FBF5CB0" w14:textId="75496D78" w:rsidR="00665E4B" w:rsidRPr="00E24937" w:rsidRDefault="00665E4B" w:rsidP="00665E4B">
            <w:pPr>
              <w:jc w:val="center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 w:bidi="lo-LA"/>
              </w:rPr>
            </w:pPr>
            <w:r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 w:bidi="lo-LA"/>
              </w:rPr>
              <w:t>daudzums</w:t>
            </w:r>
          </w:p>
        </w:tc>
        <w:tc>
          <w:tcPr>
            <w:tcW w:w="2263" w:type="dxa"/>
            <w:shd w:val="clear" w:color="auto" w:fill="D9D9D9" w:themeFill="background1" w:themeFillShade="D9"/>
          </w:tcPr>
          <w:p w14:paraId="4AF07B36" w14:textId="2A42E62E" w:rsidR="00665E4B" w:rsidRPr="00E24937" w:rsidRDefault="00665E4B" w:rsidP="00672F94">
            <w:pPr>
              <w:jc w:val="center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 w:bidi="lo-LA"/>
              </w:rPr>
            </w:pPr>
            <w:r w:rsidRPr="00E24937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 w:bidi="lo-LA"/>
              </w:rPr>
              <w:t>Cena*, EUR bez PVN 21%</w:t>
            </w:r>
          </w:p>
        </w:tc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05F493C1" w14:textId="3662047A" w:rsidR="00665E4B" w:rsidRPr="00E24937" w:rsidRDefault="00665E4B" w:rsidP="00672F94">
            <w:pPr>
              <w:jc w:val="center"/>
              <w:rPr>
                <w:rFonts w:asciiTheme="minorHAnsi" w:hAnsiTheme="minorHAnsi" w:cstheme="minorHAnsi"/>
                <w:b/>
                <w:caps/>
                <w:sz w:val="22"/>
                <w:szCs w:val="22"/>
                <w:lang w:val="lv-LV"/>
              </w:rPr>
            </w:pPr>
            <w:r>
              <w:rPr>
                <w:rFonts w:asciiTheme="minorHAnsi" w:hAnsiTheme="minorHAnsi" w:cstheme="minorHAnsi"/>
                <w:b/>
                <w:caps/>
                <w:sz w:val="22"/>
                <w:szCs w:val="22"/>
                <w:lang w:val="lv-LV"/>
              </w:rPr>
              <w:t xml:space="preserve">Summa, </w:t>
            </w:r>
            <w:r w:rsidRPr="00E24937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 w:bidi="lo-LA"/>
              </w:rPr>
              <w:t>EUR bez PVN 21%</w:t>
            </w:r>
          </w:p>
        </w:tc>
      </w:tr>
      <w:tr w:rsidR="00665E4B" w:rsidRPr="00E24937" w14:paraId="2B73B2A4" w14:textId="77777777" w:rsidTr="001972BB">
        <w:trPr>
          <w:trHeight w:val="962"/>
          <w:jc w:val="center"/>
        </w:trPr>
        <w:tc>
          <w:tcPr>
            <w:tcW w:w="6804" w:type="dxa"/>
            <w:vAlign w:val="center"/>
          </w:tcPr>
          <w:p w14:paraId="118A3F1C" w14:textId="35A09001" w:rsidR="00665E4B" w:rsidRPr="00665E4B" w:rsidRDefault="00665E4B" w:rsidP="00E2493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lv-LV"/>
              </w:rPr>
            </w:pPr>
            <w:r w:rsidRPr="00665E4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lv-LV"/>
              </w:rPr>
              <w:t xml:space="preserve">Rezerves daļas </w:t>
            </w:r>
            <w:proofErr w:type="spellStart"/>
            <w:r w:rsidRPr="00665E4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lv-LV"/>
              </w:rPr>
              <w:t>Thermo</w:t>
            </w:r>
            <w:proofErr w:type="spellEnd"/>
            <w:r w:rsidRPr="00665E4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665E4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lv-LV"/>
              </w:rPr>
              <w:t>UltiMate</w:t>
            </w:r>
            <w:proofErr w:type="spellEnd"/>
            <w:r w:rsidRPr="00665E4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lv-LV"/>
              </w:rPr>
              <w:t xml:space="preserve"> 3000 HPLC sistēmai</w:t>
            </w:r>
          </w:p>
        </w:tc>
        <w:tc>
          <w:tcPr>
            <w:tcW w:w="2263" w:type="dxa"/>
            <w:vAlign w:val="center"/>
          </w:tcPr>
          <w:p w14:paraId="41D522EF" w14:textId="1CF98450" w:rsidR="00665E4B" w:rsidRPr="00E24937" w:rsidRDefault="00665E4B" w:rsidP="00665E4B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  <w:t>3</w:t>
            </w:r>
          </w:p>
        </w:tc>
        <w:tc>
          <w:tcPr>
            <w:tcW w:w="2263" w:type="dxa"/>
            <w:vAlign w:val="center"/>
          </w:tcPr>
          <w:p w14:paraId="3592497E" w14:textId="77777777" w:rsidR="00665E4B" w:rsidRPr="00E24937" w:rsidRDefault="00665E4B" w:rsidP="001972BB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EB21C" w14:textId="06B3AA20" w:rsidR="00665E4B" w:rsidRPr="00E24937" w:rsidRDefault="00665E4B" w:rsidP="00672F94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</w:pPr>
          </w:p>
        </w:tc>
      </w:tr>
    </w:tbl>
    <w:p w14:paraId="209ED72B" w14:textId="44E0930E" w:rsidR="00E24937" w:rsidRPr="00E24937" w:rsidRDefault="00E24937" w:rsidP="00E24937">
      <w:pPr>
        <w:spacing w:before="120"/>
        <w:jc w:val="both"/>
        <w:rPr>
          <w:rFonts w:asciiTheme="minorHAnsi" w:hAnsiTheme="minorHAnsi" w:cstheme="minorHAnsi"/>
          <w:sz w:val="22"/>
          <w:szCs w:val="22"/>
          <w:lang w:val="lv-LV"/>
        </w:rPr>
      </w:pPr>
      <w:bookmarkStart w:id="3" w:name="_Hlk75838324"/>
      <w:r w:rsidRPr="00E24937">
        <w:rPr>
          <w:rFonts w:asciiTheme="minorHAnsi" w:hAnsiTheme="minorHAnsi" w:cstheme="minorHAnsi"/>
          <w:sz w:val="22"/>
          <w:szCs w:val="22"/>
          <w:lang w:val="lv-LV"/>
        </w:rPr>
        <w:t>*Norādītā cena ietver visas izmaksas, kas saistītas ar tehniskajai specifikācijai atbilstoš</w:t>
      </w:r>
      <w:r w:rsidR="00665E4B">
        <w:rPr>
          <w:rFonts w:asciiTheme="minorHAnsi" w:hAnsiTheme="minorHAnsi" w:cstheme="minorHAnsi"/>
          <w:sz w:val="22"/>
          <w:szCs w:val="22"/>
          <w:lang w:val="lv-LV"/>
        </w:rPr>
        <w:t>u rezerves daļu</w:t>
      </w:r>
      <w:r w:rsidRPr="00E24937">
        <w:rPr>
          <w:rFonts w:asciiTheme="minorHAnsi" w:hAnsiTheme="minorHAnsi" w:cstheme="minorHAnsi"/>
          <w:sz w:val="22"/>
          <w:szCs w:val="22"/>
          <w:lang w:val="lv-LV"/>
        </w:rPr>
        <w:t xml:space="preserve"> piegādi, t.sk. </w:t>
      </w:r>
      <w:r w:rsidR="00665E4B">
        <w:rPr>
          <w:rFonts w:asciiTheme="minorHAnsi" w:hAnsiTheme="minorHAnsi" w:cstheme="minorHAnsi"/>
          <w:sz w:val="22"/>
          <w:szCs w:val="22"/>
          <w:lang w:val="lv-LV"/>
        </w:rPr>
        <w:t>nomaiņu</w:t>
      </w:r>
      <w:r w:rsidRPr="00E24937">
        <w:rPr>
          <w:rFonts w:asciiTheme="minorHAnsi" w:hAnsiTheme="minorHAnsi" w:cstheme="minorHAnsi"/>
          <w:sz w:val="22"/>
          <w:szCs w:val="22"/>
          <w:lang w:val="lv-LV"/>
        </w:rPr>
        <w:t>, nodokļu, nodevu, transportēšanas u.c. izmaksas, kas nepieciešamas pakalpojuma pilnīgai un kvalitatīvai sniegšanai saskaņā ar nolikumu un tā pielikumiem.</w:t>
      </w:r>
      <w:bookmarkEnd w:id="3"/>
    </w:p>
    <w:sectPr w:rsidR="00E24937" w:rsidRPr="00E24937" w:rsidSect="00FE12F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nQuanYi Micro Hei">
    <w:charset w:val="8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350B7"/>
    <w:multiLevelType w:val="hybridMultilevel"/>
    <w:tmpl w:val="90B86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016A9"/>
    <w:multiLevelType w:val="hybridMultilevel"/>
    <w:tmpl w:val="2788ED84"/>
    <w:lvl w:ilvl="0" w:tplc="EB1E8A9C">
      <w:start w:val="2"/>
      <w:numFmt w:val="bullet"/>
      <w:lvlText w:val="-"/>
      <w:lvlJc w:val="left"/>
      <w:pPr>
        <w:ind w:left="720" w:hanging="360"/>
      </w:pPr>
      <w:rPr>
        <w:rFonts w:ascii="Times New Roman" w:eastAsia="WenQuanYi Micro Hei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D72FB"/>
    <w:multiLevelType w:val="hybridMultilevel"/>
    <w:tmpl w:val="A9F23E7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D04C7"/>
    <w:multiLevelType w:val="multilevel"/>
    <w:tmpl w:val="74DA3034"/>
    <w:lvl w:ilvl="0">
      <w:start w:val="7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D1A73C9"/>
    <w:multiLevelType w:val="hybridMultilevel"/>
    <w:tmpl w:val="BA7498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41ABF"/>
    <w:multiLevelType w:val="hybridMultilevel"/>
    <w:tmpl w:val="D93447BC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2F760CC6"/>
    <w:multiLevelType w:val="hybridMultilevel"/>
    <w:tmpl w:val="9A88EA3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F7708"/>
    <w:multiLevelType w:val="hybridMultilevel"/>
    <w:tmpl w:val="62E6A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8D4EBB"/>
    <w:multiLevelType w:val="hybridMultilevel"/>
    <w:tmpl w:val="5FFE0B92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 w15:restartNumberingAfterBreak="0">
    <w:nsid w:val="513940ED"/>
    <w:multiLevelType w:val="hybridMultilevel"/>
    <w:tmpl w:val="1700C716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85619F"/>
    <w:multiLevelType w:val="hybridMultilevel"/>
    <w:tmpl w:val="5AE09DBA"/>
    <w:lvl w:ilvl="0" w:tplc="0FBE5E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C148CA"/>
    <w:multiLevelType w:val="hybridMultilevel"/>
    <w:tmpl w:val="43128F2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192E59"/>
    <w:multiLevelType w:val="hybridMultilevel"/>
    <w:tmpl w:val="EF7C1F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E4145A0"/>
    <w:multiLevelType w:val="hybridMultilevel"/>
    <w:tmpl w:val="A7C2651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239905">
    <w:abstractNumId w:val="3"/>
  </w:num>
  <w:num w:numId="2" w16cid:durableId="1335036946">
    <w:abstractNumId w:val="2"/>
  </w:num>
  <w:num w:numId="3" w16cid:durableId="456333918">
    <w:abstractNumId w:val="9"/>
  </w:num>
  <w:num w:numId="4" w16cid:durableId="2087416458">
    <w:abstractNumId w:val="6"/>
  </w:num>
  <w:num w:numId="5" w16cid:durableId="924152170">
    <w:abstractNumId w:val="13"/>
  </w:num>
  <w:num w:numId="6" w16cid:durableId="1788237463">
    <w:abstractNumId w:val="4"/>
  </w:num>
  <w:num w:numId="7" w16cid:durableId="1239096732">
    <w:abstractNumId w:val="1"/>
  </w:num>
  <w:num w:numId="8" w16cid:durableId="257373552">
    <w:abstractNumId w:val="5"/>
  </w:num>
  <w:num w:numId="9" w16cid:durableId="1439834168">
    <w:abstractNumId w:val="12"/>
  </w:num>
  <w:num w:numId="10" w16cid:durableId="1365323707">
    <w:abstractNumId w:val="8"/>
  </w:num>
  <w:num w:numId="11" w16cid:durableId="842356267">
    <w:abstractNumId w:val="10"/>
  </w:num>
  <w:num w:numId="12" w16cid:durableId="863830359">
    <w:abstractNumId w:val="11"/>
  </w:num>
  <w:num w:numId="13" w16cid:durableId="1171408598">
    <w:abstractNumId w:val="7"/>
  </w:num>
  <w:num w:numId="14" w16cid:durableId="1736314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A13"/>
    <w:rsid w:val="000055A7"/>
    <w:rsid w:val="00067D7E"/>
    <w:rsid w:val="00120A3B"/>
    <w:rsid w:val="00194524"/>
    <w:rsid w:val="001972BB"/>
    <w:rsid w:val="001C32D1"/>
    <w:rsid w:val="001F728A"/>
    <w:rsid w:val="00213C1B"/>
    <w:rsid w:val="00222671"/>
    <w:rsid w:val="002434C0"/>
    <w:rsid w:val="00250C4F"/>
    <w:rsid w:val="002924D7"/>
    <w:rsid w:val="00313EE9"/>
    <w:rsid w:val="00410896"/>
    <w:rsid w:val="0047762F"/>
    <w:rsid w:val="00484A13"/>
    <w:rsid w:val="004A1A11"/>
    <w:rsid w:val="004B6FD2"/>
    <w:rsid w:val="00563445"/>
    <w:rsid w:val="005637B9"/>
    <w:rsid w:val="005B15ED"/>
    <w:rsid w:val="005E1BC9"/>
    <w:rsid w:val="006258D0"/>
    <w:rsid w:val="00642B5F"/>
    <w:rsid w:val="0065567F"/>
    <w:rsid w:val="00665E4B"/>
    <w:rsid w:val="00687E81"/>
    <w:rsid w:val="0069535D"/>
    <w:rsid w:val="006A03AA"/>
    <w:rsid w:val="006C0206"/>
    <w:rsid w:val="006F7992"/>
    <w:rsid w:val="007223DE"/>
    <w:rsid w:val="00730DA5"/>
    <w:rsid w:val="0073769B"/>
    <w:rsid w:val="00766809"/>
    <w:rsid w:val="007C5B14"/>
    <w:rsid w:val="00826624"/>
    <w:rsid w:val="008708EB"/>
    <w:rsid w:val="008C18DF"/>
    <w:rsid w:val="008C1ACD"/>
    <w:rsid w:val="008C25F5"/>
    <w:rsid w:val="008D0161"/>
    <w:rsid w:val="00920E12"/>
    <w:rsid w:val="0093245D"/>
    <w:rsid w:val="00945E4A"/>
    <w:rsid w:val="009538C5"/>
    <w:rsid w:val="009664DC"/>
    <w:rsid w:val="009E76EE"/>
    <w:rsid w:val="00A1605A"/>
    <w:rsid w:val="00A32A4F"/>
    <w:rsid w:val="00A6795C"/>
    <w:rsid w:val="00A80D20"/>
    <w:rsid w:val="00AC143E"/>
    <w:rsid w:val="00AF4F8A"/>
    <w:rsid w:val="00B52BE2"/>
    <w:rsid w:val="00B543BA"/>
    <w:rsid w:val="00B578D4"/>
    <w:rsid w:val="00BC4839"/>
    <w:rsid w:val="00C00A9E"/>
    <w:rsid w:val="00C24369"/>
    <w:rsid w:val="00C34204"/>
    <w:rsid w:val="00C63AA1"/>
    <w:rsid w:val="00CC5279"/>
    <w:rsid w:val="00D13EF9"/>
    <w:rsid w:val="00D41D80"/>
    <w:rsid w:val="00D633BE"/>
    <w:rsid w:val="00E10B65"/>
    <w:rsid w:val="00E24937"/>
    <w:rsid w:val="00E32B27"/>
    <w:rsid w:val="00EC2C2D"/>
    <w:rsid w:val="00EF25C9"/>
    <w:rsid w:val="00EF7417"/>
    <w:rsid w:val="00F14E76"/>
    <w:rsid w:val="00F2643C"/>
    <w:rsid w:val="00F80165"/>
    <w:rsid w:val="00FD3C0E"/>
    <w:rsid w:val="00FD74D3"/>
    <w:rsid w:val="00FE1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68AEF"/>
  <w15:chartTrackingRefBased/>
  <w15:docId w15:val="{8A830F73-DF0B-4314-A279-1FA2AB7F6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43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val="en-GB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2643C"/>
    <w:pPr>
      <w:widowControl/>
      <w:overflowPunct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val="lv-LV" w:eastAsia="en-US"/>
    </w:rPr>
  </w:style>
  <w:style w:type="character" w:customStyle="1" w:styleId="ListParagraphChar">
    <w:name w:val="List Paragraph Char"/>
    <w:link w:val="ListParagraph"/>
    <w:uiPriority w:val="34"/>
    <w:rsid w:val="006C0206"/>
  </w:style>
  <w:style w:type="table" w:styleId="TableGrid">
    <w:name w:val="Table Grid"/>
    <w:basedOn w:val="TableNormal"/>
    <w:uiPriority w:val="39"/>
    <w:rsid w:val="00E2493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2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A7845-6B8E-4956-AF5C-BC8EBF6C4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Jeļena Avsejenko</dc:creator>
  <cp:keywords/>
  <dc:description/>
  <cp:lastModifiedBy>Kristīne Pudnika</cp:lastModifiedBy>
  <cp:revision>5</cp:revision>
  <dcterms:created xsi:type="dcterms:W3CDTF">2025-04-09T10:44:00Z</dcterms:created>
  <dcterms:modified xsi:type="dcterms:W3CDTF">2025-06-04T08:32:00Z</dcterms:modified>
</cp:coreProperties>
</file>