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C2AEC" w14:textId="77777777" w:rsidR="00E419D1" w:rsidRPr="005B190F" w:rsidRDefault="00E419D1" w:rsidP="00E419D1">
      <w:pPr>
        <w:keepNext/>
        <w:spacing w:after="0" w:line="360" w:lineRule="auto"/>
        <w:jc w:val="center"/>
        <w:outlineLvl w:val="1"/>
        <w:rPr>
          <w:rFonts w:ascii="Times New Roman" w:eastAsia="Times New Roman" w:hAnsi="Times New Roman" w:cs="Times New Roman"/>
          <w:b/>
          <w:sz w:val="24"/>
          <w:szCs w:val="24"/>
          <w:lang w:eastAsia="lv-LV"/>
        </w:rPr>
      </w:pPr>
      <w:r w:rsidRPr="005B190F">
        <w:rPr>
          <w:rFonts w:ascii="Times New Roman" w:eastAsia="Times New Roman" w:hAnsi="Times New Roman" w:cs="Times New Roman"/>
          <w:b/>
          <w:sz w:val="24"/>
          <w:szCs w:val="24"/>
          <w:lang w:eastAsia="lv-LV"/>
        </w:rPr>
        <w:t>Iepirkuma dokumenti apspriedei</w:t>
      </w:r>
    </w:p>
    <w:p w14:paraId="44C794FF" w14:textId="77777777" w:rsidR="00E419D1" w:rsidRPr="005B190F" w:rsidRDefault="00E419D1" w:rsidP="00E419D1">
      <w:pPr>
        <w:numPr>
          <w:ilvl w:val="0"/>
          <w:numId w:val="2"/>
        </w:numPr>
        <w:spacing w:after="0" w:line="240" w:lineRule="auto"/>
        <w:ind w:left="1701"/>
        <w:jc w:val="center"/>
        <w:rPr>
          <w:rFonts w:ascii="Times New Roman" w:eastAsia="Times New Roman" w:hAnsi="Times New Roman" w:cs="Times New Roman"/>
          <w:sz w:val="24"/>
          <w:szCs w:val="24"/>
          <w:lang w:eastAsia="lv-LV"/>
        </w:rPr>
      </w:pPr>
      <w:r w:rsidRPr="005B190F">
        <w:rPr>
          <w:rFonts w:ascii="Times New Roman" w:eastAsia="Times New Roman" w:hAnsi="Times New Roman" w:cs="Times New Roman"/>
          <w:b/>
          <w:sz w:val="24"/>
          <w:szCs w:val="24"/>
          <w:lang w:eastAsia="lv-LV"/>
        </w:rPr>
        <w:t>Informācija par iepirkuma priekšmetu</w:t>
      </w:r>
    </w:p>
    <w:p w14:paraId="37ABDEBE" w14:textId="77777777" w:rsidR="00E419D1" w:rsidRPr="005B190F" w:rsidRDefault="00E419D1" w:rsidP="00E419D1">
      <w:pPr>
        <w:numPr>
          <w:ilvl w:val="0"/>
          <w:numId w:val="1"/>
        </w:numPr>
        <w:spacing w:after="0" w:line="240" w:lineRule="auto"/>
        <w:contextualSpacing/>
        <w:rPr>
          <w:rFonts w:ascii="Times New Roman" w:eastAsia="Times New Roman" w:hAnsi="Times New Roman" w:cs="Times New Roman"/>
          <w:b/>
          <w:sz w:val="24"/>
          <w:szCs w:val="24"/>
          <w:lang w:eastAsia="lv-LV"/>
        </w:rPr>
      </w:pPr>
      <w:r w:rsidRPr="005B190F">
        <w:rPr>
          <w:rFonts w:ascii="Times New Roman" w:eastAsia="Times New Roman" w:hAnsi="Times New Roman" w:cs="Times New Roman"/>
          <w:b/>
          <w:sz w:val="24"/>
          <w:szCs w:val="24"/>
          <w:lang w:eastAsia="lv-LV"/>
        </w:rPr>
        <w:t>Iepirkuma priekšmets:</w:t>
      </w:r>
    </w:p>
    <w:p w14:paraId="578CEC46" w14:textId="77777777" w:rsidR="00E419D1" w:rsidRPr="005B190F" w:rsidRDefault="00E419D1" w:rsidP="00E419D1">
      <w:pPr>
        <w:numPr>
          <w:ilvl w:val="1"/>
          <w:numId w:val="1"/>
        </w:numPr>
        <w:ind w:left="851" w:hanging="491"/>
        <w:contextualSpacing/>
        <w:jc w:val="both"/>
        <w:rPr>
          <w:rFonts w:ascii="Times New Roman" w:eastAsia="Times New Roman" w:hAnsi="Times New Roman" w:cs="Times New Roman"/>
          <w:b/>
          <w:i/>
          <w:sz w:val="24"/>
          <w:szCs w:val="24"/>
          <w:lang w:eastAsia="lv-LV"/>
        </w:rPr>
      </w:pPr>
      <w:r w:rsidRPr="005B190F">
        <w:rPr>
          <w:rFonts w:ascii="Times New Roman" w:eastAsia="Times New Roman" w:hAnsi="Times New Roman" w:cs="Times New Roman"/>
          <w:sz w:val="24"/>
          <w:szCs w:val="24"/>
          <w:lang w:eastAsia="lv-LV"/>
        </w:rPr>
        <w:t>Atklāts konkurss.</w:t>
      </w:r>
    </w:p>
    <w:p w14:paraId="54511DAF" w14:textId="77777777" w:rsidR="00E419D1" w:rsidRPr="005B190F" w:rsidRDefault="00E419D1" w:rsidP="00E419D1">
      <w:pPr>
        <w:numPr>
          <w:ilvl w:val="1"/>
          <w:numId w:val="1"/>
        </w:numPr>
        <w:spacing w:after="0"/>
        <w:ind w:left="850" w:hanging="493"/>
        <w:contextualSpacing/>
        <w:jc w:val="both"/>
        <w:rPr>
          <w:rFonts w:ascii="Times New Roman" w:eastAsia="Times New Roman" w:hAnsi="Times New Roman" w:cs="Times New Roman"/>
          <w:b/>
          <w:i/>
          <w:sz w:val="24"/>
          <w:szCs w:val="24"/>
          <w:lang w:eastAsia="lv-LV"/>
        </w:rPr>
      </w:pPr>
      <w:r w:rsidRPr="005B190F">
        <w:rPr>
          <w:rFonts w:ascii="Times New Roman" w:eastAsia="Times New Roman" w:hAnsi="Times New Roman" w:cs="Times New Roman"/>
          <w:sz w:val="24"/>
          <w:szCs w:val="24"/>
          <w:lang w:eastAsia="lv-LV"/>
        </w:rPr>
        <w:t xml:space="preserve">Iepirkuma priekšmets: </w:t>
      </w:r>
      <w:r w:rsidRPr="005B190F">
        <w:rPr>
          <w:rFonts w:ascii="Times New Roman" w:eastAsia="Times New Roman" w:hAnsi="Times New Roman" w:cs="Times New Roman"/>
          <w:b/>
          <w:i/>
          <w:sz w:val="24"/>
          <w:szCs w:val="24"/>
          <w:lang w:eastAsia="lv-LV"/>
        </w:rPr>
        <w:t xml:space="preserve">"Remontmateriālu </w:t>
      </w:r>
      <w:r w:rsidRPr="005B190F">
        <w:rPr>
          <w:rFonts w:ascii="Times New Roman" w:eastAsia="Times New Roman" w:hAnsi="Times New Roman" w:cs="Times New Roman"/>
          <w:b/>
          <w:bCs/>
          <w:i/>
          <w:iCs/>
          <w:sz w:val="24"/>
          <w:szCs w:val="24"/>
          <w:lang w:eastAsia="lv-LV"/>
        </w:rPr>
        <w:t xml:space="preserve">un saimniecības preču </w:t>
      </w:r>
      <w:r w:rsidRPr="005B190F">
        <w:rPr>
          <w:rFonts w:ascii="Times New Roman" w:eastAsia="Times New Roman" w:hAnsi="Times New Roman" w:cs="Times New Roman"/>
          <w:b/>
          <w:i/>
          <w:sz w:val="24"/>
          <w:szCs w:val="24"/>
          <w:lang w:eastAsia="lv-LV"/>
        </w:rPr>
        <w:t>iegāde</w:t>
      </w:r>
      <w:r w:rsidRPr="005B190F">
        <w:rPr>
          <w:rFonts w:ascii="Times New Roman" w:eastAsia="Times New Roman" w:hAnsi="Times New Roman" w:cs="Times New Roman"/>
          <w:b/>
          <w:bCs/>
          <w:i/>
          <w:sz w:val="24"/>
          <w:szCs w:val="24"/>
          <w:lang w:eastAsia="lv-LV"/>
        </w:rPr>
        <w:t xml:space="preserve"> </w:t>
      </w:r>
      <w:r w:rsidRPr="005B190F">
        <w:rPr>
          <w:rFonts w:ascii="Times New Roman" w:eastAsia="Times New Roman" w:hAnsi="Times New Roman" w:cs="Times New Roman"/>
          <w:b/>
          <w:bCs/>
          <w:i/>
          <w:iCs/>
          <w:sz w:val="24"/>
          <w:szCs w:val="24"/>
          <w:lang w:eastAsia="lv-LV"/>
        </w:rPr>
        <w:t>Rēzeknes novada pašvaldības iestāžu vajadzībām</w:t>
      </w:r>
      <w:r w:rsidRPr="005B190F">
        <w:rPr>
          <w:rFonts w:ascii="Times New Roman" w:eastAsia="Times New Roman" w:hAnsi="Times New Roman" w:cs="Times New Roman"/>
          <w:b/>
          <w:bCs/>
          <w:i/>
          <w:sz w:val="24"/>
          <w:szCs w:val="24"/>
          <w:lang w:eastAsia="lv-LV"/>
        </w:rPr>
        <w:t>"</w:t>
      </w:r>
      <w:r w:rsidRPr="005B190F">
        <w:rPr>
          <w:rFonts w:ascii="Times New Roman" w:eastAsia="Times New Roman" w:hAnsi="Times New Roman" w:cs="Times New Roman"/>
          <w:b/>
          <w:i/>
          <w:sz w:val="24"/>
          <w:szCs w:val="24"/>
          <w:lang w:eastAsia="lv-LV"/>
        </w:rPr>
        <w:t xml:space="preserve"> </w:t>
      </w:r>
      <w:r w:rsidRPr="005B190F">
        <w:rPr>
          <w:rFonts w:ascii="Times New Roman" w:eastAsia="Times New Roman" w:hAnsi="Times New Roman" w:cs="Times New Roman"/>
          <w:sz w:val="24"/>
          <w:szCs w:val="24"/>
          <w:lang w:eastAsia="lv-LV"/>
        </w:rPr>
        <w:t>(saskaņā ar tehniska-finanšu piedāvājuma formu nolikuma pielikumā).</w:t>
      </w:r>
    </w:p>
    <w:p w14:paraId="46EC9DC3" w14:textId="77777777" w:rsidR="00E419D1" w:rsidRPr="005B190F" w:rsidRDefault="00E419D1" w:rsidP="00E419D1">
      <w:pPr>
        <w:pStyle w:val="Sarakstarindkopa"/>
        <w:numPr>
          <w:ilvl w:val="1"/>
          <w:numId w:val="1"/>
        </w:numPr>
        <w:spacing w:after="0"/>
        <w:ind w:left="850" w:hanging="493"/>
        <w:rPr>
          <w:szCs w:val="24"/>
        </w:rPr>
      </w:pPr>
      <w:r w:rsidRPr="005B190F">
        <w:rPr>
          <w:rFonts w:eastAsia="Times New Roman"/>
          <w:color w:val="FF0000"/>
          <w:szCs w:val="24"/>
          <w:lang w:eastAsia="lv-LV"/>
        </w:rPr>
        <w:t xml:space="preserve"> </w:t>
      </w:r>
      <w:r w:rsidRPr="005B190F">
        <w:rPr>
          <w:rFonts w:eastAsia="Times New Roman"/>
          <w:szCs w:val="24"/>
          <w:lang w:eastAsia="lv-LV"/>
        </w:rPr>
        <w:t xml:space="preserve">Iepirkuma CPV kods: </w:t>
      </w:r>
      <w:r w:rsidRPr="005B190F">
        <w:rPr>
          <w:szCs w:val="24"/>
        </w:rPr>
        <w:t>CPV kods: 44000000-0 (Būvkonstrukcijas un materiāli, būvniecības palīgmateriāli (izņemot elektroierīces).</w:t>
      </w:r>
    </w:p>
    <w:p w14:paraId="7E6D1DD9" w14:textId="77777777" w:rsidR="00E419D1" w:rsidRPr="005B190F" w:rsidRDefault="00E419D1" w:rsidP="00E419D1">
      <w:pPr>
        <w:pStyle w:val="Sarakstarindkopa"/>
        <w:numPr>
          <w:ilvl w:val="1"/>
          <w:numId w:val="1"/>
        </w:numPr>
        <w:spacing w:after="0" w:line="240" w:lineRule="auto"/>
        <w:ind w:left="851" w:hanging="491"/>
        <w:jc w:val="both"/>
        <w:rPr>
          <w:rFonts w:eastAsia="Times New Roman"/>
          <w:szCs w:val="24"/>
          <w:lang w:eastAsia="lv-LV"/>
        </w:rPr>
      </w:pPr>
      <w:r w:rsidRPr="005B190F">
        <w:rPr>
          <w:rFonts w:eastAsia="Times New Roman"/>
          <w:szCs w:val="24"/>
          <w:lang w:eastAsia="lv-LV"/>
        </w:rPr>
        <w:t>Iepirkuma priekšmets ir sadalīts 6 (sešās) daļās.</w:t>
      </w:r>
    </w:p>
    <w:p w14:paraId="3B1F1022" w14:textId="77777777" w:rsidR="00E419D1" w:rsidRPr="005B190F" w:rsidRDefault="00E419D1" w:rsidP="00E419D1">
      <w:pPr>
        <w:pStyle w:val="Sarakstarindkopa"/>
        <w:numPr>
          <w:ilvl w:val="1"/>
          <w:numId w:val="1"/>
        </w:numPr>
        <w:spacing w:after="0" w:line="240" w:lineRule="auto"/>
        <w:ind w:left="851" w:hanging="491"/>
        <w:jc w:val="both"/>
        <w:rPr>
          <w:rFonts w:eastAsia="Times New Roman"/>
          <w:szCs w:val="24"/>
          <w:lang w:eastAsia="lv-LV"/>
        </w:rPr>
      </w:pPr>
      <w:r w:rsidRPr="005B190F">
        <w:rPr>
          <w:rFonts w:eastAsia="Times New Roman"/>
          <w:szCs w:val="24"/>
          <w:lang w:eastAsia="lv-LV"/>
        </w:rPr>
        <w:t xml:space="preserve">Paredzamā kopējā līgumcena: līdz </w:t>
      </w:r>
      <w:r w:rsidRPr="005B190F">
        <w:rPr>
          <w:rFonts w:eastAsia="Times New Roman"/>
          <w:b/>
          <w:szCs w:val="24"/>
          <w:lang w:eastAsia="lv-LV"/>
        </w:rPr>
        <w:t>EUR</w:t>
      </w:r>
      <w:r w:rsidRPr="005B190F">
        <w:rPr>
          <w:rFonts w:eastAsia="Times New Roman"/>
          <w:szCs w:val="24"/>
          <w:lang w:eastAsia="lv-LV"/>
        </w:rPr>
        <w:t xml:space="preserve"> </w:t>
      </w:r>
      <w:r w:rsidRPr="005B190F">
        <w:rPr>
          <w:rFonts w:eastAsia="Times New Roman"/>
          <w:b/>
          <w:szCs w:val="24"/>
          <w:lang w:eastAsia="lv-LV"/>
        </w:rPr>
        <w:t xml:space="preserve">78 000,00 </w:t>
      </w:r>
      <w:r w:rsidRPr="005B190F">
        <w:rPr>
          <w:rFonts w:eastAsia="Times New Roman"/>
          <w:szCs w:val="24"/>
          <w:lang w:eastAsia="lv-LV"/>
        </w:rPr>
        <w:t>bez pievienotās vērtības nodokļa (PVN).</w:t>
      </w:r>
    </w:p>
    <w:p w14:paraId="31BABD65" w14:textId="77777777" w:rsidR="00E419D1" w:rsidRPr="005B190F" w:rsidRDefault="00E419D1" w:rsidP="00E419D1">
      <w:pPr>
        <w:numPr>
          <w:ilvl w:val="2"/>
          <w:numId w:val="1"/>
        </w:numPr>
        <w:spacing w:after="0"/>
        <w:rPr>
          <w:rFonts w:ascii="Times New Roman" w:eastAsia="Times New Roman" w:hAnsi="Times New Roman" w:cs="Times New Roman"/>
          <w:sz w:val="24"/>
          <w:szCs w:val="24"/>
          <w:lang w:eastAsia="lv-LV"/>
        </w:rPr>
      </w:pPr>
      <w:bookmarkStart w:id="0" w:name="_Hlk483827358"/>
      <w:r w:rsidRPr="005B190F">
        <w:rPr>
          <w:rFonts w:ascii="Times New Roman" w:eastAsia="Times New Roman" w:hAnsi="Times New Roman" w:cs="Times New Roman"/>
          <w:sz w:val="24"/>
          <w:szCs w:val="24"/>
          <w:lang w:eastAsia="lv-LV"/>
        </w:rPr>
        <w:t>Iepirkuma priekšmeta 1.daļa "Dažādu remontmateriālu iegāde";</w:t>
      </w:r>
    </w:p>
    <w:p w14:paraId="6400ABBF" w14:textId="77777777" w:rsidR="00E419D1" w:rsidRPr="005B190F" w:rsidRDefault="00E419D1" w:rsidP="00E419D1">
      <w:pPr>
        <w:numPr>
          <w:ilvl w:val="2"/>
          <w:numId w:val="1"/>
        </w:numPr>
        <w:spacing w:after="0"/>
        <w:rPr>
          <w:rFonts w:ascii="Times New Roman" w:eastAsia="Times New Roman" w:hAnsi="Times New Roman" w:cs="Times New Roman"/>
          <w:sz w:val="24"/>
          <w:szCs w:val="24"/>
          <w:lang w:eastAsia="lv-LV"/>
        </w:rPr>
      </w:pPr>
      <w:r w:rsidRPr="005B190F">
        <w:rPr>
          <w:rFonts w:ascii="Times New Roman" w:eastAsia="Times New Roman" w:hAnsi="Times New Roman" w:cs="Times New Roman"/>
          <w:sz w:val="24"/>
          <w:szCs w:val="24"/>
          <w:lang w:eastAsia="lv-LV"/>
        </w:rPr>
        <w:t>Iepirkuma priekšmeta 2.daļa "</w:t>
      </w:r>
      <w:proofErr w:type="spellStart"/>
      <w:r w:rsidRPr="005B190F">
        <w:rPr>
          <w:rFonts w:ascii="Times New Roman" w:eastAsia="Times New Roman" w:hAnsi="Times New Roman" w:cs="Times New Roman"/>
          <w:sz w:val="24"/>
          <w:szCs w:val="24"/>
          <w:lang w:eastAsia="lv-LV"/>
        </w:rPr>
        <w:t>Elektromateriālu</w:t>
      </w:r>
      <w:proofErr w:type="spellEnd"/>
      <w:r w:rsidRPr="005B190F">
        <w:rPr>
          <w:rFonts w:ascii="Times New Roman" w:eastAsia="Times New Roman" w:hAnsi="Times New Roman" w:cs="Times New Roman"/>
          <w:sz w:val="24"/>
          <w:szCs w:val="24"/>
          <w:lang w:eastAsia="lv-LV"/>
        </w:rPr>
        <w:t xml:space="preserve"> un piederumu iegāde";</w:t>
      </w:r>
    </w:p>
    <w:p w14:paraId="08C9B959" w14:textId="77777777" w:rsidR="00E419D1" w:rsidRPr="005B190F" w:rsidRDefault="00E419D1" w:rsidP="00E419D1">
      <w:pPr>
        <w:numPr>
          <w:ilvl w:val="2"/>
          <w:numId w:val="1"/>
        </w:numPr>
        <w:spacing w:after="0"/>
        <w:rPr>
          <w:rFonts w:ascii="Times New Roman" w:eastAsia="Times New Roman" w:hAnsi="Times New Roman" w:cs="Times New Roman"/>
          <w:sz w:val="24"/>
          <w:szCs w:val="24"/>
          <w:lang w:eastAsia="lv-LV"/>
        </w:rPr>
      </w:pPr>
      <w:r w:rsidRPr="005B190F">
        <w:rPr>
          <w:rFonts w:ascii="Times New Roman" w:eastAsia="Times New Roman" w:hAnsi="Times New Roman" w:cs="Times New Roman"/>
          <w:sz w:val="24"/>
          <w:szCs w:val="24"/>
          <w:lang w:eastAsia="lv-LV"/>
        </w:rPr>
        <w:t>Iepirkuma priekšmeta daļa Nr.3 "Santehnikas materiālu un santehnikas iegāde";</w:t>
      </w:r>
    </w:p>
    <w:p w14:paraId="3DD84195" w14:textId="77777777" w:rsidR="00E419D1" w:rsidRPr="005B190F" w:rsidRDefault="00E419D1" w:rsidP="00E419D1">
      <w:pPr>
        <w:numPr>
          <w:ilvl w:val="2"/>
          <w:numId w:val="1"/>
        </w:numPr>
        <w:spacing w:after="0"/>
        <w:rPr>
          <w:rFonts w:ascii="Times New Roman" w:eastAsia="Times New Roman" w:hAnsi="Times New Roman" w:cs="Times New Roman"/>
          <w:sz w:val="24"/>
          <w:szCs w:val="24"/>
          <w:lang w:eastAsia="lv-LV"/>
        </w:rPr>
      </w:pPr>
      <w:r w:rsidRPr="005B190F">
        <w:rPr>
          <w:rFonts w:ascii="Times New Roman" w:eastAsia="Times New Roman" w:hAnsi="Times New Roman" w:cs="Times New Roman"/>
          <w:sz w:val="24"/>
          <w:szCs w:val="24"/>
          <w:lang w:eastAsia="lv-LV"/>
        </w:rPr>
        <w:t>Iepirkuma priekšmeta 4.daļa "Saimniecības preču iegāde"</w:t>
      </w:r>
      <w:r w:rsidRPr="005B190F">
        <w:rPr>
          <w:rFonts w:ascii="Times New Roman" w:hAnsi="Times New Roman" w:cs="Times New Roman"/>
          <w:bCs/>
          <w:sz w:val="24"/>
          <w:szCs w:val="24"/>
        </w:rPr>
        <w:t>;</w:t>
      </w:r>
    </w:p>
    <w:p w14:paraId="2C58B816" w14:textId="77777777" w:rsidR="00E419D1" w:rsidRPr="005B190F" w:rsidRDefault="00E419D1" w:rsidP="00E419D1">
      <w:pPr>
        <w:numPr>
          <w:ilvl w:val="2"/>
          <w:numId w:val="1"/>
        </w:numPr>
        <w:spacing w:after="0"/>
        <w:rPr>
          <w:rFonts w:ascii="Times New Roman" w:eastAsia="Times New Roman" w:hAnsi="Times New Roman" w:cs="Times New Roman"/>
          <w:sz w:val="24"/>
          <w:szCs w:val="24"/>
          <w:lang w:eastAsia="lv-LV"/>
        </w:rPr>
      </w:pPr>
      <w:r w:rsidRPr="005B190F">
        <w:rPr>
          <w:rFonts w:ascii="Times New Roman" w:eastAsia="Times New Roman" w:hAnsi="Times New Roman" w:cs="Times New Roman"/>
          <w:sz w:val="24"/>
          <w:szCs w:val="24"/>
          <w:lang w:eastAsia="lv-LV"/>
        </w:rPr>
        <w:t>Iepirkuma priekšmeta 5.daļa "Tīrīšanas līdzekļu iegāde";</w:t>
      </w:r>
    </w:p>
    <w:p w14:paraId="629AFE5B" w14:textId="77777777" w:rsidR="00E419D1" w:rsidRPr="005B190F" w:rsidRDefault="00E419D1" w:rsidP="00E419D1">
      <w:pPr>
        <w:numPr>
          <w:ilvl w:val="2"/>
          <w:numId w:val="1"/>
        </w:numPr>
        <w:spacing w:after="0"/>
        <w:rPr>
          <w:rFonts w:ascii="Times New Roman" w:eastAsia="Times New Roman" w:hAnsi="Times New Roman" w:cs="Times New Roman"/>
          <w:sz w:val="24"/>
          <w:szCs w:val="24"/>
          <w:lang w:eastAsia="lv-LV"/>
        </w:rPr>
      </w:pPr>
      <w:r w:rsidRPr="005B190F">
        <w:rPr>
          <w:rFonts w:ascii="Times New Roman" w:eastAsia="Times New Roman" w:hAnsi="Times New Roman" w:cs="Times New Roman"/>
          <w:sz w:val="24"/>
          <w:szCs w:val="24"/>
          <w:lang w:eastAsia="lv-LV"/>
        </w:rPr>
        <w:t>Iepirkuma priekšmeta daļa Nr.6 "Teritoriju uzturēšanai nepieciešamo materiālu iegāde"</w:t>
      </w:r>
      <w:r w:rsidRPr="005B190F">
        <w:rPr>
          <w:rFonts w:ascii="Times New Roman" w:hAnsi="Times New Roman" w:cs="Times New Roman"/>
          <w:bCs/>
          <w:sz w:val="24"/>
          <w:szCs w:val="24"/>
        </w:rPr>
        <w:t>;</w:t>
      </w:r>
    </w:p>
    <w:bookmarkEnd w:id="0"/>
    <w:p w14:paraId="6F1CC525" w14:textId="77777777" w:rsidR="00E419D1" w:rsidRPr="005B190F" w:rsidRDefault="00E419D1" w:rsidP="00E419D1">
      <w:pPr>
        <w:pStyle w:val="Sarakstarindkopa"/>
        <w:numPr>
          <w:ilvl w:val="1"/>
          <w:numId w:val="1"/>
        </w:numPr>
        <w:spacing w:after="0" w:line="240" w:lineRule="auto"/>
        <w:ind w:left="851" w:hanging="491"/>
        <w:jc w:val="both"/>
        <w:rPr>
          <w:rFonts w:eastAsia="Times New Roman"/>
          <w:szCs w:val="24"/>
          <w:lang w:eastAsia="lv-LV"/>
        </w:rPr>
      </w:pPr>
      <w:r w:rsidRPr="005B190F">
        <w:rPr>
          <w:rFonts w:eastAsia="Times New Roman"/>
          <w:szCs w:val="24"/>
          <w:lang w:eastAsia="lv-LV"/>
        </w:rPr>
        <w:t>Gadījumā, ja pretendenta piedāvātā līgumcena iepirkuma daļā pārsniegs paredzamās līgumcenas (plānotā finansējuma) apmēru, Pasūtītājs būs tiesīgs pārtraukt iepirkuma procedūru.</w:t>
      </w:r>
    </w:p>
    <w:p w14:paraId="3DC3FF59" w14:textId="77777777" w:rsidR="00E419D1" w:rsidRPr="005B190F" w:rsidRDefault="00E419D1" w:rsidP="00E419D1">
      <w:pPr>
        <w:spacing w:after="0" w:line="240" w:lineRule="auto"/>
        <w:ind w:left="851"/>
        <w:contextualSpacing/>
        <w:jc w:val="both"/>
        <w:rPr>
          <w:rFonts w:ascii="Times New Roman" w:eastAsia="Times New Roman" w:hAnsi="Times New Roman" w:cs="Times New Roman"/>
          <w:sz w:val="24"/>
          <w:szCs w:val="24"/>
          <w:lang w:eastAsia="lv-LV"/>
        </w:rPr>
      </w:pPr>
    </w:p>
    <w:p w14:paraId="2327CA2F" w14:textId="77777777" w:rsidR="00E419D1" w:rsidRPr="005B190F" w:rsidRDefault="00E419D1" w:rsidP="00E419D1">
      <w:pPr>
        <w:spacing w:after="0" w:line="240" w:lineRule="auto"/>
        <w:jc w:val="both"/>
        <w:rPr>
          <w:rFonts w:ascii="Times New Roman" w:eastAsia="Times New Roman" w:hAnsi="Times New Roman" w:cs="Times New Roman"/>
          <w:color w:val="FF0000"/>
          <w:sz w:val="24"/>
          <w:szCs w:val="24"/>
          <w:lang w:eastAsia="lv-LV"/>
        </w:rPr>
      </w:pPr>
    </w:p>
    <w:p w14:paraId="4884202D" w14:textId="77777777" w:rsidR="00E419D1" w:rsidRPr="005B190F" w:rsidRDefault="00E419D1" w:rsidP="00E419D1">
      <w:pPr>
        <w:pStyle w:val="Sarakstarindkopa"/>
        <w:numPr>
          <w:ilvl w:val="0"/>
          <w:numId w:val="1"/>
        </w:numPr>
        <w:spacing w:after="0" w:line="240" w:lineRule="auto"/>
        <w:jc w:val="both"/>
        <w:rPr>
          <w:rFonts w:eastAsia="Times New Roman"/>
          <w:b/>
          <w:szCs w:val="24"/>
          <w:lang w:eastAsia="lv-LV"/>
        </w:rPr>
      </w:pPr>
      <w:r w:rsidRPr="005B190F">
        <w:rPr>
          <w:rFonts w:eastAsia="Times New Roman"/>
          <w:b/>
          <w:szCs w:val="24"/>
          <w:lang w:eastAsia="lv-LV"/>
        </w:rPr>
        <w:t>Līguma izpildes laiks, vieta un citi noteikumi:</w:t>
      </w:r>
    </w:p>
    <w:p w14:paraId="0FD3338B" w14:textId="77777777" w:rsidR="00E419D1" w:rsidRPr="005B190F" w:rsidRDefault="00E419D1" w:rsidP="00E419D1">
      <w:pPr>
        <w:pStyle w:val="Sarakstarindkopa"/>
        <w:numPr>
          <w:ilvl w:val="1"/>
          <w:numId w:val="1"/>
        </w:numPr>
        <w:spacing w:after="0" w:line="240" w:lineRule="auto"/>
        <w:ind w:left="851" w:hanging="491"/>
        <w:jc w:val="both"/>
        <w:rPr>
          <w:rFonts w:eastAsia="Times New Roman"/>
          <w:szCs w:val="24"/>
          <w:lang w:eastAsia="lv-LV"/>
        </w:rPr>
      </w:pPr>
      <w:r w:rsidRPr="005B190F">
        <w:rPr>
          <w:rFonts w:eastAsia="Times New Roman"/>
          <w:szCs w:val="24"/>
          <w:lang w:eastAsia="lv-LV"/>
        </w:rPr>
        <w:t>Iepirkuma rezultātā tiks slēgts iepirkuma līgums. Ja pretendents, kuram piešķirtas līguma slēgšanas tiesības, atsakās slēgt iepirkuma līgumu ar pasūtītāju noteiktajā laikā, pasūtītājs būs tiesīgs pieņemt lēmumu iepirkuma līguma slēgšanas tiesības piešķirt nākamajam pretendentam, kurš piedāvājis saimnieciski izdevīgāko piedāvājumu, vai pārtraukt iepirkumu, neizvēloties nevienu piedāvājumu.</w:t>
      </w:r>
    </w:p>
    <w:p w14:paraId="346D2321" w14:textId="77777777" w:rsidR="00E419D1" w:rsidRPr="005B190F" w:rsidRDefault="00E419D1" w:rsidP="00E419D1">
      <w:pPr>
        <w:pStyle w:val="Sarakstarindkopa"/>
        <w:numPr>
          <w:ilvl w:val="1"/>
          <w:numId w:val="1"/>
        </w:numPr>
        <w:ind w:left="851" w:hanging="491"/>
        <w:rPr>
          <w:rFonts w:eastAsia="Times New Roman"/>
          <w:szCs w:val="24"/>
          <w:lang w:eastAsia="lv-LV"/>
        </w:rPr>
      </w:pPr>
      <w:r w:rsidRPr="005B190F">
        <w:rPr>
          <w:rFonts w:eastAsia="Times New Roman"/>
          <w:szCs w:val="24"/>
          <w:lang w:eastAsia="lv-LV"/>
        </w:rPr>
        <w:t xml:space="preserve">Līguma izpildes laiks: 12 mēneši no līguma noslēgšanas dienas. </w:t>
      </w:r>
    </w:p>
    <w:p w14:paraId="59E97557" w14:textId="77777777" w:rsidR="00E419D1" w:rsidRPr="005B190F" w:rsidRDefault="00E419D1" w:rsidP="00E419D1">
      <w:pPr>
        <w:pStyle w:val="Sarakstarindkopa"/>
        <w:spacing w:after="0" w:line="240" w:lineRule="auto"/>
        <w:ind w:left="851"/>
        <w:jc w:val="both"/>
        <w:rPr>
          <w:rFonts w:eastAsia="Times New Roman"/>
          <w:b/>
          <w:szCs w:val="24"/>
          <w:lang w:eastAsia="lv-LV"/>
        </w:rPr>
      </w:pPr>
    </w:p>
    <w:p w14:paraId="6C4767F7" w14:textId="77777777" w:rsidR="00E419D1" w:rsidRPr="005B190F" w:rsidRDefault="00E419D1" w:rsidP="00E419D1">
      <w:pPr>
        <w:numPr>
          <w:ilvl w:val="0"/>
          <w:numId w:val="2"/>
        </w:numPr>
        <w:spacing w:after="0" w:line="240" w:lineRule="auto"/>
        <w:ind w:left="993"/>
        <w:jc w:val="center"/>
        <w:rPr>
          <w:rFonts w:ascii="Times New Roman" w:eastAsia="Times New Roman" w:hAnsi="Times New Roman" w:cs="Times New Roman"/>
          <w:b/>
          <w:sz w:val="24"/>
          <w:szCs w:val="24"/>
          <w:lang w:eastAsia="lv-LV"/>
        </w:rPr>
      </w:pPr>
      <w:r w:rsidRPr="005B190F">
        <w:rPr>
          <w:rFonts w:ascii="Times New Roman" w:eastAsia="Times New Roman" w:hAnsi="Times New Roman" w:cs="Times New Roman"/>
          <w:b/>
          <w:sz w:val="24"/>
          <w:szCs w:val="24"/>
          <w:lang w:eastAsia="lv-LV"/>
        </w:rPr>
        <w:t>Prasības pretendentam un iesniedzamie dokumenti</w:t>
      </w:r>
    </w:p>
    <w:p w14:paraId="0A6C5503" w14:textId="77777777" w:rsidR="00E419D1" w:rsidRPr="005B190F" w:rsidRDefault="00E419D1" w:rsidP="00E419D1">
      <w:pPr>
        <w:pStyle w:val="Sarakstarindkopa"/>
        <w:numPr>
          <w:ilvl w:val="0"/>
          <w:numId w:val="1"/>
        </w:numPr>
        <w:spacing w:after="0" w:line="240" w:lineRule="auto"/>
        <w:jc w:val="both"/>
        <w:rPr>
          <w:rFonts w:eastAsia="Times New Roman"/>
          <w:b/>
          <w:szCs w:val="24"/>
          <w:lang w:eastAsia="lv-LV"/>
        </w:rPr>
      </w:pPr>
      <w:r w:rsidRPr="005B190F">
        <w:rPr>
          <w:rFonts w:eastAsia="Times New Roman"/>
          <w:b/>
          <w:szCs w:val="24"/>
          <w:lang w:eastAsia="lv-LV"/>
        </w:rPr>
        <w:t xml:space="preserve">Prasības un iesniedzamie dokumenti, lai novērtētu pretendenta atbilstību: </w:t>
      </w:r>
    </w:p>
    <w:p w14:paraId="79060551" w14:textId="77777777" w:rsidR="00E419D1" w:rsidRPr="005B190F" w:rsidRDefault="00E419D1" w:rsidP="00E419D1">
      <w:pPr>
        <w:spacing w:after="0" w:line="240" w:lineRule="auto"/>
        <w:jc w:val="both"/>
        <w:rPr>
          <w:rFonts w:ascii="Times New Roman" w:eastAsia="Times New Roman" w:hAnsi="Times New Roman" w:cs="Times New Roman"/>
          <w:b/>
          <w:sz w:val="24"/>
          <w:szCs w:val="24"/>
          <w:lang w:eastAsia="lv-LV"/>
        </w:rPr>
      </w:pPr>
    </w:p>
    <w:tbl>
      <w:tblPr>
        <w:tblW w:w="102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386"/>
      </w:tblGrid>
      <w:tr w:rsidR="00E419D1" w:rsidRPr="005B190F" w14:paraId="5D152200" w14:textId="77777777" w:rsidTr="00797541">
        <w:tc>
          <w:tcPr>
            <w:tcW w:w="10206" w:type="dxa"/>
            <w:gridSpan w:val="2"/>
            <w:shd w:val="clear" w:color="auto" w:fill="auto"/>
          </w:tcPr>
          <w:p w14:paraId="7706DB39" w14:textId="77777777" w:rsidR="00E419D1" w:rsidRPr="005B190F" w:rsidRDefault="00E419D1" w:rsidP="00797541">
            <w:pPr>
              <w:numPr>
                <w:ilvl w:val="1"/>
                <w:numId w:val="1"/>
              </w:numPr>
              <w:suppressAutoHyphens/>
              <w:spacing w:beforeLines="60" w:before="144" w:afterLines="60" w:after="144" w:line="240" w:lineRule="auto"/>
              <w:ind w:left="601" w:hanging="567"/>
              <w:rPr>
                <w:rFonts w:ascii="Times New Roman" w:eastAsia="Times New Roman" w:hAnsi="Times New Roman" w:cs="Times New Roman"/>
                <w:b/>
                <w:bCs/>
                <w:sz w:val="24"/>
                <w:szCs w:val="24"/>
                <w:lang w:eastAsia="ar-SA"/>
              </w:rPr>
            </w:pPr>
            <w:r w:rsidRPr="005B190F">
              <w:rPr>
                <w:rFonts w:ascii="Times New Roman" w:eastAsia="Times New Roman" w:hAnsi="Times New Roman" w:cs="Times New Roman"/>
                <w:b/>
                <w:bCs/>
                <w:sz w:val="24"/>
                <w:szCs w:val="24"/>
                <w:lang w:eastAsia="ar-SA"/>
              </w:rPr>
              <w:t>Prasības attiecībā uz pretendenta iespējām veikt profesionālo darbību:</w:t>
            </w:r>
          </w:p>
        </w:tc>
      </w:tr>
      <w:tr w:rsidR="00E419D1" w:rsidRPr="005B190F" w14:paraId="3D5804F1" w14:textId="77777777" w:rsidTr="00797541">
        <w:tc>
          <w:tcPr>
            <w:tcW w:w="4820" w:type="dxa"/>
            <w:shd w:val="clear" w:color="auto" w:fill="auto"/>
          </w:tcPr>
          <w:p w14:paraId="0EC6436D" w14:textId="77777777" w:rsidR="00E419D1" w:rsidRPr="005B190F" w:rsidRDefault="00E419D1" w:rsidP="00797541">
            <w:pPr>
              <w:suppressAutoHyphens/>
              <w:spacing w:beforeLines="60" w:before="144" w:afterLines="60" w:after="144" w:line="240" w:lineRule="auto"/>
              <w:rPr>
                <w:rFonts w:ascii="Times New Roman" w:eastAsia="Times New Roman" w:hAnsi="Times New Roman" w:cs="Times New Roman"/>
                <w:b/>
                <w:bCs/>
                <w:sz w:val="24"/>
                <w:szCs w:val="24"/>
                <w:lang w:eastAsia="ar-SA"/>
              </w:rPr>
            </w:pPr>
            <w:r w:rsidRPr="005B190F">
              <w:rPr>
                <w:rFonts w:ascii="Times New Roman" w:eastAsia="Times New Roman" w:hAnsi="Times New Roman" w:cs="Times New Roman"/>
                <w:b/>
                <w:bCs/>
                <w:sz w:val="24"/>
                <w:szCs w:val="24"/>
                <w:lang w:eastAsia="ar-SA"/>
              </w:rPr>
              <w:t>Prasība:</w:t>
            </w:r>
          </w:p>
        </w:tc>
        <w:tc>
          <w:tcPr>
            <w:tcW w:w="5386" w:type="dxa"/>
            <w:shd w:val="clear" w:color="auto" w:fill="auto"/>
            <w:vAlign w:val="center"/>
          </w:tcPr>
          <w:p w14:paraId="671575E0" w14:textId="77777777" w:rsidR="00E419D1" w:rsidRPr="005B190F" w:rsidRDefault="00E419D1" w:rsidP="00797541">
            <w:pPr>
              <w:suppressAutoHyphens/>
              <w:spacing w:beforeLines="60" w:before="144" w:afterLines="60" w:after="144" w:line="240" w:lineRule="auto"/>
              <w:rPr>
                <w:rFonts w:ascii="Times New Roman" w:eastAsia="Times New Roman" w:hAnsi="Times New Roman" w:cs="Times New Roman"/>
                <w:b/>
                <w:bCs/>
                <w:sz w:val="24"/>
                <w:szCs w:val="24"/>
                <w:lang w:eastAsia="ar-SA"/>
              </w:rPr>
            </w:pPr>
            <w:r w:rsidRPr="005B190F">
              <w:rPr>
                <w:rFonts w:ascii="Times New Roman" w:eastAsia="Times New Roman" w:hAnsi="Times New Roman" w:cs="Times New Roman"/>
                <w:b/>
                <w:bCs/>
                <w:sz w:val="24"/>
                <w:szCs w:val="24"/>
                <w:lang w:eastAsia="ar-SA"/>
              </w:rPr>
              <w:t>Iesniedzamais dokuments:</w:t>
            </w:r>
          </w:p>
        </w:tc>
      </w:tr>
      <w:tr w:rsidR="00E419D1" w:rsidRPr="005B190F" w14:paraId="7FB4B0EF" w14:textId="77777777" w:rsidTr="00797541">
        <w:trPr>
          <w:trHeight w:val="1833"/>
        </w:trPr>
        <w:tc>
          <w:tcPr>
            <w:tcW w:w="4820" w:type="dxa"/>
            <w:shd w:val="clear" w:color="auto" w:fill="auto"/>
          </w:tcPr>
          <w:p w14:paraId="74C260F9" w14:textId="77777777" w:rsidR="00E419D1" w:rsidRPr="005B190F" w:rsidRDefault="00E419D1" w:rsidP="00797541">
            <w:pPr>
              <w:tabs>
                <w:tab w:val="left" w:pos="34"/>
              </w:tabs>
              <w:suppressAutoHyphens/>
              <w:spacing w:beforeLines="60" w:before="144" w:afterLines="60" w:after="144" w:line="240" w:lineRule="auto"/>
              <w:ind w:left="38" w:hanging="4"/>
              <w:rPr>
                <w:rFonts w:ascii="Times New Roman" w:eastAsia="Helvetica" w:hAnsi="Times New Roman" w:cs="Times New Roman"/>
                <w:sz w:val="24"/>
                <w:szCs w:val="24"/>
                <w:lang w:eastAsia="ar-SA"/>
              </w:rPr>
            </w:pPr>
            <w:r w:rsidRPr="005B190F">
              <w:rPr>
                <w:rFonts w:ascii="Times New Roman" w:eastAsia="Helvetica" w:hAnsi="Times New Roman" w:cs="Times New Roman"/>
                <w:sz w:val="24"/>
                <w:szCs w:val="24"/>
                <w:lang w:eastAsia="ar-SA"/>
              </w:rPr>
              <w:t>15.1.1. Pretendents var būt jebkura fiziskā vai juridiskā persona, kā arī šādu personu apvienība jebkurā to kombinācijā, kas attiecīgi piedāvā veikt piegādi atbilstoši iepirkuma priekšmetam, un ir iesniegusi piedāvājumu atbilstoši šī nolikuma prasībām.</w:t>
            </w:r>
          </w:p>
          <w:p w14:paraId="600F1EFA" w14:textId="77777777" w:rsidR="00E419D1" w:rsidRPr="005B190F" w:rsidRDefault="00E419D1" w:rsidP="00797541">
            <w:pPr>
              <w:tabs>
                <w:tab w:val="left" w:pos="34"/>
              </w:tabs>
              <w:suppressAutoHyphens/>
              <w:spacing w:beforeLines="60" w:before="144" w:afterLines="60" w:after="144" w:line="240" w:lineRule="auto"/>
              <w:ind w:left="38" w:hanging="4"/>
              <w:rPr>
                <w:rFonts w:ascii="Times New Roman" w:eastAsia="Helvetica" w:hAnsi="Times New Roman" w:cs="Times New Roman"/>
                <w:sz w:val="24"/>
                <w:szCs w:val="24"/>
                <w:lang w:eastAsia="ar-SA"/>
              </w:rPr>
            </w:pPr>
          </w:p>
        </w:tc>
        <w:tc>
          <w:tcPr>
            <w:tcW w:w="5386" w:type="dxa"/>
            <w:shd w:val="clear" w:color="auto" w:fill="auto"/>
          </w:tcPr>
          <w:p w14:paraId="3F2433AA" w14:textId="77777777" w:rsidR="00E419D1" w:rsidRPr="005B190F" w:rsidRDefault="00E419D1" w:rsidP="00797541">
            <w:pPr>
              <w:suppressAutoHyphens/>
              <w:spacing w:beforeLines="60" w:before="144" w:afterLines="60" w:after="144" w:line="240" w:lineRule="auto"/>
              <w:rPr>
                <w:rFonts w:ascii="Times New Roman" w:eastAsia="Times New Roman" w:hAnsi="Times New Roman" w:cs="Times New Roman"/>
                <w:sz w:val="24"/>
                <w:szCs w:val="24"/>
                <w:lang w:eastAsia="ar-SA"/>
              </w:rPr>
            </w:pPr>
            <w:r w:rsidRPr="005B190F">
              <w:rPr>
                <w:rFonts w:ascii="Times New Roman" w:eastAsia="Times New Roman" w:hAnsi="Times New Roman" w:cs="Times New Roman"/>
                <w:sz w:val="24"/>
                <w:szCs w:val="24"/>
                <w:lang w:eastAsia="ar-SA"/>
              </w:rPr>
              <w:t xml:space="preserve">a) Pretendenta pieteikums dalībai iepirkumā (nolikuma 1.pielikums). </w:t>
            </w:r>
          </w:p>
          <w:p w14:paraId="6ADEC83D" w14:textId="77777777" w:rsidR="00E419D1" w:rsidRPr="005B190F" w:rsidRDefault="00E419D1" w:rsidP="00797541">
            <w:pPr>
              <w:suppressAutoHyphens/>
              <w:spacing w:beforeLines="60" w:before="144" w:afterLines="60" w:after="144" w:line="240" w:lineRule="auto"/>
              <w:rPr>
                <w:rFonts w:ascii="Times New Roman" w:eastAsia="Times New Roman" w:hAnsi="Times New Roman" w:cs="Times New Roman"/>
                <w:sz w:val="24"/>
                <w:szCs w:val="24"/>
                <w:lang w:eastAsia="ar-SA"/>
              </w:rPr>
            </w:pPr>
            <w:r w:rsidRPr="005B190F">
              <w:rPr>
                <w:rFonts w:ascii="Times New Roman" w:eastAsia="Times New Roman" w:hAnsi="Times New Roman" w:cs="Times New Roman"/>
                <w:sz w:val="24"/>
                <w:szCs w:val="24"/>
                <w:lang w:eastAsia="ar-SA"/>
              </w:rPr>
              <w:t xml:space="preserve">b) Ja pretendents ir personālsabiedrība, papildus jāiesniedz sabiedrības līguma apliecinātu kopiju. Līgumā jābūt norādītiem personālsabiedrības biedriem. </w:t>
            </w:r>
          </w:p>
        </w:tc>
      </w:tr>
      <w:tr w:rsidR="00E419D1" w:rsidRPr="005B190F" w14:paraId="2A33EF13" w14:textId="77777777" w:rsidTr="00797541">
        <w:trPr>
          <w:trHeight w:val="3613"/>
        </w:trPr>
        <w:tc>
          <w:tcPr>
            <w:tcW w:w="4820" w:type="dxa"/>
            <w:shd w:val="clear" w:color="auto" w:fill="auto"/>
          </w:tcPr>
          <w:p w14:paraId="51F4CCDD" w14:textId="77777777" w:rsidR="00E419D1" w:rsidRPr="005B190F" w:rsidRDefault="00E419D1" w:rsidP="00797541">
            <w:pPr>
              <w:tabs>
                <w:tab w:val="left" w:pos="460"/>
              </w:tabs>
              <w:suppressAutoHyphens/>
              <w:spacing w:beforeLines="60" w:before="144" w:afterLines="60" w:after="144" w:line="240" w:lineRule="auto"/>
              <w:ind w:left="34"/>
              <w:jc w:val="both"/>
              <w:rPr>
                <w:rFonts w:ascii="Times New Roman" w:eastAsia="Times New Roman" w:hAnsi="Times New Roman" w:cs="Times New Roman"/>
                <w:color w:val="FF0000"/>
                <w:sz w:val="24"/>
                <w:szCs w:val="24"/>
                <w:lang w:eastAsia="ar-SA"/>
              </w:rPr>
            </w:pPr>
            <w:r w:rsidRPr="005B190F">
              <w:rPr>
                <w:rFonts w:ascii="Times New Roman" w:eastAsia="Times New Roman" w:hAnsi="Times New Roman" w:cs="Times New Roman"/>
                <w:sz w:val="24"/>
                <w:szCs w:val="24"/>
                <w:lang w:eastAsia="ar-SA"/>
              </w:rPr>
              <w:lastRenderedPageBreak/>
              <w:t>15.1.2. Pretendents ir reģistrēts, licencēts vai sertificēts atbilstoši attiecīgās valsts normatīvo aktu prasībām un ir tiesīgs veikt pasūtītājam nepieciešamās preces piegādi</w:t>
            </w:r>
            <w:r w:rsidRPr="005B190F">
              <w:rPr>
                <w:rFonts w:ascii="Times New Roman" w:eastAsia="Helvetica" w:hAnsi="Times New Roman" w:cs="Times New Roman"/>
                <w:sz w:val="24"/>
                <w:szCs w:val="24"/>
                <w:lang w:eastAsia="ar-SA"/>
              </w:rPr>
              <w:t>.</w:t>
            </w:r>
          </w:p>
          <w:p w14:paraId="376426DB" w14:textId="77777777" w:rsidR="00E419D1" w:rsidRPr="005B190F" w:rsidRDefault="00E419D1" w:rsidP="00797541">
            <w:pPr>
              <w:tabs>
                <w:tab w:val="left" w:pos="460"/>
              </w:tabs>
              <w:suppressAutoHyphens/>
              <w:spacing w:beforeLines="60" w:before="144" w:afterLines="60" w:after="144" w:line="240" w:lineRule="auto"/>
              <w:ind w:left="34"/>
              <w:rPr>
                <w:rFonts w:ascii="Times New Roman" w:eastAsia="Times New Roman" w:hAnsi="Times New Roman" w:cs="Times New Roman"/>
                <w:sz w:val="24"/>
                <w:szCs w:val="24"/>
                <w:lang w:eastAsia="ar-SA"/>
              </w:rPr>
            </w:pPr>
          </w:p>
          <w:p w14:paraId="183380F8" w14:textId="77777777" w:rsidR="00E419D1" w:rsidRPr="005B190F" w:rsidRDefault="00E419D1" w:rsidP="00797541">
            <w:pPr>
              <w:tabs>
                <w:tab w:val="left" w:pos="460"/>
              </w:tabs>
              <w:suppressAutoHyphens/>
              <w:spacing w:beforeLines="60" w:before="144" w:afterLines="60" w:after="144" w:line="240" w:lineRule="auto"/>
              <w:ind w:left="34"/>
              <w:rPr>
                <w:rFonts w:ascii="Times New Roman" w:eastAsia="TimesNewRomanPSMT" w:hAnsi="Times New Roman" w:cs="Times New Roman"/>
                <w:sz w:val="24"/>
                <w:szCs w:val="24"/>
              </w:rPr>
            </w:pPr>
          </w:p>
        </w:tc>
        <w:tc>
          <w:tcPr>
            <w:tcW w:w="5386" w:type="dxa"/>
            <w:shd w:val="clear" w:color="auto" w:fill="auto"/>
            <w:vAlign w:val="center"/>
          </w:tcPr>
          <w:p w14:paraId="0AE762AB" w14:textId="77777777" w:rsidR="00E419D1" w:rsidRPr="005B190F" w:rsidRDefault="00E419D1" w:rsidP="00797541">
            <w:pPr>
              <w:suppressAutoHyphens/>
              <w:spacing w:beforeLines="60" w:before="144" w:afterLines="60" w:after="144" w:line="240" w:lineRule="auto"/>
              <w:jc w:val="both"/>
              <w:rPr>
                <w:rFonts w:ascii="Times New Roman" w:eastAsia="Times New Roman" w:hAnsi="Times New Roman" w:cs="Times New Roman"/>
                <w:sz w:val="24"/>
                <w:szCs w:val="24"/>
                <w:lang w:eastAsia="ar-SA"/>
              </w:rPr>
            </w:pPr>
            <w:r w:rsidRPr="005B190F">
              <w:rPr>
                <w:rFonts w:ascii="Times New Roman" w:eastAsia="Times New Roman" w:hAnsi="Times New Roman" w:cs="Times New Roman"/>
                <w:sz w:val="24"/>
                <w:szCs w:val="24"/>
                <w:lang w:eastAsia="ar-SA"/>
              </w:rPr>
              <w:t xml:space="preserve">a) Pasūtītājs patstāvīgi pārbaudīs konkrētās prasības izpildi attiecībā uz Latvijas Republikā Uzņēmumu reģistrā reģistrēto pretendentu, iegūstot informāciju publiskajā datu bāzē </w:t>
            </w:r>
            <w:hyperlink r:id="rId5" w:history="1">
              <w:r w:rsidRPr="005B190F">
                <w:rPr>
                  <w:rStyle w:val="Hipersaite"/>
                  <w:rFonts w:ascii="Times New Roman" w:eastAsia="Times New Roman" w:hAnsi="Times New Roman" w:cs="Times New Roman"/>
                  <w:sz w:val="24"/>
                  <w:szCs w:val="24"/>
                  <w:lang w:eastAsia="ar-SA"/>
                </w:rPr>
                <w:t>www.ur.gov.lv</w:t>
              </w:r>
            </w:hyperlink>
            <w:r w:rsidRPr="005B190F">
              <w:rPr>
                <w:rFonts w:ascii="Times New Roman" w:eastAsia="Times New Roman" w:hAnsi="Times New Roman" w:cs="Times New Roman"/>
                <w:sz w:val="24"/>
                <w:szCs w:val="24"/>
                <w:lang w:eastAsia="ar-SA"/>
              </w:rPr>
              <w:t xml:space="preserve"> Atsevišķus dokumentus papīra formātā Latvijas Republikas uzņēmumu reģistrā reģistrētiem pretendentiem nav jāiesniedz.</w:t>
            </w:r>
          </w:p>
          <w:p w14:paraId="69C0F2EA" w14:textId="77777777" w:rsidR="00E419D1" w:rsidRPr="005B190F" w:rsidRDefault="00E419D1" w:rsidP="00797541">
            <w:pPr>
              <w:suppressAutoHyphens/>
              <w:spacing w:beforeLines="60" w:before="144" w:afterLines="60" w:after="144" w:line="240" w:lineRule="auto"/>
              <w:jc w:val="both"/>
              <w:rPr>
                <w:rFonts w:ascii="Times New Roman" w:eastAsia="Times New Roman" w:hAnsi="Times New Roman" w:cs="Times New Roman"/>
                <w:sz w:val="24"/>
                <w:szCs w:val="24"/>
                <w:lang w:eastAsia="ar-SA"/>
              </w:rPr>
            </w:pPr>
            <w:r w:rsidRPr="005B190F">
              <w:rPr>
                <w:rFonts w:ascii="Times New Roman" w:eastAsia="Times New Roman" w:hAnsi="Times New Roman" w:cs="Times New Roman"/>
                <w:sz w:val="24"/>
                <w:szCs w:val="24"/>
                <w:lang w:eastAsia="ar-SA"/>
              </w:rPr>
              <w:t>b) Ārvalstī reģistrētam pretendentam, kas nav reģistrēts Latvijas Republikas reģistrā, jāpievieno attiecīgajā ārvalstī reģistrācijas/licencēšanas/ sertificēšanas faktus apliecinoši dokumenti, ja attiecīgās valsts, kurā reģistrēts pretendents, normatīvie akti tādu pieprasa.</w:t>
            </w:r>
          </w:p>
        </w:tc>
      </w:tr>
      <w:tr w:rsidR="00E419D1" w:rsidRPr="005B190F" w14:paraId="0BD6A5FD" w14:textId="77777777" w:rsidTr="00797541">
        <w:trPr>
          <w:trHeight w:val="523"/>
        </w:trPr>
        <w:tc>
          <w:tcPr>
            <w:tcW w:w="10206" w:type="dxa"/>
            <w:gridSpan w:val="2"/>
            <w:shd w:val="clear" w:color="auto" w:fill="auto"/>
          </w:tcPr>
          <w:p w14:paraId="25676D3E" w14:textId="77777777" w:rsidR="00E419D1" w:rsidRPr="005B190F" w:rsidRDefault="00E419D1" w:rsidP="00797541">
            <w:pPr>
              <w:numPr>
                <w:ilvl w:val="1"/>
                <w:numId w:val="1"/>
              </w:numPr>
              <w:suppressAutoHyphens/>
              <w:spacing w:beforeLines="60" w:before="144" w:afterLines="60" w:after="144" w:line="240" w:lineRule="auto"/>
              <w:ind w:left="601" w:hanging="567"/>
              <w:rPr>
                <w:rFonts w:ascii="Times New Roman" w:eastAsia="Times New Roman" w:hAnsi="Times New Roman" w:cs="Times New Roman"/>
                <w:sz w:val="24"/>
                <w:szCs w:val="24"/>
                <w:lang w:eastAsia="ar-SA"/>
              </w:rPr>
            </w:pPr>
            <w:r w:rsidRPr="005B190F">
              <w:rPr>
                <w:rFonts w:ascii="Times New Roman" w:eastAsia="Times New Roman" w:hAnsi="Times New Roman" w:cs="Times New Roman"/>
                <w:b/>
                <w:sz w:val="24"/>
                <w:szCs w:val="24"/>
                <w:lang w:eastAsia="ar-SA"/>
              </w:rPr>
              <w:t>Prasības attiecībā uz pretendenta</w:t>
            </w:r>
            <w:r w:rsidRPr="005B190F">
              <w:rPr>
                <w:rFonts w:ascii="Times New Roman" w:eastAsia="Times New Roman" w:hAnsi="Times New Roman" w:cs="Times New Roman"/>
                <w:sz w:val="24"/>
                <w:szCs w:val="24"/>
                <w:lang w:eastAsia="ar-SA"/>
              </w:rPr>
              <w:t xml:space="preserve"> </w:t>
            </w:r>
            <w:r w:rsidRPr="005B190F">
              <w:rPr>
                <w:rFonts w:ascii="Times New Roman" w:eastAsia="Times New Roman" w:hAnsi="Times New Roman" w:cs="Times New Roman"/>
                <w:b/>
                <w:sz w:val="24"/>
                <w:szCs w:val="24"/>
                <w:lang w:eastAsia="ar-SA"/>
              </w:rPr>
              <w:t>saimniecisko un finansiālo stāvokli:</w:t>
            </w:r>
          </w:p>
        </w:tc>
      </w:tr>
      <w:tr w:rsidR="00E419D1" w:rsidRPr="005B190F" w14:paraId="3FF4D727" w14:textId="77777777" w:rsidTr="00797541">
        <w:trPr>
          <w:trHeight w:val="405"/>
        </w:trPr>
        <w:tc>
          <w:tcPr>
            <w:tcW w:w="4820" w:type="dxa"/>
            <w:shd w:val="clear" w:color="auto" w:fill="auto"/>
          </w:tcPr>
          <w:p w14:paraId="44AA92CF" w14:textId="77777777" w:rsidR="00E419D1" w:rsidRPr="005B190F" w:rsidRDefault="00E419D1" w:rsidP="00797541">
            <w:pPr>
              <w:suppressAutoHyphens/>
              <w:spacing w:beforeLines="60" w:before="144" w:afterLines="60" w:after="144" w:line="240" w:lineRule="auto"/>
              <w:rPr>
                <w:rFonts w:ascii="Times New Roman" w:eastAsia="Times New Roman" w:hAnsi="Times New Roman" w:cs="Times New Roman"/>
                <w:b/>
                <w:sz w:val="24"/>
                <w:szCs w:val="24"/>
                <w:lang w:eastAsia="ar-SA"/>
              </w:rPr>
            </w:pPr>
            <w:r w:rsidRPr="005B190F">
              <w:rPr>
                <w:rFonts w:ascii="Times New Roman" w:eastAsia="Times New Roman" w:hAnsi="Times New Roman" w:cs="Times New Roman"/>
                <w:b/>
                <w:sz w:val="24"/>
                <w:szCs w:val="24"/>
                <w:lang w:eastAsia="ar-SA"/>
              </w:rPr>
              <w:t>Prasība: Nav</w:t>
            </w:r>
          </w:p>
        </w:tc>
        <w:tc>
          <w:tcPr>
            <w:tcW w:w="5386" w:type="dxa"/>
            <w:shd w:val="clear" w:color="auto" w:fill="auto"/>
            <w:vAlign w:val="center"/>
          </w:tcPr>
          <w:p w14:paraId="5ECED601" w14:textId="77777777" w:rsidR="00E419D1" w:rsidRPr="005B190F" w:rsidRDefault="00E419D1" w:rsidP="00797541">
            <w:pPr>
              <w:suppressAutoHyphens/>
              <w:spacing w:beforeLines="60" w:before="144" w:afterLines="60" w:after="144" w:line="240" w:lineRule="auto"/>
              <w:rPr>
                <w:rFonts w:ascii="Times New Roman" w:eastAsia="Times New Roman" w:hAnsi="Times New Roman" w:cs="Times New Roman"/>
                <w:sz w:val="24"/>
                <w:szCs w:val="24"/>
                <w:lang w:eastAsia="ar-SA"/>
              </w:rPr>
            </w:pPr>
            <w:r w:rsidRPr="005B190F">
              <w:rPr>
                <w:rFonts w:ascii="Times New Roman" w:eastAsia="Times New Roman" w:hAnsi="Times New Roman" w:cs="Times New Roman"/>
                <w:b/>
                <w:bCs/>
                <w:sz w:val="24"/>
                <w:szCs w:val="24"/>
                <w:lang w:eastAsia="ar-SA"/>
              </w:rPr>
              <w:t>Iesniedzamais dokuments: Nav</w:t>
            </w:r>
          </w:p>
        </w:tc>
      </w:tr>
      <w:tr w:rsidR="00E419D1" w:rsidRPr="005B190F" w14:paraId="1BCE054C" w14:textId="77777777" w:rsidTr="00797541">
        <w:trPr>
          <w:trHeight w:val="549"/>
        </w:trPr>
        <w:tc>
          <w:tcPr>
            <w:tcW w:w="10206" w:type="dxa"/>
            <w:gridSpan w:val="2"/>
            <w:shd w:val="clear" w:color="auto" w:fill="auto"/>
          </w:tcPr>
          <w:p w14:paraId="2EEED780" w14:textId="77777777" w:rsidR="00E419D1" w:rsidRPr="005B190F" w:rsidRDefault="00E419D1" w:rsidP="00797541">
            <w:pPr>
              <w:numPr>
                <w:ilvl w:val="1"/>
                <w:numId w:val="1"/>
              </w:numPr>
              <w:suppressAutoHyphens/>
              <w:autoSpaceDE w:val="0"/>
              <w:spacing w:beforeLines="60" w:before="144" w:afterLines="60" w:after="144" w:line="240" w:lineRule="auto"/>
              <w:ind w:left="601" w:hanging="567"/>
              <w:rPr>
                <w:rFonts w:ascii="Times New Roman" w:eastAsia="Times New Roman" w:hAnsi="Times New Roman" w:cs="Times New Roman"/>
                <w:b/>
                <w:sz w:val="24"/>
                <w:szCs w:val="24"/>
                <w:lang w:eastAsia="ar-SA"/>
              </w:rPr>
            </w:pPr>
            <w:r w:rsidRPr="005B190F">
              <w:rPr>
                <w:rFonts w:ascii="Times New Roman" w:eastAsia="Times New Roman" w:hAnsi="Times New Roman" w:cs="Times New Roman"/>
                <w:b/>
                <w:sz w:val="24"/>
                <w:szCs w:val="24"/>
                <w:lang w:eastAsia="ar-SA"/>
              </w:rPr>
              <w:t>Prasības attiecībā uz pretendenta tehniskajām un profesionālajām spējām:</w:t>
            </w:r>
          </w:p>
        </w:tc>
      </w:tr>
      <w:tr w:rsidR="00E419D1" w:rsidRPr="005B190F" w14:paraId="76FB42FD" w14:textId="77777777" w:rsidTr="00797541">
        <w:trPr>
          <w:trHeight w:val="557"/>
        </w:trPr>
        <w:tc>
          <w:tcPr>
            <w:tcW w:w="4820" w:type="dxa"/>
            <w:shd w:val="clear" w:color="auto" w:fill="auto"/>
          </w:tcPr>
          <w:p w14:paraId="49ADE623" w14:textId="77777777" w:rsidR="00E419D1" w:rsidRPr="005B190F" w:rsidRDefault="00E419D1" w:rsidP="00797541">
            <w:pPr>
              <w:suppressAutoHyphens/>
              <w:spacing w:beforeLines="60" w:before="144" w:afterLines="60" w:after="144" w:line="240" w:lineRule="auto"/>
              <w:rPr>
                <w:rFonts w:ascii="Times New Roman" w:eastAsia="Times New Roman" w:hAnsi="Times New Roman" w:cs="Times New Roman"/>
                <w:b/>
                <w:sz w:val="24"/>
                <w:szCs w:val="24"/>
                <w:lang w:eastAsia="ar-SA"/>
              </w:rPr>
            </w:pPr>
            <w:r w:rsidRPr="005B190F">
              <w:rPr>
                <w:rFonts w:ascii="Times New Roman" w:eastAsia="Times New Roman" w:hAnsi="Times New Roman" w:cs="Times New Roman"/>
                <w:b/>
                <w:sz w:val="24"/>
                <w:szCs w:val="24"/>
                <w:lang w:eastAsia="ar-SA"/>
              </w:rPr>
              <w:t>Prasība: Nav</w:t>
            </w:r>
          </w:p>
        </w:tc>
        <w:tc>
          <w:tcPr>
            <w:tcW w:w="5386" w:type="dxa"/>
            <w:shd w:val="clear" w:color="auto" w:fill="auto"/>
            <w:vAlign w:val="center"/>
          </w:tcPr>
          <w:p w14:paraId="2F62A907" w14:textId="77777777" w:rsidR="00E419D1" w:rsidRPr="005B190F" w:rsidRDefault="00E419D1" w:rsidP="00797541">
            <w:pPr>
              <w:suppressAutoHyphens/>
              <w:spacing w:beforeLines="60" w:before="144" w:afterLines="60" w:after="144" w:line="240" w:lineRule="auto"/>
              <w:rPr>
                <w:rFonts w:ascii="Times New Roman" w:eastAsia="Times New Roman" w:hAnsi="Times New Roman" w:cs="Times New Roman"/>
                <w:sz w:val="24"/>
                <w:szCs w:val="24"/>
                <w:lang w:eastAsia="ar-SA"/>
              </w:rPr>
            </w:pPr>
            <w:r w:rsidRPr="005B190F">
              <w:rPr>
                <w:rFonts w:ascii="Times New Roman" w:eastAsia="Times New Roman" w:hAnsi="Times New Roman" w:cs="Times New Roman"/>
                <w:b/>
                <w:bCs/>
                <w:sz w:val="24"/>
                <w:szCs w:val="24"/>
                <w:lang w:eastAsia="ar-SA"/>
              </w:rPr>
              <w:t>Iesniedzamais dokuments: Nav</w:t>
            </w:r>
          </w:p>
        </w:tc>
      </w:tr>
    </w:tbl>
    <w:p w14:paraId="2045CEC3" w14:textId="77777777" w:rsidR="00E419D1" w:rsidRPr="005B190F" w:rsidRDefault="00E419D1" w:rsidP="00E419D1">
      <w:pPr>
        <w:spacing w:after="0" w:line="240" w:lineRule="auto"/>
        <w:jc w:val="both"/>
        <w:rPr>
          <w:rFonts w:ascii="Times New Roman" w:eastAsia="Times New Roman" w:hAnsi="Times New Roman" w:cs="Times New Roman"/>
          <w:sz w:val="24"/>
          <w:szCs w:val="24"/>
          <w:lang w:eastAsia="lv-LV"/>
        </w:rPr>
      </w:pPr>
    </w:p>
    <w:p w14:paraId="3119C337" w14:textId="77777777" w:rsidR="00E419D1" w:rsidRPr="005B190F" w:rsidRDefault="00E419D1" w:rsidP="00E419D1">
      <w:pPr>
        <w:pStyle w:val="Sarakstarindkopa"/>
        <w:ind w:left="0"/>
        <w:rPr>
          <w:rFonts w:eastAsia="Times New Roman"/>
          <w:b/>
          <w:szCs w:val="24"/>
          <w:lang w:eastAsia="lv-LV"/>
        </w:rPr>
      </w:pPr>
    </w:p>
    <w:p w14:paraId="4462ED8C" w14:textId="77777777" w:rsidR="00E419D1" w:rsidRPr="005B190F" w:rsidRDefault="00E419D1" w:rsidP="00E419D1">
      <w:pPr>
        <w:pStyle w:val="Sarakstarindkopa"/>
        <w:numPr>
          <w:ilvl w:val="0"/>
          <w:numId w:val="2"/>
        </w:numPr>
        <w:rPr>
          <w:rFonts w:eastAsia="Times New Roman"/>
          <w:b/>
          <w:szCs w:val="24"/>
          <w:lang w:eastAsia="lv-LV"/>
        </w:rPr>
      </w:pPr>
      <w:r w:rsidRPr="005B190F">
        <w:rPr>
          <w:rFonts w:eastAsia="Times New Roman"/>
          <w:b/>
          <w:szCs w:val="24"/>
          <w:lang w:eastAsia="lv-LV"/>
        </w:rPr>
        <w:t>Piedāvājuma izvērtēšanas kritēriji un piedāvājumu vērtēšanas kārtība</w:t>
      </w:r>
    </w:p>
    <w:p w14:paraId="223FE229" w14:textId="77777777" w:rsidR="00E419D1" w:rsidRPr="005B190F" w:rsidRDefault="00E419D1" w:rsidP="00E419D1">
      <w:pPr>
        <w:pStyle w:val="Sarakstarindkopa"/>
        <w:numPr>
          <w:ilvl w:val="0"/>
          <w:numId w:val="1"/>
        </w:numPr>
        <w:jc w:val="both"/>
        <w:rPr>
          <w:rFonts w:eastAsia="Times New Roman"/>
          <w:b/>
          <w:szCs w:val="24"/>
          <w:lang w:eastAsia="lv-LV"/>
        </w:rPr>
      </w:pPr>
      <w:r w:rsidRPr="005B190F">
        <w:rPr>
          <w:rFonts w:eastAsia="Times New Roman"/>
          <w:b/>
          <w:szCs w:val="24"/>
          <w:lang w:eastAsia="lv-LV"/>
        </w:rPr>
        <w:t>Piedāvājuma izvērtēšanas kritērijs:</w:t>
      </w:r>
    </w:p>
    <w:p w14:paraId="07D4119E" w14:textId="77777777" w:rsidR="00E419D1" w:rsidRPr="005B190F" w:rsidRDefault="00E419D1" w:rsidP="00E419D1">
      <w:pPr>
        <w:pStyle w:val="Sarakstarindkopa"/>
        <w:numPr>
          <w:ilvl w:val="1"/>
          <w:numId w:val="1"/>
        </w:numPr>
        <w:spacing w:after="0" w:line="240" w:lineRule="auto"/>
        <w:jc w:val="both"/>
        <w:rPr>
          <w:rFonts w:eastAsia="Times New Roman"/>
          <w:szCs w:val="24"/>
          <w:lang w:eastAsia="lv-LV"/>
        </w:rPr>
      </w:pPr>
      <w:r w:rsidRPr="005B190F">
        <w:rPr>
          <w:rFonts w:eastAsia="Times New Roman"/>
          <w:szCs w:val="24"/>
          <w:lang w:eastAsia="lv-LV"/>
        </w:rPr>
        <w:t>Pasūtītājs piešķirs līguma slēgšanas tiesības saimnieciski visizdevīgākajam piedāvājumam katrā iepirkuma daļā, kurš tiks noteikts, ņemot vērā kopējo vienas vienības cenu.</w:t>
      </w:r>
    </w:p>
    <w:p w14:paraId="4695B32C" w14:textId="77777777" w:rsidR="004D6178" w:rsidRDefault="004D6178"/>
    <w:sectPr w:rsidR="004D6178" w:rsidSect="00E419D1">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CB2A9C"/>
    <w:multiLevelType w:val="multilevel"/>
    <w:tmpl w:val="B992AD6C"/>
    <w:lvl w:ilvl="0">
      <w:start w:val="1"/>
      <w:numFmt w:val="decimal"/>
      <w:lvlText w:val="%1."/>
      <w:lvlJc w:val="left"/>
      <w:pPr>
        <w:ind w:left="360" w:hanging="360"/>
      </w:pPr>
      <w:rPr>
        <w:rFonts w:hint="default"/>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1"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num w:numId="1" w16cid:durableId="1537814760">
    <w:abstractNumId w:val="0"/>
  </w:num>
  <w:num w:numId="2" w16cid:durableId="13973598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00B"/>
    <w:rsid w:val="0006500B"/>
    <w:rsid w:val="004D6178"/>
    <w:rsid w:val="00E419D1"/>
    <w:rsid w:val="00EF3A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8BA836-82DC-4F94-804F-4E85DF30B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19D1"/>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2,Bullet list,Colorful List - Accent 12,H&amp;P List Paragraph,Normal bullet 2,Strip,List Paragraph1,Syle 1,Virsraksti,Numurets,Colorful List - Accent 11,PPS_Bullet,Akapit z listą BS,Bullet 1,Bullet Points"/>
    <w:basedOn w:val="Parasts"/>
    <w:link w:val="SarakstarindkopaRakstz"/>
    <w:uiPriority w:val="34"/>
    <w:qFormat/>
    <w:rsid w:val="00E419D1"/>
    <w:pPr>
      <w:ind w:left="720"/>
      <w:contextualSpacing/>
    </w:pPr>
    <w:rPr>
      <w:rFonts w:ascii="Times New Roman" w:eastAsia="Calibri" w:hAnsi="Times New Roman" w:cs="Times New Roman"/>
      <w:sz w:val="24"/>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Virsraksti Rakstz."/>
    <w:link w:val="Sarakstarindkopa"/>
    <w:uiPriority w:val="34"/>
    <w:qFormat/>
    <w:locked/>
    <w:rsid w:val="00E419D1"/>
    <w:rPr>
      <w:rFonts w:ascii="Times New Roman" w:eastAsia="Calibri" w:hAnsi="Times New Roman" w:cs="Times New Roman"/>
      <w:kern w:val="0"/>
      <w:sz w:val="24"/>
      <w14:ligatures w14:val="none"/>
    </w:rPr>
  </w:style>
  <w:style w:type="character" w:styleId="Hipersaite">
    <w:name w:val="Hyperlink"/>
    <w:uiPriority w:val="99"/>
    <w:rsid w:val="00E419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r.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2335</Words>
  <Characters>1332</Characters>
  <Application>Microsoft Office Word</Application>
  <DocSecurity>0</DocSecurity>
  <Lines>11</Lines>
  <Paragraphs>7</Paragraphs>
  <ScaleCrop>false</ScaleCrop>
  <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2024-05-31T10:40:00Z</cp:lastPrinted>
  <dcterms:created xsi:type="dcterms:W3CDTF">2024-05-31T10:40:00Z</dcterms:created>
  <dcterms:modified xsi:type="dcterms:W3CDTF">2024-05-31T10:41:00Z</dcterms:modified>
</cp:coreProperties>
</file>