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7E1F" w14:textId="77777777" w:rsidR="0050218A" w:rsidRPr="00685CF3" w:rsidRDefault="0050218A" w:rsidP="00293808">
      <w:pPr>
        <w:jc w:val="center"/>
        <w:rPr>
          <w:b/>
          <w:bCs/>
          <w:szCs w:val="24"/>
          <w:lang w:eastAsia="en-US"/>
        </w:rPr>
      </w:pPr>
      <w:r w:rsidRPr="00685CF3">
        <w:rPr>
          <w:b/>
          <w:bCs/>
          <w:szCs w:val="24"/>
          <w:lang w:eastAsia="en-US"/>
        </w:rPr>
        <w:t xml:space="preserve">Iekšlietu ministrijas Informācijas </w:t>
      </w:r>
    </w:p>
    <w:p w14:paraId="5D735A9B" w14:textId="77777777" w:rsidR="00DC77BD" w:rsidRPr="00685CF3" w:rsidRDefault="00DC77BD" w:rsidP="00293808">
      <w:pPr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 xml:space="preserve">(reģ. </w:t>
      </w:r>
      <w:smartTag w:uri="urn:schemas-microsoft-com:office:smarttags" w:element="phone">
        <w:smartTagPr>
          <w:attr w:name="Key_1" w:val="Value_2"/>
        </w:smartTagPr>
        <w:smartTag w:uri="schemas-tilde-lv/tildestengine" w:element="phone">
          <w:smartTagPr>
            <w:attr w:name="phone_number" w:val="0289913"/>
            <w:attr w:name="phone_prefix" w:val="9000"/>
          </w:smartTagPr>
          <w:r w:rsidR="004563B5" w:rsidRPr="00685CF3">
            <w:rPr>
              <w:bCs/>
              <w:szCs w:val="24"/>
              <w:lang w:eastAsia="en-US"/>
            </w:rPr>
            <w:t>90000289913</w:t>
          </w:r>
        </w:smartTag>
      </w:smartTag>
      <w:r w:rsidRPr="00685CF3">
        <w:rPr>
          <w:szCs w:val="24"/>
          <w:lang w:eastAsia="en-US"/>
        </w:rPr>
        <w:t>)</w:t>
      </w:r>
    </w:p>
    <w:p w14:paraId="2D67C327" w14:textId="77777777" w:rsidR="00DC77BD" w:rsidRPr="00685CF3" w:rsidRDefault="00DC77BD" w:rsidP="00293808">
      <w:pPr>
        <w:spacing w:before="120"/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Atklāts konkurss</w:t>
      </w:r>
    </w:p>
    <w:p w14:paraId="00B676A7" w14:textId="7232F5C8" w:rsidR="00C90C97" w:rsidRPr="00685CF3" w:rsidRDefault="00586D3A" w:rsidP="00293808">
      <w:pPr>
        <w:jc w:val="center"/>
        <w:rPr>
          <w:b/>
          <w:bCs/>
          <w:szCs w:val="24"/>
          <w:lang w:eastAsia="en-US"/>
        </w:rPr>
      </w:pPr>
      <w:r w:rsidRPr="00685CF3">
        <w:rPr>
          <w:b/>
          <w:bCs/>
          <w:szCs w:val="24"/>
          <w:lang w:eastAsia="en-US"/>
        </w:rPr>
        <w:t>„</w:t>
      </w:r>
      <w:r w:rsidR="000E0FF7" w:rsidRPr="003007DA">
        <w:rPr>
          <w:b/>
        </w:rPr>
        <w:t>Mobilo telefona aparātu un planšetdatoru iegāde Iekšlietu ministrijas padotībā esošajām iestādēm uz 3 gadiem</w:t>
      </w:r>
      <w:r w:rsidR="009B098A" w:rsidRPr="00685CF3">
        <w:rPr>
          <w:b/>
          <w:bCs/>
          <w:szCs w:val="24"/>
          <w:lang w:eastAsia="en-US"/>
        </w:rPr>
        <w:t>”</w:t>
      </w:r>
    </w:p>
    <w:p w14:paraId="72F2A315" w14:textId="58119264" w:rsidR="00DC77BD" w:rsidRPr="00685CF3" w:rsidRDefault="00DC77BD" w:rsidP="00293808">
      <w:pPr>
        <w:jc w:val="center"/>
        <w:rPr>
          <w:szCs w:val="24"/>
          <w:highlight w:val="yellow"/>
          <w:lang w:eastAsia="en-US"/>
        </w:rPr>
      </w:pPr>
      <w:r w:rsidRPr="00685CF3">
        <w:rPr>
          <w:bCs/>
          <w:szCs w:val="24"/>
          <w:lang w:eastAsia="en-US"/>
        </w:rPr>
        <w:t xml:space="preserve">identifikācijas Nr. </w:t>
      </w:r>
      <w:r w:rsidR="004463EC" w:rsidRPr="00685CF3">
        <w:rPr>
          <w:bCs/>
          <w:iCs/>
          <w:szCs w:val="24"/>
          <w:lang w:eastAsia="en-US"/>
        </w:rPr>
        <w:t xml:space="preserve">IeM IC </w:t>
      </w:r>
      <w:r w:rsidR="00CC4864" w:rsidRPr="009F542D">
        <w:rPr>
          <w:bCs/>
          <w:iCs/>
          <w:szCs w:val="28"/>
        </w:rPr>
        <w:t>202</w:t>
      </w:r>
      <w:r w:rsidR="00CC4864">
        <w:rPr>
          <w:bCs/>
          <w:iCs/>
          <w:szCs w:val="28"/>
        </w:rPr>
        <w:t>4</w:t>
      </w:r>
      <w:r w:rsidR="00CC4864" w:rsidRPr="009F542D">
        <w:rPr>
          <w:bCs/>
          <w:iCs/>
          <w:szCs w:val="28"/>
        </w:rPr>
        <w:t>/</w:t>
      </w:r>
      <w:r w:rsidR="000E0FF7">
        <w:rPr>
          <w:bCs/>
          <w:iCs/>
          <w:szCs w:val="28"/>
        </w:rPr>
        <w:t>7</w:t>
      </w:r>
    </w:p>
    <w:p w14:paraId="6167423B" w14:textId="77777777" w:rsidR="00565DA3" w:rsidRPr="00685CF3" w:rsidRDefault="007811C3" w:rsidP="00613973">
      <w:pPr>
        <w:spacing w:before="120" w:after="120"/>
        <w:jc w:val="center"/>
        <w:rPr>
          <w:b/>
          <w:szCs w:val="24"/>
          <w:lang w:eastAsia="en-US"/>
        </w:rPr>
      </w:pPr>
      <w:r w:rsidRPr="00685CF3">
        <w:rPr>
          <w:b/>
          <w:szCs w:val="24"/>
          <w:lang w:eastAsia="en-US"/>
        </w:rPr>
        <w:t xml:space="preserve">IEPIRKUMA PROCEDŪRAS </w:t>
      </w:r>
      <w:r w:rsidR="00DC77BD" w:rsidRPr="00685CF3">
        <w:rPr>
          <w:b/>
          <w:szCs w:val="24"/>
          <w:lang w:eastAsia="en-US"/>
        </w:rPr>
        <w:t>ZIŅOJUMS</w:t>
      </w:r>
    </w:p>
    <w:tbl>
      <w:tblPr>
        <w:tblW w:w="94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3"/>
        <w:gridCol w:w="6775"/>
      </w:tblGrid>
      <w:tr w:rsidR="00565DA3" w:rsidRPr="00685CF3" w14:paraId="40CFEEF1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C280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Rīgā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8603" w14:textId="6E095949" w:rsidR="00565DA3" w:rsidRPr="00DA0758" w:rsidRDefault="000A3142" w:rsidP="00945A51">
            <w:pPr>
              <w:jc w:val="right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202</w:t>
            </w:r>
            <w:r w:rsidR="008F57DA" w:rsidRPr="00DA0758">
              <w:rPr>
                <w:sz w:val="22"/>
                <w:szCs w:val="22"/>
              </w:rPr>
              <w:t>4</w:t>
            </w:r>
            <w:r w:rsidR="00565DA3" w:rsidRPr="00DA0758">
              <w:rPr>
                <w:sz w:val="22"/>
                <w:szCs w:val="22"/>
              </w:rPr>
              <w:t xml:space="preserve">.gada </w:t>
            </w:r>
            <w:r w:rsidR="000E0FF7">
              <w:rPr>
                <w:sz w:val="22"/>
                <w:szCs w:val="22"/>
              </w:rPr>
              <w:t>18</w:t>
            </w:r>
            <w:r w:rsidR="00DE6621" w:rsidRPr="00DA0758">
              <w:rPr>
                <w:sz w:val="22"/>
                <w:szCs w:val="22"/>
              </w:rPr>
              <w:t>.septembrī</w:t>
            </w:r>
          </w:p>
        </w:tc>
      </w:tr>
      <w:tr w:rsidR="00565DA3" w:rsidRPr="00685CF3" w14:paraId="00BEF1CF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62D4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Pasūtītāja nosaukums un adrese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193C" w14:textId="77777777" w:rsidR="00565DA3" w:rsidRPr="00DA0758" w:rsidRDefault="00BF0029" w:rsidP="00AB3FA5">
            <w:pPr>
              <w:pStyle w:val="Heading2"/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  <w:lang w:eastAsia="en-US"/>
              </w:rPr>
              <w:t>Iekšlietu ministrijas Informācijas centrs (turpmāk – Centrs); reģ. Nr.</w:t>
            </w:r>
            <w:r w:rsidR="000E4ADF" w:rsidRPr="00DA0758">
              <w:rPr>
                <w:sz w:val="22"/>
                <w:szCs w:val="22"/>
                <w:lang w:eastAsia="en-US"/>
              </w:rPr>
              <w:t> </w:t>
            </w:r>
            <w:r w:rsidRPr="00DA0758">
              <w:rPr>
                <w:sz w:val="22"/>
                <w:szCs w:val="22"/>
                <w:lang w:eastAsia="en-US"/>
              </w:rPr>
              <w:t>90000289913</w:t>
            </w:r>
            <w:r w:rsidR="00565DA3" w:rsidRPr="00DA0758">
              <w:rPr>
                <w:bCs/>
                <w:sz w:val="22"/>
                <w:szCs w:val="22"/>
              </w:rPr>
              <w:t xml:space="preserve">, </w:t>
            </w:r>
            <w:r w:rsidR="00D17A0F" w:rsidRPr="00DA0758">
              <w:rPr>
                <w:sz w:val="22"/>
                <w:szCs w:val="22"/>
              </w:rPr>
              <w:t>juridisk</w:t>
            </w:r>
            <w:r w:rsidR="00565DA3" w:rsidRPr="00DA0758">
              <w:rPr>
                <w:sz w:val="22"/>
                <w:szCs w:val="22"/>
              </w:rPr>
              <w:t xml:space="preserve">ā adrese </w:t>
            </w:r>
            <w:r w:rsidRPr="00DA0758">
              <w:rPr>
                <w:sz w:val="22"/>
                <w:szCs w:val="22"/>
              </w:rPr>
              <w:t>Bruņinieku 72B, Rīga LV</w:t>
            </w:r>
            <w:r w:rsidR="005F77D2" w:rsidRPr="00DA0758">
              <w:rPr>
                <w:sz w:val="22"/>
                <w:szCs w:val="22"/>
              </w:rPr>
              <w:t>-</w:t>
            </w:r>
            <w:r w:rsidRPr="00DA0758">
              <w:rPr>
                <w:sz w:val="22"/>
                <w:szCs w:val="22"/>
              </w:rPr>
              <w:t>1009</w:t>
            </w:r>
          </w:p>
        </w:tc>
      </w:tr>
      <w:tr w:rsidR="00565DA3" w:rsidRPr="00685CF3" w14:paraId="14B1DC3E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51F7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identifikācijas numurs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3A4F" w14:textId="339ABB20" w:rsidR="00565DA3" w:rsidRPr="00DA0758" w:rsidRDefault="006F7326" w:rsidP="00434AD0">
            <w:pPr>
              <w:rPr>
                <w:sz w:val="22"/>
                <w:szCs w:val="22"/>
              </w:rPr>
            </w:pPr>
            <w:r w:rsidRPr="00DA0758">
              <w:rPr>
                <w:bCs/>
                <w:iCs/>
                <w:sz w:val="22"/>
                <w:szCs w:val="22"/>
                <w:lang w:eastAsia="en-US"/>
              </w:rPr>
              <w:t xml:space="preserve">IeM IC </w:t>
            </w:r>
            <w:r w:rsidR="00DE6621" w:rsidRPr="00DA0758">
              <w:rPr>
                <w:bCs/>
                <w:iCs/>
                <w:sz w:val="22"/>
                <w:szCs w:val="22"/>
              </w:rPr>
              <w:t>2024/</w:t>
            </w:r>
            <w:r w:rsidR="000E0FF7">
              <w:rPr>
                <w:bCs/>
                <w:iCs/>
                <w:sz w:val="22"/>
                <w:szCs w:val="22"/>
              </w:rPr>
              <w:t>7</w:t>
            </w:r>
          </w:p>
        </w:tc>
      </w:tr>
      <w:tr w:rsidR="00565DA3" w:rsidRPr="00685CF3" w14:paraId="589F4DD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ED73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procedūras veids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0DB8" w14:textId="77777777" w:rsidR="00565DA3" w:rsidRPr="00DA0758" w:rsidRDefault="00773731" w:rsidP="00B81348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A</w:t>
            </w:r>
            <w:r w:rsidR="00565DA3" w:rsidRPr="00DA0758">
              <w:rPr>
                <w:sz w:val="22"/>
                <w:szCs w:val="22"/>
              </w:rPr>
              <w:t>tklāts konkurss</w:t>
            </w:r>
            <w:r w:rsidRPr="00DA0758">
              <w:rPr>
                <w:sz w:val="22"/>
                <w:szCs w:val="22"/>
              </w:rPr>
              <w:t xml:space="preserve"> atbilstoši Publisko iepirkumu likuma 8.panta pirmās daļas 1.punktam</w:t>
            </w:r>
            <w:r w:rsidR="007521F7" w:rsidRPr="00DA0758">
              <w:rPr>
                <w:sz w:val="22"/>
                <w:szCs w:val="22"/>
              </w:rPr>
              <w:t>.</w:t>
            </w:r>
          </w:p>
        </w:tc>
      </w:tr>
      <w:tr w:rsidR="00565DA3" w:rsidRPr="00685CF3" w14:paraId="5891493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36ED" w14:textId="77777777" w:rsidR="00565DA3" w:rsidRPr="00DA0758" w:rsidRDefault="00565DA3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Līguma (iepirkuma) priekšmets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0BAC" w14:textId="47A67A42" w:rsidR="00A56EFF" w:rsidRPr="00DA0758" w:rsidRDefault="00A56EFF" w:rsidP="00B81348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 xml:space="preserve">Līguma priekšmets ir </w:t>
            </w:r>
            <w:r w:rsidR="000E0FF7">
              <w:rPr>
                <w:szCs w:val="22"/>
              </w:rPr>
              <w:t>m</w:t>
            </w:r>
            <w:r w:rsidR="000E0FF7" w:rsidRPr="003007DA">
              <w:rPr>
                <w:szCs w:val="24"/>
              </w:rPr>
              <w:t>obilo telefona aparātu un planšetdatoru iegāde Iekšlietu ministrijas padotībā esošajām iestādēm uz 3 gadiem atbilstoši iepirkuma nolikumam</w:t>
            </w:r>
            <w:r w:rsidR="000E0FF7" w:rsidRPr="00040682">
              <w:rPr>
                <w:szCs w:val="24"/>
              </w:rPr>
              <w:t xml:space="preserve"> pievienotajai Tehniskajai specifikācijai</w:t>
            </w:r>
            <w:r w:rsidRPr="00DA0758">
              <w:rPr>
                <w:sz w:val="22"/>
                <w:szCs w:val="22"/>
              </w:rPr>
              <w:t>.</w:t>
            </w:r>
          </w:p>
          <w:p w14:paraId="11BE9CC7" w14:textId="132889CD" w:rsidR="00565DA3" w:rsidRPr="00DA0758" w:rsidRDefault="00DA0758" w:rsidP="00A56EF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A0758">
              <w:rPr>
                <w:color w:val="000000" w:themeColor="text1"/>
                <w:sz w:val="22"/>
                <w:szCs w:val="22"/>
              </w:rPr>
              <w:t xml:space="preserve">CPV kods: </w:t>
            </w:r>
            <w:r w:rsidR="000E0FF7" w:rsidRPr="00211F0C">
              <w:rPr>
                <w:szCs w:val="24"/>
              </w:rPr>
              <w:t>32250000-0 (Mobilie telefoni)</w:t>
            </w:r>
            <w:r w:rsidR="00B81348" w:rsidRPr="00DA0758">
              <w:rPr>
                <w:sz w:val="22"/>
                <w:szCs w:val="22"/>
                <w:lang w:eastAsia="ar-SA"/>
              </w:rPr>
              <w:t>.</w:t>
            </w:r>
          </w:p>
        </w:tc>
      </w:tr>
      <w:tr w:rsidR="007521F7" w:rsidRPr="00D6240A" w14:paraId="1E28E4D5" w14:textId="77777777" w:rsidTr="00C73874">
        <w:trPr>
          <w:trHeight w:val="784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BC2" w14:textId="77777777" w:rsidR="007521F7" w:rsidRPr="00D6240A" w:rsidRDefault="008E76ED" w:rsidP="00C50F62">
            <w:pPr>
              <w:jc w:val="both"/>
              <w:rPr>
                <w:szCs w:val="24"/>
              </w:rPr>
            </w:pPr>
            <w:r w:rsidRPr="00D6240A">
              <w:rPr>
                <w:bCs/>
              </w:rPr>
              <w:t>Datums, kad paziņojums par līgumu publicēts Eiropas Savienības Oficiālajā Vēstnesī un Iepirkuma uzraudzības biroja mājas lapā internetā: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8953" w14:textId="77777777" w:rsidR="007521F7" w:rsidRPr="00D6240A" w:rsidRDefault="007521F7" w:rsidP="00C50F62">
            <w:pPr>
              <w:rPr>
                <w:szCs w:val="24"/>
              </w:rPr>
            </w:pPr>
            <w:r w:rsidRPr="00D6240A">
              <w:rPr>
                <w:szCs w:val="24"/>
              </w:rPr>
              <w:t>Iepirkumu uzraudzības birojā:</w:t>
            </w:r>
          </w:p>
          <w:p w14:paraId="17F87197" w14:textId="0122F52C" w:rsidR="00122D6B" w:rsidRDefault="00640039" w:rsidP="00A862B9">
            <w:pPr>
              <w:jc w:val="both"/>
              <w:rPr>
                <w:szCs w:val="24"/>
              </w:rPr>
            </w:pPr>
            <w:r w:rsidRPr="002C2103">
              <w:rPr>
                <w:szCs w:val="24"/>
              </w:rPr>
              <w:t>IUB</w:t>
            </w:r>
            <w:r w:rsidR="000814A3" w:rsidRPr="002C2103">
              <w:rPr>
                <w:szCs w:val="24"/>
              </w:rPr>
              <w:t xml:space="preserve"> – </w:t>
            </w:r>
            <w:r w:rsidR="0065567E">
              <w:t>22</w:t>
            </w:r>
            <w:r w:rsidR="0065567E">
              <w:t>.</w:t>
            </w:r>
            <w:r w:rsidR="0065567E">
              <w:t>06</w:t>
            </w:r>
            <w:r w:rsidR="0065567E">
              <w:t>.</w:t>
            </w:r>
            <w:r w:rsidR="0065567E">
              <w:t>2024</w:t>
            </w:r>
            <w:r w:rsidR="0065567E">
              <w:t>.</w:t>
            </w:r>
            <w:r w:rsidR="00122D6B">
              <w:rPr>
                <w:szCs w:val="24"/>
              </w:rPr>
              <w:t xml:space="preserve"> </w:t>
            </w:r>
          </w:p>
          <w:p w14:paraId="49922BEA" w14:textId="380F3BE5" w:rsidR="00C259A4" w:rsidRPr="002C2103" w:rsidRDefault="00ED6B69" w:rsidP="00A862B9">
            <w:pPr>
              <w:jc w:val="both"/>
              <w:rPr>
                <w:szCs w:val="24"/>
              </w:rPr>
            </w:pPr>
            <w:hyperlink r:id="rId6" w:history="1">
              <w:r w:rsidRPr="000A51FD">
                <w:rPr>
                  <w:rStyle w:val="Hyperlink"/>
                </w:rPr>
                <w:t>https://eformsb.pvs.iub.gov.lv/show/315a050f-c1d8-4758-b332-3207ddbc47a8</w:t>
              </w:r>
            </w:hyperlink>
            <w:r>
              <w:t xml:space="preserve"> </w:t>
            </w:r>
          </w:p>
          <w:p w14:paraId="52833481" w14:textId="2CF7116D" w:rsidR="00576E04" w:rsidRPr="00B86037" w:rsidRDefault="00C259A4" w:rsidP="00EC7591">
            <w:pPr>
              <w:pStyle w:val="Default"/>
              <w:rPr>
                <w:rFonts w:ascii="Times New Roman" w:hAnsi="Times New Roman" w:cs="Times New Roman"/>
              </w:rPr>
            </w:pPr>
            <w:r w:rsidRPr="00B86037">
              <w:rPr>
                <w:rFonts w:ascii="Times New Roman" w:hAnsi="Times New Roman" w:cs="Times New Roman"/>
                <w:bCs/>
              </w:rPr>
              <w:t>ESOV</w:t>
            </w:r>
            <w:r w:rsidR="000814A3" w:rsidRPr="00B86037">
              <w:rPr>
                <w:rFonts w:ascii="Times New Roman" w:hAnsi="Times New Roman" w:cs="Times New Roman"/>
              </w:rPr>
              <w:t xml:space="preserve"> </w:t>
            </w:r>
            <w:r w:rsidRPr="00B86037">
              <w:rPr>
                <w:rFonts w:ascii="Times New Roman" w:hAnsi="Times New Roman" w:cs="Times New Roman"/>
              </w:rPr>
              <w:t xml:space="preserve">– </w:t>
            </w:r>
            <w:r w:rsidR="00B86037" w:rsidRPr="00B86037">
              <w:rPr>
                <w:rFonts w:ascii="Times New Roman" w:hAnsi="Times New Roman" w:cs="Times New Roman"/>
              </w:rPr>
              <w:t>24.</w:t>
            </w:r>
            <w:r w:rsidR="00122D6B" w:rsidRPr="00B86037">
              <w:rPr>
                <w:rFonts w:ascii="Times New Roman" w:hAnsi="Times New Roman" w:cs="Times New Roman"/>
              </w:rPr>
              <w:t>0</w:t>
            </w:r>
            <w:r w:rsidR="00B86037" w:rsidRPr="00B86037">
              <w:rPr>
                <w:rFonts w:ascii="Times New Roman" w:hAnsi="Times New Roman" w:cs="Times New Roman"/>
              </w:rPr>
              <w:t>6</w:t>
            </w:r>
            <w:r w:rsidR="00122D6B" w:rsidRPr="00B86037">
              <w:rPr>
                <w:rFonts w:ascii="Times New Roman" w:hAnsi="Times New Roman" w:cs="Times New Roman"/>
              </w:rPr>
              <w:t>.2024</w:t>
            </w:r>
            <w:r w:rsidRPr="00B86037">
              <w:rPr>
                <w:rFonts w:ascii="Times New Roman" w:hAnsi="Times New Roman" w:cs="Times New Roman"/>
              </w:rPr>
              <w:t>.</w:t>
            </w:r>
            <w:r w:rsidR="008E76ED" w:rsidRPr="00B86037">
              <w:rPr>
                <w:rFonts w:ascii="Times New Roman" w:hAnsi="Times New Roman" w:cs="Times New Roman"/>
              </w:rPr>
              <w:t xml:space="preserve"> </w:t>
            </w:r>
          </w:p>
          <w:p w14:paraId="5A418219" w14:textId="680C4BB4" w:rsidR="00A00748" w:rsidRPr="00D6240A" w:rsidRDefault="00B86037" w:rsidP="00A00748">
            <w:pPr>
              <w:jc w:val="both"/>
              <w:rPr>
                <w:szCs w:val="24"/>
              </w:rPr>
            </w:pPr>
            <w:hyperlink r:id="rId7" w:history="1">
              <w:r w:rsidRPr="00B86037">
                <w:rPr>
                  <w:rStyle w:val="Hyperlink"/>
                  <w:rFonts w:eastAsiaTheme="minorHAnsi"/>
                  <w:szCs w:val="24"/>
                  <w:lang w:val="en-US" w:eastAsia="en-US"/>
                </w:rPr>
                <w:t>https://ted.europa.eu/lv/notice/-/detail/371592-2024</w:t>
              </w:r>
            </w:hyperlink>
            <w:r>
              <w:rPr>
                <w:rFonts w:ascii="Liberation Sans" w:eastAsiaTheme="minorHAnsi" w:hAnsi="Liberation Sans" w:cs="Liberation Sans"/>
                <w:color w:val="000000"/>
                <w:szCs w:val="24"/>
                <w:lang w:val="en-US" w:eastAsia="en-US"/>
              </w:rPr>
              <w:t xml:space="preserve"> </w:t>
            </w:r>
            <w:r w:rsidRPr="00B86037">
              <w:rPr>
                <w:rFonts w:ascii="Liberation Sans" w:eastAsiaTheme="minorHAnsi" w:hAnsi="Liberation Sans" w:cs="Liberation Sans"/>
                <w:color w:val="000000"/>
                <w:szCs w:val="24"/>
                <w:lang w:val="en-US" w:eastAsia="en-US"/>
              </w:rPr>
              <w:t xml:space="preserve"> </w:t>
            </w:r>
            <w:r>
              <w:rPr>
                <w:rFonts w:ascii="Liberation Sans" w:eastAsiaTheme="minorHAnsi" w:hAnsi="Liberation Sans" w:cs="Liberation Sans"/>
                <w:color w:val="000000"/>
                <w:szCs w:val="24"/>
                <w:lang w:val="en-US" w:eastAsia="en-US"/>
              </w:rPr>
              <w:t xml:space="preserve"> </w:t>
            </w:r>
          </w:p>
        </w:tc>
      </w:tr>
      <w:tr w:rsidR="007521F7" w:rsidRPr="00685CF3" w14:paraId="64B81D55" w14:textId="77777777" w:rsidTr="00C73874">
        <w:trPr>
          <w:trHeight w:val="1826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7A80" w14:textId="77777777" w:rsidR="007521F7" w:rsidRPr="00685CF3" w:rsidRDefault="007521F7" w:rsidP="007521F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Iepirkuma komisijas sastāvs un tās izveidošanas pamatojums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5FF5" w14:textId="24C697E3" w:rsidR="007F2E36" w:rsidRDefault="001115DC" w:rsidP="00391742">
            <w:pPr>
              <w:spacing w:after="120"/>
              <w:ind w:hanging="22"/>
              <w:jc w:val="both"/>
              <w:rPr>
                <w:szCs w:val="28"/>
              </w:rPr>
            </w:pPr>
            <w:r w:rsidRPr="00121AF1">
              <w:t xml:space="preserve">Iepirkuma komisija izveidota pamatojoties uz </w:t>
            </w:r>
            <w:r w:rsidRPr="000A2151">
              <w:t>Centra 202</w:t>
            </w:r>
            <w:r>
              <w:t>4</w:t>
            </w:r>
            <w:r w:rsidRPr="000A2151">
              <w:t xml:space="preserve">.gada </w:t>
            </w:r>
            <w:r>
              <w:t>17</w:t>
            </w:r>
            <w:r w:rsidRPr="000A2151">
              <w:t>.</w:t>
            </w:r>
            <w:r>
              <w:t>aprīļa</w:t>
            </w:r>
            <w:r w:rsidRPr="000A2151">
              <w:t xml:space="preserve"> rīkojumu</w:t>
            </w:r>
            <w:r w:rsidRPr="00121AF1">
              <w:t xml:space="preserve"> Nr.</w:t>
            </w:r>
            <w:r>
              <w:rPr>
                <w:noProof/>
              </w:rPr>
              <w:t xml:space="preserve"> 14-1-8/66/24 </w:t>
            </w:r>
            <w:r w:rsidRPr="00121AF1">
              <w:t>„</w:t>
            </w:r>
            <w:r w:rsidRPr="004E63B7">
              <w:rPr>
                <w:noProof/>
              </w:rPr>
              <w:t>Par iepirkuma komisijas izveidošanu iepirkuma “Mobilo telefona aparātu un planšetdatoru iegāde Iekšlietu ministrijas padotībā esošajām iestādēm uz 3 gadiem” veikšanai</w:t>
            </w:r>
            <w:r w:rsidRPr="00121AF1">
              <w:t>” (turpmāk - Komisija)</w:t>
            </w:r>
            <w:r w:rsidR="004E3178">
              <w:rPr>
                <w:szCs w:val="28"/>
              </w:rPr>
              <w:t>.</w:t>
            </w:r>
          </w:p>
          <w:tbl>
            <w:tblPr>
              <w:tblStyle w:val="TableGrid"/>
              <w:tblW w:w="6548" w:type="dxa"/>
              <w:tblLook w:val="04A0" w:firstRow="1" w:lastRow="0" w:firstColumn="1" w:lastColumn="0" w:noHBand="0" w:noVBand="1"/>
            </w:tblPr>
            <w:tblGrid>
              <w:gridCol w:w="2200"/>
              <w:gridCol w:w="4348"/>
            </w:tblGrid>
            <w:tr w:rsidR="00CD6124" w14:paraId="665E5A1B" w14:textId="77777777" w:rsidTr="009D3321">
              <w:tc>
                <w:tcPr>
                  <w:tcW w:w="6548" w:type="dxa"/>
                  <w:gridSpan w:val="2"/>
                  <w:vAlign w:val="center"/>
                </w:tcPr>
                <w:p w14:paraId="2EBE0BB4" w14:textId="3BC87612" w:rsidR="00CD6124" w:rsidRPr="00CD6124" w:rsidRDefault="00CD6124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b/>
                      <w:sz w:val="22"/>
                      <w:szCs w:val="22"/>
                      <w:lang w:eastAsia="en-US"/>
                    </w:rPr>
                    <w:t>Komisijas priekšsēdētāja:</w:t>
                  </w:r>
                </w:p>
              </w:tc>
            </w:tr>
            <w:tr w:rsidR="00806576" w14:paraId="09B34487" w14:textId="77777777" w:rsidTr="00CD6124">
              <w:tc>
                <w:tcPr>
                  <w:tcW w:w="2200" w:type="dxa"/>
                  <w:vAlign w:val="center"/>
                </w:tcPr>
                <w:p w14:paraId="16B0E491" w14:textId="22341C10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  <w:lang w:eastAsia="en-US"/>
                    </w:rPr>
                    <w:t>Zane Bērziņa</w:t>
                  </w:r>
                </w:p>
              </w:tc>
              <w:tc>
                <w:tcPr>
                  <w:tcW w:w="4348" w:type="dxa"/>
                  <w:vAlign w:val="center"/>
                </w:tcPr>
                <w:p w14:paraId="1B3D54F6" w14:textId="442548E3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  <w:lang w:eastAsia="en-US"/>
                    </w:rPr>
                    <w:t>Centra Iepirkumu nodaļas vadītāja</w:t>
                  </w:r>
                </w:p>
              </w:tc>
            </w:tr>
            <w:tr w:rsidR="00CD6124" w14:paraId="57F394BF" w14:textId="77777777" w:rsidTr="0026793B">
              <w:tc>
                <w:tcPr>
                  <w:tcW w:w="6548" w:type="dxa"/>
                  <w:gridSpan w:val="2"/>
                  <w:vAlign w:val="center"/>
                </w:tcPr>
                <w:p w14:paraId="5005A141" w14:textId="115E2EE4" w:rsidR="00CD6124" w:rsidRPr="00CD6124" w:rsidRDefault="00CD6124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b/>
                      <w:sz w:val="22"/>
                      <w:szCs w:val="22"/>
                      <w:lang w:eastAsia="en-US"/>
                    </w:rPr>
                    <w:t>Komisijas priekšsēdētājas vietniece:</w:t>
                  </w:r>
                </w:p>
              </w:tc>
            </w:tr>
            <w:tr w:rsidR="00806576" w14:paraId="3FD3F28F" w14:textId="77777777" w:rsidTr="00CD6124">
              <w:tc>
                <w:tcPr>
                  <w:tcW w:w="2200" w:type="dxa"/>
                  <w:vAlign w:val="center"/>
                </w:tcPr>
                <w:p w14:paraId="6B6C70A0" w14:textId="2CA970BB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Dace Veitnere</w:t>
                  </w:r>
                </w:p>
              </w:tc>
              <w:tc>
                <w:tcPr>
                  <w:tcW w:w="4348" w:type="dxa"/>
                </w:tcPr>
                <w:p w14:paraId="3A2994D3" w14:textId="7B566FC6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Centra Iepirkumu nodaļas vecākā iepirkumu speciāliste</w:t>
                  </w:r>
                </w:p>
              </w:tc>
            </w:tr>
            <w:tr w:rsidR="00CD6124" w14:paraId="3F253AE7" w14:textId="77777777" w:rsidTr="00F06A39">
              <w:tc>
                <w:tcPr>
                  <w:tcW w:w="6548" w:type="dxa"/>
                  <w:gridSpan w:val="2"/>
                  <w:vAlign w:val="center"/>
                </w:tcPr>
                <w:p w14:paraId="5374AB5F" w14:textId="6DD89547" w:rsidR="00CD6124" w:rsidRPr="00CD6124" w:rsidRDefault="00CD6124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b/>
                      <w:sz w:val="22"/>
                      <w:szCs w:val="22"/>
                      <w:lang w:eastAsia="en-US"/>
                    </w:rPr>
                    <w:t>Komisijas locekļi:</w:t>
                  </w:r>
                </w:p>
              </w:tc>
            </w:tr>
            <w:tr w:rsidR="00806576" w14:paraId="60937156" w14:textId="77777777" w:rsidTr="00CD6124">
              <w:tc>
                <w:tcPr>
                  <w:tcW w:w="2200" w:type="dxa"/>
                  <w:vAlign w:val="center"/>
                </w:tcPr>
                <w:p w14:paraId="36FA7046" w14:textId="4837FE19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Arnis Brūvers</w:t>
                  </w:r>
                </w:p>
              </w:tc>
              <w:tc>
                <w:tcPr>
                  <w:tcW w:w="4348" w:type="dxa"/>
                </w:tcPr>
                <w:p w14:paraId="40B1FD4E" w14:textId="271BD3C2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Centra IKT departamenta Telekomunikāciju nodaļas telekomunikāciju inženieris</w:t>
                  </w:r>
                </w:p>
              </w:tc>
            </w:tr>
            <w:tr w:rsidR="00806576" w14:paraId="003A2108" w14:textId="77777777" w:rsidTr="00CD6124">
              <w:tc>
                <w:tcPr>
                  <w:tcW w:w="2200" w:type="dxa"/>
                  <w:vAlign w:val="center"/>
                </w:tcPr>
                <w:p w14:paraId="0BE02F98" w14:textId="719788AC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Valdis Ceplauskis</w:t>
                  </w:r>
                </w:p>
              </w:tc>
              <w:tc>
                <w:tcPr>
                  <w:tcW w:w="4348" w:type="dxa"/>
                </w:tcPr>
                <w:p w14:paraId="328E9CFB" w14:textId="5D632E76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Centra IKT departamenta Telekomunikāciju nodaļas telekomunikāciju inženieris</w:t>
                  </w:r>
                </w:p>
              </w:tc>
            </w:tr>
            <w:tr w:rsidR="00806576" w14:paraId="5764DB71" w14:textId="77777777" w:rsidTr="00CD6124">
              <w:tc>
                <w:tcPr>
                  <w:tcW w:w="2200" w:type="dxa"/>
                  <w:vAlign w:val="center"/>
                </w:tcPr>
                <w:p w14:paraId="58489953" w14:textId="40FA47FF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Anatolijs Savčuks</w:t>
                  </w:r>
                </w:p>
              </w:tc>
              <w:tc>
                <w:tcPr>
                  <w:tcW w:w="4348" w:type="dxa"/>
                </w:tcPr>
                <w:p w14:paraId="742EF970" w14:textId="5CA8E763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Centra IKT departamenta Telekomunikāciju nodaļas telekomunikāciju inženieris</w:t>
                  </w:r>
                </w:p>
              </w:tc>
            </w:tr>
            <w:tr w:rsidR="00806576" w14:paraId="069E3607" w14:textId="77777777" w:rsidTr="00CD6124">
              <w:tc>
                <w:tcPr>
                  <w:tcW w:w="2200" w:type="dxa"/>
                  <w:vAlign w:val="center"/>
                </w:tcPr>
                <w:p w14:paraId="0DDD2BC9" w14:textId="56C1B46E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Artūrs Pokšāns</w:t>
                  </w:r>
                </w:p>
              </w:tc>
              <w:tc>
                <w:tcPr>
                  <w:tcW w:w="4348" w:type="dxa"/>
                </w:tcPr>
                <w:p w14:paraId="78E57E01" w14:textId="6033B647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Centra Tehniskā servisa nodaļas vadītāja vietnieks</w:t>
                  </w:r>
                </w:p>
              </w:tc>
            </w:tr>
            <w:tr w:rsidR="00806576" w14:paraId="7A3479E5" w14:textId="77777777" w:rsidTr="00CD6124">
              <w:tc>
                <w:tcPr>
                  <w:tcW w:w="2200" w:type="dxa"/>
                  <w:vAlign w:val="center"/>
                </w:tcPr>
                <w:p w14:paraId="3F758068" w14:textId="3AE4A539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Kpt.</w:t>
                  </w:r>
                  <w:r w:rsidRPr="00CD6124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CD6124">
                    <w:rPr>
                      <w:sz w:val="22"/>
                      <w:szCs w:val="22"/>
                    </w:rPr>
                    <w:t>Andis Prūsis</w:t>
                  </w:r>
                </w:p>
              </w:tc>
              <w:tc>
                <w:tcPr>
                  <w:tcW w:w="4348" w:type="dxa"/>
                </w:tcPr>
                <w:p w14:paraId="19CBDCD1" w14:textId="70A356F8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Valsts ugunsdzēsības un glābšanas dienesta</w:t>
                  </w:r>
                  <w:r w:rsidRPr="00CD6124">
                    <w:rPr>
                      <w:bCs/>
                      <w:sz w:val="22"/>
                      <w:szCs w:val="22"/>
                    </w:rPr>
                    <w:t xml:space="preserve"> Iepirkumu un nodrošinājuma pārvaldes Nodrošinājuma stratēģijas nodaļas vecākais inspektors</w:t>
                  </w:r>
                </w:p>
              </w:tc>
            </w:tr>
            <w:tr w:rsidR="00806576" w14:paraId="7C0EBF26" w14:textId="77777777" w:rsidTr="00CD6124">
              <w:tc>
                <w:tcPr>
                  <w:tcW w:w="2200" w:type="dxa"/>
                  <w:vAlign w:val="center"/>
                </w:tcPr>
                <w:p w14:paraId="6A734128" w14:textId="454C4B13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iCs/>
                      <w:sz w:val="22"/>
                      <w:szCs w:val="22"/>
                    </w:rPr>
                    <w:t>Lauris Bružiks</w:t>
                  </w:r>
                </w:p>
              </w:tc>
              <w:tc>
                <w:tcPr>
                  <w:tcW w:w="4348" w:type="dxa"/>
                </w:tcPr>
                <w:p w14:paraId="62977ECF" w14:textId="1AE8EFCC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iCs/>
                      <w:sz w:val="22"/>
                      <w:szCs w:val="22"/>
                    </w:rPr>
                    <w:t xml:space="preserve">Valsts robežsardzes Galvenās pārvaldes Bruņojuma, apgādes un tehnisko resursu </w:t>
                  </w:r>
                  <w:r w:rsidRPr="00CD6124">
                    <w:rPr>
                      <w:iCs/>
                      <w:sz w:val="22"/>
                      <w:szCs w:val="22"/>
                    </w:rPr>
                    <w:lastRenderedPageBreak/>
                    <w:t>pārvaldes Bruņojuma un tehnisko līdzekļu nodaļas priekšnieks</w:t>
                  </w:r>
                </w:p>
              </w:tc>
            </w:tr>
            <w:tr w:rsidR="00806576" w14:paraId="75C56EB5" w14:textId="77777777" w:rsidTr="00CD6124">
              <w:tc>
                <w:tcPr>
                  <w:tcW w:w="2200" w:type="dxa"/>
                  <w:vAlign w:val="center"/>
                </w:tcPr>
                <w:p w14:paraId="43EFF5B0" w14:textId="75441B0E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rFonts w:eastAsia="SimSun"/>
                      <w:kern w:val="1"/>
                      <w:sz w:val="22"/>
                      <w:szCs w:val="22"/>
                      <w:lang w:eastAsia="ar-SA"/>
                    </w:rPr>
                    <w:lastRenderedPageBreak/>
                    <w:t>Edgars Indrikovs</w:t>
                  </w:r>
                </w:p>
              </w:tc>
              <w:tc>
                <w:tcPr>
                  <w:tcW w:w="4348" w:type="dxa"/>
                </w:tcPr>
                <w:p w14:paraId="67B13801" w14:textId="50CEDFE5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rFonts w:eastAsia="SimSun"/>
                      <w:kern w:val="1"/>
                      <w:sz w:val="22"/>
                      <w:szCs w:val="22"/>
                      <w:lang w:eastAsia="ar-SA"/>
                    </w:rPr>
                    <w:t>Valsts policijas Galvenās administratīvās pārvaldes Nodrošinājuma pārvaldes Reģionu biroja Rīgas nodaļas vecākais speciālists</w:t>
                  </w:r>
                </w:p>
              </w:tc>
            </w:tr>
            <w:tr w:rsidR="00CD6124" w14:paraId="653D153A" w14:textId="77777777" w:rsidTr="00261B33">
              <w:tc>
                <w:tcPr>
                  <w:tcW w:w="6548" w:type="dxa"/>
                  <w:gridSpan w:val="2"/>
                </w:tcPr>
                <w:p w14:paraId="1E8C41FD" w14:textId="33231B0E" w:rsidR="00CD6124" w:rsidRPr="00CD6124" w:rsidRDefault="00CD6124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b/>
                      <w:sz w:val="22"/>
                      <w:szCs w:val="22"/>
                      <w:lang w:eastAsia="en-US"/>
                    </w:rPr>
                    <w:t>Komisijas sekretāre:</w:t>
                  </w:r>
                </w:p>
              </w:tc>
            </w:tr>
            <w:tr w:rsidR="00806576" w14:paraId="544E4E50" w14:textId="77777777" w:rsidTr="00CD6124">
              <w:tc>
                <w:tcPr>
                  <w:tcW w:w="2200" w:type="dxa"/>
                  <w:vAlign w:val="center"/>
                </w:tcPr>
                <w:p w14:paraId="0713D7B3" w14:textId="0C321D18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color w:val="000000" w:themeColor="text1"/>
                      <w:sz w:val="22"/>
                      <w:szCs w:val="22"/>
                    </w:rPr>
                    <w:t>Dace Veitnere</w:t>
                  </w:r>
                </w:p>
              </w:tc>
              <w:tc>
                <w:tcPr>
                  <w:tcW w:w="4348" w:type="dxa"/>
                </w:tcPr>
                <w:p w14:paraId="1F46AFF7" w14:textId="7992E839" w:rsidR="00806576" w:rsidRPr="00CD6124" w:rsidRDefault="00806576" w:rsidP="00806576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CD6124">
                    <w:rPr>
                      <w:sz w:val="22"/>
                      <w:szCs w:val="22"/>
                    </w:rPr>
                    <w:t>Centra Iepirkumu nodaļas vecākā iepirkumu speciāliste</w:t>
                  </w:r>
                </w:p>
              </w:tc>
            </w:tr>
          </w:tbl>
          <w:p w14:paraId="0841F09B" w14:textId="77777777" w:rsidR="004E3178" w:rsidRPr="00685CF3" w:rsidRDefault="004E3178" w:rsidP="007521F7">
            <w:pPr>
              <w:rPr>
                <w:szCs w:val="24"/>
              </w:rPr>
            </w:pPr>
          </w:p>
        </w:tc>
      </w:tr>
      <w:tr w:rsidR="00881D43" w:rsidRPr="00685CF3" w14:paraId="09EBF750" w14:textId="77777777" w:rsidTr="00C73874">
        <w:trPr>
          <w:trHeight w:val="695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3A79" w14:textId="77777777" w:rsidR="00881D43" w:rsidRPr="0055531B" w:rsidRDefault="00881D43" w:rsidP="007521F7">
            <w:pPr>
              <w:jc w:val="both"/>
              <w:rPr>
                <w:szCs w:val="24"/>
              </w:rPr>
            </w:pPr>
            <w:smartTag w:uri="schemas-tilde-lv/tildestengine" w:element="veidnes">
              <w:smartTagPr>
                <w:attr w:name="baseform" w:val="līgum|s"/>
                <w:attr w:name="id" w:val="-1"/>
                <w:attr w:name="text" w:val="līguma"/>
              </w:smartTagPr>
              <w:r w:rsidRPr="0055531B">
                <w:rPr>
                  <w:szCs w:val="24"/>
                </w:rPr>
                <w:lastRenderedPageBreak/>
                <w:t>Līguma</w:t>
              </w:r>
            </w:smartTag>
            <w:r w:rsidRPr="0055531B">
              <w:rPr>
                <w:szCs w:val="24"/>
              </w:rPr>
              <w:t xml:space="preserve"> priekšmets un tā īss apraksts: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D958" w14:textId="70E7C133" w:rsidR="00881D43" w:rsidRPr="004F3EDC" w:rsidRDefault="00CD6124" w:rsidP="00881D43">
            <w:pPr>
              <w:spacing w:after="120"/>
              <w:ind w:hanging="22"/>
              <w:jc w:val="both"/>
              <w:rPr>
                <w:bCs/>
                <w:szCs w:val="24"/>
                <w:lang w:eastAsia="en-US"/>
              </w:rPr>
            </w:pPr>
            <w:r w:rsidRPr="003007DA">
              <w:rPr>
                <w:szCs w:val="24"/>
              </w:rPr>
              <w:t>Mobilo telefona aparātu un planšetdatoru iegāde Iekšlietu ministrijas padotībā esošajām iestādēm uz 3 gadiem</w:t>
            </w:r>
          </w:p>
        </w:tc>
      </w:tr>
      <w:tr w:rsidR="007521F7" w:rsidRPr="00685CF3" w14:paraId="5CF1BFF2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7295" w14:textId="77777777" w:rsidR="007521F7" w:rsidRPr="00685CF3" w:rsidRDefault="007521F7" w:rsidP="007521F7">
            <w:pPr>
              <w:rPr>
                <w:szCs w:val="24"/>
              </w:rPr>
            </w:pPr>
            <w:r w:rsidRPr="00685CF3">
              <w:rPr>
                <w:szCs w:val="24"/>
              </w:rPr>
              <w:t>Piedāvājuma izvēles kritērijs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792A5" w14:textId="5A946AA1" w:rsidR="00981338" w:rsidRPr="00685CF3" w:rsidRDefault="00981338" w:rsidP="0035166F">
            <w:pPr>
              <w:spacing w:before="120"/>
              <w:jc w:val="both"/>
              <w:rPr>
                <w:szCs w:val="24"/>
              </w:rPr>
            </w:pPr>
            <w:r w:rsidRPr="00054DA4">
              <w:rPr>
                <w:sz w:val="22"/>
                <w:szCs w:val="22"/>
              </w:rPr>
              <w:t xml:space="preserve">Komisija piešķirs </w:t>
            </w:r>
            <w:bookmarkStart w:id="0" w:name="_Hlk118296556"/>
            <w:r w:rsidRPr="00054DA4">
              <w:rPr>
                <w:sz w:val="22"/>
                <w:szCs w:val="22"/>
              </w:rPr>
              <w:t>līguma slēgšanas tiesības</w:t>
            </w:r>
            <w:bookmarkEnd w:id="0"/>
            <w:r w:rsidRPr="00054DA4">
              <w:rPr>
                <w:sz w:val="22"/>
                <w:szCs w:val="22"/>
              </w:rPr>
              <w:t xml:space="preserve"> Pretendentam, kurš būs iesniedzis prasībām atbilstošu saimnieciski visizdevīgāko piedāvājumu (ar lielāko punktu skaitu) un nav izslēgts no dalības Konkursā</w:t>
            </w:r>
            <w:r>
              <w:rPr>
                <w:sz w:val="22"/>
                <w:szCs w:val="22"/>
              </w:rPr>
              <w:t>.</w:t>
            </w:r>
          </w:p>
        </w:tc>
      </w:tr>
      <w:tr w:rsidR="00090197" w:rsidRPr="00685CF3" w14:paraId="35F06CF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985B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>Piedāvājumu iesniegšanas termiņš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B50C" w14:textId="628ED860" w:rsidR="00090197" w:rsidRPr="00685CF3" w:rsidRDefault="005A122B" w:rsidP="00090197">
            <w:pPr>
              <w:spacing w:before="120"/>
              <w:jc w:val="both"/>
              <w:rPr>
                <w:szCs w:val="24"/>
              </w:rPr>
            </w:pPr>
            <w:r>
              <w:rPr>
                <w:szCs w:val="24"/>
              </w:rPr>
              <w:t>29.07</w:t>
            </w:r>
            <w:r w:rsidR="00512BBE" w:rsidRPr="00512BBE">
              <w:rPr>
                <w:szCs w:val="24"/>
              </w:rPr>
              <w:t>.2024</w:t>
            </w:r>
            <w:r w:rsidR="00090197" w:rsidRPr="00685CF3">
              <w:rPr>
                <w:szCs w:val="24"/>
              </w:rPr>
              <w:t>. plkst. 10:00</w:t>
            </w:r>
          </w:p>
        </w:tc>
      </w:tr>
      <w:tr w:rsidR="00A7565A" w:rsidRPr="00685CF3" w14:paraId="257C3736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373D" w14:textId="77777777" w:rsidR="00A7565A" w:rsidRPr="00685CF3" w:rsidRDefault="00A7565A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Piedāvājumu </w:t>
            </w:r>
            <w:r>
              <w:rPr>
                <w:szCs w:val="24"/>
              </w:rPr>
              <w:t>atvēršanas</w:t>
            </w:r>
            <w:r w:rsidRPr="00685CF3">
              <w:rPr>
                <w:szCs w:val="24"/>
              </w:rPr>
              <w:t xml:space="preserve"> termiņš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147F" w14:textId="39B7A3CD" w:rsidR="00A7565A" w:rsidRDefault="00C86A99" w:rsidP="00090197">
            <w:pPr>
              <w:spacing w:before="120"/>
              <w:jc w:val="both"/>
              <w:rPr>
                <w:szCs w:val="24"/>
              </w:rPr>
            </w:pPr>
            <w:r>
              <w:rPr>
                <w:szCs w:val="24"/>
              </w:rPr>
              <w:t>29</w:t>
            </w:r>
            <w:r w:rsidR="00512BBE" w:rsidRPr="00512BBE">
              <w:rPr>
                <w:szCs w:val="24"/>
              </w:rPr>
              <w:t>.0</w:t>
            </w:r>
            <w:r>
              <w:rPr>
                <w:szCs w:val="24"/>
              </w:rPr>
              <w:t>7</w:t>
            </w:r>
            <w:r w:rsidR="00512BBE" w:rsidRPr="00512BBE">
              <w:rPr>
                <w:szCs w:val="24"/>
              </w:rPr>
              <w:t>.2024</w:t>
            </w:r>
            <w:r w:rsidR="00A7565A" w:rsidRPr="00685CF3">
              <w:rPr>
                <w:szCs w:val="24"/>
              </w:rPr>
              <w:t>. plkst. 1</w:t>
            </w:r>
            <w:r w:rsidR="00A7565A">
              <w:rPr>
                <w:szCs w:val="24"/>
              </w:rPr>
              <w:t>4</w:t>
            </w:r>
            <w:r w:rsidR="00A7565A" w:rsidRPr="00685CF3">
              <w:rPr>
                <w:szCs w:val="24"/>
              </w:rPr>
              <w:t>:00</w:t>
            </w:r>
          </w:p>
        </w:tc>
      </w:tr>
      <w:tr w:rsidR="00090197" w:rsidRPr="00685CF3" w14:paraId="659C0463" w14:textId="77777777" w:rsidTr="001F6CB0">
        <w:trPr>
          <w:trHeight w:val="3927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DBC0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kurš ir iesniedzis piedāvājumu: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1304" w14:textId="6577D969" w:rsidR="00F5487F" w:rsidRDefault="00F5487F" w:rsidP="00090197">
            <w:pPr>
              <w:jc w:val="both"/>
              <w:rPr>
                <w:bCs/>
                <w:szCs w:val="24"/>
                <w:lang w:eastAsia="en-US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83"/>
              <w:gridCol w:w="2285"/>
              <w:gridCol w:w="2081"/>
            </w:tblGrid>
            <w:tr w:rsidR="00C86A99" w:rsidRPr="006C77F9" w14:paraId="7410F238" w14:textId="77777777" w:rsidTr="00585E67">
              <w:tc>
                <w:tcPr>
                  <w:tcW w:w="2183" w:type="dxa"/>
                </w:tcPr>
                <w:p w14:paraId="570AF7A0" w14:textId="5D991E1A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285" w:type="dxa"/>
                </w:tcPr>
                <w:p w14:paraId="5ACAA07F" w14:textId="5624C2F4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081" w:type="dxa"/>
                </w:tcPr>
                <w:p w14:paraId="2A7C0D24" w14:textId="5B57FFFA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C86A99" w:rsidRPr="006C77F9" w14:paraId="159B264B" w14:textId="77777777" w:rsidTr="00585E67">
              <w:tc>
                <w:tcPr>
                  <w:tcW w:w="2183" w:type="dxa"/>
                </w:tcPr>
                <w:p w14:paraId="49294DDF" w14:textId="5A0404E4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"BITE Latvija"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85" w:type="dxa"/>
                </w:tcPr>
                <w:p w14:paraId="509D43D8" w14:textId="673C8E52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23.07.2024 plkst. 11:51</w:t>
                  </w:r>
                </w:p>
              </w:tc>
              <w:tc>
                <w:tcPr>
                  <w:tcW w:w="2081" w:type="dxa"/>
                </w:tcPr>
                <w:p w14:paraId="3C409B86" w14:textId="28EA6B24" w:rsidR="00C86A99" w:rsidRPr="006C77F9" w:rsidRDefault="00C86A99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EUR 62222.22</w:t>
                  </w:r>
                </w:p>
              </w:tc>
            </w:tr>
            <w:tr w:rsidR="00C86A99" w:rsidRPr="006C77F9" w14:paraId="1E301EC4" w14:textId="77777777" w:rsidTr="00585E67">
              <w:tc>
                <w:tcPr>
                  <w:tcW w:w="2183" w:type="dxa"/>
                </w:tcPr>
                <w:p w14:paraId="7C18D113" w14:textId="65781489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"P.E.M. Tehnoloģijas"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85" w:type="dxa"/>
                </w:tcPr>
                <w:p w14:paraId="5F19D131" w14:textId="4AB8B98A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29.07.2024 plkst. 07:51</w:t>
                  </w:r>
                </w:p>
              </w:tc>
              <w:tc>
                <w:tcPr>
                  <w:tcW w:w="2081" w:type="dxa"/>
                </w:tcPr>
                <w:p w14:paraId="7C7B3869" w14:textId="5201C4DE" w:rsidR="00C86A99" w:rsidRPr="006C77F9" w:rsidRDefault="00C86A99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EUR 5835.54</w:t>
                  </w:r>
                </w:p>
              </w:tc>
            </w:tr>
            <w:tr w:rsidR="00C86A99" w:rsidRPr="006C77F9" w14:paraId="4D524B0E" w14:textId="77777777" w:rsidTr="00585E67">
              <w:tc>
                <w:tcPr>
                  <w:tcW w:w="2183" w:type="dxa"/>
                </w:tcPr>
                <w:p w14:paraId="3718FA2E" w14:textId="03A0C747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"SEMICOM"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85" w:type="dxa"/>
                </w:tcPr>
                <w:p w14:paraId="54427A4C" w14:textId="4A09AD95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28.07.2024 plkst. 15:12</w:t>
                  </w:r>
                </w:p>
              </w:tc>
              <w:tc>
                <w:tcPr>
                  <w:tcW w:w="2081" w:type="dxa"/>
                </w:tcPr>
                <w:p w14:paraId="155A894F" w14:textId="07333195" w:rsidR="00C86A99" w:rsidRPr="006C77F9" w:rsidRDefault="00C86A99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EUR 6550.0</w:t>
                  </w:r>
                </w:p>
              </w:tc>
            </w:tr>
            <w:tr w:rsidR="00C86A99" w:rsidRPr="006C77F9" w14:paraId="25F3C825" w14:textId="77777777" w:rsidTr="00585E67">
              <w:tc>
                <w:tcPr>
                  <w:tcW w:w="2183" w:type="dxa"/>
                </w:tcPr>
                <w:p w14:paraId="69162A21" w14:textId="0A355B8B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"TehEksperts"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85" w:type="dxa"/>
                </w:tcPr>
                <w:p w14:paraId="125B3039" w14:textId="3C059D91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28.07.2024 plkst. 17:19</w:t>
                  </w:r>
                </w:p>
              </w:tc>
              <w:tc>
                <w:tcPr>
                  <w:tcW w:w="2081" w:type="dxa"/>
                </w:tcPr>
                <w:p w14:paraId="4F55B454" w14:textId="441D0C89" w:rsidR="00C86A99" w:rsidRPr="006C77F9" w:rsidRDefault="00C86A99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EUR 5680.0</w:t>
                  </w:r>
                </w:p>
              </w:tc>
            </w:tr>
            <w:tr w:rsidR="00C86A99" w:rsidRPr="006C77F9" w14:paraId="3F4C28D8" w14:textId="77777777" w:rsidTr="00585E67">
              <w:tc>
                <w:tcPr>
                  <w:tcW w:w="2183" w:type="dxa"/>
                </w:tcPr>
                <w:p w14:paraId="1451EDD0" w14:textId="7FA951C1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"VEFabrika" SIA (ex "Vidzemes Elektrotehnikas Fabrika" SIA)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85" w:type="dxa"/>
                </w:tcPr>
                <w:p w14:paraId="261D0B26" w14:textId="1DB2484F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28.07.2024 plkst. 19:55</w:t>
                  </w:r>
                </w:p>
              </w:tc>
              <w:tc>
                <w:tcPr>
                  <w:tcW w:w="2081" w:type="dxa"/>
                </w:tcPr>
                <w:p w14:paraId="43416854" w14:textId="2976B00C" w:rsidR="00C86A99" w:rsidRPr="006C77F9" w:rsidRDefault="00C86A99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EUR 5567.0</w:t>
                  </w:r>
                </w:p>
              </w:tc>
            </w:tr>
            <w:tr w:rsidR="00C86A99" w:rsidRPr="006C77F9" w14:paraId="5D0CC8AF" w14:textId="77777777" w:rsidTr="00585E67">
              <w:tc>
                <w:tcPr>
                  <w:tcW w:w="2183" w:type="dxa"/>
                </w:tcPr>
                <w:p w14:paraId="67C7C780" w14:textId="42CC954B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LMT Retail &amp; Logistics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285" w:type="dxa"/>
                </w:tcPr>
                <w:p w14:paraId="763D5BF4" w14:textId="3D882428" w:rsidR="00C86A99" w:rsidRPr="006C77F9" w:rsidRDefault="00C86A99" w:rsidP="00C86A99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27.07.2024 plkst. 12:49</w:t>
                  </w:r>
                </w:p>
              </w:tc>
              <w:tc>
                <w:tcPr>
                  <w:tcW w:w="2081" w:type="dxa"/>
                </w:tcPr>
                <w:p w14:paraId="2AFD9368" w14:textId="494C92C0" w:rsidR="00C86A99" w:rsidRPr="006C77F9" w:rsidRDefault="00C86A99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EUR 6147.08</w:t>
                  </w:r>
                </w:p>
              </w:tc>
            </w:tr>
          </w:tbl>
          <w:p w14:paraId="45303632" w14:textId="77777777" w:rsidR="00BA0900" w:rsidRPr="00685CF3" w:rsidRDefault="00BA0900" w:rsidP="00090197">
            <w:pPr>
              <w:jc w:val="both"/>
              <w:rPr>
                <w:bCs/>
                <w:szCs w:val="24"/>
                <w:lang w:eastAsia="en-US"/>
              </w:rPr>
            </w:pPr>
          </w:p>
        </w:tc>
      </w:tr>
      <w:tr w:rsidR="00090197" w:rsidRPr="00685CF3" w14:paraId="3C6DC82D" w14:textId="77777777" w:rsidTr="00B458E8">
        <w:trPr>
          <w:trHeight w:val="1581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3D35" w14:textId="29E0DC2D" w:rsidR="00090197" w:rsidRPr="00B458E8" w:rsidRDefault="00ED1AF6" w:rsidP="00090197">
            <w:pPr>
              <w:jc w:val="both"/>
              <w:rPr>
                <w:szCs w:val="24"/>
                <w:highlight w:val="yellow"/>
              </w:rPr>
            </w:pPr>
            <w:r w:rsidRPr="005273B6">
              <w:rPr>
                <w:bCs/>
                <w:szCs w:val="24"/>
              </w:rPr>
              <w:t>P</w:t>
            </w:r>
            <w:r w:rsidR="00BD3E25" w:rsidRPr="005273B6">
              <w:rPr>
                <w:bCs/>
                <w:szCs w:val="24"/>
              </w:rPr>
              <w:t>iedāvājuma, a</w:t>
            </w:r>
            <w:r w:rsidR="00A467F7" w:rsidRPr="005273B6">
              <w:rPr>
                <w:bCs/>
                <w:szCs w:val="24"/>
              </w:rPr>
              <w:t>tlases un kvalifikācijas atbilstības kopsavilkums: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4C04" w14:textId="6EAE1072" w:rsidR="00110684" w:rsidRDefault="00110684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68"/>
              <w:gridCol w:w="1984"/>
            </w:tblGrid>
            <w:tr w:rsidR="0078096D" w:rsidRPr="006C77F9" w14:paraId="68CFD11B" w14:textId="77777777" w:rsidTr="0078096D">
              <w:tc>
                <w:tcPr>
                  <w:tcW w:w="4468" w:type="dxa"/>
                </w:tcPr>
                <w:p w14:paraId="1E5C8A58" w14:textId="77777777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6C3FDB60" w14:textId="6BBE5BEE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78096D" w:rsidRPr="006C77F9" w14:paraId="501B9A0E" w14:textId="77777777" w:rsidTr="0078096D">
              <w:tc>
                <w:tcPr>
                  <w:tcW w:w="4468" w:type="dxa"/>
                </w:tcPr>
                <w:p w14:paraId="0795F3EB" w14:textId="77777777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"BITE Latvija"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27D922DF" w14:textId="010AD5BB" w:rsidR="0078096D" w:rsidRPr="006C77F9" w:rsidRDefault="0078096D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78096D" w:rsidRPr="006C77F9" w14:paraId="083162D1" w14:textId="77777777" w:rsidTr="0078096D">
              <w:tc>
                <w:tcPr>
                  <w:tcW w:w="4468" w:type="dxa"/>
                </w:tcPr>
                <w:p w14:paraId="4DF1EB25" w14:textId="77777777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"P.E.M. Tehnoloģijas"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33D4DD0F" w14:textId="45D940AA" w:rsidR="0078096D" w:rsidRPr="006C77F9" w:rsidRDefault="0078096D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78096D" w:rsidRPr="006C77F9" w14:paraId="4A5A1FDB" w14:textId="77777777" w:rsidTr="0078096D">
              <w:tc>
                <w:tcPr>
                  <w:tcW w:w="4468" w:type="dxa"/>
                </w:tcPr>
                <w:p w14:paraId="69A8A1A6" w14:textId="77777777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"SEMICOM"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3BD736B2" w14:textId="43EFA980" w:rsidR="0078096D" w:rsidRPr="006C77F9" w:rsidRDefault="0078096D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78096D" w:rsidRPr="006C77F9" w14:paraId="5BCEB21F" w14:textId="77777777" w:rsidTr="0078096D">
              <w:tc>
                <w:tcPr>
                  <w:tcW w:w="4468" w:type="dxa"/>
                </w:tcPr>
                <w:p w14:paraId="7E85028D" w14:textId="77777777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"TehEksperts"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664ABA01" w14:textId="24AF1304" w:rsidR="0078096D" w:rsidRPr="006C77F9" w:rsidRDefault="0078096D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78096D" w:rsidRPr="006C77F9" w14:paraId="1C7AD55E" w14:textId="77777777" w:rsidTr="0078096D">
              <w:tc>
                <w:tcPr>
                  <w:tcW w:w="4468" w:type="dxa"/>
                </w:tcPr>
                <w:p w14:paraId="23942F79" w14:textId="77777777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"VEFabrika" SIA (ex "Vidzemes Elektrotehnikas Fabrika" SIA)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78F2FA57" w14:textId="011ABE2A" w:rsidR="0078096D" w:rsidRPr="006C77F9" w:rsidRDefault="0078096D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78096D" w:rsidRPr="006C77F9" w14:paraId="1E7DD50F" w14:textId="77777777" w:rsidTr="0078096D">
              <w:tc>
                <w:tcPr>
                  <w:tcW w:w="4468" w:type="dxa"/>
                </w:tcPr>
                <w:p w14:paraId="2F583112" w14:textId="77777777" w:rsidR="0078096D" w:rsidRPr="006C77F9" w:rsidRDefault="0078096D" w:rsidP="0078096D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LMT Retail &amp; Logistics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61B60229" w14:textId="6AC1DC25" w:rsidR="0078096D" w:rsidRPr="006C77F9" w:rsidRDefault="0078096D" w:rsidP="0078096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374DBD8E" w14:textId="77777777" w:rsidR="009B026A" w:rsidRPr="00B458E8" w:rsidRDefault="009B026A" w:rsidP="00090197">
            <w:pPr>
              <w:rPr>
                <w:b/>
                <w:bCs/>
                <w:szCs w:val="24"/>
                <w:highlight w:val="yellow"/>
              </w:rPr>
            </w:pPr>
          </w:p>
        </w:tc>
      </w:tr>
      <w:tr w:rsidR="00846DCD" w:rsidRPr="00685CF3" w14:paraId="6C529CAD" w14:textId="77777777" w:rsidTr="00B458E8">
        <w:trPr>
          <w:trHeight w:val="1581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A965" w14:textId="2ABCF5E6" w:rsidR="00846DCD" w:rsidRPr="005273B6" w:rsidRDefault="00846DCD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bCs/>
                <w:szCs w:val="24"/>
              </w:rPr>
              <w:t>Tehniskā piedāvājuma atbilstības kopsavilkums: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026" w14:textId="329FA3F6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468"/>
              <w:gridCol w:w="1984"/>
            </w:tblGrid>
            <w:tr w:rsidR="00651D78" w:rsidRPr="006C77F9" w14:paraId="34C0A233" w14:textId="77777777" w:rsidTr="00897622">
              <w:tc>
                <w:tcPr>
                  <w:tcW w:w="4468" w:type="dxa"/>
                </w:tcPr>
                <w:p w14:paraId="1D0271DE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01D71EAE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651D78" w:rsidRPr="006C77F9" w14:paraId="2FA0B6F3" w14:textId="77777777" w:rsidTr="00897622">
              <w:tc>
                <w:tcPr>
                  <w:tcW w:w="4468" w:type="dxa"/>
                </w:tcPr>
                <w:p w14:paraId="5D1B3FB7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"BITE Latvija"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7968415E" w14:textId="77777777" w:rsidR="00651D78" w:rsidRPr="006C77F9" w:rsidRDefault="00651D78" w:rsidP="00651D78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51D78" w:rsidRPr="006C77F9" w14:paraId="68327FFB" w14:textId="77777777" w:rsidTr="00897622">
              <w:tc>
                <w:tcPr>
                  <w:tcW w:w="4468" w:type="dxa"/>
                </w:tcPr>
                <w:p w14:paraId="43974F3C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"P.E.M. Tehnoloģijas"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1EC78B2A" w14:textId="52167CCA" w:rsidR="00651D78" w:rsidRPr="006C77F9" w:rsidRDefault="00651D78" w:rsidP="00651D78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Nea</w:t>
                  </w:r>
                  <w:r>
                    <w:rPr>
                      <w:bCs/>
                      <w:szCs w:val="24"/>
                      <w:lang w:eastAsia="en-US"/>
                    </w:rPr>
                    <w:t>tbilst</w:t>
                  </w:r>
                </w:p>
              </w:tc>
            </w:tr>
            <w:tr w:rsidR="00651D78" w:rsidRPr="006C77F9" w14:paraId="2649F66F" w14:textId="77777777" w:rsidTr="00897622">
              <w:tc>
                <w:tcPr>
                  <w:tcW w:w="4468" w:type="dxa"/>
                </w:tcPr>
                <w:p w14:paraId="7464A316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"SEMICOM"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53D17A34" w14:textId="08FFF9D5" w:rsidR="00651D78" w:rsidRPr="006C77F9" w:rsidRDefault="00651D78" w:rsidP="00651D78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Neatbilst</w:t>
                  </w:r>
                </w:p>
              </w:tc>
            </w:tr>
            <w:tr w:rsidR="00651D78" w:rsidRPr="006C77F9" w14:paraId="7150E483" w14:textId="77777777" w:rsidTr="00897622">
              <w:tc>
                <w:tcPr>
                  <w:tcW w:w="4468" w:type="dxa"/>
                </w:tcPr>
                <w:p w14:paraId="7E7FB61F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"TehEksperts"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047AAD24" w14:textId="77777777" w:rsidR="00651D78" w:rsidRPr="006C77F9" w:rsidRDefault="00651D78" w:rsidP="00651D78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51D78" w:rsidRPr="006C77F9" w14:paraId="4BA46018" w14:textId="77777777" w:rsidTr="00897622">
              <w:tc>
                <w:tcPr>
                  <w:tcW w:w="4468" w:type="dxa"/>
                </w:tcPr>
                <w:p w14:paraId="475B7CC3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"VEFabrika" SIA (ex "Vidzemes Elektrotehnikas Fabrika" SIA)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1BCE1265" w14:textId="77777777" w:rsidR="00651D78" w:rsidRPr="006C77F9" w:rsidRDefault="00651D78" w:rsidP="00651D78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51D78" w:rsidRPr="006C77F9" w14:paraId="7FA9643C" w14:textId="77777777" w:rsidTr="00897622">
              <w:tc>
                <w:tcPr>
                  <w:tcW w:w="4468" w:type="dxa"/>
                </w:tcPr>
                <w:p w14:paraId="7C07436B" w14:textId="77777777" w:rsidR="00651D78" w:rsidRPr="006C77F9" w:rsidRDefault="00651D78" w:rsidP="00651D78">
                  <w:pPr>
                    <w:jc w:val="both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C77F9">
                    <w:rPr>
                      <w:sz w:val="22"/>
                      <w:szCs w:val="22"/>
                    </w:rPr>
                    <w:t>LMT Retail &amp; Logistics SIA</w:t>
                  </w:r>
                  <w:r w:rsidRPr="006C77F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14:paraId="3DB263BF" w14:textId="77777777" w:rsidR="00651D78" w:rsidRPr="006C77F9" w:rsidRDefault="00651D78" w:rsidP="00651D78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234D6CC6" w14:textId="29519073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EA1B8C" w:rsidRPr="00685CF3" w14:paraId="0C0C6466" w14:textId="77777777" w:rsidTr="0003292D">
        <w:trPr>
          <w:trHeight w:val="983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6822" w14:textId="5410831F" w:rsidR="00EA1B8C" w:rsidRPr="00685CF3" w:rsidRDefault="003E2E17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szCs w:val="24"/>
              </w:rPr>
              <w:t xml:space="preserve">Piedāvājuma izvēles kritērijs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B506" w14:textId="76CCE8BB" w:rsidR="00EA1B8C" w:rsidRDefault="0003292D" w:rsidP="0003292D">
            <w:pPr>
              <w:rPr>
                <w:bCs/>
                <w:szCs w:val="24"/>
                <w:highlight w:val="yellow"/>
              </w:rPr>
            </w:pPr>
            <w:r w:rsidRPr="00685CF3">
              <w:rPr>
                <w:szCs w:val="24"/>
              </w:rPr>
              <w:t xml:space="preserve">Piedāvājuma izvēles kritērijs saskaņā ar Publisko iepirkumu likuma 51.panta otro daļu – </w:t>
            </w:r>
            <w:r w:rsidRPr="00D65715">
              <w:rPr>
                <w:szCs w:val="24"/>
              </w:rPr>
              <w:t>saimnieciski visizdevīgākais piedāvājums</w:t>
            </w:r>
            <w:r>
              <w:rPr>
                <w:szCs w:val="24"/>
              </w:rPr>
              <w:t xml:space="preserve"> </w:t>
            </w:r>
            <w:r w:rsidRPr="009D466C">
              <w:t xml:space="preserve">ņemot vērā viszemāko </w:t>
            </w:r>
            <w:r>
              <w:t xml:space="preserve">kopējo piedāvājuma </w:t>
            </w:r>
            <w:r w:rsidRPr="009D466C">
              <w:t>cenu EUR bez PVN</w:t>
            </w:r>
          </w:p>
        </w:tc>
      </w:tr>
      <w:tr w:rsidR="00090197" w:rsidRPr="00685CF3" w14:paraId="134FC47B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7197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lastRenderedPageBreak/>
              <w:t>Pretendenta nosaukums, ar kuru nolemts slēgt iepirkuma līgumu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D0D" w14:textId="656B6D28" w:rsidR="00090197" w:rsidRPr="00685CF3" w:rsidRDefault="00C73874" w:rsidP="00090197">
            <w:pPr>
              <w:jc w:val="both"/>
              <w:rPr>
                <w:bCs/>
                <w:szCs w:val="24"/>
                <w:lang w:eastAsia="en-US"/>
              </w:rPr>
            </w:pPr>
            <w:r>
              <w:rPr>
                <w:szCs w:val="24"/>
              </w:rPr>
              <w:t xml:space="preserve">Komisija atbilstoši </w:t>
            </w:r>
            <w:r>
              <w:rPr>
                <w:bCs/>
                <w:szCs w:val="24"/>
              </w:rPr>
              <w:t xml:space="preserve">2017.gada 28.februāra Ministru kabineta noteikumu Nr.107 „Iepirkuma procedūru un metu konkursu norises kārtība” 18.punktam un </w:t>
            </w:r>
            <w:r w:rsidRPr="00EB3EF0">
              <w:rPr>
                <w:bCs/>
                <w:szCs w:val="24"/>
              </w:rPr>
              <w:t>Nolikuma 4.6.1.apakšpunktam</w:t>
            </w:r>
            <w:r>
              <w:rPr>
                <w:bCs/>
                <w:szCs w:val="24"/>
              </w:rPr>
              <w:t xml:space="preserve"> piešķir </w:t>
            </w:r>
            <w:r w:rsidR="00F96EBF" w:rsidRPr="00791469">
              <w:rPr>
                <w:bCs/>
                <w:szCs w:val="26"/>
              </w:rPr>
              <w:t xml:space="preserve">iepirkuma </w:t>
            </w:r>
            <w:r w:rsidR="00F96EBF" w:rsidRPr="00791469">
              <w:rPr>
                <w:bCs/>
              </w:rPr>
              <w:t>līguma slēgšanas tiesības</w:t>
            </w:r>
            <w:r w:rsidR="00F96EBF" w:rsidRPr="00791469">
              <w:rPr>
                <w:b/>
                <w:bCs/>
              </w:rPr>
              <w:t xml:space="preserve"> </w:t>
            </w:r>
            <w:r w:rsidR="00F96EBF" w:rsidRPr="00F96EBF">
              <w:t>LMT Retail &amp; Logistics SIA (reģ. Nr.</w:t>
            </w:r>
            <w:r w:rsidR="00F96EBF" w:rsidRPr="00F96EBF">
              <w:rPr>
                <w:sz w:val="20"/>
              </w:rPr>
              <w:t xml:space="preserve"> </w:t>
            </w:r>
            <w:r w:rsidR="00F96EBF" w:rsidRPr="00F96EBF">
              <w:t>40103148504</w:t>
            </w:r>
            <w:r w:rsidR="00F96EBF" w:rsidRPr="00F96EBF">
              <w:rPr>
                <w:sz w:val="22"/>
                <w:szCs w:val="22"/>
              </w:rPr>
              <w:t xml:space="preserve">), </w:t>
            </w:r>
            <w:r w:rsidR="00F96EBF" w:rsidRPr="00F96EBF">
              <w:t>"BITE Latvija" SIA (reģ. Nr.</w:t>
            </w:r>
            <w:r w:rsidR="00F96EBF" w:rsidRPr="00F96EBF">
              <w:rPr>
                <w:sz w:val="20"/>
              </w:rPr>
              <w:t xml:space="preserve"> </w:t>
            </w:r>
            <w:r w:rsidR="00F96EBF" w:rsidRPr="00F96EBF">
              <w:t>40003742426</w:t>
            </w:r>
            <w:r w:rsidR="00F96EBF" w:rsidRPr="00F96EBF">
              <w:rPr>
                <w:sz w:val="22"/>
                <w:szCs w:val="22"/>
              </w:rPr>
              <w:t xml:space="preserve">), </w:t>
            </w:r>
            <w:r w:rsidR="00F96EBF" w:rsidRPr="00F96EBF">
              <w:t>"TehEksperts" SIA (reģ. Nr.</w:t>
            </w:r>
            <w:r w:rsidR="00F96EBF" w:rsidRPr="00F96EBF">
              <w:rPr>
                <w:sz w:val="20"/>
              </w:rPr>
              <w:t xml:space="preserve"> </w:t>
            </w:r>
            <w:r w:rsidR="00F96EBF" w:rsidRPr="00F96EBF">
              <w:t>41503080333</w:t>
            </w:r>
            <w:r w:rsidR="00F96EBF" w:rsidRPr="00F96EBF">
              <w:rPr>
                <w:sz w:val="22"/>
                <w:szCs w:val="22"/>
              </w:rPr>
              <w:t xml:space="preserve">) un </w:t>
            </w:r>
            <w:r w:rsidR="00F96EBF" w:rsidRPr="00F96EBF">
              <w:t>"VEFabrika" SIA (reģ. Nr.</w:t>
            </w:r>
            <w:r w:rsidR="00F96EBF" w:rsidRPr="00F96EBF">
              <w:rPr>
                <w:sz w:val="20"/>
              </w:rPr>
              <w:t xml:space="preserve"> </w:t>
            </w:r>
            <w:r w:rsidR="00F96EBF" w:rsidRPr="00F96EBF">
              <w:t>44103059378</w:t>
            </w:r>
            <w:r w:rsidR="00F96EBF" w:rsidRPr="00791469">
              <w:rPr>
                <w:sz w:val="22"/>
                <w:szCs w:val="22"/>
              </w:rPr>
              <w:t>)</w:t>
            </w:r>
            <w:r w:rsidR="00F96EBF" w:rsidRPr="00791469">
              <w:rPr>
                <w:rFonts w:eastAsia="SimSun"/>
              </w:rPr>
              <w:t xml:space="preserve"> par kopējo iepirkuma līguma s</w:t>
            </w:r>
            <w:r w:rsidR="00F96EBF" w:rsidRPr="00791469">
              <w:rPr>
                <w:rFonts w:eastAsia="SimSun"/>
                <w:bCs/>
                <w:szCs w:val="26"/>
              </w:rPr>
              <w:t xml:space="preserve">ummu, kas nedrīkst pārsniegt </w:t>
            </w:r>
            <w:r w:rsidR="00F96EBF" w:rsidRPr="00791469">
              <w:rPr>
                <w:bCs/>
                <w:lang w:eastAsia="ar-SA"/>
              </w:rPr>
              <w:t>584 699,99 </w:t>
            </w:r>
            <w:r w:rsidR="00F96EBF" w:rsidRPr="00791469">
              <w:rPr>
                <w:lang w:eastAsia="ar-SA"/>
              </w:rPr>
              <w:t>EUR (pieci simti astoņdesmit četri tūkstoši seši simti deviņdesmit deviņi euro 99 centi)</w:t>
            </w:r>
            <w:r w:rsidR="00F96EBF" w:rsidRPr="00791469">
              <w:rPr>
                <w:rFonts w:eastAsia="SimSun"/>
                <w:bCs/>
                <w:szCs w:val="26"/>
              </w:rPr>
              <w:t xml:space="preserve"> bez pievienotās vērtības nodokļa, jo pretendentu</w:t>
            </w:r>
            <w:r w:rsidR="00F96EBF" w:rsidRPr="00791469">
              <w:rPr>
                <w:bCs/>
              </w:rPr>
              <w:t xml:space="preserve"> LMT Retail &amp; Logistics SIA</w:t>
            </w:r>
            <w:r w:rsidR="00F96EBF" w:rsidRPr="00791469">
              <w:rPr>
                <w:bCs/>
                <w:sz w:val="22"/>
                <w:szCs w:val="22"/>
              </w:rPr>
              <w:t xml:space="preserve">, </w:t>
            </w:r>
            <w:r w:rsidR="00F96EBF" w:rsidRPr="00791469">
              <w:rPr>
                <w:bCs/>
              </w:rPr>
              <w:t>"BITE Latvija" SIA</w:t>
            </w:r>
            <w:r w:rsidR="00F96EBF" w:rsidRPr="00791469">
              <w:rPr>
                <w:bCs/>
                <w:sz w:val="22"/>
                <w:szCs w:val="22"/>
              </w:rPr>
              <w:t xml:space="preserve">, </w:t>
            </w:r>
            <w:r w:rsidR="00F96EBF" w:rsidRPr="00791469">
              <w:rPr>
                <w:bCs/>
              </w:rPr>
              <w:t>"TehEksperts" SIA</w:t>
            </w:r>
            <w:r w:rsidR="00F96EBF" w:rsidRPr="00791469">
              <w:rPr>
                <w:bCs/>
                <w:sz w:val="22"/>
                <w:szCs w:val="22"/>
              </w:rPr>
              <w:t xml:space="preserve"> un </w:t>
            </w:r>
            <w:r w:rsidR="00F96EBF" w:rsidRPr="00791469">
              <w:rPr>
                <w:bCs/>
              </w:rPr>
              <w:t xml:space="preserve">"VEFabrika" SIA </w:t>
            </w:r>
            <w:r w:rsidR="00F96EBF" w:rsidRPr="00791469">
              <w:rPr>
                <w:rFonts w:eastAsia="SimSun"/>
                <w:bCs/>
                <w:szCs w:val="26"/>
              </w:rPr>
              <w:t xml:space="preserve">piedāvājums </w:t>
            </w:r>
            <w:r w:rsidR="00F96EBF" w:rsidRPr="00791469">
              <w:rPr>
                <w:szCs w:val="26"/>
              </w:rPr>
              <w:t xml:space="preserve">atbilst visām izvirzītajām noformējuma, atlases, finanšu un tehniskās specifikācijas prasībām un ir atzīts par </w:t>
            </w:r>
            <w:r w:rsidR="00F96EBF" w:rsidRPr="00791469">
              <w:t>saimnieciski izdevīgāko piedāvājumu ņemot vērā viszemāko kopējo piedāvājuma cenu EUR bez PVN</w:t>
            </w:r>
          </w:p>
        </w:tc>
      </w:tr>
      <w:tr w:rsidR="008654F6" w:rsidRPr="00685CF3" w14:paraId="2A2B95AC" w14:textId="77777777" w:rsidTr="00F96EBF">
        <w:trPr>
          <w:trHeight w:val="3061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518C" w14:textId="142F7CFB" w:rsidR="008654F6" w:rsidRPr="00685CF3" w:rsidRDefault="00B42A1F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Lēmuma pamatojums par noraidītajiem pretendentiem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Ind w:w="34" w:type="dxa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3249"/>
              <w:gridCol w:w="3250"/>
            </w:tblGrid>
            <w:tr w:rsidR="00B42A1F" w:rsidRPr="00387684" w14:paraId="58261F89" w14:textId="77777777" w:rsidTr="009A579B">
              <w:tc>
                <w:tcPr>
                  <w:tcW w:w="3249" w:type="dxa"/>
                  <w:shd w:val="clear" w:color="auto" w:fill="D9D9D9" w:themeFill="background1" w:themeFillShade="D9"/>
                </w:tcPr>
                <w:p w14:paraId="75239F1A" w14:textId="77777777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87684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3250" w:type="dxa"/>
                  <w:shd w:val="clear" w:color="auto" w:fill="D9D9D9" w:themeFill="background1" w:themeFillShade="D9"/>
                </w:tcPr>
                <w:p w14:paraId="729BA56C" w14:textId="77777777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87684">
                    <w:rPr>
                      <w:b/>
                      <w:bCs/>
                      <w:sz w:val="22"/>
                      <w:szCs w:val="22"/>
                    </w:rPr>
                    <w:t>Pamatojums</w:t>
                  </w:r>
                </w:p>
              </w:tc>
            </w:tr>
            <w:tr w:rsidR="00B42A1F" w:rsidRPr="00387684" w14:paraId="1B46053F" w14:textId="77777777" w:rsidTr="009A579B">
              <w:tc>
                <w:tcPr>
                  <w:tcW w:w="3249" w:type="dxa"/>
                </w:tcPr>
                <w:p w14:paraId="4994BBFC" w14:textId="51958EC8" w:rsidR="00B42A1F" w:rsidRPr="00F16139" w:rsidRDefault="00F96EB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F16139">
                    <w:rPr>
                      <w:sz w:val="22"/>
                      <w:szCs w:val="22"/>
                    </w:rPr>
                    <w:t>"P.E.M. Tehnoloģijas" SIA (reģ. Nr. 40203093310)</w:t>
                  </w:r>
                </w:p>
              </w:tc>
              <w:tc>
                <w:tcPr>
                  <w:tcW w:w="3250" w:type="dxa"/>
                </w:tcPr>
                <w:p w14:paraId="69FC9DFE" w14:textId="2E2FCC27" w:rsidR="00B42A1F" w:rsidRPr="00F16139" w:rsidRDefault="00F438CA" w:rsidP="00F438CA">
                  <w:pPr>
                    <w:pStyle w:val="Default"/>
                    <w:jc w:val="both"/>
                    <w:rPr>
                      <w:rFonts w:ascii="Times New Roman" w:eastAsia="Calibri" w:hAnsi="Times New Roman" w:cs="Times New Roman"/>
                      <w:sz w:val="22"/>
                      <w:szCs w:val="22"/>
                      <w:lang w:val="lv-LV"/>
                    </w:rPr>
                  </w:pPr>
                  <w:r w:rsidRPr="00F16139">
                    <w:rPr>
                      <w:rFonts w:ascii="Times New Roman" w:hAnsi="Times New Roman" w:cs="Times New Roman"/>
                      <w:bCs/>
                      <w:sz w:val="22"/>
                      <w:szCs w:val="22"/>
                      <w:lang w:val="lv-LV"/>
                    </w:rPr>
                    <w:t>P</w:t>
                  </w:r>
                  <w:r w:rsidRPr="00F16139">
                    <w:rPr>
                      <w:rFonts w:ascii="Times New Roman" w:hAnsi="Times New Roman" w:cs="Times New Roman"/>
                      <w:bCs/>
                      <w:sz w:val="22"/>
                      <w:szCs w:val="22"/>
                      <w:lang w:val="lv-LV"/>
                    </w:rPr>
                    <w:t>amatojoties PIL 41.panta pirmo daļu un Nolikuma 4.4.3.punktu piedāvājums ir noraidāms, jo tas neatbilsts tehniskās specifikācijas prasībām</w:t>
                  </w:r>
                </w:p>
              </w:tc>
            </w:tr>
            <w:tr w:rsidR="00F96EBF" w:rsidRPr="00387684" w14:paraId="1BE33EB9" w14:textId="77777777" w:rsidTr="009A579B">
              <w:tc>
                <w:tcPr>
                  <w:tcW w:w="3249" w:type="dxa"/>
                </w:tcPr>
                <w:p w14:paraId="43EFE4D2" w14:textId="7C3FBE71" w:rsidR="00F96EBF" w:rsidRPr="00F16139" w:rsidRDefault="00F96EBF" w:rsidP="00B42A1F">
                  <w:pPr>
                    <w:jc w:val="both"/>
                    <w:rPr>
                      <w:sz w:val="22"/>
                      <w:szCs w:val="22"/>
                    </w:rPr>
                  </w:pPr>
                  <w:r w:rsidRPr="00F16139">
                    <w:rPr>
                      <w:sz w:val="22"/>
                      <w:szCs w:val="22"/>
                    </w:rPr>
                    <w:t>SIA SEMICOM (reģ. Nr. </w:t>
                  </w:r>
                  <w:r w:rsidRPr="00F16139">
                    <w:rPr>
                      <w:rFonts w:eastAsia="Calibri"/>
                      <w:sz w:val="22"/>
                      <w:szCs w:val="22"/>
                    </w:rPr>
                    <w:t>40003729305</w:t>
                  </w:r>
                  <w:r w:rsidRPr="00F16139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3250" w:type="dxa"/>
                </w:tcPr>
                <w:p w14:paraId="652A1E8F" w14:textId="465B62F8" w:rsidR="00F96EBF" w:rsidRPr="00F16139" w:rsidRDefault="00F16139" w:rsidP="00F438CA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  <w:lang w:val="lv-LV"/>
                    </w:rPr>
                  </w:pPr>
                  <w:r w:rsidRPr="00F16139">
                    <w:rPr>
                      <w:rFonts w:ascii="Times New Roman" w:hAnsi="Times New Roman" w:cs="Times New Roman"/>
                      <w:bCs/>
                      <w:sz w:val="22"/>
                      <w:szCs w:val="22"/>
                      <w:lang w:val="lv-LV"/>
                    </w:rPr>
                    <w:t>Pamatojoties PIL 41.panta pirmo daļu un Nolikuma 4.4.3.punktu piedāvājums ir noraidāms, jo tas neatbilsts tehniskās specifikācijas prasībām</w:t>
                  </w:r>
                </w:p>
              </w:tc>
            </w:tr>
          </w:tbl>
          <w:p w14:paraId="7B7748AA" w14:textId="77777777" w:rsidR="008654F6" w:rsidRDefault="008654F6" w:rsidP="00090197">
            <w:pPr>
              <w:jc w:val="both"/>
              <w:rPr>
                <w:szCs w:val="24"/>
              </w:rPr>
            </w:pPr>
          </w:p>
        </w:tc>
      </w:tr>
      <w:tr w:rsidR="00090197" w:rsidRPr="00685CF3" w14:paraId="6B4D7941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6478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Lēmuma pamatojums iepirkuma pārtraukšanai/izbeigšanai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3BDD" w14:textId="77777777" w:rsidR="00090197" w:rsidRPr="00685CF3" w:rsidRDefault="00952F18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-</w:t>
            </w:r>
          </w:p>
        </w:tc>
      </w:tr>
    </w:tbl>
    <w:p w14:paraId="2E818B39" w14:textId="77777777" w:rsidR="00C87A94" w:rsidRDefault="00C87A94" w:rsidP="00685CF3">
      <w:pPr>
        <w:jc w:val="both"/>
        <w:rPr>
          <w:b/>
          <w:szCs w:val="24"/>
          <w:lang w:eastAsia="en-US"/>
        </w:rPr>
      </w:pPr>
    </w:p>
    <w:p w14:paraId="3AC6D529" w14:textId="77777777" w:rsidR="00685CF3" w:rsidRPr="00685CF3" w:rsidRDefault="00685CF3" w:rsidP="00685CF3">
      <w:pPr>
        <w:jc w:val="both"/>
        <w:rPr>
          <w:szCs w:val="24"/>
        </w:rPr>
      </w:pPr>
    </w:p>
    <w:sectPr w:rsidR="00685CF3" w:rsidRPr="00685CF3" w:rsidSect="005427C5">
      <w:pgSz w:w="11906" w:h="16838" w:code="9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499C"/>
    <w:multiLevelType w:val="hybridMultilevel"/>
    <w:tmpl w:val="A6C8B6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6EF9"/>
    <w:multiLevelType w:val="multilevel"/>
    <w:tmpl w:val="21EA60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D24197"/>
    <w:multiLevelType w:val="multilevel"/>
    <w:tmpl w:val="E8E656AA"/>
    <w:numStyleLink w:val="WWNum3"/>
  </w:abstractNum>
  <w:abstractNum w:abstractNumId="3" w15:restartNumberingAfterBreak="0">
    <w:nsid w:val="26455E66"/>
    <w:multiLevelType w:val="hybridMultilevel"/>
    <w:tmpl w:val="0ECE6950"/>
    <w:lvl w:ilvl="0" w:tplc="04260001">
      <w:start w:val="20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840CD"/>
    <w:multiLevelType w:val="singleLevel"/>
    <w:tmpl w:val="B1B85AD0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5" w15:restartNumberingAfterBreak="0">
    <w:nsid w:val="3D61622A"/>
    <w:multiLevelType w:val="multilevel"/>
    <w:tmpl w:val="E8E656AA"/>
    <w:styleLink w:val="WWNum3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4B1E13A0"/>
    <w:multiLevelType w:val="hybridMultilevel"/>
    <w:tmpl w:val="CC4063B2"/>
    <w:lvl w:ilvl="0" w:tplc="DB1EA5A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0535C9"/>
    <w:multiLevelType w:val="multilevel"/>
    <w:tmpl w:val="E8E656AA"/>
    <w:numStyleLink w:val="WWNum3"/>
  </w:abstractNum>
  <w:abstractNum w:abstractNumId="8" w15:restartNumberingAfterBreak="0">
    <w:nsid w:val="72102DA8"/>
    <w:multiLevelType w:val="hybridMultilevel"/>
    <w:tmpl w:val="790656A2"/>
    <w:lvl w:ilvl="0" w:tplc="E5544EB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4923C7"/>
    <w:multiLevelType w:val="hybridMultilevel"/>
    <w:tmpl w:val="6A189F1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526D9B"/>
    <w:multiLevelType w:val="multilevel"/>
    <w:tmpl w:val="FED271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50" w:hanging="72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1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23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31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67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390" w:hanging="1800"/>
      </w:pPr>
      <w:rPr>
        <w:b/>
      </w:rPr>
    </w:lvl>
  </w:abstractNum>
  <w:num w:numId="1">
    <w:abstractNumId w:val="4"/>
    <w:lvlOverride w:ilvl="0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DA3"/>
    <w:rsid w:val="0000262E"/>
    <w:rsid w:val="000126B1"/>
    <w:rsid w:val="00014432"/>
    <w:rsid w:val="000164A1"/>
    <w:rsid w:val="0002494D"/>
    <w:rsid w:val="0003292D"/>
    <w:rsid w:val="00060179"/>
    <w:rsid w:val="000607AC"/>
    <w:rsid w:val="000675B2"/>
    <w:rsid w:val="0007517F"/>
    <w:rsid w:val="000814A3"/>
    <w:rsid w:val="000877AC"/>
    <w:rsid w:val="00090197"/>
    <w:rsid w:val="00093316"/>
    <w:rsid w:val="00095CA9"/>
    <w:rsid w:val="000966A5"/>
    <w:rsid w:val="000A3142"/>
    <w:rsid w:val="000A79C0"/>
    <w:rsid w:val="000B025F"/>
    <w:rsid w:val="000B483B"/>
    <w:rsid w:val="000B69B6"/>
    <w:rsid w:val="000C1099"/>
    <w:rsid w:val="000C1A6B"/>
    <w:rsid w:val="000C51D6"/>
    <w:rsid w:val="000E0FF7"/>
    <w:rsid w:val="000E4ADF"/>
    <w:rsid w:val="000F27D0"/>
    <w:rsid w:val="00105EAE"/>
    <w:rsid w:val="00110684"/>
    <w:rsid w:val="001115DC"/>
    <w:rsid w:val="001160FD"/>
    <w:rsid w:val="00121C51"/>
    <w:rsid w:val="00122D6B"/>
    <w:rsid w:val="00124CEB"/>
    <w:rsid w:val="001350E1"/>
    <w:rsid w:val="00145BDD"/>
    <w:rsid w:val="00187CBE"/>
    <w:rsid w:val="00191CDA"/>
    <w:rsid w:val="001C55D8"/>
    <w:rsid w:val="001D6380"/>
    <w:rsid w:val="001E0419"/>
    <w:rsid w:val="001E1EF4"/>
    <w:rsid w:val="001E7613"/>
    <w:rsid w:val="001F2FBE"/>
    <w:rsid w:val="001F6CB0"/>
    <w:rsid w:val="00203C5E"/>
    <w:rsid w:val="00237408"/>
    <w:rsid w:val="002621D6"/>
    <w:rsid w:val="00291C7A"/>
    <w:rsid w:val="00292560"/>
    <w:rsid w:val="00293808"/>
    <w:rsid w:val="002A1A5B"/>
    <w:rsid w:val="002A540A"/>
    <w:rsid w:val="002B0141"/>
    <w:rsid w:val="002B66F3"/>
    <w:rsid w:val="002C2103"/>
    <w:rsid w:val="002C26AF"/>
    <w:rsid w:val="002E1AC8"/>
    <w:rsid w:val="002F0CFA"/>
    <w:rsid w:val="002F62BA"/>
    <w:rsid w:val="002F6D61"/>
    <w:rsid w:val="003038AF"/>
    <w:rsid w:val="0032309E"/>
    <w:rsid w:val="00324ED2"/>
    <w:rsid w:val="00330ABE"/>
    <w:rsid w:val="0034147E"/>
    <w:rsid w:val="0035166F"/>
    <w:rsid w:val="00366E72"/>
    <w:rsid w:val="00387684"/>
    <w:rsid w:val="00391742"/>
    <w:rsid w:val="0039595D"/>
    <w:rsid w:val="003A634D"/>
    <w:rsid w:val="003B7978"/>
    <w:rsid w:val="003C5DCA"/>
    <w:rsid w:val="003E2BA8"/>
    <w:rsid w:val="003E2E17"/>
    <w:rsid w:val="003E6847"/>
    <w:rsid w:val="003F3153"/>
    <w:rsid w:val="003F66B7"/>
    <w:rsid w:val="003F7549"/>
    <w:rsid w:val="00407D58"/>
    <w:rsid w:val="00431879"/>
    <w:rsid w:val="00434AD0"/>
    <w:rsid w:val="00440F46"/>
    <w:rsid w:val="004463EC"/>
    <w:rsid w:val="004563B5"/>
    <w:rsid w:val="00460C0F"/>
    <w:rsid w:val="00467130"/>
    <w:rsid w:val="004861E7"/>
    <w:rsid w:val="00490514"/>
    <w:rsid w:val="00494636"/>
    <w:rsid w:val="004A654A"/>
    <w:rsid w:val="004B1928"/>
    <w:rsid w:val="004B3BBD"/>
    <w:rsid w:val="004C7D3A"/>
    <w:rsid w:val="004C7E77"/>
    <w:rsid w:val="004D0C6B"/>
    <w:rsid w:val="004E07D8"/>
    <w:rsid w:val="004E09C9"/>
    <w:rsid w:val="004E3178"/>
    <w:rsid w:val="004E5ADA"/>
    <w:rsid w:val="004E5FB8"/>
    <w:rsid w:val="004F3036"/>
    <w:rsid w:val="004F3EDC"/>
    <w:rsid w:val="00502008"/>
    <w:rsid w:val="0050218A"/>
    <w:rsid w:val="0050406B"/>
    <w:rsid w:val="00512BBE"/>
    <w:rsid w:val="005273B6"/>
    <w:rsid w:val="005321E2"/>
    <w:rsid w:val="00533997"/>
    <w:rsid w:val="00533D0C"/>
    <w:rsid w:val="00541D0F"/>
    <w:rsid w:val="005427C5"/>
    <w:rsid w:val="005453F6"/>
    <w:rsid w:val="005529BC"/>
    <w:rsid w:val="0055531B"/>
    <w:rsid w:val="00556A41"/>
    <w:rsid w:val="00562A8D"/>
    <w:rsid w:val="00565D41"/>
    <w:rsid w:val="00565DA3"/>
    <w:rsid w:val="005763E4"/>
    <w:rsid w:val="00576E04"/>
    <w:rsid w:val="005771A7"/>
    <w:rsid w:val="0057791A"/>
    <w:rsid w:val="005841F6"/>
    <w:rsid w:val="00585E67"/>
    <w:rsid w:val="00586D3A"/>
    <w:rsid w:val="005A122B"/>
    <w:rsid w:val="005A5B88"/>
    <w:rsid w:val="005D07B4"/>
    <w:rsid w:val="005D7D23"/>
    <w:rsid w:val="005F77D2"/>
    <w:rsid w:val="00601EAB"/>
    <w:rsid w:val="00605E39"/>
    <w:rsid w:val="00613973"/>
    <w:rsid w:val="00615E79"/>
    <w:rsid w:val="00625E57"/>
    <w:rsid w:val="006271E2"/>
    <w:rsid w:val="00640039"/>
    <w:rsid w:val="006415E9"/>
    <w:rsid w:val="00641E70"/>
    <w:rsid w:val="00644D52"/>
    <w:rsid w:val="00646BD3"/>
    <w:rsid w:val="00647B26"/>
    <w:rsid w:val="00651D78"/>
    <w:rsid w:val="0065567E"/>
    <w:rsid w:val="00656C4C"/>
    <w:rsid w:val="00667DAA"/>
    <w:rsid w:val="00674C7D"/>
    <w:rsid w:val="00685CF3"/>
    <w:rsid w:val="006A0D50"/>
    <w:rsid w:val="006B7DDD"/>
    <w:rsid w:val="006C2BE5"/>
    <w:rsid w:val="006C77F9"/>
    <w:rsid w:val="006D00CA"/>
    <w:rsid w:val="006D062E"/>
    <w:rsid w:val="006F162A"/>
    <w:rsid w:val="006F7326"/>
    <w:rsid w:val="00720D3C"/>
    <w:rsid w:val="00733877"/>
    <w:rsid w:val="007407D8"/>
    <w:rsid w:val="007521F7"/>
    <w:rsid w:val="00756D46"/>
    <w:rsid w:val="00773072"/>
    <w:rsid w:val="00773731"/>
    <w:rsid w:val="007738D3"/>
    <w:rsid w:val="0078096D"/>
    <w:rsid w:val="007811C3"/>
    <w:rsid w:val="00784BC4"/>
    <w:rsid w:val="00796E69"/>
    <w:rsid w:val="007C2839"/>
    <w:rsid w:val="007C54E3"/>
    <w:rsid w:val="007D0168"/>
    <w:rsid w:val="007D1795"/>
    <w:rsid w:val="007D2535"/>
    <w:rsid w:val="007F1494"/>
    <w:rsid w:val="007F2E36"/>
    <w:rsid w:val="007F4729"/>
    <w:rsid w:val="00801EE0"/>
    <w:rsid w:val="00806576"/>
    <w:rsid w:val="008240A7"/>
    <w:rsid w:val="00831369"/>
    <w:rsid w:val="00846688"/>
    <w:rsid w:val="00846DCD"/>
    <w:rsid w:val="0085656F"/>
    <w:rsid w:val="008630D3"/>
    <w:rsid w:val="008654F6"/>
    <w:rsid w:val="00872EFB"/>
    <w:rsid w:val="0087609F"/>
    <w:rsid w:val="00881D43"/>
    <w:rsid w:val="00883973"/>
    <w:rsid w:val="00886C51"/>
    <w:rsid w:val="00887456"/>
    <w:rsid w:val="00890C22"/>
    <w:rsid w:val="00895C8B"/>
    <w:rsid w:val="008A1ED9"/>
    <w:rsid w:val="008B2313"/>
    <w:rsid w:val="008C2543"/>
    <w:rsid w:val="008E76ED"/>
    <w:rsid w:val="008F2EC9"/>
    <w:rsid w:val="008F57DA"/>
    <w:rsid w:val="008F5BB2"/>
    <w:rsid w:val="00913723"/>
    <w:rsid w:val="00917C61"/>
    <w:rsid w:val="009219E5"/>
    <w:rsid w:val="00945A51"/>
    <w:rsid w:val="009471A3"/>
    <w:rsid w:val="00951978"/>
    <w:rsid w:val="00952F18"/>
    <w:rsid w:val="0095362C"/>
    <w:rsid w:val="00954245"/>
    <w:rsid w:val="0095560B"/>
    <w:rsid w:val="00965EE2"/>
    <w:rsid w:val="009704D6"/>
    <w:rsid w:val="00980149"/>
    <w:rsid w:val="00981338"/>
    <w:rsid w:val="009822F4"/>
    <w:rsid w:val="0098778E"/>
    <w:rsid w:val="00991A23"/>
    <w:rsid w:val="009942E8"/>
    <w:rsid w:val="009954E6"/>
    <w:rsid w:val="009A425C"/>
    <w:rsid w:val="009B026A"/>
    <w:rsid w:val="009B098A"/>
    <w:rsid w:val="009B3DB0"/>
    <w:rsid w:val="009B4D65"/>
    <w:rsid w:val="009F41C4"/>
    <w:rsid w:val="009F6BA0"/>
    <w:rsid w:val="00A00748"/>
    <w:rsid w:val="00A1138C"/>
    <w:rsid w:val="00A21E19"/>
    <w:rsid w:val="00A22565"/>
    <w:rsid w:val="00A37CF2"/>
    <w:rsid w:val="00A467F7"/>
    <w:rsid w:val="00A50CC0"/>
    <w:rsid w:val="00A52F6A"/>
    <w:rsid w:val="00A56EFF"/>
    <w:rsid w:val="00A7565A"/>
    <w:rsid w:val="00A862B9"/>
    <w:rsid w:val="00A87BB1"/>
    <w:rsid w:val="00AA0638"/>
    <w:rsid w:val="00AA1F7A"/>
    <w:rsid w:val="00AB3FA5"/>
    <w:rsid w:val="00AC3880"/>
    <w:rsid w:val="00AC443F"/>
    <w:rsid w:val="00AC664A"/>
    <w:rsid w:val="00AF7DAA"/>
    <w:rsid w:val="00B07445"/>
    <w:rsid w:val="00B13483"/>
    <w:rsid w:val="00B224C4"/>
    <w:rsid w:val="00B3697B"/>
    <w:rsid w:val="00B42A1F"/>
    <w:rsid w:val="00B458E8"/>
    <w:rsid w:val="00B63763"/>
    <w:rsid w:val="00B65BED"/>
    <w:rsid w:val="00B72B69"/>
    <w:rsid w:val="00B7431A"/>
    <w:rsid w:val="00B74978"/>
    <w:rsid w:val="00B77875"/>
    <w:rsid w:val="00B81348"/>
    <w:rsid w:val="00B82649"/>
    <w:rsid w:val="00B84E76"/>
    <w:rsid w:val="00B86037"/>
    <w:rsid w:val="00B91480"/>
    <w:rsid w:val="00BA0900"/>
    <w:rsid w:val="00BA4955"/>
    <w:rsid w:val="00BA4C5F"/>
    <w:rsid w:val="00BC1661"/>
    <w:rsid w:val="00BD2593"/>
    <w:rsid w:val="00BD3E25"/>
    <w:rsid w:val="00BE3DE7"/>
    <w:rsid w:val="00BF0029"/>
    <w:rsid w:val="00BF01E0"/>
    <w:rsid w:val="00BF21E9"/>
    <w:rsid w:val="00BF361D"/>
    <w:rsid w:val="00BF7847"/>
    <w:rsid w:val="00C207C9"/>
    <w:rsid w:val="00C259A4"/>
    <w:rsid w:val="00C31253"/>
    <w:rsid w:val="00C31ACA"/>
    <w:rsid w:val="00C35B02"/>
    <w:rsid w:val="00C47480"/>
    <w:rsid w:val="00C50F62"/>
    <w:rsid w:val="00C53CE1"/>
    <w:rsid w:val="00C73057"/>
    <w:rsid w:val="00C73874"/>
    <w:rsid w:val="00C8260A"/>
    <w:rsid w:val="00C86A99"/>
    <w:rsid w:val="00C87A94"/>
    <w:rsid w:val="00C908E0"/>
    <w:rsid w:val="00C90C97"/>
    <w:rsid w:val="00CC4864"/>
    <w:rsid w:val="00CC5523"/>
    <w:rsid w:val="00CD6124"/>
    <w:rsid w:val="00CE515E"/>
    <w:rsid w:val="00CE6971"/>
    <w:rsid w:val="00CF06EA"/>
    <w:rsid w:val="00CF1EFF"/>
    <w:rsid w:val="00CF2172"/>
    <w:rsid w:val="00CF27DD"/>
    <w:rsid w:val="00D03B24"/>
    <w:rsid w:val="00D07A90"/>
    <w:rsid w:val="00D16292"/>
    <w:rsid w:val="00D17A0F"/>
    <w:rsid w:val="00D30418"/>
    <w:rsid w:val="00D46101"/>
    <w:rsid w:val="00D51C2D"/>
    <w:rsid w:val="00D56CBB"/>
    <w:rsid w:val="00D6240A"/>
    <w:rsid w:val="00D65715"/>
    <w:rsid w:val="00D93FEC"/>
    <w:rsid w:val="00D9710D"/>
    <w:rsid w:val="00DA0758"/>
    <w:rsid w:val="00DA7A39"/>
    <w:rsid w:val="00DB0158"/>
    <w:rsid w:val="00DB101A"/>
    <w:rsid w:val="00DC77BD"/>
    <w:rsid w:val="00DD4E1F"/>
    <w:rsid w:val="00DE6621"/>
    <w:rsid w:val="00DF13BD"/>
    <w:rsid w:val="00DF23BA"/>
    <w:rsid w:val="00DF2413"/>
    <w:rsid w:val="00DF429F"/>
    <w:rsid w:val="00DF4CE5"/>
    <w:rsid w:val="00DF68BB"/>
    <w:rsid w:val="00E00266"/>
    <w:rsid w:val="00E14DB9"/>
    <w:rsid w:val="00E56CBB"/>
    <w:rsid w:val="00EA08C9"/>
    <w:rsid w:val="00EA1B8C"/>
    <w:rsid w:val="00EA521A"/>
    <w:rsid w:val="00EA6F90"/>
    <w:rsid w:val="00EA7BC3"/>
    <w:rsid w:val="00EB2F3C"/>
    <w:rsid w:val="00EB3EF0"/>
    <w:rsid w:val="00EC7591"/>
    <w:rsid w:val="00ED1129"/>
    <w:rsid w:val="00ED1AF6"/>
    <w:rsid w:val="00ED6B69"/>
    <w:rsid w:val="00EF0620"/>
    <w:rsid w:val="00F02180"/>
    <w:rsid w:val="00F05076"/>
    <w:rsid w:val="00F11F4B"/>
    <w:rsid w:val="00F16139"/>
    <w:rsid w:val="00F37D0C"/>
    <w:rsid w:val="00F438CA"/>
    <w:rsid w:val="00F5487F"/>
    <w:rsid w:val="00F57749"/>
    <w:rsid w:val="00F66065"/>
    <w:rsid w:val="00F86B68"/>
    <w:rsid w:val="00F96EBF"/>
    <w:rsid w:val="00F97059"/>
    <w:rsid w:val="00FA5075"/>
    <w:rsid w:val="00FA60F3"/>
    <w:rsid w:val="00FB138C"/>
    <w:rsid w:val="00FC3830"/>
    <w:rsid w:val="00FF3037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martTagType w:namespaceuri="schemas-tilde-lv/tildestengine" w:name="phone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26687F9D"/>
  <w15:chartTrackingRefBased/>
  <w15:docId w15:val="{A2232753-304C-45BC-A681-4F51E7B1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4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1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aliases w:val="HD2"/>
    <w:basedOn w:val="Normal"/>
    <w:next w:val="Normal"/>
    <w:link w:val="Heading2Char"/>
    <w:semiHidden/>
    <w:unhideWhenUsed/>
    <w:qFormat/>
    <w:rsid w:val="00565DA3"/>
    <w:pPr>
      <w:keepNext/>
      <w:outlineLvl w:val="1"/>
    </w:p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BodyText"/>
    <w:next w:val="BodyText"/>
    <w:link w:val="Heading3Char"/>
    <w:unhideWhenUsed/>
    <w:qFormat/>
    <w:rsid w:val="00565DA3"/>
    <w:pPr>
      <w:keepNext/>
      <w:widowControl w:val="0"/>
      <w:tabs>
        <w:tab w:val="left" w:pos="0"/>
        <w:tab w:val="left" w:pos="624"/>
        <w:tab w:val="num" w:pos="720"/>
      </w:tabs>
      <w:spacing w:before="120" w:after="0"/>
      <w:ind w:left="153" w:hanging="153"/>
      <w:jc w:val="both"/>
      <w:outlineLvl w:val="2"/>
    </w:pPr>
    <w:rPr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D2 Char"/>
    <w:basedOn w:val="DefaultParagraphFont"/>
    <w:link w:val="Heading2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rsid w:val="00565DA3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Virsraksti Char,Strip Char,2 Char,H&amp;P List Paragraph Char,Normal bullet 2 Char,Bullet list Char,Punkti ar numuriem Char,Saistīto dokumentu saraksts Char,Syle 1 Char,Numurets Char,List Paragraph1 Char,Colorful List - Accent 12 Char"/>
    <w:link w:val="ListParagraph"/>
    <w:uiPriority w:val="34"/>
    <w:qFormat/>
    <w:locked/>
    <w:rsid w:val="00565DA3"/>
    <w:rPr>
      <w:rFonts w:ascii="Calibri" w:eastAsia="Calibri" w:hAnsi="Calibri" w:cs="Calibri"/>
    </w:rPr>
  </w:style>
  <w:style w:type="paragraph" w:styleId="ListParagraph">
    <w:name w:val="List Paragraph"/>
    <w:aliases w:val="Virsraksti,Strip,2,H&amp;P List Paragraph,Normal bullet 2,Bullet list,Punkti ar numuriem,Saistīto dokumentu saraksts,Syle 1,Numurets,List Paragraph1,Colorful List - Accent 12,Table of contents numbered,Citation List,PPS_Bullet,Bullet EY"/>
    <w:basedOn w:val="Normal"/>
    <w:link w:val="ListParagraphChar"/>
    <w:uiPriority w:val="34"/>
    <w:qFormat/>
    <w:rsid w:val="00565DA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12">
    <w:name w:val="Font Style12"/>
    <w:rsid w:val="00565DA3"/>
    <w:rPr>
      <w:rFonts w:ascii="Times New Roman" w:hAnsi="Times New Roman" w:cs="Times New Roman" w:hint="default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565DA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21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E1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E1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E1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E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E19"/>
    <w:rPr>
      <w:rFonts w:ascii="Segoe UI" w:eastAsia="Times New Roman" w:hAnsi="Segoe UI" w:cs="Segoe UI"/>
      <w:sz w:val="18"/>
      <w:szCs w:val="18"/>
      <w:lang w:eastAsia="lv-LV"/>
    </w:rPr>
  </w:style>
  <w:style w:type="character" w:styleId="Hyperlink">
    <w:name w:val="Hyperlink"/>
    <w:basedOn w:val="DefaultParagraphFont"/>
    <w:uiPriority w:val="99"/>
    <w:unhideWhenUsed/>
    <w:rsid w:val="0098014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521F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A862B9"/>
    <w:rPr>
      <w:color w:val="954F72" w:themeColor="followedHyperlink"/>
      <w:u w:val="single"/>
    </w:rPr>
  </w:style>
  <w:style w:type="paragraph" w:customStyle="1" w:styleId="Default">
    <w:name w:val="Default"/>
    <w:rsid w:val="0002494D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  <w:lang w:val="en-US"/>
    </w:rPr>
  </w:style>
  <w:style w:type="table" w:styleId="TableGrid">
    <w:name w:val="Table Grid"/>
    <w:basedOn w:val="TableNormal"/>
    <w:rsid w:val="00A56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3">
    <w:name w:val="WWNum3"/>
    <w:basedOn w:val="NoList"/>
    <w:rsid w:val="0085656F"/>
    <w:pPr>
      <w:numPr>
        <w:numId w:val="8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576E04"/>
    <w:rPr>
      <w:color w:val="605E5C"/>
      <w:shd w:val="clear" w:color="auto" w:fill="E1DFDD"/>
    </w:rPr>
  </w:style>
  <w:style w:type="character" w:customStyle="1" w:styleId="FooterChar">
    <w:name w:val="Footer Char"/>
    <w:uiPriority w:val="99"/>
    <w:rsid w:val="00806576"/>
    <w:rPr>
      <w:sz w:val="2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8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d.europa.eu/lv/notice/-/detail/371592-20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ormsb.pvs.iub.gov.lv/show/315a050f-c1d8-4758-b332-3207ddbc47a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D69ED-4C3E-4B1E-B287-C9A04F02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3909</Words>
  <Characters>2229</Characters>
  <Application>Microsoft Office Word</Application>
  <DocSecurity>0</DocSecurity>
  <Lines>18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Legzdiņa</dc:creator>
  <cp:keywords/>
  <dc:description/>
  <cp:lastModifiedBy>Dace Veitnere</cp:lastModifiedBy>
  <cp:revision>5</cp:revision>
  <cp:lastPrinted>2021-09-16T10:04:00Z</cp:lastPrinted>
  <dcterms:created xsi:type="dcterms:W3CDTF">2024-09-25T06:13:00Z</dcterms:created>
  <dcterms:modified xsi:type="dcterms:W3CDTF">2024-09-25T06:49:00Z</dcterms:modified>
</cp:coreProperties>
</file>