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798E1CFC" w:rsidR="00B87820" w:rsidRDefault="00034631" w:rsidP="00CD30F1">
      <w:pPr>
        <w:suppressAutoHyphens/>
        <w:jc w:val="center"/>
        <w:rPr>
          <w:b/>
          <w:bCs/>
        </w:rPr>
      </w:pPr>
      <w:bookmarkStart w:id="0" w:name="_Hlk149825159"/>
      <w:r w:rsidRPr="009F74A8">
        <w:rPr>
          <w:b/>
          <w:bCs/>
        </w:rPr>
        <w:t>“</w:t>
      </w:r>
      <w:r w:rsidR="00523994">
        <w:rPr>
          <w:b/>
          <w:bCs/>
          <w:color w:val="000000"/>
          <w:lang w:eastAsia="ar-SA"/>
        </w:rPr>
        <w:t>Sociālo mājokļu atjaunošana Talsu novadā, 2. kārta</w:t>
      </w:r>
      <w:r w:rsidRPr="0005029B">
        <w:rPr>
          <w:b/>
          <w:bCs/>
        </w:rPr>
        <w:t>”</w:t>
      </w:r>
      <w:bookmarkEnd w:id="0"/>
      <w:r w:rsidRPr="0005029B">
        <w:rPr>
          <w:b/>
          <w:bCs/>
        </w:rPr>
        <w:t>,</w:t>
      </w:r>
    </w:p>
    <w:p w14:paraId="43A8C431" w14:textId="2F3F1A0A"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523994">
        <w:rPr>
          <w:b/>
          <w:noProof/>
          <w:kern w:val="28"/>
        </w:rPr>
        <w:t xml:space="preserve">19 </w:t>
      </w:r>
      <w:r w:rsidRPr="00EC60B7">
        <w:rPr>
          <w:b/>
          <w:noProof/>
          <w:kern w:val="28"/>
        </w:rPr>
        <w:t>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072C8FC7" w14:textId="0A786FD2" w:rsidR="00523994" w:rsidRPr="00523994" w:rsidRDefault="00523994" w:rsidP="00523994">
            <w:pPr>
              <w:pStyle w:val="Sarakstarindkopa"/>
              <w:spacing w:after="0" w:line="240" w:lineRule="auto"/>
              <w:ind w:left="0" w:right="-1"/>
              <w:jc w:val="both"/>
              <w:rPr>
                <w:rFonts w:ascii="Times New Roman" w:hAnsi="Times New Roman"/>
                <w:szCs w:val="24"/>
              </w:rPr>
            </w:pPr>
            <w:r w:rsidRPr="00523994">
              <w:rPr>
                <w:rFonts w:ascii="Times New Roman" w:hAnsi="Times New Roman"/>
                <w:color w:val="000000"/>
                <w:szCs w:val="24"/>
              </w:rPr>
              <w:t>“Sociālo mājokļu atjaunošana Talsu novadā, 2. kārta” saskaņā ar Darbu apjoma tāmi katrai iepirkuma priekšmeta daļai un Tehnisko specifikāciju.</w:t>
            </w:r>
          </w:p>
          <w:p w14:paraId="5394883E" w14:textId="77777777" w:rsidR="00523994" w:rsidRPr="00523994" w:rsidRDefault="00523994" w:rsidP="00523994">
            <w:pPr>
              <w:jc w:val="both"/>
              <w:rPr>
                <w:rFonts w:eastAsia="Calibri"/>
                <w:sz w:val="22"/>
              </w:rPr>
            </w:pPr>
            <w:r w:rsidRPr="00523994">
              <w:rPr>
                <w:rFonts w:eastAsia="Calibri"/>
                <w:sz w:val="22"/>
              </w:rPr>
              <w:t xml:space="preserve">Iepirkuma priekšmets ir sadalīts </w:t>
            </w:r>
            <w:r w:rsidRPr="00523994">
              <w:rPr>
                <w:rFonts w:eastAsia="Calibri"/>
                <w:b/>
                <w:bCs/>
                <w:sz w:val="22"/>
              </w:rPr>
              <w:t>2</w:t>
            </w:r>
            <w:r w:rsidRPr="00523994">
              <w:rPr>
                <w:rFonts w:eastAsia="Calibri"/>
                <w:sz w:val="22"/>
              </w:rPr>
              <w:t xml:space="preserve"> daļās:</w:t>
            </w:r>
          </w:p>
          <w:p w14:paraId="043B8489" w14:textId="77777777" w:rsidR="00523994" w:rsidRPr="00523994" w:rsidRDefault="00523994" w:rsidP="00523994">
            <w:pPr>
              <w:jc w:val="both"/>
              <w:rPr>
                <w:sz w:val="22"/>
              </w:rPr>
            </w:pPr>
            <w:r w:rsidRPr="00523994">
              <w:rPr>
                <w:sz w:val="22"/>
              </w:rPr>
              <w:t xml:space="preserve">1. Iepirkuma priekšmeta 1. daļa, būvdarbu veikšana objektos: </w:t>
            </w:r>
          </w:p>
          <w:p w14:paraId="7A583B01" w14:textId="77777777" w:rsidR="00523994" w:rsidRPr="00523994" w:rsidRDefault="00523994" w:rsidP="00523994">
            <w:pPr>
              <w:ind w:left="5"/>
              <w:jc w:val="both"/>
              <w:rPr>
                <w:sz w:val="22"/>
              </w:rPr>
            </w:pPr>
            <w:r w:rsidRPr="00523994">
              <w:rPr>
                <w:sz w:val="22"/>
              </w:rPr>
              <w:t>1.1. “Ausekļi”-17, Lauciene, Laucienes pagasts, Talsu novads, LV-3285;</w:t>
            </w:r>
          </w:p>
          <w:p w14:paraId="25DCA142" w14:textId="4696CA72" w:rsidR="00523994" w:rsidRPr="00523994" w:rsidRDefault="00523994" w:rsidP="00523994">
            <w:pPr>
              <w:ind w:left="5"/>
              <w:jc w:val="both"/>
              <w:rPr>
                <w:sz w:val="22"/>
              </w:rPr>
            </w:pPr>
            <w:r w:rsidRPr="00523994">
              <w:rPr>
                <w:sz w:val="22"/>
              </w:rPr>
              <w:t>1.2. Dzintaru iela 1-9, Mērsrags, Mērsraga pagasts, Talsu novads, LV</w:t>
            </w:r>
            <w:r w:rsidRPr="00523994">
              <w:rPr>
                <w:sz w:val="22"/>
              </w:rPr>
              <w:noBreakHyphen/>
              <w:t>3284;</w:t>
            </w:r>
          </w:p>
          <w:p w14:paraId="1C231940" w14:textId="77777777" w:rsidR="00523994" w:rsidRPr="00523994" w:rsidRDefault="00523994" w:rsidP="00523994">
            <w:pPr>
              <w:ind w:left="5"/>
              <w:jc w:val="both"/>
              <w:rPr>
                <w:sz w:val="22"/>
              </w:rPr>
            </w:pPr>
            <w:r w:rsidRPr="00523994">
              <w:rPr>
                <w:sz w:val="22"/>
              </w:rPr>
              <w:t>1.3. Zvejnieku iela 14-7, Roja, Rojas pagasts, Talsu novads, LV-3264;</w:t>
            </w:r>
          </w:p>
          <w:p w14:paraId="098C6F8A" w14:textId="77777777" w:rsidR="00523994" w:rsidRPr="00523994" w:rsidRDefault="00523994" w:rsidP="00523994">
            <w:pPr>
              <w:ind w:left="5"/>
              <w:jc w:val="both"/>
              <w:rPr>
                <w:sz w:val="22"/>
              </w:rPr>
            </w:pPr>
            <w:r w:rsidRPr="00523994">
              <w:rPr>
                <w:sz w:val="22"/>
              </w:rPr>
              <w:t>1.4. “Margrietiņas”-11, Kolka, Kolkas pagasts, Talsu novads, LV-3275;</w:t>
            </w:r>
          </w:p>
          <w:p w14:paraId="6B9FB8F4" w14:textId="77777777" w:rsidR="00523994" w:rsidRPr="00523994" w:rsidRDefault="00523994" w:rsidP="00523994">
            <w:pPr>
              <w:ind w:left="5"/>
              <w:jc w:val="both"/>
              <w:rPr>
                <w:sz w:val="22"/>
              </w:rPr>
            </w:pPr>
            <w:r w:rsidRPr="00523994">
              <w:rPr>
                <w:sz w:val="22"/>
              </w:rPr>
              <w:t>1.5. Lielā iela 25A-24, Valdemārpils, Talsu novads, LV</w:t>
            </w:r>
            <w:r w:rsidRPr="00523994">
              <w:rPr>
                <w:sz w:val="22"/>
              </w:rPr>
              <w:noBreakHyphen/>
              <w:t>3260;</w:t>
            </w:r>
          </w:p>
          <w:p w14:paraId="06E88505" w14:textId="49668B94" w:rsidR="00523994" w:rsidRPr="00523994" w:rsidRDefault="00523994" w:rsidP="00523994">
            <w:pPr>
              <w:ind w:left="5"/>
              <w:jc w:val="both"/>
              <w:rPr>
                <w:sz w:val="22"/>
              </w:rPr>
            </w:pPr>
            <w:r w:rsidRPr="00523994">
              <w:rPr>
                <w:sz w:val="22"/>
              </w:rPr>
              <w:t>1.6. Nākotnes iela 8-10, Stende, Talsu novads, LV-3257.</w:t>
            </w:r>
          </w:p>
          <w:p w14:paraId="2143CE69" w14:textId="77777777" w:rsidR="00523994" w:rsidRPr="00523994" w:rsidRDefault="00523994" w:rsidP="00523994">
            <w:pPr>
              <w:pStyle w:val="Sarakstarindkopa"/>
              <w:spacing w:after="0" w:line="240" w:lineRule="auto"/>
              <w:ind w:left="0"/>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 Iepirkuma priekšmeta 2. daļa, būvdarbu veikšana objektos:</w:t>
            </w:r>
          </w:p>
          <w:p w14:paraId="41525176"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 xml:space="preserve">2.1. Kārļa </w:t>
            </w:r>
            <w:proofErr w:type="spellStart"/>
            <w:r w:rsidRPr="00523994">
              <w:rPr>
                <w:rFonts w:ascii="Times New Roman" w:eastAsia="Times New Roman" w:hAnsi="Times New Roman"/>
                <w:szCs w:val="24"/>
                <w:lang w:eastAsia="lv-LV"/>
              </w:rPr>
              <w:t>Mīlenbaha</w:t>
            </w:r>
            <w:proofErr w:type="spellEnd"/>
            <w:r w:rsidRPr="00523994">
              <w:rPr>
                <w:rFonts w:ascii="Times New Roman" w:eastAsia="Times New Roman" w:hAnsi="Times New Roman"/>
                <w:szCs w:val="24"/>
                <w:lang w:eastAsia="lv-LV"/>
              </w:rPr>
              <w:t xml:space="preserve"> iela 18B-14, Talsi, Talsu novads, LV</w:t>
            </w:r>
            <w:r w:rsidRPr="00523994">
              <w:rPr>
                <w:rFonts w:ascii="Times New Roman" w:eastAsia="Times New Roman" w:hAnsi="Times New Roman"/>
                <w:szCs w:val="24"/>
                <w:lang w:eastAsia="lv-LV"/>
              </w:rPr>
              <w:noBreakHyphen/>
              <w:t>3201;</w:t>
            </w:r>
          </w:p>
          <w:p w14:paraId="0E0BE201"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2.2. Dundagas iela 5-26, Talsi, Talsu novads, LV-3201;</w:t>
            </w:r>
          </w:p>
          <w:p w14:paraId="78E9F46F"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2.3. Dundagas iela 20-39, Talsi, Talsu novads, LV-3201;</w:t>
            </w:r>
          </w:p>
          <w:p w14:paraId="42534FBE"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2.4. Draudzības iela 40-7, Talsi, Talsu novads, LV-3201;</w:t>
            </w:r>
          </w:p>
          <w:p w14:paraId="11270AF6"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2.5. Brīvības iela 24A-3, Talsi, Talsu novads, LV-</w:t>
            </w:r>
            <w:r w:rsidRPr="00523994">
              <w:rPr>
                <w:rFonts w:ascii="Times New Roman" w:eastAsia="Times New Roman" w:hAnsi="Times New Roman"/>
                <w:szCs w:val="24"/>
                <w:lang w:eastAsia="lv-LV"/>
              </w:rPr>
              <w:lastRenderedPageBreak/>
              <w:t>3201;</w:t>
            </w:r>
          </w:p>
          <w:p w14:paraId="21DC382A"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2.6. Brīvības iela 24A-6, Talsi, Talsu novads, LV-3201;</w:t>
            </w:r>
          </w:p>
          <w:p w14:paraId="186370F6" w14:textId="77777777" w:rsidR="00523994" w:rsidRPr="00523994" w:rsidRDefault="00523994" w:rsidP="00523994">
            <w:pPr>
              <w:pStyle w:val="Sarakstarindkopa"/>
              <w:spacing w:after="0" w:line="240" w:lineRule="auto"/>
              <w:ind w:left="5"/>
              <w:jc w:val="both"/>
              <w:rPr>
                <w:rFonts w:ascii="Times New Roman" w:eastAsia="Times New Roman" w:hAnsi="Times New Roman"/>
                <w:szCs w:val="24"/>
                <w:lang w:eastAsia="lv-LV"/>
              </w:rPr>
            </w:pPr>
            <w:r w:rsidRPr="00523994">
              <w:rPr>
                <w:rFonts w:ascii="Times New Roman" w:eastAsia="Times New Roman" w:hAnsi="Times New Roman"/>
                <w:szCs w:val="24"/>
                <w:lang w:eastAsia="lv-LV"/>
              </w:rPr>
              <w:t>2.7. Darba iela 11-38, Talsi, Talsu novads, LV-3201.</w:t>
            </w:r>
          </w:p>
          <w:p w14:paraId="79653836" w14:textId="77777777" w:rsidR="00523994" w:rsidRPr="00523994" w:rsidRDefault="00523994" w:rsidP="00523994">
            <w:pPr>
              <w:pStyle w:val="Sarakstarindkopa"/>
              <w:suppressAutoHyphens/>
              <w:spacing w:after="0" w:line="240" w:lineRule="auto"/>
              <w:ind w:left="0"/>
              <w:jc w:val="both"/>
              <w:rPr>
                <w:rFonts w:ascii="Times New Roman" w:eastAsia="Times New Roman" w:hAnsi="Times New Roman"/>
                <w:color w:val="FF0000"/>
                <w:szCs w:val="24"/>
                <w:lang w:eastAsia="ar-SA"/>
              </w:rPr>
            </w:pPr>
          </w:p>
          <w:p w14:paraId="32E846C9" w14:textId="3B2A743E" w:rsidR="007B053A" w:rsidRPr="00523994" w:rsidRDefault="00523994" w:rsidP="00523994">
            <w:pPr>
              <w:suppressAutoHyphens/>
              <w:jc w:val="both"/>
              <w:rPr>
                <w:bCs/>
                <w:color w:val="000000"/>
                <w:sz w:val="22"/>
                <w:szCs w:val="22"/>
                <w:lang w:eastAsia="ar-SA"/>
              </w:rPr>
            </w:pPr>
            <w:r w:rsidRPr="00523994">
              <w:rPr>
                <w:sz w:val="22"/>
              </w:rPr>
              <w:t>Piedāvājumu var iesniegt par vienu vai abām daļām.</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lastRenderedPageBreak/>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32ACF103" w:rsidR="00FA4BB3" w:rsidRPr="00B412E3" w:rsidRDefault="00417D94" w:rsidP="00523994">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CD30F1" w:rsidRPr="00B412E3">
              <w:rPr>
                <w:rFonts w:eastAsia="Calibri"/>
                <w:iCs/>
                <w:sz w:val="22"/>
                <w:szCs w:val="22"/>
                <w:lang w:eastAsia="en-US"/>
              </w:rPr>
              <w:t>9</w:t>
            </w:r>
            <w:r w:rsidRPr="00B412E3">
              <w:rPr>
                <w:rFonts w:eastAsia="Calibri"/>
                <w:iCs/>
                <w:sz w:val="22"/>
                <w:szCs w:val="22"/>
                <w:lang w:eastAsia="en-US"/>
              </w:rPr>
              <w:t xml:space="preserve">. </w:t>
            </w:r>
            <w:r w:rsidR="00523994">
              <w:rPr>
                <w:rFonts w:eastAsia="Calibri"/>
                <w:iCs/>
                <w:sz w:val="22"/>
                <w:szCs w:val="22"/>
                <w:lang w:eastAsia="en-US"/>
              </w:rPr>
              <w:t>februāris.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65DB9A6B" w:rsidR="00B87820" w:rsidRPr="00B412E3" w:rsidRDefault="00B87820" w:rsidP="009B3D05">
            <w:pPr>
              <w:pStyle w:val="Kjene"/>
              <w:tabs>
                <w:tab w:val="left" w:pos="720"/>
              </w:tabs>
              <w:jc w:val="both"/>
              <w:rPr>
                <w:sz w:val="22"/>
                <w:szCs w:val="22"/>
              </w:rPr>
            </w:pPr>
            <w:r w:rsidRPr="00B412E3">
              <w:rPr>
                <w:sz w:val="22"/>
                <w:szCs w:val="22"/>
              </w:rPr>
              <w:t>Saskaņā ar Publi</w:t>
            </w:r>
            <w:r w:rsidR="00523994">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23732332" w:rsidR="007C192E" w:rsidRPr="00B21441" w:rsidRDefault="00FA4BB3" w:rsidP="00523994">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523994">
              <w:rPr>
                <w:b/>
                <w:bCs/>
                <w:sz w:val="22"/>
                <w:szCs w:val="22"/>
              </w:rPr>
              <w:t>24</w:t>
            </w:r>
            <w:r w:rsidR="00CD30F1">
              <w:rPr>
                <w:b/>
                <w:bCs/>
                <w:sz w:val="22"/>
                <w:szCs w:val="22"/>
              </w:rPr>
              <w:t>. februāra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468FC407" w:rsidR="00DA1A23" w:rsidRPr="004359BC" w:rsidRDefault="0063652B" w:rsidP="00580879">
            <w:pPr>
              <w:pStyle w:val="Kjene"/>
              <w:tabs>
                <w:tab w:val="left" w:pos="915"/>
              </w:tabs>
              <w:jc w:val="both"/>
              <w:rPr>
                <w:sz w:val="22"/>
                <w:szCs w:val="22"/>
              </w:rPr>
            </w:pPr>
            <w:bookmarkStart w:id="1" w:name="_GoBack"/>
            <w:r>
              <w:rPr>
                <w:sz w:val="22"/>
                <w:szCs w:val="22"/>
              </w:rPr>
              <w:t>Elektronisko iepirkumu sistēmas e-konkursu apa</w:t>
            </w:r>
            <w:r>
              <w:rPr>
                <w:sz w:val="22"/>
                <w:szCs w:val="22"/>
              </w:rPr>
              <w:t>kšsistēmā un pasūtītāja norādītās kontaktpersonas e-pastā</w:t>
            </w:r>
            <w:r>
              <w:rPr>
                <w:sz w:val="22"/>
                <w:szCs w:val="22"/>
              </w:rPr>
              <w:t xml:space="preserve"> priekšlikumi nav saņemti</w:t>
            </w:r>
            <w:r>
              <w:rPr>
                <w:sz w:val="22"/>
                <w:szCs w:val="22"/>
              </w:rPr>
              <w:t>.</w:t>
            </w:r>
            <w:bookmarkEnd w:id="1"/>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5708DFA4" w:rsidR="00FA4BB3" w:rsidRPr="00B21441" w:rsidRDefault="00FA4BB3" w:rsidP="00523994">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523994">
              <w:rPr>
                <w:sz w:val="22"/>
                <w:szCs w:val="22"/>
              </w:rPr>
              <w:t>24</w:t>
            </w:r>
            <w:r w:rsidR="00CD30F1">
              <w:rPr>
                <w:sz w:val="22"/>
                <w:szCs w:val="22"/>
              </w:rPr>
              <w:t>. februāris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63652B"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3994"/>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3652B"/>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FEDDC-F183-4552-8447-188E8E09A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2549</Words>
  <Characters>1454</Characters>
  <Application>Microsoft Office Word</Application>
  <DocSecurity>0</DocSecurity>
  <Lines>12</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3996</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38</cp:revision>
  <cp:lastPrinted>2023-03-29T06:22:00Z</cp:lastPrinted>
  <dcterms:created xsi:type="dcterms:W3CDTF">2025-04-11T06:20:00Z</dcterms:created>
  <dcterms:modified xsi:type="dcterms:W3CDTF">2026-02-24T07:42:00Z</dcterms:modified>
</cp:coreProperties>
</file>