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6DA67F" w14:textId="69AD6E49" w:rsidR="006C5E51" w:rsidRPr="002E6507" w:rsidRDefault="001F1FAC" w:rsidP="009547BE">
      <w:pPr>
        <w:jc w:val="center"/>
        <w:rPr>
          <w:b/>
          <w:caps/>
          <w:szCs w:val="24"/>
        </w:rPr>
      </w:pPr>
      <w:r>
        <w:rPr>
          <w:b/>
          <w:caps/>
          <w:szCs w:val="24"/>
        </w:rPr>
        <w:t>IEPIRKUMA PROCEDŪRA</w:t>
      </w:r>
    </w:p>
    <w:p w14:paraId="4D991F31" w14:textId="0273B3D5" w:rsidR="005D45BB" w:rsidRPr="004B4621" w:rsidRDefault="006B3930" w:rsidP="00785303">
      <w:pPr>
        <w:jc w:val="center"/>
        <w:rPr>
          <w:b/>
          <w:szCs w:val="24"/>
        </w:rPr>
      </w:pPr>
      <w:r w:rsidRPr="004B4621">
        <w:rPr>
          <w:b/>
          <w:szCs w:val="24"/>
        </w:rPr>
        <w:t>“</w:t>
      </w:r>
      <w:r w:rsidR="00CD1C93" w:rsidRPr="00CD1C93">
        <w:rPr>
          <w:rFonts w:cs="Arial"/>
          <w:b/>
          <w:iCs/>
          <w:noProof/>
          <w:szCs w:val="24"/>
        </w:rPr>
        <w:t>Reaģenti un piederumi Sangera sekvencēšanas metodēm</w:t>
      </w:r>
      <w:r w:rsidR="009D5E37" w:rsidRPr="004B4621">
        <w:rPr>
          <w:b/>
          <w:szCs w:val="24"/>
        </w:rPr>
        <w:t>”</w:t>
      </w:r>
    </w:p>
    <w:p w14:paraId="064E7877" w14:textId="392E1CD7" w:rsidR="00305D2D" w:rsidRPr="002E6507" w:rsidRDefault="00305D2D" w:rsidP="005D45BB">
      <w:pPr>
        <w:jc w:val="center"/>
        <w:rPr>
          <w:b/>
          <w:szCs w:val="24"/>
        </w:rPr>
      </w:pPr>
      <w:r w:rsidRPr="002E6507">
        <w:rPr>
          <w:b/>
        </w:rPr>
        <w:t>identifikācijas Nr.</w:t>
      </w:r>
      <w:r w:rsidRPr="002E6507">
        <w:t> </w:t>
      </w:r>
      <w:r w:rsidR="00E33051" w:rsidRPr="00E33051">
        <w:rPr>
          <w:b/>
          <w:bCs/>
          <w:szCs w:val="24"/>
          <w:lang w:eastAsia="en-US"/>
        </w:rPr>
        <w:t>RAKUS 2024/</w:t>
      </w:r>
      <w:r w:rsidR="00CD1C93">
        <w:rPr>
          <w:b/>
          <w:bCs/>
          <w:szCs w:val="24"/>
          <w:lang w:eastAsia="en-US"/>
        </w:rPr>
        <w:t>6</w:t>
      </w:r>
      <w:r w:rsidR="00E33051" w:rsidRPr="00E33051">
        <w:rPr>
          <w:b/>
          <w:bCs/>
          <w:szCs w:val="24"/>
          <w:lang w:eastAsia="en-US"/>
        </w:rPr>
        <w:t>3K</w:t>
      </w:r>
    </w:p>
    <w:p w14:paraId="0B7022A8" w14:textId="25C4AA26" w:rsidR="00785303" w:rsidRDefault="00252413" w:rsidP="007A1A38">
      <w:pPr>
        <w:jc w:val="center"/>
        <w:rPr>
          <w:b/>
          <w:szCs w:val="24"/>
        </w:rPr>
      </w:pPr>
      <w:r w:rsidRPr="002E6507">
        <w:rPr>
          <w:b/>
          <w:szCs w:val="24"/>
        </w:rPr>
        <w:t>ZIŅOJUMS</w:t>
      </w:r>
    </w:p>
    <w:p w14:paraId="67EE4E10" w14:textId="592F1637" w:rsidR="00136207" w:rsidRDefault="00136207" w:rsidP="00136207">
      <w:pPr>
        <w:rPr>
          <w:szCs w:val="24"/>
        </w:rPr>
      </w:pPr>
      <w:r>
        <w:rPr>
          <w:szCs w:val="24"/>
        </w:rPr>
        <w:t xml:space="preserve">    </w:t>
      </w:r>
      <w:r w:rsidRPr="002E6507">
        <w:rPr>
          <w:szCs w:val="24"/>
        </w:rPr>
        <w:t>Rīgā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AB78AD">
        <w:rPr>
          <w:szCs w:val="24"/>
        </w:rPr>
        <w:t xml:space="preserve"> </w:t>
      </w:r>
      <w:r w:rsidR="006B3930">
        <w:rPr>
          <w:szCs w:val="24"/>
        </w:rPr>
        <w:t xml:space="preserve">   </w:t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D250EF">
        <w:rPr>
          <w:szCs w:val="24"/>
        </w:rPr>
        <w:tab/>
      </w:r>
      <w:r w:rsidR="007D7F44">
        <w:rPr>
          <w:szCs w:val="24"/>
        </w:rPr>
        <w:t xml:space="preserve"> </w:t>
      </w:r>
    </w:p>
    <w:p w14:paraId="3C359D25" w14:textId="77777777" w:rsidR="007A1A38" w:rsidRPr="005B4071" w:rsidRDefault="007A1A38" w:rsidP="00136207">
      <w:pPr>
        <w:rPr>
          <w:szCs w:val="24"/>
        </w:rPr>
      </w:pPr>
    </w:p>
    <w:tbl>
      <w:tblPr>
        <w:tblW w:w="1434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47"/>
        <w:gridCol w:w="11198"/>
      </w:tblGrid>
      <w:tr w:rsidR="00436FE6" w:rsidRPr="00136207" w14:paraId="5697F436" w14:textId="77777777" w:rsidTr="00D250EF">
        <w:trPr>
          <w:trHeight w:val="317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A6C68" w14:textId="77777777" w:rsidR="00436FE6" w:rsidRPr="002E6507" w:rsidRDefault="00436FE6">
            <w:pPr>
              <w:suppressAutoHyphens/>
              <w:autoSpaceDN w:val="0"/>
              <w:spacing w:line="276" w:lineRule="auto"/>
              <w:rPr>
                <w:szCs w:val="24"/>
              </w:rPr>
            </w:pPr>
            <w:r w:rsidRPr="002E6507">
              <w:rPr>
                <w:b/>
                <w:i/>
                <w:szCs w:val="24"/>
              </w:rPr>
              <w:t>Pasūtītāja nosaukums un adrese: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2112B" w14:textId="42009633" w:rsidR="00502B42" w:rsidRPr="00502B42" w:rsidRDefault="00502B42" w:rsidP="00502B42">
            <w:pPr>
              <w:jc w:val="both"/>
              <w:rPr>
                <w:bCs/>
                <w:szCs w:val="24"/>
                <w:lang w:eastAsia="en-US"/>
              </w:rPr>
            </w:pPr>
            <w:r w:rsidRPr="00502B42">
              <w:rPr>
                <w:b/>
                <w:szCs w:val="24"/>
                <w:lang w:eastAsia="en-US"/>
              </w:rPr>
              <w:t>SIA „Rīgas Austrumu klīniskā universitātes slimnīca”</w:t>
            </w:r>
            <w:r>
              <w:rPr>
                <w:b/>
                <w:szCs w:val="24"/>
                <w:lang w:eastAsia="en-US"/>
              </w:rPr>
              <w:t xml:space="preserve">, </w:t>
            </w:r>
            <w:r w:rsidRPr="00502B42">
              <w:rPr>
                <w:szCs w:val="24"/>
                <w:lang w:eastAsia="en-US"/>
              </w:rPr>
              <w:t>Hipokrāta iela 2, Rīga, LV – 1079</w:t>
            </w:r>
          </w:p>
          <w:p w14:paraId="297DB510" w14:textId="0926F0D7" w:rsidR="00436FE6" w:rsidRDefault="00436FE6" w:rsidP="0039351F">
            <w:pPr>
              <w:suppressAutoHyphens/>
              <w:autoSpaceDN w:val="0"/>
              <w:spacing w:line="276" w:lineRule="auto"/>
              <w:rPr>
                <w:szCs w:val="24"/>
              </w:rPr>
            </w:pPr>
          </w:p>
        </w:tc>
      </w:tr>
      <w:tr w:rsidR="00785303" w:rsidRPr="002E6507" w14:paraId="01D0B535" w14:textId="77777777" w:rsidTr="00D250EF">
        <w:trPr>
          <w:trHeight w:val="376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0ADCF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E6507">
              <w:rPr>
                <w:b/>
                <w:i/>
                <w:szCs w:val="24"/>
              </w:rPr>
              <w:t>Identifikācijas Nr.: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8B125" w14:textId="6D458979" w:rsidR="00785303" w:rsidRPr="0039351F" w:rsidRDefault="00502B42" w:rsidP="00AD47B1">
            <w:pPr>
              <w:suppressAutoHyphens/>
              <w:autoSpaceDN w:val="0"/>
              <w:spacing w:line="276" w:lineRule="auto"/>
              <w:rPr>
                <w:szCs w:val="24"/>
              </w:rPr>
            </w:pPr>
            <w:r w:rsidRPr="00502B42">
              <w:rPr>
                <w:szCs w:val="24"/>
                <w:lang w:eastAsia="en-US"/>
              </w:rPr>
              <w:t>RAKUS 2024/</w:t>
            </w:r>
            <w:r w:rsidR="00CD1C93">
              <w:rPr>
                <w:szCs w:val="24"/>
                <w:lang w:eastAsia="en-US"/>
              </w:rPr>
              <w:t>6</w:t>
            </w:r>
            <w:r w:rsidRPr="00502B42">
              <w:rPr>
                <w:szCs w:val="24"/>
                <w:lang w:eastAsia="en-US"/>
              </w:rPr>
              <w:t>3K</w:t>
            </w:r>
          </w:p>
        </w:tc>
      </w:tr>
      <w:tr w:rsidR="002D6994" w:rsidRPr="002E6507" w14:paraId="3C8145EB" w14:textId="77777777" w:rsidTr="00D250EF">
        <w:trPr>
          <w:trHeight w:val="479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460C9" w14:textId="77777777" w:rsidR="002D6994" w:rsidRPr="002E6507" w:rsidRDefault="002D6994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Iepirkuma procedūras veids: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1D126" w14:textId="1BABD839" w:rsidR="002D6994" w:rsidRPr="002E6507" w:rsidRDefault="00502B42" w:rsidP="00D850EA">
            <w:pPr>
              <w:suppressAutoHyphens/>
              <w:autoSpaceDN w:val="0"/>
              <w:spacing w:line="276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Atklāts konkurss</w:t>
            </w:r>
          </w:p>
        </w:tc>
      </w:tr>
      <w:tr w:rsidR="00BC7A5A" w:rsidRPr="006B3930" w14:paraId="1E24658D" w14:textId="77777777" w:rsidTr="00D250EF">
        <w:trPr>
          <w:trHeight w:val="182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41B2B" w14:textId="77777777" w:rsidR="00BC7A5A" w:rsidRDefault="00BC7A5A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Iepirkuma līguma priekšmets: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730F73" w14:textId="6B2678EB" w:rsidR="00BC7A5A" w:rsidRPr="00502B42" w:rsidRDefault="00CD1C93" w:rsidP="001627DE">
            <w:pPr>
              <w:suppressAutoHyphens/>
              <w:autoSpaceDN w:val="0"/>
              <w:spacing w:line="276" w:lineRule="auto"/>
              <w:rPr>
                <w:bCs/>
                <w:szCs w:val="24"/>
                <w:lang w:eastAsia="en-US"/>
              </w:rPr>
            </w:pPr>
            <w:r w:rsidRPr="00CD1C93">
              <w:rPr>
                <w:rFonts w:cs="Arial"/>
                <w:bCs/>
                <w:iCs/>
                <w:noProof/>
                <w:szCs w:val="24"/>
              </w:rPr>
              <w:t>Reaģenti un piederumi Sangera sekvencēšanas metodēm</w:t>
            </w:r>
          </w:p>
        </w:tc>
      </w:tr>
      <w:tr w:rsidR="00785303" w:rsidRPr="002E6507" w14:paraId="24099A1A" w14:textId="77777777" w:rsidTr="00D250EF">
        <w:trPr>
          <w:trHeight w:val="13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0DBBA" w14:textId="07558EF2" w:rsidR="00785303" w:rsidRPr="002E6507" w:rsidRDefault="00785303">
            <w:pPr>
              <w:suppressAutoHyphens/>
              <w:autoSpaceDN w:val="0"/>
              <w:spacing w:line="276" w:lineRule="auto"/>
              <w:rPr>
                <w:szCs w:val="24"/>
              </w:rPr>
            </w:pPr>
            <w:r w:rsidRPr="002E6507">
              <w:rPr>
                <w:b/>
                <w:i/>
                <w:szCs w:val="24"/>
              </w:rPr>
              <w:t>Iepirkuma komisij</w:t>
            </w:r>
            <w:r w:rsidR="00502B42">
              <w:rPr>
                <w:b/>
                <w:i/>
                <w:szCs w:val="24"/>
              </w:rPr>
              <w:t>a</w:t>
            </w:r>
            <w:r w:rsidRPr="002E6507">
              <w:rPr>
                <w:b/>
                <w:i/>
                <w:szCs w:val="24"/>
              </w:rPr>
              <w:t>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76E239" w14:textId="77777777" w:rsidR="00CD1C93" w:rsidRPr="00CD1C93" w:rsidRDefault="00CD1C93" w:rsidP="00CD1C93">
            <w:pPr>
              <w:spacing w:line="276" w:lineRule="auto"/>
              <w:ind w:right="-2"/>
              <w:jc w:val="both"/>
              <w:rPr>
                <w:szCs w:val="24"/>
                <w:lang w:eastAsia="en-US"/>
              </w:rPr>
            </w:pPr>
            <w:r w:rsidRPr="00CD1C93">
              <w:rPr>
                <w:b/>
                <w:szCs w:val="24"/>
                <w:lang w:eastAsia="en-US"/>
              </w:rPr>
              <w:t>Iepirkuma komisijas priekšsēdētājs</w:t>
            </w:r>
            <w:r w:rsidRPr="00CD1C93">
              <w:rPr>
                <w:szCs w:val="24"/>
                <w:lang w:eastAsia="en-US"/>
              </w:rPr>
              <w:t xml:space="preserve">: </w:t>
            </w:r>
            <w:r w:rsidRPr="00CD1C93">
              <w:rPr>
                <w:rFonts w:eastAsia="Calibri"/>
                <w:szCs w:val="24"/>
                <w:lang w:eastAsia="en-US"/>
              </w:rPr>
              <w:t>Laboratorijas dienesta vadītājs</w:t>
            </w:r>
            <w:r w:rsidRPr="00CD1C93">
              <w:rPr>
                <w:szCs w:val="24"/>
                <w:lang w:eastAsia="en-US"/>
              </w:rPr>
              <w:t xml:space="preserve">  </w:t>
            </w:r>
            <w:r w:rsidRPr="00CD1C93">
              <w:rPr>
                <w:rFonts w:eastAsia="Calibri"/>
                <w:szCs w:val="24"/>
                <w:lang w:eastAsia="en-US"/>
              </w:rPr>
              <w:t>V. Beļuns</w:t>
            </w:r>
            <w:r w:rsidRPr="00CD1C93">
              <w:rPr>
                <w:szCs w:val="24"/>
                <w:lang w:eastAsia="en-US"/>
              </w:rPr>
              <w:t>;</w:t>
            </w:r>
          </w:p>
          <w:p w14:paraId="08D16A9E" w14:textId="77777777" w:rsidR="00CD1C93" w:rsidRPr="00CD1C93" w:rsidRDefault="00CD1C93" w:rsidP="00CD1C93">
            <w:pPr>
              <w:spacing w:line="276" w:lineRule="auto"/>
              <w:ind w:right="-2"/>
              <w:jc w:val="both"/>
              <w:rPr>
                <w:szCs w:val="24"/>
                <w:lang w:eastAsia="en-US"/>
              </w:rPr>
            </w:pPr>
            <w:r w:rsidRPr="00CD1C93">
              <w:rPr>
                <w:b/>
                <w:bCs/>
                <w:szCs w:val="24"/>
                <w:lang w:eastAsia="en-US"/>
              </w:rPr>
              <w:t xml:space="preserve">Iepirkuma komisijas </w:t>
            </w:r>
            <w:bookmarkStart w:id="0" w:name="_Hlk147583068"/>
            <w:r w:rsidRPr="00CD1C93">
              <w:rPr>
                <w:b/>
                <w:bCs/>
                <w:szCs w:val="24"/>
                <w:lang w:eastAsia="en-US"/>
              </w:rPr>
              <w:t>priekšsēdētāja vietnieks</w:t>
            </w:r>
            <w:r w:rsidRPr="00CD1C93">
              <w:rPr>
                <w:szCs w:val="24"/>
                <w:lang w:eastAsia="en-US"/>
              </w:rPr>
              <w:t xml:space="preserve"> </w:t>
            </w:r>
            <w:bookmarkEnd w:id="0"/>
            <w:r w:rsidRPr="00CD1C93">
              <w:rPr>
                <w:szCs w:val="24"/>
                <w:lang w:eastAsia="en-US"/>
              </w:rPr>
              <w:t>(ar priekšsēdētāja tiesībām tā prombūtnes laikā)</w:t>
            </w:r>
            <w:bookmarkStart w:id="1" w:name="_Hlk147582740"/>
            <w:r w:rsidRPr="00CD1C93">
              <w:rPr>
                <w:szCs w:val="24"/>
                <w:lang w:eastAsia="en-US"/>
              </w:rPr>
              <w:t xml:space="preserve">: </w:t>
            </w:r>
            <w:bookmarkStart w:id="2" w:name="_Hlk135742412"/>
            <w:bookmarkStart w:id="3" w:name="_Hlk135742438"/>
            <w:bookmarkEnd w:id="1"/>
            <w:r w:rsidRPr="00CD1C93">
              <w:rPr>
                <w:rFonts w:eastAsia="Calibri"/>
                <w:szCs w:val="24"/>
                <w:lang w:eastAsia="en-US"/>
              </w:rPr>
              <w:t xml:space="preserve">Laboratorijas dienesta laboratorijas </w:t>
            </w:r>
            <w:bookmarkEnd w:id="2"/>
            <w:r w:rsidRPr="00CD1C93">
              <w:rPr>
                <w:rFonts w:eastAsia="Calibri"/>
                <w:szCs w:val="24"/>
                <w:lang w:eastAsia="en-US"/>
              </w:rPr>
              <w:t xml:space="preserve">„Latvijas Infektoloģijas centrs” </w:t>
            </w:r>
            <w:bookmarkEnd w:id="3"/>
            <w:r w:rsidRPr="00CD1C93">
              <w:rPr>
                <w:rFonts w:eastAsia="Calibri"/>
                <w:szCs w:val="24"/>
                <w:lang w:eastAsia="en-US"/>
              </w:rPr>
              <w:t>vadītāja</w:t>
            </w:r>
            <w:r w:rsidRPr="00CD1C93">
              <w:rPr>
                <w:szCs w:val="24"/>
                <w:lang w:eastAsia="en-US"/>
              </w:rPr>
              <w:t xml:space="preserve"> </w:t>
            </w:r>
            <w:r w:rsidRPr="00CD1C93">
              <w:rPr>
                <w:rFonts w:eastAsia="Calibri"/>
                <w:szCs w:val="24"/>
                <w:lang w:eastAsia="en-US"/>
              </w:rPr>
              <w:t>O. Savicka</w:t>
            </w:r>
            <w:r w:rsidRPr="00CD1C93">
              <w:rPr>
                <w:bCs/>
                <w:szCs w:val="24"/>
                <w:lang w:eastAsia="en-US"/>
              </w:rPr>
              <w:t>;</w:t>
            </w:r>
          </w:p>
          <w:p w14:paraId="64F3F4EE" w14:textId="77777777" w:rsidR="00CD1C93" w:rsidRPr="00CD1C93" w:rsidRDefault="00CD1C93" w:rsidP="00CD1C93">
            <w:pPr>
              <w:spacing w:line="276" w:lineRule="auto"/>
              <w:ind w:right="-2"/>
              <w:jc w:val="both"/>
              <w:rPr>
                <w:szCs w:val="24"/>
                <w:lang w:eastAsia="en-US"/>
              </w:rPr>
            </w:pPr>
            <w:r w:rsidRPr="00CD1C93">
              <w:rPr>
                <w:b/>
                <w:szCs w:val="24"/>
                <w:lang w:eastAsia="en-US"/>
              </w:rPr>
              <w:t>Iepirkuma komisijas locekļi</w:t>
            </w:r>
            <w:r w:rsidRPr="00CD1C93">
              <w:rPr>
                <w:szCs w:val="24"/>
                <w:lang w:eastAsia="en-US"/>
              </w:rPr>
              <w:t>:</w:t>
            </w:r>
          </w:p>
          <w:p w14:paraId="7E083DE0" w14:textId="77777777" w:rsidR="00CD1C93" w:rsidRPr="00CD1C93" w:rsidRDefault="00CD1C93" w:rsidP="00CD1C93">
            <w:pPr>
              <w:spacing w:line="276" w:lineRule="auto"/>
              <w:ind w:right="-2"/>
              <w:jc w:val="both"/>
              <w:rPr>
                <w:szCs w:val="24"/>
                <w:lang w:eastAsia="en-US"/>
              </w:rPr>
            </w:pPr>
            <w:r w:rsidRPr="00CD1C93">
              <w:rPr>
                <w:rFonts w:eastAsia="Calibri"/>
                <w:szCs w:val="24"/>
                <w:lang w:eastAsia="en-US"/>
              </w:rPr>
              <w:t>Laboratorijas dienesta vecākais laboratorijas iekārtu un reaģentu plānošanas speciālists J. Šteinbergs</w:t>
            </w:r>
            <w:r w:rsidRPr="00CD1C93">
              <w:rPr>
                <w:szCs w:val="24"/>
                <w:lang w:eastAsia="en-US"/>
              </w:rPr>
              <w:t>;</w:t>
            </w:r>
          </w:p>
          <w:p w14:paraId="642EB5D1" w14:textId="1D3ABE67" w:rsidR="00BB7537" w:rsidRPr="000D3414" w:rsidRDefault="00CD1C93" w:rsidP="00CD1C93">
            <w:pPr>
              <w:spacing w:before="120"/>
              <w:jc w:val="both"/>
              <w:rPr>
                <w:rFonts w:eastAsia="Calibri"/>
                <w:b/>
                <w:noProof/>
                <w:szCs w:val="24"/>
                <w:lang w:eastAsia="en-US"/>
              </w:rPr>
            </w:pPr>
            <w:r w:rsidRPr="00CD1C93">
              <w:rPr>
                <w:rFonts w:eastAsia="Calibri"/>
                <w:szCs w:val="24"/>
                <w:lang w:eastAsia="en-US"/>
              </w:rPr>
              <w:t>Iepirkumu daļas juriste</w:t>
            </w:r>
            <w:r w:rsidRPr="00CD1C93">
              <w:rPr>
                <w:szCs w:val="24"/>
                <w:lang w:val="en-US" w:eastAsia="en-US"/>
              </w:rPr>
              <w:t xml:space="preserve"> </w:t>
            </w:r>
            <w:r w:rsidRPr="00CD1C93">
              <w:rPr>
                <w:bCs/>
                <w:szCs w:val="24"/>
                <w:lang w:val="en-US" w:eastAsia="en-US"/>
              </w:rPr>
              <w:t>Agnese Bandone</w:t>
            </w:r>
            <w:r w:rsidR="000D3414">
              <w:rPr>
                <w:rFonts w:eastAsia="Calibri"/>
                <w:b/>
                <w:noProof/>
                <w:szCs w:val="24"/>
                <w:lang w:eastAsia="en-US"/>
              </w:rPr>
              <w:t>.</w:t>
            </w:r>
          </w:p>
          <w:p w14:paraId="2BB04310" w14:textId="3CDFFA5D" w:rsidR="009C5EC2" w:rsidRPr="00A77B09" w:rsidRDefault="009C5EC2" w:rsidP="00A77B09">
            <w:pPr>
              <w:ind w:right="40"/>
              <w:jc w:val="both"/>
              <w:rPr>
                <w:szCs w:val="24"/>
                <w:lang w:eastAsia="en-US"/>
              </w:rPr>
            </w:pPr>
          </w:p>
        </w:tc>
      </w:tr>
      <w:tr w:rsidR="002D6994" w:rsidRPr="002E6507" w14:paraId="1F6B0E31" w14:textId="77777777" w:rsidTr="00D250EF">
        <w:trPr>
          <w:trHeight w:val="13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99065" w14:textId="77777777" w:rsidR="002D6994" w:rsidRPr="002E6507" w:rsidRDefault="002D6994" w:rsidP="009A1541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Iepirkuma procedūras dokumentu sagatavotāj</w:t>
            </w:r>
            <w:r w:rsidR="009A1541">
              <w:rPr>
                <w:b/>
                <w:i/>
                <w:szCs w:val="24"/>
              </w:rPr>
              <w:t>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527F7" w14:textId="3CBBEDFF" w:rsidR="002D6994" w:rsidRPr="009A1541" w:rsidRDefault="00502B42" w:rsidP="000B075A">
            <w:pPr>
              <w:jc w:val="both"/>
              <w:rPr>
                <w:rFonts w:cstheme="minorBidi"/>
                <w:szCs w:val="24"/>
              </w:rPr>
            </w:pPr>
            <w:r>
              <w:rPr>
                <w:szCs w:val="24"/>
                <w:lang w:eastAsia="en-US"/>
              </w:rPr>
              <w:t>Iepirkumu daļas juriste</w:t>
            </w:r>
            <w:r w:rsidR="008B2046" w:rsidRPr="008B2046">
              <w:rPr>
                <w:bCs/>
                <w:szCs w:val="26"/>
                <w:lang w:eastAsia="en-US"/>
              </w:rPr>
              <w:t xml:space="preserve"> </w:t>
            </w:r>
            <w:r w:rsidR="008B2046" w:rsidRPr="008B2046">
              <w:rPr>
                <w:b/>
                <w:bCs/>
                <w:szCs w:val="26"/>
                <w:lang w:eastAsia="en-US"/>
              </w:rPr>
              <w:t>Agnese Bandone</w:t>
            </w:r>
          </w:p>
        </w:tc>
      </w:tr>
      <w:tr w:rsidR="003F0AFB" w:rsidRPr="002E6507" w14:paraId="71A7F5A8" w14:textId="77777777" w:rsidTr="00D250EF">
        <w:trPr>
          <w:trHeight w:val="13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C3102" w14:textId="77777777" w:rsidR="003F0AFB" w:rsidRDefault="003F0AFB" w:rsidP="009A1541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Piedāvājuma iesniegšanas termiņš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1174F" w14:textId="238E84A0" w:rsidR="003F0AFB" w:rsidRDefault="003F0AFB" w:rsidP="00D250EF">
            <w:pPr>
              <w:jc w:val="both"/>
              <w:rPr>
                <w:szCs w:val="24"/>
              </w:rPr>
            </w:pPr>
            <w:r>
              <w:rPr>
                <w:rFonts w:eastAsia="Calibri"/>
                <w:bCs/>
                <w:noProof/>
                <w:szCs w:val="24"/>
                <w:lang w:eastAsia="en-US"/>
              </w:rPr>
              <w:t>līdz 20</w:t>
            </w:r>
            <w:r w:rsidR="00783889">
              <w:rPr>
                <w:rFonts w:eastAsia="Calibri"/>
                <w:bCs/>
                <w:noProof/>
                <w:szCs w:val="24"/>
                <w:lang w:eastAsia="en-US"/>
              </w:rPr>
              <w:t>2</w:t>
            </w:r>
            <w:r w:rsidR="00502B42">
              <w:rPr>
                <w:rFonts w:eastAsia="Calibri"/>
                <w:bCs/>
                <w:noProof/>
                <w:szCs w:val="24"/>
                <w:lang w:eastAsia="en-US"/>
              </w:rPr>
              <w:t>4</w:t>
            </w:r>
            <w:r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Pr="009521CA">
              <w:rPr>
                <w:rFonts w:eastAsia="Calibri"/>
                <w:bCs/>
                <w:noProof/>
                <w:szCs w:val="24"/>
                <w:lang w:eastAsia="en-US"/>
              </w:rPr>
              <w:t xml:space="preserve">gada </w:t>
            </w:r>
            <w:r w:rsidR="00CD1C93">
              <w:rPr>
                <w:rFonts w:eastAsia="Calibri"/>
                <w:bCs/>
                <w:noProof/>
                <w:szCs w:val="24"/>
                <w:lang w:eastAsia="en-US"/>
              </w:rPr>
              <w:t>19</w:t>
            </w:r>
            <w:r w:rsidR="00AD47B1"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="00CD1C93">
              <w:rPr>
                <w:rFonts w:eastAsia="Calibri"/>
                <w:bCs/>
                <w:noProof/>
                <w:szCs w:val="24"/>
                <w:lang w:eastAsia="en-US"/>
              </w:rPr>
              <w:t>jūlijam</w:t>
            </w:r>
            <w:r w:rsidR="00AD47B1">
              <w:rPr>
                <w:rFonts w:eastAsia="Calibri"/>
                <w:bCs/>
                <w:noProof/>
                <w:szCs w:val="24"/>
                <w:lang w:eastAsia="en-US"/>
              </w:rPr>
              <w:t>, plkst.</w:t>
            </w:r>
            <w:r w:rsidR="00502B42">
              <w:rPr>
                <w:rFonts w:eastAsia="Calibri"/>
                <w:bCs/>
                <w:noProof/>
                <w:szCs w:val="24"/>
                <w:lang w:eastAsia="en-US"/>
              </w:rPr>
              <w:t>11</w:t>
            </w:r>
            <w:r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Pr="009521CA">
              <w:rPr>
                <w:rFonts w:eastAsia="Calibri"/>
                <w:bCs/>
                <w:noProof/>
                <w:szCs w:val="24"/>
                <w:lang w:eastAsia="en-US"/>
              </w:rPr>
              <w:t xml:space="preserve">00, </w:t>
            </w:r>
            <w:r w:rsidRPr="00026A82">
              <w:t>Elektronisko iepirkumu s</w:t>
            </w:r>
            <w:r>
              <w:t xml:space="preserve">istēmas </w:t>
            </w:r>
            <w:hyperlink r:id="rId8" w:history="1">
              <w:r w:rsidRPr="00D2366D">
                <w:rPr>
                  <w:rFonts w:eastAsia="Calibri"/>
                  <w:color w:val="0000FF"/>
                  <w:szCs w:val="22"/>
                  <w:u w:val="single"/>
                  <w:lang w:eastAsia="en-US"/>
                </w:rPr>
                <w:t>www.eis.gov</w:t>
              </w:r>
              <w:r w:rsidRPr="00916372">
                <w:rPr>
                  <w:rFonts w:eastAsia="Calibri"/>
                  <w:color w:val="0000FF"/>
                  <w:szCs w:val="22"/>
                  <w:u w:val="single"/>
                  <w:lang w:eastAsia="en-US"/>
                </w:rPr>
                <w:t>.lv</w:t>
              </w:r>
            </w:hyperlink>
            <w:r>
              <w:rPr>
                <w:rFonts w:eastAsia="Calibri"/>
                <w:color w:val="0000FF"/>
                <w:szCs w:val="22"/>
                <w:lang w:eastAsia="en-US"/>
              </w:rPr>
              <w:t xml:space="preserve"> </w:t>
            </w:r>
            <w:r w:rsidRPr="003F0AFB">
              <w:t>e</w:t>
            </w:r>
            <w:r>
              <w:t>-konkursu apakšsistēmā</w:t>
            </w:r>
          </w:p>
        </w:tc>
      </w:tr>
      <w:tr w:rsidR="002D6994" w:rsidRPr="002E6507" w14:paraId="19F5A177" w14:textId="77777777" w:rsidTr="00D250EF">
        <w:trPr>
          <w:trHeight w:val="13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82491" w14:textId="77777777" w:rsidR="002D6994" w:rsidRPr="00D250EF" w:rsidRDefault="002D6994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D250EF">
              <w:rPr>
                <w:b/>
                <w:i/>
                <w:szCs w:val="24"/>
              </w:rPr>
              <w:t>Pretendentu nosaukumi, kuri ir iesnieguši piedāvājumus un to piedāvātās cenas: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50E19" w14:textId="77777777" w:rsidR="00CD1C93" w:rsidRPr="00CD1C93" w:rsidRDefault="00CD1C93" w:rsidP="00CD1C93">
            <w:pPr>
              <w:rPr>
                <w:bCs/>
                <w:szCs w:val="26"/>
                <w:lang w:eastAsia="en-US"/>
              </w:rPr>
            </w:pPr>
            <w:r w:rsidRPr="00CD1C93">
              <w:rPr>
                <w:b/>
                <w:szCs w:val="24"/>
                <w:lang w:eastAsia="en-US"/>
              </w:rPr>
              <w:t>Daļai Nr. 1 - Reaģenti Sangera sekvencēšanai ar Genetic Analyzer 3500 (Applied Biosystems)</w:t>
            </w: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639"/>
              <w:gridCol w:w="2513"/>
              <w:gridCol w:w="2967"/>
              <w:gridCol w:w="2853"/>
            </w:tblGrid>
            <w:tr w:rsidR="00CD1C93" w:rsidRPr="00CD1C93" w14:paraId="2E67A633" w14:textId="77777777" w:rsidTr="00151219">
              <w:tc>
                <w:tcPr>
                  <w:tcW w:w="1203" w:type="pct"/>
                  <w:shd w:val="pct10" w:color="auto" w:fill="auto"/>
                </w:tcPr>
                <w:p w14:paraId="4D4A91D9" w14:textId="77777777" w:rsidR="00CD1C93" w:rsidRPr="00CD1C93" w:rsidRDefault="00CD1C93" w:rsidP="00CD1C93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/>
                      <w:bCs/>
                      <w:szCs w:val="24"/>
                      <w:lang w:eastAsia="en-US"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40CA1796" w14:textId="77777777" w:rsidR="00CD1C93" w:rsidRPr="00CD1C93" w:rsidRDefault="00CD1C93" w:rsidP="00CD1C93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/>
                      <w:bCs/>
                      <w:szCs w:val="24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23F7A298" w14:textId="77777777" w:rsidR="00CD1C93" w:rsidRPr="00CD1C93" w:rsidRDefault="00CD1C93" w:rsidP="00CD1C93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/>
                      <w:szCs w:val="24"/>
                      <w:lang w:eastAsia="en-US"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6E257789" w14:textId="77777777" w:rsidR="00CD1C93" w:rsidRPr="00CD1C93" w:rsidRDefault="00CD1C93" w:rsidP="00CD1C93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/>
                      <w:szCs w:val="24"/>
                      <w:lang w:eastAsia="en-US"/>
                    </w:rPr>
                    <w:t>Finanšu piedāvājums</w:t>
                  </w:r>
                </w:p>
              </w:tc>
            </w:tr>
            <w:tr w:rsidR="00CD1C93" w:rsidRPr="00CD1C93" w14:paraId="6EAF6083" w14:textId="77777777" w:rsidTr="00151219">
              <w:tc>
                <w:tcPr>
                  <w:tcW w:w="1203" w:type="pct"/>
                </w:tcPr>
                <w:p w14:paraId="595FCDDD" w14:textId="77777777" w:rsidR="00CD1C93" w:rsidRPr="00CD1C93" w:rsidRDefault="00CD1C93" w:rsidP="00CD1C93">
                  <w:pPr>
                    <w:rPr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>"BioAvots" SIA</w:t>
                  </w:r>
                  <w:r w:rsidRPr="00CD1C93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4B69813C" w14:textId="77777777" w:rsidR="00CD1C93" w:rsidRPr="00CD1C93" w:rsidRDefault="00CD1C93" w:rsidP="00CD1C93">
                  <w:pPr>
                    <w:rPr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>17.07.2024 plkst. 15:13</w:t>
                  </w:r>
                </w:p>
              </w:tc>
              <w:tc>
                <w:tcPr>
                  <w:tcW w:w="1352" w:type="pct"/>
                </w:tcPr>
                <w:p w14:paraId="298FAE7E" w14:textId="77777777" w:rsidR="00CD1C93" w:rsidRPr="00CD1C93" w:rsidRDefault="00CD1C93" w:rsidP="00CD1C93">
                  <w:pPr>
                    <w:rPr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>EUR 179770.0</w:t>
                  </w:r>
                </w:p>
                <w:p w14:paraId="0825ED7F" w14:textId="77777777" w:rsidR="00CD1C93" w:rsidRPr="00CD1C93" w:rsidRDefault="00CD1C93" w:rsidP="00CD1C93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  <w:tc>
                <w:tcPr>
                  <w:tcW w:w="1300" w:type="pct"/>
                </w:tcPr>
                <w:p w14:paraId="3214CCD2" w14:textId="77777777" w:rsidR="00CD1C93" w:rsidRPr="00CD1C93" w:rsidRDefault="00CD1C93" w:rsidP="00CD1C93">
                  <w:pPr>
                    <w:rPr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>EUR 179770.0</w:t>
                  </w:r>
                </w:p>
                <w:p w14:paraId="63026A28" w14:textId="77777777" w:rsidR="00CD1C93" w:rsidRPr="00CD1C93" w:rsidRDefault="00CD1C93" w:rsidP="00CD1C93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</w:tr>
          </w:tbl>
          <w:p w14:paraId="59167594" w14:textId="77777777" w:rsidR="00CD1C93" w:rsidRPr="00CD1C93" w:rsidRDefault="00CD1C93" w:rsidP="00CD1C93">
            <w:pPr>
              <w:rPr>
                <w:szCs w:val="24"/>
                <w:lang w:eastAsia="en-US"/>
              </w:rPr>
            </w:pPr>
          </w:p>
          <w:p w14:paraId="4DA98F7F" w14:textId="77777777" w:rsidR="00CD1C93" w:rsidRPr="00CD1C93" w:rsidRDefault="00CD1C93" w:rsidP="00CD1C93">
            <w:pPr>
              <w:rPr>
                <w:bCs/>
                <w:szCs w:val="26"/>
                <w:lang w:eastAsia="en-US"/>
              </w:rPr>
            </w:pPr>
            <w:r w:rsidRPr="00CD1C93">
              <w:rPr>
                <w:b/>
                <w:szCs w:val="24"/>
                <w:lang w:eastAsia="en-US"/>
              </w:rPr>
              <w:t>Daļai Nr. 2 - Reaģenti Sangera sekvencēšanas sagatavošanai</w:t>
            </w: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639"/>
              <w:gridCol w:w="2513"/>
              <w:gridCol w:w="2967"/>
              <w:gridCol w:w="2853"/>
            </w:tblGrid>
            <w:tr w:rsidR="00CD1C93" w:rsidRPr="00CD1C93" w14:paraId="6B01B5C8" w14:textId="77777777" w:rsidTr="00151219">
              <w:tc>
                <w:tcPr>
                  <w:tcW w:w="1203" w:type="pct"/>
                  <w:shd w:val="pct10" w:color="auto" w:fill="auto"/>
                </w:tcPr>
                <w:p w14:paraId="7CF2E814" w14:textId="77777777" w:rsidR="00CD1C93" w:rsidRPr="00CD1C93" w:rsidRDefault="00CD1C93" w:rsidP="00CD1C93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/>
                      <w:bCs/>
                      <w:szCs w:val="24"/>
                      <w:lang w:eastAsia="en-US"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0DBE4B84" w14:textId="77777777" w:rsidR="00CD1C93" w:rsidRPr="00CD1C93" w:rsidRDefault="00CD1C93" w:rsidP="00CD1C93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/>
                      <w:bCs/>
                      <w:szCs w:val="24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5863D15B" w14:textId="77777777" w:rsidR="00CD1C93" w:rsidRPr="00CD1C93" w:rsidRDefault="00CD1C93" w:rsidP="00CD1C93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/>
                      <w:szCs w:val="24"/>
                      <w:lang w:eastAsia="en-US"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08637810" w14:textId="77777777" w:rsidR="00CD1C93" w:rsidRPr="00CD1C93" w:rsidRDefault="00CD1C93" w:rsidP="00CD1C93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/>
                      <w:szCs w:val="24"/>
                      <w:lang w:eastAsia="en-US"/>
                    </w:rPr>
                    <w:t>Finanšu piedāvājums</w:t>
                  </w:r>
                </w:p>
              </w:tc>
            </w:tr>
            <w:tr w:rsidR="00CD1C93" w:rsidRPr="00CD1C93" w14:paraId="4E429BC0" w14:textId="77777777" w:rsidTr="00151219">
              <w:tc>
                <w:tcPr>
                  <w:tcW w:w="1203" w:type="pct"/>
                </w:tcPr>
                <w:p w14:paraId="3BA7ADCC" w14:textId="77777777" w:rsidR="00CD1C93" w:rsidRPr="00CD1C93" w:rsidRDefault="00CD1C93" w:rsidP="00CD1C93">
                  <w:pPr>
                    <w:rPr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lastRenderedPageBreak/>
                    <w:t>"BioAvots" SIA</w:t>
                  </w:r>
                  <w:r w:rsidRPr="00CD1C93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2AC33391" w14:textId="77777777" w:rsidR="00CD1C93" w:rsidRPr="00CD1C93" w:rsidRDefault="00CD1C93" w:rsidP="00CD1C93">
                  <w:pPr>
                    <w:rPr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>17.07.2024 plkst. 15:13</w:t>
                  </w:r>
                </w:p>
              </w:tc>
              <w:tc>
                <w:tcPr>
                  <w:tcW w:w="1352" w:type="pct"/>
                </w:tcPr>
                <w:p w14:paraId="1D9E0DF5" w14:textId="77777777" w:rsidR="00CD1C93" w:rsidRPr="00CD1C93" w:rsidRDefault="00CD1C93" w:rsidP="00CD1C93">
                  <w:pPr>
                    <w:rPr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>EUR 148669.5</w:t>
                  </w:r>
                </w:p>
                <w:p w14:paraId="538A2008" w14:textId="77777777" w:rsidR="00CD1C93" w:rsidRPr="00CD1C93" w:rsidRDefault="00CD1C93" w:rsidP="00CD1C93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  <w:tc>
                <w:tcPr>
                  <w:tcW w:w="1300" w:type="pct"/>
                </w:tcPr>
                <w:p w14:paraId="74FBBD4D" w14:textId="77777777" w:rsidR="00CD1C93" w:rsidRPr="00CD1C93" w:rsidRDefault="00CD1C93" w:rsidP="00CD1C93">
                  <w:pPr>
                    <w:rPr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>EUR 148669.5</w:t>
                  </w:r>
                </w:p>
                <w:p w14:paraId="789A3079" w14:textId="77777777" w:rsidR="00CD1C93" w:rsidRPr="00CD1C93" w:rsidRDefault="00CD1C93" w:rsidP="00CD1C93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</w:tr>
          </w:tbl>
          <w:p w14:paraId="6C5DF016" w14:textId="77777777" w:rsidR="00CD1C93" w:rsidRPr="00CD1C93" w:rsidRDefault="00CD1C93" w:rsidP="00CD1C93">
            <w:pPr>
              <w:rPr>
                <w:szCs w:val="24"/>
                <w:lang w:eastAsia="en-US"/>
              </w:rPr>
            </w:pPr>
          </w:p>
          <w:p w14:paraId="6AD065F0" w14:textId="77777777" w:rsidR="00CD1C93" w:rsidRPr="00CD1C93" w:rsidRDefault="00CD1C93" w:rsidP="00CD1C93">
            <w:pPr>
              <w:rPr>
                <w:bCs/>
                <w:szCs w:val="26"/>
                <w:lang w:eastAsia="en-US"/>
              </w:rPr>
            </w:pPr>
            <w:r w:rsidRPr="00CD1C93">
              <w:rPr>
                <w:b/>
                <w:szCs w:val="24"/>
                <w:lang w:eastAsia="en-US"/>
              </w:rPr>
              <w:t>Daļai Nr. 3 - Restrikcijas reaģenti Sangera sekvencēšanas sagatavošanai</w:t>
            </w: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639"/>
              <w:gridCol w:w="2513"/>
              <w:gridCol w:w="2967"/>
              <w:gridCol w:w="2853"/>
            </w:tblGrid>
            <w:tr w:rsidR="00CD1C93" w:rsidRPr="00CD1C93" w14:paraId="097A0706" w14:textId="77777777" w:rsidTr="00151219">
              <w:tc>
                <w:tcPr>
                  <w:tcW w:w="1203" w:type="pct"/>
                  <w:shd w:val="pct10" w:color="auto" w:fill="auto"/>
                </w:tcPr>
                <w:p w14:paraId="57E3A265" w14:textId="77777777" w:rsidR="00CD1C93" w:rsidRPr="00CD1C93" w:rsidRDefault="00CD1C93" w:rsidP="00CD1C93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/>
                      <w:bCs/>
                      <w:szCs w:val="24"/>
                      <w:lang w:eastAsia="en-US"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52D9E06C" w14:textId="77777777" w:rsidR="00CD1C93" w:rsidRPr="00CD1C93" w:rsidRDefault="00CD1C93" w:rsidP="00CD1C93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/>
                      <w:bCs/>
                      <w:szCs w:val="24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0B836003" w14:textId="77777777" w:rsidR="00CD1C93" w:rsidRPr="00CD1C93" w:rsidRDefault="00CD1C93" w:rsidP="00CD1C93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/>
                      <w:szCs w:val="24"/>
                      <w:lang w:eastAsia="en-US"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4A06FF39" w14:textId="77777777" w:rsidR="00CD1C93" w:rsidRPr="00CD1C93" w:rsidRDefault="00CD1C93" w:rsidP="00CD1C93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/>
                      <w:szCs w:val="24"/>
                      <w:lang w:eastAsia="en-US"/>
                    </w:rPr>
                    <w:t>Finanšu piedāvājums</w:t>
                  </w:r>
                </w:p>
              </w:tc>
            </w:tr>
            <w:tr w:rsidR="00CD1C93" w:rsidRPr="00CD1C93" w14:paraId="6DD94593" w14:textId="77777777" w:rsidTr="00151219">
              <w:tc>
                <w:tcPr>
                  <w:tcW w:w="1203" w:type="pct"/>
                </w:tcPr>
                <w:p w14:paraId="296C3870" w14:textId="77777777" w:rsidR="00CD1C93" w:rsidRPr="00CD1C93" w:rsidRDefault="00CD1C93" w:rsidP="00CD1C93">
                  <w:pPr>
                    <w:rPr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>"BioAvots" SIA</w:t>
                  </w:r>
                  <w:r w:rsidRPr="00CD1C93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37BDF090" w14:textId="77777777" w:rsidR="00CD1C93" w:rsidRPr="00CD1C93" w:rsidRDefault="00CD1C93" w:rsidP="00CD1C93">
                  <w:pPr>
                    <w:rPr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>17.07.2024 plkst. 15:13</w:t>
                  </w:r>
                </w:p>
              </w:tc>
              <w:tc>
                <w:tcPr>
                  <w:tcW w:w="1352" w:type="pct"/>
                </w:tcPr>
                <w:p w14:paraId="0CC28FEB" w14:textId="77777777" w:rsidR="00CD1C93" w:rsidRPr="00CD1C93" w:rsidRDefault="00CD1C93" w:rsidP="00CD1C93">
                  <w:pPr>
                    <w:rPr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>EUR 3564.75</w:t>
                  </w:r>
                </w:p>
                <w:p w14:paraId="1F17E86A" w14:textId="77777777" w:rsidR="00CD1C93" w:rsidRPr="00CD1C93" w:rsidRDefault="00CD1C93" w:rsidP="00CD1C93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  <w:tc>
                <w:tcPr>
                  <w:tcW w:w="1300" w:type="pct"/>
                </w:tcPr>
                <w:p w14:paraId="733BED44" w14:textId="77777777" w:rsidR="00CD1C93" w:rsidRPr="00CD1C93" w:rsidRDefault="00CD1C93" w:rsidP="00CD1C93">
                  <w:pPr>
                    <w:rPr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>EUR 3564.75</w:t>
                  </w:r>
                </w:p>
                <w:p w14:paraId="5D0A43D6" w14:textId="77777777" w:rsidR="00CD1C93" w:rsidRPr="00CD1C93" w:rsidRDefault="00CD1C93" w:rsidP="00CD1C93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</w:tr>
          </w:tbl>
          <w:p w14:paraId="434F1AA1" w14:textId="77777777" w:rsidR="00CD1C93" w:rsidRPr="00CD1C93" w:rsidRDefault="00CD1C93" w:rsidP="00CD1C93">
            <w:pPr>
              <w:rPr>
                <w:szCs w:val="24"/>
                <w:lang w:eastAsia="en-US"/>
              </w:rPr>
            </w:pPr>
          </w:p>
          <w:p w14:paraId="4CBD60A3" w14:textId="77777777" w:rsidR="00CD1C93" w:rsidRPr="00CD1C93" w:rsidRDefault="00CD1C93" w:rsidP="00CD1C93">
            <w:pPr>
              <w:rPr>
                <w:bCs/>
                <w:szCs w:val="26"/>
                <w:lang w:eastAsia="en-US"/>
              </w:rPr>
            </w:pPr>
            <w:r w:rsidRPr="00CD1C93">
              <w:rPr>
                <w:b/>
                <w:szCs w:val="24"/>
                <w:lang w:eastAsia="en-US"/>
              </w:rPr>
              <w:t>Daļai Nr. 4 - Reaģenti FLT3 un IGHV sekvencēšanas sagatavošanai</w:t>
            </w: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639"/>
              <w:gridCol w:w="2513"/>
              <w:gridCol w:w="2967"/>
              <w:gridCol w:w="2853"/>
            </w:tblGrid>
            <w:tr w:rsidR="00CD1C93" w:rsidRPr="00CD1C93" w14:paraId="5B0E295D" w14:textId="77777777" w:rsidTr="00151219">
              <w:tc>
                <w:tcPr>
                  <w:tcW w:w="1203" w:type="pct"/>
                  <w:shd w:val="pct10" w:color="auto" w:fill="auto"/>
                </w:tcPr>
                <w:p w14:paraId="1831385D" w14:textId="77777777" w:rsidR="00CD1C93" w:rsidRPr="00CD1C93" w:rsidRDefault="00CD1C93" w:rsidP="00CD1C93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/>
                      <w:bCs/>
                      <w:szCs w:val="24"/>
                      <w:lang w:eastAsia="en-US"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334C17E2" w14:textId="77777777" w:rsidR="00CD1C93" w:rsidRPr="00CD1C93" w:rsidRDefault="00CD1C93" w:rsidP="00CD1C93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/>
                      <w:bCs/>
                      <w:szCs w:val="24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093D199D" w14:textId="77777777" w:rsidR="00CD1C93" w:rsidRPr="00CD1C93" w:rsidRDefault="00CD1C93" w:rsidP="00CD1C93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/>
                      <w:szCs w:val="24"/>
                      <w:lang w:eastAsia="en-US"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080C4DB7" w14:textId="77777777" w:rsidR="00CD1C93" w:rsidRPr="00CD1C93" w:rsidRDefault="00CD1C93" w:rsidP="00CD1C93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/>
                      <w:szCs w:val="24"/>
                      <w:lang w:eastAsia="en-US"/>
                    </w:rPr>
                    <w:t>Finanšu piedāvājums</w:t>
                  </w:r>
                </w:p>
              </w:tc>
            </w:tr>
            <w:tr w:rsidR="00CD1C93" w:rsidRPr="00CD1C93" w14:paraId="1EB8DF15" w14:textId="77777777" w:rsidTr="00151219">
              <w:tc>
                <w:tcPr>
                  <w:tcW w:w="1203" w:type="pct"/>
                </w:tcPr>
                <w:p w14:paraId="4955C45A" w14:textId="77777777" w:rsidR="00CD1C93" w:rsidRPr="00CD1C93" w:rsidRDefault="00CD1C93" w:rsidP="00CD1C93">
                  <w:pPr>
                    <w:rPr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>Triolab Oy</w:t>
                  </w:r>
                  <w:r w:rsidRPr="00CD1C93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A5A9C4A" w14:textId="77777777" w:rsidR="00CD1C93" w:rsidRPr="00CD1C93" w:rsidRDefault="00CD1C93" w:rsidP="00CD1C93">
                  <w:pPr>
                    <w:rPr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>18.07.2024 plkst. 12:01</w:t>
                  </w:r>
                </w:p>
              </w:tc>
              <w:tc>
                <w:tcPr>
                  <w:tcW w:w="1352" w:type="pct"/>
                </w:tcPr>
                <w:p w14:paraId="012ABCCC" w14:textId="77777777" w:rsidR="00CD1C93" w:rsidRPr="00CD1C93" w:rsidRDefault="00CD1C93" w:rsidP="00CD1C93">
                  <w:pPr>
                    <w:rPr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>EUR 63728.2</w:t>
                  </w:r>
                </w:p>
                <w:p w14:paraId="5F997F9A" w14:textId="77777777" w:rsidR="00CD1C93" w:rsidRPr="00CD1C93" w:rsidRDefault="00CD1C93" w:rsidP="00CD1C93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  <w:tc>
                <w:tcPr>
                  <w:tcW w:w="1300" w:type="pct"/>
                </w:tcPr>
                <w:p w14:paraId="1EC11835" w14:textId="77777777" w:rsidR="00CD1C93" w:rsidRPr="00CD1C93" w:rsidRDefault="00CD1C93" w:rsidP="00CD1C93">
                  <w:pPr>
                    <w:rPr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>EUR 63728.2</w:t>
                  </w:r>
                </w:p>
                <w:p w14:paraId="70CA5F59" w14:textId="77777777" w:rsidR="00CD1C93" w:rsidRPr="00CD1C93" w:rsidRDefault="00CD1C93" w:rsidP="00CD1C93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</w:tr>
          </w:tbl>
          <w:p w14:paraId="3552E4F2" w14:textId="77777777" w:rsidR="00CD1C93" w:rsidRPr="00CD1C93" w:rsidRDefault="00CD1C93" w:rsidP="00CD1C93">
            <w:pPr>
              <w:rPr>
                <w:szCs w:val="24"/>
                <w:lang w:eastAsia="en-US"/>
              </w:rPr>
            </w:pPr>
          </w:p>
          <w:p w14:paraId="4825FA38" w14:textId="77777777" w:rsidR="00CD1C93" w:rsidRPr="00CD1C93" w:rsidRDefault="00CD1C93" w:rsidP="00CD1C93">
            <w:pPr>
              <w:rPr>
                <w:bCs/>
                <w:szCs w:val="26"/>
                <w:lang w:eastAsia="en-US"/>
              </w:rPr>
            </w:pPr>
            <w:r w:rsidRPr="00CD1C93">
              <w:rPr>
                <w:b/>
                <w:szCs w:val="24"/>
                <w:lang w:eastAsia="en-US"/>
              </w:rPr>
              <w:t>Daļai Nr. 5 - Reaģenti DNS un RNS attīrīšanai</w:t>
            </w: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639"/>
              <w:gridCol w:w="2513"/>
              <w:gridCol w:w="2967"/>
              <w:gridCol w:w="2853"/>
            </w:tblGrid>
            <w:tr w:rsidR="00CD1C93" w:rsidRPr="00CD1C93" w14:paraId="29E4DCE4" w14:textId="77777777" w:rsidTr="00151219">
              <w:tc>
                <w:tcPr>
                  <w:tcW w:w="1203" w:type="pct"/>
                  <w:shd w:val="pct10" w:color="auto" w:fill="auto"/>
                </w:tcPr>
                <w:p w14:paraId="73FD1C2B" w14:textId="77777777" w:rsidR="00CD1C93" w:rsidRPr="00CD1C93" w:rsidRDefault="00CD1C93" w:rsidP="00CD1C93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/>
                      <w:bCs/>
                      <w:szCs w:val="24"/>
                      <w:lang w:eastAsia="en-US"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502E980E" w14:textId="77777777" w:rsidR="00CD1C93" w:rsidRPr="00CD1C93" w:rsidRDefault="00CD1C93" w:rsidP="00CD1C93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/>
                      <w:bCs/>
                      <w:szCs w:val="24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268C236F" w14:textId="77777777" w:rsidR="00CD1C93" w:rsidRPr="00CD1C93" w:rsidRDefault="00CD1C93" w:rsidP="00CD1C93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/>
                      <w:szCs w:val="24"/>
                      <w:lang w:eastAsia="en-US"/>
                    </w:rPr>
                    <w:t>Cena bez PVN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693824B3" w14:textId="77777777" w:rsidR="00CD1C93" w:rsidRPr="00CD1C93" w:rsidRDefault="00CD1C93" w:rsidP="00CD1C93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/>
                      <w:szCs w:val="24"/>
                      <w:lang w:eastAsia="en-US"/>
                    </w:rPr>
                    <w:t>Finanšu piedāvājums</w:t>
                  </w:r>
                </w:p>
              </w:tc>
            </w:tr>
            <w:tr w:rsidR="00CD1C93" w:rsidRPr="00CD1C93" w14:paraId="0DB7C344" w14:textId="77777777" w:rsidTr="00151219">
              <w:tc>
                <w:tcPr>
                  <w:tcW w:w="1203" w:type="pct"/>
                </w:tcPr>
                <w:p w14:paraId="4BFAE5F4" w14:textId="77777777" w:rsidR="00CD1C93" w:rsidRPr="00CD1C93" w:rsidRDefault="00CD1C93" w:rsidP="00CD1C93">
                  <w:pPr>
                    <w:rPr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>"Amerikas Baltijas Tehnoloģiju Korporācija" SIA</w:t>
                  </w:r>
                  <w:r w:rsidRPr="00CD1C93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3549449" w14:textId="77777777" w:rsidR="00CD1C93" w:rsidRPr="00CD1C93" w:rsidRDefault="00CD1C93" w:rsidP="00CD1C93">
                  <w:pPr>
                    <w:rPr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>19.07.2024 plkst. 10:32</w:t>
                  </w:r>
                </w:p>
              </w:tc>
              <w:tc>
                <w:tcPr>
                  <w:tcW w:w="1352" w:type="pct"/>
                </w:tcPr>
                <w:p w14:paraId="0EC99BC6" w14:textId="77777777" w:rsidR="00CD1C93" w:rsidRPr="00CD1C93" w:rsidRDefault="00CD1C93" w:rsidP="00CD1C93">
                  <w:pPr>
                    <w:rPr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>EUR 18514.0</w:t>
                  </w:r>
                </w:p>
                <w:p w14:paraId="6769BA18" w14:textId="77777777" w:rsidR="00CD1C93" w:rsidRPr="00CD1C93" w:rsidRDefault="00CD1C93" w:rsidP="00CD1C93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  <w:tc>
                <w:tcPr>
                  <w:tcW w:w="1300" w:type="pct"/>
                </w:tcPr>
                <w:p w14:paraId="5E150947" w14:textId="77777777" w:rsidR="00CD1C93" w:rsidRPr="00CD1C93" w:rsidRDefault="00CD1C93" w:rsidP="00CD1C93">
                  <w:pPr>
                    <w:rPr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>EUR 18514.0</w:t>
                  </w:r>
                </w:p>
                <w:p w14:paraId="6811CB79" w14:textId="77777777" w:rsidR="00CD1C93" w:rsidRPr="00CD1C93" w:rsidRDefault="00CD1C93" w:rsidP="00CD1C93">
                  <w:pPr>
                    <w:rPr>
                      <w:bCs/>
                      <w:szCs w:val="24"/>
                      <w:lang w:eastAsia="en-US"/>
                    </w:rPr>
                  </w:pPr>
                </w:p>
              </w:tc>
            </w:tr>
          </w:tbl>
          <w:p w14:paraId="1E180146" w14:textId="77777777" w:rsidR="0028030A" w:rsidRPr="00D250EF" w:rsidRDefault="0028030A" w:rsidP="004B4621">
            <w:pPr>
              <w:pStyle w:val="11Iveta"/>
              <w:spacing w:line="240" w:lineRule="auto"/>
              <w:ind w:left="0" w:firstLine="0"/>
              <w:jc w:val="both"/>
            </w:pPr>
          </w:p>
        </w:tc>
      </w:tr>
      <w:tr w:rsidR="00BC7A5A" w:rsidRPr="002E6507" w14:paraId="61DC0634" w14:textId="77777777" w:rsidTr="00D250EF">
        <w:trPr>
          <w:trHeight w:val="13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00D32" w14:textId="77777777" w:rsidR="00BC7A5A" w:rsidRPr="002D6994" w:rsidRDefault="00BC7A5A" w:rsidP="003F0AFB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lastRenderedPageBreak/>
              <w:t>Piedāvājumu atvēršanas vieta, datums un laiks: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7357E" w14:textId="321F2120" w:rsidR="00BC7A5A" w:rsidRDefault="009A1541" w:rsidP="00D250EF">
            <w:pPr>
              <w:jc w:val="both"/>
              <w:rPr>
                <w:szCs w:val="24"/>
              </w:rPr>
            </w:pPr>
            <w:r>
              <w:rPr>
                <w:rFonts w:eastAsia="Calibri"/>
                <w:bCs/>
                <w:noProof/>
                <w:szCs w:val="24"/>
                <w:lang w:eastAsia="en-US"/>
              </w:rPr>
              <w:t>20</w:t>
            </w:r>
            <w:r w:rsidR="005944B4">
              <w:rPr>
                <w:rFonts w:eastAsia="Calibri"/>
                <w:bCs/>
                <w:noProof/>
                <w:szCs w:val="24"/>
                <w:lang w:eastAsia="en-US"/>
              </w:rPr>
              <w:t>2</w:t>
            </w:r>
            <w:r w:rsidR="00502B42">
              <w:rPr>
                <w:rFonts w:eastAsia="Calibri"/>
                <w:bCs/>
                <w:noProof/>
                <w:szCs w:val="24"/>
                <w:lang w:eastAsia="en-US"/>
              </w:rPr>
              <w:t>4</w:t>
            </w:r>
            <w:r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="009521CA" w:rsidRPr="009521CA">
              <w:rPr>
                <w:rFonts w:eastAsia="Calibri"/>
                <w:bCs/>
                <w:noProof/>
                <w:szCs w:val="24"/>
                <w:lang w:eastAsia="en-US"/>
              </w:rPr>
              <w:t xml:space="preserve">gada </w:t>
            </w:r>
            <w:r w:rsidR="00CD1C93">
              <w:rPr>
                <w:rFonts w:eastAsia="Calibri"/>
                <w:bCs/>
                <w:noProof/>
                <w:szCs w:val="24"/>
                <w:lang w:eastAsia="en-US"/>
              </w:rPr>
              <w:t>19</w:t>
            </w:r>
            <w:r w:rsidR="009F24E2"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="00CD1C93">
              <w:rPr>
                <w:rFonts w:eastAsia="Calibri"/>
                <w:bCs/>
                <w:noProof/>
                <w:szCs w:val="24"/>
                <w:lang w:eastAsia="en-US"/>
              </w:rPr>
              <w:t>jūlijā</w:t>
            </w:r>
            <w:r w:rsidR="009521CA">
              <w:rPr>
                <w:rFonts w:eastAsia="Calibri"/>
                <w:bCs/>
                <w:noProof/>
                <w:szCs w:val="24"/>
                <w:lang w:eastAsia="en-US"/>
              </w:rPr>
              <w:t>, plkst.1</w:t>
            </w:r>
            <w:r w:rsidR="00502B42">
              <w:rPr>
                <w:rFonts w:eastAsia="Calibri"/>
                <w:bCs/>
                <w:noProof/>
                <w:szCs w:val="24"/>
                <w:lang w:eastAsia="en-US"/>
              </w:rPr>
              <w:t>5</w:t>
            </w:r>
            <w:r w:rsidR="009F24E2">
              <w:rPr>
                <w:rFonts w:eastAsia="Calibri"/>
                <w:bCs/>
                <w:noProof/>
                <w:szCs w:val="24"/>
                <w:lang w:eastAsia="en-US"/>
              </w:rPr>
              <w:t>.</w:t>
            </w:r>
            <w:r w:rsidR="009521CA" w:rsidRPr="009521CA">
              <w:rPr>
                <w:rFonts w:eastAsia="Calibri"/>
                <w:bCs/>
                <w:noProof/>
                <w:szCs w:val="24"/>
                <w:lang w:eastAsia="en-US"/>
              </w:rPr>
              <w:t xml:space="preserve">00, </w:t>
            </w:r>
            <w:r w:rsidR="009F24E2" w:rsidRPr="00026A82">
              <w:t>Elektronisko iepirkumu s</w:t>
            </w:r>
            <w:r w:rsidR="009F24E2">
              <w:t xml:space="preserve">istēmas </w:t>
            </w:r>
            <w:hyperlink r:id="rId9" w:history="1">
              <w:r w:rsidR="009F24E2" w:rsidRPr="00D2366D">
                <w:rPr>
                  <w:rFonts w:eastAsia="Calibri"/>
                  <w:color w:val="0000FF"/>
                  <w:szCs w:val="22"/>
                  <w:u w:val="single"/>
                  <w:lang w:eastAsia="en-US"/>
                </w:rPr>
                <w:t>www.eis.gov.lv</w:t>
              </w:r>
            </w:hyperlink>
            <w:r w:rsidR="009F24E2">
              <w:rPr>
                <w:rFonts w:eastAsia="Calibri"/>
                <w:color w:val="0000FF"/>
                <w:szCs w:val="22"/>
                <w:u w:val="single"/>
                <w:lang w:eastAsia="en-US"/>
              </w:rPr>
              <w:t xml:space="preserve"> </w:t>
            </w:r>
            <w:r w:rsidR="009F24E2">
              <w:t>e-konkursu apakšsistēmā</w:t>
            </w:r>
          </w:p>
        </w:tc>
      </w:tr>
      <w:tr w:rsidR="00150ACD" w:rsidRPr="002E6507" w14:paraId="2D8C292C" w14:textId="77777777" w:rsidTr="00D250EF">
        <w:trPr>
          <w:trHeight w:val="1123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6D427" w14:textId="77777777" w:rsidR="00150ACD" w:rsidRDefault="00150ACD" w:rsidP="003F0AFB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0F2240">
              <w:rPr>
                <w:b/>
                <w:i/>
                <w:szCs w:val="24"/>
              </w:rPr>
              <w:t xml:space="preserve">Pretendenta nosaukums, </w:t>
            </w:r>
            <w:r>
              <w:rPr>
                <w:b/>
                <w:i/>
                <w:szCs w:val="24"/>
              </w:rPr>
              <w:t xml:space="preserve">kuram piešķirtas iepirkuma līguma slēgšanas tiesības, piedāvātā </w:t>
            </w:r>
            <w:r w:rsidRPr="000F2240">
              <w:rPr>
                <w:b/>
                <w:i/>
                <w:szCs w:val="24"/>
              </w:rPr>
              <w:t>līgumcena</w:t>
            </w:r>
            <w:r w:rsidR="003F0AFB">
              <w:rPr>
                <w:b/>
                <w:i/>
                <w:szCs w:val="24"/>
              </w:rPr>
              <w:t xml:space="preserve"> </w:t>
            </w:r>
            <w:r w:rsidR="00D250EF">
              <w:rPr>
                <w:b/>
                <w:i/>
                <w:szCs w:val="24"/>
              </w:rPr>
              <w:t xml:space="preserve">un izvērtējuma kopsavilkums 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B4ABE" w14:textId="72F3084A" w:rsidR="00CD1C93" w:rsidRPr="00CD1C93" w:rsidRDefault="00CD1C93" w:rsidP="00CD1C93">
            <w:pPr>
              <w:spacing w:line="276" w:lineRule="auto"/>
              <w:ind w:firstLine="720"/>
              <w:jc w:val="both"/>
              <w:rPr>
                <w:bCs/>
                <w:szCs w:val="24"/>
              </w:rPr>
            </w:pPr>
            <w:r w:rsidRPr="00CD1C93">
              <w:rPr>
                <w:bCs/>
                <w:szCs w:val="24"/>
              </w:rPr>
              <w:t xml:space="preserve">- </w:t>
            </w:r>
            <w:r w:rsidRPr="00CD1C93">
              <w:rPr>
                <w:b/>
                <w:bCs/>
                <w:szCs w:val="24"/>
              </w:rPr>
              <w:t>Iepirkuma daļā Nr.1</w:t>
            </w:r>
            <w:r w:rsidRPr="00CD1C93">
              <w:rPr>
                <w:bCs/>
                <w:szCs w:val="24"/>
              </w:rPr>
              <w:t xml:space="preserve"> </w:t>
            </w:r>
            <w:r w:rsidRPr="00CD1C93">
              <w:rPr>
                <w:i/>
                <w:szCs w:val="24"/>
                <w:lang w:eastAsia="en-US"/>
              </w:rPr>
              <w:t>"</w:t>
            </w:r>
            <w:r w:rsidRPr="00CD1C93">
              <w:rPr>
                <w:bCs/>
                <w:i/>
                <w:iCs/>
                <w:szCs w:val="24"/>
                <w:lang w:eastAsia="en-US"/>
              </w:rPr>
              <w:t>Reaģenti Sangera sekvencēšanai ar Genetic Analyzer 3500 (Applied Biosystems)</w:t>
            </w:r>
            <w:r w:rsidRPr="00CD1C93">
              <w:rPr>
                <w:i/>
                <w:iCs/>
                <w:szCs w:val="24"/>
                <w:lang w:eastAsia="en-US"/>
              </w:rPr>
              <w:t>"</w:t>
            </w:r>
            <w:r w:rsidRPr="00CD1C93">
              <w:rPr>
                <w:szCs w:val="24"/>
              </w:rPr>
              <w:t xml:space="preserve">, ar kopējo līgumcenu līdz </w:t>
            </w:r>
            <w:r w:rsidRPr="00CD1C93">
              <w:rPr>
                <w:szCs w:val="24"/>
                <w:lang w:eastAsia="en-US"/>
              </w:rPr>
              <w:t>1</w:t>
            </w:r>
            <w:r w:rsidR="008C0A47">
              <w:rPr>
                <w:szCs w:val="24"/>
                <w:lang w:eastAsia="en-US"/>
              </w:rPr>
              <w:t>41 970,00</w:t>
            </w:r>
            <w:r w:rsidRPr="00CD1C93">
              <w:rPr>
                <w:szCs w:val="24"/>
                <w:lang w:eastAsia="en-US"/>
              </w:rPr>
              <w:t xml:space="preserve"> </w:t>
            </w:r>
            <w:r w:rsidRPr="00CD1C93">
              <w:rPr>
                <w:bCs/>
                <w:i/>
                <w:szCs w:val="24"/>
                <w:lang w:eastAsia="en-US"/>
              </w:rPr>
              <w:t>euro</w:t>
            </w:r>
            <w:r w:rsidRPr="00CD1C93">
              <w:rPr>
                <w:bCs/>
                <w:szCs w:val="24"/>
                <w:lang w:eastAsia="en-US"/>
              </w:rPr>
              <w:t xml:space="preserve"> (</w:t>
            </w:r>
            <w:r w:rsidRPr="00CD1C93">
              <w:rPr>
                <w:szCs w:val="24"/>
                <w:lang w:eastAsia="en-US"/>
              </w:rPr>
              <w:t>bez pievienotās vērtības nodokļa),</w:t>
            </w:r>
            <w:r w:rsidRPr="00CD1C93">
              <w:rPr>
                <w:bCs/>
                <w:szCs w:val="24"/>
              </w:rPr>
              <w:t xml:space="preserve"> piešķirt:</w:t>
            </w:r>
          </w:p>
          <w:tbl>
            <w:tblPr>
              <w:tblW w:w="9072" w:type="dxa"/>
              <w:jc w:val="center"/>
              <w:tblBorders>
                <w:top w:val="single" w:sz="4" w:space="0" w:color="BFBFBF"/>
                <w:left w:val="single" w:sz="4" w:space="0" w:color="BFBFBF"/>
                <w:bottom w:val="single" w:sz="4" w:space="0" w:color="BFBFBF"/>
                <w:right w:val="single" w:sz="4" w:space="0" w:color="BFBFBF"/>
                <w:insideH w:val="single" w:sz="4" w:space="0" w:color="BFBFBF"/>
                <w:insideV w:val="single" w:sz="4" w:space="0" w:color="BFBFBF"/>
              </w:tblBorders>
              <w:tblLook w:val="04A0" w:firstRow="1" w:lastRow="0" w:firstColumn="1" w:lastColumn="0" w:noHBand="0" w:noVBand="1"/>
            </w:tblPr>
            <w:tblGrid>
              <w:gridCol w:w="4106"/>
              <w:gridCol w:w="4966"/>
            </w:tblGrid>
            <w:tr w:rsidR="00CD1C93" w:rsidRPr="00CD1C93" w14:paraId="7EAC01CE" w14:textId="77777777" w:rsidTr="00151219">
              <w:trPr>
                <w:jc w:val="center"/>
              </w:trPr>
              <w:tc>
                <w:tcPr>
                  <w:tcW w:w="4106" w:type="dxa"/>
                  <w:shd w:val="clear" w:color="auto" w:fill="auto"/>
                </w:tcPr>
                <w:p w14:paraId="7FAF4664" w14:textId="77777777" w:rsidR="00CD1C93" w:rsidRPr="00CD1C93" w:rsidRDefault="00CD1C93" w:rsidP="00CD1C93">
                  <w:pPr>
                    <w:jc w:val="center"/>
                    <w:rPr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Cs/>
                      <w:szCs w:val="24"/>
                      <w:lang w:eastAsia="en-US"/>
                    </w:rPr>
                    <w:t>SIA "</w:t>
                  </w:r>
                  <w:r w:rsidRPr="00CD1C93">
                    <w:rPr>
                      <w:szCs w:val="24"/>
                      <w:lang w:eastAsia="en-US"/>
                    </w:rPr>
                    <w:t>BioAvots</w:t>
                  </w:r>
                  <w:r w:rsidRPr="00CD1C93">
                    <w:rPr>
                      <w:bCs/>
                      <w:szCs w:val="24"/>
                      <w:lang w:eastAsia="en-US"/>
                    </w:rPr>
                    <w:t xml:space="preserve"> "</w:t>
                  </w:r>
                </w:p>
              </w:tc>
              <w:tc>
                <w:tcPr>
                  <w:tcW w:w="4966" w:type="dxa"/>
                  <w:shd w:val="clear" w:color="auto" w:fill="auto"/>
                </w:tcPr>
                <w:p w14:paraId="022C75B3" w14:textId="77777777" w:rsidR="00CD1C93" w:rsidRPr="00CD1C93" w:rsidRDefault="00CD1C93" w:rsidP="00CD1C93">
                  <w:pPr>
                    <w:spacing w:after="120"/>
                    <w:jc w:val="center"/>
                    <w:rPr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 xml:space="preserve">vienotais reģistrācijas numurs </w:t>
                  </w:r>
                  <w:r w:rsidRPr="00CD1C93">
                    <w:rPr>
                      <w:szCs w:val="24"/>
                    </w:rPr>
                    <w:t>40103326392</w:t>
                  </w:r>
                </w:p>
              </w:tc>
            </w:tr>
          </w:tbl>
          <w:p w14:paraId="27CE3B5E" w14:textId="77777777" w:rsidR="00CD1C93" w:rsidRPr="00CD1C93" w:rsidRDefault="00CD1C93" w:rsidP="00CD1C93">
            <w:pPr>
              <w:spacing w:line="276" w:lineRule="auto"/>
              <w:ind w:firstLine="720"/>
              <w:jc w:val="both"/>
              <w:rPr>
                <w:szCs w:val="24"/>
                <w:lang w:eastAsia="en-US"/>
              </w:rPr>
            </w:pPr>
            <w:r w:rsidRPr="00CD1C93">
              <w:rPr>
                <w:szCs w:val="24"/>
                <w:lang w:eastAsia="en-US"/>
              </w:rPr>
              <w:t xml:space="preserve">jo </w:t>
            </w:r>
            <w:r w:rsidRPr="00CD1C93">
              <w:rPr>
                <w:szCs w:val="24"/>
              </w:rPr>
              <w:t xml:space="preserve">pretendenta piedāvājums </w:t>
            </w:r>
            <w:r w:rsidRPr="00CD1C93">
              <w:rPr>
                <w:noProof/>
                <w:szCs w:val="24"/>
                <w:lang w:eastAsia="en-US"/>
              </w:rPr>
              <w:t xml:space="preserve">ir saimnieciski visizdevīgākais piedāvājums ar viszemāko cenu </w:t>
            </w:r>
            <w:r w:rsidRPr="00CD1C93">
              <w:rPr>
                <w:szCs w:val="24"/>
                <w:lang w:eastAsia="en-US"/>
              </w:rPr>
              <w:t>konkrētajā Iepirkuma daļā Nr.1</w:t>
            </w:r>
            <w:r w:rsidRPr="00CD1C93">
              <w:rPr>
                <w:szCs w:val="24"/>
              </w:rPr>
              <w:t xml:space="preserve">, un, pretendenta piedāvājums </w:t>
            </w:r>
            <w:r w:rsidRPr="00CD1C93">
              <w:rPr>
                <w:szCs w:val="24"/>
                <w:lang w:eastAsia="en-US"/>
              </w:rPr>
              <w:t>atbilst visām Iepirkuma nolikumā izvirzītajām prasībām;</w:t>
            </w:r>
          </w:p>
          <w:p w14:paraId="2DC8558C" w14:textId="30D84F8A" w:rsidR="00CD1C93" w:rsidRPr="00CD1C93" w:rsidRDefault="00CD1C93" w:rsidP="00CD1C93">
            <w:pPr>
              <w:spacing w:line="276" w:lineRule="auto"/>
              <w:ind w:firstLine="720"/>
              <w:jc w:val="both"/>
              <w:rPr>
                <w:bCs/>
                <w:szCs w:val="24"/>
              </w:rPr>
            </w:pPr>
            <w:r w:rsidRPr="00CD1C93">
              <w:rPr>
                <w:bCs/>
                <w:szCs w:val="24"/>
              </w:rPr>
              <w:t xml:space="preserve">- </w:t>
            </w:r>
            <w:r w:rsidRPr="00CD1C93">
              <w:rPr>
                <w:b/>
                <w:bCs/>
                <w:szCs w:val="24"/>
              </w:rPr>
              <w:t>Iepirkuma daļā Nr.2</w:t>
            </w:r>
            <w:r w:rsidRPr="00CD1C93">
              <w:rPr>
                <w:bCs/>
                <w:szCs w:val="24"/>
              </w:rPr>
              <w:t xml:space="preserve"> </w:t>
            </w:r>
            <w:r w:rsidRPr="00CD1C93">
              <w:rPr>
                <w:i/>
                <w:szCs w:val="24"/>
                <w:lang w:eastAsia="en-US"/>
              </w:rPr>
              <w:t>"</w:t>
            </w:r>
            <w:r w:rsidRPr="00CD1C93">
              <w:rPr>
                <w:bCs/>
                <w:i/>
                <w:iCs/>
                <w:szCs w:val="24"/>
                <w:lang w:eastAsia="en-US"/>
              </w:rPr>
              <w:t>Reaģenti Sangera sekvencēšanas sagatavošanai</w:t>
            </w:r>
            <w:r w:rsidRPr="00CD1C93">
              <w:rPr>
                <w:i/>
                <w:iCs/>
                <w:szCs w:val="24"/>
                <w:lang w:eastAsia="en-US"/>
              </w:rPr>
              <w:t>"</w:t>
            </w:r>
            <w:r w:rsidRPr="00CD1C93">
              <w:rPr>
                <w:szCs w:val="24"/>
              </w:rPr>
              <w:t xml:space="preserve">, ar kopējo līgumcenu līdz </w:t>
            </w:r>
            <w:r w:rsidRPr="00CD1C93">
              <w:rPr>
                <w:szCs w:val="24"/>
                <w:lang w:eastAsia="en-US"/>
              </w:rPr>
              <w:t>148 6</w:t>
            </w:r>
            <w:r w:rsidR="008C0A47">
              <w:rPr>
                <w:szCs w:val="24"/>
                <w:lang w:eastAsia="en-US"/>
              </w:rPr>
              <w:t>57</w:t>
            </w:r>
            <w:r w:rsidRPr="00CD1C93">
              <w:rPr>
                <w:szCs w:val="24"/>
                <w:lang w:eastAsia="en-US"/>
              </w:rPr>
              <w:t xml:space="preserve">.50 </w:t>
            </w:r>
            <w:r w:rsidRPr="00CD1C93">
              <w:rPr>
                <w:bCs/>
                <w:i/>
                <w:szCs w:val="24"/>
                <w:lang w:eastAsia="en-US"/>
              </w:rPr>
              <w:t>euro</w:t>
            </w:r>
            <w:r w:rsidRPr="00CD1C93">
              <w:rPr>
                <w:bCs/>
                <w:szCs w:val="24"/>
                <w:lang w:eastAsia="en-US"/>
              </w:rPr>
              <w:t xml:space="preserve"> (</w:t>
            </w:r>
            <w:r w:rsidRPr="00CD1C93">
              <w:rPr>
                <w:szCs w:val="24"/>
                <w:lang w:eastAsia="en-US"/>
              </w:rPr>
              <w:t>bez pievienotās vērtības nodokļa)</w:t>
            </w:r>
            <w:r w:rsidRPr="00CD1C93">
              <w:rPr>
                <w:bCs/>
                <w:szCs w:val="24"/>
              </w:rPr>
              <w:t>, piešķirt:</w:t>
            </w:r>
          </w:p>
          <w:tbl>
            <w:tblPr>
              <w:tblW w:w="9072" w:type="dxa"/>
              <w:jc w:val="center"/>
              <w:tblBorders>
                <w:top w:val="single" w:sz="4" w:space="0" w:color="BFBFBF"/>
                <w:left w:val="single" w:sz="4" w:space="0" w:color="BFBFBF"/>
                <w:bottom w:val="single" w:sz="4" w:space="0" w:color="BFBFBF"/>
                <w:right w:val="single" w:sz="4" w:space="0" w:color="BFBFBF"/>
                <w:insideH w:val="single" w:sz="4" w:space="0" w:color="BFBFBF"/>
                <w:insideV w:val="single" w:sz="4" w:space="0" w:color="BFBFBF"/>
              </w:tblBorders>
              <w:tblLook w:val="04A0" w:firstRow="1" w:lastRow="0" w:firstColumn="1" w:lastColumn="0" w:noHBand="0" w:noVBand="1"/>
            </w:tblPr>
            <w:tblGrid>
              <w:gridCol w:w="4106"/>
              <w:gridCol w:w="4966"/>
            </w:tblGrid>
            <w:tr w:rsidR="00CD1C93" w:rsidRPr="00CD1C93" w14:paraId="4C444511" w14:textId="77777777" w:rsidTr="00151219">
              <w:trPr>
                <w:jc w:val="center"/>
              </w:trPr>
              <w:tc>
                <w:tcPr>
                  <w:tcW w:w="4106" w:type="dxa"/>
                  <w:shd w:val="clear" w:color="auto" w:fill="auto"/>
                </w:tcPr>
                <w:p w14:paraId="7986B1E0" w14:textId="77777777" w:rsidR="00CD1C93" w:rsidRPr="00CD1C93" w:rsidRDefault="00CD1C93" w:rsidP="00CD1C93">
                  <w:pPr>
                    <w:jc w:val="center"/>
                    <w:rPr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Cs/>
                      <w:szCs w:val="24"/>
                      <w:lang w:eastAsia="en-US"/>
                    </w:rPr>
                    <w:t>SIA "</w:t>
                  </w:r>
                  <w:r w:rsidRPr="00CD1C93">
                    <w:rPr>
                      <w:szCs w:val="24"/>
                      <w:lang w:eastAsia="en-US"/>
                    </w:rPr>
                    <w:t>BioAvots</w:t>
                  </w:r>
                  <w:r w:rsidRPr="00CD1C93">
                    <w:rPr>
                      <w:bCs/>
                      <w:szCs w:val="24"/>
                      <w:lang w:eastAsia="en-US"/>
                    </w:rPr>
                    <w:t>"</w:t>
                  </w:r>
                </w:p>
              </w:tc>
              <w:tc>
                <w:tcPr>
                  <w:tcW w:w="4966" w:type="dxa"/>
                  <w:shd w:val="clear" w:color="auto" w:fill="auto"/>
                </w:tcPr>
                <w:p w14:paraId="3F62CC4C" w14:textId="77777777" w:rsidR="00CD1C93" w:rsidRPr="00CD1C93" w:rsidRDefault="00CD1C93" w:rsidP="00CD1C93">
                  <w:pPr>
                    <w:spacing w:after="120"/>
                    <w:jc w:val="center"/>
                    <w:rPr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 xml:space="preserve">vienotais reģistrācijas numurs </w:t>
                  </w:r>
                  <w:r w:rsidRPr="00CD1C93">
                    <w:rPr>
                      <w:szCs w:val="24"/>
                    </w:rPr>
                    <w:t>40103326392</w:t>
                  </w:r>
                </w:p>
              </w:tc>
            </w:tr>
          </w:tbl>
          <w:p w14:paraId="721A85A0" w14:textId="77777777" w:rsidR="00CD1C93" w:rsidRPr="00CD1C93" w:rsidRDefault="00CD1C93" w:rsidP="00CD1C93">
            <w:pPr>
              <w:spacing w:after="120" w:line="276" w:lineRule="auto"/>
              <w:ind w:firstLine="720"/>
              <w:jc w:val="both"/>
              <w:rPr>
                <w:szCs w:val="24"/>
                <w:lang w:eastAsia="en-US"/>
              </w:rPr>
            </w:pPr>
            <w:r w:rsidRPr="00CD1C93">
              <w:rPr>
                <w:szCs w:val="24"/>
                <w:lang w:eastAsia="en-US"/>
              </w:rPr>
              <w:lastRenderedPageBreak/>
              <w:t xml:space="preserve">jo </w:t>
            </w:r>
            <w:r w:rsidRPr="00CD1C93">
              <w:rPr>
                <w:szCs w:val="24"/>
              </w:rPr>
              <w:t xml:space="preserve">pretendenta piedāvājums </w:t>
            </w:r>
            <w:r w:rsidRPr="00CD1C93">
              <w:rPr>
                <w:noProof/>
                <w:szCs w:val="24"/>
                <w:lang w:eastAsia="en-US"/>
              </w:rPr>
              <w:t xml:space="preserve">ir saimnieciski visizdevīgākais piedāvājums ar viszemāko cenu </w:t>
            </w:r>
            <w:r w:rsidRPr="00CD1C93">
              <w:rPr>
                <w:szCs w:val="24"/>
                <w:lang w:eastAsia="en-US"/>
              </w:rPr>
              <w:t>konkrētajā Iepirkuma daļā Nr.2</w:t>
            </w:r>
            <w:r w:rsidRPr="00CD1C93">
              <w:rPr>
                <w:szCs w:val="24"/>
              </w:rPr>
              <w:t xml:space="preserve">, un, pretendenta piedāvājums </w:t>
            </w:r>
            <w:r w:rsidRPr="00CD1C93">
              <w:rPr>
                <w:szCs w:val="24"/>
                <w:lang w:eastAsia="en-US"/>
              </w:rPr>
              <w:t>atbilst visām Iepirkuma nolikumā izvirzītajām prasībām.</w:t>
            </w:r>
          </w:p>
          <w:p w14:paraId="7E852CE7" w14:textId="62121FF5" w:rsidR="00CD1C93" w:rsidRPr="00CD1C93" w:rsidRDefault="00CD1C93" w:rsidP="00CD1C93">
            <w:pPr>
              <w:spacing w:line="276" w:lineRule="auto"/>
              <w:ind w:firstLine="720"/>
              <w:jc w:val="both"/>
              <w:rPr>
                <w:bCs/>
                <w:szCs w:val="24"/>
              </w:rPr>
            </w:pPr>
            <w:r w:rsidRPr="00CD1C93">
              <w:rPr>
                <w:bCs/>
                <w:szCs w:val="24"/>
              </w:rPr>
              <w:t xml:space="preserve">- </w:t>
            </w:r>
            <w:r w:rsidRPr="00CD1C93">
              <w:rPr>
                <w:b/>
                <w:bCs/>
                <w:szCs w:val="24"/>
              </w:rPr>
              <w:t>Iepirkuma daļā Nr.3</w:t>
            </w:r>
            <w:r w:rsidRPr="00CD1C93">
              <w:rPr>
                <w:bCs/>
                <w:szCs w:val="24"/>
              </w:rPr>
              <w:t xml:space="preserve"> </w:t>
            </w:r>
            <w:r w:rsidRPr="00CD1C93">
              <w:rPr>
                <w:i/>
                <w:szCs w:val="24"/>
                <w:lang w:eastAsia="en-US"/>
              </w:rPr>
              <w:t>"</w:t>
            </w:r>
            <w:r w:rsidRPr="00CD1C93">
              <w:rPr>
                <w:bCs/>
                <w:i/>
                <w:iCs/>
                <w:szCs w:val="24"/>
                <w:lang w:eastAsia="en-US"/>
              </w:rPr>
              <w:t>Restrikcijas reaģenti Sangera sekvencēšanas sagatavošanai</w:t>
            </w:r>
            <w:r w:rsidRPr="00CD1C93">
              <w:rPr>
                <w:i/>
                <w:iCs/>
                <w:szCs w:val="24"/>
                <w:lang w:eastAsia="en-US"/>
              </w:rPr>
              <w:t>"</w:t>
            </w:r>
            <w:r w:rsidRPr="00CD1C93">
              <w:rPr>
                <w:szCs w:val="24"/>
              </w:rPr>
              <w:t xml:space="preserve">, ar kopējo līgumcenu līdz </w:t>
            </w:r>
            <w:r w:rsidRPr="00CD1C93">
              <w:rPr>
                <w:szCs w:val="24"/>
                <w:lang w:eastAsia="en-US"/>
              </w:rPr>
              <w:t>35</w:t>
            </w:r>
            <w:r w:rsidR="008C0A47">
              <w:rPr>
                <w:szCs w:val="24"/>
                <w:lang w:eastAsia="en-US"/>
              </w:rPr>
              <w:t>52</w:t>
            </w:r>
            <w:r w:rsidRPr="00CD1C93">
              <w:rPr>
                <w:szCs w:val="24"/>
                <w:lang w:eastAsia="en-US"/>
              </w:rPr>
              <w:t xml:space="preserve">.75 </w:t>
            </w:r>
            <w:r w:rsidRPr="00CD1C93">
              <w:rPr>
                <w:bCs/>
                <w:i/>
                <w:szCs w:val="24"/>
                <w:lang w:eastAsia="en-US"/>
              </w:rPr>
              <w:t>euro</w:t>
            </w:r>
            <w:r w:rsidRPr="00CD1C93">
              <w:rPr>
                <w:bCs/>
                <w:szCs w:val="24"/>
                <w:lang w:eastAsia="en-US"/>
              </w:rPr>
              <w:t xml:space="preserve"> (</w:t>
            </w:r>
            <w:r w:rsidRPr="00CD1C93">
              <w:rPr>
                <w:szCs w:val="24"/>
                <w:lang w:eastAsia="en-US"/>
              </w:rPr>
              <w:t>bez pievienotās vērtības nodokļa)</w:t>
            </w:r>
            <w:r w:rsidRPr="00CD1C93">
              <w:rPr>
                <w:bCs/>
                <w:szCs w:val="24"/>
              </w:rPr>
              <w:t>, piešķirt:</w:t>
            </w:r>
          </w:p>
          <w:tbl>
            <w:tblPr>
              <w:tblW w:w="9072" w:type="dxa"/>
              <w:jc w:val="center"/>
              <w:tblBorders>
                <w:top w:val="single" w:sz="4" w:space="0" w:color="BFBFBF"/>
                <w:left w:val="single" w:sz="4" w:space="0" w:color="BFBFBF"/>
                <w:bottom w:val="single" w:sz="4" w:space="0" w:color="BFBFBF"/>
                <w:right w:val="single" w:sz="4" w:space="0" w:color="BFBFBF"/>
                <w:insideH w:val="single" w:sz="4" w:space="0" w:color="BFBFBF"/>
                <w:insideV w:val="single" w:sz="4" w:space="0" w:color="BFBFBF"/>
              </w:tblBorders>
              <w:tblLook w:val="04A0" w:firstRow="1" w:lastRow="0" w:firstColumn="1" w:lastColumn="0" w:noHBand="0" w:noVBand="1"/>
            </w:tblPr>
            <w:tblGrid>
              <w:gridCol w:w="4106"/>
              <w:gridCol w:w="4966"/>
            </w:tblGrid>
            <w:tr w:rsidR="00CD1C93" w:rsidRPr="00CD1C93" w14:paraId="2B1F6BAE" w14:textId="77777777" w:rsidTr="00151219">
              <w:trPr>
                <w:jc w:val="center"/>
              </w:trPr>
              <w:tc>
                <w:tcPr>
                  <w:tcW w:w="4106" w:type="dxa"/>
                  <w:shd w:val="clear" w:color="auto" w:fill="auto"/>
                </w:tcPr>
                <w:p w14:paraId="56189BC5" w14:textId="77777777" w:rsidR="00CD1C93" w:rsidRPr="00CD1C93" w:rsidRDefault="00CD1C93" w:rsidP="00CD1C93">
                  <w:pPr>
                    <w:jc w:val="center"/>
                    <w:rPr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Cs/>
                      <w:szCs w:val="24"/>
                      <w:lang w:eastAsia="en-US"/>
                    </w:rPr>
                    <w:t>SIA "</w:t>
                  </w:r>
                  <w:r w:rsidRPr="00CD1C93">
                    <w:rPr>
                      <w:szCs w:val="24"/>
                      <w:lang w:eastAsia="en-US"/>
                    </w:rPr>
                    <w:t>BioAvots</w:t>
                  </w:r>
                  <w:r w:rsidRPr="00CD1C93">
                    <w:rPr>
                      <w:bCs/>
                      <w:szCs w:val="24"/>
                      <w:lang w:eastAsia="en-US"/>
                    </w:rPr>
                    <w:t>"</w:t>
                  </w:r>
                </w:p>
              </w:tc>
              <w:tc>
                <w:tcPr>
                  <w:tcW w:w="4966" w:type="dxa"/>
                  <w:shd w:val="clear" w:color="auto" w:fill="auto"/>
                </w:tcPr>
                <w:p w14:paraId="091CA62B" w14:textId="77777777" w:rsidR="00CD1C93" w:rsidRPr="00CD1C93" w:rsidRDefault="00CD1C93" w:rsidP="00CD1C93">
                  <w:pPr>
                    <w:spacing w:after="120"/>
                    <w:jc w:val="center"/>
                    <w:rPr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 xml:space="preserve">vienotais reģistrācijas numurs </w:t>
                  </w:r>
                  <w:r w:rsidRPr="00CD1C93">
                    <w:rPr>
                      <w:szCs w:val="24"/>
                    </w:rPr>
                    <w:t>40103326392</w:t>
                  </w:r>
                </w:p>
              </w:tc>
            </w:tr>
          </w:tbl>
          <w:p w14:paraId="6F72C48E" w14:textId="77777777" w:rsidR="00CD1C93" w:rsidRPr="00CD1C93" w:rsidRDefault="00CD1C93" w:rsidP="00CD1C93">
            <w:pPr>
              <w:spacing w:after="120" w:line="276" w:lineRule="auto"/>
              <w:ind w:firstLine="720"/>
              <w:jc w:val="both"/>
              <w:rPr>
                <w:szCs w:val="24"/>
                <w:lang w:eastAsia="en-US"/>
              </w:rPr>
            </w:pPr>
            <w:r w:rsidRPr="00CD1C93">
              <w:rPr>
                <w:szCs w:val="24"/>
                <w:lang w:eastAsia="en-US"/>
              </w:rPr>
              <w:t xml:space="preserve">jo </w:t>
            </w:r>
            <w:r w:rsidRPr="00CD1C93">
              <w:rPr>
                <w:szCs w:val="24"/>
              </w:rPr>
              <w:t xml:space="preserve">pretendenta piedāvājums </w:t>
            </w:r>
            <w:r w:rsidRPr="00CD1C93">
              <w:rPr>
                <w:noProof/>
                <w:szCs w:val="24"/>
                <w:lang w:eastAsia="en-US"/>
              </w:rPr>
              <w:t xml:space="preserve">ir saimnieciski visizdevīgākais piedāvājums ar viszemāko cenu </w:t>
            </w:r>
            <w:r w:rsidRPr="00CD1C93">
              <w:rPr>
                <w:szCs w:val="24"/>
                <w:lang w:eastAsia="en-US"/>
              </w:rPr>
              <w:t>konkrētajā Iepirkuma daļā Nr.3</w:t>
            </w:r>
            <w:r w:rsidRPr="00CD1C93">
              <w:rPr>
                <w:szCs w:val="24"/>
              </w:rPr>
              <w:t xml:space="preserve">, un, pretendenta piedāvājums </w:t>
            </w:r>
            <w:r w:rsidRPr="00CD1C93">
              <w:rPr>
                <w:szCs w:val="24"/>
                <w:lang w:eastAsia="en-US"/>
              </w:rPr>
              <w:t>atbilst visām Iepirkuma nolikumā izvirzītajām prasībām.</w:t>
            </w:r>
          </w:p>
          <w:p w14:paraId="20EB6D54" w14:textId="77777777" w:rsidR="00CD1C93" w:rsidRPr="00CD1C93" w:rsidRDefault="00CD1C93" w:rsidP="00CD1C93">
            <w:pPr>
              <w:spacing w:line="276" w:lineRule="auto"/>
              <w:ind w:firstLine="720"/>
              <w:jc w:val="both"/>
              <w:rPr>
                <w:bCs/>
                <w:szCs w:val="24"/>
              </w:rPr>
            </w:pPr>
            <w:r w:rsidRPr="00CD1C93">
              <w:rPr>
                <w:bCs/>
                <w:szCs w:val="24"/>
              </w:rPr>
              <w:t xml:space="preserve">- </w:t>
            </w:r>
            <w:r w:rsidRPr="00CD1C93">
              <w:rPr>
                <w:b/>
                <w:bCs/>
                <w:szCs w:val="24"/>
              </w:rPr>
              <w:t>Iepirkuma daļā Nr.4</w:t>
            </w:r>
            <w:r w:rsidRPr="00CD1C93">
              <w:rPr>
                <w:bCs/>
                <w:szCs w:val="24"/>
              </w:rPr>
              <w:t xml:space="preserve"> </w:t>
            </w:r>
            <w:r w:rsidRPr="00CD1C93">
              <w:rPr>
                <w:i/>
                <w:szCs w:val="24"/>
                <w:lang w:eastAsia="en-US"/>
              </w:rPr>
              <w:t>"</w:t>
            </w:r>
            <w:r w:rsidRPr="00CD1C93">
              <w:rPr>
                <w:bCs/>
                <w:i/>
                <w:iCs/>
                <w:szCs w:val="24"/>
                <w:lang w:eastAsia="en-US"/>
              </w:rPr>
              <w:t xml:space="preserve">Reaģenti FLT3 un IGHV sekvencēšanas sagatavošanai </w:t>
            </w:r>
            <w:r w:rsidRPr="00CD1C93">
              <w:rPr>
                <w:i/>
                <w:iCs/>
                <w:szCs w:val="24"/>
                <w:lang w:eastAsia="en-US"/>
              </w:rPr>
              <w:t>"</w:t>
            </w:r>
            <w:r w:rsidRPr="00CD1C93">
              <w:rPr>
                <w:szCs w:val="24"/>
              </w:rPr>
              <w:t xml:space="preserve">, ar kopējo līgumcenu </w:t>
            </w:r>
            <w:r w:rsidRPr="00CD1C93">
              <w:rPr>
                <w:szCs w:val="24"/>
                <w:lang w:eastAsia="en-US"/>
              </w:rPr>
              <w:t xml:space="preserve">63 728.20 </w:t>
            </w:r>
            <w:r w:rsidRPr="00CD1C93">
              <w:rPr>
                <w:bCs/>
                <w:i/>
                <w:szCs w:val="24"/>
                <w:lang w:eastAsia="en-US"/>
              </w:rPr>
              <w:t>euro</w:t>
            </w:r>
            <w:r w:rsidRPr="00CD1C93">
              <w:rPr>
                <w:bCs/>
                <w:szCs w:val="24"/>
                <w:lang w:eastAsia="en-US"/>
              </w:rPr>
              <w:t xml:space="preserve"> (</w:t>
            </w:r>
            <w:r w:rsidRPr="00CD1C93">
              <w:rPr>
                <w:szCs w:val="24"/>
                <w:lang w:eastAsia="en-US"/>
              </w:rPr>
              <w:t>bez pievienotās vērtības nodokļa)</w:t>
            </w:r>
            <w:r w:rsidRPr="00CD1C93">
              <w:rPr>
                <w:bCs/>
                <w:szCs w:val="24"/>
              </w:rPr>
              <w:t>, piešķirt:</w:t>
            </w:r>
          </w:p>
          <w:tbl>
            <w:tblPr>
              <w:tblW w:w="9072" w:type="dxa"/>
              <w:jc w:val="center"/>
              <w:tblBorders>
                <w:top w:val="single" w:sz="4" w:space="0" w:color="BFBFBF"/>
                <w:left w:val="single" w:sz="4" w:space="0" w:color="BFBFBF"/>
                <w:bottom w:val="single" w:sz="4" w:space="0" w:color="BFBFBF"/>
                <w:right w:val="single" w:sz="4" w:space="0" w:color="BFBFBF"/>
                <w:insideH w:val="single" w:sz="4" w:space="0" w:color="BFBFBF"/>
                <w:insideV w:val="single" w:sz="4" w:space="0" w:color="BFBFBF"/>
              </w:tblBorders>
              <w:tblLook w:val="04A0" w:firstRow="1" w:lastRow="0" w:firstColumn="1" w:lastColumn="0" w:noHBand="0" w:noVBand="1"/>
            </w:tblPr>
            <w:tblGrid>
              <w:gridCol w:w="4106"/>
              <w:gridCol w:w="4966"/>
            </w:tblGrid>
            <w:tr w:rsidR="00CD1C93" w:rsidRPr="00CD1C93" w14:paraId="52FED332" w14:textId="77777777" w:rsidTr="00151219">
              <w:trPr>
                <w:jc w:val="center"/>
              </w:trPr>
              <w:tc>
                <w:tcPr>
                  <w:tcW w:w="4106" w:type="dxa"/>
                  <w:shd w:val="clear" w:color="auto" w:fill="auto"/>
                </w:tcPr>
                <w:p w14:paraId="02CDFF2B" w14:textId="77777777" w:rsidR="00CD1C93" w:rsidRPr="00CD1C93" w:rsidRDefault="00CD1C93" w:rsidP="00CD1C93">
                  <w:pPr>
                    <w:jc w:val="center"/>
                    <w:rPr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Cs/>
                      <w:szCs w:val="24"/>
                      <w:lang w:eastAsia="en-US"/>
                    </w:rPr>
                    <w:t>"</w:t>
                  </w:r>
                  <w:r w:rsidRPr="00CD1C93">
                    <w:rPr>
                      <w:szCs w:val="24"/>
                      <w:lang w:eastAsia="en-US"/>
                    </w:rPr>
                    <w:t xml:space="preserve"> Triolab Oy</w:t>
                  </w:r>
                  <w:r w:rsidRPr="00CD1C93">
                    <w:rPr>
                      <w:bCs/>
                      <w:szCs w:val="24"/>
                      <w:lang w:eastAsia="en-US"/>
                    </w:rPr>
                    <w:t xml:space="preserve"> "</w:t>
                  </w:r>
                </w:p>
              </w:tc>
              <w:tc>
                <w:tcPr>
                  <w:tcW w:w="4966" w:type="dxa"/>
                  <w:shd w:val="clear" w:color="auto" w:fill="auto"/>
                </w:tcPr>
                <w:p w14:paraId="33C2CB52" w14:textId="77777777" w:rsidR="00CD1C93" w:rsidRPr="00CD1C93" w:rsidRDefault="00CD1C93" w:rsidP="00CD1C93">
                  <w:pPr>
                    <w:spacing w:after="120"/>
                    <w:jc w:val="center"/>
                    <w:rPr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>vienotais reģistrācijas numurs 0629706-0</w:t>
                  </w:r>
                </w:p>
              </w:tc>
            </w:tr>
          </w:tbl>
          <w:p w14:paraId="14F8FDCF" w14:textId="77777777" w:rsidR="00CD1C93" w:rsidRPr="00CD1C93" w:rsidRDefault="00CD1C93" w:rsidP="00CD1C93">
            <w:pPr>
              <w:spacing w:after="120" w:line="276" w:lineRule="auto"/>
              <w:ind w:firstLine="720"/>
              <w:jc w:val="both"/>
              <w:rPr>
                <w:szCs w:val="24"/>
                <w:lang w:eastAsia="en-US"/>
              </w:rPr>
            </w:pPr>
            <w:r w:rsidRPr="00CD1C93">
              <w:rPr>
                <w:szCs w:val="24"/>
                <w:lang w:eastAsia="en-US"/>
              </w:rPr>
              <w:t xml:space="preserve">jo </w:t>
            </w:r>
            <w:r w:rsidRPr="00CD1C93">
              <w:rPr>
                <w:szCs w:val="24"/>
              </w:rPr>
              <w:t xml:space="preserve">pretendenta piedāvājums </w:t>
            </w:r>
            <w:r w:rsidRPr="00CD1C93">
              <w:rPr>
                <w:noProof/>
                <w:szCs w:val="24"/>
                <w:lang w:eastAsia="en-US"/>
              </w:rPr>
              <w:t xml:space="preserve">ir saimnieciski visizdevīgākais piedāvājums ar viszemāko cenu </w:t>
            </w:r>
            <w:r w:rsidRPr="00CD1C93">
              <w:rPr>
                <w:szCs w:val="24"/>
                <w:lang w:eastAsia="en-US"/>
              </w:rPr>
              <w:t>konkrētajā Iepirkuma daļā Nr.4</w:t>
            </w:r>
            <w:r w:rsidRPr="00CD1C93">
              <w:rPr>
                <w:szCs w:val="24"/>
              </w:rPr>
              <w:t xml:space="preserve">, un, pretendenta piedāvājums </w:t>
            </w:r>
            <w:r w:rsidRPr="00CD1C93">
              <w:rPr>
                <w:szCs w:val="24"/>
                <w:lang w:eastAsia="en-US"/>
              </w:rPr>
              <w:t>atbilst visām Iepirkuma nolikumā izvirzītajām prasībām.</w:t>
            </w:r>
          </w:p>
          <w:p w14:paraId="2F2D9D1B" w14:textId="6F9FB838" w:rsidR="00CD1C93" w:rsidRPr="00CD1C93" w:rsidRDefault="00CD1C93" w:rsidP="00CD1C93">
            <w:pPr>
              <w:spacing w:line="276" w:lineRule="auto"/>
              <w:ind w:firstLine="720"/>
              <w:jc w:val="both"/>
              <w:rPr>
                <w:bCs/>
                <w:szCs w:val="24"/>
              </w:rPr>
            </w:pPr>
            <w:r w:rsidRPr="00CD1C93">
              <w:rPr>
                <w:bCs/>
                <w:szCs w:val="24"/>
              </w:rPr>
              <w:t xml:space="preserve">- </w:t>
            </w:r>
            <w:r w:rsidRPr="00CD1C93">
              <w:rPr>
                <w:b/>
                <w:bCs/>
                <w:szCs w:val="24"/>
              </w:rPr>
              <w:t>Iepirkuma daļā Nr.5</w:t>
            </w:r>
            <w:r w:rsidRPr="00CD1C93">
              <w:rPr>
                <w:bCs/>
                <w:szCs w:val="24"/>
              </w:rPr>
              <w:t xml:space="preserve"> </w:t>
            </w:r>
            <w:r w:rsidRPr="00CD1C93">
              <w:rPr>
                <w:i/>
                <w:szCs w:val="24"/>
                <w:lang w:eastAsia="en-US"/>
              </w:rPr>
              <w:t>"</w:t>
            </w:r>
            <w:r w:rsidRPr="00CD1C93">
              <w:rPr>
                <w:bCs/>
                <w:i/>
                <w:iCs/>
                <w:szCs w:val="24"/>
                <w:lang w:eastAsia="en-US"/>
              </w:rPr>
              <w:t>Reaģenti DNS un RNS attīrīšanai</w:t>
            </w:r>
            <w:r w:rsidRPr="00CD1C93">
              <w:rPr>
                <w:i/>
                <w:iCs/>
                <w:szCs w:val="24"/>
                <w:lang w:eastAsia="en-US"/>
              </w:rPr>
              <w:t>"</w:t>
            </w:r>
            <w:r w:rsidRPr="00CD1C93">
              <w:rPr>
                <w:szCs w:val="24"/>
              </w:rPr>
              <w:t xml:space="preserve">, ar kopējo līgumcenu </w:t>
            </w:r>
            <w:r w:rsidRPr="00CD1C93">
              <w:rPr>
                <w:rFonts w:eastAsia="Calibri"/>
                <w:noProof/>
                <w:szCs w:val="24"/>
                <w:lang w:eastAsia="en-US"/>
              </w:rPr>
              <w:t xml:space="preserve">EUR </w:t>
            </w:r>
            <w:r w:rsidRPr="00CD1C93">
              <w:rPr>
                <w:szCs w:val="24"/>
                <w:lang w:eastAsia="en-US"/>
              </w:rPr>
              <w:t>18 5</w:t>
            </w:r>
            <w:r w:rsidR="008C0A47">
              <w:rPr>
                <w:szCs w:val="24"/>
                <w:lang w:eastAsia="en-US"/>
              </w:rPr>
              <w:t>02</w:t>
            </w:r>
            <w:r w:rsidRPr="00CD1C93">
              <w:rPr>
                <w:szCs w:val="24"/>
                <w:lang w:eastAsia="en-US"/>
              </w:rPr>
              <w:t xml:space="preserve">.00 </w:t>
            </w:r>
            <w:r w:rsidRPr="00CD1C93">
              <w:rPr>
                <w:bCs/>
                <w:i/>
                <w:szCs w:val="24"/>
                <w:lang w:eastAsia="en-US"/>
              </w:rPr>
              <w:t>euro</w:t>
            </w:r>
            <w:r w:rsidRPr="00CD1C93">
              <w:rPr>
                <w:bCs/>
                <w:szCs w:val="24"/>
                <w:lang w:eastAsia="en-US"/>
              </w:rPr>
              <w:t xml:space="preserve"> (</w:t>
            </w:r>
            <w:r w:rsidRPr="00CD1C93">
              <w:rPr>
                <w:szCs w:val="24"/>
                <w:lang w:eastAsia="en-US"/>
              </w:rPr>
              <w:t>bez pievienotās vērtības nodokļa)</w:t>
            </w:r>
            <w:r w:rsidRPr="00CD1C93">
              <w:rPr>
                <w:bCs/>
                <w:szCs w:val="24"/>
              </w:rPr>
              <w:t>, piešķirt:</w:t>
            </w:r>
          </w:p>
          <w:tbl>
            <w:tblPr>
              <w:tblW w:w="9072" w:type="dxa"/>
              <w:jc w:val="center"/>
              <w:tblBorders>
                <w:top w:val="single" w:sz="4" w:space="0" w:color="BFBFBF"/>
                <w:left w:val="single" w:sz="4" w:space="0" w:color="BFBFBF"/>
                <w:bottom w:val="single" w:sz="4" w:space="0" w:color="BFBFBF"/>
                <w:right w:val="single" w:sz="4" w:space="0" w:color="BFBFBF"/>
                <w:insideH w:val="single" w:sz="4" w:space="0" w:color="BFBFBF"/>
                <w:insideV w:val="single" w:sz="4" w:space="0" w:color="BFBFBF"/>
              </w:tblBorders>
              <w:tblLook w:val="04A0" w:firstRow="1" w:lastRow="0" w:firstColumn="1" w:lastColumn="0" w:noHBand="0" w:noVBand="1"/>
            </w:tblPr>
            <w:tblGrid>
              <w:gridCol w:w="4106"/>
              <w:gridCol w:w="4966"/>
            </w:tblGrid>
            <w:tr w:rsidR="00CD1C93" w:rsidRPr="00CD1C93" w14:paraId="7CC86F9B" w14:textId="77777777" w:rsidTr="00151219">
              <w:trPr>
                <w:jc w:val="center"/>
              </w:trPr>
              <w:tc>
                <w:tcPr>
                  <w:tcW w:w="4106" w:type="dxa"/>
                  <w:shd w:val="clear" w:color="auto" w:fill="auto"/>
                </w:tcPr>
                <w:p w14:paraId="03F0E36A" w14:textId="77777777" w:rsidR="00CD1C93" w:rsidRPr="00CD1C93" w:rsidRDefault="00CD1C93" w:rsidP="00CD1C93">
                  <w:pPr>
                    <w:jc w:val="center"/>
                    <w:rPr>
                      <w:bCs/>
                      <w:szCs w:val="24"/>
                      <w:lang w:eastAsia="en-US"/>
                    </w:rPr>
                  </w:pPr>
                  <w:r w:rsidRPr="00CD1C93">
                    <w:rPr>
                      <w:bCs/>
                      <w:szCs w:val="24"/>
                      <w:lang w:eastAsia="en-US"/>
                    </w:rPr>
                    <w:t>"</w:t>
                  </w:r>
                  <w:r w:rsidRPr="00CD1C93">
                    <w:rPr>
                      <w:szCs w:val="24"/>
                      <w:lang w:eastAsia="en-US"/>
                    </w:rPr>
                    <w:t xml:space="preserve"> Amerikas Baltijas Tehnoloģiju Korporācija</w:t>
                  </w:r>
                  <w:r w:rsidRPr="00CD1C93">
                    <w:rPr>
                      <w:bCs/>
                      <w:szCs w:val="24"/>
                      <w:lang w:eastAsia="en-US"/>
                    </w:rPr>
                    <w:t xml:space="preserve"> " SIA</w:t>
                  </w:r>
                </w:p>
              </w:tc>
              <w:tc>
                <w:tcPr>
                  <w:tcW w:w="4966" w:type="dxa"/>
                  <w:shd w:val="clear" w:color="auto" w:fill="auto"/>
                </w:tcPr>
                <w:p w14:paraId="4B50FB60" w14:textId="77777777" w:rsidR="00CD1C93" w:rsidRPr="00CD1C93" w:rsidRDefault="00CD1C93" w:rsidP="00CD1C93">
                  <w:pPr>
                    <w:spacing w:after="120"/>
                    <w:jc w:val="center"/>
                    <w:rPr>
                      <w:szCs w:val="24"/>
                      <w:lang w:eastAsia="en-US"/>
                    </w:rPr>
                  </w:pPr>
                  <w:r w:rsidRPr="00CD1C93">
                    <w:rPr>
                      <w:szCs w:val="24"/>
                      <w:lang w:eastAsia="en-US"/>
                    </w:rPr>
                    <w:t xml:space="preserve">vienotais reģistrācijas numurs </w:t>
                  </w:r>
                  <w:r w:rsidRPr="00CD1C93">
                    <w:rPr>
                      <w:szCs w:val="24"/>
                    </w:rPr>
                    <w:t>50003399781</w:t>
                  </w:r>
                </w:p>
              </w:tc>
            </w:tr>
          </w:tbl>
          <w:p w14:paraId="76F8456C" w14:textId="18E29AA9" w:rsidR="003F0AFB" w:rsidRPr="00006E44" w:rsidRDefault="00CD1C93" w:rsidP="002C1FD2">
            <w:pPr>
              <w:pStyle w:val="11Iveta"/>
              <w:shd w:val="clear" w:color="auto" w:fill="FFFFFF"/>
              <w:tabs>
                <w:tab w:val="left" w:pos="567"/>
              </w:tabs>
              <w:spacing w:line="240" w:lineRule="auto"/>
              <w:ind w:left="0" w:right="110" w:firstLine="0"/>
              <w:jc w:val="both"/>
              <w:outlineLvl w:val="5"/>
            </w:pPr>
            <w:r w:rsidRPr="00CD1C93">
              <w:rPr>
                <w:rFonts w:eastAsia="Times New Roman"/>
              </w:rPr>
              <w:t xml:space="preserve">jo </w:t>
            </w:r>
            <w:r w:rsidRPr="00CD1C93">
              <w:rPr>
                <w:rFonts w:eastAsia="Times New Roman"/>
                <w:lang w:eastAsia="lv-LV"/>
              </w:rPr>
              <w:t xml:space="preserve">pretendenta piedāvājums </w:t>
            </w:r>
            <w:r w:rsidRPr="00CD1C93">
              <w:rPr>
                <w:rFonts w:eastAsia="Times New Roman"/>
                <w:noProof/>
              </w:rPr>
              <w:t xml:space="preserve">ir saimnieciski visizdevīgākais piedāvājums ar viszemāko cenu </w:t>
            </w:r>
            <w:r w:rsidRPr="00CD1C93">
              <w:rPr>
                <w:rFonts w:eastAsia="Times New Roman"/>
              </w:rPr>
              <w:t>konkrētajā Iepirkuma daļā Nr.5</w:t>
            </w:r>
            <w:r w:rsidRPr="00CD1C93">
              <w:rPr>
                <w:rFonts w:eastAsia="Times New Roman"/>
                <w:lang w:eastAsia="lv-LV"/>
              </w:rPr>
              <w:t xml:space="preserve">, un, pretendenta piedāvājums </w:t>
            </w:r>
            <w:r w:rsidRPr="00CD1C93">
              <w:rPr>
                <w:rFonts w:eastAsia="Times New Roman"/>
              </w:rPr>
              <w:t>atbilst visām Iepirkuma nolikumā izvirzītajām prasībām</w:t>
            </w:r>
            <w:r>
              <w:rPr>
                <w:rFonts w:eastAsia="Times New Roman"/>
              </w:rPr>
              <w:t>.</w:t>
            </w:r>
          </w:p>
        </w:tc>
      </w:tr>
      <w:tr w:rsidR="00785303" w:rsidRPr="002E6507" w14:paraId="0DEC55D1" w14:textId="77777777" w:rsidTr="00D250EF">
        <w:trPr>
          <w:trHeight w:val="955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1452A0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E6507">
              <w:rPr>
                <w:b/>
                <w:i/>
                <w:szCs w:val="24"/>
              </w:rPr>
              <w:lastRenderedPageBreak/>
              <w:t>Informācija par to līguma daļu, kurā izraudzītais piegādātājs plānojis nodot apakšuzņēmējiem: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B2B591" w14:textId="77777777" w:rsidR="00785303" w:rsidRPr="002E6507" w:rsidRDefault="00BD5E29" w:rsidP="00BD5E29">
            <w:pPr>
              <w:pStyle w:val="Heading3"/>
              <w:ind w:left="0" w:firstLine="0"/>
            </w:pPr>
            <w:r>
              <w:t>N</w:t>
            </w:r>
            <w:r w:rsidR="00981571" w:rsidRPr="002E6507">
              <w:t>av</w:t>
            </w:r>
          </w:p>
        </w:tc>
      </w:tr>
      <w:tr w:rsidR="00785303" w:rsidRPr="00C33B31" w14:paraId="779747FC" w14:textId="77777777" w:rsidTr="00D250EF">
        <w:trPr>
          <w:trHeight w:val="901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4FA1C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E6507">
              <w:rPr>
                <w:b/>
                <w:i/>
                <w:szCs w:val="24"/>
              </w:rPr>
              <w:t>Lēmuma pamatojums par noraidītajiem pretendentiem, kā arī par iepirkuma procedūras neatbilstošajiem</w:t>
            </w:r>
            <w:r w:rsidR="00795EE2">
              <w:rPr>
                <w:b/>
                <w:i/>
                <w:szCs w:val="24"/>
              </w:rPr>
              <w:t xml:space="preserve"> </w:t>
            </w:r>
            <w:r w:rsidRPr="002E6507">
              <w:rPr>
                <w:b/>
                <w:i/>
                <w:szCs w:val="24"/>
              </w:rPr>
              <w:t xml:space="preserve"> piedāvājumiem: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BCD13" w14:textId="53DD4759" w:rsidR="00C42C43" w:rsidRPr="00C42C43" w:rsidRDefault="005E6F3B" w:rsidP="005E6F3B">
            <w:pPr>
              <w:pStyle w:val="11Iveta"/>
              <w:shd w:val="clear" w:color="auto" w:fill="FFFFFF"/>
              <w:tabs>
                <w:tab w:val="left" w:pos="567"/>
              </w:tabs>
              <w:spacing w:line="240" w:lineRule="auto"/>
              <w:ind w:left="0" w:right="110" w:firstLine="0"/>
              <w:jc w:val="both"/>
              <w:outlineLvl w:val="5"/>
            </w:pPr>
            <w:r>
              <w:t>N</w:t>
            </w:r>
            <w:r w:rsidRPr="002E6507">
              <w:t>av</w:t>
            </w:r>
          </w:p>
        </w:tc>
      </w:tr>
      <w:tr w:rsidR="00785303" w:rsidRPr="002E6507" w14:paraId="174C82A1" w14:textId="77777777" w:rsidTr="00D250EF">
        <w:trPr>
          <w:trHeight w:val="705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B198F2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E6507">
              <w:rPr>
                <w:b/>
                <w:i/>
                <w:szCs w:val="24"/>
              </w:rPr>
              <w:t xml:space="preserve">Lēmuma pamatojums, ja pasūtītājs pieņēmis lēmumu </w:t>
            </w:r>
            <w:r w:rsidRPr="002E6507">
              <w:rPr>
                <w:b/>
                <w:i/>
                <w:szCs w:val="24"/>
              </w:rPr>
              <w:lastRenderedPageBreak/>
              <w:t>pārtraukt iepirkuma procedūru: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451BE9" w14:textId="77777777" w:rsidR="00785303" w:rsidRPr="0089050D" w:rsidRDefault="003141CC" w:rsidP="0089050D">
            <w:pPr>
              <w:tabs>
                <w:tab w:val="left" w:pos="851"/>
              </w:tabs>
              <w:spacing w:after="120"/>
              <w:contextualSpacing/>
              <w:jc w:val="both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lastRenderedPageBreak/>
              <w:t>Nav</w:t>
            </w:r>
          </w:p>
        </w:tc>
      </w:tr>
      <w:tr w:rsidR="00785303" w:rsidRPr="002E6507" w14:paraId="55777BE8" w14:textId="77777777" w:rsidTr="00D250EF">
        <w:trPr>
          <w:trHeight w:val="665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C21D1" w14:textId="77777777" w:rsidR="00785303" w:rsidRPr="002E6507" w:rsidRDefault="00785303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E6507">
              <w:rPr>
                <w:b/>
                <w:i/>
                <w:szCs w:val="24"/>
              </w:rPr>
              <w:t>Lēmuma pamatojums, ja pasūtītājs pieņēmis lēmumu izbeigt iepirkuma procedūru: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EA4C22" w14:textId="77777777" w:rsidR="00785303" w:rsidRPr="002E6507" w:rsidRDefault="004E20F5" w:rsidP="00BD5E29">
            <w:pPr>
              <w:pStyle w:val="Heading3"/>
              <w:ind w:left="0" w:firstLine="0"/>
            </w:pPr>
            <w:r>
              <w:t>Nav</w:t>
            </w:r>
          </w:p>
        </w:tc>
      </w:tr>
      <w:tr w:rsidR="002C7016" w:rsidRPr="002E6507" w14:paraId="2A76FE5B" w14:textId="77777777" w:rsidTr="00D250EF">
        <w:trPr>
          <w:trHeight w:val="665"/>
        </w:trPr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834B8" w14:textId="3208A0BB" w:rsidR="002C7016" w:rsidRPr="002C7016" w:rsidRDefault="002C7016">
            <w:pPr>
              <w:suppressAutoHyphens/>
              <w:autoSpaceDN w:val="0"/>
              <w:spacing w:line="276" w:lineRule="auto"/>
              <w:rPr>
                <w:b/>
                <w:i/>
                <w:szCs w:val="24"/>
              </w:rPr>
            </w:pPr>
            <w:r w:rsidRPr="002C7016">
              <w:rPr>
                <w:b/>
                <w:i/>
                <w:noProof/>
                <w:szCs w:val="24"/>
                <w:lang w:eastAsia="en-US"/>
              </w:rPr>
              <w:t>Pamatojums iepirkuma procedūras nepārtraukšanai, ja piedāvājumu iesniedzis tikai viens piegādātājs</w:t>
            </w:r>
          </w:p>
        </w:tc>
        <w:tc>
          <w:tcPr>
            <w:tcW w:w="1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B6177" w14:textId="343FDDA2" w:rsidR="002C7016" w:rsidRDefault="002C7016" w:rsidP="00BD5E29">
            <w:pPr>
              <w:pStyle w:val="Heading3"/>
              <w:ind w:left="0" w:firstLine="0"/>
            </w:pPr>
            <w:r>
              <w:t>Nav</w:t>
            </w:r>
          </w:p>
        </w:tc>
      </w:tr>
    </w:tbl>
    <w:p w14:paraId="63D95F07" w14:textId="77777777" w:rsidR="00F5275C" w:rsidRDefault="00F5275C" w:rsidP="00C33B31">
      <w:pPr>
        <w:rPr>
          <w:szCs w:val="24"/>
        </w:rPr>
      </w:pPr>
    </w:p>
    <w:p w14:paraId="423FD915" w14:textId="00346AAB" w:rsidR="003141CC" w:rsidRDefault="00CD6DE2" w:rsidP="00652A9A">
      <w:pPr>
        <w:rPr>
          <w:szCs w:val="24"/>
        </w:rPr>
      </w:pPr>
      <w:r>
        <w:rPr>
          <w:szCs w:val="24"/>
        </w:rPr>
        <w:t xml:space="preserve">  </w:t>
      </w:r>
      <w:r w:rsidR="005B4071">
        <w:rPr>
          <w:szCs w:val="24"/>
        </w:rPr>
        <w:t xml:space="preserve">    </w:t>
      </w:r>
    </w:p>
    <w:p w14:paraId="2677D5AB" w14:textId="77777777" w:rsidR="003F0AFB" w:rsidRDefault="003F0AFB" w:rsidP="005B4071">
      <w:pPr>
        <w:rPr>
          <w:szCs w:val="24"/>
        </w:rPr>
      </w:pPr>
    </w:p>
    <w:p w14:paraId="389F9C53" w14:textId="7EFBDC6B" w:rsidR="00930F5C" w:rsidRPr="00930F5C" w:rsidRDefault="00930F5C" w:rsidP="00930F5C">
      <w:pPr>
        <w:shd w:val="clear" w:color="auto" w:fill="FFFFFF"/>
        <w:ind w:right="110"/>
        <w:contextualSpacing/>
        <w:jc w:val="both"/>
        <w:outlineLvl w:val="5"/>
        <w:rPr>
          <w:rFonts w:eastAsia="Calibri"/>
          <w:szCs w:val="24"/>
          <w:lang w:eastAsia="en-US"/>
        </w:rPr>
      </w:pPr>
      <w:r w:rsidRPr="00930F5C">
        <w:rPr>
          <w:rFonts w:eastAsia="Calibri"/>
          <w:b/>
          <w:szCs w:val="24"/>
          <w:lang w:eastAsia="en-US"/>
        </w:rPr>
        <w:t>Lēmuma pieņemšanas datums:</w:t>
      </w:r>
      <w:r w:rsidRPr="00930F5C">
        <w:rPr>
          <w:rFonts w:eastAsia="Calibri"/>
          <w:szCs w:val="24"/>
          <w:lang w:eastAsia="en-US"/>
        </w:rPr>
        <w:t xml:space="preserve"> 202</w:t>
      </w:r>
      <w:r w:rsidR="00646A77">
        <w:rPr>
          <w:rFonts w:eastAsia="Calibri"/>
          <w:szCs w:val="24"/>
          <w:lang w:eastAsia="en-US"/>
        </w:rPr>
        <w:t>4</w:t>
      </w:r>
      <w:r w:rsidRPr="00930F5C">
        <w:rPr>
          <w:rFonts w:eastAsia="Calibri"/>
          <w:szCs w:val="24"/>
          <w:lang w:eastAsia="en-US"/>
        </w:rPr>
        <w:t xml:space="preserve">.gada </w:t>
      </w:r>
      <w:r w:rsidR="00CD1C93">
        <w:rPr>
          <w:rFonts w:eastAsia="Calibri"/>
          <w:szCs w:val="24"/>
          <w:lang w:eastAsia="en-US"/>
        </w:rPr>
        <w:t>6</w:t>
      </w:r>
      <w:r w:rsidRPr="00930F5C">
        <w:rPr>
          <w:rFonts w:eastAsia="Calibri"/>
          <w:szCs w:val="24"/>
          <w:lang w:eastAsia="en-US"/>
        </w:rPr>
        <w:t>.</w:t>
      </w:r>
      <w:r w:rsidR="00CD1C93">
        <w:rPr>
          <w:rFonts w:eastAsia="Calibri"/>
          <w:szCs w:val="24"/>
          <w:lang w:eastAsia="en-US"/>
        </w:rPr>
        <w:t>septembrī</w:t>
      </w:r>
      <w:r w:rsidRPr="00930F5C">
        <w:rPr>
          <w:rFonts w:eastAsia="Calibri"/>
          <w:szCs w:val="24"/>
          <w:lang w:eastAsia="en-US"/>
        </w:rPr>
        <w:t xml:space="preserve">. </w:t>
      </w:r>
    </w:p>
    <w:p w14:paraId="5E4CCF32" w14:textId="77777777" w:rsidR="003F0AFB" w:rsidRPr="005B4071" w:rsidRDefault="003F0AFB" w:rsidP="003F0AFB">
      <w:pPr>
        <w:ind w:left="284"/>
        <w:rPr>
          <w:szCs w:val="24"/>
        </w:rPr>
      </w:pPr>
    </w:p>
    <w:sectPr w:rsidR="003F0AFB" w:rsidRPr="005B4071" w:rsidSect="00D250EF">
      <w:headerReference w:type="even" r:id="rId10"/>
      <w:headerReference w:type="default" r:id="rId11"/>
      <w:footerReference w:type="even" r:id="rId12"/>
      <w:pgSz w:w="16840" w:h="11907" w:orient="landscape" w:code="9"/>
      <w:pgMar w:top="1134" w:right="1134" w:bottom="992" w:left="1134" w:header="357" w:footer="493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D6E1B" w14:textId="77777777" w:rsidR="00CA7241" w:rsidRDefault="00CA7241">
      <w:r>
        <w:separator/>
      </w:r>
    </w:p>
  </w:endnote>
  <w:endnote w:type="continuationSeparator" w:id="0">
    <w:p w14:paraId="00E08552" w14:textId="77777777" w:rsidR="00CA7241" w:rsidRDefault="00CA7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RimTimes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9E92B" w14:textId="77777777" w:rsidR="004F2E56" w:rsidRDefault="004F2E56" w:rsidP="000F408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12EAB1" w14:textId="77777777" w:rsidR="004F2E56" w:rsidRDefault="004F2E56" w:rsidP="000F408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276520" w14:textId="77777777" w:rsidR="00CA7241" w:rsidRDefault="00CA7241">
      <w:r>
        <w:separator/>
      </w:r>
    </w:p>
  </w:footnote>
  <w:footnote w:type="continuationSeparator" w:id="0">
    <w:p w14:paraId="752F56D2" w14:textId="77777777" w:rsidR="00CA7241" w:rsidRDefault="00CA7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ECE827" w14:textId="77777777" w:rsidR="004F2E56" w:rsidRDefault="004F2E56" w:rsidP="00E749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9305C5" w14:textId="77777777" w:rsidR="004F2E56" w:rsidRDefault="004F2E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7B4348" w14:textId="77777777" w:rsidR="004F2E56" w:rsidRPr="003B0C39" w:rsidRDefault="004F2E56" w:rsidP="00FF2B77">
    <w:pPr>
      <w:pStyle w:val="Header"/>
      <w:framePr w:wrap="around" w:vAnchor="text" w:hAnchor="margin" w:xAlign="center" w:y="1"/>
      <w:rPr>
        <w:rStyle w:val="PageNumber"/>
        <w:rFonts w:ascii="Times New Roman" w:hAnsi="Times New Roman"/>
        <w:sz w:val="20"/>
      </w:rPr>
    </w:pPr>
    <w:r w:rsidRPr="003B0C39">
      <w:rPr>
        <w:rStyle w:val="PageNumber"/>
        <w:rFonts w:ascii="Times New Roman" w:hAnsi="Times New Roman"/>
        <w:sz w:val="20"/>
      </w:rPr>
      <w:fldChar w:fldCharType="begin"/>
    </w:r>
    <w:r w:rsidRPr="003B0C39">
      <w:rPr>
        <w:rStyle w:val="PageNumber"/>
        <w:rFonts w:ascii="Times New Roman" w:hAnsi="Times New Roman"/>
        <w:sz w:val="20"/>
      </w:rPr>
      <w:instrText xml:space="preserve">PAGE  </w:instrText>
    </w:r>
    <w:r w:rsidRPr="003B0C39">
      <w:rPr>
        <w:rStyle w:val="PageNumber"/>
        <w:rFonts w:ascii="Times New Roman" w:hAnsi="Times New Roman"/>
        <w:sz w:val="20"/>
      </w:rPr>
      <w:fldChar w:fldCharType="separate"/>
    </w:r>
    <w:r w:rsidR="00D250EF">
      <w:rPr>
        <w:rStyle w:val="PageNumber"/>
        <w:rFonts w:ascii="Times New Roman" w:hAnsi="Times New Roman"/>
        <w:noProof/>
        <w:sz w:val="20"/>
      </w:rPr>
      <w:t>3</w:t>
    </w:r>
    <w:r w:rsidRPr="003B0C39">
      <w:rPr>
        <w:rStyle w:val="PageNumber"/>
        <w:rFonts w:ascii="Times New Roman" w:hAnsi="Times New Roman"/>
        <w:sz w:val="20"/>
      </w:rPr>
      <w:fldChar w:fldCharType="end"/>
    </w:r>
  </w:p>
  <w:p w14:paraId="64D0DD79" w14:textId="77777777" w:rsidR="004F2E56" w:rsidRDefault="004F2E56" w:rsidP="00E43454">
    <w:pPr>
      <w:pStyle w:val="Header"/>
      <w:tabs>
        <w:tab w:val="clear" w:pos="4320"/>
        <w:tab w:val="clear" w:pos="8640"/>
        <w:tab w:val="left" w:pos="15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0"/>
    <w:lvl w:ilvl="0">
      <w:start w:val="1"/>
      <w:numFmt w:val="upperRoman"/>
      <w:pStyle w:val="Level1"/>
      <w:lvlText w:val="%1."/>
      <w:lvlJc w:val="left"/>
      <w:rPr>
        <w:rFonts w:ascii="Times New Roman" w:hAnsi="Times New Roman"/>
        <w:sz w:val="24"/>
      </w:rPr>
    </w:lvl>
    <w:lvl w:ilvl="1">
      <w:start w:val="1"/>
      <w:numFmt w:val="upperLetter"/>
      <w:lvlText w:val="%2"/>
      <w:lvlJc w:val="left"/>
    </w:lvl>
    <w:lvl w:ilvl="2">
      <w:start w:val="1"/>
      <w:numFmt w:val="decimal"/>
      <w:pStyle w:val="Level3"/>
      <w:lvlText w:val="%3."/>
      <w:lvlJc w:val="left"/>
    </w:lvl>
    <w:lvl w:ilvl="3">
      <w:start w:val="1"/>
      <w:numFmt w:val="decimal"/>
      <w:pStyle w:val="Level4"/>
      <w:lvlText w:val="%3.%4"/>
      <w:lvlJc w:val="left"/>
    </w:lvl>
    <w:lvl w:ilvl="4">
      <w:start w:val="1"/>
      <w:numFmt w:val="lowerLetter"/>
      <w:pStyle w:val="Level5"/>
      <w:lvlText w:val="%5."/>
      <w:lvlJc w:val="left"/>
      <w:pPr>
        <w:ind w:left="720"/>
      </w:pPr>
    </w:lvl>
    <w:lvl w:ilvl="5">
      <w:start w:val="1"/>
      <w:numFmt w:val="lowerLetter"/>
      <w:lvlText w:val="%6"/>
      <w:lvlJc w:val="left"/>
    </w:lvl>
    <w:lvl w:ilvl="6">
      <w:start w:val="1"/>
      <w:numFmt w:val="decimal"/>
      <w:pStyle w:val="Level7"/>
      <w:lvlText w:val="(%7)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D50644"/>
    <w:multiLevelType w:val="multilevel"/>
    <w:tmpl w:val="0E3ED6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6004EC4"/>
    <w:multiLevelType w:val="multilevel"/>
    <w:tmpl w:val="8154DD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450165"/>
    <w:multiLevelType w:val="multilevel"/>
    <w:tmpl w:val="429A8DC2"/>
    <w:lvl w:ilvl="0">
      <w:start w:val="1"/>
      <w:numFmt w:val="decimal"/>
      <w:pStyle w:val="1Sanita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11Sanita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Sanita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DD61016"/>
    <w:multiLevelType w:val="multilevel"/>
    <w:tmpl w:val="918412EE"/>
    <w:styleLink w:val="WWOutlineListStyle412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1"/>
        </w:tabs>
        <w:ind w:left="720" w:firstLine="0"/>
      </w:pPr>
      <w:rPr>
        <w:rFonts w:ascii="Times New Roman" w:eastAsia="Calibri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864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126A3107"/>
    <w:multiLevelType w:val="multilevel"/>
    <w:tmpl w:val="EC2C08B6"/>
    <w:lvl w:ilvl="0">
      <w:start w:val="2"/>
      <w:numFmt w:val="decimal"/>
      <w:lvlText w:val="%1."/>
      <w:lvlJc w:val="left"/>
      <w:pPr>
        <w:ind w:left="540" w:hanging="540"/>
      </w:pPr>
      <w:rPr>
        <w:rFonts w:eastAsia="MS Mincho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eastAsia="MS Mincho"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eastAsia="MS Mincho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MS Mincho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MS Mincho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MS Mincho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MS Mincho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MS Mincho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MS Mincho" w:hint="default"/>
      </w:rPr>
    </w:lvl>
  </w:abstractNum>
  <w:abstractNum w:abstractNumId="6" w15:restartNumberingAfterBreak="0">
    <w:nsid w:val="130C6EBA"/>
    <w:multiLevelType w:val="hybridMultilevel"/>
    <w:tmpl w:val="C24EC92C"/>
    <w:lvl w:ilvl="0" w:tplc="A9E4FAE4">
      <w:start w:val="1"/>
      <w:numFmt w:val="decimal"/>
      <w:lvlText w:val="%1."/>
      <w:lvlJc w:val="left"/>
      <w:pPr>
        <w:ind w:left="405" w:hanging="360"/>
      </w:pPr>
      <w:rPr>
        <w:rFonts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125" w:hanging="360"/>
      </w:pPr>
    </w:lvl>
    <w:lvl w:ilvl="2" w:tplc="0426001B" w:tentative="1">
      <w:start w:val="1"/>
      <w:numFmt w:val="lowerRoman"/>
      <w:lvlText w:val="%3."/>
      <w:lvlJc w:val="right"/>
      <w:pPr>
        <w:ind w:left="1845" w:hanging="180"/>
      </w:pPr>
    </w:lvl>
    <w:lvl w:ilvl="3" w:tplc="0426000F" w:tentative="1">
      <w:start w:val="1"/>
      <w:numFmt w:val="decimal"/>
      <w:lvlText w:val="%4."/>
      <w:lvlJc w:val="left"/>
      <w:pPr>
        <w:ind w:left="2565" w:hanging="360"/>
      </w:pPr>
    </w:lvl>
    <w:lvl w:ilvl="4" w:tplc="04260019" w:tentative="1">
      <w:start w:val="1"/>
      <w:numFmt w:val="lowerLetter"/>
      <w:lvlText w:val="%5."/>
      <w:lvlJc w:val="left"/>
      <w:pPr>
        <w:ind w:left="3285" w:hanging="360"/>
      </w:pPr>
    </w:lvl>
    <w:lvl w:ilvl="5" w:tplc="0426001B" w:tentative="1">
      <w:start w:val="1"/>
      <w:numFmt w:val="lowerRoman"/>
      <w:lvlText w:val="%6."/>
      <w:lvlJc w:val="right"/>
      <w:pPr>
        <w:ind w:left="4005" w:hanging="180"/>
      </w:pPr>
    </w:lvl>
    <w:lvl w:ilvl="6" w:tplc="0426000F" w:tentative="1">
      <w:start w:val="1"/>
      <w:numFmt w:val="decimal"/>
      <w:lvlText w:val="%7."/>
      <w:lvlJc w:val="left"/>
      <w:pPr>
        <w:ind w:left="4725" w:hanging="360"/>
      </w:pPr>
    </w:lvl>
    <w:lvl w:ilvl="7" w:tplc="04260019" w:tentative="1">
      <w:start w:val="1"/>
      <w:numFmt w:val="lowerLetter"/>
      <w:lvlText w:val="%8."/>
      <w:lvlJc w:val="left"/>
      <w:pPr>
        <w:ind w:left="5445" w:hanging="360"/>
      </w:pPr>
    </w:lvl>
    <w:lvl w:ilvl="8" w:tplc="042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1757261C"/>
    <w:multiLevelType w:val="hybridMultilevel"/>
    <w:tmpl w:val="4FE0C998"/>
    <w:lvl w:ilvl="0" w:tplc="5F4EBF16">
      <w:start w:val="1"/>
      <w:numFmt w:val="decimal"/>
      <w:pStyle w:val="pietiekums1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D552E"/>
    <w:multiLevelType w:val="multilevel"/>
    <w:tmpl w:val="E61411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3.%2."/>
      <w:lvlJc w:val="left"/>
      <w:pPr>
        <w:ind w:left="792" w:hanging="432"/>
      </w:pPr>
    </w:lvl>
    <w:lvl w:ilvl="2">
      <w:start w:val="1"/>
      <w:numFmt w:val="decimal"/>
      <w:pStyle w:val="tabulia1"/>
      <w:lvlText w:val="3.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tabulia2"/>
      <w:lvlText w:val="3.2.%3.%4."/>
      <w:lvlJc w:val="left"/>
      <w:pPr>
        <w:ind w:left="1728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lv-LV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DAA4387"/>
    <w:multiLevelType w:val="hybridMultilevel"/>
    <w:tmpl w:val="D38664F6"/>
    <w:lvl w:ilvl="0" w:tplc="AB58C7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E3664E"/>
    <w:multiLevelType w:val="hybridMultilevel"/>
    <w:tmpl w:val="14A2E1FE"/>
    <w:lvl w:ilvl="0" w:tplc="042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D9501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BE36544"/>
    <w:multiLevelType w:val="hybridMultilevel"/>
    <w:tmpl w:val="73D2C22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9F43DA"/>
    <w:multiLevelType w:val="hybridMultilevel"/>
    <w:tmpl w:val="D3B8BCA2"/>
    <w:lvl w:ilvl="0" w:tplc="2CA64BF2">
      <w:start w:val="1"/>
      <w:numFmt w:val="decimal"/>
      <w:lvlText w:val="%1)"/>
      <w:lvlJc w:val="left"/>
      <w:pPr>
        <w:ind w:left="595" w:hanging="360"/>
      </w:pPr>
      <w:rPr>
        <w:rFonts w:hint="default"/>
        <w:b w:val="0"/>
      </w:rPr>
    </w:lvl>
    <w:lvl w:ilvl="1" w:tplc="32066C30">
      <w:start w:val="1"/>
      <w:numFmt w:val="lowerLetter"/>
      <w:lvlText w:val="%2."/>
      <w:lvlJc w:val="left"/>
      <w:pPr>
        <w:ind w:left="1315" w:hanging="360"/>
      </w:pPr>
      <w:rPr>
        <w:b w:val="0"/>
      </w:rPr>
    </w:lvl>
    <w:lvl w:ilvl="2" w:tplc="0426001B" w:tentative="1">
      <w:start w:val="1"/>
      <w:numFmt w:val="lowerRoman"/>
      <w:lvlText w:val="%3."/>
      <w:lvlJc w:val="right"/>
      <w:pPr>
        <w:ind w:left="2035" w:hanging="180"/>
      </w:pPr>
    </w:lvl>
    <w:lvl w:ilvl="3" w:tplc="0426000F" w:tentative="1">
      <w:start w:val="1"/>
      <w:numFmt w:val="decimal"/>
      <w:lvlText w:val="%4."/>
      <w:lvlJc w:val="left"/>
      <w:pPr>
        <w:ind w:left="2755" w:hanging="360"/>
      </w:pPr>
    </w:lvl>
    <w:lvl w:ilvl="4" w:tplc="04260019" w:tentative="1">
      <w:start w:val="1"/>
      <w:numFmt w:val="lowerLetter"/>
      <w:lvlText w:val="%5."/>
      <w:lvlJc w:val="left"/>
      <w:pPr>
        <w:ind w:left="3475" w:hanging="360"/>
      </w:pPr>
    </w:lvl>
    <w:lvl w:ilvl="5" w:tplc="0426001B" w:tentative="1">
      <w:start w:val="1"/>
      <w:numFmt w:val="lowerRoman"/>
      <w:lvlText w:val="%6."/>
      <w:lvlJc w:val="right"/>
      <w:pPr>
        <w:ind w:left="4195" w:hanging="180"/>
      </w:pPr>
    </w:lvl>
    <w:lvl w:ilvl="6" w:tplc="0426000F" w:tentative="1">
      <w:start w:val="1"/>
      <w:numFmt w:val="decimal"/>
      <w:lvlText w:val="%7."/>
      <w:lvlJc w:val="left"/>
      <w:pPr>
        <w:ind w:left="4915" w:hanging="360"/>
      </w:pPr>
    </w:lvl>
    <w:lvl w:ilvl="7" w:tplc="04260019" w:tentative="1">
      <w:start w:val="1"/>
      <w:numFmt w:val="lowerLetter"/>
      <w:lvlText w:val="%8."/>
      <w:lvlJc w:val="left"/>
      <w:pPr>
        <w:ind w:left="5635" w:hanging="360"/>
      </w:pPr>
    </w:lvl>
    <w:lvl w:ilvl="8" w:tplc="0426001B" w:tentative="1">
      <w:start w:val="1"/>
      <w:numFmt w:val="lowerRoman"/>
      <w:lvlText w:val="%9."/>
      <w:lvlJc w:val="right"/>
      <w:pPr>
        <w:ind w:left="6355" w:hanging="180"/>
      </w:pPr>
    </w:lvl>
  </w:abstractNum>
  <w:abstractNum w:abstractNumId="14" w15:restartNumberingAfterBreak="0">
    <w:nsid w:val="3B782A25"/>
    <w:multiLevelType w:val="multilevel"/>
    <w:tmpl w:val="274CE6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3C554DC8"/>
    <w:multiLevelType w:val="multilevel"/>
    <w:tmpl w:val="B1BC1F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83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CA07723"/>
    <w:multiLevelType w:val="multilevel"/>
    <w:tmpl w:val="24D44594"/>
    <w:lvl w:ilvl="0">
      <w:start w:val="1"/>
      <w:numFmt w:val="decimal"/>
      <w:pStyle w:val="Virsraksts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Punkts"/>
      <w:lvlText w:val="%1.%2."/>
      <w:lvlJc w:val="left"/>
      <w:pPr>
        <w:ind w:left="912" w:hanging="432"/>
      </w:pPr>
      <w:rPr>
        <w:rFonts w:hint="default"/>
        <w:b w:val="0"/>
      </w:rPr>
    </w:lvl>
    <w:lvl w:ilvl="2">
      <w:start w:val="1"/>
      <w:numFmt w:val="decimal"/>
      <w:pStyle w:val="Apakspunkts"/>
      <w:lvlText w:val="%1.%2.%3."/>
      <w:lvlJc w:val="left"/>
      <w:pPr>
        <w:ind w:left="1922" w:hanging="504"/>
      </w:pPr>
      <w:rPr>
        <w:rFonts w:hint="default"/>
        <w:b w:val="0"/>
        <w:i w:val="0"/>
        <w:spacing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D0C390F"/>
    <w:multiLevelType w:val="hybridMultilevel"/>
    <w:tmpl w:val="6698497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8B1815"/>
    <w:multiLevelType w:val="multilevel"/>
    <w:tmpl w:val="F96C35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9E6D08"/>
    <w:multiLevelType w:val="multilevel"/>
    <w:tmpl w:val="BC128C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34C71AD"/>
    <w:multiLevelType w:val="hybridMultilevel"/>
    <w:tmpl w:val="1E805CD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3D775C"/>
    <w:multiLevelType w:val="multilevel"/>
    <w:tmpl w:val="9A7C186C"/>
    <w:styleLink w:val="WWOutlineListStyle511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111"/>
      <w:lvlText w:val="%1.%2.%3."/>
      <w:lvlJc w:val="left"/>
      <w:pPr>
        <w:ind w:left="1072" w:hanging="504"/>
      </w:p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8627C29"/>
    <w:multiLevelType w:val="hybridMultilevel"/>
    <w:tmpl w:val="A69C43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AB7439"/>
    <w:multiLevelType w:val="multilevel"/>
    <w:tmpl w:val="371227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1FC1D20"/>
    <w:multiLevelType w:val="hybridMultilevel"/>
    <w:tmpl w:val="DEBA0132"/>
    <w:lvl w:ilvl="0" w:tplc="201C304A">
      <w:start w:val="1"/>
      <w:numFmt w:val="decimal"/>
      <w:pStyle w:val="1pielikums"/>
      <w:lvlText w:val="%1. pielikums"/>
      <w:lvlJc w:val="left"/>
      <w:pPr>
        <w:ind w:left="8299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DB3524"/>
    <w:multiLevelType w:val="multilevel"/>
    <w:tmpl w:val="F6B8BC9E"/>
    <w:lvl w:ilvl="0">
      <w:start w:val="6"/>
      <w:numFmt w:val="decimal"/>
      <w:lvlText w:val="%1."/>
      <w:lvlJc w:val="left"/>
      <w:pPr>
        <w:ind w:left="540" w:hanging="540"/>
      </w:pPr>
      <w:rPr>
        <w:rFonts w:eastAsia="Lucida Sans Unicode" w:hint="default"/>
        <w:strike w:val="0"/>
        <w:color w:val="FF0000"/>
        <w:u w:val="single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eastAsia="Lucida Sans Unicode" w:hint="default"/>
        <w:u w:val="single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Lucida Sans Unicode"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Lucida Sans Unicode"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Lucida Sans Unicode"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Lucida Sans Unicode"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Lucida Sans Unicode"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Lucida Sans Unicode"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Lucida Sans Unicode" w:hint="default"/>
        <w:u w:val="single"/>
      </w:rPr>
    </w:lvl>
  </w:abstractNum>
  <w:abstractNum w:abstractNumId="26" w15:restartNumberingAfterBreak="0">
    <w:nsid w:val="7D7C4AE6"/>
    <w:multiLevelType w:val="multilevel"/>
    <w:tmpl w:val="26AACBD4"/>
    <w:styleLink w:val="WWOutlineListStyle51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3393469">
    <w:abstractNumId w:val="0"/>
  </w:num>
  <w:num w:numId="2" w16cid:durableId="993607353">
    <w:abstractNumId w:val="16"/>
  </w:num>
  <w:num w:numId="3" w16cid:durableId="123616946">
    <w:abstractNumId w:val="3"/>
  </w:num>
  <w:num w:numId="4" w16cid:durableId="1210416038">
    <w:abstractNumId w:val="4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557"/>
          </w:tabs>
          <w:ind w:left="426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134"/>
          </w:tabs>
          <w:ind w:left="864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 w16cid:durableId="1936864949">
    <w:abstractNumId w:val="4"/>
    <w:lvlOverride w:ilvl="2">
      <w:lvl w:ilvl="2">
        <w:start w:val="1"/>
        <w:numFmt w:val="decimal"/>
        <w:lvlText w:val="%3."/>
        <w:lvlJc w:val="left"/>
        <w:pPr>
          <w:tabs>
            <w:tab w:val="num" w:pos="851"/>
          </w:tabs>
          <w:ind w:left="720" w:firstLine="0"/>
        </w:pPr>
        <w:rPr>
          <w:rFonts w:ascii="Times New Roman" w:eastAsia="Calibri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</w:num>
  <w:num w:numId="6" w16cid:durableId="297078868">
    <w:abstractNumId w:val="24"/>
  </w:num>
  <w:num w:numId="7" w16cid:durableId="486286214">
    <w:abstractNumId w:val="21"/>
    <w:lvlOverride w:ilvl="0">
      <w:lvl w:ilvl="0">
        <w:numFmt w:val="decimal"/>
        <w:pStyle w:val="1Lgumam"/>
        <w:lvlText w:val=""/>
        <w:lvlJc w:val="left"/>
      </w:lvl>
    </w:lvlOverride>
    <w:lvlOverride w:ilvl="1">
      <w:lvl w:ilvl="1">
        <w:start w:val="1"/>
        <w:numFmt w:val="decimal"/>
        <w:pStyle w:val="11Lgumam"/>
        <w:lvlText w:val="%1.%2."/>
        <w:lvlJc w:val="left"/>
        <w:pPr>
          <w:ind w:left="792" w:hanging="432"/>
        </w:pPr>
        <w:rPr>
          <w:rFonts w:ascii="Times New Roman" w:hAnsi="Times New Roman" w:cs="Times New Roman"/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webHidden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2">
      <w:lvl w:ilvl="2">
        <w:start w:val="1"/>
        <w:numFmt w:val="decimal"/>
        <w:pStyle w:val="1111"/>
        <w:lvlText w:val="%1.%2.%3."/>
        <w:lvlJc w:val="left"/>
        <w:pPr>
          <w:ind w:left="1497" w:hanging="504"/>
        </w:pPr>
        <w:rPr>
          <w:b w:val="0"/>
          <w:i w:val="0"/>
        </w:rPr>
      </w:lvl>
    </w:lvlOverride>
    <w:lvlOverride w:ilvl="3">
      <w:lvl w:ilvl="3">
        <w:start w:val="1"/>
        <w:numFmt w:val="decimal"/>
        <w:pStyle w:val="1111lgumam"/>
        <w:lvlText w:val="%1.%2.%3.%4."/>
        <w:lvlJc w:val="left"/>
        <w:pPr>
          <w:ind w:left="1925" w:hanging="648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</w:num>
  <w:num w:numId="8" w16cid:durableId="460810022">
    <w:abstractNumId w:val="8"/>
  </w:num>
  <w:num w:numId="9" w16cid:durableId="1087000425">
    <w:abstractNumId w:val="7"/>
  </w:num>
  <w:num w:numId="10" w16cid:durableId="1718821364">
    <w:abstractNumId w:val="19"/>
  </w:num>
  <w:num w:numId="11" w16cid:durableId="12304580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5353068">
    <w:abstractNumId w:val="26"/>
  </w:num>
  <w:num w:numId="13" w16cid:durableId="193538193">
    <w:abstractNumId w:val="1"/>
  </w:num>
  <w:num w:numId="14" w16cid:durableId="1124274936">
    <w:abstractNumId w:val="11"/>
  </w:num>
  <w:num w:numId="15" w16cid:durableId="1691562640">
    <w:abstractNumId w:val="18"/>
  </w:num>
  <w:num w:numId="16" w16cid:durableId="1640913780">
    <w:abstractNumId w:val="22"/>
  </w:num>
  <w:num w:numId="17" w16cid:durableId="1446346389">
    <w:abstractNumId w:val="9"/>
  </w:num>
  <w:num w:numId="18" w16cid:durableId="1703939508">
    <w:abstractNumId w:val="20"/>
  </w:num>
  <w:num w:numId="19" w16cid:durableId="1232816915">
    <w:abstractNumId w:val="17"/>
  </w:num>
  <w:num w:numId="20" w16cid:durableId="785270326">
    <w:abstractNumId w:val="12"/>
  </w:num>
  <w:num w:numId="21" w16cid:durableId="2064789404">
    <w:abstractNumId w:val="23"/>
  </w:num>
  <w:num w:numId="22" w16cid:durableId="1806265983">
    <w:abstractNumId w:val="6"/>
  </w:num>
  <w:num w:numId="23" w16cid:durableId="1479763457">
    <w:abstractNumId w:val="14"/>
  </w:num>
  <w:num w:numId="24" w16cid:durableId="1785342900">
    <w:abstractNumId w:val="4"/>
  </w:num>
  <w:num w:numId="25" w16cid:durableId="1049762913">
    <w:abstractNumId w:val="21"/>
  </w:num>
  <w:num w:numId="26" w16cid:durableId="1920599676">
    <w:abstractNumId w:val="13"/>
  </w:num>
  <w:num w:numId="27" w16cid:durableId="1787458619">
    <w:abstractNumId w:val="25"/>
  </w:num>
  <w:num w:numId="28" w16cid:durableId="913783391">
    <w:abstractNumId w:val="10"/>
  </w:num>
  <w:num w:numId="29" w16cid:durableId="2107267610">
    <w:abstractNumId w:val="5"/>
  </w:num>
  <w:num w:numId="30" w16cid:durableId="1395202033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A96"/>
    <w:rsid w:val="00002235"/>
    <w:rsid w:val="000038D2"/>
    <w:rsid w:val="00004851"/>
    <w:rsid w:val="000052A1"/>
    <w:rsid w:val="00005794"/>
    <w:rsid w:val="00006E44"/>
    <w:rsid w:val="00010DEF"/>
    <w:rsid w:val="00011C2E"/>
    <w:rsid w:val="000129E7"/>
    <w:rsid w:val="000134C4"/>
    <w:rsid w:val="00020F57"/>
    <w:rsid w:val="00024526"/>
    <w:rsid w:val="000256A9"/>
    <w:rsid w:val="0002632F"/>
    <w:rsid w:val="00026A95"/>
    <w:rsid w:val="00026E06"/>
    <w:rsid w:val="00030BD9"/>
    <w:rsid w:val="00031B3F"/>
    <w:rsid w:val="00033004"/>
    <w:rsid w:val="000349E9"/>
    <w:rsid w:val="00035D32"/>
    <w:rsid w:val="00036452"/>
    <w:rsid w:val="000373C0"/>
    <w:rsid w:val="0003797E"/>
    <w:rsid w:val="00042088"/>
    <w:rsid w:val="00042C24"/>
    <w:rsid w:val="0004524F"/>
    <w:rsid w:val="00045F6C"/>
    <w:rsid w:val="00047874"/>
    <w:rsid w:val="00050D5A"/>
    <w:rsid w:val="00051E21"/>
    <w:rsid w:val="00052B81"/>
    <w:rsid w:val="00054565"/>
    <w:rsid w:val="00055E7E"/>
    <w:rsid w:val="000562C8"/>
    <w:rsid w:val="000568FD"/>
    <w:rsid w:val="0005747C"/>
    <w:rsid w:val="00057BCB"/>
    <w:rsid w:val="00060755"/>
    <w:rsid w:val="00060AB3"/>
    <w:rsid w:val="000610B1"/>
    <w:rsid w:val="00061419"/>
    <w:rsid w:val="000614D7"/>
    <w:rsid w:val="00061966"/>
    <w:rsid w:val="00061E95"/>
    <w:rsid w:val="00062FEE"/>
    <w:rsid w:val="00065815"/>
    <w:rsid w:val="000658B7"/>
    <w:rsid w:val="00065DC6"/>
    <w:rsid w:val="000662CE"/>
    <w:rsid w:val="00067213"/>
    <w:rsid w:val="000719B4"/>
    <w:rsid w:val="00072B85"/>
    <w:rsid w:val="000739B8"/>
    <w:rsid w:val="00073F0A"/>
    <w:rsid w:val="000757DA"/>
    <w:rsid w:val="00075A98"/>
    <w:rsid w:val="00076C76"/>
    <w:rsid w:val="000773C7"/>
    <w:rsid w:val="0007749D"/>
    <w:rsid w:val="000775B0"/>
    <w:rsid w:val="000805AF"/>
    <w:rsid w:val="00081812"/>
    <w:rsid w:val="0008365F"/>
    <w:rsid w:val="00085CAA"/>
    <w:rsid w:val="00086885"/>
    <w:rsid w:val="000869F5"/>
    <w:rsid w:val="00086F04"/>
    <w:rsid w:val="00090DF2"/>
    <w:rsid w:val="000916E0"/>
    <w:rsid w:val="000925DF"/>
    <w:rsid w:val="00092E36"/>
    <w:rsid w:val="00093CD9"/>
    <w:rsid w:val="000A18F2"/>
    <w:rsid w:val="000A1C7C"/>
    <w:rsid w:val="000A37E5"/>
    <w:rsid w:val="000A5FD9"/>
    <w:rsid w:val="000A767D"/>
    <w:rsid w:val="000B05BE"/>
    <w:rsid w:val="000B075A"/>
    <w:rsid w:val="000B0AF1"/>
    <w:rsid w:val="000B120A"/>
    <w:rsid w:val="000B238A"/>
    <w:rsid w:val="000B24EE"/>
    <w:rsid w:val="000B274C"/>
    <w:rsid w:val="000B2826"/>
    <w:rsid w:val="000B321A"/>
    <w:rsid w:val="000B6554"/>
    <w:rsid w:val="000C0315"/>
    <w:rsid w:val="000C06F5"/>
    <w:rsid w:val="000C21A3"/>
    <w:rsid w:val="000C4077"/>
    <w:rsid w:val="000C54E7"/>
    <w:rsid w:val="000C5C6F"/>
    <w:rsid w:val="000C6D94"/>
    <w:rsid w:val="000D0281"/>
    <w:rsid w:val="000D18E1"/>
    <w:rsid w:val="000D3414"/>
    <w:rsid w:val="000D4DB2"/>
    <w:rsid w:val="000D5858"/>
    <w:rsid w:val="000D5A9B"/>
    <w:rsid w:val="000D6B27"/>
    <w:rsid w:val="000E12BF"/>
    <w:rsid w:val="000E1FF9"/>
    <w:rsid w:val="000E22B0"/>
    <w:rsid w:val="000E22D0"/>
    <w:rsid w:val="000E2937"/>
    <w:rsid w:val="000E2E4D"/>
    <w:rsid w:val="000E4047"/>
    <w:rsid w:val="000E4548"/>
    <w:rsid w:val="000E5725"/>
    <w:rsid w:val="000E6798"/>
    <w:rsid w:val="000E7477"/>
    <w:rsid w:val="000E7B45"/>
    <w:rsid w:val="000F0C95"/>
    <w:rsid w:val="000F12AD"/>
    <w:rsid w:val="000F2240"/>
    <w:rsid w:val="000F31A3"/>
    <w:rsid w:val="000F4085"/>
    <w:rsid w:val="000F53FD"/>
    <w:rsid w:val="00101BE9"/>
    <w:rsid w:val="001025C0"/>
    <w:rsid w:val="00102D94"/>
    <w:rsid w:val="00105334"/>
    <w:rsid w:val="001075D5"/>
    <w:rsid w:val="00110A0F"/>
    <w:rsid w:val="00112643"/>
    <w:rsid w:val="00112D55"/>
    <w:rsid w:val="00114FFF"/>
    <w:rsid w:val="00116DDE"/>
    <w:rsid w:val="001173D7"/>
    <w:rsid w:val="00121B7D"/>
    <w:rsid w:val="00125845"/>
    <w:rsid w:val="00125A9D"/>
    <w:rsid w:val="001279C0"/>
    <w:rsid w:val="00130347"/>
    <w:rsid w:val="001303C6"/>
    <w:rsid w:val="001306B8"/>
    <w:rsid w:val="0013193A"/>
    <w:rsid w:val="00133636"/>
    <w:rsid w:val="001337B0"/>
    <w:rsid w:val="00133FC3"/>
    <w:rsid w:val="00136207"/>
    <w:rsid w:val="0013728B"/>
    <w:rsid w:val="00141604"/>
    <w:rsid w:val="00142604"/>
    <w:rsid w:val="00147EA4"/>
    <w:rsid w:val="00150ACD"/>
    <w:rsid w:val="00154EA4"/>
    <w:rsid w:val="00155439"/>
    <w:rsid w:val="00156099"/>
    <w:rsid w:val="0015754F"/>
    <w:rsid w:val="001609D5"/>
    <w:rsid w:val="0016122F"/>
    <w:rsid w:val="001627DE"/>
    <w:rsid w:val="0016460F"/>
    <w:rsid w:val="00165900"/>
    <w:rsid w:val="00166421"/>
    <w:rsid w:val="0016654F"/>
    <w:rsid w:val="00167BA4"/>
    <w:rsid w:val="00167F29"/>
    <w:rsid w:val="00170025"/>
    <w:rsid w:val="001714AA"/>
    <w:rsid w:val="0017244A"/>
    <w:rsid w:val="001727D7"/>
    <w:rsid w:val="00172C56"/>
    <w:rsid w:val="00173CC1"/>
    <w:rsid w:val="00174159"/>
    <w:rsid w:val="00174DEA"/>
    <w:rsid w:val="0017578D"/>
    <w:rsid w:val="00175793"/>
    <w:rsid w:val="00175AC6"/>
    <w:rsid w:val="00176B2E"/>
    <w:rsid w:val="00177232"/>
    <w:rsid w:val="001772C7"/>
    <w:rsid w:val="00180425"/>
    <w:rsid w:val="0018045A"/>
    <w:rsid w:val="00180516"/>
    <w:rsid w:val="00182A8E"/>
    <w:rsid w:val="00182DF9"/>
    <w:rsid w:val="00184CB7"/>
    <w:rsid w:val="00185121"/>
    <w:rsid w:val="00186BFE"/>
    <w:rsid w:val="0019164C"/>
    <w:rsid w:val="001928D2"/>
    <w:rsid w:val="00193378"/>
    <w:rsid w:val="001957ED"/>
    <w:rsid w:val="001A0304"/>
    <w:rsid w:val="001A2624"/>
    <w:rsid w:val="001A3F65"/>
    <w:rsid w:val="001A6C91"/>
    <w:rsid w:val="001A7DAA"/>
    <w:rsid w:val="001B2A56"/>
    <w:rsid w:val="001B4C56"/>
    <w:rsid w:val="001B4F1A"/>
    <w:rsid w:val="001B696A"/>
    <w:rsid w:val="001B6973"/>
    <w:rsid w:val="001B7116"/>
    <w:rsid w:val="001B7824"/>
    <w:rsid w:val="001B7ED5"/>
    <w:rsid w:val="001C1160"/>
    <w:rsid w:val="001C12F4"/>
    <w:rsid w:val="001C1E6F"/>
    <w:rsid w:val="001C40D8"/>
    <w:rsid w:val="001C54B1"/>
    <w:rsid w:val="001C6D2C"/>
    <w:rsid w:val="001D1AFF"/>
    <w:rsid w:val="001D27BE"/>
    <w:rsid w:val="001D2DE7"/>
    <w:rsid w:val="001D53CD"/>
    <w:rsid w:val="001D61DC"/>
    <w:rsid w:val="001D7E60"/>
    <w:rsid w:val="001E00E0"/>
    <w:rsid w:val="001E06F7"/>
    <w:rsid w:val="001E1544"/>
    <w:rsid w:val="001E1B78"/>
    <w:rsid w:val="001E1EC9"/>
    <w:rsid w:val="001E4D6B"/>
    <w:rsid w:val="001E7952"/>
    <w:rsid w:val="001F0105"/>
    <w:rsid w:val="001F1791"/>
    <w:rsid w:val="001F1FAC"/>
    <w:rsid w:val="001F3CB4"/>
    <w:rsid w:val="001F3DD3"/>
    <w:rsid w:val="001F491A"/>
    <w:rsid w:val="001F4F4B"/>
    <w:rsid w:val="001F5C1D"/>
    <w:rsid w:val="001F72DF"/>
    <w:rsid w:val="00200D2C"/>
    <w:rsid w:val="002014C2"/>
    <w:rsid w:val="00201D3F"/>
    <w:rsid w:val="002021D8"/>
    <w:rsid w:val="00205A8D"/>
    <w:rsid w:val="002060D7"/>
    <w:rsid w:val="0021197B"/>
    <w:rsid w:val="00222CF8"/>
    <w:rsid w:val="002244B8"/>
    <w:rsid w:val="00224D67"/>
    <w:rsid w:val="00225EFB"/>
    <w:rsid w:val="00226617"/>
    <w:rsid w:val="0023118F"/>
    <w:rsid w:val="00233E94"/>
    <w:rsid w:val="00235D2E"/>
    <w:rsid w:val="00237984"/>
    <w:rsid w:val="002401D1"/>
    <w:rsid w:val="00240DB0"/>
    <w:rsid w:val="0024158F"/>
    <w:rsid w:val="00241E82"/>
    <w:rsid w:val="00243320"/>
    <w:rsid w:val="0024553F"/>
    <w:rsid w:val="00245B52"/>
    <w:rsid w:val="00246CF1"/>
    <w:rsid w:val="00250360"/>
    <w:rsid w:val="00250C5D"/>
    <w:rsid w:val="00252390"/>
    <w:rsid w:val="00252413"/>
    <w:rsid w:val="002535B4"/>
    <w:rsid w:val="00257A6A"/>
    <w:rsid w:val="002609AF"/>
    <w:rsid w:val="00261C64"/>
    <w:rsid w:val="0026318B"/>
    <w:rsid w:val="00263200"/>
    <w:rsid w:val="0026396C"/>
    <w:rsid w:val="00263ED2"/>
    <w:rsid w:val="002644C4"/>
    <w:rsid w:val="002650AB"/>
    <w:rsid w:val="002658B8"/>
    <w:rsid w:val="002662E8"/>
    <w:rsid w:val="00266F63"/>
    <w:rsid w:val="00270426"/>
    <w:rsid w:val="00270704"/>
    <w:rsid w:val="002718EE"/>
    <w:rsid w:val="00272F49"/>
    <w:rsid w:val="002775E3"/>
    <w:rsid w:val="002776D9"/>
    <w:rsid w:val="0028030A"/>
    <w:rsid w:val="002839F1"/>
    <w:rsid w:val="00283E02"/>
    <w:rsid w:val="00284839"/>
    <w:rsid w:val="00285BE9"/>
    <w:rsid w:val="00285BF0"/>
    <w:rsid w:val="00286483"/>
    <w:rsid w:val="00291047"/>
    <w:rsid w:val="00291CDB"/>
    <w:rsid w:val="00292B1F"/>
    <w:rsid w:val="002934F0"/>
    <w:rsid w:val="00295F5B"/>
    <w:rsid w:val="00296D7B"/>
    <w:rsid w:val="00296F3C"/>
    <w:rsid w:val="002970BF"/>
    <w:rsid w:val="002A17AA"/>
    <w:rsid w:val="002A2926"/>
    <w:rsid w:val="002A3088"/>
    <w:rsid w:val="002A32EC"/>
    <w:rsid w:val="002A34A0"/>
    <w:rsid w:val="002A4B51"/>
    <w:rsid w:val="002A54AF"/>
    <w:rsid w:val="002A54B8"/>
    <w:rsid w:val="002A5D53"/>
    <w:rsid w:val="002A73F3"/>
    <w:rsid w:val="002B07F0"/>
    <w:rsid w:val="002B26E7"/>
    <w:rsid w:val="002B3DCC"/>
    <w:rsid w:val="002B4752"/>
    <w:rsid w:val="002B6B06"/>
    <w:rsid w:val="002C0A27"/>
    <w:rsid w:val="002C0B82"/>
    <w:rsid w:val="002C1FD2"/>
    <w:rsid w:val="002C321F"/>
    <w:rsid w:val="002C4E7E"/>
    <w:rsid w:val="002C5221"/>
    <w:rsid w:val="002C7016"/>
    <w:rsid w:val="002C7C4D"/>
    <w:rsid w:val="002D0484"/>
    <w:rsid w:val="002D07D2"/>
    <w:rsid w:val="002D0AFA"/>
    <w:rsid w:val="002D0F00"/>
    <w:rsid w:val="002D194E"/>
    <w:rsid w:val="002D1FF0"/>
    <w:rsid w:val="002D3F31"/>
    <w:rsid w:val="002D50DA"/>
    <w:rsid w:val="002D5535"/>
    <w:rsid w:val="002D6994"/>
    <w:rsid w:val="002E1F46"/>
    <w:rsid w:val="002E2AED"/>
    <w:rsid w:val="002E2BD4"/>
    <w:rsid w:val="002E6507"/>
    <w:rsid w:val="002E6D0D"/>
    <w:rsid w:val="002F079B"/>
    <w:rsid w:val="002F0C2E"/>
    <w:rsid w:val="002F11B7"/>
    <w:rsid w:val="002F1355"/>
    <w:rsid w:val="002F195E"/>
    <w:rsid w:val="002F493D"/>
    <w:rsid w:val="002F5BFC"/>
    <w:rsid w:val="002F61A6"/>
    <w:rsid w:val="002F79FF"/>
    <w:rsid w:val="002F7D8C"/>
    <w:rsid w:val="002F7ECE"/>
    <w:rsid w:val="0030186B"/>
    <w:rsid w:val="0030289D"/>
    <w:rsid w:val="00304252"/>
    <w:rsid w:val="00304A01"/>
    <w:rsid w:val="00304B07"/>
    <w:rsid w:val="00305042"/>
    <w:rsid w:val="00305D2D"/>
    <w:rsid w:val="00306CC5"/>
    <w:rsid w:val="00307C17"/>
    <w:rsid w:val="00311FFA"/>
    <w:rsid w:val="003141CC"/>
    <w:rsid w:val="00314359"/>
    <w:rsid w:val="00314F91"/>
    <w:rsid w:val="00316BDD"/>
    <w:rsid w:val="003173EA"/>
    <w:rsid w:val="00321A58"/>
    <w:rsid w:val="00322301"/>
    <w:rsid w:val="00322F60"/>
    <w:rsid w:val="0032369B"/>
    <w:rsid w:val="00323F9A"/>
    <w:rsid w:val="00326A35"/>
    <w:rsid w:val="0032722F"/>
    <w:rsid w:val="00332151"/>
    <w:rsid w:val="003325B4"/>
    <w:rsid w:val="0033529C"/>
    <w:rsid w:val="0033605C"/>
    <w:rsid w:val="00341B4B"/>
    <w:rsid w:val="00343042"/>
    <w:rsid w:val="003432F8"/>
    <w:rsid w:val="003445DF"/>
    <w:rsid w:val="0034578A"/>
    <w:rsid w:val="00345985"/>
    <w:rsid w:val="00351573"/>
    <w:rsid w:val="00352048"/>
    <w:rsid w:val="00352A0E"/>
    <w:rsid w:val="00355329"/>
    <w:rsid w:val="00356899"/>
    <w:rsid w:val="003568CD"/>
    <w:rsid w:val="00357C88"/>
    <w:rsid w:val="0036014C"/>
    <w:rsid w:val="00360377"/>
    <w:rsid w:val="00366801"/>
    <w:rsid w:val="00367047"/>
    <w:rsid w:val="00367076"/>
    <w:rsid w:val="003701AD"/>
    <w:rsid w:val="00370D8C"/>
    <w:rsid w:val="003712A4"/>
    <w:rsid w:val="00372DA0"/>
    <w:rsid w:val="0037724E"/>
    <w:rsid w:val="00377980"/>
    <w:rsid w:val="0038053B"/>
    <w:rsid w:val="00382966"/>
    <w:rsid w:val="003859A5"/>
    <w:rsid w:val="00385D02"/>
    <w:rsid w:val="003909AC"/>
    <w:rsid w:val="00390C91"/>
    <w:rsid w:val="0039134C"/>
    <w:rsid w:val="0039351F"/>
    <w:rsid w:val="003944B8"/>
    <w:rsid w:val="0039483D"/>
    <w:rsid w:val="00394F01"/>
    <w:rsid w:val="00397528"/>
    <w:rsid w:val="00397ED4"/>
    <w:rsid w:val="003A3B05"/>
    <w:rsid w:val="003A4830"/>
    <w:rsid w:val="003A4C68"/>
    <w:rsid w:val="003A55DF"/>
    <w:rsid w:val="003A5B4F"/>
    <w:rsid w:val="003A613A"/>
    <w:rsid w:val="003B055B"/>
    <w:rsid w:val="003B0822"/>
    <w:rsid w:val="003B0C39"/>
    <w:rsid w:val="003B1621"/>
    <w:rsid w:val="003B1AAE"/>
    <w:rsid w:val="003B4A62"/>
    <w:rsid w:val="003B53C5"/>
    <w:rsid w:val="003B58BB"/>
    <w:rsid w:val="003B7698"/>
    <w:rsid w:val="003C0860"/>
    <w:rsid w:val="003C141C"/>
    <w:rsid w:val="003C3098"/>
    <w:rsid w:val="003C561D"/>
    <w:rsid w:val="003C6435"/>
    <w:rsid w:val="003C6A6C"/>
    <w:rsid w:val="003C6D47"/>
    <w:rsid w:val="003C7928"/>
    <w:rsid w:val="003D0A57"/>
    <w:rsid w:val="003D1153"/>
    <w:rsid w:val="003D22D6"/>
    <w:rsid w:val="003D24FF"/>
    <w:rsid w:val="003D4A06"/>
    <w:rsid w:val="003D53CC"/>
    <w:rsid w:val="003D6C5B"/>
    <w:rsid w:val="003D6F61"/>
    <w:rsid w:val="003D7201"/>
    <w:rsid w:val="003D76E8"/>
    <w:rsid w:val="003D79F8"/>
    <w:rsid w:val="003E06F9"/>
    <w:rsid w:val="003E160F"/>
    <w:rsid w:val="003E2226"/>
    <w:rsid w:val="003E6D20"/>
    <w:rsid w:val="003F0AFB"/>
    <w:rsid w:val="003F32E8"/>
    <w:rsid w:val="003F3A92"/>
    <w:rsid w:val="004004B8"/>
    <w:rsid w:val="004014B2"/>
    <w:rsid w:val="004020D9"/>
    <w:rsid w:val="00402836"/>
    <w:rsid w:val="004104EE"/>
    <w:rsid w:val="00411455"/>
    <w:rsid w:val="0041308F"/>
    <w:rsid w:val="00413FAE"/>
    <w:rsid w:val="0041482E"/>
    <w:rsid w:val="00414EEA"/>
    <w:rsid w:val="00415808"/>
    <w:rsid w:val="004176E5"/>
    <w:rsid w:val="004177BF"/>
    <w:rsid w:val="00420508"/>
    <w:rsid w:val="004214BE"/>
    <w:rsid w:val="00422D4F"/>
    <w:rsid w:val="004231EC"/>
    <w:rsid w:val="00423D30"/>
    <w:rsid w:val="00424299"/>
    <w:rsid w:val="0042497D"/>
    <w:rsid w:val="004263D4"/>
    <w:rsid w:val="00431775"/>
    <w:rsid w:val="00431F37"/>
    <w:rsid w:val="00435B56"/>
    <w:rsid w:val="004366F6"/>
    <w:rsid w:val="00436FE6"/>
    <w:rsid w:val="00437E10"/>
    <w:rsid w:val="00442461"/>
    <w:rsid w:val="00442CC0"/>
    <w:rsid w:val="00442FEE"/>
    <w:rsid w:val="0044316C"/>
    <w:rsid w:val="00443527"/>
    <w:rsid w:val="004437BF"/>
    <w:rsid w:val="00444148"/>
    <w:rsid w:val="00446415"/>
    <w:rsid w:val="00450CA8"/>
    <w:rsid w:val="00451218"/>
    <w:rsid w:val="00451FA5"/>
    <w:rsid w:val="00452250"/>
    <w:rsid w:val="00452DB0"/>
    <w:rsid w:val="004530F2"/>
    <w:rsid w:val="00453D62"/>
    <w:rsid w:val="004552F3"/>
    <w:rsid w:val="0045709C"/>
    <w:rsid w:val="0046063A"/>
    <w:rsid w:val="00460C65"/>
    <w:rsid w:val="00461F6D"/>
    <w:rsid w:val="0046314B"/>
    <w:rsid w:val="00464B6C"/>
    <w:rsid w:val="00471901"/>
    <w:rsid w:val="00471E0C"/>
    <w:rsid w:val="00471EDA"/>
    <w:rsid w:val="00472A54"/>
    <w:rsid w:val="004735C2"/>
    <w:rsid w:val="00473C1E"/>
    <w:rsid w:val="0047460D"/>
    <w:rsid w:val="004748F9"/>
    <w:rsid w:val="00475B92"/>
    <w:rsid w:val="00476AC5"/>
    <w:rsid w:val="004772C3"/>
    <w:rsid w:val="00477578"/>
    <w:rsid w:val="00477FE8"/>
    <w:rsid w:val="0048017D"/>
    <w:rsid w:val="00480365"/>
    <w:rsid w:val="004810FE"/>
    <w:rsid w:val="004813F5"/>
    <w:rsid w:val="00483436"/>
    <w:rsid w:val="004839FB"/>
    <w:rsid w:val="00484D6B"/>
    <w:rsid w:val="00485011"/>
    <w:rsid w:val="00485668"/>
    <w:rsid w:val="00486D11"/>
    <w:rsid w:val="00487804"/>
    <w:rsid w:val="00491202"/>
    <w:rsid w:val="004912E3"/>
    <w:rsid w:val="0049278F"/>
    <w:rsid w:val="004951D7"/>
    <w:rsid w:val="00496061"/>
    <w:rsid w:val="00497F9D"/>
    <w:rsid w:val="004A02B7"/>
    <w:rsid w:val="004A04E5"/>
    <w:rsid w:val="004A0F36"/>
    <w:rsid w:val="004A2691"/>
    <w:rsid w:val="004A444F"/>
    <w:rsid w:val="004A46AF"/>
    <w:rsid w:val="004A4C0C"/>
    <w:rsid w:val="004A5C3F"/>
    <w:rsid w:val="004A5E6E"/>
    <w:rsid w:val="004A7521"/>
    <w:rsid w:val="004A77D9"/>
    <w:rsid w:val="004B2EB2"/>
    <w:rsid w:val="004B4621"/>
    <w:rsid w:val="004B586D"/>
    <w:rsid w:val="004B661F"/>
    <w:rsid w:val="004B7E9A"/>
    <w:rsid w:val="004C0D04"/>
    <w:rsid w:val="004C2ABE"/>
    <w:rsid w:val="004C611A"/>
    <w:rsid w:val="004C6257"/>
    <w:rsid w:val="004D0707"/>
    <w:rsid w:val="004D1B04"/>
    <w:rsid w:val="004D2433"/>
    <w:rsid w:val="004D2439"/>
    <w:rsid w:val="004D47B9"/>
    <w:rsid w:val="004D5787"/>
    <w:rsid w:val="004E05C2"/>
    <w:rsid w:val="004E0DA5"/>
    <w:rsid w:val="004E20F5"/>
    <w:rsid w:val="004E2734"/>
    <w:rsid w:val="004E4558"/>
    <w:rsid w:val="004E5AE7"/>
    <w:rsid w:val="004F03F1"/>
    <w:rsid w:val="004F2E56"/>
    <w:rsid w:val="004F3BC6"/>
    <w:rsid w:val="004F3FD4"/>
    <w:rsid w:val="004F4BE7"/>
    <w:rsid w:val="004F6381"/>
    <w:rsid w:val="004F65AA"/>
    <w:rsid w:val="00501BB2"/>
    <w:rsid w:val="00501F99"/>
    <w:rsid w:val="005021FD"/>
    <w:rsid w:val="00502B42"/>
    <w:rsid w:val="005049DC"/>
    <w:rsid w:val="00505513"/>
    <w:rsid w:val="00507CA7"/>
    <w:rsid w:val="00507DAC"/>
    <w:rsid w:val="00512087"/>
    <w:rsid w:val="0051486F"/>
    <w:rsid w:val="00514DE9"/>
    <w:rsid w:val="0051567F"/>
    <w:rsid w:val="00517388"/>
    <w:rsid w:val="00517AFF"/>
    <w:rsid w:val="00521404"/>
    <w:rsid w:val="005236FD"/>
    <w:rsid w:val="00524117"/>
    <w:rsid w:val="00524C4A"/>
    <w:rsid w:val="005252B2"/>
    <w:rsid w:val="00527BC8"/>
    <w:rsid w:val="005311C8"/>
    <w:rsid w:val="005332B2"/>
    <w:rsid w:val="00534C90"/>
    <w:rsid w:val="00536043"/>
    <w:rsid w:val="005364AF"/>
    <w:rsid w:val="005367F7"/>
    <w:rsid w:val="0053721B"/>
    <w:rsid w:val="00537CF9"/>
    <w:rsid w:val="0054077F"/>
    <w:rsid w:val="00540A8C"/>
    <w:rsid w:val="005417FE"/>
    <w:rsid w:val="00541FB4"/>
    <w:rsid w:val="00542AE7"/>
    <w:rsid w:val="00543332"/>
    <w:rsid w:val="005453A9"/>
    <w:rsid w:val="00545DD4"/>
    <w:rsid w:val="005472EF"/>
    <w:rsid w:val="00552162"/>
    <w:rsid w:val="00552477"/>
    <w:rsid w:val="00552987"/>
    <w:rsid w:val="00552B85"/>
    <w:rsid w:val="00552FA5"/>
    <w:rsid w:val="00553711"/>
    <w:rsid w:val="00556378"/>
    <w:rsid w:val="00556C9F"/>
    <w:rsid w:val="00557373"/>
    <w:rsid w:val="00560E1A"/>
    <w:rsid w:val="00561339"/>
    <w:rsid w:val="005616DD"/>
    <w:rsid w:val="005619D8"/>
    <w:rsid w:val="00561FB3"/>
    <w:rsid w:val="00564290"/>
    <w:rsid w:val="00564761"/>
    <w:rsid w:val="0056512F"/>
    <w:rsid w:val="005653D5"/>
    <w:rsid w:val="00566086"/>
    <w:rsid w:val="00566E5E"/>
    <w:rsid w:val="005676B1"/>
    <w:rsid w:val="0057226E"/>
    <w:rsid w:val="005751A3"/>
    <w:rsid w:val="00582B74"/>
    <w:rsid w:val="005859A2"/>
    <w:rsid w:val="00587319"/>
    <w:rsid w:val="005915D9"/>
    <w:rsid w:val="00591E92"/>
    <w:rsid w:val="0059265A"/>
    <w:rsid w:val="00593276"/>
    <w:rsid w:val="00593EE5"/>
    <w:rsid w:val="00593F34"/>
    <w:rsid w:val="005944B4"/>
    <w:rsid w:val="005944FB"/>
    <w:rsid w:val="005A25D2"/>
    <w:rsid w:val="005A2FA7"/>
    <w:rsid w:val="005A41D7"/>
    <w:rsid w:val="005A4717"/>
    <w:rsid w:val="005A56A9"/>
    <w:rsid w:val="005A7D09"/>
    <w:rsid w:val="005B2284"/>
    <w:rsid w:val="005B3FAD"/>
    <w:rsid w:val="005B4071"/>
    <w:rsid w:val="005B4419"/>
    <w:rsid w:val="005B44B5"/>
    <w:rsid w:val="005B4BB2"/>
    <w:rsid w:val="005B5164"/>
    <w:rsid w:val="005B5BBB"/>
    <w:rsid w:val="005B7260"/>
    <w:rsid w:val="005B7B06"/>
    <w:rsid w:val="005B7FD5"/>
    <w:rsid w:val="005C0D6C"/>
    <w:rsid w:val="005C0F72"/>
    <w:rsid w:val="005C1D20"/>
    <w:rsid w:val="005C2E22"/>
    <w:rsid w:val="005C3F79"/>
    <w:rsid w:val="005C4301"/>
    <w:rsid w:val="005C442C"/>
    <w:rsid w:val="005C4493"/>
    <w:rsid w:val="005C609F"/>
    <w:rsid w:val="005D109A"/>
    <w:rsid w:val="005D11DA"/>
    <w:rsid w:val="005D19CF"/>
    <w:rsid w:val="005D1F2E"/>
    <w:rsid w:val="005D38F2"/>
    <w:rsid w:val="005D45BB"/>
    <w:rsid w:val="005D513D"/>
    <w:rsid w:val="005D6BC2"/>
    <w:rsid w:val="005D75EC"/>
    <w:rsid w:val="005D7C96"/>
    <w:rsid w:val="005E022A"/>
    <w:rsid w:val="005E148B"/>
    <w:rsid w:val="005E38F8"/>
    <w:rsid w:val="005E4717"/>
    <w:rsid w:val="005E6F3B"/>
    <w:rsid w:val="005E7332"/>
    <w:rsid w:val="005F46FE"/>
    <w:rsid w:val="005F5EA8"/>
    <w:rsid w:val="005F6D4F"/>
    <w:rsid w:val="005F6E6E"/>
    <w:rsid w:val="00601553"/>
    <w:rsid w:val="006018CE"/>
    <w:rsid w:val="00601D1A"/>
    <w:rsid w:val="00601DE3"/>
    <w:rsid w:val="0060325B"/>
    <w:rsid w:val="00605B8B"/>
    <w:rsid w:val="00606014"/>
    <w:rsid w:val="00607B9D"/>
    <w:rsid w:val="00610E07"/>
    <w:rsid w:val="0061104D"/>
    <w:rsid w:val="00611C16"/>
    <w:rsid w:val="00612AD9"/>
    <w:rsid w:val="00613985"/>
    <w:rsid w:val="0061606B"/>
    <w:rsid w:val="006162A3"/>
    <w:rsid w:val="00617724"/>
    <w:rsid w:val="00620313"/>
    <w:rsid w:val="0062154E"/>
    <w:rsid w:val="00621CA0"/>
    <w:rsid w:val="00622063"/>
    <w:rsid w:val="00622E3E"/>
    <w:rsid w:val="00623EC0"/>
    <w:rsid w:val="00624B89"/>
    <w:rsid w:val="00624D9F"/>
    <w:rsid w:val="00624DEC"/>
    <w:rsid w:val="006266DC"/>
    <w:rsid w:val="00627AAE"/>
    <w:rsid w:val="00630546"/>
    <w:rsid w:val="00630929"/>
    <w:rsid w:val="00631049"/>
    <w:rsid w:val="0063300D"/>
    <w:rsid w:val="00633E8A"/>
    <w:rsid w:val="00634612"/>
    <w:rsid w:val="00635485"/>
    <w:rsid w:val="006357DA"/>
    <w:rsid w:val="00635900"/>
    <w:rsid w:val="00635A66"/>
    <w:rsid w:val="00635C0C"/>
    <w:rsid w:val="00636C11"/>
    <w:rsid w:val="00640C8B"/>
    <w:rsid w:val="00641575"/>
    <w:rsid w:val="00641753"/>
    <w:rsid w:val="00641C19"/>
    <w:rsid w:val="00642671"/>
    <w:rsid w:val="00643389"/>
    <w:rsid w:val="00644EDD"/>
    <w:rsid w:val="00645081"/>
    <w:rsid w:val="0064525A"/>
    <w:rsid w:val="00645387"/>
    <w:rsid w:val="00645DA7"/>
    <w:rsid w:val="00646A77"/>
    <w:rsid w:val="00646FBE"/>
    <w:rsid w:val="00651973"/>
    <w:rsid w:val="0065272D"/>
    <w:rsid w:val="00652A9A"/>
    <w:rsid w:val="00653539"/>
    <w:rsid w:val="00654332"/>
    <w:rsid w:val="00655248"/>
    <w:rsid w:val="006555EA"/>
    <w:rsid w:val="00655A14"/>
    <w:rsid w:val="00655E33"/>
    <w:rsid w:val="006560DD"/>
    <w:rsid w:val="00656B05"/>
    <w:rsid w:val="006603BA"/>
    <w:rsid w:val="00660E8D"/>
    <w:rsid w:val="0066240D"/>
    <w:rsid w:val="00663AD8"/>
    <w:rsid w:val="0066457C"/>
    <w:rsid w:val="00665B10"/>
    <w:rsid w:val="00667CB5"/>
    <w:rsid w:val="00671679"/>
    <w:rsid w:val="0067189B"/>
    <w:rsid w:val="00671CF6"/>
    <w:rsid w:val="0067307B"/>
    <w:rsid w:val="0067322F"/>
    <w:rsid w:val="0067545E"/>
    <w:rsid w:val="0067726B"/>
    <w:rsid w:val="00677DD6"/>
    <w:rsid w:val="00677F5D"/>
    <w:rsid w:val="0068043F"/>
    <w:rsid w:val="006817C4"/>
    <w:rsid w:val="00683412"/>
    <w:rsid w:val="00683815"/>
    <w:rsid w:val="00684E91"/>
    <w:rsid w:val="00684EEA"/>
    <w:rsid w:val="00686B99"/>
    <w:rsid w:val="00686C2D"/>
    <w:rsid w:val="00690477"/>
    <w:rsid w:val="006917A4"/>
    <w:rsid w:val="00691E39"/>
    <w:rsid w:val="00691F8B"/>
    <w:rsid w:val="00692D33"/>
    <w:rsid w:val="00692FF5"/>
    <w:rsid w:val="00694586"/>
    <w:rsid w:val="00695C9E"/>
    <w:rsid w:val="006962D6"/>
    <w:rsid w:val="006A0812"/>
    <w:rsid w:val="006A10BF"/>
    <w:rsid w:val="006A1E9F"/>
    <w:rsid w:val="006A4D5B"/>
    <w:rsid w:val="006A54F0"/>
    <w:rsid w:val="006A6147"/>
    <w:rsid w:val="006A632A"/>
    <w:rsid w:val="006B1A78"/>
    <w:rsid w:val="006B3930"/>
    <w:rsid w:val="006B3965"/>
    <w:rsid w:val="006B49B0"/>
    <w:rsid w:val="006B630B"/>
    <w:rsid w:val="006C0E9D"/>
    <w:rsid w:val="006C1A6E"/>
    <w:rsid w:val="006C343C"/>
    <w:rsid w:val="006C5E51"/>
    <w:rsid w:val="006C66C7"/>
    <w:rsid w:val="006C7796"/>
    <w:rsid w:val="006D00D8"/>
    <w:rsid w:val="006D0C5D"/>
    <w:rsid w:val="006D111E"/>
    <w:rsid w:val="006D15C7"/>
    <w:rsid w:val="006D4DBF"/>
    <w:rsid w:val="006D4DD6"/>
    <w:rsid w:val="006D5150"/>
    <w:rsid w:val="006D5B0D"/>
    <w:rsid w:val="006D5FA1"/>
    <w:rsid w:val="006D64DE"/>
    <w:rsid w:val="006E0A7E"/>
    <w:rsid w:val="006E399D"/>
    <w:rsid w:val="006E3B97"/>
    <w:rsid w:val="006E4B80"/>
    <w:rsid w:val="006E6A92"/>
    <w:rsid w:val="006E6F84"/>
    <w:rsid w:val="006E784D"/>
    <w:rsid w:val="006F0B0A"/>
    <w:rsid w:val="006F0DB3"/>
    <w:rsid w:val="006F3EB7"/>
    <w:rsid w:val="006F5984"/>
    <w:rsid w:val="00700FD1"/>
    <w:rsid w:val="00703020"/>
    <w:rsid w:val="00704061"/>
    <w:rsid w:val="0070751A"/>
    <w:rsid w:val="00711C18"/>
    <w:rsid w:val="007122E9"/>
    <w:rsid w:val="007124BD"/>
    <w:rsid w:val="00715530"/>
    <w:rsid w:val="007175A6"/>
    <w:rsid w:val="007178DF"/>
    <w:rsid w:val="00720E2A"/>
    <w:rsid w:val="007211BA"/>
    <w:rsid w:val="0072179B"/>
    <w:rsid w:val="00722B15"/>
    <w:rsid w:val="00727E9F"/>
    <w:rsid w:val="007307BE"/>
    <w:rsid w:val="007326B4"/>
    <w:rsid w:val="00733E26"/>
    <w:rsid w:val="0073606A"/>
    <w:rsid w:val="007363AC"/>
    <w:rsid w:val="00736C2B"/>
    <w:rsid w:val="00737039"/>
    <w:rsid w:val="00740521"/>
    <w:rsid w:val="00740C73"/>
    <w:rsid w:val="00741E54"/>
    <w:rsid w:val="00742207"/>
    <w:rsid w:val="00743F03"/>
    <w:rsid w:val="00744010"/>
    <w:rsid w:val="00750156"/>
    <w:rsid w:val="00751B71"/>
    <w:rsid w:val="00752AAA"/>
    <w:rsid w:val="0075561C"/>
    <w:rsid w:val="00755EEF"/>
    <w:rsid w:val="0076028B"/>
    <w:rsid w:val="007623AA"/>
    <w:rsid w:val="00763003"/>
    <w:rsid w:val="00763922"/>
    <w:rsid w:val="00767E36"/>
    <w:rsid w:val="00771910"/>
    <w:rsid w:val="00780DFA"/>
    <w:rsid w:val="00781B10"/>
    <w:rsid w:val="00782237"/>
    <w:rsid w:val="00783889"/>
    <w:rsid w:val="0078449C"/>
    <w:rsid w:val="007845CA"/>
    <w:rsid w:val="007846B9"/>
    <w:rsid w:val="00785053"/>
    <w:rsid w:val="007851DE"/>
    <w:rsid w:val="00785303"/>
    <w:rsid w:val="00785308"/>
    <w:rsid w:val="00785AB5"/>
    <w:rsid w:val="00786272"/>
    <w:rsid w:val="00794953"/>
    <w:rsid w:val="007950E0"/>
    <w:rsid w:val="007951D0"/>
    <w:rsid w:val="00795EE2"/>
    <w:rsid w:val="00795FB9"/>
    <w:rsid w:val="007963C6"/>
    <w:rsid w:val="00797DAD"/>
    <w:rsid w:val="007A13D2"/>
    <w:rsid w:val="007A1A38"/>
    <w:rsid w:val="007A20AC"/>
    <w:rsid w:val="007A396F"/>
    <w:rsid w:val="007A3F45"/>
    <w:rsid w:val="007A6871"/>
    <w:rsid w:val="007A77AB"/>
    <w:rsid w:val="007A783A"/>
    <w:rsid w:val="007A7FF3"/>
    <w:rsid w:val="007B122B"/>
    <w:rsid w:val="007B28CF"/>
    <w:rsid w:val="007B29C0"/>
    <w:rsid w:val="007B4242"/>
    <w:rsid w:val="007B4435"/>
    <w:rsid w:val="007B4E92"/>
    <w:rsid w:val="007B696D"/>
    <w:rsid w:val="007C022E"/>
    <w:rsid w:val="007C08EF"/>
    <w:rsid w:val="007C0961"/>
    <w:rsid w:val="007C0D1B"/>
    <w:rsid w:val="007C2F32"/>
    <w:rsid w:val="007C4365"/>
    <w:rsid w:val="007C45A1"/>
    <w:rsid w:val="007C53E2"/>
    <w:rsid w:val="007C6E42"/>
    <w:rsid w:val="007C762B"/>
    <w:rsid w:val="007C7D37"/>
    <w:rsid w:val="007C7D89"/>
    <w:rsid w:val="007D03E9"/>
    <w:rsid w:val="007D50FF"/>
    <w:rsid w:val="007D5AF6"/>
    <w:rsid w:val="007D7F44"/>
    <w:rsid w:val="007E0565"/>
    <w:rsid w:val="007E2C14"/>
    <w:rsid w:val="007E312D"/>
    <w:rsid w:val="007E34F5"/>
    <w:rsid w:val="007E36A6"/>
    <w:rsid w:val="007E61D1"/>
    <w:rsid w:val="007E6683"/>
    <w:rsid w:val="007E66CD"/>
    <w:rsid w:val="007E7BB0"/>
    <w:rsid w:val="007F0884"/>
    <w:rsid w:val="007F11DD"/>
    <w:rsid w:val="007F17B1"/>
    <w:rsid w:val="007F30CC"/>
    <w:rsid w:val="007F3A2D"/>
    <w:rsid w:val="007F3D6C"/>
    <w:rsid w:val="007F4270"/>
    <w:rsid w:val="007F5CDB"/>
    <w:rsid w:val="007F60AF"/>
    <w:rsid w:val="007F6F64"/>
    <w:rsid w:val="007F7B27"/>
    <w:rsid w:val="0080097A"/>
    <w:rsid w:val="0080228F"/>
    <w:rsid w:val="00802AA4"/>
    <w:rsid w:val="00804126"/>
    <w:rsid w:val="008051B2"/>
    <w:rsid w:val="00805393"/>
    <w:rsid w:val="00805C82"/>
    <w:rsid w:val="0080660A"/>
    <w:rsid w:val="008100D7"/>
    <w:rsid w:val="008117A9"/>
    <w:rsid w:val="00812939"/>
    <w:rsid w:val="00812CE0"/>
    <w:rsid w:val="008154C7"/>
    <w:rsid w:val="00815A79"/>
    <w:rsid w:val="00817158"/>
    <w:rsid w:val="00817F17"/>
    <w:rsid w:val="00820248"/>
    <w:rsid w:val="00820B86"/>
    <w:rsid w:val="008233F9"/>
    <w:rsid w:val="00824D78"/>
    <w:rsid w:val="00827768"/>
    <w:rsid w:val="008317B6"/>
    <w:rsid w:val="008323CB"/>
    <w:rsid w:val="008335E5"/>
    <w:rsid w:val="00835276"/>
    <w:rsid w:val="0083756F"/>
    <w:rsid w:val="00841C89"/>
    <w:rsid w:val="008438CC"/>
    <w:rsid w:val="00843D71"/>
    <w:rsid w:val="0084459B"/>
    <w:rsid w:val="00844786"/>
    <w:rsid w:val="00844B6B"/>
    <w:rsid w:val="008457B4"/>
    <w:rsid w:val="00847857"/>
    <w:rsid w:val="00850D28"/>
    <w:rsid w:val="00851E82"/>
    <w:rsid w:val="0085330C"/>
    <w:rsid w:val="00854166"/>
    <w:rsid w:val="00854423"/>
    <w:rsid w:val="00856029"/>
    <w:rsid w:val="008564AE"/>
    <w:rsid w:val="0085736D"/>
    <w:rsid w:val="0085779C"/>
    <w:rsid w:val="0086022D"/>
    <w:rsid w:val="008618AB"/>
    <w:rsid w:val="00862E20"/>
    <w:rsid w:val="008638C5"/>
    <w:rsid w:val="00864C03"/>
    <w:rsid w:val="00867DB2"/>
    <w:rsid w:val="00874D29"/>
    <w:rsid w:val="0087688D"/>
    <w:rsid w:val="008772B7"/>
    <w:rsid w:val="0087761A"/>
    <w:rsid w:val="00880128"/>
    <w:rsid w:val="0088140C"/>
    <w:rsid w:val="00882181"/>
    <w:rsid w:val="00883B34"/>
    <w:rsid w:val="008853DE"/>
    <w:rsid w:val="0089050D"/>
    <w:rsid w:val="0089058E"/>
    <w:rsid w:val="008908B1"/>
    <w:rsid w:val="008919AB"/>
    <w:rsid w:val="00891E67"/>
    <w:rsid w:val="008943FF"/>
    <w:rsid w:val="0089526F"/>
    <w:rsid w:val="00895E4E"/>
    <w:rsid w:val="00895EBB"/>
    <w:rsid w:val="0089621E"/>
    <w:rsid w:val="008A0DFD"/>
    <w:rsid w:val="008A266D"/>
    <w:rsid w:val="008A6CEC"/>
    <w:rsid w:val="008A7F65"/>
    <w:rsid w:val="008B1B02"/>
    <w:rsid w:val="008B1BFF"/>
    <w:rsid w:val="008B2046"/>
    <w:rsid w:val="008B368E"/>
    <w:rsid w:val="008B46C3"/>
    <w:rsid w:val="008B5BD3"/>
    <w:rsid w:val="008B6227"/>
    <w:rsid w:val="008C0A47"/>
    <w:rsid w:val="008C62F9"/>
    <w:rsid w:val="008C77B1"/>
    <w:rsid w:val="008D0729"/>
    <w:rsid w:val="008D1021"/>
    <w:rsid w:val="008D114A"/>
    <w:rsid w:val="008D2E3E"/>
    <w:rsid w:val="008D6182"/>
    <w:rsid w:val="008E00AD"/>
    <w:rsid w:val="008E11CD"/>
    <w:rsid w:val="008E574C"/>
    <w:rsid w:val="008E6E1F"/>
    <w:rsid w:val="008F13E0"/>
    <w:rsid w:val="008F20F1"/>
    <w:rsid w:val="008F5127"/>
    <w:rsid w:val="008F564E"/>
    <w:rsid w:val="00900CBE"/>
    <w:rsid w:val="0090196D"/>
    <w:rsid w:val="009027E9"/>
    <w:rsid w:val="00902EF8"/>
    <w:rsid w:val="00903361"/>
    <w:rsid w:val="009053BB"/>
    <w:rsid w:val="00907FD3"/>
    <w:rsid w:val="0091127D"/>
    <w:rsid w:val="009115F5"/>
    <w:rsid w:val="009132B9"/>
    <w:rsid w:val="00913388"/>
    <w:rsid w:val="00914121"/>
    <w:rsid w:val="00916372"/>
    <w:rsid w:val="0091731C"/>
    <w:rsid w:val="00917FE0"/>
    <w:rsid w:val="00922035"/>
    <w:rsid w:val="00924156"/>
    <w:rsid w:val="00924FBB"/>
    <w:rsid w:val="00925003"/>
    <w:rsid w:val="00925263"/>
    <w:rsid w:val="009253AC"/>
    <w:rsid w:val="00926DF2"/>
    <w:rsid w:val="0092757C"/>
    <w:rsid w:val="00930F5C"/>
    <w:rsid w:val="00931FA8"/>
    <w:rsid w:val="00934B2C"/>
    <w:rsid w:val="00935136"/>
    <w:rsid w:val="00937EE2"/>
    <w:rsid w:val="0094078A"/>
    <w:rsid w:val="00940FE3"/>
    <w:rsid w:val="0094290A"/>
    <w:rsid w:val="009430EA"/>
    <w:rsid w:val="00943E90"/>
    <w:rsid w:val="009441E5"/>
    <w:rsid w:val="00944F87"/>
    <w:rsid w:val="009508D9"/>
    <w:rsid w:val="00950FA7"/>
    <w:rsid w:val="009521CA"/>
    <w:rsid w:val="009547BE"/>
    <w:rsid w:val="009558A3"/>
    <w:rsid w:val="0095601B"/>
    <w:rsid w:val="00960C99"/>
    <w:rsid w:val="00960E6F"/>
    <w:rsid w:val="00960EC9"/>
    <w:rsid w:val="0096292A"/>
    <w:rsid w:val="009634CB"/>
    <w:rsid w:val="00964FAA"/>
    <w:rsid w:val="00970683"/>
    <w:rsid w:val="00975C8F"/>
    <w:rsid w:val="009809E3"/>
    <w:rsid w:val="00981571"/>
    <w:rsid w:val="00981B33"/>
    <w:rsid w:val="00983A43"/>
    <w:rsid w:val="00983FC0"/>
    <w:rsid w:val="00984938"/>
    <w:rsid w:val="00984C89"/>
    <w:rsid w:val="009864CA"/>
    <w:rsid w:val="00990BE9"/>
    <w:rsid w:val="00992CB7"/>
    <w:rsid w:val="009931B1"/>
    <w:rsid w:val="00993BBB"/>
    <w:rsid w:val="00996ACC"/>
    <w:rsid w:val="009A1541"/>
    <w:rsid w:val="009A1B14"/>
    <w:rsid w:val="009A4219"/>
    <w:rsid w:val="009A4969"/>
    <w:rsid w:val="009A5ED6"/>
    <w:rsid w:val="009A654A"/>
    <w:rsid w:val="009A7405"/>
    <w:rsid w:val="009B13E2"/>
    <w:rsid w:val="009B1A24"/>
    <w:rsid w:val="009B4A6F"/>
    <w:rsid w:val="009B5D4C"/>
    <w:rsid w:val="009B7ACD"/>
    <w:rsid w:val="009C010C"/>
    <w:rsid w:val="009C03F8"/>
    <w:rsid w:val="009C0473"/>
    <w:rsid w:val="009C096C"/>
    <w:rsid w:val="009C098D"/>
    <w:rsid w:val="009C225D"/>
    <w:rsid w:val="009C2AB9"/>
    <w:rsid w:val="009C2FFD"/>
    <w:rsid w:val="009C399D"/>
    <w:rsid w:val="009C43E0"/>
    <w:rsid w:val="009C4A96"/>
    <w:rsid w:val="009C5EC2"/>
    <w:rsid w:val="009C6A84"/>
    <w:rsid w:val="009D0BBF"/>
    <w:rsid w:val="009D0FA9"/>
    <w:rsid w:val="009D1216"/>
    <w:rsid w:val="009D320A"/>
    <w:rsid w:val="009D3F56"/>
    <w:rsid w:val="009D5D0A"/>
    <w:rsid w:val="009D5E37"/>
    <w:rsid w:val="009D5F08"/>
    <w:rsid w:val="009E1B8E"/>
    <w:rsid w:val="009E30DA"/>
    <w:rsid w:val="009E375B"/>
    <w:rsid w:val="009E47E4"/>
    <w:rsid w:val="009E5279"/>
    <w:rsid w:val="009E5C7C"/>
    <w:rsid w:val="009E63DA"/>
    <w:rsid w:val="009E766B"/>
    <w:rsid w:val="009F1E0A"/>
    <w:rsid w:val="009F24E2"/>
    <w:rsid w:val="009F3FEF"/>
    <w:rsid w:val="00A035D5"/>
    <w:rsid w:val="00A037D0"/>
    <w:rsid w:val="00A04685"/>
    <w:rsid w:val="00A05A68"/>
    <w:rsid w:val="00A1289F"/>
    <w:rsid w:val="00A12A36"/>
    <w:rsid w:val="00A148DD"/>
    <w:rsid w:val="00A16007"/>
    <w:rsid w:val="00A16ECC"/>
    <w:rsid w:val="00A171BE"/>
    <w:rsid w:val="00A21023"/>
    <w:rsid w:val="00A22CBC"/>
    <w:rsid w:val="00A22F8E"/>
    <w:rsid w:val="00A24EB4"/>
    <w:rsid w:val="00A252CB"/>
    <w:rsid w:val="00A257FF"/>
    <w:rsid w:val="00A30349"/>
    <w:rsid w:val="00A3519E"/>
    <w:rsid w:val="00A4068D"/>
    <w:rsid w:val="00A41ADD"/>
    <w:rsid w:val="00A42F73"/>
    <w:rsid w:val="00A46A65"/>
    <w:rsid w:val="00A505B3"/>
    <w:rsid w:val="00A518E6"/>
    <w:rsid w:val="00A526C9"/>
    <w:rsid w:val="00A52845"/>
    <w:rsid w:val="00A53C20"/>
    <w:rsid w:val="00A54FA6"/>
    <w:rsid w:val="00A555A2"/>
    <w:rsid w:val="00A5612F"/>
    <w:rsid w:val="00A5614F"/>
    <w:rsid w:val="00A568D0"/>
    <w:rsid w:val="00A61B37"/>
    <w:rsid w:val="00A62955"/>
    <w:rsid w:val="00A62FC2"/>
    <w:rsid w:val="00A636D3"/>
    <w:rsid w:val="00A64D36"/>
    <w:rsid w:val="00A66E1B"/>
    <w:rsid w:val="00A67151"/>
    <w:rsid w:val="00A67643"/>
    <w:rsid w:val="00A67F00"/>
    <w:rsid w:val="00A71AEB"/>
    <w:rsid w:val="00A72C62"/>
    <w:rsid w:val="00A72F1D"/>
    <w:rsid w:val="00A76210"/>
    <w:rsid w:val="00A772BC"/>
    <w:rsid w:val="00A77B09"/>
    <w:rsid w:val="00A80290"/>
    <w:rsid w:val="00A80E7F"/>
    <w:rsid w:val="00A84C63"/>
    <w:rsid w:val="00A86691"/>
    <w:rsid w:val="00A90972"/>
    <w:rsid w:val="00A93C61"/>
    <w:rsid w:val="00A94C0E"/>
    <w:rsid w:val="00A96F76"/>
    <w:rsid w:val="00A9760D"/>
    <w:rsid w:val="00A97EC6"/>
    <w:rsid w:val="00AA1698"/>
    <w:rsid w:val="00AA32FE"/>
    <w:rsid w:val="00AA348A"/>
    <w:rsid w:val="00AA34A9"/>
    <w:rsid w:val="00AA3A22"/>
    <w:rsid w:val="00AA3CFB"/>
    <w:rsid w:val="00AA4071"/>
    <w:rsid w:val="00AA56DA"/>
    <w:rsid w:val="00AA5CB0"/>
    <w:rsid w:val="00AA6BF5"/>
    <w:rsid w:val="00AA70AA"/>
    <w:rsid w:val="00AA7294"/>
    <w:rsid w:val="00AA7758"/>
    <w:rsid w:val="00AB0068"/>
    <w:rsid w:val="00AB0709"/>
    <w:rsid w:val="00AB0D51"/>
    <w:rsid w:val="00AB15B1"/>
    <w:rsid w:val="00AB37FE"/>
    <w:rsid w:val="00AB4282"/>
    <w:rsid w:val="00AB46A5"/>
    <w:rsid w:val="00AB48B4"/>
    <w:rsid w:val="00AB4E35"/>
    <w:rsid w:val="00AB6E25"/>
    <w:rsid w:val="00AB73B4"/>
    <w:rsid w:val="00AB78AD"/>
    <w:rsid w:val="00AC0EA1"/>
    <w:rsid w:val="00AC2CF0"/>
    <w:rsid w:val="00AC4F6E"/>
    <w:rsid w:val="00AC7B3C"/>
    <w:rsid w:val="00AD06AA"/>
    <w:rsid w:val="00AD47B1"/>
    <w:rsid w:val="00AD5370"/>
    <w:rsid w:val="00AD593E"/>
    <w:rsid w:val="00AD7E4B"/>
    <w:rsid w:val="00AE1A18"/>
    <w:rsid w:val="00AE5717"/>
    <w:rsid w:val="00AE6C14"/>
    <w:rsid w:val="00AE73D4"/>
    <w:rsid w:val="00AE7598"/>
    <w:rsid w:val="00AF1049"/>
    <w:rsid w:val="00AF1142"/>
    <w:rsid w:val="00AF1512"/>
    <w:rsid w:val="00AF1F88"/>
    <w:rsid w:val="00AF43B2"/>
    <w:rsid w:val="00AF4797"/>
    <w:rsid w:val="00AF7E77"/>
    <w:rsid w:val="00B024A0"/>
    <w:rsid w:val="00B025FF"/>
    <w:rsid w:val="00B02CDB"/>
    <w:rsid w:val="00B03FAB"/>
    <w:rsid w:val="00B04939"/>
    <w:rsid w:val="00B04CE6"/>
    <w:rsid w:val="00B05F85"/>
    <w:rsid w:val="00B06788"/>
    <w:rsid w:val="00B0704C"/>
    <w:rsid w:val="00B10C74"/>
    <w:rsid w:val="00B13CC9"/>
    <w:rsid w:val="00B14204"/>
    <w:rsid w:val="00B154FC"/>
    <w:rsid w:val="00B16589"/>
    <w:rsid w:val="00B17819"/>
    <w:rsid w:val="00B20D88"/>
    <w:rsid w:val="00B211D8"/>
    <w:rsid w:val="00B21D1B"/>
    <w:rsid w:val="00B21D5A"/>
    <w:rsid w:val="00B238C9"/>
    <w:rsid w:val="00B25B3F"/>
    <w:rsid w:val="00B26074"/>
    <w:rsid w:val="00B301FC"/>
    <w:rsid w:val="00B3062B"/>
    <w:rsid w:val="00B31A5A"/>
    <w:rsid w:val="00B3228B"/>
    <w:rsid w:val="00B3369E"/>
    <w:rsid w:val="00B336F2"/>
    <w:rsid w:val="00B3602F"/>
    <w:rsid w:val="00B37711"/>
    <w:rsid w:val="00B37A8C"/>
    <w:rsid w:val="00B37E8E"/>
    <w:rsid w:val="00B41183"/>
    <w:rsid w:val="00B416F4"/>
    <w:rsid w:val="00B41BDB"/>
    <w:rsid w:val="00B41DD4"/>
    <w:rsid w:val="00B41EDD"/>
    <w:rsid w:val="00B41F7F"/>
    <w:rsid w:val="00B422BD"/>
    <w:rsid w:val="00B43CEC"/>
    <w:rsid w:val="00B440F9"/>
    <w:rsid w:val="00B45112"/>
    <w:rsid w:val="00B46604"/>
    <w:rsid w:val="00B5111E"/>
    <w:rsid w:val="00B5343A"/>
    <w:rsid w:val="00B53ED3"/>
    <w:rsid w:val="00B57136"/>
    <w:rsid w:val="00B62B66"/>
    <w:rsid w:val="00B632D8"/>
    <w:rsid w:val="00B64CAE"/>
    <w:rsid w:val="00B73A95"/>
    <w:rsid w:val="00B767C7"/>
    <w:rsid w:val="00B81B80"/>
    <w:rsid w:val="00B81FDD"/>
    <w:rsid w:val="00B82884"/>
    <w:rsid w:val="00B82992"/>
    <w:rsid w:val="00B83EC0"/>
    <w:rsid w:val="00B84443"/>
    <w:rsid w:val="00B85726"/>
    <w:rsid w:val="00B86492"/>
    <w:rsid w:val="00B86F8E"/>
    <w:rsid w:val="00B875BE"/>
    <w:rsid w:val="00B87623"/>
    <w:rsid w:val="00B90E0F"/>
    <w:rsid w:val="00B920A7"/>
    <w:rsid w:val="00B92E32"/>
    <w:rsid w:val="00B9310D"/>
    <w:rsid w:val="00B93CBE"/>
    <w:rsid w:val="00B950FC"/>
    <w:rsid w:val="00B95C5A"/>
    <w:rsid w:val="00B95C8C"/>
    <w:rsid w:val="00B96087"/>
    <w:rsid w:val="00B96A34"/>
    <w:rsid w:val="00B97661"/>
    <w:rsid w:val="00BA24CD"/>
    <w:rsid w:val="00BA29D4"/>
    <w:rsid w:val="00BA2D48"/>
    <w:rsid w:val="00BA30E0"/>
    <w:rsid w:val="00BA40AA"/>
    <w:rsid w:val="00BA4E11"/>
    <w:rsid w:val="00BA59E5"/>
    <w:rsid w:val="00BA6418"/>
    <w:rsid w:val="00BA7EB6"/>
    <w:rsid w:val="00BB0048"/>
    <w:rsid w:val="00BB1BB1"/>
    <w:rsid w:val="00BB7537"/>
    <w:rsid w:val="00BC25D9"/>
    <w:rsid w:val="00BC40BA"/>
    <w:rsid w:val="00BC43CB"/>
    <w:rsid w:val="00BC58D3"/>
    <w:rsid w:val="00BC6491"/>
    <w:rsid w:val="00BC7A5A"/>
    <w:rsid w:val="00BD0B27"/>
    <w:rsid w:val="00BD16D9"/>
    <w:rsid w:val="00BD2C64"/>
    <w:rsid w:val="00BD465F"/>
    <w:rsid w:val="00BD47B6"/>
    <w:rsid w:val="00BD5E29"/>
    <w:rsid w:val="00BD6F70"/>
    <w:rsid w:val="00BD7CB5"/>
    <w:rsid w:val="00BE18D6"/>
    <w:rsid w:val="00BE206A"/>
    <w:rsid w:val="00BE2944"/>
    <w:rsid w:val="00BE3B27"/>
    <w:rsid w:val="00BE516D"/>
    <w:rsid w:val="00BE5F48"/>
    <w:rsid w:val="00BE649A"/>
    <w:rsid w:val="00BE669D"/>
    <w:rsid w:val="00BF1FA4"/>
    <w:rsid w:val="00BF3D32"/>
    <w:rsid w:val="00BF5082"/>
    <w:rsid w:val="00BF5211"/>
    <w:rsid w:val="00BF5CD3"/>
    <w:rsid w:val="00BF6D92"/>
    <w:rsid w:val="00BF7422"/>
    <w:rsid w:val="00BF7560"/>
    <w:rsid w:val="00BF7585"/>
    <w:rsid w:val="00C028FA"/>
    <w:rsid w:val="00C123DD"/>
    <w:rsid w:val="00C12D07"/>
    <w:rsid w:val="00C134A1"/>
    <w:rsid w:val="00C13D19"/>
    <w:rsid w:val="00C14BFF"/>
    <w:rsid w:val="00C16848"/>
    <w:rsid w:val="00C1761A"/>
    <w:rsid w:val="00C17CE6"/>
    <w:rsid w:val="00C20E4B"/>
    <w:rsid w:val="00C217DC"/>
    <w:rsid w:val="00C22E8C"/>
    <w:rsid w:val="00C23DA1"/>
    <w:rsid w:val="00C24A33"/>
    <w:rsid w:val="00C257D4"/>
    <w:rsid w:val="00C2694C"/>
    <w:rsid w:val="00C30123"/>
    <w:rsid w:val="00C30BC0"/>
    <w:rsid w:val="00C315E7"/>
    <w:rsid w:val="00C31E88"/>
    <w:rsid w:val="00C33B31"/>
    <w:rsid w:val="00C35524"/>
    <w:rsid w:val="00C35B91"/>
    <w:rsid w:val="00C362EB"/>
    <w:rsid w:val="00C369D1"/>
    <w:rsid w:val="00C374D1"/>
    <w:rsid w:val="00C402EA"/>
    <w:rsid w:val="00C418A8"/>
    <w:rsid w:val="00C41943"/>
    <w:rsid w:val="00C41D3D"/>
    <w:rsid w:val="00C41FBC"/>
    <w:rsid w:val="00C42AF6"/>
    <w:rsid w:val="00C42C43"/>
    <w:rsid w:val="00C43395"/>
    <w:rsid w:val="00C437A1"/>
    <w:rsid w:val="00C46438"/>
    <w:rsid w:val="00C469D8"/>
    <w:rsid w:val="00C50C8A"/>
    <w:rsid w:val="00C51419"/>
    <w:rsid w:val="00C60C78"/>
    <w:rsid w:val="00C619E7"/>
    <w:rsid w:val="00C62061"/>
    <w:rsid w:val="00C62458"/>
    <w:rsid w:val="00C64254"/>
    <w:rsid w:val="00C6690B"/>
    <w:rsid w:val="00C67751"/>
    <w:rsid w:val="00C718B6"/>
    <w:rsid w:val="00C74706"/>
    <w:rsid w:val="00C7488D"/>
    <w:rsid w:val="00C7533C"/>
    <w:rsid w:val="00C76596"/>
    <w:rsid w:val="00C76898"/>
    <w:rsid w:val="00C768EB"/>
    <w:rsid w:val="00C822D4"/>
    <w:rsid w:val="00C8458B"/>
    <w:rsid w:val="00C846D3"/>
    <w:rsid w:val="00C849EE"/>
    <w:rsid w:val="00C8520F"/>
    <w:rsid w:val="00C8543F"/>
    <w:rsid w:val="00C86589"/>
    <w:rsid w:val="00C87A0D"/>
    <w:rsid w:val="00C87AC3"/>
    <w:rsid w:val="00C87ED9"/>
    <w:rsid w:val="00C9396F"/>
    <w:rsid w:val="00C95815"/>
    <w:rsid w:val="00C95EC3"/>
    <w:rsid w:val="00C9616B"/>
    <w:rsid w:val="00C968F3"/>
    <w:rsid w:val="00CA0734"/>
    <w:rsid w:val="00CA12A5"/>
    <w:rsid w:val="00CA16BC"/>
    <w:rsid w:val="00CA2D90"/>
    <w:rsid w:val="00CA61CF"/>
    <w:rsid w:val="00CA629E"/>
    <w:rsid w:val="00CA7241"/>
    <w:rsid w:val="00CB1FC3"/>
    <w:rsid w:val="00CB35A2"/>
    <w:rsid w:val="00CB37BC"/>
    <w:rsid w:val="00CB5C10"/>
    <w:rsid w:val="00CB6673"/>
    <w:rsid w:val="00CB6D1B"/>
    <w:rsid w:val="00CB6DD0"/>
    <w:rsid w:val="00CB7686"/>
    <w:rsid w:val="00CC039B"/>
    <w:rsid w:val="00CC21CA"/>
    <w:rsid w:val="00CC557F"/>
    <w:rsid w:val="00CC58FA"/>
    <w:rsid w:val="00CC65BB"/>
    <w:rsid w:val="00CC6942"/>
    <w:rsid w:val="00CC6BDD"/>
    <w:rsid w:val="00CD0FBE"/>
    <w:rsid w:val="00CD1863"/>
    <w:rsid w:val="00CD1C93"/>
    <w:rsid w:val="00CD1E7E"/>
    <w:rsid w:val="00CD22B7"/>
    <w:rsid w:val="00CD6114"/>
    <w:rsid w:val="00CD6A1E"/>
    <w:rsid w:val="00CD6DE2"/>
    <w:rsid w:val="00CD782E"/>
    <w:rsid w:val="00CE1359"/>
    <w:rsid w:val="00CE2AB8"/>
    <w:rsid w:val="00CE4DD5"/>
    <w:rsid w:val="00CE6694"/>
    <w:rsid w:val="00CE78D7"/>
    <w:rsid w:val="00CE7DF1"/>
    <w:rsid w:val="00CF1907"/>
    <w:rsid w:val="00CF209E"/>
    <w:rsid w:val="00CF2648"/>
    <w:rsid w:val="00CF2F73"/>
    <w:rsid w:val="00CF2FDE"/>
    <w:rsid w:val="00CF4397"/>
    <w:rsid w:val="00CF4C3D"/>
    <w:rsid w:val="00CF5938"/>
    <w:rsid w:val="00D0059B"/>
    <w:rsid w:val="00D020F8"/>
    <w:rsid w:val="00D04AAE"/>
    <w:rsid w:val="00D070D2"/>
    <w:rsid w:val="00D106C2"/>
    <w:rsid w:val="00D110DF"/>
    <w:rsid w:val="00D11168"/>
    <w:rsid w:val="00D11DB4"/>
    <w:rsid w:val="00D136EA"/>
    <w:rsid w:val="00D146F7"/>
    <w:rsid w:val="00D14A05"/>
    <w:rsid w:val="00D160E9"/>
    <w:rsid w:val="00D1688A"/>
    <w:rsid w:val="00D17744"/>
    <w:rsid w:val="00D21F6C"/>
    <w:rsid w:val="00D22B21"/>
    <w:rsid w:val="00D22F16"/>
    <w:rsid w:val="00D250EF"/>
    <w:rsid w:val="00D265BD"/>
    <w:rsid w:val="00D2711B"/>
    <w:rsid w:val="00D27659"/>
    <w:rsid w:val="00D30857"/>
    <w:rsid w:val="00D30F55"/>
    <w:rsid w:val="00D319A2"/>
    <w:rsid w:val="00D31CB5"/>
    <w:rsid w:val="00D3269F"/>
    <w:rsid w:val="00D34F8D"/>
    <w:rsid w:val="00D35691"/>
    <w:rsid w:val="00D35908"/>
    <w:rsid w:val="00D35913"/>
    <w:rsid w:val="00D35CF0"/>
    <w:rsid w:val="00D41263"/>
    <w:rsid w:val="00D4132A"/>
    <w:rsid w:val="00D42B03"/>
    <w:rsid w:val="00D44D2B"/>
    <w:rsid w:val="00D46BBD"/>
    <w:rsid w:val="00D47105"/>
    <w:rsid w:val="00D47A1C"/>
    <w:rsid w:val="00D47E85"/>
    <w:rsid w:val="00D50E1C"/>
    <w:rsid w:val="00D51230"/>
    <w:rsid w:val="00D5132C"/>
    <w:rsid w:val="00D51A7E"/>
    <w:rsid w:val="00D56FA7"/>
    <w:rsid w:val="00D62553"/>
    <w:rsid w:val="00D64D07"/>
    <w:rsid w:val="00D64EE8"/>
    <w:rsid w:val="00D66014"/>
    <w:rsid w:val="00D671D6"/>
    <w:rsid w:val="00D677C0"/>
    <w:rsid w:val="00D735F6"/>
    <w:rsid w:val="00D73D8E"/>
    <w:rsid w:val="00D771DA"/>
    <w:rsid w:val="00D77C1E"/>
    <w:rsid w:val="00D77E12"/>
    <w:rsid w:val="00D77E50"/>
    <w:rsid w:val="00D77E84"/>
    <w:rsid w:val="00D80B47"/>
    <w:rsid w:val="00D81D72"/>
    <w:rsid w:val="00D8294E"/>
    <w:rsid w:val="00D83988"/>
    <w:rsid w:val="00D850EA"/>
    <w:rsid w:val="00D85727"/>
    <w:rsid w:val="00D85A4C"/>
    <w:rsid w:val="00D86080"/>
    <w:rsid w:val="00D87A6F"/>
    <w:rsid w:val="00D87B37"/>
    <w:rsid w:val="00D87EDF"/>
    <w:rsid w:val="00D910CC"/>
    <w:rsid w:val="00D9160F"/>
    <w:rsid w:val="00D91707"/>
    <w:rsid w:val="00D919A8"/>
    <w:rsid w:val="00D91F93"/>
    <w:rsid w:val="00D9250A"/>
    <w:rsid w:val="00D9417E"/>
    <w:rsid w:val="00D94747"/>
    <w:rsid w:val="00D9529C"/>
    <w:rsid w:val="00D95A39"/>
    <w:rsid w:val="00D95E3E"/>
    <w:rsid w:val="00D97767"/>
    <w:rsid w:val="00D97A02"/>
    <w:rsid w:val="00D97FF4"/>
    <w:rsid w:val="00DA0A17"/>
    <w:rsid w:val="00DA0FD7"/>
    <w:rsid w:val="00DA1CEE"/>
    <w:rsid w:val="00DA1D8D"/>
    <w:rsid w:val="00DA4DF7"/>
    <w:rsid w:val="00DA5945"/>
    <w:rsid w:val="00DA64D8"/>
    <w:rsid w:val="00DA6AA8"/>
    <w:rsid w:val="00DA7EBA"/>
    <w:rsid w:val="00DB11C6"/>
    <w:rsid w:val="00DB123C"/>
    <w:rsid w:val="00DB70D5"/>
    <w:rsid w:val="00DC1199"/>
    <w:rsid w:val="00DC1A78"/>
    <w:rsid w:val="00DC39DF"/>
    <w:rsid w:val="00DC3EEE"/>
    <w:rsid w:val="00DD0596"/>
    <w:rsid w:val="00DD0E07"/>
    <w:rsid w:val="00DD46FF"/>
    <w:rsid w:val="00DD70E4"/>
    <w:rsid w:val="00DD76C7"/>
    <w:rsid w:val="00DD7774"/>
    <w:rsid w:val="00DD7DB2"/>
    <w:rsid w:val="00DE1372"/>
    <w:rsid w:val="00DE17D8"/>
    <w:rsid w:val="00DE24F6"/>
    <w:rsid w:val="00DE3205"/>
    <w:rsid w:val="00DE3AF1"/>
    <w:rsid w:val="00DE3C1D"/>
    <w:rsid w:val="00DE47A5"/>
    <w:rsid w:val="00DE5311"/>
    <w:rsid w:val="00DE53C6"/>
    <w:rsid w:val="00DE60F0"/>
    <w:rsid w:val="00DE705C"/>
    <w:rsid w:val="00DF0448"/>
    <w:rsid w:val="00DF0747"/>
    <w:rsid w:val="00DF1AF5"/>
    <w:rsid w:val="00DF2AA2"/>
    <w:rsid w:val="00DF336F"/>
    <w:rsid w:val="00DF4F83"/>
    <w:rsid w:val="00DF59F6"/>
    <w:rsid w:val="00DF5E52"/>
    <w:rsid w:val="00DF62F9"/>
    <w:rsid w:val="00E00358"/>
    <w:rsid w:val="00E02655"/>
    <w:rsid w:val="00E03B7F"/>
    <w:rsid w:val="00E05AA5"/>
    <w:rsid w:val="00E1167F"/>
    <w:rsid w:val="00E12F70"/>
    <w:rsid w:val="00E15B33"/>
    <w:rsid w:val="00E15EF6"/>
    <w:rsid w:val="00E16D25"/>
    <w:rsid w:val="00E172FC"/>
    <w:rsid w:val="00E216F2"/>
    <w:rsid w:val="00E21A89"/>
    <w:rsid w:val="00E21DFA"/>
    <w:rsid w:val="00E237B3"/>
    <w:rsid w:val="00E24AAA"/>
    <w:rsid w:val="00E25E97"/>
    <w:rsid w:val="00E26F05"/>
    <w:rsid w:val="00E26F7B"/>
    <w:rsid w:val="00E2729D"/>
    <w:rsid w:val="00E27D17"/>
    <w:rsid w:val="00E312FB"/>
    <w:rsid w:val="00E3284C"/>
    <w:rsid w:val="00E32C61"/>
    <w:rsid w:val="00E33051"/>
    <w:rsid w:val="00E36C7C"/>
    <w:rsid w:val="00E37925"/>
    <w:rsid w:val="00E404C0"/>
    <w:rsid w:val="00E42B64"/>
    <w:rsid w:val="00E43454"/>
    <w:rsid w:val="00E4471C"/>
    <w:rsid w:val="00E44990"/>
    <w:rsid w:val="00E50285"/>
    <w:rsid w:val="00E52565"/>
    <w:rsid w:val="00E526E2"/>
    <w:rsid w:val="00E54688"/>
    <w:rsid w:val="00E5682B"/>
    <w:rsid w:val="00E57CDF"/>
    <w:rsid w:val="00E604EA"/>
    <w:rsid w:val="00E6067D"/>
    <w:rsid w:val="00E60F73"/>
    <w:rsid w:val="00E62759"/>
    <w:rsid w:val="00E63B29"/>
    <w:rsid w:val="00E641A4"/>
    <w:rsid w:val="00E6552F"/>
    <w:rsid w:val="00E6714C"/>
    <w:rsid w:val="00E712D8"/>
    <w:rsid w:val="00E749EE"/>
    <w:rsid w:val="00E7506B"/>
    <w:rsid w:val="00E762B0"/>
    <w:rsid w:val="00E76B15"/>
    <w:rsid w:val="00E77137"/>
    <w:rsid w:val="00E800A0"/>
    <w:rsid w:val="00E80C9F"/>
    <w:rsid w:val="00E81C3E"/>
    <w:rsid w:val="00E81F5E"/>
    <w:rsid w:val="00E83A6E"/>
    <w:rsid w:val="00E83F33"/>
    <w:rsid w:val="00E85B3F"/>
    <w:rsid w:val="00E86D8D"/>
    <w:rsid w:val="00E93D9B"/>
    <w:rsid w:val="00E947EA"/>
    <w:rsid w:val="00E95073"/>
    <w:rsid w:val="00E95902"/>
    <w:rsid w:val="00E96AF1"/>
    <w:rsid w:val="00EA17E9"/>
    <w:rsid w:val="00EA2529"/>
    <w:rsid w:val="00EA3597"/>
    <w:rsid w:val="00EA36AE"/>
    <w:rsid w:val="00EA6C00"/>
    <w:rsid w:val="00EA6DCD"/>
    <w:rsid w:val="00EB0D14"/>
    <w:rsid w:val="00EB3094"/>
    <w:rsid w:val="00EB37E6"/>
    <w:rsid w:val="00EB3FCD"/>
    <w:rsid w:val="00EB46F3"/>
    <w:rsid w:val="00EB6ED4"/>
    <w:rsid w:val="00EB7D2E"/>
    <w:rsid w:val="00EC206B"/>
    <w:rsid w:val="00EC2A9B"/>
    <w:rsid w:val="00EC4451"/>
    <w:rsid w:val="00EC6CF3"/>
    <w:rsid w:val="00EC72BF"/>
    <w:rsid w:val="00EC7C9B"/>
    <w:rsid w:val="00ED056A"/>
    <w:rsid w:val="00ED2AED"/>
    <w:rsid w:val="00ED6484"/>
    <w:rsid w:val="00ED6CC8"/>
    <w:rsid w:val="00ED78DB"/>
    <w:rsid w:val="00ED7FE2"/>
    <w:rsid w:val="00EE62BE"/>
    <w:rsid w:val="00EE64A2"/>
    <w:rsid w:val="00EE798E"/>
    <w:rsid w:val="00EF06C5"/>
    <w:rsid w:val="00EF10F8"/>
    <w:rsid w:val="00EF23BB"/>
    <w:rsid w:val="00EF2B9E"/>
    <w:rsid w:val="00EF7747"/>
    <w:rsid w:val="00EF7F16"/>
    <w:rsid w:val="00F01457"/>
    <w:rsid w:val="00F015AD"/>
    <w:rsid w:val="00F02644"/>
    <w:rsid w:val="00F02C6E"/>
    <w:rsid w:val="00F02E0B"/>
    <w:rsid w:val="00F03286"/>
    <w:rsid w:val="00F03A1B"/>
    <w:rsid w:val="00F127D5"/>
    <w:rsid w:val="00F137BF"/>
    <w:rsid w:val="00F149A9"/>
    <w:rsid w:val="00F14DF6"/>
    <w:rsid w:val="00F152C4"/>
    <w:rsid w:val="00F1563B"/>
    <w:rsid w:val="00F15847"/>
    <w:rsid w:val="00F227D5"/>
    <w:rsid w:val="00F238FA"/>
    <w:rsid w:val="00F23B65"/>
    <w:rsid w:val="00F24E5F"/>
    <w:rsid w:val="00F31E83"/>
    <w:rsid w:val="00F32475"/>
    <w:rsid w:val="00F33574"/>
    <w:rsid w:val="00F34379"/>
    <w:rsid w:val="00F35018"/>
    <w:rsid w:val="00F35B33"/>
    <w:rsid w:val="00F3611A"/>
    <w:rsid w:val="00F37559"/>
    <w:rsid w:val="00F4113C"/>
    <w:rsid w:val="00F41B2A"/>
    <w:rsid w:val="00F429B1"/>
    <w:rsid w:val="00F43C64"/>
    <w:rsid w:val="00F43DFC"/>
    <w:rsid w:val="00F44C01"/>
    <w:rsid w:val="00F4535A"/>
    <w:rsid w:val="00F4753C"/>
    <w:rsid w:val="00F47E6B"/>
    <w:rsid w:val="00F505FB"/>
    <w:rsid w:val="00F51177"/>
    <w:rsid w:val="00F51730"/>
    <w:rsid w:val="00F51ED5"/>
    <w:rsid w:val="00F52293"/>
    <w:rsid w:val="00F5275C"/>
    <w:rsid w:val="00F52D6C"/>
    <w:rsid w:val="00F5336A"/>
    <w:rsid w:val="00F55EB9"/>
    <w:rsid w:val="00F578D2"/>
    <w:rsid w:val="00F614BC"/>
    <w:rsid w:val="00F63FB8"/>
    <w:rsid w:val="00F648E9"/>
    <w:rsid w:val="00F653CB"/>
    <w:rsid w:val="00F708F9"/>
    <w:rsid w:val="00F70D46"/>
    <w:rsid w:val="00F716F3"/>
    <w:rsid w:val="00F71B96"/>
    <w:rsid w:val="00F737BB"/>
    <w:rsid w:val="00F73F46"/>
    <w:rsid w:val="00F73FE5"/>
    <w:rsid w:val="00F76AC7"/>
    <w:rsid w:val="00F81387"/>
    <w:rsid w:val="00F816FB"/>
    <w:rsid w:val="00F81CD4"/>
    <w:rsid w:val="00F821AE"/>
    <w:rsid w:val="00F823A1"/>
    <w:rsid w:val="00F84AF3"/>
    <w:rsid w:val="00F875C5"/>
    <w:rsid w:val="00F87C05"/>
    <w:rsid w:val="00F91BC2"/>
    <w:rsid w:val="00F92464"/>
    <w:rsid w:val="00F94787"/>
    <w:rsid w:val="00F95E84"/>
    <w:rsid w:val="00F9638F"/>
    <w:rsid w:val="00FA07A8"/>
    <w:rsid w:val="00FA1742"/>
    <w:rsid w:val="00FA33BE"/>
    <w:rsid w:val="00FA37ED"/>
    <w:rsid w:val="00FA4124"/>
    <w:rsid w:val="00FB2D63"/>
    <w:rsid w:val="00FB3671"/>
    <w:rsid w:val="00FB37EA"/>
    <w:rsid w:val="00FB49D1"/>
    <w:rsid w:val="00FB7DAA"/>
    <w:rsid w:val="00FC1874"/>
    <w:rsid w:val="00FC41FA"/>
    <w:rsid w:val="00FC4274"/>
    <w:rsid w:val="00FC4D94"/>
    <w:rsid w:val="00FC5823"/>
    <w:rsid w:val="00FD09CD"/>
    <w:rsid w:val="00FD10CC"/>
    <w:rsid w:val="00FD12EE"/>
    <w:rsid w:val="00FD1765"/>
    <w:rsid w:val="00FD2A2B"/>
    <w:rsid w:val="00FD2D86"/>
    <w:rsid w:val="00FD51DC"/>
    <w:rsid w:val="00FD5E80"/>
    <w:rsid w:val="00FD65AD"/>
    <w:rsid w:val="00FD7024"/>
    <w:rsid w:val="00FE1173"/>
    <w:rsid w:val="00FE2E67"/>
    <w:rsid w:val="00FE3923"/>
    <w:rsid w:val="00FE5718"/>
    <w:rsid w:val="00FF08DD"/>
    <w:rsid w:val="00FF0C7E"/>
    <w:rsid w:val="00FF16F7"/>
    <w:rsid w:val="00FF2622"/>
    <w:rsid w:val="00FF2B77"/>
    <w:rsid w:val="00FF4851"/>
    <w:rsid w:val="00FF4B4C"/>
    <w:rsid w:val="00FF52DE"/>
    <w:rsid w:val="00FF5DFD"/>
    <w:rsid w:val="00FF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CE9519E"/>
  <w15:chartTrackingRefBased/>
  <w15:docId w15:val="{AE4B7956-802F-43BD-9E46-2C6BBD9DB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310D"/>
    <w:rPr>
      <w:sz w:val="24"/>
    </w:rPr>
  </w:style>
  <w:style w:type="paragraph" w:styleId="Heading1">
    <w:name w:val="heading 1"/>
    <w:aliases w:val="Section Heading,heading1,Antraste 1,h1,Section Heading Char,heading1 Char,Antraste 1 Char,h1 Char,H1"/>
    <w:basedOn w:val="Normal"/>
    <w:next w:val="Normal"/>
    <w:uiPriority w:val="9"/>
    <w:qFormat/>
    <w:rsid w:val="00B9310D"/>
    <w:pPr>
      <w:keepNext/>
      <w:jc w:val="both"/>
      <w:outlineLvl w:val="0"/>
    </w:pPr>
  </w:style>
  <w:style w:type="paragraph" w:styleId="Heading2">
    <w:name w:val="heading 2"/>
    <w:aliases w:val="1.1.not"/>
    <w:basedOn w:val="Normal"/>
    <w:next w:val="Normal"/>
    <w:uiPriority w:val="9"/>
    <w:qFormat/>
    <w:rsid w:val="00B9310D"/>
    <w:pPr>
      <w:keepNext/>
      <w:outlineLvl w:val="1"/>
    </w:pPr>
  </w:style>
  <w:style w:type="paragraph" w:styleId="Heading3">
    <w:name w:val="heading 3"/>
    <w:basedOn w:val="Normal"/>
    <w:link w:val="Heading3Char"/>
    <w:autoRedefine/>
    <w:uiPriority w:val="9"/>
    <w:qFormat/>
    <w:rsid w:val="00BD5E29"/>
    <w:pPr>
      <w:tabs>
        <w:tab w:val="left" w:pos="317"/>
      </w:tabs>
      <w:spacing w:before="120"/>
      <w:ind w:left="1168" w:hanging="1421"/>
      <w:jc w:val="both"/>
      <w:outlineLvl w:val="2"/>
    </w:pPr>
    <w:rPr>
      <w:rFonts w:eastAsia="Calibri"/>
      <w:bCs/>
      <w:noProof/>
      <w:szCs w:val="24"/>
      <w:lang w:eastAsia="en-US"/>
    </w:rPr>
  </w:style>
  <w:style w:type="paragraph" w:styleId="Heading4">
    <w:name w:val="heading 4"/>
    <w:basedOn w:val="Normal"/>
    <w:link w:val="Heading4Char"/>
    <w:autoRedefine/>
    <w:uiPriority w:val="9"/>
    <w:qFormat/>
    <w:rsid w:val="009D0BBF"/>
    <w:pPr>
      <w:tabs>
        <w:tab w:val="num" w:pos="1134"/>
      </w:tabs>
      <w:ind w:left="4"/>
      <w:jc w:val="both"/>
      <w:outlineLvl w:val="3"/>
    </w:pPr>
    <w:rPr>
      <w:bCs/>
      <w:iCs/>
      <w:szCs w:val="24"/>
      <w:lang w:eastAsia="en-US"/>
    </w:rPr>
  </w:style>
  <w:style w:type="paragraph" w:styleId="Heading5">
    <w:name w:val="heading 5"/>
    <w:basedOn w:val="Normal"/>
    <w:link w:val="Heading5Char"/>
    <w:autoRedefine/>
    <w:uiPriority w:val="9"/>
    <w:unhideWhenUsed/>
    <w:qFormat/>
    <w:rsid w:val="00B3369E"/>
    <w:pPr>
      <w:ind w:left="2143" w:hanging="725"/>
      <w:jc w:val="both"/>
      <w:outlineLvl w:val="4"/>
    </w:pPr>
    <w:rPr>
      <w:szCs w:val="24"/>
      <w:lang w:val="x-none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01BB2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B9310D"/>
    <w:pPr>
      <w:ind w:left="2592" w:hanging="2592"/>
    </w:pPr>
  </w:style>
  <w:style w:type="paragraph" w:styleId="BodyText2">
    <w:name w:val="Body Text 2"/>
    <w:basedOn w:val="Normal"/>
    <w:rsid w:val="00B9310D"/>
    <w:pPr>
      <w:jc w:val="both"/>
    </w:pPr>
    <w:rPr>
      <w:sz w:val="20"/>
    </w:rPr>
  </w:style>
  <w:style w:type="paragraph" w:styleId="BodyTextIndent2">
    <w:name w:val="Body Text Indent 2"/>
    <w:basedOn w:val="Normal"/>
    <w:rsid w:val="00B9310D"/>
    <w:pPr>
      <w:ind w:left="2443" w:hanging="2372"/>
      <w:jc w:val="both"/>
    </w:pPr>
  </w:style>
  <w:style w:type="paragraph" w:styleId="Header">
    <w:name w:val="header"/>
    <w:basedOn w:val="Normal"/>
    <w:link w:val="HeaderChar"/>
    <w:uiPriority w:val="99"/>
    <w:rsid w:val="00B9310D"/>
    <w:pPr>
      <w:tabs>
        <w:tab w:val="center" w:pos="4320"/>
        <w:tab w:val="right" w:pos="8640"/>
      </w:tabs>
    </w:pPr>
    <w:rPr>
      <w:rFonts w:ascii="Dutch TL" w:hAnsi="Dutch TL"/>
    </w:rPr>
  </w:style>
  <w:style w:type="character" w:styleId="PageNumber">
    <w:name w:val="page number"/>
    <w:rsid w:val="00B9310D"/>
    <w:rPr>
      <w:rFonts w:ascii="Dutch TL" w:hAnsi="Dutch TL"/>
      <w:noProof w:val="0"/>
      <w:lang w:val="lv-LV"/>
    </w:rPr>
  </w:style>
  <w:style w:type="paragraph" w:styleId="BodyText">
    <w:name w:val="Body Text"/>
    <w:basedOn w:val="Normal"/>
    <w:rsid w:val="009D5D0A"/>
    <w:pPr>
      <w:jc w:val="both"/>
    </w:pPr>
    <w:rPr>
      <w:rFonts w:ascii="RimTimes" w:hAnsi="RimTimes"/>
      <w:sz w:val="26"/>
    </w:rPr>
  </w:style>
  <w:style w:type="paragraph" w:styleId="Footer">
    <w:name w:val="footer"/>
    <w:basedOn w:val="Normal"/>
    <w:rsid w:val="000F408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F23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04B07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rsid w:val="00BE206A"/>
    <w:pPr>
      <w:spacing w:after="120"/>
      <w:ind w:left="283"/>
    </w:pPr>
    <w:rPr>
      <w:sz w:val="16"/>
      <w:szCs w:val="16"/>
    </w:rPr>
  </w:style>
  <w:style w:type="paragraph" w:customStyle="1" w:styleId="CharCharCharChar">
    <w:name w:val="Char Char Char Char"/>
    <w:basedOn w:val="Normal"/>
    <w:semiHidden/>
    <w:rsid w:val="00634612"/>
    <w:pPr>
      <w:spacing w:after="160" w:line="240" w:lineRule="exact"/>
    </w:pPr>
    <w:rPr>
      <w:rFonts w:ascii="Dutch TL" w:hAnsi="Dutch TL"/>
      <w:sz w:val="28"/>
    </w:rPr>
  </w:style>
  <w:style w:type="paragraph" w:customStyle="1" w:styleId="CharCharChar">
    <w:name w:val="Char Char Char"/>
    <w:basedOn w:val="Normal"/>
    <w:semiHidden/>
    <w:rsid w:val="00B16589"/>
    <w:pPr>
      <w:spacing w:after="160" w:line="240" w:lineRule="exact"/>
    </w:pPr>
    <w:rPr>
      <w:rFonts w:ascii="Dutch TL" w:hAnsi="Dutch TL"/>
      <w:sz w:val="28"/>
    </w:rPr>
  </w:style>
  <w:style w:type="paragraph" w:customStyle="1" w:styleId="Level1">
    <w:name w:val="Level 1"/>
    <w:basedOn w:val="Normal"/>
    <w:rsid w:val="00740C73"/>
    <w:pPr>
      <w:widowControl w:val="0"/>
      <w:numPr>
        <w:numId w:val="1"/>
      </w:numPr>
      <w:outlineLvl w:val="0"/>
    </w:pPr>
    <w:rPr>
      <w:snapToGrid w:val="0"/>
      <w:lang w:eastAsia="en-US"/>
    </w:rPr>
  </w:style>
  <w:style w:type="paragraph" w:customStyle="1" w:styleId="Level3">
    <w:name w:val="Level 3"/>
    <w:basedOn w:val="Normal"/>
    <w:rsid w:val="00740C73"/>
    <w:pPr>
      <w:widowControl w:val="0"/>
      <w:numPr>
        <w:ilvl w:val="2"/>
        <w:numId w:val="1"/>
      </w:numPr>
      <w:outlineLvl w:val="2"/>
    </w:pPr>
    <w:rPr>
      <w:snapToGrid w:val="0"/>
      <w:lang w:eastAsia="en-US"/>
    </w:rPr>
  </w:style>
  <w:style w:type="paragraph" w:customStyle="1" w:styleId="Level4">
    <w:name w:val="Level 4"/>
    <w:basedOn w:val="Normal"/>
    <w:rsid w:val="00740C73"/>
    <w:pPr>
      <w:widowControl w:val="0"/>
      <w:numPr>
        <w:ilvl w:val="3"/>
        <w:numId w:val="1"/>
      </w:numPr>
      <w:outlineLvl w:val="3"/>
    </w:pPr>
    <w:rPr>
      <w:snapToGrid w:val="0"/>
      <w:lang w:eastAsia="en-US"/>
    </w:rPr>
  </w:style>
  <w:style w:type="paragraph" w:customStyle="1" w:styleId="Level5">
    <w:name w:val="Level 5"/>
    <w:basedOn w:val="Normal"/>
    <w:rsid w:val="00740C73"/>
    <w:pPr>
      <w:widowControl w:val="0"/>
      <w:numPr>
        <w:ilvl w:val="4"/>
        <w:numId w:val="1"/>
      </w:numPr>
      <w:outlineLvl w:val="4"/>
    </w:pPr>
    <w:rPr>
      <w:snapToGrid w:val="0"/>
      <w:lang w:eastAsia="en-US"/>
    </w:rPr>
  </w:style>
  <w:style w:type="paragraph" w:customStyle="1" w:styleId="Level7">
    <w:name w:val="Level 7"/>
    <w:basedOn w:val="Normal"/>
    <w:rsid w:val="00740C73"/>
    <w:pPr>
      <w:widowControl w:val="0"/>
      <w:numPr>
        <w:ilvl w:val="6"/>
        <w:numId w:val="1"/>
      </w:numPr>
      <w:outlineLvl w:val="6"/>
    </w:pPr>
    <w:rPr>
      <w:snapToGrid w:val="0"/>
      <w:lang w:eastAsia="en-US"/>
    </w:rPr>
  </w:style>
  <w:style w:type="paragraph" w:customStyle="1" w:styleId="CharChar1RakstzRakstzCharCharRakstzRakstzCharCharRakstzRakstzCharChar">
    <w:name w:val="Char Char1 Rakstz. Rakstz. Char Char Rakstz. Rakstz. Char Char Rakstz. Rakstz. Char Char"/>
    <w:basedOn w:val="Normal"/>
    <w:rsid w:val="003B055B"/>
    <w:pPr>
      <w:spacing w:before="120" w:after="160" w:line="240" w:lineRule="exact"/>
      <w:ind w:firstLine="720"/>
      <w:jc w:val="both"/>
    </w:pPr>
    <w:rPr>
      <w:rFonts w:ascii="Verdana" w:hAnsi="Verdana"/>
      <w:sz w:val="20"/>
      <w:lang w:val="en-US" w:eastAsia="en-US"/>
    </w:rPr>
  </w:style>
  <w:style w:type="paragraph" w:styleId="Subtitle">
    <w:name w:val="Subtitle"/>
    <w:basedOn w:val="Normal"/>
    <w:next w:val="Normal"/>
    <w:link w:val="SubtitleChar"/>
    <w:qFormat/>
    <w:rsid w:val="00307C17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itleChar">
    <w:name w:val="Subtitle Char"/>
    <w:link w:val="Subtitle"/>
    <w:rsid w:val="00307C17"/>
    <w:rPr>
      <w:rFonts w:ascii="Cambria" w:eastAsia="Times New Roman" w:hAnsi="Cambria" w:cs="Times New Roman"/>
      <w:sz w:val="24"/>
      <w:szCs w:val="24"/>
    </w:rPr>
  </w:style>
  <w:style w:type="paragraph" w:styleId="ListParagraph">
    <w:name w:val="List Paragraph"/>
    <w:aliases w:val="Virsraksti,Normal bullet 2,Bullet list,Strip,H&amp;P List Paragraph,Colorful List - Accent 12"/>
    <w:basedOn w:val="Normal"/>
    <w:link w:val="ListParagraphChar"/>
    <w:uiPriority w:val="34"/>
    <w:qFormat/>
    <w:rsid w:val="00B73A95"/>
    <w:pPr>
      <w:ind w:left="720"/>
      <w:contextualSpacing/>
    </w:pPr>
    <w:rPr>
      <w:rFonts w:ascii="Dutch TL" w:hAnsi="Dutch TL"/>
    </w:rPr>
  </w:style>
  <w:style w:type="character" w:customStyle="1" w:styleId="Heading6Char">
    <w:name w:val="Heading 6 Char"/>
    <w:link w:val="Heading6"/>
    <w:semiHidden/>
    <w:rsid w:val="00501BB2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Virsraksts">
    <w:name w:val="Virsraksts"/>
    <w:basedOn w:val="Normal"/>
    <w:qFormat/>
    <w:rsid w:val="00BD2C64"/>
    <w:pPr>
      <w:numPr>
        <w:numId w:val="2"/>
      </w:numPr>
    </w:pPr>
    <w:rPr>
      <w:b/>
      <w:szCs w:val="24"/>
      <w:lang w:eastAsia="en-US"/>
    </w:rPr>
  </w:style>
  <w:style w:type="paragraph" w:customStyle="1" w:styleId="Punkts">
    <w:name w:val="Punkts"/>
    <w:basedOn w:val="Virsraksts"/>
    <w:link w:val="PunktsChar"/>
    <w:qFormat/>
    <w:rsid w:val="00BD2C64"/>
    <w:pPr>
      <w:numPr>
        <w:ilvl w:val="1"/>
      </w:numPr>
      <w:jc w:val="both"/>
    </w:pPr>
    <w:rPr>
      <w:b w:val="0"/>
    </w:rPr>
  </w:style>
  <w:style w:type="paragraph" w:customStyle="1" w:styleId="Apakspunkts">
    <w:name w:val="Apakspunkts"/>
    <w:basedOn w:val="Normal"/>
    <w:qFormat/>
    <w:rsid w:val="00BD2C64"/>
    <w:pPr>
      <w:widowControl w:val="0"/>
      <w:numPr>
        <w:ilvl w:val="2"/>
        <w:numId w:val="2"/>
      </w:numPr>
      <w:ind w:right="-57"/>
      <w:contextualSpacing/>
      <w:jc w:val="both"/>
    </w:pPr>
    <w:rPr>
      <w:szCs w:val="24"/>
    </w:rPr>
  </w:style>
  <w:style w:type="character" w:customStyle="1" w:styleId="PunktsChar">
    <w:name w:val="Punkts Char"/>
    <w:link w:val="Punkts"/>
    <w:rsid w:val="00BD2C64"/>
    <w:rPr>
      <w:sz w:val="24"/>
      <w:szCs w:val="24"/>
      <w:lang w:eastAsia="en-US"/>
    </w:rPr>
  </w:style>
  <w:style w:type="character" w:styleId="Hyperlink">
    <w:name w:val="Hyperlink"/>
    <w:uiPriority w:val="99"/>
    <w:unhideWhenUsed/>
    <w:rsid w:val="00D21F6C"/>
    <w:rPr>
      <w:color w:val="0000FF"/>
      <w:u w:val="single"/>
    </w:rPr>
  </w:style>
  <w:style w:type="character" w:customStyle="1" w:styleId="apakspunktsChar">
    <w:name w:val="apakspunkts Char"/>
    <w:link w:val="apakspunkts0"/>
    <w:locked/>
    <w:rsid w:val="007B28CF"/>
    <w:rPr>
      <w:sz w:val="24"/>
      <w:szCs w:val="24"/>
      <w:lang w:val="x-none" w:eastAsia="en-US"/>
    </w:rPr>
  </w:style>
  <w:style w:type="paragraph" w:customStyle="1" w:styleId="apakspunkts0">
    <w:name w:val="apakspunkts"/>
    <w:basedOn w:val="BodyTextIndent2"/>
    <w:link w:val="apakspunktsChar"/>
    <w:qFormat/>
    <w:rsid w:val="007B28CF"/>
    <w:pPr>
      <w:widowControl w:val="0"/>
      <w:ind w:left="0" w:firstLine="0"/>
    </w:pPr>
    <w:rPr>
      <w:szCs w:val="24"/>
      <w:lang w:val="x-none" w:eastAsia="en-US"/>
    </w:rPr>
  </w:style>
  <w:style w:type="paragraph" w:customStyle="1" w:styleId="1Sanita">
    <w:name w:val="1. Sanita"/>
    <w:basedOn w:val="ListParagraph"/>
    <w:link w:val="1SanitaChar"/>
    <w:qFormat/>
    <w:rsid w:val="00BF5211"/>
    <w:pPr>
      <w:numPr>
        <w:numId w:val="3"/>
      </w:numPr>
      <w:spacing w:before="120" w:after="120"/>
    </w:pPr>
    <w:rPr>
      <w:rFonts w:ascii="Times New Roman" w:eastAsia="Calibri" w:hAnsi="Times New Roman"/>
      <w:b/>
      <w:szCs w:val="24"/>
      <w:lang w:val="en-US" w:eastAsia="en-US"/>
    </w:rPr>
  </w:style>
  <w:style w:type="paragraph" w:customStyle="1" w:styleId="11Sanita">
    <w:name w:val="1.1. Sanita"/>
    <w:basedOn w:val="ListParagraph"/>
    <w:link w:val="11SanitaChar"/>
    <w:qFormat/>
    <w:rsid w:val="00BF5211"/>
    <w:pPr>
      <w:numPr>
        <w:ilvl w:val="1"/>
        <w:numId w:val="3"/>
      </w:numPr>
      <w:jc w:val="both"/>
    </w:pPr>
    <w:rPr>
      <w:rFonts w:ascii="Times New Roman" w:eastAsia="Calibri" w:hAnsi="Times New Roman"/>
      <w:szCs w:val="22"/>
      <w:lang w:eastAsia="en-US"/>
    </w:rPr>
  </w:style>
  <w:style w:type="character" w:customStyle="1" w:styleId="11SanitaChar">
    <w:name w:val="1.1. Sanita Char"/>
    <w:link w:val="11Sanita"/>
    <w:rsid w:val="00BF5211"/>
    <w:rPr>
      <w:rFonts w:eastAsia="Calibri"/>
      <w:sz w:val="24"/>
      <w:szCs w:val="22"/>
      <w:lang w:eastAsia="en-US"/>
    </w:rPr>
  </w:style>
  <w:style w:type="paragraph" w:customStyle="1" w:styleId="111Sanita">
    <w:name w:val="1.1.1.Sanita"/>
    <w:basedOn w:val="11Sanita"/>
    <w:qFormat/>
    <w:rsid w:val="00BF5211"/>
    <w:pPr>
      <w:numPr>
        <w:ilvl w:val="2"/>
      </w:numPr>
      <w:tabs>
        <w:tab w:val="num" w:pos="2160"/>
      </w:tabs>
      <w:ind w:left="1276" w:hanging="709"/>
    </w:pPr>
    <w:rPr>
      <w:lang w:eastAsia="lv-LV"/>
    </w:rPr>
  </w:style>
  <w:style w:type="character" w:customStyle="1" w:styleId="1SanitaChar">
    <w:name w:val="1. Sanita Char"/>
    <w:link w:val="1Sanita"/>
    <w:rsid w:val="00E216F2"/>
    <w:rPr>
      <w:rFonts w:eastAsia="Calibri"/>
      <w:b/>
      <w:sz w:val="24"/>
      <w:szCs w:val="24"/>
      <w:lang w:val="en-US" w:eastAsia="en-US"/>
    </w:rPr>
  </w:style>
  <w:style w:type="character" w:customStyle="1" w:styleId="Heading3Char">
    <w:name w:val="Heading 3 Char"/>
    <w:link w:val="Heading3"/>
    <w:uiPriority w:val="9"/>
    <w:rsid w:val="00BD5E29"/>
    <w:rPr>
      <w:rFonts w:eastAsia="Calibri"/>
      <w:bCs/>
      <w:noProof/>
      <w:sz w:val="24"/>
      <w:szCs w:val="24"/>
      <w:lang w:eastAsia="en-US"/>
    </w:rPr>
  </w:style>
  <w:style w:type="character" w:customStyle="1" w:styleId="Heading4Char">
    <w:name w:val="Heading 4 Char"/>
    <w:link w:val="Heading4"/>
    <w:uiPriority w:val="9"/>
    <w:rsid w:val="009D0BBF"/>
    <w:rPr>
      <w:bCs/>
      <w:iCs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rsid w:val="00B3369E"/>
    <w:rPr>
      <w:sz w:val="24"/>
      <w:szCs w:val="24"/>
      <w:lang w:val="x-none" w:eastAsia="en-US"/>
    </w:rPr>
  </w:style>
  <w:style w:type="paragraph" w:customStyle="1" w:styleId="tabulas111">
    <w:name w:val="tabulas 1.1.1."/>
    <w:basedOn w:val="Heading3"/>
    <w:link w:val="tabulas111Char"/>
    <w:qFormat/>
    <w:rsid w:val="00B3369E"/>
    <w:pPr>
      <w:numPr>
        <w:ilvl w:val="2"/>
      </w:numPr>
      <w:tabs>
        <w:tab w:val="num" w:pos="709"/>
        <w:tab w:val="num" w:pos="1077"/>
      </w:tabs>
      <w:ind w:left="1077" w:hanging="709"/>
    </w:pPr>
  </w:style>
  <w:style w:type="character" w:customStyle="1" w:styleId="tabulas111Char">
    <w:name w:val="tabulas 1.1.1. Char"/>
    <w:link w:val="tabulas111"/>
    <w:rsid w:val="00B3369E"/>
  </w:style>
  <w:style w:type="paragraph" w:customStyle="1" w:styleId="1pielikums">
    <w:name w:val="1. pielikums"/>
    <w:basedOn w:val="Normal"/>
    <w:link w:val="1pielikumsChar"/>
    <w:qFormat/>
    <w:rsid w:val="001F1791"/>
    <w:pPr>
      <w:numPr>
        <w:numId w:val="6"/>
      </w:numPr>
      <w:ind w:right="-285"/>
      <w:jc w:val="right"/>
    </w:pPr>
    <w:rPr>
      <w:rFonts w:eastAsia="Calibri"/>
      <w:szCs w:val="24"/>
      <w:lang w:val="x-none" w:eastAsia="x-none"/>
    </w:rPr>
  </w:style>
  <w:style w:type="character" w:customStyle="1" w:styleId="1pielikumsChar">
    <w:name w:val="1. pielikums Char"/>
    <w:link w:val="1pielikums"/>
    <w:rsid w:val="001F1791"/>
    <w:rPr>
      <w:rFonts w:eastAsia="Calibri"/>
      <w:sz w:val="24"/>
      <w:szCs w:val="24"/>
      <w:lang w:val="x-none" w:eastAsia="x-none"/>
    </w:rPr>
  </w:style>
  <w:style w:type="paragraph" w:customStyle="1" w:styleId="11Tabulai">
    <w:name w:val="1.1. Tabulai"/>
    <w:basedOn w:val="Heading3"/>
    <w:link w:val="11TabulaiChar"/>
    <w:qFormat/>
    <w:rsid w:val="001F1791"/>
    <w:pPr>
      <w:numPr>
        <w:ilvl w:val="2"/>
      </w:numPr>
      <w:tabs>
        <w:tab w:val="num" w:pos="709"/>
      </w:tabs>
      <w:spacing w:after="60"/>
      <w:ind w:left="720" w:hanging="686"/>
    </w:pPr>
    <w:rPr>
      <w:bCs w:val="0"/>
      <w:lang w:val="x-none" w:eastAsia="x-none"/>
    </w:rPr>
  </w:style>
  <w:style w:type="character" w:customStyle="1" w:styleId="11TabulaiChar">
    <w:name w:val="1.1. Tabulai Char"/>
    <w:link w:val="11Tabulai"/>
    <w:rsid w:val="001F1791"/>
    <w:rPr>
      <w:rFonts w:eastAsia="Calibri"/>
      <w:sz w:val="24"/>
      <w:szCs w:val="24"/>
      <w:lang w:val="x-none" w:eastAsia="x-none"/>
    </w:rPr>
  </w:style>
  <w:style w:type="numbering" w:customStyle="1" w:styleId="WWOutlineListStyle412">
    <w:name w:val="WW_OutlineListStyle_412"/>
    <w:basedOn w:val="NoList"/>
    <w:rsid w:val="001F1791"/>
    <w:pPr>
      <w:numPr>
        <w:numId w:val="24"/>
      </w:numPr>
    </w:pPr>
  </w:style>
  <w:style w:type="paragraph" w:customStyle="1" w:styleId="tabulai2">
    <w:name w:val="tabulai2"/>
    <w:basedOn w:val="Normal"/>
    <w:qFormat/>
    <w:rsid w:val="001F1791"/>
    <w:pPr>
      <w:ind w:left="1843" w:hanging="992"/>
      <w:jc w:val="both"/>
    </w:pPr>
    <w:rPr>
      <w:szCs w:val="22"/>
      <w:lang w:val="x-none" w:eastAsia="en-US"/>
    </w:rPr>
  </w:style>
  <w:style w:type="paragraph" w:customStyle="1" w:styleId="Style1111">
    <w:name w:val="Style1.1.1.1"/>
    <w:basedOn w:val="Heading3"/>
    <w:link w:val="Style1111Char"/>
    <w:qFormat/>
    <w:rsid w:val="00524C4A"/>
    <w:pPr>
      <w:tabs>
        <w:tab w:val="num" w:pos="510"/>
      </w:tabs>
      <w:spacing w:before="60" w:after="60"/>
      <w:ind w:left="1701" w:hanging="936"/>
    </w:pPr>
    <w:rPr>
      <w:szCs w:val="22"/>
      <w:lang w:val="x-none"/>
    </w:rPr>
  </w:style>
  <w:style w:type="character" w:customStyle="1" w:styleId="Style1111Char">
    <w:name w:val="Style1.1.1.1 Char"/>
    <w:link w:val="Style1111"/>
    <w:rsid w:val="00524C4A"/>
    <w:rPr>
      <w:rFonts w:eastAsia="Calibri"/>
      <w:bCs/>
      <w:noProof/>
      <w:sz w:val="24"/>
      <w:szCs w:val="22"/>
      <w:lang w:val="x-none" w:eastAsia="en-US"/>
    </w:rPr>
  </w:style>
  <w:style w:type="paragraph" w:customStyle="1" w:styleId="Style11111">
    <w:name w:val="Style1.1.1.1.1"/>
    <w:basedOn w:val="Style1111"/>
    <w:qFormat/>
    <w:rsid w:val="00524C4A"/>
    <w:pPr>
      <w:tabs>
        <w:tab w:val="clear" w:pos="510"/>
      </w:tabs>
      <w:ind w:left="2694" w:hanging="992"/>
    </w:pPr>
  </w:style>
  <w:style w:type="paragraph" w:customStyle="1" w:styleId="1Lgumam">
    <w:name w:val="1. Līgumam"/>
    <w:basedOn w:val="Normal"/>
    <w:link w:val="1LgumamChar"/>
    <w:qFormat/>
    <w:rsid w:val="00A24EB4"/>
    <w:pPr>
      <w:numPr>
        <w:numId w:val="7"/>
      </w:numPr>
      <w:tabs>
        <w:tab w:val="num" w:pos="720"/>
      </w:tabs>
      <w:spacing w:before="120"/>
      <w:ind w:left="720" w:hanging="360"/>
      <w:jc w:val="center"/>
    </w:pPr>
    <w:rPr>
      <w:rFonts w:eastAsia="Calibri"/>
      <w:b/>
      <w:szCs w:val="24"/>
      <w:lang w:eastAsia="en-US"/>
    </w:rPr>
  </w:style>
  <w:style w:type="paragraph" w:customStyle="1" w:styleId="11Lgumam">
    <w:name w:val="1.1. Līgumam"/>
    <w:basedOn w:val="Normal"/>
    <w:link w:val="11LgumamChar"/>
    <w:qFormat/>
    <w:rsid w:val="00A24EB4"/>
    <w:pPr>
      <w:numPr>
        <w:ilvl w:val="1"/>
        <w:numId w:val="7"/>
      </w:numPr>
      <w:tabs>
        <w:tab w:val="num" w:pos="840"/>
      </w:tabs>
      <w:spacing w:before="120"/>
      <w:ind w:left="840" w:hanging="480"/>
      <w:jc w:val="both"/>
    </w:pPr>
    <w:rPr>
      <w:rFonts w:eastAsia="Calibri"/>
      <w:szCs w:val="24"/>
      <w:lang w:eastAsia="en-US"/>
    </w:rPr>
  </w:style>
  <w:style w:type="paragraph" w:customStyle="1" w:styleId="1111lgumam">
    <w:name w:val="1.1.1.1. līgumam"/>
    <w:basedOn w:val="Normal"/>
    <w:qFormat/>
    <w:rsid w:val="00A24EB4"/>
    <w:pPr>
      <w:numPr>
        <w:ilvl w:val="3"/>
        <w:numId w:val="7"/>
      </w:numPr>
      <w:ind w:left="1728"/>
      <w:jc w:val="both"/>
    </w:pPr>
    <w:rPr>
      <w:rFonts w:eastAsia="Calibri"/>
      <w:szCs w:val="24"/>
      <w:lang w:eastAsia="en-US"/>
    </w:rPr>
  </w:style>
  <w:style w:type="character" w:customStyle="1" w:styleId="1111Char">
    <w:name w:val="1.1.1.1. Char"/>
    <w:link w:val="1111"/>
    <w:locked/>
    <w:rsid w:val="00A24EB4"/>
    <w:rPr>
      <w:rFonts w:eastAsia="Calibri"/>
      <w:sz w:val="24"/>
      <w:szCs w:val="24"/>
    </w:rPr>
  </w:style>
  <w:style w:type="paragraph" w:customStyle="1" w:styleId="1111">
    <w:name w:val="1.1.1.1."/>
    <w:basedOn w:val="1111lgumam"/>
    <w:link w:val="1111Char"/>
    <w:qFormat/>
    <w:rsid w:val="00A24EB4"/>
    <w:pPr>
      <w:numPr>
        <w:ilvl w:val="2"/>
      </w:numPr>
    </w:pPr>
    <w:rPr>
      <w:lang w:eastAsia="lv-LV"/>
    </w:rPr>
  </w:style>
  <w:style w:type="character" w:customStyle="1" w:styleId="tabulia1Char">
    <w:name w:val="tabuliņa 1 Char"/>
    <w:link w:val="tabulia1"/>
    <w:locked/>
    <w:rsid w:val="00A24EB4"/>
    <w:rPr>
      <w:sz w:val="24"/>
      <w:szCs w:val="24"/>
    </w:rPr>
  </w:style>
  <w:style w:type="paragraph" w:customStyle="1" w:styleId="tabulia1">
    <w:name w:val="tabuliņa 1"/>
    <w:basedOn w:val="Normal"/>
    <w:link w:val="tabulia1Char"/>
    <w:qFormat/>
    <w:rsid w:val="00A24EB4"/>
    <w:pPr>
      <w:numPr>
        <w:ilvl w:val="2"/>
        <w:numId w:val="8"/>
      </w:numPr>
      <w:ind w:left="567" w:hanging="567"/>
      <w:jc w:val="both"/>
    </w:pPr>
    <w:rPr>
      <w:szCs w:val="24"/>
    </w:rPr>
  </w:style>
  <w:style w:type="paragraph" w:customStyle="1" w:styleId="tabulia2">
    <w:name w:val="tabuliņa 2"/>
    <w:basedOn w:val="tabulia1"/>
    <w:qFormat/>
    <w:rsid w:val="00A24EB4"/>
    <w:pPr>
      <w:numPr>
        <w:ilvl w:val="3"/>
      </w:numPr>
      <w:ind w:left="885" w:hanging="851"/>
    </w:pPr>
  </w:style>
  <w:style w:type="numbering" w:customStyle="1" w:styleId="WWOutlineListStyle511">
    <w:name w:val="WW_OutlineListStyle_511"/>
    <w:rsid w:val="00A24EB4"/>
    <w:pPr>
      <w:numPr>
        <w:numId w:val="25"/>
      </w:numPr>
    </w:pPr>
  </w:style>
  <w:style w:type="character" w:customStyle="1" w:styleId="1LgumamChar">
    <w:name w:val="1. Līgumam Char"/>
    <w:link w:val="1Lgumam"/>
    <w:rsid w:val="00902EF8"/>
    <w:rPr>
      <w:rFonts w:eastAsia="Calibri"/>
      <w:b/>
      <w:sz w:val="24"/>
      <w:szCs w:val="24"/>
      <w:lang w:eastAsia="en-US"/>
    </w:rPr>
  </w:style>
  <w:style w:type="paragraph" w:customStyle="1" w:styleId="111Lgumam">
    <w:name w:val="1.1.1. Līgumam"/>
    <w:basedOn w:val="Normal"/>
    <w:qFormat/>
    <w:rsid w:val="00902EF8"/>
    <w:pPr>
      <w:ind w:left="1497" w:hanging="504"/>
      <w:jc w:val="both"/>
    </w:pPr>
    <w:rPr>
      <w:rFonts w:eastAsia="Calibri"/>
      <w:szCs w:val="24"/>
      <w:lang w:val="x-none" w:eastAsia="x-none"/>
    </w:rPr>
  </w:style>
  <w:style w:type="paragraph" w:customStyle="1" w:styleId="pietiekums1">
    <w:name w:val="pietiekums 1"/>
    <w:basedOn w:val="Normal"/>
    <w:qFormat/>
    <w:rsid w:val="00E25E97"/>
    <w:pPr>
      <w:numPr>
        <w:numId w:val="9"/>
      </w:numPr>
      <w:jc w:val="both"/>
    </w:pPr>
    <w:rPr>
      <w:rFonts w:eastAsia="Calibri"/>
      <w:szCs w:val="22"/>
      <w:lang w:eastAsia="en-US"/>
    </w:rPr>
  </w:style>
  <w:style w:type="character" w:customStyle="1" w:styleId="111TabulaChar">
    <w:name w:val="1.1.1. Tabula Char"/>
    <w:link w:val="111Tabula"/>
    <w:locked/>
    <w:rsid w:val="00914121"/>
    <w:rPr>
      <w:bCs/>
      <w:noProof/>
      <w:sz w:val="24"/>
      <w:szCs w:val="22"/>
      <w:lang w:eastAsia="en-US"/>
    </w:rPr>
  </w:style>
  <w:style w:type="paragraph" w:customStyle="1" w:styleId="111Tabula">
    <w:name w:val="1.1.1. Tabula"/>
    <w:basedOn w:val="Heading3"/>
    <w:link w:val="111TabulaChar"/>
    <w:qFormat/>
    <w:rsid w:val="00914121"/>
    <w:pPr>
      <w:spacing w:before="60" w:after="60"/>
    </w:pPr>
    <w:rPr>
      <w:rFonts w:eastAsia="Times New Roman"/>
      <w:szCs w:val="22"/>
    </w:rPr>
  </w:style>
  <w:style w:type="character" w:customStyle="1" w:styleId="HeaderChar">
    <w:name w:val="Header Char"/>
    <w:link w:val="Header"/>
    <w:uiPriority w:val="99"/>
    <w:rsid w:val="00487804"/>
    <w:rPr>
      <w:rFonts w:ascii="Dutch TL" w:hAnsi="Dutch TL"/>
      <w:sz w:val="24"/>
    </w:rPr>
  </w:style>
  <w:style w:type="paragraph" w:customStyle="1" w:styleId="11Santa">
    <w:name w:val="1.1. Santa"/>
    <w:basedOn w:val="Normal"/>
    <w:link w:val="11SantaChar"/>
    <w:qFormat/>
    <w:rsid w:val="007326B4"/>
    <w:pPr>
      <w:spacing w:line="276" w:lineRule="auto"/>
      <w:ind w:left="792" w:hanging="432"/>
      <w:contextualSpacing/>
    </w:pPr>
    <w:rPr>
      <w:rFonts w:eastAsia="Calibri"/>
      <w:szCs w:val="24"/>
      <w:lang w:val="x-none" w:eastAsia="en-US"/>
    </w:rPr>
  </w:style>
  <w:style w:type="character" w:customStyle="1" w:styleId="11SantaChar">
    <w:name w:val="1.1. Santa Char"/>
    <w:link w:val="11Santa"/>
    <w:rsid w:val="007326B4"/>
    <w:rPr>
      <w:rFonts w:eastAsia="Calibri"/>
      <w:sz w:val="24"/>
      <w:szCs w:val="24"/>
      <w:lang w:val="x-none" w:eastAsia="en-US"/>
    </w:rPr>
  </w:style>
  <w:style w:type="paragraph" w:customStyle="1" w:styleId="1Iveta">
    <w:name w:val="1. Iveta"/>
    <w:basedOn w:val="ListParagraph"/>
    <w:link w:val="1IvetaChar"/>
    <w:qFormat/>
    <w:rsid w:val="00AA1698"/>
    <w:pPr>
      <w:spacing w:line="276" w:lineRule="auto"/>
      <w:ind w:left="360" w:hanging="360"/>
    </w:pPr>
    <w:rPr>
      <w:rFonts w:ascii="Times New Roman" w:eastAsia="Calibri" w:hAnsi="Times New Roman"/>
      <w:szCs w:val="24"/>
      <w:lang w:eastAsia="en-US"/>
    </w:rPr>
  </w:style>
  <w:style w:type="paragraph" w:customStyle="1" w:styleId="11Iveta">
    <w:name w:val="1.1. Iveta"/>
    <w:basedOn w:val="ListParagraph"/>
    <w:link w:val="11IvetaChar"/>
    <w:qFormat/>
    <w:rsid w:val="00AA1698"/>
    <w:pPr>
      <w:spacing w:line="276" w:lineRule="auto"/>
      <w:ind w:left="716" w:hanging="432"/>
    </w:pPr>
    <w:rPr>
      <w:rFonts w:ascii="Times New Roman" w:eastAsia="Calibri" w:hAnsi="Times New Roman"/>
      <w:szCs w:val="24"/>
      <w:lang w:eastAsia="en-US"/>
    </w:rPr>
  </w:style>
  <w:style w:type="paragraph" w:customStyle="1" w:styleId="111Iveta">
    <w:name w:val="1.1.1. Iveta"/>
    <w:basedOn w:val="11Iveta"/>
    <w:qFormat/>
    <w:rsid w:val="00AA1698"/>
    <w:pPr>
      <w:ind w:left="1224" w:hanging="504"/>
    </w:pPr>
  </w:style>
  <w:style w:type="character" w:customStyle="1" w:styleId="1IvetaChar">
    <w:name w:val="1. Iveta Char"/>
    <w:link w:val="1Iveta"/>
    <w:locked/>
    <w:rsid w:val="00AA1698"/>
    <w:rPr>
      <w:rFonts w:eastAsia="Calibri"/>
      <w:sz w:val="24"/>
      <w:szCs w:val="24"/>
      <w:lang w:eastAsia="en-US"/>
    </w:rPr>
  </w:style>
  <w:style w:type="character" w:customStyle="1" w:styleId="11LgumamChar">
    <w:name w:val="1.1. Līgumam Char"/>
    <w:link w:val="11Lgumam"/>
    <w:locked/>
    <w:rsid w:val="00FD12EE"/>
    <w:rPr>
      <w:rFonts w:eastAsia="Calibri"/>
      <w:sz w:val="24"/>
      <w:szCs w:val="24"/>
      <w:lang w:eastAsia="en-US"/>
    </w:rPr>
  </w:style>
  <w:style w:type="paragraph" w:customStyle="1" w:styleId="1111Tabulai">
    <w:name w:val="1.1.1.1. Tabulai"/>
    <w:basedOn w:val="Style1111"/>
    <w:link w:val="1111TabulaiChar"/>
    <w:autoRedefine/>
    <w:qFormat/>
    <w:rsid w:val="002775E3"/>
    <w:pPr>
      <w:tabs>
        <w:tab w:val="clear" w:pos="510"/>
      </w:tabs>
      <w:spacing w:before="120" w:after="0"/>
      <w:ind w:left="0" w:firstLine="0"/>
    </w:pPr>
    <w:rPr>
      <w:bCs w:val="0"/>
      <w:noProof w:val="0"/>
      <w:color w:val="000000"/>
      <w:lang w:val="lv-LV"/>
    </w:rPr>
  </w:style>
  <w:style w:type="character" w:customStyle="1" w:styleId="1111TabulaiChar">
    <w:name w:val="1.1.1.1. Tabulai Char"/>
    <w:link w:val="1111Tabulai"/>
    <w:rsid w:val="002775E3"/>
    <w:rPr>
      <w:rFonts w:eastAsia="Calibri"/>
      <w:color w:val="000000"/>
      <w:sz w:val="24"/>
      <w:szCs w:val="22"/>
      <w:lang w:eastAsia="en-US"/>
    </w:rPr>
  </w:style>
  <w:style w:type="numbering" w:customStyle="1" w:styleId="WWOutlineListStyle51">
    <w:name w:val="WW_OutlineListStyle_51"/>
    <w:rsid w:val="00222CF8"/>
    <w:pPr>
      <w:numPr>
        <w:numId w:val="12"/>
      </w:numPr>
    </w:pPr>
  </w:style>
  <w:style w:type="character" w:customStyle="1" w:styleId="11IvetaChar">
    <w:name w:val="1.1. Iveta Char"/>
    <w:link w:val="11Iveta"/>
    <w:rsid w:val="00CB6D1B"/>
    <w:rPr>
      <w:rFonts w:eastAsia="Calibri"/>
      <w:sz w:val="24"/>
      <w:szCs w:val="24"/>
      <w:lang w:eastAsia="en-US"/>
    </w:rPr>
  </w:style>
  <w:style w:type="character" w:customStyle="1" w:styleId="ListParagraphChar">
    <w:name w:val="List Paragraph Char"/>
    <w:aliases w:val="Virsraksti Char,Normal bullet 2 Char,Bullet list Char,Strip Char,H&amp;P List Paragraph Char,Colorful List - Accent 12 Char"/>
    <w:link w:val="ListParagraph"/>
    <w:uiPriority w:val="34"/>
    <w:qFormat/>
    <w:locked/>
    <w:rsid w:val="00750156"/>
    <w:rPr>
      <w:rFonts w:ascii="Dutch TL" w:hAnsi="Dutch TL"/>
      <w:sz w:val="24"/>
    </w:rPr>
  </w:style>
  <w:style w:type="numbering" w:customStyle="1" w:styleId="WWOutlineListStyle512">
    <w:name w:val="WW_OutlineListStyle_512"/>
    <w:rsid w:val="007B4242"/>
  </w:style>
  <w:style w:type="paragraph" w:customStyle="1" w:styleId="111Tabulai">
    <w:name w:val="1.1.1.Tabulai"/>
    <w:basedOn w:val="Heading3"/>
    <w:qFormat/>
    <w:rsid w:val="007B4242"/>
    <w:pPr>
      <w:spacing w:before="60" w:after="60"/>
      <w:ind w:left="1429" w:hanging="720"/>
    </w:pPr>
    <w:rPr>
      <w:rFonts w:eastAsia="Times New Roman"/>
      <w:noProof w:val="0"/>
      <w:lang w:eastAsia="lv-LV"/>
    </w:rPr>
  </w:style>
  <w:style w:type="table" w:customStyle="1" w:styleId="TableGrid2">
    <w:name w:val="Table Grid2"/>
    <w:basedOn w:val="TableNormal"/>
    <w:next w:val="TableGrid"/>
    <w:uiPriority w:val="59"/>
    <w:rsid w:val="009521CA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3141CC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rsid w:val="00114FF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114FFF"/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114FFF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114FFF"/>
    <w:rPr>
      <w:rFonts w:asciiTheme="minorHAnsi" w:eastAsiaTheme="minorHAnsi" w:hAnsiTheme="minorHAnsi" w:cstheme="minorBidi"/>
      <w:b/>
      <w:bCs/>
      <w:lang w:eastAsia="en-US"/>
    </w:rPr>
  </w:style>
  <w:style w:type="paragraph" w:styleId="NormalWeb">
    <w:name w:val="Normal (Web)"/>
    <w:basedOn w:val="Normal"/>
    <w:rsid w:val="00D250EF"/>
    <w:pPr>
      <w:spacing w:before="100" w:beforeAutospacing="1" w:after="100" w:afterAutospacing="1"/>
    </w:pPr>
    <w:rPr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is.gov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371CA-246A-4BAD-AAE1-2ABF092C1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625</Words>
  <Characters>4736</Characters>
  <Application>Microsoft Office Word</Application>
  <DocSecurity>0</DocSecurity>
  <Lines>39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Atklāta konkursa</vt:lpstr>
      <vt:lpstr>Atklāta konkursa</vt:lpstr>
    </vt:vector>
  </TitlesOfParts>
  <Company>AiM</Company>
  <LinksUpToDate>false</LinksUpToDate>
  <CharactersWithSpaces>5351</CharactersWithSpaces>
  <SharedDoc>false</SharedDoc>
  <HLinks>
    <vt:vector size="6" baseType="variant">
      <vt:variant>
        <vt:i4>7274528</vt:i4>
      </vt:variant>
      <vt:variant>
        <vt:i4>0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Atklāta konkursa</dc:title>
  <dc:subject/>
  <dc:creator>helenab</dc:creator>
  <cp:keywords/>
  <cp:lastModifiedBy>Agnese Bandone</cp:lastModifiedBy>
  <cp:revision>60</cp:revision>
  <cp:lastPrinted>2019-03-28T14:08:00Z</cp:lastPrinted>
  <dcterms:created xsi:type="dcterms:W3CDTF">2022-12-08T12:45:00Z</dcterms:created>
  <dcterms:modified xsi:type="dcterms:W3CDTF">2024-10-01T09:43:00Z</dcterms:modified>
</cp:coreProperties>
</file>