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9CEA3" w14:textId="77777777" w:rsidR="006C4B38" w:rsidRPr="00317649" w:rsidRDefault="006C4B38" w:rsidP="006C4B38">
      <w:pPr>
        <w:pStyle w:val="Heading2"/>
        <w:tabs>
          <w:tab w:val="left" w:pos="426"/>
        </w:tabs>
        <w:ind w:left="0" w:right="-1"/>
        <w:jc w:val="center"/>
        <w:rPr>
          <w:sz w:val="28"/>
          <w:szCs w:val="28"/>
        </w:rPr>
      </w:pPr>
      <w:r w:rsidRPr="00317649">
        <w:rPr>
          <w:sz w:val="28"/>
          <w:szCs w:val="28"/>
        </w:rPr>
        <w:t>Informācija par publisko apspriedi</w:t>
      </w:r>
    </w:p>
    <w:p w14:paraId="7619017A" w14:textId="1F2DC4D4" w:rsidR="006C4B38" w:rsidRPr="00317649" w:rsidRDefault="006C4B38" w:rsidP="006C4B38">
      <w:pPr>
        <w:pStyle w:val="Heading2"/>
        <w:tabs>
          <w:tab w:val="left" w:pos="426"/>
        </w:tabs>
        <w:ind w:left="0" w:right="-1"/>
        <w:jc w:val="center"/>
        <w:rPr>
          <w:b/>
          <w:bCs/>
          <w:sz w:val="28"/>
          <w:szCs w:val="28"/>
        </w:rPr>
      </w:pPr>
      <w:r w:rsidRPr="00317649">
        <w:rPr>
          <w:b/>
          <w:bCs/>
          <w:sz w:val="28"/>
          <w:szCs w:val="28"/>
        </w:rPr>
        <w:t>“</w:t>
      </w:r>
      <w:r w:rsidR="003225A4" w:rsidRPr="00317649">
        <w:rPr>
          <w:b/>
          <w:bCs/>
          <w:sz w:val="28"/>
          <w:szCs w:val="28"/>
        </w:rPr>
        <w:t>Obligāto periodisko un ārpuskārtas veselības pārbaužu veikšana VID ierēdņiem un darbiniekiem visā Latvijas teritorijā</w:t>
      </w:r>
      <w:r w:rsidRPr="00317649">
        <w:rPr>
          <w:b/>
          <w:bCs/>
          <w:sz w:val="28"/>
          <w:szCs w:val="28"/>
        </w:rPr>
        <w:t>”</w:t>
      </w:r>
    </w:p>
    <w:p w14:paraId="385AA35A" w14:textId="6445CA0A" w:rsidR="006C4B38" w:rsidRPr="00317649" w:rsidRDefault="006C4B38" w:rsidP="006C4B38">
      <w:pPr>
        <w:pStyle w:val="Heading2"/>
        <w:tabs>
          <w:tab w:val="left" w:pos="426"/>
        </w:tabs>
        <w:ind w:left="0" w:right="-1"/>
        <w:jc w:val="center"/>
        <w:rPr>
          <w:sz w:val="28"/>
          <w:szCs w:val="28"/>
        </w:rPr>
      </w:pPr>
      <w:r w:rsidRPr="00317649">
        <w:rPr>
          <w:sz w:val="28"/>
          <w:szCs w:val="28"/>
        </w:rPr>
        <w:t>ar piegādātājiem</w:t>
      </w:r>
    </w:p>
    <w:p w14:paraId="08397B41" w14:textId="77777777" w:rsidR="006C4B38" w:rsidRPr="00317649" w:rsidRDefault="006C4B38" w:rsidP="006C4B38"/>
    <w:p w14:paraId="203A3200" w14:textId="549EBDBD" w:rsidR="006C4B38" w:rsidRPr="00317649" w:rsidRDefault="006C4B38" w:rsidP="00770E36">
      <w:pPr>
        <w:pStyle w:val="Heading2"/>
        <w:tabs>
          <w:tab w:val="left" w:pos="426"/>
        </w:tabs>
        <w:ind w:left="0" w:right="-1" w:firstLine="709"/>
        <w:jc w:val="both"/>
      </w:pPr>
      <w:r w:rsidRPr="00317649">
        <w:rPr>
          <w:bCs/>
        </w:rPr>
        <w:t>Valsts ieņēmumu dienests plāno veikt atklātu konkursu “</w:t>
      </w:r>
      <w:r w:rsidR="003225A4" w:rsidRPr="00317649">
        <w:rPr>
          <w:bCs/>
        </w:rPr>
        <w:t>Obligāto periodisko un ārpuskārtas veselības pārbaužu veikšana VID ierēdņiem un darbiniekiem visā Latvijas teritorijā</w:t>
      </w:r>
      <w:r w:rsidRPr="00317649">
        <w:rPr>
          <w:bCs/>
        </w:rPr>
        <w:t xml:space="preserve">”, iepirkuma identifikācijas Nr. </w:t>
      </w:r>
      <w:r w:rsidR="00620A56" w:rsidRPr="00317649">
        <w:rPr>
          <w:bCs/>
        </w:rPr>
        <w:t>FM VID 202</w:t>
      </w:r>
      <w:r w:rsidR="003225A4" w:rsidRPr="00317649">
        <w:rPr>
          <w:bCs/>
        </w:rPr>
        <w:t>4</w:t>
      </w:r>
      <w:r w:rsidR="00620A56" w:rsidRPr="00317649">
        <w:rPr>
          <w:bCs/>
        </w:rPr>
        <w:t>/</w:t>
      </w:r>
      <w:r w:rsidR="003225A4" w:rsidRPr="00317649">
        <w:rPr>
          <w:bCs/>
        </w:rPr>
        <w:t>1</w:t>
      </w:r>
      <w:r w:rsidR="00735E5F" w:rsidRPr="00317649">
        <w:rPr>
          <w:bCs/>
        </w:rPr>
        <w:t>67</w:t>
      </w:r>
      <w:r w:rsidR="00620A56" w:rsidRPr="00317649">
        <w:rPr>
          <w:bCs/>
        </w:rPr>
        <w:t xml:space="preserve"> </w:t>
      </w:r>
      <w:r w:rsidRPr="00317649">
        <w:rPr>
          <w:bCs/>
        </w:rPr>
        <w:t xml:space="preserve">(turpmāk – Konkurss). Paredzētā līgumcena ir </w:t>
      </w:r>
      <w:r w:rsidR="00294CFD" w:rsidRPr="00317649">
        <w:rPr>
          <w:bCs/>
        </w:rPr>
        <w:t>lielāka</w:t>
      </w:r>
      <w:r w:rsidRPr="00317649">
        <w:rPr>
          <w:bCs/>
        </w:rPr>
        <w:t xml:space="preserve"> par Ministru kabineta noteiktajām līgumcenu robežvērtībām.</w:t>
      </w:r>
    </w:p>
    <w:p w14:paraId="739CE51E" w14:textId="77777777" w:rsidR="006C4B38" w:rsidRPr="00317649" w:rsidRDefault="006C4B38" w:rsidP="006C4B38">
      <w:pPr>
        <w:rPr>
          <w:i/>
          <w:sz w:val="24"/>
        </w:rPr>
      </w:pPr>
    </w:p>
    <w:p w14:paraId="6A94683A" w14:textId="77777777" w:rsidR="00273C43" w:rsidRPr="00317649" w:rsidRDefault="006C4B38" w:rsidP="00273C43">
      <w:pPr>
        <w:pStyle w:val="Default"/>
        <w:numPr>
          <w:ilvl w:val="0"/>
          <w:numId w:val="20"/>
        </w:numPr>
        <w:ind w:left="0" w:firstLine="284"/>
        <w:jc w:val="both"/>
        <w:rPr>
          <w:color w:val="auto"/>
        </w:rPr>
      </w:pPr>
      <w:r w:rsidRPr="00317649">
        <w:rPr>
          <w:b/>
          <w:bCs/>
          <w:color w:val="auto"/>
        </w:rPr>
        <w:t>Publiskās apspriedes</w:t>
      </w:r>
      <w:r w:rsidR="007555EE" w:rsidRPr="00317649">
        <w:rPr>
          <w:b/>
          <w:bCs/>
          <w:color w:val="auto"/>
        </w:rPr>
        <w:t xml:space="preserve"> ar piegādātājiem </w:t>
      </w:r>
      <w:r w:rsidRPr="00317649">
        <w:rPr>
          <w:b/>
          <w:bCs/>
          <w:color w:val="auto"/>
        </w:rPr>
        <w:t xml:space="preserve"> pamatojums: </w:t>
      </w:r>
      <w:r w:rsidRPr="00317649">
        <w:rPr>
          <w:bCs/>
          <w:color w:val="auto"/>
        </w:rPr>
        <w:t>saskaņā ar Publisko iepirkumu likuma 18. panta otro prim daļu</w:t>
      </w:r>
      <w:r w:rsidRPr="00317649">
        <w:rPr>
          <w:color w:val="auto"/>
        </w:rPr>
        <w:t xml:space="preserve"> apspriedi ar piegādātājiem rīko, lai </w:t>
      </w:r>
      <w:r w:rsidR="00273C43" w:rsidRPr="00317649">
        <w:rPr>
          <w:color w:val="auto"/>
        </w:rPr>
        <w:t>veicinātu konkurenci gadījumā, kad pasūtītājam attiecīgā iepirkuma priekšmeta ietvaros ir informācija vai šaubas par konkurences esamību un informētu piegādātājus par iepirkumā izvirzītajām prasībām</w:t>
      </w:r>
      <w:r w:rsidRPr="00317649">
        <w:rPr>
          <w:color w:val="auto"/>
        </w:rPr>
        <w:t>.</w:t>
      </w:r>
    </w:p>
    <w:p w14:paraId="7F0B40F0" w14:textId="77777777" w:rsidR="00273C43" w:rsidRPr="00317649" w:rsidRDefault="00273C43" w:rsidP="00273C43">
      <w:pPr>
        <w:pStyle w:val="Default"/>
        <w:ind w:left="284"/>
        <w:jc w:val="both"/>
        <w:rPr>
          <w:color w:val="auto"/>
        </w:rPr>
      </w:pPr>
    </w:p>
    <w:p w14:paraId="593D0431" w14:textId="0BDE4F49" w:rsidR="00273C43" w:rsidRPr="00317649" w:rsidRDefault="00273C43" w:rsidP="00273C43">
      <w:pPr>
        <w:pStyle w:val="Default"/>
        <w:numPr>
          <w:ilvl w:val="0"/>
          <w:numId w:val="20"/>
        </w:numPr>
        <w:ind w:left="0" w:firstLine="284"/>
        <w:jc w:val="both"/>
        <w:rPr>
          <w:color w:val="auto"/>
        </w:rPr>
      </w:pPr>
      <w:r w:rsidRPr="00317649">
        <w:rPr>
          <w:b/>
          <w:bCs/>
          <w:color w:val="auto"/>
        </w:rPr>
        <w:t>Apspriedes mērķis:</w:t>
      </w:r>
      <w:r w:rsidRPr="00317649">
        <w:rPr>
          <w:color w:val="auto"/>
        </w:rPr>
        <w:t xml:space="preserve"> apzināt potenciālo pretendentu spējas nodrošināt iepirkuma priekšmetam atbilstošu piedāvājumu saskaņā ar pasūtītāja izstrādāto dokumentāciju un saņemt ieinteresēto piegādātāju priekšlikumus iepirkuma dokumentācijas pilnveidei.</w:t>
      </w:r>
    </w:p>
    <w:p w14:paraId="01D2CB3E" w14:textId="77777777" w:rsidR="00273C43" w:rsidRPr="00317649" w:rsidRDefault="00273C43" w:rsidP="00273C43">
      <w:pPr>
        <w:pStyle w:val="Default"/>
        <w:ind w:left="284"/>
        <w:jc w:val="both"/>
        <w:rPr>
          <w:color w:val="auto"/>
        </w:rPr>
      </w:pPr>
    </w:p>
    <w:p w14:paraId="6E941003" w14:textId="6F0169FC" w:rsidR="00273C43" w:rsidRPr="00317649" w:rsidRDefault="006C4B38" w:rsidP="00273C43">
      <w:pPr>
        <w:pStyle w:val="Default"/>
        <w:numPr>
          <w:ilvl w:val="0"/>
          <w:numId w:val="20"/>
        </w:numPr>
        <w:ind w:left="0" w:right="-1" w:firstLine="284"/>
        <w:jc w:val="both"/>
        <w:rPr>
          <w:color w:val="auto"/>
        </w:rPr>
      </w:pPr>
      <w:r w:rsidRPr="00317649">
        <w:rPr>
          <w:b/>
          <w:bCs/>
          <w:color w:val="auto"/>
        </w:rPr>
        <w:t>Iepirkuma priekšmets</w:t>
      </w:r>
      <w:r w:rsidR="006177AE" w:rsidRPr="00317649">
        <w:rPr>
          <w:color w:val="auto"/>
        </w:rPr>
        <w:t xml:space="preserve"> </w:t>
      </w:r>
      <w:r w:rsidR="00273C43" w:rsidRPr="00317649">
        <w:rPr>
          <w:color w:val="auto"/>
        </w:rPr>
        <w:t>ir obligāto periodisko un ārpuskārtas veselības pārbaužu veikšana VID ierēdņiem un darbiniekiem visā Latvijas teritorijā</w:t>
      </w:r>
      <w:r w:rsidR="005E054A" w:rsidRPr="00317649">
        <w:rPr>
          <w:color w:val="auto"/>
        </w:rPr>
        <w:t>.</w:t>
      </w:r>
    </w:p>
    <w:p w14:paraId="7B82DB03" w14:textId="77777777" w:rsidR="00273C43" w:rsidRPr="00317649" w:rsidRDefault="00273C43" w:rsidP="00273C43">
      <w:pPr>
        <w:pStyle w:val="Default"/>
        <w:ind w:left="284" w:right="-1"/>
        <w:jc w:val="both"/>
        <w:rPr>
          <w:color w:val="auto"/>
        </w:rPr>
      </w:pPr>
    </w:p>
    <w:p w14:paraId="449E18E7" w14:textId="77777777" w:rsidR="00DE6ABC" w:rsidRPr="00317649" w:rsidRDefault="006C4B38" w:rsidP="00DE6ABC">
      <w:pPr>
        <w:pStyle w:val="Default"/>
        <w:numPr>
          <w:ilvl w:val="0"/>
          <w:numId w:val="20"/>
        </w:numPr>
        <w:ind w:left="0" w:right="-1" w:firstLine="284"/>
        <w:jc w:val="both"/>
        <w:rPr>
          <w:color w:val="auto"/>
        </w:rPr>
      </w:pPr>
      <w:r w:rsidRPr="00317649">
        <w:rPr>
          <w:color w:val="auto"/>
        </w:rPr>
        <w:t xml:space="preserve">Iepirkuma priekšmets atbilstoši </w:t>
      </w:r>
      <w:r w:rsidRPr="00317649">
        <w:rPr>
          <w:b/>
          <w:bCs/>
          <w:color w:val="auto"/>
        </w:rPr>
        <w:t>CPV klasifikatoram</w:t>
      </w:r>
      <w:r w:rsidRPr="00317649">
        <w:rPr>
          <w:color w:val="auto"/>
        </w:rPr>
        <w:t xml:space="preserve">: </w:t>
      </w:r>
      <w:r w:rsidR="00273C43" w:rsidRPr="00317649">
        <w:rPr>
          <w:color w:val="auto"/>
        </w:rPr>
        <w:t xml:space="preserve">85140000-2 </w:t>
      </w:r>
      <w:r w:rsidRPr="00317649">
        <w:rPr>
          <w:color w:val="auto"/>
        </w:rPr>
        <w:t>(</w:t>
      </w:r>
      <w:r w:rsidR="00273C43" w:rsidRPr="00317649">
        <w:rPr>
          <w:color w:val="auto"/>
        </w:rPr>
        <w:t>Dažādi veselības aprūpes pakalpojumi</w:t>
      </w:r>
      <w:r w:rsidRPr="00317649">
        <w:rPr>
          <w:color w:val="auto"/>
        </w:rPr>
        <w:t>)</w:t>
      </w:r>
    </w:p>
    <w:p w14:paraId="075DF1FB" w14:textId="77777777" w:rsidR="00DE6ABC" w:rsidRPr="00317649" w:rsidRDefault="00DE6ABC" w:rsidP="00DE6ABC">
      <w:pPr>
        <w:pStyle w:val="Default"/>
        <w:ind w:left="284" w:right="-1"/>
        <w:jc w:val="both"/>
        <w:rPr>
          <w:color w:val="auto"/>
        </w:rPr>
      </w:pPr>
    </w:p>
    <w:p w14:paraId="7F207912" w14:textId="3B6CEBFD" w:rsidR="00DE6ABC" w:rsidRPr="00317649" w:rsidRDefault="00DE6ABC" w:rsidP="00DE6ABC">
      <w:pPr>
        <w:pStyle w:val="Default"/>
        <w:numPr>
          <w:ilvl w:val="0"/>
          <w:numId w:val="20"/>
        </w:numPr>
        <w:ind w:left="0" w:right="-1" w:firstLine="284"/>
        <w:jc w:val="both"/>
        <w:rPr>
          <w:color w:val="auto"/>
        </w:rPr>
      </w:pPr>
      <w:r w:rsidRPr="00317649">
        <w:rPr>
          <w:b/>
          <w:bCs/>
          <w:color w:val="auto"/>
        </w:rPr>
        <w:t>Iepirkuma līgumcena:</w:t>
      </w:r>
      <w:r w:rsidRPr="00317649">
        <w:rPr>
          <w:color w:val="auto"/>
        </w:rPr>
        <w:t xml:space="preserve"> 174 000  EUR (viens simts septiņdesmit četri tūkstoši </w:t>
      </w:r>
      <w:r w:rsidRPr="00317649">
        <w:rPr>
          <w:i/>
          <w:iCs/>
          <w:color w:val="auto"/>
        </w:rPr>
        <w:t>euro</w:t>
      </w:r>
      <w:r w:rsidRPr="00317649">
        <w:rPr>
          <w:color w:val="auto"/>
        </w:rPr>
        <w:t>). Atbilstoši Pievienotās vērtības nodokļa likuma 52. panta pirmās daļas 3. punkta b) apakšpunktā noteiktajam pakalpojums nav apliekams ar pievienotās vērtības nodokli. (Pasūtītājam nav pienākums līguma darbības laikā, veicot Preču pasūtījumus, izlietot visu līguma summas apjomu).</w:t>
      </w:r>
    </w:p>
    <w:p w14:paraId="56E8E114" w14:textId="77777777" w:rsidR="00DE6ABC" w:rsidRPr="00317649" w:rsidRDefault="00DE6ABC" w:rsidP="00DE6ABC">
      <w:pPr>
        <w:pStyle w:val="Default"/>
        <w:ind w:left="284" w:right="-1"/>
        <w:jc w:val="both"/>
        <w:rPr>
          <w:color w:val="auto"/>
        </w:rPr>
      </w:pPr>
    </w:p>
    <w:p w14:paraId="579B5171" w14:textId="7165BAEB" w:rsidR="006C4B38" w:rsidRPr="00260B13" w:rsidRDefault="008D1D52" w:rsidP="00260B13">
      <w:pPr>
        <w:pStyle w:val="Default"/>
        <w:numPr>
          <w:ilvl w:val="0"/>
          <w:numId w:val="20"/>
        </w:numPr>
        <w:ind w:left="0" w:right="-1" w:firstLine="284"/>
        <w:jc w:val="both"/>
        <w:rPr>
          <w:b/>
          <w:bCs/>
          <w:color w:val="auto"/>
        </w:rPr>
      </w:pPr>
      <w:r w:rsidRPr="00317649">
        <w:rPr>
          <w:b/>
          <w:bCs/>
          <w:color w:val="auto"/>
        </w:rPr>
        <w:t>Publiskās apspriedes vieta, datums, laiks un kārtība:</w:t>
      </w:r>
      <w:r w:rsidR="006C4B38" w:rsidRPr="00317649">
        <w:rPr>
          <w:b/>
          <w:bCs/>
          <w:color w:val="auto"/>
        </w:rPr>
        <w:t xml:space="preserve"> </w:t>
      </w:r>
      <w:r w:rsidR="006C4B38" w:rsidRPr="00317649">
        <w:rPr>
          <w:color w:val="auto"/>
        </w:rPr>
        <w:t xml:space="preserve">Ieinteresētie piegādātāji var iesniegt komentārus un priekšlikumus par </w:t>
      </w:r>
      <w:r w:rsidR="007555EE" w:rsidRPr="00317649">
        <w:rPr>
          <w:color w:val="auto"/>
        </w:rPr>
        <w:t xml:space="preserve">plānotā </w:t>
      </w:r>
      <w:r w:rsidR="006C4B38" w:rsidRPr="00317649">
        <w:rPr>
          <w:color w:val="auto"/>
        </w:rPr>
        <w:t>Konkursa kvalifikācijas prasībām</w:t>
      </w:r>
      <w:r w:rsidR="00375C37" w:rsidRPr="00317649">
        <w:rPr>
          <w:color w:val="auto"/>
        </w:rPr>
        <w:t xml:space="preserve"> un </w:t>
      </w:r>
      <w:r w:rsidR="006C4B38" w:rsidRPr="00317649">
        <w:rPr>
          <w:color w:val="auto"/>
        </w:rPr>
        <w:t>tehnisko specifikāciju līdz 202</w:t>
      </w:r>
      <w:r w:rsidRPr="00317649">
        <w:rPr>
          <w:color w:val="auto"/>
        </w:rPr>
        <w:t>4</w:t>
      </w:r>
      <w:r w:rsidR="006C4B38" w:rsidRPr="00317649">
        <w:rPr>
          <w:color w:val="auto"/>
        </w:rPr>
        <w:t>. gad</w:t>
      </w:r>
      <w:r w:rsidR="006C4B38" w:rsidRPr="00D028AC">
        <w:rPr>
          <w:color w:val="auto"/>
        </w:rPr>
        <w:t xml:space="preserve">a </w:t>
      </w:r>
      <w:r w:rsidR="001E7245" w:rsidRPr="00D028AC">
        <w:rPr>
          <w:color w:val="auto"/>
        </w:rPr>
        <w:t>26</w:t>
      </w:r>
      <w:r w:rsidR="00DC69A9" w:rsidRPr="00D028AC">
        <w:rPr>
          <w:color w:val="auto"/>
        </w:rPr>
        <w:t>.</w:t>
      </w:r>
      <w:r w:rsidR="00AE6D1B" w:rsidRPr="00D028AC">
        <w:rPr>
          <w:color w:val="auto"/>
        </w:rPr>
        <w:t xml:space="preserve"> jūnijam</w:t>
      </w:r>
      <w:r w:rsidR="008C4654" w:rsidRPr="00317649">
        <w:rPr>
          <w:color w:val="auto"/>
        </w:rPr>
        <w:t xml:space="preserve"> </w:t>
      </w:r>
      <w:r w:rsidR="006C4B38" w:rsidRPr="00317649">
        <w:rPr>
          <w:color w:val="auto"/>
        </w:rPr>
        <w:t xml:space="preserve">uz e-pasta adresi </w:t>
      </w:r>
      <w:hyperlink r:id="rId11" w:history="1">
        <w:r w:rsidR="00787E4D" w:rsidRPr="00317649">
          <w:rPr>
            <w:rStyle w:val="Hyperlink"/>
            <w:color w:val="auto"/>
          </w:rPr>
          <w:t>Santa.Opmane@vid.gov.lv</w:t>
        </w:r>
      </w:hyperlink>
      <w:r w:rsidR="00787E4D" w:rsidRPr="00260B13">
        <w:rPr>
          <w:color w:val="auto"/>
        </w:rPr>
        <w:t>.</w:t>
      </w:r>
    </w:p>
    <w:p w14:paraId="72E340D3" w14:textId="77777777" w:rsidR="007555EE" w:rsidRPr="00317649" w:rsidRDefault="007555EE" w:rsidP="006C4B38">
      <w:pPr>
        <w:pStyle w:val="Default"/>
        <w:jc w:val="both"/>
        <w:rPr>
          <w:color w:val="auto"/>
        </w:rPr>
      </w:pPr>
    </w:p>
    <w:p w14:paraId="7C903703" w14:textId="244BC9BB" w:rsidR="006C4B38" w:rsidRPr="00317649" w:rsidRDefault="006C4B38" w:rsidP="007315DA">
      <w:pPr>
        <w:pStyle w:val="Default"/>
        <w:numPr>
          <w:ilvl w:val="0"/>
          <w:numId w:val="20"/>
        </w:numPr>
        <w:ind w:left="0" w:firstLine="284"/>
        <w:jc w:val="both"/>
        <w:rPr>
          <w:color w:val="auto"/>
        </w:rPr>
      </w:pPr>
      <w:r w:rsidRPr="00317649">
        <w:rPr>
          <w:b/>
          <w:bCs/>
          <w:color w:val="auto"/>
        </w:rPr>
        <w:t>Apspriedes dokumenti</w:t>
      </w:r>
      <w:r w:rsidRPr="00317649">
        <w:rPr>
          <w:color w:val="auto"/>
        </w:rPr>
        <w:t>: Konkursa kvalifikācijas prasības</w:t>
      </w:r>
      <w:r w:rsidR="00DD5D81" w:rsidRPr="00317649">
        <w:rPr>
          <w:color w:val="auto"/>
        </w:rPr>
        <w:t xml:space="preserve">, </w:t>
      </w:r>
      <w:r w:rsidR="00944B5E" w:rsidRPr="00317649">
        <w:rPr>
          <w:color w:val="auto"/>
        </w:rPr>
        <w:t>Konkursa tehnisk</w:t>
      </w:r>
      <w:r w:rsidR="00F76165">
        <w:rPr>
          <w:color w:val="auto"/>
        </w:rPr>
        <w:t>ais piedāvājums</w:t>
      </w:r>
      <w:r w:rsidR="00944B5E" w:rsidRPr="00317649">
        <w:rPr>
          <w:color w:val="auto"/>
        </w:rPr>
        <w:t xml:space="preserve"> </w:t>
      </w:r>
      <w:r w:rsidR="00944B5E">
        <w:rPr>
          <w:color w:val="auto"/>
        </w:rPr>
        <w:t xml:space="preserve">un </w:t>
      </w:r>
      <w:r w:rsidR="00DD5D81" w:rsidRPr="00317649">
        <w:rPr>
          <w:color w:val="auto"/>
        </w:rPr>
        <w:t>Konkursa līgums</w:t>
      </w:r>
      <w:r w:rsidR="00375C37" w:rsidRPr="00317649">
        <w:rPr>
          <w:color w:val="auto"/>
        </w:rPr>
        <w:t xml:space="preserve"> </w:t>
      </w:r>
      <w:r w:rsidRPr="00317649">
        <w:rPr>
          <w:color w:val="auto"/>
        </w:rPr>
        <w:t>pievienoti pielikumos.</w:t>
      </w:r>
    </w:p>
    <w:p w14:paraId="2FCD5BB9" w14:textId="77777777" w:rsidR="00BF433F" w:rsidRPr="00317649" w:rsidRDefault="00BF433F" w:rsidP="003A6216">
      <w:pPr>
        <w:pStyle w:val="Default"/>
        <w:ind w:left="284"/>
        <w:jc w:val="both"/>
        <w:rPr>
          <w:color w:val="auto"/>
        </w:rPr>
      </w:pPr>
    </w:p>
    <w:p w14:paraId="130C9858" w14:textId="77777777" w:rsidR="00683611" w:rsidRPr="00317649" w:rsidRDefault="006C4B38" w:rsidP="00C63679">
      <w:pPr>
        <w:tabs>
          <w:tab w:val="left" w:pos="1134"/>
        </w:tabs>
        <w:spacing w:after="0" w:line="240" w:lineRule="auto"/>
        <w:ind w:right="3" w:firstLine="709"/>
        <w:contextualSpacing/>
        <w:jc w:val="both"/>
        <w:rPr>
          <w:rFonts w:ascii="Times New Roman" w:eastAsia="Times New Roman" w:hAnsi="Times New Roman" w:cs="Times New Roman"/>
          <w:sz w:val="24"/>
          <w:szCs w:val="24"/>
          <w:lang w:eastAsia="lv-LV"/>
        </w:rPr>
      </w:pPr>
      <w:r w:rsidRPr="00317649">
        <w:rPr>
          <w:rFonts w:ascii="Times New Roman" w:eastAsia="Times New Roman" w:hAnsi="Times New Roman" w:cs="Times New Roman"/>
          <w:sz w:val="24"/>
          <w:szCs w:val="24"/>
          <w:lang w:eastAsia="lv-LV"/>
        </w:rPr>
        <w:t xml:space="preserve">Pēc apspriedes tiks sagatavots apspriedes ziņojums, kurā būs norādīti apspriedes dalībnieki, dokumentēti to komentāri, pasūtītāja galvenie secinājumi un vērtējums par apspriedes laikā saņemtajiem piegādātāju komentāriem un iespējamo konkurenci iepirkumā. </w:t>
      </w:r>
    </w:p>
    <w:p w14:paraId="479A49E7" w14:textId="0D58644D" w:rsidR="00683611" w:rsidRPr="00317649" w:rsidRDefault="00683611" w:rsidP="00C63679">
      <w:pPr>
        <w:tabs>
          <w:tab w:val="left" w:pos="1134"/>
        </w:tabs>
        <w:spacing w:after="0" w:line="240" w:lineRule="auto"/>
        <w:ind w:right="3" w:firstLine="709"/>
        <w:contextualSpacing/>
        <w:jc w:val="both"/>
        <w:rPr>
          <w:rFonts w:ascii="Times New Roman" w:eastAsia="Times New Roman" w:hAnsi="Times New Roman" w:cs="Times New Roman"/>
          <w:sz w:val="24"/>
          <w:szCs w:val="24"/>
          <w:lang w:eastAsia="lv-LV"/>
        </w:rPr>
      </w:pPr>
      <w:r w:rsidRPr="00317649">
        <w:rPr>
          <w:rFonts w:ascii="Times New Roman" w:eastAsia="Times New Roman" w:hAnsi="Times New Roman" w:cs="Times New Roman"/>
          <w:sz w:val="24"/>
          <w:szCs w:val="24"/>
          <w:lang w:eastAsia="lv-LV"/>
        </w:rPr>
        <w:t>Saskaņā ar PIL 40. panta ceturtajā daļā noteikto: “Pasūtītājs nodrošina šā panta trešajā daļā minēto dokumentu izsniegšanu triju darbdienu laikā pēc attiecīga pieprasījuma saņemšanas dienas. [..]”</w:t>
      </w:r>
    </w:p>
    <w:p w14:paraId="439B5B8F" w14:textId="05121124" w:rsidR="006C4B38" w:rsidRDefault="006C4B38" w:rsidP="00683611">
      <w:pPr>
        <w:pStyle w:val="Default"/>
        <w:ind w:left="284"/>
        <w:jc w:val="both"/>
        <w:rPr>
          <w:color w:val="auto"/>
        </w:rPr>
      </w:pPr>
    </w:p>
    <w:p w14:paraId="45CBCC8E" w14:textId="77777777" w:rsidR="00AF3166" w:rsidRPr="004C297F" w:rsidRDefault="00AF3166" w:rsidP="00AF3166">
      <w:pPr>
        <w:pStyle w:val="Default"/>
        <w:rPr>
          <w:color w:val="auto"/>
        </w:rPr>
      </w:pPr>
      <w:r w:rsidRPr="004C297F">
        <w:rPr>
          <w:b/>
          <w:bCs/>
          <w:color w:val="auto"/>
        </w:rPr>
        <w:t xml:space="preserve">Pielikumā: </w:t>
      </w:r>
    </w:p>
    <w:p w14:paraId="367338A1" w14:textId="1F5AF842" w:rsidR="00AF3166" w:rsidRPr="003A0AE7" w:rsidRDefault="00AF3166" w:rsidP="00AF3166">
      <w:pPr>
        <w:pStyle w:val="ListParagraph"/>
        <w:numPr>
          <w:ilvl w:val="0"/>
          <w:numId w:val="50"/>
        </w:numPr>
        <w:autoSpaceDE w:val="0"/>
        <w:autoSpaceDN w:val="0"/>
        <w:adjustRightInd w:val="0"/>
        <w:ind w:right="-1"/>
        <w:contextualSpacing/>
        <w:jc w:val="both"/>
        <w:rPr>
          <w:rFonts w:ascii="Times New Roman" w:hAnsi="Times New Roman" w:cs="Times New Roman"/>
          <w:sz w:val="24"/>
        </w:rPr>
      </w:pPr>
      <w:hyperlink w:anchor="_1.pielikums" w:history="1">
        <w:r w:rsidRPr="003A0AE7">
          <w:rPr>
            <w:rStyle w:val="Hyperlink"/>
            <w:rFonts w:ascii="Times New Roman" w:hAnsi="Times New Roman"/>
            <w:sz w:val="24"/>
          </w:rPr>
          <w:t>1.</w:t>
        </w:r>
        <w:r>
          <w:rPr>
            <w:rStyle w:val="Hyperlink"/>
            <w:rFonts w:ascii="Times New Roman" w:hAnsi="Times New Roman"/>
            <w:sz w:val="24"/>
          </w:rPr>
          <w:t xml:space="preserve"> </w:t>
        </w:r>
        <w:r w:rsidRPr="003A0AE7">
          <w:rPr>
            <w:rStyle w:val="Hyperlink"/>
            <w:rFonts w:ascii="Times New Roman" w:hAnsi="Times New Roman"/>
            <w:sz w:val="24"/>
          </w:rPr>
          <w:t>pielikums</w:t>
        </w:r>
      </w:hyperlink>
      <w:r w:rsidRPr="003A0AE7">
        <w:rPr>
          <w:rFonts w:ascii="Times New Roman" w:hAnsi="Times New Roman" w:cs="Times New Roman"/>
          <w:sz w:val="24"/>
        </w:rPr>
        <w:t xml:space="preserve"> “</w:t>
      </w:r>
      <w:r w:rsidRPr="00D028AC">
        <w:rPr>
          <w:rFonts w:ascii="Times New Roman" w:hAnsi="Times New Roman" w:cs="Times New Roman"/>
          <w:sz w:val="24"/>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Pr="003A0AE7">
        <w:rPr>
          <w:rFonts w:ascii="Times New Roman" w:hAnsi="Times New Roman" w:cs="Times New Roman"/>
          <w:sz w:val="24"/>
        </w:rPr>
        <w:t>”</w:t>
      </w:r>
      <w:r w:rsidR="00DC36BE">
        <w:rPr>
          <w:rFonts w:ascii="Times New Roman" w:hAnsi="Times New Roman" w:cs="Times New Roman"/>
          <w:sz w:val="24"/>
        </w:rPr>
        <w:t xml:space="preserve"> uz 5 </w:t>
      </w:r>
      <w:proofErr w:type="spellStart"/>
      <w:r w:rsidR="00DC36BE">
        <w:rPr>
          <w:rFonts w:ascii="Times New Roman" w:hAnsi="Times New Roman" w:cs="Times New Roman"/>
          <w:sz w:val="24"/>
        </w:rPr>
        <w:t>lp</w:t>
      </w:r>
      <w:proofErr w:type="spellEnd"/>
      <w:r w:rsidR="00DC36BE">
        <w:rPr>
          <w:rFonts w:ascii="Times New Roman" w:hAnsi="Times New Roman" w:cs="Times New Roman"/>
          <w:sz w:val="24"/>
        </w:rPr>
        <w:t>.</w:t>
      </w:r>
      <w:r w:rsidRPr="003A0AE7">
        <w:rPr>
          <w:rFonts w:ascii="Times New Roman" w:hAnsi="Times New Roman" w:cs="Times New Roman"/>
          <w:sz w:val="24"/>
        </w:rPr>
        <w:t>;</w:t>
      </w:r>
    </w:p>
    <w:p w14:paraId="7D50588B" w14:textId="5C45330C" w:rsidR="00AF3166" w:rsidRPr="003A0AE7" w:rsidRDefault="00AF3166" w:rsidP="00AF3166">
      <w:pPr>
        <w:pStyle w:val="Default"/>
        <w:numPr>
          <w:ilvl w:val="0"/>
          <w:numId w:val="50"/>
        </w:numPr>
      </w:pPr>
      <w:hyperlink w:anchor="_2.pielikums" w:history="1">
        <w:r w:rsidRPr="003A0AE7">
          <w:rPr>
            <w:rStyle w:val="Hyperlink"/>
          </w:rPr>
          <w:t>2.</w:t>
        </w:r>
        <w:r>
          <w:rPr>
            <w:rStyle w:val="Hyperlink"/>
          </w:rPr>
          <w:t xml:space="preserve"> </w:t>
        </w:r>
        <w:r w:rsidRPr="003A0AE7">
          <w:rPr>
            <w:rStyle w:val="Hyperlink"/>
          </w:rPr>
          <w:t>pielikums</w:t>
        </w:r>
      </w:hyperlink>
      <w:r w:rsidRPr="003A0AE7">
        <w:t xml:space="preserve"> “Tehnisk</w:t>
      </w:r>
      <w:r>
        <w:t>ais piedāvājums</w:t>
      </w:r>
      <w:r w:rsidRPr="003A0AE7">
        <w:t>”</w:t>
      </w:r>
      <w:r w:rsidR="00735FF4">
        <w:t xml:space="preserve"> uz 20 </w:t>
      </w:r>
      <w:proofErr w:type="spellStart"/>
      <w:r w:rsidR="00735FF4">
        <w:t>lp</w:t>
      </w:r>
      <w:proofErr w:type="spellEnd"/>
      <w:r w:rsidR="00735FF4">
        <w:t>.</w:t>
      </w:r>
      <w:r w:rsidRPr="003A0AE7">
        <w:t>;</w:t>
      </w:r>
    </w:p>
    <w:p w14:paraId="0E61C775" w14:textId="5088F343" w:rsidR="00AF3166" w:rsidRPr="003A0AE7" w:rsidRDefault="00AF3166" w:rsidP="00AF3166">
      <w:pPr>
        <w:pStyle w:val="Default"/>
        <w:numPr>
          <w:ilvl w:val="0"/>
          <w:numId w:val="50"/>
        </w:numPr>
      </w:pPr>
      <w:hyperlink w:anchor="_3.pielikums" w:history="1">
        <w:r w:rsidRPr="003A0AE7">
          <w:rPr>
            <w:rStyle w:val="Hyperlink"/>
          </w:rPr>
          <w:t>3.</w:t>
        </w:r>
        <w:r>
          <w:rPr>
            <w:rStyle w:val="Hyperlink"/>
          </w:rPr>
          <w:t xml:space="preserve"> </w:t>
        </w:r>
        <w:r w:rsidRPr="003A0AE7">
          <w:rPr>
            <w:rStyle w:val="Hyperlink"/>
          </w:rPr>
          <w:t>pielikums</w:t>
        </w:r>
      </w:hyperlink>
      <w:r w:rsidRPr="003A0AE7">
        <w:t xml:space="preserve"> “</w:t>
      </w:r>
      <w:r>
        <w:t>Līgum</w:t>
      </w:r>
      <w:r w:rsidR="003D1F66">
        <w:t>a projekts</w:t>
      </w:r>
      <w:r w:rsidRPr="003A0AE7">
        <w:t>”</w:t>
      </w:r>
      <w:r w:rsidR="00594A10">
        <w:t xml:space="preserve"> uz 17 </w:t>
      </w:r>
      <w:proofErr w:type="spellStart"/>
      <w:r w:rsidR="00594A10">
        <w:t>lp</w:t>
      </w:r>
      <w:proofErr w:type="spellEnd"/>
      <w:r w:rsidRPr="003A0AE7">
        <w:t>.</w:t>
      </w:r>
    </w:p>
    <w:p w14:paraId="2F0F3952" w14:textId="77777777" w:rsidR="00AF3166" w:rsidRPr="00317649" w:rsidRDefault="00AF3166" w:rsidP="00683611">
      <w:pPr>
        <w:pStyle w:val="Default"/>
        <w:ind w:left="284"/>
        <w:jc w:val="both"/>
        <w:rPr>
          <w:color w:val="auto"/>
        </w:rPr>
      </w:pPr>
    </w:p>
    <w:p w14:paraId="4DC9741A" w14:textId="77777777" w:rsidR="00683611" w:rsidRPr="00317649" w:rsidRDefault="00683611">
      <w:pPr>
        <w:rPr>
          <w:rFonts w:ascii="Times New Roman" w:eastAsia="Times New Roman" w:hAnsi="Times New Roman" w:cs="Times New Roman"/>
          <w:b/>
          <w:bCs/>
          <w:sz w:val="24"/>
          <w:szCs w:val="24"/>
          <w:lang w:eastAsia="lv-LV"/>
        </w:rPr>
      </w:pPr>
      <w:bookmarkStart w:id="0" w:name="_Toc476310542"/>
      <w:bookmarkStart w:id="1" w:name="_Toc136069900"/>
      <w:bookmarkStart w:id="2" w:name="_Toc139176835"/>
      <w:r w:rsidRPr="00317649">
        <w:rPr>
          <w:b/>
          <w:bCs/>
        </w:rPr>
        <w:br w:type="page"/>
      </w:r>
    </w:p>
    <w:p w14:paraId="26926F5F" w14:textId="42A278EB" w:rsidR="00F76165" w:rsidRPr="00F76165" w:rsidRDefault="00F76165" w:rsidP="00F76165">
      <w:pPr>
        <w:spacing w:after="0" w:line="240" w:lineRule="auto"/>
        <w:ind w:left="284" w:right="-281"/>
        <w:jc w:val="right"/>
        <w:rPr>
          <w:rFonts w:ascii="Times New Roman" w:eastAsia="Times New Roman" w:hAnsi="Times New Roman" w:cs="Times New Roman"/>
          <w:bCs/>
          <w:sz w:val="20"/>
          <w:szCs w:val="20"/>
        </w:rPr>
      </w:pPr>
      <w:r w:rsidRPr="00F76165">
        <w:rPr>
          <w:rFonts w:ascii="Times New Roman" w:eastAsia="Times New Roman" w:hAnsi="Times New Roman" w:cs="Times New Roman"/>
          <w:bCs/>
          <w:sz w:val="20"/>
          <w:szCs w:val="20"/>
        </w:rPr>
        <w:lastRenderedPageBreak/>
        <w:t>1. pielikums</w:t>
      </w:r>
    </w:p>
    <w:p w14:paraId="3EA3A234" w14:textId="77777777" w:rsidR="00F76165" w:rsidRDefault="00F76165" w:rsidP="008D3637">
      <w:pPr>
        <w:spacing w:after="0" w:line="240" w:lineRule="auto"/>
        <w:ind w:right="-1"/>
        <w:jc w:val="center"/>
        <w:rPr>
          <w:rFonts w:ascii="Times New Roman" w:hAnsi="Times New Roman" w:cs="Times New Roman"/>
          <w:b/>
          <w:bCs/>
          <w:sz w:val="24"/>
        </w:rPr>
      </w:pPr>
    </w:p>
    <w:p w14:paraId="729C819E" w14:textId="4B48B063" w:rsidR="006C4B38" w:rsidRPr="00317649" w:rsidRDefault="00C63D08" w:rsidP="008D3637">
      <w:pPr>
        <w:spacing w:after="0" w:line="240" w:lineRule="auto"/>
        <w:ind w:right="-1"/>
        <w:jc w:val="center"/>
        <w:rPr>
          <w:rFonts w:ascii="Times New Roman" w:hAnsi="Times New Roman" w:cs="Times New Roman"/>
          <w:b/>
          <w:bCs/>
          <w:sz w:val="24"/>
        </w:rPr>
      </w:pPr>
      <w:r w:rsidRPr="00317649">
        <w:rPr>
          <w:rFonts w:ascii="Times New Roman" w:hAnsi="Times New Roman" w:cs="Times New Roman"/>
          <w:b/>
          <w:bCs/>
          <w:sz w:val="24"/>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p>
    <w:p w14:paraId="4C30B3FB" w14:textId="573314E0" w:rsidR="006C4B38" w:rsidRPr="00317649" w:rsidRDefault="006C4B38" w:rsidP="008D3637">
      <w:pPr>
        <w:spacing w:after="0" w:line="240" w:lineRule="auto"/>
        <w:ind w:right="-1"/>
        <w:jc w:val="center"/>
        <w:rPr>
          <w:rFonts w:ascii="Times New Roman" w:hAnsi="Times New Roman" w:cs="Times New Roman"/>
          <w:sz w:val="24"/>
        </w:rPr>
      </w:pPr>
      <w:r w:rsidRPr="00317649">
        <w:rPr>
          <w:rFonts w:ascii="Times New Roman" w:hAnsi="Times New Roman" w:cs="Times New Roman"/>
          <w:sz w:val="24"/>
        </w:rPr>
        <w:t>atklātam konkursam “</w:t>
      </w:r>
      <w:r w:rsidR="00583117" w:rsidRPr="00317649">
        <w:rPr>
          <w:rFonts w:ascii="Times New Roman" w:hAnsi="Times New Roman" w:cs="Times New Roman"/>
          <w:sz w:val="24"/>
        </w:rPr>
        <w:t>Obligāto periodisko un ārpuskārtas veselības pārbaužu veikšana VID ierēdņiem un darbiniekiem visā Latvijas teritorijā</w:t>
      </w:r>
      <w:r w:rsidRPr="00317649">
        <w:rPr>
          <w:rFonts w:ascii="Times New Roman" w:hAnsi="Times New Roman" w:cs="Times New Roman"/>
          <w:sz w:val="24"/>
        </w:rPr>
        <w:t>”, iepirkuma identifikācijas Nr. FM VID 202</w:t>
      </w:r>
      <w:r w:rsidR="00583117" w:rsidRPr="00317649">
        <w:rPr>
          <w:rFonts w:ascii="Times New Roman" w:hAnsi="Times New Roman" w:cs="Times New Roman"/>
          <w:sz w:val="24"/>
        </w:rPr>
        <w:t>4</w:t>
      </w:r>
      <w:r w:rsidRPr="00317649">
        <w:rPr>
          <w:rFonts w:ascii="Times New Roman" w:hAnsi="Times New Roman" w:cs="Times New Roman"/>
          <w:sz w:val="24"/>
        </w:rPr>
        <w:t>/</w:t>
      </w:r>
      <w:r w:rsidR="00583117" w:rsidRPr="00317649">
        <w:rPr>
          <w:rFonts w:ascii="Times New Roman" w:hAnsi="Times New Roman" w:cs="Times New Roman"/>
          <w:sz w:val="24"/>
        </w:rPr>
        <w:t>1</w:t>
      </w:r>
      <w:r w:rsidR="009775DB" w:rsidRPr="00317649">
        <w:rPr>
          <w:rFonts w:ascii="Times New Roman" w:hAnsi="Times New Roman" w:cs="Times New Roman"/>
          <w:sz w:val="24"/>
        </w:rPr>
        <w:t>67</w:t>
      </w:r>
    </w:p>
    <w:p w14:paraId="79B96D4A" w14:textId="77777777" w:rsidR="008B5CAC" w:rsidRPr="00317649" w:rsidRDefault="008B5CAC" w:rsidP="008D3637">
      <w:pPr>
        <w:spacing w:after="0" w:line="240" w:lineRule="auto"/>
        <w:ind w:right="-1"/>
        <w:jc w:val="center"/>
        <w:rPr>
          <w:rFonts w:ascii="Times New Roman" w:hAnsi="Times New Roman" w:cs="Times New Roman"/>
          <w:sz w:val="24"/>
        </w:rPr>
      </w:pPr>
    </w:p>
    <w:tbl>
      <w:tblPr>
        <w:tblStyle w:val="TableGrid"/>
        <w:tblW w:w="9351" w:type="dxa"/>
        <w:tblLook w:val="04A0" w:firstRow="1" w:lastRow="0" w:firstColumn="1" w:lastColumn="0" w:noHBand="0" w:noVBand="1"/>
      </w:tblPr>
      <w:tblGrid>
        <w:gridCol w:w="3881"/>
        <w:gridCol w:w="5470"/>
      </w:tblGrid>
      <w:tr w:rsidR="00317649" w:rsidRPr="00317649" w14:paraId="10047A7C" w14:textId="77777777" w:rsidTr="008C7906">
        <w:trPr>
          <w:tblHeader/>
        </w:trPr>
        <w:tc>
          <w:tcPr>
            <w:tcW w:w="3881" w:type="dxa"/>
          </w:tcPr>
          <w:p w14:paraId="5827BA54" w14:textId="77777777" w:rsidR="007E1DC0" w:rsidRPr="00317649" w:rsidRDefault="007E1DC0" w:rsidP="008C7906">
            <w:pPr>
              <w:jc w:val="center"/>
              <w:rPr>
                <w:rFonts w:ascii="Times New Roman" w:hAnsi="Times New Roman" w:cs="Times New Roman"/>
                <w:b/>
                <w:sz w:val="24"/>
              </w:rPr>
            </w:pPr>
            <w:bookmarkStart w:id="3" w:name="_Hlk97036860"/>
            <w:bookmarkEnd w:id="0"/>
            <w:r w:rsidRPr="00317649">
              <w:rPr>
                <w:rFonts w:ascii="Times New Roman" w:hAnsi="Times New Roman" w:cs="Times New Roman"/>
                <w:b/>
                <w:sz w:val="24"/>
              </w:rPr>
              <w:t>Prasība</w:t>
            </w:r>
          </w:p>
        </w:tc>
        <w:tc>
          <w:tcPr>
            <w:tcW w:w="5470" w:type="dxa"/>
          </w:tcPr>
          <w:p w14:paraId="072420A1" w14:textId="77777777" w:rsidR="007E1DC0" w:rsidRPr="00317649" w:rsidRDefault="007E1DC0" w:rsidP="008C7906">
            <w:pPr>
              <w:jc w:val="center"/>
              <w:rPr>
                <w:rFonts w:ascii="Times New Roman" w:hAnsi="Times New Roman" w:cs="Times New Roman"/>
                <w:b/>
                <w:sz w:val="24"/>
              </w:rPr>
            </w:pPr>
            <w:r w:rsidRPr="00317649">
              <w:rPr>
                <w:rFonts w:ascii="Times New Roman" w:hAnsi="Times New Roman" w:cs="Times New Roman"/>
                <w:b/>
                <w:sz w:val="24"/>
              </w:rPr>
              <w:t>Dokumenti un informācija</w:t>
            </w:r>
            <w:r w:rsidRPr="00317649">
              <w:rPr>
                <w:rStyle w:val="FootnoteReference"/>
                <w:rFonts w:ascii="Times New Roman" w:hAnsi="Times New Roman" w:cs="Times New Roman"/>
                <w:b/>
                <w:sz w:val="24"/>
              </w:rPr>
              <w:footnoteReference w:id="2"/>
            </w:r>
          </w:p>
        </w:tc>
      </w:tr>
      <w:tr w:rsidR="00317649" w:rsidRPr="00317649" w14:paraId="7885DDA6" w14:textId="77777777" w:rsidTr="008C7906">
        <w:tc>
          <w:tcPr>
            <w:tcW w:w="3881" w:type="dxa"/>
            <w:vMerge w:val="restart"/>
          </w:tcPr>
          <w:p w14:paraId="16DBB127" w14:textId="77777777" w:rsidR="007E1DC0" w:rsidRPr="00317649" w:rsidRDefault="007E1DC0" w:rsidP="008C7906">
            <w:pPr>
              <w:pStyle w:val="Normal1"/>
              <w:tabs>
                <w:tab w:val="clear" w:pos="545"/>
                <w:tab w:val="num" w:pos="0"/>
              </w:tabs>
              <w:ind w:left="0" w:right="0"/>
              <w:rPr>
                <w:sz w:val="24"/>
                <w:szCs w:val="24"/>
                <w:lang w:val="lv-LV" w:eastAsia="lv-LV"/>
              </w:rPr>
            </w:pPr>
            <w:r w:rsidRPr="00317649">
              <w:rPr>
                <w:b/>
                <w:bCs/>
                <w:sz w:val="24"/>
                <w:szCs w:val="24"/>
                <w:lang w:val="lv-LV" w:eastAsia="lv-LV"/>
              </w:rPr>
              <w:t>3.3.1.</w:t>
            </w:r>
            <w:r w:rsidRPr="00317649">
              <w:rPr>
                <w:sz w:val="24"/>
                <w:szCs w:val="24"/>
                <w:lang w:val="lv-LV" w:eastAsia="lv-LV"/>
              </w:rPr>
              <w:t xml:space="preserve"> Pretendenta kopējās likviditātes koeficients iepriekšējā finanšu pārskata gada laikā ir vismaz </w:t>
            </w:r>
            <w:r w:rsidRPr="00317649">
              <w:rPr>
                <w:sz w:val="24"/>
                <w:szCs w:val="24"/>
                <w:lang w:val="lv-LV"/>
              </w:rPr>
              <w:t>“</w:t>
            </w:r>
            <w:r w:rsidRPr="00317649">
              <w:rPr>
                <w:sz w:val="24"/>
                <w:szCs w:val="24"/>
                <w:lang w:val="lv-LV" w:eastAsia="lv-LV"/>
              </w:rPr>
              <w:t xml:space="preserve">1,00” (bilances rindas </w:t>
            </w:r>
            <w:r w:rsidRPr="00317649">
              <w:rPr>
                <w:sz w:val="24"/>
                <w:szCs w:val="24"/>
                <w:lang w:val="lv-LV"/>
              </w:rPr>
              <w:t>“</w:t>
            </w:r>
            <w:r w:rsidRPr="00317649">
              <w:rPr>
                <w:sz w:val="24"/>
                <w:szCs w:val="24"/>
                <w:lang w:val="lv-LV" w:eastAsia="lv-LV"/>
              </w:rPr>
              <w:t xml:space="preserve">Apgrozāmie līdzekļi kopā” dalījums ar bilances rindu </w:t>
            </w:r>
            <w:r w:rsidRPr="00317649">
              <w:rPr>
                <w:sz w:val="24"/>
                <w:szCs w:val="24"/>
                <w:lang w:val="lv-LV"/>
              </w:rPr>
              <w:t>“</w:t>
            </w:r>
            <w:r w:rsidRPr="00317649">
              <w:rPr>
                <w:sz w:val="24"/>
                <w:szCs w:val="24"/>
                <w:lang w:val="lv-LV" w:eastAsia="lv-LV"/>
              </w:rPr>
              <w:t xml:space="preserve">Īstermiņa kreditori kopā” dod rezultātu, kas ir vienāds vai lielāks par </w:t>
            </w:r>
            <w:r w:rsidRPr="00317649">
              <w:rPr>
                <w:sz w:val="24"/>
                <w:szCs w:val="24"/>
                <w:lang w:val="lv-LV"/>
              </w:rPr>
              <w:t>“</w:t>
            </w:r>
            <w:r w:rsidRPr="00317649">
              <w:rPr>
                <w:sz w:val="24"/>
                <w:szCs w:val="24"/>
                <w:lang w:val="lv-LV" w:eastAsia="lv-LV"/>
              </w:rPr>
              <w:t xml:space="preserve">1,00”). </w:t>
            </w:r>
          </w:p>
          <w:p w14:paraId="0527F14D" w14:textId="77777777" w:rsidR="007E1DC0" w:rsidRPr="00317649" w:rsidRDefault="007E1DC0" w:rsidP="008C7906">
            <w:pPr>
              <w:pStyle w:val="Normal1"/>
              <w:tabs>
                <w:tab w:val="clear" w:pos="545"/>
                <w:tab w:val="num" w:pos="0"/>
              </w:tabs>
              <w:ind w:left="0" w:right="0"/>
              <w:rPr>
                <w:sz w:val="24"/>
                <w:szCs w:val="24"/>
                <w:lang w:val="lv-LV"/>
              </w:rPr>
            </w:pPr>
            <w:bookmarkStart w:id="5" w:name="_Hlk94686475"/>
            <w:r w:rsidRPr="00317649">
              <w:rPr>
                <w:sz w:val="24"/>
                <w:szCs w:val="24"/>
                <w:lang w:val="lv-LV" w:eastAsia="lv-LV"/>
              </w:rPr>
              <w:t>Ja no pretendenta darbības uzsākšanas (dibināšanas) datuma ir pagājis mazāk par 1 (vienu) gadu</w:t>
            </w:r>
            <w:r w:rsidRPr="00317649">
              <w:rPr>
                <w:sz w:val="24"/>
                <w:szCs w:val="24"/>
                <w:lang w:val="lv-LV"/>
              </w:rPr>
              <w:t>, atbilstību pierāda par faktiski nostrādāto laiku, bet tam jābūt vismaz “1,00”.</w:t>
            </w:r>
            <w:bookmarkEnd w:id="5"/>
          </w:p>
        </w:tc>
        <w:tc>
          <w:tcPr>
            <w:tcW w:w="5470" w:type="dxa"/>
          </w:tcPr>
          <w:p w14:paraId="6860B910" w14:textId="77777777" w:rsidR="007E1DC0" w:rsidRPr="00317649" w:rsidRDefault="007E1DC0" w:rsidP="008C7906">
            <w:pPr>
              <w:pStyle w:val="Normal1"/>
              <w:ind w:left="0" w:right="0"/>
              <w:rPr>
                <w:sz w:val="24"/>
                <w:szCs w:val="24"/>
                <w:lang w:val="lv-LV"/>
              </w:rPr>
            </w:pPr>
            <w:r w:rsidRPr="00317649">
              <w:rPr>
                <w:b/>
                <w:iCs/>
                <w:sz w:val="24"/>
                <w:szCs w:val="24"/>
                <w:lang w:val="lv-LV"/>
              </w:rPr>
              <w:t>3.3.1.1. </w:t>
            </w:r>
            <w:r w:rsidRPr="00317649">
              <w:rPr>
                <w:iCs/>
                <w:sz w:val="24"/>
                <w:szCs w:val="24"/>
                <w:lang w:val="lv-LV"/>
              </w:rPr>
              <w:t xml:space="preserve">Lai apliecinātu atbilstību Konkursa nolikuma 3.3.1. apakšpunktā izvirzītajai prasībai, </w:t>
            </w:r>
            <w:r w:rsidRPr="00317649">
              <w:rPr>
                <w:sz w:val="24"/>
                <w:szCs w:val="24"/>
                <w:lang w:val="lv-LV"/>
              </w:rPr>
              <w:t xml:space="preserve">pretendents norāda kopējās likviditātes koeficientu. </w:t>
            </w:r>
          </w:p>
          <w:p w14:paraId="61A88D73" w14:textId="77777777" w:rsidR="007E1DC0" w:rsidRPr="00317649" w:rsidRDefault="007E1DC0" w:rsidP="008C7906">
            <w:pPr>
              <w:pStyle w:val="Normal1"/>
              <w:ind w:left="0" w:right="0"/>
              <w:rPr>
                <w:b/>
                <w:bCs/>
                <w:sz w:val="24"/>
                <w:szCs w:val="24"/>
                <w:lang w:val="lv-LV"/>
              </w:rPr>
            </w:pPr>
          </w:p>
          <w:p w14:paraId="1A477189" w14:textId="77777777" w:rsidR="007E1DC0" w:rsidRPr="00317649" w:rsidRDefault="007E1DC0" w:rsidP="008C7906">
            <w:pPr>
              <w:pStyle w:val="Normal1"/>
              <w:ind w:left="0" w:right="0"/>
              <w:rPr>
                <w:sz w:val="24"/>
                <w:szCs w:val="24"/>
                <w:lang w:val="lv-LV"/>
              </w:rPr>
            </w:pPr>
            <w:r w:rsidRPr="00317649">
              <w:rPr>
                <w:b/>
                <w:bCs/>
                <w:sz w:val="24"/>
                <w:szCs w:val="24"/>
                <w:lang w:val="lv-LV"/>
              </w:rPr>
              <w:t>3.3.1.2. Par Latvijas Republikā reģistrētu pretendentu</w:t>
            </w:r>
            <w:r w:rsidRPr="00317649">
              <w:rPr>
                <w:sz w:val="24"/>
                <w:szCs w:val="24"/>
                <w:lang w:val="lv-LV"/>
              </w:rPr>
              <w:t xml:space="preserve"> Komisija vietnē </w:t>
            </w:r>
            <w:hyperlink r:id="rId12" w:anchor="/data-search" w:history="1">
              <w:r w:rsidRPr="00317649">
                <w:rPr>
                  <w:rStyle w:val="Hyperlink"/>
                  <w:color w:val="auto"/>
                  <w:sz w:val="24"/>
                  <w:szCs w:val="24"/>
                  <w:lang w:val="lv-LV"/>
                </w:rPr>
                <w:t>UR informācijas portāls</w:t>
              </w:r>
            </w:hyperlink>
            <w:r w:rsidRPr="00317649">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41DB58CE" w14:textId="77777777" w:rsidR="007E1DC0" w:rsidRPr="00317649" w:rsidRDefault="007E1DC0" w:rsidP="008C7906">
            <w:pPr>
              <w:pStyle w:val="Normal1"/>
              <w:ind w:left="0" w:right="0"/>
              <w:rPr>
                <w:sz w:val="24"/>
                <w:szCs w:val="24"/>
                <w:lang w:val="lv-LV"/>
              </w:rPr>
            </w:pPr>
          </w:p>
          <w:p w14:paraId="16EAADFB" w14:textId="77777777" w:rsidR="007E1DC0" w:rsidRPr="00317649" w:rsidRDefault="007E1DC0" w:rsidP="008C7906">
            <w:pPr>
              <w:jc w:val="both"/>
              <w:rPr>
                <w:rFonts w:ascii="Times New Roman" w:hAnsi="Times New Roman" w:cs="Times New Roman"/>
                <w:sz w:val="24"/>
                <w:szCs w:val="24"/>
              </w:rPr>
            </w:pPr>
            <w:r w:rsidRPr="00317649">
              <w:rPr>
                <w:rFonts w:ascii="Times New Roman" w:hAnsi="Times New Roman" w:cs="Times New Roman"/>
                <w:b/>
                <w:bCs/>
                <w:sz w:val="24"/>
                <w:szCs w:val="24"/>
              </w:rPr>
              <w:t>3.3.1.3. Ārvalstī reģistrētam pretendentam</w:t>
            </w:r>
            <w:r w:rsidRPr="00317649">
              <w:rPr>
                <w:rFonts w:ascii="Times New Roman" w:hAnsi="Times New Roman" w:cs="Times New Roman"/>
                <w:sz w:val="24"/>
                <w:szCs w:val="24"/>
              </w:rPr>
              <w:t xml:space="preserve"> jāiesniedz pretendenta gada bilance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4421332D" w14:textId="77777777" w:rsidR="007E1DC0" w:rsidRPr="00317649" w:rsidRDefault="007E1DC0" w:rsidP="008C7906">
            <w:pPr>
              <w:pStyle w:val="Normal1"/>
              <w:ind w:left="0" w:right="0"/>
              <w:rPr>
                <w:sz w:val="24"/>
                <w:szCs w:val="24"/>
                <w:lang w:val="lv-LV"/>
              </w:rPr>
            </w:pPr>
          </w:p>
          <w:p w14:paraId="48B519A4" w14:textId="77777777" w:rsidR="007E1DC0" w:rsidRPr="00317649" w:rsidRDefault="007E1DC0" w:rsidP="008C7906">
            <w:pPr>
              <w:pStyle w:val="Normal1"/>
              <w:ind w:left="0" w:right="0"/>
              <w:rPr>
                <w:sz w:val="24"/>
                <w:szCs w:val="24"/>
                <w:lang w:val="lv-LV" w:eastAsia="lv-LV"/>
              </w:rPr>
            </w:pPr>
            <w:r w:rsidRPr="00317649">
              <w:rPr>
                <w:b/>
                <w:bCs/>
                <w:sz w:val="24"/>
                <w:szCs w:val="24"/>
                <w:lang w:val="lv-LV" w:eastAsia="lv-LV"/>
              </w:rPr>
              <w:t>3.3.1.4.</w:t>
            </w:r>
            <w:r w:rsidRPr="00317649">
              <w:rPr>
                <w:sz w:val="24"/>
                <w:szCs w:val="24"/>
                <w:lang w:val="lv-LV" w:eastAsia="lv-LV"/>
              </w:rPr>
              <w:t> </w:t>
            </w:r>
            <w:bookmarkStart w:id="6" w:name="_Hlk94686612"/>
            <w:r w:rsidRPr="00317649">
              <w:rPr>
                <w:sz w:val="24"/>
                <w:szCs w:val="24"/>
                <w:lang w:val="lv-LV" w:eastAsia="lv-LV"/>
              </w:rPr>
              <w:t>Ja no pretendenta darbības uzsākšanas (dibināšanas) datuma ir pagājis mazāk par 1 (vienu) gadu, skaitot no Konkursa piedāvājumu iesniegšanas dienas, pretendents  iesniedz operatīvo bilanci.</w:t>
            </w:r>
            <w:bookmarkEnd w:id="6"/>
          </w:p>
          <w:p w14:paraId="66A58FAD" w14:textId="77777777" w:rsidR="007E1DC0" w:rsidRPr="00317649" w:rsidRDefault="007E1DC0" w:rsidP="008C7906">
            <w:pPr>
              <w:pStyle w:val="Normal1"/>
              <w:ind w:left="0" w:right="0"/>
              <w:rPr>
                <w:sz w:val="24"/>
                <w:szCs w:val="24"/>
                <w:lang w:val="lv-LV"/>
              </w:rPr>
            </w:pPr>
          </w:p>
        </w:tc>
      </w:tr>
      <w:tr w:rsidR="00317649" w:rsidRPr="00317649" w14:paraId="25077D1C" w14:textId="77777777" w:rsidTr="008C7906">
        <w:tc>
          <w:tcPr>
            <w:tcW w:w="3881" w:type="dxa"/>
            <w:vMerge/>
          </w:tcPr>
          <w:p w14:paraId="42952888" w14:textId="77777777" w:rsidR="007E1DC0" w:rsidRPr="00317649" w:rsidRDefault="007E1DC0" w:rsidP="008C7906">
            <w:pPr>
              <w:pStyle w:val="Normal1"/>
              <w:tabs>
                <w:tab w:val="clear" w:pos="545"/>
                <w:tab w:val="num" w:pos="0"/>
              </w:tabs>
              <w:ind w:left="0" w:right="0"/>
              <w:rPr>
                <w:b/>
                <w:bCs/>
                <w:sz w:val="24"/>
                <w:szCs w:val="24"/>
                <w:lang w:val="lv-LV" w:eastAsia="lv-LV"/>
              </w:rPr>
            </w:pPr>
          </w:p>
        </w:tc>
        <w:tc>
          <w:tcPr>
            <w:tcW w:w="5470" w:type="dxa"/>
          </w:tcPr>
          <w:p w14:paraId="6F40D3BA" w14:textId="77777777" w:rsidR="007E1DC0" w:rsidRPr="00317649" w:rsidRDefault="007E1DC0" w:rsidP="008C7906">
            <w:pPr>
              <w:pStyle w:val="Normal1"/>
              <w:ind w:left="0" w:right="0"/>
              <w:rPr>
                <w:b/>
                <w:iCs/>
                <w:sz w:val="24"/>
                <w:szCs w:val="24"/>
                <w:lang w:val="lv-LV"/>
              </w:rPr>
            </w:pPr>
            <w:r w:rsidRPr="00317649">
              <w:rPr>
                <w:b/>
                <w:iCs/>
                <w:sz w:val="24"/>
                <w:szCs w:val="24"/>
                <w:lang w:val="lv-LV"/>
              </w:rPr>
              <w:t>3.3.1.5. </w:t>
            </w:r>
            <w:r w:rsidRPr="00317649">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317649" w:rsidRPr="00317649" w14:paraId="6E64BD8D" w14:textId="77777777" w:rsidTr="008C7906">
        <w:trPr>
          <w:trHeight w:val="9393"/>
        </w:trPr>
        <w:tc>
          <w:tcPr>
            <w:tcW w:w="3881" w:type="dxa"/>
          </w:tcPr>
          <w:p w14:paraId="2B575C70" w14:textId="77777777" w:rsidR="007E1DC0" w:rsidRPr="00317649" w:rsidRDefault="007E1DC0" w:rsidP="008C7906">
            <w:pPr>
              <w:pStyle w:val="Normal1"/>
              <w:tabs>
                <w:tab w:val="clear" w:pos="545"/>
                <w:tab w:val="num" w:pos="0"/>
              </w:tabs>
              <w:ind w:left="0" w:right="0"/>
              <w:rPr>
                <w:sz w:val="24"/>
                <w:szCs w:val="24"/>
                <w:lang w:val="lv-LV" w:eastAsia="lv-LV"/>
              </w:rPr>
            </w:pPr>
            <w:r w:rsidRPr="00317649">
              <w:rPr>
                <w:b/>
                <w:sz w:val="24"/>
                <w:szCs w:val="24"/>
                <w:lang w:val="lv-LV" w:eastAsia="lv-LV"/>
              </w:rPr>
              <w:lastRenderedPageBreak/>
              <w:t>3.3.2.</w:t>
            </w:r>
            <w:r w:rsidRPr="00317649">
              <w:rPr>
                <w:sz w:val="24"/>
                <w:szCs w:val="24"/>
                <w:lang w:val="lv-LV" w:eastAsia="lv-LV"/>
              </w:rPr>
              <w:t xml:space="preserve"> Pretendenta pašu kapitāls iepriekšējā finanšu pārskata gada laikā (Bilances rinda </w:t>
            </w:r>
            <w:r w:rsidRPr="00317649">
              <w:rPr>
                <w:sz w:val="24"/>
                <w:szCs w:val="24"/>
                <w:lang w:val="lv-LV"/>
              </w:rPr>
              <w:t>“</w:t>
            </w:r>
            <w:r w:rsidRPr="00317649">
              <w:rPr>
                <w:sz w:val="24"/>
                <w:szCs w:val="24"/>
                <w:lang w:val="lv-LV" w:eastAsia="lv-LV"/>
              </w:rPr>
              <w:t xml:space="preserve">Pašu kapitāls kopā”) ir pozitīvs (skaitliskā vērtība ar plus zīmi). </w:t>
            </w:r>
          </w:p>
          <w:p w14:paraId="5181F02E" w14:textId="77777777" w:rsidR="007E1DC0" w:rsidRPr="00317649" w:rsidRDefault="007E1DC0" w:rsidP="008C7906">
            <w:pPr>
              <w:pStyle w:val="Normal1"/>
              <w:tabs>
                <w:tab w:val="clear" w:pos="545"/>
                <w:tab w:val="num" w:pos="0"/>
              </w:tabs>
              <w:ind w:left="0" w:right="0"/>
              <w:rPr>
                <w:sz w:val="24"/>
                <w:szCs w:val="24"/>
                <w:lang w:val="lv-LV"/>
              </w:rPr>
            </w:pPr>
            <w:r w:rsidRPr="00317649">
              <w:rPr>
                <w:sz w:val="24"/>
                <w:szCs w:val="24"/>
                <w:lang w:val="lv-LV" w:eastAsia="lv-LV"/>
              </w:rPr>
              <w:t>Ja no pretendenta darbības uzsākšanas (dibināšanas) datuma ir pagājis mazāk par 1 (vienu) gadu</w:t>
            </w:r>
            <w:r w:rsidRPr="00317649">
              <w:rPr>
                <w:sz w:val="24"/>
                <w:szCs w:val="24"/>
                <w:lang w:val="lv-LV"/>
              </w:rPr>
              <w:t>, atbilstību pierāda par faktiski nostrādāto laiku, bet tam jābūt pozitīvam.</w:t>
            </w:r>
          </w:p>
        </w:tc>
        <w:tc>
          <w:tcPr>
            <w:tcW w:w="5470" w:type="dxa"/>
          </w:tcPr>
          <w:p w14:paraId="00E7F719" w14:textId="77777777" w:rsidR="007E1DC0" w:rsidRPr="00317649" w:rsidRDefault="007E1DC0" w:rsidP="008C7906">
            <w:pPr>
              <w:pStyle w:val="Normal1"/>
              <w:ind w:left="0" w:right="0"/>
              <w:rPr>
                <w:sz w:val="24"/>
                <w:szCs w:val="24"/>
                <w:lang w:val="lv-LV"/>
              </w:rPr>
            </w:pPr>
            <w:r w:rsidRPr="00317649">
              <w:rPr>
                <w:b/>
                <w:iCs/>
                <w:sz w:val="24"/>
                <w:szCs w:val="24"/>
                <w:lang w:val="lv-LV"/>
              </w:rPr>
              <w:t>3.3.2.1. </w:t>
            </w:r>
            <w:r w:rsidRPr="00317649">
              <w:rPr>
                <w:iCs/>
                <w:sz w:val="24"/>
                <w:szCs w:val="24"/>
                <w:lang w:val="lv-LV"/>
              </w:rPr>
              <w:t>Lai apliecinātu atbilstību Konkursa nolikuma 3.3.2. apakšpunktā izvirzītajai prasībai,</w:t>
            </w:r>
            <w:r w:rsidRPr="00317649">
              <w:rPr>
                <w:sz w:val="24"/>
                <w:szCs w:val="24"/>
                <w:lang w:val="lv-LV"/>
              </w:rPr>
              <w:t xml:space="preserve"> pretendents norāda pašu kapitālu.</w:t>
            </w:r>
          </w:p>
          <w:p w14:paraId="5DFF1A26" w14:textId="77777777" w:rsidR="007E1DC0" w:rsidRPr="00317649" w:rsidRDefault="007E1DC0" w:rsidP="008C7906">
            <w:pPr>
              <w:pStyle w:val="Normal1"/>
              <w:ind w:left="0" w:right="0"/>
              <w:rPr>
                <w:sz w:val="24"/>
                <w:szCs w:val="24"/>
                <w:lang w:val="lv-LV"/>
              </w:rPr>
            </w:pPr>
          </w:p>
          <w:p w14:paraId="1E9B1A1F" w14:textId="77777777" w:rsidR="007E1DC0" w:rsidRPr="00317649" w:rsidRDefault="007E1DC0" w:rsidP="008C7906">
            <w:pPr>
              <w:pStyle w:val="Normal1"/>
              <w:ind w:left="0" w:right="0"/>
              <w:rPr>
                <w:sz w:val="24"/>
                <w:szCs w:val="24"/>
                <w:lang w:val="lv-LV"/>
              </w:rPr>
            </w:pPr>
            <w:r w:rsidRPr="00317649">
              <w:rPr>
                <w:b/>
                <w:bCs/>
                <w:sz w:val="24"/>
                <w:szCs w:val="24"/>
                <w:lang w:val="lv-LV"/>
              </w:rPr>
              <w:t>3.3.2.2. Par Latvijas Republikā reģistrētu pretendentu</w:t>
            </w:r>
            <w:r w:rsidRPr="00317649">
              <w:rPr>
                <w:sz w:val="24"/>
                <w:szCs w:val="24"/>
                <w:lang w:val="lv-LV"/>
              </w:rPr>
              <w:t xml:space="preserve"> Komisija vietnē </w:t>
            </w:r>
            <w:hyperlink r:id="rId13" w:anchor="/data-search" w:history="1">
              <w:r w:rsidRPr="00317649">
                <w:rPr>
                  <w:rStyle w:val="Hyperlink"/>
                  <w:color w:val="auto"/>
                  <w:sz w:val="24"/>
                  <w:szCs w:val="24"/>
                  <w:lang w:val="lv-LV"/>
                </w:rPr>
                <w:t>UR informācijas portāls</w:t>
              </w:r>
            </w:hyperlink>
            <w:r w:rsidRPr="00317649">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3F45CEEF" w14:textId="77777777" w:rsidR="007E1DC0" w:rsidRPr="00317649" w:rsidRDefault="007E1DC0" w:rsidP="008C7906">
            <w:pPr>
              <w:pStyle w:val="Normal1"/>
              <w:ind w:left="0" w:right="0"/>
              <w:rPr>
                <w:sz w:val="24"/>
                <w:szCs w:val="24"/>
                <w:lang w:val="lv-LV"/>
              </w:rPr>
            </w:pPr>
          </w:p>
          <w:p w14:paraId="74207F16" w14:textId="77777777" w:rsidR="007E1DC0" w:rsidRPr="00317649" w:rsidRDefault="007E1DC0" w:rsidP="008C7906">
            <w:pPr>
              <w:pStyle w:val="Normal1"/>
              <w:ind w:left="0" w:right="0"/>
              <w:rPr>
                <w:sz w:val="24"/>
                <w:szCs w:val="24"/>
                <w:lang w:val="lv-LV"/>
              </w:rPr>
            </w:pPr>
            <w:r w:rsidRPr="00317649">
              <w:rPr>
                <w:b/>
                <w:bCs/>
                <w:sz w:val="24"/>
                <w:szCs w:val="24"/>
                <w:lang w:val="lv-LV"/>
              </w:rPr>
              <w:t>3.3.2.3. Ārvalstī reģistrētam pretendentam</w:t>
            </w:r>
            <w:r w:rsidRPr="00317649">
              <w:rPr>
                <w:sz w:val="24"/>
                <w:szCs w:val="24"/>
                <w:lang w:val="lv-LV"/>
              </w:rPr>
              <w:t xml:space="preserve"> jāiesniedz pretendenta gada bilance par pēdējo finanšu pārskata gadu, par kuru pretendentam bija jāiesniedz un tas ir iesniedzis gada pārskatu, vai norāda publiski pieejamu reģistru, kur pasūtītājs bez papildu samaksas varētu pārliecināties par pretendenta gada bilanci, pievienojot norādītās prasības izpildi apliecinošās informācijas tulkojumu.</w:t>
            </w:r>
          </w:p>
          <w:p w14:paraId="1DB86E26" w14:textId="77777777" w:rsidR="007E1DC0" w:rsidRPr="00317649" w:rsidRDefault="007E1DC0" w:rsidP="008C7906">
            <w:pPr>
              <w:pStyle w:val="Normal1"/>
              <w:ind w:left="0" w:right="0"/>
              <w:rPr>
                <w:sz w:val="24"/>
                <w:szCs w:val="24"/>
                <w:lang w:val="lv-LV"/>
              </w:rPr>
            </w:pPr>
          </w:p>
          <w:p w14:paraId="476664B9" w14:textId="77777777" w:rsidR="007E1DC0" w:rsidRPr="00317649" w:rsidRDefault="007E1DC0" w:rsidP="008C7906">
            <w:pPr>
              <w:pStyle w:val="Normal1"/>
              <w:ind w:left="0" w:right="0"/>
              <w:rPr>
                <w:sz w:val="24"/>
                <w:szCs w:val="24"/>
                <w:lang w:val="lv-LV"/>
              </w:rPr>
            </w:pPr>
            <w:r w:rsidRPr="00317649">
              <w:rPr>
                <w:b/>
                <w:bCs/>
                <w:sz w:val="24"/>
                <w:szCs w:val="24"/>
                <w:lang w:val="lv-LV" w:eastAsia="lv-LV"/>
              </w:rPr>
              <w:t>3.3.2.4.</w:t>
            </w:r>
            <w:r w:rsidRPr="00317649">
              <w:rPr>
                <w:sz w:val="24"/>
                <w:szCs w:val="24"/>
                <w:lang w:val="lv-LV" w:eastAsia="lv-LV"/>
              </w:rPr>
              <w:t> Ja no pretendenta darbības uzsākšanas (dibināšanas) datuma ir pagājis mazāk par 1 (vienu) gadu, skaitot no Konkursa piedāvājumu iesniegšanas dienas, pretendents iesniedz operatīvo bilanci.</w:t>
            </w:r>
            <w:r w:rsidRPr="00317649">
              <w:rPr>
                <w:sz w:val="24"/>
                <w:szCs w:val="24"/>
                <w:lang w:val="lv-LV"/>
              </w:rPr>
              <w:t xml:space="preserve"> </w:t>
            </w:r>
          </w:p>
          <w:p w14:paraId="3E32DA89" w14:textId="77777777" w:rsidR="007E1DC0" w:rsidRPr="00317649" w:rsidRDefault="007E1DC0" w:rsidP="008C7906">
            <w:pPr>
              <w:pStyle w:val="Normal1"/>
              <w:ind w:left="0" w:right="0"/>
              <w:rPr>
                <w:sz w:val="24"/>
                <w:szCs w:val="24"/>
                <w:lang w:val="lv-LV"/>
              </w:rPr>
            </w:pPr>
          </w:p>
          <w:p w14:paraId="3FF67EA1" w14:textId="77777777" w:rsidR="007E1DC0" w:rsidRPr="00317649" w:rsidRDefault="007E1DC0" w:rsidP="008C7906">
            <w:pPr>
              <w:pStyle w:val="Normal1"/>
              <w:ind w:left="0" w:right="0"/>
              <w:rPr>
                <w:sz w:val="24"/>
                <w:szCs w:val="24"/>
                <w:lang w:val="lv-LV"/>
              </w:rPr>
            </w:pPr>
            <w:r w:rsidRPr="00317649">
              <w:rPr>
                <w:b/>
                <w:iCs/>
                <w:sz w:val="24"/>
                <w:szCs w:val="24"/>
                <w:lang w:val="lv-LV" w:eastAsia="lv-LV"/>
              </w:rPr>
              <w:t>3.3.2.5.</w:t>
            </w:r>
            <w:r w:rsidRPr="00317649">
              <w:rPr>
                <w:iCs/>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bookmarkEnd w:id="3"/>
      <w:tr w:rsidR="00317649" w:rsidRPr="00317649" w14:paraId="4837A8A0" w14:textId="77777777" w:rsidTr="008C7906">
        <w:trPr>
          <w:trHeight w:val="13809"/>
        </w:trPr>
        <w:tc>
          <w:tcPr>
            <w:tcW w:w="3881" w:type="dxa"/>
          </w:tcPr>
          <w:p w14:paraId="29C8CCF9" w14:textId="77777777" w:rsidR="007E1DC0" w:rsidRPr="00317649" w:rsidRDefault="007E1DC0" w:rsidP="008C7906">
            <w:pPr>
              <w:jc w:val="both"/>
              <w:rPr>
                <w:rFonts w:ascii="Times New Roman" w:hAnsi="Times New Roman" w:cs="Times New Roman"/>
                <w:sz w:val="24"/>
                <w:szCs w:val="24"/>
              </w:rPr>
            </w:pPr>
            <w:r w:rsidRPr="00317649">
              <w:rPr>
                <w:rFonts w:ascii="Times New Roman" w:hAnsi="Times New Roman" w:cs="Times New Roman"/>
                <w:b/>
                <w:sz w:val="24"/>
                <w:szCs w:val="24"/>
              </w:rPr>
              <w:lastRenderedPageBreak/>
              <w:t>3.3.3.</w:t>
            </w:r>
            <w:r w:rsidRPr="00317649">
              <w:rPr>
                <w:rFonts w:ascii="Times New Roman" w:hAnsi="Times New Roman" w:cs="Times New Roman"/>
                <w:sz w:val="24"/>
                <w:szCs w:val="24"/>
              </w:rPr>
              <w:t> </w:t>
            </w:r>
            <w:r w:rsidRPr="00317649">
              <w:rPr>
                <w:rFonts w:ascii="Times New Roman" w:hAnsi="Times New Roman" w:cs="Times New Roman"/>
                <w:sz w:val="24"/>
                <w:szCs w:val="24"/>
                <w:lang w:eastAsia="lv-LV"/>
              </w:rPr>
              <w:t>Pretendenta gada vidējais neto apgrozījums 2 (divu) iepriekšējo pārskata gadu laikā (vai ciktāl informācija par apgrozījumu ir pieejama, ņemot vērā pretendenta darbības uzsākšanas (dibināšanas) datumu) ir ne mazāks kā 110 000 EUR.</w:t>
            </w:r>
          </w:p>
          <w:p w14:paraId="176C44F3" w14:textId="77777777" w:rsidR="007E1DC0" w:rsidRPr="00317649" w:rsidRDefault="007E1DC0" w:rsidP="008C7906">
            <w:pPr>
              <w:jc w:val="both"/>
              <w:rPr>
                <w:rFonts w:ascii="Times New Roman" w:hAnsi="Times New Roman" w:cs="Times New Roman"/>
                <w:sz w:val="24"/>
                <w:szCs w:val="24"/>
              </w:rPr>
            </w:pPr>
            <w:r w:rsidRPr="00317649">
              <w:rPr>
                <w:rFonts w:ascii="Times New Roman" w:hAnsi="Times New Roman" w:cs="Times New Roman"/>
                <w:sz w:val="24"/>
                <w:szCs w:val="24"/>
                <w:lang w:eastAsia="lv-LV"/>
              </w:rPr>
              <w:t>Ja no pretendenta darbības uzsākšanas (dibināšanas) datuma ir pagājis mazāk par 2 (diviem) gadiem, vērtējot tiek ņemts vērā apgrozījums visā pretendenta darbības laikā, bet tam jābūt ne mazākam kā 110 000 EUR.</w:t>
            </w:r>
          </w:p>
        </w:tc>
        <w:tc>
          <w:tcPr>
            <w:tcW w:w="5470" w:type="dxa"/>
          </w:tcPr>
          <w:p w14:paraId="2F9DE59C" w14:textId="77777777" w:rsidR="007E1DC0" w:rsidRPr="00317649" w:rsidRDefault="007E1DC0" w:rsidP="008C7906">
            <w:pPr>
              <w:jc w:val="both"/>
              <w:rPr>
                <w:rFonts w:ascii="Times New Roman" w:hAnsi="Times New Roman" w:cs="Times New Roman"/>
                <w:iCs/>
                <w:sz w:val="24"/>
                <w:szCs w:val="24"/>
              </w:rPr>
            </w:pPr>
            <w:r w:rsidRPr="00317649">
              <w:rPr>
                <w:rFonts w:ascii="Times New Roman" w:hAnsi="Times New Roman" w:cs="Times New Roman"/>
                <w:b/>
                <w:iCs/>
                <w:sz w:val="24"/>
                <w:szCs w:val="24"/>
              </w:rPr>
              <w:t>3.3.3.1</w:t>
            </w:r>
            <w:r w:rsidRPr="00317649">
              <w:rPr>
                <w:rFonts w:ascii="Times New Roman" w:hAnsi="Times New Roman" w:cs="Times New Roman"/>
                <w:iCs/>
                <w:sz w:val="24"/>
                <w:szCs w:val="24"/>
              </w:rPr>
              <w:t xml:space="preserve">. Lai apliecinātu atbilstību, </w:t>
            </w:r>
            <w:r w:rsidRPr="00317649">
              <w:rPr>
                <w:rFonts w:ascii="Times New Roman" w:hAnsi="Times New Roman" w:cs="Times New Roman"/>
                <w:sz w:val="24"/>
                <w:szCs w:val="24"/>
              </w:rPr>
              <w:t xml:space="preserve">pretendents norāda skaitli atbilstoši </w:t>
            </w:r>
            <w:r w:rsidRPr="00317649">
              <w:rPr>
                <w:rFonts w:ascii="Times New Roman" w:hAnsi="Times New Roman" w:cs="Times New Roman"/>
                <w:iCs/>
                <w:sz w:val="24"/>
                <w:szCs w:val="24"/>
              </w:rPr>
              <w:t>Konkursa nolikuma 3.3.3. apakšpunktā izvirzītajai prasībai.</w:t>
            </w:r>
          </w:p>
          <w:p w14:paraId="577E6883" w14:textId="77777777" w:rsidR="007E1DC0" w:rsidRPr="00317649" w:rsidRDefault="007E1DC0" w:rsidP="008C7906">
            <w:pPr>
              <w:jc w:val="both"/>
              <w:rPr>
                <w:rFonts w:ascii="Times New Roman" w:hAnsi="Times New Roman" w:cs="Times New Roman"/>
                <w:sz w:val="24"/>
                <w:szCs w:val="24"/>
              </w:rPr>
            </w:pPr>
          </w:p>
          <w:p w14:paraId="277C5770" w14:textId="77777777" w:rsidR="007E1DC0" w:rsidRPr="00317649" w:rsidRDefault="007E1DC0" w:rsidP="008C7906">
            <w:pPr>
              <w:jc w:val="both"/>
              <w:rPr>
                <w:rFonts w:ascii="Times New Roman" w:hAnsi="Times New Roman" w:cs="Times New Roman"/>
                <w:sz w:val="24"/>
                <w:szCs w:val="24"/>
              </w:rPr>
            </w:pPr>
            <w:r w:rsidRPr="00317649">
              <w:rPr>
                <w:rFonts w:ascii="Times New Roman" w:hAnsi="Times New Roman" w:cs="Times New Roman"/>
                <w:b/>
                <w:bCs/>
                <w:sz w:val="24"/>
                <w:szCs w:val="24"/>
              </w:rPr>
              <w:t>3.3.3.2. Par Latvijas Republikā reģistrētu pretendentu</w:t>
            </w:r>
            <w:r w:rsidRPr="00317649">
              <w:rPr>
                <w:rFonts w:ascii="Times New Roman" w:hAnsi="Times New Roman" w:cs="Times New Roman"/>
                <w:sz w:val="24"/>
                <w:szCs w:val="24"/>
              </w:rPr>
              <w:t xml:space="preserve"> Komisija vietnē </w:t>
            </w:r>
            <w:hyperlink r:id="rId14" w:anchor="/data-search" w:history="1">
              <w:r w:rsidRPr="00317649">
                <w:rPr>
                  <w:rStyle w:val="Hyperlink"/>
                  <w:rFonts w:ascii="Times New Roman" w:hAnsi="Times New Roman" w:cs="Times New Roman"/>
                  <w:color w:val="auto"/>
                  <w:sz w:val="24"/>
                  <w:szCs w:val="24"/>
                </w:rPr>
                <w:t>UR informācijas portāls</w:t>
              </w:r>
            </w:hyperlink>
            <w:r w:rsidRPr="00317649">
              <w:rPr>
                <w:rFonts w:ascii="Times New Roman" w:hAnsi="Times New Roman" w:cs="Times New Roman"/>
                <w:sz w:val="24"/>
                <w:szCs w:val="24"/>
              </w:rPr>
              <w:t xml:space="preserve"> veiks iesniegtās informācijas pārbaudi, iegūstot datus no pretendenta</w:t>
            </w:r>
            <w:r w:rsidRPr="00317649">
              <w:rPr>
                <w:rFonts w:ascii="Times New Roman" w:hAnsi="Times New Roman" w:cs="Times New Roman"/>
                <w:iCs/>
                <w:sz w:val="24"/>
                <w:szCs w:val="24"/>
              </w:rPr>
              <w:t xml:space="preserve"> </w:t>
            </w:r>
            <w:r w:rsidRPr="00317649">
              <w:rPr>
                <w:rFonts w:ascii="Times New Roman" w:hAnsi="Times New Roman" w:cs="Times New Roman"/>
                <w:sz w:val="24"/>
                <w:szCs w:val="24"/>
              </w:rPr>
              <w:t xml:space="preserve">peļņas vai zaudējumu aprēķina par </w:t>
            </w:r>
            <w:r w:rsidRPr="00317649">
              <w:rPr>
                <w:rFonts w:ascii="Times New Roman" w:hAnsi="Times New Roman" w:cs="Times New Roman"/>
                <w:iCs/>
                <w:sz w:val="24"/>
                <w:szCs w:val="24"/>
              </w:rPr>
              <w:t xml:space="preserve">2 (diviem) </w:t>
            </w:r>
            <w:r w:rsidRPr="00317649">
              <w:rPr>
                <w:rFonts w:ascii="Times New Roman" w:hAnsi="Times New Roman" w:cs="Times New Roman"/>
                <w:sz w:val="24"/>
                <w:szCs w:val="24"/>
              </w:rPr>
              <w:t>iepriekšējiem finanšu pārskata gadiem, par kuriem pretendentam bija jāiesniedz un tas ir iesniedzis gada pārskatus.</w:t>
            </w:r>
            <w:r w:rsidRPr="00317649" w:rsidDel="00E62051">
              <w:rPr>
                <w:rFonts w:ascii="Times New Roman" w:hAnsi="Times New Roman" w:cs="Times New Roman"/>
                <w:sz w:val="24"/>
                <w:szCs w:val="24"/>
              </w:rPr>
              <w:t xml:space="preserve"> </w:t>
            </w:r>
          </w:p>
          <w:p w14:paraId="6833221A" w14:textId="77777777" w:rsidR="007E1DC0" w:rsidRPr="00317649" w:rsidRDefault="007E1DC0" w:rsidP="008C7906">
            <w:pPr>
              <w:jc w:val="both"/>
              <w:rPr>
                <w:rFonts w:ascii="Times New Roman" w:hAnsi="Times New Roman" w:cs="Times New Roman"/>
                <w:sz w:val="24"/>
                <w:szCs w:val="24"/>
              </w:rPr>
            </w:pPr>
          </w:p>
          <w:p w14:paraId="0CB0250D" w14:textId="77777777" w:rsidR="007E1DC0" w:rsidRPr="00317649" w:rsidRDefault="007E1DC0" w:rsidP="008C7906">
            <w:pPr>
              <w:jc w:val="both"/>
              <w:rPr>
                <w:rFonts w:ascii="Times New Roman" w:hAnsi="Times New Roman" w:cs="Times New Roman"/>
                <w:sz w:val="24"/>
                <w:szCs w:val="24"/>
              </w:rPr>
            </w:pPr>
            <w:r w:rsidRPr="00317649">
              <w:rPr>
                <w:rFonts w:ascii="Times New Roman" w:hAnsi="Times New Roman" w:cs="Times New Roman"/>
                <w:b/>
                <w:bCs/>
                <w:sz w:val="24"/>
                <w:szCs w:val="24"/>
              </w:rPr>
              <w:t>3.3.3.3. Ārvalstī reģistrētam pretendentam</w:t>
            </w:r>
            <w:r w:rsidRPr="00317649">
              <w:rPr>
                <w:rFonts w:ascii="Times New Roman" w:hAnsi="Times New Roman" w:cs="Times New Roman"/>
                <w:sz w:val="24"/>
                <w:szCs w:val="24"/>
              </w:rPr>
              <w:t xml:space="preserve"> jāiesniedz pretendenta peļņas vai zaudējumu aprēķins par </w:t>
            </w:r>
            <w:r w:rsidRPr="00317649">
              <w:rPr>
                <w:rFonts w:ascii="Times New Roman" w:hAnsi="Times New Roman" w:cs="Times New Roman"/>
                <w:iCs/>
                <w:sz w:val="24"/>
                <w:szCs w:val="24"/>
              </w:rPr>
              <w:t xml:space="preserve">2 (diviem) </w:t>
            </w:r>
            <w:r w:rsidRPr="00317649">
              <w:rPr>
                <w:rFonts w:ascii="Times New Roman" w:hAnsi="Times New Roman" w:cs="Times New Roman"/>
                <w:sz w:val="24"/>
                <w:szCs w:val="24"/>
              </w:rPr>
              <w:t>iepriekšējiem finanšu pārskata gadiem, par kuriem pretendentam bija jāiesniedz un tas ir iesniedzis gada pārskatus.</w:t>
            </w:r>
            <w:r w:rsidRPr="00317649" w:rsidDel="00E62051">
              <w:rPr>
                <w:rFonts w:ascii="Times New Roman" w:hAnsi="Times New Roman" w:cs="Times New Roman"/>
                <w:sz w:val="24"/>
                <w:szCs w:val="24"/>
              </w:rPr>
              <w:t xml:space="preserve"> </w:t>
            </w:r>
          </w:p>
          <w:p w14:paraId="5C8A22E3" w14:textId="77777777" w:rsidR="007E1DC0" w:rsidRPr="00317649" w:rsidRDefault="007E1DC0" w:rsidP="008C7906">
            <w:pPr>
              <w:jc w:val="both"/>
              <w:rPr>
                <w:rFonts w:ascii="Times New Roman" w:hAnsi="Times New Roman" w:cs="Times New Roman"/>
                <w:sz w:val="24"/>
                <w:szCs w:val="24"/>
              </w:rPr>
            </w:pPr>
          </w:p>
          <w:p w14:paraId="3A693D06" w14:textId="77777777" w:rsidR="007E1DC0" w:rsidRPr="00317649" w:rsidRDefault="007E1DC0" w:rsidP="008C7906">
            <w:pPr>
              <w:jc w:val="both"/>
              <w:rPr>
                <w:rFonts w:ascii="Times New Roman" w:hAnsi="Times New Roman" w:cs="Times New Roman"/>
                <w:iCs/>
                <w:sz w:val="24"/>
                <w:szCs w:val="24"/>
              </w:rPr>
            </w:pPr>
            <w:r w:rsidRPr="00317649">
              <w:rPr>
                <w:rFonts w:ascii="Times New Roman" w:hAnsi="Times New Roman" w:cs="Times New Roman"/>
                <w:b/>
                <w:bCs/>
                <w:sz w:val="24"/>
                <w:szCs w:val="24"/>
              </w:rPr>
              <w:t>3.3.3.4.</w:t>
            </w:r>
            <w:r w:rsidRPr="00317649">
              <w:rPr>
                <w:rFonts w:ascii="Times New Roman" w:hAnsi="Times New Roman" w:cs="Times New Roman"/>
                <w:sz w:val="24"/>
                <w:szCs w:val="24"/>
              </w:rPr>
              <w:t xml:space="preserve"> Ja no pretendenta darbības uzsākšanas (dibināšanas) datuma ir pagājis mazāk par </w:t>
            </w:r>
            <w:r w:rsidRPr="00317649">
              <w:rPr>
                <w:rFonts w:ascii="Times New Roman" w:hAnsi="Times New Roman" w:cs="Times New Roman"/>
                <w:iCs/>
                <w:sz w:val="24"/>
                <w:szCs w:val="24"/>
              </w:rPr>
              <w:t xml:space="preserve">2 (diviem) </w:t>
            </w:r>
            <w:r w:rsidRPr="00317649">
              <w:rPr>
                <w:rFonts w:ascii="Times New Roman" w:hAnsi="Times New Roman" w:cs="Times New Roman"/>
                <w:sz w:val="24"/>
                <w:szCs w:val="24"/>
              </w:rPr>
              <w:t xml:space="preserve">gadiem, skaitot no </w:t>
            </w:r>
            <w:r w:rsidRPr="00317649">
              <w:rPr>
                <w:rFonts w:ascii="Times New Roman" w:hAnsi="Times New Roman" w:cs="Times New Roman"/>
                <w:iCs/>
                <w:sz w:val="24"/>
                <w:szCs w:val="24"/>
              </w:rPr>
              <w:t xml:space="preserve">Konkursa </w:t>
            </w:r>
            <w:r w:rsidRPr="00317649">
              <w:rPr>
                <w:rFonts w:ascii="Times New Roman" w:hAnsi="Times New Roman" w:cs="Times New Roman"/>
                <w:sz w:val="24"/>
                <w:szCs w:val="24"/>
              </w:rPr>
              <w:t>piedāvājumu iesniegšanas dienas, tas iesniedz peļņas vai zaudējumu aprēķinu par finanšu pārskata gadu(-</w:t>
            </w:r>
            <w:proofErr w:type="spellStart"/>
            <w:r w:rsidRPr="00317649">
              <w:rPr>
                <w:rFonts w:ascii="Times New Roman" w:hAnsi="Times New Roman" w:cs="Times New Roman"/>
                <w:sz w:val="24"/>
                <w:szCs w:val="24"/>
              </w:rPr>
              <w:t>iem</w:t>
            </w:r>
            <w:proofErr w:type="spellEnd"/>
            <w:r w:rsidRPr="00317649">
              <w:rPr>
                <w:rFonts w:ascii="Times New Roman" w:hAnsi="Times New Roman" w:cs="Times New Roman"/>
                <w:sz w:val="24"/>
                <w:szCs w:val="24"/>
              </w:rPr>
              <w:t xml:space="preserve">) atbilstoši savas darbības uzsākšanas (dibināšanas) laikam. </w:t>
            </w:r>
            <w:r w:rsidRPr="00317649">
              <w:rPr>
                <w:rFonts w:ascii="Times New Roman" w:hAnsi="Times New Roman" w:cs="Times New Roman"/>
                <w:iCs/>
                <w:sz w:val="24"/>
                <w:szCs w:val="24"/>
              </w:rPr>
              <w:t>Ja nav pienācis normatīvajos aktos noteiktais termiņš gada pārskata iesniegšanai par pēdējo finanšu pārskata gadu, pretendents ir tiesīgs iesniegt operatīvo bilanci.</w:t>
            </w:r>
          </w:p>
          <w:p w14:paraId="7256F1DC" w14:textId="77777777" w:rsidR="007E1DC0" w:rsidRPr="00317649" w:rsidRDefault="007E1DC0" w:rsidP="008C7906">
            <w:pPr>
              <w:jc w:val="both"/>
              <w:rPr>
                <w:rFonts w:ascii="Times New Roman" w:hAnsi="Times New Roman" w:cs="Times New Roman"/>
                <w:iCs/>
                <w:sz w:val="24"/>
                <w:szCs w:val="24"/>
              </w:rPr>
            </w:pPr>
          </w:p>
          <w:p w14:paraId="0C89673B" w14:textId="77777777" w:rsidR="007E1DC0" w:rsidRPr="00317649" w:rsidRDefault="007E1DC0" w:rsidP="008C7906">
            <w:pPr>
              <w:jc w:val="both"/>
              <w:rPr>
                <w:rFonts w:ascii="Times New Roman" w:hAnsi="Times New Roman" w:cs="Times New Roman"/>
                <w:sz w:val="24"/>
                <w:szCs w:val="24"/>
              </w:rPr>
            </w:pPr>
            <w:r w:rsidRPr="00317649">
              <w:rPr>
                <w:rFonts w:ascii="Times New Roman" w:hAnsi="Times New Roman" w:cs="Times New Roman"/>
                <w:b/>
                <w:iCs/>
                <w:sz w:val="24"/>
                <w:szCs w:val="24"/>
              </w:rPr>
              <w:t>3.3.3.5. </w:t>
            </w:r>
            <w:r w:rsidRPr="00317649">
              <w:rPr>
                <w:rFonts w:ascii="Times New Roman" w:hAnsi="Times New Roman" w:cs="Times New Roman"/>
                <w:iCs/>
                <w:sz w:val="24"/>
                <w:szCs w:val="24"/>
              </w:rPr>
              <w:t xml:space="preserve">Ja piedāvājumu iesniedz personālsabiedrība vai piegādātāju apvienība, Konkursa nolikuma 3.3.3. apakšpunktā minēto prasību var izpildīt visi tās biedri vai dalībnieki kopā. Šajā gadījumā </w:t>
            </w:r>
            <w:r w:rsidRPr="00317649">
              <w:rPr>
                <w:rFonts w:ascii="Times New Roman" w:hAnsi="Times New Roman" w:cs="Times New Roman"/>
                <w:sz w:val="24"/>
                <w:szCs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317649">
              <w:rPr>
                <w:rFonts w:ascii="Times New Roman" w:hAnsi="Times New Roman" w:cs="Times New Roman"/>
                <w:iCs/>
                <w:sz w:val="24"/>
                <w:szCs w:val="24"/>
              </w:rPr>
              <w:t>tiks iekļauts iepirkuma līgumā, ja par uzvarētāju tiks atzīta personālsabiedrība vai piegādātāju apvienība</w:t>
            </w:r>
            <w:r w:rsidRPr="00317649">
              <w:rPr>
                <w:rFonts w:ascii="Times New Roman" w:hAnsi="Times New Roman" w:cs="Times New Roman"/>
                <w:sz w:val="24"/>
                <w:szCs w:val="24"/>
              </w:rPr>
              <w:t>.</w:t>
            </w:r>
          </w:p>
          <w:p w14:paraId="0E4A01E7" w14:textId="77777777" w:rsidR="007E1DC0" w:rsidRPr="00317649" w:rsidRDefault="007E1DC0" w:rsidP="008C7906">
            <w:pPr>
              <w:jc w:val="both"/>
              <w:rPr>
                <w:rFonts w:ascii="Times New Roman" w:hAnsi="Times New Roman" w:cs="Times New Roman"/>
                <w:sz w:val="24"/>
                <w:szCs w:val="24"/>
              </w:rPr>
            </w:pPr>
            <w:r w:rsidRPr="00317649">
              <w:rPr>
                <w:rFonts w:ascii="Times New Roman" w:hAnsi="Times New Roman" w:cs="Times New Roman"/>
                <w:iCs/>
                <w:sz w:val="24"/>
                <w:szCs w:val="24"/>
              </w:rPr>
              <w:t>Solidāri atbildīgi ir tie personālsabiedrības vai piegādātāju apvienības dalībnieki, uz kuru saimnieciskajām un finansiālajām spējām piegādātājs balstās.</w:t>
            </w:r>
          </w:p>
        </w:tc>
      </w:tr>
      <w:tr w:rsidR="00317649" w:rsidRPr="00317649" w14:paraId="02214398" w14:textId="77777777" w:rsidTr="008C7906">
        <w:tc>
          <w:tcPr>
            <w:tcW w:w="3881" w:type="dxa"/>
          </w:tcPr>
          <w:p w14:paraId="1A4CD453" w14:textId="77777777" w:rsidR="007E1DC0" w:rsidRPr="00317649" w:rsidRDefault="007E1DC0" w:rsidP="008C7906">
            <w:pPr>
              <w:pStyle w:val="Normal1"/>
              <w:tabs>
                <w:tab w:val="clear" w:pos="545"/>
              </w:tabs>
              <w:ind w:left="0" w:right="0"/>
              <w:rPr>
                <w:i/>
                <w:iCs/>
                <w:sz w:val="24"/>
                <w:szCs w:val="24"/>
                <w:lang w:val="lv-LV" w:eastAsia="lv-LV"/>
              </w:rPr>
            </w:pPr>
            <w:r w:rsidRPr="00317649">
              <w:rPr>
                <w:b/>
                <w:sz w:val="24"/>
                <w:szCs w:val="24"/>
                <w:lang w:val="lv-LV" w:eastAsia="lv-LV"/>
              </w:rPr>
              <w:lastRenderedPageBreak/>
              <w:t>3.3.4.</w:t>
            </w:r>
            <w:r w:rsidRPr="00317649">
              <w:rPr>
                <w:i/>
                <w:sz w:val="24"/>
                <w:szCs w:val="24"/>
                <w:lang w:val="lv-LV" w:eastAsia="lv-LV"/>
              </w:rPr>
              <w:t> </w:t>
            </w:r>
            <w:r w:rsidRPr="00317649">
              <w:rPr>
                <w:sz w:val="24"/>
                <w:szCs w:val="24"/>
                <w:lang w:val="lv-LV" w:eastAsia="lv-LV"/>
              </w:rPr>
              <w:t>Pretendentam iepriekšējo 3 (trīs) gadu laikā (2021., 2022., 2023. un 2024. gadā līdz piedāvājuma iesniegšanas brīdim) ir pieredze</w:t>
            </w:r>
            <w:r w:rsidRPr="00317649">
              <w:rPr>
                <w:i/>
                <w:iCs/>
                <w:sz w:val="24"/>
                <w:szCs w:val="24"/>
                <w:lang w:val="lv-LV" w:eastAsia="lv-LV"/>
              </w:rPr>
              <w:t xml:space="preserve"> </w:t>
            </w:r>
            <w:r w:rsidRPr="00317649">
              <w:rPr>
                <w:rStyle w:val="FontStyle58"/>
                <w:sz w:val="24"/>
                <w:szCs w:val="24"/>
                <w:lang w:val="lv-LV"/>
              </w:rPr>
              <w:t>savlaicīgi un kvalitatīvi sniegtām veselības pārbaudēm,</w:t>
            </w:r>
            <w:r w:rsidRPr="00317649">
              <w:rPr>
                <w:sz w:val="24"/>
                <w:szCs w:val="24"/>
                <w:lang w:val="lv-LV"/>
              </w:rPr>
              <w:t xml:space="preserve"> vismaz 1500 personām V</w:t>
            </w:r>
            <w:r w:rsidRPr="00317649">
              <w:rPr>
                <w:rStyle w:val="FontStyle58"/>
                <w:sz w:val="24"/>
                <w:szCs w:val="24"/>
                <w:lang w:val="lv-LV"/>
              </w:rPr>
              <w:t>eselības pārbaužu veikšanā saskaņā ar Ministru kabineta 2009. gada 10. marta noteikumiem Nr. 219 “Kārtība, kādā veicama obligātā veselības pārbaude”</w:t>
            </w:r>
            <w:r w:rsidRPr="00317649">
              <w:rPr>
                <w:sz w:val="24"/>
                <w:szCs w:val="24"/>
                <w:lang w:val="lv-LV"/>
              </w:rPr>
              <w:t>, tajā skaitā vienam pakalpojuma saņēmējam vismaz 500 personām gadā</w:t>
            </w:r>
            <w:r w:rsidRPr="00317649">
              <w:rPr>
                <w:i/>
                <w:iCs/>
                <w:sz w:val="24"/>
                <w:szCs w:val="24"/>
                <w:lang w:val="lv-LV" w:eastAsia="lv-LV"/>
              </w:rPr>
              <w:t>.</w:t>
            </w:r>
            <w:r w:rsidRPr="00317649">
              <w:rPr>
                <w:sz w:val="24"/>
                <w:szCs w:val="24"/>
                <w:lang w:val="lv-LV" w:eastAsia="lv-LV"/>
              </w:rPr>
              <w:t xml:space="preserve"> </w:t>
            </w:r>
          </w:p>
        </w:tc>
        <w:tc>
          <w:tcPr>
            <w:tcW w:w="5470" w:type="dxa"/>
          </w:tcPr>
          <w:p w14:paraId="107A3199" w14:textId="77777777" w:rsidR="007E1DC0" w:rsidRPr="00317649" w:rsidRDefault="007E1DC0" w:rsidP="008C7906">
            <w:pPr>
              <w:pStyle w:val="Style16"/>
              <w:spacing w:line="240" w:lineRule="auto"/>
            </w:pPr>
            <w:r w:rsidRPr="00317649">
              <w:t xml:space="preserve">3.3.4.1. Lai apliecinātu atbilstību Konkursa nolikuma 3.3.4. apakšpunktā izvirzītajai prasībai, </w:t>
            </w:r>
            <w:r w:rsidRPr="00317649">
              <w:rPr>
                <w:rFonts w:eastAsiaTheme="minorHAnsi"/>
                <w:b/>
                <w:bCs/>
              </w:rPr>
              <w:t>pretendents norāda informāciju</w:t>
            </w:r>
            <w:r w:rsidRPr="00317649">
              <w:t xml:space="preserve">, aizpildot Konkursa nolikuma </w:t>
            </w:r>
            <w:r w:rsidRPr="00317649">
              <w:rPr>
                <w:iCs/>
              </w:rPr>
              <w:t>3.3. apakšpunkta 3.tabulu</w:t>
            </w:r>
            <w:r w:rsidRPr="00317649">
              <w:t xml:space="preserve">. </w:t>
            </w:r>
            <w:r w:rsidRPr="00317649">
              <w:rPr>
                <w:iCs/>
              </w:rPr>
              <w:t xml:space="preserve">3.tabulā pretendents norāda iepriekšējo 3 (trīs) gadu laikā (2021., 2022., 2023. un </w:t>
            </w:r>
            <w:r w:rsidRPr="00317649">
              <w:t>2024. gadā līdz piedāvājuma iesniegšanas brīdim</w:t>
            </w:r>
            <w:r w:rsidRPr="00317649">
              <w:rPr>
                <w:iCs/>
              </w:rPr>
              <w:t xml:space="preserve">) iegūto pieredzi </w:t>
            </w:r>
            <w:r w:rsidRPr="00317649">
              <w:t>veselības pārbaužu veikšanā saskaņā ar Ministru kabineta 2009. gada 10. marta noteikumiem Nr. 219 “Kārtība, kādā veicama obligātā veselības pārbaude”.</w:t>
            </w:r>
          </w:p>
          <w:p w14:paraId="3ACD6BF6" w14:textId="77777777" w:rsidR="007E1DC0" w:rsidRPr="00317649" w:rsidRDefault="007E1DC0" w:rsidP="008C7906">
            <w:pPr>
              <w:pStyle w:val="Style16"/>
              <w:spacing w:line="240" w:lineRule="auto"/>
            </w:pPr>
          </w:p>
          <w:p w14:paraId="75B38ABD" w14:textId="77777777" w:rsidR="007E1DC0" w:rsidRPr="00317649" w:rsidRDefault="007E1DC0" w:rsidP="008C7906">
            <w:pPr>
              <w:jc w:val="both"/>
              <w:rPr>
                <w:rFonts w:ascii="Times New Roman" w:hAnsi="Times New Roman" w:cs="Times New Roman"/>
                <w:sz w:val="24"/>
                <w:szCs w:val="24"/>
              </w:rPr>
            </w:pPr>
            <w:r w:rsidRPr="00317649">
              <w:rPr>
                <w:rFonts w:ascii="Times New Roman" w:hAnsi="Times New Roman" w:cs="Times New Roman"/>
                <w:sz w:val="24"/>
                <w:szCs w:val="24"/>
                <w:lang w:eastAsia="lv-LV"/>
              </w:rPr>
              <w:t>3.3.4.2. Pretendents iesniedz 3 (trīs)  pozitīvas atsauksmes</w:t>
            </w:r>
            <w:r w:rsidRPr="00317649">
              <w:rPr>
                <w:rFonts w:ascii="Times New Roman" w:hAnsi="Times New Roman" w:cs="Times New Roman"/>
                <w:sz w:val="24"/>
                <w:szCs w:val="24"/>
              </w:rPr>
              <w:t xml:space="preserve"> par savlaicīgi un kvalitatīvi sniegtām veselības pārbaudēm</w:t>
            </w:r>
            <w:r w:rsidRPr="00317649">
              <w:rPr>
                <w:rFonts w:ascii="Times New Roman" w:hAnsi="Times New Roman" w:cs="Times New Roman"/>
                <w:sz w:val="24"/>
                <w:szCs w:val="24"/>
                <w:lang w:eastAsia="lv-LV"/>
              </w:rPr>
              <w:t xml:space="preserve"> no 3.3. apakšpunkta 3. tabulā norādīto pakalpojuma saņēmējiem. Vienu atsauksmi pretendents iesniedz no pakalpojuma saņēmēja par pakalpojumu sniegšanu </w:t>
            </w:r>
            <w:r w:rsidRPr="00317649">
              <w:rPr>
                <w:rFonts w:ascii="Times New Roman" w:hAnsi="Times New Roman" w:cs="Times New Roman"/>
                <w:sz w:val="24"/>
                <w:szCs w:val="24"/>
              </w:rPr>
              <w:t>vismaz 500 personām gadā.</w:t>
            </w:r>
          </w:p>
          <w:p w14:paraId="03DE74B7" w14:textId="77777777" w:rsidR="007E1DC0" w:rsidRPr="00317649" w:rsidRDefault="007E1DC0" w:rsidP="008C7906">
            <w:pPr>
              <w:jc w:val="both"/>
              <w:rPr>
                <w:rFonts w:ascii="Times New Roman" w:hAnsi="Times New Roman" w:cs="Times New Roman"/>
                <w:sz w:val="24"/>
                <w:szCs w:val="24"/>
                <w:lang w:eastAsia="lv-LV"/>
              </w:rPr>
            </w:pPr>
          </w:p>
          <w:p w14:paraId="0830544B" w14:textId="77777777" w:rsidR="007E1DC0" w:rsidRPr="00317649" w:rsidRDefault="007E1DC0" w:rsidP="008C7906">
            <w:pPr>
              <w:jc w:val="both"/>
              <w:rPr>
                <w:rFonts w:ascii="Times New Roman" w:hAnsi="Times New Roman" w:cs="Times New Roman"/>
                <w:sz w:val="24"/>
                <w:szCs w:val="24"/>
                <w:lang w:eastAsia="lv-LV"/>
              </w:rPr>
            </w:pPr>
          </w:p>
          <w:p w14:paraId="411E837C" w14:textId="77777777" w:rsidR="007E1DC0" w:rsidRPr="00317649" w:rsidRDefault="007E1DC0" w:rsidP="008C7906">
            <w:pPr>
              <w:jc w:val="both"/>
              <w:rPr>
                <w:rFonts w:ascii="Times New Roman" w:hAnsi="Times New Roman" w:cs="Times New Roman"/>
                <w:sz w:val="24"/>
                <w:szCs w:val="24"/>
                <w:lang w:eastAsia="lv-LV"/>
              </w:rPr>
            </w:pPr>
            <w:bookmarkStart w:id="7" w:name="_Hlk123049584"/>
            <w:r w:rsidRPr="00317649">
              <w:rPr>
                <w:rFonts w:ascii="Times New Roman" w:hAnsi="Times New Roman" w:cs="Times New Roman"/>
                <w:sz w:val="24"/>
                <w:szCs w:val="24"/>
                <w:lang w:eastAsia="lv-LV"/>
              </w:rPr>
              <w:t>3.3.4.3. Pretendents atbilstību 3.3.4. apakšpunktā noteiktās prasības izpildei var apliecināt arī, iesniedzot pakalpojuma nodošanas – pieņemšanas aktu vai rēķinu – pavadzīmi vai citus dokumentus, kas apliecina pieredzes prasības izpildi.</w:t>
            </w:r>
            <w:bookmarkEnd w:id="7"/>
          </w:p>
          <w:p w14:paraId="4AA6F567" w14:textId="77777777" w:rsidR="007E1DC0" w:rsidRPr="00317649" w:rsidRDefault="007E1DC0" w:rsidP="008C7906">
            <w:pPr>
              <w:jc w:val="both"/>
              <w:rPr>
                <w:rFonts w:ascii="Times New Roman" w:hAnsi="Times New Roman" w:cs="Times New Roman"/>
                <w:b/>
                <w:i/>
                <w:sz w:val="24"/>
                <w:szCs w:val="24"/>
              </w:rPr>
            </w:pPr>
            <w:r w:rsidRPr="00317649">
              <w:rPr>
                <w:rFonts w:ascii="Times New Roman" w:hAnsi="Times New Roman" w:cs="Times New Roman"/>
                <w:sz w:val="24"/>
                <w:szCs w:val="24"/>
                <w:lang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317649" w:rsidRPr="00317649" w14:paraId="122C2EF2" w14:textId="77777777" w:rsidTr="008C7906">
        <w:tc>
          <w:tcPr>
            <w:tcW w:w="3881" w:type="dxa"/>
          </w:tcPr>
          <w:p w14:paraId="512AC328" w14:textId="77777777" w:rsidR="007E1DC0" w:rsidRPr="00317649" w:rsidRDefault="007E1DC0" w:rsidP="008C7906">
            <w:pPr>
              <w:pStyle w:val="Normal1"/>
              <w:tabs>
                <w:tab w:val="clear" w:pos="545"/>
              </w:tabs>
              <w:ind w:left="0" w:right="0"/>
              <w:rPr>
                <w:b/>
                <w:iCs/>
                <w:sz w:val="24"/>
                <w:szCs w:val="24"/>
                <w:lang w:val="lv-LV" w:eastAsia="lv-LV"/>
              </w:rPr>
            </w:pPr>
            <w:r w:rsidRPr="00317649">
              <w:rPr>
                <w:b/>
                <w:iCs/>
                <w:sz w:val="24"/>
                <w:szCs w:val="24"/>
                <w:lang w:val="lv-LV" w:eastAsia="lv-LV"/>
              </w:rPr>
              <w:t xml:space="preserve">3.3.5. </w:t>
            </w:r>
            <w:r w:rsidRPr="00317649">
              <w:rPr>
                <w:rStyle w:val="FontStyle58"/>
                <w:sz w:val="24"/>
                <w:szCs w:val="24"/>
                <w:lang w:val="lv-LV"/>
              </w:rPr>
              <w:t>Pretendenta ā</w:t>
            </w:r>
            <w:r w:rsidRPr="00317649">
              <w:rPr>
                <w:sz w:val="24"/>
                <w:lang w:val="lv-LV"/>
              </w:rPr>
              <w:t xml:space="preserve">rstniecības </w:t>
            </w:r>
            <w:r w:rsidRPr="00317649">
              <w:rPr>
                <w:rStyle w:val="FontStyle58"/>
                <w:sz w:val="24"/>
                <w:szCs w:val="24"/>
                <w:lang w:val="lv-LV"/>
              </w:rPr>
              <w:t>iestāde ir un līguma darbības laikā būs reģistrēta ārstniecības iestāžu reģistrā atbilstoši Ministru kabineta 2022. gada 9. augusta noteikumiem Nr. 491 “Ārstniecības iestāžu reģistra noteikumi”.</w:t>
            </w:r>
          </w:p>
        </w:tc>
        <w:tc>
          <w:tcPr>
            <w:tcW w:w="5470" w:type="dxa"/>
          </w:tcPr>
          <w:p w14:paraId="708DC46D" w14:textId="77777777" w:rsidR="007E1DC0" w:rsidRPr="00317649" w:rsidRDefault="007E1DC0" w:rsidP="008C7906">
            <w:pPr>
              <w:pStyle w:val="Style16"/>
              <w:spacing w:line="240" w:lineRule="auto"/>
            </w:pPr>
            <w:r w:rsidRPr="00317649">
              <w:rPr>
                <w:b/>
                <w:bCs/>
              </w:rPr>
              <w:t>3.3.5.1.</w:t>
            </w:r>
            <w:r w:rsidRPr="00317649">
              <w:t xml:space="preserve"> </w:t>
            </w:r>
            <w:r w:rsidRPr="00317649">
              <w:rPr>
                <w:iCs/>
              </w:rPr>
              <w:t xml:space="preserve">Lai apliecinātu atbilstību Konkursa nolikuma 3.3.5. apakšpunktā izvirzītajai prasībai, pretendentam </w:t>
            </w:r>
            <w:r w:rsidRPr="00317649">
              <w:rPr>
                <w:b/>
                <w:bCs/>
                <w:iCs/>
              </w:rPr>
              <w:t>jānorāda tīmekļa vietni</w:t>
            </w:r>
            <w:r w:rsidRPr="00317649">
              <w:rPr>
                <w:iCs/>
              </w:rPr>
              <w:t xml:space="preserve">, kurā ir atrodama informācija par pretendenta reģistrācijas faktu </w:t>
            </w:r>
            <w:r w:rsidRPr="00317649">
              <w:t xml:space="preserve">ārstniecības iestāžu reģistrā atbilstoši Ministru kabineta 2022. gada 9. augusta noteikumiem Nr. 491 “Ārstniecības iestāžu reģistra noteikumi”, </w:t>
            </w:r>
            <w:r w:rsidRPr="00317649">
              <w:rPr>
                <w:b/>
                <w:bCs/>
              </w:rPr>
              <w:t>ja šāda informācija ir brīvi publiski pieejama</w:t>
            </w:r>
            <w:r w:rsidRPr="00317649">
              <w:t>.</w:t>
            </w:r>
          </w:p>
          <w:p w14:paraId="09B573DA" w14:textId="77777777" w:rsidR="007E1DC0" w:rsidRPr="00317649" w:rsidRDefault="007E1DC0" w:rsidP="008C7906">
            <w:pPr>
              <w:pStyle w:val="Style16"/>
              <w:spacing w:line="240" w:lineRule="auto"/>
              <w:rPr>
                <w:iCs/>
              </w:rPr>
            </w:pPr>
            <w:r w:rsidRPr="00317649">
              <w:rPr>
                <w:iCs/>
              </w:rPr>
              <w:t xml:space="preserve">Ja informācija nav brīvi un publiski pieejama, tad pretendentam jāiesniedz reģistrācijas faktu </w:t>
            </w:r>
            <w:r w:rsidRPr="00317649">
              <w:t>ārstniecības iestāžu reģistrā</w:t>
            </w:r>
            <w:r w:rsidRPr="00317649">
              <w:rPr>
                <w:iCs/>
              </w:rPr>
              <w:t xml:space="preserve"> apliecinoša dokumenta kopija.</w:t>
            </w:r>
          </w:p>
          <w:p w14:paraId="112A1531" w14:textId="77777777" w:rsidR="007E1DC0" w:rsidRPr="00317649" w:rsidRDefault="007E1DC0" w:rsidP="008C7906">
            <w:pPr>
              <w:pStyle w:val="Style16"/>
              <w:spacing w:line="240" w:lineRule="auto"/>
              <w:rPr>
                <w:iCs/>
              </w:rPr>
            </w:pPr>
          </w:p>
          <w:p w14:paraId="167BA59C" w14:textId="77777777" w:rsidR="007E1DC0" w:rsidRPr="00317649" w:rsidRDefault="007E1DC0" w:rsidP="008C7906">
            <w:pPr>
              <w:pStyle w:val="Style16"/>
              <w:spacing w:line="240" w:lineRule="auto"/>
              <w:rPr>
                <w:iCs/>
              </w:rPr>
            </w:pPr>
            <w:r w:rsidRPr="00317649">
              <w:rPr>
                <w:b/>
                <w:bCs/>
                <w:iCs/>
              </w:rPr>
              <w:t>3.3.5.2.</w:t>
            </w:r>
            <w:r w:rsidRPr="00317649">
              <w:rPr>
                <w:iCs/>
              </w:rPr>
              <w:t xml:space="preserve"> </w:t>
            </w:r>
            <w:r w:rsidRPr="00317649">
              <w:rPr>
                <w:b/>
                <w:bCs/>
                <w:iCs/>
              </w:rPr>
              <w:t>Ārvalstīs reģistrētam pretendentam</w:t>
            </w:r>
            <w:r w:rsidRPr="00317649">
              <w:rPr>
                <w:iCs/>
              </w:rPr>
              <w:t xml:space="preserve"> jāiesniedz spēkā esoša reģistrācijas dokumenta kopija un tā tulkojums latviešu valodā, kas apliecina pretendenta reģistrācijas faktu ārstniecības iestāžu reģistrā.</w:t>
            </w:r>
          </w:p>
          <w:p w14:paraId="208D1CFA" w14:textId="77777777" w:rsidR="007E1DC0" w:rsidRPr="00317649" w:rsidRDefault="007E1DC0" w:rsidP="008C7906">
            <w:pPr>
              <w:pStyle w:val="Style16"/>
              <w:spacing w:line="240" w:lineRule="auto"/>
              <w:rPr>
                <w:iCs/>
              </w:rPr>
            </w:pPr>
          </w:p>
          <w:p w14:paraId="609D6B59" w14:textId="77777777" w:rsidR="007E1DC0" w:rsidRPr="00317649" w:rsidRDefault="007E1DC0" w:rsidP="008C7906">
            <w:pPr>
              <w:pStyle w:val="Style16"/>
              <w:spacing w:line="240" w:lineRule="auto"/>
            </w:pPr>
            <w:r w:rsidRPr="00317649">
              <w:rPr>
                <w:b/>
                <w:bCs/>
                <w:iCs/>
              </w:rPr>
              <w:t>3.3.5.3.</w:t>
            </w:r>
            <w:r w:rsidRPr="00317649">
              <w:rPr>
                <w:iCs/>
              </w:rPr>
              <w:t xml:space="preserve"> Pretendentam </w:t>
            </w:r>
            <w:r w:rsidRPr="00317649">
              <w:rPr>
                <w:b/>
                <w:bCs/>
                <w:iCs/>
              </w:rPr>
              <w:t>jāiesniedz apliecinājums</w:t>
            </w:r>
            <w:r w:rsidRPr="00317649">
              <w:rPr>
                <w:iCs/>
              </w:rPr>
              <w:t xml:space="preserve">, ka </w:t>
            </w:r>
            <w:r w:rsidRPr="00317649">
              <w:t xml:space="preserve">pretendenta ārstniecības iestāde līguma darbības laikā būs reģistrēta ārstniecības iestāžu reģistrā atbilstoši Ministru kabineta 20022. gada 9. augusta noteikumiem </w:t>
            </w:r>
            <w:r w:rsidRPr="00317649">
              <w:lastRenderedPageBreak/>
              <w:t>Nr. 491 “Ārstniecības iestāžu reģistra noteikumi”.</w:t>
            </w:r>
          </w:p>
        </w:tc>
      </w:tr>
      <w:tr w:rsidR="00317649" w:rsidRPr="00317649" w14:paraId="464C1A13" w14:textId="77777777" w:rsidTr="008C7906">
        <w:tc>
          <w:tcPr>
            <w:tcW w:w="3881" w:type="dxa"/>
          </w:tcPr>
          <w:p w14:paraId="4411A5D2" w14:textId="77777777" w:rsidR="007E1DC0" w:rsidRPr="00317649" w:rsidRDefault="007E1DC0" w:rsidP="008C7906">
            <w:pPr>
              <w:pStyle w:val="Normal1"/>
              <w:tabs>
                <w:tab w:val="clear" w:pos="545"/>
              </w:tabs>
              <w:ind w:left="0" w:right="0"/>
              <w:rPr>
                <w:rStyle w:val="FontStyle58"/>
                <w:sz w:val="24"/>
                <w:szCs w:val="24"/>
                <w:lang w:val="lv-LV"/>
              </w:rPr>
            </w:pPr>
            <w:r w:rsidRPr="00317649">
              <w:rPr>
                <w:b/>
                <w:iCs/>
                <w:sz w:val="24"/>
                <w:szCs w:val="24"/>
                <w:lang w:val="lv-LV" w:eastAsia="lv-LV"/>
              </w:rPr>
              <w:lastRenderedPageBreak/>
              <w:t xml:space="preserve">3.3.6. </w:t>
            </w:r>
            <w:r w:rsidRPr="00317649">
              <w:rPr>
                <w:rStyle w:val="FontStyle58"/>
                <w:sz w:val="24"/>
                <w:szCs w:val="24"/>
                <w:lang w:val="lv-LV"/>
              </w:rPr>
              <w:t>Pretendenta ārstniecības personām, uz kurām attiecas Ministru kabineta 2012. gada 18. decembra noteikumi Nr. 943 “Ārstniecības personu sertifikācijas kārtība” ir jābūt sertificētām minēto noteikumu noteiktajā kārtībā.</w:t>
            </w:r>
          </w:p>
          <w:p w14:paraId="7413540F" w14:textId="77777777" w:rsidR="007E1DC0" w:rsidRPr="00317649" w:rsidRDefault="007E1DC0" w:rsidP="008C7906">
            <w:pPr>
              <w:pStyle w:val="Normal1"/>
              <w:tabs>
                <w:tab w:val="clear" w:pos="545"/>
              </w:tabs>
              <w:ind w:left="0" w:right="0"/>
              <w:rPr>
                <w:b/>
                <w:iCs/>
                <w:sz w:val="24"/>
                <w:szCs w:val="24"/>
                <w:lang w:val="lv-LV" w:eastAsia="lv-LV"/>
              </w:rPr>
            </w:pPr>
            <w:r w:rsidRPr="00317649">
              <w:rPr>
                <w:rStyle w:val="FontStyle58"/>
                <w:sz w:val="24"/>
                <w:szCs w:val="24"/>
                <w:lang w:val="lv-LV"/>
              </w:rPr>
              <w:t>Pēc 2024. gada 1. oktobra Pretendenta ārstniecības personām ir jābūt sertificētām atbilstoši spēkā esošajiem normatīvajiem aktiem.</w:t>
            </w:r>
          </w:p>
        </w:tc>
        <w:tc>
          <w:tcPr>
            <w:tcW w:w="5470" w:type="dxa"/>
          </w:tcPr>
          <w:p w14:paraId="248CBD6F" w14:textId="77777777" w:rsidR="007E1DC0" w:rsidRPr="00317649" w:rsidRDefault="007E1DC0" w:rsidP="008C7906">
            <w:pPr>
              <w:pStyle w:val="Style16"/>
              <w:spacing w:line="240" w:lineRule="auto"/>
            </w:pPr>
            <w:r w:rsidRPr="00317649">
              <w:rPr>
                <w:b/>
                <w:bCs/>
                <w:iCs/>
              </w:rPr>
              <w:t>3.3.6.1.</w:t>
            </w:r>
            <w:r w:rsidRPr="00317649">
              <w:rPr>
                <w:iCs/>
              </w:rPr>
              <w:t xml:space="preserve"> Lai apliecinātu atbilstību Iepirkuma nolikuma 3.3.6. apakšpunktā izvirzītajām prasībām, pretendentam jāiesniedz apliecinājums, ka </w:t>
            </w:r>
            <w:r w:rsidRPr="00317649">
              <w:t>pretendenta ārstniecības personas ir sertificētas Ministru kabineta 2012. gada 18. decembra noteikumos Nr. 943 “Ārstniecības personu sertifikācijas kārtība” noteiktajā kārtībā.</w:t>
            </w:r>
          </w:p>
        </w:tc>
      </w:tr>
      <w:tr w:rsidR="00317649" w:rsidRPr="00317649" w14:paraId="7CB8E93E" w14:textId="77777777" w:rsidTr="008C7906">
        <w:tc>
          <w:tcPr>
            <w:tcW w:w="3881" w:type="dxa"/>
          </w:tcPr>
          <w:p w14:paraId="70912111" w14:textId="77777777" w:rsidR="007E1DC0" w:rsidRPr="00317649" w:rsidRDefault="007E1DC0" w:rsidP="008C7906">
            <w:pPr>
              <w:pStyle w:val="Normal1"/>
              <w:tabs>
                <w:tab w:val="clear" w:pos="545"/>
              </w:tabs>
              <w:ind w:left="0" w:right="0"/>
              <w:rPr>
                <w:rStyle w:val="FontStyle58"/>
                <w:sz w:val="24"/>
                <w:szCs w:val="24"/>
                <w:lang w:val="lv-LV"/>
              </w:rPr>
            </w:pPr>
            <w:r w:rsidRPr="00317649">
              <w:rPr>
                <w:b/>
                <w:iCs/>
                <w:sz w:val="24"/>
                <w:szCs w:val="24"/>
                <w:lang w:val="lv-LV" w:eastAsia="lv-LV"/>
              </w:rPr>
              <w:t xml:space="preserve">3.3.7. </w:t>
            </w:r>
            <w:r w:rsidRPr="00317649">
              <w:rPr>
                <w:rStyle w:val="FontStyle58"/>
                <w:sz w:val="24"/>
                <w:szCs w:val="24"/>
                <w:lang w:val="lv-LV"/>
              </w:rPr>
              <w:t>Pretendenta ārstniecības personām, uz kurām attiecas Ministru kabineta 2016. gada 24. maija noteikumi Nr. 317 “Ārstniecības personu un ārstniecības atbalsta personu reģistra izveides, papildināšanas un uzturēšanas kārtība” ir jābūt reģistrētam ārstniecības personu un ārstniecības atbalsta personu reģistrā.</w:t>
            </w:r>
          </w:p>
          <w:p w14:paraId="0AAE8509" w14:textId="77777777" w:rsidR="007E1DC0" w:rsidRPr="00317649" w:rsidRDefault="007E1DC0" w:rsidP="008C7906">
            <w:pPr>
              <w:pStyle w:val="Normal1"/>
              <w:tabs>
                <w:tab w:val="clear" w:pos="545"/>
              </w:tabs>
              <w:ind w:left="0" w:right="0"/>
              <w:rPr>
                <w:b/>
                <w:iCs/>
                <w:sz w:val="24"/>
                <w:szCs w:val="24"/>
                <w:lang w:val="lv-LV" w:eastAsia="lv-LV"/>
              </w:rPr>
            </w:pPr>
            <w:r w:rsidRPr="00317649">
              <w:rPr>
                <w:rStyle w:val="FontStyle58"/>
                <w:sz w:val="24"/>
                <w:szCs w:val="24"/>
                <w:lang w:val="lv-LV"/>
              </w:rPr>
              <w:t>Pēc 2024. gada 1. oktobra Pretendenta ārstniecības personām ir jābūt reģistrētām atbilstoši spēkā esošajiem normatīvajiem aktiem.</w:t>
            </w:r>
          </w:p>
        </w:tc>
        <w:tc>
          <w:tcPr>
            <w:tcW w:w="5470" w:type="dxa"/>
          </w:tcPr>
          <w:p w14:paraId="6432677C" w14:textId="77777777" w:rsidR="007E1DC0" w:rsidRPr="00317649" w:rsidRDefault="007E1DC0" w:rsidP="008C7906">
            <w:pPr>
              <w:pStyle w:val="Style16"/>
              <w:spacing w:line="240" w:lineRule="auto"/>
            </w:pPr>
            <w:r w:rsidRPr="00317649">
              <w:rPr>
                <w:b/>
                <w:bCs/>
              </w:rPr>
              <w:t>3.3.7.1.</w:t>
            </w:r>
            <w:r w:rsidRPr="00317649">
              <w:t xml:space="preserve"> </w:t>
            </w:r>
            <w:r w:rsidRPr="00317649">
              <w:rPr>
                <w:iCs/>
              </w:rPr>
              <w:t>Lai apliecinātu atbilstību Konkursa nolikuma 3.3.7. apakšpunktā izvirzītajām prasībām, pretendentam jāiesniedz apliecinājums, ka pretendenta ārstniecības personas, uz kurām attiecas Ministru kabineta 2016. gada 24. maija noteikumi Nr. 317 “Ārstniecības personu un ārstniecības atbalsta personu reģistra izveides, papildināšanas un uzturēšanas kārtība” ir reģistrētas ārstniecības personu un ārstniecības atbalsta personu reģistrā.</w:t>
            </w:r>
          </w:p>
        </w:tc>
      </w:tr>
      <w:tr w:rsidR="00317649" w:rsidRPr="00317649" w14:paraId="0E3AEE7A" w14:textId="77777777" w:rsidTr="008C7906">
        <w:tc>
          <w:tcPr>
            <w:tcW w:w="3881" w:type="dxa"/>
          </w:tcPr>
          <w:p w14:paraId="5CD8F0A0" w14:textId="77777777" w:rsidR="007E1DC0" w:rsidRPr="00317649" w:rsidRDefault="007E1DC0" w:rsidP="008C7906">
            <w:pPr>
              <w:jc w:val="both"/>
              <w:rPr>
                <w:rFonts w:ascii="Times New Roman" w:hAnsi="Times New Roman" w:cs="Times New Roman"/>
                <w:sz w:val="24"/>
              </w:rPr>
            </w:pPr>
            <w:r w:rsidRPr="00317649">
              <w:rPr>
                <w:rFonts w:ascii="Times New Roman" w:hAnsi="Times New Roman" w:cs="Times New Roman"/>
                <w:b/>
                <w:sz w:val="24"/>
                <w:lang w:eastAsia="lv-LV"/>
              </w:rPr>
              <w:t>3.3.8. </w:t>
            </w:r>
            <w:r w:rsidRPr="00317649">
              <w:rPr>
                <w:rFonts w:ascii="Times New Roman" w:hAnsi="Times New Roman" w:cs="Times New Roman"/>
                <w:sz w:val="24"/>
                <w:lang w:eastAsia="lv-LV"/>
              </w:rPr>
              <w:t>Pretendents savā piedāvājumā norāda visus tos apakšuzņēmējus, kuru sniedzamo pakalpojumu vērtība ir vismaz 10 000 (desmit tūkstoši) </w:t>
            </w:r>
            <w:r w:rsidRPr="00317649">
              <w:rPr>
                <w:rFonts w:ascii="Times New Roman" w:hAnsi="Times New Roman" w:cs="Times New Roman"/>
                <w:i/>
                <w:iCs/>
                <w:sz w:val="24"/>
                <w:lang w:eastAsia="lv-LV"/>
              </w:rPr>
              <w:t>euro</w:t>
            </w:r>
            <w:r w:rsidRPr="00317649">
              <w:rPr>
                <w:rFonts w:ascii="Times New Roman" w:hAnsi="Times New Roman" w:cs="Times New Roman"/>
                <w:sz w:val="24"/>
                <w:lang w:eastAsia="lv-LV"/>
              </w:rPr>
              <w:t xml:space="preserve">, un katram šādam apakšuzņēmējam izpildei nododamo </w:t>
            </w:r>
            <w:r w:rsidRPr="00317649">
              <w:rPr>
                <w:rFonts w:ascii="Times New Roman" w:hAnsi="Times New Roman" w:cs="Times New Roman"/>
                <w:sz w:val="24"/>
              </w:rPr>
              <w:t>iepirkuma</w:t>
            </w:r>
            <w:r w:rsidRPr="00317649">
              <w:rPr>
                <w:rFonts w:ascii="Times New Roman" w:hAnsi="Times New Roman" w:cs="Times New Roman"/>
                <w:sz w:val="24"/>
                <w:lang w:eastAsia="lv-LV"/>
              </w:rPr>
              <w:t xml:space="preserve"> līguma daļu.</w:t>
            </w:r>
          </w:p>
        </w:tc>
        <w:tc>
          <w:tcPr>
            <w:tcW w:w="5470" w:type="dxa"/>
          </w:tcPr>
          <w:p w14:paraId="099402C5" w14:textId="77777777" w:rsidR="007E1DC0" w:rsidRPr="00317649" w:rsidRDefault="007E1DC0" w:rsidP="008C7906">
            <w:pPr>
              <w:jc w:val="both"/>
              <w:rPr>
                <w:rFonts w:ascii="Times New Roman" w:hAnsi="Times New Roman" w:cs="Times New Roman"/>
                <w:sz w:val="24"/>
              </w:rPr>
            </w:pPr>
            <w:r w:rsidRPr="00317649">
              <w:rPr>
                <w:rFonts w:ascii="Times New Roman" w:hAnsi="Times New Roman" w:cs="Times New Roman"/>
                <w:b/>
                <w:sz w:val="24"/>
              </w:rPr>
              <w:t>3.3.8.1.</w:t>
            </w:r>
            <w:r w:rsidRPr="00317649">
              <w:rPr>
                <w:rFonts w:ascii="Times New Roman" w:hAnsi="Times New Roman" w:cs="Times New Roman"/>
                <w:sz w:val="24"/>
              </w:rPr>
              <w:t> Pretendents norāda informāciju saskaņā ar Konkursa nolikuma 3.3.8. apakšpunktā prasīto, aizpildot Konkursa nolikuma 1. pielikuma sadaļu par informāciju par apakšuzņēmējiem.</w:t>
            </w:r>
          </w:p>
        </w:tc>
      </w:tr>
      <w:tr w:rsidR="00317649" w:rsidRPr="00317649" w14:paraId="38167672" w14:textId="77777777" w:rsidTr="008C7906">
        <w:tc>
          <w:tcPr>
            <w:tcW w:w="3881" w:type="dxa"/>
          </w:tcPr>
          <w:p w14:paraId="05DB6690" w14:textId="77777777" w:rsidR="007E1DC0" w:rsidRPr="00317649" w:rsidRDefault="007E1DC0" w:rsidP="008C7906">
            <w:pPr>
              <w:jc w:val="both"/>
              <w:rPr>
                <w:rFonts w:ascii="Times New Roman" w:hAnsi="Times New Roman" w:cs="Times New Roman"/>
                <w:b/>
                <w:i/>
                <w:sz w:val="24"/>
                <w:lang w:eastAsia="lv-LV"/>
              </w:rPr>
            </w:pPr>
            <w:r w:rsidRPr="00317649">
              <w:rPr>
                <w:rFonts w:ascii="Times New Roman" w:hAnsi="Times New Roman" w:cs="Times New Roman"/>
                <w:b/>
                <w:bCs/>
                <w:sz w:val="24"/>
              </w:rPr>
              <w:t>3.3.9.</w:t>
            </w:r>
            <w:r w:rsidRPr="00317649">
              <w:rPr>
                <w:rFonts w:ascii="Times New Roman" w:hAnsi="Times New Roman" w:cs="Times New Roman"/>
                <w:sz w:val="24"/>
              </w:rPr>
              <w:t> Ja ir pieņemts lēmums slēgt iepirkuma līgumu ar personu apvienību, tā pēc savas izvēles izveidojas atbilstoši noteiktam juridiskam statusam vai noslēdz sabiedrības līgumu.</w:t>
            </w:r>
          </w:p>
        </w:tc>
        <w:tc>
          <w:tcPr>
            <w:tcW w:w="5470" w:type="dxa"/>
          </w:tcPr>
          <w:p w14:paraId="4CFA442E" w14:textId="77777777" w:rsidR="007E1DC0" w:rsidRPr="00317649" w:rsidRDefault="007E1DC0" w:rsidP="008C7906">
            <w:pPr>
              <w:jc w:val="both"/>
              <w:rPr>
                <w:rFonts w:ascii="Times New Roman" w:hAnsi="Times New Roman" w:cs="Times New Roman"/>
                <w:sz w:val="24"/>
              </w:rPr>
            </w:pPr>
            <w:r w:rsidRPr="00317649">
              <w:rPr>
                <w:rFonts w:ascii="Times New Roman" w:hAnsi="Times New Roman" w:cs="Times New Roman"/>
                <w:b/>
                <w:sz w:val="24"/>
              </w:rPr>
              <w:t>3.3.9.1.</w:t>
            </w:r>
            <w:r w:rsidRPr="00317649">
              <w:rPr>
                <w:rFonts w:ascii="Times New Roman" w:hAnsi="Times New Roman" w:cs="Times New Roman"/>
                <w:sz w:val="24"/>
                <w:lang w:eastAsia="lv-LV"/>
              </w:rPr>
              <w:t xml:space="preserve"> Ja pretendents ir personu apvienība, </w:t>
            </w:r>
            <w:r w:rsidRPr="00317649">
              <w:rPr>
                <w:rFonts w:ascii="Times New Roman" w:hAnsi="Times New Roman" w:cs="Times New Roman"/>
                <w:sz w:val="24"/>
              </w:rPr>
              <w:t>iesniedz apliecinājumu, ka izpildīs Konkursa nolikuma 3.3.9. apakšpunktā prasīto.</w:t>
            </w:r>
          </w:p>
        </w:tc>
      </w:tr>
    </w:tbl>
    <w:p w14:paraId="7A6D8F84" w14:textId="77777777" w:rsidR="007E1DC0" w:rsidRPr="00317649" w:rsidRDefault="007E1DC0" w:rsidP="0094731E">
      <w:pPr>
        <w:ind w:right="-2"/>
        <w:jc w:val="right"/>
        <w:rPr>
          <w:rFonts w:ascii="Times New Roman" w:hAnsi="Times New Roman" w:cs="Times New Roman"/>
          <w:i/>
          <w:sz w:val="24"/>
        </w:rPr>
      </w:pPr>
    </w:p>
    <w:p w14:paraId="38296242" w14:textId="77777777" w:rsidR="00683611" w:rsidRPr="00317649" w:rsidRDefault="00683611" w:rsidP="00762F84">
      <w:pPr>
        <w:pStyle w:val="Default"/>
        <w:jc w:val="right"/>
        <w:rPr>
          <w:b/>
          <w:color w:val="auto"/>
          <w:sz w:val="20"/>
          <w:szCs w:val="20"/>
        </w:rPr>
        <w:sectPr w:rsidR="00683611" w:rsidRPr="00317649" w:rsidSect="00683611">
          <w:headerReference w:type="default" r:id="rId15"/>
          <w:pgSz w:w="11910" w:h="16840" w:code="9"/>
          <w:pgMar w:top="1134" w:right="1134" w:bottom="1134" w:left="1701" w:header="544" w:footer="318" w:gutter="0"/>
          <w:pgNumType w:start="1"/>
          <w:cols w:space="720"/>
          <w:docGrid w:linePitch="299"/>
        </w:sectPr>
      </w:pPr>
    </w:p>
    <w:p w14:paraId="5F68043B" w14:textId="77777777" w:rsidR="00532273" w:rsidRPr="00F76165" w:rsidRDefault="00532273" w:rsidP="00260B13">
      <w:pPr>
        <w:spacing w:after="0" w:line="240" w:lineRule="auto"/>
        <w:ind w:left="284" w:right="-172"/>
        <w:jc w:val="right"/>
        <w:rPr>
          <w:rFonts w:ascii="Times New Roman" w:eastAsia="Times New Roman" w:hAnsi="Times New Roman" w:cs="Times New Roman"/>
          <w:bCs/>
          <w:sz w:val="20"/>
          <w:szCs w:val="20"/>
        </w:rPr>
      </w:pPr>
      <w:r w:rsidRPr="00F76165">
        <w:rPr>
          <w:rFonts w:ascii="Times New Roman" w:eastAsia="Times New Roman" w:hAnsi="Times New Roman" w:cs="Times New Roman"/>
          <w:bCs/>
          <w:sz w:val="20"/>
          <w:szCs w:val="20"/>
        </w:rPr>
        <w:lastRenderedPageBreak/>
        <w:t>2. pielikums</w:t>
      </w:r>
    </w:p>
    <w:p w14:paraId="66A94258" w14:textId="77777777" w:rsidR="00532273" w:rsidRPr="00317649" w:rsidRDefault="00532273" w:rsidP="00532273">
      <w:pPr>
        <w:ind w:right="-1"/>
        <w:jc w:val="right"/>
        <w:rPr>
          <w:rFonts w:ascii="Times New Roman" w:hAnsi="Times New Roman" w:cs="Times New Roman"/>
          <w:sz w:val="24"/>
        </w:rPr>
      </w:pPr>
    </w:p>
    <w:p w14:paraId="0663242E" w14:textId="77777777" w:rsidR="00532273" w:rsidRDefault="00532273" w:rsidP="00532273">
      <w:pPr>
        <w:jc w:val="center"/>
        <w:rPr>
          <w:rFonts w:ascii="Times New Roman" w:hAnsi="Times New Roman" w:cs="Times New Roman"/>
          <w:b/>
          <w:noProof/>
          <w:sz w:val="24"/>
        </w:rPr>
      </w:pPr>
      <w:r w:rsidRPr="00317649">
        <w:rPr>
          <w:rFonts w:ascii="Times New Roman" w:hAnsi="Times New Roman" w:cs="Times New Roman"/>
          <w:b/>
          <w:noProof/>
          <w:sz w:val="24"/>
        </w:rPr>
        <w:t>TEHNISKAIS PIEDĀVĀJUMS</w:t>
      </w:r>
    </w:p>
    <w:p w14:paraId="579842FE" w14:textId="77777777" w:rsidR="00A41EE1" w:rsidRPr="00317649" w:rsidRDefault="00A41EE1" w:rsidP="00A41EE1">
      <w:pPr>
        <w:spacing w:after="0" w:line="240" w:lineRule="auto"/>
        <w:ind w:right="-1"/>
        <w:jc w:val="center"/>
        <w:rPr>
          <w:rFonts w:ascii="Times New Roman" w:hAnsi="Times New Roman" w:cs="Times New Roman"/>
          <w:sz w:val="24"/>
        </w:rPr>
      </w:pPr>
      <w:r w:rsidRPr="00317649">
        <w:rPr>
          <w:rFonts w:ascii="Times New Roman" w:hAnsi="Times New Roman" w:cs="Times New Roman"/>
          <w:sz w:val="24"/>
        </w:rPr>
        <w:t>atklātam konkursam “Obligāto periodisko un ārpuskārtas veselības pārbaužu veikšana VID ierēdņiem un darbiniekiem visā Latvijas teritorijā”, iepirkuma identifikācijas Nr. FM VID 2024/167</w:t>
      </w:r>
    </w:p>
    <w:p w14:paraId="79B17145" w14:textId="77777777" w:rsidR="00A41EE1" w:rsidRDefault="00A41EE1" w:rsidP="00532273">
      <w:pPr>
        <w:autoSpaceDE w:val="0"/>
        <w:autoSpaceDN w:val="0"/>
        <w:adjustRightInd w:val="0"/>
        <w:spacing w:before="53"/>
        <w:jc w:val="center"/>
        <w:rPr>
          <w:rFonts w:ascii="Times New Roman" w:hAnsi="Times New Roman" w:cs="Times New Roman"/>
          <w:b/>
          <w:bCs/>
          <w:sz w:val="24"/>
        </w:rPr>
      </w:pPr>
    </w:p>
    <w:p w14:paraId="27302D2B" w14:textId="074EEB9C" w:rsidR="00532273" w:rsidRPr="00317649" w:rsidRDefault="00532273" w:rsidP="00532273">
      <w:pPr>
        <w:autoSpaceDE w:val="0"/>
        <w:autoSpaceDN w:val="0"/>
        <w:adjustRightInd w:val="0"/>
        <w:spacing w:before="53"/>
        <w:jc w:val="center"/>
        <w:rPr>
          <w:rFonts w:ascii="Times New Roman" w:eastAsiaTheme="minorEastAsia" w:hAnsi="Times New Roman" w:cs="Times New Roman"/>
          <w:b/>
          <w:bCs/>
          <w:sz w:val="24"/>
          <w:lang w:eastAsia="lv-LV"/>
        </w:rPr>
      </w:pPr>
      <w:r w:rsidRPr="00317649">
        <w:rPr>
          <w:rFonts w:ascii="Times New Roman" w:hAnsi="Times New Roman" w:cs="Times New Roman"/>
          <w:b/>
          <w:bCs/>
          <w:sz w:val="24"/>
        </w:rPr>
        <w:t xml:space="preserve">Veselības pārbaužu </w:t>
      </w:r>
      <w:r w:rsidRPr="00317649">
        <w:rPr>
          <w:rFonts w:ascii="Times New Roman" w:eastAsiaTheme="minorEastAsia" w:hAnsi="Times New Roman" w:cs="Times New Roman"/>
          <w:b/>
          <w:bCs/>
          <w:sz w:val="24"/>
          <w:lang w:eastAsia="lv-LV"/>
        </w:rPr>
        <w:t>sniegšanas nosacījumi</w:t>
      </w:r>
    </w:p>
    <w:p w14:paraId="7E419A44" w14:textId="77777777" w:rsidR="00532273" w:rsidRPr="00317649" w:rsidRDefault="00532273" w:rsidP="00260B13">
      <w:pPr>
        <w:autoSpaceDE w:val="0"/>
        <w:autoSpaceDN w:val="0"/>
        <w:adjustRightInd w:val="0"/>
        <w:spacing w:after="0" w:line="240" w:lineRule="auto"/>
        <w:ind w:right="-172"/>
        <w:jc w:val="right"/>
        <w:rPr>
          <w:rFonts w:ascii="Times New Roman" w:eastAsiaTheme="minorEastAsia" w:hAnsi="Times New Roman" w:cs="Times New Roman"/>
          <w:bCs/>
          <w:i/>
          <w:iCs/>
          <w:sz w:val="24"/>
          <w:lang w:eastAsia="lv-LV"/>
        </w:rPr>
      </w:pPr>
      <w:r w:rsidRPr="00317649">
        <w:rPr>
          <w:rFonts w:ascii="Times New Roman" w:eastAsiaTheme="minorEastAsia" w:hAnsi="Times New Roman" w:cs="Times New Roman"/>
          <w:bCs/>
          <w:i/>
          <w:iCs/>
          <w:sz w:val="24"/>
          <w:lang w:eastAsia="lv-LV"/>
        </w:rPr>
        <w:t>1.tabula</w:t>
      </w:r>
    </w:p>
    <w:tbl>
      <w:tblPr>
        <w:tblpPr w:leftFromText="180" w:rightFromText="180" w:vertAnchor="text" w:tblpX="40" w:tblpY="1"/>
        <w:tblOverlap w:val="never"/>
        <w:tblW w:w="14694" w:type="dxa"/>
        <w:tblLayout w:type="fixed"/>
        <w:tblCellMar>
          <w:left w:w="40" w:type="dxa"/>
          <w:right w:w="40" w:type="dxa"/>
        </w:tblCellMar>
        <w:tblLook w:val="0000" w:firstRow="0" w:lastRow="0" w:firstColumn="0" w:lastColumn="0" w:noHBand="0" w:noVBand="0"/>
      </w:tblPr>
      <w:tblGrid>
        <w:gridCol w:w="993"/>
        <w:gridCol w:w="2268"/>
        <w:gridCol w:w="9213"/>
        <w:gridCol w:w="2220"/>
      </w:tblGrid>
      <w:tr w:rsidR="00317649" w:rsidRPr="00317649" w14:paraId="33EC2E97" w14:textId="77777777" w:rsidTr="008C7906">
        <w:trPr>
          <w:tblHeader/>
        </w:trPr>
        <w:tc>
          <w:tcPr>
            <w:tcW w:w="99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5C82621" w14:textId="77777777" w:rsidR="00532273" w:rsidRPr="00317649" w:rsidRDefault="00532273" w:rsidP="008C7906">
            <w:pPr>
              <w:autoSpaceDE w:val="0"/>
              <w:autoSpaceDN w:val="0"/>
              <w:adjustRightInd w:val="0"/>
              <w:spacing w:line="230" w:lineRule="exact"/>
              <w:rPr>
                <w:rFonts w:ascii="Times New Roman" w:eastAsiaTheme="minorEastAsia" w:hAnsi="Times New Roman" w:cs="Times New Roman"/>
                <w:b/>
                <w:bCs/>
                <w:sz w:val="24"/>
                <w:lang w:eastAsia="lv-LV"/>
              </w:rPr>
            </w:pPr>
          </w:p>
          <w:p w14:paraId="5A6B8A8A" w14:textId="77777777" w:rsidR="00532273" w:rsidRPr="00317649" w:rsidRDefault="00532273" w:rsidP="008C7906">
            <w:pPr>
              <w:autoSpaceDE w:val="0"/>
              <w:autoSpaceDN w:val="0"/>
              <w:adjustRightInd w:val="0"/>
              <w:spacing w:line="230" w:lineRule="exact"/>
              <w:jc w:val="center"/>
              <w:rPr>
                <w:rFonts w:ascii="Times New Roman" w:eastAsiaTheme="minorEastAsia" w:hAnsi="Times New Roman" w:cs="Times New Roman"/>
                <w:bCs/>
                <w:sz w:val="24"/>
                <w:lang w:eastAsia="lv-LV"/>
              </w:rPr>
            </w:pPr>
            <w:proofErr w:type="spellStart"/>
            <w:r w:rsidRPr="00317649">
              <w:rPr>
                <w:rFonts w:ascii="Times New Roman" w:eastAsiaTheme="minorEastAsia" w:hAnsi="Times New Roman" w:cs="Times New Roman"/>
                <w:b/>
                <w:bCs/>
                <w:sz w:val="24"/>
                <w:lang w:eastAsia="lv-LV"/>
              </w:rPr>
              <w:t>Nr.p.k</w:t>
            </w:r>
            <w:proofErr w:type="spellEnd"/>
            <w:r w:rsidRPr="00317649">
              <w:rPr>
                <w:rFonts w:ascii="Times New Roman" w:eastAsiaTheme="minorEastAsia" w:hAnsi="Times New Roman" w:cs="Times New Roman"/>
                <w:b/>
                <w:bCs/>
                <w:sz w:val="24"/>
                <w:lang w:eastAsia="lv-LV"/>
              </w:rPr>
              <w:t>.</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AAEC611" w14:textId="77777777" w:rsidR="00532273" w:rsidRPr="00317649" w:rsidRDefault="00532273" w:rsidP="008C7906">
            <w:pPr>
              <w:autoSpaceDE w:val="0"/>
              <w:autoSpaceDN w:val="0"/>
              <w:adjustRightInd w:val="0"/>
              <w:spacing w:line="230" w:lineRule="exact"/>
              <w:ind w:left="802"/>
              <w:jc w:val="center"/>
              <w:rPr>
                <w:rFonts w:ascii="Times New Roman" w:eastAsiaTheme="minorEastAsia" w:hAnsi="Times New Roman" w:cs="Times New Roman"/>
                <w:b/>
                <w:bCs/>
                <w:sz w:val="24"/>
                <w:lang w:eastAsia="lv-LV"/>
              </w:rPr>
            </w:pPr>
          </w:p>
          <w:p w14:paraId="4DF176A2" w14:textId="77777777" w:rsidR="00532273" w:rsidRPr="00317649" w:rsidRDefault="00532273" w:rsidP="008C7906">
            <w:pPr>
              <w:autoSpaceDE w:val="0"/>
              <w:autoSpaceDN w:val="0"/>
              <w:adjustRightInd w:val="0"/>
              <w:spacing w:line="230" w:lineRule="exact"/>
              <w:ind w:left="802" w:hanging="327"/>
              <w:rPr>
                <w:rFonts w:ascii="Times New Roman" w:eastAsiaTheme="minorEastAsia" w:hAnsi="Times New Roman" w:cs="Times New Roman"/>
                <w:bCs/>
                <w:sz w:val="24"/>
                <w:lang w:eastAsia="lv-LV"/>
              </w:rPr>
            </w:pPr>
            <w:r w:rsidRPr="00317649">
              <w:rPr>
                <w:rFonts w:ascii="Times New Roman" w:eastAsiaTheme="minorEastAsia" w:hAnsi="Times New Roman" w:cs="Times New Roman"/>
                <w:b/>
                <w:bCs/>
                <w:sz w:val="24"/>
                <w:lang w:eastAsia="lv-LV"/>
              </w:rPr>
              <w:t>Nosaukums</w:t>
            </w:r>
          </w:p>
        </w:tc>
        <w:tc>
          <w:tcPr>
            <w:tcW w:w="921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360F360" w14:textId="77777777" w:rsidR="00532273" w:rsidRPr="00317649" w:rsidRDefault="00532273" w:rsidP="008C7906">
            <w:pPr>
              <w:autoSpaceDE w:val="0"/>
              <w:autoSpaceDN w:val="0"/>
              <w:adjustRightInd w:val="0"/>
              <w:spacing w:line="230" w:lineRule="exact"/>
              <w:ind w:left="2467"/>
              <w:jc w:val="center"/>
              <w:rPr>
                <w:rFonts w:ascii="Times New Roman" w:eastAsiaTheme="minorEastAsia" w:hAnsi="Times New Roman" w:cs="Times New Roman"/>
                <w:b/>
                <w:bCs/>
                <w:sz w:val="24"/>
                <w:lang w:eastAsia="lv-LV"/>
              </w:rPr>
            </w:pPr>
          </w:p>
          <w:p w14:paraId="7965917F" w14:textId="77777777" w:rsidR="00532273" w:rsidRPr="00317649" w:rsidRDefault="00532273" w:rsidP="008C7906">
            <w:pPr>
              <w:autoSpaceDE w:val="0"/>
              <w:autoSpaceDN w:val="0"/>
              <w:adjustRightInd w:val="0"/>
              <w:spacing w:line="230" w:lineRule="exact"/>
              <w:ind w:left="2467" w:hanging="1708"/>
              <w:jc w:val="center"/>
              <w:rPr>
                <w:rFonts w:ascii="Times New Roman" w:eastAsiaTheme="minorEastAsia" w:hAnsi="Times New Roman" w:cs="Times New Roman"/>
                <w:bCs/>
                <w:sz w:val="24"/>
                <w:lang w:eastAsia="lv-LV"/>
              </w:rPr>
            </w:pPr>
            <w:r w:rsidRPr="00317649">
              <w:rPr>
                <w:rFonts w:ascii="Times New Roman" w:eastAsiaTheme="minorEastAsia" w:hAnsi="Times New Roman" w:cs="Times New Roman"/>
                <w:b/>
                <w:bCs/>
                <w:sz w:val="24"/>
                <w:lang w:eastAsia="lv-LV"/>
              </w:rPr>
              <w:t>Minimālās nepieciešamās prasības</w:t>
            </w:r>
          </w:p>
        </w:tc>
        <w:tc>
          <w:tcPr>
            <w:tcW w:w="222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88BBD5B" w14:textId="77777777" w:rsidR="00532273" w:rsidRPr="00317649" w:rsidRDefault="00532273" w:rsidP="008C7906">
            <w:pPr>
              <w:autoSpaceDE w:val="0"/>
              <w:autoSpaceDN w:val="0"/>
              <w:adjustRightInd w:val="0"/>
              <w:spacing w:line="283" w:lineRule="exact"/>
              <w:ind w:left="102"/>
              <w:rPr>
                <w:rFonts w:ascii="Times New Roman" w:eastAsiaTheme="minorEastAsia" w:hAnsi="Times New Roman" w:cs="Times New Roman"/>
                <w:bCs/>
                <w:sz w:val="24"/>
                <w:lang w:eastAsia="lv-LV"/>
              </w:rPr>
            </w:pPr>
            <w:r w:rsidRPr="00317649">
              <w:rPr>
                <w:rFonts w:ascii="Times New Roman" w:eastAsiaTheme="minorEastAsia" w:hAnsi="Times New Roman" w:cs="Times New Roman"/>
                <w:b/>
                <w:bCs/>
                <w:sz w:val="24"/>
                <w:lang w:eastAsia="lv-LV"/>
              </w:rPr>
              <w:t>Pretendenta piedāvājums /aizpilda pretendents</w:t>
            </w:r>
            <w:r w:rsidRPr="00317649">
              <w:rPr>
                <w:rFonts w:ascii="Times New Roman" w:eastAsiaTheme="minorEastAsia" w:hAnsi="Times New Roman" w:cs="Times New Roman"/>
                <w:b/>
                <w:bCs/>
                <w:i/>
                <w:sz w:val="24"/>
                <w:lang w:eastAsia="lv-LV"/>
              </w:rPr>
              <w:t xml:space="preserve"> </w:t>
            </w:r>
            <w:r w:rsidRPr="00317649">
              <w:rPr>
                <w:rStyle w:val="FootnoteReference"/>
                <w:rFonts w:ascii="Times New Roman" w:eastAsiaTheme="minorEastAsia" w:hAnsi="Times New Roman" w:cs="Times New Roman"/>
                <w:b/>
                <w:bCs/>
                <w:i/>
                <w:sz w:val="24"/>
                <w:lang w:eastAsia="lv-LV"/>
              </w:rPr>
              <w:footnoteReference w:id="3"/>
            </w:r>
          </w:p>
        </w:tc>
      </w:tr>
      <w:tr w:rsidR="00317649" w:rsidRPr="00317649" w14:paraId="517A4415" w14:textId="77777777" w:rsidTr="008C7906">
        <w:tc>
          <w:tcPr>
            <w:tcW w:w="993" w:type="dxa"/>
            <w:tcBorders>
              <w:top w:val="single" w:sz="6" w:space="0" w:color="auto"/>
              <w:left w:val="single" w:sz="6" w:space="0" w:color="auto"/>
              <w:bottom w:val="single" w:sz="6" w:space="0" w:color="auto"/>
              <w:right w:val="single" w:sz="6" w:space="0" w:color="auto"/>
            </w:tcBorders>
          </w:tcPr>
          <w:p w14:paraId="06C42B3B" w14:textId="77777777" w:rsidR="00532273" w:rsidRPr="00317649" w:rsidRDefault="00532273" w:rsidP="008C7906">
            <w:pPr>
              <w:autoSpaceDE w:val="0"/>
              <w:autoSpaceDN w:val="0"/>
              <w:adjustRightInd w:val="0"/>
              <w:jc w:val="center"/>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1.</w:t>
            </w:r>
          </w:p>
        </w:tc>
        <w:tc>
          <w:tcPr>
            <w:tcW w:w="2268" w:type="dxa"/>
            <w:tcBorders>
              <w:top w:val="single" w:sz="6" w:space="0" w:color="auto"/>
              <w:left w:val="single" w:sz="6" w:space="0" w:color="auto"/>
              <w:bottom w:val="single" w:sz="6" w:space="0" w:color="auto"/>
              <w:right w:val="single" w:sz="6" w:space="0" w:color="auto"/>
            </w:tcBorders>
          </w:tcPr>
          <w:p w14:paraId="2EBB17C7"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Veselības pārbaužu veikšanas laiks</w:t>
            </w:r>
          </w:p>
        </w:tc>
        <w:tc>
          <w:tcPr>
            <w:tcW w:w="9213" w:type="dxa"/>
            <w:tcBorders>
              <w:top w:val="single" w:sz="6" w:space="0" w:color="auto"/>
              <w:left w:val="single" w:sz="6" w:space="0" w:color="auto"/>
              <w:bottom w:val="single" w:sz="6" w:space="0" w:color="auto"/>
              <w:right w:val="single" w:sz="6" w:space="0" w:color="auto"/>
            </w:tcBorders>
          </w:tcPr>
          <w:p w14:paraId="5A8C009D" w14:textId="77777777" w:rsidR="00532273" w:rsidRPr="00317649" w:rsidRDefault="00532273" w:rsidP="008C7906">
            <w:pPr>
              <w:autoSpaceDE w:val="0"/>
              <w:autoSpaceDN w:val="0"/>
              <w:adjustRightInd w:val="0"/>
              <w:spacing w:line="230" w:lineRule="exact"/>
              <w:ind w:right="101"/>
              <w:jc w:val="both"/>
              <w:rPr>
                <w:rFonts w:ascii="Times New Roman" w:eastAsiaTheme="minorEastAsia" w:hAnsi="Times New Roman" w:cs="Times New Roman"/>
                <w:b/>
                <w:bCs/>
                <w:sz w:val="24"/>
                <w:lang w:eastAsia="lv-LV"/>
              </w:rPr>
            </w:pPr>
            <w:r w:rsidRPr="00317649">
              <w:rPr>
                <w:rFonts w:ascii="Times New Roman" w:eastAsiaTheme="minorEastAsia" w:hAnsi="Times New Roman" w:cs="Times New Roman"/>
                <w:sz w:val="24"/>
                <w:lang w:eastAsia="lv-LV"/>
              </w:rPr>
              <w:t xml:space="preserve">Izpildītājs veic Veselības pārbaudes par saviem līdzekļiem Valsts ieņēmumu dienesta (turpmāk – VID vai Pasūtītājs) pilnvarotās personas norādītajos Pasūtītāja objektos visā Latvijas teritorijā vai izpildītāja nodrošinātā ārstniecības iestādē </w:t>
            </w:r>
            <w:r w:rsidRPr="00317649">
              <w:rPr>
                <w:rFonts w:ascii="Times New Roman" w:eastAsiaTheme="minorEastAsia" w:hAnsi="Times New Roman" w:cs="Times New Roman"/>
                <w:b/>
                <w:bCs/>
                <w:sz w:val="24"/>
                <w:lang w:eastAsia="lv-LV"/>
              </w:rPr>
              <w:t>saskaņā ar Pasūtītāja pilnvarotās personas nosūtītu pieprasījumu un pieprasījumā norādīto laiku un apjomu.</w:t>
            </w:r>
          </w:p>
        </w:tc>
        <w:tc>
          <w:tcPr>
            <w:tcW w:w="2220" w:type="dxa"/>
            <w:tcBorders>
              <w:top w:val="single" w:sz="6" w:space="0" w:color="auto"/>
              <w:left w:val="single" w:sz="6" w:space="0" w:color="auto"/>
              <w:bottom w:val="single" w:sz="6" w:space="0" w:color="auto"/>
              <w:right w:val="single" w:sz="6" w:space="0" w:color="auto"/>
            </w:tcBorders>
          </w:tcPr>
          <w:p w14:paraId="48006046"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r>
      <w:tr w:rsidR="00317649" w:rsidRPr="00317649" w14:paraId="575FD865" w14:textId="77777777" w:rsidTr="008C7906">
        <w:tc>
          <w:tcPr>
            <w:tcW w:w="993" w:type="dxa"/>
            <w:tcBorders>
              <w:top w:val="single" w:sz="6" w:space="0" w:color="auto"/>
              <w:left w:val="single" w:sz="6" w:space="0" w:color="auto"/>
              <w:bottom w:val="single" w:sz="6" w:space="0" w:color="auto"/>
              <w:right w:val="single" w:sz="6" w:space="0" w:color="auto"/>
            </w:tcBorders>
          </w:tcPr>
          <w:p w14:paraId="5A92AD9F" w14:textId="77777777" w:rsidR="00532273" w:rsidRPr="00317649" w:rsidRDefault="00532273" w:rsidP="008C7906">
            <w:pPr>
              <w:autoSpaceDE w:val="0"/>
              <w:autoSpaceDN w:val="0"/>
              <w:adjustRightInd w:val="0"/>
              <w:jc w:val="center"/>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2.</w:t>
            </w:r>
          </w:p>
        </w:tc>
        <w:tc>
          <w:tcPr>
            <w:tcW w:w="2268" w:type="dxa"/>
            <w:tcBorders>
              <w:top w:val="single" w:sz="6" w:space="0" w:color="auto"/>
              <w:left w:val="single" w:sz="6" w:space="0" w:color="auto"/>
              <w:bottom w:val="single" w:sz="6" w:space="0" w:color="auto"/>
              <w:right w:val="single" w:sz="6" w:space="0" w:color="auto"/>
            </w:tcBorders>
          </w:tcPr>
          <w:p w14:paraId="481B9E5A" w14:textId="77777777" w:rsidR="00532273" w:rsidRPr="00317649" w:rsidRDefault="00532273" w:rsidP="008C7906">
            <w:pPr>
              <w:autoSpaceDE w:val="0"/>
              <w:autoSpaceDN w:val="0"/>
              <w:adjustRightInd w:val="0"/>
              <w:spacing w:line="274" w:lineRule="exact"/>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Veselības pārbaužu veikšanas vieta</w:t>
            </w:r>
          </w:p>
        </w:tc>
        <w:tc>
          <w:tcPr>
            <w:tcW w:w="9213" w:type="dxa"/>
            <w:tcBorders>
              <w:top w:val="single" w:sz="6" w:space="0" w:color="auto"/>
              <w:left w:val="single" w:sz="6" w:space="0" w:color="auto"/>
              <w:bottom w:val="single" w:sz="6" w:space="0" w:color="auto"/>
              <w:right w:val="single" w:sz="6" w:space="0" w:color="auto"/>
            </w:tcBorders>
          </w:tcPr>
          <w:p w14:paraId="6696CA9E" w14:textId="77777777" w:rsidR="00532273" w:rsidRPr="00317649" w:rsidRDefault="00532273" w:rsidP="008C7906">
            <w:pPr>
              <w:autoSpaceDE w:val="0"/>
              <w:autoSpaceDN w:val="0"/>
              <w:adjustRightInd w:val="0"/>
              <w:spacing w:line="274" w:lineRule="exact"/>
              <w:ind w:left="5" w:right="101" w:hanging="5"/>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Veselības pārbaudes jāveic Pasūtītāja objektos visā Latvijas teritorijā</w:t>
            </w:r>
            <w:r w:rsidRPr="00317649">
              <w:rPr>
                <w:rFonts w:ascii="Times New Roman" w:eastAsiaTheme="minorEastAsia" w:hAnsi="Times New Roman" w:cs="Times New Roman"/>
                <w:b/>
                <w:bCs/>
                <w:sz w:val="24"/>
                <w:lang w:eastAsia="lv-LV"/>
              </w:rPr>
              <w:t xml:space="preserve"> </w:t>
            </w:r>
            <w:r w:rsidRPr="00317649">
              <w:rPr>
                <w:rFonts w:ascii="Times New Roman" w:eastAsiaTheme="minorEastAsia" w:hAnsi="Times New Roman" w:cs="Times New Roman"/>
                <w:sz w:val="24"/>
                <w:lang w:eastAsia="lv-LV"/>
              </w:rPr>
              <w:t>(sākotnējais objektu saraksts norādīts šī pielikuma 2. tabulā)</w:t>
            </w:r>
            <w:r w:rsidRPr="00317649">
              <w:rPr>
                <w:rFonts w:ascii="Times New Roman" w:eastAsiaTheme="minorEastAsia" w:hAnsi="Times New Roman" w:cs="Times New Roman"/>
                <w:b/>
                <w:bCs/>
                <w:sz w:val="24"/>
                <w:lang w:eastAsia="lv-LV"/>
              </w:rPr>
              <w:t xml:space="preserve"> vai </w:t>
            </w:r>
            <w:r w:rsidRPr="00317649">
              <w:rPr>
                <w:rFonts w:ascii="Times New Roman" w:eastAsiaTheme="minorEastAsia" w:hAnsi="Times New Roman" w:cs="Times New Roman"/>
                <w:b/>
                <w:sz w:val="24"/>
                <w:lang w:eastAsia="lv-LV"/>
              </w:rPr>
              <w:t>izpildītāja nodrošinātā</w:t>
            </w:r>
            <w:r w:rsidRPr="00317649">
              <w:rPr>
                <w:rFonts w:ascii="Times New Roman" w:eastAsiaTheme="minorEastAsia" w:hAnsi="Times New Roman" w:cs="Times New Roman"/>
                <w:sz w:val="24"/>
                <w:lang w:eastAsia="lv-LV"/>
              </w:rPr>
              <w:t xml:space="preserve"> </w:t>
            </w:r>
            <w:r w:rsidRPr="00317649">
              <w:rPr>
                <w:rFonts w:ascii="Times New Roman" w:eastAsiaTheme="minorEastAsia" w:hAnsi="Times New Roman" w:cs="Times New Roman"/>
                <w:b/>
                <w:bCs/>
                <w:sz w:val="24"/>
                <w:lang w:eastAsia="lv-LV"/>
              </w:rPr>
              <w:t xml:space="preserve">ārstniecības iestādē vismaz Rīgā. </w:t>
            </w:r>
            <w:r w:rsidRPr="00317649">
              <w:rPr>
                <w:rFonts w:ascii="Times New Roman" w:eastAsiaTheme="minorEastAsia" w:hAnsi="Times New Roman" w:cs="Times New Roman"/>
                <w:sz w:val="24"/>
                <w:lang w:eastAsia="lv-LV"/>
              </w:rPr>
              <w:t xml:space="preserve">Līguma izpildes laikā pušu pilnvarotās personas var vienoties arī par atsevišķu Veselības pārbaužu veikšanu ārpus Pasūtītāja struktūrvienībām. Izpildītājs bez papildu samaksas nodrošina Pasūtītāja darbinieku transportēšanu uz šādu Veselības pārbaužu veikšanas vietām un to nogādāšanu atpakaļ attiecīgajā Pasūtītāja struktūrvienībā. </w:t>
            </w:r>
          </w:p>
          <w:p w14:paraId="41E80D21" w14:textId="77777777" w:rsidR="00532273" w:rsidRPr="00317649" w:rsidRDefault="00532273" w:rsidP="008C7906">
            <w:pPr>
              <w:autoSpaceDE w:val="0"/>
              <w:autoSpaceDN w:val="0"/>
              <w:adjustRightInd w:val="0"/>
              <w:spacing w:line="274" w:lineRule="exact"/>
              <w:ind w:left="5" w:right="101" w:hanging="5"/>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Izpildītājs nodrošina Pasūtītāja darbiniekiem, kuri objektīvu apstākļu dēļ nav apmeklējuši Pasūtītāja objektā organizēto Veselības pārbaudi, Veselības pārbaudes veikšanu ārstniecības iestādē vai tā filiālē Rīgā.</w:t>
            </w:r>
          </w:p>
        </w:tc>
        <w:tc>
          <w:tcPr>
            <w:tcW w:w="2220" w:type="dxa"/>
            <w:tcBorders>
              <w:top w:val="single" w:sz="6" w:space="0" w:color="auto"/>
              <w:left w:val="single" w:sz="6" w:space="0" w:color="auto"/>
              <w:bottom w:val="single" w:sz="6" w:space="0" w:color="auto"/>
              <w:right w:val="single" w:sz="6" w:space="0" w:color="auto"/>
            </w:tcBorders>
          </w:tcPr>
          <w:p w14:paraId="7E4C7CE2"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r>
      <w:tr w:rsidR="00317649" w:rsidRPr="00317649" w14:paraId="28C4B094" w14:textId="77777777" w:rsidTr="008C7906">
        <w:tc>
          <w:tcPr>
            <w:tcW w:w="993" w:type="dxa"/>
            <w:tcBorders>
              <w:top w:val="single" w:sz="6" w:space="0" w:color="auto"/>
              <w:left w:val="single" w:sz="6" w:space="0" w:color="auto"/>
              <w:bottom w:val="single" w:sz="6" w:space="0" w:color="auto"/>
              <w:right w:val="single" w:sz="6" w:space="0" w:color="auto"/>
            </w:tcBorders>
          </w:tcPr>
          <w:p w14:paraId="12FD82EB" w14:textId="77777777" w:rsidR="00532273" w:rsidRPr="00317649" w:rsidRDefault="00532273" w:rsidP="008C7906">
            <w:pPr>
              <w:autoSpaceDE w:val="0"/>
              <w:autoSpaceDN w:val="0"/>
              <w:adjustRightInd w:val="0"/>
              <w:jc w:val="center"/>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lastRenderedPageBreak/>
              <w:t>3.</w:t>
            </w:r>
          </w:p>
        </w:tc>
        <w:tc>
          <w:tcPr>
            <w:tcW w:w="2268" w:type="dxa"/>
            <w:tcBorders>
              <w:top w:val="single" w:sz="6" w:space="0" w:color="auto"/>
              <w:left w:val="single" w:sz="6" w:space="0" w:color="auto"/>
              <w:bottom w:val="single" w:sz="6" w:space="0" w:color="auto"/>
              <w:right w:val="single" w:sz="6" w:space="0" w:color="auto"/>
            </w:tcBorders>
          </w:tcPr>
          <w:p w14:paraId="22943E40"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Veselības pārbaužu apjoms</w:t>
            </w:r>
          </w:p>
        </w:tc>
        <w:tc>
          <w:tcPr>
            <w:tcW w:w="9213" w:type="dxa"/>
            <w:tcBorders>
              <w:top w:val="single" w:sz="6" w:space="0" w:color="auto"/>
              <w:left w:val="single" w:sz="6" w:space="0" w:color="auto"/>
              <w:bottom w:val="single" w:sz="6" w:space="0" w:color="auto"/>
              <w:right w:val="single" w:sz="6" w:space="0" w:color="auto"/>
            </w:tcBorders>
          </w:tcPr>
          <w:p w14:paraId="2C24DEAA" w14:textId="77777777" w:rsidR="00532273" w:rsidRPr="00317649" w:rsidRDefault="00532273" w:rsidP="008C7906">
            <w:pPr>
              <w:autoSpaceDE w:val="0"/>
              <w:autoSpaceDN w:val="0"/>
              <w:adjustRightInd w:val="0"/>
              <w:spacing w:line="274" w:lineRule="exact"/>
              <w:ind w:left="5" w:right="101" w:hanging="5"/>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Izpildītājam vienā Veselības pārbaužu veikšanas reizē Pasūtītāja objektā</w:t>
            </w:r>
            <w:r w:rsidRPr="00317649" w:rsidDel="00F63480">
              <w:rPr>
                <w:rFonts w:ascii="Times New Roman" w:eastAsiaTheme="minorEastAsia" w:hAnsi="Times New Roman" w:cs="Times New Roman"/>
                <w:sz w:val="24"/>
                <w:lang w:eastAsia="lv-LV"/>
              </w:rPr>
              <w:t xml:space="preserve"> </w:t>
            </w:r>
            <w:r w:rsidRPr="00317649">
              <w:rPr>
                <w:rFonts w:ascii="Times New Roman" w:eastAsiaTheme="minorEastAsia" w:hAnsi="Times New Roman" w:cs="Times New Roman"/>
                <w:sz w:val="24"/>
                <w:lang w:eastAsia="lv-LV"/>
              </w:rPr>
              <w:t xml:space="preserve">jānodrošina Veselības pārbaudes </w:t>
            </w:r>
            <w:r w:rsidRPr="00317649">
              <w:rPr>
                <w:rFonts w:ascii="Times New Roman" w:eastAsiaTheme="minorEastAsia" w:hAnsi="Times New Roman" w:cs="Times New Roman"/>
                <w:b/>
                <w:bCs/>
                <w:sz w:val="24"/>
                <w:lang w:eastAsia="lv-LV"/>
              </w:rPr>
              <w:t xml:space="preserve">no 25 līdz 60 Pasūtītāja darbiniekiem, </w:t>
            </w:r>
            <w:r w:rsidRPr="00317649">
              <w:rPr>
                <w:rFonts w:ascii="Times New Roman" w:eastAsiaTheme="minorEastAsia" w:hAnsi="Times New Roman" w:cs="Times New Roman"/>
                <w:sz w:val="24"/>
                <w:lang w:eastAsia="lv-LV"/>
              </w:rPr>
              <w:t>kuru precīzs skaits tiek noteikts katrā atsevišķā gadījumā Pasūtītāja pilnvarotās personas nosūtītajā pieprasījumā. Izpildītājs no savas puses nodrošina, ka Pasūtītāja pilnvarotās personas pieprasījumā noteiktajiem Pasūtītāja darbiniekiem attiecīgās Veselības pārbaudes tiek veiktas Pasūtītāja pilnvarotās personas pieprasījumā norādītajā datumā un laikā no plkst. 9.00 līdz plkst. 16.00. Ja Pušu pilnvarotās personas vienojas veikt kādas Veselības pārbaudes ārpus Pasūtītāja objektiem, tad izpildītājam jānodrošina, ka attiecīgo Pasūtītāja darbinieku nogādāšana no attiecīgā Pasūtītāja objekta sākas plkst. 9.00 un Pasūtītāja darbinieki tiek nogādāti atpakaļ attiecīgajā Pasūtītāja struktūrvienībā ne vēlāk kā tās pašas dienas plkst. 17.00 (piektdienās atsevišķās struktūrvienībās ne vēlāk kā plkst. 15.45).</w:t>
            </w:r>
          </w:p>
        </w:tc>
        <w:tc>
          <w:tcPr>
            <w:tcW w:w="2220" w:type="dxa"/>
            <w:tcBorders>
              <w:top w:val="single" w:sz="6" w:space="0" w:color="auto"/>
              <w:left w:val="single" w:sz="6" w:space="0" w:color="auto"/>
              <w:bottom w:val="single" w:sz="6" w:space="0" w:color="auto"/>
              <w:right w:val="single" w:sz="6" w:space="0" w:color="auto"/>
            </w:tcBorders>
          </w:tcPr>
          <w:p w14:paraId="1D7EE931"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r>
      <w:tr w:rsidR="00317649" w:rsidRPr="00317649" w14:paraId="3B2EDA5D" w14:textId="77777777" w:rsidTr="008C7906">
        <w:tc>
          <w:tcPr>
            <w:tcW w:w="993" w:type="dxa"/>
            <w:tcBorders>
              <w:top w:val="single" w:sz="6" w:space="0" w:color="auto"/>
              <w:left w:val="single" w:sz="6" w:space="0" w:color="auto"/>
              <w:right w:val="single" w:sz="6" w:space="0" w:color="auto"/>
            </w:tcBorders>
          </w:tcPr>
          <w:p w14:paraId="1CB6E4F3" w14:textId="77777777" w:rsidR="00532273" w:rsidRPr="00317649" w:rsidRDefault="00532273" w:rsidP="008C7906">
            <w:pPr>
              <w:autoSpaceDE w:val="0"/>
              <w:autoSpaceDN w:val="0"/>
              <w:adjustRightInd w:val="0"/>
              <w:jc w:val="center"/>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4.</w:t>
            </w:r>
          </w:p>
        </w:tc>
        <w:tc>
          <w:tcPr>
            <w:tcW w:w="2268" w:type="dxa"/>
            <w:tcBorders>
              <w:top w:val="single" w:sz="6" w:space="0" w:color="auto"/>
              <w:left w:val="single" w:sz="6" w:space="0" w:color="auto"/>
              <w:right w:val="single" w:sz="6" w:space="0" w:color="auto"/>
            </w:tcBorders>
          </w:tcPr>
          <w:p w14:paraId="2F7A072F" w14:textId="77777777" w:rsidR="00532273" w:rsidRPr="00317649" w:rsidRDefault="00532273" w:rsidP="008C7906">
            <w:pPr>
              <w:autoSpaceDE w:val="0"/>
              <w:autoSpaceDN w:val="0"/>
              <w:adjustRightInd w:val="0"/>
              <w:spacing w:line="283" w:lineRule="exact"/>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Veikto   veselības   pārbaužu apliecinājums</w:t>
            </w:r>
          </w:p>
        </w:tc>
        <w:tc>
          <w:tcPr>
            <w:tcW w:w="9213" w:type="dxa"/>
            <w:tcBorders>
              <w:top w:val="single" w:sz="6" w:space="0" w:color="auto"/>
              <w:left w:val="single" w:sz="6" w:space="0" w:color="auto"/>
              <w:bottom w:val="single" w:sz="6" w:space="0" w:color="auto"/>
              <w:right w:val="single" w:sz="6" w:space="0" w:color="auto"/>
            </w:tcBorders>
          </w:tcPr>
          <w:p w14:paraId="777265CB" w14:textId="77777777" w:rsidR="00532273" w:rsidRPr="00317649" w:rsidRDefault="00532273" w:rsidP="008C7906">
            <w:pPr>
              <w:autoSpaceDE w:val="0"/>
              <w:autoSpaceDN w:val="0"/>
              <w:adjustRightInd w:val="0"/>
              <w:spacing w:line="274" w:lineRule="exact"/>
              <w:ind w:hanging="5"/>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xml:space="preserve">1. Ne vēlāk kā 15 (piecpadsmit) darba dienu laikā no katras veiktās Veselības pārbaudes izpildītājs sniedz atzinumu par Pasūtītāja darbinieku veselības stāvokļa atbilstību veicamajam darbam, to norādot obligātās Veselības pārbaudes kartē saskaņā ar Ministru kabineta 2009. gada 10. marta noteikumiem Nr. 219 “Kārtība, kādā veicama obligātā veselības pārbaude” un obligātās veselības kartes iesniedz Pasūtītājam (izņemot gadījumus, kad nodarbinātais tiek nosūtīts papildu izmeklējumu veikšanai). </w:t>
            </w:r>
          </w:p>
          <w:p w14:paraId="7AB82723" w14:textId="77777777" w:rsidR="00532273" w:rsidRPr="00317649" w:rsidRDefault="00532273" w:rsidP="008C7906">
            <w:pPr>
              <w:ind w:hanging="5"/>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2. Izpildītājs ne vēlāk kā 15 (piecpadsmit) darba dienu laikā no katras veiktās Veselības pārbaudes Pasūtītāja objektā sagatavo nodošanas – pieņemšanas aktu un iesniedz saskaņošanai Pasūtītāja pilnvarotajai personai uz līgumā norādīto e-pasta adresi. Pēc akta saskaņošanas Pušu pilnvarotās personas aktu paraksta ar drošu elektronisko parakstu vai pašrocīgi drukātā veidā.</w:t>
            </w:r>
          </w:p>
          <w:p w14:paraId="05C25671" w14:textId="77777777" w:rsidR="00532273" w:rsidRPr="00317649" w:rsidRDefault="00532273" w:rsidP="008C7906">
            <w:pPr>
              <w:ind w:hanging="6"/>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xml:space="preserve">3. Izpildītājs ne vēlāk kā līdz tekošā mēneša 14. datumam sagatavo nodošanas – pieņemšanas aktu par iepriekšējā mēnesī Pasūtītāja nodarbinātajiem veiktajām Veselības pārbaudēm ārstniecības iestādē un iesniedz saskaņošanai Pasūtītāja pilnvarotajai personai uz līgumā </w:t>
            </w:r>
            <w:r w:rsidRPr="00317649">
              <w:rPr>
                <w:rFonts w:ascii="Times New Roman" w:eastAsiaTheme="minorEastAsia" w:hAnsi="Times New Roman" w:cs="Times New Roman"/>
                <w:sz w:val="24"/>
                <w:lang w:eastAsia="lv-LV"/>
              </w:rPr>
              <w:lastRenderedPageBreak/>
              <w:t>norādīto e-pasta adresi. Pēc akta saskaņošanas Pušu pilnvarotās personas aktu paraksta ar drošu elektronisko parakstu vai pašrocīgi drukātā veidā.</w:t>
            </w:r>
          </w:p>
          <w:p w14:paraId="0B7ACFBF" w14:textId="77777777" w:rsidR="00532273" w:rsidRPr="00317649" w:rsidRDefault="00532273" w:rsidP="008C7906">
            <w:pPr>
              <w:autoSpaceDE w:val="0"/>
              <w:autoSpaceDN w:val="0"/>
              <w:adjustRightInd w:val="0"/>
              <w:spacing w:line="274" w:lineRule="exact"/>
              <w:ind w:hanging="5"/>
              <w:jc w:val="both"/>
              <w:rPr>
                <w:rFonts w:ascii="Times New Roman" w:eastAsiaTheme="minorEastAsia" w:hAnsi="Times New Roman" w:cs="Times New Roman"/>
                <w:sz w:val="24"/>
                <w:lang w:eastAsia="lv-LV"/>
              </w:rPr>
            </w:pPr>
          </w:p>
        </w:tc>
        <w:tc>
          <w:tcPr>
            <w:tcW w:w="2220" w:type="dxa"/>
            <w:tcBorders>
              <w:top w:val="single" w:sz="6" w:space="0" w:color="auto"/>
              <w:left w:val="single" w:sz="6" w:space="0" w:color="auto"/>
              <w:bottom w:val="single" w:sz="6" w:space="0" w:color="auto"/>
              <w:right w:val="single" w:sz="6" w:space="0" w:color="auto"/>
            </w:tcBorders>
          </w:tcPr>
          <w:p w14:paraId="018089B0"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r>
      <w:tr w:rsidR="00317649" w:rsidRPr="00317649" w14:paraId="7BF9BDC2" w14:textId="77777777" w:rsidTr="008C7906">
        <w:tc>
          <w:tcPr>
            <w:tcW w:w="993" w:type="dxa"/>
            <w:tcBorders>
              <w:top w:val="single" w:sz="6" w:space="0" w:color="auto"/>
              <w:left w:val="single" w:sz="6" w:space="0" w:color="auto"/>
              <w:bottom w:val="single" w:sz="6" w:space="0" w:color="auto"/>
              <w:right w:val="single" w:sz="6" w:space="0" w:color="auto"/>
            </w:tcBorders>
          </w:tcPr>
          <w:p w14:paraId="0F7BE8D2" w14:textId="77777777" w:rsidR="00532273" w:rsidRPr="00317649" w:rsidRDefault="00532273" w:rsidP="008C7906">
            <w:pPr>
              <w:autoSpaceDE w:val="0"/>
              <w:autoSpaceDN w:val="0"/>
              <w:adjustRightInd w:val="0"/>
              <w:jc w:val="center"/>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5.</w:t>
            </w:r>
          </w:p>
        </w:tc>
        <w:tc>
          <w:tcPr>
            <w:tcW w:w="2268" w:type="dxa"/>
            <w:tcBorders>
              <w:top w:val="single" w:sz="6" w:space="0" w:color="auto"/>
              <w:left w:val="single" w:sz="6" w:space="0" w:color="auto"/>
              <w:bottom w:val="single" w:sz="6" w:space="0" w:color="auto"/>
              <w:right w:val="single" w:sz="6" w:space="0" w:color="auto"/>
            </w:tcBorders>
          </w:tcPr>
          <w:p w14:paraId="1F9F86B9"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Speciālistu saraksts</w:t>
            </w:r>
          </w:p>
        </w:tc>
        <w:tc>
          <w:tcPr>
            <w:tcW w:w="9213" w:type="dxa"/>
            <w:tcBorders>
              <w:top w:val="single" w:sz="6" w:space="0" w:color="auto"/>
              <w:left w:val="single" w:sz="6" w:space="0" w:color="auto"/>
              <w:bottom w:val="single" w:sz="6" w:space="0" w:color="auto"/>
              <w:right w:val="single" w:sz="6" w:space="0" w:color="auto"/>
            </w:tcBorders>
          </w:tcPr>
          <w:p w14:paraId="46003728" w14:textId="77777777" w:rsidR="00532273" w:rsidRPr="00317649" w:rsidRDefault="00532273" w:rsidP="008C7906">
            <w:pPr>
              <w:autoSpaceDE w:val="0"/>
              <w:autoSpaceDN w:val="0"/>
              <w:adjustRightInd w:val="0"/>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Pretendentam Veselības pārbaužu veikšanai ir jānodrošina šādu specialitāšu ārstniecības personas:</w:t>
            </w:r>
          </w:p>
          <w:p w14:paraId="1150CC1B" w14:textId="77777777" w:rsidR="00532273" w:rsidRPr="00317649" w:rsidRDefault="00532273" w:rsidP="008C7906">
            <w:pPr>
              <w:tabs>
                <w:tab w:val="left" w:pos="235"/>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arodslimību ārsts;</w:t>
            </w:r>
          </w:p>
          <w:p w14:paraId="63B2E1BA" w14:textId="77777777" w:rsidR="00532273" w:rsidRPr="00317649" w:rsidRDefault="00532273" w:rsidP="008C7906">
            <w:pPr>
              <w:tabs>
                <w:tab w:val="left" w:pos="235"/>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neirologs;</w:t>
            </w:r>
          </w:p>
          <w:p w14:paraId="608A8611" w14:textId="77777777" w:rsidR="00532273" w:rsidRPr="00317649" w:rsidRDefault="00532273" w:rsidP="008C7906">
            <w:pPr>
              <w:tabs>
                <w:tab w:val="left" w:pos="235"/>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xml:space="preserve">- </w:t>
            </w:r>
            <w:proofErr w:type="spellStart"/>
            <w:r w:rsidRPr="00317649">
              <w:rPr>
                <w:rFonts w:ascii="Times New Roman" w:eastAsiaTheme="minorEastAsia" w:hAnsi="Times New Roman" w:cs="Times New Roman"/>
                <w:sz w:val="24"/>
                <w:lang w:eastAsia="lv-LV"/>
              </w:rPr>
              <w:t>otorinolaringologs</w:t>
            </w:r>
            <w:proofErr w:type="spellEnd"/>
            <w:r w:rsidRPr="00317649">
              <w:rPr>
                <w:rFonts w:ascii="Times New Roman" w:eastAsiaTheme="minorEastAsia" w:hAnsi="Times New Roman" w:cs="Times New Roman"/>
                <w:sz w:val="24"/>
                <w:lang w:eastAsia="lv-LV"/>
              </w:rPr>
              <w:t>;</w:t>
            </w:r>
          </w:p>
          <w:p w14:paraId="3D4630CA" w14:textId="77777777" w:rsidR="00532273" w:rsidRPr="00317649" w:rsidRDefault="00532273" w:rsidP="008C7906">
            <w:pPr>
              <w:tabs>
                <w:tab w:val="left" w:pos="235"/>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xml:space="preserve">- </w:t>
            </w:r>
            <w:proofErr w:type="spellStart"/>
            <w:r w:rsidRPr="00317649">
              <w:rPr>
                <w:rFonts w:ascii="Times New Roman" w:eastAsiaTheme="minorEastAsia" w:hAnsi="Times New Roman" w:cs="Times New Roman"/>
                <w:sz w:val="24"/>
                <w:lang w:eastAsia="lv-LV"/>
              </w:rPr>
              <w:t>oftalmologs</w:t>
            </w:r>
            <w:proofErr w:type="spellEnd"/>
            <w:r w:rsidRPr="00317649">
              <w:rPr>
                <w:rFonts w:ascii="Times New Roman" w:eastAsiaTheme="minorEastAsia" w:hAnsi="Times New Roman" w:cs="Times New Roman"/>
                <w:sz w:val="24"/>
                <w:lang w:eastAsia="lv-LV"/>
              </w:rPr>
              <w:t>;</w:t>
            </w:r>
          </w:p>
          <w:p w14:paraId="48CA7D77" w14:textId="77777777" w:rsidR="00532273" w:rsidRPr="00317649" w:rsidRDefault="00532273" w:rsidP="008C7906">
            <w:pPr>
              <w:tabs>
                <w:tab w:val="left" w:pos="235"/>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dermatologs;</w:t>
            </w:r>
          </w:p>
          <w:p w14:paraId="1B3C0E08" w14:textId="77777777" w:rsidR="00532273" w:rsidRPr="00317649" w:rsidRDefault="00532273" w:rsidP="008C7906">
            <w:pPr>
              <w:tabs>
                <w:tab w:val="left" w:pos="235"/>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hematologs;</w:t>
            </w:r>
          </w:p>
          <w:p w14:paraId="69F30D8A" w14:textId="77777777" w:rsidR="00532273" w:rsidRPr="00317649" w:rsidRDefault="00532273" w:rsidP="008C7906">
            <w:pPr>
              <w:tabs>
                <w:tab w:val="left" w:pos="173"/>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w:t>
            </w:r>
            <w:r w:rsidRPr="00317649">
              <w:rPr>
                <w:rFonts w:ascii="Times New Roman" w:eastAsiaTheme="minorEastAsia" w:hAnsi="Times New Roman" w:cs="Times New Roman"/>
                <w:sz w:val="24"/>
                <w:lang w:eastAsia="lv-LV"/>
              </w:rPr>
              <w:tab/>
              <w:t>narkologs;</w:t>
            </w:r>
          </w:p>
          <w:p w14:paraId="2C5B4FA9" w14:textId="77777777" w:rsidR="00532273" w:rsidRPr="00317649" w:rsidRDefault="00532273" w:rsidP="008C7906">
            <w:pPr>
              <w:tabs>
                <w:tab w:val="left" w:pos="173"/>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w:t>
            </w:r>
            <w:r w:rsidRPr="00317649">
              <w:rPr>
                <w:rFonts w:ascii="Times New Roman" w:eastAsiaTheme="minorEastAsia" w:hAnsi="Times New Roman" w:cs="Times New Roman"/>
                <w:sz w:val="24"/>
                <w:lang w:eastAsia="lv-LV"/>
              </w:rPr>
              <w:tab/>
              <w:t>psihiatrs;</w:t>
            </w:r>
          </w:p>
          <w:p w14:paraId="460BC8C8" w14:textId="77777777" w:rsidR="00532273" w:rsidRPr="00317649" w:rsidRDefault="00532273" w:rsidP="008C7906">
            <w:pPr>
              <w:tabs>
                <w:tab w:val="left" w:pos="173"/>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xml:space="preserve">- psihoterapeits; </w:t>
            </w:r>
          </w:p>
          <w:p w14:paraId="4D2277F2" w14:textId="77777777" w:rsidR="00532273" w:rsidRPr="00317649" w:rsidRDefault="00532273" w:rsidP="008C7906">
            <w:pPr>
              <w:tabs>
                <w:tab w:val="left" w:pos="173"/>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w:t>
            </w:r>
            <w:bookmarkStart w:id="8" w:name="_Hlk71751389"/>
            <w:r w:rsidRPr="00317649">
              <w:rPr>
                <w:rFonts w:ascii="Times New Roman" w:eastAsiaTheme="minorEastAsia" w:hAnsi="Times New Roman" w:cs="Times New Roman"/>
                <w:sz w:val="24"/>
                <w:lang w:eastAsia="lv-LV"/>
              </w:rPr>
              <w:t xml:space="preserve"> ķirurgs vai </w:t>
            </w:r>
            <w:proofErr w:type="spellStart"/>
            <w:r w:rsidRPr="00317649">
              <w:rPr>
                <w:rFonts w:ascii="Times New Roman" w:eastAsiaTheme="minorEastAsia" w:hAnsi="Times New Roman" w:cs="Times New Roman"/>
                <w:sz w:val="24"/>
                <w:lang w:eastAsia="lv-LV"/>
              </w:rPr>
              <w:t>traumatologs</w:t>
            </w:r>
            <w:proofErr w:type="spellEnd"/>
            <w:r w:rsidRPr="00317649">
              <w:rPr>
                <w:rFonts w:ascii="Times New Roman" w:eastAsiaTheme="minorEastAsia" w:hAnsi="Times New Roman" w:cs="Times New Roman"/>
                <w:sz w:val="24"/>
                <w:lang w:eastAsia="lv-LV"/>
              </w:rPr>
              <w:t xml:space="preserve"> ortopēds</w:t>
            </w:r>
            <w:bookmarkEnd w:id="8"/>
            <w:r w:rsidRPr="00317649">
              <w:rPr>
                <w:rFonts w:ascii="Times New Roman" w:eastAsiaTheme="minorEastAsia" w:hAnsi="Times New Roman" w:cs="Times New Roman"/>
                <w:sz w:val="24"/>
                <w:lang w:eastAsia="lv-LV"/>
              </w:rPr>
              <w:t>;</w:t>
            </w:r>
          </w:p>
          <w:p w14:paraId="3E607035" w14:textId="77777777" w:rsidR="00532273" w:rsidRPr="00317649" w:rsidRDefault="00532273" w:rsidP="008C7906">
            <w:pPr>
              <w:tabs>
                <w:tab w:val="left" w:pos="173"/>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xml:space="preserve">- </w:t>
            </w:r>
            <w:proofErr w:type="spellStart"/>
            <w:r w:rsidRPr="00317649">
              <w:rPr>
                <w:rFonts w:ascii="Times New Roman" w:eastAsiaTheme="minorEastAsia" w:hAnsi="Times New Roman" w:cs="Times New Roman"/>
                <w:sz w:val="24"/>
                <w:lang w:eastAsia="lv-LV"/>
              </w:rPr>
              <w:t>optometrists</w:t>
            </w:r>
            <w:proofErr w:type="spellEnd"/>
            <w:r w:rsidRPr="00317649">
              <w:rPr>
                <w:rFonts w:ascii="Times New Roman" w:eastAsiaTheme="minorEastAsia" w:hAnsi="Times New Roman" w:cs="Times New Roman"/>
                <w:sz w:val="24"/>
                <w:lang w:eastAsia="lv-LV"/>
              </w:rPr>
              <w:t xml:space="preserve">; </w:t>
            </w:r>
          </w:p>
          <w:p w14:paraId="14BD6D4F" w14:textId="77777777" w:rsidR="00532273" w:rsidRPr="00317649" w:rsidRDefault="00532273" w:rsidP="008C7906">
            <w:pPr>
              <w:tabs>
                <w:tab w:val="left" w:pos="235"/>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ginekologs;</w:t>
            </w:r>
          </w:p>
          <w:p w14:paraId="42173130" w14:textId="77777777" w:rsidR="00532273" w:rsidRPr="00317649" w:rsidRDefault="00532273" w:rsidP="008C7906">
            <w:pPr>
              <w:tabs>
                <w:tab w:val="left" w:pos="235"/>
              </w:tabs>
              <w:autoSpaceDE w:val="0"/>
              <w:autoSpaceDN w:val="0"/>
              <w:adjustRightInd w:val="0"/>
              <w:spacing w:line="274" w:lineRule="exact"/>
              <w:ind w:right="101"/>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lastRenderedPageBreak/>
              <w:t>- dzemdību speciālists.</w:t>
            </w:r>
          </w:p>
        </w:tc>
        <w:tc>
          <w:tcPr>
            <w:tcW w:w="2220" w:type="dxa"/>
            <w:tcBorders>
              <w:top w:val="single" w:sz="6" w:space="0" w:color="auto"/>
              <w:left w:val="single" w:sz="6" w:space="0" w:color="auto"/>
              <w:bottom w:val="single" w:sz="6" w:space="0" w:color="auto"/>
              <w:right w:val="single" w:sz="6" w:space="0" w:color="auto"/>
            </w:tcBorders>
          </w:tcPr>
          <w:p w14:paraId="0EC6CED7"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r>
      <w:tr w:rsidR="00317649" w:rsidRPr="00317649" w14:paraId="0CF653AA" w14:textId="77777777" w:rsidTr="008C7906">
        <w:tc>
          <w:tcPr>
            <w:tcW w:w="993" w:type="dxa"/>
            <w:vMerge w:val="restart"/>
            <w:tcBorders>
              <w:top w:val="single" w:sz="6" w:space="0" w:color="auto"/>
              <w:left w:val="single" w:sz="6" w:space="0" w:color="auto"/>
              <w:right w:val="single" w:sz="6" w:space="0" w:color="auto"/>
            </w:tcBorders>
          </w:tcPr>
          <w:p w14:paraId="36F1A966" w14:textId="77777777" w:rsidR="00532273" w:rsidRPr="00317649" w:rsidRDefault="00532273" w:rsidP="008C7906">
            <w:pPr>
              <w:autoSpaceDE w:val="0"/>
              <w:autoSpaceDN w:val="0"/>
              <w:adjustRightInd w:val="0"/>
              <w:jc w:val="center"/>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6.</w:t>
            </w:r>
          </w:p>
        </w:tc>
        <w:tc>
          <w:tcPr>
            <w:tcW w:w="2268" w:type="dxa"/>
            <w:vMerge w:val="restart"/>
            <w:tcBorders>
              <w:top w:val="single" w:sz="6" w:space="0" w:color="auto"/>
              <w:left w:val="single" w:sz="6" w:space="0" w:color="auto"/>
              <w:right w:val="single" w:sz="6" w:space="0" w:color="auto"/>
            </w:tcBorders>
          </w:tcPr>
          <w:p w14:paraId="6FFC7383" w14:textId="77777777" w:rsidR="00532273" w:rsidRPr="00317649" w:rsidRDefault="00532273" w:rsidP="008C7906">
            <w:pPr>
              <w:autoSpaceDE w:val="0"/>
              <w:autoSpaceDN w:val="0"/>
              <w:adjustRightInd w:val="0"/>
              <w:spacing w:line="274" w:lineRule="exact"/>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Veselības pārbaužu veikšanas kārtība</w:t>
            </w:r>
          </w:p>
        </w:tc>
        <w:tc>
          <w:tcPr>
            <w:tcW w:w="9213" w:type="dxa"/>
            <w:tcBorders>
              <w:top w:val="single" w:sz="6" w:space="0" w:color="auto"/>
              <w:left w:val="single" w:sz="6" w:space="0" w:color="auto"/>
              <w:bottom w:val="single" w:sz="6" w:space="0" w:color="auto"/>
              <w:right w:val="single" w:sz="6" w:space="0" w:color="auto"/>
            </w:tcBorders>
          </w:tcPr>
          <w:p w14:paraId="42E8510A" w14:textId="77777777" w:rsidR="00532273" w:rsidRPr="00317649" w:rsidRDefault="00532273" w:rsidP="008C7906">
            <w:pPr>
              <w:autoSpaceDE w:val="0"/>
              <w:autoSpaceDN w:val="0"/>
              <w:adjustRightInd w:val="0"/>
              <w:spacing w:line="278" w:lineRule="exact"/>
              <w:ind w:left="19" w:right="101" w:hanging="19"/>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Veselības pārbaudes veic saskaņā ar Ministru kabineta 2009. gada 10. marta noteikumiem Nr. 219 “Kārtība, kādā veicama obligātā veselības pārbaude”.</w:t>
            </w:r>
          </w:p>
        </w:tc>
        <w:tc>
          <w:tcPr>
            <w:tcW w:w="2220" w:type="dxa"/>
            <w:tcBorders>
              <w:top w:val="single" w:sz="6" w:space="0" w:color="auto"/>
              <w:left w:val="single" w:sz="6" w:space="0" w:color="auto"/>
              <w:bottom w:val="single" w:sz="6" w:space="0" w:color="auto"/>
              <w:right w:val="single" w:sz="6" w:space="0" w:color="auto"/>
            </w:tcBorders>
          </w:tcPr>
          <w:p w14:paraId="6579CE90"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r>
      <w:tr w:rsidR="00317649" w:rsidRPr="00317649" w14:paraId="0949C008" w14:textId="77777777" w:rsidTr="008C7906">
        <w:tc>
          <w:tcPr>
            <w:tcW w:w="993" w:type="dxa"/>
            <w:vMerge/>
            <w:tcBorders>
              <w:top w:val="single" w:sz="6" w:space="0" w:color="auto"/>
              <w:left w:val="single" w:sz="6" w:space="0" w:color="auto"/>
              <w:right w:val="single" w:sz="6" w:space="0" w:color="auto"/>
            </w:tcBorders>
          </w:tcPr>
          <w:p w14:paraId="60F46311"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c>
          <w:tcPr>
            <w:tcW w:w="2268" w:type="dxa"/>
            <w:vMerge/>
            <w:tcBorders>
              <w:top w:val="single" w:sz="6" w:space="0" w:color="auto"/>
              <w:left w:val="single" w:sz="6" w:space="0" w:color="auto"/>
              <w:right w:val="single" w:sz="6" w:space="0" w:color="auto"/>
            </w:tcBorders>
          </w:tcPr>
          <w:p w14:paraId="1A8979DD" w14:textId="77777777" w:rsidR="00532273" w:rsidRPr="00317649" w:rsidRDefault="00532273" w:rsidP="008C7906">
            <w:pPr>
              <w:autoSpaceDE w:val="0"/>
              <w:autoSpaceDN w:val="0"/>
              <w:adjustRightInd w:val="0"/>
              <w:spacing w:line="274" w:lineRule="exact"/>
              <w:rPr>
                <w:rFonts w:ascii="Times New Roman" w:eastAsiaTheme="minorEastAsia" w:hAnsi="Times New Roman" w:cs="Times New Roman"/>
                <w:sz w:val="24"/>
                <w:lang w:eastAsia="lv-LV"/>
              </w:rPr>
            </w:pPr>
          </w:p>
        </w:tc>
        <w:tc>
          <w:tcPr>
            <w:tcW w:w="9213" w:type="dxa"/>
            <w:tcBorders>
              <w:top w:val="single" w:sz="6" w:space="0" w:color="auto"/>
              <w:left w:val="single" w:sz="6" w:space="0" w:color="auto"/>
              <w:bottom w:val="single" w:sz="6" w:space="0" w:color="auto"/>
              <w:right w:val="single" w:sz="6" w:space="0" w:color="auto"/>
            </w:tcBorders>
          </w:tcPr>
          <w:p w14:paraId="2714E256" w14:textId="77777777" w:rsidR="00532273" w:rsidRPr="00317649" w:rsidRDefault="00532273" w:rsidP="008C7906">
            <w:pPr>
              <w:autoSpaceDE w:val="0"/>
              <w:autoSpaceDN w:val="0"/>
              <w:adjustRightInd w:val="0"/>
              <w:spacing w:line="278" w:lineRule="exact"/>
              <w:ind w:left="19" w:right="101" w:hanging="19"/>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Izpildītājs nodrošina, ka uz vietas Pasūtītāja objektos</w:t>
            </w:r>
            <w:r w:rsidRPr="00317649" w:rsidDel="00F63480">
              <w:rPr>
                <w:rFonts w:ascii="Times New Roman" w:eastAsiaTheme="minorEastAsia" w:hAnsi="Times New Roman" w:cs="Times New Roman"/>
                <w:sz w:val="24"/>
                <w:lang w:eastAsia="lv-LV"/>
              </w:rPr>
              <w:t xml:space="preserve"> </w:t>
            </w:r>
            <w:r w:rsidRPr="00317649">
              <w:rPr>
                <w:rFonts w:ascii="Times New Roman" w:eastAsiaTheme="minorEastAsia" w:hAnsi="Times New Roman" w:cs="Times New Roman"/>
                <w:sz w:val="24"/>
                <w:lang w:eastAsia="lv-LV"/>
              </w:rPr>
              <w:t xml:space="preserve">Veselības pārbaužu veikšanā piedalās vismaz šādi ārsti – speciālisti (atbilstoši nepieciešamajām pārbaudēm, par kurām Pasūtītāja pilnvarotā persona informē izpildītāja pilnvaroto personu): arodslimību ārsts, neirologs, </w:t>
            </w:r>
            <w:proofErr w:type="spellStart"/>
            <w:r w:rsidRPr="00317649">
              <w:rPr>
                <w:rFonts w:ascii="Times New Roman" w:eastAsiaTheme="minorEastAsia" w:hAnsi="Times New Roman" w:cs="Times New Roman"/>
                <w:sz w:val="24"/>
                <w:lang w:eastAsia="lv-LV"/>
              </w:rPr>
              <w:t>otorinolaringologs</w:t>
            </w:r>
            <w:proofErr w:type="spellEnd"/>
            <w:r w:rsidRPr="00317649">
              <w:rPr>
                <w:rFonts w:ascii="Times New Roman" w:eastAsiaTheme="minorEastAsia" w:hAnsi="Times New Roman" w:cs="Times New Roman"/>
                <w:sz w:val="24"/>
                <w:lang w:eastAsia="lv-LV"/>
              </w:rPr>
              <w:t xml:space="preserve">, </w:t>
            </w:r>
            <w:proofErr w:type="spellStart"/>
            <w:r w:rsidRPr="00317649">
              <w:rPr>
                <w:rFonts w:ascii="Times New Roman" w:eastAsiaTheme="minorEastAsia" w:hAnsi="Times New Roman" w:cs="Times New Roman"/>
                <w:sz w:val="24"/>
                <w:lang w:eastAsia="lv-LV"/>
              </w:rPr>
              <w:t>oftalmologs</w:t>
            </w:r>
            <w:proofErr w:type="spellEnd"/>
            <w:r w:rsidRPr="00317649">
              <w:rPr>
                <w:rFonts w:ascii="Times New Roman" w:eastAsiaTheme="minorEastAsia" w:hAnsi="Times New Roman" w:cs="Times New Roman"/>
                <w:sz w:val="24"/>
                <w:lang w:eastAsia="lv-LV"/>
              </w:rPr>
              <w:t xml:space="preserve"> vai </w:t>
            </w:r>
            <w:proofErr w:type="spellStart"/>
            <w:r w:rsidRPr="00317649">
              <w:rPr>
                <w:rFonts w:ascii="Times New Roman" w:eastAsiaTheme="minorEastAsia" w:hAnsi="Times New Roman" w:cs="Times New Roman"/>
                <w:sz w:val="24"/>
                <w:lang w:eastAsia="lv-LV"/>
              </w:rPr>
              <w:t>optometrists</w:t>
            </w:r>
            <w:proofErr w:type="spellEnd"/>
            <w:r w:rsidRPr="00317649">
              <w:rPr>
                <w:rFonts w:ascii="Times New Roman" w:eastAsiaTheme="minorEastAsia" w:hAnsi="Times New Roman" w:cs="Times New Roman"/>
                <w:sz w:val="24"/>
                <w:lang w:eastAsia="lv-LV"/>
              </w:rPr>
              <w:t xml:space="preserve">, kā arī nodrošina asins un bakterioloģisko paraugu noņemšanu analīžu un izmeklējumu veikšanai, elektrokardiogrammas un </w:t>
            </w:r>
            <w:proofErr w:type="spellStart"/>
            <w:r w:rsidRPr="00317649">
              <w:rPr>
                <w:rFonts w:ascii="Times New Roman" w:eastAsiaTheme="minorEastAsia" w:hAnsi="Times New Roman" w:cs="Times New Roman"/>
                <w:sz w:val="24"/>
                <w:lang w:eastAsia="lv-LV"/>
              </w:rPr>
              <w:t>audiogrammas</w:t>
            </w:r>
            <w:proofErr w:type="spellEnd"/>
            <w:r w:rsidRPr="00317649">
              <w:rPr>
                <w:rFonts w:ascii="Times New Roman" w:eastAsiaTheme="minorEastAsia" w:hAnsi="Times New Roman" w:cs="Times New Roman"/>
                <w:sz w:val="24"/>
                <w:lang w:eastAsia="lv-LV"/>
              </w:rPr>
              <w:t xml:space="preserve"> veikšanu, kā arī plaušu rentgenoloģisko izmeklēšanu.</w:t>
            </w:r>
          </w:p>
          <w:p w14:paraId="673BC8EB" w14:textId="77777777" w:rsidR="00532273" w:rsidRPr="00317649" w:rsidRDefault="00532273" w:rsidP="008C7906">
            <w:pPr>
              <w:autoSpaceDE w:val="0"/>
              <w:autoSpaceDN w:val="0"/>
              <w:adjustRightInd w:val="0"/>
              <w:spacing w:line="278" w:lineRule="exact"/>
              <w:ind w:left="19" w:right="101" w:hanging="19"/>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 xml:space="preserve">Pasūtītāja darbiniekiem, kuriem Veselības pārbaudē konstatēta papildu izmeklējumu nepieciešamība, izpildītājs nodrošina ārstniecības iestādē vai tās filiālē Rīgā papildu šādu ārstu – speciālistu izmeklējumus – dermatologs, narkologs, psihiatrs, hematologs, ķirurgs vai </w:t>
            </w:r>
            <w:proofErr w:type="spellStart"/>
            <w:r w:rsidRPr="00317649">
              <w:rPr>
                <w:rFonts w:ascii="Times New Roman" w:eastAsiaTheme="minorEastAsia" w:hAnsi="Times New Roman" w:cs="Times New Roman"/>
                <w:sz w:val="24"/>
                <w:lang w:eastAsia="lv-LV"/>
              </w:rPr>
              <w:t>traumatologs</w:t>
            </w:r>
            <w:proofErr w:type="spellEnd"/>
            <w:r w:rsidRPr="00317649">
              <w:rPr>
                <w:rFonts w:ascii="Times New Roman" w:eastAsiaTheme="minorEastAsia" w:hAnsi="Times New Roman" w:cs="Times New Roman"/>
                <w:sz w:val="24"/>
                <w:lang w:eastAsia="lv-LV"/>
              </w:rPr>
              <w:t xml:space="preserve"> ortopēds, ginekologs, dzemdību speciālists, psihoterapeits.</w:t>
            </w:r>
          </w:p>
        </w:tc>
        <w:tc>
          <w:tcPr>
            <w:tcW w:w="2220" w:type="dxa"/>
            <w:tcBorders>
              <w:top w:val="single" w:sz="6" w:space="0" w:color="auto"/>
              <w:left w:val="single" w:sz="6" w:space="0" w:color="auto"/>
              <w:bottom w:val="single" w:sz="6" w:space="0" w:color="auto"/>
              <w:right w:val="single" w:sz="6" w:space="0" w:color="auto"/>
            </w:tcBorders>
          </w:tcPr>
          <w:p w14:paraId="7B97CABD"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r>
      <w:tr w:rsidR="00317649" w:rsidRPr="00317649" w14:paraId="22B55664" w14:textId="77777777" w:rsidTr="008C7906">
        <w:tc>
          <w:tcPr>
            <w:tcW w:w="993" w:type="dxa"/>
            <w:vMerge/>
            <w:tcBorders>
              <w:left w:val="single" w:sz="6" w:space="0" w:color="auto"/>
              <w:bottom w:val="single" w:sz="6" w:space="0" w:color="auto"/>
              <w:right w:val="single" w:sz="6" w:space="0" w:color="auto"/>
            </w:tcBorders>
          </w:tcPr>
          <w:p w14:paraId="6D58A0AF"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c>
          <w:tcPr>
            <w:tcW w:w="2268" w:type="dxa"/>
            <w:vMerge/>
            <w:tcBorders>
              <w:left w:val="single" w:sz="6" w:space="0" w:color="auto"/>
              <w:bottom w:val="single" w:sz="6" w:space="0" w:color="auto"/>
              <w:right w:val="single" w:sz="6" w:space="0" w:color="auto"/>
            </w:tcBorders>
          </w:tcPr>
          <w:p w14:paraId="7C195919" w14:textId="77777777" w:rsidR="00532273" w:rsidRPr="00317649" w:rsidRDefault="00532273" w:rsidP="008C7906">
            <w:pPr>
              <w:autoSpaceDE w:val="0"/>
              <w:autoSpaceDN w:val="0"/>
              <w:adjustRightInd w:val="0"/>
              <w:spacing w:line="274" w:lineRule="exact"/>
              <w:rPr>
                <w:rFonts w:ascii="Times New Roman" w:eastAsiaTheme="minorEastAsia" w:hAnsi="Times New Roman" w:cs="Times New Roman"/>
                <w:sz w:val="24"/>
                <w:lang w:eastAsia="lv-LV"/>
              </w:rPr>
            </w:pPr>
          </w:p>
        </w:tc>
        <w:tc>
          <w:tcPr>
            <w:tcW w:w="9213" w:type="dxa"/>
            <w:tcBorders>
              <w:top w:val="single" w:sz="6" w:space="0" w:color="auto"/>
              <w:left w:val="single" w:sz="6" w:space="0" w:color="auto"/>
              <w:bottom w:val="single" w:sz="6" w:space="0" w:color="auto"/>
              <w:right w:val="single" w:sz="6" w:space="0" w:color="auto"/>
            </w:tcBorders>
          </w:tcPr>
          <w:p w14:paraId="737C1A47" w14:textId="77777777" w:rsidR="00532273" w:rsidRPr="00317649" w:rsidRDefault="00532273" w:rsidP="008C7906">
            <w:pPr>
              <w:autoSpaceDE w:val="0"/>
              <w:autoSpaceDN w:val="0"/>
              <w:adjustRightInd w:val="0"/>
              <w:spacing w:line="278" w:lineRule="exact"/>
              <w:ind w:left="19" w:right="101" w:hanging="19"/>
              <w:jc w:val="both"/>
              <w:rPr>
                <w:rFonts w:ascii="Times New Roman" w:eastAsiaTheme="minorEastAsia" w:hAnsi="Times New Roman" w:cs="Times New Roman"/>
                <w:sz w:val="24"/>
                <w:lang w:eastAsia="lv-LV"/>
              </w:rPr>
            </w:pPr>
            <w:r w:rsidRPr="00317649">
              <w:rPr>
                <w:rFonts w:ascii="Times New Roman" w:eastAsiaTheme="minorEastAsia" w:hAnsi="Times New Roman" w:cs="Times New Roman"/>
                <w:sz w:val="24"/>
                <w:lang w:eastAsia="lv-LV"/>
              </w:rPr>
              <w:t>Izpildītāja pilnvarotā persona ne vēlāk kā 2 (divu) darba dienu laikā pēc obligātās Veselības pārbaudes veikšanas informē Pasūtītāja pilnvaroto personu par Pasūtītāja nodarbinātajiem, kurus arodslimību ārsts ir nosūtījis papildu izmeklējumu veikšanai vai citu ar Veselības pārbaudi saistītu darbību veikšanai.</w:t>
            </w:r>
          </w:p>
        </w:tc>
        <w:tc>
          <w:tcPr>
            <w:tcW w:w="2220" w:type="dxa"/>
            <w:tcBorders>
              <w:top w:val="single" w:sz="6" w:space="0" w:color="auto"/>
              <w:left w:val="single" w:sz="6" w:space="0" w:color="auto"/>
              <w:bottom w:val="single" w:sz="6" w:space="0" w:color="auto"/>
              <w:right w:val="single" w:sz="6" w:space="0" w:color="auto"/>
            </w:tcBorders>
          </w:tcPr>
          <w:p w14:paraId="7B08FBEB" w14:textId="77777777" w:rsidR="00532273" w:rsidRPr="00317649" w:rsidRDefault="00532273" w:rsidP="008C7906">
            <w:pPr>
              <w:autoSpaceDE w:val="0"/>
              <w:autoSpaceDN w:val="0"/>
              <w:adjustRightInd w:val="0"/>
              <w:rPr>
                <w:rFonts w:ascii="Times New Roman" w:eastAsiaTheme="minorEastAsia" w:hAnsi="Times New Roman" w:cs="Times New Roman"/>
                <w:sz w:val="24"/>
                <w:lang w:eastAsia="lv-LV"/>
              </w:rPr>
            </w:pPr>
          </w:p>
        </w:tc>
      </w:tr>
    </w:tbl>
    <w:p w14:paraId="21C00316" w14:textId="77777777" w:rsidR="00532273" w:rsidRPr="00317649" w:rsidRDefault="00532273" w:rsidP="00532273">
      <w:pPr>
        <w:widowControl w:val="0"/>
        <w:rPr>
          <w:rFonts w:ascii="Times New Roman" w:hAnsi="Times New Roman" w:cs="Times New Roman"/>
          <w:bCs/>
          <w:noProof/>
          <w:sz w:val="24"/>
        </w:rPr>
      </w:pPr>
      <w:r w:rsidRPr="00317649">
        <w:rPr>
          <w:rFonts w:ascii="Times New Roman" w:hAnsi="Times New Roman" w:cs="Times New Roman"/>
          <w:bCs/>
          <w:noProof/>
          <w:sz w:val="24"/>
        </w:rPr>
        <w:br w:type="textWrapping" w:clear="all"/>
      </w:r>
    </w:p>
    <w:p w14:paraId="5E4324C7" w14:textId="77777777" w:rsidR="00532273" w:rsidRDefault="00532273" w:rsidP="00532273">
      <w:pPr>
        <w:widowControl w:val="0"/>
        <w:rPr>
          <w:rFonts w:ascii="Times New Roman" w:hAnsi="Times New Roman" w:cs="Times New Roman"/>
          <w:sz w:val="24"/>
        </w:rPr>
      </w:pPr>
    </w:p>
    <w:p w14:paraId="1F91947B" w14:textId="77777777" w:rsidR="00C63679" w:rsidRPr="00317649" w:rsidRDefault="00C63679" w:rsidP="00532273">
      <w:pPr>
        <w:widowControl w:val="0"/>
        <w:rPr>
          <w:rFonts w:ascii="Times New Roman" w:hAnsi="Times New Roman" w:cs="Times New Roman"/>
          <w:sz w:val="24"/>
        </w:rPr>
      </w:pPr>
    </w:p>
    <w:p w14:paraId="50E6D290" w14:textId="77777777" w:rsidR="00532273" w:rsidRPr="00317649" w:rsidRDefault="00532273" w:rsidP="00C63679">
      <w:pPr>
        <w:pStyle w:val="Heading1"/>
        <w:ind w:left="426"/>
        <w:jc w:val="center"/>
        <w:rPr>
          <w:rFonts w:ascii="Times New Roman" w:hAnsi="Times New Roman" w:cs="Times New Roman"/>
        </w:rPr>
      </w:pPr>
      <w:bookmarkStart w:id="9" w:name="_Toc8729760"/>
      <w:r w:rsidRPr="00317649">
        <w:rPr>
          <w:rFonts w:ascii="Times New Roman" w:hAnsi="Times New Roman" w:cs="Times New Roman"/>
        </w:rPr>
        <w:lastRenderedPageBreak/>
        <w:t>Pasūtītāja objektu adreses, kurās atbilstoši pieprasījumam jāveic Pasūtītāja nodarbināto Veselības pārbaudes</w:t>
      </w:r>
      <w:bookmarkEnd w:id="9"/>
      <w:r w:rsidRPr="00317649">
        <w:rPr>
          <w:rStyle w:val="FootnoteReference"/>
          <w:rFonts w:ascii="Times New Roman" w:hAnsi="Times New Roman" w:cs="Times New Roman"/>
        </w:rPr>
        <w:footnoteReference w:id="4"/>
      </w:r>
    </w:p>
    <w:p w14:paraId="4228CA36" w14:textId="77777777" w:rsidR="00532273" w:rsidRPr="00317649" w:rsidRDefault="00532273" w:rsidP="00AD39D0">
      <w:pPr>
        <w:tabs>
          <w:tab w:val="center" w:pos="7569"/>
          <w:tab w:val="left" w:pos="9639"/>
        </w:tabs>
        <w:spacing w:after="0" w:line="240" w:lineRule="auto"/>
        <w:ind w:right="-172"/>
        <w:jc w:val="right"/>
        <w:rPr>
          <w:rFonts w:ascii="Times New Roman" w:hAnsi="Times New Roman" w:cs="Times New Roman"/>
          <w:i/>
          <w:iCs/>
          <w:sz w:val="24"/>
        </w:rPr>
      </w:pPr>
      <w:r w:rsidRPr="00317649">
        <w:rPr>
          <w:rFonts w:ascii="Times New Roman" w:hAnsi="Times New Roman" w:cs="Times New Roman"/>
          <w:sz w:val="24"/>
        </w:rPr>
        <w:tab/>
      </w:r>
      <w:r w:rsidRPr="00317649">
        <w:rPr>
          <w:rFonts w:ascii="Times New Roman" w:hAnsi="Times New Roman" w:cs="Times New Roman"/>
          <w:sz w:val="24"/>
        </w:rPr>
        <w:tab/>
      </w:r>
      <w:r w:rsidRPr="00317649">
        <w:rPr>
          <w:rFonts w:ascii="Times New Roman" w:hAnsi="Times New Roman" w:cs="Times New Roman"/>
          <w:i/>
          <w:iCs/>
          <w:sz w:val="24"/>
        </w:rPr>
        <w:t>2.tabula</w:t>
      </w:r>
    </w:p>
    <w:tbl>
      <w:tblPr>
        <w:tblStyle w:val="TableGrid"/>
        <w:tblW w:w="14737" w:type="dxa"/>
        <w:tblLook w:val="04A0" w:firstRow="1" w:lastRow="0" w:firstColumn="1" w:lastColumn="0" w:noHBand="0" w:noVBand="1"/>
      </w:tblPr>
      <w:tblGrid>
        <w:gridCol w:w="1182"/>
        <w:gridCol w:w="7177"/>
        <w:gridCol w:w="6378"/>
      </w:tblGrid>
      <w:tr w:rsidR="00317649" w:rsidRPr="00317649" w14:paraId="03751778" w14:textId="77777777" w:rsidTr="008C7906">
        <w:tc>
          <w:tcPr>
            <w:tcW w:w="1182" w:type="dxa"/>
            <w:shd w:val="clear" w:color="auto" w:fill="D9D9D9" w:themeFill="background1" w:themeFillShade="D9"/>
          </w:tcPr>
          <w:p w14:paraId="31E242AC" w14:textId="77777777" w:rsidR="00532273" w:rsidRPr="00317649" w:rsidRDefault="00532273" w:rsidP="008C7906">
            <w:pPr>
              <w:tabs>
                <w:tab w:val="left" w:pos="4320"/>
                <w:tab w:val="left" w:pos="5670"/>
                <w:tab w:val="left" w:pos="8640"/>
              </w:tabs>
              <w:rPr>
                <w:rFonts w:ascii="Times New Roman" w:hAnsi="Times New Roman" w:cs="Times New Roman"/>
                <w:b/>
                <w:i/>
                <w:iCs/>
                <w:sz w:val="24"/>
              </w:rPr>
            </w:pPr>
            <w:proofErr w:type="spellStart"/>
            <w:r w:rsidRPr="00317649">
              <w:rPr>
                <w:rFonts w:ascii="Times New Roman" w:hAnsi="Times New Roman" w:cs="Times New Roman"/>
                <w:b/>
                <w:i/>
                <w:iCs/>
                <w:sz w:val="24"/>
              </w:rPr>
              <w:t>N.p.k</w:t>
            </w:r>
            <w:proofErr w:type="spellEnd"/>
            <w:r w:rsidRPr="00317649">
              <w:rPr>
                <w:rFonts w:ascii="Times New Roman" w:hAnsi="Times New Roman" w:cs="Times New Roman"/>
                <w:b/>
                <w:i/>
                <w:iCs/>
                <w:sz w:val="24"/>
              </w:rPr>
              <w:t>.</w:t>
            </w:r>
          </w:p>
        </w:tc>
        <w:tc>
          <w:tcPr>
            <w:tcW w:w="7177" w:type="dxa"/>
            <w:shd w:val="clear" w:color="auto" w:fill="D9D9D9" w:themeFill="background1" w:themeFillShade="D9"/>
          </w:tcPr>
          <w:p w14:paraId="50249E25" w14:textId="77777777" w:rsidR="00532273" w:rsidRPr="00317649" w:rsidRDefault="00532273" w:rsidP="008C7906">
            <w:pPr>
              <w:tabs>
                <w:tab w:val="left" w:pos="4320"/>
                <w:tab w:val="left" w:pos="5670"/>
                <w:tab w:val="left" w:pos="8640"/>
              </w:tabs>
              <w:jc w:val="center"/>
              <w:rPr>
                <w:rFonts w:ascii="Times New Roman" w:hAnsi="Times New Roman" w:cs="Times New Roman"/>
                <w:b/>
                <w:i/>
                <w:iCs/>
                <w:sz w:val="24"/>
              </w:rPr>
            </w:pPr>
            <w:r w:rsidRPr="00317649">
              <w:rPr>
                <w:rFonts w:ascii="Times New Roman" w:hAnsi="Times New Roman" w:cs="Times New Roman"/>
                <w:b/>
                <w:i/>
                <w:iCs/>
                <w:sz w:val="24"/>
              </w:rPr>
              <w:t>Adrese</w:t>
            </w:r>
          </w:p>
        </w:tc>
        <w:tc>
          <w:tcPr>
            <w:tcW w:w="6378" w:type="dxa"/>
            <w:shd w:val="clear" w:color="auto" w:fill="D9D9D9" w:themeFill="background1" w:themeFillShade="D9"/>
          </w:tcPr>
          <w:p w14:paraId="27D3CD3B" w14:textId="77777777" w:rsidR="00532273" w:rsidRPr="00317649" w:rsidRDefault="00532273" w:rsidP="008C7906">
            <w:pPr>
              <w:tabs>
                <w:tab w:val="left" w:pos="4320"/>
                <w:tab w:val="left" w:pos="5670"/>
                <w:tab w:val="left" w:pos="8640"/>
              </w:tabs>
              <w:jc w:val="center"/>
              <w:rPr>
                <w:rFonts w:ascii="Times New Roman" w:hAnsi="Times New Roman" w:cs="Times New Roman"/>
                <w:b/>
                <w:i/>
                <w:iCs/>
                <w:sz w:val="24"/>
              </w:rPr>
            </w:pPr>
            <w:r w:rsidRPr="00317649">
              <w:rPr>
                <w:rFonts w:ascii="Times New Roman" w:hAnsi="Times New Roman" w:cs="Times New Roman"/>
                <w:b/>
                <w:noProof/>
                <w:sz w:val="24"/>
              </w:rPr>
              <w:t>Pretendenta piedāvājums /</w:t>
            </w:r>
            <w:r w:rsidRPr="00317649">
              <w:rPr>
                <w:rFonts w:ascii="Times New Roman" w:hAnsi="Times New Roman" w:cs="Times New Roman"/>
                <w:b/>
                <w:i/>
                <w:noProof/>
                <w:sz w:val="24"/>
              </w:rPr>
              <w:t>aizpilda pretendents</w:t>
            </w:r>
            <w:r w:rsidRPr="00317649">
              <w:rPr>
                <w:rStyle w:val="FootnoteReference"/>
                <w:rFonts w:ascii="Times New Roman" w:hAnsi="Times New Roman" w:cs="Times New Roman"/>
                <w:b/>
                <w:i/>
                <w:noProof/>
                <w:sz w:val="24"/>
              </w:rPr>
              <w:footnoteReference w:id="5"/>
            </w:r>
            <w:r w:rsidRPr="00317649">
              <w:rPr>
                <w:rFonts w:ascii="Times New Roman" w:eastAsiaTheme="minorEastAsia" w:hAnsi="Times New Roman" w:cs="Times New Roman"/>
                <w:b/>
                <w:bCs/>
                <w:i/>
                <w:sz w:val="24"/>
                <w:lang w:eastAsia="lv-LV"/>
              </w:rPr>
              <w:t xml:space="preserve"> </w:t>
            </w:r>
          </w:p>
        </w:tc>
      </w:tr>
      <w:tr w:rsidR="00317649" w:rsidRPr="00317649" w14:paraId="130AD23B" w14:textId="77777777" w:rsidTr="008C7906">
        <w:tc>
          <w:tcPr>
            <w:tcW w:w="1182" w:type="dxa"/>
          </w:tcPr>
          <w:p w14:paraId="3E121190"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56389947"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Talejas iela 1, Rīga</w:t>
            </w:r>
          </w:p>
        </w:tc>
        <w:tc>
          <w:tcPr>
            <w:tcW w:w="6378" w:type="dxa"/>
          </w:tcPr>
          <w:p w14:paraId="545D1C12"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3FA61B31" w14:textId="77777777" w:rsidTr="008C7906">
        <w:tc>
          <w:tcPr>
            <w:tcW w:w="1182" w:type="dxa"/>
          </w:tcPr>
          <w:p w14:paraId="212FE64B"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45A2A250"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Rīgas iela 4/6, Daugavpils</w:t>
            </w:r>
          </w:p>
        </w:tc>
        <w:tc>
          <w:tcPr>
            <w:tcW w:w="6378" w:type="dxa"/>
          </w:tcPr>
          <w:p w14:paraId="0B39B374"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214541AE" w14:textId="77777777" w:rsidTr="008C7906">
        <w:trPr>
          <w:trHeight w:val="278"/>
        </w:trPr>
        <w:tc>
          <w:tcPr>
            <w:tcW w:w="1182" w:type="dxa"/>
          </w:tcPr>
          <w:p w14:paraId="626E0D87"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3309CF02"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18.novembra iela 16, Rēzekne</w:t>
            </w:r>
          </w:p>
        </w:tc>
        <w:tc>
          <w:tcPr>
            <w:tcW w:w="6378" w:type="dxa"/>
          </w:tcPr>
          <w:p w14:paraId="1A5746D6"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63B6C572" w14:textId="77777777" w:rsidTr="008C7906">
        <w:tc>
          <w:tcPr>
            <w:tcW w:w="1182" w:type="dxa"/>
          </w:tcPr>
          <w:p w14:paraId="78F5840D"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7DD7F0BD"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Jūras iela 25/29, Liepāja</w:t>
            </w:r>
          </w:p>
        </w:tc>
        <w:tc>
          <w:tcPr>
            <w:tcW w:w="6378" w:type="dxa"/>
          </w:tcPr>
          <w:p w14:paraId="603B72FA"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49B8B6AD" w14:textId="77777777" w:rsidTr="008C7906">
        <w:tc>
          <w:tcPr>
            <w:tcW w:w="1182" w:type="dxa"/>
          </w:tcPr>
          <w:p w14:paraId="75C1A471"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20CE70D3"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Atmodas iela 19, Jelgava</w:t>
            </w:r>
          </w:p>
        </w:tc>
        <w:tc>
          <w:tcPr>
            <w:tcW w:w="6378" w:type="dxa"/>
          </w:tcPr>
          <w:p w14:paraId="2ACB062D"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29DD4681" w14:textId="77777777" w:rsidTr="008C7906">
        <w:tc>
          <w:tcPr>
            <w:tcW w:w="1182" w:type="dxa"/>
          </w:tcPr>
          <w:p w14:paraId="4E44EBE1"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4519F932"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Liepājas iela 48, Kuldīga</w:t>
            </w:r>
          </w:p>
        </w:tc>
        <w:tc>
          <w:tcPr>
            <w:tcW w:w="6378" w:type="dxa"/>
          </w:tcPr>
          <w:p w14:paraId="1079C091"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360A1876" w14:textId="77777777" w:rsidTr="008C7906">
        <w:tc>
          <w:tcPr>
            <w:tcW w:w="1182" w:type="dxa"/>
          </w:tcPr>
          <w:p w14:paraId="28E695D0"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310E02F6"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Sarkanmuižas dambis 25a, Ventspils</w:t>
            </w:r>
          </w:p>
        </w:tc>
        <w:tc>
          <w:tcPr>
            <w:tcW w:w="6378" w:type="dxa"/>
          </w:tcPr>
          <w:p w14:paraId="01946C44"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7BA9B884" w14:textId="77777777" w:rsidTr="008C7906">
        <w:tc>
          <w:tcPr>
            <w:tcW w:w="1182" w:type="dxa"/>
          </w:tcPr>
          <w:p w14:paraId="3C5943B4"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478737B7"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Striķu iela 6, Saldus</w:t>
            </w:r>
          </w:p>
        </w:tc>
        <w:tc>
          <w:tcPr>
            <w:tcW w:w="6378" w:type="dxa"/>
          </w:tcPr>
          <w:p w14:paraId="297153D4"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799433F5" w14:textId="77777777" w:rsidTr="008C7906">
        <w:tc>
          <w:tcPr>
            <w:tcW w:w="1182" w:type="dxa"/>
          </w:tcPr>
          <w:p w14:paraId="39188B40"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7DA2F448"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Raiņa bulvāris 22, Preiļi</w:t>
            </w:r>
          </w:p>
        </w:tc>
        <w:tc>
          <w:tcPr>
            <w:tcW w:w="6378" w:type="dxa"/>
          </w:tcPr>
          <w:p w14:paraId="6F826CC8"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4F209BF9" w14:textId="77777777" w:rsidTr="008C7906">
        <w:tc>
          <w:tcPr>
            <w:tcW w:w="1182" w:type="dxa"/>
          </w:tcPr>
          <w:p w14:paraId="459A2F38"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471262DE"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Raiņa iela 3, Madona</w:t>
            </w:r>
          </w:p>
        </w:tc>
        <w:tc>
          <w:tcPr>
            <w:tcW w:w="6378" w:type="dxa"/>
          </w:tcPr>
          <w:p w14:paraId="2767AB3A"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171F4A4A" w14:textId="77777777" w:rsidTr="008C7906">
        <w:tc>
          <w:tcPr>
            <w:tcW w:w="1182" w:type="dxa"/>
          </w:tcPr>
          <w:p w14:paraId="310C795F"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46990A27"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Brīvības iela 81, Balvi</w:t>
            </w:r>
          </w:p>
        </w:tc>
        <w:tc>
          <w:tcPr>
            <w:tcW w:w="6378" w:type="dxa"/>
          </w:tcPr>
          <w:p w14:paraId="78274F6F"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59C091D7" w14:textId="77777777" w:rsidTr="008C7906">
        <w:tc>
          <w:tcPr>
            <w:tcW w:w="1182" w:type="dxa"/>
          </w:tcPr>
          <w:p w14:paraId="2671C131"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750D3323"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Beātes iela 49, Valmiera</w:t>
            </w:r>
          </w:p>
        </w:tc>
        <w:tc>
          <w:tcPr>
            <w:tcW w:w="6378" w:type="dxa"/>
          </w:tcPr>
          <w:p w14:paraId="166FCAB7"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091A54F3" w14:textId="77777777" w:rsidTr="008C7906">
        <w:tc>
          <w:tcPr>
            <w:tcW w:w="1182" w:type="dxa"/>
          </w:tcPr>
          <w:p w14:paraId="4BA7CA42"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7F07280E"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K.Valdemāra iela 2, Cēsis</w:t>
            </w:r>
          </w:p>
        </w:tc>
        <w:tc>
          <w:tcPr>
            <w:tcW w:w="6378" w:type="dxa"/>
          </w:tcPr>
          <w:p w14:paraId="5098985F"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53DE84A5" w14:textId="77777777" w:rsidTr="008C7906">
        <w:tc>
          <w:tcPr>
            <w:tcW w:w="1182" w:type="dxa"/>
          </w:tcPr>
          <w:p w14:paraId="523998FC"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06AEE9EC"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Draudzības aleja 2, Jēkabpils</w:t>
            </w:r>
          </w:p>
        </w:tc>
        <w:tc>
          <w:tcPr>
            <w:tcW w:w="6378" w:type="dxa"/>
          </w:tcPr>
          <w:p w14:paraId="7F50A533"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r w:rsidR="00317649" w:rsidRPr="00317649" w14:paraId="60374970" w14:textId="77777777" w:rsidTr="008C7906">
        <w:tc>
          <w:tcPr>
            <w:tcW w:w="1182" w:type="dxa"/>
          </w:tcPr>
          <w:p w14:paraId="1A93962B" w14:textId="77777777" w:rsidR="00532273" w:rsidRPr="00317649" w:rsidRDefault="00532273" w:rsidP="00532273">
            <w:pPr>
              <w:pStyle w:val="ListParagraph"/>
              <w:widowControl w:val="0"/>
              <w:numPr>
                <w:ilvl w:val="0"/>
                <w:numId w:val="40"/>
              </w:numPr>
              <w:tabs>
                <w:tab w:val="left" w:pos="4320"/>
                <w:tab w:val="left" w:pos="5670"/>
                <w:tab w:val="left" w:pos="8640"/>
              </w:tabs>
              <w:contextualSpacing/>
              <w:rPr>
                <w:rFonts w:ascii="Times New Roman" w:hAnsi="Times New Roman" w:cs="Times New Roman"/>
                <w:iCs/>
                <w:sz w:val="24"/>
                <w:szCs w:val="24"/>
              </w:rPr>
            </w:pPr>
          </w:p>
        </w:tc>
        <w:tc>
          <w:tcPr>
            <w:tcW w:w="7177" w:type="dxa"/>
          </w:tcPr>
          <w:p w14:paraId="2AF4BC80" w14:textId="77777777" w:rsidR="00532273" w:rsidRPr="00317649" w:rsidRDefault="00532273" w:rsidP="008C7906">
            <w:pPr>
              <w:tabs>
                <w:tab w:val="left" w:pos="4320"/>
                <w:tab w:val="left" w:pos="5670"/>
                <w:tab w:val="left" w:pos="8640"/>
              </w:tabs>
              <w:rPr>
                <w:rFonts w:ascii="Times New Roman" w:hAnsi="Times New Roman" w:cs="Times New Roman"/>
                <w:iCs/>
                <w:sz w:val="24"/>
              </w:rPr>
            </w:pPr>
            <w:r w:rsidRPr="00317649">
              <w:rPr>
                <w:rFonts w:ascii="Times New Roman" w:hAnsi="Times New Roman" w:cs="Times New Roman"/>
                <w:iCs/>
                <w:sz w:val="24"/>
              </w:rPr>
              <w:t>Pasta iela 11, Bauska</w:t>
            </w:r>
          </w:p>
        </w:tc>
        <w:tc>
          <w:tcPr>
            <w:tcW w:w="6378" w:type="dxa"/>
          </w:tcPr>
          <w:p w14:paraId="09F03BEB" w14:textId="77777777" w:rsidR="00532273" w:rsidRPr="00317649" w:rsidRDefault="00532273" w:rsidP="008C7906">
            <w:pPr>
              <w:tabs>
                <w:tab w:val="left" w:pos="4320"/>
                <w:tab w:val="left" w:pos="5670"/>
                <w:tab w:val="left" w:pos="8640"/>
              </w:tabs>
              <w:rPr>
                <w:rFonts w:ascii="Times New Roman" w:hAnsi="Times New Roman" w:cs="Times New Roman"/>
                <w:iCs/>
                <w:sz w:val="24"/>
              </w:rPr>
            </w:pPr>
          </w:p>
        </w:tc>
      </w:tr>
    </w:tbl>
    <w:p w14:paraId="440927D4" w14:textId="77777777" w:rsidR="00532273" w:rsidRPr="00317649" w:rsidRDefault="00532273" w:rsidP="00532273">
      <w:pPr>
        <w:widowControl w:val="0"/>
        <w:shd w:val="clear" w:color="auto" w:fill="FFFFFF"/>
        <w:tabs>
          <w:tab w:val="left" w:pos="0"/>
        </w:tabs>
        <w:ind w:right="-1"/>
        <w:jc w:val="both"/>
        <w:rPr>
          <w:rFonts w:ascii="Times New Roman" w:hAnsi="Times New Roman" w:cs="Times New Roman"/>
          <w:spacing w:val="-7"/>
        </w:rPr>
      </w:pPr>
    </w:p>
    <w:p w14:paraId="20F55063" w14:textId="77777777" w:rsidR="00D427CE" w:rsidRDefault="00D427CE">
      <w:pPr>
        <w:rPr>
          <w:rFonts w:ascii="Times New Roman" w:eastAsiaTheme="minorEastAsia" w:hAnsi="Times New Roman" w:cs="Times New Roman"/>
          <w:b/>
          <w:sz w:val="24"/>
          <w:lang w:eastAsia="lv-LV"/>
        </w:rPr>
      </w:pPr>
      <w:r>
        <w:rPr>
          <w:rFonts w:ascii="Times New Roman" w:eastAsiaTheme="minorEastAsia" w:hAnsi="Times New Roman" w:cs="Times New Roman"/>
          <w:b/>
          <w:sz w:val="24"/>
          <w:lang w:eastAsia="lv-LV"/>
        </w:rPr>
        <w:br w:type="page"/>
      </w:r>
    </w:p>
    <w:p w14:paraId="2E49B733" w14:textId="5077DA0F" w:rsidR="00532273" w:rsidRPr="00317649" w:rsidRDefault="00532273" w:rsidP="00532273">
      <w:pPr>
        <w:widowControl w:val="0"/>
        <w:tabs>
          <w:tab w:val="left" w:pos="1276"/>
        </w:tabs>
        <w:autoSpaceDE w:val="0"/>
        <w:autoSpaceDN w:val="0"/>
        <w:adjustRightInd w:val="0"/>
        <w:ind w:left="360"/>
        <w:jc w:val="center"/>
        <w:rPr>
          <w:rFonts w:ascii="Times New Roman" w:eastAsiaTheme="minorEastAsia" w:hAnsi="Times New Roman" w:cs="Times New Roman"/>
          <w:b/>
          <w:sz w:val="24"/>
          <w:lang w:eastAsia="lv-LV"/>
        </w:rPr>
      </w:pPr>
      <w:r w:rsidRPr="00317649">
        <w:rPr>
          <w:rFonts w:ascii="Times New Roman" w:eastAsiaTheme="minorEastAsia" w:hAnsi="Times New Roman" w:cs="Times New Roman"/>
          <w:b/>
          <w:sz w:val="24"/>
          <w:lang w:eastAsia="lv-LV"/>
        </w:rPr>
        <w:lastRenderedPageBreak/>
        <w:t>Iespējamās Veselības pārbaudes* personām, kuras nodarbinātas veselībai kaitīgo darba vides faktoru ietekmē, saskaņā ar</w:t>
      </w:r>
    </w:p>
    <w:p w14:paraId="5D05E86E" w14:textId="77777777" w:rsidR="00532273" w:rsidRPr="00317649" w:rsidRDefault="00532273" w:rsidP="00532273">
      <w:pPr>
        <w:widowControl w:val="0"/>
        <w:tabs>
          <w:tab w:val="left" w:pos="1276"/>
        </w:tabs>
        <w:autoSpaceDE w:val="0"/>
        <w:autoSpaceDN w:val="0"/>
        <w:adjustRightInd w:val="0"/>
        <w:ind w:left="360"/>
        <w:jc w:val="center"/>
        <w:rPr>
          <w:rFonts w:ascii="Times New Roman" w:eastAsiaTheme="minorEastAsia" w:hAnsi="Times New Roman" w:cs="Times New Roman"/>
          <w:b/>
          <w:bCs/>
          <w:sz w:val="24"/>
          <w:lang w:eastAsia="lv-LV"/>
        </w:rPr>
      </w:pPr>
      <w:r w:rsidRPr="00317649">
        <w:rPr>
          <w:rFonts w:ascii="Times New Roman" w:eastAsiaTheme="minorEastAsia" w:hAnsi="Times New Roman" w:cs="Times New Roman"/>
          <w:b/>
          <w:sz w:val="24"/>
          <w:lang w:eastAsia="lv-LV"/>
        </w:rPr>
        <w:t xml:space="preserve"> Ministru kabineta 2009. gada 10. marta noteikumiem Nr. 219 “Kārtība, kādā veicama obligātā veselības pārbaude”.</w:t>
      </w:r>
    </w:p>
    <w:p w14:paraId="46B2BA0C" w14:textId="77777777" w:rsidR="00532273" w:rsidRPr="00317649" w:rsidRDefault="00532273" w:rsidP="00532273">
      <w:pPr>
        <w:widowControl w:val="0"/>
        <w:autoSpaceDE w:val="0"/>
        <w:autoSpaceDN w:val="0"/>
        <w:adjustRightInd w:val="0"/>
        <w:rPr>
          <w:rFonts w:ascii="Times New Roman" w:eastAsiaTheme="minorEastAsia" w:hAnsi="Times New Roman" w:cs="Times New Roman"/>
          <w:i/>
          <w:iCs/>
          <w:sz w:val="24"/>
          <w:lang w:eastAsia="lv-LV"/>
        </w:rPr>
      </w:pPr>
      <w:r w:rsidRPr="00317649">
        <w:rPr>
          <w:rFonts w:ascii="Times New Roman" w:eastAsiaTheme="minorEastAsia" w:hAnsi="Times New Roman" w:cs="Times New Roman"/>
          <w:i/>
          <w:iCs/>
          <w:sz w:val="24"/>
          <w:lang w:eastAsia="lv-LV"/>
        </w:rPr>
        <w:t>* - atbilstoši darba vides riska faktoru novērtēšanai veselībai kaitīgie darba vides faktori var mainīties</w:t>
      </w:r>
    </w:p>
    <w:p w14:paraId="51984263" w14:textId="77777777" w:rsidR="00532273" w:rsidRPr="00317649" w:rsidRDefault="00532273" w:rsidP="00AD39D0">
      <w:pPr>
        <w:widowControl w:val="0"/>
        <w:autoSpaceDE w:val="0"/>
        <w:autoSpaceDN w:val="0"/>
        <w:adjustRightInd w:val="0"/>
        <w:spacing w:after="0" w:line="240" w:lineRule="auto"/>
        <w:ind w:left="720" w:right="-31"/>
        <w:jc w:val="right"/>
        <w:rPr>
          <w:rFonts w:ascii="Times New Roman" w:eastAsiaTheme="minorEastAsia" w:hAnsi="Times New Roman" w:cs="Times New Roman"/>
          <w:i/>
          <w:iCs/>
          <w:sz w:val="24"/>
          <w:lang w:eastAsia="lv-LV"/>
        </w:rPr>
      </w:pPr>
      <w:r w:rsidRPr="00317649">
        <w:rPr>
          <w:rFonts w:ascii="Times New Roman" w:eastAsiaTheme="minorEastAsia" w:hAnsi="Times New Roman" w:cs="Times New Roman"/>
          <w:i/>
          <w:iCs/>
          <w:sz w:val="24"/>
          <w:lang w:eastAsia="lv-LV"/>
        </w:rPr>
        <w:t>3.tabula</w:t>
      </w:r>
    </w:p>
    <w:tbl>
      <w:tblPr>
        <w:tblStyle w:val="TableGrid"/>
        <w:tblW w:w="14488" w:type="dxa"/>
        <w:tblInd w:w="108" w:type="dxa"/>
        <w:tblLook w:val="04A0" w:firstRow="1" w:lastRow="0" w:firstColumn="1" w:lastColumn="0" w:noHBand="0" w:noVBand="1"/>
      </w:tblPr>
      <w:tblGrid>
        <w:gridCol w:w="1286"/>
        <w:gridCol w:w="2830"/>
        <w:gridCol w:w="2058"/>
        <w:gridCol w:w="1975"/>
        <w:gridCol w:w="2446"/>
        <w:gridCol w:w="2115"/>
        <w:gridCol w:w="1778"/>
      </w:tblGrid>
      <w:tr w:rsidR="00317649" w:rsidRPr="00317649" w14:paraId="29986422" w14:textId="77777777" w:rsidTr="008C7906">
        <w:trPr>
          <w:tblHeader/>
        </w:trPr>
        <w:tc>
          <w:tcPr>
            <w:tcW w:w="1286" w:type="dxa"/>
            <w:vMerge w:val="restart"/>
            <w:shd w:val="clear" w:color="auto" w:fill="D9D9D9" w:themeFill="background1" w:themeFillShade="D9"/>
            <w:vAlign w:val="center"/>
          </w:tcPr>
          <w:p w14:paraId="5937BC9C" w14:textId="77777777" w:rsidR="00532273" w:rsidRPr="00317649" w:rsidRDefault="00532273" w:rsidP="008C7906">
            <w:pPr>
              <w:widowControl w:val="0"/>
              <w:ind w:left="-108" w:right="-142"/>
              <w:jc w:val="center"/>
              <w:rPr>
                <w:rFonts w:ascii="Times New Roman" w:hAnsi="Times New Roman" w:cs="Times New Roman"/>
                <w:b/>
                <w:sz w:val="20"/>
                <w:szCs w:val="20"/>
                <w:vertAlign w:val="superscript"/>
              </w:rPr>
            </w:pPr>
            <w:r w:rsidRPr="00317649">
              <w:rPr>
                <w:rFonts w:ascii="Times New Roman" w:hAnsi="Times New Roman" w:cs="Times New Roman"/>
                <w:b/>
                <w:bCs/>
                <w:sz w:val="20"/>
                <w:szCs w:val="20"/>
              </w:rPr>
              <w:t>Nr.</w:t>
            </w:r>
            <w:r w:rsidRPr="00317649">
              <w:rPr>
                <w:rStyle w:val="FootnoteReference"/>
                <w:rFonts w:ascii="Times New Roman" w:hAnsi="Times New Roman" w:cs="Times New Roman"/>
                <w:b/>
                <w:bCs/>
                <w:sz w:val="20"/>
                <w:szCs w:val="20"/>
              </w:rPr>
              <w:footnoteReference w:id="6"/>
            </w:r>
          </w:p>
        </w:tc>
        <w:tc>
          <w:tcPr>
            <w:tcW w:w="2830" w:type="dxa"/>
            <w:vMerge w:val="restart"/>
            <w:shd w:val="clear" w:color="auto" w:fill="D9D9D9" w:themeFill="background1" w:themeFillShade="D9"/>
            <w:vAlign w:val="center"/>
          </w:tcPr>
          <w:p w14:paraId="4A4B950C" w14:textId="77777777" w:rsidR="00532273" w:rsidRPr="00317649" w:rsidRDefault="00532273" w:rsidP="008C7906">
            <w:pPr>
              <w:widowControl w:val="0"/>
              <w:ind w:left="-108"/>
              <w:jc w:val="center"/>
              <w:rPr>
                <w:rFonts w:ascii="Times New Roman" w:hAnsi="Times New Roman" w:cs="Times New Roman"/>
                <w:b/>
                <w:sz w:val="20"/>
                <w:szCs w:val="20"/>
              </w:rPr>
            </w:pPr>
            <w:r w:rsidRPr="00317649">
              <w:rPr>
                <w:rFonts w:ascii="Times New Roman" w:hAnsi="Times New Roman" w:cs="Times New Roman"/>
                <w:b/>
                <w:bCs/>
                <w:sz w:val="20"/>
                <w:szCs w:val="20"/>
              </w:rPr>
              <w:t>Kaitīgie darba vides faktori</w:t>
            </w:r>
          </w:p>
        </w:tc>
        <w:tc>
          <w:tcPr>
            <w:tcW w:w="4033" w:type="dxa"/>
            <w:gridSpan w:val="2"/>
            <w:shd w:val="clear" w:color="auto" w:fill="D9D9D9" w:themeFill="background1" w:themeFillShade="D9"/>
            <w:vAlign w:val="center"/>
          </w:tcPr>
          <w:p w14:paraId="50A1C82C" w14:textId="77777777" w:rsidR="00532273" w:rsidRPr="00317649" w:rsidRDefault="00532273" w:rsidP="008C7906">
            <w:pPr>
              <w:widowControl w:val="0"/>
              <w:ind w:left="-119"/>
              <w:jc w:val="center"/>
              <w:rPr>
                <w:rFonts w:ascii="Times New Roman" w:hAnsi="Times New Roman" w:cs="Times New Roman"/>
                <w:b/>
                <w:sz w:val="20"/>
                <w:szCs w:val="20"/>
              </w:rPr>
            </w:pPr>
            <w:r w:rsidRPr="00317649">
              <w:rPr>
                <w:rFonts w:ascii="Times New Roman" w:hAnsi="Times New Roman" w:cs="Times New Roman"/>
                <w:b/>
                <w:bCs/>
                <w:sz w:val="20"/>
                <w:szCs w:val="20"/>
              </w:rPr>
              <w:t>Ārstu – speciālistu apskates</w:t>
            </w:r>
          </w:p>
        </w:tc>
        <w:tc>
          <w:tcPr>
            <w:tcW w:w="2446" w:type="dxa"/>
            <w:shd w:val="clear" w:color="auto" w:fill="D9D9D9" w:themeFill="background1" w:themeFillShade="D9"/>
          </w:tcPr>
          <w:p w14:paraId="69891F84" w14:textId="77777777" w:rsidR="00532273" w:rsidRPr="00317649" w:rsidRDefault="00532273" w:rsidP="008C7906">
            <w:pPr>
              <w:widowControl w:val="0"/>
              <w:ind w:left="-119"/>
              <w:jc w:val="center"/>
              <w:rPr>
                <w:rFonts w:ascii="Times New Roman" w:hAnsi="Times New Roman" w:cs="Times New Roman"/>
                <w:b/>
                <w:bCs/>
                <w:sz w:val="20"/>
                <w:szCs w:val="20"/>
              </w:rPr>
            </w:pPr>
            <w:r w:rsidRPr="00317649">
              <w:rPr>
                <w:rFonts w:ascii="Times New Roman" w:hAnsi="Times New Roman" w:cs="Times New Roman"/>
                <w:b/>
                <w:bCs/>
                <w:sz w:val="20"/>
                <w:szCs w:val="20"/>
              </w:rPr>
              <w:t>Laboratoriskie un funkcionālie izmeklējumi</w:t>
            </w:r>
          </w:p>
        </w:tc>
        <w:tc>
          <w:tcPr>
            <w:tcW w:w="2115" w:type="dxa"/>
            <w:shd w:val="clear" w:color="auto" w:fill="D9D9D9" w:themeFill="background1" w:themeFillShade="D9"/>
            <w:vAlign w:val="center"/>
          </w:tcPr>
          <w:p w14:paraId="4C8AFB7F" w14:textId="77777777" w:rsidR="00532273" w:rsidRPr="00317649" w:rsidRDefault="00532273" w:rsidP="008C7906">
            <w:pPr>
              <w:widowControl w:val="0"/>
              <w:ind w:left="-119"/>
              <w:jc w:val="center"/>
              <w:rPr>
                <w:rFonts w:ascii="Times New Roman" w:hAnsi="Times New Roman" w:cs="Times New Roman"/>
                <w:b/>
                <w:sz w:val="20"/>
                <w:szCs w:val="20"/>
              </w:rPr>
            </w:pPr>
            <w:r w:rsidRPr="00317649">
              <w:rPr>
                <w:rFonts w:ascii="Times New Roman" w:hAnsi="Times New Roman" w:cs="Times New Roman"/>
                <w:b/>
                <w:bCs/>
                <w:sz w:val="20"/>
                <w:szCs w:val="20"/>
              </w:rPr>
              <w:t>Laboratoriskie un funkcionālie izmeklējumi</w:t>
            </w:r>
          </w:p>
        </w:tc>
        <w:tc>
          <w:tcPr>
            <w:tcW w:w="1778" w:type="dxa"/>
            <w:vMerge w:val="restart"/>
            <w:shd w:val="clear" w:color="auto" w:fill="D9D9D9" w:themeFill="background1" w:themeFillShade="D9"/>
            <w:vAlign w:val="center"/>
          </w:tcPr>
          <w:p w14:paraId="0ADF0A3C" w14:textId="77777777" w:rsidR="00532273" w:rsidRPr="00317649" w:rsidRDefault="00532273" w:rsidP="008C7906">
            <w:pPr>
              <w:widowControl w:val="0"/>
              <w:jc w:val="center"/>
              <w:rPr>
                <w:rFonts w:ascii="Times New Roman" w:hAnsi="Times New Roman" w:cs="Times New Roman"/>
                <w:b/>
                <w:sz w:val="20"/>
                <w:szCs w:val="20"/>
              </w:rPr>
            </w:pPr>
            <w:r w:rsidRPr="00317649">
              <w:rPr>
                <w:rFonts w:ascii="Times New Roman" w:hAnsi="Times New Roman" w:cs="Times New Roman"/>
                <w:b/>
                <w:noProof/>
                <w:sz w:val="20"/>
                <w:szCs w:val="20"/>
              </w:rPr>
              <w:t>Pretendenta piedāvājums /aizpilda pretendents</w:t>
            </w:r>
            <w:r w:rsidRPr="00317649">
              <w:rPr>
                <w:rStyle w:val="FootnoteReference"/>
                <w:rFonts w:ascii="Times New Roman" w:hAnsi="Times New Roman" w:cs="Times New Roman"/>
                <w:b/>
                <w:noProof/>
                <w:sz w:val="20"/>
                <w:szCs w:val="20"/>
              </w:rPr>
              <w:footnoteReference w:id="7"/>
            </w:r>
          </w:p>
        </w:tc>
      </w:tr>
      <w:tr w:rsidR="00317649" w:rsidRPr="00317649" w14:paraId="74162BF5" w14:textId="77777777" w:rsidTr="008C7906">
        <w:trPr>
          <w:tblHeader/>
        </w:trPr>
        <w:tc>
          <w:tcPr>
            <w:tcW w:w="1286" w:type="dxa"/>
            <w:vMerge/>
            <w:shd w:val="clear" w:color="auto" w:fill="D9D9D9" w:themeFill="background1" w:themeFillShade="D9"/>
          </w:tcPr>
          <w:p w14:paraId="56463901" w14:textId="77777777" w:rsidR="00532273" w:rsidRPr="00317649" w:rsidRDefault="00532273" w:rsidP="008C7906">
            <w:pPr>
              <w:widowControl w:val="0"/>
              <w:rPr>
                <w:rFonts w:ascii="Times New Roman" w:hAnsi="Times New Roman" w:cs="Times New Roman"/>
                <w:sz w:val="24"/>
              </w:rPr>
            </w:pPr>
          </w:p>
        </w:tc>
        <w:tc>
          <w:tcPr>
            <w:tcW w:w="2830" w:type="dxa"/>
            <w:vMerge/>
            <w:shd w:val="clear" w:color="auto" w:fill="D9D9D9" w:themeFill="background1" w:themeFillShade="D9"/>
          </w:tcPr>
          <w:p w14:paraId="5F05AE3B" w14:textId="77777777" w:rsidR="00532273" w:rsidRPr="00317649" w:rsidRDefault="00532273" w:rsidP="008C7906">
            <w:pPr>
              <w:widowControl w:val="0"/>
              <w:rPr>
                <w:rFonts w:ascii="Times New Roman" w:hAnsi="Times New Roman" w:cs="Times New Roman"/>
                <w:sz w:val="24"/>
              </w:rPr>
            </w:pPr>
          </w:p>
        </w:tc>
        <w:tc>
          <w:tcPr>
            <w:tcW w:w="2058" w:type="dxa"/>
            <w:shd w:val="clear" w:color="auto" w:fill="D9D9D9" w:themeFill="background1" w:themeFillShade="D9"/>
            <w:vAlign w:val="center"/>
          </w:tcPr>
          <w:p w14:paraId="77FA0996" w14:textId="77777777" w:rsidR="00532273" w:rsidRPr="00317649" w:rsidRDefault="00532273" w:rsidP="008C7906">
            <w:pPr>
              <w:widowControl w:val="0"/>
              <w:ind w:right="5"/>
              <w:jc w:val="center"/>
              <w:rPr>
                <w:rFonts w:ascii="Times New Roman" w:hAnsi="Times New Roman" w:cs="Times New Roman"/>
                <w:b/>
                <w:sz w:val="20"/>
                <w:szCs w:val="20"/>
              </w:rPr>
            </w:pPr>
            <w:r w:rsidRPr="00317649">
              <w:rPr>
                <w:rFonts w:ascii="Times New Roman" w:hAnsi="Times New Roman" w:cs="Times New Roman"/>
                <w:b/>
                <w:bCs/>
                <w:sz w:val="20"/>
                <w:szCs w:val="20"/>
              </w:rPr>
              <w:t>Obligāti nepieciešamās speciālistu apskates</w:t>
            </w:r>
          </w:p>
        </w:tc>
        <w:tc>
          <w:tcPr>
            <w:tcW w:w="1975" w:type="dxa"/>
            <w:shd w:val="clear" w:color="auto" w:fill="D9D9D9" w:themeFill="background1" w:themeFillShade="D9"/>
            <w:vAlign w:val="center"/>
          </w:tcPr>
          <w:p w14:paraId="4E4EBEDF" w14:textId="77777777" w:rsidR="00532273" w:rsidRPr="00317649" w:rsidRDefault="00532273" w:rsidP="008C7906">
            <w:pPr>
              <w:widowControl w:val="0"/>
              <w:jc w:val="center"/>
              <w:rPr>
                <w:rFonts w:ascii="Times New Roman" w:hAnsi="Times New Roman" w:cs="Times New Roman"/>
                <w:b/>
                <w:sz w:val="20"/>
                <w:szCs w:val="20"/>
              </w:rPr>
            </w:pPr>
            <w:r w:rsidRPr="00317649">
              <w:rPr>
                <w:rFonts w:ascii="Times New Roman" w:hAnsi="Times New Roman" w:cs="Times New Roman"/>
                <w:b/>
                <w:bCs/>
                <w:sz w:val="20"/>
                <w:szCs w:val="20"/>
              </w:rPr>
              <w:t>Papildus nepieciešamās speciālistu apskates</w:t>
            </w:r>
          </w:p>
        </w:tc>
        <w:tc>
          <w:tcPr>
            <w:tcW w:w="2446" w:type="dxa"/>
            <w:shd w:val="clear" w:color="auto" w:fill="D9D9D9" w:themeFill="background1" w:themeFillShade="D9"/>
          </w:tcPr>
          <w:p w14:paraId="3DFD42C2" w14:textId="77777777" w:rsidR="00532273" w:rsidRPr="00317649" w:rsidRDefault="00532273" w:rsidP="008C7906">
            <w:pPr>
              <w:widowControl w:val="0"/>
              <w:ind w:right="-74"/>
              <w:jc w:val="center"/>
              <w:rPr>
                <w:rFonts w:ascii="Times New Roman" w:hAnsi="Times New Roman" w:cs="Times New Roman"/>
                <w:b/>
                <w:bCs/>
                <w:sz w:val="20"/>
                <w:szCs w:val="20"/>
              </w:rPr>
            </w:pPr>
            <w:r w:rsidRPr="00317649">
              <w:rPr>
                <w:rFonts w:ascii="Times New Roman" w:hAnsi="Times New Roman" w:cs="Times New Roman"/>
                <w:b/>
                <w:bCs/>
                <w:sz w:val="20"/>
                <w:szCs w:val="20"/>
              </w:rPr>
              <w:t>Ārpuskārtas (jauni amata pienākumi)  veselības pārbaude</w:t>
            </w:r>
          </w:p>
        </w:tc>
        <w:tc>
          <w:tcPr>
            <w:tcW w:w="2115" w:type="dxa"/>
            <w:shd w:val="clear" w:color="auto" w:fill="D9D9D9" w:themeFill="background1" w:themeFillShade="D9"/>
            <w:vAlign w:val="center"/>
          </w:tcPr>
          <w:p w14:paraId="37F6ECD6" w14:textId="77777777" w:rsidR="00532273" w:rsidRPr="00317649" w:rsidRDefault="00532273" w:rsidP="008C7906">
            <w:pPr>
              <w:widowControl w:val="0"/>
              <w:ind w:right="-74"/>
              <w:jc w:val="center"/>
              <w:rPr>
                <w:rFonts w:ascii="Times New Roman" w:hAnsi="Times New Roman" w:cs="Times New Roman"/>
                <w:b/>
                <w:sz w:val="20"/>
                <w:szCs w:val="20"/>
              </w:rPr>
            </w:pPr>
            <w:r w:rsidRPr="00317649">
              <w:rPr>
                <w:rFonts w:ascii="Times New Roman" w:hAnsi="Times New Roman" w:cs="Times New Roman"/>
                <w:b/>
                <w:bCs/>
                <w:sz w:val="20"/>
                <w:szCs w:val="20"/>
              </w:rPr>
              <w:t>Periodiskā veselības pārbaude</w:t>
            </w:r>
          </w:p>
        </w:tc>
        <w:tc>
          <w:tcPr>
            <w:tcW w:w="1778" w:type="dxa"/>
            <w:vMerge/>
            <w:shd w:val="clear" w:color="auto" w:fill="D9D9D9" w:themeFill="background1" w:themeFillShade="D9"/>
          </w:tcPr>
          <w:p w14:paraId="16E897D9" w14:textId="77777777" w:rsidR="00532273" w:rsidRPr="00317649" w:rsidRDefault="00532273" w:rsidP="008C7906">
            <w:pPr>
              <w:widowControl w:val="0"/>
              <w:rPr>
                <w:rFonts w:ascii="Times New Roman" w:hAnsi="Times New Roman" w:cs="Times New Roman"/>
                <w:sz w:val="24"/>
              </w:rPr>
            </w:pPr>
          </w:p>
        </w:tc>
      </w:tr>
      <w:tr w:rsidR="00317649" w:rsidRPr="00317649" w14:paraId="2F68537D" w14:textId="77777777" w:rsidTr="008C7906">
        <w:trPr>
          <w:tblHeader/>
        </w:trPr>
        <w:tc>
          <w:tcPr>
            <w:tcW w:w="1286" w:type="dxa"/>
            <w:shd w:val="clear" w:color="auto" w:fill="FFFFFF" w:themeFill="background1"/>
            <w:vAlign w:val="center"/>
          </w:tcPr>
          <w:p w14:paraId="11A144D3" w14:textId="77777777" w:rsidR="00532273" w:rsidRPr="00317649" w:rsidRDefault="00532273" w:rsidP="008C7906">
            <w:pPr>
              <w:widowControl w:val="0"/>
              <w:jc w:val="center"/>
              <w:rPr>
                <w:rFonts w:ascii="Times New Roman" w:hAnsi="Times New Roman" w:cs="Times New Roman"/>
                <w:i/>
                <w:sz w:val="16"/>
                <w:szCs w:val="16"/>
              </w:rPr>
            </w:pPr>
            <w:r w:rsidRPr="00317649">
              <w:rPr>
                <w:rFonts w:ascii="Times New Roman" w:hAnsi="Times New Roman" w:cs="Times New Roman"/>
                <w:i/>
                <w:sz w:val="16"/>
                <w:szCs w:val="16"/>
              </w:rPr>
              <w:t>1</w:t>
            </w:r>
          </w:p>
        </w:tc>
        <w:tc>
          <w:tcPr>
            <w:tcW w:w="2830" w:type="dxa"/>
            <w:shd w:val="clear" w:color="auto" w:fill="FFFFFF" w:themeFill="background1"/>
            <w:vAlign w:val="center"/>
          </w:tcPr>
          <w:p w14:paraId="72DA1F00" w14:textId="77777777" w:rsidR="00532273" w:rsidRPr="00317649" w:rsidRDefault="00532273" w:rsidP="008C7906">
            <w:pPr>
              <w:widowControl w:val="0"/>
              <w:jc w:val="center"/>
              <w:rPr>
                <w:rFonts w:ascii="Times New Roman" w:hAnsi="Times New Roman" w:cs="Times New Roman"/>
                <w:i/>
                <w:sz w:val="16"/>
                <w:szCs w:val="16"/>
              </w:rPr>
            </w:pPr>
            <w:r w:rsidRPr="00317649">
              <w:rPr>
                <w:rFonts w:ascii="Times New Roman" w:hAnsi="Times New Roman" w:cs="Times New Roman"/>
                <w:i/>
                <w:sz w:val="16"/>
                <w:szCs w:val="16"/>
              </w:rPr>
              <w:t>2</w:t>
            </w:r>
          </w:p>
        </w:tc>
        <w:tc>
          <w:tcPr>
            <w:tcW w:w="2058" w:type="dxa"/>
            <w:shd w:val="clear" w:color="auto" w:fill="FFFFFF" w:themeFill="background1"/>
            <w:vAlign w:val="center"/>
          </w:tcPr>
          <w:p w14:paraId="34E446BA" w14:textId="77777777" w:rsidR="00532273" w:rsidRPr="00317649" w:rsidRDefault="00532273" w:rsidP="008C7906">
            <w:pPr>
              <w:widowControl w:val="0"/>
              <w:ind w:right="5"/>
              <w:jc w:val="center"/>
              <w:rPr>
                <w:rFonts w:ascii="Times New Roman" w:hAnsi="Times New Roman" w:cs="Times New Roman"/>
                <w:bCs/>
                <w:i/>
                <w:sz w:val="16"/>
                <w:szCs w:val="16"/>
              </w:rPr>
            </w:pPr>
            <w:r w:rsidRPr="00317649">
              <w:rPr>
                <w:rFonts w:ascii="Times New Roman" w:hAnsi="Times New Roman" w:cs="Times New Roman"/>
                <w:bCs/>
                <w:i/>
                <w:sz w:val="16"/>
                <w:szCs w:val="16"/>
              </w:rPr>
              <w:t>3</w:t>
            </w:r>
          </w:p>
        </w:tc>
        <w:tc>
          <w:tcPr>
            <w:tcW w:w="1975" w:type="dxa"/>
            <w:shd w:val="clear" w:color="auto" w:fill="FFFFFF" w:themeFill="background1"/>
            <w:vAlign w:val="center"/>
          </w:tcPr>
          <w:p w14:paraId="347A0DA3" w14:textId="77777777" w:rsidR="00532273" w:rsidRPr="00317649" w:rsidRDefault="00532273" w:rsidP="008C7906">
            <w:pPr>
              <w:widowControl w:val="0"/>
              <w:jc w:val="center"/>
              <w:rPr>
                <w:rFonts w:ascii="Times New Roman" w:hAnsi="Times New Roman" w:cs="Times New Roman"/>
                <w:bCs/>
                <w:i/>
                <w:sz w:val="16"/>
                <w:szCs w:val="16"/>
              </w:rPr>
            </w:pPr>
            <w:r w:rsidRPr="00317649">
              <w:rPr>
                <w:rFonts w:ascii="Times New Roman" w:hAnsi="Times New Roman" w:cs="Times New Roman"/>
                <w:bCs/>
                <w:i/>
                <w:sz w:val="16"/>
                <w:szCs w:val="16"/>
              </w:rPr>
              <w:t>4</w:t>
            </w:r>
          </w:p>
        </w:tc>
        <w:tc>
          <w:tcPr>
            <w:tcW w:w="2446" w:type="dxa"/>
            <w:shd w:val="clear" w:color="auto" w:fill="FFFFFF" w:themeFill="background1"/>
          </w:tcPr>
          <w:p w14:paraId="4969E54E" w14:textId="77777777" w:rsidR="00532273" w:rsidRPr="00317649" w:rsidRDefault="00532273" w:rsidP="008C7906">
            <w:pPr>
              <w:widowControl w:val="0"/>
              <w:jc w:val="center"/>
              <w:rPr>
                <w:rFonts w:ascii="Times New Roman" w:hAnsi="Times New Roman" w:cs="Times New Roman"/>
                <w:bCs/>
                <w:i/>
                <w:sz w:val="16"/>
                <w:szCs w:val="16"/>
              </w:rPr>
            </w:pPr>
            <w:r w:rsidRPr="00317649">
              <w:rPr>
                <w:rFonts w:ascii="Times New Roman" w:hAnsi="Times New Roman" w:cs="Times New Roman"/>
                <w:bCs/>
                <w:i/>
                <w:sz w:val="16"/>
                <w:szCs w:val="16"/>
              </w:rPr>
              <w:t>5</w:t>
            </w:r>
          </w:p>
        </w:tc>
        <w:tc>
          <w:tcPr>
            <w:tcW w:w="2115" w:type="dxa"/>
            <w:shd w:val="clear" w:color="auto" w:fill="FFFFFF" w:themeFill="background1"/>
            <w:vAlign w:val="center"/>
          </w:tcPr>
          <w:p w14:paraId="7E8EB8EC" w14:textId="77777777" w:rsidR="00532273" w:rsidRPr="00317649" w:rsidRDefault="00532273" w:rsidP="008C7906">
            <w:pPr>
              <w:widowControl w:val="0"/>
              <w:jc w:val="center"/>
              <w:rPr>
                <w:rFonts w:ascii="Times New Roman" w:hAnsi="Times New Roman" w:cs="Times New Roman"/>
                <w:bCs/>
                <w:i/>
                <w:sz w:val="16"/>
                <w:szCs w:val="16"/>
              </w:rPr>
            </w:pPr>
            <w:r w:rsidRPr="00317649">
              <w:rPr>
                <w:rFonts w:ascii="Times New Roman" w:hAnsi="Times New Roman" w:cs="Times New Roman"/>
                <w:bCs/>
                <w:i/>
                <w:sz w:val="16"/>
                <w:szCs w:val="16"/>
              </w:rPr>
              <w:t>6</w:t>
            </w:r>
          </w:p>
        </w:tc>
        <w:tc>
          <w:tcPr>
            <w:tcW w:w="1778" w:type="dxa"/>
            <w:shd w:val="clear" w:color="auto" w:fill="FFFFFF" w:themeFill="background1"/>
            <w:vAlign w:val="center"/>
          </w:tcPr>
          <w:p w14:paraId="445942E6" w14:textId="77777777" w:rsidR="00532273" w:rsidRPr="00317649" w:rsidRDefault="00532273" w:rsidP="008C7906">
            <w:pPr>
              <w:widowControl w:val="0"/>
              <w:jc w:val="center"/>
              <w:rPr>
                <w:rFonts w:ascii="Times New Roman" w:hAnsi="Times New Roman" w:cs="Times New Roman"/>
                <w:i/>
                <w:sz w:val="16"/>
                <w:szCs w:val="16"/>
              </w:rPr>
            </w:pPr>
            <w:r w:rsidRPr="00317649">
              <w:rPr>
                <w:rFonts w:ascii="Times New Roman" w:hAnsi="Times New Roman" w:cs="Times New Roman"/>
                <w:i/>
                <w:sz w:val="16"/>
                <w:szCs w:val="16"/>
              </w:rPr>
              <w:t>7</w:t>
            </w:r>
          </w:p>
        </w:tc>
      </w:tr>
      <w:tr w:rsidR="00317649" w:rsidRPr="00317649" w14:paraId="34FE558B" w14:textId="77777777" w:rsidTr="008C7906">
        <w:tc>
          <w:tcPr>
            <w:tcW w:w="1286" w:type="dxa"/>
            <w:shd w:val="clear" w:color="auto" w:fill="FFFFFF" w:themeFill="background1"/>
            <w:vAlign w:val="center"/>
          </w:tcPr>
          <w:p w14:paraId="5057A565"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1.1.1.</w:t>
            </w:r>
          </w:p>
        </w:tc>
        <w:tc>
          <w:tcPr>
            <w:tcW w:w="2830" w:type="dxa"/>
            <w:shd w:val="clear" w:color="auto" w:fill="FFFFFF" w:themeFill="background1"/>
            <w:vAlign w:val="center"/>
          </w:tcPr>
          <w:p w14:paraId="4D70FC5E"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Alumīnijs un tā savienojumi</w:t>
            </w:r>
          </w:p>
        </w:tc>
        <w:tc>
          <w:tcPr>
            <w:tcW w:w="2058" w:type="dxa"/>
            <w:shd w:val="clear" w:color="auto" w:fill="FFFFFF" w:themeFill="background1"/>
            <w:vAlign w:val="center"/>
          </w:tcPr>
          <w:p w14:paraId="028E727A"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2DCA5B02" w14:textId="77777777" w:rsidR="00532273" w:rsidRPr="00317649" w:rsidRDefault="00532273" w:rsidP="008C7906">
            <w:pPr>
              <w:widowControl w:val="0"/>
              <w:rPr>
                <w:rFonts w:ascii="Times New Roman" w:hAnsi="Times New Roman" w:cs="Times New Roman"/>
              </w:rPr>
            </w:pPr>
            <w:proofErr w:type="spellStart"/>
            <w:r w:rsidRPr="00317649">
              <w:rPr>
                <w:rFonts w:ascii="Times New Roman" w:hAnsi="Times New Roman" w:cs="Times New Roman"/>
              </w:rPr>
              <w:t>otorinolaringologs</w:t>
            </w:r>
            <w:proofErr w:type="spellEnd"/>
          </w:p>
        </w:tc>
        <w:tc>
          <w:tcPr>
            <w:tcW w:w="2446" w:type="dxa"/>
            <w:shd w:val="clear" w:color="auto" w:fill="FFFFFF" w:themeFill="background1"/>
          </w:tcPr>
          <w:p w14:paraId="47122768"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Pilna asins aina (turpmāk – PAA), ārējās elpošanas funkcijas novērtēšana (turpmāk – ĀEF), plaušu rentgenoloģiska izmeklēšana (turpmāk –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w:t>
            </w:r>
          </w:p>
        </w:tc>
        <w:tc>
          <w:tcPr>
            <w:tcW w:w="2115" w:type="dxa"/>
            <w:shd w:val="clear" w:color="auto" w:fill="FFFFFF" w:themeFill="background1"/>
            <w:vAlign w:val="center"/>
          </w:tcPr>
          <w:p w14:paraId="1E7E9CCC"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 ĀEF</w:t>
            </w:r>
          </w:p>
        </w:tc>
        <w:tc>
          <w:tcPr>
            <w:tcW w:w="1778" w:type="dxa"/>
            <w:shd w:val="clear" w:color="auto" w:fill="FFFFFF" w:themeFill="background1"/>
            <w:vAlign w:val="center"/>
          </w:tcPr>
          <w:p w14:paraId="7A51F3AE" w14:textId="77777777" w:rsidR="00532273" w:rsidRPr="00317649" w:rsidRDefault="00532273" w:rsidP="008C7906">
            <w:pPr>
              <w:widowControl w:val="0"/>
              <w:rPr>
                <w:rFonts w:ascii="Times New Roman" w:hAnsi="Times New Roman" w:cs="Times New Roman"/>
              </w:rPr>
            </w:pPr>
          </w:p>
        </w:tc>
      </w:tr>
      <w:tr w:rsidR="00317649" w:rsidRPr="00317649" w14:paraId="09AE1214" w14:textId="77777777" w:rsidTr="008C7906">
        <w:tc>
          <w:tcPr>
            <w:tcW w:w="1286" w:type="dxa"/>
            <w:shd w:val="clear" w:color="auto" w:fill="FFFFFF" w:themeFill="background1"/>
            <w:vAlign w:val="center"/>
          </w:tcPr>
          <w:p w14:paraId="1C248EBD"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1.1.4.</w:t>
            </w:r>
          </w:p>
        </w:tc>
        <w:tc>
          <w:tcPr>
            <w:tcW w:w="2830" w:type="dxa"/>
            <w:shd w:val="clear" w:color="auto" w:fill="FFFFFF" w:themeFill="background1"/>
            <w:vAlign w:val="center"/>
          </w:tcPr>
          <w:p w14:paraId="4184A8F3"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Bārijs un tā savienojumi</w:t>
            </w:r>
          </w:p>
        </w:tc>
        <w:tc>
          <w:tcPr>
            <w:tcW w:w="2058" w:type="dxa"/>
            <w:shd w:val="clear" w:color="auto" w:fill="FFFFFF" w:themeFill="background1"/>
            <w:vAlign w:val="center"/>
          </w:tcPr>
          <w:p w14:paraId="19524646"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045EB6A9" w14:textId="77777777" w:rsidR="00532273" w:rsidRPr="00317649" w:rsidRDefault="00532273" w:rsidP="008C7906">
            <w:pPr>
              <w:widowControl w:val="0"/>
              <w:rPr>
                <w:rFonts w:ascii="Times New Roman" w:hAnsi="Times New Roman" w:cs="Times New Roman"/>
              </w:rPr>
            </w:pPr>
          </w:p>
        </w:tc>
        <w:tc>
          <w:tcPr>
            <w:tcW w:w="2446" w:type="dxa"/>
            <w:shd w:val="clear" w:color="auto" w:fill="FFFFFF" w:themeFill="background1"/>
          </w:tcPr>
          <w:p w14:paraId="409232F5"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 kālijs asinīs</w:t>
            </w:r>
          </w:p>
        </w:tc>
        <w:tc>
          <w:tcPr>
            <w:tcW w:w="2115" w:type="dxa"/>
            <w:shd w:val="clear" w:color="auto" w:fill="FFFFFF" w:themeFill="background1"/>
            <w:vAlign w:val="center"/>
          </w:tcPr>
          <w:p w14:paraId="43B9B85F"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 kālijs asinīs</w:t>
            </w:r>
          </w:p>
        </w:tc>
        <w:tc>
          <w:tcPr>
            <w:tcW w:w="1778" w:type="dxa"/>
            <w:shd w:val="clear" w:color="auto" w:fill="FFFFFF" w:themeFill="background1"/>
            <w:vAlign w:val="center"/>
          </w:tcPr>
          <w:p w14:paraId="46E2E669" w14:textId="77777777" w:rsidR="00532273" w:rsidRPr="00317649" w:rsidRDefault="00532273" w:rsidP="008C7906">
            <w:pPr>
              <w:widowControl w:val="0"/>
              <w:rPr>
                <w:rFonts w:ascii="Times New Roman" w:hAnsi="Times New Roman" w:cs="Times New Roman"/>
              </w:rPr>
            </w:pPr>
          </w:p>
        </w:tc>
      </w:tr>
      <w:tr w:rsidR="00317649" w:rsidRPr="00317649" w14:paraId="52386230" w14:textId="77777777" w:rsidTr="008C7906">
        <w:tc>
          <w:tcPr>
            <w:tcW w:w="1286" w:type="dxa"/>
            <w:shd w:val="clear" w:color="auto" w:fill="FFFFFF" w:themeFill="background1"/>
            <w:vAlign w:val="center"/>
          </w:tcPr>
          <w:p w14:paraId="75F84B20"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1.1.6.</w:t>
            </w:r>
          </w:p>
        </w:tc>
        <w:tc>
          <w:tcPr>
            <w:tcW w:w="2830" w:type="dxa"/>
            <w:shd w:val="clear" w:color="auto" w:fill="FFFFFF" w:themeFill="background1"/>
            <w:vAlign w:val="center"/>
          </w:tcPr>
          <w:p w14:paraId="5166FDDD"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shd w:val="clear" w:color="auto" w:fill="FFFFFF"/>
              </w:rPr>
              <w:t>Cinks un tā savienojumi</w:t>
            </w:r>
          </w:p>
        </w:tc>
        <w:tc>
          <w:tcPr>
            <w:tcW w:w="2058" w:type="dxa"/>
            <w:shd w:val="clear" w:color="auto" w:fill="FFFFFF" w:themeFill="background1"/>
            <w:vAlign w:val="center"/>
          </w:tcPr>
          <w:p w14:paraId="7725EF35"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0556C1FD"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dermatologs</w:t>
            </w:r>
          </w:p>
        </w:tc>
        <w:tc>
          <w:tcPr>
            <w:tcW w:w="2446" w:type="dxa"/>
            <w:shd w:val="clear" w:color="auto" w:fill="FFFFFF" w:themeFill="background1"/>
          </w:tcPr>
          <w:p w14:paraId="6C5CB297"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w:t>
            </w:r>
          </w:p>
        </w:tc>
        <w:tc>
          <w:tcPr>
            <w:tcW w:w="2115" w:type="dxa"/>
            <w:shd w:val="clear" w:color="auto" w:fill="FFFFFF" w:themeFill="background1"/>
            <w:vAlign w:val="center"/>
          </w:tcPr>
          <w:p w14:paraId="3B3C4716"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w:t>
            </w:r>
          </w:p>
        </w:tc>
        <w:tc>
          <w:tcPr>
            <w:tcW w:w="1778" w:type="dxa"/>
            <w:shd w:val="clear" w:color="auto" w:fill="FFFFFF" w:themeFill="background1"/>
            <w:vAlign w:val="center"/>
          </w:tcPr>
          <w:p w14:paraId="127FF721" w14:textId="77777777" w:rsidR="00532273" w:rsidRPr="00317649" w:rsidRDefault="00532273" w:rsidP="008C7906">
            <w:pPr>
              <w:widowControl w:val="0"/>
              <w:rPr>
                <w:rFonts w:ascii="Times New Roman" w:hAnsi="Times New Roman" w:cs="Times New Roman"/>
              </w:rPr>
            </w:pPr>
          </w:p>
        </w:tc>
      </w:tr>
      <w:tr w:rsidR="00317649" w:rsidRPr="00317649" w14:paraId="45E1E682" w14:textId="77777777" w:rsidTr="008C7906">
        <w:tc>
          <w:tcPr>
            <w:tcW w:w="1286" w:type="dxa"/>
            <w:shd w:val="clear" w:color="auto" w:fill="FFFFFF" w:themeFill="background1"/>
            <w:vAlign w:val="center"/>
          </w:tcPr>
          <w:p w14:paraId="581BA3ED"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1.1.9.</w:t>
            </w:r>
          </w:p>
        </w:tc>
        <w:tc>
          <w:tcPr>
            <w:tcW w:w="2830" w:type="dxa"/>
            <w:shd w:val="clear" w:color="auto" w:fill="FFFFFF" w:themeFill="background1"/>
            <w:vAlign w:val="center"/>
          </w:tcPr>
          <w:p w14:paraId="376CA8CB"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Hroms un hromskābe, to savienojumi un sakausējumi</w:t>
            </w:r>
          </w:p>
        </w:tc>
        <w:tc>
          <w:tcPr>
            <w:tcW w:w="2058" w:type="dxa"/>
            <w:shd w:val="clear" w:color="auto" w:fill="FFFFFF" w:themeFill="background1"/>
            <w:vAlign w:val="center"/>
          </w:tcPr>
          <w:p w14:paraId="5E944A96"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arodslimību ārsts, </w:t>
            </w:r>
            <w:proofErr w:type="spellStart"/>
            <w:r w:rsidRPr="00317649">
              <w:rPr>
                <w:rFonts w:ascii="Times New Roman" w:hAnsi="Times New Roman" w:cs="Times New Roman"/>
              </w:rPr>
              <w:t>otorinolaringologs</w:t>
            </w:r>
            <w:proofErr w:type="spellEnd"/>
          </w:p>
        </w:tc>
        <w:tc>
          <w:tcPr>
            <w:tcW w:w="1975" w:type="dxa"/>
            <w:shd w:val="clear" w:color="auto" w:fill="FFFFFF" w:themeFill="background1"/>
            <w:vAlign w:val="center"/>
          </w:tcPr>
          <w:p w14:paraId="79FE4A55"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dermatologs</w:t>
            </w:r>
          </w:p>
        </w:tc>
        <w:tc>
          <w:tcPr>
            <w:tcW w:w="2446" w:type="dxa"/>
            <w:shd w:val="clear" w:color="auto" w:fill="FFFFFF" w:themeFill="background1"/>
            <w:vAlign w:val="center"/>
          </w:tcPr>
          <w:p w14:paraId="2B76AA06"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w:t>
            </w:r>
          </w:p>
        </w:tc>
        <w:tc>
          <w:tcPr>
            <w:tcW w:w="2115" w:type="dxa"/>
            <w:shd w:val="clear" w:color="auto" w:fill="FFFFFF" w:themeFill="background1"/>
            <w:vAlign w:val="center"/>
          </w:tcPr>
          <w:p w14:paraId="02656780"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w:t>
            </w:r>
          </w:p>
        </w:tc>
        <w:tc>
          <w:tcPr>
            <w:tcW w:w="1778" w:type="dxa"/>
            <w:shd w:val="clear" w:color="auto" w:fill="FFFFFF" w:themeFill="background1"/>
            <w:vAlign w:val="center"/>
          </w:tcPr>
          <w:p w14:paraId="07403946" w14:textId="77777777" w:rsidR="00532273" w:rsidRPr="00317649" w:rsidRDefault="00532273" w:rsidP="008C7906">
            <w:pPr>
              <w:widowControl w:val="0"/>
              <w:rPr>
                <w:rFonts w:ascii="Times New Roman" w:hAnsi="Times New Roman" w:cs="Times New Roman"/>
              </w:rPr>
            </w:pPr>
          </w:p>
        </w:tc>
      </w:tr>
      <w:tr w:rsidR="00317649" w:rsidRPr="00317649" w14:paraId="5885DA74" w14:textId="77777777" w:rsidTr="008C7906">
        <w:tc>
          <w:tcPr>
            <w:tcW w:w="1286" w:type="dxa"/>
            <w:shd w:val="clear" w:color="auto" w:fill="FFFFFF" w:themeFill="background1"/>
            <w:vAlign w:val="center"/>
          </w:tcPr>
          <w:p w14:paraId="0654DCEA"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1.1.11.3.</w:t>
            </w:r>
          </w:p>
        </w:tc>
        <w:tc>
          <w:tcPr>
            <w:tcW w:w="2830" w:type="dxa"/>
            <w:shd w:val="clear" w:color="auto" w:fill="FFFFFF" w:themeFill="background1"/>
            <w:vAlign w:val="center"/>
          </w:tcPr>
          <w:p w14:paraId="00ABC372"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Molibdēns un tā savienojumi</w:t>
            </w:r>
          </w:p>
        </w:tc>
        <w:tc>
          <w:tcPr>
            <w:tcW w:w="2058" w:type="dxa"/>
            <w:shd w:val="clear" w:color="auto" w:fill="FFFFFF" w:themeFill="background1"/>
            <w:vAlign w:val="center"/>
          </w:tcPr>
          <w:p w14:paraId="58759600"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32085093"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dermatologs</w:t>
            </w:r>
          </w:p>
        </w:tc>
        <w:tc>
          <w:tcPr>
            <w:tcW w:w="2446" w:type="dxa"/>
            <w:shd w:val="clear" w:color="auto" w:fill="FFFFFF" w:themeFill="background1"/>
          </w:tcPr>
          <w:p w14:paraId="0407DCCA"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w:t>
            </w:r>
          </w:p>
        </w:tc>
        <w:tc>
          <w:tcPr>
            <w:tcW w:w="2115" w:type="dxa"/>
            <w:shd w:val="clear" w:color="auto" w:fill="FFFFFF" w:themeFill="background1"/>
            <w:vAlign w:val="center"/>
          </w:tcPr>
          <w:p w14:paraId="3CADEC80"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w:t>
            </w:r>
          </w:p>
        </w:tc>
        <w:tc>
          <w:tcPr>
            <w:tcW w:w="1778" w:type="dxa"/>
            <w:shd w:val="clear" w:color="auto" w:fill="FFFFFF" w:themeFill="background1"/>
            <w:vAlign w:val="center"/>
          </w:tcPr>
          <w:p w14:paraId="7756D066" w14:textId="77777777" w:rsidR="00532273" w:rsidRPr="00317649" w:rsidRDefault="00532273" w:rsidP="008C7906">
            <w:pPr>
              <w:widowControl w:val="0"/>
              <w:rPr>
                <w:rFonts w:ascii="Times New Roman" w:hAnsi="Times New Roman" w:cs="Times New Roman"/>
              </w:rPr>
            </w:pPr>
          </w:p>
        </w:tc>
      </w:tr>
      <w:tr w:rsidR="00317649" w:rsidRPr="00317649" w14:paraId="6A454844" w14:textId="77777777" w:rsidTr="008C7906">
        <w:tc>
          <w:tcPr>
            <w:tcW w:w="1286" w:type="dxa"/>
            <w:shd w:val="clear" w:color="auto" w:fill="FFFFFF" w:themeFill="background1"/>
            <w:vAlign w:val="center"/>
          </w:tcPr>
          <w:p w14:paraId="221A88A8"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1.1.14.</w:t>
            </w:r>
          </w:p>
        </w:tc>
        <w:tc>
          <w:tcPr>
            <w:tcW w:w="2830" w:type="dxa"/>
            <w:shd w:val="clear" w:color="auto" w:fill="FFFFFF" w:themeFill="background1"/>
            <w:vAlign w:val="center"/>
          </w:tcPr>
          <w:p w14:paraId="6EF959D0"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Magnijs un tā savienojumi</w:t>
            </w:r>
          </w:p>
        </w:tc>
        <w:tc>
          <w:tcPr>
            <w:tcW w:w="2058" w:type="dxa"/>
            <w:shd w:val="clear" w:color="auto" w:fill="FFFFFF" w:themeFill="background1"/>
            <w:vAlign w:val="center"/>
          </w:tcPr>
          <w:p w14:paraId="6EF77706"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269E01C4" w14:textId="77777777" w:rsidR="00532273" w:rsidRPr="00317649" w:rsidRDefault="00532273" w:rsidP="008C7906">
            <w:pPr>
              <w:widowControl w:val="0"/>
              <w:rPr>
                <w:rFonts w:ascii="Times New Roman" w:hAnsi="Times New Roman" w:cs="Times New Roman"/>
              </w:rPr>
            </w:pPr>
          </w:p>
        </w:tc>
        <w:tc>
          <w:tcPr>
            <w:tcW w:w="2446" w:type="dxa"/>
            <w:shd w:val="clear" w:color="auto" w:fill="FFFFFF" w:themeFill="background1"/>
          </w:tcPr>
          <w:p w14:paraId="16B674ED"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w:t>
            </w:r>
          </w:p>
        </w:tc>
        <w:tc>
          <w:tcPr>
            <w:tcW w:w="2115" w:type="dxa"/>
            <w:shd w:val="clear" w:color="auto" w:fill="FFFFFF" w:themeFill="background1"/>
            <w:vAlign w:val="center"/>
          </w:tcPr>
          <w:p w14:paraId="70B06ED4"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w:t>
            </w:r>
          </w:p>
        </w:tc>
        <w:tc>
          <w:tcPr>
            <w:tcW w:w="1778" w:type="dxa"/>
            <w:shd w:val="clear" w:color="auto" w:fill="FFFFFF" w:themeFill="background1"/>
            <w:vAlign w:val="center"/>
          </w:tcPr>
          <w:p w14:paraId="3B98A6D7" w14:textId="77777777" w:rsidR="00532273" w:rsidRPr="00317649" w:rsidRDefault="00532273" w:rsidP="008C7906">
            <w:pPr>
              <w:widowControl w:val="0"/>
              <w:rPr>
                <w:rFonts w:ascii="Times New Roman" w:hAnsi="Times New Roman" w:cs="Times New Roman"/>
              </w:rPr>
            </w:pPr>
          </w:p>
        </w:tc>
      </w:tr>
      <w:tr w:rsidR="00317649" w:rsidRPr="00317649" w14:paraId="2B7CE66A" w14:textId="77777777" w:rsidTr="008C7906">
        <w:tc>
          <w:tcPr>
            <w:tcW w:w="1286" w:type="dxa"/>
            <w:shd w:val="clear" w:color="auto" w:fill="FFFFFF" w:themeFill="background1"/>
            <w:vAlign w:val="center"/>
          </w:tcPr>
          <w:p w14:paraId="7EF24173"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lastRenderedPageBreak/>
              <w:t>1.1.16.</w:t>
            </w:r>
          </w:p>
        </w:tc>
        <w:tc>
          <w:tcPr>
            <w:tcW w:w="2830" w:type="dxa"/>
            <w:shd w:val="clear" w:color="auto" w:fill="FFFFFF" w:themeFill="background1"/>
            <w:vAlign w:val="center"/>
          </w:tcPr>
          <w:p w14:paraId="2EC5D66F"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Platīna grupas metāli, sudrabs, zelts, to savienojumi un sakausējumi</w:t>
            </w:r>
          </w:p>
        </w:tc>
        <w:tc>
          <w:tcPr>
            <w:tcW w:w="2058" w:type="dxa"/>
            <w:shd w:val="clear" w:color="auto" w:fill="FFFFFF" w:themeFill="background1"/>
            <w:vAlign w:val="center"/>
          </w:tcPr>
          <w:p w14:paraId="76C02B53"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454B0889" w14:textId="77777777" w:rsidR="00532273" w:rsidRPr="00317649" w:rsidRDefault="00532273" w:rsidP="008C7906">
            <w:pPr>
              <w:widowControl w:val="0"/>
              <w:rPr>
                <w:rFonts w:ascii="Times New Roman" w:hAnsi="Times New Roman" w:cs="Times New Roman"/>
              </w:rPr>
            </w:pPr>
          </w:p>
        </w:tc>
        <w:tc>
          <w:tcPr>
            <w:tcW w:w="2446" w:type="dxa"/>
            <w:shd w:val="clear" w:color="auto" w:fill="FFFFFF" w:themeFill="background1"/>
            <w:vAlign w:val="center"/>
          </w:tcPr>
          <w:p w14:paraId="6A93537F"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w:t>
            </w:r>
          </w:p>
        </w:tc>
        <w:tc>
          <w:tcPr>
            <w:tcW w:w="2115" w:type="dxa"/>
            <w:shd w:val="clear" w:color="auto" w:fill="FFFFFF" w:themeFill="background1"/>
            <w:vAlign w:val="center"/>
          </w:tcPr>
          <w:p w14:paraId="30F72646"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w:t>
            </w:r>
          </w:p>
        </w:tc>
        <w:tc>
          <w:tcPr>
            <w:tcW w:w="1778" w:type="dxa"/>
            <w:shd w:val="clear" w:color="auto" w:fill="FFFFFF" w:themeFill="background1"/>
            <w:vAlign w:val="center"/>
          </w:tcPr>
          <w:p w14:paraId="14841DEE" w14:textId="77777777" w:rsidR="00532273" w:rsidRPr="00317649" w:rsidRDefault="00532273" w:rsidP="008C7906">
            <w:pPr>
              <w:widowControl w:val="0"/>
              <w:rPr>
                <w:rFonts w:ascii="Times New Roman" w:hAnsi="Times New Roman" w:cs="Times New Roman"/>
              </w:rPr>
            </w:pPr>
          </w:p>
        </w:tc>
      </w:tr>
      <w:tr w:rsidR="00317649" w:rsidRPr="00317649" w14:paraId="6A24BE96" w14:textId="77777777" w:rsidTr="008C7906">
        <w:tc>
          <w:tcPr>
            <w:tcW w:w="1286" w:type="dxa"/>
            <w:shd w:val="clear" w:color="auto" w:fill="FFFFFF" w:themeFill="background1"/>
            <w:vAlign w:val="center"/>
          </w:tcPr>
          <w:p w14:paraId="71A037C3"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1.1.19.</w:t>
            </w:r>
          </w:p>
        </w:tc>
        <w:tc>
          <w:tcPr>
            <w:tcW w:w="2830" w:type="dxa"/>
            <w:shd w:val="clear" w:color="auto" w:fill="FFFFFF" w:themeFill="background1"/>
            <w:vAlign w:val="center"/>
          </w:tcPr>
          <w:p w14:paraId="2A882A14"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Sērs un tā savienojumi, tai skaitā sērogleklis</w:t>
            </w:r>
          </w:p>
        </w:tc>
        <w:tc>
          <w:tcPr>
            <w:tcW w:w="2058" w:type="dxa"/>
            <w:shd w:val="clear" w:color="auto" w:fill="FFFFFF" w:themeFill="background1"/>
            <w:vAlign w:val="center"/>
          </w:tcPr>
          <w:p w14:paraId="44C30D05"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09D744CC"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neirologs</w:t>
            </w:r>
          </w:p>
        </w:tc>
        <w:tc>
          <w:tcPr>
            <w:tcW w:w="2446" w:type="dxa"/>
            <w:shd w:val="clear" w:color="auto" w:fill="FFFFFF" w:themeFill="background1"/>
            <w:vAlign w:val="center"/>
          </w:tcPr>
          <w:p w14:paraId="227700A1"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w:t>
            </w:r>
          </w:p>
        </w:tc>
        <w:tc>
          <w:tcPr>
            <w:tcW w:w="2115" w:type="dxa"/>
            <w:shd w:val="clear" w:color="auto" w:fill="FFFFFF" w:themeFill="background1"/>
            <w:vAlign w:val="center"/>
          </w:tcPr>
          <w:p w14:paraId="4A5FF502"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w:t>
            </w:r>
          </w:p>
        </w:tc>
        <w:tc>
          <w:tcPr>
            <w:tcW w:w="1778" w:type="dxa"/>
            <w:shd w:val="clear" w:color="auto" w:fill="FFFFFF" w:themeFill="background1"/>
            <w:vAlign w:val="center"/>
          </w:tcPr>
          <w:p w14:paraId="5E47235E" w14:textId="77777777" w:rsidR="00532273" w:rsidRPr="00317649" w:rsidRDefault="00532273" w:rsidP="008C7906">
            <w:pPr>
              <w:widowControl w:val="0"/>
              <w:rPr>
                <w:rFonts w:ascii="Times New Roman" w:hAnsi="Times New Roman" w:cs="Times New Roman"/>
              </w:rPr>
            </w:pPr>
          </w:p>
        </w:tc>
      </w:tr>
      <w:tr w:rsidR="00317649" w:rsidRPr="00317649" w14:paraId="4DE1DB39" w14:textId="77777777" w:rsidTr="008C7906">
        <w:tc>
          <w:tcPr>
            <w:tcW w:w="1286" w:type="dxa"/>
            <w:shd w:val="clear" w:color="auto" w:fill="FFFFFF" w:themeFill="background1"/>
            <w:vAlign w:val="center"/>
          </w:tcPr>
          <w:p w14:paraId="1EB080D9"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1.1.22.</w:t>
            </w:r>
          </w:p>
        </w:tc>
        <w:tc>
          <w:tcPr>
            <w:tcW w:w="2830" w:type="dxa"/>
            <w:shd w:val="clear" w:color="auto" w:fill="FFFFFF" w:themeFill="background1"/>
            <w:vAlign w:val="center"/>
          </w:tcPr>
          <w:p w14:paraId="744BBE13"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Varš un tā savienojumi</w:t>
            </w:r>
          </w:p>
        </w:tc>
        <w:tc>
          <w:tcPr>
            <w:tcW w:w="2058" w:type="dxa"/>
            <w:shd w:val="clear" w:color="auto" w:fill="FFFFFF" w:themeFill="background1"/>
            <w:vAlign w:val="center"/>
          </w:tcPr>
          <w:p w14:paraId="18C7D66A"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45796F8F" w14:textId="77777777" w:rsidR="00532273" w:rsidRPr="00317649" w:rsidRDefault="00532273" w:rsidP="008C7906">
            <w:pPr>
              <w:widowControl w:val="0"/>
              <w:rPr>
                <w:rFonts w:ascii="Times New Roman" w:hAnsi="Times New Roman" w:cs="Times New Roman"/>
              </w:rPr>
            </w:pPr>
            <w:proofErr w:type="spellStart"/>
            <w:r w:rsidRPr="00317649">
              <w:rPr>
                <w:rFonts w:ascii="Times New Roman" w:hAnsi="Times New Roman" w:cs="Times New Roman"/>
              </w:rPr>
              <w:t>otorinolaringologs</w:t>
            </w:r>
            <w:proofErr w:type="spellEnd"/>
          </w:p>
        </w:tc>
        <w:tc>
          <w:tcPr>
            <w:tcW w:w="2446" w:type="dxa"/>
            <w:shd w:val="clear" w:color="auto" w:fill="FFFFFF" w:themeFill="background1"/>
            <w:vAlign w:val="center"/>
          </w:tcPr>
          <w:p w14:paraId="5EB98CA0"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 </w:t>
            </w:r>
            <w:proofErr w:type="spellStart"/>
            <w:r w:rsidRPr="00317649">
              <w:rPr>
                <w:rFonts w:ascii="Times New Roman" w:hAnsi="Times New Roman" w:cs="Times New Roman"/>
              </w:rPr>
              <w:t>bilirubīna</w:t>
            </w:r>
            <w:proofErr w:type="spellEnd"/>
            <w:r w:rsidRPr="00317649">
              <w:rPr>
                <w:rFonts w:ascii="Times New Roman" w:hAnsi="Times New Roman" w:cs="Times New Roman"/>
              </w:rPr>
              <w:t xml:space="preserve"> līmenis asinīs (turpmāk – </w:t>
            </w:r>
            <w:proofErr w:type="spellStart"/>
            <w:r w:rsidRPr="00317649">
              <w:rPr>
                <w:rFonts w:ascii="Times New Roman" w:hAnsi="Times New Roman" w:cs="Times New Roman"/>
              </w:rPr>
              <w:t>bilirubīns</w:t>
            </w:r>
            <w:proofErr w:type="spellEnd"/>
            <w:r w:rsidRPr="00317649">
              <w:rPr>
                <w:rFonts w:ascii="Times New Roman" w:hAnsi="Times New Roman" w:cs="Times New Roman"/>
              </w:rPr>
              <w:t xml:space="preserve">), </w:t>
            </w:r>
            <w:proofErr w:type="spellStart"/>
            <w:r w:rsidRPr="00317649">
              <w:rPr>
                <w:rFonts w:ascii="Times New Roman" w:hAnsi="Times New Roman" w:cs="Times New Roman"/>
              </w:rPr>
              <w:t>aspartātaminotrans-ferāzes</w:t>
            </w:r>
            <w:proofErr w:type="spellEnd"/>
            <w:r w:rsidRPr="00317649">
              <w:rPr>
                <w:rFonts w:ascii="Times New Roman" w:hAnsi="Times New Roman" w:cs="Times New Roman"/>
              </w:rPr>
              <w:t xml:space="preserve"> līmenis asinīs (turpmāk – ASAT), </w:t>
            </w:r>
            <w:proofErr w:type="spellStart"/>
            <w:r w:rsidRPr="00317649">
              <w:rPr>
                <w:rFonts w:ascii="Times New Roman" w:hAnsi="Times New Roman" w:cs="Times New Roman"/>
              </w:rPr>
              <w:t>alanīnaminotrans-ferāzes</w:t>
            </w:r>
            <w:proofErr w:type="spellEnd"/>
            <w:r w:rsidRPr="00317649">
              <w:rPr>
                <w:rFonts w:ascii="Times New Roman" w:hAnsi="Times New Roman" w:cs="Times New Roman"/>
              </w:rPr>
              <w:t xml:space="preserve"> līmenis asinīs (turpmāk – ALAT)</w:t>
            </w:r>
          </w:p>
        </w:tc>
        <w:tc>
          <w:tcPr>
            <w:tcW w:w="2115" w:type="dxa"/>
            <w:shd w:val="clear" w:color="auto" w:fill="FFFFFF" w:themeFill="background1"/>
            <w:vAlign w:val="center"/>
          </w:tcPr>
          <w:p w14:paraId="0F54C180"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bilirubīns</w:t>
            </w:r>
            <w:proofErr w:type="spellEnd"/>
            <w:r w:rsidRPr="00317649">
              <w:rPr>
                <w:rFonts w:ascii="Times New Roman" w:hAnsi="Times New Roman" w:cs="Times New Roman"/>
              </w:rPr>
              <w:t>, ASAT, ALAT</w:t>
            </w:r>
          </w:p>
        </w:tc>
        <w:tc>
          <w:tcPr>
            <w:tcW w:w="1778" w:type="dxa"/>
            <w:shd w:val="clear" w:color="auto" w:fill="FFFFFF" w:themeFill="background1"/>
            <w:vAlign w:val="center"/>
          </w:tcPr>
          <w:p w14:paraId="41900A24" w14:textId="77777777" w:rsidR="00532273" w:rsidRPr="00317649" w:rsidRDefault="00532273" w:rsidP="008C7906">
            <w:pPr>
              <w:widowControl w:val="0"/>
              <w:rPr>
                <w:rFonts w:ascii="Times New Roman" w:hAnsi="Times New Roman" w:cs="Times New Roman"/>
              </w:rPr>
            </w:pPr>
          </w:p>
        </w:tc>
      </w:tr>
      <w:tr w:rsidR="00317649" w:rsidRPr="00317649" w14:paraId="32648A7D" w14:textId="77777777" w:rsidTr="008C7906">
        <w:tc>
          <w:tcPr>
            <w:tcW w:w="1286" w:type="dxa"/>
            <w:shd w:val="clear" w:color="auto" w:fill="FFFFFF" w:themeFill="background1"/>
            <w:vAlign w:val="center"/>
          </w:tcPr>
          <w:p w14:paraId="6CA3F2DF"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1.2.4.</w:t>
            </w:r>
          </w:p>
        </w:tc>
        <w:tc>
          <w:tcPr>
            <w:tcW w:w="2830" w:type="dxa"/>
            <w:shd w:val="clear" w:color="auto" w:fill="FFFFFF" w:themeFill="background1"/>
            <w:vAlign w:val="center"/>
          </w:tcPr>
          <w:p w14:paraId="68A934B1"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Jods un tā savienojumi</w:t>
            </w:r>
          </w:p>
        </w:tc>
        <w:tc>
          <w:tcPr>
            <w:tcW w:w="2058" w:type="dxa"/>
            <w:shd w:val="clear" w:color="auto" w:fill="FFFFFF" w:themeFill="background1"/>
            <w:vAlign w:val="center"/>
          </w:tcPr>
          <w:p w14:paraId="3E5768DB"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3A5E6B62" w14:textId="77777777" w:rsidR="00532273" w:rsidRPr="00317649" w:rsidRDefault="00532273" w:rsidP="008C7906">
            <w:pPr>
              <w:widowControl w:val="0"/>
              <w:rPr>
                <w:rFonts w:ascii="Times New Roman" w:hAnsi="Times New Roman" w:cs="Times New Roman"/>
              </w:rPr>
            </w:pPr>
            <w:proofErr w:type="spellStart"/>
            <w:r w:rsidRPr="00317649">
              <w:rPr>
                <w:rFonts w:ascii="Times New Roman" w:hAnsi="Times New Roman" w:cs="Times New Roman"/>
              </w:rPr>
              <w:t>otorinolaringologs</w:t>
            </w:r>
            <w:proofErr w:type="spellEnd"/>
            <w:r w:rsidRPr="00317649">
              <w:rPr>
                <w:rFonts w:ascii="Times New Roman" w:hAnsi="Times New Roman" w:cs="Times New Roman"/>
              </w:rPr>
              <w:t>, dermatologs</w:t>
            </w:r>
          </w:p>
        </w:tc>
        <w:tc>
          <w:tcPr>
            <w:tcW w:w="2446" w:type="dxa"/>
            <w:shd w:val="clear" w:color="auto" w:fill="FFFFFF" w:themeFill="background1"/>
            <w:vAlign w:val="center"/>
          </w:tcPr>
          <w:p w14:paraId="534A4F90"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w:t>
            </w:r>
          </w:p>
        </w:tc>
        <w:tc>
          <w:tcPr>
            <w:tcW w:w="2115" w:type="dxa"/>
            <w:shd w:val="clear" w:color="auto" w:fill="FFFFFF" w:themeFill="background1"/>
            <w:vAlign w:val="center"/>
          </w:tcPr>
          <w:p w14:paraId="64DB33A8"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w:t>
            </w:r>
          </w:p>
        </w:tc>
        <w:tc>
          <w:tcPr>
            <w:tcW w:w="1778" w:type="dxa"/>
            <w:shd w:val="clear" w:color="auto" w:fill="FFFFFF" w:themeFill="background1"/>
            <w:vAlign w:val="center"/>
          </w:tcPr>
          <w:p w14:paraId="4859A6E5" w14:textId="77777777" w:rsidR="00532273" w:rsidRPr="00317649" w:rsidRDefault="00532273" w:rsidP="008C7906">
            <w:pPr>
              <w:widowControl w:val="0"/>
              <w:rPr>
                <w:rFonts w:ascii="Times New Roman" w:hAnsi="Times New Roman" w:cs="Times New Roman"/>
              </w:rPr>
            </w:pPr>
          </w:p>
        </w:tc>
      </w:tr>
      <w:tr w:rsidR="00317649" w:rsidRPr="00317649" w14:paraId="1DB48918" w14:textId="77777777" w:rsidTr="008C7906">
        <w:tc>
          <w:tcPr>
            <w:tcW w:w="1286" w:type="dxa"/>
            <w:shd w:val="clear" w:color="auto" w:fill="FFFFFF" w:themeFill="background1"/>
            <w:vAlign w:val="center"/>
          </w:tcPr>
          <w:p w14:paraId="5621BB72"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1.4.1.</w:t>
            </w:r>
          </w:p>
        </w:tc>
        <w:tc>
          <w:tcPr>
            <w:tcW w:w="2830" w:type="dxa"/>
            <w:shd w:val="clear" w:color="auto" w:fill="FFFFFF" w:themeFill="background1"/>
            <w:vAlign w:val="center"/>
          </w:tcPr>
          <w:p w14:paraId="6720DCAD"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Slāpeklis un tā neorganiskie savienojumi, tai skaitā oksīdi, amonjaks</w:t>
            </w:r>
          </w:p>
        </w:tc>
        <w:tc>
          <w:tcPr>
            <w:tcW w:w="2058" w:type="dxa"/>
            <w:shd w:val="clear" w:color="auto" w:fill="FFFFFF" w:themeFill="background1"/>
            <w:vAlign w:val="center"/>
          </w:tcPr>
          <w:p w14:paraId="72BED800"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arodslimību ārsts</w:t>
            </w:r>
          </w:p>
        </w:tc>
        <w:tc>
          <w:tcPr>
            <w:tcW w:w="1975" w:type="dxa"/>
            <w:shd w:val="clear" w:color="auto" w:fill="FFFFFF" w:themeFill="background1"/>
            <w:vAlign w:val="center"/>
          </w:tcPr>
          <w:p w14:paraId="1E715B35" w14:textId="77777777" w:rsidR="00532273" w:rsidRPr="00317649" w:rsidRDefault="00532273" w:rsidP="008C7906">
            <w:pPr>
              <w:widowControl w:val="0"/>
              <w:rPr>
                <w:rFonts w:ascii="Times New Roman" w:hAnsi="Times New Roman" w:cs="Times New Roman"/>
              </w:rPr>
            </w:pPr>
            <w:proofErr w:type="spellStart"/>
            <w:r w:rsidRPr="00317649">
              <w:rPr>
                <w:rFonts w:ascii="Times New Roman" w:hAnsi="Times New Roman" w:cs="Times New Roman"/>
              </w:rPr>
              <w:t>otorinolaringologs</w:t>
            </w:r>
            <w:proofErr w:type="spellEnd"/>
          </w:p>
        </w:tc>
        <w:tc>
          <w:tcPr>
            <w:tcW w:w="2446" w:type="dxa"/>
            <w:shd w:val="clear" w:color="auto" w:fill="FFFFFF" w:themeFill="background1"/>
            <w:vAlign w:val="center"/>
          </w:tcPr>
          <w:p w14:paraId="7DC4C69C"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 xml:space="preserve">PAA, </w:t>
            </w:r>
            <w:proofErr w:type="spellStart"/>
            <w:r w:rsidRPr="00317649">
              <w:rPr>
                <w:rFonts w:ascii="Times New Roman" w:hAnsi="Times New Roman" w:cs="Times New Roman"/>
              </w:rPr>
              <w:t>Rtg</w:t>
            </w:r>
            <w:proofErr w:type="spellEnd"/>
            <w:r w:rsidRPr="00317649">
              <w:rPr>
                <w:rFonts w:ascii="Times New Roman" w:hAnsi="Times New Roman" w:cs="Times New Roman"/>
              </w:rPr>
              <w:t xml:space="preserve"> plaušām</w:t>
            </w:r>
          </w:p>
        </w:tc>
        <w:tc>
          <w:tcPr>
            <w:tcW w:w="2115" w:type="dxa"/>
            <w:shd w:val="clear" w:color="auto" w:fill="FFFFFF" w:themeFill="background1"/>
            <w:vAlign w:val="center"/>
          </w:tcPr>
          <w:p w14:paraId="01043E05" w14:textId="77777777" w:rsidR="00532273" w:rsidRPr="00317649" w:rsidRDefault="00532273" w:rsidP="008C7906">
            <w:pPr>
              <w:widowControl w:val="0"/>
              <w:rPr>
                <w:rFonts w:ascii="Times New Roman" w:hAnsi="Times New Roman" w:cs="Times New Roman"/>
              </w:rPr>
            </w:pPr>
            <w:r w:rsidRPr="00317649">
              <w:rPr>
                <w:rFonts w:ascii="Times New Roman" w:hAnsi="Times New Roman" w:cs="Times New Roman"/>
              </w:rPr>
              <w:t>PAA</w:t>
            </w:r>
          </w:p>
        </w:tc>
        <w:tc>
          <w:tcPr>
            <w:tcW w:w="1778" w:type="dxa"/>
            <w:shd w:val="clear" w:color="auto" w:fill="FFFFFF" w:themeFill="background1"/>
            <w:vAlign w:val="center"/>
          </w:tcPr>
          <w:p w14:paraId="1ACBF64C" w14:textId="77777777" w:rsidR="00532273" w:rsidRPr="00317649" w:rsidRDefault="00532273" w:rsidP="008C7906">
            <w:pPr>
              <w:widowControl w:val="0"/>
              <w:rPr>
                <w:rFonts w:ascii="Times New Roman" w:hAnsi="Times New Roman" w:cs="Times New Roman"/>
              </w:rPr>
            </w:pPr>
          </w:p>
        </w:tc>
      </w:tr>
      <w:tr w:rsidR="00317649" w:rsidRPr="00317649" w14:paraId="2A68FB14" w14:textId="77777777" w:rsidTr="008C7906">
        <w:tc>
          <w:tcPr>
            <w:tcW w:w="1286" w:type="dxa"/>
            <w:shd w:val="clear" w:color="auto" w:fill="FFFFFF" w:themeFill="background1"/>
            <w:vAlign w:val="center"/>
          </w:tcPr>
          <w:p w14:paraId="31FC27A3"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1.5.1.</w:t>
            </w:r>
          </w:p>
        </w:tc>
        <w:tc>
          <w:tcPr>
            <w:tcW w:w="2830" w:type="dxa"/>
            <w:shd w:val="clear" w:color="auto" w:fill="FFFFFF" w:themeFill="background1"/>
            <w:vAlign w:val="center"/>
          </w:tcPr>
          <w:p w14:paraId="3189661B" w14:textId="77777777" w:rsidR="00532273" w:rsidRPr="00317649" w:rsidRDefault="00532273" w:rsidP="008C7906">
            <w:pPr>
              <w:autoSpaceDE w:val="0"/>
              <w:autoSpaceDN w:val="0"/>
              <w:adjustRightInd w:val="0"/>
              <w:rPr>
                <w:rFonts w:ascii="Times New Roman" w:hAnsi="Times New Roman" w:cs="Times New Roman"/>
                <w:i/>
              </w:rPr>
            </w:pPr>
            <w:r w:rsidRPr="00317649">
              <w:rPr>
                <w:rFonts w:ascii="Times New Roman" w:hAnsi="Times New Roman" w:cs="Times New Roman"/>
                <w:lang w:eastAsia="lv-LV"/>
              </w:rPr>
              <w:t>Skābes, tai skaitā sālsskābe, fosforskābe, slāpekļskābe</w:t>
            </w:r>
          </w:p>
        </w:tc>
        <w:tc>
          <w:tcPr>
            <w:tcW w:w="2058" w:type="dxa"/>
            <w:shd w:val="clear" w:color="auto" w:fill="FFFFFF" w:themeFill="background1"/>
            <w:vAlign w:val="center"/>
          </w:tcPr>
          <w:p w14:paraId="7F1ED962" w14:textId="77777777" w:rsidR="00532273" w:rsidRPr="00317649" w:rsidRDefault="00532273" w:rsidP="008C7906">
            <w:pPr>
              <w:widowControl w:val="0"/>
              <w:ind w:right="5"/>
              <w:rPr>
                <w:rFonts w:ascii="Times New Roman" w:hAnsi="Times New Roman" w:cs="Times New Roman"/>
                <w:bCs/>
                <w:i/>
              </w:rPr>
            </w:pPr>
            <w:r w:rsidRPr="00317649">
              <w:rPr>
                <w:rFonts w:ascii="Times New Roman" w:eastAsiaTheme="minorEastAsia" w:hAnsi="Times New Roman" w:cs="Times New Roman"/>
                <w:lang w:eastAsia="lv-LV"/>
              </w:rPr>
              <w:t>arodslimību ārsts</w:t>
            </w:r>
          </w:p>
        </w:tc>
        <w:tc>
          <w:tcPr>
            <w:tcW w:w="1975" w:type="dxa"/>
            <w:shd w:val="clear" w:color="auto" w:fill="FFFFFF" w:themeFill="background1"/>
            <w:vAlign w:val="center"/>
          </w:tcPr>
          <w:p w14:paraId="5D86764E" w14:textId="77777777" w:rsidR="00532273" w:rsidRPr="00317649" w:rsidRDefault="00532273" w:rsidP="008C7906">
            <w:pPr>
              <w:widowControl w:val="0"/>
              <w:rPr>
                <w:rFonts w:ascii="Times New Roman" w:hAnsi="Times New Roman" w:cs="Times New Roman"/>
                <w:bCs/>
                <w:i/>
              </w:rPr>
            </w:pPr>
            <w:proofErr w:type="spellStart"/>
            <w:r w:rsidRPr="00317649">
              <w:rPr>
                <w:rFonts w:ascii="Times New Roman" w:eastAsiaTheme="minorEastAsia" w:hAnsi="Times New Roman" w:cs="Times New Roman"/>
                <w:lang w:eastAsia="lv-LV"/>
              </w:rPr>
              <w:t>otorinolaringologs</w:t>
            </w:r>
            <w:proofErr w:type="spellEnd"/>
            <w:r w:rsidRPr="00317649">
              <w:rPr>
                <w:rFonts w:ascii="Times New Roman" w:eastAsiaTheme="minorEastAsia" w:hAnsi="Times New Roman" w:cs="Times New Roman"/>
                <w:lang w:eastAsia="lv-LV"/>
              </w:rPr>
              <w:t>, dermatologs</w:t>
            </w:r>
          </w:p>
        </w:tc>
        <w:tc>
          <w:tcPr>
            <w:tcW w:w="2446" w:type="dxa"/>
            <w:shd w:val="clear" w:color="auto" w:fill="FFFFFF" w:themeFill="background1"/>
          </w:tcPr>
          <w:p w14:paraId="0A756D93" w14:textId="77777777" w:rsidR="00532273" w:rsidRPr="00317649" w:rsidRDefault="00532273" w:rsidP="008C7906">
            <w:pPr>
              <w:widowControl w:val="0"/>
              <w:rPr>
                <w:rFonts w:ascii="Times New Roman" w:hAnsi="Times New Roman" w:cs="Times New Roman"/>
                <w:bCs/>
              </w:rPr>
            </w:pPr>
            <w:r w:rsidRPr="00317649">
              <w:rPr>
                <w:rFonts w:ascii="Times New Roman" w:hAnsi="Times New Roman" w:cs="Times New Roman"/>
                <w:bCs/>
              </w:rPr>
              <w:t xml:space="preserve">KAA, </w:t>
            </w:r>
            <w:proofErr w:type="spellStart"/>
            <w:r w:rsidRPr="00317649">
              <w:rPr>
                <w:rFonts w:ascii="Times New Roman" w:hAnsi="Times New Roman" w:cs="Times New Roman"/>
                <w:bCs/>
              </w:rPr>
              <w:t>Rtg</w:t>
            </w:r>
            <w:proofErr w:type="spellEnd"/>
            <w:r w:rsidRPr="00317649">
              <w:rPr>
                <w:rFonts w:ascii="Times New Roman" w:hAnsi="Times New Roman" w:cs="Times New Roman"/>
                <w:bCs/>
              </w:rPr>
              <w:t xml:space="preserve"> plaušām</w:t>
            </w:r>
          </w:p>
        </w:tc>
        <w:tc>
          <w:tcPr>
            <w:tcW w:w="2115" w:type="dxa"/>
            <w:shd w:val="clear" w:color="auto" w:fill="FFFFFF" w:themeFill="background1"/>
            <w:vAlign w:val="center"/>
          </w:tcPr>
          <w:p w14:paraId="55F94EB5" w14:textId="77777777" w:rsidR="00532273" w:rsidRPr="00317649" w:rsidRDefault="00532273" w:rsidP="008C7906">
            <w:pPr>
              <w:widowControl w:val="0"/>
              <w:rPr>
                <w:rFonts w:ascii="Times New Roman" w:hAnsi="Times New Roman" w:cs="Times New Roman"/>
                <w:bCs/>
              </w:rPr>
            </w:pPr>
            <w:r w:rsidRPr="00317649">
              <w:rPr>
                <w:rFonts w:ascii="Times New Roman" w:hAnsi="Times New Roman" w:cs="Times New Roman"/>
                <w:bCs/>
              </w:rPr>
              <w:t xml:space="preserve">KAA </w:t>
            </w:r>
          </w:p>
        </w:tc>
        <w:tc>
          <w:tcPr>
            <w:tcW w:w="1778" w:type="dxa"/>
            <w:shd w:val="clear" w:color="auto" w:fill="FFFFFF" w:themeFill="background1"/>
            <w:vAlign w:val="center"/>
          </w:tcPr>
          <w:p w14:paraId="584D5955" w14:textId="77777777" w:rsidR="00532273" w:rsidRPr="00317649" w:rsidRDefault="00532273" w:rsidP="008C7906">
            <w:pPr>
              <w:widowControl w:val="0"/>
              <w:rPr>
                <w:rFonts w:ascii="Times New Roman" w:hAnsi="Times New Roman" w:cs="Times New Roman"/>
                <w:i/>
              </w:rPr>
            </w:pPr>
          </w:p>
        </w:tc>
      </w:tr>
      <w:tr w:rsidR="00317649" w:rsidRPr="00317649" w14:paraId="5E4647B2" w14:textId="77777777" w:rsidTr="008C7906">
        <w:tc>
          <w:tcPr>
            <w:tcW w:w="1286" w:type="dxa"/>
            <w:shd w:val="clear" w:color="auto" w:fill="FFFFFF" w:themeFill="background1"/>
            <w:vAlign w:val="center"/>
          </w:tcPr>
          <w:p w14:paraId="18750902"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1.5.2.</w:t>
            </w:r>
          </w:p>
        </w:tc>
        <w:tc>
          <w:tcPr>
            <w:tcW w:w="2830" w:type="dxa"/>
            <w:shd w:val="clear" w:color="auto" w:fill="FFFFFF" w:themeFill="background1"/>
            <w:vAlign w:val="center"/>
          </w:tcPr>
          <w:p w14:paraId="5CE743ED" w14:textId="77777777" w:rsidR="00532273" w:rsidRPr="00317649" w:rsidRDefault="00532273" w:rsidP="008C7906">
            <w:pPr>
              <w:autoSpaceDE w:val="0"/>
              <w:autoSpaceDN w:val="0"/>
              <w:adjustRightInd w:val="0"/>
              <w:rPr>
                <w:rFonts w:ascii="Times New Roman" w:hAnsi="Times New Roman" w:cs="Times New Roman"/>
              </w:rPr>
            </w:pPr>
            <w:r w:rsidRPr="00317649">
              <w:rPr>
                <w:rFonts w:ascii="Times New Roman" w:hAnsi="Times New Roman" w:cs="Times New Roman"/>
                <w:lang w:eastAsia="lv-LV"/>
              </w:rPr>
              <w:t>Hidroksīdi, tai skaitā kālija hidroksīds, nātrija hidroksīds</w:t>
            </w:r>
          </w:p>
        </w:tc>
        <w:tc>
          <w:tcPr>
            <w:tcW w:w="2058" w:type="dxa"/>
            <w:shd w:val="clear" w:color="auto" w:fill="FFFFFF" w:themeFill="background1"/>
          </w:tcPr>
          <w:p w14:paraId="2F25CFC3" w14:textId="77777777" w:rsidR="00532273" w:rsidRPr="00317649" w:rsidRDefault="00532273" w:rsidP="008C7906">
            <w:pPr>
              <w:widowControl w:val="0"/>
              <w:ind w:right="5"/>
              <w:rPr>
                <w:rFonts w:ascii="Times New Roman" w:hAnsi="Times New Roman" w:cs="Times New Roman"/>
                <w:bCs/>
              </w:rPr>
            </w:pPr>
            <w:r w:rsidRPr="00317649">
              <w:rPr>
                <w:rFonts w:ascii="Times New Roman" w:eastAsiaTheme="minorEastAsia" w:hAnsi="Times New Roman" w:cs="Times New Roman"/>
                <w:lang w:eastAsia="lv-LV"/>
              </w:rPr>
              <w:t>arodslimību ārsts</w:t>
            </w:r>
          </w:p>
        </w:tc>
        <w:tc>
          <w:tcPr>
            <w:tcW w:w="1975" w:type="dxa"/>
            <w:shd w:val="clear" w:color="auto" w:fill="FFFFFF" w:themeFill="background1"/>
          </w:tcPr>
          <w:p w14:paraId="58A03E8F" w14:textId="77777777" w:rsidR="00532273" w:rsidRPr="00317649" w:rsidRDefault="00532273" w:rsidP="008C7906">
            <w:pPr>
              <w:widowControl w:val="0"/>
              <w:rPr>
                <w:rFonts w:ascii="Times New Roman" w:hAnsi="Times New Roman" w:cs="Times New Roman"/>
                <w:bCs/>
                <w:i/>
              </w:rPr>
            </w:pPr>
            <w:proofErr w:type="spellStart"/>
            <w:r w:rsidRPr="00317649">
              <w:rPr>
                <w:rFonts w:ascii="Times New Roman" w:eastAsiaTheme="minorEastAsia" w:hAnsi="Times New Roman" w:cs="Times New Roman"/>
                <w:lang w:eastAsia="lv-LV"/>
              </w:rPr>
              <w:t>otorinolaringologs</w:t>
            </w:r>
            <w:proofErr w:type="spellEnd"/>
            <w:r w:rsidRPr="00317649">
              <w:rPr>
                <w:rFonts w:ascii="Times New Roman" w:eastAsiaTheme="minorEastAsia" w:hAnsi="Times New Roman" w:cs="Times New Roman"/>
                <w:lang w:eastAsia="lv-LV"/>
              </w:rPr>
              <w:t>, dermatologs</w:t>
            </w:r>
          </w:p>
        </w:tc>
        <w:tc>
          <w:tcPr>
            <w:tcW w:w="2446" w:type="dxa"/>
            <w:shd w:val="clear" w:color="auto" w:fill="FFFFFF" w:themeFill="background1"/>
          </w:tcPr>
          <w:p w14:paraId="168CE22C" w14:textId="77777777" w:rsidR="00532273" w:rsidRPr="00317649" w:rsidRDefault="00532273" w:rsidP="008C7906">
            <w:pPr>
              <w:widowControl w:val="0"/>
              <w:rPr>
                <w:rFonts w:ascii="Times New Roman" w:hAnsi="Times New Roman" w:cs="Times New Roman"/>
                <w:bCs/>
              </w:rPr>
            </w:pPr>
            <w:r w:rsidRPr="00317649">
              <w:rPr>
                <w:rFonts w:ascii="Times New Roman" w:hAnsi="Times New Roman" w:cs="Times New Roman"/>
                <w:bCs/>
              </w:rPr>
              <w:t xml:space="preserve">PAA, </w:t>
            </w:r>
            <w:proofErr w:type="spellStart"/>
            <w:r w:rsidRPr="00317649">
              <w:rPr>
                <w:rFonts w:ascii="Times New Roman" w:hAnsi="Times New Roman" w:cs="Times New Roman"/>
                <w:bCs/>
              </w:rPr>
              <w:t>Rtg</w:t>
            </w:r>
            <w:proofErr w:type="spellEnd"/>
            <w:r w:rsidRPr="00317649">
              <w:rPr>
                <w:rFonts w:ascii="Times New Roman" w:hAnsi="Times New Roman" w:cs="Times New Roman"/>
                <w:bCs/>
              </w:rPr>
              <w:t xml:space="preserve"> plaušām</w:t>
            </w:r>
          </w:p>
        </w:tc>
        <w:tc>
          <w:tcPr>
            <w:tcW w:w="2115" w:type="dxa"/>
            <w:shd w:val="clear" w:color="auto" w:fill="FFFFFF" w:themeFill="background1"/>
            <w:vAlign w:val="center"/>
          </w:tcPr>
          <w:p w14:paraId="35CD6CE1" w14:textId="77777777" w:rsidR="00532273" w:rsidRPr="00317649" w:rsidRDefault="00532273" w:rsidP="008C7906">
            <w:pPr>
              <w:widowControl w:val="0"/>
              <w:rPr>
                <w:rFonts w:ascii="Times New Roman" w:hAnsi="Times New Roman" w:cs="Times New Roman"/>
                <w:bCs/>
              </w:rPr>
            </w:pPr>
            <w:r w:rsidRPr="00317649">
              <w:rPr>
                <w:rFonts w:ascii="Times New Roman" w:hAnsi="Times New Roman" w:cs="Times New Roman"/>
                <w:bCs/>
              </w:rPr>
              <w:t>PAA</w:t>
            </w:r>
          </w:p>
        </w:tc>
        <w:tc>
          <w:tcPr>
            <w:tcW w:w="1778" w:type="dxa"/>
            <w:shd w:val="clear" w:color="auto" w:fill="FFFFFF" w:themeFill="background1"/>
            <w:vAlign w:val="center"/>
          </w:tcPr>
          <w:p w14:paraId="24D6C4BD" w14:textId="77777777" w:rsidR="00532273" w:rsidRPr="00317649" w:rsidRDefault="00532273" w:rsidP="008C7906">
            <w:pPr>
              <w:widowControl w:val="0"/>
              <w:rPr>
                <w:rFonts w:ascii="Times New Roman" w:hAnsi="Times New Roman" w:cs="Times New Roman"/>
                <w:i/>
              </w:rPr>
            </w:pPr>
          </w:p>
        </w:tc>
      </w:tr>
      <w:tr w:rsidR="00317649" w:rsidRPr="00317649" w14:paraId="261C55D8" w14:textId="77777777" w:rsidTr="008C7906">
        <w:tc>
          <w:tcPr>
            <w:tcW w:w="1286" w:type="dxa"/>
            <w:shd w:val="clear" w:color="auto" w:fill="FFFFFF" w:themeFill="background1"/>
            <w:vAlign w:val="center"/>
          </w:tcPr>
          <w:p w14:paraId="49396AFA" w14:textId="77777777" w:rsidR="00532273" w:rsidRPr="00317649" w:rsidRDefault="00532273" w:rsidP="008C7906">
            <w:pPr>
              <w:widowControl w:val="0"/>
              <w:jc w:val="right"/>
              <w:rPr>
                <w:rFonts w:ascii="Times New Roman" w:hAnsi="Times New Roman" w:cs="Times New Roman"/>
              </w:rPr>
            </w:pPr>
            <w:r w:rsidRPr="00317649">
              <w:rPr>
                <w:rFonts w:ascii="Times New Roman" w:hAnsi="Times New Roman" w:cs="Times New Roman"/>
              </w:rPr>
              <w:t>1.5.3.</w:t>
            </w:r>
          </w:p>
        </w:tc>
        <w:tc>
          <w:tcPr>
            <w:tcW w:w="2830" w:type="dxa"/>
            <w:shd w:val="clear" w:color="auto" w:fill="FFFFFF" w:themeFill="background1"/>
            <w:vAlign w:val="center"/>
          </w:tcPr>
          <w:p w14:paraId="3AC9E791" w14:textId="77777777" w:rsidR="00532273" w:rsidRPr="00317649" w:rsidRDefault="00532273" w:rsidP="008C7906">
            <w:pPr>
              <w:rPr>
                <w:rFonts w:ascii="Times New Roman" w:hAnsi="Times New Roman" w:cs="Times New Roman"/>
                <w:lang w:eastAsia="lv-LV"/>
              </w:rPr>
            </w:pPr>
            <w:r w:rsidRPr="00317649">
              <w:rPr>
                <w:rFonts w:ascii="Times New Roman" w:hAnsi="Times New Roman" w:cs="Times New Roman"/>
                <w:lang w:eastAsia="lv-LV"/>
              </w:rPr>
              <w:t>Ūdeņraža peroksīds</w:t>
            </w:r>
          </w:p>
        </w:tc>
        <w:tc>
          <w:tcPr>
            <w:tcW w:w="2058" w:type="dxa"/>
            <w:shd w:val="clear" w:color="auto" w:fill="FFFFFF" w:themeFill="background1"/>
          </w:tcPr>
          <w:p w14:paraId="6EC56AFB" w14:textId="77777777" w:rsidR="00532273" w:rsidRPr="00317649" w:rsidRDefault="00532273" w:rsidP="008C7906">
            <w:pPr>
              <w:widowControl w:val="0"/>
              <w:ind w:right="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shd w:val="clear" w:color="auto" w:fill="FFFFFF" w:themeFill="background1"/>
          </w:tcPr>
          <w:p w14:paraId="26A62010" w14:textId="77777777" w:rsidR="00532273" w:rsidRPr="00317649" w:rsidRDefault="00532273" w:rsidP="008C7906">
            <w:pPr>
              <w:widowControl w:val="0"/>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otorinolaringologs</w:t>
            </w:r>
            <w:proofErr w:type="spellEnd"/>
            <w:r w:rsidRPr="00317649">
              <w:rPr>
                <w:rFonts w:ascii="Times New Roman" w:eastAsiaTheme="minorEastAsia" w:hAnsi="Times New Roman" w:cs="Times New Roman"/>
                <w:lang w:eastAsia="lv-LV"/>
              </w:rPr>
              <w:t>, dermatologs</w:t>
            </w:r>
          </w:p>
        </w:tc>
        <w:tc>
          <w:tcPr>
            <w:tcW w:w="2446" w:type="dxa"/>
            <w:shd w:val="clear" w:color="auto" w:fill="FFFFFF" w:themeFill="background1"/>
          </w:tcPr>
          <w:p w14:paraId="4E28C979" w14:textId="77777777" w:rsidR="00532273" w:rsidRPr="00317649" w:rsidRDefault="00532273" w:rsidP="008C7906">
            <w:pPr>
              <w:widowControl w:val="0"/>
              <w:rPr>
                <w:rFonts w:ascii="Times New Roman" w:hAnsi="Times New Roman" w:cs="Times New Roman"/>
                <w:bCs/>
              </w:rPr>
            </w:pPr>
            <w:r w:rsidRPr="00317649">
              <w:rPr>
                <w:rFonts w:ascii="Times New Roman" w:hAnsi="Times New Roman" w:cs="Times New Roman"/>
                <w:bCs/>
              </w:rPr>
              <w:t>PAA, ĀEF</w:t>
            </w:r>
          </w:p>
        </w:tc>
        <w:tc>
          <w:tcPr>
            <w:tcW w:w="2115" w:type="dxa"/>
            <w:shd w:val="clear" w:color="auto" w:fill="FFFFFF" w:themeFill="background1"/>
            <w:vAlign w:val="center"/>
          </w:tcPr>
          <w:p w14:paraId="0DC601A0" w14:textId="77777777" w:rsidR="00532273" w:rsidRPr="00317649" w:rsidRDefault="00532273" w:rsidP="008C7906">
            <w:pPr>
              <w:widowControl w:val="0"/>
              <w:rPr>
                <w:rFonts w:ascii="Times New Roman" w:hAnsi="Times New Roman" w:cs="Times New Roman"/>
                <w:bCs/>
              </w:rPr>
            </w:pPr>
            <w:r w:rsidRPr="00317649">
              <w:rPr>
                <w:rFonts w:ascii="Times New Roman" w:hAnsi="Times New Roman" w:cs="Times New Roman"/>
                <w:bCs/>
              </w:rPr>
              <w:t>PAA</w:t>
            </w:r>
          </w:p>
        </w:tc>
        <w:tc>
          <w:tcPr>
            <w:tcW w:w="1778" w:type="dxa"/>
            <w:shd w:val="clear" w:color="auto" w:fill="FFFFFF" w:themeFill="background1"/>
            <w:vAlign w:val="center"/>
          </w:tcPr>
          <w:p w14:paraId="0039025D" w14:textId="77777777" w:rsidR="00532273" w:rsidRPr="00317649" w:rsidRDefault="00532273" w:rsidP="008C7906">
            <w:pPr>
              <w:widowControl w:val="0"/>
              <w:rPr>
                <w:rFonts w:ascii="Times New Roman" w:hAnsi="Times New Roman" w:cs="Times New Roman"/>
                <w:i/>
              </w:rPr>
            </w:pPr>
          </w:p>
        </w:tc>
      </w:tr>
      <w:tr w:rsidR="00317649" w:rsidRPr="00317649" w14:paraId="4B6D5ACE" w14:textId="77777777" w:rsidTr="008C7906">
        <w:tc>
          <w:tcPr>
            <w:tcW w:w="1286" w:type="dxa"/>
          </w:tcPr>
          <w:p w14:paraId="281611D1" w14:textId="77777777" w:rsidR="00532273" w:rsidRPr="00317649" w:rsidRDefault="00532273" w:rsidP="008C7906">
            <w:pPr>
              <w:autoSpaceDE w:val="0"/>
              <w:autoSpaceDN w:val="0"/>
              <w:adjustRightInd w:val="0"/>
              <w:ind w:firstLine="59"/>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1.6.1.</w:t>
            </w:r>
          </w:p>
        </w:tc>
        <w:tc>
          <w:tcPr>
            <w:tcW w:w="2830" w:type="dxa"/>
          </w:tcPr>
          <w:p w14:paraId="71B658B0"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Alifātiskie</w:t>
            </w:r>
            <w:proofErr w:type="spellEnd"/>
            <w:r w:rsidRPr="00317649">
              <w:rPr>
                <w:rFonts w:ascii="Times New Roman" w:eastAsiaTheme="minorEastAsia" w:hAnsi="Times New Roman" w:cs="Times New Roman"/>
                <w:lang w:eastAsia="lv-LV"/>
              </w:rPr>
              <w:t xml:space="preserve"> ogļūdeņraži, tai skaitā metāns, etāns, </w:t>
            </w:r>
            <w:proofErr w:type="spellStart"/>
            <w:r w:rsidRPr="00317649">
              <w:rPr>
                <w:rFonts w:ascii="Times New Roman" w:eastAsiaTheme="minorEastAsia" w:hAnsi="Times New Roman" w:cs="Times New Roman"/>
                <w:lang w:eastAsia="lv-LV"/>
              </w:rPr>
              <w:t>etēns</w:t>
            </w:r>
            <w:proofErr w:type="spellEnd"/>
            <w:r w:rsidRPr="00317649">
              <w:rPr>
                <w:rFonts w:ascii="Times New Roman" w:eastAsiaTheme="minorEastAsia" w:hAnsi="Times New Roman" w:cs="Times New Roman"/>
                <w:lang w:eastAsia="lv-LV"/>
              </w:rPr>
              <w:t xml:space="preserve"> </w:t>
            </w:r>
            <w:r w:rsidRPr="00317649">
              <w:rPr>
                <w:rFonts w:ascii="Times New Roman" w:eastAsiaTheme="minorEastAsia" w:hAnsi="Times New Roman" w:cs="Times New Roman"/>
                <w:lang w:eastAsia="lv-LV"/>
              </w:rPr>
              <w:lastRenderedPageBreak/>
              <w:t xml:space="preserve">(etilēns), </w:t>
            </w:r>
            <w:proofErr w:type="spellStart"/>
            <w:r w:rsidRPr="00317649">
              <w:rPr>
                <w:rFonts w:ascii="Times New Roman" w:eastAsiaTheme="minorEastAsia" w:hAnsi="Times New Roman" w:cs="Times New Roman"/>
                <w:lang w:eastAsia="lv-LV"/>
              </w:rPr>
              <w:t>etīns</w:t>
            </w:r>
            <w:proofErr w:type="spellEnd"/>
            <w:r w:rsidRPr="00317649">
              <w:rPr>
                <w:rFonts w:ascii="Times New Roman" w:eastAsiaTheme="minorEastAsia" w:hAnsi="Times New Roman" w:cs="Times New Roman"/>
                <w:lang w:eastAsia="lv-LV"/>
              </w:rPr>
              <w:t xml:space="preserve"> (acetilēns), propāns, butāns, </w:t>
            </w:r>
            <w:proofErr w:type="spellStart"/>
            <w:r w:rsidRPr="00317649">
              <w:rPr>
                <w:rFonts w:ascii="Times New Roman" w:eastAsiaTheme="minorEastAsia" w:hAnsi="Times New Roman" w:cs="Times New Roman"/>
                <w:lang w:eastAsia="lv-LV"/>
              </w:rPr>
              <w:t>pentāns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heksāns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heptāns</w:t>
            </w:r>
            <w:proofErr w:type="spellEnd"/>
            <w:r w:rsidRPr="00317649">
              <w:rPr>
                <w:rFonts w:ascii="Times New Roman" w:eastAsiaTheme="minorEastAsia" w:hAnsi="Times New Roman" w:cs="Times New Roman"/>
                <w:lang w:eastAsia="lv-LV"/>
              </w:rPr>
              <w:t xml:space="preserve">, oktāns, </w:t>
            </w:r>
            <w:proofErr w:type="spellStart"/>
            <w:r w:rsidRPr="00317649">
              <w:rPr>
                <w:rFonts w:ascii="Times New Roman" w:eastAsiaTheme="minorEastAsia" w:hAnsi="Times New Roman" w:cs="Times New Roman"/>
                <w:lang w:eastAsia="lv-LV"/>
              </w:rPr>
              <w:t>nonāns</w:t>
            </w:r>
            <w:proofErr w:type="spellEnd"/>
            <w:r w:rsidRPr="00317649">
              <w:rPr>
                <w:rFonts w:ascii="Times New Roman" w:eastAsiaTheme="minorEastAsia" w:hAnsi="Times New Roman" w:cs="Times New Roman"/>
                <w:lang w:eastAsia="lv-LV"/>
              </w:rPr>
              <w:t xml:space="preserve">, dekāns, parafīna vasks un </w:t>
            </w:r>
            <w:proofErr w:type="spellStart"/>
            <w:r w:rsidRPr="00317649">
              <w:rPr>
                <w:rFonts w:ascii="Times New Roman" w:eastAsiaTheme="minorEastAsia" w:hAnsi="Times New Roman" w:cs="Times New Roman"/>
                <w:lang w:eastAsia="lv-LV"/>
              </w:rPr>
              <w:t>alicikliskie</w:t>
            </w:r>
            <w:proofErr w:type="spellEnd"/>
            <w:r w:rsidRPr="00317649">
              <w:rPr>
                <w:rFonts w:ascii="Times New Roman" w:eastAsiaTheme="minorEastAsia" w:hAnsi="Times New Roman" w:cs="Times New Roman"/>
                <w:lang w:eastAsia="lv-LV"/>
              </w:rPr>
              <w:t xml:space="preserve"> ogļūdeņraži, tai skaitā </w:t>
            </w:r>
            <w:proofErr w:type="spellStart"/>
            <w:r w:rsidRPr="00317649">
              <w:rPr>
                <w:rFonts w:ascii="Times New Roman" w:eastAsiaTheme="minorEastAsia" w:hAnsi="Times New Roman" w:cs="Times New Roman"/>
                <w:lang w:eastAsia="lv-LV"/>
              </w:rPr>
              <w:t>ciklopropāns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cikloheksāns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terpēni</w:t>
            </w:r>
            <w:proofErr w:type="spellEnd"/>
            <w:r w:rsidRPr="00317649">
              <w:rPr>
                <w:rFonts w:ascii="Times New Roman" w:eastAsiaTheme="minorEastAsia" w:hAnsi="Times New Roman" w:cs="Times New Roman"/>
                <w:lang w:eastAsia="lv-LV"/>
              </w:rPr>
              <w:t xml:space="preserve"> (tai skaitā terpentīns)</w:t>
            </w:r>
          </w:p>
        </w:tc>
        <w:tc>
          <w:tcPr>
            <w:tcW w:w="2058" w:type="dxa"/>
          </w:tcPr>
          <w:p w14:paraId="7B754900"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lastRenderedPageBreak/>
              <w:t>arodslimību ārsts, neirologs</w:t>
            </w:r>
          </w:p>
        </w:tc>
        <w:tc>
          <w:tcPr>
            <w:tcW w:w="1975" w:type="dxa"/>
          </w:tcPr>
          <w:p w14:paraId="5D7E88F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otorinolaringologs</w:t>
            </w:r>
            <w:proofErr w:type="spellEnd"/>
            <w:r w:rsidRPr="00317649">
              <w:rPr>
                <w:rFonts w:ascii="Times New Roman" w:eastAsiaTheme="minorEastAsia" w:hAnsi="Times New Roman" w:cs="Times New Roman"/>
                <w:lang w:eastAsia="lv-LV"/>
              </w:rPr>
              <w:t>, dermatologs</w:t>
            </w:r>
          </w:p>
        </w:tc>
        <w:tc>
          <w:tcPr>
            <w:tcW w:w="2446" w:type="dxa"/>
          </w:tcPr>
          <w:p w14:paraId="5A58A72B" w14:textId="77777777" w:rsidR="00532273" w:rsidRPr="00317649" w:rsidRDefault="00532273" w:rsidP="008C7906">
            <w:pPr>
              <w:autoSpaceDE w:val="0"/>
              <w:autoSpaceDN w:val="0"/>
              <w:adjustRightInd w:val="0"/>
              <w:spacing w:line="269"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PAA, </w:t>
            </w:r>
            <w:proofErr w:type="spellStart"/>
            <w:r w:rsidRPr="00317649">
              <w:rPr>
                <w:rFonts w:ascii="Times New Roman" w:eastAsiaTheme="minorEastAsia" w:hAnsi="Times New Roman" w:cs="Times New Roman"/>
                <w:lang w:eastAsia="lv-LV"/>
              </w:rPr>
              <w:t>bilirubīns</w:t>
            </w:r>
            <w:proofErr w:type="spellEnd"/>
            <w:r w:rsidRPr="00317649">
              <w:rPr>
                <w:rFonts w:ascii="Times New Roman" w:eastAsiaTheme="minorEastAsia" w:hAnsi="Times New Roman" w:cs="Times New Roman"/>
                <w:lang w:eastAsia="lv-LV"/>
              </w:rPr>
              <w:t>, ASAT, ALAT</w:t>
            </w:r>
          </w:p>
        </w:tc>
        <w:tc>
          <w:tcPr>
            <w:tcW w:w="2115" w:type="dxa"/>
          </w:tcPr>
          <w:p w14:paraId="1612151C" w14:textId="77777777" w:rsidR="00532273" w:rsidRPr="00317649" w:rsidRDefault="00532273" w:rsidP="008C7906">
            <w:pPr>
              <w:autoSpaceDE w:val="0"/>
              <w:autoSpaceDN w:val="0"/>
              <w:adjustRightInd w:val="0"/>
              <w:spacing w:line="269"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PAA, </w:t>
            </w:r>
            <w:proofErr w:type="spellStart"/>
            <w:r w:rsidRPr="00317649">
              <w:rPr>
                <w:rFonts w:ascii="Times New Roman" w:eastAsiaTheme="minorEastAsia" w:hAnsi="Times New Roman" w:cs="Times New Roman"/>
                <w:lang w:eastAsia="lv-LV"/>
              </w:rPr>
              <w:t>bilirubīns</w:t>
            </w:r>
            <w:proofErr w:type="spellEnd"/>
            <w:r w:rsidRPr="00317649">
              <w:rPr>
                <w:rFonts w:ascii="Times New Roman" w:eastAsiaTheme="minorEastAsia" w:hAnsi="Times New Roman" w:cs="Times New Roman"/>
                <w:lang w:eastAsia="lv-LV"/>
              </w:rPr>
              <w:t>, ASAT, ALAT</w:t>
            </w:r>
          </w:p>
        </w:tc>
        <w:tc>
          <w:tcPr>
            <w:tcW w:w="1778" w:type="dxa"/>
          </w:tcPr>
          <w:p w14:paraId="4EC089A5" w14:textId="77777777" w:rsidR="00532273" w:rsidRPr="00317649" w:rsidRDefault="00532273" w:rsidP="008C7906">
            <w:pPr>
              <w:widowControl w:val="0"/>
              <w:rPr>
                <w:rFonts w:ascii="Times New Roman" w:hAnsi="Times New Roman" w:cs="Times New Roman"/>
              </w:rPr>
            </w:pPr>
          </w:p>
        </w:tc>
      </w:tr>
      <w:tr w:rsidR="00317649" w:rsidRPr="00317649" w14:paraId="480C96BF" w14:textId="77777777" w:rsidTr="008C7906">
        <w:tc>
          <w:tcPr>
            <w:tcW w:w="1286" w:type="dxa"/>
          </w:tcPr>
          <w:p w14:paraId="3D415ED6"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1.6.2.1.</w:t>
            </w:r>
          </w:p>
        </w:tc>
        <w:tc>
          <w:tcPr>
            <w:tcW w:w="2830" w:type="dxa"/>
          </w:tcPr>
          <w:p w14:paraId="0FE014F5"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benzols</w:t>
            </w:r>
          </w:p>
        </w:tc>
        <w:tc>
          <w:tcPr>
            <w:tcW w:w="2058" w:type="dxa"/>
          </w:tcPr>
          <w:p w14:paraId="2290ACFC" w14:textId="77777777" w:rsidR="00532273" w:rsidRPr="00317649" w:rsidRDefault="00532273" w:rsidP="008C7906">
            <w:pPr>
              <w:autoSpaceDE w:val="0"/>
              <w:autoSpaceDN w:val="0"/>
              <w:adjustRightInd w:val="0"/>
              <w:spacing w:line="278"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Pr>
          <w:p w14:paraId="2348F8F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Pr>
          <w:p w14:paraId="418314A3"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5CBB77F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1EF56ABD" w14:textId="77777777" w:rsidR="00532273" w:rsidRPr="00317649" w:rsidRDefault="00532273" w:rsidP="008C7906">
            <w:pPr>
              <w:widowControl w:val="0"/>
              <w:rPr>
                <w:rFonts w:ascii="Times New Roman" w:hAnsi="Times New Roman" w:cs="Times New Roman"/>
              </w:rPr>
            </w:pPr>
          </w:p>
        </w:tc>
      </w:tr>
      <w:tr w:rsidR="00317649" w:rsidRPr="00317649" w14:paraId="70B7F503" w14:textId="77777777" w:rsidTr="008C7906">
        <w:tc>
          <w:tcPr>
            <w:tcW w:w="1286" w:type="dxa"/>
          </w:tcPr>
          <w:p w14:paraId="25FFFF2C"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1.6.2.2.</w:t>
            </w:r>
          </w:p>
        </w:tc>
        <w:tc>
          <w:tcPr>
            <w:tcW w:w="2830" w:type="dxa"/>
          </w:tcPr>
          <w:p w14:paraId="68ECF00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toluols</w:t>
            </w:r>
          </w:p>
        </w:tc>
        <w:tc>
          <w:tcPr>
            <w:tcW w:w="2058" w:type="dxa"/>
          </w:tcPr>
          <w:p w14:paraId="64C153D2" w14:textId="77777777" w:rsidR="00532273" w:rsidRPr="00317649" w:rsidRDefault="00532273" w:rsidP="008C7906">
            <w:pPr>
              <w:autoSpaceDE w:val="0"/>
              <w:autoSpaceDN w:val="0"/>
              <w:adjustRightInd w:val="0"/>
              <w:spacing w:line="278"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Pr>
          <w:p w14:paraId="67B99539"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Pr>
          <w:p w14:paraId="559EA829"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42A621C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7A6ADD47" w14:textId="77777777" w:rsidR="00532273" w:rsidRPr="00317649" w:rsidRDefault="00532273" w:rsidP="008C7906">
            <w:pPr>
              <w:widowControl w:val="0"/>
              <w:rPr>
                <w:rFonts w:ascii="Times New Roman" w:hAnsi="Times New Roman" w:cs="Times New Roman"/>
              </w:rPr>
            </w:pPr>
          </w:p>
        </w:tc>
      </w:tr>
      <w:tr w:rsidR="00317649" w:rsidRPr="00317649" w14:paraId="075FFF1D" w14:textId="77777777" w:rsidTr="008C7906">
        <w:tc>
          <w:tcPr>
            <w:tcW w:w="1286" w:type="dxa"/>
          </w:tcPr>
          <w:p w14:paraId="5C3F569F"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1.6.2.4.</w:t>
            </w:r>
          </w:p>
        </w:tc>
        <w:tc>
          <w:tcPr>
            <w:tcW w:w="2830" w:type="dxa"/>
          </w:tcPr>
          <w:p w14:paraId="04EAE636"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citi benzola homologi, tai skaitā </w:t>
            </w:r>
            <w:proofErr w:type="spellStart"/>
            <w:r w:rsidRPr="00317649">
              <w:rPr>
                <w:rFonts w:ascii="Times New Roman" w:eastAsiaTheme="minorEastAsia" w:hAnsi="Times New Roman" w:cs="Times New Roman"/>
                <w:lang w:eastAsia="lv-LV"/>
              </w:rPr>
              <w:t>ksilols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etilbenzols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kumols</w:t>
            </w:r>
            <w:proofErr w:type="spellEnd"/>
          </w:p>
        </w:tc>
        <w:tc>
          <w:tcPr>
            <w:tcW w:w="2058" w:type="dxa"/>
          </w:tcPr>
          <w:p w14:paraId="428E4DEE" w14:textId="77777777" w:rsidR="00532273" w:rsidRPr="00317649" w:rsidRDefault="00532273" w:rsidP="008C7906">
            <w:pPr>
              <w:autoSpaceDE w:val="0"/>
              <w:autoSpaceDN w:val="0"/>
              <w:adjustRightInd w:val="0"/>
              <w:spacing w:line="278"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Pr>
          <w:p w14:paraId="685072A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Pr>
          <w:p w14:paraId="714B970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7BED0ADA"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4FC65963" w14:textId="77777777" w:rsidR="00532273" w:rsidRPr="00317649" w:rsidRDefault="00532273" w:rsidP="008C7906">
            <w:pPr>
              <w:widowControl w:val="0"/>
              <w:rPr>
                <w:rFonts w:ascii="Times New Roman" w:hAnsi="Times New Roman" w:cs="Times New Roman"/>
              </w:rPr>
            </w:pPr>
          </w:p>
        </w:tc>
      </w:tr>
      <w:tr w:rsidR="00317649" w:rsidRPr="00317649" w14:paraId="77856157" w14:textId="77777777" w:rsidTr="008C7906">
        <w:tc>
          <w:tcPr>
            <w:tcW w:w="1286" w:type="dxa"/>
          </w:tcPr>
          <w:p w14:paraId="08CAAE57"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1.9.1.</w:t>
            </w:r>
          </w:p>
        </w:tc>
        <w:tc>
          <w:tcPr>
            <w:tcW w:w="2830" w:type="dxa"/>
          </w:tcPr>
          <w:p w14:paraId="628EF8ED"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Metanols</w:t>
            </w:r>
          </w:p>
        </w:tc>
        <w:tc>
          <w:tcPr>
            <w:tcW w:w="2058" w:type="dxa"/>
          </w:tcPr>
          <w:p w14:paraId="21F07437" w14:textId="77777777" w:rsidR="00532273" w:rsidRPr="00317649" w:rsidRDefault="00532273" w:rsidP="008C7906">
            <w:pPr>
              <w:autoSpaceDE w:val="0"/>
              <w:autoSpaceDN w:val="0"/>
              <w:adjustRightInd w:val="0"/>
              <w:spacing w:line="278"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Pr>
          <w:p w14:paraId="20A72CD6"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oftalmologs</w:t>
            </w:r>
            <w:proofErr w:type="spellEnd"/>
            <w:r w:rsidRPr="00317649">
              <w:rPr>
                <w:rFonts w:ascii="Times New Roman" w:eastAsiaTheme="minorEastAsia" w:hAnsi="Times New Roman" w:cs="Times New Roman"/>
                <w:lang w:eastAsia="lv-LV"/>
              </w:rPr>
              <w:t>, narkologs</w:t>
            </w:r>
          </w:p>
        </w:tc>
        <w:tc>
          <w:tcPr>
            <w:tcW w:w="2446" w:type="dxa"/>
          </w:tcPr>
          <w:p w14:paraId="486FD2D3"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04F7D4A1"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32A4CE26" w14:textId="77777777" w:rsidR="00532273" w:rsidRPr="00317649" w:rsidRDefault="00532273" w:rsidP="008C7906">
            <w:pPr>
              <w:widowControl w:val="0"/>
              <w:rPr>
                <w:rFonts w:ascii="Times New Roman" w:hAnsi="Times New Roman" w:cs="Times New Roman"/>
              </w:rPr>
            </w:pPr>
          </w:p>
        </w:tc>
      </w:tr>
      <w:tr w:rsidR="00317649" w:rsidRPr="00317649" w14:paraId="5FA5656F" w14:textId="77777777" w:rsidTr="008C7906">
        <w:tc>
          <w:tcPr>
            <w:tcW w:w="1286" w:type="dxa"/>
          </w:tcPr>
          <w:p w14:paraId="52F44921"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1.9.2.</w:t>
            </w:r>
          </w:p>
        </w:tc>
        <w:tc>
          <w:tcPr>
            <w:tcW w:w="2830" w:type="dxa"/>
          </w:tcPr>
          <w:p w14:paraId="00A66104"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Butanoli</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etanols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propanoli</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pentanoli</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amilalkoholi</w:t>
            </w:r>
            <w:proofErr w:type="spellEnd"/>
            <w:r w:rsidRPr="00317649">
              <w:rPr>
                <w:rFonts w:ascii="Times New Roman" w:eastAsiaTheme="minorEastAsia" w:hAnsi="Times New Roman" w:cs="Times New Roman"/>
                <w:lang w:eastAsia="lv-LV"/>
              </w:rPr>
              <w:t>)</w:t>
            </w:r>
          </w:p>
        </w:tc>
        <w:tc>
          <w:tcPr>
            <w:tcW w:w="2058" w:type="dxa"/>
          </w:tcPr>
          <w:p w14:paraId="09E48AC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Pr>
          <w:p w14:paraId="1FABDFB7"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Pr>
          <w:p w14:paraId="1FB2270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10908BA1"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14496B48" w14:textId="77777777" w:rsidR="00532273" w:rsidRPr="00317649" w:rsidRDefault="00532273" w:rsidP="008C7906">
            <w:pPr>
              <w:widowControl w:val="0"/>
              <w:rPr>
                <w:rFonts w:ascii="Times New Roman" w:hAnsi="Times New Roman" w:cs="Times New Roman"/>
              </w:rPr>
            </w:pPr>
          </w:p>
        </w:tc>
      </w:tr>
      <w:tr w:rsidR="00317649" w:rsidRPr="00317649" w14:paraId="5EA38F37" w14:textId="77777777" w:rsidTr="008C7906">
        <w:tc>
          <w:tcPr>
            <w:tcW w:w="1286" w:type="dxa"/>
          </w:tcPr>
          <w:p w14:paraId="67314553"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1.9.3.</w:t>
            </w:r>
          </w:p>
        </w:tc>
        <w:tc>
          <w:tcPr>
            <w:tcW w:w="2830" w:type="dxa"/>
          </w:tcPr>
          <w:p w14:paraId="683D7C2F"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Etilēnglikols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etāndiols</w:t>
            </w:r>
            <w:proofErr w:type="spellEnd"/>
            <w:r w:rsidRPr="00317649">
              <w:rPr>
                <w:rFonts w:ascii="Times New Roman" w:eastAsiaTheme="minorEastAsia" w:hAnsi="Times New Roman" w:cs="Times New Roman"/>
                <w:lang w:eastAsia="lv-LV"/>
              </w:rPr>
              <w:t>)</w:t>
            </w:r>
          </w:p>
        </w:tc>
        <w:tc>
          <w:tcPr>
            <w:tcW w:w="2058" w:type="dxa"/>
          </w:tcPr>
          <w:p w14:paraId="19D1FAA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Pr>
          <w:p w14:paraId="2789C1DE"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neirologs, dermatologs</w:t>
            </w:r>
          </w:p>
        </w:tc>
        <w:tc>
          <w:tcPr>
            <w:tcW w:w="2446" w:type="dxa"/>
          </w:tcPr>
          <w:p w14:paraId="6ADF3C6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111C7A89"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0C9581DC" w14:textId="77777777" w:rsidR="00532273" w:rsidRPr="00317649" w:rsidRDefault="00532273" w:rsidP="008C7906">
            <w:pPr>
              <w:widowControl w:val="0"/>
              <w:rPr>
                <w:rFonts w:ascii="Times New Roman" w:hAnsi="Times New Roman" w:cs="Times New Roman"/>
              </w:rPr>
            </w:pPr>
          </w:p>
        </w:tc>
      </w:tr>
      <w:tr w:rsidR="00317649" w:rsidRPr="00317649" w14:paraId="5C754C2C" w14:textId="77777777" w:rsidTr="008C7906">
        <w:tc>
          <w:tcPr>
            <w:tcW w:w="1286" w:type="dxa"/>
          </w:tcPr>
          <w:p w14:paraId="43BA16F5"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1.10.1.</w:t>
            </w:r>
          </w:p>
        </w:tc>
        <w:tc>
          <w:tcPr>
            <w:tcW w:w="2830" w:type="dxa"/>
          </w:tcPr>
          <w:p w14:paraId="550F970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Dietilēteris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etilēnglikola</w:t>
            </w:r>
            <w:proofErr w:type="spellEnd"/>
            <w:r w:rsidRPr="00317649">
              <w:rPr>
                <w:rFonts w:ascii="Times New Roman" w:eastAsiaTheme="minorEastAsia" w:hAnsi="Times New Roman" w:cs="Times New Roman"/>
                <w:lang w:eastAsia="lv-LV"/>
              </w:rPr>
              <w:t xml:space="preserve"> ēteri (</w:t>
            </w:r>
            <w:proofErr w:type="spellStart"/>
            <w:r w:rsidRPr="00317649">
              <w:rPr>
                <w:rFonts w:ascii="Times New Roman" w:eastAsiaTheme="minorEastAsia" w:hAnsi="Times New Roman" w:cs="Times New Roman"/>
                <w:lang w:eastAsia="lv-LV"/>
              </w:rPr>
              <w:t>celosolvi</w:t>
            </w:r>
            <w:proofErr w:type="spellEnd"/>
            <w:r w:rsidRPr="00317649">
              <w:rPr>
                <w:rFonts w:ascii="Times New Roman" w:eastAsiaTheme="minorEastAsia" w:hAnsi="Times New Roman" w:cs="Times New Roman"/>
                <w:lang w:eastAsia="lv-LV"/>
              </w:rPr>
              <w:t xml:space="preserve">), tai skaitā </w:t>
            </w:r>
            <w:proofErr w:type="spellStart"/>
            <w:r w:rsidRPr="00317649">
              <w:rPr>
                <w:rFonts w:ascii="Times New Roman" w:eastAsiaTheme="minorEastAsia" w:hAnsi="Times New Roman" w:cs="Times New Roman"/>
                <w:lang w:eastAsia="lv-LV"/>
              </w:rPr>
              <w:t>etilcelosolvs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metilcelosolvs</w:t>
            </w:r>
            <w:proofErr w:type="spellEnd"/>
          </w:p>
        </w:tc>
        <w:tc>
          <w:tcPr>
            <w:tcW w:w="2058" w:type="dxa"/>
          </w:tcPr>
          <w:p w14:paraId="5221180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Pr>
          <w:p w14:paraId="5AA4428C"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neirologs, dermatologs</w:t>
            </w:r>
          </w:p>
        </w:tc>
        <w:tc>
          <w:tcPr>
            <w:tcW w:w="2446" w:type="dxa"/>
          </w:tcPr>
          <w:p w14:paraId="6A99EBE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2DFC8843"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4C044FC6" w14:textId="77777777" w:rsidR="00532273" w:rsidRPr="00317649" w:rsidRDefault="00532273" w:rsidP="008C7906">
            <w:pPr>
              <w:widowControl w:val="0"/>
              <w:rPr>
                <w:rFonts w:ascii="Times New Roman" w:hAnsi="Times New Roman" w:cs="Times New Roman"/>
              </w:rPr>
            </w:pPr>
          </w:p>
        </w:tc>
      </w:tr>
      <w:tr w:rsidR="00317649" w:rsidRPr="00317649" w14:paraId="276997D9" w14:textId="77777777" w:rsidTr="008C7906">
        <w:tc>
          <w:tcPr>
            <w:tcW w:w="1286" w:type="dxa"/>
          </w:tcPr>
          <w:p w14:paraId="1AF82DBF"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1.10.2.</w:t>
            </w:r>
          </w:p>
        </w:tc>
        <w:tc>
          <w:tcPr>
            <w:tcW w:w="2830" w:type="dxa"/>
          </w:tcPr>
          <w:p w14:paraId="3DFFB23B" w14:textId="77777777" w:rsidR="00532273" w:rsidRPr="00317649" w:rsidRDefault="00532273" w:rsidP="008C7906">
            <w:pPr>
              <w:autoSpaceDE w:val="0"/>
              <w:autoSpaceDN w:val="0"/>
              <w:adjustRightInd w:val="0"/>
              <w:spacing w:line="278" w:lineRule="exact"/>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Esteri, tai skaitā </w:t>
            </w:r>
            <w:proofErr w:type="spellStart"/>
            <w:r w:rsidRPr="00317649">
              <w:rPr>
                <w:rFonts w:ascii="Times New Roman" w:eastAsiaTheme="minorEastAsia" w:hAnsi="Times New Roman" w:cs="Times New Roman"/>
                <w:lang w:eastAsia="lv-LV"/>
              </w:rPr>
              <w:t>etilacetāts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butilacetāts</w:t>
            </w:r>
            <w:proofErr w:type="spellEnd"/>
          </w:p>
        </w:tc>
        <w:tc>
          <w:tcPr>
            <w:tcW w:w="2058" w:type="dxa"/>
          </w:tcPr>
          <w:p w14:paraId="156563F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Pr>
          <w:p w14:paraId="6DB8CF19"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neirologs, dermatologs</w:t>
            </w:r>
          </w:p>
        </w:tc>
        <w:tc>
          <w:tcPr>
            <w:tcW w:w="2446" w:type="dxa"/>
          </w:tcPr>
          <w:p w14:paraId="65EDE026"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71BD0B8F"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7C717384" w14:textId="77777777" w:rsidR="00532273" w:rsidRPr="00317649" w:rsidRDefault="00532273" w:rsidP="008C7906">
            <w:pPr>
              <w:widowControl w:val="0"/>
              <w:rPr>
                <w:rFonts w:ascii="Times New Roman" w:hAnsi="Times New Roman" w:cs="Times New Roman"/>
              </w:rPr>
            </w:pPr>
          </w:p>
        </w:tc>
      </w:tr>
      <w:tr w:rsidR="00317649" w:rsidRPr="00317649" w14:paraId="3DB9D259" w14:textId="77777777" w:rsidTr="008C7906">
        <w:tc>
          <w:tcPr>
            <w:tcW w:w="1286" w:type="dxa"/>
          </w:tcPr>
          <w:p w14:paraId="18F33447"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lastRenderedPageBreak/>
              <w:t>1.11.2.</w:t>
            </w:r>
          </w:p>
        </w:tc>
        <w:tc>
          <w:tcPr>
            <w:tcW w:w="2830" w:type="dxa"/>
          </w:tcPr>
          <w:p w14:paraId="4529567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Acetons, </w:t>
            </w:r>
            <w:proofErr w:type="spellStart"/>
            <w:r w:rsidRPr="00317649">
              <w:rPr>
                <w:rFonts w:ascii="Times New Roman" w:eastAsiaTheme="minorEastAsia" w:hAnsi="Times New Roman" w:cs="Times New Roman"/>
                <w:lang w:eastAsia="lv-LV"/>
              </w:rPr>
              <w:t>metiletilketons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metilizobutilketons</w:t>
            </w:r>
            <w:proofErr w:type="spellEnd"/>
            <w:r w:rsidRPr="00317649">
              <w:rPr>
                <w:rFonts w:ascii="Times New Roman" w:eastAsiaTheme="minorEastAsia" w:hAnsi="Times New Roman" w:cs="Times New Roman"/>
                <w:lang w:eastAsia="lv-LV"/>
              </w:rPr>
              <w:t xml:space="preserve">, citi </w:t>
            </w:r>
            <w:proofErr w:type="spellStart"/>
            <w:r w:rsidRPr="00317649">
              <w:rPr>
                <w:rFonts w:ascii="Times New Roman" w:eastAsiaTheme="minorEastAsia" w:hAnsi="Times New Roman" w:cs="Times New Roman"/>
                <w:lang w:eastAsia="lv-LV"/>
              </w:rPr>
              <w:t>ketoni</w:t>
            </w:r>
            <w:proofErr w:type="spellEnd"/>
          </w:p>
        </w:tc>
        <w:tc>
          <w:tcPr>
            <w:tcW w:w="2058" w:type="dxa"/>
          </w:tcPr>
          <w:p w14:paraId="5DE708C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Pr>
          <w:p w14:paraId="03492D5D"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Pr>
          <w:p w14:paraId="295E058E"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1707D7F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1778" w:type="dxa"/>
          </w:tcPr>
          <w:p w14:paraId="22F575ED" w14:textId="77777777" w:rsidR="00532273" w:rsidRPr="00317649" w:rsidRDefault="00532273" w:rsidP="008C7906">
            <w:pPr>
              <w:widowControl w:val="0"/>
              <w:rPr>
                <w:rFonts w:ascii="Times New Roman" w:hAnsi="Times New Roman" w:cs="Times New Roman"/>
              </w:rPr>
            </w:pPr>
          </w:p>
        </w:tc>
      </w:tr>
      <w:tr w:rsidR="00317649" w:rsidRPr="00317649" w14:paraId="28868B33" w14:textId="77777777" w:rsidTr="008C7906">
        <w:tc>
          <w:tcPr>
            <w:tcW w:w="1286" w:type="dxa"/>
          </w:tcPr>
          <w:p w14:paraId="1CC78497"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1.12.1.</w:t>
            </w:r>
          </w:p>
        </w:tc>
        <w:tc>
          <w:tcPr>
            <w:tcW w:w="2830" w:type="dxa"/>
          </w:tcPr>
          <w:p w14:paraId="2D3649AE" w14:textId="77777777" w:rsidR="00532273" w:rsidRPr="00317649" w:rsidRDefault="00532273" w:rsidP="008C7906">
            <w:pPr>
              <w:autoSpaceDE w:val="0"/>
              <w:autoSpaceDN w:val="0"/>
              <w:adjustRightInd w:val="0"/>
              <w:spacing w:line="269" w:lineRule="exact"/>
              <w:ind w:firstLine="14"/>
              <w:rPr>
                <w:rFonts w:ascii="Times New Roman" w:eastAsiaTheme="minorEastAsia" w:hAnsi="Times New Roman" w:cs="Times New Roman"/>
                <w:lang w:eastAsia="lv-LV"/>
              </w:rPr>
            </w:pPr>
            <w:r w:rsidRPr="00317649">
              <w:rPr>
                <w:rFonts w:ascii="Times New Roman" w:hAnsi="Times New Roman" w:cs="Times New Roman"/>
                <w:lang w:eastAsia="lv-LV"/>
              </w:rPr>
              <w:t xml:space="preserve">Skudrskābe, etiķskābe, </w:t>
            </w:r>
            <w:proofErr w:type="spellStart"/>
            <w:r w:rsidRPr="00317649">
              <w:rPr>
                <w:rFonts w:ascii="Times New Roman" w:hAnsi="Times New Roman" w:cs="Times New Roman"/>
                <w:lang w:eastAsia="lv-LV"/>
              </w:rPr>
              <w:t>oksālskābe</w:t>
            </w:r>
            <w:proofErr w:type="spellEnd"/>
          </w:p>
        </w:tc>
        <w:tc>
          <w:tcPr>
            <w:tcW w:w="2058" w:type="dxa"/>
          </w:tcPr>
          <w:p w14:paraId="16B5743A"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hAnsi="Times New Roman" w:cs="Times New Roman"/>
                <w:lang w:eastAsia="lv-LV"/>
              </w:rPr>
              <w:t>arodslimību ārsts</w:t>
            </w:r>
          </w:p>
        </w:tc>
        <w:tc>
          <w:tcPr>
            <w:tcW w:w="1975" w:type="dxa"/>
          </w:tcPr>
          <w:p w14:paraId="4A388AA5"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hAnsi="Times New Roman" w:cs="Times New Roman"/>
                <w:lang w:eastAsia="lv-LV"/>
              </w:rPr>
              <w:t xml:space="preserve">dermatologs, </w:t>
            </w:r>
            <w:proofErr w:type="spellStart"/>
            <w:r w:rsidRPr="00317649">
              <w:rPr>
                <w:rFonts w:ascii="Times New Roman" w:hAnsi="Times New Roman" w:cs="Times New Roman"/>
                <w:lang w:eastAsia="lv-LV"/>
              </w:rPr>
              <w:t>otorinolaringologs</w:t>
            </w:r>
            <w:proofErr w:type="spellEnd"/>
          </w:p>
        </w:tc>
        <w:tc>
          <w:tcPr>
            <w:tcW w:w="2446" w:type="dxa"/>
          </w:tcPr>
          <w:p w14:paraId="762BB0E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052EB3BD"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6BB20C16" w14:textId="77777777" w:rsidR="00532273" w:rsidRPr="00317649" w:rsidRDefault="00532273" w:rsidP="008C7906">
            <w:pPr>
              <w:widowControl w:val="0"/>
              <w:rPr>
                <w:rFonts w:ascii="Times New Roman" w:hAnsi="Times New Roman" w:cs="Times New Roman"/>
              </w:rPr>
            </w:pPr>
          </w:p>
        </w:tc>
      </w:tr>
      <w:tr w:rsidR="00317649" w:rsidRPr="00317649" w14:paraId="381C091B" w14:textId="77777777" w:rsidTr="008C7906">
        <w:tc>
          <w:tcPr>
            <w:tcW w:w="1286" w:type="dxa"/>
          </w:tcPr>
          <w:p w14:paraId="4C96E9E2"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1.13.2.</w:t>
            </w:r>
          </w:p>
        </w:tc>
        <w:tc>
          <w:tcPr>
            <w:tcW w:w="2830" w:type="dxa"/>
          </w:tcPr>
          <w:p w14:paraId="54977272" w14:textId="77777777" w:rsidR="00532273" w:rsidRPr="00317649" w:rsidRDefault="00532273" w:rsidP="008C7906">
            <w:pPr>
              <w:autoSpaceDE w:val="0"/>
              <w:autoSpaceDN w:val="0"/>
              <w:adjustRightInd w:val="0"/>
              <w:spacing w:line="269" w:lineRule="exact"/>
              <w:ind w:firstLine="14"/>
              <w:rPr>
                <w:rFonts w:ascii="Times New Roman" w:hAnsi="Times New Roman" w:cs="Times New Roman"/>
                <w:lang w:eastAsia="lv-LV"/>
              </w:rPr>
            </w:pPr>
            <w:r w:rsidRPr="00317649">
              <w:rPr>
                <w:rFonts w:ascii="Times New Roman" w:hAnsi="Times New Roman" w:cs="Times New Roman"/>
                <w:lang w:eastAsia="lv-LV"/>
              </w:rPr>
              <w:t xml:space="preserve">Ārstniecības līdzekļi (izņemot antibiotikas, fermentu preparātus un </w:t>
            </w:r>
            <w:proofErr w:type="spellStart"/>
            <w:r w:rsidRPr="00317649">
              <w:rPr>
                <w:rFonts w:ascii="Times New Roman" w:hAnsi="Times New Roman" w:cs="Times New Roman"/>
                <w:lang w:eastAsia="lv-LV"/>
              </w:rPr>
              <w:t>biostimulatorus</w:t>
            </w:r>
            <w:proofErr w:type="spellEnd"/>
            <w:r w:rsidRPr="00317649">
              <w:rPr>
                <w:rFonts w:ascii="Times New Roman" w:hAnsi="Times New Roman" w:cs="Times New Roman"/>
                <w:lang w:eastAsia="lv-LV"/>
              </w:rPr>
              <w:t>)</w:t>
            </w:r>
          </w:p>
        </w:tc>
        <w:tc>
          <w:tcPr>
            <w:tcW w:w="2058" w:type="dxa"/>
          </w:tcPr>
          <w:p w14:paraId="510E561B" w14:textId="77777777" w:rsidR="00532273" w:rsidRPr="00317649" w:rsidRDefault="00532273" w:rsidP="008C7906">
            <w:pPr>
              <w:autoSpaceDE w:val="0"/>
              <w:autoSpaceDN w:val="0"/>
              <w:adjustRightInd w:val="0"/>
              <w:rPr>
                <w:rFonts w:ascii="Times New Roman" w:hAnsi="Times New Roman" w:cs="Times New Roman"/>
                <w:lang w:eastAsia="lv-LV"/>
              </w:rPr>
            </w:pPr>
            <w:r w:rsidRPr="00317649">
              <w:rPr>
                <w:rFonts w:ascii="Times New Roman" w:hAnsi="Times New Roman" w:cs="Times New Roman"/>
                <w:lang w:eastAsia="lv-LV"/>
              </w:rPr>
              <w:t>arodslimību ārsts</w:t>
            </w:r>
          </w:p>
        </w:tc>
        <w:tc>
          <w:tcPr>
            <w:tcW w:w="1975" w:type="dxa"/>
          </w:tcPr>
          <w:p w14:paraId="2E0A29B8" w14:textId="77777777" w:rsidR="00532273" w:rsidRPr="00317649" w:rsidRDefault="00532273" w:rsidP="008C7906">
            <w:pPr>
              <w:autoSpaceDE w:val="0"/>
              <w:autoSpaceDN w:val="0"/>
              <w:adjustRightInd w:val="0"/>
              <w:rPr>
                <w:rFonts w:ascii="Times New Roman" w:hAnsi="Times New Roman" w:cs="Times New Roman"/>
                <w:lang w:eastAsia="lv-LV"/>
              </w:rPr>
            </w:pPr>
            <w:r w:rsidRPr="00317649">
              <w:rPr>
                <w:rFonts w:ascii="Times New Roman" w:hAnsi="Times New Roman" w:cs="Times New Roman"/>
                <w:lang w:eastAsia="lv-LV"/>
              </w:rPr>
              <w:t>dermatologs, neirologs</w:t>
            </w:r>
          </w:p>
        </w:tc>
        <w:tc>
          <w:tcPr>
            <w:tcW w:w="2446" w:type="dxa"/>
          </w:tcPr>
          <w:p w14:paraId="56EF3E80"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PAA, </w:t>
            </w:r>
            <w:proofErr w:type="spellStart"/>
            <w:r w:rsidRPr="00317649">
              <w:rPr>
                <w:rFonts w:ascii="Times New Roman" w:eastAsiaTheme="minorEastAsia" w:hAnsi="Times New Roman" w:cs="Times New Roman"/>
                <w:lang w:eastAsia="lv-LV"/>
              </w:rPr>
              <w:t>protrombīna</w:t>
            </w:r>
            <w:proofErr w:type="spellEnd"/>
            <w:r w:rsidRPr="00317649">
              <w:rPr>
                <w:rFonts w:ascii="Times New Roman" w:eastAsiaTheme="minorEastAsia" w:hAnsi="Times New Roman" w:cs="Times New Roman"/>
                <w:lang w:eastAsia="lv-LV"/>
              </w:rPr>
              <w:t xml:space="preserve"> indekss (strādājošajiem ar </w:t>
            </w:r>
            <w:proofErr w:type="spellStart"/>
            <w:r w:rsidRPr="00317649">
              <w:rPr>
                <w:rFonts w:ascii="Times New Roman" w:eastAsiaTheme="minorEastAsia" w:hAnsi="Times New Roman" w:cs="Times New Roman"/>
                <w:lang w:eastAsia="lv-LV"/>
              </w:rPr>
              <w:t>antikoagulantiem</w:t>
            </w:r>
            <w:proofErr w:type="spellEnd"/>
            <w:r w:rsidRPr="00317649">
              <w:rPr>
                <w:rFonts w:ascii="Times New Roman" w:eastAsiaTheme="minorEastAsia" w:hAnsi="Times New Roman" w:cs="Times New Roman"/>
                <w:lang w:eastAsia="lv-LV"/>
              </w:rPr>
              <w:t xml:space="preserve">), aktivētais parciālais </w:t>
            </w:r>
            <w:proofErr w:type="spellStart"/>
            <w:r w:rsidRPr="00317649">
              <w:rPr>
                <w:rFonts w:ascii="Times New Roman" w:eastAsiaTheme="minorEastAsia" w:hAnsi="Times New Roman" w:cs="Times New Roman"/>
                <w:lang w:eastAsia="lv-LV"/>
              </w:rPr>
              <w:t>tromboplastīna</w:t>
            </w:r>
            <w:proofErr w:type="spellEnd"/>
            <w:r w:rsidRPr="00317649">
              <w:rPr>
                <w:rFonts w:ascii="Times New Roman" w:eastAsiaTheme="minorEastAsia" w:hAnsi="Times New Roman" w:cs="Times New Roman"/>
                <w:lang w:eastAsia="lv-LV"/>
              </w:rPr>
              <w:t xml:space="preserve"> laiks (turpmāk – APTL) (strādājošajiem ar </w:t>
            </w:r>
            <w:proofErr w:type="spellStart"/>
            <w:r w:rsidRPr="00317649">
              <w:rPr>
                <w:rFonts w:ascii="Times New Roman" w:eastAsiaTheme="minorEastAsia" w:hAnsi="Times New Roman" w:cs="Times New Roman"/>
                <w:lang w:eastAsia="lv-LV"/>
              </w:rPr>
              <w:t>antikoagulantiem</w:t>
            </w:r>
            <w:proofErr w:type="spellEnd"/>
            <w:r w:rsidRPr="00317649">
              <w:rPr>
                <w:rFonts w:ascii="Times New Roman" w:eastAsiaTheme="minorEastAsia" w:hAnsi="Times New Roman" w:cs="Times New Roman"/>
                <w:lang w:eastAsia="lv-LV"/>
              </w:rPr>
              <w:t>)</w:t>
            </w:r>
          </w:p>
        </w:tc>
        <w:tc>
          <w:tcPr>
            <w:tcW w:w="2115" w:type="dxa"/>
          </w:tcPr>
          <w:p w14:paraId="333D995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PAA, </w:t>
            </w:r>
            <w:proofErr w:type="spellStart"/>
            <w:r w:rsidRPr="00317649">
              <w:rPr>
                <w:rFonts w:ascii="Times New Roman" w:eastAsiaTheme="minorEastAsia" w:hAnsi="Times New Roman" w:cs="Times New Roman"/>
                <w:lang w:eastAsia="lv-LV"/>
              </w:rPr>
              <w:t>protrombīna</w:t>
            </w:r>
            <w:proofErr w:type="spellEnd"/>
            <w:r w:rsidRPr="00317649">
              <w:rPr>
                <w:rFonts w:ascii="Times New Roman" w:eastAsiaTheme="minorEastAsia" w:hAnsi="Times New Roman" w:cs="Times New Roman"/>
                <w:lang w:eastAsia="lv-LV"/>
              </w:rPr>
              <w:t xml:space="preserve"> indekss (strādājošajiem ar </w:t>
            </w:r>
            <w:proofErr w:type="spellStart"/>
            <w:r w:rsidRPr="00317649">
              <w:rPr>
                <w:rFonts w:ascii="Times New Roman" w:eastAsiaTheme="minorEastAsia" w:hAnsi="Times New Roman" w:cs="Times New Roman"/>
                <w:lang w:eastAsia="lv-LV"/>
              </w:rPr>
              <w:t>antikoagulantiem</w:t>
            </w:r>
            <w:proofErr w:type="spellEnd"/>
            <w:r w:rsidRPr="00317649">
              <w:rPr>
                <w:rFonts w:ascii="Times New Roman" w:eastAsiaTheme="minorEastAsia" w:hAnsi="Times New Roman" w:cs="Times New Roman"/>
                <w:lang w:eastAsia="lv-LV"/>
              </w:rPr>
              <w:t xml:space="preserve">), APTL (strādājošajiem ar </w:t>
            </w:r>
            <w:proofErr w:type="spellStart"/>
            <w:r w:rsidRPr="00317649">
              <w:rPr>
                <w:rFonts w:ascii="Times New Roman" w:eastAsiaTheme="minorEastAsia" w:hAnsi="Times New Roman" w:cs="Times New Roman"/>
                <w:lang w:eastAsia="lv-LV"/>
              </w:rPr>
              <w:t>antikoagulantiem</w:t>
            </w:r>
            <w:proofErr w:type="spellEnd"/>
            <w:r w:rsidRPr="00317649">
              <w:rPr>
                <w:rFonts w:ascii="Times New Roman" w:eastAsiaTheme="minorEastAsia" w:hAnsi="Times New Roman" w:cs="Times New Roman"/>
                <w:lang w:eastAsia="lv-LV"/>
              </w:rPr>
              <w:t>)</w:t>
            </w:r>
          </w:p>
          <w:p w14:paraId="5D30FE44"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tc>
        <w:tc>
          <w:tcPr>
            <w:tcW w:w="1778" w:type="dxa"/>
          </w:tcPr>
          <w:p w14:paraId="3B97581C" w14:textId="77777777" w:rsidR="00532273" w:rsidRPr="00317649" w:rsidRDefault="00532273" w:rsidP="008C7906">
            <w:pPr>
              <w:widowControl w:val="0"/>
              <w:rPr>
                <w:rFonts w:ascii="Times New Roman" w:hAnsi="Times New Roman" w:cs="Times New Roman"/>
              </w:rPr>
            </w:pPr>
          </w:p>
        </w:tc>
      </w:tr>
      <w:tr w:rsidR="00317649" w:rsidRPr="00317649" w14:paraId="15C3DC91" w14:textId="77777777" w:rsidTr="008C7906">
        <w:tc>
          <w:tcPr>
            <w:tcW w:w="1286" w:type="dxa"/>
          </w:tcPr>
          <w:p w14:paraId="26962FF8"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1.13.4.1.</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6ABB0AC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akrila materiāli</w:t>
            </w:r>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2499F573"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4169FF3D"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1A71A56C"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14E3E70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06235D6D" w14:textId="77777777" w:rsidR="00532273" w:rsidRPr="00317649" w:rsidRDefault="00532273" w:rsidP="008C7906">
            <w:pPr>
              <w:widowControl w:val="0"/>
              <w:rPr>
                <w:rFonts w:ascii="Times New Roman" w:hAnsi="Times New Roman" w:cs="Times New Roman"/>
              </w:rPr>
            </w:pPr>
          </w:p>
        </w:tc>
      </w:tr>
      <w:tr w:rsidR="00317649" w:rsidRPr="00317649" w14:paraId="7FDA9611" w14:textId="77777777" w:rsidTr="008C7906">
        <w:tc>
          <w:tcPr>
            <w:tcW w:w="1286" w:type="dxa"/>
          </w:tcPr>
          <w:p w14:paraId="15F16279"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1.13.4.2.</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685B6D7C"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epoksīdmateriāli</w:t>
            </w:r>
            <w:proofErr w:type="spellEnd"/>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16840A5D"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628E3CDE"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dermatologs, </w:t>
            </w:r>
            <w:proofErr w:type="spellStart"/>
            <w:r w:rsidRPr="00317649">
              <w:rPr>
                <w:rFonts w:ascii="Times New Roman" w:eastAsiaTheme="minorEastAsia" w:hAnsi="Times New Roman" w:cs="Times New Roman"/>
                <w:lang w:eastAsia="lv-LV"/>
              </w:rPr>
              <w:t>otorinolaringologs</w:t>
            </w:r>
            <w:proofErr w:type="spellEnd"/>
            <w:r w:rsidRPr="00317649">
              <w:rPr>
                <w:rFonts w:ascii="Times New Roman" w:eastAsiaTheme="minorEastAsia" w:hAnsi="Times New Roman" w:cs="Times New Roman"/>
                <w:lang w:eastAsia="lv-LV"/>
              </w:rPr>
              <w:t>, neirologs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05C1FB80"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 piramidona reakcija</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7DDA11B9"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 piramidona reakcija</w:t>
            </w:r>
          </w:p>
        </w:tc>
        <w:tc>
          <w:tcPr>
            <w:tcW w:w="1778" w:type="dxa"/>
          </w:tcPr>
          <w:p w14:paraId="31E6D733" w14:textId="77777777" w:rsidR="00532273" w:rsidRPr="00317649" w:rsidRDefault="00532273" w:rsidP="008C7906">
            <w:pPr>
              <w:widowControl w:val="0"/>
              <w:rPr>
                <w:rFonts w:ascii="Times New Roman" w:hAnsi="Times New Roman" w:cs="Times New Roman"/>
              </w:rPr>
            </w:pPr>
          </w:p>
        </w:tc>
      </w:tr>
      <w:tr w:rsidR="00317649" w:rsidRPr="00317649" w14:paraId="0A32CCA8" w14:textId="77777777" w:rsidTr="008C7906">
        <w:tc>
          <w:tcPr>
            <w:tcW w:w="1286" w:type="dxa"/>
          </w:tcPr>
          <w:p w14:paraId="7FBC0282"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1.13.4.3.</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6AB92AA3"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formaldehīda sveķi, fenola formaldehīda materiāli</w:t>
            </w:r>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5CA5A154"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592B05D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dermatologs, </w:t>
            </w:r>
            <w:proofErr w:type="spellStart"/>
            <w:r w:rsidRPr="00317649">
              <w:rPr>
                <w:rFonts w:ascii="Times New Roman" w:eastAsiaTheme="minorEastAsia" w:hAnsi="Times New Roman" w:cs="Times New Roman"/>
                <w:lang w:eastAsia="lv-LV"/>
              </w:rPr>
              <w:t>otorinolaringologs</w:t>
            </w:r>
            <w:proofErr w:type="spellEnd"/>
            <w:r w:rsidRPr="00317649">
              <w:rPr>
                <w:rFonts w:ascii="Times New Roman" w:eastAsiaTheme="minorEastAsia" w:hAnsi="Times New Roman" w:cs="Times New Roman"/>
                <w:lang w:eastAsia="lv-LV"/>
              </w:rPr>
              <w:t>, neirologs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628C8370"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 ĀEF</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439B5A92"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39EE68AF" w14:textId="77777777" w:rsidR="00532273" w:rsidRPr="00317649" w:rsidRDefault="00532273" w:rsidP="008C7906">
            <w:pPr>
              <w:widowControl w:val="0"/>
              <w:rPr>
                <w:rFonts w:ascii="Times New Roman" w:hAnsi="Times New Roman" w:cs="Times New Roman"/>
              </w:rPr>
            </w:pPr>
          </w:p>
        </w:tc>
      </w:tr>
      <w:tr w:rsidR="00317649" w:rsidRPr="00317649" w14:paraId="1F855BEB" w14:textId="77777777" w:rsidTr="008C7906">
        <w:tc>
          <w:tcPr>
            <w:tcW w:w="1286" w:type="dxa"/>
          </w:tcPr>
          <w:p w14:paraId="59E1FCA8"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1.13.4.4.</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4DA698A4"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fluoroplasti</w:t>
            </w:r>
            <w:proofErr w:type="spellEnd"/>
            <w:r w:rsidRPr="00317649">
              <w:rPr>
                <w:rFonts w:ascii="Times New Roman" w:eastAsiaTheme="minorEastAsia" w:hAnsi="Times New Roman" w:cs="Times New Roman"/>
                <w:lang w:eastAsia="lv-LV"/>
              </w:rPr>
              <w:t xml:space="preserve"> (polimēri uz </w:t>
            </w:r>
            <w:proofErr w:type="spellStart"/>
            <w:r w:rsidRPr="00317649">
              <w:rPr>
                <w:rFonts w:ascii="Times New Roman" w:eastAsiaTheme="minorEastAsia" w:hAnsi="Times New Roman" w:cs="Times New Roman"/>
                <w:lang w:eastAsia="lv-LV"/>
              </w:rPr>
              <w:t>fluororganisko</w:t>
            </w:r>
            <w:proofErr w:type="spellEnd"/>
            <w:r w:rsidRPr="00317649">
              <w:rPr>
                <w:rFonts w:ascii="Times New Roman" w:eastAsiaTheme="minorEastAsia" w:hAnsi="Times New Roman" w:cs="Times New Roman"/>
                <w:lang w:eastAsia="lv-LV"/>
              </w:rPr>
              <w:t xml:space="preserve"> savienojumu bāzes)</w:t>
            </w:r>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0B3A9CB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629B5A8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7CED7191"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3C2AB72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4DC1D140" w14:textId="77777777" w:rsidR="00532273" w:rsidRPr="00317649" w:rsidRDefault="00532273" w:rsidP="008C7906">
            <w:pPr>
              <w:widowControl w:val="0"/>
              <w:rPr>
                <w:rFonts w:ascii="Times New Roman" w:hAnsi="Times New Roman" w:cs="Times New Roman"/>
              </w:rPr>
            </w:pPr>
          </w:p>
        </w:tc>
      </w:tr>
      <w:tr w:rsidR="00317649" w:rsidRPr="00317649" w14:paraId="04C750C2" w14:textId="77777777" w:rsidTr="008C7906">
        <w:tc>
          <w:tcPr>
            <w:tcW w:w="1286" w:type="dxa"/>
          </w:tcPr>
          <w:p w14:paraId="5A240DC7"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1.13.4.5.</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3431691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poliamīdi (polimēri uz aminoskābju un </w:t>
            </w:r>
            <w:proofErr w:type="spellStart"/>
            <w:r w:rsidRPr="00317649">
              <w:rPr>
                <w:rFonts w:ascii="Times New Roman" w:eastAsiaTheme="minorEastAsia" w:hAnsi="Times New Roman" w:cs="Times New Roman"/>
                <w:lang w:eastAsia="lv-LV"/>
              </w:rPr>
              <w:t>diamīnu</w:t>
            </w:r>
            <w:proofErr w:type="spellEnd"/>
            <w:r w:rsidRPr="00317649">
              <w:rPr>
                <w:rFonts w:ascii="Times New Roman" w:eastAsiaTheme="minorEastAsia" w:hAnsi="Times New Roman" w:cs="Times New Roman"/>
                <w:lang w:eastAsia="lv-LV"/>
              </w:rPr>
              <w:t xml:space="preserve"> bāzes)</w:t>
            </w:r>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6699F42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3B38FAC6"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 neirologs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13F96004"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60E52403"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51A36786" w14:textId="77777777" w:rsidR="00532273" w:rsidRPr="00317649" w:rsidRDefault="00532273" w:rsidP="008C7906">
            <w:pPr>
              <w:widowControl w:val="0"/>
              <w:rPr>
                <w:rFonts w:ascii="Times New Roman" w:hAnsi="Times New Roman" w:cs="Times New Roman"/>
              </w:rPr>
            </w:pPr>
          </w:p>
        </w:tc>
      </w:tr>
      <w:tr w:rsidR="00317649" w:rsidRPr="00317649" w14:paraId="3ABA42B9" w14:textId="77777777" w:rsidTr="008C7906">
        <w:tc>
          <w:tcPr>
            <w:tcW w:w="1286" w:type="dxa"/>
          </w:tcPr>
          <w:p w14:paraId="6D71C41E"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lastRenderedPageBreak/>
              <w:t>1.13.4.6.</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407DA218"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poliesteri (</w:t>
            </w:r>
            <w:proofErr w:type="spellStart"/>
            <w:r w:rsidRPr="00317649">
              <w:rPr>
                <w:rFonts w:ascii="Times New Roman" w:eastAsiaTheme="minorEastAsia" w:hAnsi="Times New Roman" w:cs="Times New Roman"/>
                <w:lang w:eastAsia="lv-LV"/>
              </w:rPr>
              <w:t>dikarbonskābju</w:t>
            </w:r>
            <w:proofErr w:type="spellEnd"/>
            <w:r w:rsidRPr="00317649">
              <w:rPr>
                <w:rFonts w:ascii="Times New Roman" w:eastAsiaTheme="minorEastAsia" w:hAnsi="Times New Roman" w:cs="Times New Roman"/>
                <w:lang w:eastAsia="lv-LV"/>
              </w:rPr>
              <w:t xml:space="preserve"> un daudzvērtīgo spirtu </w:t>
            </w:r>
            <w:proofErr w:type="spellStart"/>
            <w:r w:rsidRPr="00317649">
              <w:rPr>
                <w:rFonts w:ascii="Times New Roman" w:eastAsiaTheme="minorEastAsia" w:hAnsi="Times New Roman" w:cs="Times New Roman"/>
                <w:lang w:eastAsia="lv-LV"/>
              </w:rPr>
              <w:t>polimēratvasinājumi</w:t>
            </w:r>
            <w:proofErr w:type="spellEnd"/>
            <w:r w:rsidRPr="00317649">
              <w:rPr>
                <w:rFonts w:ascii="Times New Roman" w:eastAsiaTheme="minorEastAsia" w:hAnsi="Times New Roman" w:cs="Times New Roman"/>
                <w:lang w:eastAsia="lv-LV"/>
              </w:rPr>
              <w:t>)</w:t>
            </w:r>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2EC03B7A"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1FB6791C"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3650ED15"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59A40429"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04408851" w14:textId="77777777" w:rsidR="00532273" w:rsidRPr="00317649" w:rsidRDefault="00532273" w:rsidP="008C7906">
            <w:pPr>
              <w:widowControl w:val="0"/>
              <w:rPr>
                <w:rFonts w:ascii="Times New Roman" w:hAnsi="Times New Roman" w:cs="Times New Roman"/>
              </w:rPr>
            </w:pPr>
          </w:p>
        </w:tc>
      </w:tr>
      <w:tr w:rsidR="00317649" w:rsidRPr="00317649" w14:paraId="34100365" w14:textId="77777777" w:rsidTr="008C7906">
        <w:tc>
          <w:tcPr>
            <w:tcW w:w="1286" w:type="dxa"/>
          </w:tcPr>
          <w:p w14:paraId="169E8EFF"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1.13.4.7.</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5BE093A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polietilēns, polipropilēns</w:t>
            </w:r>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518DE874"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4C1B821B"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565B2916"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024424B0"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0B401270" w14:textId="77777777" w:rsidR="00532273" w:rsidRPr="00317649" w:rsidRDefault="00532273" w:rsidP="008C7906">
            <w:pPr>
              <w:widowControl w:val="0"/>
              <w:rPr>
                <w:rFonts w:ascii="Times New Roman" w:hAnsi="Times New Roman" w:cs="Times New Roman"/>
              </w:rPr>
            </w:pPr>
          </w:p>
        </w:tc>
      </w:tr>
      <w:tr w:rsidR="00317649" w:rsidRPr="00317649" w14:paraId="1C18BEAA" w14:textId="77777777" w:rsidTr="008C7906">
        <w:tc>
          <w:tcPr>
            <w:tcW w:w="1286" w:type="dxa"/>
          </w:tcPr>
          <w:p w14:paraId="655F06B5"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1.13.4.8.</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09913439"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polistiroli (polimēri uz </w:t>
            </w:r>
            <w:proofErr w:type="spellStart"/>
            <w:r w:rsidRPr="00317649">
              <w:rPr>
                <w:rFonts w:ascii="Times New Roman" w:eastAsiaTheme="minorEastAsia" w:hAnsi="Times New Roman" w:cs="Times New Roman"/>
                <w:lang w:eastAsia="lv-LV"/>
              </w:rPr>
              <w:t>stirola</w:t>
            </w:r>
            <w:proofErr w:type="spellEnd"/>
            <w:r w:rsidRPr="00317649">
              <w:rPr>
                <w:rFonts w:ascii="Times New Roman" w:eastAsiaTheme="minorEastAsia" w:hAnsi="Times New Roman" w:cs="Times New Roman"/>
                <w:lang w:eastAsia="lv-LV"/>
              </w:rPr>
              <w:t xml:space="preserve"> un tā atvasinājumu bāzes)</w:t>
            </w:r>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228D1E10"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1AC71DDD"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63D156CA"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70FB635D"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771FDAC5" w14:textId="77777777" w:rsidR="00532273" w:rsidRPr="00317649" w:rsidRDefault="00532273" w:rsidP="008C7906">
            <w:pPr>
              <w:widowControl w:val="0"/>
              <w:rPr>
                <w:rFonts w:ascii="Times New Roman" w:hAnsi="Times New Roman" w:cs="Times New Roman"/>
              </w:rPr>
            </w:pPr>
          </w:p>
        </w:tc>
      </w:tr>
      <w:tr w:rsidR="00317649" w:rsidRPr="00317649" w14:paraId="0ED1540B" w14:textId="77777777" w:rsidTr="008C7906">
        <w:tc>
          <w:tcPr>
            <w:tcW w:w="1286" w:type="dxa"/>
          </w:tcPr>
          <w:p w14:paraId="7C574669"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1.13.4.9.</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3B35355D"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poliuretāni (polimēri uz </w:t>
            </w:r>
            <w:proofErr w:type="spellStart"/>
            <w:r w:rsidRPr="00317649">
              <w:rPr>
                <w:rFonts w:ascii="Times New Roman" w:eastAsiaTheme="minorEastAsia" w:hAnsi="Times New Roman" w:cs="Times New Roman"/>
                <w:lang w:eastAsia="lv-LV"/>
              </w:rPr>
              <w:t>izocianātu</w:t>
            </w:r>
            <w:proofErr w:type="spellEnd"/>
            <w:r w:rsidRPr="00317649">
              <w:rPr>
                <w:rFonts w:ascii="Times New Roman" w:eastAsiaTheme="minorEastAsia" w:hAnsi="Times New Roman" w:cs="Times New Roman"/>
                <w:lang w:eastAsia="lv-LV"/>
              </w:rPr>
              <w:t xml:space="preserve"> bāzes)</w:t>
            </w:r>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034CF726"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3AB20F6C"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 neirologs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5C0678ED"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7F5A1301"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3D9817AE" w14:textId="77777777" w:rsidR="00532273" w:rsidRPr="00317649" w:rsidRDefault="00532273" w:rsidP="008C7906">
            <w:pPr>
              <w:widowControl w:val="0"/>
              <w:rPr>
                <w:rFonts w:ascii="Times New Roman" w:hAnsi="Times New Roman" w:cs="Times New Roman"/>
              </w:rPr>
            </w:pPr>
          </w:p>
        </w:tc>
      </w:tr>
      <w:tr w:rsidR="00317649" w:rsidRPr="00317649" w14:paraId="2E08AC41" w14:textId="77777777" w:rsidTr="008C7906">
        <w:tc>
          <w:tcPr>
            <w:tcW w:w="1286" w:type="dxa"/>
          </w:tcPr>
          <w:p w14:paraId="0F91D7B5"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1.13.4.10.</w:t>
            </w:r>
          </w:p>
        </w:tc>
        <w:tc>
          <w:tcPr>
            <w:tcW w:w="2830" w:type="dxa"/>
            <w:tcBorders>
              <w:top w:val="outset" w:sz="6" w:space="0" w:color="414142"/>
              <w:left w:val="outset" w:sz="6" w:space="0" w:color="414142"/>
              <w:bottom w:val="outset" w:sz="6" w:space="0" w:color="414142"/>
              <w:right w:val="outset" w:sz="6" w:space="0" w:color="414142"/>
            </w:tcBorders>
            <w:shd w:val="clear" w:color="auto" w:fill="FFFFFF"/>
          </w:tcPr>
          <w:p w14:paraId="690CE696"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polivinilhlorīds (polimēri uz </w:t>
            </w:r>
            <w:proofErr w:type="spellStart"/>
            <w:r w:rsidRPr="00317649">
              <w:rPr>
                <w:rFonts w:ascii="Times New Roman" w:eastAsiaTheme="minorEastAsia" w:hAnsi="Times New Roman" w:cs="Times New Roman"/>
                <w:lang w:eastAsia="lv-LV"/>
              </w:rPr>
              <w:t>vinilhlorīda</w:t>
            </w:r>
            <w:proofErr w:type="spellEnd"/>
            <w:r w:rsidRPr="00317649">
              <w:rPr>
                <w:rFonts w:ascii="Times New Roman" w:eastAsiaTheme="minorEastAsia" w:hAnsi="Times New Roman" w:cs="Times New Roman"/>
                <w:lang w:eastAsia="lv-LV"/>
              </w:rPr>
              <w:t xml:space="preserve"> un </w:t>
            </w:r>
            <w:proofErr w:type="spellStart"/>
            <w:r w:rsidRPr="00317649">
              <w:rPr>
                <w:rFonts w:ascii="Times New Roman" w:eastAsiaTheme="minorEastAsia" w:hAnsi="Times New Roman" w:cs="Times New Roman"/>
                <w:lang w:eastAsia="lv-LV"/>
              </w:rPr>
              <w:t>vinilidēnhlorīda</w:t>
            </w:r>
            <w:proofErr w:type="spellEnd"/>
            <w:r w:rsidRPr="00317649">
              <w:rPr>
                <w:rFonts w:ascii="Times New Roman" w:eastAsiaTheme="minorEastAsia" w:hAnsi="Times New Roman" w:cs="Times New Roman"/>
                <w:lang w:eastAsia="lv-LV"/>
              </w:rPr>
              <w:t xml:space="preserve"> bāzes)</w:t>
            </w:r>
          </w:p>
        </w:tc>
        <w:tc>
          <w:tcPr>
            <w:tcW w:w="2058" w:type="dxa"/>
            <w:tcBorders>
              <w:top w:val="outset" w:sz="6" w:space="0" w:color="414142"/>
              <w:left w:val="outset" w:sz="6" w:space="0" w:color="414142"/>
              <w:bottom w:val="outset" w:sz="6" w:space="0" w:color="414142"/>
              <w:right w:val="outset" w:sz="6" w:space="0" w:color="414142"/>
            </w:tcBorders>
            <w:shd w:val="clear" w:color="auto" w:fill="FFFFFF"/>
          </w:tcPr>
          <w:p w14:paraId="2EF6EC4C"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Borders>
              <w:top w:val="outset" w:sz="6" w:space="0" w:color="414142"/>
              <w:left w:val="outset" w:sz="6" w:space="0" w:color="414142"/>
              <w:bottom w:val="outset" w:sz="6" w:space="0" w:color="414142"/>
              <w:right w:val="outset" w:sz="6" w:space="0" w:color="414142"/>
            </w:tcBorders>
            <w:shd w:val="clear" w:color="auto" w:fill="FFFFFF"/>
          </w:tcPr>
          <w:p w14:paraId="51D3F75A"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Borders>
              <w:top w:val="outset" w:sz="6" w:space="0" w:color="414142"/>
              <w:left w:val="outset" w:sz="6" w:space="0" w:color="414142"/>
              <w:bottom w:val="outset" w:sz="6" w:space="0" w:color="414142"/>
              <w:right w:val="outset" w:sz="6" w:space="0" w:color="414142"/>
            </w:tcBorders>
            <w:shd w:val="clear" w:color="auto" w:fill="FFFFFF"/>
          </w:tcPr>
          <w:p w14:paraId="4BC50612"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PAA, </w:t>
            </w:r>
            <w:proofErr w:type="spellStart"/>
            <w:r w:rsidRPr="00317649">
              <w:rPr>
                <w:rFonts w:ascii="Times New Roman" w:eastAsiaTheme="minorEastAsia" w:hAnsi="Times New Roman" w:cs="Times New Roman"/>
                <w:lang w:eastAsia="lv-LV"/>
              </w:rPr>
              <w:t>Rtg</w:t>
            </w:r>
            <w:proofErr w:type="spellEnd"/>
            <w:r w:rsidRPr="00317649">
              <w:rPr>
                <w:rFonts w:ascii="Times New Roman" w:eastAsiaTheme="minorEastAsia" w:hAnsi="Times New Roman" w:cs="Times New Roman"/>
                <w:lang w:eastAsia="lv-LV"/>
              </w:rPr>
              <w:t xml:space="preserve"> plaušām</w:t>
            </w:r>
          </w:p>
        </w:tc>
        <w:tc>
          <w:tcPr>
            <w:tcW w:w="2115" w:type="dxa"/>
            <w:tcBorders>
              <w:top w:val="outset" w:sz="6" w:space="0" w:color="414142"/>
              <w:left w:val="outset" w:sz="6" w:space="0" w:color="414142"/>
              <w:bottom w:val="outset" w:sz="6" w:space="0" w:color="414142"/>
              <w:right w:val="outset" w:sz="6" w:space="0" w:color="414142"/>
            </w:tcBorders>
            <w:shd w:val="clear" w:color="auto" w:fill="FFFFFF"/>
          </w:tcPr>
          <w:p w14:paraId="6086BA3A"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PAA, </w:t>
            </w:r>
            <w:proofErr w:type="spellStart"/>
            <w:r w:rsidRPr="00317649">
              <w:rPr>
                <w:rFonts w:ascii="Times New Roman" w:eastAsiaTheme="minorEastAsia" w:hAnsi="Times New Roman" w:cs="Times New Roman"/>
                <w:lang w:eastAsia="lv-LV"/>
              </w:rPr>
              <w:t>Rtg</w:t>
            </w:r>
            <w:proofErr w:type="spellEnd"/>
            <w:r w:rsidRPr="00317649">
              <w:rPr>
                <w:rFonts w:ascii="Times New Roman" w:eastAsiaTheme="minorEastAsia" w:hAnsi="Times New Roman" w:cs="Times New Roman"/>
                <w:lang w:eastAsia="lv-LV"/>
              </w:rPr>
              <w:t xml:space="preserve"> plaušām</w:t>
            </w:r>
          </w:p>
        </w:tc>
        <w:tc>
          <w:tcPr>
            <w:tcW w:w="1778" w:type="dxa"/>
          </w:tcPr>
          <w:p w14:paraId="2BA32D2C" w14:textId="77777777" w:rsidR="00532273" w:rsidRPr="00317649" w:rsidRDefault="00532273" w:rsidP="008C7906">
            <w:pPr>
              <w:widowControl w:val="0"/>
              <w:rPr>
                <w:rFonts w:ascii="Times New Roman" w:hAnsi="Times New Roman" w:cs="Times New Roman"/>
              </w:rPr>
            </w:pPr>
          </w:p>
        </w:tc>
      </w:tr>
      <w:tr w:rsidR="00317649" w:rsidRPr="00317649" w14:paraId="0903FD7C" w14:textId="77777777" w:rsidTr="008C7906">
        <w:tc>
          <w:tcPr>
            <w:tcW w:w="1286" w:type="dxa"/>
          </w:tcPr>
          <w:p w14:paraId="1DC50717"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1.13.4.12.</w:t>
            </w:r>
          </w:p>
        </w:tc>
        <w:tc>
          <w:tcPr>
            <w:tcW w:w="2830" w:type="dxa"/>
          </w:tcPr>
          <w:p w14:paraId="2AADD027" w14:textId="77777777" w:rsidR="00532273" w:rsidRPr="00317649" w:rsidRDefault="00532273" w:rsidP="008C7906">
            <w:pPr>
              <w:autoSpaceDE w:val="0"/>
              <w:autoSpaceDN w:val="0"/>
              <w:adjustRightInd w:val="0"/>
              <w:spacing w:line="269" w:lineRule="exact"/>
              <w:ind w:firstLine="14"/>
              <w:rPr>
                <w:rFonts w:ascii="Times New Roman" w:hAnsi="Times New Roman" w:cs="Times New Roman"/>
                <w:lang w:eastAsia="lv-LV"/>
              </w:rPr>
            </w:pPr>
            <w:r w:rsidRPr="00317649">
              <w:rPr>
                <w:rFonts w:ascii="Times New Roman" w:hAnsi="Times New Roman" w:cs="Times New Roman"/>
                <w:lang w:eastAsia="lv-LV"/>
              </w:rPr>
              <w:t>silīcija organiskie savienojumi un ieeļļotāji uz to bāzes</w:t>
            </w:r>
          </w:p>
        </w:tc>
        <w:tc>
          <w:tcPr>
            <w:tcW w:w="2058" w:type="dxa"/>
          </w:tcPr>
          <w:p w14:paraId="691736FE" w14:textId="77777777" w:rsidR="00532273" w:rsidRPr="00317649" w:rsidRDefault="00532273" w:rsidP="008C7906">
            <w:pPr>
              <w:autoSpaceDE w:val="0"/>
              <w:autoSpaceDN w:val="0"/>
              <w:adjustRightInd w:val="0"/>
              <w:rPr>
                <w:rFonts w:ascii="Times New Roman"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Pr>
          <w:p w14:paraId="3AA58B69" w14:textId="77777777" w:rsidR="00532273" w:rsidRPr="00317649" w:rsidRDefault="00532273" w:rsidP="008C7906">
            <w:pPr>
              <w:autoSpaceDE w:val="0"/>
              <w:autoSpaceDN w:val="0"/>
              <w:adjustRightInd w:val="0"/>
              <w:rPr>
                <w:rFonts w:ascii="Times New Roman"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Pr>
          <w:p w14:paraId="7BE20C83"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2A0707D6"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6AC45529" w14:textId="77777777" w:rsidR="00532273" w:rsidRPr="00317649" w:rsidRDefault="00532273" w:rsidP="008C7906">
            <w:pPr>
              <w:widowControl w:val="0"/>
              <w:rPr>
                <w:rFonts w:ascii="Times New Roman" w:hAnsi="Times New Roman" w:cs="Times New Roman"/>
              </w:rPr>
            </w:pPr>
          </w:p>
        </w:tc>
      </w:tr>
      <w:tr w:rsidR="00317649" w:rsidRPr="00317649" w14:paraId="4379FD36" w14:textId="77777777" w:rsidTr="008C7906">
        <w:tc>
          <w:tcPr>
            <w:tcW w:w="1286" w:type="dxa"/>
          </w:tcPr>
          <w:p w14:paraId="79202DA0"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1.14.</w:t>
            </w:r>
          </w:p>
        </w:tc>
        <w:tc>
          <w:tcPr>
            <w:tcW w:w="2830" w:type="dxa"/>
          </w:tcPr>
          <w:p w14:paraId="62833A13" w14:textId="77777777" w:rsidR="00532273" w:rsidRPr="00317649" w:rsidRDefault="00532273" w:rsidP="008C7906">
            <w:pPr>
              <w:autoSpaceDE w:val="0"/>
              <w:autoSpaceDN w:val="0"/>
              <w:adjustRightInd w:val="0"/>
              <w:spacing w:line="269" w:lineRule="exact"/>
              <w:ind w:firstLine="14"/>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Sintētiskie mazgāšanas līdzekļi</w:t>
            </w:r>
          </w:p>
        </w:tc>
        <w:tc>
          <w:tcPr>
            <w:tcW w:w="2058" w:type="dxa"/>
          </w:tcPr>
          <w:p w14:paraId="5F57DAE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Pr>
          <w:p w14:paraId="4876586A"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tc>
        <w:tc>
          <w:tcPr>
            <w:tcW w:w="2446" w:type="dxa"/>
          </w:tcPr>
          <w:p w14:paraId="7F2ABBB0"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2115" w:type="dxa"/>
          </w:tcPr>
          <w:p w14:paraId="256F3F55"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w:t>
            </w:r>
          </w:p>
        </w:tc>
        <w:tc>
          <w:tcPr>
            <w:tcW w:w="1778" w:type="dxa"/>
          </w:tcPr>
          <w:p w14:paraId="37DD650A" w14:textId="77777777" w:rsidR="00532273" w:rsidRPr="00317649" w:rsidRDefault="00532273" w:rsidP="008C7906">
            <w:pPr>
              <w:widowControl w:val="0"/>
              <w:rPr>
                <w:rFonts w:ascii="Times New Roman" w:hAnsi="Times New Roman" w:cs="Times New Roman"/>
              </w:rPr>
            </w:pPr>
          </w:p>
        </w:tc>
      </w:tr>
      <w:tr w:rsidR="00317649" w:rsidRPr="00317649" w14:paraId="4977904E" w14:textId="77777777" w:rsidTr="008C7906">
        <w:tc>
          <w:tcPr>
            <w:tcW w:w="1286" w:type="dxa"/>
          </w:tcPr>
          <w:p w14:paraId="39F3CC85"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2.2.</w:t>
            </w:r>
          </w:p>
        </w:tc>
        <w:tc>
          <w:tcPr>
            <w:tcW w:w="2830" w:type="dxa"/>
          </w:tcPr>
          <w:p w14:paraId="58F9E43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Augu, tajā skaitā cukura, miltu, kafijas, šokolādes, un dzīvnieku, tajā skaitā dzīvnieku un putnu spalvu, u.c. organiskās izcelsmes putekļi</w:t>
            </w:r>
          </w:p>
        </w:tc>
        <w:tc>
          <w:tcPr>
            <w:tcW w:w="2058" w:type="dxa"/>
          </w:tcPr>
          <w:p w14:paraId="05B58414"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arodslimību ārsts, </w:t>
            </w:r>
            <w:proofErr w:type="spellStart"/>
            <w:r w:rsidRPr="00317649">
              <w:rPr>
                <w:rFonts w:ascii="Times New Roman" w:eastAsiaTheme="minorEastAsia" w:hAnsi="Times New Roman" w:cs="Times New Roman"/>
                <w:lang w:eastAsia="lv-LV"/>
              </w:rPr>
              <w:t>otorinolaringologs</w:t>
            </w:r>
            <w:proofErr w:type="spellEnd"/>
          </w:p>
        </w:tc>
        <w:tc>
          <w:tcPr>
            <w:tcW w:w="1975" w:type="dxa"/>
          </w:tcPr>
          <w:p w14:paraId="1F98A22C"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oftalmologs</w:t>
            </w:r>
            <w:proofErr w:type="spellEnd"/>
          </w:p>
        </w:tc>
        <w:tc>
          <w:tcPr>
            <w:tcW w:w="2446" w:type="dxa"/>
          </w:tcPr>
          <w:p w14:paraId="3D924096"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KAA, ĀEF, </w:t>
            </w:r>
            <w:proofErr w:type="spellStart"/>
            <w:r w:rsidRPr="00317649">
              <w:rPr>
                <w:rFonts w:ascii="Times New Roman" w:eastAsiaTheme="minorEastAsia" w:hAnsi="Times New Roman" w:cs="Times New Roman"/>
                <w:lang w:eastAsia="lv-LV"/>
              </w:rPr>
              <w:t>Rtg</w:t>
            </w:r>
            <w:proofErr w:type="spellEnd"/>
            <w:r w:rsidRPr="00317649">
              <w:rPr>
                <w:rFonts w:ascii="Times New Roman" w:eastAsiaTheme="minorEastAsia" w:hAnsi="Times New Roman" w:cs="Times New Roman"/>
                <w:lang w:eastAsia="lv-LV"/>
              </w:rPr>
              <w:t xml:space="preserve"> plaušām</w:t>
            </w:r>
          </w:p>
        </w:tc>
        <w:tc>
          <w:tcPr>
            <w:tcW w:w="2115" w:type="dxa"/>
          </w:tcPr>
          <w:p w14:paraId="2EC482B9"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 ĀEF</w:t>
            </w:r>
          </w:p>
        </w:tc>
        <w:tc>
          <w:tcPr>
            <w:tcW w:w="1778" w:type="dxa"/>
          </w:tcPr>
          <w:p w14:paraId="43D7D0F1" w14:textId="77777777" w:rsidR="00532273" w:rsidRPr="00317649" w:rsidRDefault="00532273" w:rsidP="008C7906">
            <w:pPr>
              <w:widowControl w:val="0"/>
              <w:rPr>
                <w:rFonts w:ascii="Times New Roman" w:hAnsi="Times New Roman" w:cs="Times New Roman"/>
              </w:rPr>
            </w:pPr>
          </w:p>
        </w:tc>
      </w:tr>
      <w:tr w:rsidR="00317649" w:rsidRPr="00317649" w14:paraId="205DF75B" w14:textId="77777777" w:rsidTr="008C7906">
        <w:tc>
          <w:tcPr>
            <w:tcW w:w="1286" w:type="dxa"/>
          </w:tcPr>
          <w:p w14:paraId="0AE7E99D"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2.6.</w:t>
            </w:r>
          </w:p>
        </w:tc>
        <w:tc>
          <w:tcPr>
            <w:tcW w:w="2830" w:type="dxa"/>
          </w:tcPr>
          <w:p w14:paraId="7DF9E760"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Oglekli un tā neorganiskos savienojumus saturošie putekļi, tai skaitā ogļu, grafīta, kvēpu, dimanta putekļi</w:t>
            </w:r>
          </w:p>
        </w:tc>
        <w:tc>
          <w:tcPr>
            <w:tcW w:w="2058" w:type="dxa"/>
          </w:tcPr>
          <w:p w14:paraId="772E48AE"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arodslimību ārsts, </w:t>
            </w:r>
            <w:proofErr w:type="spellStart"/>
            <w:r w:rsidRPr="00317649">
              <w:rPr>
                <w:rFonts w:ascii="Times New Roman" w:eastAsiaTheme="minorEastAsia" w:hAnsi="Times New Roman" w:cs="Times New Roman"/>
                <w:lang w:eastAsia="lv-LV"/>
              </w:rPr>
              <w:t>otorinolaringologs</w:t>
            </w:r>
            <w:proofErr w:type="spellEnd"/>
          </w:p>
        </w:tc>
        <w:tc>
          <w:tcPr>
            <w:tcW w:w="1975" w:type="dxa"/>
          </w:tcPr>
          <w:p w14:paraId="45A73053"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w:t>
            </w:r>
          </w:p>
          <w:p w14:paraId="39F5B665"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oftalmologs</w:t>
            </w:r>
            <w:proofErr w:type="spellEnd"/>
          </w:p>
        </w:tc>
        <w:tc>
          <w:tcPr>
            <w:tcW w:w="2446" w:type="dxa"/>
          </w:tcPr>
          <w:p w14:paraId="22631D2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KAA, ĀEF, </w:t>
            </w:r>
            <w:proofErr w:type="spellStart"/>
            <w:r w:rsidRPr="00317649">
              <w:rPr>
                <w:rFonts w:ascii="Times New Roman" w:eastAsiaTheme="minorEastAsia" w:hAnsi="Times New Roman" w:cs="Times New Roman"/>
                <w:lang w:eastAsia="lv-LV"/>
              </w:rPr>
              <w:t>Rtg</w:t>
            </w:r>
            <w:proofErr w:type="spellEnd"/>
            <w:r w:rsidRPr="00317649">
              <w:rPr>
                <w:rFonts w:ascii="Times New Roman" w:eastAsiaTheme="minorEastAsia" w:hAnsi="Times New Roman" w:cs="Times New Roman"/>
                <w:lang w:eastAsia="lv-LV"/>
              </w:rPr>
              <w:t xml:space="preserve"> plaušām</w:t>
            </w:r>
          </w:p>
        </w:tc>
        <w:tc>
          <w:tcPr>
            <w:tcW w:w="2115" w:type="dxa"/>
          </w:tcPr>
          <w:p w14:paraId="4F62408D"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 ĀEF</w:t>
            </w:r>
          </w:p>
        </w:tc>
        <w:tc>
          <w:tcPr>
            <w:tcW w:w="1778" w:type="dxa"/>
          </w:tcPr>
          <w:p w14:paraId="075343D5" w14:textId="77777777" w:rsidR="00532273" w:rsidRPr="00317649" w:rsidRDefault="00532273" w:rsidP="008C7906">
            <w:pPr>
              <w:widowControl w:val="0"/>
              <w:rPr>
                <w:rFonts w:ascii="Times New Roman" w:hAnsi="Times New Roman" w:cs="Times New Roman"/>
              </w:rPr>
            </w:pPr>
          </w:p>
        </w:tc>
      </w:tr>
      <w:tr w:rsidR="00317649" w:rsidRPr="00317649" w14:paraId="6A96F6EE" w14:textId="77777777" w:rsidTr="008C7906">
        <w:tc>
          <w:tcPr>
            <w:tcW w:w="1286" w:type="dxa"/>
          </w:tcPr>
          <w:p w14:paraId="4FE721A5"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lastRenderedPageBreak/>
              <w:t>4.1.</w:t>
            </w:r>
          </w:p>
        </w:tc>
        <w:tc>
          <w:tcPr>
            <w:tcW w:w="2830" w:type="dxa"/>
          </w:tcPr>
          <w:p w14:paraId="71028AA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Jonizējošais starojums (rentgenstarojums un gamma starojums); radioaktīvās vielas un jonizējošā starojuma avoti.</w:t>
            </w:r>
          </w:p>
          <w:p w14:paraId="098D64F0"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p w14:paraId="1065F6E0"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hAnsi="Times New Roman" w:cs="Times New Roman"/>
              </w:rPr>
              <w:t>Nodarbinātajiem, kas iekļaujas A kategorijā, veselības pārbaudes jāveic reizi gadā; nodarbinātajiem, kas iekļaujas B kategorijā, veselības pārbaudes jāveic reizi divos gados.</w:t>
            </w:r>
          </w:p>
        </w:tc>
        <w:tc>
          <w:tcPr>
            <w:tcW w:w="2058" w:type="dxa"/>
          </w:tcPr>
          <w:p w14:paraId="32BC9EE1"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Pr>
          <w:p w14:paraId="0927FDBA" w14:textId="77777777" w:rsidR="00532273" w:rsidRPr="00317649" w:rsidRDefault="00532273" w:rsidP="008C7906">
            <w:pPr>
              <w:autoSpaceDE w:val="0"/>
              <w:autoSpaceDN w:val="0"/>
              <w:adjustRightInd w:val="0"/>
              <w:spacing w:line="278" w:lineRule="exact"/>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neirologs; hematologs; dermatologs; </w:t>
            </w:r>
            <w:proofErr w:type="spellStart"/>
            <w:r w:rsidRPr="00317649">
              <w:rPr>
                <w:rFonts w:ascii="Times New Roman" w:eastAsiaTheme="minorEastAsia" w:hAnsi="Times New Roman" w:cs="Times New Roman"/>
                <w:lang w:eastAsia="lv-LV"/>
              </w:rPr>
              <w:t>oftalmologs</w:t>
            </w:r>
            <w:proofErr w:type="spellEnd"/>
          </w:p>
        </w:tc>
        <w:tc>
          <w:tcPr>
            <w:tcW w:w="2446" w:type="dxa"/>
          </w:tcPr>
          <w:p w14:paraId="5E3D6FD5"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 leikocītu formula</w:t>
            </w:r>
          </w:p>
        </w:tc>
        <w:tc>
          <w:tcPr>
            <w:tcW w:w="2115" w:type="dxa"/>
          </w:tcPr>
          <w:p w14:paraId="75F81F1C"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 leikocītu formula</w:t>
            </w:r>
          </w:p>
        </w:tc>
        <w:tc>
          <w:tcPr>
            <w:tcW w:w="1778" w:type="dxa"/>
          </w:tcPr>
          <w:p w14:paraId="4ACE621E" w14:textId="77777777" w:rsidR="00532273" w:rsidRPr="00317649" w:rsidRDefault="00532273" w:rsidP="008C7906">
            <w:pPr>
              <w:widowControl w:val="0"/>
              <w:rPr>
                <w:rFonts w:ascii="Times New Roman" w:hAnsi="Times New Roman" w:cs="Times New Roman"/>
              </w:rPr>
            </w:pPr>
          </w:p>
        </w:tc>
      </w:tr>
      <w:tr w:rsidR="00317649" w:rsidRPr="00317649" w14:paraId="721C7A2A" w14:textId="77777777" w:rsidTr="008C7906">
        <w:tc>
          <w:tcPr>
            <w:tcW w:w="1286" w:type="dxa"/>
          </w:tcPr>
          <w:p w14:paraId="3C8C0717"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4.2.1.2.</w:t>
            </w:r>
          </w:p>
        </w:tc>
        <w:tc>
          <w:tcPr>
            <w:tcW w:w="2830" w:type="dxa"/>
          </w:tcPr>
          <w:p w14:paraId="62F8D625"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Lāzera starojums</w:t>
            </w:r>
          </w:p>
        </w:tc>
        <w:tc>
          <w:tcPr>
            <w:tcW w:w="2058" w:type="dxa"/>
          </w:tcPr>
          <w:p w14:paraId="7F3C2CA5"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arodslimību ārsts, </w:t>
            </w:r>
            <w:proofErr w:type="spellStart"/>
            <w:r w:rsidRPr="00317649">
              <w:rPr>
                <w:rFonts w:ascii="Times New Roman" w:eastAsiaTheme="minorEastAsia" w:hAnsi="Times New Roman" w:cs="Times New Roman"/>
                <w:lang w:eastAsia="lv-LV"/>
              </w:rPr>
              <w:t>oftlamologs</w:t>
            </w:r>
            <w:proofErr w:type="spellEnd"/>
          </w:p>
        </w:tc>
        <w:tc>
          <w:tcPr>
            <w:tcW w:w="1975" w:type="dxa"/>
          </w:tcPr>
          <w:p w14:paraId="4289A2AA" w14:textId="77777777" w:rsidR="00532273" w:rsidRPr="00317649" w:rsidRDefault="00532273" w:rsidP="008C7906">
            <w:pPr>
              <w:autoSpaceDE w:val="0"/>
              <w:autoSpaceDN w:val="0"/>
              <w:adjustRightInd w:val="0"/>
              <w:spacing w:line="278" w:lineRule="exact"/>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dermatologs, neirologs</w:t>
            </w:r>
          </w:p>
        </w:tc>
        <w:tc>
          <w:tcPr>
            <w:tcW w:w="2446" w:type="dxa"/>
          </w:tcPr>
          <w:p w14:paraId="35321CD0"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2115" w:type="dxa"/>
          </w:tcPr>
          <w:p w14:paraId="5E883539"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1778" w:type="dxa"/>
          </w:tcPr>
          <w:p w14:paraId="2A6EA77F" w14:textId="77777777" w:rsidR="00532273" w:rsidRPr="00317649" w:rsidRDefault="00532273" w:rsidP="008C7906">
            <w:pPr>
              <w:widowControl w:val="0"/>
              <w:rPr>
                <w:rFonts w:ascii="Times New Roman" w:hAnsi="Times New Roman" w:cs="Times New Roman"/>
              </w:rPr>
            </w:pPr>
          </w:p>
        </w:tc>
      </w:tr>
      <w:tr w:rsidR="00317649" w:rsidRPr="00317649" w14:paraId="4DC88CF1" w14:textId="77777777" w:rsidTr="008C7906">
        <w:tc>
          <w:tcPr>
            <w:tcW w:w="1286" w:type="dxa"/>
          </w:tcPr>
          <w:p w14:paraId="4987A4F4"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4.5.</w:t>
            </w:r>
          </w:p>
        </w:tc>
        <w:tc>
          <w:tcPr>
            <w:tcW w:w="2830" w:type="dxa"/>
          </w:tcPr>
          <w:p w14:paraId="73CFFCAE"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Troksnis.</w:t>
            </w:r>
          </w:p>
          <w:p w14:paraId="0D1D8976"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p w14:paraId="412F3D39"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roofErr w:type="spellStart"/>
            <w:r w:rsidRPr="00317649">
              <w:rPr>
                <w:rFonts w:ascii="Times New Roman" w:hAnsi="Times New Roman" w:cs="Times New Roman"/>
              </w:rPr>
              <w:t>Audiometriju</w:t>
            </w:r>
            <w:proofErr w:type="spellEnd"/>
            <w:r w:rsidRPr="00317649">
              <w:rPr>
                <w:rFonts w:ascii="Times New Roman" w:hAnsi="Times New Roman" w:cs="Times New Roman"/>
              </w:rPr>
              <w:t xml:space="preserve"> var neveikt, ja ir pilnīgs abpusējs dzirdes zudums.</w:t>
            </w:r>
          </w:p>
        </w:tc>
        <w:tc>
          <w:tcPr>
            <w:tcW w:w="2058" w:type="dxa"/>
          </w:tcPr>
          <w:p w14:paraId="4C4C86E1"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arodslimību ārsts, </w:t>
            </w:r>
            <w:proofErr w:type="spellStart"/>
            <w:r w:rsidRPr="00317649">
              <w:rPr>
                <w:rFonts w:ascii="Times New Roman" w:eastAsiaTheme="minorEastAsia" w:hAnsi="Times New Roman" w:cs="Times New Roman"/>
                <w:lang w:eastAsia="lv-LV"/>
              </w:rPr>
              <w:t>otorinolaringologs</w:t>
            </w:r>
            <w:proofErr w:type="spellEnd"/>
          </w:p>
        </w:tc>
        <w:tc>
          <w:tcPr>
            <w:tcW w:w="1975" w:type="dxa"/>
          </w:tcPr>
          <w:p w14:paraId="2EDF310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tc>
        <w:tc>
          <w:tcPr>
            <w:tcW w:w="2446" w:type="dxa"/>
          </w:tcPr>
          <w:p w14:paraId="43693B87"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KAA, </w:t>
            </w:r>
            <w:proofErr w:type="spellStart"/>
            <w:r w:rsidRPr="00317649">
              <w:rPr>
                <w:rFonts w:ascii="Times New Roman" w:eastAsiaTheme="minorEastAsia" w:hAnsi="Times New Roman" w:cs="Times New Roman"/>
                <w:lang w:eastAsia="lv-LV"/>
              </w:rPr>
              <w:t>audiometrija</w:t>
            </w:r>
            <w:proofErr w:type="spellEnd"/>
          </w:p>
        </w:tc>
        <w:tc>
          <w:tcPr>
            <w:tcW w:w="2115" w:type="dxa"/>
          </w:tcPr>
          <w:p w14:paraId="371D7D4A"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KAA, </w:t>
            </w:r>
            <w:proofErr w:type="spellStart"/>
            <w:r w:rsidRPr="00317649">
              <w:rPr>
                <w:rFonts w:ascii="Times New Roman" w:eastAsiaTheme="minorEastAsia" w:hAnsi="Times New Roman" w:cs="Times New Roman"/>
                <w:lang w:eastAsia="lv-LV"/>
              </w:rPr>
              <w:t>audiometrija</w:t>
            </w:r>
            <w:proofErr w:type="spellEnd"/>
          </w:p>
        </w:tc>
        <w:tc>
          <w:tcPr>
            <w:tcW w:w="1778" w:type="dxa"/>
          </w:tcPr>
          <w:p w14:paraId="015C5229" w14:textId="77777777" w:rsidR="00532273" w:rsidRPr="00317649" w:rsidRDefault="00532273" w:rsidP="008C7906">
            <w:pPr>
              <w:widowControl w:val="0"/>
              <w:rPr>
                <w:rFonts w:ascii="Times New Roman" w:hAnsi="Times New Roman" w:cs="Times New Roman"/>
              </w:rPr>
            </w:pPr>
          </w:p>
        </w:tc>
      </w:tr>
      <w:tr w:rsidR="00317649" w:rsidRPr="00317649" w14:paraId="6DDE279F" w14:textId="77777777" w:rsidTr="008C7906">
        <w:tc>
          <w:tcPr>
            <w:tcW w:w="1286" w:type="dxa"/>
          </w:tcPr>
          <w:p w14:paraId="21D3CD2D"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4.8.</w:t>
            </w:r>
          </w:p>
        </w:tc>
        <w:tc>
          <w:tcPr>
            <w:tcW w:w="2830" w:type="dxa"/>
          </w:tcPr>
          <w:p w14:paraId="5572EB32"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Balss saišu aparāta pārslodze, ja darbs saistīts ar ilgstošu runāšanu paaugstinātā vai modificētā balsī vai dziedāšanu</w:t>
            </w:r>
          </w:p>
        </w:tc>
        <w:tc>
          <w:tcPr>
            <w:tcW w:w="2058" w:type="dxa"/>
          </w:tcPr>
          <w:p w14:paraId="34B5D1AE"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arodslimību ārsts, </w:t>
            </w:r>
            <w:proofErr w:type="spellStart"/>
            <w:r w:rsidRPr="00317649">
              <w:rPr>
                <w:rFonts w:ascii="Times New Roman" w:eastAsiaTheme="minorEastAsia" w:hAnsi="Times New Roman" w:cs="Times New Roman"/>
                <w:lang w:eastAsia="lv-LV"/>
              </w:rPr>
              <w:t>otorinolaringologs</w:t>
            </w:r>
            <w:proofErr w:type="spellEnd"/>
          </w:p>
        </w:tc>
        <w:tc>
          <w:tcPr>
            <w:tcW w:w="1975" w:type="dxa"/>
          </w:tcPr>
          <w:p w14:paraId="3E39C4FF"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tc>
        <w:tc>
          <w:tcPr>
            <w:tcW w:w="2446" w:type="dxa"/>
          </w:tcPr>
          <w:p w14:paraId="49473ABC"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2115" w:type="dxa"/>
          </w:tcPr>
          <w:p w14:paraId="4CA51ECE"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1778" w:type="dxa"/>
          </w:tcPr>
          <w:p w14:paraId="759B9CE0" w14:textId="77777777" w:rsidR="00532273" w:rsidRPr="00317649" w:rsidRDefault="00532273" w:rsidP="008C7906">
            <w:pPr>
              <w:widowControl w:val="0"/>
              <w:rPr>
                <w:rFonts w:ascii="Times New Roman" w:hAnsi="Times New Roman" w:cs="Times New Roman"/>
              </w:rPr>
            </w:pPr>
          </w:p>
        </w:tc>
      </w:tr>
      <w:tr w:rsidR="00317649" w:rsidRPr="00317649" w14:paraId="5F7FA441" w14:textId="77777777" w:rsidTr="008C7906">
        <w:tc>
          <w:tcPr>
            <w:tcW w:w="1286" w:type="dxa"/>
          </w:tcPr>
          <w:p w14:paraId="7EA2EE7A"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lastRenderedPageBreak/>
              <w:t>4.9.1.</w:t>
            </w:r>
          </w:p>
        </w:tc>
        <w:tc>
          <w:tcPr>
            <w:tcW w:w="2830" w:type="dxa"/>
          </w:tcPr>
          <w:p w14:paraId="4BA3B7EE" w14:textId="77777777" w:rsidR="00532273" w:rsidRPr="00317649" w:rsidRDefault="00532273" w:rsidP="008C7906">
            <w:pPr>
              <w:autoSpaceDE w:val="0"/>
              <w:autoSpaceDN w:val="0"/>
              <w:adjustRightInd w:val="0"/>
              <w:spacing w:line="278" w:lineRule="exact"/>
              <w:ind w:firstLine="14"/>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Smagumu pārvietošana bez mehāniskām palīgierīcēm, smaguma celšana un noturēšana.</w:t>
            </w:r>
          </w:p>
          <w:p w14:paraId="62D3F7CE" w14:textId="77777777" w:rsidR="00532273" w:rsidRPr="00317649" w:rsidRDefault="00532273" w:rsidP="008C7906">
            <w:pPr>
              <w:autoSpaceDE w:val="0"/>
              <w:autoSpaceDN w:val="0"/>
              <w:adjustRightInd w:val="0"/>
              <w:spacing w:line="278" w:lineRule="exact"/>
              <w:ind w:firstLine="14"/>
              <w:rPr>
                <w:rFonts w:ascii="Times New Roman" w:eastAsiaTheme="minorEastAsia" w:hAnsi="Times New Roman" w:cs="Times New Roman"/>
                <w:lang w:eastAsia="lv-LV"/>
              </w:rPr>
            </w:pPr>
          </w:p>
          <w:p w14:paraId="78D68B93" w14:textId="77777777" w:rsidR="00532273" w:rsidRPr="00317649" w:rsidRDefault="00532273" w:rsidP="008C7906">
            <w:pPr>
              <w:rPr>
                <w:rFonts w:ascii="Times New Roman" w:hAnsi="Times New Roman" w:cs="Times New Roman"/>
                <w:lang w:eastAsia="lv-LV"/>
              </w:rPr>
            </w:pPr>
            <w:r w:rsidRPr="00317649">
              <w:rPr>
                <w:rFonts w:ascii="Times New Roman" w:hAnsi="Times New Roman" w:cs="Times New Roman"/>
                <w:lang w:eastAsia="lv-LV"/>
              </w:rPr>
              <w:t xml:space="preserve">Periodiska smaguma noturēšana ar abām rokām (ar vienu roku): </w:t>
            </w:r>
          </w:p>
          <w:p w14:paraId="59B57C43" w14:textId="77777777" w:rsidR="00532273" w:rsidRPr="00317649" w:rsidRDefault="00532273" w:rsidP="008C7906">
            <w:pPr>
              <w:rPr>
                <w:rFonts w:ascii="Times New Roman" w:hAnsi="Times New Roman" w:cs="Times New Roman"/>
                <w:lang w:eastAsia="lv-LV"/>
              </w:rPr>
            </w:pPr>
            <w:r w:rsidRPr="00317649">
              <w:rPr>
                <w:rFonts w:ascii="Times New Roman" w:hAnsi="Times New Roman" w:cs="Times New Roman"/>
                <w:lang w:eastAsia="lv-LV"/>
              </w:rPr>
              <w:t>vīriešiem – vairāk par 10 kg (5 kg);</w:t>
            </w:r>
          </w:p>
          <w:p w14:paraId="226D0BE8" w14:textId="77777777" w:rsidR="00532273" w:rsidRPr="00317649" w:rsidRDefault="00532273" w:rsidP="008C7906">
            <w:pPr>
              <w:autoSpaceDE w:val="0"/>
              <w:autoSpaceDN w:val="0"/>
              <w:adjustRightInd w:val="0"/>
              <w:spacing w:line="278" w:lineRule="exact"/>
              <w:ind w:firstLine="14"/>
              <w:rPr>
                <w:rFonts w:ascii="Times New Roman" w:eastAsiaTheme="minorEastAsia" w:hAnsi="Times New Roman" w:cs="Times New Roman"/>
                <w:lang w:eastAsia="lv-LV"/>
              </w:rPr>
            </w:pPr>
            <w:r w:rsidRPr="00317649">
              <w:rPr>
                <w:rFonts w:ascii="Times New Roman" w:hAnsi="Times New Roman" w:cs="Times New Roman"/>
                <w:lang w:eastAsia="lv-LV"/>
              </w:rPr>
              <w:t>sievietēm – vairāk par 7 kg (3 kg).</w:t>
            </w:r>
          </w:p>
        </w:tc>
        <w:tc>
          <w:tcPr>
            <w:tcW w:w="2058" w:type="dxa"/>
          </w:tcPr>
          <w:p w14:paraId="4C6E7688" w14:textId="77777777" w:rsidR="00532273" w:rsidRPr="00317649" w:rsidRDefault="00532273" w:rsidP="008C7906">
            <w:pPr>
              <w:autoSpaceDE w:val="0"/>
              <w:autoSpaceDN w:val="0"/>
              <w:adjustRightInd w:val="0"/>
              <w:spacing w:line="283"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Pr>
          <w:p w14:paraId="44C62289" w14:textId="77777777" w:rsidR="00532273" w:rsidRPr="00317649" w:rsidRDefault="00532273" w:rsidP="008C7906">
            <w:pPr>
              <w:autoSpaceDE w:val="0"/>
              <w:autoSpaceDN w:val="0"/>
              <w:adjustRightInd w:val="0"/>
              <w:spacing w:line="283"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ginekologs, dzemdību speciālists</w:t>
            </w:r>
          </w:p>
        </w:tc>
        <w:tc>
          <w:tcPr>
            <w:tcW w:w="2446" w:type="dxa"/>
          </w:tcPr>
          <w:p w14:paraId="0027C787" w14:textId="77777777" w:rsidR="00532273" w:rsidRPr="00317649" w:rsidRDefault="00532273" w:rsidP="008C7906">
            <w:pPr>
              <w:autoSpaceDE w:val="0"/>
              <w:autoSpaceDN w:val="0"/>
              <w:adjustRightInd w:val="0"/>
              <w:spacing w:line="283"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 elektrokardiogramma (pēc 40 gadu vecuma)</w:t>
            </w:r>
          </w:p>
        </w:tc>
        <w:tc>
          <w:tcPr>
            <w:tcW w:w="2115" w:type="dxa"/>
          </w:tcPr>
          <w:p w14:paraId="111E2CC9" w14:textId="77777777" w:rsidR="00532273" w:rsidRPr="00317649" w:rsidRDefault="00532273" w:rsidP="008C7906">
            <w:pPr>
              <w:autoSpaceDE w:val="0"/>
              <w:autoSpaceDN w:val="0"/>
              <w:adjustRightInd w:val="0"/>
              <w:spacing w:line="283"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 elektrokardiogramma (pēc 40 gadu vecuma)</w:t>
            </w:r>
          </w:p>
        </w:tc>
        <w:tc>
          <w:tcPr>
            <w:tcW w:w="1778" w:type="dxa"/>
          </w:tcPr>
          <w:p w14:paraId="4DA8CAF9" w14:textId="77777777" w:rsidR="00532273" w:rsidRPr="00317649" w:rsidRDefault="00532273" w:rsidP="008C7906">
            <w:pPr>
              <w:widowControl w:val="0"/>
              <w:rPr>
                <w:rFonts w:ascii="Times New Roman" w:hAnsi="Times New Roman" w:cs="Times New Roman"/>
              </w:rPr>
            </w:pPr>
          </w:p>
        </w:tc>
      </w:tr>
      <w:tr w:rsidR="00317649" w:rsidRPr="00317649" w14:paraId="5A9958D7" w14:textId="77777777" w:rsidTr="008C7906">
        <w:tc>
          <w:tcPr>
            <w:tcW w:w="1286" w:type="dxa"/>
          </w:tcPr>
          <w:p w14:paraId="3ECD2FF3"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4.9.2.</w:t>
            </w:r>
          </w:p>
        </w:tc>
        <w:tc>
          <w:tcPr>
            <w:tcW w:w="2830" w:type="dxa"/>
          </w:tcPr>
          <w:p w14:paraId="60B54B0D"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Atrašanās piespiedu pozā ilgāk kā 50% no darba laika, lokāls muskuļu sasprindzinājums, tajā skaitā darbs stāvot kājās.</w:t>
            </w:r>
          </w:p>
          <w:p w14:paraId="260D2065"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p w14:paraId="60A0810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hAnsi="Times New Roman" w:cs="Times New Roman"/>
              </w:rPr>
              <w:t xml:space="preserve">Atbilstoši šim punktam nav </w:t>
            </w:r>
            <w:proofErr w:type="spellStart"/>
            <w:r w:rsidRPr="00317649">
              <w:rPr>
                <w:rFonts w:ascii="Times New Roman" w:hAnsi="Times New Roman" w:cs="Times New Roman"/>
              </w:rPr>
              <w:t>jānosūta</w:t>
            </w:r>
            <w:proofErr w:type="spellEnd"/>
            <w:r w:rsidRPr="00317649">
              <w:rPr>
                <w:rFonts w:ascii="Times New Roman" w:hAnsi="Times New Roman" w:cs="Times New Roman"/>
              </w:rPr>
              <w:t xml:space="preserve"> uz veselības pārbaudi nodarbinātie, kuri veic darbu pie datora.</w:t>
            </w:r>
          </w:p>
        </w:tc>
        <w:tc>
          <w:tcPr>
            <w:tcW w:w="2058" w:type="dxa"/>
          </w:tcPr>
          <w:p w14:paraId="0882EE8B" w14:textId="77777777" w:rsidR="00532273" w:rsidRPr="00317649" w:rsidRDefault="00532273" w:rsidP="008C7906">
            <w:pPr>
              <w:autoSpaceDE w:val="0"/>
              <w:autoSpaceDN w:val="0"/>
              <w:adjustRightInd w:val="0"/>
              <w:spacing w:line="278"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 neirologs</w:t>
            </w:r>
          </w:p>
        </w:tc>
        <w:tc>
          <w:tcPr>
            <w:tcW w:w="1975" w:type="dxa"/>
          </w:tcPr>
          <w:p w14:paraId="22060DC9"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tc>
        <w:tc>
          <w:tcPr>
            <w:tcW w:w="2446" w:type="dxa"/>
          </w:tcPr>
          <w:p w14:paraId="5D4B8FD7"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2115" w:type="dxa"/>
          </w:tcPr>
          <w:p w14:paraId="36DA114F"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1778" w:type="dxa"/>
          </w:tcPr>
          <w:p w14:paraId="66D6D43F" w14:textId="77777777" w:rsidR="00532273" w:rsidRPr="00317649" w:rsidRDefault="00532273" w:rsidP="008C7906">
            <w:pPr>
              <w:widowControl w:val="0"/>
              <w:rPr>
                <w:rFonts w:ascii="Times New Roman" w:hAnsi="Times New Roman" w:cs="Times New Roman"/>
              </w:rPr>
            </w:pPr>
          </w:p>
        </w:tc>
      </w:tr>
      <w:tr w:rsidR="00317649" w:rsidRPr="00317649" w14:paraId="0089661D" w14:textId="77777777" w:rsidTr="008C7906">
        <w:tc>
          <w:tcPr>
            <w:tcW w:w="1286" w:type="dxa"/>
          </w:tcPr>
          <w:p w14:paraId="47F215C8"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4.9.5.</w:t>
            </w:r>
          </w:p>
        </w:tc>
        <w:tc>
          <w:tcPr>
            <w:tcW w:w="2830" w:type="dxa"/>
          </w:tcPr>
          <w:p w14:paraId="2D3A8627"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Biežas, monotonas, atkārtotas kustības; darbs, kas saistīts ar ilgstošu un intensīvu lokālu muskuļu sasprindzinājumu, tajā skaitā </w:t>
            </w:r>
            <w:r w:rsidRPr="00317649">
              <w:rPr>
                <w:rFonts w:ascii="Times New Roman" w:eastAsiaTheme="minorEastAsia" w:hAnsi="Times New Roman" w:cs="Times New Roman"/>
                <w:lang w:eastAsia="lv-LV"/>
              </w:rPr>
              <w:lastRenderedPageBreak/>
              <w:t>darbs ar rokām un rokas instrumentiem ilgāk nekā 50 % no darba laika</w:t>
            </w:r>
          </w:p>
        </w:tc>
        <w:tc>
          <w:tcPr>
            <w:tcW w:w="2058" w:type="dxa"/>
          </w:tcPr>
          <w:p w14:paraId="3939609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lastRenderedPageBreak/>
              <w:t>arodslimību ārsts, neirologs</w:t>
            </w:r>
          </w:p>
        </w:tc>
        <w:tc>
          <w:tcPr>
            <w:tcW w:w="1975" w:type="dxa"/>
          </w:tcPr>
          <w:p w14:paraId="693BFD5D"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tc>
        <w:tc>
          <w:tcPr>
            <w:tcW w:w="2446" w:type="dxa"/>
          </w:tcPr>
          <w:p w14:paraId="3D73B79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2115" w:type="dxa"/>
          </w:tcPr>
          <w:p w14:paraId="1B562D44"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1778" w:type="dxa"/>
          </w:tcPr>
          <w:p w14:paraId="54133948" w14:textId="77777777" w:rsidR="00532273" w:rsidRPr="00317649" w:rsidRDefault="00532273" w:rsidP="008C7906">
            <w:pPr>
              <w:widowControl w:val="0"/>
              <w:rPr>
                <w:rFonts w:ascii="Times New Roman" w:hAnsi="Times New Roman" w:cs="Times New Roman"/>
              </w:rPr>
            </w:pPr>
          </w:p>
        </w:tc>
      </w:tr>
      <w:tr w:rsidR="00317649" w:rsidRPr="00317649" w14:paraId="5B7A006E" w14:textId="77777777" w:rsidTr="008C7906">
        <w:tc>
          <w:tcPr>
            <w:tcW w:w="1286" w:type="dxa"/>
          </w:tcPr>
          <w:p w14:paraId="321F09AD"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4.10.</w:t>
            </w:r>
          </w:p>
        </w:tc>
        <w:tc>
          <w:tcPr>
            <w:tcW w:w="2830" w:type="dxa"/>
          </w:tcPr>
          <w:p w14:paraId="6BC312F4" w14:textId="77777777" w:rsidR="00532273" w:rsidRPr="00317649" w:rsidRDefault="00532273" w:rsidP="008C7906">
            <w:pPr>
              <w:autoSpaceDE w:val="0"/>
              <w:autoSpaceDN w:val="0"/>
              <w:adjustRightInd w:val="0"/>
              <w:ind w:left="5" w:hanging="5"/>
              <w:rPr>
                <w:rFonts w:ascii="Times New Roman" w:hAnsi="Times New Roman" w:cs="Times New Roman"/>
              </w:rPr>
            </w:pPr>
            <w:r w:rsidRPr="00317649">
              <w:rPr>
                <w:rFonts w:ascii="Times New Roman" w:hAnsi="Times New Roman" w:cs="Times New Roman"/>
              </w:rPr>
              <w:t>Paaugstināts redzes sasprindzinājums, tajā skaitā darbs ar mikroskopu, sīku detaļu saskatīšana.</w:t>
            </w:r>
          </w:p>
          <w:p w14:paraId="35BB0F91" w14:textId="77777777" w:rsidR="00532273" w:rsidRPr="00317649" w:rsidRDefault="00532273" w:rsidP="008C7906">
            <w:pPr>
              <w:autoSpaceDE w:val="0"/>
              <w:autoSpaceDN w:val="0"/>
              <w:adjustRightInd w:val="0"/>
              <w:ind w:left="5" w:hanging="5"/>
              <w:rPr>
                <w:rFonts w:ascii="Times New Roman" w:hAnsi="Times New Roman" w:cs="Times New Roman"/>
              </w:rPr>
            </w:pPr>
          </w:p>
          <w:p w14:paraId="645105B7"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hAnsi="Times New Roman" w:cs="Times New Roman"/>
              </w:rPr>
              <w:t xml:space="preserve">Darba devējs var nosūtīt nodarbināto biežāk kā reizi trijos gados tikai redzes pārbaudei pie </w:t>
            </w:r>
            <w:proofErr w:type="spellStart"/>
            <w:r w:rsidRPr="00317649">
              <w:rPr>
                <w:rFonts w:ascii="Times New Roman" w:hAnsi="Times New Roman" w:cs="Times New Roman"/>
              </w:rPr>
              <w:t>oftalmologa</w:t>
            </w:r>
            <w:proofErr w:type="spellEnd"/>
            <w:r w:rsidRPr="00317649">
              <w:rPr>
                <w:rFonts w:ascii="Times New Roman" w:hAnsi="Times New Roman" w:cs="Times New Roman"/>
              </w:rPr>
              <w:t xml:space="preserve"> vai </w:t>
            </w:r>
            <w:proofErr w:type="spellStart"/>
            <w:r w:rsidRPr="00317649">
              <w:rPr>
                <w:rFonts w:ascii="Times New Roman" w:hAnsi="Times New Roman" w:cs="Times New Roman"/>
              </w:rPr>
              <w:t>optometrista</w:t>
            </w:r>
            <w:proofErr w:type="spellEnd"/>
            <w:r w:rsidRPr="00317649">
              <w:rPr>
                <w:rFonts w:ascii="Times New Roman" w:hAnsi="Times New Roman" w:cs="Times New Roman"/>
              </w:rPr>
              <w:t>, nodrošinot, ka reizi 3 gados nodarbinātā veselības pārbaudi veic arodslimību ārsts šajos noteikumos noteiktajā kārtībā.</w:t>
            </w:r>
            <w:r w:rsidRPr="00317649">
              <w:rPr>
                <w:rStyle w:val="FootnoteReference"/>
                <w:rFonts w:ascii="Times New Roman" w:hAnsi="Times New Roman" w:cs="Times New Roman"/>
              </w:rPr>
              <w:footnoteReference w:id="8"/>
            </w:r>
          </w:p>
        </w:tc>
        <w:tc>
          <w:tcPr>
            <w:tcW w:w="2058" w:type="dxa"/>
          </w:tcPr>
          <w:p w14:paraId="135527B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hAnsi="Times New Roman" w:cs="Times New Roman"/>
              </w:rPr>
              <w:t xml:space="preserve">arodslimību ārsts, </w:t>
            </w:r>
            <w:proofErr w:type="spellStart"/>
            <w:r w:rsidRPr="00317649">
              <w:rPr>
                <w:rFonts w:ascii="Times New Roman" w:hAnsi="Times New Roman" w:cs="Times New Roman"/>
              </w:rPr>
              <w:t>oftalmologs</w:t>
            </w:r>
            <w:proofErr w:type="spellEnd"/>
            <w:r w:rsidRPr="00317649" w:rsidDel="00AF15C5">
              <w:rPr>
                <w:rFonts w:ascii="Times New Roman" w:hAnsi="Times New Roman" w:cs="Times New Roman"/>
              </w:rPr>
              <w:t xml:space="preserve"> </w:t>
            </w:r>
          </w:p>
        </w:tc>
        <w:tc>
          <w:tcPr>
            <w:tcW w:w="1975" w:type="dxa"/>
          </w:tcPr>
          <w:p w14:paraId="44E1FA23"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hAnsi="Times New Roman" w:cs="Times New Roman"/>
              </w:rPr>
              <w:t xml:space="preserve">neirologs, </w:t>
            </w:r>
            <w:proofErr w:type="spellStart"/>
            <w:r w:rsidRPr="00317649">
              <w:rPr>
                <w:rFonts w:ascii="Times New Roman" w:hAnsi="Times New Roman" w:cs="Times New Roman"/>
              </w:rPr>
              <w:t>optometrists</w:t>
            </w:r>
            <w:proofErr w:type="spellEnd"/>
          </w:p>
        </w:tc>
        <w:tc>
          <w:tcPr>
            <w:tcW w:w="2446" w:type="dxa"/>
          </w:tcPr>
          <w:p w14:paraId="2C45FC50"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tc>
        <w:tc>
          <w:tcPr>
            <w:tcW w:w="2115" w:type="dxa"/>
          </w:tcPr>
          <w:p w14:paraId="13ED5C9C"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tc>
        <w:tc>
          <w:tcPr>
            <w:tcW w:w="1778" w:type="dxa"/>
          </w:tcPr>
          <w:p w14:paraId="14069475" w14:textId="77777777" w:rsidR="00532273" w:rsidRPr="00317649" w:rsidRDefault="00532273" w:rsidP="008C7906">
            <w:pPr>
              <w:widowControl w:val="0"/>
              <w:rPr>
                <w:rFonts w:ascii="Times New Roman" w:hAnsi="Times New Roman" w:cs="Times New Roman"/>
              </w:rPr>
            </w:pPr>
          </w:p>
        </w:tc>
      </w:tr>
      <w:tr w:rsidR="00317649" w:rsidRPr="00317649" w14:paraId="4FFA0C7D" w14:textId="77777777" w:rsidTr="008C7906">
        <w:tc>
          <w:tcPr>
            <w:tcW w:w="1286" w:type="dxa"/>
          </w:tcPr>
          <w:p w14:paraId="726F5114"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4.11.</w:t>
            </w:r>
          </w:p>
        </w:tc>
        <w:tc>
          <w:tcPr>
            <w:tcW w:w="2830" w:type="dxa"/>
          </w:tcPr>
          <w:p w14:paraId="3386534B" w14:textId="77777777" w:rsidR="00532273" w:rsidRPr="00317649" w:rsidRDefault="00532273" w:rsidP="008C7906">
            <w:pPr>
              <w:autoSpaceDE w:val="0"/>
              <w:autoSpaceDN w:val="0"/>
              <w:adjustRightInd w:val="0"/>
              <w:spacing w:line="269" w:lineRule="exact"/>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Darbs ar datoru (darbs ar displejiem un darbstacijām).</w:t>
            </w:r>
          </w:p>
          <w:p w14:paraId="433634CB" w14:textId="77777777" w:rsidR="00532273" w:rsidRPr="00317649" w:rsidRDefault="00532273" w:rsidP="008C7906">
            <w:pPr>
              <w:autoSpaceDE w:val="0"/>
              <w:autoSpaceDN w:val="0"/>
              <w:adjustRightInd w:val="0"/>
              <w:spacing w:line="269" w:lineRule="exact"/>
              <w:ind w:left="5" w:hanging="5"/>
              <w:rPr>
                <w:rFonts w:ascii="Times New Roman" w:eastAsiaTheme="minorEastAsia" w:hAnsi="Times New Roman" w:cs="Times New Roman"/>
                <w:lang w:eastAsia="lv-LV"/>
              </w:rPr>
            </w:pPr>
          </w:p>
          <w:p w14:paraId="119433B4" w14:textId="77777777" w:rsidR="00532273" w:rsidRPr="00317649" w:rsidRDefault="00532273" w:rsidP="008C7906">
            <w:pPr>
              <w:autoSpaceDE w:val="0"/>
              <w:autoSpaceDN w:val="0"/>
              <w:adjustRightInd w:val="0"/>
              <w:spacing w:line="269" w:lineRule="exact"/>
              <w:ind w:left="5" w:hanging="5"/>
              <w:rPr>
                <w:rFonts w:ascii="Times New Roman" w:eastAsiaTheme="minorEastAsia" w:hAnsi="Times New Roman" w:cs="Times New Roman"/>
                <w:lang w:eastAsia="lv-LV"/>
              </w:rPr>
            </w:pPr>
            <w:r w:rsidRPr="00317649">
              <w:rPr>
                <w:rFonts w:ascii="Times New Roman" w:hAnsi="Times New Roman" w:cs="Times New Roman"/>
              </w:rPr>
              <w:t xml:space="preserve">Darba devējs var nosūtīt nodarbināto biežāk kā reizi trijos gados tikai redzes </w:t>
            </w:r>
            <w:r w:rsidRPr="00317649">
              <w:rPr>
                <w:rFonts w:ascii="Times New Roman" w:hAnsi="Times New Roman" w:cs="Times New Roman"/>
              </w:rPr>
              <w:lastRenderedPageBreak/>
              <w:t xml:space="preserve">pārbaudei pie </w:t>
            </w:r>
            <w:proofErr w:type="spellStart"/>
            <w:r w:rsidRPr="00317649">
              <w:rPr>
                <w:rFonts w:ascii="Times New Roman" w:hAnsi="Times New Roman" w:cs="Times New Roman"/>
              </w:rPr>
              <w:t>oftalmologa</w:t>
            </w:r>
            <w:proofErr w:type="spellEnd"/>
            <w:r w:rsidRPr="00317649">
              <w:rPr>
                <w:rFonts w:ascii="Times New Roman" w:hAnsi="Times New Roman" w:cs="Times New Roman"/>
              </w:rPr>
              <w:t xml:space="preserve"> vai </w:t>
            </w:r>
            <w:proofErr w:type="spellStart"/>
            <w:r w:rsidRPr="00317649">
              <w:rPr>
                <w:rFonts w:ascii="Times New Roman" w:hAnsi="Times New Roman" w:cs="Times New Roman"/>
              </w:rPr>
              <w:t>optometrista</w:t>
            </w:r>
            <w:proofErr w:type="spellEnd"/>
            <w:r w:rsidRPr="00317649">
              <w:rPr>
                <w:rFonts w:ascii="Times New Roman" w:hAnsi="Times New Roman" w:cs="Times New Roman"/>
              </w:rPr>
              <w:t>, nodrošinot, ka reizi 3 gados nodarbinātā veselības pārbaudi veic arodslimību ārsts šajos noteikumos noteiktajā kārtībā.</w:t>
            </w:r>
            <w:r w:rsidRPr="00317649">
              <w:rPr>
                <w:rFonts w:ascii="Times New Roman" w:hAnsi="Times New Roman" w:cs="Times New Roman"/>
                <w:vertAlign w:val="superscript"/>
              </w:rPr>
              <w:t>6</w:t>
            </w:r>
          </w:p>
        </w:tc>
        <w:tc>
          <w:tcPr>
            <w:tcW w:w="2058" w:type="dxa"/>
          </w:tcPr>
          <w:p w14:paraId="7D903FB4"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lastRenderedPageBreak/>
              <w:t xml:space="preserve">arodslimību ārsts, </w:t>
            </w:r>
            <w:proofErr w:type="spellStart"/>
            <w:r w:rsidRPr="00317649">
              <w:rPr>
                <w:rFonts w:ascii="Times New Roman" w:eastAsiaTheme="minorEastAsia" w:hAnsi="Times New Roman" w:cs="Times New Roman"/>
                <w:lang w:eastAsia="lv-LV"/>
              </w:rPr>
              <w:t>oftalmologs</w:t>
            </w:r>
            <w:proofErr w:type="spellEnd"/>
          </w:p>
        </w:tc>
        <w:tc>
          <w:tcPr>
            <w:tcW w:w="1975" w:type="dxa"/>
          </w:tcPr>
          <w:p w14:paraId="21E8C8E4" w14:textId="77777777" w:rsidR="00532273" w:rsidRPr="00317649" w:rsidRDefault="00532273" w:rsidP="008C7906">
            <w:pPr>
              <w:autoSpaceDE w:val="0"/>
              <w:autoSpaceDN w:val="0"/>
              <w:adjustRightInd w:val="0"/>
              <w:rPr>
                <w:rFonts w:ascii="Times New Roman" w:eastAsiaTheme="minorEastAsia" w:hAnsi="Times New Roman" w:cs="Times New Roman"/>
                <w:lang w:val="en-US" w:eastAsia="lv-LV"/>
              </w:rPr>
            </w:pPr>
            <w:r w:rsidRPr="00317649">
              <w:rPr>
                <w:rFonts w:ascii="Times New Roman" w:eastAsiaTheme="minorEastAsia" w:hAnsi="Times New Roman" w:cs="Times New Roman"/>
                <w:lang w:eastAsia="lv-LV"/>
              </w:rPr>
              <w:t xml:space="preserve">neirologs, </w:t>
            </w:r>
            <w:r w:rsidRPr="00317649">
              <w:rPr>
                <w:rFonts w:ascii="Times New Roman" w:eastAsiaTheme="minorEastAsia" w:hAnsi="Times New Roman" w:cs="Times New Roman"/>
                <w:lang w:val="en-US" w:eastAsia="lv-LV"/>
              </w:rPr>
              <w:t>optometrists</w:t>
            </w:r>
          </w:p>
        </w:tc>
        <w:tc>
          <w:tcPr>
            <w:tcW w:w="2446" w:type="dxa"/>
          </w:tcPr>
          <w:p w14:paraId="7A6F86E6"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2115" w:type="dxa"/>
          </w:tcPr>
          <w:p w14:paraId="23972EFA"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1778" w:type="dxa"/>
          </w:tcPr>
          <w:p w14:paraId="79F1E563" w14:textId="77777777" w:rsidR="00532273" w:rsidRPr="00317649" w:rsidRDefault="00532273" w:rsidP="008C7906">
            <w:pPr>
              <w:widowControl w:val="0"/>
              <w:rPr>
                <w:rFonts w:ascii="Times New Roman" w:hAnsi="Times New Roman" w:cs="Times New Roman"/>
              </w:rPr>
            </w:pPr>
          </w:p>
        </w:tc>
      </w:tr>
      <w:tr w:rsidR="00317649" w:rsidRPr="00317649" w14:paraId="4518CB88" w14:textId="77777777" w:rsidTr="008C7906">
        <w:tc>
          <w:tcPr>
            <w:tcW w:w="1286" w:type="dxa"/>
          </w:tcPr>
          <w:p w14:paraId="46BDE543"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5.1.</w:t>
            </w:r>
          </w:p>
        </w:tc>
        <w:tc>
          <w:tcPr>
            <w:tcW w:w="2830" w:type="dxa"/>
          </w:tcPr>
          <w:p w14:paraId="7E110A9C"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Nakts darbs</w:t>
            </w:r>
          </w:p>
        </w:tc>
        <w:tc>
          <w:tcPr>
            <w:tcW w:w="2058" w:type="dxa"/>
          </w:tcPr>
          <w:p w14:paraId="6ED1099D"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Pr>
          <w:p w14:paraId="646AD17B"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tc>
        <w:tc>
          <w:tcPr>
            <w:tcW w:w="2446" w:type="dxa"/>
          </w:tcPr>
          <w:p w14:paraId="70F348DA" w14:textId="77777777" w:rsidR="00532273" w:rsidRPr="00317649" w:rsidRDefault="00532273" w:rsidP="008C7906">
            <w:pPr>
              <w:autoSpaceDE w:val="0"/>
              <w:autoSpaceDN w:val="0"/>
              <w:adjustRightInd w:val="0"/>
              <w:spacing w:line="278" w:lineRule="exact"/>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 elektrokardiogramma (pēc 40 gadu vecuma)</w:t>
            </w:r>
          </w:p>
        </w:tc>
        <w:tc>
          <w:tcPr>
            <w:tcW w:w="2115" w:type="dxa"/>
          </w:tcPr>
          <w:p w14:paraId="403EC5FC" w14:textId="77777777" w:rsidR="00532273" w:rsidRPr="00317649" w:rsidRDefault="00532273" w:rsidP="008C7906">
            <w:pPr>
              <w:autoSpaceDE w:val="0"/>
              <w:autoSpaceDN w:val="0"/>
              <w:adjustRightInd w:val="0"/>
              <w:spacing w:line="278" w:lineRule="exact"/>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 elektrokardiogramma (pēc 40 gadu vecuma)</w:t>
            </w:r>
          </w:p>
        </w:tc>
        <w:tc>
          <w:tcPr>
            <w:tcW w:w="1778" w:type="dxa"/>
          </w:tcPr>
          <w:p w14:paraId="433E38E0" w14:textId="77777777" w:rsidR="00532273" w:rsidRPr="00317649" w:rsidRDefault="00532273" w:rsidP="008C7906">
            <w:pPr>
              <w:widowControl w:val="0"/>
              <w:rPr>
                <w:rFonts w:ascii="Times New Roman" w:hAnsi="Times New Roman" w:cs="Times New Roman"/>
              </w:rPr>
            </w:pPr>
          </w:p>
        </w:tc>
      </w:tr>
      <w:tr w:rsidR="00317649" w:rsidRPr="00317649" w14:paraId="655335FA" w14:textId="77777777" w:rsidTr="008C7906">
        <w:tc>
          <w:tcPr>
            <w:tcW w:w="1286" w:type="dxa"/>
          </w:tcPr>
          <w:p w14:paraId="6344F84C"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5.3.</w:t>
            </w:r>
          </w:p>
        </w:tc>
        <w:tc>
          <w:tcPr>
            <w:tcW w:w="2830" w:type="dxa"/>
          </w:tcPr>
          <w:p w14:paraId="67F657EB" w14:textId="77777777" w:rsidR="00532273" w:rsidRPr="00317649" w:rsidRDefault="00532273" w:rsidP="008C7906">
            <w:pPr>
              <w:autoSpaceDE w:val="0"/>
              <w:autoSpaceDN w:val="0"/>
              <w:adjustRightInd w:val="0"/>
              <w:ind w:firstLine="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Cits augsts </w:t>
            </w:r>
            <w:proofErr w:type="spellStart"/>
            <w:r w:rsidRPr="00317649">
              <w:rPr>
                <w:rFonts w:ascii="Times New Roman" w:eastAsiaTheme="minorEastAsia" w:hAnsi="Times New Roman" w:cs="Times New Roman"/>
                <w:lang w:eastAsia="lv-LV"/>
              </w:rPr>
              <w:t>psihoemocionālais</w:t>
            </w:r>
            <w:proofErr w:type="spellEnd"/>
            <w:r w:rsidRPr="00317649">
              <w:rPr>
                <w:rFonts w:ascii="Times New Roman" w:eastAsiaTheme="minorEastAsia" w:hAnsi="Times New Roman" w:cs="Times New Roman"/>
                <w:lang w:eastAsia="lv-LV"/>
              </w:rPr>
              <w:t xml:space="preserve"> stress darbā, tajā skaitā </w:t>
            </w:r>
            <w:proofErr w:type="spellStart"/>
            <w:r w:rsidRPr="00317649">
              <w:rPr>
                <w:rFonts w:ascii="Times New Roman" w:eastAsiaTheme="minorEastAsia" w:hAnsi="Times New Roman" w:cs="Times New Roman"/>
                <w:lang w:eastAsia="lv-LV"/>
              </w:rPr>
              <w:t>psihoemocionāla</w:t>
            </w:r>
            <w:proofErr w:type="spellEnd"/>
            <w:r w:rsidRPr="00317649">
              <w:rPr>
                <w:rFonts w:ascii="Times New Roman" w:eastAsiaTheme="minorEastAsia" w:hAnsi="Times New Roman" w:cs="Times New Roman"/>
                <w:lang w:eastAsia="lv-LV"/>
              </w:rPr>
              <w:t xml:space="preserve"> pārslodze</w:t>
            </w:r>
          </w:p>
        </w:tc>
        <w:tc>
          <w:tcPr>
            <w:tcW w:w="2058" w:type="dxa"/>
          </w:tcPr>
          <w:p w14:paraId="7097CA2E"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tc>
        <w:tc>
          <w:tcPr>
            <w:tcW w:w="1975" w:type="dxa"/>
          </w:tcPr>
          <w:p w14:paraId="0A343190" w14:textId="77777777" w:rsidR="00532273" w:rsidRPr="00317649" w:rsidRDefault="00532273" w:rsidP="008C7906">
            <w:pPr>
              <w:autoSpaceDE w:val="0"/>
              <w:autoSpaceDN w:val="0"/>
              <w:adjustRightInd w:val="0"/>
              <w:spacing w:line="283" w:lineRule="exact"/>
              <w:rPr>
                <w:rFonts w:ascii="Times New Roman" w:eastAsiaTheme="minorEastAsia" w:hAnsi="Times New Roman" w:cs="Times New Roman"/>
              </w:rPr>
            </w:pPr>
            <w:proofErr w:type="spellStart"/>
            <w:r w:rsidRPr="00317649">
              <w:rPr>
                <w:rFonts w:ascii="Times New Roman" w:eastAsiaTheme="minorEastAsia" w:hAnsi="Times New Roman" w:cs="Times New Roman"/>
                <w:lang w:val="en-US"/>
              </w:rPr>
              <w:t>neirologs</w:t>
            </w:r>
            <w:proofErr w:type="spellEnd"/>
            <w:r w:rsidRPr="00317649">
              <w:rPr>
                <w:rFonts w:ascii="Times New Roman" w:eastAsiaTheme="minorEastAsia" w:hAnsi="Times New Roman" w:cs="Times New Roman"/>
                <w:lang w:val="en-US"/>
              </w:rPr>
              <w:t xml:space="preserve">, </w:t>
            </w:r>
            <w:proofErr w:type="spellStart"/>
            <w:r w:rsidRPr="00317649">
              <w:rPr>
                <w:rFonts w:ascii="Times New Roman" w:eastAsiaTheme="minorEastAsia" w:hAnsi="Times New Roman" w:cs="Times New Roman"/>
                <w:lang w:val="en-US"/>
              </w:rPr>
              <w:t>psihiatrs</w:t>
            </w:r>
            <w:proofErr w:type="spellEnd"/>
            <w:r w:rsidRPr="00317649">
              <w:rPr>
                <w:rFonts w:ascii="Times New Roman" w:eastAsiaTheme="minorEastAsia" w:hAnsi="Times New Roman" w:cs="Times New Roman"/>
                <w:lang w:val="en-US"/>
              </w:rPr>
              <w:t xml:space="preserve">, </w:t>
            </w:r>
            <w:r w:rsidRPr="00317649">
              <w:rPr>
                <w:rFonts w:ascii="Times New Roman" w:eastAsiaTheme="minorEastAsia" w:hAnsi="Times New Roman" w:cs="Times New Roman"/>
              </w:rPr>
              <w:t>psihoterapeits</w:t>
            </w:r>
          </w:p>
        </w:tc>
        <w:tc>
          <w:tcPr>
            <w:tcW w:w="2446" w:type="dxa"/>
          </w:tcPr>
          <w:p w14:paraId="0F5E15B1" w14:textId="77777777" w:rsidR="00532273" w:rsidRPr="00317649" w:rsidRDefault="00532273" w:rsidP="008C7906">
            <w:pPr>
              <w:autoSpaceDE w:val="0"/>
              <w:autoSpaceDN w:val="0"/>
              <w:adjustRightInd w:val="0"/>
              <w:spacing w:line="278"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 elektrokardiogramma (pēc 40 gadu vecuma)</w:t>
            </w:r>
          </w:p>
        </w:tc>
        <w:tc>
          <w:tcPr>
            <w:tcW w:w="2115" w:type="dxa"/>
          </w:tcPr>
          <w:p w14:paraId="2772D981" w14:textId="77777777" w:rsidR="00532273" w:rsidRPr="00317649" w:rsidRDefault="00532273" w:rsidP="008C7906">
            <w:pPr>
              <w:autoSpaceDE w:val="0"/>
              <w:autoSpaceDN w:val="0"/>
              <w:adjustRightInd w:val="0"/>
              <w:spacing w:line="278"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 elektrokardiogramma (pēc 40 gadu vecuma)</w:t>
            </w:r>
          </w:p>
        </w:tc>
        <w:tc>
          <w:tcPr>
            <w:tcW w:w="1778" w:type="dxa"/>
          </w:tcPr>
          <w:p w14:paraId="7C0EF829" w14:textId="77777777" w:rsidR="00532273" w:rsidRPr="00317649" w:rsidRDefault="00532273" w:rsidP="008C7906">
            <w:pPr>
              <w:widowControl w:val="0"/>
              <w:rPr>
                <w:rFonts w:ascii="Times New Roman" w:hAnsi="Times New Roman" w:cs="Times New Roman"/>
              </w:rPr>
            </w:pPr>
          </w:p>
        </w:tc>
      </w:tr>
      <w:tr w:rsidR="00317649" w:rsidRPr="00317649" w14:paraId="23C9D9B9" w14:textId="77777777" w:rsidTr="008C7906">
        <w:tc>
          <w:tcPr>
            <w:tcW w:w="1286" w:type="dxa"/>
          </w:tcPr>
          <w:p w14:paraId="444AA60A" w14:textId="77777777" w:rsidR="00532273" w:rsidRPr="00317649" w:rsidRDefault="00532273" w:rsidP="008C7906">
            <w:pPr>
              <w:autoSpaceDE w:val="0"/>
              <w:autoSpaceDN w:val="0"/>
              <w:adjustRightInd w:val="0"/>
              <w:jc w:val="righ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6.1.</w:t>
            </w:r>
          </w:p>
        </w:tc>
        <w:tc>
          <w:tcPr>
            <w:tcW w:w="2830" w:type="dxa"/>
          </w:tcPr>
          <w:p w14:paraId="7ED0AEE3" w14:textId="77777777" w:rsidR="00532273" w:rsidRPr="00317649" w:rsidRDefault="00532273" w:rsidP="008C7906">
            <w:pPr>
              <w:autoSpaceDE w:val="0"/>
              <w:autoSpaceDN w:val="0"/>
              <w:adjustRightInd w:val="0"/>
              <w:ind w:left="5" w:hanging="5"/>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Darbs, kas saistīts ar dzirdes sasprindzināšanu, kad skaņa tiek novadīta tieši ausī (audio austiņu lietošana)</w:t>
            </w:r>
          </w:p>
        </w:tc>
        <w:tc>
          <w:tcPr>
            <w:tcW w:w="2058" w:type="dxa"/>
          </w:tcPr>
          <w:p w14:paraId="26D231D4" w14:textId="77777777" w:rsidR="00532273" w:rsidRPr="00317649" w:rsidRDefault="00532273" w:rsidP="008C7906">
            <w:pPr>
              <w:autoSpaceDE w:val="0"/>
              <w:autoSpaceDN w:val="0"/>
              <w:adjustRightInd w:val="0"/>
              <w:spacing w:line="278"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arodslimību ārsts, </w:t>
            </w:r>
            <w:proofErr w:type="spellStart"/>
            <w:r w:rsidRPr="00317649">
              <w:rPr>
                <w:rFonts w:ascii="Times New Roman" w:eastAsiaTheme="minorEastAsia" w:hAnsi="Times New Roman" w:cs="Times New Roman"/>
                <w:lang w:eastAsia="lv-LV"/>
              </w:rPr>
              <w:t>otorinolaringologs</w:t>
            </w:r>
            <w:proofErr w:type="spellEnd"/>
          </w:p>
        </w:tc>
        <w:tc>
          <w:tcPr>
            <w:tcW w:w="1975" w:type="dxa"/>
          </w:tcPr>
          <w:p w14:paraId="68CE5320"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
        </w:tc>
        <w:tc>
          <w:tcPr>
            <w:tcW w:w="2446" w:type="dxa"/>
          </w:tcPr>
          <w:p w14:paraId="4E57ECE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KAA, </w:t>
            </w:r>
            <w:proofErr w:type="spellStart"/>
            <w:r w:rsidRPr="00317649">
              <w:rPr>
                <w:rFonts w:ascii="Times New Roman" w:eastAsiaTheme="minorEastAsia" w:hAnsi="Times New Roman" w:cs="Times New Roman"/>
                <w:lang w:eastAsia="lv-LV"/>
              </w:rPr>
              <w:t>audiometrija</w:t>
            </w:r>
            <w:proofErr w:type="spellEnd"/>
          </w:p>
        </w:tc>
        <w:tc>
          <w:tcPr>
            <w:tcW w:w="2115" w:type="dxa"/>
          </w:tcPr>
          <w:p w14:paraId="1E286AE8"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KAA, </w:t>
            </w:r>
            <w:proofErr w:type="spellStart"/>
            <w:r w:rsidRPr="00317649">
              <w:rPr>
                <w:rFonts w:ascii="Times New Roman" w:eastAsiaTheme="minorEastAsia" w:hAnsi="Times New Roman" w:cs="Times New Roman"/>
                <w:lang w:eastAsia="lv-LV"/>
              </w:rPr>
              <w:t>audiometrija</w:t>
            </w:r>
            <w:proofErr w:type="spellEnd"/>
          </w:p>
        </w:tc>
        <w:tc>
          <w:tcPr>
            <w:tcW w:w="1778" w:type="dxa"/>
          </w:tcPr>
          <w:p w14:paraId="0F9A0BF8" w14:textId="77777777" w:rsidR="00532273" w:rsidRPr="00317649" w:rsidRDefault="00532273" w:rsidP="008C7906">
            <w:pPr>
              <w:widowControl w:val="0"/>
              <w:rPr>
                <w:rFonts w:ascii="Times New Roman" w:hAnsi="Times New Roman" w:cs="Times New Roman"/>
              </w:rPr>
            </w:pPr>
          </w:p>
        </w:tc>
      </w:tr>
    </w:tbl>
    <w:p w14:paraId="11B263A1" w14:textId="77777777" w:rsidR="00532273" w:rsidRPr="00317649" w:rsidRDefault="00532273" w:rsidP="00532273">
      <w:pPr>
        <w:widowControl w:val="0"/>
        <w:autoSpaceDE w:val="0"/>
        <w:autoSpaceDN w:val="0"/>
        <w:adjustRightInd w:val="0"/>
        <w:spacing w:line="230" w:lineRule="exact"/>
        <w:ind w:right="-31"/>
        <w:rPr>
          <w:rFonts w:ascii="Times New Roman" w:eastAsiaTheme="minorEastAsia" w:hAnsi="Times New Roman" w:cs="Times New Roman"/>
          <w:sz w:val="24"/>
          <w:lang w:eastAsia="lv-LV"/>
        </w:rPr>
      </w:pPr>
    </w:p>
    <w:p w14:paraId="03A4CDAA" w14:textId="77777777" w:rsidR="00532273" w:rsidRPr="00317649" w:rsidRDefault="00532273" w:rsidP="00532273">
      <w:pPr>
        <w:widowControl w:val="0"/>
        <w:tabs>
          <w:tab w:val="left" w:pos="1418"/>
        </w:tabs>
        <w:autoSpaceDE w:val="0"/>
        <w:autoSpaceDN w:val="0"/>
        <w:adjustRightInd w:val="0"/>
        <w:ind w:left="360"/>
        <w:jc w:val="center"/>
        <w:rPr>
          <w:rFonts w:ascii="Times New Roman" w:eastAsiaTheme="minorEastAsia" w:hAnsi="Times New Roman" w:cs="Times New Roman"/>
          <w:b/>
          <w:bCs/>
          <w:sz w:val="24"/>
          <w:lang w:eastAsia="lv-LV"/>
        </w:rPr>
      </w:pPr>
    </w:p>
    <w:p w14:paraId="6472B2BF" w14:textId="77777777" w:rsidR="00532273" w:rsidRPr="00317649" w:rsidRDefault="00532273" w:rsidP="00532273">
      <w:pPr>
        <w:widowControl w:val="0"/>
        <w:tabs>
          <w:tab w:val="left" w:pos="1418"/>
        </w:tabs>
        <w:autoSpaceDE w:val="0"/>
        <w:autoSpaceDN w:val="0"/>
        <w:adjustRightInd w:val="0"/>
        <w:ind w:left="360"/>
        <w:jc w:val="center"/>
        <w:rPr>
          <w:rFonts w:ascii="Times New Roman" w:eastAsiaTheme="minorEastAsia" w:hAnsi="Times New Roman" w:cs="Times New Roman"/>
          <w:b/>
          <w:bCs/>
          <w:sz w:val="24"/>
          <w:lang w:eastAsia="lv-LV"/>
        </w:rPr>
      </w:pPr>
    </w:p>
    <w:p w14:paraId="1F4027E0" w14:textId="77777777" w:rsidR="00532273" w:rsidRPr="00317649" w:rsidRDefault="00532273" w:rsidP="00532273">
      <w:pPr>
        <w:widowControl w:val="0"/>
        <w:tabs>
          <w:tab w:val="left" w:pos="1418"/>
        </w:tabs>
        <w:autoSpaceDE w:val="0"/>
        <w:autoSpaceDN w:val="0"/>
        <w:adjustRightInd w:val="0"/>
        <w:ind w:left="360"/>
        <w:jc w:val="center"/>
        <w:rPr>
          <w:rFonts w:ascii="Times New Roman" w:eastAsiaTheme="minorEastAsia" w:hAnsi="Times New Roman" w:cs="Times New Roman"/>
          <w:b/>
          <w:bCs/>
          <w:sz w:val="24"/>
          <w:lang w:eastAsia="lv-LV"/>
        </w:rPr>
      </w:pPr>
    </w:p>
    <w:p w14:paraId="52DD27AB" w14:textId="77777777" w:rsidR="00532273" w:rsidRPr="00317649" w:rsidRDefault="00532273" w:rsidP="00532273">
      <w:pPr>
        <w:widowControl w:val="0"/>
        <w:tabs>
          <w:tab w:val="left" w:pos="1418"/>
        </w:tabs>
        <w:autoSpaceDE w:val="0"/>
        <w:autoSpaceDN w:val="0"/>
        <w:adjustRightInd w:val="0"/>
        <w:ind w:left="360"/>
        <w:jc w:val="center"/>
        <w:rPr>
          <w:rFonts w:ascii="Times New Roman" w:eastAsiaTheme="minorEastAsia" w:hAnsi="Times New Roman" w:cs="Times New Roman"/>
          <w:b/>
          <w:sz w:val="24"/>
          <w:lang w:eastAsia="lv-LV"/>
        </w:rPr>
      </w:pPr>
      <w:r w:rsidRPr="00317649">
        <w:rPr>
          <w:rFonts w:ascii="Times New Roman" w:eastAsiaTheme="minorEastAsia" w:hAnsi="Times New Roman" w:cs="Times New Roman"/>
          <w:b/>
          <w:bCs/>
          <w:sz w:val="24"/>
          <w:lang w:eastAsia="lv-LV"/>
        </w:rPr>
        <w:lastRenderedPageBreak/>
        <w:t>Iespējamās V</w:t>
      </w:r>
      <w:r w:rsidRPr="00317649">
        <w:rPr>
          <w:rFonts w:ascii="Times New Roman" w:eastAsiaTheme="minorEastAsia" w:hAnsi="Times New Roman" w:cs="Times New Roman"/>
          <w:b/>
          <w:sz w:val="24"/>
          <w:lang w:eastAsia="lv-LV"/>
        </w:rPr>
        <w:t xml:space="preserve">eselības pārbaudes* personām, kuras nodarbinātas īpašos apstākļos, saskaņā ar 2009. gada 10. marta noteikumiem Nr. 219 </w:t>
      </w:r>
    </w:p>
    <w:p w14:paraId="0947B61F" w14:textId="77777777" w:rsidR="00532273" w:rsidRPr="00317649" w:rsidRDefault="00532273" w:rsidP="00532273">
      <w:pPr>
        <w:widowControl w:val="0"/>
        <w:tabs>
          <w:tab w:val="left" w:pos="1418"/>
        </w:tabs>
        <w:autoSpaceDE w:val="0"/>
        <w:autoSpaceDN w:val="0"/>
        <w:adjustRightInd w:val="0"/>
        <w:ind w:left="360"/>
        <w:jc w:val="center"/>
        <w:rPr>
          <w:rFonts w:ascii="Times New Roman" w:eastAsiaTheme="minorEastAsia" w:hAnsi="Times New Roman" w:cs="Times New Roman"/>
          <w:bCs/>
          <w:sz w:val="24"/>
          <w:lang w:eastAsia="lv-LV"/>
        </w:rPr>
      </w:pPr>
      <w:r w:rsidRPr="00317649">
        <w:rPr>
          <w:rFonts w:ascii="Times New Roman" w:eastAsiaTheme="minorEastAsia" w:hAnsi="Times New Roman" w:cs="Times New Roman"/>
          <w:b/>
          <w:sz w:val="24"/>
          <w:lang w:eastAsia="lv-LV"/>
        </w:rPr>
        <w:t>“Kārtība, kādā veicama obligātā veselības pārbaude”.</w:t>
      </w:r>
    </w:p>
    <w:p w14:paraId="1F22856D" w14:textId="77777777" w:rsidR="00532273" w:rsidRPr="00317649" w:rsidRDefault="00532273" w:rsidP="00532273">
      <w:pPr>
        <w:widowControl w:val="0"/>
        <w:autoSpaceDE w:val="0"/>
        <w:autoSpaceDN w:val="0"/>
        <w:adjustRightInd w:val="0"/>
        <w:rPr>
          <w:rFonts w:ascii="Times New Roman" w:eastAsiaTheme="minorEastAsia" w:hAnsi="Times New Roman" w:cs="Times New Roman"/>
          <w:i/>
          <w:iCs/>
          <w:sz w:val="24"/>
          <w:lang w:eastAsia="lv-LV"/>
        </w:rPr>
      </w:pPr>
      <w:r w:rsidRPr="00317649">
        <w:rPr>
          <w:rFonts w:ascii="Times New Roman" w:eastAsiaTheme="minorEastAsia" w:hAnsi="Times New Roman" w:cs="Times New Roman"/>
          <w:i/>
          <w:iCs/>
          <w:sz w:val="24"/>
          <w:lang w:eastAsia="lv-LV"/>
        </w:rPr>
        <w:t>* - atbilstoši darba vides riska faktoru novērtēšanai darbi īpašos apstākļos var mainīties</w:t>
      </w:r>
    </w:p>
    <w:p w14:paraId="0A6568FD" w14:textId="77777777" w:rsidR="00532273" w:rsidRPr="00317649" w:rsidRDefault="00532273" w:rsidP="00AD39D0">
      <w:pPr>
        <w:widowControl w:val="0"/>
        <w:tabs>
          <w:tab w:val="left" w:pos="14601"/>
        </w:tabs>
        <w:autoSpaceDE w:val="0"/>
        <w:autoSpaceDN w:val="0"/>
        <w:adjustRightInd w:val="0"/>
        <w:spacing w:after="0" w:line="240" w:lineRule="auto"/>
        <w:ind w:left="720" w:right="-172"/>
        <w:jc w:val="right"/>
        <w:rPr>
          <w:rFonts w:ascii="Times New Roman" w:eastAsiaTheme="minorEastAsia" w:hAnsi="Times New Roman" w:cs="Times New Roman"/>
          <w:b/>
          <w:bCs/>
          <w:i/>
          <w:iCs/>
          <w:sz w:val="24"/>
          <w:lang w:eastAsia="lv-LV"/>
        </w:rPr>
      </w:pPr>
      <w:r w:rsidRPr="00317649">
        <w:rPr>
          <w:rFonts w:ascii="Times New Roman" w:eastAsiaTheme="minorEastAsia" w:hAnsi="Times New Roman" w:cs="Times New Roman"/>
          <w:i/>
          <w:iCs/>
          <w:sz w:val="24"/>
          <w:lang w:eastAsia="lv-LV"/>
        </w:rPr>
        <w:t>4.tabula</w:t>
      </w:r>
    </w:p>
    <w:tbl>
      <w:tblPr>
        <w:tblStyle w:val="TableGrid"/>
        <w:tblW w:w="14709" w:type="dxa"/>
        <w:tblLayout w:type="fixed"/>
        <w:tblLook w:val="04A0" w:firstRow="1" w:lastRow="0" w:firstColumn="1" w:lastColumn="0" w:noHBand="0" w:noVBand="1"/>
      </w:tblPr>
      <w:tblGrid>
        <w:gridCol w:w="534"/>
        <w:gridCol w:w="2580"/>
        <w:gridCol w:w="1843"/>
        <w:gridCol w:w="1984"/>
        <w:gridCol w:w="1134"/>
        <w:gridCol w:w="1672"/>
        <w:gridCol w:w="3006"/>
        <w:gridCol w:w="1956"/>
      </w:tblGrid>
      <w:tr w:rsidR="00317649" w:rsidRPr="00317649" w14:paraId="68BBD9A9" w14:textId="77777777" w:rsidTr="008C7906">
        <w:trPr>
          <w:tblHeader/>
        </w:trPr>
        <w:tc>
          <w:tcPr>
            <w:tcW w:w="534" w:type="dxa"/>
            <w:vMerge w:val="restart"/>
            <w:shd w:val="clear" w:color="auto" w:fill="D9D9D9" w:themeFill="background1" w:themeFillShade="D9"/>
            <w:vAlign w:val="center"/>
          </w:tcPr>
          <w:p w14:paraId="6F7962D6" w14:textId="77777777" w:rsidR="00532273" w:rsidRPr="00317649" w:rsidRDefault="00532273" w:rsidP="008C7906">
            <w:pPr>
              <w:widowControl w:val="0"/>
              <w:ind w:left="-142" w:right="-108"/>
              <w:jc w:val="center"/>
              <w:rPr>
                <w:rFonts w:ascii="Times New Roman" w:hAnsi="Times New Roman" w:cs="Times New Roman"/>
                <w:b/>
                <w:sz w:val="20"/>
                <w:szCs w:val="20"/>
                <w:vertAlign w:val="superscript"/>
              </w:rPr>
            </w:pPr>
            <w:r w:rsidRPr="00317649">
              <w:rPr>
                <w:rFonts w:ascii="Times New Roman" w:hAnsi="Times New Roman" w:cs="Times New Roman"/>
                <w:b/>
                <w:bCs/>
                <w:sz w:val="20"/>
                <w:szCs w:val="20"/>
              </w:rPr>
              <w:t>Nr.</w:t>
            </w:r>
            <w:r w:rsidRPr="00317649">
              <w:rPr>
                <w:rStyle w:val="FootnoteReference"/>
                <w:rFonts w:ascii="Times New Roman" w:hAnsi="Times New Roman" w:cs="Times New Roman"/>
                <w:b/>
                <w:bCs/>
                <w:sz w:val="20"/>
                <w:szCs w:val="20"/>
              </w:rPr>
              <w:footnoteReference w:id="9"/>
            </w:r>
          </w:p>
        </w:tc>
        <w:tc>
          <w:tcPr>
            <w:tcW w:w="2580" w:type="dxa"/>
            <w:vMerge w:val="restart"/>
            <w:shd w:val="clear" w:color="auto" w:fill="D9D9D9" w:themeFill="background1" w:themeFillShade="D9"/>
            <w:vAlign w:val="center"/>
          </w:tcPr>
          <w:p w14:paraId="1ED19D09" w14:textId="77777777" w:rsidR="00532273" w:rsidRPr="00317649" w:rsidRDefault="00532273" w:rsidP="008C7906">
            <w:pPr>
              <w:widowControl w:val="0"/>
              <w:ind w:left="-108" w:right="-107"/>
              <w:jc w:val="center"/>
              <w:rPr>
                <w:rFonts w:ascii="Times New Roman" w:hAnsi="Times New Roman" w:cs="Times New Roman"/>
                <w:b/>
                <w:sz w:val="20"/>
                <w:szCs w:val="20"/>
              </w:rPr>
            </w:pPr>
            <w:r w:rsidRPr="00317649">
              <w:rPr>
                <w:rFonts w:ascii="Times New Roman" w:hAnsi="Times New Roman" w:cs="Times New Roman"/>
                <w:b/>
                <w:bCs/>
                <w:sz w:val="20"/>
                <w:szCs w:val="20"/>
              </w:rPr>
              <w:t>Veicamo darbu vispārīgs raksturojums</w:t>
            </w:r>
          </w:p>
        </w:tc>
        <w:tc>
          <w:tcPr>
            <w:tcW w:w="3827" w:type="dxa"/>
            <w:gridSpan w:val="2"/>
            <w:shd w:val="clear" w:color="auto" w:fill="D9D9D9" w:themeFill="background1" w:themeFillShade="D9"/>
            <w:vAlign w:val="center"/>
          </w:tcPr>
          <w:p w14:paraId="6A822E52" w14:textId="77777777" w:rsidR="00532273" w:rsidRPr="00317649" w:rsidRDefault="00532273" w:rsidP="008C7906">
            <w:pPr>
              <w:widowControl w:val="0"/>
              <w:ind w:left="33"/>
              <w:jc w:val="center"/>
              <w:rPr>
                <w:rFonts w:ascii="Times New Roman" w:hAnsi="Times New Roman" w:cs="Times New Roman"/>
                <w:b/>
                <w:sz w:val="20"/>
                <w:szCs w:val="20"/>
              </w:rPr>
            </w:pPr>
            <w:r w:rsidRPr="00317649">
              <w:rPr>
                <w:rFonts w:ascii="Times New Roman" w:hAnsi="Times New Roman" w:cs="Times New Roman"/>
                <w:b/>
                <w:bCs/>
                <w:sz w:val="20"/>
                <w:szCs w:val="20"/>
              </w:rPr>
              <w:t>Ārstu – speciālistu apskates</w:t>
            </w:r>
          </w:p>
        </w:tc>
        <w:tc>
          <w:tcPr>
            <w:tcW w:w="5812" w:type="dxa"/>
            <w:gridSpan w:val="3"/>
            <w:shd w:val="clear" w:color="auto" w:fill="D9D9D9" w:themeFill="background1" w:themeFillShade="D9"/>
            <w:vAlign w:val="center"/>
          </w:tcPr>
          <w:p w14:paraId="1F37E7A4" w14:textId="77777777" w:rsidR="00532273" w:rsidRPr="00317649" w:rsidRDefault="00532273" w:rsidP="008C7906">
            <w:pPr>
              <w:widowControl w:val="0"/>
              <w:ind w:left="33"/>
              <w:jc w:val="center"/>
              <w:rPr>
                <w:rFonts w:ascii="Times New Roman" w:hAnsi="Times New Roman" w:cs="Times New Roman"/>
                <w:b/>
                <w:sz w:val="20"/>
                <w:szCs w:val="20"/>
              </w:rPr>
            </w:pPr>
            <w:r w:rsidRPr="00317649">
              <w:rPr>
                <w:rFonts w:ascii="Times New Roman" w:hAnsi="Times New Roman" w:cs="Times New Roman"/>
                <w:b/>
                <w:sz w:val="20"/>
                <w:szCs w:val="20"/>
              </w:rPr>
              <w:t xml:space="preserve">Medicīniskās kontrindikācijas veicamajam darbam </w:t>
            </w:r>
          </w:p>
          <w:p w14:paraId="3EBE4EFA" w14:textId="77777777" w:rsidR="00532273" w:rsidRPr="00317649" w:rsidRDefault="00532273" w:rsidP="008C7906">
            <w:pPr>
              <w:widowControl w:val="0"/>
              <w:ind w:left="33"/>
              <w:jc w:val="center"/>
              <w:rPr>
                <w:rFonts w:ascii="Times New Roman" w:hAnsi="Times New Roman" w:cs="Times New Roman"/>
                <w:b/>
                <w:sz w:val="20"/>
                <w:szCs w:val="20"/>
              </w:rPr>
            </w:pPr>
            <w:r w:rsidRPr="00317649">
              <w:rPr>
                <w:rFonts w:ascii="Times New Roman" w:hAnsi="Times New Roman" w:cs="Times New Roman"/>
                <w:b/>
                <w:sz w:val="20"/>
                <w:szCs w:val="20"/>
              </w:rPr>
              <w:t>(veselības traucējumi, kuru gadījumā pastāv risks attīstīties situācijām darbā, kas rada nelaimes gadījumu risku pašam nodarbinātajam vai apkārtējiem)</w:t>
            </w:r>
          </w:p>
        </w:tc>
        <w:tc>
          <w:tcPr>
            <w:tcW w:w="1956" w:type="dxa"/>
            <w:vMerge w:val="restart"/>
            <w:shd w:val="clear" w:color="auto" w:fill="D9D9D9" w:themeFill="background1" w:themeFillShade="D9"/>
            <w:vAlign w:val="center"/>
          </w:tcPr>
          <w:p w14:paraId="25E8A2D7" w14:textId="77777777" w:rsidR="00532273" w:rsidRPr="00317649" w:rsidRDefault="00532273" w:rsidP="008C7906">
            <w:pPr>
              <w:widowControl w:val="0"/>
              <w:jc w:val="center"/>
              <w:rPr>
                <w:rFonts w:ascii="Times New Roman" w:hAnsi="Times New Roman" w:cs="Times New Roman"/>
                <w:b/>
                <w:sz w:val="20"/>
                <w:szCs w:val="20"/>
              </w:rPr>
            </w:pPr>
            <w:r w:rsidRPr="00317649">
              <w:rPr>
                <w:rFonts w:ascii="Times New Roman" w:hAnsi="Times New Roman" w:cs="Times New Roman"/>
                <w:b/>
                <w:noProof/>
                <w:sz w:val="20"/>
                <w:szCs w:val="20"/>
              </w:rPr>
              <w:t>Pretendenta piedāvājums /aizpilda pretendents</w:t>
            </w:r>
            <w:r w:rsidRPr="00317649">
              <w:rPr>
                <w:rStyle w:val="FootnoteReference"/>
                <w:rFonts w:ascii="Times New Roman" w:hAnsi="Times New Roman" w:cs="Times New Roman"/>
                <w:b/>
                <w:noProof/>
                <w:sz w:val="20"/>
                <w:szCs w:val="20"/>
              </w:rPr>
              <w:footnoteReference w:id="10"/>
            </w:r>
          </w:p>
        </w:tc>
      </w:tr>
      <w:tr w:rsidR="00317649" w:rsidRPr="00317649" w14:paraId="6B6CF1BE" w14:textId="77777777" w:rsidTr="008C7906">
        <w:trPr>
          <w:tblHeader/>
        </w:trPr>
        <w:tc>
          <w:tcPr>
            <w:tcW w:w="534" w:type="dxa"/>
            <w:vMerge/>
          </w:tcPr>
          <w:p w14:paraId="099A1425" w14:textId="77777777" w:rsidR="00532273" w:rsidRPr="00317649" w:rsidRDefault="00532273" w:rsidP="008C7906">
            <w:pPr>
              <w:widowControl w:val="0"/>
              <w:rPr>
                <w:rFonts w:ascii="Times New Roman" w:hAnsi="Times New Roman" w:cs="Times New Roman"/>
                <w:sz w:val="24"/>
              </w:rPr>
            </w:pPr>
          </w:p>
        </w:tc>
        <w:tc>
          <w:tcPr>
            <w:tcW w:w="2580" w:type="dxa"/>
            <w:vMerge/>
          </w:tcPr>
          <w:p w14:paraId="77038A8F" w14:textId="77777777" w:rsidR="00532273" w:rsidRPr="00317649" w:rsidRDefault="00532273" w:rsidP="008C7906">
            <w:pPr>
              <w:widowControl w:val="0"/>
              <w:rPr>
                <w:rFonts w:ascii="Times New Roman" w:hAnsi="Times New Roman" w:cs="Times New Roman"/>
                <w:sz w:val="24"/>
              </w:rPr>
            </w:pPr>
          </w:p>
        </w:tc>
        <w:tc>
          <w:tcPr>
            <w:tcW w:w="1843" w:type="dxa"/>
            <w:shd w:val="clear" w:color="auto" w:fill="D9D9D9" w:themeFill="background1" w:themeFillShade="D9"/>
            <w:vAlign w:val="center"/>
          </w:tcPr>
          <w:p w14:paraId="5DE775DA" w14:textId="77777777" w:rsidR="00532273" w:rsidRPr="00317649" w:rsidRDefault="00532273" w:rsidP="008C7906">
            <w:pPr>
              <w:widowControl w:val="0"/>
              <w:ind w:left="-109" w:right="-107"/>
              <w:jc w:val="center"/>
              <w:rPr>
                <w:rFonts w:ascii="Times New Roman" w:hAnsi="Times New Roman" w:cs="Times New Roman"/>
                <w:b/>
                <w:sz w:val="20"/>
                <w:szCs w:val="20"/>
              </w:rPr>
            </w:pPr>
            <w:r w:rsidRPr="00317649">
              <w:rPr>
                <w:rFonts w:ascii="Times New Roman" w:hAnsi="Times New Roman" w:cs="Times New Roman"/>
                <w:b/>
                <w:bCs/>
                <w:sz w:val="20"/>
                <w:szCs w:val="20"/>
              </w:rPr>
              <w:t>Obligāti nepieciešamās speciālistu apskates</w:t>
            </w:r>
          </w:p>
        </w:tc>
        <w:tc>
          <w:tcPr>
            <w:tcW w:w="1984" w:type="dxa"/>
            <w:shd w:val="clear" w:color="auto" w:fill="D9D9D9" w:themeFill="background1" w:themeFillShade="D9"/>
            <w:vAlign w:val="center"/>
          </w:tcPr>
          <w:p w14:paraId="13A1073C" w14:textId="77777777" w:rsidR="00532273" w:rsidRPr="00317649" w:rsidRDefault="00532273" w:rsidP="008C7906">
            <w:pPr>
              <w:widowControl w:val="0"/>
              <w:ind w:left="33" w:right="-107"/>
              <w:jc w:val="center"/>
              <w:rPr>
                <w:rFonts w:ascii="Times New Roman" w:hAnsi="Times New Roman" w:cs="Times New Roman"/>
                <w:b/>
                <w:sz w:val="20"/>
                <w:szCs w:val="20"/>
              </w:rPr>
            </w:pPr>
            <w:r w:rsidRPr="00317649">
              <w:rPr>
                <w:rFonts w:ascii="Times New Roman" w:hAnsi="Times New Roman" w:cs="Times New Roman"/>
                <w:b/>
                <w:bCs/>
                <w:sz w:val="20"/>
                <w:szCs w:val="20"/>
              </w:rPr>
              <w:t>Papildus nepieciešamās speciālistu apskates</w:t>
            </w:r>
          </w:p>
        </w:tc>
        <w:tc>
          <w:tcPr>
            <w:tcW w:w="1134" w:type="dxa"/>
            <w:shd w:val="clear" w:color="auto" w:fill="D9D9D9" w:themeFill="background1" w:themeFillShade="D9"/>
            <w:vAlign w:val="center"/>
          </w:tcPr>
          <w:p w14:paraId="239F56E0" w14:textId="77777777" w:rsidR="00532273" w:rsidRPr="00317649" w:rsidRDefault="00532273" w:rsidP="008C7906">
            <w:pPr>
              <w:widowControl w:val="0"/>
              <w:autoSpaceDE w:val="0"/>
              <w:autoSpaceDN w:val="0"/>
              <w:adjustRightInd w:val="0"/>
              <w:jc w:val="center"/>
              <w:rPr>
                <w:rFonts w:ascii="Times New Roman" w:eastAsiaTheme="minorEastAsia" w:hAnsi="Times New Roman" w:cs="Times New Roman"/>
                <w:b/>
                <w:sz w:val="20"/>
                <w:szCs w:val="20"/>
                <w:lang w:eastAsia="lv-LV"/>
              </w:rPr>
            </w:pPr>
            <w:r w:rsidRPr="00317649">
              <w:rPr>
                <w:rFonts w:ascii="Times New Roman" w:eastAsiaTheme="minorEastAsia" w:hAnsi="Times New Roman" w:cs="Times New Roman"/>
                <w:b/>
                <w:sz w:val="20"/>
                <w:szCs w:val="20"/>
                <w:lang w:eastAsia="lv-LV"/>
              </w:rPr>
              <w:t>Periodiskā</w:t>
            </w:r>
          </w:p>
          <w:p w14:paraId="32D48D31" w14:textId="77777777" w:rsidR="00532273" w:rsidRPr="00317649" w:rsidRDefault="00532273" w:rsidP="008C7906">
            <w:pPr>
              <w:widowControl w:val="0"/>
              <w:autoSpaceDE w:val="0"/>
              <w:autoSpaceDN w:val="0"/>
              <w:adjustRightInd w:val="0"/>
              <w:jc w:val="center"/>
              <w:rPr>
                <w:rFonts w:ascii="Times New Roman" w:eastAsiaTheme="minorEastAsia" w:hAnsi="Times New Roman" w:cs="Times New Roman"/>
                <w:b/>
                <w:sz w:val="20"/>
                <w:szCs w:val="20"/>
                <w:lang w:eastAsia="lv-LV"/>
              </w:rPr>
            </w:pPr>
            <w:r w:rsidRPr="00317649">
              <w:rPr>
                <w:rFonts w:ascii="Times New Roman" w:eastAsiaTheme="minorEastAsia" w:hAnsi="Times New Roman" w:cs="Times New Roman"/>
                <w:b/>
                <w:sz w:val="20"/>
                <w:szCs w:val="20"/>
                <w:lang w:eastAsia="lv-LV"/>
              </w:rPr>
              <w:t>veselības pārbaude</w:t>
            </w:r>
          </w:p>
        </w:tc>
        <w:tc>
          <w:tcPr>
            <w:tcW w:w="1672" w:type="dxa"/>
            <w:shd w:val="clear" w:color="auto" w:fill="D9D9D9" w:themeFill="background1" w:themeFillShade="D9"/>
            <w:vAlign w:val="center"/>
          </w:tcPr>
          <w:p w14:paraId="1F396506" w14:textId="77777777" w:rsidR="00532273" w:rsidRPr="00317649" w:rsidRDefault="00532273" w:rsidP="008C7906">
            <w:pPr>
              <w:widowControl w:val="0"/>
              <w:autoSpaceDE w:val="0"/>
              <w:autoSpaceDN w:val="0"/>
              <w:adjustRightInd w:val="0"/>
              <w:jc w:val="center"/>
              <w:rPr>
                <w:rFonts w:ascii="Times New Roman" w:eastAsiaTheme="minorEastAsia" w:hAnsi="Times New Roman" w:cs="Times New Roman"/>
                <w:b/>
                <w:sz w:val="20"/>
                <w:szCs w:val="20"/>
                <w:lang w:eastAsia="lv-LV"/>
              </w:rPr>
            </w:pPr>
            <w:r w:rsidRPr="00317649">
              <w:rPr>
                <w:rFonts w:ascii="Times New Roman" w:eastAsiaTheme="minorEastAsia" w:hAnsi="Times New Roman" w:cs="Times New Roman"/>
                <w:b/>
                <w:sz w:val="20"/>
                <w:szCs w:val="20"/>
                <w:lang w:eastAsia="lv-LV"/>
              </w:rPr>
              <w:t>Absolūtās</w:t>
            </w:r>
            <w:r w:rsidRPr="00317649">
              <w:rPr>
                <w:rStyle w:val="FootnoteReference"/>
                <w:rFonts w:ascii="Times New Roman" w:eastAsiaTheme="minorEastAsia" w:hAnsi="Times New Roman" w:cs="Times New Roman"/>
                <w:b/>
                <w:sz w:val="20"/>
                <w:szCs w:val="20"/>
                <w:lang w:eastAsia="lv-LV"/>
              </w:rPr>
              <w:footnoteReference w:id="11"/>
            </w:r>
          </w:p>
        </w:tc>
        <w:tc>
          <w:tcPr>
            <w:tcW w:w="3006" w:type="dxa"/>
            <w:shd w:val="clear" w:color="auto" w:fill="D9D9D9" w:themeFill="background1" w:themeFillShade="D9"/>
            <w:vAlign w:val="center"/>
          </w:tcPr>
          <w:p w14:paraId="77E550F2" w14:textId="77777777" w:rsidR="00532273" w:rsidRPr="00317649" w:rsidRDefault="00532273" w:rsidP="008C7906">
            <w:pPr>
              <w:widowControl w:val="0"/>
              <w:autoSpaceDE w:val="0"/>
              <w:autoSpaceDN w:val="0"/>
              <w:adjustRightInd w:val="0"/>
              <w:jc w:val="center"/>
              <w:rPr>
                <w:rFonts w:ascii="Times New Roman" w:eastAsiaTheme="minorEastAsia" w:hAnsi="Times New Roman" w:cs="Times New Roman"/>
                <w:b/>
                <w:sz w:val="20"/>
                <w:szCs w:val="20"/>
                <w:lang w:eastAsia="lv-LV"/>
              </w:rPr>
            </w:pPr>
            <w:r w:rsidRPr="00317649">
              <w:rPr>
                <w:rFonts w:ascii="Times New Roman" w:eastAsiaTheme="minorEastAsia" w:hAnsi="Times New Roman" w:cs="Times New Roman"/>
                <w:b/>
                <w:sz w:val="20"/>
                <w:szCs w:val="20"/>
                <w:lang w:eastAsia="lv-LV"/>
              </w:rPr>
              <w:t>Izvērtējamās</w:t>
            </w:r>
          </w:p>
        </w:tc>
        <w:tc>
          <w:tcPr>
            <w:tcW w:w="1956" w:type="dxa"/>
            <w:vMerge/>
          </w:tcPr>
          <w:p w14:paraId="335F55D7" w14:textId="77777777" w:rsidR="00532273" w:rsidRPr="00317649" w:rsidRDefault="00532273" w:rsidP="008C7906">
            <w:pPr>
              <w:widowControl w:val="0"/>
              <w:rPr>
                <w:rFonts w:ascii="Times New Roman" w:hAnsi="Times New Roman" w:cs="Times New Roman"/>
                <w:sz w:val="24"/>
              </w:rPr>
            </w:pPr>
          </w:p>
        </w:tc>
      </w:tr>
      <w:tr w:rsidR="00317649" w:rsidRPr="00317649" w14:paraId="0AB78FAA" w14:textId="77777777" w:rsidTr="008C7906">
        <w:tc>
          <w:tcPr>
            <w:tcW w:w="534" w:type="dxa"/>
          </w:tcPr>
          <w:p w14:paraId="4D8301A8" w14:textId="77777777" w:rsidR="00532273" w:rsidRPr="00317649" w:rsidRDefault="00532273" w:rsidP="008C7906">
            <w:pPr>
              <w:widowControl w:val="0"/>
              <w:autoSpaceDE w:val="0"/>
              <w:autoSpaceDN w:val="0"/>
              <w:adjustRightInd w:val="0"/>
              <w:ind w:right="-108"/>
              <w:rPr>
                <w:rFonts w:ascii="Times New Roman" w:eastAsiaTheme="minorEastAsia" w:hAnsi="Times New Roman" w:cs="Times New Roman"/>
                <w:sz w:val="20"/>
                <w:szCs w:val="20"/>
                <w:lang w:eastAsia="lv-LV"/>
              </w:rPr>
            </w:pPr>
            <w:r w:rsidRPr="00317649">
              <w:rPr>
                <w:rFonts w:ascii="Times New Roman" w:eastAsiaTheme="minorEastAsia" w:hAnsi="Times New Roman" w:cs="Times New Roman"/>
                <w:sz w:val="20"/>
                <w:szCs w:val="20"/>
                <w:lang w:eastAsia="lv-LV"/>
              </w:rPr>
              <w:t>1.</w:t>
            </w:r>
          </w:p>
        </w:tc>
        <w:tc>
          <w:tcPr>
            <w:tcW w:w="2580" w:type="dxa"/>
          </w:tcPr>
          <w:p w14:paraId="35E358C8" w14:textId="77777777" w:rsidR="00532273" w:rsidRPr="00317649" w:rsidRDefault="00532273" w:rsidP="008C7906">
            <w:pPr>
              <w:autoSpaceDE w:val="0"/>
              <w:autoSpaceDN w:val="0"/>
              <w:adjustRightInd w:val="0"/>
              <w:spacing w:before="10"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Darbs, kas tiek veikts vairāk kā 1,5 m, bet mazāk kā 5 m augstumā no grunts, pārseguma vai atbalsta</w:t>
            </w:r>
          </w:p>
          <w:p w14:paraId="6DD1C6D2" w14:textId="77777777" w:rsidR="00532273" w:rsidRPr="00317649" w:rsidRDefault="00532273" w:rsidP="008C7906">
            <w:pPr>
              <w:autoSpaceDE w:val="0"/>
              <w:autoSpaceDN w:val="0"/>
              <w:adjustRightInd w:val="0"/>
              <w:spacing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platformas, ja šīm konstrukcijām nav aizsarg-</w:t>
            </w:r>
          </w:p>
          <w:p w14:paraId="23C56226"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nožogojuma, vai, darbu veikšanai, nepieciešams iziet ārpus aizsarg-nožogojuma.</w:t>
            </w:r>
          </w:p>
          <w:p w14:paraId="66530905" w14:textId="77777777" w:rsidR="00532273" w:rsidRPr="00317649" w:rsidRDefault="00532273" w:rsidP="008C7906">
            <w:pPr>
              <w:autoSpaceDE w:val="0"/>
              <w:autoSpaceDN w:val="0"/>
              <w:adjustRightInd w:val="0"/>
              <w:spacing w:before="10" w:line="274" w:lineRule="exact"/>
              <w:jc w:val="both"/>
              <w:rPr>
                <w:rFonts w:ascii="Times New Roman" w:eastAsiaTheme="minorEastAsia" w:hAnsi="Times New Roman" w:cs="Times New Roman"/>
                <w:lang w:eastAsia="lv-LV"/>
              </w:rPr>
            </w:pPr>
          </w:p>
        </w:tc>
        <w:tc>
          <w:tcPr>
            <w:tcW w:w="1843" w:type="dxa"/>
          </w:tcPr>
          <w:p w14:paraId="1A8DEE05"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arodslimību ārsts,</w:t>
            </w:r>
          </w:p>
          <w:p w14:paraId="51F0EA31" w14:textId="77777777" w:rsidR="00532273" w:rsidRPr="00317649" w:rsidRDefault="00532273" w:rsidP="008C7906">
            <w:pPr>
              <w:autoSpaceDE w:val="0"/>
              <w:autoSpaceDN w:val="0"/>
              <w:adjustRightInd w:val="0"/>
              <w:spacing w:line="274"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neirologs</w:t>
            </w:r>
          </w:p>
          <w:p w14:paraId="2255325E" w14:textId="77777777" w:rsidR="00532273" w:rsidRPr="00317649" w:rsidRDefault="00532273" w:rsidP="008C7906">
            <w:pPr>
              <w:rPr>
                <w:rFonts w:ascii="Times New Roman" w:hAnsi="Times New Roman" w:cs="Times New Roman"/>
              </w:rPr>
            </w:pPr>
          </w:p>
        </w:tc>
        <w:tc>
          <w:tcPr>
            <w:tcW w:w="1984" w:type="dxa"/>
          </w:tcPr>
          <w:p w14:paraId="397A0E73"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oftalmologs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otorinolaringologs</w:t>
            </w:r>
            <w:proofErr w:type="spellEnd"/>
            <w:r w:rsidRPr="00317649">
              <w:rPr>
                <w:rFonts w:ascii="Times New Roman" w:eastAsiaTheme="minorEastAsia" w:hAnsi="Times New Roman" w:cs="Times New Roman"/>
                <w:lang w:eastAsia="lv-LV"/>
              </w:rPr>
              <w:t xml:space="preserve"> </w:t>
            </w:r>
          </w:p>
          <w:p w14:paraId="1A892480" w14:textId="77777777" w:rsidR="00532273" w:rsidRPr="00317649" w:rsidRDefault="00532273" w:rsidP="008C7906">
            <w:pPr>
              <w:rPr>
                <w:rFonts w:ascii="Times New Roman" w:hAnsi="Times New Roman" w:cs="Times New Roman"/>
              </w:rPr>
            </w:pPr>
          </w:p>
        </w:tc>
        <w:tc>
          <w:tcPr>
            <w:tcW w:w="1134" w:type="dxa"/>
          </w:tcPr>
          <w:p w14:paraId="1A4A0A5C" w14:textId="77777777" w:rsidR="00532273" w:rsidRPr="00317649" w:rsidRDefault="00532273" w:rsidP="008C7906">
            <w:pPr>
              <w:rPr>
                <w:rFonts w:ascii="Times New Roman" w:hAnsi="Times New Roman" w:cs="Times New Roman"/>
              </w:rPr>
            </w:pPr>
          </w:p>
        </w:tc>
        <w:tc>
          <w:tcPr>
            <w:tcW w:w="1672" w:type="dxa"/>
          </w:tcPr>
          <w:p w14:paraId="257C2651" w14:textId="77777777" w:rsidR="00532273" w:rsidRPr="00317649" w:rsidRDefault="00532273" w:rsidP="008C7906">
            <w:pPr>
              <w:autoSpaceDE w:val="0"/>
              <w:autoSpaceDN w:val="0"/>
              <w:adjustRightInd w:val="0"/>
              <w:spacing w:before="10"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Epilepsija. Smaga</w:t>
            </w:r>
          </w:p>
          <w:p w14:paraId="26D6C26D" w14:textId="77777777" w:rsidR="00532273" w:rsidRPr="00317649" w:rsidRDefault="00532273" w:rsidP="008C7906">
            <w:pPr>
              <w:autoSpaceDE w:val="0"/>
              <w:autoSpaceDN w:val="0"/>
              <w:adjustRightInd w:val="0"/>
              <w:spacing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encefalopātija.</w:t>
            </w:r>
          </w:p>
          <w:p w14:paraId="17ED90A3"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sz w:val="24"/>
                <w:lang w:eastAsia="lv-LV"/>
              </w:rPr>
            </w:pPr>
          </w:p>
        </w:tc>
        <w:tc>
          <w:tcPr>
            <w:tcW w:w="3006" w:type="dxa"/>
          </w:tcPr>
          <w:p w14:paraId="0FD28A2B"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Acu slimības ar izteiktu redzes funkcijas pazemināšanos (redzes asums ar korekciju, zemāks par 0,5 vienai acij un zemāks par 0,2 otrai acij).</w:t>
            </w:r>
          </w:p>
          <w:p w14:paraId="1B0B5C01" w14:textId="77777777" w:rsidR="00532273" w:rsidRPr="00317649" w:rsidRDefault="00532273" w:rsidP="008C7906">
            <w:pPr>
              <w:autoSpaceDE w:val="0"/>
              <w:autoSpaceDN w:val="0"/>
              <w:adjustRightInd w:val="0"/>
              <w:spacing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Koronārā sirds slimība. Alkoholisko vai psihotropo vielu atkarība. Hroniskas centrālās nervu sistēmas vai psihiskās slimības.</w:t>
            </w:r>
          </w:p>
          <w:p w14:paraId="1DD557AD"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Vestibulārā aparāta funkcijas traucējumi, t.sk. </w:t>
            </w:r>
            <w:proofErr w:type="spellStart"/>
            <w:r w:rsidRPr="00317649">
              <w:rPr>
                <w:rFonts w:ascii="Times New Roman" w:eastAsiaTheme="minorEastAsia" w:hAnsi="Times New Roman" w:cs="Times New Roman"/>
                <w:lang w:eastAsia="lv-LV"/>
              </w:rPr>
              <w:t>Menjera</w:t>
            </w:r>
            <w:proofErr w:type="spellEnd"/>
            <w:r w:rsidRPr="00317649">
              <w:rPr>
                <w:rFonts w:ascii="Times New Roman" w:eastAsiaTheme="minorEastAsia" w:hAnsi="Times New Roman" w:cs="Times New Roman"/>
                <w:lang w:eastAsia="lv-LV"/>
              </w:rPr>
              <w:t xml:space="preserve"> slimība.</w:t>
            </w:r>
          </w:p>
        </w:tc>
        <w:tc>
          <w:tcPr>
            <w:tcW w:w="1956" w:type="dxa"/>
          </w:tcPr>
          <w:p w14:paraId="1C913C00" w14:textId="77777777" w:rsidR="00532273" w:rsidRPr="00317649" w:rsidRDefault="00532273" w:rsidP="008C7906">
            <w:pPr>
              <w:widowControl w:val="0"/>
              <w:ind w:right="-108"/>
              <w:rPr>
                <w:rFonts w:ascii="Times New Roman" w:hAnsi="Times New Roman" w:cs="Times New Roman"/>
                <w:sz w:val="20"/>
                <w:szCs w:val="20"/>
              </w:rPr>
            </w:pPr>
          </w:p>
        </w:tc>
      </w:tr>
      <w:tr w:rsidR="00317649" w:rsidRPr="00317649" w14:paraId="653B614D" w14:textId="77777777" w:rsidTr="008C7906">
        <w:tc>
          <w:tcPr>
            <w:tcW w:w="534" w:type="dxa"/>
          </w:tcPr>
          <w:p w14:paraId="3F0F210F" w14:textId="77777777" w:rsidR="00532273" w:rsidRPr="00317649" w:rsidRDefault="00532273" w:rsidP="008C7906">
            <w:pPr>
              <w:widowControl w:val="0"/>
              <w:autoSpaceDE w:val="0"/>
              <w:autoSpaceDN w:val="0"/>
              <w:adjustRightInd w:val="0"/>
              <w:ind w:right="-108"/>
              <w:rPr>
                <w:rFonts w:ascii="Times New Roman" w:eastAsiaTheme="minorEastAsia" w:hAnsi="Times New Roman" w:cs="Times New Roman"/>
                <w:sz w:val="20"/>
                <w:szCs w:val="20"/>
                <w:lang w:eastAsia="lv-LV"/>
              </w:rPr>
            </w:pPr>
            <w:r w:rsidRPr="00317649">
              <w:rPr>
                <w:rFonts w:ascii="Times New Roman" w:eastAsiaTheme="minorEastAsia" w:hAnsi="Times New Roman" w:cs="Times New Roman"/>
                <w:sz w:val="20"/>
                <w:szCs w:val="20"/>
                <w:lang w:eastAsia="lv-LV"/>
              </w:rPr>
              <w:lastRenderedPageBreak/>
              <w:t>2.</w:t>
            </w:r>
          </w:p>
        </w:tc>
        <w:tc>
          <w:tcPr>
            <w:tcW w:w="2580" w:type="dxa"/>
          </w:tcPr>
          <w:p w14:paraId="42740E0C" w14:textId="77777777" w:rsidR="00532273" w:rsidRPr="00317649" w:rsidRDefault="00532273" w:rsidP="008C7906">
            <w:pPr>
              <w:autoSpaceDE w:val="0"/>
              <w:autoSpaceDN w:val="0"/>
              <w:adjustRightInd w:val="0"/>
              <w:spacing w:before="10"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Darbs, kas tiek veikts vairāk kā 5 m augstumā no grunts, pārseguma vai atbalsta platformas, ja šīm konstrukcijām nav </w:t>
            </w:r>
            <w:proofErr w:type="spellStart"/>
            <w:r w:rsidRPr="00317649">
              <w:rPr>
                <w:rFonts w:ascii="Times New Roman" w:eastAsiaTheme="minorEastAsia" w:hAnsi="Times New Roman" w:cs="Times New Roman"/>
                <w:lang w:eastAsia="lv-LV"/>
              </w:rPr>
              <w:t>aizsargnožogojuma</w:t>
            </w:r>
            <w:proofErr w:type="spellEnd"/>
            <w:r w:rsidRPr="00317649">
              <w:rPr>
                <w:rFonts w:ascii="Times New Roman" w:eastAsiaTheme="minorEastAsia" w:hAnsi="Times New Roman" w:cs="Times New Roman"/>
                <w:lang w:eastAsia="lv-LV"/>
              </w:rPr>
              <w:t xml:space="preserve">, vai, nepieciešams iziet ārpus </w:t>
            </w:r>
            <w:proofErr w:type="spellStart"/>
            <w:r w:rsidRPr="00317649">
              <w:rPr>
                <w:rFonts w:ascii="Times New Roman" w:eastAsiaTheme="minorEastAsia" w:hAnsi="Times New Roman" w:cs="Times New Roman"/>
                <w:lang w:eastAsia="lv-LV"/>
              </w:rPr>
              <w:t>aizsargnožogojuma</w:t>
            </w:r>
            <w:proofErr w:type="spellEnd"/>
            <w:r w:rsidRPr="00317649">
              <w:rPr>
                <w:rFonts w:ascii="Times New Roman" w:eastAsiaTheme="minorEastAsia" w:hAnsi="Times New Roman" w:cs="Times New Roman"/>
                <w:lang w:eastAsia="lv-LV"/>
              </w:rPr>
              <w:t>.</w:t>
            </w:r>
          </w:p>
        </w:tc>
        <w:tc>
          <w:tcPr>
            <w:tcW w:w="1843" w:type="dxa"/>
          </w:tcPr>
          <w:p w14:paraId="794BB4C7"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arodslimību ārsts, neirologs, </w:t>
            </w:r>
            <w:proofErr w:type="spellStart"/>
            <w:r w:rsidRPr="00317649">
              <w:rPr>
                <w:rFonts w:ascii="Times New Roman" w:eastAsiaTheme="minorEastAsia" w:hAnsi="Times New Roman" w:cs="Times New Roman"/>
                <w:lang w:eastAsia="lv-LV"/>
              </w:rPr>
              <w:t>oftalmologs</w:t>
            </w:r>
            <w:proofErr w:type="spellEnd"/>
            <w:r w:rsidRPr="00317649">
              <w:rPr>
                <w:rFonts w:ascii="Times New Roman" w:eastAsiaTheme="minorEastAsia" w:hAnsi="Times New Roman" w:cs="Times New Roman"/>
                <w:lang w:eastAsia="lv-LV"/>
              </w:rPr>
              <w:t xml:space="preserve">, </w:t>
            </w:r>
            <w:proofErr w:type="spellStart"/>
            <w:r w:rsidRPr="00317649">
              <w:rPr>
                <w:rFonts w:ascii="Times New Roman" w:eastAsiaTheme="minorEastAsia" w:hAnsi="Times New Roman" w:cs="Times New Roman"/>
                <w:lang w:eastAsia="lv-LV"/>
              </w:rPr>
              <w:t>otorinolaringologs</w:t>
            </w:r>
            <w:proofErr w:type="spellEnd"/>
          </w:p>
        </w:tc>
        <w:tc>
          <w:tcPr>
            <w:tcW w:w="1984" w:type="dxa"/>
          </w:tcPr>
          <w:p w14:paraId="68632F00"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p>
        </w:tc>
        <w:tc>
          <w:tcPr>
            <w:tcW w:w="1134" w:type="dxa"/>
          </w:tcPr>
          <w:p w14:paraId="400F04D1" w14:textId="77777777" w:rsidR="00532273" w:rsidRPr="00317649" w:rsidRDefault="00532273" w:rsidP="008C7906">
            <w:pPr>
              <w:rPr>
                <w:rFonts w:ascii="Times New Roman" w:hAnsi="Times New Roman" w:cs="Times New Roman"/>
              </w:rPr>
            </w:pPr>
          </w:p>
        </w:tc>
        <w:tc>
          <w:tcPr>
            <w:tcW w:w="1672" w:type="dxa"/>
          </w:tcPr>
          <w:p w14:paraId="1B389C65" w14:textId="77777777" w:rsidR="00532273" w:rsidRPr="00317649" w:rsidRDefault="00532273" w:rsidP="008C7906">
            <w:pPr>
              <w:autoSpaceDE w:val="0"/>
              <w:autoSpaceDN w:val="0"/>
              <w:adjustRightInd w:val="0"/>
              <w:spacing w:before="10"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Vestibulārā  aparāta funkcijas traucējumi, t.sk. </w:t>
            </w:r>
            <w:proofErr w:type="spellStart"/>
            <w:r w:rsidRPr="00317649">
              <w:rPr>
                <w:rFonts w:ascii="Times New Roman" w:eastAsiaTheme="minorEastAsia" w:hAnsi="Times New Roman" w:cs="Times New Roman"/>
                <w:lang w:eastAsia="lv-LV"/>
              </w:rPr>
              <w:t>Menjera</w:t>
            </w:r>
            <w:proofErr w:type="spellEnd"/>
            <w:r w:rsidRPr="00317649">
              <w:rPr>
                <w:rFonts w:ascii="Times New Roman" w:eastAsiaTheme="minorEastAsia" w:hAnsi="Times New Roman" w:cs="Times New Roman"/>
                <w:lang w:eastAsia="lv-LV"/>
              </w:rPr>
              <w:t xml:space="preserve"> slimība, kas rada nelaimes gadījumu risku. Epilepsija. Smaga encefalopātija.</w:t>
            </w:r>
          </w:p>
        </w:tc>
        <w:tc>
          <w:tcPr>
            <w:tcW w:w="3006" w:type="dxa"/>
          </w:tcPr>
          <w:p w14:paraId="65D499B1"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Koronārā sirds slimība. Sirds un asinsrites sistēmas slimības. Hipertoniskā slimība. Alkoholisko vai psihotropo vielu atkarība. Trūces, kas traucē darbā un kam ir tieksme uz iesprūšanu (pēc sekmīgas operācijas nav nekādu ierobežojumu). Hroniskas centrālās nervu sistēmas vai psihiskās slimības. Acu slimības ar redzes funkcijas pazemināšanos, tajā skaitā redzes asums ar korekciju, zemāks par 0,5 vienai acij un zemāks par 0,2 otrai acij. Noturīga vienpusēja vai abpusēja jebkuras etioloģijas dzirdes pazemināšanās (čukstus balsī mazāk nekā 3 m attālumā), ja šāda dzirdes pazemināšanās var radīt nelaimes gadījuma risku un nav iespējams citādākā veidā nodrošināt adekvātu saziņu, kad tāda nepieciešama.</w:t>
            </w:r>
          </w:p>
        </w:tc>
        <w:tc>
          <w:tcPr>
            <w:tcW w:w="1956" w:type="dxa"/>
          </w:tcPr>
          <w:p w14:paraId="281914B0" w14:textId="77777777" w:rsidR="00532273" w:rsidRPr="00317649" w:rsidRDefault="00532273" w:rsidP="008C7906">
            <w:pPr>
              <w:widowControl w:val="0"/>
              <w:ind w:right="-108"/>
              <w:rPr>
                <w:rFonts w:ascii="Times New Roman" w:hAnsi="Times New Roman" w:cs="Times New Roman"/>
                <w:sz w:val="20"/>
                <w:szCs w:val="20"/>
              </w:rPr>
            </w:pPr>
          </w:p>
        </w:tc>
      </w:tr>
      <w:tr w:rsidR="00317649" w:rsidRPr="00317649" w14:paraId="4BAA8FFE" w14:textId="77777777" w:rsidTr="008C7906">
        <w:tc>
          <w:tcPr>
            <w:tcW w:w="534" w:type="dxa"/>
          </w:tcPr>
          <w:p w14:paraId="3210BE1C" w14:textId="77777777" w:rsidR="00532273" w:rsidRPr="00317649" w:rsidRDefault="00532273" w:rsidP="008C7906">
            <w:pPr>
              <w:widowControl w:val="0"/>
              <w:autoSpaceDE w:val="0"/>
              <w:autoSpaceDN w:val="0"/>
              <w:adjustRightInd w:val="0"/>
              <w:ind w:right="-108"/>
              <w:rPr>
                <w:rFonts w:ascii="Times New Roman" w:eastAsiaTheme="minorEastAsia" w:hAnsi="Times New Roman" w:cs="Times New Roman"/>
                <w:sz w:val="20"/>
                <w:szCs w:val="20"/>
                <w:lang w:eastAsia="lv-LV"/>
              </w:rPr>
            </w:pPr>
            <w:r w:rsidRPr="00317649">
              <w:rPr>
                <w:rFonts w:ascii="Times New Roman" w:eastAsiaTheme="minorEastAsia" w:hAnsi="Times New Roman" w:cs="Times New Roman"/>
                <w:sz w:val="20"/>
                <w:szCs w:val="20"/>
                <w:lang w:eastAsia="lv-LV"/>
              </w:rPr>
              <w:lastRenderedPageBreak/>
              <w:t>5.</w:t>
            </w:r>
          </w:p>
        </w:tc>
        <w:tc>
          <w:tcPr>
            <w:tcW w:w="2580" w:type="dxa"/>
          </w:tcPr>
          <w:p w14:paraId="475A0AAB" w14:textId="77777777" w:rsidR="00532273" w:rsidRPr="00317649" w:rsidRDefault="00532273" w:rsidP="008C7906">
            <w:pPr>
              <w:jc w:val="both"/>
              <w:rPr>
                <w:rFonts w:ascii="Times New Roman" w:hAnsi="Times New Roman" w:cs="Times New Roman"/>
              </w:rPr>
            </w:pPr>
            <w:r w:rsidRPr="00317649">
              <w:rPr>
                <w:rFonts w:ascii="Times New Roman" w:hAnsi="Times New Roman" w:cs="Times New Roman"/>
              </w:rPr>
              <w:t>Darbs uz pārvietojamām kāpnēm, ja jāpakāpjas augstāk kā 1,5 m.</w:t>
            </w:r>
          </w:p>
          <w:p w14:paraId="64581B6F" w14:textId="77777777" w:rsidR="00532273" w:rsidRPr="00317649" w:rsidRDefault="00532273" w:rsidP="008C7906">
            <w:pPr>
              <w:jc w:val="both"/>
              <w:rPr>
                <w:rFonts w:ascii="Times New Roman" w:hAnsi="Times New Roman" w:cs="Times New Roman"/>
              </w:rPr>
            </w:pPr>
          </w:p>
          <w:p w14:paraId="23215EF2" w14:textId="77777777" w:rsidR="00532273" w:rsidRPr="00317649" w:rsidRDefault="00532273" w:rsidP="008C7906">
            <w:pPr>
              <w:jc w:val="both"/>
              <w:rPr>
                <w:rFonts w:ascii="Times New Roman" w:hAnsi="Times New Roman" w:cs="Times New Roman"/>
              </w:rPr>
            </w:pPr>
          </w:p>
        </w:tc>
        <w:tc>
          <w:tcPr>
            <w:tcW w:w="1843" w:type="dxa"/>
          </w:tcPr>
          <w:p w14:paraId="524439C9" w14:textId="77777777" w:rsidR="00532273" w:rsidRPr="00317649" w:rsidRDefault="00532273" w:rsidP="008C7906">
            <w:pPr>
              <w:rPr>
                <w:rFonts w:ascii="Times New Roman" w:hAnsi="Times New Roman" w:cs="Times New Roman"/>
              </w:rPr>
            </w:pPr>
            <w:r w:rsidRPr="00317649">
              <w:rPr>
                <w:rFonts w:ascii="Times New Roman" w:hAnsi="Times New Roman" w:cs="Times New Roman"/>
              </w:rPr>
              <w:t>arodslimību ārsts, neirologs</w:t>
            </w:r>
          </w:p>
        </w:tc>
        <w:tc>
          <w:tcPr>
            <w:tcW w:w="1984" w:type="dxa"/>
          </w:tcPr>
          <w:p w14:paraId="1E69C5FD" w14:textId="77777777" w:rsidR="00532273" w:rsidRPr="00317649" w:rsidRDefault="00532273" w:rsidP="008C7906">
            <w:pPr>
              <w:rPr>
                <w:rFonts w:ascii="Times New Roman" w:hAnsi="Times New Roman" w:cs="Times New Roman"/>
              </w:rPr>
            </w:pPr>
            <w:proofErr w:type="spellStart"/>
            <w:r w:rsidRPr="00317649">
              <w:rPr>
                <w:rFonts w:ascii="Times New Roman" w:hAnsi="Times New Roman" w:cs="Times New Roman"/>
              </w:rPr>
              <w:t>oftalmologs</w:t>
            </w:r>
            <w:proofErr w:type="spellEnd"/>
            <w:r w:rsidRPr="00317649">
              <w:rPr>
                <w:rFonts w:ascii="Times New Roman" w:hAnsi="Times New Roman" w:cs="Times New Roman"/>
              </w:rPr>
              <w:t xml:space="preserve">, </w:t>
            </w:r>
            <w:proofErr w:type="spellStart"/>
            <w:r w:rsidRPr="00317649">
              <w:rPr>
                <w:rFonts w:ascii="Times New Roman" w:hAnsi="Times New Roman" w:cs="Times New Roman"/>
              </w:rPr>
              <w:t>otorinolaringologs</w:t>
            </w:r>
            <w:proofErr w:type="spellEnd"/>
          </w:p>
        </w:tc>
        <w:tc>
          <w:tcPr>
            <w:tcW w:w="1134" w:type="dxa"/>
          </w:tcPr>
          <w:p w14:paraId="5ADD38F3" w14:textId="77777777" w:rsidR="00532273" w:rsidRPr="00317649" w:rsidRDefault="00532273" w:rsidP="008C7906">
            <w:pPr>
              <w:rPr>
                <w:rFonts w:ascii="Times New Roman" w:hAnsi="Times New Roman" w:cs="Times New Roman"/>
              </w:rPr>
            </w:pPr>
          </w:p>
        </w:tc>
        <w:tc>
          <w:tcPr>
            <w:tcW w:w="1672" w:type="dxa"/>
          </w:tcPr>
          <w:p w14:paraId="73DEAB66" w14:textId="77777777" w:rsidR="00532273" w:rsidRPr="00317649" w:rsidRDefault="00532273" w:rsidP="008C7906">
            <w:pPr>
              <w:autoSpaceDE w:val="0"/>
              <w:autoSpaceDN w:val="0"/>
              <w:adjustRightInd w:val="0"/>
              <w:spacing w:line="278"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Epilepsija.</w:t>
            </w:r>
          </w:p>
          <w:p w14:paraId="40626230" w14:textId="77777777" w:rsidR="00532273" w:rsidRPr="00317649" w:rsidRDefault="00532273" w:rsidP="008C7906">
            <w:pPr>
              <w:autoSpaceDE w:val="0"/>
              <w:autoSpaceDN w:val="0"/>
              <w:adjustRightInd w:val="0"/>
              <w:spacing w:line="278"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Smaga</w:t>
            </w:r>
          </w:p>
          <w:p w14:paraId="195DA847" w14:textId="77777777" w:rsidR="00532273" w:rsidRPr="00317649" w:rsidRDefault="00532273" w:rsidP="008C7906">
            <w:pPr>
              <w:jc w:val="both"/>
              <w:rPr>
                <w:rFonts w:ascii="Times New Roman" w:hAnsi="Times New Roman" w:cs="Times New Roman"/>
              </w:rPr>
            </w:pPr>
            <w:r w:rsidRPr="00317649">
              <w:rPr>
                <w:rFonts w:ascii="Times New Roman" w:hAnsi="Times New Roman" w:cs="Times New Roman"/>
              </w:rPr>
              <w:t>encefalopātija.</w:t>
            </w:r>
          </w:p>
        </w:tc>
        <w:tc>
          <w:tcPr>
            <w:tcW w:w="3006" w:type="dxa"/>
          </w:tcPr>
          <w:p w14:paraId="390D614B"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Koronārā sirds slimība. Sirds un asinsrites sistēmas slimības. Hipertoniskā slimība. Alkoholisko vai psihotropo vielu atkarība. Trūces, kas traucē darbā un kam ir tieksme uz iesprūšanu (pēc sekmīgas operācijas nav nekādu ierobežojumu). Acu slimības ar redzes funkcijas pazemināšanos, tajā skaitā redzes asums ar korekciju, zemāks par 0,5 vienai acij un zemāks par 0,2 otrai acij. Noturīga vienpusēja vai abpusēja jebkuras etioloģijas dzirdes pazemināšanās (čukstus balsī mazāk nekā 3 m attālumā), šāda dzirdes pazemināšanās var radīt nelaimes gadījumu</w:t>
            </w:r>
            <w:r w:rsidRPr="00317649">
              <w:rPr>
                <w:rFonts w:ascii="Times New Roman" w:eastAsiaTheme="minorEastAsia" w:hAnsi="Times New Roman" w:cs="Times New Roman"/>
                <w:sz w:val="24"/>
                <w:lang w:eastAsia="lv-LV"/>
              </w:rPr>
              <w:t xml:space="preserve"> </w:t>
            </w:r>
            <w:r w:rsidRPr="00317649">
              <w:rPr>
                <w:rFonts w:ascii="Times New Roman" w:eastAsiaTheme="minorEastAsia" w:hAnsi="Times New Roman" w:cs="Times New Roman"/>
                <w:lang w:eastAsia="lv-LV"/>
              </w:rPr>
              <w:t>risku un nav iespējams nodrošināt adekvātu saziņu.</w:t>
            </w:r>
          </w:p>
          <w:p w14:paraId="515A483F" w14:textId="77777777" w:rsidR="00532273" w:rsidRPr="00317649" w:rsidRDefault="00532273" w:rsidP="008C7906">
            <w:pPr>
              <w:jc w:val="both"/>
              <w:rPr>
                <w:rFonts w:ascii="Times New Roman" w:hAnsi="Times New Roman" w:cs="Times New Roman"/>
              </w:rPr>
            </w:pPr>
          </w:p>
          <w:p w14:paraId="0F92761A" w14:textId="77777777" w:rsidR="00532273" w:rsidRPr="00317649" w:rsidRDefault="00532273" w:rsidP="008C7906">
            <w:pPr>
              <w:jc w:val="both"/>
              <w:rPr>
                <w:rFonts w:ascii="Times New Roman" w:hAnsi="Times New Roman" w:cs="Times New Roman"/>
              </w:rPr>
            </w:pPr>
            <w:r w:rsidRPr="00317649">
              <w:rPr>
                <w:rFonts w:ascii="Times New Roman" w:hAnsi="Times New Roman" w:cs="Times New Roman"/>
              </w:rPr>
              <w:t xml:space="preserve">Vestibulārā aparāta funkcijas traucējumi, t.sk. </w:t>
            </w:r>
            <w:proofErr w:type="spellStart"/>
            <w:r w:rsidRPr="00317649">
              <w:rPr>
                <w:rFonts w:ascii="Times New Roman" w:hAnsi="Times New Roman" w:cs="Times New Roman"/>
              </w:rPr>
              <w:t>Menjera</w:t>
            </w:r>
            <w:proofErr w:type="spellEnd"/>
            <w:r w:rsidRPr="00317649">
              <w:rPr>
                <w:rFonts w:ascii="Times New Roman" w:hAnsi="Times New Roman" w:cs="Times New Roman"/>
              </w:rPr>
              <w:t xml:space="preserve"> slimība.</w:t>
            </w:r>
          </w:p>
        </w:tc>
        <w:tc>
          <w:tcPr>
            <w:tcW w:w="1956" w:type="dxa"/>
          </w:tcPr>
          <w:p w14:paraId="00C9756D" w14:textId="77777777" w:rsidR="00532273" w:rsidRPr="00317649" w:rsidRDefault="00532273" w:rsidP="008C7906">
            <w:pPr>
              <w:widowControl w:val="0"/>
              <w:ind w:right="-108"/>
              <w:rPr>
                <w:rFonts w:ascii="Times New Roman" w:hAnsi="Times New Roman" w:cs="Times New Roman"/>
                <w:sz w:val="20"/>
                <w:szCs w:val="20"/>
              </w:rPr>
            </w:pPr>
          </w:p>
        </w:tc>
      </w:tr>
      <w:tr w:rsidR="00317649" w:rsidRPr="00317649" w14:paraId="0C3610AD" w14:textId="77777777" w:rsidTr="008C7906">
        <w:tc>
          <w:tcPr>
            <w:tcW w:w="534" w:type="dxa"/>
          </w:tcPr>
          <w:p w14:paraId="6962E25B" w14:textId="77777777" w:rsidR="00532273" w:rsidRPr="00317649" w:rsidRDefault="00532273" w:rsidP="008C7906">
            <w:pPr>
              <w:widowControl w:val="0"/>
              <w:autoSpaceDE w:val="0"/>
              <w:autoSpaceDN w:val="0"/>
              <w:adjustRightInd w:val="0"/>
              <w:ind w:right="-108"/>
              <w:rPr>
                <w:rFonts w:ascii="Times New Roman" w:eastAsiaTheme="minorEastAsia" w:hAnsi="Times New Roman" w:cs="Times New Roman"/>
                <w:sz w:val="20"/>
                <w:szCs w:val="20"/>
                <w:lang w:eastAsia="lv-LV"/>
              </w:rPr>
            </w:pPr>
            <w:r w:rsidRPr="00317649">
              <w:rPr>
                <w:rFonts w:ascii="Times New Roman" w:eastAsiaTheme="minorEastAsia" w:hAnsi="Times New Roman" w:cs="Times New Roman"/>
                <w:sz w:val="20"/>
                <w:szCs w:val="20"/>
                <w:lang w:eastAsia="lv-LV"/>
              </w:rPr>
              <w:lastRenderedPageBreak/>
              <w:t>6.</w:t>
            </w:r>
          </w:p>
        </w:tc>
        <w:tc>
          <w:tcPr>
            <w:tcW w:w="2580" w:type="dxa"/>
          </w:tcPr>
          <w:p w14:paraId="1192B59F"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Darbi ekspluatācijā esošās</w:t>
            </w:r>
          </w:p>
          <w:p w14:paraId="444E5234" w14:textId="77777777" w:rsidR="00532273" w:rsidRPr="00317649" w:rsidRDefault="00532273" w:rsidP="008C7906">
            <w:pPr>
              <w:jc w:val="both"/>
              <w:rPr>
                <w:rFonts w:ascii="Times New Roman" w:hAnsi="Times New Roman" w:cs="Times New Roman"/>
              </w:rPr>
            </w:pPr>
            <w:r w:rsidRPr="00317649">
              <w:rPr>
                <w:rFonts w:ascii="Times New Roman" w:hAnsi="Times New Roman" w:cs="Times New Roman"/>
              </w:rPr>
              <w:t>elektroietaisēs ar spriegumu 50 V un lielāku</w:t>
            </w:r>
          </w:p>
        </w:tc>
        <w:tc>
          <w:tcPr>
            <w:tcW w:w="1843" w:type="dxa"/>
          </w:tcPr>
          <w:p w14:paraId="0BB46CA3" w14:textId="77777777" w:rsidR="00532273" w:rsidRPr="00317649" w:rsidRDefault="00532273" w:rsidP="008C7906">
            <w:pPr>
              <w:jc w:val="both"/>
              <w:rPr>
                <w:rFonts w:ascii="Times New Roman" w:hAnsi="Times New Roman" w:cs="Times New Roman"/>
              </w:rPr>
            </w:pPr>
            <w:r w:rsidRPr="00317649">
              <w:rPr>
                <w:rFonts w:ascii="Times New Roman" w:hAnsi="Times New Roman" w:cs="Times New Roman"/>
              </w:rPr>
              <w:t xml:space="preserve">arodslimību ārsts, neirologs, </w:t>
            </w:r>
            <w:proofErr w:type="spellStart"/>
            <w:r w:rsidRPr="00317649">
              <w:rPr>
                <w:rFonts w:ascii="Times New Roman" w:hAnsi="Times New Roman" w:cs="Times New Roman"/>
              </w:rPr>
              <w:t>oftalmologs</w:t>
            </w:r>
            <w:proofErr w:type="spellEnd"/>
          </w:p>
        </w:tc>
        <w:tc>
          <w:tcPr>
            <w:tcW w:w="1984" w:type="dxa"/>
          </w:tcPr>
          <w:p w14:paraId="23B8513B" w14:textId="77777777" w:rsidR="00532273" w:rsidRPr="00317649" w:rsidRDefault="00532273" w:rsidP="008C7906">
            <w:pPr>
              <w:jc w:val="both"/>
              <w:rPr>
                <w:rFonts w:ascii="Times New Roman" w:hAnsi="Times New Roman" w:cs="Times New Roman"/>
              </w:rPr>
            </w:pPr>
            <w:proofErr w:type="spellStart"/>
            <w:r w:rsidRPr="00317649">
              <w:rPr>
                <w:rFonts w:ascii="Times New Roman" w:hAnsi="Times New Roman" w:cs="Times New Roman"/>
              </w:rPr>
              <w:t>otorinolaringologs</w:t>
            </w:r>
            <w:proofErr w:type="spellEnd"/>
          </w:p>
        </w:tc>
        <w:tc>
          <w:tcPr>
            <w:tcW w:w="1134" w:type="dxa"/>
          </w:tcPr>
          <w:p w14:paraId="7110F7C2"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KAA</w:t>
            </w:r>
          </w:p>
        </w:tc>
        <w:tc>
          <w:tcPr>
            <w:tcW w:w="1672" w:type="dxa"/>
          </w:tcPr>
          <w:p w14:paraId="32FDB793"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Smaga</w:t>
            </w:r>
          </w:p>
          <w:p w14:paraId="4A786409"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encefalopātija.</w:t>
            </w:r>
          </w:p>
        </w:tc>
        <w:tc>
          <w:tcPr>
            <w:tcW w:w="3006" w:type="dxa"/>
          </w:tcPr>
          <w:p w14:paraId="07A27AC0" w14:textId="77777777" w:rsidR="00532273" w:rsidRPr="00317649" w:rsidRDefault="00532273" w:rsidP="008C7906">
            <w:pPr>
              <w:autoSpaceDE w:val="0"/>
              <w:autoSpaceDN w:val="0"/>
              <w:adjustRightInd w:val="0"/>
              <w:ind w:hanging="1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Noturīga vienpusēja vai abpusēja jebkuras etioloģijas dzirdes pazemināšanās (čukstus balsī mazāk nekā 3 m attālumā), šāda dzirdes pazemināšanās var radīt nelaimes gadījumu risku un nav iespējams citādākā veidā nodrošināt adekvātu saziņu. Vestibulārā aparāta funkcijas traucējumi, t.sk. </w:t>
            </w:r>
            <w:proofErr w:type="spellStart"/>
            <w:r w:rsidRPr="00317649">
              <w:rPr>
                <w:rFonts w:ascii="Times New Roman" w:eastAsiaTheme="minorEastAsia" w:hAnsi="Times New Roman" w:cs="Times New Roman"/>
                <w:lang w:eastAsia="lv-LV"/>
              </w:rPr>
              <w:t>Menjera</w:t>
            </w:r>
            <w:proofErr w:type="spellEnd"/>
            <w:r w:rsidRPr="00317649">
              <w:rPr>
                <w:rFonts w:ascii="Times New Roman" w:eastAsiaTheme="minorEastAsia" w:hAnsi="Times New Roman" w:cs="Times New Roman"/>
                <w:lang w:eastAsia="lv-LV"/>
              </w:rPr>
              <w:t xml:space="preserve"> slimība, kas rada nelaimes gadījumu risku.</w:t>
            </w:r>
          </w:p>
          <w:p w14:paraId="7F4BC42E" w14:textId="77777777" w:rsidR="00532273" w:rsidRPr="00317649" w:rsidRDefault="00532273" w:rsidP="008C7906">
            <w:pPr>
              <w:jc w:val="both"/>
              <w:rPr>
                <w:rFonts w:ascii="Times New Roman" w:hAnsi="Times New Roman" w:cs="Times New Roman"/>
              </w:rPr>
            </w:pPr>
          </w:p>
          <w:p w14:paraId="18B20DE7" w14:textId="77777777" w:rsidR="00532273" w:rsidRPr="00317649" w:rsidRDefault="00532273" w:rsidP="008C7906">
            <w:pPr>
              <w:jc w:val="both"/>
              <w:rPr>
                <w:rFonts w:ascii="Times New Roman" w:hAnsi="Times New Roman" w:cs="Times New Roman"/>
              </w:rPr>
            </w:pPr>
            <w:r w:rsidRPr="00317649">
              <w:rPr>
                <w:rFonts w:ascii="Times New Roman" w:hAnsi="Times New Roman" w:cs="Times New Roman"/>
              </w:rPr>
              <w:t>Alkoholisko vai psihotropo vielu atkarība. Hroniskas centrālās nervu sistēmas vai psihiskās slimības. Sirds un asinsrites sistēmas slimības. Acu slimības ar redzes funkcijas pazemināšanos, tajā skaitā redzes asums ar korekciju zemāks par 0,5 vienai acij un zemāks par 0,2 otrai acij, noturīga acu asarošana, kas nepadodas ārstēšanai, ierobežots redzes lauks vairāk par 20°.</w:t>
            </w:r>
          </w:p>
        </w:tc>
        <w:tc>
          <w:tcPr>
            <w:tcW w:w="1956" w:type="dxa"/>
          </w:tcPr>
          <w:p w14:paraId="01CC0DB2" w14:textId="77777777" w:rsidR="00532273" w:rsidRPr="00317649" w:rsidRDefault="00532273" w:rsidP="008C7906">
            <w:pPr>
              <w:widowControl w:val="0"/>
              <w:ind w:right="-108"/>
              <w:rPr>
                <w:rFonts w:ascii="Times New Roman" w:hAnsi="Times New Roman" w:cs="Times New Roman"/>
                <w:sz w:val="20"/>
                <w:szCs w:val="20"/>
              </w:rPr>
            </w:pPr>
          </w:p>
        </w:tc>
      </w:tr>
      <w:tr w:rsidR="00317649" w:rsidRPr="00317649" w14:paraId="658BC371" w14:textId="77777777" w:rsidTr="008C7906">
        <w:tc>
          <w:tcPr>
            <w:tcW w:w="534" w:type="dxa"/>
          </w:tcPr>
          <w:p w14:paraId="112A7A5F" w14:textId="77777777" w:rsidR="00532273" w:rsidRPr="00317649" w:rsidRDefault="00532273" w:rsidP="008C7906">
            <w:pPr>
              <w:widowControl w:val="0"/>
              <w:autoSpaceDE w:val="0"/>
              <w:autoSpaceDN w:val="0"/>
              <w:adjustRightInd w:val="0"/>
              <w:ind w:right="-108"/>
              <w:rPr>
                <w:rFonts w:ascii="Times New Roman" w:eastAsiaTheme="minorEastAsia" w:hAnsi="Times New Roman" w:cs="Times New Roman"/>
                <w:sz w:val="20"/>
                <w:szCs w:val="20"/>
                <w:lang w:eastAsia="lv-LV"/>
              </w:rPr>
            </w:pPr>
            <w:r w:rsidRPr="00317649">
              <w:rPr>
                <w:rFonts w:ascii="Times New Roman" w:eastAsiaTheme="minorEastAsia" w:hAnsi="Times New Roman" w:cs="Times New Roman"/>
                <w:sz w:val="20"/>
                <w:szCs w:val="20"/>
                <w:lang w:eastAsia="lv-LV"/>
              </w:rPr>
              <w:lastRenderedPageBreak/>
              <w:t>10.</w:t>
            </w:r>
          </w:p>
        </w:tc>
        <w:tc>
          <w:tcPr>
            <w:tcW w:w="2580" w:type="dxa"/>
          </w:tcPr>
          <w:p w14:paraId="25A5377D" w14:textId="77777777" w:rsidR="00532273" w:rsidRPr="00317649" w:rsidRDefault="00532273" w:rsidP="008C7906">
            <w:pPr>
              <w:autoSpaceDE w:val="0"/>
              <w:autoSpaceDN w:val="0"/>
              <w:adjustRightInd w:val="0"/>
              <w:ind w:hanging="5"/>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Darbi, kurus veicot,</w:t>
            </w:r>
          </w:p>
          <w:p w14:paraId="4E4E8EB6" w14:textId="77777777" w:rsidR="00532273" w:rsidRPr="00317649" w:rsidRDefault="00532273" w:rsidP="008C7906">
            <w:pPr>
              <w:rPr>
                <w:rFonts w:ascii="Times New Roman" w:hAnsi="Times New Roman" w:cs="Times New Roman"/>
              </w:rPr>
            </w:pPr>
            <w:r w:rsidRPr="00317649">
              <w:rPr>
                <w:rFonts w:ascii="Times New Roman" w:hAnsi="Times New Roman" w:cs="Times New Roman"/>
              </w:rPr>
              <w:t>nepieciešams lietot gāzmaskas</w:t>
            </w:r>
          </w:p>
        </w:tc>
        <w:tc>
          <w:tcPr>
            <w:tcW w:w="1843" w:type="dxa"/>
          </w:tcPr>
          <w:p w14:paraId="36C5CB93"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arodslimību ārsts, neirologs, </w:t>
            </w:r>
            <w:proofErr w:type="spellStart"/>
            <w:r w:rsidRPr="00317649">
              <w:rPr>
                <w:rFonts w:ascii="Times New Roman" w:eastAsiaTheme="minorEastAsia" w:hAnsi="Times New Roman" w:cs="Times New Roman"/>
                <w:lang w:eastAsia="lv-LV"/>
              </w:rPr>
              <w:t>oftalmologs</w:t>
            </w:r>
            <w:proofErr w:type="spellEnd"/>
          </w:p>
        </w:tc>
        <w:tc>
          <w:tcPr>
            <w:tcW w:w="1984" w:type="dxa"/>
          </w:tcPr>
          <w:p w14:paraId="5D1F9454"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otorinolaringologs</w:t>
            </w:r>
            <w:proofErr w:type="spellEnd"/>
            <w:r w:rsidRPr="00317649">
              <w:rPr>
                <w:rFonts w:ascii="Times New Roman" w:eastAsiaTheme="minorEastAsia" w:hAnsi="Times New Roman" w:cs="Times New Roman"/>
                <w:lang w:eastAsia="lv-LV"/>
              </w:rPr>
              <w:t>, ķirurgs,</w:t>
            </w:r>
          </w:p>
          <w:p w14:paraId="1F8A30C3" w14:textId="77777777" w:rsidR="00532273" w:rsidRPr="00317649" w:rsidRDefault="00532273" w:rsidP="008C7906">
            <w:pPr>
              <w:autoSpaceDE w:val="0"/>
              <w:autoSpaceDN w:val="0"/>
              <w:adjustRightInd w:val="0"/>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narkologs, psihiatrs</w:t>
            </w:r>
          </w:p>
        </w:tc>
        <w:tc>
          <w:tcPr>
            <w:tcW w:w="1134" w:type="dxa"/>
          </w:tcPr>
          <w:p w14:paraId="137D5EF1" w14:textId="77777777" w:rsidR="00532273" w:rsidRPr="00317649" w:rsidRDefault="00532273" w:rsidP="008C7906">
            <w:pPr>
              <w:autoSpaceDE w:val="0"/>
              <w:autoSpaceDN w:val="0"/>
              <w:adjustRightInd w:val="0"/>
              <w:spacing w:line="278" w:lineRule="exact"/>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PAA, ĀEF, EKG</w:t>
            </w:r>
          </w:p>
        </w:tc>
        <w:tc>
          <w:tcPr>
            <w:tcW w:w="1672" w:type="dxa"/>
          </w:tcPr>
          <w:p w14:paraId="4BAFFC92"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Epilepsija.</w:t>
            </w:r>
          </w:p>
          <w:p w14:paraId="39794FA5"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Smaga psihoze,</w:t>
            </w:r>
          </w:p>
          <w:p w14:paraId="7DF14847"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neiroze,</w:t>
            </w:r>
          </w:p>
          <w:p w14:paraId="2C6EB5BE"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encefalopātija.</w:t>
            </w:r>
          </w:p>
          <w:p w14:paraId="2E3F0DDF"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Slodzes</w:t>
            </w:r>
          </w:p>
          <w:p w14:paraId="4403E14E" w14:textId="77777777" w:rsidR="00532273" w:rsidRPr="00317649" w:rsidRDefault="00532273" w:rsidP="008C7906">
            <w:pPr>
              <w:autoSpaceDE w:val="0"/>
              <w:autoSpaceDN w:val="0"/>
              <w:adjustRightInd w:val="0"/>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stenokardija.</w:t>
            </w:r>
          </w:p>
          <w:p w14:paraId="63E73723" w14:textId="77777777" w:rsidR="00532273" w:rsidRPr="00317649" w:rsidRDefault="00532273" w:rsidP="008C7906">
            <w:pPr>
              <w:autoSpaceDE w:val="0"/>
              <w:autoSpaceDN w:val="0"/>
              <w:adjustRightInd w:val="0"/>
              <w:spacing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Hroniskas</w:t>
            </w:r>
            <w:r w:rsidRPr="00317649">
              <w:rPr>
                <w:rFonts w:ascii="Times New Roman" w:eastAsiaTheme="minorEastAsia" w:hAnsi="Times New Roman" w:cs="Times New Roman"/>
                <w:sz w:val="24"/>
                <w:lang w:eastAsia="lv-LV"/>
              </w:rPr>
              <w:t xml:space="preserve"> </w:t>
            </w:r>
            <w:r w:rsidRPr="00317649">
              <w:rPr>
                <w:rFonts w:ascii="Times New Roman" w:eastAsiaTheme="minorEastAsia" w:hAnsi="Times New Roman" w:cs="Times New Roman"/>
                <w:lang w:eastAsia="lv-LV"/>
              </w:rPr>
              <w:t>plaušu slimības ar elpošanas</w:t>
            </w:r>
            <w:r w:rsidRPr="00317649">
              <w:rPr>
                <w:rFonts w:ascii="Times New Roman" w:eastAsiaTheme="minorEastAsia" w:hAnsi="Times New Roman" w:cs="Times New Roman"/>
                <w:sz w:val="24"/>
                <w:lang w:eastAsia="lv-LV"/>
              </w:rPr>
              <w:t xml:space="preserve"> </w:t>
            </w:r>
            <w:r w:rsidRPr="00317649">
              <w:rPr>
                <w:rFonts w:ascii="Times New Roman" w:eastAsiaTheme="minorEastAsia" w:hAnsi="Times New Roman" w:cs="Times New Roman"/>
                <w:lang w:eastAsia="lv-LV"/>
              </w:rPr>
              <w:t>funkcijas traucējumiem. Krūšu kurvja deformācija, kas apgrūtina elpošanu un darbu</w:t>
            </w:r>
            <w:r w:rsidRPr="00317649">
              <w:rPr>
                <w:rFonts w:ascii="Times New Roman" w:eastAsiaTheme="minorEastAsia" w:hAnsi="Times New Roman" w:cs="Times New Roman"/>
                <w:sz w:val="24"/>
                <w:lang w:eastAsia="lv-LV"/>
              </w:rPr>
              <w:t xml:space="preserve"> </w:t>
            </w:r>
            <w:r w:rsidRPr="00317649">
              <w:rPr>
                <w:rFonts w:ascii="Times New Roman" w:eastAsiaTheme="minorEastAsia" w:hAnsi="Times New Roman" w:cs="Times New Roman"/>
                <w:lang w:eastAsia="lv-LV"/>
              </w:rPr>
              <w:t xml:space="preserve">gāzmaskā vai individuālajos aizsargtērpos. Redzes asuma pazemināšanās zem 0,8 vienai acij un zem 0,5 otrai acij (bez korekcijas). Noturīga </w:t>
            </w:r>
            <w:r w:rsidRPr="00317649">
              <w:rPr>
                <w:rFonts w:ascii="Times New Roman" w:eastAsiaTheme="minorEastAsia" w:hAnsi="Times New Roman" w:cs="Times New Roman"/>
                <w:lang w:eastAsia="lv-LV"/>
              </w:rPr>
              <w:lastRenderedPageBreak/>
              <w:t>vienpusēja vai abpusēja jebkuras etioloģijas dzirdes pazemi</w:t>
            </w:r>
            <w:r w:rsidRPr="00317649">
              <w:rPr>
                <w:rFonts w:ascii="Times New Roman" w:eastAsiaTheme="minorEastAsia" w:hAnsi="Times New Roman" w:cs="Times New Roman"/>
                <w:lang w:eastAsia="lv-LV"/>
              </w:rPr>
              <w:softHyphen/>
              <w:t>nāšanās (čukstus balsī mazāk nekā 3 m attālumā). Grūtniecība.</w:t>
            </w:r>
          </w:p>
          <w:p w14:paraId="383B36B2" w14:textId="77777777" w:rsidR="00532273" w:rsidRPr="00317649" w:rsidRDefault="00532273" w:rsidP="008C7906">
            <w:pPr>
              <w:jc w:val="both"/>
              <w:rPr>
                <w:rFonts w:ascii="Times New Roman" w:hAnsi="Times New Roman" w:cs="Times New Roman"/>
              </w:rPr>
            </w:pPr>
          </w:p>
        </w:tc>
        <w:tc>
          <w:tcPr>
            <w:tcW w:w="3006" w:type="dxa"/>
          </w:tcPr>
          <w:p w14:paraId="52AE239A"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r w:rsidRPr="00317649">
              <w:rPr>
                <w:rFonts w:ascii="Times New Roman" w:hAnsi="Times New Roman" w:cs="Times New Roman"/>
              </w:rPr>
              <w:lastRenderedPageBreak/>
              <w:t>Alkohola, narkotisko vielu atkarība.</w:t>
            </w:r>
            <w:r w:rsidRPr="00317649">
              <w:rPr>
                <w:rFonts w:ascii="Times New Roman" w:hAnsi="Times New Roman" w:cs="Times New Roman"/>
              </w:rPr>
              <w:br/>
              <w:t xml:space="preserve">Hroniskas centrālās, </w:t>
            </w:r>
            <w:proofErr w:type="spellStart"/>
            <w:r w:rsidRPr="00317649">
              <w:rPr>
                <w:rFonts w:ascii="Times New Roman" w:hAnsi="Times New Roman" w:cs="Times New Roman"/>
              </w:rPr>
              <w:t>perifērās</w:t>
            </w:r>
            <w:proofErr w:type="spellEnd"/>
            <w:r w:rsidRPr="00317649">
              <w:rPr>
                <w:rFonts w:ascii="Times New Roman" w:hAnsi="Times New Roman" w:cs="Times New Roman"/>
              </w:rPr>
              <w:t xml:space="preserve"> nervu sistēmas vai psihiskās slimības.</w:t>
            </w:r>
            <w:r w:rsidRPr="00317649">
              <w:rPr>
                <w:rFonts w:ascii="Times New Roman" w:hAnsi="Times New Roman" w:cs="Times New Roman"/>
              </w:rPr>
              <w:br/>
              <w:t xml:space="preserve">Sirds asinsvadu slimības, </w:t>
            </w:r>
            <w:proofErr w:type="spellStart"/>
            <w:r w:rsidRPr="00317649">
              <w:rPr>
                <w:rFonts w:ascii="Times New Roman" w:hAnsi="Times New Roman" w:cs="Times New Roman"/>
              </w:rPr>
              <w:t>perifēro</w:t>
            </w:r>
            <w:proofErr w:type="spellEnd"/>
            <w:r w:rsidRPr="00317649">
              <w:rPr>
                <w:rFonts w:ascii="Times New Roman" w:hAnsi="Times New Roman" w:cs="Times New Roman"/>
              </w:rPr>
              <w:t xml:space="preserve"> artēriju slimības.</w:t>
            </w:r>
            <w:r w:rsidRPr="00317649">
              <w:rPr>
                <w:rFonts w:ascii="Times New Roman" w:hAnsi="Times New Roman" w:cs="Times New Roman"/>
              </w:rPr>
              <w:br/>
              <w:t>Iegūti vai iedzimti sirdsdarbības traucējumi.</w:t>
            </w:r>
            <w:r w:rsidRPr="00317649">
              <w:rPr>
                <w:rFonts w:ascii="Times New Roman" w:hAnsi="Times New Roman" w:cs="Times New Roman"/>
              </w:rPr>
              <w:br/>
              <w:t>Hroniskas elpošanas sistēmas slimības.</w:t>
            </w:r>
            <w:r w:rsidRPr="00317649">
              <w:rPr>
                <w:rFonts w:ascii="Times New Roman" w:eastAsiaTheme="minorEastAsia" w:hAnsi="Times New Roman" w:cs="Times New Roman"/>
                <w:lang w:eastAsia="lv-LV"/>
              </w:rPr>
              <w:t xml:space="preserve"> Deguna starpsienas izliekums, kas traucē darbam gāzmaskā.</w:t>
            </w:r>
          </w:p>
          <w:p w14:paraId="7D98BC15" w14:textId="77777777" w:rsidR="00532273" w:rsidRPr="00317649" w:rsidRDefault="00532273" w:rsidP="008C7906">
            <w:pPr>
              <w:autoSpaceDE w:val="0"/>
              <w:autoSpaceDN w:val="0"/>
              <w:adjustRightInd w:val="0"/>
              <w:spacing w:before="5" w:line="274" w:lineRule="exact"/>
              <w:jc w:val="both"/>
              <w:rPr>
                <w:rFonts w:ascii="Times New Roman" w:eastAsiaTheme="minorEastAsia" w:hAnsi="Times New Roman" w:cs="Times New Roman"/>
                <w:lang w:eastAsia="lv-LV"/>
              </w:rPr>
            </w:pPr>
            <w:r w:rsidRPr="00317649">
              <w:rPr>
                <w:rFonts w:ascii="Times New Roman" w:eastAsiaTheme="minorEastAsia" w:hAnsi="Times New Roman" w:cs="Times New Roman"/>
                <w:lang w:eastAsia="lv-LV"/>
              </w:rPr>
              <w:t xml:space="preserve">Balsta - kustību aparāta attīstības traucējumi. Kaulu, locītavu, muskuļu saišu slimības. Audzēji, kas traucē darbam gāzmaskā. Akūti vai hroniski </w:t>
            </w:r>
            <w:proofErr w:type="spellStart"/>
            <w:r w:rsidRPr="00317649">
              <w:rPr>
                <w:rFonts w:ascii="Times New Roman" w:eastAsiaTheme="minorEastAsia" w:hAnsi="Times New Roman" w:cs="Times New Roman"/>
                <w:lang w:eastAsia="lv-LV"/>
              </w:rPr>
              <w:t>recidivējoši</w:t>
            </w:r>
            <w:proofErr w:type="spellEnd"/>
            <w:r w:rsidRPr="00317649">
              <w:rPr>
                <w:rFonts w:ascii="Times New Roman" w:eastAsiaTheme="minorEastAsia" w:hAnsi="Times New Roman" w:cs="Times New Roman"/>
                <w:lang w:eastAsia="lv-LV"/>
              </w:rPr>
              <w:t xml:space="preserve"> iekšējās auss vai vidusauss iekaisumi. Vestibulārā aparāta funkcijas traucējumi, t.sk. </w:t>
            </w:r>
            <w:proofErr w:type="spellStart"/>
            <w:r w:rsidRPr="00317649">
              <w:rPr>
                <w:rFonts w:ascii="Times New Roman" w:eastAsiaTheme="minorEastAsia" w:hAnsi="Times New Roman" w:cs="Times New Roman"/>
                <w:lang w:eastAsia="lv-LV"/>
              </w:rPr>
              <w:t>Menjera</w:t>
            </w:r>
            <w:proofErr w:type="spellEnd"/>
            <w:r w:rsidRPr="00317649">
              <w:rPr>
                <w:rFonts w:ascii="Times New Roman" w:eastAsiaTheme="minorEastAsia" w:hAnsi="Times New Roman" w:cs="Times New Roman"/>
                <w:lang w:eastAsia="lv-LV"/>
              </w:rPr>
              <w:t xml:space="preserve"> slimība.</w:t>
            </w:r>
          </w:p>
          <w:p w14:paraId="67747C78" w14:textId="77777777" w:rsidR="00532273" w:rsidRPr="00317649" w:rsidRDefault="00532273" w:rsidP="008C7906">
            <w:pPr>
              <w:autoSpaceDE w:val="0"/>
              <w:autoSpaceDN w:val="0"/>
              <w:adjustRightInd w:val="0"/>
              <w:spacing w:line="274" w:lineRule="exact"/>
              <w:jc w:val="both"/>
              <w:rPr>
                <w:rFonts w:ascii="Times New Roman" w:eastAsiaTheme="minorEastAsia" w:hAnsi="Times New Roman" w:cs="Times New Roman"/>
                <w:lang w:eastAsia="lv-LV"/>
              </w:rPr>
            </w:pPr>
            <w:proofErr w:type="spellStart"/>
            <w:r w:rsidRPr="00317649">
              <w:rPr>
                <w:rFonts w:ascii="Times New Roman" w:eastAsiaTheme="minorEastAsia" w:hAnsi="Times New Roman" w:cs="Times New Roman"/>
                <w:lang w:eastAsia="lv-LV"/>
              </w:rPr>
              <w:t>Endokrinoloģiskās</w:t>
            </w:r>
            <w:proofErr w:type="spellEnd"/>
            <w:r w:rsidRPr="00317649">
              <w:rPr>
                <w:rFonts w:ascii="Times New Roman" w:eastAsiaTheme="minorEastAsia" w:hAnsi="Times New Roman" w:cs="Times New Roman"/>
                <w:lang w:eastAsia="lv-LV"/>
              </w:rPr>
              <w:t xml:space="preserve"> slimības, cukura diabēts. Acu slimības ar </w:t>
            </w:r>
            <w:r w:rsidRPr="00317649">
              <w:rPr>
                <w:rFonts w:ascii="Times New Roman" w:eastAsiaTheme="minorEastAsia" w:hAnsi="Times New Roman" w:cs="Times New Roman"/>
                <w:lang w:eastAsia="lv-LV"/>
              </w:rPr>
              <w:lastRenderedPageBreak/>
              <w:t>redzes funkcijas pazemināšanos.</w:t>
            </w:r>
          </w:p>
          <w:p w14:paraId="7AD7F7C2" w14:textId="77777777" w:rsidR="00532273" w:rsidRPr="00317649" w:rsidRDefault="00532273" w:rsidP="008C7906">
            <w:pPr>
              <w:jc w:val="both"/>
              <w:rPr>
                <w:rFonts w:ascii="Times New Roman" w:hAnsi="Times New Roman" w:cs="Times New Roman"/>
              </w:rPr>
            </w:pPr>
            <w:r w:rsidRPr="00317649">
              <w:rPr>
                <w:rFonts w:ascii="Times New Roman" w:hAnsi="Times New Roman" w:cs="Times New Roman"/>
              </w:rPr>
              <w:t>Kuņģa-zarnu trakta slimības ar funkciju traucējumiem un vēdera dobuma orgānu slimības, kas apgrūtina fiziska darba izpildi. Trūces, kas traucē darbā un kam ir tieksme uz iesprūšanu (pēc sekmīgas operācijas nav nekādu ierobežojumu).</w:t>
            </w:r>
          </w:p>
        </w:tc>
        <w:tc>
          <w:tcPr>
            <w:tcW w:w="1956" w:type="dxa"/>
          </w:tcPr>
          <w:p w14:paraId="4A48CA75" w14:textId="77777777" w:rsidR="00532273" w:rsidRPr="00317649" w:rsidRDefault="00532273" w:rsidP="008C7906">
            <w:pPr>
              <w:widowControl w:val="0"/>
              <w:ind w:right="-108"/>
              <w:rPr>
                <w:rFonts w:ascii="Times New Roman" w:hAnsi="Times New Roman" w:cs="Times New Roman"/>
                <w:sz w:val="20"/>
                <w:szCs w:val="20"/>
              </w:rPr>
            </w:pPr>
          </w:p>
        </w:tc>
      </w:tr>
    </w:tbl>
    <w:p w14:paraId="3DD5B731" w14:textId="77777777" w:rsidR="00532273" w:rsidRPr="00317649" w:rsidRDefault="00532273" w:rsidP="00532273">
      <w:pPr>
        <w:tabs>
          <w:tab w:val="left" w:pos="851"/>
        </w:tabs>
        <w:spacing w:before="120"/>
        <w:jc w:val="both"/>
        <w:rPr>
          <w:bCs/>
          <w:noProof/>
          <w:sz w:val="24"/>
        </w:rPr>
      </w:pPr>
    </w:p>
    <w:p w14:paraId="01338B22" w14:textId="77777777" w:rsidR="00864452" w:rsidRDefault="00864452">
      <w:pPr>
        <w:rPr>
          <w:bCs/>
          <w:noProof/>
          <w:sz w:val="24"/>
        </w:rPr>
        <w:sectPr w:rsidR="00864452" w:rsidSect="00864452">
          <w:headerReference w:type="even" r:id="rId16"/>
          <w:headerReference w:type="default" r:id="rId17"/>
          <w:footerReference w:type="default" r:id="rId18"/>
          <w:pgSz w:w="16838" w:h="11906" w:orient="landscape" w:code="9"/>
          <w:pgMar w:top="1701" w:right="1134" w:bottom="1134" w:left="1134" w:header="720" w:footer="720" w:gutter="0"/>
          <w:cols w:space="720"/>
          <w:titlePg/>
          <w:docGrid w:linePitch="381"/>
        </w:sectPr>
      </w:pPr>
    </w:p>
    <w:p w14:paraId="3B294D74" w14:textId="1F77189A" w:rsidR="007A2FD8" w:rsidRPr="00F76165" w:rsidRDefault="007A2FD8" w:rsidP="00AD39D0">
      <w:pPr>
        <w:jc w:val="right"/>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lastRenderedPageBreak/>
        <w:t>3</w:t>
      </w:r>
      <w:r w:rsidRPr="00F76165">
        <w:rPr>
          <w:rFonts w:ascii="Times New Roman" w:eastAsia="Times New Roman" w:hAnsi="Times New Roman" w:cs="Times New Roman"/>
          <w:bCs/>
          <w:sz w:val="20"/>
          <w:szCs w:val="20"/>
        </w:rPr>
        <w:t>. pielikums</w:t>
      </w:r>
    </w:p>
    <w:p w14:paraId="5D37A7B2" w14:textId="77777777" w:rsidR="007A2FD8" w:rsidRDefault="007A2FD8" w:rsidP="007A2FD8">
      <w:pPr>
        <w:spacing w:after="0" w:line="240" w:lineRule="auto"/>
        <w:ind w:right="-1"/>
        <w:jc w:val="center"/>
        <w:rPr>
          <w:rFonts w:ascii="Times New Roman" w:hAnsi="Times New Roman" w:cs="Times New Roman"/>
          <w:sz w:val="24"/>
        </w:rPr>
      </w:pPr>
    </w:p>
    <w:p w14:paraId="5B43876A" w14:textId="2A51AEE8" w:rsidR="00864452" w:rsidRDefault="007A2FD8" w:rsidP="003A3A81">
      <w:pPr>
        <w:spacing w:after="0" w:line="240" w:lineRule="auto"/>
        <w:ind w:right="-1"/>
        <w:jc w:val="center"/>
        <w:rPr>
          <w:rFonts w:ascii="Times New Roman" w:hAnsi="Times New Roman" w:cs="Times New Roman"/>
          <w:sz w:val="24"/>
        </w:rPr>
      </w:pPr>
      <w:r w:rsidRPr="00317649">
        <w:rPr>
          <w:rFonts w:ascii="Times New Roman" w:hAnsi="Times New Roman" w:cs="Times New Roman"/>
          <w:sz w:val="24"/>
        </w:rPr>
        <w:t>atklātam konkursam “Obligāto periodisko un ārpuskārtas veselības pārbaužu veikšana VID ierēdņiem un darbiniekiem visā Latvijas teritorijā”, iepirkuma identifikācijas Nr. FM VID 2024/167</w:t>
      </w:r>
    </w:p>
    <w:p w14:paraId="63671D97" w14:textId="77777777" w:rsidR="003A3A81" w:rsidRPr="003A3A81" w:rsidRDefault="003A3A81" w:rsidP="003A3A81">
      <w:pPr>
        <w:spacing w:after="0" w:line="240" w:lineRule="auto"/>
        <w:ind w:right="-1"/>
        <w:jc w:val="center"/>
        <w:rPr>
          <w:rFonts w:ascii="Times New Roman" w:hAnsi="Times New Roman" w:cs="Times New Roman"/>
          <w:sz w:val="24"/>
        </w:rPr>
      </w:pPr>
    </w:p>
    <w:p w14:paraId="48AED8CE" w14:textId="77777777" w:rsidR="00864452" w:rsidRPr="003A3A81" w:rsidRDefault="00864452" w:rsidP="00864452">
      <w:pPr>
        <w:ind w:left="3544"/>
        <w:jc w:val="right"/>
        <w:rPr>
          <w:rFonts w:ascii="Times New Roman" w:hAnsi="Times New Roman" w:cs="Times New Roman"/>
          <w:b/>
          <w:sz w:val="24"/>
        </w:rPr>
      </w:pPr>
      <w:r w:rsidRPr="003A3A81">
        <w:rPr>
          <w:rFonts w:ascii="Times New Roman" w:hAnsi="Times New Roman" w:cs="Times New Roman"/>
          <w:b/>
          <w:sz w:val="24"/>
        </w:rPr>
        <w:t>PROJEKTS</w:t>
      </w:r>
    </w:p>
    <w:p w14:paraId="76C034DE" w14:textId="77777777" w:rsidR="00864452" w:rsidRPr="003A3A81" w:rsidRDefault="00864452" w:rsidP="00864452">
      <w:pPr>
        <w:keepNext/>
        <w:tabs>
          <w:tab w:val="left" w:pos="426"/>
        </w:tabs>
        <w:jc w:val="center"/>
        <w:outlineLvl w:val="1"/>
        <w:rPr>
          <w:rFonts w:ascii="Times New Roman" w:hAnsi="Times New Roman" w:cs="Times New Roman"/>
          <w:b/>
          <w:sz w:val="24"/>
          <w:lang w:val="fr-BE"/>
        </w:rPr>
      </w:pPr>
      <w:r w:rsidRPr="003A3A81">
        <w:rPr>
          <w:rFonts w:ascii="Times New Roman" w:hAnsi="Times New Roman" w:cs="Times New Roman"/>
          <w:b/>
          <w:sz w:val="24"/>
        </w:rPr>
        <w:t xml:space="preserve">LĪGUMS Nr. </w:t>
      </w:r>
      <w:r w:rsidRPr="003A3A81">
        <w:rPr>
          <w:rFonts w:ascii="Times New Roman" w:hAnsi="Times New Roman" w:cs="Times New Roman"/>
          <w:b/>
          <w:sz w:val="24"/>
          <w:lang w:val="fr-BE"/>
        </w:rPr>
        <w:t>FM VID 2024/167</w:t>
      </w:r>
    </w:p>
    <w:p w14:paraId="46B92747" w14:textId="77777777" w:rsidR="00864452" w:rsidRPr="003A3A81" w:rsidRDefault="00864452" w:rsidP="00864452">
      <w:pPr>
        <w:jc w:val="center"/>
        <w:rPr>
          <w:rFonts w:ascii="Times New Roman" w:hAnsi="Times New Roman" w:cs="Times New Roman"/>
          <w:b/>
          <w:i/>
          <w:sz w:val="24"/>
        </w:rPr>
      </w:pPr>
      <w:r w:rsidRPr="003A3A81">
        <w:rPr>
          <w:rFonts w:ascii="Times New Roman" w:hAnsi="Times New Roman" w:cs="Times New Roman"/>
          <w:b/>
          <w:sz w:val="24"/>
        </w:rPr>
        <w:t>“Obligāto periodisko un ārpuskārtas veselības pārbaužu veikšana VID ierēdņiem un darbiniekiem visā Latvijas teritorijā”</w:t>
      </w:r>
    </w:p>
    <w:p w14:paraId="4824A7BC" w14:textId="77777777" w:rsidR="00864452" w:rsidRPr="003A3A81" w:rsidRDefault="00864452" w:rsidP="00864452">
      <w:pPr>
        <w:jc w:val="both"/>
        <w:rPr>
          <w:rFonts w:ascii="Times New Roman" w:hAnsi="Times New Roman" w:cs="Times New Roman"/>
          <w:sz w:val="24"/>
        </w:rPr>
      </w:pPr>
    </w:p>
    <w:tbl>
      <w:tblPr>
        <w:tblW w:w="9271" w:type="dxa"/>
        <w:tblLayout w:type="fixed"/>
        <w:tblLook w:val="0000" w:firstRow="0" w:lastRow="0" w:firstColumn="0" w:lastColumn="0" w:noHBand="0" w:noVBand="0"/>
      </w:tblPr>
      <w:tblGrid>
        <w:gridCol w:w="4219"/>
        <w:gridCol w:w="5052"/>
      </w:tblGrid>
      <w:tr w:rsidR="00864452" w:rsidRPr="003A3A81" w14:paraId="50955455" w14:textId="77777777" w:rsidTr="008C7906">
        <w:tc>
          <w:tcPr>
            <w:tcW w:w="4219" w:type="dxa"/>
          </w:tcPr>
          <w:p w14:paraId="4143A213" w14:textId="77777777" w:rsidR="00864452" w:rsidRPr="003A3A81" w:rsidRDefault="00864452" w:rsidP="008C7906">
            <w:pPr>
              <w:jc w:val="both"/>
              <w:rPr>
                <w:rFonts w:ascii="Times New Roman" w:hAnsi="Times New Roman" w:cs="Times New Roman"/>
                <w:sz w:val="24"/>
              </w:rPr>
            </w:pPr>
            <w:r w:rsidRPr="003A3A81">
              <w:rPr>
                <w:rFonts w:ascii="Times New Roman" w:hAnsi="Times New Roman" w:cs="Times New Roman"/>
                <w:sz w:val="24"/>
              </w:rPr>
              <w:t xml:space="preserve">Rīgā </w:t>
            </w:r>
          </w:p>
        </w:tc>
        <w:tc>
          <w:tcPr>
            <w:tcW w:w="5052" w:type="dxa"/>
          </w:tcPr>
          <w:p w14:paraId="5AAD9761" w14:textId="77777777" w:rsidR="00864452" w:rsidRPr="003A3A81" w:rsidRDefault="00864452" w:rsidP="008C7906">
            <w:pPr>
              <w:jc w:val="right"/>
              <w:rPr>
                <w:rFonts w:ascii="Times New Roman" w:hAnsi="Times New Roman" w:cs="Times New Roman"/>
                <w:sz w:val="24"/>
              </w:rPr>
            </w:pPr>
            <w:r w:rsidRPr="003A3A81">
              <w:rPr>
                <w:rFonts w:ascii="Times New Roman" w:hAnsi="Times New Roman" w:cs="Times New Roman"/>
                <w:sz w:val="24"/>
              </w:rPr>
              <w:t xml:space="preserve">Dokumenta datums ir tā elektroniskās parakstīšanas datums </w:t>
            </w:r>
          </w:p>
        </w:tc>
      </w:tr>
    </w:tbl>
    <w:p w14:paraId="0BD11088" w14:textId="77777777" w:rsidR="00864452" w:rsidRPr="003A3A81" w:rsidRDefault="00864452" w:rsidP="00864452">
      <w:pPr>
        <w:keepNext/>
        <w:ind w:firstLine="567"/>
        <w:jc w:val="both"/>
        <w:rPr>
          <w:rFonts w:ascii="Times New Roman" w:hAnsi="Times New Roman" w:cs="Times New Roman"/>
          <w:b/>
          <w:sz w:val="24"/>
        </w:rPr>
      </w:pPr>
    </w:p>
    <w:p w14:paraId="6E73E81A" w14:textId="77777777" w:rsidR="00864452" w:rsidRPr="003A3A81" w:rsidRDefault="00864452" w:rsidP="00864452">
      <w:pPr>
        <w:keepNext/>
        <w:ind w:firstLine="567"/>
        <w:jc w:val="both"/>
        <w:rPr>
          <w:rFonts w:ascii="Times New Roman" w:hAnsi="Times New Roman" w:cs="Times New Roman"/>
          <w:sz w:val="24"/>
        </w:rPr>
      </w:pPr>
      <w:r w:rsidRPr="003A3A81">
        <w:rPr>
          <w:rFonts w:ascii="Times New Roman" w:hAnsi="Times New Roman" w:cs="Times New Roman"/>
          <w:b/>
          <w:sz w:val="24"/>
        </w:rPr>
        <w:t>Valsts ieņēmumu dienests</w:t>
      </w:r>
      <w:r w:rsidRPr="003A3A81">
        <w:rPr>
          <w:rFonts w:ascii="Times New Roman" w:hAnsi="Times New Roman" w:cs="Times New Roman"/>
          <w:sz w:val="24"/>
        </w:rPr>
        <w:t xml:space="preserve">, tā ģenerāldirektor__ ___________________________ personā, kur_ rīkojas saskaņā ar _________________________ (turpmāk – Pasūtītājs), no vienas puses, un </w:t>
      </w:r>
    </w:p>
    <w:p w14:paraId="6F9C1E36" w14:textId="77777777" w:rsidR="00864452" w:rsidRPr="003A3A81" w:rsidRDefault="00864452" w:rsidP="00864452">
      <w:pPr>
        <w:keepNext/>
        <w:ind w:firstLine="567"/>
        <w:jc w:val="both"/>
        <w:rPr>
          <w:rFonts w:ascii="Times New Roman" w:hAnsi="Times New Roman" w:cs="Times New Roman"/>
          <w:sz w:val="24"/>
        </w:rPr>
      </w:pPr>
      <w:r w:rsidRPr="003A3A81">
        <w:rPr>
          <w:rFonts w:ascii="Times New Roman" w:hAnsi="Times New Roman" w:cs="Times New Roman"/>
          <w:sz w:val="24"/>
        </w:rPr>
        <w:t>_________________________, tā ___________________________ personā, kur_ rīkojas saskaņā ar _______________________ (turpmāk – Izpildītājs), no otras puses, abi kopā saukti arī kā Puses, bet atsevišķi kā Puse, pamatojoties uz atklātā konkursa “Obligāto periodisko un ārpuskārtas veselības pārbaužu veikšana VID ierēdņiem un darbiniekiem visā Latvijas teritorijā”, identifikācijas Nr. FM VID 2024/167, rezultātiem, noslēdz šādu līgumu (turpmāk – Līgums):</w:t>
      </w:r>
    </w:p>
    <w:p w14:paraId="533FE5B1" w14:textId="77777777" w:rsidR="00864452" w:rsidRPr="003A3A81" w:rsidRDefault="00864452" w:rsidP="00864452">
      <w:pPr>
        <w:pStyle w:val="ListParagraph"/>
        <w:numPr>
          <w:ilvl w:val="0"/>
          <w:numId w:val="36"/>
        </w:numPr>
        <w:spacing w:before="240" w:after="120"/>
        <w:ind w:left="425" w:right="-1" w:hanging="425"/>
        <w:jc w:val="center"/>
        <w:rPr>
          <w:rFonts w:ascii="Times New Roman" w:hAnsi="Times New Roman" w:cs="Times New Roman"/>
          <w:b/>
          <w:sz w:val="24"/>
        </w:rPr>
      </w:pPr>
      <w:r w:rsidRPr="003A3A81">
        <w:rPr>
          <w:rFonts w:ascii="Times New Roman" w:hAnsi="Times New Roman" w:cs="Times New Roman"/>
          <w:b/>
          <w:sz w:val="24"/>
        </w:rPr>
        <w:t>LĪGUMA PRIEKŠMETS</w:t>
      </w:r>
    </w:p>
    <w:p w14:paraId="555B9CAE" w14:textId="77777777" w:rsidR="00864452" w:rsidRPr="003A3A81" w:rsidRDefault="00864452" w:rsidP="00864452">
      <w:pPr>
        <w:pStyle w:val="ListParagraph"/>
        <w:numPr>
          <w:ilvl w:val="1"/>
          <w:numId w:val="36"/>
        </w:numPr>
        <w:ind w:left="567" w:right="-1" w:hanging="425"/>
        <w:jc w:val="both"/>
        <w:rPr>
          <w:rFonts w:ascii="Times New Roman" w:hAnsi="Times New Roman" w:cs="Times New Roman"/>
          <w:sz w:val="24"/>
        </w:rPr>
      </w:pPr>
      <w:r w:rsidRPr="003A3A81">
        <w:rPr>
          <w:rFonts w:ascii="Times New Roman" w:hAnsi="Times New Roman" w:cs="Times New Roman"/>
          <w:sz w:val="24"/>
        </w:rPr>
        <w:t xml:space="preserve">Izpildītājs pēc Līguma 9.1.2.apakšpunktā noteiktās Pasūtītāja pilnvarotās personas pieprasījumiem saskaņā ar Līguma un tā pielikumu noteikumiem nodrošina obligāto </w:t>
      </w:r>
      <w:r w:rsidRPr="003A3A81">
        <w:rPr>
          <w:rStyle w:val="FontStyle58"/>
          <w:sz w:val="24"/>
          <w:szCs w:val="24"/>
        </w:rPr>
        <w:t xml:space="preserve">periodisko un ārpuskārtas </w:t>
      </w:r>
      <w:r w:rsidRPr="003A3A81">
        <w:rPr>
          <w:rFonts w:ascii="Times New Roman" w:hAnsi="Times New Roman" w:cs="Times New Roman"/>
          <w:sz w:val="24"/>
        </w:rPr>
        <w:t>veselības pārbaužu veikšanu saskaņā ar Ministru kabineta 2009.gada 10.marta noteikumiem Nr.219 “</w:t>
      </w:r>
      <w:r w:rsidRPr="003A3A81">
        <w:rPr>
          <w:rFonts w:ascii="Times New Roman" w:hAnsi="Times New Roman" w:cs="Times New Roman"/>
          <w:bCs/>
          <w:sz w:val="24"/>
        </w:rPr>
        <w:t xml:space="preserve">Kārtība, kādā veicama obligātā veselības pārbaude” (turpmāk – Veselības pārbaudes) </w:t>
      </w:r>
      <w:r w:rsidRPr="003A3A81">
        <w:rPr>
          <w:rFonts w:ascii="Times New Roman" w:hAnsi="Times New Roman" w:cs="Times New Roman"/>
          <w:sz w:val="24"/>
        </w:rPr>
        <w:t>Valsts ieņēmumu dienesta ierēdņiem un darbiniekiem (turpmāk – Pasūtītāja darbinieki) visā Latvijas teritorijā</w:t>
      </w:r>
      <w:r w:rsidRPr="003A3A81">
        <w:rPr>
          <w:rFonts w:ascii="Times New Roman" w:hAnsi="Times New Roman" w:cs="Times New Roman"/>
          <w:bCs/>
          <w:sz w:val="24"/>
        </w:rPr>
        <w:t>.</w:t>
      </w:r>
    </w:p>
    <w:p w14:paraId="36968FD6" w14:textId="77777777" w:rsidR="00864452" w:rsidRPr="003A3A81" w:rsidRDefault="00864452" w:rsidP="00864452">
      <w:pPr>
        <w:pStyle w:val="ListParagraph"/>
        <w:numPr>
          <w:ilvl w:val="1"/>
          <w:numId w:val="36"/>
        </w:numPr>
        <w:ind w:left="567" w:right="-1" w:hanging="425"/>
        <w:jc w:val="both"/>
        <w:rPr>
          <w:rFonts w:ascii="Times New Roman" w:hAnsi="Times New Roman" w:cs="Times New Roman"/>
          <w:sz w:val="24"/>
        </w:rPr>
      </w:pPr>
      <w:r w:rsidRPr="003A3A81">
        <w:rPr>
          <w:rFonts w:ascii="Times New Roman" w:hAnsi="Times New Roman" w:cs="Times New Roman"/>
          <w:sz w:val="24"/>
        </w:rPr>
        <w:t>Veselības pārbaužu specifikācija un cenas ir noteiktas Līguma 1.pielikumā. Veselības pārbaudes tiek veiktas uz vietas attiecīgajās Pasūtītāja struktūrvienību telpās, kuru atrašanās adreses ir norādītas Līguma 2.pielikumā, ja Pušu pilnvarotās personas nevienojas par citām Veselības pārbaužu veikšanas vietām.</w:t>
      </w:r>
    </w:p>
    <w:p w14:paraId="4918C94D" w14:textId="77777777" w:rsidR="00864452" w:rsidRPr="003A3A81" w:rsidRDefault="00864452" w:rsidP="00864452">
      <w:pPr>
        <w:pStyle w:val="ListParagraph"/>
        <w:numPr>
          <w:ilvl w:val="1"/>
          <w:numId w:val="36"/>
        </w:numPr>
        <w:ind w:left="567" w:right="-1" w:hanging="425"/>
        <w:jc w:val="both"/>
        <w:rPr>
          <w:rFonts w:ascii="Times New Roman" w:hAnsi="Times New Roman" w:cs="Times New Roman"/>
          <w:sz w:val="24"/>
        </w:rPr>
      </w:pPr>
      <w:r w:rsidRPr="003A3A81">
        <w:rPr>
          <w:rFonts w:ascii="Times New Roman" w:hAnsi="Times New Roman" w:cs="Times New Roman"/>
          <w:sz w:val="24"/>
        </w:rPr>
        <w:t xml:space="preserve"> Veselības pārbaužu vietas Līguma darbības gaitā, kā arī to skaits var tikt mainīts atbilstoši Pasūtītāja strukturālām izmaiņām. Veselības pārbaužu vietas maiņa nevar būt par pamatu Līguma 1.pielikuma 2.punktā noteikto Veselības pārbaužu cenu izmaiņām. </w:t>
      </w:r>
    </w:p>
    <w:p w14:paraId="56EF7087" w14:textId="77777777" w:rsidR="00864452" w:rsidRPr="003A3A81" w:rsidRDefault="00864452" w:rsidP="00864452">
      <w:pPr>
        <w:pStyle w:val="ListParagraph"/>
        <w:numPr>
          <w:ilvl w:val="0"/>
          <w:numId w:val="36"/>
        </w:numPr>
        <w:spacing w:before="240" w:after="120"/>
        <w:ind w:left="425" w:right="-1" w:hanging="425"/>
        <w:jc w:val="center"/>
        <w:rPr>
          <w:rFonts w:ascii="Times New Roman" w:hAnsi="Times New Roman" w:cs="Times New Roman"/>
          <w:sz w:val="24"/>
        </w:rPr>
      </w:pPr>
      <w:r w:rsidRPr="003A3A81">
        <w:rPr>
          <w:rFonts w:ascii="Times New Roman" w:hAnsi="Times New Roman" w:cs="Times New Roman"/>
          <w:b/>
          <w:sz w:val="24"/>
        </w:rPr>
        <w:t>LĪGUMA SUMMA UN NORĒĶINU KĀRTĪBA</w:t>
      </w:r>
    </w:p>
    <w:p w14:paraId="3ABCD7EA"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rPr>
      </w:pPr>
      <w:r w:rsidRPr="003A3A81">
        <w:rPr>
          <w:rFonts w:ascii="Times New Roman" w:hAnsi="Times New Roman" w:cs="Times New Roman"/>
          <w:sz w:val="24"/>
        </w:rPr>
        <w:t xml:space="preserve">Līguma kopējā summa ir </w:t>
      </w:r>
      <w:r w:rsidRPr="003A3A81">
        <w:rPr>
          <w:rFonts w:ascii="Times New Roman" w:hAnsi="Times New Roman" w:cs="Times New Roman"/>
          <w:b/>
          <w:sz w:val="24"/>
        </w:rPr>
        <w:t>174 000,00 EUR</w:t>
      </w:r>
      <w:r w:rsidRPr="003A3A81">
        <w:rPr>
          <w:rFonts w:ascii="Times New Roman" w:hAnsi="Times New Roman" w:cs="Times New Roman"/>
          <w:sz w:val="24"/>
        </w:rPr>
        <w:t xml:space="preserve"> (viens simts septiņdesmit četri tūkstoši </w:t>
      </w:r>
      <w:r w:rsidRPr="003A3A81">
        <w:rPr>
          <w:rFonts w:ascii="Times New Roman" w:hAnsi="Times New Roman" w:cs="Times New Roman"/>
          <w:i/>
          <w:sz w:val="24"/>
        </w:rPr>
        <w:t xml:space="preserve">euro </w:t>
      </w:r>
      <w:r w:rsidRPr="003A3A81">
        <w:rPr>
          <w:rFonts w:ascii="Times New Roman" w:hAnsi="Times New Roman" w:cs="Times New Roman"/>
          <w:sz w:val="24"/>
        </w:rPr>
        <w:t>un 00</w:t>
      </w:r>
      <w:r w:rsidRPr="003A3A81">
        <w:rPr>
          <w:rFonts w:ascii="Times New Roman" w:hAnsi="Times New Roman" w:cs="Times New Roman"/>
          <w:i/>
          <w:sz w:val="24"/>
        </w:rPr>
        <w:t xml:space="preserve"> centi</w:t>
      </w:r>
      <w:r w:rsidRPr="003A3A81">
        <w:rPr>
          <w:rFonts w:ascii="Times New Roman" w:hAnsi="Times New Roman" w:cs="Times New Roman"/>
          <w:sz w:val="24"/>
        </w:rPr>
        <w:t xml:space="preserve">) bez pievienotās vērtības nodokļa (turpmāk – PVN). </w:t>
      </w:r>
      <w:r w:rsidRPr="003A3A81">
        <w:rPr>
          <w:rFonts w:ascii="Times New Roman" w:hAnsi="Times New Roman" w:cs="Times New Roman"/>
          <w:sz w:val="24"/>
          <w:szCs w:val="24"/>
        </w:rPr>
        <w:t>Atbilstoši Pievienotās vērtības nodokļa likuma 52. panta pirmās daļas 3. punkta b) apakšpunktā noteiktajam pakalpojums nav apliekams ar PVN.</w:t>
      </w:r>
    </w:p>
    <w:p w14:paraId="79B402EC" w14:textId="77777777" w:rsidR="00864452" w:rsidRPr="003A3A81" w:rsidRDefault="00864452" w:rsidP="00864452">
      <w:pPr>
        <w:pStyle w:val="ListParagraph"/>
        <w:numPr>
          <w:ilvl w:val="1"/>
          <w:numId w:val="36"/>
        </w:numPr>
        <w:ind w:left="567" w:hanging="567"/>
        <w:jc w:val="both"/>
        <w:rPr>
          <w:rFonts w:ascii="Times New Roman" w:hAnsi="Times New Roman" w:cs="Times New Roman"/>
          <w:sz w:val="24"/>
        </w:rPr>
      </w:pPr>
      <w:r w:rsidRPr="003A3A81">
        <w:rPr>
          <w:rFonts w:ascii="Times New Roman" w:hAnsi="Times New Roman" w:cs="Times New Roman"/>
          <w:sz w:val="24"/>
        </w:rPr>
        <w:t xml:space="preserve">Līguma 1.pielikuma 2.punktā noteiktajās Veselības pārbaužu cenās ir ietvertas visas izmaksas, kas saistītas ar Veselības pārbaužu veikšanu un ietekmē slēdziena sniegšanu, </w:t>
      </w:r>
      <w:r w:rsidRPr="003A3A81">
        <w:rPr>
          <w:rFonts w:ascii="Times New Roman" w:hAnsi="Times New Roman" w:cs="Times New Roman"/>
          <w:sz w:val="24"/>
        </w:rPr>
        <w:lastRenderedPageBreak/>
        <w:t>kā arī transporta izmaksas, lai nepieciešamības gadījumā nogādātu Izpildītāja speciālistus uz Veselības pārbaužu veikšanas vietu un no tās vai Pasūtītāja darbinieku nogādāšanu uz Veselības pārbaužu veikšanas vietu un no tās, nepieciešamības gadījumā atkārtoti un papildu izmeklējumi, procedūras, darbības, materiāli un piederumi, analīžu veikšana, dažādas dokumentācijas noformēšana, atzinumu sniegšana, lai nodrošinātu Veselības pārbaužu veikšanu, kā arī nodokļiem (izņemot PVN) un nodevām, garantijām, nepieciešamo atļauju iegūšanu no trešajām personām, muitas maksājumiem, apdrošināšanu, u.c. maksājumi, kas nepieciešami Veselības pārbaužu pilnīgai un kvalitatīvai veikšanai.</w:t>
      </w:r>
    </w:p>
    <w:p w14:paraId="09E10C8D"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rPr>
      </w:pPr>
      <w:r w:rsidRPr="003A3A81">
        <w:rPr>
          <w:rFonts w:ascii="Times New Roman" w:hAnsi="Times New Roman" w:cs="Times New Roman"/>
          <w:sz w:val="24"/>
        </w:rPr>
        <w:t xml:space="preserve">Pasūtītājs veic norēķinus, pārskaitot summu par faktiski veiktajām Veselības pārbaudēm Izpildītāja norēķinu kontā 30 (trīsdesmit) dienu laikā pēc tam, kad Izpildītājs ir veicis attiecīgās Veselības pārbaudes saskaņā ar normatīvo aktu prasībām un Līguma noteikumiem, kas tiek apliecināts ar attiecīgu Pušu pilnvaroto personu abpusēji parakstītu nodošanas-pieņemšanas aktu (turpmāk – Akts), un iesniedzis Pasūtītājam attiecīgu rēķinu. </w:t>
      </w:r>
    </w:p>
    <w:p w14:paraId="19AB3798"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szCs w:val="24"/>
        </w:rPr>
      </w:pPr>
      <w:r w:rsidRPr="003A3A81">
        <w:rPr>
          <w:rFonts w:ascii="Times New Roman" w:hAnsi="Times New Roman" w:cs="Times New Roman"/>
          <w:sz w:val="24"/>
          <w:szCs w:val="24"/>
        </w:rPr>
        <w:t xml:space="preserve">Izpildītājs Pasūtītājam rēķinu nosūta uz elektroniskā pasta adresi: </w:t>
      </w:r>
      <w:hyperlink r:id="rId19" w:history="1">
        <w:r w:rsidRPr="003A3A81">
          <w:rPr>
            <w:rFonts w:ascii="Times New Roman" w:hAnsi="Times New Roman" w:cs="Times New Roman"/>
            <w:sz w:val="24"/>
            <w:szCs w:val="24"/>
          </w:rPr>
          <w:t>FP.lietvediba@vid.gov.lv</w:t>
        </w:r>
      </w:hyperlink>
      <w:r w:rsidRPr="003A3A81">
        <w:rPr>
          <w:rFonts w:ascii="Times New Roman" w:hAnsi="Times New Roman" w:cs="Times New Roman"/>
          <w:sz w:val="24"/>
          <w:szCs w:val="24"/>
        </w:rPr>
        <w:t xml:space="preserve">, e-rēķini ir sūtami uz </w:t>
      </w:r>
      <w:proofErr w:type="spellStart"/>
      <w:r w:rsidRPr="003A3A81">
        <w:rPr>
          <w:rFonts w:ascii="Times New Roman" w:hAnsi="Times New Roman" w:cs="Times New Roman"/>
          <w:sz w:val="24"/>
          <w:szCs w:val="24"/>
        </w:rPr>
        <w:t>eAdresi</w:t>
      </w:r>
      <w:proofErr w:type="spellEnd"/>
      <w:r w:rsidRPr="003A3A81">
        <w:rPr>
          <w:rFonts w:ascii="Times New Roman" w:hAnsi="Times New Roman" w:cs="Times New Roman"/>
          <w:sz w:val="24"/>
          <w:szCs w:val="24"/>
        </w:rPr>
        <w:t xml:space="preserve"> EINVOICE_VID@ 90000069281. Ja Izpildītājs iesniedz elektronisko rēķinu, tam jāatbilst normatīvajos aktos noteiktajam formātam.</w:t>
      </w:r>
    </w:p>
    <w:p w14:paraId="588088CD"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szCs w:val="24"/>
        </w:rPr>
      </w:pPr>
      <w:r w:rsidRPr="003A3A81">
        <w:rPr>
          <w:rFonts w:ascii="Times New Roman" w:hAnsi="Times New Roman" w:cs="Times New Roman"/>
          <w:sz w:val="24"/>
          <w:szCs w:val="24"/>
          <w:lang w:eastAsia="ar-SA"/>
        </w:rPr>
        <w:t xml:space="preserve">Par samaksas brīdi uzskatāms naudas pārskaitīšanas datums no Pasūtītāja </w:t>
      </w:r>
      <w:r w:rsidRPr="003A3A81">
        <w:rPr>
          <w:rFonts w:ascii="Times New Roman" w:hAnsi="Times New Roman" w:cs="Times New Roman"/>
          <w:bCs/>
          <w:sz w:val="24"/>
          <w:szCs w:val="24"/>
          <w:lang w:eastAsia="ar-SA"/>
        </w:rPr>
        <w:t xml:space="preserve">norēķinu </w:t>
      </w:r>
      <w:r w:rsidRPr="003A3A81">
        <w:rPr>
          <w:rFonts w:ascii="Times New Roman" w:hAnsi="Times New Roman" w:cs="Times New Roman"/>
          <w:sz w:val="24"/>
          <w:szCs w:val="24"/>
          <w:lang w:eastAsia="ar-SA"/>
        </w:rPr>
        <w:t>konta.</w:t>
      </w:r>
    </w:p>
    <w:p w14:paraId="560CFE5B"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szCs w:val="24"/>
        </w:rPr>
      </w:pPr>
      <w:r w:rsidRPr="003A3A81">
        <w:rPr>
          <w:rFonts w:ascii="Times New Roman" w:hAnsi="Times New Roman" w:cs="Times New Roman"/>
          <w:sz w:val="24"/>
          <w:szCs w:val="24"/>
        </w:rPr>
        <w:t>Lai novērstu Līguma pirmstermiņa izbeigšanu un Līguma pienācīgas neizpildes risku, Pusēm rakstiski savstarpēji par to vienojoties, Līguma 2.1.apakšpunktā noteiktā Līguma kopējā summa un attiecīgi Līguma 1.pielikuma 2.punktā noteiktās Veselības pārbaudes cenas var tikt pārskatītas (palielinātas vai samazinātas), ievērojot šādus nosacījumus (jāizpildās visiem nosacījumiem):</w:t>
      </w:r>
    </w:p>
    <w:p w14:paraId="4B86D9C0" w14:textId="77777777" w:rsidR="00864452" w:rsidRPr="003A3A81" w:rsidRDefault="00864452" w:rsidP="00864452">
      <w:pPr>
        <w:pStyle w:val="ListParagraph"/>
        <w:numPr>
          <w:ilvl w:val="2"/>
          <w:numId w:val="36"/>
        </w:numPr>
        <w:ind w:right="-1"/>
        <w:jc w:val="both"/>
        <w:rPr>
          <w:rFonts w:ascii="Times New Roman" w:hAnsi="Times New Roman" w:cs="Times New Roman"/>
          <w:sz w:val="24"/>
          <w:szCs w:val="24"/>
        </w:rPr>
      </w:pPr>
      <w:r w:rsidRPr="003A3A81">
        <w:rPr>
          <w:rFonts w:ascii="Times New Roman" w:hAnsi="Times New Roman" w:cs="Times New Roman"/>
          <w:sz w:val="24"/>
          <w:szCs w:val="24"/>
        </w:rPr>
        <w:t>ne ātrāk kā 1 (vienu) gadu no Līguma spēkā stāšanās dienas;</w:t>
      </w:r>
    </w:p>
    <w:p w14:paraId="0F5C7BC9" w14:textId="77777777" w:rsidR="00864452" w:rsidRPr="003A3A81" w:rsidRDefault="00864452" w:rsidP="00864452">
      <w:pPr>
        <w:pStyle w:val="ListParagraph"/>
        <w:numPr>
          <w:ilvl w:val="2"/>
          <w:numId w:val="36"/>
        </w:numPr>
        <w:ind w:right="-1"/>
        <w:jc w:val="both"/>
        <w:rPr>
          <w:rFonts w:ascii="Times New Roman" w:hAnsi="Times New Roman" w:cs="Times New Roman"/>
          <w:sz w:val="24"/>
          <w:szCs w:val="24"/>
        </w:rPr>
      </w:pPr>
      <w:r w:rsidRPr="003A3A81">
        <w:rPr>
          <w:rFonts w:ascii="Times New Roman" w:hAnsi="Times New Roman" w:cs="Times New Roman"/>
          <w:sz w:val="24"/>
          <w:szCs w:val="24"/>
        </w:rPr>
        <w:t>ne biežāk kā 1 (vienu) reizi 12 (divpadsmit) mēnešu periodā (noslēgtā Līguma gada ietvaros);</w:t>
      </w:r>
    </w:p>
    <w:p w14:paraId="6A058A1C" w14:textId="77777777" w:rsidR="00864452" w:rsidRPr="003A3A81" w:rsidRDefault="00864452" w:rsidP="00864452">
      <w:pPr>
        <w:pStyle w:val="ListParagraph"/>
        <w:numPr>
          <w:ilvl w:val="2"/>
          <w:numId w:val="36"/>
        </w:numPr>
        <w:ind w:right="-1"/>
        <w:jc w:val="both"/>
        <w:rPr>
          <w:rFonts w:ascii="Times New Roman" w:hAnsi="Times New Roman" w:cs="Times New Roman"/>
          <w:sz w:val="24"/>
          <w:szCs w:val="24"/>
        </w:rPr>
      </w:pPr>
      <w:r w:rsidRPr="003A3A81">
        <w:rPr>
          <w:rFonts w:ascii="Times New Roman" w:hAnsi="Times New Roman" w:cs="Times New Roman"/>
          <w:sz w:val="24"/>
          <w:szCs w:val="24"/>
        </w:rPr>
        <w:t>ierosinot ne vēlāk kā 3 (trīs) mēnešu laikā pēc kārtējā Līguma darbības gada beigām;</w:t>
      </w:r>
    </w:p>
    <w:p w14:paraId="719047EF" w14:textId="77777777" w:rsidR="00864452" w:rsidRPr="003A3A81" w:rsidRDefault="00864452" w:rsidP="00864452">
      <w:pPr>
        <w:pStyle w:val="ListParagraph"/>
        <w:numPr>
          <w:ilvl w:val="2"/>
          <w:numId w:val="36"/>
        </w:numPr>
        <w:ind w:right="-1"/>
        <w:jc w:val="both"/>
        <w:rPr>
          <w:rFonts w:ascii="Times New Roman" w:hAnsi="Times New Roman" w:cs="Times New Roman"/>
          <w:sz w:val="24"/>
          <w:szCs w:val="24"/>
        </w:rPr>
      </w:pPr>
      <w:r w:rsidRPr="003A3A81">
        <w:rPr>
          <w:rFonts w:ascii="Times New Roman" w:hAnsi="Times New Roman" w:cs="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47248E04" w14:textId="77777777" w:rsidR="00864452" w:rsidRPr="003A3A81" w:rsidRDefault="00864452" w:rsidP="00864452">
      <w:pPr>
        <w:pStyle w:val="ListParagraph"/>
        <w:numPr>
          <w:ilvl w:val="2"/>
          <w:numId w:val="36"/>
        </w:numPr>
        <w:ind w:right="-1"/>
        <w:jc w:val="both"/>
        <w:rPr>
          <w:rFonts w:ascii="Times New Roman" w:hAnsi="Times New Roman" w:cs="Times New Roman"/>
          <w:sz w:val="24"/>
          <w:szCs w:val="24"/>
        </w:rPr>
      </w:pPr>
      <w:r w:rsidRPr="003A3A81">
        <w:rPr>
          <w:rFonts w:ascii="Times New Roman" w:hAnsi="Times New Roman" w:cs="Times New Roman"/>
          <w:sz w:val="24"/>
          <w:szCs w:val="24"/>
        </w:rPr>
        <w:t>par starpību starp Centrālās statistikas pārvaldes publicētām patēriņa cenu izmaiņām un 5 % slieksni;</w:t>
      </w:r>
    </w:p>
    <w:p w14:paraId="60690266" w14:textId="77777777" w:rsidR="00864452" w:rsidRPr="003A3A81" w:rsidRDefault="00864452" w:rsidP="00864452">
      <w:pPr>
        <w:pStyle w:val="ListParagraph"/>
        <w:numPr>
          <w:ilvl w:val="2"/>
          <w:numId w:val="36"/>
        </w:numPr>
        <w:ind w:right="-1"/>
        <w:jc w:val="both"/>
        <w:rPr>
          <w:rFonts w:ascii="Times New Roman" w:hAnsi="Times New Roman" w:cs="Times New Roman"/>
          <w:sz w:val="24"/>
          <w:szCs w:val="24"/>
        </w:rPr>
      </w:pPr>
      <w:r w:rsidRPr="003A3A81">
        <w:rPr>
          <w:rFonts w:ascii="Times New Roman" w:hAnsi="Times New Roman" w:cs="Times New Roman"/>
          <w:sz w:val="24"/>
          <w:szCs w:val="24"/>
        </w:rPr>
        <w:t>kopējais cenu paaugstinājums vai samazinājums nedrīkst pārsniegt 5 % (piecus procentus) no Līguma 2.1.apakšpunktā noteiktās Līguma kopējās summas un Līguma 1.pielikuma 2.punktā noteiktām Veselības pārbaudes cenām.</w:t>
      </w:r>
    </w:p>
    <w:p w14:paraId="378DDFD1"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rPr>
      </w:pPr>
      <w:r w:rsidRPr="003A3A81">
        <w:rPr>
          <w:rFonts w:ascii="Times New Roman" w:hAnsi="Times New Roman" w:cs="Times New Roman"/>
          <w:sz w:val="24"/>
          <w:szCs w:val="24"/>
        </w:rPr>
        <w:t>Ja piemēroto sankciju dēļ Pasūtītājam nav tiesības veikt samaksu Izpildītājam par faktiski veiktajām Veselības pārbaudēm, Pasūtītājs atliek samaksas veikšanu un samaksai noteiktie termiņi tiek apturēti līdz brīdim, kad pret Līguma 9.20.1.apakšpunktā norādītajiem sankciju subjektiem tiek atceltas sankcijas un maksājumus ir iespējams veikt.</w:t>
      </w:r>
    </w:p>
    <w:p w14:paraId="58D029D1"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rPr>
      </w:pPr>
      <w:r w:rsidRPr="003A3A81">
        <w:rPr>
          <w:rFonts w:ascii="Times New Roman" w:hAnsi="Times New Roman" w:cs="Times New Roman"/>
          <w:sz w:val="24"/>
        </w:rPr>
        <w:t>Pasūtītājam nav pienākums izlietot visu Līguma 2.1.apakšpunktā noteikto Līguma summu, pasūtot un saņemot Veselības pārbaudes Līgumā noteiktā kārtībā.</w:t>
      </w:r>
    </w:p>
    <w:p w14:paraId="44E12F69" w14:textId="77777777" w:rsidR="00864452" w:rsidRPr="003A3A81" w:rsidRDefault="00864452" w:rsidP="00864452">
      <w:pPr>
        <w:pStyle w:val="ListParagraph"/>
        <w:numPr>
          <w:ilvl w:val="0"/>
          <w:numId w:val="36"/>
        </w:numPr>
        <w:spacing w:before="240" w:after="120"/>
        <w:ind w:left="425" w:right="-1" w:hanging="425"/>
        <w:jc w:val="center"/>
        <w:rPr>
          <w:rFonts w:ascii="Times New Roman" w:hAnsi="Times New Roman" w:cs="Times New Roman"/>
          <w:sz w:val="24"/>
        </w:rPr>
      </w:pPr>
      <w:r w:rsidRPr="003A3A81">
        <w:rPr>
          <w:rFonts w:ascii="Times New Roman" w:hAnsi="Times New Roman" w:cs="Times New Roman"/>
          <w:b/>
          <w:sz w:val="24"/>
        </w:rPr>
        <w:t>LĪGUMA DARBĪBAS TERMIŅŠ</w:t>
      </w:r>
    </w:p>
    <w:p w14:paraId="0DE4ABFC"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rPr>
      </w:pPr>
      <w:r w:rsidRPr="003A3A81">
        <w:rPr>
          <w:rFonts w:ascii="Times New Roman" w:hAnsi="Times New Roman" w:cs="Times New Roman"/>
          <w:sz w:val="24"/>
        </w:rPr>
        <w:t xml:space="preserve">Līgums stājas spēkā 2025.gada 1.janvārī. Līguma abpusējas </w:t>
      </w:r>
      <w:r w:rsidRPr="003A3A81">
        <w:rPr>
          <w:rFonts w:ascii="Times New Roman" w:hAnsi="Times New Roman" w:cs="Times New Roman"/>
          <w:sz w:val="24"/>
          <w:szCs w:val="24"/>
        </w:rPr>
        <w:t>parakstīšanas datums ir pēdējā pievienotā droša elektroniskā paraksta un tā laika zīmoga datums</w:t>
      </w:r>
      <w:r w:rsidRPr="003A3A81">
        <w:rPr>
          <w:rFonts w:ascii="Times New Roman" w:hAnsi="Times New Roman" w:cs="Times New Roman"/>
          <w:sz w:val="24"/>
        </w:rPr>
        <w:t xml:space="preserve">. </w:t>
      </w:r>
    </w:p>
    <w:p w14:paraId="18A6980C"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rPr>
      </w:pPr>
      <w:r w:rsidRPr="003A3A81">
        <w:rPr>
          <w:rFonts w:ascii="Times New Roman" w:hAnsi="Times New Roman" w:cs="Times New Roman"/>
          <w:sz w:val="24"/>
        </w:rPr>
        <w:lastRenderedPageBreak/>
        <w:t>Pasūtītājs ir tiesīgs veikt Veselības pārbaužu pieprasījumus</w:t>
      </w:r>
      <w:r w:rsidRPr="003A3A81">
        <w:rPr>
          <w:rFonts w:ascii="Times New Roman" w:hAnsi="Times New Roman" w:cs="Times New Roman"/>
          <w:sz w:val="24"/>
          <w:szCs w:val="24"/>
        </w:rPr>
        <w:t xml:space="preserve"> līdz brīdim, kamēr iestājas vismaz viens no sekojošiem nosacījumiem</w:t>
      </w:r>
      <w:r w:rsidRPr="003A3A81" w:rsidDel="00614926">
        <w:rPr>
          <w:rFonts w:ascii="Times New Roman" w:hAnsi="Times New Roman" w:cs="Times New Roman"/>
          <w:sz w:val="24"/>
          <w:szCs w:val="24"/>
        </w:rPr>
        <w:t xml:space="preserve"> </w:t>
      </w:r>
      <w:r w:rsidRPr="003A3A81">
        <w:rPr>
          <w:rFonts w:ascii="Times New Roman" w:hAnsi="Times New Roman" w:cs="Times New Roman"/>
          <w:sz w:val="24"/>
          <w:szCs w:val="24"/>
        </w:rPr>
        <w:t>(atkarībā no tā, kurš nosacījums iestājas pirmais):</w:t>
      </w:r>
    </w:p>
    <w:p w14:paraId="4A23D25C" w14:textId="77777777" w:rsidR="00864452" w:rsidRPr="003A3A81" w:rsidRDefault="00864452" w:rsidP="00864452">
      <w:pPr>
        <w:pStyle w:val="ListParagraph"/>
        <w:numPr>
          <w:ilvl w:val="2"/>
          <w:numId w:val="36"/>
        </w:numPr>
        <w:ind w:left="993" w:right="-1" w:hanging="709"/>
        <w:jc w:val="both"/>
        <w:rPr>
          <w:rFonts w:ascii="Times New Roman" w:hAnsi="Times New Roman" w:cs="Times New Roman"/>
          <w:sz w:val="24"/>
        </w:rPr>
      </w:pPr>
      <w:r w:rsidRPr="003A3A81">
        <w:rPr>
          <w:rFonts w:ascii="Times New Roman" w:hAnsi="Times New Roman" w:cs="Times New Roman"/>
          <w:sz w:val="24"/>
          <w:szCs w:val="24"/>
        </w:rPr>
        <w:t>ir iestājies 2027.gada 31.decembris;</w:t>
      </w:r>
    </w:p>
    <w:p w14:paraId="5B49F0A2" w14:textId="77777777" w:rsidR="00864452" w:rsidRPr="003A3A81" w:rsidRDefault="00864452" w:rsidP="00864452">
      <w:pPr>
        <w:pStyle w:val="ListParagraph"/>
        <w:numPr>
          <w:ilvl w:val="2"/>
          <w:numId w:val="36"/>
        </w:numPr>
        <w:ind w:left="993" w:right="-1" w:hanging="709"/>
        <w:jc w:val="both"/>
        <w:rPr>
          <w:rFonts w:ascii="Times New Roman" w:hAnsi="Times New Roman" w:cs="Times New Roman"/>
          <w:sz w:val="24"/>
        </w:rPr>
      </w:pPr>
      <w:r w:rsidRPr="003A3A81">
        <w:rPr>
          <w:rFonts w:ascii="Times New Roman" w:hAnsi="Times New Roman" w:cs="Times New Roman"/>
          <w:sz w:val="24"/>
          <w:szCs w:val="24"/>
        </w:rPr>
        <w:t>ir izlietota Līguma 2.1.apakšpunktā noteiktā Līguma kopējā summa.</w:t>
      </w:r>
    </w:p>
    <w:p w14:paraId="3EA14F31"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rPr>
      </w:pPr>
      <w:r w:rsidRPr="003A3A81">
        <w:rPr>
          <w:rFonts w:ascii="Times New Roman" w:hAnsi="Times New Roman" w:cs="Times New Roman"/>
          <w:sz w:val="24"/>
        </w:rPr>
        <w:t>Līgums ir spēkā līdz Pušu saistību pilnīgai izpildei.</w:t>
      </w:r>
    </w:p>
    <w:p w14:paraId="4D67EA8F" w14:textId="77777777" w:rsidR="00864452" w:rsidRPr="003A3A81" w:rsidRDefault="00864452" w:rsidP="00864452">
      <w:pPr>
        <w:pStyle w:val="ListParagraph"/>
        <w:numPr>
          <w:ilvl w:val="1"/>
          <w:numId w:val="36"/>
        </w:numPr>
        <w:tabs>
          <w:tab w:val="left" w:pos="567"/>
        </w:tabs>
        <w:ind w:left="567" w:right="-1" w:hanging="567"/>
        <w:jc w:val="both"/>
        <w:rPr>
          <w:rFonts w:ascii="Times New Roman" w:hAnsi="Times New Roman" w:cs="Times New Roman"/>
          <w:sz w:val="24"/>
        </w:rPr>
      </w:pPr>
      <w:r w:rsidRPr="003A3A81">
        <w:rPr>
          <w:rFonts w:ascii="Times New Roman" w:hAnsi="Times New Roman" w:cs="Times New Roman"/>
          <w:sz w:val="24"/>
        </w:rPr>
        <w:t>Pusēm</w:t>
      </w:r>
      <w:r w:rsidRPr="003A3A81">
        <w:rPr>
          <w:rFonts w:ascii="Times New Roman" w:hAnsi="Times New Roman" w:cs="Times New Roman"/>
          <w:i/>
          <w:sz w:val="24"/>
        </w:rPr>
        <w:t xml:space="preserve"> </w:t>
      </w:r>
      <w:r w:rsidRPr="003A3A81">
        <w:rPr>
          <w:rFonts w:ascii="Times New Roman" w:hAnsi="Times New Roman" w:cs="Times New Roman"/>
          <w:sz w:val="24"/>
        </w:rPr>
        <w:t>ir tiesības izbeigt Līguma darbību vismaz 90 (deviņdesmit) dienas iepriekš rakstiski paziņojot par to otrai Pusei</w:t>
      </w:r>
      <w:r w:rsidRPr="003A3A81">
        <w:rPr>
          <w:rFonts w:ascii="Times New Roman" w:hAnsi="Times New Roman" w:cs="Times New Roman"/>
          <w:i/>
          <w:sz w:val="24"/>
        </w:rPr>
        <w:t>.</w:t>
      </w:r>
      <w:r w:rsidRPr="003A3A81">
        <w:rPr>
          <w:rFonts w:ascii="Times New Roman" w:hAnsi="Times New Roman" w:cs="Times New Roman"/>
          <w:sz w:val="24"/>
        </w:rPr>
        <w:t xml:space="preserve"> Ja Līgumu šajā punktā noteiktajā kārtībā izbeidz Pasūtītājs, tam nav jāveic nekādi papildu maksājumi vai jāatlīdzina zaudējumi sakarā ar Līguma izbeigšanu, bet jāveic samaksa tikai par faktiski veiktajām Veselības pārbaudēm, izņemot Līguma 2.7.apakšpunktā noteikto gadījumu.</w:t>
      </w:r>
    </w:p>
    <w:p w14:paraId="269E4F09" w14:textId="77777777" w:rsidR="00864452" w:rsidRPr="003A3A81" w:rsidRDefault="00864452" w:rsidP="00864452">
      <w:pPr>
        <w:pStyle w:val="Default"/>
        <w:numPr>
          <w:ilvl w:val="1"/>
          <w:numId w:val="36"/>
        </w:numPr>
        <w:ind w:left="567" w:hanging="567"/>
        <w:jc w:val="both"/>
        <w:rPr>
          <w:rStyle w:val="FontStyle79"/>
        </w:rPr>
      </w:pPr>
      <w:r w:rsidRPr="003A3A81">
        <w:rPr>
          <w:iCs/>
        </w:rPr>
        <w:t>Pasūtītājam ir tiesības vienpusēji izbeigt Līguma darbību, rakstiski brīdinot</w:t>
      </w:r>
      <w:r w:rsidRPr="003A3A81">
        <w:rPr>
          <w:rStyle w:val="FontStyle41"/>
        </w:rPr>
        <w:t xml:space="preserve"> Izpildītāju</w:t>
      </w:r>
      <w:r w:rsidRPr="003A3A81">
        <w:t xml:space="preserve"> vismaz 1 (vienu) darba dienu iepriekš</w:t>
      </w:r>
      <w:r w:rsidRPr="003A3A81">
        <w:rPr>
          <w:rStyle w:val="FontStyle41"/>
        </w:rPr>
        <w:t xml:space="preserve">, </w:t>
      </w:r>
      <w:r w:rsidRPr="003A3A81">
        <w:rPr>
          <w:iCs/>
        </w:rPr>
        <w:t>ja:</w:t>
      </w:r>
    </w:p>
    <w:p w14:paraId="224AD301" w14:textId="77777777" w:rsidR="00864452" w:rsidRPr="003A3A81" w:rsidRDefault="00864452" w:rsidP="00864452">
      <w:pPr>
        <w:pStyle w:val="Default"/>
        <w:numPr>
          <w:ilvl w:val="2"/>
          <w:numId w:val="36"/>
        </w:numPr>
        <w:jc w:val="both"/>
      </w:pPr>
      <w:r w:rsidRPr="003A3A81">
        <w:t>atbilstoši Starptautisko un Latvijas Republikas nacionālo sankciju likumam Līguma 9.20.1.apakšpunktā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2B8D92D3" w14:textId="77777777" w:rsidR="00864452" w:rsidRPr="003A3A81" w:rsidRDefault="00864452" w:rsidP="00864452">
      <w:pPr>
        <w:pStyle w:val="Default"/>
        <w:numPr>
          <w:ilvl w:val="2"/>
          <w:numId w:val="36"/>
        </w:numPr>
        <w:jc w:val="both"/>
      </w:pPr>
      <w:r w:rsidRPr="003A3A81">
        <w:t>uz Izpildītāju Līguma spēkā esības laikā iestājas kāds no nosacījumiem, kas izriet no Padomes Regulas (ES) Nr. 833/2014 (2014. gada 31. jūlijs) 5.k. panta 1.punktā noteiktā.</w:t>
      </w:r>
    </w:p>
    <w:p w14:paraId="71466ABD" w14:textId="77777777" w:rsidR="00864452" w:rsidRPr="003A3A81" w:rsidRDefault="00864452" w:rsidP="00864452">
      <w:pPr>
        <w:pStyle w:val="ListParagraph"/>
        <w:numPr>
          <w:ilvl w:val="0"/>
          <w:numId w:val="36"/>
        </w:numPr>
        <w:spacing w:before="240" w:after="120"/>
        <w:ind w:left="425" w:hanging="425"/>
        <w:jc w:val="center"/>
        <w:rPr>
          <w:rFonts w:ascii="Times New Roman" w:hAnsi="Times New Roman" w:cs="Times New Roman"/>
          <w:b/>
          <w:sz w:val="24"/>
        </w:rPr>
      </w:pPr>
      <w:r w:rsidRPr="003A3A81">
        <w:rPr>
          <w:rFonts w:ascii="Times New Roman" w:hAnsi="Times New Roman" w:cs="Times New Roman"/>
          <w:b/>
          <w:sz w:val="24"/>
        </w:rPr>
        <w:t>VESELĪBAS PĀRBAUŽU PIEPRASĪŠANAS UN VEIKŠANAS KĀRTĪBA</w:t>
      </w:r>
    </w:p>
    <w:p w14:paraId="3579B671" w14:textId="77777777" w:rsidR="00864452" w:rsidRPr="003A3A81" w:rsidRDefault="00864452" w:rsidP="00864452">
      <w:pPr>
        <w:pStyle w:val="ListParagraph"/>
        <w:numPr>
          <w:ilvl w:val="1"/>
          <w:numId w:val="36"/>
        </w:numPr>
        <w:ind w:left="567" w:hanging="567"/>
        <w:jc w:val="both"/>
        <w:rPr>
          <w:rFonts w:ascii="Times New Roman" w:hAnsi="Times New Roman" w:cs="Times New Roman"/>
          <w:sz w:val="24"/>
        </w:rPr>
      </w:pPr>
      <w:r w:rsidRPr="003A3A81">
        <w:rPr>
          <w:rFonts w:ascii="Times New Roman" w:hAnsi="Times New Roman" w:cs="Times New Roman"/>
          <w:sz w:val="24"/>
        </w:rPr>
        <w:t>Pušu sarakstes noteikumi:</w:t>
      </w:r>
    </w:p>
    <w:p w14:paraId="1958E88A"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Pasūtītāja un Izpildītāja (to pilnvaroto personu) savstarpējā sarakstē (arī pieprasījumu un pretenziju nosūtīšana), kas saistīta ar Līguma izpildi, Puses izmanto e–pastu. Vēstules nosaukumā (ailē “</w:t>
      </w:r>
      <w:proofErr w:type="spellStart"/>
      <w:r w:rsidRPr="003A3A81">
        <w:rPr>
          <w:rFonts w:ascii="Times New Roman" w:hAnsi="Times New Roman" w:cs="Times New Roman"/>
          <w:i/>
          <w:sz w:val="24"/>
        </w:rPr>
        <w:t>Subject</w:t>
      </w:r>
      <w:proofErr w:type="spellEnd"/>
      <w:r w:rsidRPr="003A3A81">
        <w:rPr>
          <w:rFonts w:ascii="Times New Roman" w:hAnsi="Times New Roman" w:cs="Times New Roman"/>
          <w:sz w:val="24"/>
        </w:rPr>
        <w:t>”) tiek pēc iespējas precīzāk noformulēta vēstules tekstā iekļautā informācija.</w:t>
      </w:r>
    </w:p>
    <w:p w14:paraId="02DDC7A9"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 xml:space="preserve">E–pasta vēstule Pusēm ir saistoša tikai tad, ja vēstule sūtīta no Līgumā norādītajām e-pasta adresēm. </w:t>
      </w:r>
    </w:p>
    <w:p w14:paraId="1141437D"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 xml:space="preserve">Atbildot elektroniski uz otras Puses e-pastu, atbildē tiek saglabāts saņemtā oriģināla teksts un tā pielikumi, ja tādi ir. </w:t>
      </w:r>
    </w:p>
    <w:p w14:paraId="0FC6C285"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 xml:space="preserve">Vēstules nosūtīšanas laiks tiek fiksēts uz Pasūtītāja elektroniskā pasta atskaites par piegādāto e–pastu </w:t>
      </w:r>
      <w:r w:rsidRPr="003A3A81">
        <w:rPr>
          <w:rFonts w:ascii="Times New Roman" w:hAnsi="Times New Roman" w:cs="Times New Roman"/>
          <w:sz w:val="24"/>
          <w:szCs w:val="28"/>
        </w:rPr>
        <w:t xml:space="preserve">(piegāde uz adresāta serveri) </w:t>
      </w:r>
      <w:r w:rsidRPr="003A3A81">
        <w:rPr>
          <w:rFonts w:ascii="Times New Roman" w:hAnsi="Times New Roman" w:cs="Times New Roman"/>
          <w:sz w:val="24"/>
        </w:rPr>
        <w:t xml:space="preserve">izdrukas (e–pastam laiks tiek fiksēts un saglabāts arī elektroniskā formātā) vai faksa atskaites, kas nepieciešamības gadījumā katrai no Pusēm var kalpot par pierādījumu par attiecīgās vēstules nosūtīšanu un, pamatojoties uz kuru var tikt piemērotas soda sankcijas attiecībā pret Izpildītāju par Līgumā noteikto termiņu neievērošanu, kā arī uzdevumu neizpildi. </w:t>
      </w:r>
    </w:p>
    <w:p w14:paraId="572123F5" w14:textId="77777777" w:rsidR="00864452" w:rsidRPr="003A3A81" w:rsidRDefault="00864452" w:rsidP="00864452">
      <w:pPr>
        <w:pStyle w:val="ListParagraph"/>
        <w:numPr>
          <w:ilvl w:val="1"/>
          <w:numId w:val="36"/>
        </w:numPr>
        <w:ind w:left="567" w:hanging="567"/>
        <w:jc w:val="both"/>
        <w:rPr>
          <w:rFonts w:ascii="Times New Roman" w:hAnsi="Times New Roman" w:cs="Times New Roman"/>
          <w:sz w:val="24"/>
        </w:rPr>
      </w:pPr>
      <w:r w:rsidRPr="003A3A81">
        <w:rPr>
          <w:rFonts w:ascii="Times New Roman" w:hAnsi="Times New Roman" w:cs="Times New Roman"/>
          <w:sz w:val="24"/>
        </w:rPr>
        <w:t>Veselības pārbaužu veikšanas kārtība:</w:t>
      </w:r>
    </w:p>
    <w:p w14:paraId="2D6D5E53"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 xml:space="preserve">Izpildītājs veic Pasūtītāja darbinieku Veselības pārbaudes par saviem līdzekļiem pieprasījumā norādītajās Pasūtītāja struktūrvienībās Latvijas teritorijā, kas ir noteiktas Līguma 2.pielikumā vai Izpildītāja nodrošinātā ārstniecības iestādē vismaz Rīgā, saskaņā ar Līguma 9.1.2.apakšpunktā noteiktās Pasūtītāja pilnvarotās personas nosūtītu pieprasījumu, tajā norādītajā laikā (Pasūtītāja darba dienās laikā no plkst.09.00 līdz plkst.16.00) un apjomā. Līguma 9.1.2.apakšpunktā noteiktā Pasūtītāja pilnvarotā persona nosūta minēto pieprasījumu ne vēlāk kā 10 (desmit) kalendārās dienas pirms attiecīgo Veselības pārbaužu veikšanas datuma. </w:t>
      </w:r>
    </w:p>
    <w:p w14:paraId="57C85457"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Veselību pārbaužu veikšanas pieprasījumā tiek norādīts:</w:t>
      </w:r>
    </w:p>
    <w:p w14:paraId="3B5884AB" w14:textId="77777777" w:rsidR="00864452" w:rsidRPr="003A3A81" w:rsidRDefault="00864452" w:rsidP="00864452">
      <w:pPr>
        <w:pStyle w:val="ListParagraph"/>
        <w:numPr>
          <w:ilvl w:val="3"/>
          <w:numId w:val="36"/>
        </w:numPr>
        <w:ind w:left="1418" w:hanging="851"/>
        <w:jc w:val="both"/>
        <w:rPr>
          <w:rFonts w:ascii="Times New Roman" w:hAnsi="Times New Roman" w:cs="Times New Roman"/>
          <w:sz w:val="24"/>
        </w:rPr>
      </w:pPr>
      <w:r w:rsidRPr="003A3A81">
        <w:rPr>
          <w:rFonts w:ascii="Times New Roman" w:hAnsi="Times New Roman" w:cs="Times New Roman"/>
          <w:sz w:val="24"/>
        </w:rPr>
        <w:lastRenderedPageBreak/>
        <w:t>veicamo Veselības pārbaužu veids un Pasūtītāja darbinieku, kuriem nepieciešams veikt Veselības pārbaudi, vārds, uzvārds, riska punkti saskaņā ar 2009.gada 10.marta MK noteikumiem Nr. 219 “Kārtība, kādā veicama obligātā veselības pārbaude”, atzīme par to vai Veselības pārbaude ir periodiska vai ārpuskārtas. Ja vienā pieprasījumā vismaz 2 (diviem) Pasūtītāja darbiniekiem ir vienādi vārdi un uzvārdi, tad papildus tiek norādīts minēto darbinieku dzimšanas datums, mēnesis un gads;</w:t>
      </w:r>
    </w:p>
    <w:p w14:paraId="4DE65FA6" w14:textId="77777777" w:rsidR="00864452" w:rsidRPr="003A3A81" w:rsidRDefault="00864452" w:rsidP="00864452">
      <w:pPr>
        <w:pStyle w:val="ListParagraph"/>
        <w:numPr>
          <w:ilvl w:val="3"/>
          <w:numId w:val="36"/>
        </w:numPr>
        <w:ind w:left="1418" w:hanging="851"/>
        <w:jc w:val="both"/>
        <w:rPr>
          <w:rFonts w:ascii="Times New Roman" w:hAnsi="Times New Roman" w:cs="Times New Roman"/>
          <w:sz w:val="24"/>
        </w:rPr>
      </w:pPr>
      <w:r w:rsidRPr="003A3A81">
        <w:rPr>
          <w:rFonts w:ascii="Times New Roman" w:hAnsi="Times New Roman" w:cs="Times New Roman"/>
          <w:sz w:val="24"/>
        </w:rPr>
        <w:t xml:space="preserve">veicamo Veselības pārbaužu veikšanas vieta (attiecīgās Pasūtītāja struktūrvienības atrašanās adrese) un laiks no plkst. cikiem līdz plkst. cikiem. </w:t>
      </w:r>
    </w:p>
    <w:p w14:paraId="19F040BE"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 xml:space="preserve">Pušu pilnvarotās personas var vienoties arī par atsevišķu Veselības pārbaužu veikšanu ārpus Pasūtītāja struktūrvienībām. Šādos gadījumos Izpildītājs bez papildu samaksas nodrošina Pasūtītāja darbinieku transportēšanu uz Veselības pārbaužu veikšanas vietu un nogādāšanu atpakaļ attiecīgajā Pasūtītāja struktūrvienībā. </w:t>
      </w:r>
    </w:p>
    <w:p w14:paraId="30F07FE8" w14:textId="77777777" w:rsidR="00864452" w:rsidRPr="003A3A81" w:rsidRDefault="00864452" w:rsidP="00864452">
      <w:pPr>
        <w:pStyle w:val="ListParagraph"/>
        <w:numPr>
          <w:ilvl w:val="2"/>
          <w:numId w:val="36"/>
        </w:numPr>
        <w:ind w:left="993" w:right="112" w:hanging="709"/>
        <w:jc w:val="both"/>
        <w:rPr>
          <w:rFonts w:ascii="Times New Roman" w:hAnsi="Times New Roman" w:cs="Times New Roman"/>
          <w:sz w:val="24"/>
        </w:rPr>
      </w:pPr>
      <w:r w:rsidRPr="003A3A81">
        <w:rPr>
          <w:rFonts w:ascii="Times New Roman" w:hAnsi="Times New Roman" w:cs="Times New Roman"/>
          <w:sz w:val="24"/>
        </w:rPr>
        <w:t>Izpildītājs Veselības pārbaužu veikšanai nodrošina šādu specialitāšu ārstniecības personas:</w:t>
      </w:r>
    </w:p>
    <w:p w14:paraId="1567BAAE"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arodslimību ārsts;</w:t>
      </w:r>
    </w:p>
    <w:p w14:paraId="47715F0E"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neirologs;</w:t>
      </w:r>
    </w:p>
    <w:p w14:paraId="63587E9D"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proofErr w:type="spellStart"/>
      <w:r w:rsidRPr="003A3A81">
        <w:rPr>
          <w:rFonts w:ascii="Times New Roman" w:hAnsi="Times New Roman" w:cs="Times New Roman"/>
          <w:sz w:val="24"/>
        </w:rPr>
        <w:t>otorinolaringologs</w:t>
      </w:r>
      <w:proofErr w:type="spellEnd"/>
      <w:r w:rsidRPr="003A3A81">
        <w:rPr>
          <w:rFonts w:ascii="Times New Roman" w:hAnsi="Times New Roman" w:cs="Times New Roman"/>
          <w:sz w:val="24"/>
        </w:rPr>
        <w:t>;</w:t>
      </w:r>
    </w:p>
    <w:p w14:paraId="54FE47C4"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proofErr w:type="spellStart"/>
      <w:r w:rsidRPr="003A3A81">
        <w:rPr>
          <w:rFonts w:ascii="Times New Roman" w:hAnsi="Times New Roman" w:cs="Times New Roman"/>
          <w:sz w:val="24"/>
        </w:rPr>
        <w:t>oftalmologs</w:t>
      </w:r>
      <w:proofErr w:type="spellEnd"/>
      <w:r w:rsidRPr="003A3A81">
        <w:rPr>
          <w:rFonts w:ascii="Times New Roman" w:hAnsi="Times New Roman" w:cs="Times New Roman"/>
          <w:sz w:val="24"/>
        </w:rPr>
        <w:t>;</w:t>
      </w:r>
    </w:p>
    <w:p w14:paraId="3A141846"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dermatologs;</w:t>
      </w:r>
    </w:p>
    <w:p w14:paraId="2FF408C0"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hematologs;</w:t>
      </w:r>
    </w:p>
    <w:p w14:paraId="400086FD"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narkologs;</w:t>
      </w:r>
    </w:p>
    <w:p w14:paraId="6F477E8F"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psihiatrs;</w:t>
      </w:r>
    </w:p>
    <w:p w14:paraId="24CF2E4F"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psihoterapeits;</w:t>
      </w:r>
    </w:p>
    <w:p w14:paraId="3B305801"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 xml:space="preserve">ķirurgs vai </w:t>
      </w:r>
      <w:proofErr w:type="spellStart"/>
      <w:r w:rsidRPr="003A3A81">
        <w:rPr>
          <w:rFonts w:ascii="Times New Roman" w:hAnsi="Times New Roman" w:cs="Times New Roman"/>
          <w:sz w:val="24"/>
        </w:rPr>
        <w:t>traumatologs</w:t>
      </w:r>
      <w:proofErr w:type="spellEnd"/>
      <w:r w:rsidRPr="003A3A81">
        <w:rPr>
          <w:rFonts w:ascii="Times New Roman" w:hAnsi="Times New Roman" w:cs="Times New Roman"/>
          <w:sz w:val="24"/>
        </w:rPr>
        <w:t xml:space="preserve"> ortopēds;</w:t>
      </w:r>
    </w:p>
    <w:p w14:paraId="48ACE6E5"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proofErr w:type="spellStart"/>
      <w:r w:rsidRPr="003A3A81">
        <w:rPr>
          <w:rFonts w:ascii="Times New Roman" w:hAnsi="Times New Roman" w:cs="Times New Roman"/>
          <w:sz w:val="24"/>
        </w:rPr>
        <w:t>optometrists</w:t>
      </w:r>
      <w:proofErr w:type="spellEnd"/>
      <w:r w:rsidRPr="003A3A81">
        <w:rPr>
          <w:rFonts w:ascii="Times New Roman" w:hAnsi="Times New Roman" w:cs="Times New Roman"/>
          <w:sz w:val="24"/>
        </w:rPr>
        <w:t>;</w:t>
      </w:r>
    </w:p>
    <w:p w14:paraId="2C22B270"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ginekologs;</w:t>
      </w:r>
    </w:p>
    <w:p w14:paraId="4A2444F5" w14:textId="77777777" w:rsidR="00864452" w:rsidRPr="003A3A81" w:rsidRDefault="00864452" w:rsidP="00864452">
      <w:pPr>
        <w:pStyle w:val="ListParagraph"/>
        <w:numPr>
          <w:ilvl w:val="3"/>
          <w:numId w:val="36"/>
        </w:numPr>
        <w:ind w:left="1418" w:right="112" w:hanging="851"/>
        <w:jc w:val="both"/>
        <w:rPr>
          <w:rFonts w:ascii="Times New Roman" w:hAnsi="Times New Roman" w:cs="Times New Roman"/>
          <w:sz w:val="24"/>
        </w:rPr>
      </w:pPr>
      <w:r w:rsidRPr="003A3A81">
        <w:rPr>
          <w:rFonts w:ascii="Times New Roman" w:hAnsi="Times New Roman" w:cs="Times New Roman"/>
          <w:sz w:val="24"/>
        </w:rPr>
        <w:t>dzemdību speciālists.</w:t>
      </w:r>
    </w:p>
    <w:p w14:paraId="6C7655C6"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 xml:space="preserve">Veicot Veselības pārbaudes uz vietas Pasūtītāja struktūrvienībās, Izpildītājam obligāti, ņemot vērā Līguma 9.1.2.apakšpunktā noteiktās Pasūtītāja pilnvarotās personas Veselības pārbaudes pieprasījumā norādītos veselības pārbaudes veidus, ir jānodrošina vismaz: </w:t>
      </w:r>
    </w:p>
    <w:p w14:paraId="12C586EB" w14:textId="77777777" w:rsidR="00864452" w:rsidRPr="003A3A81" w:rsidRDefault="00864452" w:rsidP="00864452">
      <w:pPr>
        <w:pStyle w:val="ListParagraph"/>
        <w:numPr>
          <w:ilvl w:val="3"/>
          <w:numId w:val="36"/>
        </w:numPr>
        <w:ind w:left="1418" w:hanging="851"/>
        <w:jc w:val="both"/>
        <w:rPr>
          <w:rFonts w:ascii="Times New Roman" w:hAnsi="Times New Roman" w:cs="Times New Roman"/>
          <w:sz w:val="24"/>
        </w:rPr>
      </w:pPr>
      <w:r w:rsidRPr="003A3A81">
        <w:rPr>
          <w:rFonts w:ascii="Times New Roman" w:hAnsi="Times New Roman" w:cs="Times New Roman"/>
          <w:sz w:val="24"/>
        </w:rPr>
        <w:t xml:space="preserve">ārstu – speciālistu: arodslimību ārsta, neirologa, </w:t>
      </w:r>
      <w:proofErr w:type="spellStart"/>
      <w:r w:rsidRPr="003A3A81">
        <w:rPr>
          <w:rFonts w:ascii="Times New Roman" w:hAnsi="Times New Roman" w:cs="Times New Roman"/>
          <w:sz w:val="24"/>
        </w:rPr>
        <w:t>otorinolaringologa</w:t>
      </w:r>
      <w:proofErr w:type="spellEnd"/>
      <w:r w:rsidRPr="003A3A81">
        <w:rPr>
          <w:rFonts w:ascii="Times New Roman" w:hAnsi="Times New Roman" w:cs="Times New Roman"/>
          <w:sz w:val="24"/>
        </w:rPr>
        <w:t xml:space="preserve">, </w:t>
      </w:r>
      <w:proofErr w:type="spellStart"/>
      <w:r w:rsidRPr="003A3A81">
        <w:rPr>
          <w:rFonts w:ascii="Times New Roman" w:hAnsi="Times New Roman" w:cs="Times New Roman"/>
          <w:sz w:val="24"/>
        </w:rPr>
        <w:t>oftalmologa</w:t>
      </w:r>
      <w:proofErr w:type="spellEnd"/>
      <w:r w:rsidRPr="003A3A81">
        <w:rPr>
          <w:rFonts w:ascii="Times New Roman" w:hAnsi="Times New Roman" w:cs="Times New Roman"/>
          <w:sz w:val="24"/>
        </w:rPr>
        <w:t xml:space="preserve"> vai </w:t>
      </w:r>
      <w:proofErr w:type="spellStart"/>
      <w:r w:rsidRPr="003A3A81">
        <w:rPr>
          <w:rFonts w:ascii="Times New Roman" w:hAnsi="Times New Roman" w:cs="Times New Roman"/>
          <w:sz w:val="24"/>
        </w:rPr>
        <w:t>optometrista</w:t>
      </w:r>
      <w:proofErr w:type="spellEnd"/>
      <w:r w:rsidRPr="003A3A81">
        <w:rPr>
          <w:rFonts w:ascii="Times New Roman" w:hAnsi="Times New Roman" w:cs="Times New Roman"/>
          <w:sz w:val="24"/>
        </w:rPr>
        <w:t xml:space="preserve"> pārbaužu veikšana; </w:t>
      </w:r>
    </w:p>
    <w:p w14:paraId="3ED58DC2" w14:textId="77777777" w:rsidR="00864452" w:rsidRPr="003A3A81" w:rsidRDefault="00864452" w:rsidP="00864452">
      <w:pPr>
        <w:pStyle w:val="ListParagraph"/>
        <w:numPr>
          <w:ilvl w:val="3"/>
          <w:numId w:val="36"/>
        </w:numPr>
        <w:ind w:left="1418" w:hanging="851"/>
        <w:jc w:val="both"/>
        <w:rPr>
          <w:rFonts w:ascii="Times New Roman" w:hAnsi="Times New Roman" w:cs="Times New Roman"/>
          <w:sz w:val="24"/>
        </w:rPr>
      </w:pPr>
      <w:r w:rsidRPr="003A3A81">
        <w:rPr>
          <w:rFonts w:ascii="Times New Roman" w:hAnsi="Times New Roman" w:cs="Times New Roman"/>
          <w:sz w:val="24"/>
        </w:rPr>
        <w:t>asins un bakterioloģisko paraugu noņemšana analīžu un izmeklējumu veikšanai;</w:t>
      </w:r>
    </w:p>
    <w:p w14:paraId="21AC21A5" w14:textId="77777777" w:rsidR="00864452" w:rsidRPr="003A3A81" w:rsidRDefault="00864452" w:rsidP="00864452">
      <w:pPr>
        <w:pStyle w:val="ListParagraph"/>
        <w:numPr>
          <w:ilvl w:val="3"/>
          <w:numId w:val="36"/>
        </w:numPr>
        <w:ind w:left="1418" w:hanging="851"/>
        <w:jc w:val="both"/>
        <w:rPr>
          <w:rFonts w:ascii="Times New Roman" w:hAnsi="Times New Roman" w:cs="Times New Roman"/>
          <w:sz w:val="24"/>
        </w:rPr>
      </w:pPr>
      <w:r w:rsidRPr="003A3A81">
        <w:rPr>
          <w:rFonts w:ascii="Times New Roman" w:hAnsi="Times New Roman" w:cs="Times New Roman"/>
          <w:sz w:val="24"/>
        </w:rPr>
        <w:t xml:space="preserve">elektrokardiogrammas un </w:t>
      </w:r>
      <w:proofErr w:type="spellStart"/>
      <w:r w:rsidRPr="003A3A81">
        <w:rPr>
          <w:rFonts w:ascii="Times New Roman" w:hAnsi="Times New Roman" w:cs="Times New Roman"/>
          <w:sz w:val="24"/>
        </w:rPr>
        <w:t>audiogrammas</w:t>
      </w:r>
      <w:proofErr w:type="spellEnd"/>
      <w:r w:rsidRPr="003A3A81">
        <w:rPr>
          <w:rFonts w:ascii="Times New Roman" w:hAnsi="Times New Roman" w:cs="Times New Roman"/>
          <w:sz w:val="24"/>
        </w:rPr>
        <w:t xml:space="preserve"> veikšana, kā arī plaušu rentgenoloģisko izmeklēšanu;</w:t>
      </w:r>
    </w:p>
    <w:p w14:paraId="63938C6F" w14:textId="77777777" w:rsidR="00864452" w:rsidRPr="003A3A81" w:rsidRDefault="00864452" w:rsidP="00864452">
      <w:pPr>
        <w:pStyle w:val="ListParagraph"/>
        <w:numPr>
          <w:ilvl w:val="3"/>
          <w:numId w:val="36"/>
        </w:numPr>
        <w:ind w:left="1418" w:hanging="851"/>
        <w:jc w:val="both"/>
        <w:rPr>
          <w:rFonts w:ascii="Times New Roman" w:hAnsi="Times New Roman" w:cs="Times New Roman"/>
          <w:sz w:val="24"/>
        </w:rPr>
      </w:pPr>
      <w:r w:rsidRPr="003A3A81">
        <w:rPr>
          <w:rFonts w:ascii="Times New Roman" w:hAnsi="Times New Roman" w:cs="Times New Roman"/>
          <w:sz w:val="24"/>
        </w:rPr>
        <w:t>Izpildītāja pārstāvja – koordinatora klātbūtne Veselības pārbaudes veikšanas objektā, kura pienākums ir konsultēt Pasūtītāja darbiniekus par ar Veselības pārbaudēm saistītiem jautājumiem un risināt strīdus situācijas.</w:t>
      </w:r>
    </w:p>
    <w:p w14:paraId="2E7F61D5"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eastAsiaTheme="minorEastAsia" w:hAnsi="Times New Roman" w:cs="Times New Roman"/>
          <w:sz w:val="24"/>
        </w:rPr>
        <w:t>Izpildītājs nodrošina Pasūtītāja darbiniekiem, kuriem veselības pārbaudē konstatēta papildu izmeklējumu nepieciešamība, ārstniecības iestādē vai tā filiālē Rīgā papildu šādu ārstu</w:t>
      </w:r>
      <w:r w:rsidRPr="003A3A81">
        <w:rPr>
          <w:rFonts w:ascii="Times New Roman" w:eastAsiaTheme="minorEastAsia" w:hAnsi="Times New Roman" w:cs="Times New Roman"/>
          <w:sz w:val="24"/>
        </w:rPr>
        <w:noBreakHyphen/>
        <w:t xml:space="preserve">speciālistu izmeklējumus – dermatologs, narkologs, psihiatrs, hematologs, ķirurgs vai </w:t>
      </w:r>
      <w:proofErr w:type="spellStart"/>
      <w:r w:rsidRPr="003A3A81">
        <w:rPr>
          <w:rFonts w:ascii="Times New Roman" w:eastAsiaTheme="minorEastAsia" w:hAnsi="Times New Roman" w:cs="Times New Roman"/>
          <w:sz w:val="24"/>
        </w:rPr>
        <w:t>traumatologs</w:t>
      </w:r>
      <w:proofErr w:type="spellEnd"/>
      <w:r w:rsidRPr="003A3A81">
        <w:rPr>
          <w:rFonts w:ascii="Times New Roman" w:eastAsiaTheme="minorEastAsia" w:hAnsi="Times New Roman" w:cs="Times New Roman"/>
          <w:sz w:val="24"/>
        </w:rPr>
        <w:t xml:space="preserve"> ortopēds, ginekologs, dzemdību speciālists, psihoterapeits.</w:t>
      </w:r>
    </w:p>
    <w:p w14:paraId="67D8E43F"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 xml:space="preserve">Izpildītājam vienā Veselības pārbaužu veikšanas reizē Pasūtītāja struktūrvienībās jānodrošina Veselības pārbaudes no 25 (divdesmit pieciem) līdz 60 (sešdesmit) Pasūtītāja darbiniekiem, kuru precīzs skaits tiek noteikts katrā atsevišķā gadījumā Līguma 9.1.2.apakšpunktā noteiktās Pasūtītāja pilnvarotās personas nosūtītajā pieprasījumā. Izpildītājs no savas puses nodrošina, ka Līguma 9.1.2.apakšpunktā noteiktās Pasūtītāja pilnvarotās personas pieprasījumā noteiktajiem Pasūtītāja darbiniekiem attiecīgās Veselības pārbaudes tiek veiktas attiecīgajā pieprasījumā </w:t>
      </w:r>
      <w:r w:rsidRPr="003A3A81">
        <w:rPr>
          <w:rFonts w:ascii="Times New Roman" w:hAnsi="Times New Roman" w:cs="Times New Roman"/>
          <w:sz w:val="24"/>
        </w:rPr>
        <w:lastRenderedPageBreak/>
        <w:t>norādītajā datumā un laikā. Ja Pušu pilnvarotās personas vienojas veikt kādas Veselības pārbaudes ārpus Pasūtītāja struktūrvienībām, tad Izpildītājam jānodrošina, ka attiecīgo Pasūtītāja darbinieku nogādāšana no attiecīgās Pasūtītāja struktūrvienības (-vienībām) sākas ne agrāk kā no plkst.09.00 un Pasūtītāja darbinieki tiek nogādāti atpakaļ attiecīgajā Pasūtītāja struktūrvienībā ne vēlāk kā tās pašas dienas plkst.17.00 (piektdienās atsevišķās struktūrvienībās ne vēlāk kā plkst.15.45).</w:t>
      </w:r>
    </w:p>
    <w:p w14:paraId="06B923C0"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eastAsiaTheme="minorEastAsia" w:hAnsi="Times New Roman" w:cs="Times New Roman"/>
          <w:sz w:val="24"/>
        </w:rPr>
        <w:t>Izpildītājs nodrošina Pasūtītāja darbiniekiem, kuri objektīvu apstākļu dēļ nav apmeklējuši Pasūtītāja struktūrvienībā organizēto veselības pārbaudi, veselības pārbaudes veikšanu Izpildītāja nodrošinātā ārstniecības iestādē vai tās filiālē Rīgā.</w:t>
      </w:r>
    </w:p>
    <w:p w14:paraId="079D2E95"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eastAsiaTheme="minorEastAsia" w:hAnsi="Times New Roman" w:cs="Times New Roman"/>
          <w:sz w:val="24"/>
        </w:rPr>
        <w:t xml:space="preserve">Ne vēlāk kā 15 (piecpadsmit) darba dienu laikā no katras veiktās veselības pārbaudes Izpildītājs sniedz atzinumu par Pasūtītāja darbinieka veselības stāvokļa atbilstību veicamajam darbam, to norādot obligātās veselības pārbaudes kartē saskaņā ar Ministru kabineta 2009.gada 10.marta noteikumiem Nr.219 “Kārtība, kādā veicama obligātā veselības pārbaude” un obligātās veselības kartes iesniedz Pasūtītājam (izņemot gadījumus, kad nodarbinātais tiek nosūtīts papildu izmeklējumu veikšanai) </w:t>
      </w:r>
      <w:r w:rsidRPr="003A3A81">
        <w:rPr>
          <w:rFonts w:ascii="Times New Roman" w:hAnsi="Times New Roman" w:cs="Times New Roman"/>
          <w:sz w:val="24"/>
        </w:rPr>
        <w:t>un darbinieka individuālajā jonizējošā starojuma dozu uzskaites grāmatiņā atbilstoši Ministru kabineta 2013.gada 12.novembra noteikumos Nr.1284 “Darbinieku apstarošanas kontroles un  uzskaites kārtība” noteiktajai kārtībai, ja nodarbinātajam veikta obligātā veselības pārbaude saistībā ar kaitīgo darba vides faktoru “jonizējošais starojums”.</w:t>
      </w:r>
    </w:p>
    <w:p w14:paraId="3410B597"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 xml:space="preserve">Veselības pārbaužu veikšanu apliecina Pušu pilnvaroto personu parakstīts Akts. Aktā, ko Izpildītājs iesniedz Līguma 9.1.1.apakšpunktā noteiktajai Pasūtītāja pilnvarotajai personai saskaņošanai un parakstīšanai, ir jābūt precīzi norādītam, kuriem Pasūtītāja darbiniekiem (vārds, uzvārds, ja vienā Aktā vismaz 2 (diviem) Pasūtītāja darbiniekiem ir vienādi vārdi un uzvārdi, tad papildus tiek norādīts minēto darbinieku dzimšanas datums, mēnesis un gads) ir veiktas Veselības pārbaudes un kādas Veselības pārbaudes ir veiktas (veselības pārbaudes veids), uzskaitīti veiktie izmeklējumi un speciālistu apmeklējumi, to cenas, Veselības pārbaudes veikšanas datums, vieta, kā arī kāds dokuments Veselības pārbaudes rezultātā ir noformēts un Veselības pārbaužu kopējā summa. Kopā ar Aktu Izpildītājs iesniedz Aktā norādītās informācijas apliecinošus dokumentus: obligātās veselības pārbaudes kartes (oriģinālus) ar arodslimībās sertificēta ārsta atzinumu, atbilstoši Ministru kabineta 2013.gada 12.novembra noteikumiem Nr.1284 “Darbinieku apstarošanas kontroles un  uzskaites kārtība” noformētu darbinieku individuālā jonizējošā starojuma dozu uzskaites grāmatiņu ar arodslimībās sertificēta ārsta atzinumu Pasūtītāja darbiniekiem, kuriem veikta veselības stāvokļa atbilstības pārbaude darbam ar jonizējošo starojumu (saskaņā ar Līguma 1.1.apakšpunktu), </w:t>
      </w:r>
      <w:r w:rsidRPr="003A3A81">
        <w:rPr>
          <w:rFonts w:ascii="Times New Roman" w:hAnsi="Times New Roman" w:cs="Times New Roman"/>
          <w:bCs/>
          <w:sz w:val="24"/>
        </w:rPr>
        <w:t>(turpmāk viss kopā – Dokuments).</w:t>
      </w:r>
      <w:r w:rsidRPr="003A3A81">
        <w:rPr>
          <w:rFonts w:ascii="Times New Roman" w:hAnsi="Times New Roman" w:cs="Times New Roman"/>
          <w:sz w:val="24"/>
        </w:rPr>
        <w:t xml:space="preserve"> Gadījumā, ja notikušas Veselības pārbaudes rezultātā nav noformēts Dokuments, par šādu Veselības pārbaudi nepiemēro samaksu, bet Aktā norāda, kuriem Pasūtītāja darbiniekiem ir veikta veselības pārbaude, norādot veselības pārbaudes veidu un iemeslu, kāpēc nav noformēts apliecinošais Dokuments. Minētā informācija iekļaujama katrā turpmākajā Aktā, līdz Dokuments ir noformēts un iesniegts Līguma 9.1.1.apakšpunktā noteiktajai Pasūtītāja pilnvarotajai personai</w:t>
      </w:r>
    </w:p>
    <w:p w14:paraId="001322D3" w14:textId="77777777" w:rsidR="00864452" w:rsidRPr="003A3A81" w:rsidRDefault="00864452" w:rsidP="00864452">
      <w:pPr>
        <w:pStyle w:val="ListParagraph"/>
        <w:numPr>
          <w:ilvl w:val="3"/>
          <w:numId w:val="36"/>
        </w:numPr>
        <w:jc w:val="both"/>
        <w:rPr>
          <w:rFonts w:ascii="Times New Roman" w:hAnsi="Times New Roman" w:cs="Times New Roman"/>
          <w:sz w:val="24"/>
        </w:rPr>
      </w:pPr>
      <w:r w:rsidRPr="003A3A81">
        <w:rPr>
          <w:rFonts w:ascii="Times New Roman" w:eastAsiaTheme="minorEastAsia" w:hAnsi="Times New Roman" w:cs="Times New Roman"/>
          <w:sz w:val="24"/>
        </w:rPr>
        <w:t>Izpildītājs ne vēlāk kā 15 (piecpadsmit) darba dienu laikā no katras veiktās Veselības pārbaudes Pasūtītāja struktūrvienībā sagatavo Aktu un kopā ar attiecīgajiem Dokumentiem iesniedz saskaņošanai Līguma 9.1.1.apakšpunktā noteiktai Pasūtītāja pilnvarotai personai uz tās Līgumā norādīto e-pasta adresi. Pēc Akta saskaņošanas Pušu pilnvarotās personas Aktu paraksta ar drošu elektronisko parakstu.</w:t>
      </w:r>
    </w:p>
    <w:p w14:paraId="792B9845" w14:textId="77777777" w:rsidR="00864452" w:rsidRPr="003A3A81" w:rsidRDefault="00864452" w:rsidP="00864452">
      <w:pPr>
        <w:pStyle w:val="ListParagraph"/>
        <w:numPr>
          <w:ilvl w:val="3"/>
          <w:numId w:val="36"/>
        </w:numPr>
        <w:jc w:val="both"/>
        <w:rPr>
          <w:rFonts w:ascii="Times New Roman" w:hAnsi="Times New Roman" w:cs="Times New Roman"/>
          <w:sz w:val="24"/>
        </w:rPr>
      </w:pPr>
      <w:r w:rsidRPr="003A3A81">
        <w:rPr>
          <w:rFonts w:ascii="Times New Roman" w:eastAsiaTheme="minorEastAsia" w:hAnsi="Times New Roman" w:cs="Times New Roman"/>
          <w:sz w:val="24"/>
        </w:rPr>
        <w:lastRenderedPageBreak/>
        <w:t xml:space="preserve">Izpildītājs ne vēlāk kā līdz tekošā mēneša 14. datumam sagatavo Aktu par iepriekšējā mēnesī Pasūtītāja darbinieku veiktajām Veselības pārbaudēm ārstniecības iestādē un kopā ar attiecīgajiem Dokumentiem iesniedz saskaņošanai Līguma 9.1.1.apakšpunktā noteiktai Pasūtītāja pilnvarotai personai uz tās Līgumā norādīto e-pasta adresi. Pēc Akta saskaņošanas Pušu pilnvarotās personas Aktu paraksta ar drošu elektronisko parakstu. </w:t>
      </w:r>
      <w:r w:rsidRPr="003A3A81">
        <w:rPr>
          <w:rFonts w:ascii="Times New Roman" w:hAnsi="Times New Roman" w:cs="Times New Roman"/>
          <w:sz w:val="24"/>
        </w:rPr>
        <w:t xml:space="preserve"> </w:t>
      </w:r>
    </w:p>
    <w:p w14:paraId="187D81F0"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Līguma 9.1.1.apakšpunktā noteiktā Pasūtītāja pilnvarotā persona, konstatējot veikto Veselības pārbaužu vai iesniegto dokumentu neatbilstību spēkā esošo Latvijas Republikas normatīvo aktu, Līguma vai attiecīgā pieprasījumā noteiktajām prasībām, kā arī, ja Aktam nav pievienoti visi nepieciešamie pabeigtās Veselības pārbaudes apliecinošie Dokumenti</w:t>
      </w:r>
      <w:r w:rsidRPr="003A3A81">
        <w:rPr>
          <w:rFonts w:ascii="Times New Roman" w:hAnsi="Times New Roman" w:cs="Times New Roman"/>
          <w:bCs/>
          <w:sz w:val="24"/>
        </w:rPr>
        <w:t xml:space="preserve">, </w:t>
      </w:r>
      <w:r w:rsidRPr="003A3A81">
        <w:rPr>
          <w:rFonts w:ascii="Times New Roman" w:hAnsi="Times New Roman" w:cs="Times New Roman"/>
          <w:sz w:val="24"/>
        </w:rPr>
        <w:t xml:space="preserve">neparaksta Aktu un sastāda pretenziju par konstatētajiem trūkumiem, ko nosūta Izpildītājam. </w:t>
      </w:r>
    </w:p>
    <w:p w14:paraId="21EE8079"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 xml:space="preserve">Izpildītājs, saņemot Līguma 4.2.11.apakšpunktā noteikto pretenziju, 5 (piecu) darba dienu laikā novērš tajā norādītos trūkumus un atkārtoti iesniedz Aktu kopā ar attiecīgajiem Dokumentiem Līguma 9.1.1.apakšpunktā noteiktajai Pasūtītāja pilnvarotajai personai. </w:t>
      </w:r>
    </w:p>
    <w:p w14:paraId="55C362D8"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hAnsi="Times New Roman" w:cs="Times New Roman"/>
          <w:sz w:val="24"/>
        </w:rPr>
        <w:t>Pasūtītājam, saņemot sūdzības no darbiniekiem par ārstniecības personu pakalpojuma sniegšanas kvalitāti, izvērtējot tās, ir tiesības nosūtīt pretenziju un pieprasīt Izpildītājam nomainīt attiecīgo ārstniecības personu pret citu un Izpildītājam ir pienākums 3 (trīs) darba dienu laikā nomainīt attiecīgo ārstniecības personu pēc pretenzijas saņemšanas.</w:t>
      </w:r>
    </w:p>
    <w:p w14:paraId="43B3DDD9"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rPr>
      </w:pPr>
      <w:r w:rsidRPr="003A3A81">
        <w:rPr>
          <w:rFonts w:ascii="Times New Roman" w:eastAsiaTheme="minorEastAsia" w:hAnsi="Times New Roman" w:cs="Times New Roman"/>
          <w:sz w:val="24"/>
        </w:rPr>
        <w:t>Izpildītāja pilnvarotā persona ne vēlāk kā 2 (divu) darba dienu laikā pēc obligātās veselības pārbaudes veikšanas informē Līguma 9.1.2.apakšpunktā noteikto Pasūtītāja pilnvaroto personu par Pasūtītāja nodarbinātajiem, kurus arodslimību ārsts ir nosūtījis papildu izmeklējumu veikšanai vai citu ar veselības pārbaudi saistītu darbību veikšanai.</w:t>
      </w:r>
    </w:p>
    <w:p w14:paraId="66529E74" w14:textId="77777777" w:rsidR="00864452" w:rsidRPr="003A3A81" w:rsidRDefault="00864452" w:rsidP="00864452">
      <w:pPr>
        <w:pStyle w:val="ListParagraph"/>
        <w:numPr>
          <w:ilvl w:val="0"/>
          <w:numId w:val="36"/>
        </w:numPr>
        <w:spacing w:before="240" w:after="120"/>
        <w:ind w:left="425" w:right="-1" w:hanging="425"/>
        <w:jc w:val="center"/>
        <w:rPr>
          <w:rFonts w:ascii="Times New Roman" w:hAnsi="Times New Roman" w:cs="Times New Roman"/>
          <w:b/>
          <w:sz w:val="24"/>
        </w:rPr>
      </w:pPr>
      <w:r w:rsidRPr="003A3A81">
        <w:rPr>
          <w:rFonts w:ascii="Times New Roman" w:hAnsi="Times New Roman" w:cs="Times New Roman"/>
          <w:b/>
          <w:sz w:val="24"/>
        </w:rPr>
        <w:t>PUŠU SAISTĪBAS</w:t>
      </w:r>
    </w:p>
    <w:p w14:paraId="0A95B311"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rPr>
      </w:pPr>
      <w:r w:rsidRPr="003A3A81">
        <w:rPr>
          <w:rFonts w:ascii="Times New Roman" w:hAnsi="Times New Roman" w:cs="Times New Roman"/>
          <w:sz w:val="24"/>
        </w:rPr>
        <w:t>Izpildītājs apņemas:</w:t>
      </w:r>
    </w:p>
    <w:p w14:paraId="2C034E5F" w14:textId="77777777" w:rsidR="00864452" w:rsidRPr="003A3A81" w:rsidRDefault="00864452" w:rsidP="00864452">
      <w:pPr>
        <w:pStyle w:val="ListParagraph"/>
        <w:numPr>
          <w:ilvl w:val="2"/>
          <w:numId w:val="36"/>
        </w:numPr>
        <w:ind w:left="993" w:right="-1" w:hanging="709"/>
        <w:jc w:val="both"/>
        <w:rPr>
          <w:rFonts w:ascii="Times New Roman" w:hAnsi="Times New Roman" w:cs="Times New Roman"/>
          <w:sz w:val="24"/>
        </w:rPr>
      </w:pPr>
      <w:r w:rsidRPr="003A3A81">
        <w:rPr>
          <w:rFonts w:ascii="Times New Roman" w:hAnsi="Times New Roman" w:cs="Times New Roman"/>
          <w:sz w:val="24"/>
        </w:rPr>
        <w:t xml:space="preserve">ne vēlāk kā 5 (piecu) darba dienu laikā pēc Līguma stāšanās spēkā iesniegt Līguma 9.1.1.apakšpunktā noteiktajai Pasūtīja pilnvarotajai personai informāciju par Līguma izpildē iesaistīto ārstniecības personu sertifikātu numuriem un to derīguma termiņiem. Gadījumā, ja Līguma izpildē Izpildītājs piesaista jaunu ārstniecības personu, tad ne vēlāk kā 3 (trīs) darba dienas pirms attiecīgās ārstniecības personas veiktajām Veselības pārbaudēm iesniedz Līguma 9.1.1.apakšpunktā noteiktajai Pasūtītāja pilnvarotajai personai informāciju par tās sertifikāta numuru un derīguma termiņu;  </w:t>
      </w:r>
    </w:p>
    <w:p w14:paraId="15E25906" w14:textId="77777777" w:rsidR="00864452" w:rsidRPr="003A3A81" w:rsidRDefault="00864452" w:rsidP="00864452">
      <w:pPr>
        <w:pStyle w:val="ListParagraph"/>
        <w:numPr>
          <w:ilvl w:val="2"/>
          <w:numId w:val="36"/>
        </w:numPr>
        <w:ind w:left="993" w:right="-1" w:hanging="709"/>
        <w:jc w:val="both"/>
        <w:rPr>
          <w:rFonts w:ascii="Times New Roman" w:hAnsi="Times New Roman" w:cs="Times New Roman"/>
          <w:sz w:val="24"/>
        </w:rPr>
      </w:pPr>
      <w:r w:rsidRPr="003A3A81">
        <w:rPr>
          <w:rFonts w:ascii="Times New Roman" w:hAnsi="Times New Roman" w:cs="Times New Roman"/>
          <w:sz w:val="24"/>
        </w:rPr>
        <w:t>savlaicīgi un kvalitatīvi veikt Veselības pārbaudes un noformēt Dokumentus atbilstoši normatīvo aktu prasībām un Līguma nosacījumiem;</w:t>
      </w:r>
    </w:p>
    <w:p w14:paraId="277DEBBC" w14:textId="77777777" w:rsidR="00864452" w:rsidRPr="003A3A81" w:rsidRDefault="00864452" w:rsidP="00864452">
      <w:pPr>
        <w:pStyle w:val="ListParagraph"/>
        <w:numPr>
          <w:ilvl w:val="2"/>
          <w:numId w:val="36"/>
        </w:numPr>
        <w:ind w:left="993" w:right="-1" w:hanging="709"/>
        <w:jc w:val="both"/>
        <w:rPr>
          <w:rFonts w:ascii="Times New Roman" w:hAnsi="Times New Roman" w:cs="Times New Roman"/>
          <w:sz w:val="24"/>
        </w:rPr>
      </w:pPr>
      <w:r w:rsidRPr="003A3A81">
        <w:rPr>
          <w:rFonts w:ascii="Times New Roman" w:hAnsi="Times New Roman" w:cs="Times New Roman"/>
          <w:sz w:val="24"/>
        </w:rPr>
        <w:t>veikt laboratoriskos izmeklējumus tikai atbilstoši Latvijas Republikas normatīvajiem aktiem sertificētā laboratorijā;</w:t>
      </w:r>
    </w:p>
    <w:p w14:paraId="24C959C0" w14:textId="77777777" w:rsidR="00864452" w:rsidRPr="003A3A81" w:rsidRDefault="00864452" w:rsidP="00864452">
      <w:pPr>
        <w:pStyle w:val="ListParagraph"/>
        <w:numPr>
          <w:ilvl w:val="2"/>
          <w:numId w:val="36"/>
        </w:numPr>
        <w:ind w:left="993" w:right="-1" w:hanging="709"/>
        <w:jc w:val="both"/>
        <w:rPr>
          <w:rFonts w:ascii="Times New Roman" w:hAnsi="Times New Roman" w:cs="Times New Roman"/>
          <w:sz w:val="24"/>
        </w:rPr>
      </w:pPr>
      <w:r w:rsidRPr="003A3A81">
        <w:rPr>
          <w:rFonts w:ascii="Times New Roman" w:hAnsi="Times New Roman" w:cs="Times New Roman"/>
          <w:sz w:val="24"/>
        </w:rPr>
        <w:t>nodrošināt Veselības pārbaužu veikšanu ārstniecības iestādē, uz kuru Izpildītājs bez papildu samaksas ar savu transportu nogādā Pasūtītāja darbiniekus, ja Pasūtītājs struktūrvienībā nevar nodrošināt Veselības pārbaužu veikšanai piemērotas telpas.</w:t>
      </w:r>
    </w:p>
    <w:p w14:paraId="5B84D50B"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rPr>
      </w:pPr>
      <w:r w:rsidRPr="003A3A81">
        <w:rPr>
          <w:rFonts w:ascii="Times New Roman" w:hAnsi="Times New Roman" w:cs="Times New Roman"/>
          <w:sz w:val="24"/>
        </w:rPr>
        <w:t>Pasūtītājs apņemas:</w:t>
      </w:r>
    </w:p>
    <w:p w14:paraId="11EDECFA" w14:textId="77777777" w:rsidR="00864452" w:rsidRPr="003A3A81" w:rsidRDefault="00864452" w:rsidP="00864452">
      <w:pPr>
        <w:pStyle w:val="ListParagraph"/>
        <w:numPr>
          <w:ilvl w:val="2"/>
          <w:numId w:val="36"/>
        </w:numPr>
        <w:ind w:left="993" w:right="-1" w:hanging="709"/>
        <w:jc w:val="both"/>
        <w:rPr>
          <w:rFonts w:ascii="Times New Roman" w:hAnsi="Times New Roman" w:cs="Times New Roman"/>
          <w:sz w:val="24"/>
        </w:rPr>
      </w:pPr>
      <w:r w:rsidRPr="003A3A81">
        <w:rPr>
          <w:rFonts w:ascii="Times New Roman" w:hAnsi="Times New Roman" w:cs="Times New Roman"/>
          <w:sz w:val="24"/>
        </w:rPr>
        <w:t>savlaicīgi veikt samaksu atbilstoši Līguma nosacījumiem;</w:t>
      </w:r>
    </w:p>
    <w:p w14:paraId="6FA8EE76" w14:textId="77777777" w:rsidR="00864452" w:rsidRPr="003A3A81" w:rsidRDefault="00864452" w:rsidP="00864452">
      <w:pPr>
        <w:pStyle w:val="ListParagraph"/>
        <w:numPr>
          <w:ilvl w:val="2"/>
          <w:numId w:val="36"/>
        </w:numPr>
        <w:ind w:left="993" w:right="-1" w:hanging="709"/>
        <w:jc w:val="both"/>
        <w:rPr>
          <w:rFonts w:ascii="Times New Roman" w:hAnsi="Times New Roman" w:cs="Times New Roman"/>
          <w:sz w:val="24"/>
        </w:rPr>
      </w:pPr>
      <w:r w:rsidRPr="003A3A81">
        <w:rPr>
          <w:rFonts w:ascii="Times New Roman" w:hAnsi="Times New Roman" w:cs="Times New Roman"/>
          <w:sz w:val="24"/>
        </w:rPr>
        <w:t>veikt Veselības pārbaužu pieprasījumu nosūtīšanu saskaņā ar Līguma nosacījumiem;</w:t>
      </w:r>
    </w:p>
    <w:p w14:paraId="3ED1152F" w14:textId="77777777" w:rsidR="00864452" w:rsidRPr="003A3A81" w:rsidRDefault="00864452" w:rsidP="00864452">
      <w:pPr>
        <w:pStyle w:val="ListParagraph"/>
        <w:numPr>
          <w:ilvl w:val="2"/>
          <w:numId w:val="36"/>
        </w:numPr>
        <w:ind w:left="993" w:right="-1" w:hanging="709"/>
        <w:jc w:val="both"/>
        <w:rPr>
          <w:rFonts w:ascii="Times New Roman" w:hAnsi="Times New Roman" w:cs="Times New Roman"/>
          <w:sz w:val="24"/>
        </w:rPr>
      </w:pPr>
      <w:r w:rsidRPr="003A3A81">
        <w:rPr>
          <w:rFonts w:ascii="Times New Roman" w:hAnsi="Times New Roman" w:cs="Times New Roman"/>
          <w:sz w:val="24"/>
        </w:rPr>
        <w:t xml:space="preserve">nodrošināt Izpildītāja speciālistiem telpas Veselības pārbaužu veikšanai, ja tās tiek veiktas Pasūtītāja struktūrvienībās, kā arī savu iespēju robežās nodrošināt šo telpu atbilstību Veselības pārbaužu veikšanai. </w:t>
      </w:r>
    </w:p>
    <w:p w14:paraId="762690B3" w14:textId="77777777" w:rsidR="00864452" w:rsidRPr="003A3A81" w:rsidRDefault="00864452" w:rsidP="00864452">
      <w:pPr>
        <w:pStyle w:val="ListParagraph"/>
        <w:numPr>
          <w:ilvl w:val="0"/>
          <w:numId w:val="36"/>
        </w:numPr>
        <w:spacing w:before="240" w:after="120"/>
        <w:ind w:left="425" w:right="-1" w:hanging="425"/>
        <w:jc w:val="center"/>
        <w:rPr>
          <w:rFonts w:ascii="Times New Roman" w:hAnsi="Times New Roman" w:cs="Times New Roman"/>
          <w:b/>
          <w:sz w:val="24"/>
          <w:szCs w:val="24"/>
        </w:rPr>
      </w:pPr>
      <w:r w:rsidRPr="003A3A81">
        <w:rPr>
          <w:rFonts w:ascii="Times New Roman" w:hAnsi="Times New Roman" w:cs="Times New Roman"/>
          <w:b/>
          <w:sz w:val="24"/>
          <w:szCs w:val="24"/>
        </w:rPr>
        <w:lastRenderedPageBreak/>
        <w:t>PUŠU ATBILDĪBA</w:t>
      </w:r>
    </w:p>
    <w:p w14:paraId="408A210F" w14:textId="77777777" w:rsidR="00864452" w:rsidRPr="003A3A81" w:rsidRDefault="00864452" w:rsidP="00864452">
      <w:pPr>
        <w:pStyle w:val="ListParagraph"/>
        <w:numPr>
          <w:ilvl w:val="1"/>
          <w:numId w:val="36"/>
        </w:numPr>
        <w:tabs>
          <w:tab w:val="left" w:pos="3261"/>
        </w:tabs>
        <w:ind w:left="567" w:right="-1" w:hanging="567"/>
        <w:jc w:val="both"/>
        <w:rPr>
          <w:rFonts w:ascii="Times New Roman" w:hAnsi="Times New Roman" w:cs="Times New Roman"/>
          <w:b/>
          <w:sz w:val="24"/>
          <w:szCs w:val="24"/>
        </w:rPr>
      </w:pPr>
      <w:r w:rsidRPr="003A3A81">
        <w:rPr>
          <w:rFonts w:ascii="Times New Roman" w:hAnsi="Times New Roman" w:cs="Times New Roman"/>
          <w:sz w:val="24"/>
          <w:szCs w:val="24"/>
          <w:lang w:eastAsia="x-none"/>
        </w:rPr>
        <w:t xml:space="preserve">Pusēm ir pienākums atlīdzināt otrai Pusei nodarītos zaudējumus, ja tādi ir radušies prettiesiskas rīcības (darbības vai bezdarbības) rezultātā un ir konstatēta un pierādīta zaudējumu </w:t>
      </w:r>
      <w:proofErr w:type="spellStart"/>
      <w:r w:rsidRPr="003A3A81">
        <w:rPr>
          <w:rFonts w:ascii="Times New Roman" w:hAnsi="Times New Roman" w:cs="Times New Roman"/>
          <w:sz w:val="24"/>
          <w:szCs w:val="24"/>
          <w:lang w:eastAsia="x-none"/>
        </w:rPr>
        <w:t>nodarītāja</w:t>
      </w:r>
      <w:proofErr w:type="spellEnd"/>
      <w:r w:rsidRPr="003A3A81">
        <w:rPr>
          <w:rFonts w:ascii="Times New Roman" w:hAnsi="Times New Roman" w:cs="Times New Roman"/>
          <w:sz w:val="24"/>
          <w:szCs w:val="24"/>
          <w:lang w:eastAsia="x-none"/>
        </w:rPr>
        <w:t xml:space="preserve"> prettiesiska rīcība (darbība vai bezdarbība), zaudējumu esamības fakts, zaudējumu apmērs, kā arī cēloniskais sakars starp prettiesisko rīcību (darbību vai bezdarbību) un nodarītajiem zaudējumiem, tajā skaitā</w:t>
      </w:r>
      <w:r w:rsidRPr="003A3A81">
        <w:rPr>
          <w:rFonts w:ascii="Times New Roman" w:hAnsi="Times New Roman" w:cs="Times New Roman"/>
          <w:sz w:val="24"/>
          <w:szCs w:val="24"/>
        </w:rPr>
        <w:t xml:space="preserve"> zaudējumus, kas radušies Pasūtītājam un/vai Pasūtītāja darbiniekam sakarā ar kļūdainu ieteikumu Pasūtītājam (piemēram, par redzes korekcijas līdzekļu nepieciešamību darbam ar datoru) un/vai kļūdainu atzinumu par Pasūtītāja darbinieka veselības stāvokli un to apliecina Veselības inspekcijas lēmums.</w:t>
      </w:r>
    </w:p>
    <w:p w14:paraId="0E230402" w14:textId="77777777" w:rsidR="00864452" w:rsidRPr="003A3A81" w:rsidRDefault="00864452" w:rsidP="00864452">
      <w:pPr>
        <w:pStyle w:val="ListParagraph"/>
        <w:numPr>
          <w:ilvl w:val="1"/>
          <w:numId w:val="36"/>
        </w:numPr>
        <w:tabs>
          <w:tab w:val="left" w:pos="3261"/>
        </w:tabs>
        <w:ind w:left="567" w:right="-1" w:hanging="567"/>
        <w:jc w:val="both"/>
        <w:rPr>
          <w:rFonts w:ascii="Times New Roman" w:hAnsi="Times New Roman" w:cs="Times New Roman"/>
          <w:b/>
          <w:sz w:val="24"/>
          <w:szCs w:val="24"/>
        </w:rPr>
      </w:pPr>
      <w:r w:rsidRPr="003A3A81">
        <w:rPr>
          <w:rFonts w:ascii="Times New Roman" w:hAnsi="Times New Roman" w:cs="Times New Roman"/>
          <w:sz w:val="24"/>
        </w:rPr>
        <w:t>Līgumsoda samaksa neatbrīvo Puses no pārējo Līguma saistību izpildes un zaudējumu atlīdzināšanas</w:t>
      </w:r>
    </w:p>
    <w:p w14:paraId="705D861C" w14:textId="77777777" w:rsidR="00864452" w:rsidRPr="003A3A81" w:rsidRDefault="00864452" w:rsidP="00864452">
      <w:pPr>
        <w:pStyle w:val="ListParagraph"/>
        <w:numPr>
          <w:ilvl w:val="1"/>
          <w:numId w:val="36"/>
        </w:numPr>
        <w:tabs>
          <w:tab w:val="left" w:pos="3261"/>
        </w:tabs>
        <w:ind w:left="567" w:right="-1" w:hanging="567"/>
        <w:jc w:val="both"/>
        <w:rPr>
          <w:rFonts w:ascii="Times New Roman" w:hAnsi="Times New Roman" w:cs="Times New Roman"/>
          <w:sz w:val="24"/>
          <w:szCs w:val="24"/>
        </w:rPr>
      </w:pPr>
      <w:r w:rsidRPr="003A3A81">
        <w:rPr>
          <w:rFonts w:ascii="Times New Roman" w:hAnsi="Times New Roman" w:cs="Times New Roman"/>
          <w:sz w:val="24"/>
          <w:szCs w:val="24"/>
        </w:rPr>
        <w:t>Pasūtītāja atbildība:</w:t>
      </w:r>
    </w:p>
    <w:p w14:paraId="4EEEC1A7"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b/>
          <w:sz w:val="24"/>
          <w:szCs w:val="24"/>
        </w:rPr>
      </w:pPr>
      <w:r w:rsidRPr="003A3A81">
        <w:rPr>
          <w:rFonts w:ascii="Times New Roman" w:hAnsi="Times New Roman" w:cs="Times New Roman"/>
          <w:sz w:val="24"/>
          <w:szCs w:val="24"/>
        </w:rPr>
        <w:t>Par Līguma 2.3.apakšpunktā noteiktā maksājuma termiņa nokavējumu, Izpildītājs prasa un Pasūtītājs maksā līgumsodu 0,1 % (viena desmitā daļa procenta) apmērā no nenomaksātās summas par katru nokavējuma dienu, bet ne vairāk kā 10 % (desmit procentu) apmērā no neapmaksātās rēķinā norādītās summas.</w:t>
      </w:r>
    </w:p>
    <w:p w14:paraId="388809A5" w14:textId="77777777" w:rsidR="00864452" w:rsidRPr="003A3A81" w:rsidRDefault="00864452" w:rsidP="00864452">
      <w:pPr>
        <w:pStyle w:val="ListParagraph"/>
        <w:numPr>
          <w:ilvl w:val="1"/>
          <w:numId w:val="36"/>
        </w:numPr>
        <w:tabs>
          <w:tab w:val="left" w:pos="3261"/>
        </w:tabs>
        <w:ind w:left="567" w:right="-1" w:hanging="567"/>
        <w:jc w:val="both"/>
        <w:rPr>
          <w:rFonts w:ascii="Times New Roman" w:hAnsi="Times New Roman" w:cs="Times New Roman"/>
          <w:sz w:val="24"/>
          <w:szCs w:val="24"/>
        </w:rPr>
      </w:pPr>
      <w:r w:rsidRPr="003A3A81">
        <w:rPr>
          <w:rFonts w:ascii="Times New Roman" w:hAnsi="Times New Roman" w:cs="Times New Roman"/>
          <w:sz w:val="24"/>
          <w:szCs w:val="24"/>
        </w:rPr>
        <w:t>Izpildītāja atbildība:</w:t>
      </w:r>
    </w:p>
    <w:p w14:paraId="55E6E0F2"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Ja Izpildītājs neievēro Veselības pārbaužu veikšanas pieprasījumā minēto termiņu, kas noteikts saskaņā ar Līguma 4.2.1.apakšpunktu, Pasūtītājs prasa un Izpildītājs maksā līgumsodu 100 EUR (viens simts </w:t>
      </w:r>
      <w:r w:rsidRPr="003A3A81">
        <w:rPr>
          <w:rFonts w:ascii="Times New Roman" w:hAnsi="Times New Roman" w:cs="Times New Roman"/>
          <w:i/>
          <w:sz w:val="24"/>
          <w:szCs w:val="24"/>
        </w:rPr>
        <w:t>euro</w:t>
      </w:r>
      <w:r w:rsidRPr="003A3A81">
        <w:rPr>
          <w:rFonts w:ascii="Times New Roman" w:hAnsi="Times New Roman" w:cs="Times New Roman"/>
          <w:sz w:val="24"/>
          <w:szCs w:val="24"/>
        </w:rPr>
        <w:t xml:space="preserve">) apmērā par katru nokavēto dienu. Saskaņā ar šo apakšpunktu aprēķinātais līgumsods katrā atsevišķā tā piemērošanas gadījumā nedrīkst pārsniegt 2 000 EUR (divus tūkstošus </w:t>
      </w:r>
      <w:r w:rsidRPr="003A3A81">
        <w:rPr>
          <w:rFonts w:ascii="Times New Roman" w:hAnsi="Times New Roman" w:cs="Times New Roman"/>
          <w:i/>
          <w:sz w:val="24"/>
          <w:szCs w:val="24"/>
        </w:rPr>
        <w:t>euro</w:t>
      </w:r>
      <w:r w:rsidRPr="003A3A81">
        <w:rPr>
          <w:rFonts w:ascii="Times New Roman" w:hAnsi="Times New Roman" w:cs="Times New Roman"/>
          <w:sz w:val="24"/>
          <w:szCs w:val="24"/>
        </w:rPr>
        <w:t>).</w:t>
      </w:r>
    </w:p>
    <w:p w14:paraId="1550943C"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Ja Izpildītājs neievēro Līguma 4.2.10.apakšpunktā minēto Akta ar Dokumentiem iesniegšanas termiņu, Pasūtītājs prasa un Izpildītājs maksā līgumsodu 25 EUR (divdesmit piecu </w:t>
      </w:r>
      <w:r w:rsidRPr="003A3A81">
        <w:rPr>
          <w:rFonts w:ascii="Times New Roman" w:hAnsi="Times New Roman" w:cs="Times New Roman"/>
          <w:i/>
          <w:sz w:val="24"/>
          <w:szCs w:val="24"/>
        </w:rPr>
        <w:t>euro</w:t>
      </w:r>
      <w:r w:rsidRPr="003A3A81">
        <w:rPr>
          <w:rFonts w:ascii="Times New Roman" w:hAnsi="Times New Roman" w:cs="Times New Roman"/>
          <w:sz w:val="24"/>
          <w:szCs w:val="24"/>
        </w:rPr>
        <w:t xml:space="preserve">) apmērā katru nokavēto dienu. Saskaņā ar šo apakšpunktu aprēķinātais līgumsods katrā atsevišķā tā piemērošanas gadījumā nedrīkst pārsniegt 1 000 EUR (vienu tūkstoti </w:t>
      </w:r>
      <w:r w:rsidRPr="003A3A81">
        <w:rPr>
          <w:rFonts w:ascii="Times New Roman" w:hAnsi="Times New Roman" w:cs="Times New Roman"/>
          <w:i/>
          <w:sz w:val="24"/>
          <w:szCs w:val="24"/>
        </w:rPr>
        <w:t>euro</w:t>
      </w:r>
      <w:r w:rsidRPr="003A3A81">
        <w:rPr>
          <w:rFonts w:ascii="Times New Roman" w:hAnsi="Times New Roman" w:cs="Times New Roman"/>
          <w:sz w:val="24"/>
          <w:szCs w:val="24"/>
        </w:rPr>
        <w:t>).</w:t>
      </w:r>
    </w:p>
    <w:p w14:paraId="4F537FFD"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Ja Izpildītājs neievēro Līguma 4.2.12.apakšpunktā minēto Akta ar Dokumentiem trūkumu novēršanas termiņu, Pasūtītājs prasa un Izpildītājs maksā līgumsodu 25 EUR (divdesmit piecu </w:t>
      </w:r>
      <w:r w:rsidRPr="003A3A81">
        <w:rPr>
          <w:rFonts w:ascii="Times New Roman" w:hAnsi="Times New Roman" w:cs="Times New Roman"/>
          <w:i/>
          <w:sz w:val="24"/>
          <w:szCs w:val="24"/>
        </w:rPr>
        <w:t>euro</w:t>
      </w:r>
      <w:r w:rsidRPr="003A3A81">
        <w:rPr>
          <w:rFonts w:ascii="Times New Roman" w:hAnsi="Times New Roman" w:cs="Times New Roman"/>
          <w:sz w:val="24"/>
          <w:szCs w:val="24"/>
        </w:rPr>
        <w:t xml:space="preserve">) apmērā katru nokavēto dienu. Saskaņā ar šo apakšpunktu aprēķinātais līgumsods katrā atsevišķā tā piemērošanas gadījumā nedrīkst pārsniegt 1 000 EUR (vienu tūkstoti </w:t>
      </w:r>
      <w:r w:rsidRPr="003A3A81">
        <w:rPr>
          <w:rFonts w:ascii="Times New Roman" w:hAnsi="Times New Roman" w:cs="Times New Roman"/>
          <w:i/>
          <w:sz w:val="24"/>
          <w:szCs w:val="24"/>
        </w:rPr>
        <w:t>euro</w:t>
      </w:r>
      <w:r w:rsidRPr="003A3A81">
        <w:rPr>
          <w:rFonts w:ascii="Times New Roman" w:hAnsi="Times New Roman" w:cs="Times New Roman"/>
          <w:sz w:val="24"/>
          <w:szCs w:val="24"/>
        </w:rPr>
        <w:t>).</w:t>
      </w:r>
    </w:p>
    <w:p w14:paraId="5161DD9B"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Ja Izpildītājs neievēro Līguma 4.2.14.apakšpunktā minēto informācijas sniegšanas termiņu, Pasūtītājs prasa un Izpildītājs maksā līgumsodu 25 EUR (divdesmit piecu </w:t>
      </w:r>
      <w:r w:rsidRPr="003A3A81">
        <w:rPr>
          <w:rFonts w:ascii="Times New Roman" w:hAnsi="Times New Roman" w:cs="Times New Roman"/>
          <w:i/>
          <w:sz w:val="24"/>
          <w:szCs w:val="24"/>
        </w:rPr>
        <w:t>euro</w:t>
      </w:r>
      <w:r w:rsidRPr="003A3A81">
        <w:rPr>
          <w:rFonts w:ascii="Times New Roman" w:hAnsi="Times New Roman" w:cs="Times New Roman"/>
          <w:sz w:val="24"/>
          <w:szCs w:val="24"/>
        </w:rPr>
        <w:t xml:space="preserve">) apmērā katru nokavēto dienu. Saskaņā ar šo apakšpunktu aprēķinātais līgumsods katrā atsevišķā tā piemērošanas gadījumā nedrīkst pārsniegt 1 000 EUR (vienu tūkstoti </w:t>
      </w:r>
      <w:r w:rsidRPr="003A3A81">
        <w:rPr>
          <w:rFonts w:ascii="Times New Roman" w:hAnsi="Times New Roman" w:cs="Times New Roman"/>
          <w:i/>
          <w:sz w:val="24"/>
          <w:szCs w:val="24"/>
        </w:rPr>
        <w:t>euro</w:t>
      </w:r>
      <w:r w:rsidRPr="003A3A81">
        <w:rPr>
          <w:rFonts w:ascii="Times New Roman" w:hAnsi="Times New Roman" w:cs="Times New Roman"/>
          <w:sz w:val="24"/>
          <w:szCs w:val="24"/>
        </w:rPr>
        <w:t>)</w:t>
      </w:r>
    </w:p>
    <w:p w14:paraId="327F7533"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Ja Izpildītājs prettiesiski izpauž Līguma 7.1.apakšpunktā norādītās ziņas Pasūtītājs prasa un Izpildītājs maksā līgumsodu 1000 EUR (viens tūkstotis </w:t>
      </w:r>
      <w:r w:rsidRPr="003A3A81">
        <w:rPr>
          <w:rFonts w:ascii="Times New Roman" w:hAnsi="Times New Roman" w:cs="Times New Roman"/>
          <w:i/>
          <w:sz w:val="24"/>
          <w:szCs w:val="24"/>
        </w:rPr>
        <w:t>euro</w:t>
      </w:r>
      <w:r w:rsidRPr="003A3A81">
        <w:rPr>
          <w:rFonts w:ascii="Times New Roman" w:hAnsi="Times New Roman" w:cs="Times New Roman"/>
          <w:sz w:val="24"/>
          <w:szCs w:val="24"/>
        </w:rPr>
        <w:t>) apmērā par katru ziņu prettiesiskās izpaušanas gadījumu.</w:t>
      </w:r>
    </w:p>
    <w:p w14:paraId="5EC002F6"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Ja Izpildītājs nenodrošina Līguma 7.4.apakšpunkto nosacījumu izpildi Pasūtītājs  prasa un Izpildītājs maksā līgumsodu 1000 EUR (viens tūkstotis </w:t>
      </w:r>
      <w:r w:rsidRPr="003A3A81">
        <w:rPr>
          <w:rFonts w:ascii="Times New Roman" w:hAnsi="Times New Roman" w:cs="Times New Roman"/>
          <w:i/>
          <w:sz w:val="24"/>
          <w:szCs w:val="24"/>
        </w:rPr>
        <w:t>euro</w:t>
      </w:r>
      <w:r w:rsidRPr="003A3A81">
        <w:rPr>
          <w:rFonts w:ascii="Times New Roman" w:hAnsi="Times New Roman" w:cs="Times New Roman"/>
          <w:sz w:val="24"/>
          <w:szCs w:val="24"/>
        </w:rPr>
        <w:t>) apmērā par katru datu subjekta tiesību aizskāruma gadījumu.</w:t>
      </w:r>
    </w:p>
    <w:p w14:paraId="073E849E"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Ja Izpildītāja veiktās Veselības pārbaudes neatbilst Latvijas Republikā spēkā esošo normatīvo aktu prasībām, Pasūtītājs prasa un Izpildītājs maksā līgumsodu 100 EUR (viens simts </w:t>
      </w:r>
      <w:r w:rsidRPr="003A3A81">
        <w:rPr>
          <w:rFonts w:ascii="Times New Roman" w:hAnsi="Times New Roman" w:cs="Times New Roman"/>
          <w:i/>
          <w:sz w:val="24"/>
          <w:szCs w:val="24"/>
        </w:rPr>
        <w:t>euro</w:t>
      </w:r>
      <w:r w:rsidRPr="003A3A81">
        <w:rPr>
          <w:rFonts w:ascii="Times New Roman" w:hAnsi="Times New Roman" w:cs="Times New Roman"/>
          <w:sz w:val="24"/>
          <w:szCs w:val="24"/>
        </w:rPr>
        <w:t xml:space="preserve">) apmērā par katru gadījumu. </w:t>
      </w:r>
    </w:p>
    <w:p w14:paraId="04724E6F"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rPr>
        <w:t xml:space="preserve">Ja nokavēta kādas Līgumā noteiktas saistības izpilde, līgumsods katrā atsevišķā tā piemērošanas gadījumā aprēķināms par periodu, kas sākas nākamajā darba dienā pēc </w:t>
      </w:r>
      <w:r w:rsidRPr="003A3A81">
        <w:rPr>
          <w:rFonts w:ascii="Times New Roman" w:hAnsi="Times New Roman" w:cs="Times New Roman"/>
          <w:sz w:val="24"/>
        </w:rPr>
        <w:lastRenderedPageBreak/>
        <w:t>Līgumā noteiktā saistības izpildes termiņa un ietver dienu, kurā saistība izpildīta. Līgumsodu aprēķina no attiecīgās summas bez PVN.</w:t>
      </w:r>
    </w:p>
    <w:p w14:paraId="3037B22C"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Izpildītājs attiecībā uz Pasūtītāju ir atbildīgs arī par savu apakšuzņēmēju veiktajām darbībām, ciktāl tās ietekmē Līguma izpildi no Izpildītāja puses. </w:t>
      </w:r>
      <w:r w:rsidRPr="003A3A81">
        <w:rPr>
          <w:rFonts w:ascii="Times New Roman" w:hAnsi="Times New Roman" w:cs="Times New Roman"/>
          <w:sz w:val="24"/>
        </w:rPr>
        <w:t>Izpildītājs ir atbildīgs par Izpildītāja piesaistīto apakšuzņēmēju saistību neizpildes vai nepienācīgas izpildes rezultātā nodarīto kaitējumu Pasūtītājam un citām trešajām personām.</w:t>
      </w:r>
    </w:p>
    <w:p w14:paraId="63BAFE26"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color w:val="000000"/>
          <w:sz w:val="24"/>
          <w:szCs w:val="24"/>
        </w:rPr>
        <w:t>Par Līgumā noteikto nosacījumu pārkāpumu Pasūtītājs Izpildītājam aprēķina līgumsodu un izraksta rēķinu. Pasūtītājs, nosūtot rēķinu par līgumsoda piedziņu, piedāvā Izpildītājam 1 (viena) mēneša laikā sniegt atbildi par savu izvēli – līgumsodu ietvert nākamajā Pasūtītājam maksājamā summā (dzēst ieskaita veidā) vai nomaksāt to šādos termiņos, nepārsniedzot Līguma spēkā esamības termiņu:</w:t>
      </w:r>
    </w:p>
    <w:p w14:paraId="17B4F28A" w14:textId="77777777" w:rsidR="00864452" w:rsidRPr="003A3A81" w:rsidRDefault="00864452" w:rsidP="00864452">
      <w:pPr>
        <w:pStyle w:val="ListParagraph"/>
        <w:numPr>
          <w:ilvl w:val="3"/>
          <w:numId w:val="36"/>
        </w:numPr>
        <w:tabs>
          <w:tab w:val="left" w:pos="993"/>
        </w:tabs>
        <w:ind w:right="-1"/>
        <w:jc w:val="both"/>
        <w:rPr>
          <w:rFonts w:ascii="Times New Roman" w:hAnsi="Times New Roman" w:cs="Times New Roman"/>
          <w:sz w:val="24"/>
          <w:szCs w:val="24"/>
        </w:rPr>
      </w:pPr>
      <w:r w:rsidRPr="003A3A81">
        <w:rPr>
          <w:rFonts w:ascii="Times New Roman" w:hAnsi="Times New Roman" w:cs="Times New Roman"/>
          <w:color w:val="000000"/>
          <w:sz w:val="24"/>
          <w:szCs w:val="24"/>
        </w:rPr>
        <w:t xml:space="preserve">1 (vienā) mēnesī, ja līgumsoda apmērs nepārsniedz EUR 1000 (vienu tūkstoti </w:t>
      </w:r>
      <w:r w:rsidRPr="003A3A81">
        <w:rPr>
          <w:rFonts w:ascii="Times New Roman" w:hAnsi="Times New Roman" w:cs="Times New Roman"/>
          <w:i/>
          <w:iCs/>
          <w:color w:val="000000"/>
          <w:sz w:val="24"/>
          <w:szCs w:val="24"/>
        </w:rPr>
        <w:t>euro</w:t>
      </w:r>
      <w:r w:rsidRPr="003A3A81">
        <w:rPr>
          <w:rFonts w:ascii="Times New Roman" w:hAnsi="Times New Roman" w:cs="Times New Roman"/>
          <w:color w:val="000000"/>
          <w:sz w:val="24"/>
          <w:szCs w:val="24"/>
        </w:rPr>
        <w:t>);</w:t>
      </w:r>
    </w:p>
    <w:p w14:paraId="13C95FD8" w14:textId="77777777" w:rsidR="00864452" w:rsidRPr="003A3A81" w:rsidRDefault="00864452" w:rsidP="00864452">
      <w:pPr>
        <w:pStyle w:val="ListParagraph"/>
        <w:numPr>
          <w:ilvl w:val="3"/>
          <w:numId w:val="36"/>
        </w:numPr>
        <w:tabs>
          <w:tab w:val="left" w:pos="993"/>
        </w:tabs>
        <w:ind w:right="-1"/>
        <w:jc w:val="both"/>
        <w:rPr>
          <w:rFonts w:ascii="Times New Roman" w:hAnsi="Times New Roman" w:cs="Times New Roman"/>
          <w:sz w:val="24"/>
          <w:szCs w:val="24"/>
        </w:rPr>
      </w:pPr>
      <w:r w:rsidRPr="003A3A81">
        <w:rPr>
          <w:rFonts w:ascii="Times New Roman" w:hAnsi="Times New Roman" w:cs="Times New Roman"/>
          <w:sz w:val="24"/>
          <w:szCs w:val="24"/>
        </w:rPr>
        <w:t xml:space="preserve">3 (trīs) mēnešos, ja līgumsoda apmērs pārsniedz EUR 1000,00 (vienu tūkstoti </w:t>
      </w:r>
      <w:r w:rsidRPr="003A3A81">
        <w:rPr>
          <w:rFonts w:ascii="Times New Roman" w:hAnsi="Times New Roman" w:cs="Times New Roman"/>
          <w:i/>
          <w:iCs/>
          <w:sz w:val="24"/>
          <w:szCs w:val="24"/>
        </w:rPr>
        <w:t>euro</w:t>
      </w:r>
      <w:r w:rsidRPr="003A3A81">
        <w:rPr>
          <w:rFonts w:ascii="Times New Roman" w:hAnsi="Times New Roman" w:cs="Times New Roman"/>
          <w:sz w:val="24"/>
          <w:szCs w:val="24"/>
        </w:rPr>
        <w:t xml:space="preserve"> un 00 centus), bet nepārsniedz EUR 5000,00 (piecus tūkstošus </w:t>
      </w:r>
      <w:r w:rsidRPr="003A3A81">
        <w:rPr>
          <w:rFonts w:ascii="Times New Roman" w:hAnsi="Times New Roman" w:cs="Times New Roman"/>
          <w:i/>
          <w:iCs/>
          <w:sz w:val="24"/>
          <w:szCs w:val="24"/>
        </w:rPr>
        <w:t>euro</w:t>
      </w:r>
      <w:r w:rsidRPr="003A3A81">
        <w:rPr>
          <w:rFonts w:ascii="Times New Roman" w:hAnsi="Times New Roman" w:cs="Times New Roman"/>
          <w:sz w:val="24"/>
          <w:szCs w:val="24"/>
        </w:rPr>
        <w:t xml:space="preserve"> un 00 centus);</w:t>
      </w:r>
    </w:p>
    <w:p w14:paraId="2F6E8E6D" w14:textId="77777777" w:rsidR="00864452" w:rsidRPr="003A3A81" w:rsidRDefault="00864452" w:rsidP="00864452">
      <w:pPr>
        <w:pStyle w:val="ListParagraph"/>
        <w:numPr>
          <w:ilvl w:val="3"/>
          <w:numId w:val="36"/>
        </w:numPr>
        <w:tabs>
          <w:tab w:val="left" w:pos="993"/>
        </w:tabs>
        <w:ind w:right="-1"/>
        <w:jc w:val="both"/>
        <w:rPr>
          <w:rFonts w:ascii="Times New Roman" w:hAnsi="Times New Roman" w:cs="Times New Roman"/>
          <w:sz w:val="24"/>
          <w:szCs w:val="24"/>
        </w:rPr>
      </w:pPr>
      <w:r w:rsidRPr="003A3A81">
        <w:rPr>
          <w:rFonts w:ascii="Times New Roman" w:hAnsi="Times New Roman" w:cs="Times New Roman"/>
          <w:sz w:val="24"/>
          <w:szCs w:val="24"/>
        </w:rPr>
        <w:t xml:space="preserve">6 (sešos) mēnešos, ja līgumsoda apmērs pārsniedz EUR 5000,00 (piecus tūkstošus </w:t>
      </w:r>
      <w:r w:rsidRPr="003A3A81">
        <w:rPr>
          <w:rFonts w:ascii="Times New Roman" w:hAnsi="Times New Roman" w:cs="Times New Roman"/>
          <w:i/>
          <w:iCs/>
          <w:sz w:val="24"/>
          <w:szCs w:val="24"/>
        </w:rPr>
        <w:t>euro</w:t>
      </w:r>
      <w:r w:rsidRPr="003A3A81">
        <w:rPr>
          <w:rFonts w:ascii="Times New Roman" w:hAnsi="Times New Roman" w:cs="Times New Roman"/>
          <w:sz w:val="24"/>
          <w:szCs w:val="24"/>
        </w:rPr>
        <w:t xml:space="preserve"> un 00 centus).</w:t>
      </w:r>
    </w:p>
    <w:p w14:paraId="3F5AC4D6"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color w:val="000000"/>
          <w:sz w:val="24"/>
          <w:szCs w:val="24"/>
        </w:rPr>
        <w:t>Ja Izpildītājs izvēlas līgumsodu dzēst ieskaita veidā, tad Izpildītājs, izrakstot nākamos rēķinus, rēķinā norāda kopējo summu, ieturēto līgumsoda summu, norādot Pasūtītāja līgumsoda rēķinu un samazina summu apmaksai par ieturētā līgumsoda summu. Ja nākamā Pasūtītāja maksājamā summa ir mazāka par aprēķināto līgumsodu, tad līgumsods tiek dzēsts secīgi no nākamajām Pasūtītājam maksājamām summām.</w:t>
      </w:r>
    </w:p>
    <w:p w14:paraId="183E2C66"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Ja </w:t>
      </w:r>
      <w:r w:rsidRPr="003A3A81">
        <w:rPr>
          <w:rFonts w:ascii="Times New Roman" w:hAnsi="Times New Roman" w:cs="Times New Roman"/>
          <w:color w:val="000000"/>
          <w:sz w:val="24"/>
          <w:szCs w:val="24"/>
        </w:rPr>
        <w:t>Izpildītājs izvēlas līgumsoda samaksu veikt maksājuma veidā un</w:t>
      </w:r>
      <w:r w:rsidRPr="003A3A81">
        <w:rPr>
          <w:rFonts w:ascii="Times New Roman" w:hAnsi="Times New Roman" w:cs="Times New Roman"/>
          <w:color w:val="000000"/>
        </w:rPr>
        <w:t xml:space="preserve"> </w:t>
      </w:r>
      <w:r w:rsidRPr="003A3A81">
        <w:rPr>
          <w:rFonts w:ascii="Times New Roman" w:hAnsi="Times New Roman" w:cs="Times New Roman"/>
          <w:sz w:val="24"/>
          <w:szCs w:val="24"/>
        </w:rPr>
        <w:t xml:space="preserve">līgumsoda summa pārsniedz EUR 1001 (vienu tūkstoti un vienu </w:t>
      </w:r>
      <w:r w:rsidRPr="003A3A81">
        <w:rPr>
          <w:rFonts w:ascii="Times New Roman" w:hAnsi="Times New Roman" w:cs="Times New Roman"/>
          <w:i/>
          <w:iCs/>
          <w:sz w:val="24"/>
          <w:szCs w:val="24"/>
        </w:rPr>
        <w:t>euro</w:t>
      </w:r>
      <w:r w:rsidRPr="003A3A81">
        <w:rPr>
          <w:rFonts w:ascii="Times New Roman" w:hAnsi="Times New Roman" w:cs="Times New Roman"/>
          <w:sz w:val="24"/>
          <w:szCs w:val="24"/>
        </w:rPr>
        <w:t>), tad Izpildītājs ir tiesīgs lūgt sadalīt līgumsoda samaksu pa daļām. Šādā gadījumā Puses noslēdz vienošanos par līgumsoda samaksas grafiku un kopējais līgumsoda samaksas termiņš nevar pārsniegt Līguma darbības termiņu.</w:t>
      </w:r>
    </w:p>
    <w:p w14:paraId="2439F2B0"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Ja Izpildītājs neveic aprēķinātā līgumsoda samaksu Līguma 6.4.10. apakšpunktā norādītajos termiņos vai līgumsoda samaksa netiek veikta ieskaita veidā, VID aprēķināto līgumsoda summu ietur vienpersoniski ieskaita veidā.</w:t>
      </w:r>
    </w:p>
    <w:p w14:paraId="5E20152A" w14:textId="77777777" w:rsidR="00864452" w:rsidRPr="003A3A81" w:rsidRDefault="00864452" w:rsidP="00864452">
      <w:pPr>
        <w:pStyle w:val="ListParagraph"/>
        <w:numPr>
          <w:ilvl w:val="2"/>
          <w:numId w:val="36"/>
        </w:numPr>
        <w:tabs>
          <w:tab w:val="left" w:pos="3261"/>
        </w:tabs>
        <w:ind w:left="993" w:right="-1" w:hanging="709"/>
        <w:jc w:val="both"/>
        <w:rPr>
          <w:rFonts w:ascii="Times New Roman" w:hAnsi="Times New Roman" w:cs="Times New Roman"/>
          <w:sz w:val="24"/>
          <w:szCs w:val="24"/>
        </w:rPr>
      </w:pPr>
      <w:r w:rsidRPr="003A3A81">
        <w:rPr>
          <w:rFonts w:ascii="Times New Roman" w:hAnsi="Times New Roman" w:cs="Times New Roman"/>
          <w:sz w:val="24"/>
          <w:szCs w:val="24"/>
        </w:rPr>
        <w:t xml:space="preserve">Izpildītāja (personu apvienības) dalībnieki, uz kuru saimnieciskajām vai finansiālajām spējām Izpildītājs ir balstījies, ir solidāri atbildīgi par Izpildītāja (personu apvienības) uzņemtu jebkuru saistību Līguma izpildes ietvaros attiecībā uz Pasūtītāju. </w:t>
      </w:r>
      <w:r w:rsidRPr="003A3A81">
        <w:rPr>
          <w:rFonts w:ascii="Times New Roman" w:hAnsi="Times New Roman" w:cs="Times New Roman"/>
          <w:i/>
          <w:iCs/>
          <w:sz w:val="24"/>
          <w:szCs w:val="24"/>
        </w:rPr>
        <w:t>(</w:t>
      </w:r>
      <w:r w:rsidRPr="003A3A81">
        <w:rPr>
          <w:rFonts w:ascii="Times New Roman" w:hAnsi="Times New Roman" w:cs="Times New Roman"/>
          <w:i/>
          <w:sz w:val="24"/>
          <w:szCs w:val="24"/>
        </w:rPr>
        <w:t>Apakšpunkts tiks iekļauts Līgumā, ja par uzvarētāju tiks atzīta personu apvienība)</w:t>
      </w:r>
      <w:r w:rsidRPr="003A3A81">
        <w:rPr>
          <w:rFonts w:ascii="Times New Roman" w:hAnsi="Times New Roman" w:cs="Times New Roman"/>
          <w:iCs/>
          <w:sz w:val="24"/>
        </w:rPr>
        <w:t>.</w:t>
      </w:r>
    </w:p>
    <w:p w14:paraId="0FD8D430" w14:textId="77777777" w:rsidR="00864452" w:rsidRPr="003A3A81" w:rsidRDefault="00864452" w:rsidP="00864452">
      <w:pPr>
        <w:pStyle w:val="ListParagraph"/>
        <w:numPr>
          <w:ilvl w:val="0"/>
          <w:numId w:val="36"/>
        </w:numPr>
        <w:spacing w:before="240" w:after="120"/>
        <w:ind w:left="425" w:right="-1" w:hanging="425"/>
        <w:jc w:val="center"/>
        <w:rPr>
          <w:rFonts w:ascii="Times New Roman" w:hAnsi="Times New Roman" w:cs="Times New Roman"/>
          <w:b/>
          <w:sz w:val="24"/>
          <w:szCs w:val="24"/>
        </w:rPr>
      </w:pPr>
      <w:r w:rsidRPr="003A3A81">
        <w:rPr>
          <w:rFonts w:ascii="Times New Roman" w:hAnsi="Times New Roman" w:cs="Times New Roman"/>
          <w:b/>
          <w:sz w:val="24"/>
          <w:szCs w:val="24"/>
        </w:rPr>
        <w:t>INFORMĀCIJAS NEIZPAUŽAMĪBA UN DATU AIZSARDZĪBA</w:t>
      </w:r>
    </w:p>
    <w:p w14:paraId="0C50E672" w14:textId="77777777" w:rsidR="00864452" w:rsidRPr="003A3A81" w:rsidRDefault="00864452" w:rsidP="00864452">
      <w:pPr>
        <w:pStyle w:val="ListParagraph"/>
        <w:numPr>
          <w:ilvl w:val="1"/>
          <w:numId w:val="36"/>
        </w:numPr>
        <w:ind w:left="567" w:hanging="567"/>
        <w:jc w:val="both"/>
        <w:outlineLvl w:val="1"/>
        <w:rPr>
          <w:rFonts w:ascii="Times New Roman" w:hAnsi="Times New Roman" w:cs="Times New Roman"/>
          <w:sz w:val="24"/>
          <w:szCs w:val="24"/>
        </w:rPr>
      </w:pPr>
      <w:r w:rsidRPr="003A3A81">
        <w:rPr>
          <w:rFonts w:ascii="Times New Roman" w:hAnsi="Times New Roman" w:cs="Times New Roman"/>
          <w:sz w:val="24"/>
          <w:szCs w:val="24"/>
        </w:rPr>
        <w:t>Izpildītājs apņemas visā savas sadarbības laikā, kā arī pēc tam neizpaust trešajām personām sakarā ar Līguma izpildi iegūto, tā rīcībā esošo tehnisko, finansiālo un citu informāciju par Pasūtītāju un tā darbiniekiem. Visa informācija, ko Pasūtītājs vai tā darbinieki sniedz Izpildītājam Līguma izpildes laikā, tiek uzskatīta par neizpaužamu un nevar tikt izpausta vai padarīta publiski pieejama bez Pasūtītāja rakstiskas piekrišanas.</w:t>
      </w:r>
    </w:p>
    <w:p w14:paraId="16A54EF3" w14:textId="77777777" w:rsidR="00864452" w:rsidRPr="003A3A81" w:rsidRDefault="00864452" w:rsidP="00864452">
      <w:pPr>
        <w:pStyle w:val="ListParagraph"/>
        <w:numPr>
          <w:ilvl w:val="1"/>
          <w:numId w:val="36"/>
        </w:numPr>
        <w:ind w:left="567" w:hanging="567"/>
        <w:jc w:val="both"/>
        <w:rPr>
          <w:rFonts w:ascii="Times New Roman" w:hAnsi="Times New Roman" w:cs="Times New Roman"/>
          <w:sz w:val="24"/>
          <w:szCs w:val="24"/>
        </w:rPr>
      </w:pPr>
      <w:r w:rsidRPr="003A3A81">
        <w:rPr>
          <w:rFonts w:ascii="Times New Roman" w:hAnsi="Times New Roman" w:cs="Times New Roman"/>
          <w:sz w:val="24"/>
          <w:szCs w:val="24"/>
        </w:rPr>
        <w:t>Augstāk minētā informācija netiek uzskatīta par neizpaužamu, ja tā kļuvusi publiski pieejama, saskaņā ar Latvijas Republikas normatīvajos aktos noteiktajām prasībām (iekļauta Pasūtītāja administrācijas un grāmatvedības sagatavotos publiska rakstura pārskatos un atskaitēs u.tml.)</w:t>
      </w:r>
      <w:r w:rsidRPr="003A3A81">
        <w:rPr>
          <w:rFonts w:ascii="Times New Roman" w:hAnsi="Times New Roman" w:cs="Times New Roman"/>
          <w:sz w:val="24"/>
        </w:rPr>
        <w:t xml:space="preserve"> vai ja informāciju pieprasa Latvijas Republikā spēkā </w:t>
      </w:r>
      <w:r w:rsidRPr="003A3A81">
        <w:rPr>
          <w:rFonts w:ascii="Times New Roman" w:hAnsi="Times New Roman" w:cs="Times New Roman"/>
          <w:sz w:val="24"/>
        </w:rPr>
        <w:lastRenderedPageBreak/>
        <w:t>esošajos normatīvajos aktos noteiktās institūcijas vai organizācijas, kurām uz to ir likumīgas tiesības</w:t>
      </w:r>
      <w:r w:rsidRPr="003A3A81">
        <w:rPr>
          <w:rFonts w:ascii="Times New Roman" w:hAnsi="Times New Roman" w:cs="Times New Roman"/>
          <w:sz w:val="24"/>
          <w:szCs w:val="24"/>
        </w:rPr>
        <w:t>.</w:t>
      </w:r>
    </w:p>
    <w:p w14:paraId="5ED28835" w14:textId="77777777" w:rsidR="00864452" w:rsidRPr="003A3A81" w:rsidRDefault="00864452" w:rsidP="00864452">
      <w:pPr>
        <w:pStyle w:val="ListParagraph"/>
        <w:numPr>
          <w:ilvl w:val="1"/>
          <w:numId w:val="36"/>
        </w:numPr>
        <w:ind w:left="567" w:hanging="567"/>
        <w:jc w:val="both"/>
        <w:rPr>
          <w:rFonts w:ascii="Times New Roman" w:hAnsi="Times New Roman" w:cs="Times New Roman"/>
          <w:sz w:val="24"/>
          <w:szCs w:val="24"/>
        </w:rPr>
      </w:pPr>
      <w:r w:rsidRPr="003A3A81">
        <w:rPr>
          <w:rFonts w:ascii="Times New Roman" w:hAnsi="Times New Roman" w:cs="Times New Roman"/>
          <w:sz w:val="24"/>
          <w:szCs w:val="24"/>
        </w:rPr>
        <w:t>P</w:t>
      </w:r>
      <w:r w:rsidRPr="003A3A81">
        <w:rPr>
          <w:rFonts w:ascii="Times New Roman" w:hAnsi="Times New Roman" w:cs="Times New Roman"/>
          <w:sz w:val="24"/>
        </w:rPr>
        <w:t>uses ar Līguma 7.1.apakšpunktā minētās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konfidenciālo informāciju.</w:t>
      </w:r>
    </w:p>
    <w:p w14:paraId="4DC0417B" w14:textId="77777777" w:rsidR="00864452" w:rsidRPr="003A3A81" w:rsidRDefault="00864452" w:rsidP="00864452">
      <w:pPr>
        <w:pStyle w:val="ListParagraph"/>
        <w:numPr>
          <w:ilvl w:val="1"/>
          <w:numId w:val="36"/>
        </w:numPr>
        <w:ind w:left="567" w:hanging="567"/>
        <w:jc w:val="both"/>
        <w:rPr>
          <w:rFonts w:ascii="Times New Roman" w:hAnsi="Times New Roman" w:cs="Times New Roman"/>
          <w:sz w:val="24"/>
          <w:szCs w:val="24"/>
        </w:rPr>
      </w:pPr>
      <w:r w:rsidRPr="003A3A81">
        <w:rPr>
          <w:rFonts w:ascii="Times New Roman" w:hAnsi="Times New Roman" w:cs="Times New Roman"/>
          <w:sz w:val="24"/>
        </w:rPr>
        <w:t>Puses apņemas ievērot fizisko personu datu aizsardzību regulējošo normatīvo aktu prasības, citus Latvijas Republikā spēkā esošos saistošos normatīvos aktus un Eiropas Savienībā spēkā esošo saistošo normatīvo regulējumu par fizisko personu aizsardzību attiecībā uz personas datu apstrādi, tajā skaitā īpašo kategoriju datu apstrādi, un aizsardzību, kā arī garantē, ka tiks īstenoti atbilstoši tehniskie un organizatoriskie aizsardzības pasākumi tādā veidā, ka Izpildītājs uz Līguma pamata veiktajā personas datu apstrādē tiks nodrošināta datu subjekta tiesību aizsardzība. Parakstot Līgumu Izpildītājs kā datu apstrādātājs rīkojas ar Līguma izpildes nodrošināšanas nolūkos Izpildītājam nodotajiem personas datiem (personas vārds, uzvārds, dzimšanas dati (gads, datums, mēnesis)) un izmanto tos Līgumā minēto Veselības pārbaužu veikšanai.</w:t>
      </w:r>
    </w:p>
    <w:p w14:paraId="639CD88F" w14:textId="77777777" w:rsidR="00864452" w:rsidRPr="003A3A81" w:rsidRDefault="00864452" w:rsidP="00864452">
      <w:pPr>
        <w:pStyle w:val="ListParagraph"/>
        <w:numPr>
          <w:ilvl w:val="1"/>
          <w:numId w:val="36"/>
        </w:numPr>
        <w:ind w:left="567" w:hanging="567"/>
        <w:jc w:val="both"/>
        <w:rPr>
          <w:rFonts w:ascii="Times New Roman" w:hAnsi="Times New Roman" w:cs="Times New Roman"/>
          <w:sz w:val="24"/>
          <w:szCs w:val="24"/>
        </w:rPr>
      </w:pPr>
      <w:r w:rsidRPr="003A3A81">
        <w:rPr>
          <w:rFonts w:ascii="Times New Roman" w:hAnsi="Times New Roman" w:cs="Times New Roman"/>
          <w:sz w:val="24"/>
        </w:rPr>
        <w:t>Personu datu aizsardzības pārkāpuma gadījumā Izpildītājs nekavējoties, bet ne vēlāk kā 3 (trīs) stundu laikā, paziņo Pasūtītājam, kā arī nepieciešamības gadījumā Izpildītājs bez nepamatotas kavēšanās un, ne vēlāk kā 72 stundu laikā no brīža, kad pārkāpums tām kļuvis zināms, paziņo par personas datu aizsardzības pārkāpumu uzraudzības iestādei.</w:t>
      </w:r>
    </w:p>
    <w:p w14:paraId="132CCDBA" w14:textId="77777777" w:rsidR="00864452" w:rsidRPr="003A3A81" w:rsidRDefault="00864452" w:rsidP="00864452">
      <w:pPr>
        <w:pStyle w:val="ListParagraph"/>
        <w:ind w:left="567"/>
        <w:jc w:val="both"/>
        <w:rPr>
          <w:rFonts w:ascii="Times New Roman" w:hAnsi="Times New Roman" w:cs="Times New Roman"/>
          <w:sz w:val="24"/>
          <w:szCs w:val="24"/>
        </w:rPr>
      </w:pPr>
    </w:p>
    <w:p w14:paraId="38DD2200" w14:textId="77777777" w:rsidR="00864452" w:rsidRPr="003A3A81" w:rsidRDefault="00864452" w:rsidP="00864452">
      <w:pPr>
        <w:pStyle w:val="ListParagraph"/>
        <w:numPr>
          <w:ilvl w:val="0"/>
          <w:numId w:val="36"/>
        </w:numPr>
        <w:spacing w:before="240" w:after="120"/>
        <w:ind w:left="425" w:right="-1" w:hanging="425"/>
        <w:jc w:val="center"/>
        <w:rPr>
          <w:rFonts w:ascii="Times New Roman" w:hAnsi="Times New Roman" w:cs="Times New Roman"/>
          <w:snapToGrid w:val="0"/>
          <w:sz w:val="24"/>
        </w:rPr>
      </w:pPr>
      <w:r w:rsidRPr="003A3A81">
        <w:rPr>
          <w:rFonts w:ascii="Times New Roman" w:hAnsi="Times New Roman" w:cs="Times New Roman"/>
          <w:b/>
          <w:sz w:val="24"/>
        </w:rPr>
        <w:t>NEPĀRVARAMA VARA</w:t>
      </w:r>
    </w:p>
    <w:p w14:paraId="166E3424" w14:textId="77777777" w:rsidR="00864452" w:rsidRPr="003A3A81" w:rsidRDefault="00864452" w:rsidP="00864452">
      <w:pPr>
        <w:pStyle w:val="ListParagraph"/>
        <w:numPr>
          <w:ilvl w:val="1"/>
          <w:numId w:val="36"/>
        </w:numPr>
        <w:ind w:left="567" w:hanging="567"/>
        <w:jc w:val="both"/>
        <w:outlineLvl w:val="1"/>
        <w:rPr>
          <w:rFonts w:ascii="Times New Roman" w:hAnsi="Times New Roman" w:cs="Times New Roman"/>
          <w:sz w:val="24"/>
        </w:rPr>
      </w:pPr>
      <w:r w:rsidRPr="003A3A81">
        <w:rPr>
          <w:rFonts w:ascii="Times New Roman" w:hAnsi="Times New Roman" w:cs="Times New Roman"/>
          <w:sz w:val="24"/>
          <w:szCs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r w:rsidRPr="003A3A81">
        <w:rPr>
          <w:rFonts w:ascii="Times New Roman" w:hAnsi="Times New Roman" w:cs="Times New Roman"/>
          <w:i/>
          <w:iCs/>
          <w:sz w:val="24"/>
          <w:szCs w:val="24"/>
        </w:rPr>
        <w:t>Force majeure</w:t>
      </w:r>
      <w:r w:rsidRPr="003A3A81">
        <w:rPr>
          <w:rFonts w:ascii="Times New Roman" w:hAnsi="Times New Roman" w:cs="Times New Roman"/>
          <w:sz w:val="24"/>
          <w:szCs w:val="24"/>
        </w:rPr>
        <w:t>) rezultātā.</w:t>
      </w:r>
    </w:p>
    <w:p w14:paraId="1CD31043" w14:textId="77777777" w:rsidR="00864452" w:rsidRPr="003A3A81" w:rsidRDefault="00864452" w:rsidP="00864452">
      <w:pPr>
        <w:pStyle w:val="ListParagraph"/>
        <w:numPr>
          <w:ilvl w:val="1"/>
          <w:numId w:val="36"/>
        </w:numPr>
        <w:ind w:left="567" w:hanging="567"/>
        <w:jc w:val="both"/>
        <w:outlineLvl w:val="1"/>
        <w:rPr>
          <w:rFonts w:ascii="Times New Roman" w:hAnsi="Times New Roman" w:cs="Times New Roman"/>
          <w:sz w:val="24"/>
        </w:rPr>
      </w:pPr>
      <w:r w:rsidRPr="003A3A81">
        <w:rPr>
          <w:rFonts w:ascii="Times New Roman" w:hAnsi="Times New Roman" w:cs="Times New Roman"/>
          <w:sz w:val="24"/>
          <w:szCs w:val="24"/>
        </w:rPr>
        <w:t>Par nepārvaramu varu netiek uzskatīta Izpildītāja speciālistu nepieejamība darba nespējas vai citu iemeslu dēļ (ja vien minētās problēmas tieši neizriet no nepārvaramas varas).</w:t>
      </w:r>
      <w:r w:rsidRPr="003A3A81">
        <w:rPr>
          <w:rFonts w:ascii="Times New Roman" w:hAnsi="Times New Roman" w:cs="Times New Roman"/>
          <w:sz w:val="24"/>
        </w:rPr>
        <w:t xml:space="preserve"> </w:t>
      </w:r>
    </w:p>
    <w:p w14:paraId="6823A33E" w14:textId="77777777" w:rsidR="00864452" w:rsidRPr="003A3A81" w:rsidRDefault="00864452" w:rsidP="00864452">
      <w:pPr>
        <w:pStyle w:val="ListParagraph"/>
        <w:numPr>
          <w:ilvl w:val="1"/>
          <w:numId w:val="36"/>
        </w:numPr>
        <w:ind w:left="567" w:hanging="567"/>
        <w:jc w:val="both"/>
        <w:outlineLvl w:val="1"/>
        <w:rPr>
          <w:rFonts w:ascii="Times New Roman" w:hAnsi="Times New Roman" w:cs="Times New Roman"/>
          <w:b/>
          <w:sz w:val="24"/>
        </w:rPr>
      </w:pPr>
      <w:r w:rsidRPr="003A3A81">
        <w:rPr>
          <w:rFonts w:ascii="Times New Roman" w:hAnsi="Times New Roman" w:cs="Times New Roman"/>
          <w:sz w:val="24"/>
          <w:szCs w:val="24"/>
        </w:rPr>
        <w:t>Pusei, kuras līgumsaistību izpildi ietekmējuši nepārvaramas varas apstākļi, bez kavēšanās jāinformē par to otra Puse rakstiski 10 (desmit) darba dienu laikā pēc šādu apstākļu iestāšanās un nepieciešamības gadījumā paziņojumam jāpievieno apstiprinājums, ko izsniegušas kompetentas iestādes un kurš satur minēto apstākļu apstiprinājumu un raksturojumu, ja attiecīgajā gadījumā kompetentas iestādes ir tiesīgas izsniegt šādu dokumentu.</w:t>
      </w:r>
    </w:p>
    <w:p w14:paraId="3A3A779C" w14:textId="77777777" w:rsidR="00864452" w:rsidRPr="003A3A81" w:rsidRDefault="00864452" w:rsidP="00864452">
      <w:pPr>
        <w:pStyle w:val="ListParagraph"/>
        <w:numPr>
          <w:ilvl w:val="1"/>
          <w:numId w:val="36"/>
        </w:numPr>
        <w:ind w:left="567" w:hanging="567"/>
        <w:jc w:val="both"/>
        <w:outlineLvl w:val="1"/>
        <w:rPr>
          <w:rFonts w:ascii="Times New Roman" w:hAnsi="Times New Roman" w:cs="Times New Roman"/>
          <w:b/>
          <w:sz w:val="24"/>
          <w:szCs w:val="24"/>
        </w:rPr>
      </w:pPr>
      <w:r w:rsidRPr="003A3A81">
        <w:rPr>
          <w:rFonts w:ascii="Times New Roman" w:hAnsi="Times New Roman" w:cs="Times New Roman"/>
          <w:sz w:val="24"/>
          <w:szCs w:val="24"/>
        </w:rPr>
        <w:t>Puses tiek atbrīvotas no atbildības saskaņā ar Līguma 8.1.apakšpunktu tikai par to laiku, kurā pastāv nepārvaramas varas apstākļi. Ja šie apstākļi turpinās ilgāk par 2 (diviem) mēnešiem no Līguma 8.3.apakšpunktā minētā paziņojuma saņemšanas dienas, katrai Pusei ir tiesības vienpusēji izbeigt Līgumu saistībā ar tā izpildīšanas neiespējamību.</w:t>
      </w:r>
    </w:p>
    <w:p w14:paraId="700B7FB3" w14:textId="77777777" w:rsidR="00864452" w:rsidRPr="003A3A81" w:rsidRDefault="00864452" w:rsidP="00864452">
      <w:pPr>
        <w:pStyle w:val="ListParagraph"/>
        <w:numPr>
          <w:ilvl w:val="1"/>
          <w:numId w:val="36"/>
        </w:numPr>
        <w:ind w:left="567" w:hanging="567"/>
        <w:jc w:val="both"/>
        <w:outlineLvl w:val="1"/>
        <w:rPr>
          <w:rFonts w:ascii="Times New Roman" w:hAnsi="Times New Roman" w:cs="Times New Roman"/>
          <w:b/>
          <w:sz w:val="24"/>
          <w:szCs w:val="24"/>
        </w:rPr>
      </w:pPr>
      <w:r w:rsidRPr="003A3A81">
        <w:rPr>
          <w:rFonts w:ascii="Times New Roman" w:hAnsi="Times New Roman" w:cs="Times New Roman"/>
          <w:sz w:val="24"/>
          <w:szCs w:val="24"/>
        </w:rPr>
        <w:t>Iestājoties nepārvaramas varas apstākļiem, Līgums var tikt izbeigts nekavējoties, par to Pusēm rakstiski vienojoties.</w:t>
      </w:r>
    </w:p>
    <w:p w14:paraId="042EE2AD" w14:textId="77777777" w:rsidR="00864452" w:rsidRPr="003A3A81" w:rsidRDefault="00864452" w:rsidP="00864452">
      <w:pPr>
        <w:pStyle w:val="ListParagraph"/>
        <w:numPr>
          <w:ilvl w:val="0"/>
          <w:numId w:val="36"/>
        </w:numPr>
        <w:spacing w:before="240" w:after="120"/>
        <w:ind w:left="425" w:right="-1" w:hanging="425"/>
        <w:jc w:val="center"/>
        <w:rPr>
          <w:rFonts w:ascii="Times New Roman" w:hAnsi="Times New Roman" w:cs="Times New Roman"/>
          <w:b/>
          <w:sz w:val="24"/>
          <w:szCs w:val="24"/>
        </w:rPr>
      </w:pPr>
      <w:r w:rsidRPr="003A3A81">
        <w:rPr>
          <w:rFonts w:ascii="Times New Roman" w:hAnsi="Times New Roman" w:cs="Times New Roman"/>
          <w:b/>
          <w:sz w:val="24"/>
          <w:szCs w:val="24"/>
        </w:rPr>
        <w:t>CITI NOTEIKUMI</w:t>
      </w:r>
    </w:p>
    <w:p w14:paraId="15BAC903" w14:textId="77777777" w:rsidR="00864452" w:rsidRPr="003A3A81" w:rsidRDefault="00864452" w:rsidP="00864452">
      <w:pPr>
        <w:pStyle w:val="ListParagraph"/>
        <w:numPr>
          <w:ilvl w:val="1"/>
          <w:numId w:val="36"/>
        </w:numPr>
        <w:ind w:left="567" w:hanging="567"/>
        <w:jc w:val="both"/>
        <w:rPr>
          <w:rFonts w:ascii="Times New Roman" w:hAnsi="Times New Roman" w:cs="Times New Roman"/>
          <w:sz w:val="24"/>
          <w:szCs w:val="24"/>
        </w:rPr>
      </w:pPr>
      <w:r w:rsidRPr="003A3A81">
        <w:rPr>
          <w:rFonts w:ascii="Times New Roman" w:hAnsi="Times New Roman" w:cs="Times New Roman"/>
          <w:sz w:val="24"/>
          <w:szCs w:val="24"/>
        </w:rPr>
        <w:t xml:space="preserve">Puses vienojas, ka ar Līguma izpildi saistītos jautājumus risinās šādas Pušu pilnvarotās personas: </w:t>
      </w:r>
    </w:p>
    <w:p w14:paraId="39BE3A7A"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szCs w:val="24"/>
        </w:rPr>
      </w:pPr>
      <w:r w:rsidRPr="003A3A81">
        <w:rPr>
          <w:rFonts w:ascii="Times New Roman" w:hAnsi="Times New Roman" w:cs="Times New Roman"/>
          <w:sz w:val="24"/>
          <w:szCs w:val="24"/>
        </w:rPr>
        <w:t>no Pasūtītāja puses –___________________;</w:t>
      </w:r>
    </w:p>
    <w:p w14:paraId="51D6319C"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szCs w:val="24"/>
        </w:rPr>
      </w:pPr>
      <w:r w:rsidRPr="003A3A81">
        <w:rPr>
          <w:rFonts w:ascii="Times New Roman" w:hAnsi="Times New Roman" w:cs="Times New Roman"/>
          <w:sz w:val="24"/>
          <w:szCs w:val="24"/>
        </w:rPr>
        <w:t>no Pasūtītāja puses –___________________.</w:t>
      </w:r>
    </w:p>
    <w:p w14:paraId="213A1EF7" w14:textId="77777777" w:rsidR="00864452" w:rsidRPr="003A3A81" w:rsidRDefault="00864452" w:rsidP="00864452">
      <w:pPr>
        <w:pStyle w:val="ListParagraph"/>
        <w:numPr>
          <w:ilvl w:val="2"/>
          <w:numId w:val="36"/>
        </w:numPr>
        <w:ind w:left="993" w:hanging="709"/>
        <w:jc w:val="both"/>
        <w:rPr>
          <w:rFonts w:ascii="Times New Roman" w:hAnsi="Times New Roman" w:cs="Times New Roman"/>
          <w:sz w:val="24"/>
          <w:szCs w:val="24"/>
        </w:rPr>
      </w:pPr>
      <w:r w:rsidRPr="003A3A81">
        <w:rPr>
          <w:rFonts w:ascii="Times New Roman" w:hAnsi="Times New Roman" w:cs="Times New Roman"/>
          <w:sz w:val="24"/>
          <w:szCs w:val="24"/>
        </w:rPr>
        <w:lastRenderedPageBreak/>
        <w:t>no Izpildītāja puses –___________________.</w:t>
      </w:r>
    </w:p>
    <w:p w14:paraId="4DC2B5C8" w14:textId="77777777" w:rsidR="00864452" w:rsidRPr="003A3A81" w:rsidRDefault="00864452" w:rsidP="00864452">
      <w:pPr>
        <w:pStyle w:val="ListParagraph"/>
        <w:numPr>
          <w:ilvl w:val="1"/>
          <w:numId w:val="36"/>
        </w:numPr>
        <w:ind w:left="567" w:hanging="567"/>
        <w:jc w:val="both"/>
        <w:rPr>
          <w:rFonts w:ascii="Times New Roman" w:hAnsi="Times New Roman" w:cs="Times New Roman"/>
          <w:sz w:val="24"/>
          <w:szCs w:val="24"/>
        </w:rPr>
      </w:pPr>
      <w:r w:rsidRPr="003A3A81">
        <w:rPr>
          <w:rFonts w:ascii="Times New Roman" w:hAnsi="Times New Roman" w:cs="Times New Roman"/>
          <w:sz w:val="24"/>
          <w:szCs w:val="24"/>
        </w:rPr>
        <w:t xml:space="preserve">Līguma 9.1.1. un 9.1.3.apakšpunktā noteiktās Pušu pilnvarotās personas ir tiesīgas parakstīt Aktus, iesniegt pretenzijas, kā arī risināt citus organizatoriskos jautājumus, kas saistīti ar Līguma izpildi. Līguma 9.1.2. un 9.1.3.apakšpunktā noteiktās Pušu pilnvarotās personas ir tiesīgas pieteikt un saskaņot Veselības pārbaužu pieprasījumus, to veikšanas laikus, vietas un apjomus. Līguma 9.1.apakšpunktā minētās Pušu pilnvarotās personas, veicot savstarpējo saraksti, izmanto Līguma 9.1.apakšpunktā vai rekvizītu zonā noteiktos tālruņu numurus un e-pasta adreses. </w:t>
      </w:r>
    </w:p>
    <w:p w14:paraId="41C4A182"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szCs w:val="24"/>
        </w:rPr>
      </w:pPr>
      <w:r w:rsidRPr="003A3A81">
        <w:rPr>
          <w:rFonts w:ascii="Times New Roman" w:hAnsi="Times New Roman" w:cs="Times New Roman"/>
          <w:sz w:val="24"/>
          <w:szCs w:val="24"/>
        </w:rPr>
        <w:t>Kādam no Līguma noteikumiem zaudējot spēku normatīvo aktu grozījumu gadījumā, Līgums nezaudē spēku tā pārējos punktos, un šajā gadījumā Pušu</w:t>
      </w:r>
      <w:r w:rsidRPr="003A3A81">
        <w:rPr>
          <w:rFonts w:ascii="Times New Roman" w:hAnsi="Times New Roman" w:cs="Times New Roman"/>
          <w:i/>
          <w:sz w:val="24"/>
          <w:szCs w:val="24"/>
        </w:rPr>
        <w:t xml:space="preserve"> </w:t>
      </w:r>
      <w:r w:rsidRPr="003A3A81">
        <w:rPr>
          <w:rFonts w:ascii="Times New Roman" w:hAnsi="Times New Roman" w:cs="Times New Roman"/>
          <w:sz w:val="24"/>
          <w:szCs w:val="24"/>
        </w:rPr>
        <w:t xml:space="preserve">pienākums ir piemērot Līgumu atbilstoši spēkā esošajiem normatīvajiem aktiem. </w:t>
      </w:r>
    </w:p>
    <w:p w14:paraId="2F74C8A0"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szCs w:val="24"/>
        </w:rPr>
      </w:pPr>
      <w:r w:rsidRPr="003A3A81">
        <w:rPr>
          <w:rFonts w:ascii="Times New Roman" w:hAnsi="Times New Roman" w:cs="Times New Roman"/>
          <w:sz w:val="24"/>
          <w:szCs w:val="24"/>
        </w:rPr>
        <w:t>Ja kādai no Pusēm tiek mainīts juridiskais statuss, jebkuras Līgumā noteiktās Pušu pilnvarotās personas vai kādi Līgumā minētie Pušu un jebkādu to pilnvaroto personu rekvizīti, amati, telefona numuri, elektroniskā pasta adreses, adreses, struktūrvienību nosaukumi, kā arī Līguma 2.pielikumā noteiktās Pasūtītāja adreses, tad tā nekavējoties rakstiski paziņo par to otrai Pusei</w:t>
      </w:r>
      <w:r w:rsidRPr="003A3A81">
        <w:rPr>
          <w:rFonts w:ascii="Times New Roman" w:hAnsi="Times New Roman" w:cs="Times New Roman"/>
          <w:i/>
          <w:sz w:val="24"/>
          <w:szCs w:val="24"/>
        </w:rPr>
        <w:t xml:space="preserve">. </w:t>
      </w:r>
      <w:r w:rsidRPr="003A3A81">
        <w:rPr>
          <w:rFonts w:ascii="Times New Roman" w:hAnsi="Times New Roman" w:cs="Times New Roman"/>
          <w:sz w:val="24"/>
        </w:rPr>
        <w:t xml:space="preserve">Šāds paziņojums kļūst saistošs otrai Pusei 7. (septītajā) darba dienā pēc tā </w:t>
      </w:r>
      <w:r w:rsidRPr="003A3A81">
        <w:rPr>
          <w:rFonts w:ascii="Times New Roman" w:hAnsi="Times New Roman" w:cs="Times New Roman"/>
          <w:bCs/>
          <w:sz w:val="24"/>
        </w:rPr>
        <w:t>nodošanas pastā, ja paziņojums nosūtīts kā ierakstīts pasta sūtījums. Ja paziņojums nosūtīts ar elektroniskā pasta starpniecību, izmantojot drošu elektronisko parakstu, tas kļūst saistošs otrai Pusei 2. (otrajā) darba dienā pēc tā nosūtīšanas</w:t>
      </w:r>
      <w:r w:rsidRPr="003A3A81">
        <w:rPr>
          <w:rFonts w:ascii="Times New Roman" w:hAnsi="Times New Roman" w:cs="Times New Roman"/>
          <w:sz w:val="24"/>
        </w:rPr>
        <w:t xml:space="preserve">. </w:t>
      </w:r>
      <w:r w:rsidRPr="003A3A81">
        <w:rPr>
          <w:rFonts w:ascii="Times New Roman" w:hAnsi="Times New Roman" w:cs="Times New Roman"/>
          <w:sz w:val="24"/>
          <w:szCs w:val="24"/>
        </w:rPr>
        <w:t xml:space="preserve">Ja Puse neizpilda šī punkta noteikumus, uzskatāms, ka otra Puse ir pilnībā izpildījusi savas saistības, lietojot Līgumā esošo informāciju par otru Pusi. Vēstules par šajā apakšpunktā minētās informācijas nomaiņu no Pasūtītāja puses ir tiesīgs sūtīt Valsts ieņēmumu dienesta </w:t>
      </w:r>
      <w:proofErr w:type="spellStart"/>
      <w:r w:rsidRPr="003A3A81">
        <w:rPr>
          <w:rFonts w:ascii="Times New Roman" w:hAnsi="Times New Roman" w:cs="Times New Roman"/>
          <w:sz w:val="24"/>
          <w:szCs w:val="24"/>
        </w:rPr>
        <w:t>Personālvadības</w:t>
      </w:r>
      <w:proofErr w:type="spellEnd"/>
      <w:r w:rsidRPr="003A3A81">
        <w:rPr>
          <w:rFonts w:ascii="Times New Roman" w:hAnsi="Times New Roman" w:cs="Times New Roman"/>
          <w:sz w:val="24"/>
          <w:szCs w:val="24"/>
        </w:rPr>
        <w:t xml:space="preserve"> pārvaldes direktors, Valsts ieņēmumu dienesta </w:t>
      </w:r>
      <w:proofErr w:type="spellStart"/>
      <w:r w:rsidRPr="003A3A81">
        <w:rPr>
          <w:rFonts w:ascii="Times New Roman" w:hAnsi="Times New Roman" w:cs="Times New Roman"/>
          <w:sz w:val="24"/>
          <w:szCs w:val="24"/>
        </w:rPr>
        <w:t>Personālvadības</w:t>
      </w:r>
      <w:proofErr w:type="spellEnd"/>
      <w:r w:rsidRPr="003A3A81">
        <w:rPr>
          <w:rFonts w:ascii="Times New Roman" w:hAnsi="Times New Roman" w:cs="Times New Roman"/>
          <w:sz w:val="24"/>
          <w:szCs w:val="24"/>
        </w:rPr>
        <w:t xml:space="preserve"> pārvaldes direktora vietnieks vai personas, kuras tos aizvieto.</w:t>
      </w:r>
    </w:p>
    <w:p w14:paraId="2E417825"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szCs w:val="24"/>
        </w:rPr>
      </w:pPr>
      <w:r w:rsidRPr="003A3A81">
        <w:rPr>
          <w:rFonts w:ascii="Times New Roman" w:hAnsi="Times New Roman" w:cs="Times New Roman"/>
          <w:sz w:val="24"/>
          <w:szCs w:val="24"/>
        </w:rPr>
        <w:t xml:space="preserve">Pušu reorganizācija nevar būt par pamatu Līguma pārtraukšanai vai izbeigšanai. Gadījumā, ja kāda no Pusēm tiek reorganizēta, Līgums paliek spēkā, un tā noteikumi ir saistoši Pušu tiesību pārņēmējam. Gadījumā, ja Pasūtītājs tiek reorganizēts, Pasūtītājs savas no Līguma izrietošās tiesības un pienākumus var nodot Pasūtītāja tiesību pārņēmējam pilnā apjomā vai daļēji. Puses šādā gadījumā veic grozījumus Līgumā. Izpildītājam nav tiesību atteikt grozījumu veikšanai Līgumā šādos gadījumos, kā arī Izpildītājs apņemas bez ierunām apstiprināt Pasūtītāja un Pasūtītāja tiesību pārņēmēja Līguma tiesību un pienākumu sadalījumu atbilstoši Pasūtītāja reorganizācijai. Izpildītājs brīdina Pasūtītāju par šādu apstākļu iestāšanos (Izpildītāja reorganizāciju) vismaz 1 (vienu) mēnesi iepriekš. </w:t>
      </w:r>
    </w:p>
    <w:p w14:paraId="20AAEB00" w14:textId="77777777" w:rsidR="00864452" w:rsidRPr="003A3A81" w:rsidRDefault="00864452" w:rsidP="00864452">
      <w:pPr>
        <w:pStyle w:val="ListParagraph"/>
        <w:numPr>
          <w:ilvl w:val="1"/>
          <w:numId w:val="36"/>
        </w:numPr>
        <w:tabs>
          <w:tab w:val="left" w:pos="-993"/>
        </w:tabs>
        <w:ind w:left="567" w:right="-1" w:hanging="567"/>
        <w:jc w:val="both"/>
        <w:rPr>
          <w:rFonts w:ascii="Times New Roman" w:hAnsi="Times New Roman" w:cs="Times New Roman"/>
          <w:sz w:val="24"/>
          <w:szCs w:val="24"/>
        </w:rPr>
      </w:pPr>
      <w:r w:rsidRPr="003A3A81">
        <w:rPr>
          <w:rFonts w:ascii="Times New Roman" w:hAnsi="Times New Roman" w:cs="Times New Roman"/>
          <w:sz w:val="24"/>
          <w:szCs w:val="24"/>
        </w:rPr>
        <w:t>Strīdus, kas var rasties šī Līguma izpildes rezultātā vai sakarā ar šo Līgumu, Puses risina savstarpējo pārrunu ceļā. Ja vienošanās netiek panākta, tad strīds tiks risināts tiesā Latvijas Republikas normatīvajos aktos noteiktajā kārtībā.</w:t>
      </w:r>
    </w:p>
    <w:p w14:paraId="58062462"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szCs w:val="24"/>
        </w:rPr>
      </w:pPr>
      <w:r w:rsidRPr="003A3A81">
        <w:rPr>
          <w:rFonts w:ascii="Times New Roman" w:hAnsi="Times New Roman" w:cs="Times New Roman"/>
          <w:sz w:val="24"/>
        </w:rPr>
        <w:t>Pasūtītāja un Izpildītāja (to pilnvaroto personu, kas noteiktas Līguma 9.1.apakšpunktā)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attiecībā pret Izpildītāju par Līgumā noteikto termiņu neievērošanu, kā arī uzdevumu neizpildi.</w:t>
      </w:r>
    </w:p>
    <w:p w14:paraId="7EAEA514" w14:textId="77777777" w:rsidR="00864452" w:rsidRPr="003A3A81" w:rsidRDefault="00864452" w:rsidP="00864452">
      <w:pPr>
        <w:pStyle w:val="ListParagraph"/>
        <w:numPr>
          <w:ilvl w:val="1"/>
          <w:numId w:val="36"/>
        </w:numPr>
        <w:ind w:left="567" w:right="-1" w:hanging="567"/>
        <w:jc w:val="both"/>
        <w:rPr>
          <w:rFonts w:ascii="Times New Roman" w:hAnsi="Times New Roman" w:cs="Times New Roman"/>
          <w:sz w:val="24"/>
          <w:szCs w:val="24"/>
        </w:rPr>
      </w:pPr>
      <w:r w:rsidRPr="003A3A81">
        <w:rPr>
          <w:rFonts w:ascii="Times New Roman" w:hAnsi="Times New Roman" w:cs="Times New Roman"/>
          <w:sz w:val="24"/>
          <w:szCs w:val="24"/>
        </w:rPr>
        <w:t>Jebkuri Līguma papildinājumi vai grozījumi ir noformējami rakstiskā formā un stājas spēkā pēc to abpusējas parakstīšanas, izņemot Līguma 9.4.apakšpunktā minētajos gadījumos, un ir Līguma neatņemama sastāvdaļa.</w:t>
      </w:r>
    </w:p>
    <w:p w14:paraId="0CFFFC89" w14:textId="77777777" w:rsidR="00864452" w:rsidRPr="003A3A81" w:rsidRDefault="00864452" w:rsidP="00864452">
      <w:pPr>
        <w:pStyle w:val="ListParagraph"/>
        <w:keepNext/>
        <w:numPr>
          <w:ilvl w:val="1"/>
          <w:numId w:val="36"/>
        </w:numPr>
        <w:ind w:left="567" w:hanging="567"/>
        <w:jc w:val="both"/>
        <w:outlineLvl w:val="1"/>
        <w:rPr>
          <w:rFonts w:ascii="Times New Roman" w:hAnsi="Times New Roman" w:cs="Times New Roman"/>
          <w:sz w:val="24"/>
          <w:szCs w:val="24"/>
        </w:rPr>
      </w:pPr>
      <w:r w:rsidRPr="003A3A81">
        <w:rPr>
          <w:rFonts w:ascii="Times New Roman" w:hAnsi="Times New Roman" w:cs="Times New Roman"/>
          <w:sz w:val="24"/>
          <w:szCs w:val="24"/>
        </w:rPr>
        <w:lastRenderedPageBreak/>
        <w:t>Neviena no Pusēm nedrīkst nodot savas tiesības un pienākumus, kas saistītas ar šo Līgumu un izriet no tā, trešajai personai bez otras Puses rakstiskas piekrišanas.</w:t>
      </w:r>
    </w:p>
    <w:p w14:paraId="5387C871" w14:textId="77777777" w:rsidR="00864452" w:rsidRPr="003A3A81" w:rsidRDefault="00864452" w:rsidP="00864452">
      <w:pPr>
        <w:pStyle w:val="ListParagraph"/>
        <w:keepNext/>
        <w:numPr>
          <w:ilvl w:val="1"/>
          <w:numId w:val="36"/>
        </w:numPr>
        <w:ind w:left="567" w:hanging="567"/>
        <w:jc w:val="both"/>
        <w:outlineLvl w:val="1"/>
        <w:rPr>
          <w:rFonts w:ascii="Times New Roman" w:hAnsi="Times New Roman" w:cs="Times New Roman"/>
          <w:sz w:val="24"/>
          <w:szCs w:val="24"/>
        </w:rPr>
      </w:pPr>
      <w:r w:rsidRPr="003A3A81">
        <w:rPr>
          <w:rFonts w:ascii="Times New Roman" w:hAnsi="Times New Roman" w:cs="Times New Roman"/>
          <w:sz w:val="24"/>
          <w:szCs w:val="24"/>
        </w:rPr>
        <w:t>Puses var veikt šādus būtiskus Līguma grozījumus – grozīt Līgumā noteikto Veselības pārbaužu tehnisko specifikāciju, ja šādu grozījumu nepieciešamību pamato objektīvi apstākļi, kas nav atkarīgi no Pušu gribas (piemēram, līdz šim neidentificētie kaitīgie darba vides faktori vai īpašie apstākļi), vai lai novērstu kļūdas.</w:t>
      </w:r>
    </w:p>
    <w:p w14:paraId="1B218B7E" w14:textId="77777777" w:rsidR="00864452" w:rsidRPr="003A3A81" w:rsidRDefault="00864452" w:rsidP="00864452">
      <w:pPr>
        <w:pStyle w:val="ListParagraph"/>
        <w:keepNext/>
        <w:numPr>
          <w:ilvl w:val="1"/>
          <w:numId w:val="36"/>
        </w:numPr>
        <w:ind w:left="567" w:hanging="567"/>
        <w:jc w:val="both"/>
        <w:outlineLvl w:val="1"/>
        <w:rPr>
          <w:rFonts w:ascii="Times New Roman" w:hAnsi="Times New Roman" w:cs="Times New Roman"/>
          <w:sz w:val="24"/>
          <w:szCs w:val="24"/>
        </w:rPr>
      </w:pPr>
      <w:r w:rsidRPr="003A3A81">
        <w:rPr>
          <w:rFonts w:ascii="Times New Roman" w:hAnsi="Times New Roman" w:cs="Times New Roman"/>
          <w:sz w:val="24"/>
        </w:rPr>
        <w:t>Pasūtītāja pilnvarotās personas nav pilnvarotas veikt grozījumus Līgumā un tā pielikumos.</w:t>
      </w:r>
    </w:p>
    <w:p w14:paraId="70F11E96" w14:textId="77777777" w:rsidR="00864452" w:rsidRPr="003A3A81" w:rsidRDefault="00864452" w:rsidP="00864452">
      <w:pPr>
        <w:pStyle w:val="ListParagraph"/>
        <w:keepNext/>
        <w:numPr>
          <w:ilvl w:val="1"/>
          <w:numId w:val="36"/>
        </w:numPr>
        <w:ind w:left="567" w:hanging="567"/>
        <w:jc w:val="both"/>
        <w:outlineLvl w:val="1"/>
        <w:rPr>
          <w:rFonts w:ascii="Times New Roman" w:hAnsi="Times New Roman" w:cs="Times New Roman"/>
          <w:sz w:val="24"/>
          <w:szCs w:val="24"/>
        </w:rPr>
      </w:pPr>
      <w:r w:rsidRPr="003A3A81">
        <w:rPr>
          <w:rFonts w:ascii="Times New Roman" w:hAnsi="Times New Roman" w:cs="Times New Roman"/>
          <w:sz w:val="24"/>
          <w:szCs w:val="24"/>
        </w:rPr>
        <w:t>Izpildītāja piesaistītais/-</w:t>
      </w:r>
      <w:proofErr w:type="spellStart"/>
      <w:r w:rsidRPr="003A3A81">
        <w:rPr>
          <w:rFonts w:ascii="Times New Roman" w:hAnsi="Times New Roman" w:cs="Times New Roman"/>
          <w:sz w:val="24"/>
          <w:szCs w:val="24"/>
        </w:rPr>
        <w:t>ie</w:t>
      </w:r>
      <w:proofErr w:type="spellEnd"/>
      <w:r w:rsidRPr="003A3A81">
        <w:rPr>
          <w:rFonts w:ascii="Times New Roman" w:hAnsi="Times New Roman" w:cs="Times New Roman"/>
          <w:sz w:val="24"/>
          <w:szCs w:val="24"/>
        </w:rPr>
        <w:t xml:space="preserve"> Publisko iepirkumu likuma (turpmāk – PIL) 63.panta otrajā daļā minētais/-</w:t>
      </w:r>
      <w:proofErr w:type="spellStart"/>
      <w:r w:rsidRPr="003A3A81">
        <w:rPr>
          <w:rFonts w:ascii="Times New Roman" w:hAnsi="Times New Roman" w:cs="Times New Roman"/>
          <w:sz w:val="24"/>
          <w:szCs w:val="24"/>
        </w:rPr>
        <w:t>ie</w:t>
      </w:r>
      <w:proofErr w:type="spellEnd"/>
      <w:r w:rsidRPr="003A3A81">
        <w:rPr>
          <w:rFonts w:ascii="Times New Roman" w:hAnsi="Times New Roman" w:cs="Times New Roman"/>
          <w:sz w:val="24"/>
          <w:szCs w:val="24"/>
        </w:rPr>
        <w:t xml:space="preserve"> apakšuzņēmējs/-i, ir ____________. Šajā apakšpunktā minētajam-/-</w:t>
      </w:r>
      <w:proofErr w:type="spellStart"/>
      <w:r w:rsidRPr="003A3A81">
        <w:rPr>
          <w:rFonts w:ascii="Times New Roman" w:hAnsi="Times New Roman" w:cs="Times New Roman"/>
          <w:sz w:val="24"/>
          <w:szCs w:val="24"/>
        </w:rPr>
        <w:t>iem</w:t>
      </w:r>
      <w:proofErr w:type="spellEnd"/>
      <w:r w:rsidRPr="003A3A81">
        <w:rPr>
          <w:rFonts w:ascii="Times New Roman" w:hAnsi="Times New Roman" w:cs="Times New Roman"/>
          <w:sz w:val="24"/>
          <w:szCs w:val="24"/>
        </w:rPr>
        <w:t xml:space="preserve"> apakšuzņēmējam/-</w:t>
      </w:r>
      <w:proofErr w:type="spellStart"/>
      <w:r w:rsidRPr="003A3A81">
        <w:rPr>
          <w:rFonts w:ascii="Times New Roman" w:hAnsi="Times New Roman" w:cs="Times New Roman"/>
          <w:sz w:val="24"/>
          <w:szCs w:val="24"/>
        </w:rPr>
        <w:t>iem</w:t>
      </w:r>
      <w:proofErr w:type="spellEnd"/>
      <w:r w:rsidRPr="003A3A81">
        <w:rPr>
          <w:rFonts w:ascii="Times New Roman" w:hAnsi="Times New Roman" w:cs="Times New Roman"/>
          <w:sz w:val="24"/>
          <w:szCs w:val="24"/>
        </w:rPr>
        <w:t xml:space="preserve"> nododamā Līguma izpildes daļa ir______________</w:t>
      </w:r>
      <w:r w:rsidRPr="003A3A81">
        <w:rPr>
          <w:rFonts w:ascii="Times New Roman" w:hAnsi="Times New Roman" w:cs="Times New Roman"/>
          <w:i/>
          <w:sz w:val="24"/>
        </w:rPr>
        <w:t>.</w:t>
      </w:r>
    </w:p>
    <w:p w14:paraId="6D2F5B13" w14:textId="77777777" w:rsidR="00864452" w:rsidRPr="003A3A81" w:rsidRDefault="00864452" w:rsidP="00864452">
      <w:pPr>
        <w:pStyle w:val="ListParagraph"/>
        <w:keepNext/>
        <w:numPr>
          <w:ilvl w:val="1"/>
          <w:numId w:val="36"/>
        </w:numPr>
        <w:ind w:left="567" w:hanging="567"/>
        <w:jc w:val="both"/>
        <w:outlineLvl w:val="1"/>
        <w:rPr>
          <w:rFonts w:ascii="Times New Roman" w:hAnsi="Times New Roman" w:cs="Times New Roman"/>
          <w:sz w:val="24"/>
          <w:szCs w:val="24"/>
        </w:rPr>
      </w:pPr>
      <w:r w:rsidRPr="003A3A81">
        <w:rPr>
          <w:rFonts w:ascii="Times New Roman" w:hAnsi="Times New Roman" w:cs="Times New Roman"/>
          <w:sz w:val="24"/>
          <w:szCs w:val="24"/>
        </w:rPr>
        <w:t>Izpildītāja piesaistītais/-</w:t>
      </w:r>
      <w:proofErr w:type="spellStart"/>
      <w:r w:rsidRPr="003A3A81">
        <w:rPr>
          <w:rFonts w:ascii="Times New Roman" w:hAnsi="Times New Roman" w:cs="Times New Roman"/>
          <w:sz w:val="24"/>
          <w:szCs w:val="24"/>
        </w:rPr>
        <w:t>ie</w:t>
      </w:r>
      <w:proofErr w:type="spellEnd"/>
      <w:r w:rsidRPr="003A3A81">
        <w:rPr>
          <w:rFonts w:ascii="Times New Roman" w:hAnsi="Times New Roman" w:cs="Times New Roman"/>
          <w:sz w:val="24"/>
          <w:szCs w:val="24"/>
        </w:rPr>
        <w:t xml:space="preserve"> apakšuzņēmējs/-i, uz kura/-u iespējām Izpildītājs balstījies, lai apliecinātu savu kvalifikāciju ir ___________________</w:t>
      </w:r>
      <w:r w:rsidRPr="003A3A81">
        <w:rPr>
          <w:rFonts w:ascii="Times New Roman" w:hAnsi="Times New Roman" w:cs="Times New Roman"/>
          <w:sz w:val="24"/>
        </w:rPr>
        <w:t>.</w:t>
      </w:r>
    </w:p>
    <w:p w14:paraId="4CC5C809" w14:textId="77777777" w:rsidR="00864452" w:rsidRPr="003A3A81" w:rsidRDefault="00864452" w:rsidP="00864452">
      <w:pPr>
        <w:pStyle w:val="ListParagraph"/>
        <w:keepNext/>
        <w:numPr>
          <w:ilvl w:val="1"/>
          <w:numId w:val="36"/>
        </w:numPr>
        <w:ind w:left="567" w:hanging="567"/>
        <w:jc w:val="both"/>
        <w:outlineLvl w:val="1"/>
        <w:rPr>
          <w:rFonts w:ascii="Times New Roman" w:hAnsi="Times New Roman" w:cs="Times New Roman"/>
          <w:b/>
          <w:sz w:val="24"/>
          <w:szCs w:val="24"/>
        </w:rPr>
      </w:pPr>
      <w:r w:rsidRPr="003A3A81">
        <w:rPr>
          <w:rStyle w:val="FontStyle41"/>
          <w:b w:val="0"/>
          <w:bCs w:val="0"/>
          <w:sz w:val="24"/>
          <w:szCs w:val="24"/>
        </w:rPr>
        <w:t>Izpildītājs ir tiesīgs rakstiski saskaņojot ar Pasūtītāju veikt apakšuzņēmēju nomaiņu, kā arī papildus apakšuzņēmēju iesaistīšanu Līguma izpildē</w:t>
      </w:r>
      <w:r w:rsidRPr="003A3A81">
        <w:rPr>
          <w:rFonts w:ascii="Times New Roman" w:hAnsi="Times New Roman" w:cs="Times New Roman"/>
          <w:b/>
          <w:sz w:val="24"/>
          <w:szCs w:val="24"/>
        </w:rPr>
        <w:t xml:space="preserve"> </w:t>
      </w:r>
      <w:r w:rsidRPr="003A3A81">
        <w:rPr>
          <w:rFonts w:ascii="Times New Roman" w:hAnsi="Times New Roman" w:cs="Times New Roman"/>
          <w:bCs/>
          <w:sz w:val="24"/>
          <w:szCs w:val="24"/>
        </w:rPr>
        <w:t>saskaņā ar PIL 62.panta noteikumiem.</w:t>
      </w:r>
    </w:p>
    <w:p w14:paraId="5A97DCE8" w14:textId="77777777" w:rsidR="00864452" w:rsidRPr="003A3A81" w:rsidRDefault="00864452" w:rsidP="00864452">
      <w:pPr>
        <w:pStyle w:val="ListParagraph"/>
        <w:keepNext/>
        <w:numPr>
          <w:ilvl w:val="1"/>
          <w:numId w:val="36"/>
        </w:numPr>
        <w:ind w:left="567" w:hanging="567"/>
        <w:jc w:val="both"/>
        <w:outlineLvl w:val="1"/>
        <w:rPr>
          <w:rFonts w:ascii="Times New Roman" w:hAnsi="Times New Roman" w:cs="Times New Roman"/>
          <w:b/>
          <w:sz w:val="24"/>
          <w:szCs w:val="24"/>
        </w:rPr>
      </w:pPr>
      <w:r w:rsidRPr="003A3A81">
        <w:rPr>
          <w:rFonts w:ascii="Times New Roman" w:hAnsi="Times New Roman" w:cs="Times New Roman"/>
          <w:sz w:val="24"/>
          <w:szCs w:val="24"/>
        </w:rPr>
        <w:t>Piedāvājot apakšuzņēmēju nomaiņu vai papildus apakšuzņēmēju iesaistīšanu, Izpildītājs iesniedz Pasūtītājam apliecinājumu, ka uz piedāvāto apakšuzņēmēju neattiecas Padomes Regulas (ES) Nr. 833/2014 (2014. gada 31. jūlijs) 5.k. panta 1.punktā noteiktais.</w:t>
      </w:r>
    </w:p>
    <w:p w14:paraId="0F028FBE" w14:textId="77777777" w:rsidR="00864452" w:rsidRPr="003A3A81" w:rsidRDefault="00864452" w:rsidP="00864452">
      <w:pPr>
        <w:pStyle w:val="ListParagraph"/>
        <w:keepNext/>
        <w:numPr>
          <w:ilvl w:val="1"/>
          <w:numId w:val="36"/>
        </w:numPr>
        <w:ind w:left="567" w:hanging="567"/>
        <w:jc w:val="both"/>
        <w:outlineLvl w:val="1"/>
        <w:rPr>
          <w:rFonts w:ascii="Times New Roman" w:hAnsi="Times New Roman" w:cs="Times New Roman"/>
          <w:snapToGrid w:val="0"/>
          <w:sz w:val="24"/>
        </w:rPr>
      </w:pPr>
      <w:r w:rsidRPr="003A3A81">
        <w:rPr>
          <w:rFonts w:ascii="Times New Roman" w:hAnsi="Times New Roman" w:cs="Times New Roman"/>
          <w:sz w:val="24"/>
        </w:rPr>
        <w:t>Pasūtītājs nepiekrīt minētajai apakšuzņēmēju nomaiņai, ja pastāv kāds no šādiem nosacījumiem:</w:t>
      </w:r>
    </w:p>
    <w:p w14:paraId="70512F3B" w14:textId="77777777" w:rsidR="00864452" w:rsidRPr="003A3A81" w:rsidRDefault="00864452" w:rsidP="00864452">
      <w:pPr>
        <w:pStyle w:val="ListParagraph"/>
        <w:keepNext/>
        <w:numPr>
          <w:ilvl w:val="2"/>
          <w:numId w:val="36"/>
        </w:numPr>
        <w:jc w:val="both"/>
        <w:outlineLvl w:val="1"/>
        <w:rPr>
          <w:rFonts w:ascii="Times New Roman" w:hAnsi="Times New Roman" w:cs="Times New Roman"/>
          <w:snapToGrid w:val="0"/>
          <w:sz w:val="24"/>
        </w:rPr>
      </w:pPr>
      <w:r w:rsidRPr="003A3A81">
        <w:rPr>
          <w:rFonts w:ascii="Times New Roman" w:hAnsi="Times New Roman" w:cs="Times New Roman"/>
          <w:sz w:val="24"/>
          <w:szCs w:val="24"/>
        </w:rPr>
        <w:t xml:space="preserve">Izpildītāja piedāvātais apakšuzņēmējs neatbilst iepirkuma procedūras dokumentos apakšuzņēmējiem izvirzītajām prasībām un Līguma 9.15.apakšpunktā noteiktajām prasībām </w:t>
      </w:r>
      <w:r w:rsidRPr="003A3A81">
        <w:rPr>
          <w:rFonts w:ascii="Times New Roman" w:hAnsi="Times New Roman" w:cs="Times New Roman"/>
          <w:color w:val="000000"/>
          <w:sz w:val="24"/>
          <w:szCs w:val="24"/>
        </w:rPr>
        <w:t>(tajā skaitā, ja nav iesniegts Līguma 9.15.apakšpunktā noteiktais apliecinājums);</w:t>
      </w:r>
    </w:p>
    <w:p w14:paraId="758DE803" w14:textId="77777777" w:rsidR="00864452" w:rsidRPr="003A3A81" w:rsidRDefault="00864452" w:rsidP="00864452">
      <w:pPr>
        <w:pStyle w:val="ListParagraph"/>
        <w:keepNext/>
        <w:numPr>
          <w:ilvl w:val="2"/>
          <w:numId w:val="36"/>
        </w:numPr>
        <w:jc w:val="both"/>
        <w:outlineLvl w:val="1"/>
        <w:rPr>
          <w:rFonts w:ascii="Times New Roman" w:hAnsi="Times New Roman" w:cs="Times New Roman"/>
          <w:snapToGrid w:val="0"/>
          <w:sz w:val="24"/>
        </w:rPr>
      </w:pPr>
      <w:r w:rsidRPr="003A3A81">
        <w:rPr>
          <w:rFonts w:ascii="Times New Roman" w:hAnsi="Times New Roman" w:cs="Times New Roman"/>
          <w:sz w:val="24"/>
          <w:szCs w:val="24"/>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 uz kādu iepirkuma procedūrā Izpildītājs atsaucies, apliecinot savu atbilstību iepirkuma procedūras dokumentos noteiktajām prasībām, vai tas atbilst PIL 42.panta otrajā daļā minētajiem pretendentu izslēgšanas iemesliem;</w:t>
      </w:r>
    </w:p>
    <w:p w14:paraId="600AA569" w14:textId="77777777" w:rsidR="00864452" w:rsidRPr="003A3A81" w:rsidRDefault="00864452" w:rsidP="00864452">
      <w:pPr>
        <w:pStyle w:val="ListParagraph"/>
        <w:keepNext/>
        <w:numPr>
          <w:ilvl w:val="2"/>
          <w:numId w:val="36"/>
        </w:numPr>
        <w:jc w:val="both"/>
        <w:outlineLvl w:val="1"/>
        <w:rPr>
          <w:rFonts w:ascii="Times New Roman" w:hAnsi="Times New Roman" w:cs="Times New Roman"/>
          <w:snapToGrid w:val="0"/>
          <w:sz w:val="24"/>
        </w:rPr>
      </w:pPr>
      <w:r w:rsidRPr="003A3A81">
        <w:rPr>
          <w:rFonts w:ascii="Times New Roman" w:hAnsi="Times New Roman" w:cs="Times New Roman"/>
          <w:sz w:val="24"/>
          <w:szCs w:val="24"/>
        </w:rPr>
        <w:t>piedāvātais apakšuzņēmējs, kura sniedzamo pakalpojumu vērtība ir vismaz 10 000 EUR (desmit tūkstoši euro) no kopējās Līguma vērtības, atbilst PIL 42.panta otrajā daļā  minētajiem pretendentu izslēgšanas iemesliem;</w:t>
      </w:r>
    </w:p>
    <w:p w14:paraId="1378A3C2" w14:textId="77777777" w:rsidR="00864452" w:rsidRPr="003A3A81" w:rsidRDefault="00864452" w:rsidP="00864452">
      <w:pPr>
        <w:pStyle w:val="ListParagraph"/>
        <w:keepNext/>
        <w:numPr>
          <w:ilvl w:val="2"/>
          <w:numId w:val="36"/>
        </w:numPr>
        <w:jc w:val="both"/>
        <w:outlineLvl w:val="1"/>
        <w:rPr>
          <w:rFonts w:ascii="Times New Roman" w:hAnsi="Times New Roman" w:cs="Times New Roman"/>
          <w:snapToGrid w:val="0"/>
          <w:sz w:val="24"/>
        </w:rPr>
      </w:pPr>
      <w:r w:rsidRPr="003A3A81">
        <w:rPr>
          <w:rFonts w:ascii="Times New Roman" w:hAnsi="Times New Roman" w:cs="Times New Roman"/>
          <w:sz w:val="24"/>
          <w:szCs w:val="24"/>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162F118F" w14:textId="77777777" w:rsidR="00864452" w:rsidRPr="003A3A81" w:rsidRDefault="00864452" w:rsidP="00864452">
      <w:pPr>
        <w:pStyle w:val="ListParagraph"/>
        <w:keepNext/>
        <w:numPr>
          <w:ilvl w:val="1"/>
          <w:numId w:val="36"/>
        </w:numPr>
        <w:ind w:left="709" w:hanging="567"/>
        <w:jc w:val="both"/>
        <w:outlineLvl w:val="1"/>
        <w:rPr>
          <w:rFonts w:ascii="Times New Roman" w:hAnsi="Times New Roman" w:cs="Times New Roman"/>
          <w:snapToGrid w:val="0"/>
          <w:sz w:val="24"/>
        </w:rPr>
      </w:pPr>
      <w:r w:rsidRPr="003A3A81">
        <w:rPr>
          <w:rFonts w:ascii="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6C16AC0" w14:textId="77777777" w:rsidR="00864452" w:rsidRPr="003A3A81" w:rsidRDefault="00864452" w:rsidP="00864452">
      <w:pPr>
        <w:pStyle w:val="ListParagraph"/>
        <w:keepNext/>
        <w:numPr>
          <w:ilvl w:val="1"/>
          <w:numId w:val="36"/>
        </w:numPr>
        <w:ind w:left="709" w:hanging="567"/>
        <w:jc w:val="both"/>
        <w:outlineLvl w:val="1"/>
        <w:rPr>
          <w:rFonts w:ascii="Times New Roman" w:hAnsi="Times New Roman" w:cs="Times New Roman"/>
          <w:snapToGrid w:val="0"/>
          <w:sz w:val="24"/>
        </w:rPr>
      </w:pPr>
      <w:r w:rsidRPr="003A3A81">
        <w:rPr>
          <w:rFonts w:ascii="Times New Roman" w:hAnsi="Times New Roman" w:cs="Times New Roman"/>
          <w:sz w:val="24"/>
          <w:szCs w:val="24"/>
        </w:rPr>
        <w:t>Pārbaudot jaunā apakšuzņēmēja atbilstību, Pasūtītājs piemēro PIL 42.panta noteikumus un izslēgšanas iemeslu pārbaudi veic tajā datumā, kad Pasūtītājs lemj par atļaujas sniegšanu Izpildītājam nomainīt apakšuzņēmēju vai piesaistīt jaunu apakšuzņēmēju Līguma izpildes nodrošināšanai. PIL</w:t>
      </w:r>
      <w:r w:rsidRPr="003A3A81">
        <w:rPr>
          <w:rFonts w:ascii="Times New Roman" w:hAnsi="Times New Roman" w:cs="Times New Roman"/>
          <w:color w:val="414142"/>
          <w:sz w:val="24"/>
          <w:szCs w:val="24"/>
          <w:shd w:val="clear" w:color="auto" w:fill="FFFFFF"/>
        </w:rPr>
        <w:t> </w:t>
      </w:r>
      <w:hyperlink r:id="rId20" w:anchor="p42" w:history="1">
        <w:r w:rsidRPr="003A3A81">
          <w:rPr>
            <w:rStyle w:val="Hyperlink"/>
            <w:rFonts w:ascii="Times New Roman" w:hAnsi="Times New Roman" w:cs="Times New Roman"/>
            <w:color w:val="16497B"/>
            <w:sz w:val="24"/>
            <w:szCs w:val="24"/>
            <w:shd w:val="clear" w:color="auto" w:fill="FFFFFF"/>
          </w:rPr>
          <w:t>42.</w:t>
        </w:r>
      </w:hyperlink>
      <w:r w:rsidRPr="003A3A81">
        <w:rPr>
          <w:rFonts w:ascii="Times New Roman" w:hAnsi="Times New Roman" w:cs="Times New Roman"/>
          <w:color w:val="414142"/>
          <w:sz w:val="24"/>
          <w:szCs w:val="24"/>
          <w:shd w:val="clear" w:color="auto" w:fill="FFFFFF"/>
        </w:rPr>
        <w:t> panta ceturtās daļas 2., 3. un 4. punktā minētos termiņus skaita no dienas, kad lūgums par apakšuzņēmēja nomaiņu iesniegts Pasūtītājam.</w:t>
      </w:r>
    </w:p>
    <w:p w14:paraId="65290C62" w14:textId="77777777" w:rsidR="00864452" w:rsidRPr="003A3A81" w:rsidRDefault="00864452" w:rsidP="00864452">
      <w:pPr>
        <w:pStyle w:val="ListParagraph"/>
        <w:keepNext/>
        <w:numPr>
          <w:ilvl w:val="1"/>
          <w:numId w:val="36"/>
        </w:numPr>
        <w:ind w:left="567" w:hanging="425"/>
        <w:jc w:val="both"/>
        <w:outlineLvl w:val="1"/>
        <w:rPr>
          <w:rFonts w:ascii="Times New Roman" w:hAnsi="Times New Roman" w:cs="Times New Roman"/>
          <w:snapToGrid w:val="0"/>
          <w:sz w:val="24"/>
        </w:rPr>
      </w:pPr>
      <w:r w:rsidRPr="003A3A81">
        <w:rPr>
          <w:rFonts w:ascii="Times New Roman" w:hAnsi="Times New Roman" w:cs="Times New Roman"/>
          <w:sz w:val="24"/>
          <w:szCs w:val="24"/>
        </w:rPr>
        <w:t xml:space="preserve">Pasūtītājs pieņem lēmumu atļaut vai atteikt Izpildītāja apakšuzņēmēju nomaiņu vai jaunu apakšuzņēmēju iesaistīšanu Līguma izpildē iespējami īsā laikā, bet ne vēlāk kā 5 (piecu) darbdienu laikā pēc tam, kad saņēmis visu informāciju un dokumentus, kas </w:t>
      </w:r>
      <w:r w:rsidRPr="003A3A81">
        <w:rPr>
          <w:rFonts w:ascii="Times New Roman" w:hAnsi="Times New Roman" w:cs="Times New Roman"/>
          <w:sz w:val="24"/>
          <w:szCs w:val="24"/>
        </w:rPr>
        <w:lastRenderedPageBreak/>
        <w:t>nepieciešami lēmuma pieņemšanai saskaņā ar PIL 62.panta noteikumiem. Pasūtītāja vārdā šajā apakšpunktā noteikto lēmumu pieņem Valsts ieņēmumu dienesta Finanšu pārvaldes direktors vai persona, kura viņu aizvieto.</w:t>
      </w:r>
    </w:p>
    <w:p w14:paraId="72CCF420" w14:textId="77777777" w:rsidR="00864452" w:rsidRPr="003A3A81" w:rsidRDefault="00864452" w:rsidP="00864452">
      <w:pPr>
        <w:pStyle w:val="ListParagraph"/>
        <w:keepNext/>
        <w:numPr>
          <w:ilvl w:val="1"/>
          <w:numId w:val="36"/>
        </w:numPr>
        <w:ind w:left="567" w:hanging="425"/>
        <w:jc w:val="both"/>
        <w:outlineLvl w:val="1"/>
        <w:rPr>
          <w:rStyle w:val="FontStyle41"/>
          <w:b w:val="0"/>
          <w:bCs w:val="0"/>
          <w:snapToGrid w:val="0"/>
          <w:sz w:val="24"/>
        </w:rPr>
      </w:pPr>
      <w:r w:rsidRPr="003A3A81">
        <w:rPr>
          <w:rFonts w:ascii="Times New Roman" w:hAnsi="Times New Roman" w:cs="Times New Roman"/>
          <w:sz w:val="24"/>
          <w:szCs w:val="24"/>
        </w:rPr>
        <w:t>Izpildītājs</w:t>
      </w:r>
      <w:r w:rsidRPr="003A3A81">
        <w:rPr>
          <w:rStyle w:val="FontStyle41"/>
          <w:b w:val="0"/>
          <w:bCs w:val="0"/>
          <w:sz w:val="24"/>
          <w:szCs w:val="24"/>
        </w:rPr>
        <w:t xml:space="preserve"> 2 (divu) darbdienu laikā rakstveidā informē Pasūtītāju:</w:t>
      </w:r>
    </w:p>
    <w:p w14:paraId="3BBE5860" w14:textId="77777777" w:rsidR="00864452" w:rsidRPr="003A3A81" w:rsidRDefault="00864452" w:rsidP="00864452">
      <w:pPr>
        <w:pStyle w:val="ListParagraph"/>
        <w:keepNext/>
        <w:numPr>
          <w:ilvl w:val="2"/>
          <w:numId w:val="36"/>
        </w:numPr>
        <w:jc w:val="both"/>
        <w:outlineLvl w:val="1"/>
        <w:rPr>
          <w:rFonts w:ascii="Times New Roman" w:hAnsi="Times New Roman" w:cs="Times New Roman"/>
          <w:snapToGrid w:val="0"/>
          <w:sz w:val="24"/>
        </w:rPr>
      </w:pPr>
      <w:r w:rsidRPr="003A3A81">
        <w:rPr>
          <w:rFonts w:ascii="Times New Roman" w:hAnsi="Times New Roman" w:cs="Times New Roman"/>
          <w:sz w:val="24"/>
          <w:szCs w:val="24"/>
        </w:rPr>
        <w:t xml:space="preserve">par tam piemērotajām sankcijām Starptautisko un Latvijas Republikas nacionālo sankciju likuma izpratnē (tai skaitā arī, ja valdes vai padomes loceklim, patiesā labuma guvējam, </w:t>
      </w:r>
      <w:proofErr w:type="spellStart"/>
      <w:r w:rsidRPr="003A3A81">
        <w:rPr>
          <w:rFonts w:ascii="Times New Roman" w:hAnsi="Times New Roman" w:cs="Times New Roman"/>
          <w:sz w:val="24"/>
          <w:szCs w:val="24"/>
        </w:rPr>
        <w:t>pārstāvēttiesīgajai</w:t>
      </w:r>
      <w:proofErr w:type="spellEnd"/>
      <w:r w:rsidRPr="003A3A81">
        <w:rPr>
          <w:rFonts w:ascii="Times New Roman" w:hAnsi="Times New Roman" w:cs="Times New Roman"/>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3A3A81">
        <w:rPr>
          <w:rFonts w:ascii="Times New Roman" w:hAnsi="Times New Roman" w:cs="Times New Roman"/>
          <w:sz w:val="24"/>
          <w:szCs w:val="24"/>
        </w:rPr>
        <w:t>pārstāvēttiesīgo</w:t>
      </w:r>
      <w:proofErr w:type="spellEnd"/>
      <w:r w:rsidRPr="003A3A81">
        <w:rPr>
          <w:rFonts w:ascii="Times New Roman" w:hAnsi="Times New Roman" w:cs="Times New Roman"/>
          <w:sz w:val="24"/>
          <w:szCs w:val="24"/>
        </w:rPr>
        <w:t xml:space="preserve"> personu vai prokūristu, ja Izpildītājs ir personālsabiedrība, ir noteiktas starptautiskās vai nacionālās sankcijas vai būtiskas finanšu un kapitāla intereses ietekmējošas Eiropas Savienības un Ziemeļatlantijas līguma organizācijas dalībvalsts sankcijas;</w:t>
      </w:r>
    </w:p>
    <w:p w14:paraId="10513252" w14:textId="77777777" w:rsidR="00864452" w:rsidRPr="003A3A81" w:rsidRDefault="00864452" w:rsidP="00864452">
      <w:pPr>
        <w:pStyle w:val="ListParagraph"/>
        <w:keepNext/>
        <w:numPr>
          <w:ilvl w:val="2"/>
          <w:numId w:val="36"/>
        </w:numPr>
        <w:jc w:val="both"/>
        <w:outlineLvl w:val="1"/>
        <w:rPr>
          <w:rFonts w:ascii="Times New Roman" w:hAnsi="Times New Roman" w:cs="Times New Roman"/>
          <w:snapToGrid w:val="0"/>
          <w:sz w:val="24"/>
        </w:rPr>
      </w:pPr>
      <w:r w:rsidRPr="003A3A81">
        <w:rPr>
          <w:rFonts w:ascii="Times New Roman" w:hAnsi="Times New Roman" w:cs="Times New Roman"/>
          <w:sz w:val="24"/>
          <w:szCs w:val="24"/>
        </w:rPr>
        <w:t xml:space="preserve">ja mainās Izpildītāja  dalībnieki, valdes un padomes locekļi, patiesā labuma guvēji, </w:t>
      </w:r>
      <w:proofErr w:type="spellStart"/>
      <w:r w:rsidRPr="003A3A81">
        <w:rPr>
          <w:rFonts w:ascii="Times New Roman" w:hAnsi="Times New Roman" w:cs="Times New Roman"/>
          <w:sz w:val="24"/>
          <w:szCs w:val="24"/>
        </w:rPr>
        <w:t>pārstāvēttiesīgās</w:t>
      </w:r>
      <w:proofErr w:type="spellEnd"/>
      <w:r w:rsidRPr="003A3A81">
        <w:rPr>
          <w:rFonts w:ascii="Times New Roman" w:hAnsi="Times New Roman" w:cs="Times New Roman"/>
          <w:sz w:val="24"/>
          <w:szCs w:val="24"/>
        </w:rPr>
        <w:t xml:space="preserve"> personas, prokūristi vai personas, kuras ir pilnvarotas pārstāvēt Izpildītāju darbībās, kas saistītas ar filiāli, vai personālsabiedrības biedri, tās valdes vai padomes locekļi, patiesā labuma guvēji, </w:t>
      </w:r>
      <w:proofErr w:type="spellStart"/>
      <w:r w:rsidRPr="003A3A81">
        <w:rPr>
          <w:rFonts w:ascii="Times New Roman" w:hAnsi="Times New Roman" w:cs="Times New Roman"/>
          <w:sz w:val="24"/>
          <w:szCs w:val="24"/>
        </w:rPr>
        <w:t>pārstāvēttiesīgās</w:t>
      </w:r>
      <w:proofErr w:type="spellEnd"/>
      <w:r w:rsidRPr="003A3A81">
        <w:rPr>
          <w:rFonts w:ascii="Times New Roman" w:hAnsi="Times New Roman" w:cs="Times New Roman"/>
          <w:sz w:val="24"/>
          <w:szCs w:val="24"/>
        </w:rPr>
        <w:t xml:space="preserve"> personas vai prokūristi, ja Izpildītājs ir personālsabiedrība, un informācija par šajā apakšpunktā minētajām personām Uzņēmumu reģistra atvērto datu vietnē: </w:t>
      </w:r>
      <w:hyperlink r:id="rId21" w:anchor="/data-search" w:history="1">
        <w:r w:rsidRPr="003A3A81">
          <w:rPr>
            <w:rFonts w:ascii="Times New Roman" w:hAnsi="Times New Roman" w:cs="Times New Roman"/>
            <w:sz w:val="24"/>
            <w:szCs w:val="24"/>
          </w:rPr>
          <w:t>https://info.ur.gov.lv/#/data-search</w:t>
        </w:r>
      </w:hyperlink>
      <w:r w:rsidRPr="003A3A81">
        <w:rPr>
          <w:rFonts w:ascii="Times New Roman" w:hAnsi="Times New Roman" w:cs="Times New Roman"/>
          <w:sz w:val="24"/>
          <w:szCs w:val="24"/>
        </w:rPr>
        <w:t xml:space="preserve"> nav publicēta;</w:t>
      </w:r>
    </w:p>
    <w:p w14:paraId="1604264B" w14:textId="77777777" w:rsidR="00864452" w:rsidRPr="003A3A81" w:rsidRDefault="00864452" w:rsidP="00864452">
      <w:pPr>
        <w:pStyle w:val="ListParagraph"/>
        <w:keepNext/>
        <w:numPr>
          <w:ilvl w:val="2"/>
          <w:numId w:val="36"/>
        </w:numPr>
        <w:jc w:val="both"/>
        <w:outlineLvl w:val="1"/>
        <w:rPr>
          <w:rFonts w:ascii="Times New Roman" w:hAnsi="Times New Roman" w:cs="Times New Roman"/>
          <w:snapToGrid w:val="0"/>
          <w:sz w:val="24"/>
        </w:rPr>
      </w:pPr>
      <w:r w:rsidRPr="003A3A81">
        <w:rPr>
          <w:rFonts w:ascii="Times New Roman" w:hAnsi="Times New Roman" w:cs="Times New Roman"/>
          <w:sz w:val="24"/>
          <w:szCs w:val="24"/>
        </w:rPr>
        <w:t>ja uz Izpildītāju Līguma spēkā esības laikā iestājas kāds no nosacījumiem, kas izriet no Padomes Regulas (ES) Nr. 833/2014 (2014. gada 31. jūlijs) 5.k. panta 1.punktā noteiktā.</w:t>
      </w:r>
    </w:p>
    <w:p w14:paraId="383DCF0F" w14:textId="77777777" w:rsidR="00864452" w:rsidRPr="003A3A81" w:rsidRDefault="00864452" w:rsidP="00864452">
      <w:pPr>
        <w:pStyle w:val="ListParagraph"/>
        <w:keepNext/>
        <w:numPr>
          <w:ilvl w:val="1"/>
          <w:numId w:val="36"/>
        </w:numPr>
        <w:jc w:val="both"/>
        <w:outlineLvl w:val="1"/>
        <w:rPr>
          <w:rFonts w:ascii="Times New Roman" w:hAnsi="Times New Roman" w:cs="Times New Roman"/>
          <w:snapToGrid w:val="0"/>
          <w:sz w:val="24"/>
        </w:rPr>
      </w:pPr>
      <w:r w:rsidRPr="003A3A81">
        <w:rPr>
          <w:rFonts w:ascii="Times New Roman" w:hAnsi="Times New Roman" w:cs="Times New Roman"/>
          <w:color w:val="000000" w:themeColor="text1"/>
          <w:sz w:val="24"/>
          <w:szCs w:val="24"/>
        </w:rPr>
        <w:t xml:space="preserve">Izpildītājs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3A3A81">
        <w:rPr>
          <w:rFonts w:ascii="Times New Roman" w:hAnsi="Times New Roman" w:cs="Times New Roman"/>
          <w:color w:val="000000" w:themeColor="text1"/>
          <w:sz w:val="24"/>
          <w:szCs w:val="24"/>
        </w:rPr>
        <w:t>pārstāvēttiesīgai</w:t>
      </w:r>
      <w:proofErr w:type="spellEnd"/>
      <w:r w:rsidRPr="003A3A81">
        <w:rPr>
          <w:rFonts w:ascii="Times New Roman" w:hAnsi="Times New Roman" w:cs="Times New Roman"/>
          <w:color w:val="000000" w:themeColor="text1"/>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3A3A81">
        <w:rPr>
          <w:rFonts w:ascii="Times New Roman" w:hAnsi="Times New Roman" w:cs="Times New Roman"/>
          <w:color w:val="000000" w:themeColor="text1"/>
          <w:sz w:val="24"/>
          <w:szCs w:val="24"/>
        </w:rPr>
        <w:t>pārstāvēttiesīgai</w:t>
      </w:r>
      <w:proofErr w:type="spellEnd"/>
      <w:r w:rsidRPr="003A3A81">
        <w:rPr>
          <w:rFonts w:ascii="Times New Roman" w:hAnsi="Times New Roman" w:cs="Times New Roman"/>
          <w:color w:val="000000" w:themeColor="text1"/>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 </w:t>
      </w:r>
    </w:p>
    <w:p w14:paraId="363D34B0" w14:textId="77777777" w:rsidR="00864452" w:rsidRPr="003A3A81" w:rsidRDefault="00864452" w:rsidP="00864452">
      <w:pPr>
        <w:pStyle w:val="ListParagraph"/>
        <w:keepNext/>
        <w:numPr>
          <w:ilvl w:val="1"/>
          <w:numId w:val="36"/>
        </w:numPr>
        <w:jc w:val="both"/>
        <w:outlineLvl w:val="1"/>
        <w:rPr>
          <w:rFonts w:ascii="Times New Roman" w:hAnsi="Times New Roman" w:cs="Times New Roman"/>
          <w:snapToGrid w:val="0"/>
          <w:sz w:val="24"/>
        </w:rPr>
      </w:pPr>
      <w:r w:rsidRPr="003A3A81">
        <w:rPr>
          <w:rFonts w:ascii="Times New Roman" w:hAnsi="Times New Roman" w:cs="Times New Roman"/>
          <w:color w:val="000000" w:themeColor="text1"/>
          <w:sz w:val="24"/>
          <w:szCs w:val="24"/>
        </w:rPr>
        <w:t>Līgums un tā pielikumu sastādīti latviešu valodā elektroniska dokumenta veidā un parakstīti ar drošu elektronisko parakstu.</w:t>
      </w:r>
    </w:p>
    <w:p w14:paraId="651B0D4A" w14:textId="77777777" w:rsidR="00864452" w:rsidRPr="003A3A81" w:rsidRDefault="00864452" w:rsidP="00864452">
      <w:pPr>
        <w:pStyle w:val="ListParagraph"/>
        <w:widowControl w:val="0"/>
        <w:numPr>
          <w:ilvl w:val="0"/>
          <w:numId w:val="36"/>
        </w:numPr>
        <w:tabs>
          <w:tab w:val="left" w:pos="4320"/>
          <w:tab w:val="left" w:pos="8640"/>
        </w:tabs>
        <w:spacing w:before="240" w:after="120"/>
        <w:jc w:val="center"/>
        <w:rPr>
          <w:rFonts w:ascii="Times New Roman" w:hAnsi="Times New Roman" w:cs="Times New Roman"/>
          <w:b/>
          <w:sz w:val="24"/>
        </w:rPr>
      </w:pPr>
      <w:r w:rsidRPr="003A3A81">
        <w:rPr>
          <w:rFonts w:ascii="Times New Roman" w:hAnsi="Times New Roman" w:cs="Times New Roman"/>
          <w:b/>
          <w:sz w:val="24"/>
        </w:rPr>
        <w:t>PUŠU REKVIZĪTI UN PARAKSTI</w:t>
      </w:r>
    </w:p>
    <w:tbl>
      <w:tblPr>
        <w:tblW w:w="8788" w:type="dxa"/>
        <w:tblInd w:w="392" w:type="dxa"/>
        <w:tblLayout w:type="fixed"/>
        <w:tblLook w:val="0000" w:firstRow="0" w:lastRow="0" w:firstColumn="0" w:lastColumn="0" w:noHBand="0" w:noVBand="0"/>
      </w:tblPr>
      <w:tblGrid>
        <w:gridCol w:w="4678"/>
        <w:gridCol w:w="4110"/>
      </w:tblGrid>
      <w:tr w:rsidR="00864452" w:rsidRPr="003A3A81" w14:paraId="4CE3DA19" w14:textId="77777777" w:rsidTr="008C7906">
        <w:tc>
          <w:tcPr>
            <w:tcW w:w="4678" w:type="dxa"/>
          </w:tcPr>
          <w:p w14:paraId="59D9C96A" w14:textId="77777777" w:rsidR="00864452" w:rsidRPr="003A3A81" w:rsidRDefault="00864452" w:rsidP="008C7906">
            <w:pPr>
              <w:ind w:right="-58"/>
              <w:rPr>
                <w:rFonts w:ascii="Times New Roman" w:hAnsi="Times New Roman" w:cs="Times New Roman"/>
                <w:sz w:val="24"/>
              </w:rPr>
            </w:pPr>
            <w:r w:rsidRPr="003A3A81">
              <w:rPr>
                <w:rFonts w:ascii="Times New Roman" w:hAnsi="Times New Roman" w:cs="Times New Roman"/>
                <w:sz w:val="24"/>
              </w:rPr>
              <w:t>Pasūtītājs:</w:t>
            </w:r>
          </w:p>
          <w:p w14:paraId="1310D92D" w14:textId="77777777" w:rsidR="00864452" w:rsidRPr="003A3A81" w:rsidRDefault="00864452" w:rsidP="008C7906">
            <w:pPr>
              <w:jc w:val="both"/>
              <w:rPr>
                <w:rFonts w:ascii="Times New Roman" w:hAnsi="Times New Roman" w:cs="Times New Roman"/>
                <w:b/>
                <w:snapToGrid w:val="0"/>
                <w:sz w:val="24"/>
              </w:rPr>
            </w:pPr>
            <w:r w:rsidRPr="003A3A81">
              <w:rPr>
                <w:rFonts w:ascii="Times New Roman" w:hAnsi="Times New Roman" w:cs="Times New Roman"/>
                <w:b/>
                <w:snapToGrid w:val="0"/>
                <w:sz w:val="24"/>
              </w:rPr>
              <w:t>Valsts ieņēmumu dienests</w:t>
            </w:r>
          </w:p>
          <w:p w14:paraId="08685BE2" w14:textId="77777777" w:rsidR="00864452" w:rsidRPr="003A3A81" w:rsidRDefault="00864452" w:rsidP="008C7906">
            <w:pPr>
              <w:jc w:val="both"/>
              <w:rPr>
                <w:rFonts w:ascii="Times New Roman" w:hAnsi="Times New Roman" w:cs="Times New Roman"/>
                <w:snapToGrid w:val="0"/>
                <w:sz w:val="24"/>
              </w:rPr>
            </w:pPr>
            <w:r w:rsidRPr="003A3A81">
              <w:rPr>
                <w:rFonts w:ascii="Times New Roman" w:hAnsi="Times New Roman" w:cs="Times New Roman"/>
                <w:snapToGrid w:val="0"/>
                <w:sz w:val="24"/>
              </w:rPr>
              <w:t>Talejas iela 1, Rīga, LV-1978</w:t>
            </w:r>
          </w:p>
          <w:p w14:paraId="269999FC" w14:textId="77777777" w:rsidR="00864452" w:rsidRPr="003A3A81" w:rsidRDefault="00864452" w:rsidP="008C7906">
            <w:pPr>
              <w:jc w:val="both"/>
              <w:rPr>
                <w:rFonts w:ascii="Times New Roman" w:hAnsi="Times New Roman" w:cs="Times New Roman"/>
                <w:snapToGrid w:val="0"/>
                <w:sz w:val="24"/>
              </w:rPr>
            </w:pPr>
            <w:r w:rsidRPr="003A3A81">
              <w:rPr>
                <w:rFonts w:ascii="Times New Roman" w:hAnsi="Times New Roman" w:cs="Times New Roman"/>
                <w:snapToGrid w:val="0"/>
                <w:sz w:val="24"/>
              </w:rPr>
              <w:t xml:space="preserve">Vienotais </w:t>
            </w:r>
            <w:proofErr w:type="spellStart"/>
            <w:r w:rsidRPr="003A3A81">
              <w:rPr>
                <w:rFonts w:ascii="Times New Roman" w:hAnsi="Times New Roman" w:cs="Times New Roman"/>
                <w:snapToGrid w:val="0"/>
                <w:sz w:val="24"/>
              </w:rPr>
              <w:t>reģ</w:t>
            </w:r>
            <w:proofErr w:type="spellEnd"/>
            <w:r w:rsidRPr="003A3A81">
              <w:rPr>
                <w:rFonts w:ascii="Times New Roman" w:hAnsi="Times New Roman" w:cs="Times New Roman"/>
                <w:snapToGrid w:val="0"/>
                <w:sz w:val="24"/>
              </w:rPr>
              <w:t>. Nr. 90000069281</w:t>
            </w:r>
          </w:p>
          <w:p w14:paraId="6DB52AD1" w14:textId="77777777" w:rsidR="00864452" w:rsidRPr="003A3A81" w:rsidRDefault="00864452" w:rsidP="008C7906">
            <w:pPr>
              <w:jc w:val="both"/>
              <w:rPr>
                <w:rFonts w:ascii="Times New Roman" w:hAnsi="Times New Roman" w:cs="Times New Roman"/>
                <w:snapToGrid w:val="0"/>
                <w:sz w:val="24"/>
              </w:rPr>
            </w:pPr>
            <w:r w:rsidRPr="003A3A81">
              <w:rPr>
                <w:rFonts w:ascii="Times New Roman" w:hAnsi="Times New Roman" w:cs="Times New Roman"/>
                <w:snapToGrid w:val="0"/>
                <w:sz w:val="24"/>
              </w:rPr>
              <w:t>PVN maksātāja Nr. LV90000069281</w:t>
            </w:r>
          </w:p>
          <w:p w14:paraId="5A387EB3" w14:textId="77777777" w:rsidR="00864452" w:rsidRPr="003A3A81" w:rsidRDefault="00864452" w:rsidP="008C7906">
            <w:pPr>
              <w:jc w:val="both"/>
              <w:rPr>
                <w:rFonts w:ascii="Times New Roman" w:hAnsi="Times New Roman" w:cs="Times New Roman"/>
                <w:sz w:val="24"/>
              </w:rPr>
            </w:pPr>
            <w:r w:rsidRPr="003A3A81">
              <w:rPr>
                <w:rFonts w:ascii="Times New Roman" w:hAnsi="Times New Roman" w:cs="Times New Roman"/>
                <w:snapToGrid w:val="0"/>
                <w:sz w:val="24"/>
              </w:rPr>
              <w:t xml:space="preserve">Tālr.: </w:t>
            </w:r>
            <w:r w:rsidRPr="003A3A81">
              <w:rPr>
                <w:rFonts w:ascii="Times New Roman" w:hAnsi="Times New Roman" w:cs="Times New Roman"/>
                <w:sz w:val="24"/>
              </w:rPr>
              <w:t>67122689</w:t>
            </w:r>
          </w:p>
          <w:p w14:paraId="44616CB9" w14:textId="77777777" w:rsidR="00864452" w:rsidRPr="003A3A81" w:rsidRDefault="00864452" w:rsidP="008C7906">
            <w:pPr>
              <w:jc w:val="both"/>
              <w:rPr>
                <w:rFonts w:ascii="Times New Roman" w:hAnsi="Times New Roman" w:cs="Times New Roman"/>
                <w:snapToGrid w:val="0"/>
                <w:sz w:val="24"/>
              </w:rPr>
            </w:pPr>
            <w:r w:rsidRPr="003A3A81">
              <w:rPr>
                <w:rFonts w:ascii="Times New Roman" w:hAnsi="Times New Roman" w:cs="Times New Roman"/>
                <w:snapToGrid w:val="0"/>
                <w:sz w:val="24"/>
              </w:rPr>
              <w:t xml:space="preserve">E-pasts: </w:t>
            </w:r>
            <w:hyperlink r:id="rId22" w:history="1">
              <w:r w:rsidRPr="003A3A81">
                <w:rPr>
                  <w:rStyle w:val="Hyperlink"/>
                  <w:rFonts w:ascii="Times New Roman" w:hAnsi="Times New Roman" w:cs="Times New Roman"/>
                  <w:snapToGrid w:val="0"/>
                  <w:sz w:val="24"/>
                </w:rPr>
                <w:t>vid@vid.gov.lv</w:t>
              </w:r>
            </w:hyperlink>
            <w:r w:rsidRPr="003A3A81">
              <w:rPr>
                <w:rFonts w:ascii="Times New Roman" w:hAnsi="Times New Roman" w:cs="Times New Roman"/>
                <w:snapToGrid w:val="0"/>
                <w:sz w:val="24"/>
              </w:rPr>
              <w:t xml:space="preserve"> </w:t>
            </w:r>
          </w:p>
          <w:p w14:paraId="6894CAEC" w14:textId="77777777" w:rsidR="00864452" w:rsidRPr="003A3A81" w:rsidRDefault="00864452" w:rsidP="008C7906">
            <w:pPr>
              <w:jc w:val="both"/>
              <w:rPr>
                <w:rFonts w:ascii="Times New Roman" w:hAnsi="Times New Roman" w:cs="Times New Roman"/>
                <w:snapToGrid w:val="0"/>
                <w:sz w:val="24"/>
              </w:rPr>
            </w:pPr>
            <w:r w:rsidRPr="003A3A81">
              <w:rPr>
                <w:rFonts w:ascii="Times New Roman" w:hAnsi="Times New Roman" w:cs="Times New Roman"/>
                <w:color w:val="000000"/>
                <w:sz w:val="24"/>
              </w:rPr>
              <w:t xml:space="preserve">E-Adrese: </w:t>
            </w:r>
            <w:r w:rsidRPr="003A3A81">
              <w:rPr>
                <w:rFonts w:ascii="Times New Roman" w:hAnsi="Times New Roman" w:cs="Times New Roman"/>
                <w:color w:val="212529"/>
                <w:sz w:val="24"/>
                <w:shd w:val="clear" w:color="auto" w:fill="FFFFFF"/>
              </w:rPr>
              <w:t>_DEFAULT@90000069281</w:t>
            </w:r>
          </w:p>
          <w:p w14:paraId="2F39B825" w14:textId="77777777" w:rsidR="00864452" w:rsidRPr="003A3A81" w:rsidRDefault="00864452" w:rsidP="008C7906">
            <w:pPr>
              <w:spacing w:before="120"/>
              <w:jc w:val="both"/>
              <w:rPr>
                <w:rFonts w:ascii="Times New Roman" w:hAnsi="Times New Roman" w:cs="Times New Roman"/>
                <w:i/>
                <w:snapToGrid w:val="0"/>
                <w:sz w:val="24"/>
              </w:rPr>
            </w:pPr>
            <w:r w:rsidRPr="003A3A81">
              <w:rPr>
                <w:rFonts w:ascii="Times New Roman" w:hAnsi="Times New Roman" w:cs="Times New Roman"/>
                <w:i/>
                <w:snapToGrid w:val="0"/>
                <w:sz w:val="24"/>
              </w:rPr>
              <w:lastRenderedPageBreak/>
              <w:t xml:space="preserve">Norēķinu rekvizīti: </w:t>
            </w:r>
          </w:p>
          <w:p w14:paraId="545A394F" w14:textId="77777777" w:rsidR="00864452" w:rsidRPr="003A3A81" w:rsidRDefault="00864452" w:rsidP="008C7906">
            <w:pPr>
              <w:jc w:val="both"/>
              <w:rPr>
                <w:rFonts w:ascii="Times New Roman" w:hAnsi="Times New Roman" w:cs="Times New Roman"/>
                <w:snapToGrid w:val="0"/>
                <w:sz w:val="24"/>
              </w:rPr>
            </w:pPr>
            <w:r w:rsidRPr="003A3A81">
              <w:rPr>
                <w:rFonts w:ascii="Times New Roman" w:hAnsi="Times New Roman" w:cs="Times New Roman"/>
                <w:snapToGrid w:val="0"/>
                <w:sz w:val="24"/>
              </w:rPr>
              <w:t>Valsts kase</w:t>
            </w:r>
          </w:p>
          <w:p w14:paraId="24556BAF" w14:textId="77777777" w:rsidR="00864452" w:rsidRPr="003A3A81" w:rsidRDefault="00864452" w:rsidP="008C7906">
            <w:pPr>
              <w:jc w:val="both"/>
              <w:rPr>
                <w:rFonts w:ascii="Times New Roman" w:hAnsi="Times New Roman" w:cs="Times New Roman"/>
                <w:snapToGrid w:val="0"/>
                <w:sz w:val="24"/>
              </w:rPr>
            </w:pPr>
            <w:r w:rsidRPr="003A3A81">
              <w:rPr>
                <w:rFonts w:ascii="Times New Roman" w:hAnsi="Times New Roman" w:cs="Times New Roman"/>
                <w:snapToGrid w:val="0"/>
                <w:sz w:val="24"/>
              </w:rPr>
              <w:t>Kods: TRELLV22</w:t>
            </w:r>
          </w:p>
          <w:p w14:paraId="7C10E632" w14:textId="77777777" w:rsidR="00864452" w:rsidRPr="003A3A81" w:rsidRDefault="00864452" w:rsidP="008C7906">
            <w:pPr>
              <w:jc w:val="both"/>
              <w:rPr>
                <w:rFonts w:ascii="Times New Roman" w:hAnsi="Times New Roman" w:cs="Times New Roman"/>
                <w:snapToGrid w:val="0"/>
                <w:sz w:val="24"/>
              </w:rPr>
            </w:pPr>
            <w:r w:rsidRPr="003A3A81">
              <w:rPr>
                <w:rFonts w:ascii="Times New Roman" w:hAnsi="Times New Roman" w:cs="Times New Roman"/>
                <w:snapToGrid w:val="0"/>
                <w:sz w:val="24"/>
              </w:rPr>
              <w:t>Konta Nr.: LV26TREL2130056037000</w:t>
            </w:r>
          </w:p>
        </w:tc>
        <w:tc>
          <w:tcPr>
            <w:tcW w:w="4110" w:type="dxa"/>
          </w:tcPr>
          <w:p w14:paraId="2F5C1343" w14:textId="77777777" w:rsidR="00864452" w:rsidRPr="003A3A81" w:rsidRDefault="00864452" w:rsidP="008C7906">
            <w:pPr>
              <w:rPr>
                <w:rFonts w:ascii="Times New Roman" w:hAnsi="Times New Roman" w:cs="Times New Roman"/>
                <w:sz w:val="24"/>
              </w:rPr>
            </w:pPr>
            <w:r w:rsidRPr="003A3A81">
              <w:rPr>
                <w:rFonts w:ascii="Times New Roman" w:hAnsi="Times New Roman" w:cs="Times New Roman"/>
                <w:sz w:val="24"/>
              </w:rPr>
              <w:lastRenderedPageBreak/>
              <w:t>Izpildītājs:</w:t>
            </w:r>
          </w:p>
          <w:p w14:paraId="7A5BB7FE" w14:textId="77777777" w:rsidR="00864452" w:rsidRPr="003A3A81" w:rsidRDefault="00864452" w:rsidP="008C7906">
            <w:pPr>
              <w:rPr>
                <w:rFonts w:ascii="Times New Roman" w:hAnsi="Times New Roman" w:cs="Times New Roman"/>
                <w:b/>
                <w:snapToGrid w:val="0"/>
                <w:sz w:val="24"/>
              </w:rPr>
            </w:pPr>
            <w:r w:rsidRPr="003A3A81">
              <w:rPr>
                <w:rFonts w:ascii="Times New Roman" w:hAnsi="Times New Roman" w:cs="Times New Roman"/>
                <w:b/>
                <w:snapToGrid w:val="0"/>
                <w:sz w:val="24"/>
              </w:rPr>
              <w:t>Nosaukums</w:t>
            </w:r>
          </w:p>
          <w:p w14:paraId="2BAE967E" w14:textId="77777777" w:rsidR="00864452" w:rsidRPr="003A3A81" w:rsidRDefault="00864452" w:rsidP="008C7906">
            <w:pPr>
              <w:rPr>
                <w:rFonts w:ascii="Times New Roman" w:hAnsi="Times New Roman" w:cs="Times New Roman"/>
                <w:snapToGrid w:val="0"/>
                <w:sz w:val="24"/>
              </w:rPr>
            </w:pPr>
            <w:r w:rsidRPr="003A3A81">
              <w:rPr>
                <w:rFonts w:ascii="Times New Roman" w:hAnsi="Times New Roman" w:cs="Times New Roman"/>
                <w:snapToGrid w:val="0"/>
                <w:sz w:val="24"/>
              </w:rPr>
              <w:t>Adrese</w:t>
            </w:r>
          </w:p>
          <w:p w14:paraId="63D02621" w14:textId="77777777" w:rsidR="00864452" w:rsidRPr="003A3A81" w:rsidRDefault="00864452" w:rsidP="008C7906">
            <w:pPr>
              <w:rPr>
                <w:rFonts w:ascii="Times New Roman" w:hAnsi="Times New Roman" w:cs="Times New Roman"/>
                <w:snapToGrid w:val="0"/>
                <w:sz w:val="24"/>
              </w:rPr>
            </w:pPr>
            <w:r w:rsidRPr="003A3A81">
              <w:rPr>
                <w:rFonts w:ascii="Times New Roman" w:hAnsi="Times New Roman" w:cs="Times New Roman"/>
                <w:snapToGrid w:val="0"/>
                <w:sz w:val="24"/>
              </w:rPr>
              <w:t xml:space="preserve">Vienotais </w:t>
            </w:r>
            <w:proofErr w:type="spellStart"/>
            <w:r w:rsidRPr="003A3A81">
              <w:rPr>
                <w:rFonts w:ascii="Times New Roman" w:hAnsi="Times New Roman" w:cs="Times New Roman"/>
                <w:snapToGrid w:val="0"/>
                <w:sz w:val="24"/>
              </w:rPr>
              <w:t>reģ</w:t>
            </w:r>
            <w:proofErr w:type="spellEnd"/>
            <w:r w:rsidRPr="003A3A81">
              <w:rPr>
                <w:rFonts w:ascii="Times New Roman" w:hAnsi="Times New Roman" w:cs="Times New Roman"/>
                <w:snapToGrid w:val="0"/>
                <w:sz w:val="24"/>
              </w:rPr>
              <w:t xml:space="preserve">. Nr. </w:t>
            </w:r>
          </w:p>
          <w:p w14:paraId="4353AF55" w14:textId="77777777" w:rsidR="00864452" w:rsidRPr="003A3A81" w:rsidRDefault="00864452" w:rsidP="008C7906">
            <w:pPr>
              <w:ind w:right="-108"/>
              <w:rPr>
                <w:rFonts w:ascii="Times New Roman" w:hAnsi="Times New Roman" w:cs="Times New Roman"/>
                <w:snapToGrid w:val="0"/>
                <w:sz w:val="24"/>
              </w:rPr>
            </w:pPr>
            <w:r w:rsidRPr="003A3A81">
              <w:rPr>
                <w:rFonts w:ascii="Times New Roman" w:hAnsi="Times New Roman" w:cs="Times New Roman"/>
                <w:snapToGrid w:val="0"/>
                <w:sz w:val="24"/>
              </w:rPr>
              <w:t xml:space="preserve">PVN maksātāja Nr. </w:t>
            </w:r>
          </w:p>
          <w:p w14:paraId="7C7A2691" w14:textId="77777777" w:rsidR="00864452" w:rsidRPr="003A3A81" w:rsidRDefault="00864452" w:rsidP="008C7906">
            <w:pPr>
              <w:rPr>
                <w:rFonts w:ascii="Times New Roman" w:hAnsi="Times New Roman" w:cs="Times New Roman"/>
                <w:snapToGrid w:val="0"/>
                <w:sz w:val="24"/>
              </w:rPr>
            </w:pPr>
            <w:r w:rsidRPr="003A3A81">
              <w:rPr>
                <w:rFonts w:ascii="Times New Roman" w:hAnsi="Times New Roman" w:cs="Times New Roman"/>
                <w:snapToGrid w:val="0"/>
                <w:sz w:val="24"/>
              </w:rPr>
              <w:t xml:space="preserve">Tālr.: </w:t>
            </w:r>
          </w:p>
          <w:p w14:paraId="75268EF2" w14:textId="77777777" w:rsidR="00864452" w:rsidRPr="003A3A81" w:rsidRDefault="00864452" w:rsidP="008C7906">
            <w:pPr>
              <w:rPr>
                <w:rFonts w:ascii="Times New Roman" w:hAnsi="Times New Roman" w:cs="Times New Roman"/>
                <w:snapToGrid w:val="0"/>
                <w:sz w:val="24"/>
              </w:rPr>
            </w:pPr>
            <w:r w:rsidRPr="003A3A81">
              <w:rPr>
                <w:rFonts w:ascii="Times New Roman" w:hAnsi="Times New Roman" w:cs="Times New Roman"/>
                <w:snapToGrid w:val="0"/>
                <w:sz w:val="24"/>
              </w:rPr>
              <w:t xml:space="preserve">E-pasts: </w:t>
            </w:r>
          </w:p>
          <w:p w14:paraId="6346C6EF" w14:textId="77777777" w:rsidR="00864452" w:rsidRPr="003A3A81" w:rsidRDefault="00864452" w:rsidP="008C7906">
            <w:pPr>
              <w:rPr>
                <w:rFonts w:ascii="Times New Roman" w:hAnsi="Times New Roman" w:cs="Times New Roman"/>
                <w:snapToGrid w:val="0"/>
                <w:sz w:val="24"/>
              </w:rPr>
            </w:pPr>
            <w:r w:rsidRPr="003A3A81">
              <w:rPr>
                <w:rFonts w:ascii="Times New Roman" w:hAnsi="Times New Roman" w:cs="Times New Roman"/>
                <w:snapToGrid w:val="0"/>
                <w:sz w:val="24"/>
              </w:rPr>
              <w:t xml:space="preserve">E-Adrese: </w:t>
            </w:r>
          </w:p>
          <w:p w14:paraId="2D4AA3C1" w14:textId="77777777" w:rsidR="00864452" w:rsidRPr="003A3A81" w:rsidRDefault="00864452" w:rsidP="008C7906">
            <w:pPr>
              <w:spacing w:before="120"/>
              <w:rPr>
                <w:rFonts w:ascii="Times New Roman" w:hAnsi="Times New Roman" w:cs="Times New Roman"/>
                <w:i/>
                <w:snapToGrid w:val="0"/>
                <w:sz w:val="24"/>
              </w:rPr>
            </w:pPr>
            <w:r w:rsidRPr="003A3A81">
              <w:rPr>
                <w:rFonts w:ascii="Times New Roman" w:hAnsi="Times New Roman" w:cs="Times New Roman"/>
                <w:i/>
                <w:snapToGrid w:val="0"/>
                <w:sz w:val="24"/>
              </w:rPr>
              <w:lastRenderedPageBreak/>
              <w:t>Norēķinu rekvizīti:</w:t>
            </w:r>
          </w:p>
          <w:p w14:paraId="2378F04B" w14:textId="77777777" w:rsidR="00864452" w:rsidRPr="003A3A81" w:rsidRDefault="00864452" w:rsidP="008C7906">
            <w:pPr>
              <w:rPr>
                <w:rFonts w:ascii="Times New Roman" w:hAnsi="Times New Roman" w:cs="Times New Roman"/>
                <w:snapToGrid w:val="0"/>
                <w:sz w:val="24"/>
              </w:rPr>
            </w:pPr>
            <w:r w:rsidRPr="003A3A81">
              <w:rPr>
                <w:rFonts w:ascii="Times New Roman" w:hAnsi="Times New Roman" w:cs="Times New Roman"/>
                <w:snapToGrid w:val="0"/>
                <w:sz w:val="24"/>
              </w:rPr>
              <w:t>Kredītiestāde</w:t>
            </w:r>
          </w:p>
          <w:p w14:paraId="71A7242A" w14:textId="77777777" w:rsidR="00864452" w:rsidRPr="003A3A81" w:rsidRDefault="00864452" w:rsidP="008C7906">
            <w:pPr>
              <w:rPr>
                <w:rFonts w:ascii="Times New Roman" w:hAnsi="Times New Roman" w:cs="Times New Roman"/>
                <w:snapToGrid w:val="0"/>
                <w:sz w:val="24"/>
              </w:rPr>
            </w:pPr>
            <w:r w:rsidRPr="003A3A81">
              <w:rPr>
                <w:rFonts w:ascii="Times New Roman" w:hAnsi="Times New Roman" w:cs="Times New Roman"/>
                <w:snapToGrid w:val="0"/>
                <w:sz w:val="24"/>
              </w:rPr>
              <w:t xml:space="preserve">Kods: </w:t>
            </w:r>
          </w:p>
          <w:p w14:paraId="342364EE" w14:textId="77777777" w:rsidR="00864452" w:rsidRPr="003A3A81" w:rsidRDefault="00864452" w:rsidP="008C7906">
            <w:pPr>
              <w:rPr>
                <w:rFonts w:ascii="Times New Roman" w:hAnsi="Times New Roman" w:cs="Times New Roman"/>
                <w:b/>
                <w:sz w:val="24"/>
              </w:rPr>
            </w:pPr>
            <w:r w:rsidRPr="003A3A81">
              <w:rPr>
                <w:rFonts w:ascii="Times New Roman" w:hAnsi="Times New Roman" w:cs="Times New Roman"/>
                <w:snapToGrid w:val="0"/>
                <w:sz w:val="24"/>
              </w:rPr>
              <w:t xml:space="preserve">Konta Nr.: </w:t>
            </w:r>
          </w:p>
        </w:tc>
      </w:tr>
      <w:tr w:rsidR="00864452" w:rsidRPr="003A3A81" w14:paraId="56514FFF" w14:textId="77777777" w:rsidTr="008C7906">
        <w:tc>
          <w:tcPr>
            <w:tcW w:w="4678" w:type="dxa"/>
          </w:tcPr>
          <w:p w14:paraId="5C32D08A" w14:textId="77777777" w:rsidR="00864452" w:rsidRPr="003A3A81" w:rsidRDefault="00864452" w:rsidP="008C7906">
            <w:pPr>
              <w:ind w:right="-58"/>
              <w:rPr>
                <w:rFonts w:ascii="Times New Roman" w:hAnsi="Times New Roman" w:cs="Times New Roman"/>
                <w:sz w:val="24"/>
              </w:rPr>
            </w:pPr>
          </w:p>
          <w:p w14:paraId="247727B5" w14:textId="77777777" w:rsidR="00864452" w:rsidRPr="003A3A81" w:rsidRDefault="00864452" w:rsidP="008C7906">
            <w:pPr>
              <w:ind w:right="-58"/>
              <w:rPr>
                <w:rFonts w:ascii="Times New Roman" w:hAnsi="Times New Roman" w:cs="Times New Roman"/>
                <w:sz w:val="24"/>
              </w:rPr>
            </w:pPr>
          </w:p>
          <w:p w14:paraId="0A3B21F9" w14:textId="77777777" w:rsidR="00864452" w:rsidRPr="003A3A81" w:rsidRDefault="00864452" w:rsidP="008C7906">
            <w:pPr>
              <w:ind w:right="-58"/>
              <w:rPr>
                <w:rFonts w:ascii="Times New Roman" w:hAnsi="Times New Roman" w:cs="Times New Roman"/>
                <w:sz w:val="24"/>
              </w:rPr>
            </w:pPr>
            <w:r w:rsidRPr="003A3A81">
              <w:rPr>
                <w:rFonts w:ascii="Times New Roman" w:hAnsi="Times New Roman" w:cs="Times New Roman"/>
                <w:sz w:val="24"/>
              </w:rPr>
              <w:t>Ģenerāldirektor__ ________________</w:t>
            </w:r>
          </w:p>
        </w:tc>
        <w:tc>
          <w:tcPr>
            <w:tcW w:w="4110" w:type="dxa"/>
          </w:tcPr>
          <w:p w14:paraId="1993116B" w14:textId="77777777" w:rsidR="00864452" w:rsidRPr="003A3A81" w:rsidRDefault="00864452" w:rsidP="008C7906">
            <w:pPr>
              <w:rPr>
                <w:rFonts w:ascii="Times New Roman" w:hAnsi="Times New Roman" w:cs="Times New Roman"/>
                <w:sz w:val="24"/>
              </w:rPr>
            </w:pPr>
          </w:p>
          <w:p w14:paraId="3A10060C" w14:textId="77777777" w:rsidR="00864452" w:rsidRPr="003A3A81" w:rsidRDefault="00864452" w:rsidP="008C7906">
            <w:pPr>
              <w:rPr>
                <w:rFonts w:ascii="Times New Roman" w:hAnsi="Times New Roman" w:cs="Times New Roman"/>
                <w:sz w:val="24"/>
              </w:rPr>
            </w:pPr>
          </w:p>
          <w:p w14:paraId="13C4BB7A" w14:textId="77777777" w:rsidR="00864452" w:rsidRPr="003A3A81" w:rsidRDefault="00864452" w:rsidP="008C7906">
            <w:pPr>
              <w:rPr>
                <w:rFonts w:ascii="Times New Roman" w:hAnsi="Times New Roman" w:cs="Times New Roman"/>
                <w:sz w:val="24"/>
              </w:rPr>
            </w:pPr>
            <w:r w:rsidRPr="003A3A81">
              <w:rPr>
                <w:rFonts w:ascii="Times New Roman" w:hAnsi="Times New Roman" w:cs="Times New Roman"/>
                <w:sz w:val="24"/>
              </w:rPr>
              <w:t>Amats, vārds, uzvārds</w:t>
            </w:r>
          </w:p>
          <w:p w14:paraId="7D58E4E0" w14:textId="77777777" w:rsidR="00864452" w:rsidRPr="003A3A81" w:rsidRDefault="00864452" w:rsidP="008C7906">
            <w:pPr>
              <w:rPr>
                <w:rFonts w:ascii="Times New Roman" w:hAnsi="Times New Roman" w:cs="Times New Roman"/>
                <w:sz w:val="24"/>
              </w:rPr>
            </w:pPr>
          </w:p>
        </w:tc>
      </w:tr>
    </w:tbl>
    <w:p w14:paraId="0876D5C3" w14:textId="77777777" w:rsidR="00864452" w:rsidRPr="003A3A81" w:rsidRDefault="00864452" w:rsidP="00864452">
      <w:pPr>
        <w:rPr>
          <w:rFonts w:ascii="Times New Roman" w:hAnsi="Times New Roman" w:cs="Times New Roman"/>
          <w:b/>
          <w:sz w:val="24"/>
        </w:rPr>
      </w:pPr>
    </w:p>
    <w:p w14:paraId="51F35170" w14:textId="77777777" w:rsidR="00864452" w:rsidRPr="003A3A81" w:rsidRDefault="00864452" w:rsidP="00864452">
      <w:pPr>
        <w:rPr>
          <w:rFonts w:ascii="Times New Roman" w:hAnsi="Times New Roman" w:cs="Times New Roman"/>
          <w:b/>
          <w:sz w:val="24"/>
        </w:rPr>
      </w:pPr>
    </w:p>
    <w:p w14:paraId="7E8806FB" w14:textId="77777777" w:rsidR="00864452" w:rsidRPr="003A3A81" w:rsidRDefault="00864452" w:rsidP="00864452">
      <w:pPr>
        <w:jc w:val="center"/>
        <w:rPr>
          <w:rFonts w:ascii="Times New Roman" w:hAnsi="Times New Roman" w:cs="Times New Roman"/>
          <w:sz w:val="24"/>
        </w:rPr>
      </w:pPr>
      <w:r w:rsidRPr="003A3A81">
        <w:rPr>
          <w:rFonts w:ascii="Times New Roman" w:hAnsi="Times New Roman" w:cs="Times New Roman"/>
          <w:sz w:val="24"/>
        </w:rPr>
        <w:t>ŠIS DOKUMENTS IR PARAKSTĪTS ELEKTRONISKI</w:t>
      </w:r>
    </w:p>
    <w:p w14:paraId="4380CE75" w14:textId="77777777" w:rsidR="00864452" w:rsidRPr="003A3A81" w:rsidRDefault="00864452" w:rsidP="00864452">
      <w:pPr>
        <w:ind w:right="-1"/>
        <w:jc w:val="center"/>
        <w:rPr>
          <w:rFonts w:ascii="Times New Roman" w:hAnsi="Times New Roman" w:cs="Times New Roman"/>
          <w:b/>
          <w:sz w:val="20"/>
          <w:szCs w:val="20"/>
        </w:rPr>
        <w:sectPr w:rsidR="00864452" w:rsidRPr="003A3A81" w:rsidSect="00633085">
          <w:pgSz w:w="11906" w:h="16838" w:code="9"/>
          <w:pgMar w:top="1134" w:right="1134" w:bottom="1134" w:left="1701" w:header="720" w:footer="720" w:gutter="0"/>
          <w:cols w:space="720"/>
          <w:titlePg/>
          <w:docGrid w:linePitch="381"/>
        </w:sectPr>
      </w:pPr>
      <w:r w:rsidRPr="003A3A81">
        <w:rPr>
          <w:rFonts w:ascii="Times New Roman" w:hAnsi="Times New Roman" w:cs="Times New Roman"/>
          <w:sz w:val="24"/>
        </w:rPr>
        <w:t>AR DROŠU ELEKTRONISKO PARAKSTU UN SATUR LAIKA ZĪMOGU</w:t>
      </w:r>
    </w:p>
    <w:p w14:paraId="3F7D4156" w14:textId="77777777" w:rsidR="00864452" w:rsidRPr="003A3A81" w:rsidRDefault="00864452" w:rsidP="00864452">
      <w:pPr>
        <w:tabs>
          <w:tab w:val="center" w:pos="4153"/>
          <w:tab w:val="right" w:pos="8306"/>
        </w:tabs>
        <w:ind w:right="-1"/>
        <w:jc w:val="right"/>
        <w:rPr>
          <w:rFonts w:ascii="Times New Roman" w:hAnsi="Times New Roman" w:cs="Times New Roman"/>
          <w:b/>
          <w:sz w:val="24"/>
        </w:rPr>
      </w:pPr>
      <w:r w:rsidRPr="003A3A81">
        <w:rPr>
          <w:rFonts w:ascii="Times New Roman" w:hAnsi="Times New Roman" w:cs="Times New Roman"/>
          <w:b/>
          <w:sz w:val="24"/>
        </w:rPr>
        <w:lastRenderedPageBreak/>
        <w:t xml:space="preserve">1.pielikums </w:t>
      </w:r>
    </w:p>
    <w:p w14:paraId="43404A1F" w14:textId="77777777" w:rsidR="00864452" w:rsidRPr="003A3A81" w:rsidRDefault="00864452" w:rsidP="00864452">
      <w:pPr>
        <w:ind w:right="-1"/>
        <w:jc w:val="right"/>
        <w:rPr>
          <w:rFonts w:ascii="Times New Roman" w:hAnsi="Times New Roman" w:cs="Times New Roman"/>
          <w:sz w:val="24"/>
        </w:rPr>
      </w:pPr>
      <w:r w:rsidRPr="003A3A81">
        <w:rPr>
          <w:rFonts w:ascii="Times New Roman" w:hAnsi="Times New Roman" w:cs="Times New Roman"/>
          <w:sz w:val="24"/>
        </w:rPr>
        <w:t>Līgumam Nr. FM VID 2024/167</w:t>
      </w:r>
    </w:p>
    <w:p w14:paraId="146864DA" w14:textId="77777777" w:rsidR="00864452" w:rsidRPr="003A3A81" w:rsidRDefault="00864452" w:rsidP="00864452">
      <w:pPr>
        <w:ind w:right="-1"/>
        <w:jc w:val="right"/>
        <w:rPr>
          <w:rFonts w:ascii="Times New Roman" w:hAnsi="Times New Roman" w:cs="Times New Roman"/>
          <w:sz w:val="24"/>
        </w:rPr>
      </w:pPr>
    </w:p>
    <w:p w14:paraId="03F1ADA8" w14:textId="77777777" w:rsidR="00864452" w:rsidRPr="003A3A81" w:rsidRDefault="00864452" w:rsidP="00864452">
      <w:pPr>
        <w:tabs>
          <w:tab w:val="left" w:pos="2127"/>
          <w:tab w:val="left" w:pos="6096"/>
        </w:tabs>
        <w:ind w:right="46"/>
        <w:jc w:val="right"/>
        <w:rPr>
          <w:rFonts w:ascii="Times New Roman" w:hAnsi="Times New Roman" w:cs="Times New Roman"/>
          <w:sz w:val="24"/>
        </w:rPr>
      </w:pPr>
      <w:r w:rsidRPr="003A3A81">
        <w:rPr>
          <w:rFonts w:ascii="Times New Roman" w:hAnsi="Times New Roman" w:cs="Times New Roman"/>
          <w:sz w:val="24"/>
        </w:rPr>
        <w:t xml:space="preserve">Dokumenta datums ir tā </w:t>
      </w:r>
    </w:p>
    <w:p w14:paraId="699FAAD2" w14:textId="77777777" w:rsidR="00864452" w:rsidRPr="003A3A81" w:rsidRDefault="00864452" w:rsidP="00864452">
      <w:pPr>
        <w:ind w:right="-1"/>
        <w:jc w:val="right"/>
        <w:rPr>
          <w:rFonts w:ascii="Times New Roman" w:hAnsi="Times New Roman" w:cs="Times New Roman"/>
          <w:sz w:val="24"/>
        </w:rPr>
      </w:pPr>
      <w:r w:rsidRPr="003A3A81">
        <w:rPr>
          <w:rFonts w:ascii="Times New Roman" w:hAnsi="Times New Roman" w:cs="Times New Roman"/>
          <w:sz w:val="24"/>
        </w:rPr>
        <w:t>elektroniskās parakstīšanas datums</w:t>
      </w:r>
    </w:p>
    <w:p w14:paraId="2D691B3F" w14:textId="77777777" w:rsidR="00864452" w:rsidRPr="003A3A81" w:rsidRDefault="00864452" w:rsidP="00864452">
      <w:pPr>
        <w:widowControl w:val="0"/>
        <w:tabs>
          <w:tab w:val="left" w:pos="4320"/>
          <w:tab w:val="left" w:pos="8640"/>
        </w:tabs>
        <w:ind w:right="-108"/>
        <w:jc w:val="right"/>
        <w:rPr>
          <w:rFonts w:ascii="Times New Roman" w:hAnsi="Times New Roman" w:cs="Times New Roman"/>
          <w:sz w:val="24"/>
        </w:rPr>
      </w:pPr>
    </w:p>
    <w:p w14:paraId="34471B60" w14:textId="77777777" w:rsidR="00864452" w:rsidRPr="003A3A81" w:rsidRDefault="00864452" w:rsidP="00864452">
      <w:pPr>
        <w:widowControl w:val="0"/>
        <w:tabs>
          <w:tab w:val="left" w:pos="4320"/>
          <w:tab w:val="left" w:pos="8640"/>
        </w:tabs>
        <w:ind w:right="-108"/>
        <w:jc w:val="right"/>
        <w:rPr>
          <w:rFonts w:ascii="Times New Roman" w:hAnsi="Times New Roman" w:cs="Times New Roman"/>
          <w:sz w:val="24"/>
        </w:rPr>
      </w:pPr>
    </w:p>
    <w:p w14:paraId="26F20366" w14:textId="77777777" w:rsidR="00864452" w:rsidRPr="003A3A81" w:rsidRDefault="00864452" w:rsidP="00864452">
      <w:pPr>
        <w:jc w:val="center"/>
        <w:rPr>
          <w:rFonts w:ascii="Times New Roman" w:hAnsi="Times New Roman" w:cs="Times New Roman"/>
          <w:b/>
          <w:sz w:val="24"/>
        </w:rPr>
      </w:pPr>
      <w:r w:rsidRPr="003A3A81">
        <w:rPr>
          <w:rFonts w:ascii="Times New Roman" w:hAnsi="Times New Roman" w:cs="Times New Roman"/>
          <w:b/>
          <w:sz w:val="24"/>
        </w:rPr>
        <w:t>Veselības pārbaužu specifikācija un cenas</w:t>
      </w:r>
    </w:p>
    <w:p w14:paraId="2D792B82" w14:textId="77777777" w:rsidR="00864452" w:rsidRPr="003A3A81" w:rsidRDefault="00864452" w:rsidP="00864452">
      <w:pPr>
        <w:jc w:val="both"/>
        <w:rPr>
          <w:rFonts w:ascii="Times New Roman" w:hAnsi="Times New Roman" w:cs="Times New Roman"/>
          <w:b/>
          <w:sz w:val="24"/>
        </w:rPr>
      </w:pPr>
    </w:p>
    <w:p w14:paraId="1C86F0B2" w14:textId="77777777" w:rsidR="00864452" w:rsidRPr="003A3A81" w:rsidRDefault="00864452" w:rsidP="00864452">
      <w:pPr>
        <w:keepNext/>
        <w:ind w:firstLine="567"/>
        <w:jc w:val="both"/>
        <w:rPr>
          <w:rFonts w:ascii="Times New Roman" w:hAnsi="Times New Roman" w:cs="Times New Roman"/>
          <w:sz w:val="24"/>
        </w:rPr>
      </w:pPr>
      <w:r w:rsidRPr="003A3A81">
        <w:rPr>
          <w:rFonts w:ascii="Times New Roman" w:hAnsi="Times New Roman" w:cs="Times New Roman"/>
          <w:b/>
          <w:sz w:val="24"/>
        </w:rPr>
        <w:t>Valsts ieņēmumu dienests</w:t>
      </w:r>
      <w:r w:rsidRPr="003A3A81">
        <w:rPr>
          <w:rFonts w:ascii="Times New Roman" w:hAnsi="Times New Roman" w:cs="Times New Roman"/>
          <w:sz w:val="24"/>
        </w:rPr>
        <w:t xml:space="preserve">, tā ģenerāldirektor__ ___________________________ personā, kur_ rīkojas saskaņā ar _____________________________ (turpmāk – Pasūtītājs), no vienas puses, un </w:t>
      </w:r>
    </w:p>
    <w:p w14:paraId="7FCCA7AA" w14:textId="77777777" w:rsidR="00864452" w:rsidRPr="003A3A81" w:rsidRDefault="00864452" w:rsidP="00864452">
      <w:pPr>
        <w:keepNext/>
        <w:ind w:firstLine="567"/>
        <w:jc w:val="both"/>
        <w:rPr>
          <w:rFonts w:ascii="Times New Roman" w:hAnsi="Times New Roman" w:cs="Times New Roman"/>
          <w:sz w:val="24"/>
        </w:rPr>
      </w:pPr>
      <w:r w:rsidRPr="003A3A81">
        <w:rPr>
          <w:rFonts w:ascii="Times New Roman" w:hAnsi="Times New Roman" w:cs="Times New Roman"/>
          <w:sz w:val="24"/>
        </w:rPr>
        <w:t>________________________, tā _______________________ personā, kur_ rīkojas saskaņā ar _______________ (turpmāk – Izpildītājs), no otras puses, vienojas par sekojošu veicamo Veselības pārbaužu specifikāciju un to cenām:</w:t>
      </w:r>
    </w:p>
    <w:p w14:paraId="69491E24" w14:textId="77777777" w:rsidR="00864452" w:rsidRPr="003A3A81" w:rsidRDefault="00864452" w:rsidP="00864452">
      <w:pPr>
        <w:keepNext/>
        <w:ind w:firstLine="567"/>
        <w:jc w:val="both"/>
        <w:rPr>
          <w:rFonts w:ascii="Times New Roman" w:hAnsi="Times New Roman" w:cs="Times New Roman"/>
          <w:sz w:val="24"/>
        </w:rPr>
      </w:pPr>
    </w:p>
    <w:p w14:paraId="35162ECF" w14:textId="77777777" w:rsidR="00864452" w:rsidRPr="003A3A81" w:rsidRDefault="00864452" w:rsidP="00864452">
      <w:pPr>
        <w:keepNext/>
        <w:ind w:firstLine="567"/>
        <w:jc w:val="both"/>
        <w:rPr>
          <w:rFonts w:ascii="Times New Roman" w:hAnsi="Times New Roman" w:cs="Times New Roman"/>
          <w:sz w:val="24"/>
        </w:rPr>
      </w:pPr>
    </w:p>
    <w:p w14:paraId="2F0E8BF9" w14:textId="77777777" w:rsidR="00864452" w:rsidRPr="003A3A81" w:rsidRDefault="00864452" w:rsidP="00864452">
      <w:pPr>
        <w:keepNext/>
        <w:ind w:firstLine="567"/>
        <w:jc w:val="both"/>
        <w:rPr>
          <w:rFonts w:ascii="Times New Roman" w:hAnsi="Times New Roman" w:cs="Times New Roman"/>
          <w:sz w:val="24"/>
        </w:rPr>
      </w:pPr>
    </w:p>
    <w:p w14:paraId="5C1CA1F4" w14:textId="77777777" w:rsidR="00864452" w:rsidRPr="003A3A81" w:rsidRDefault="00864452" w:rsidP="00864452">
      <w:pPr>
        <w:keepNext/>
        <w:ind w:firstLine="567"/>
        <w:jc w:val="center"/>
        <w:rPr>
          <w:rFonts w:ascii="Times New Roman" w:hAnsi="Times New Roman" w:cs="Times New Roman"/>
          <w:i/>
          <w:sz w:val="24"/>
        </w:rPr>
      </w:pPr>
      <w:r w:rsidRPr="003A3A81">
        <w:rPr>
          <w:rFonts w:ascii="Times New Roman" w:hAnsi="Times New Roman" w:cs="Times New Roman"/>
          <w:i/>
          <w:sz w:val="24"/>
        </w:rPr>
        <w:t>(Pielikums tiks papildināts saskaņā ar atklātā konkursa tehnisko specifikāciju, finanšu piedāvājumu un izvēlētā pretendenta piedāvājumu)</w:t>
      </w:r>
    </w:p>
    <w:p w14:paraId="517DE6F4" w14:textId="77777777" w:rsidR="00864452" w:rsidRPr="003A3A81" w:rsidRDefault="00864452" w:rsidP="00864452">
      <w:pPr>
        <w:widowControl w:val="0"/>
        <w:spacing w:before="240" w:after="120"/>
        <w:jc w:val="center"/>
        <w:rPr>
          <w:rFonts w:ascii="Times New Roman" w:hAnsi="Times New Roman" w:cs="Times New Roman"/>
          <w:b/>
          <w:sz w:val="24"/>
        </w:rPr>
      </w:pPr>
    </w:p>
    <w:p w14:paraId="66120C42" w14:textId="77777777" w:rsidR="00864452" w:rsidRPr="003A3A81" w:rsidRDefault="00864452" w:rsidP="00864452">
      <w:pPr>
        <w:widowControl w:val="0"/>
        <w:spacing w:before="240" w:after="120"/>
        <w:jc w:val="center"/>
        <w:rPr>
          <w:rFonts w:ascii="Times New Roman" w:hAnsi="Times New Roman" w:cs="Times New Roman"/>
          <w:b/>
          <w:sz w:val="24"/>
        </w:rPr>
      </w:pPr>
      <w:r w:rsidRPr="003A3A81">
        <w:rPr>
          <w:rFonts w:ascii="Times New Roman" w:hAnsi="Times New Roman" w:cs="Times New Roman"/>
          <w:b/>
          <w:sz w:val="24"/>
        </w:rPr>
        <w:t>Pušu paraksti</w:t>
      </w:r>
    </w:p>
    <w:tbl>
      <w:tblPr>
        <w:tblW w:w="0" w:type="auto"/>
        <w:jc w:val="center"/>
        <w:tblLayout w:type="fixed"/>
        <w:tblLook w:val="00A0" w:firstRow="1" w:lastRow="0" w:firstColumn="1" w:lastColumn="0" w:noHBand="0" w:noVBand="0"/>
      </w:tblPr>
      <w:tblGrid>
        <w:gridCol w:w="4678"/>
        <w:gridCol w:w="4110"/>
      </w:tblGrid>
      <w:tr w:rsidR="00864452" w:rsidRPr="003A3A81" w14:paraId="56BAE388" w14:textId="77777777" w:rsidTr="008C7906">
        <w:trPr>
          <w:jc w:val="center"/>
        </w:trPr>
        <w:tc>
          <w:tcPr>
            <w:tcW w:w="4678" w:type="dxa"/>
            <w:hideMark/>
          </w:tcPr>
          <w:p w14:paraId="5D6D3636" w14:textId="77777777" w:rsidR="00864452" w:rsidRPr="003A3A81" w:rsidRDefault="00864452" w:rsidP="008C7906">
            <w:pPr>
              <w:ind w:right="-58"/>
              <w:jc w:val="both"/>
              <w:rPr>
                <w:rFonts w:ascii="Times New Roman" w:hAnsi="Times New Roman" w:cs="Times New Roman"/>
                <w:sz w:val="24"/>
              </w:rPr>
            </w:pPr>
            <w:r w:rsidRPr="003A3A81">
              <w:rPr>
                <w:rFonts w:ascii="Times New Roman" w:hAnsi="Times New Roman" w:cs="Times New Roman"/>
                <w:sz w:val="24"/>
              </w:rPr>
              <w:t>Pasūtītājs</w:t>
            </w:r>
          </w:p>
        </w:tc>
        <w:tc>
          <w:tcPr>
            <w:tcW w:w="4110" w:type="dxa"/>
            <w:hideMark/>
          </w:tcPr>
          <w:p w14:paraId="41C5A795" w14:textId="77777777" w:rsidR="00864452" w:rsidRPr="003A3A81" w:rsidRDefault="00864452" w:rsidP="008C7906">
            <w:pPr>
              <w:ind w:right="-58"/>
              <w:jc w:val="both"/>
              <w:rPr>
                <w:rFonts w:ascii="Times New Roman" w:hAnsi="Times New Roman" w:cs="Times New Roman"/>
                <w:sz w:val="24"/>
              </w:rPr>
            </w:pPr>
            <w:r w:rsidRPr="003A3A81">
              <w:rPr>
                <w:rFonts w:ascii="Times New Roman" w:hAnsi="Times New Roman" w:cs="Times New Roman"/>
                <w:sz w:val="24"/>
              </w:rPr>
              <w:t>Izpildītājs</w:t>
            </w:r>
          </w:p>
        </w:tc>
      </w:tr>
      <w:tr w:rsidR="00864452" w:rsidRPr="003A3A81" w14:paraId="020109E4" w14:textId="77777777" w:rsidTr="008C7906">
        <w:trPr>
          <w:trHeight w:val="709"/>
          <w:jc w:val="center"/>
        </w:trPr>
        <w:tc>
          <w:tcPr>
            <w:tcW w:w="4678" w:type="dxa"/>
          </w:tcPr>
          <w:p w14:paraId="5AB7C188" w14:textId="77777777" w:rsidR="00864452" w:rsidRPr="003A3A81" w:rsidRDefault="00864452" w:rsidP="008C7906">
            <w:pPr>
              <w:rPr>
                <w:rFonts w:ascii="Times New Roman" w:hAnsi="Times New Roman" w:cs="Times New Roman"/>
                <w:sz w:val="24"/>
              </w:rPr>
            </w:pPr>
          </w:p>
          <w:p w14:paraId="5688522D" w14:textId="77777777" w:rsidR="00864452" w:rsidRPr="003A3A81" w:rsidRDefault="00864452" w:rsidP="008C7906">
            <w:pPr>
              <w:tabs>
                <w:tab w:val="left" w:pos="3716"/>
              </w:tabs>
              <w:rPr>
                <w:rFonts w:ascii="Times New Roman" w:hAnsi="Times New Roman" w:cs="Times New Roman"/>
                <w:sz w:val="24"/>
              </w:rPr>
            </w:pPr>
            <w:r w:rsidRPr="003A3A81">
              <w:rPr>
                <w:rFonts w:ascii="Times New Roman" w:hAnsi="Times New Roman" w:cs="Times New Roman"/>
                <w:sz w:val="24"/>
              </w:rPr>
              <w:t>_______________________________</w:t>
            </w:r>
          </w:p>
          <w:p w14:paraId="46C56509" w14:textId="77777777" w:rsidR="00864452" w:rsidRPr="003A3A81" w:rsidRDefault="00864452" w:rsidP="008C7906">
            <w:pPr>
              <w:rPr>
                <w:rFonts w:ascii="Times New Roman" w:hAnsi="Times New Roman" w:cs="Times New Roman"/>
                <w:sz w:val="24"/>
              </w:rPr>
            </w:pPr>
            <w:r w:rsidRPr="003A3A81">
              <w:rPr>
                <w:rFonts w:ascii="Times New Roman" w:hAnsi="Times New Roman" w:cs="Times New Roman"/>
                <w:sz w:val="24"/>
              </w:rPr>
              <w:t>Ģenerāldirektor__ ________________</w:t>
            </w:r>
          </w:p>
        </w:tc>
        <w:tc>
          <w:tcPr>
            <w:tcW w:w="4110" w:type="dxa"/>
          </w:tcPr>
          <w:p w14:paraId="1DC1D833" w14:textId="77777777" w:rsidR="00864452" w:rsidRPr="003A3A81" w:rsidRDefault="00864452" w:rsidP="008C7906">
            <w:pPr>
              <w:rPr>
                <w:rFonts w:ascii="Times New Roman" w:hAnsi="Times New Roman" w:cs="Times New Roman"/>
                <w:b/>
                <w:bCs/>
                <w:sz w:val="24"/>
              </w:rPr>
            </w:pPr>
          </w:p>
          <w:p w14:paraId="308FCC68" w14:textId="77777777" w:rsidR="00864452" w:rsidRPr="003A3A81" w:rsidRDefault="00864452" w:rsidP="008C7906">
            <w:pPr>
              <w:rPr>
                <w:rFonts w:ascii="Times New Roman" w:hAnsi="Times New Roman" w:cs="Times New Roman"/>
                <w:b/>
                <w:bCs/>
                <w:sz w:val="24"/>
              </w:rPr>
            </w:pPr>
            <w:r w:rsidRPr="003A3A81">
              <w:rPr>
                <w:rFonts w:ascii="Times New Roman" w:hAnsi="Times New Roman" w:cs="Times New Roman"/>
                <w:b/>
                <w:bCs/>
                <w:sz w:val="24"/>
              </w:rPr>
              <w:t>_____________________________</w:t>
            </w:r>
          </w:p>
          <w:p w14:paraId="17A18E3F" w14:textId="77777777" w:rsidR="00864452" w:rsidRPr="003A3A81" w:rsidRDefault="00864452" w:rsidP="008C7906">
            <w:pPr>
              <w:ind w:right="-108"/>
              <w:rPr>
                <w:rFonts w:ascii="Times New Roman" w:hAnsi="Times New Roman" w:cs="Times New Roman"/>
                <w:bCs/>
                <w:sz w:val="24"/>
              </w:rPr>
            </w:pPr>
            <w:r w:rsidRPr="003A3A81">
              <w:rPr>
                <w:rFonts w:ascii="Times New Roman" w:hAnsi="Times New Roman" w:cs="Times New Roman"/>
                <w:bCs/>
                <w:sz w:val="24"/>
              </w:rPr>
              <w:t>Amats, vārds, uzvārds</w:t>
            </w:r>
          </w:p>
          <w:p w14:paraId="2BDABFE9" w14:textId="77777777" w:rsidR="00864452" w:rsidRPr="003A3A81" w:rsidRDefault="00864452" w:rsidP="008C7906">
            <w:pPr>
              <w:ind w:right="-108"/>
              <w:rPr>
                <w:rFonts w:ascii="Times New Roman" w:hAnsi="Times New Roman" w:cs="Times New Roman"/>
                <w:bCs/>
                <w:sz w:val="24"/>
              </w:rPr>
            </w:pPr>
          </w:p>
        </w:tc>
      </w:tr>
    </w:tbl>
    <w:p w14:paraId="7CE524CD" w14:textId="77777777" w:rsidR="00864452" w:rsidRPr="003A3A81" w:rsidRDefault="00864452" w:rsidP="00864452">
      <w:pPr>
        <w:jc w:val="center"/>
        <w:rPr>
          <w:rFonts w:ascii="Times New Roman" w:hAnsi="Times New Roman" w:cs="Times New Roman"/>
          <w:sz w:val="24"/>
        </w:rPr>
      </w:pPr>
      <w:r w:rsidRPr="003A3A81">
        <w:rPr>
          <w:rFonts w:ascii="Times New Roman" w:hAnsi="Times New Roman" w:cs="Times New Roman"/>
          <w:sz w:val="24"/>
        </w:rPr>
        <w:t>ŠIS DOKUMENTS IR PARAKSTĪTS ELEKTRONISKI</w:t>
      </w:r>
    </w:p>
    <w:p w14:paraId="7DC1B66C" w14:textId="77777777" w:rsidR="00864452" w:rsidRPr="003A3A81" w:rsidRDefault="00864452" w:rsidP="00864452">
      <w:pPr>
        <w:jc w:val="center"/>
        <w:rPr>
          <w:rFonts w:ascii="Times New Roman" w:hAnsi="Times New Roman" w:cs="Times New Roman"/>
          <w:b/>
          <w:sz w:val="24"/>
        </w:rPr>
      </w:pPr>
      <w:r w:rsidRPr="003A3A81">
        <w:rPr>
          <w:rFonts w:ascii="Times New Roman" w:hAnsi="Times New Roman" w:cs="Times New Roman"/>
          <w:sz w:val="24"/>
        </w:rPr>
        <w:t>AR DROŠU ELEKTRONISKO PARAKSTU UN SATUR LAIKA ZĪMOGU</w:t>
      </w:r>
      <w:r w:rsidRPr="003A3A81">
        <w:rPr>
          <w:rFonts w:ascii="Times New Roman" w:hAnsi="Times New Roman" w:cs="Times New Roman"/>
          <w:b/>
          <w:sz w:val="24"/>
        </w:rPr>
        <w:t xml:space="preserve"> </w:t>
      </w:r>
      <w:r w:rsidRPr="003A3A81">
        <w:rPr>
          <w:rFonts w:ascii="Times New Roman" w:hAnsi="Times New Roman" w:cs="Times New Roman"/>
          <w:b/>
          <w:sz w:val="24"/>
        </w:rPr>
        <w:br w:type="page"/>
      </w:r>
    </w:p>
    <w:p w14:paraId="0B803803" w14:textId="77777777" w:rsidR="00864452" w:rsidRPr="003A3A81" w:rsidRDefault="00864452" w:rsidP="00864452">
      <w:pPr>
        <w:tabs>
          <w:tab w:val="center" w:pos="4153"/>
          <w:tab w:val="right" w:pos="8306"/>
        </w:tabs>
        <w:ind w:right="-1"/>
        <w:jc w:val="right"/>
        <w:rPr>
          <w:rFonts w:ascii="Times New Roman" w:hAnsi="Times New Roman" w:cs="Times New Roman"/>
          <w:b/>
          <w:sz w:val="24"/>
        </w:rPr>
      </w:pPr>
      <w:r w:rsidRPr="003A3A81">
        <w:rPr>
          <w:rFonts w:ascii="Times New Roman" w:hAnsi="Times New Roman" w:cs="Times New Roman"/>
          <w:b/>
          <w:sz w:val="24"/>
        </w:rPr>
        <w:lastRenderedPageBreak/>
        <w:t xml:space="preserve">2.pielikums </w:t>
      </w:r>
    </w:p>
    <w:p w14:paraId="50F1786C" w14:textId="77777777" w:rsidR="00864452" w:rsidRPr="003A3A81" w:rsidRDefault="00864452" w:rsidP="00864452">
      <w:pPr>
        <w:ind w:right="-1"/>
        <w:jc w:val="right"/>
        <w:rPr>
          <w:rFonts w:ascii="Times New Roman" w:hAnsi="Times New Roman" w:cs="Times New Roman"/>
          <w:sz w:val="24"/>
        </w:rPr>
      </w:pPr>
      <w:r w:rsidRPr="003A3A81">
        <w:rPr>
          <w:rFonts w:ascii="Times New Roman" w:hAnsi="Times New Roman" w:cs="Times New Roman"/>
          <w:sz w:val="24"/>
        </w:rPr>
        <w:t>Līgumam Nr. FM VID 2024/167</w:t>
      </w:r>
    </w:p>
    <w:p w14:paraId="5AA59CF3" w14:textId="77777777" w:rsidR="00864452" w:rsidRPr="003A3A81" w:rsidRDefault="00864452" w:rsidP="00864452">
      <w:pPr>
        <w:ind w:right="-1"/>
        <w:jc w:val="right"/>
        <w:rPr>
          <w:rFonts w:ascii="Times New Roman" w:hAnsi="Times New Roman" w:cs="Times New Roman"/>
          <w:sz w:val="24"/>
        </w:rPr>
      </w:pPr>
    </w:p>
    <w:p w14:paraId="1E830EB1" w14:textId="77777777" w:rsidR="00864452" w:rsidRPr="003A3A81" w:rsidRDefault="00864452" w:rsidP="00864452">
      <w:pPr>
        <w:tabs>
          <w:tab w:val="left" w:pos="2127"/>
          <w:tab w:val="left" w:pos="6096"/>
        </w:tabs>
        <w:ind w:right="46"/>
        <w:jc w:val="right"/>
        <w:rPr>
          <w:rFonts w:ascii="Times New Roman" w:hAnsi="Times New Roman" w:cs="Times New Roman"/>
          <w:sz w:val="24"/>
        </w:rPr>
      </w:pPr>
      <w:r w:rsidRPr="003A3A81">
        <w:rPr>
          <w:rFonts w:ascii="Times New Roman" w:hAnsi="Times New Roman" w:cs="Times New Roman"/>
          <w:sz w:val="24"/>
        </w:rPr>
        <w:t xml:space="preserve">Dokumenta datums ir tā </w:t>
      </w:r>
    </w:p>
    <w:p w14:paraId="24D74BCF" w14:textId="77777777" w:rsidR="00864452" w:rsidRPr="003A3A81" w:rsidRDefault="00864452" w:rsidP="00864452">
      <w:pPr>
        <w:ind w:right="-1"/>
        <w:jc w:val="right"/>
        <w:rPr>
          <w:rFonts w:ascii="Times New Roman" w:hAnsi="Times New Roman" w:cs="Times New Roman"/>
          <w:sz w:val="24"/>
        </w:rPr>
      </w:pPr>
      <w:r w:rsidRPr="003A3A81">
        <w:rPr>
          <w:rFonts w:ascii="Times New Roman" w:hAnsi="Times New Roman" w:cs="Times New Roman"/>
          <w:sz w:val="24"/>
        </w:rPr>
        <w:t>elektroniskās parakstīšanas datums</w:t>
      </w:r>
    </w:p>
    <w:p w14:paraId="7283FDD1" w14:textId="77777777" w:rsidR="00864452" w:rsidRPr="003A3A81" w:rsidRDefault="00864452" w:rsidP="00864452">
      <w:pPr>
        <w:rPr>
          <w:rFonts w:ascii="Times New Roman" w:hAnsi="Times New Roman" w:cs="Times New Roman"/>
          <w:sz w:val="24"/>
        </w:rPr>
      </w:pPr>
    </w:p>
    <w:p w14:paraId="4CAD2EEA" w14:textId="77777777" w:rsidR="00864452" w:rsidRPr="003A3A81" w:rsidRDefault="00864452" w:rsidP="00864452">
      <w:pPr>
        <w:jc w:val="center"/>
        <w:rPr>
          <w:rFonts w:ascii="Times New Roman" w:hAnsi="Times New Roman" w:cs="Times New Roman"/>
          <w:b/>
          <w:sz w:val="24"/>
        </w:rPr>
      </w:pPr>
      <w:r w:rsidRPr="003A3A81">
        <w:rPr>
          <w:rFonts w:ascii="Times New Roman" w:hAnsi="Times New Roman" w:cs="Times New Roman"/>
          <w:b/>
          <w:sz w:val="24"/>
        </w:rPr>
        <w:t>Plānotās Veselības pārbaužu veikšanas vietas</w:t>
      </w:r>
    </w:p>
    <w:p w14:paraId="2AEDA7BE" w14:textId="77777777" w:rsidR="00864452" w:rsidRPr="003A3A81" w:rsidRDefault="00864452" w:rsidP="00864452">
      <w:pPr>
        <w:jc w:val="center"/>
        <w:rPr>
          <w:rFonts w:ascii="Times New Roman" w:hAnsi="Times New Roman" w:cs="Times New Roman"/>
          <w:b/>
          <w:sz w:val="24"/>
        </w:rPr>
      </w:pPr>
    </w:p>
    <w:p w14:paraId="7A48EA9A" w14:textId="77777777" w:rsidR="00864452" w:rsidRPr="003A3A81" w:rsidRDefault="00864452" w:rsidP="00864452">
      <w:pPr>
        <w:spacing w:after="120"/>
        <w:ind w:firstLine="567"/>
        <w:jc w:val="both"/>
        <w:rPr>
          <w:rFonts w:ascii="Times New Roman" w:hAnsi="Times New Roman" w:cs="Times New Roman"/>
          <w:sz w:val="24"/>
        </w:rPr>
      </w:pPr>
      <w:r w:rsidRPr="003A3A81">
        <w:rPr>
          <w:rFonts w:ascii="Times New Roman" w:hAnsi="Times New Roman" w:cs="Times New Roman"/>
          <w:b/>
          <w:sz w:val="24"/>
        </w:rPr>
        <w:t>Valsts ieņēmumu dienests</w:t>
      </w:r>
      <w:r w:rsidRPr="003A3A81">
        <w:rPr>
          <w:rFonts w:ascii="Times New Roman" w:hAnsi="Times New Roman" w:cs="Times New Roman"/>
          <w:sz w:val="24"/>
        </w:rPr>
        <w:t xml:space="preserve">, tā ģenerāldirektor__ ___________________________ personā, kur_ rīkojas saskaņā ar _____________________________ (turpmāk – Pasūtītājs), no vienas puses, un </w:t>
      </w:r>
    </w:p>
    <w:p w14:paraId="5A5D1A31" w14:textId="77777777" w:rsidR="00864452" w:rsidRPr="003A3A81" w:rsidRDefault="00864452" w:rsidP="00864452">
      <w:pPr>
        <w:spacing w:after="120"/>
        <w:ind w:firstLine="567"/>
        <w:jc w:val="both"/>
        <w:rPr>
          <w:rFonts w:ascii="Times New Roman" w:hAnsi="Times New Roman" w:cs="Times New Roman"/>
          <w:sz w:val="24"/>
        </w:rPr>
      </w:pPr>
      <w:r w:rsidRPr="003A3A81">
        <w:rPr>
          <w:rFonts w:ascii="Times New Roman" w:hAnsi="Times New Roman" w:cs="Times New Roman"/>
          <w:sz w:val="24"/>
        </w:rPr>
        <w:t>________________________, tā __________________________ personā, kur_ rīkojas saskaņā ar __________ (turpmāk – Izpildītājs), no otras puses, vienojas par sekojošām paredzamajām Veselības pārbaužu veikšanas vietām:</w:t>
      </w:r>
    </w:p>
    <w:p w14:paraId="40C2BA91" w14:textId="77777777" w:rsidR="00864452" w:rsidRPr="003A3A81" w:rsidRDefault="00864452" w:rsidP="00864452">
      <w:pPr>
        <w:spacing w:after="120"/>
        <w:ind w:firstLine="567"/>
        <w:jc w:val="both"/>
        <w:rPr>
          <w:rFonts w:ascii="Times New Roman" w:hAnsi="Times New Roman" w:cs="Times New Roman"/>
          <w:sz w:val="24"/>
        </w:rPr>
      </w:pPr>
    </w:p>
    <w:p w14:paraId="097C34AE" w14:textId="77777777" w:rsidR="00864452" w:rsidRPr="003A3A81" w:rsidRDefault="00864452" w:rsidP="00864452">
      <w:pPr>
        <w:spacing w:after="120"/>
        <w:ind w:firstLine="567"/>
        <w:jc w:val="center"/>
        <w:rPr>
          <w:rFonts w:ascii="Times New Roman" w:hAnsi="Times New Roman" w:cs="Times New Roman"/>
          <w:i/>
          <w:sz w:val="24"/>
        </w:rPr>
      </w:pPr>
      <w:r w:rsidRPr="003A3A81">
        <w:rPr>
          <w:rFonts w:ascii="Times New Roman" w:hAnsi="Times New Roman" w:cs="Times New Roman"/>
          <w:i/>
          <w:sz w:val="24"/>
        </w:rPr>
        <w:t>(Pielikums tiks papildināts saskaņā ar atklāta konkursa tehnisko specifikāciju)</w:t>
      </w:r>
    </w:p>
    <w:p w14:paraId="7CFDAF2E" w14:textId="77777777" w:rsidR="00864452" w:rsidRPr="003A3A81" w:rsidRDefault="00864452" w:rsidP="00864452">
      <w:pPr>
        <w:widowControl w:val="0"/>
        <w:spacing w:before="240" w:after="120"/>
        <w:jc w:val="center"/>
        <w:rPr>
          <w:rFonts w:ascii="Times New Roman" w:hAnsi="Times New Roman" w:cs="Times New Roman"/>
          <w:b/>
          <w:sz w:val="24"/>
        </w:rPr>
      </w:pPr>
      <w:r w:rsidRPr="003A3A81">
        <w:rPr>
          <w:rFonts w:ascii="Times New Roman" w:hAnsi="Times New Roman" w:cs="Times New Roman"/>
          <w:b/>
          <w:sz w:val="24"/>
        </w:rPr>
        <w:t>Pušu paraksti:</w:t>
      </w:r>
    </w:p>
    <w:tbl>
      <w:tblPr>
        <w:tblW w:w="8788" w:type="dxa"/>
        <w:tblInd w:w="392" w:type="dxa"/>
        <w:tblLayout w:type="fixed"/>
        <w:tblLook w:val="00A0" w:firstRow="1" w:lastRow="0" w:firstColumn="1" w:lastColumn="0" w:noHBand="0" w:noVBand="0"/>
      </w:tblPr>
      <w:tblGrid>
        <w:gridCol w:w="4678"/>
        <w:gridCol w:w="4110"/>
      </w:tblGrid>
      <w:tr w:rsidR="00864452" w:rsidRPr="003A3A81" w14:paraId="29739CF2" w14:textId="77777777" w:rsidTr="008C7906">
        <w:tc>
          <w:tcPr>
            <w:tcW w:w="4678" w:type="dxa"/>
            <w:hideMark/>
          </w:tcPr>
          <w:p w14:paraId="2B366BDA" w14:textId="77777777" w:rsidR="00864452" w:rsidRPr="003A3A81" w:rsidRDefault="00864452" w:rsidP="008C7906">
            <w:pPr>
              <w:ind w:right="-58"/>
              <w:jc w:val="both"/>
              <w:rPr>
                <w:rFonts w:ascii="Times New Roman" w:hAnsi="Times New Roman" w:cs="Times New Roman"/>
                <w:sz w:val="24"/>
              </w:rPr>
            </w:pPr>
            <w:r w:rsidRPr="003A3A81">
              <w:rPr>
                <w:rFonts w:ascii="Times New Roman" w:hAnsi="Times New Roman" w:cs="Times New Roman"/>
                <w:sz w:val="24"/>
              </w:rPr>
              <w:t>Pasūtītājs</w:t>
            </w:r>
          </w:p>
        </w:tc>
        <w:tc>
          <w:tcPr>
            <w:tcW w:w="4110" w:type="dxa"/>
            <w:hideMark/>
          </w:tcPr>
          <w:p w14:paraId="61D452A6" w14:textId="77777777" w:rsidR="00864452" w:rsidRPr="003A3A81" w:rsidRDefault="00864452" w:rsidP="008C7906">
            <w:pPr>
              <w:ind w:right="-58"/>
              <w:jc w:val="both"/>
              <w:rPr>
                <w:rFonts w:ascii="Times New Roman" w:hAnsi="Times New Roman" w:cs="Times New Roman"/>
                <w:sz w:val="24"/>
              </w:rPr>
            </w:pPr>
            <w:r w:rsidRPr="003A3A81">
              <w:rPr>
                <w:rFonts w:ascii="Times New Roman" w:hAnsi="Times New Roman" w:cs="Times New Roman"/>
                <w:sz w:val="24"/>
              </w:rPr>
              <w:t>Izpildītājs</w:t>
            </w:r>
          </w:p>
        </w:tc>
      </w:tr>
      <w:tr w:rsidR="00864452" w:rsidRPr="003A3A81" w14:paraId="65843440" w14:textId="77777777" w:rsidTr="008C7906">
        <w:trPr>
          <w:trHeight w:val="709"/>
        </w:trPr>
        <w:tc>
          <w:tcPr>
            <w:tcW w:w="4678" w:type="dxa"/>
          </w:tcPr>
          <w:p w14:paraId="5358C64E" w14:textId="77777777" w:rsidR="00864452" w:rsidRPr="003A3A81" w:rsidRDefault="00864452" w:rsidP="008C7906">
            <w:pPr>
              <w:jc w:val="both"/>
              <w:rPr>
                <w:rFonts w:ascii="Times New Roman" w:hAnsi="Times New Roman" w:cs="Times New Roman"/>
                <w:sz w:val="24"/>
              </w:rPr>
            </w:pPr>
          </w:p>
          <w:p w14:paraId="0FBC88BD" w14:textId="77777777" w:rsidR="00864452" w:rsidRPr="003A3A81" w:rsidRDefault="00864452" w:rsidP="008C7906">
            <w:pPr>
              <w:jc w:val="both"/>
              <w:rPr>
                <w:rFonts w:ascii="Times New Roman" w:hAnsi="Times New Roman" w:cs="Times New Roman"/>
                <w:sz w:val="24"/>
              </w:rPr>
            </w:pPr>
            <w:r w:rsidRPr="003A3A81">
              <w:rPr>
                <w:rFonts w:ascii="Times New Roman" w:hAnsi="Times New Roman" w:cs="Times New Roman"/>
                <w:sz w:val="24"/>
              </w:rPr>
              <w:t>____________________________</w:t>
            </w:r>
          </w:p>
          <w:p w14:paraId="4ED66B70" w14:textId="77777777" w:rsidR="00864452" w:rsidRPr="003A3A81" w:rsidRDefault="00864452" w:rsidP="008C7906">
            <w:pPr>
              <w:jc w:val="both"/>
              <w:rPr>
                <w:rFonts w:ascii="Times New Roman" w:hAnsi="Times New Roman" w:cs="Times New Roman"/>
                <w:sz w:val="24"/>
              </w:rPr>
            </w:pPr>
            <w:r w:rsidRPr="003A3A81">
              <w:rPr>
                <w:rFonts w:ascii="Times New Roman" w:hAnsi="Times New Roman" w:cs="Times New Roman"/>
                <w:sz w:val="24"/>
              </w:rPr>
              <w:t xml:space="preserve">Ģenerāldirektor_ _______________                  </w:t>
            </w:r>
          </w:p>
        </w:tc>
        <w:tc>
          <w:tcPr>
            <w:tcW w:w="4110" w:type="dxa"/>
          </w:tcPr>
          <w:p w14:paraId="12E48B0C" w14:textId="77777777" w:rsidR="00864452" w:rsidRPr="003A3A81" w:rsidRDefault="00864452" w:rsidP="008C7906">
            <w:pPr>
              <w:jc w:val="both"/>
              <w:rPr>
                <w:rFonts w:ascii="Times New Roman" w:hAnsi="Times New Roman" w:cs="Times New Roman"/>
                <w:b/>
                <w:bCs/>
                <w:sz w:val="24"/>
              </w:rPr>
            </w:pPr>
          </w:p>
          <w:p w14:paraId="64B6F94A" w14:textId="77777777" w:rsidR="00864452" w:rsidRPr="003A3A81" w:rsidRDefault="00864452" w:rsidP="008C7906">
            <w:pPr>
              <w:jc w:val="both"/>
              <w:rPr>
                <w:rFonts w:ascii="Times New Roman" w:hAnsi="Times New Roman" w:cs="Times New Roman"/>
                <w:b/>
                <w:bCs/>
                <w:sz w:val="24"/>
              </w:rPr>
            </w:pPr>
            <w:r w:rsidRPr="003A3A81">
              <w:rPr>
                <w:rFonts w:ascii="Times New Roman" w:hAnsi="Times New Roman" w:cs="Times New Roman"/>
                <w:b/>
                <w:bCs/>
                <w:sz w:val="24"/>
              </w:rPr>
              <w:t>_____________________________</w:t>
            </w:r>
          </w:p>
          <w:p w14:paraId="5A8672FC" w14:textId="77777777" w:rsidR="00864452" w:rsidRPr="003A3A81" w:rsidRDefault="00864452" w:rsidP="008C7906">
            <w:pPr>
              <w:ind w:right="-108"/>
              <w:jc w:val="both"/>
              <w:rPr>
                <w:rFonts w:ascii="Times New Roman" w:hAnsi="Times New Roman" w:cs="Times New Roman"/>
                <w:bCs/>
                <w:sz w:val="24"/>
              </w:rPr>
            </w:pPr>
            <w:r w:rsidRPr="003A3A81">
              <w:rPr>
                <w:rFonts w:ascii="Times New Roman" w:hAnsi="Times New Roman" w:cs="Times New Roman"/>
                <w:bCs/>
                <w:sz w:val="24"/>
              </w:rPr>
              <w:t>Amats, vārds, uzvārds</w:t>
            </w:r>
          </w:p>
          <w:p w14:paraId="72F604FC" w14:textId="77777777" w:rsidR="00864452" w:rsidRPr="003A3A81" w:rsidRDefault="00864452" w:rsidP="008C7906">
            <w:pPr>
              <w:ind w:right="-108"/>
              <w:jc w:val="both"/>
              <w:rPr>
                <w:rFonts w:ascii="Times New Roman" w:hAnsi="Times New Roman" w:cs="Times New Roman"/>
                <w:bCs/>
                <w:sz w:val="24"/>
              </w:rPr>
            </w:pPr>
          </w:p>
          <w:p w14:paraId="632A36C6" w14:textId="77777777" w:rsidR="00864452" w:rsidRPr="003A3A81" w:rsidRDefault="00864452" w:rsidP="008C7906">
            <w:pPr>
              <w:ind w:right="-108"/>
              <w:jc w:val="both"/>
              <w:rPr>
                <w:rFonts w:ascii="Times New Roman" w:hAnsi="Times New Roman" w:cs="Times New Roman"/>
                <w:bCs/>
                <w:sz w:val="24"/>
              </w:rPr>
            </w:pPr>
          </w:p>
        </w:tc>
      </w:tr>
    </w:tbl>
    <w:p w14:paraId="1BD571CA" w14:textId="77777777" w:rsidR="00864452" w:rsidRPr="003A3A81" w:rsidRDefault="00864452" w:rsidP="00864452">
      <w:pPr>
        <w:jc w:val="center"/>
        <w:rPr>
          <w:rFonts w:ascii="Times New Roman" w:hAnsi="Times New Roman" w:cs="Times New Roman"/>
          <w:sz w:val="24"/>
        </w:rPr>
      </w:pPr>
      <w:r w:rsidRPr="003A3A81">
        <w:rPr>
          <w:rFonts w:ascii="Times New Roman" w:hAnsi="Times New Roman" w:cs="Times New Roman"/>
          <w:sz w:val="24"/>
        </w:rPr>
        <w:lastRenderedPageBreak/>
        <w:t>ŠIS DOKUMENTS IR PARAKSTĪTS ELEKTRONISKI</w:t>
      </w:r>
    </w:p>
    <w:p w14:paraId="667B137E" w14:textId="77777777" w:rsidR="00864452" w:rsidRPr="003A3A81" w:rsidRDefault="00864452" w:rsidP="00864452">
      <w:pPr>
        <w:widowControl w:val="0"/>
        <w:tabs>
          <w:tab w:val="left" w:pos="4320"/>
          <w:tab w:val="left" w:pos="5670"/>
          <w:tab w:val="left" w:pos="8640"/>
        </w:tabs>
        <w:jc w:val="center"/>
        <w:rPr>
          <w:rFonts w:ascii="Times New Roman" w:hAnsi="Times New Roman" w:cs="Times New Roman"/>
          <w:b/>
          <w:sz w:val="24"/>
        </w:rPr>
      </w:pPr>
      <w:r w:rsidRPr="003A3A81">
        <w:rPr>
          <w:rFonts w:ascii="Times New Roman" w:hAnsi="Times New Roman" w:cs="Times New Roman"/>
          <w:sz w:val="24"/>
        </w:rPr>
        <w:t>AR DROŠU ELEKTRONISKO PARAKSTU UN SATUR LAIKA ZĪMOGU</w:t>
      </w:r>
    </w:p>
    <w:p w14:paraId="1AA7C30F" w14:textId="77777777" w:rsidR="00864452" w:rsidRPr="003A3A81" w:rsidRDefault="00864452" w:rsidP="00864452">
      <w:pPr>
        <w:ind w:left="3544"/>
        <w:jc w:val="right"/>
        <w:rPr>
          <w:rFonts w:ascii="Times New Roman" w:hAnsi="Times New Roman" w:cs="Times New Roman"/>
          <w:sz w:val="24"/>
        </w:rPr>
      </w:pPr>
    </w:p>
    <w:bookmarkEnd w:id="1"/>
    <w:bookmarkEnd w:id="2"/>
    <w:p w14:paraId="680B9C8C" w14:textId="4190A918" w:rsidR="00683611" w:rsidRPr="003A3A81" w:rsidRDefault="00683611" w:rsidP="00683611">
      <w:pPr>
        <w:autoSpaceDE w:val="0"/>
        <w:autoSpaceDN w:val="0"/>
        <w:adjustRightInd w:val="0"/>
        <w:spacing w:before="53"/>
        <w:jc w:val="center"/>
        <w:rPr>
          <w:rFonts w:ascii="Times New Roman" w:eastAsiaTheme="minorEastAsia" w:hAnsi="Times New Roman" w:cs="Times New Roman"/>
          <w:b/>
          <w:bCs/>
          <w:sz w:val="24"/>
          <w:lang w:eastAsia="lv-LV"/>
        </w:rPr>
      </w:pPr>
    </w:p>
    <w:sectPr w:rsidR="00683611" w:rsidRPr="003A3A81" w:rsidSect="00D427CE">
      <w:headerReference w:type="even" r:id="rId23"/>
      <w:headerReference w:type="default" r:id="rId24"/>
      <w:footerReference w:type="default" r:id="rId25"/>
      <w:pgSz w:w="16838" w:h="11906" w:orient="landscape" w:code="9"/>
      <w:pgMar w:top="1701" w:right="962" w:bottom="1134"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1379E" w14:textId="77777777" w:rsidR="002B65EA" w:rsidRDefault="002B65EA">
      <w:pPr>
        <w:spacing w:after="0" w:line="240" w:lineRule="auto"/>
      </w:pPr>
      <w:r>
        <w:separator/>
      </w:r>
    </w:p>
  </w:endnote>
  <w:endnote w:type="continuationSeparator" w:id="0">
    <w:p w14:paraId="1EDF437E" w14:textId="77777777" w:rsidR="002B65EA" w:rsidRDefault="002B65EA">
      <w:pPr>
        <w:spacing w:after="0" w:line="240" w:lineRule="auto"/>
      </w:pPr>
      <w:r>
        <w:continuationSeparator/>
      </w:r>
    </w:p>
  </w:endnote>
  <w:endnote w:type="continuationNotice" w:id="1">
    <w:p w14:paraId="3641CFF9" w14:textId="77777777" w:rsidR="002B65EA" w:rsidRDefault="002B65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935790"/>
      <w:docPartObj>
        <w:docPartGallery w:val="Page Numbers (Bottom of Page)"/>
        <w:docPartUnique/>
      </w:docPartObj>
    </w:sdtPr>
    <w:sdtEndPr>
      <w:rPr>
        <w:noProof/>
        <w:sz w:val="24"/>
      </w:rPr>
    </w:sdtEndPr>
    <w:sdtContent>
      <w:p w14:paraId="7F32A03E" w14:textId="77777777" w:rsidR="00864452" w:rsidRDefault="00864452">
        <w:pPr>
          <w:pStyle w:val="Footer"/>
          <w:jc w:val="center"/>
        </w:pPr>
      </w:p>
      <w:p w14:paraId="543A79B6" w14:textId="77777777" w:rsidR="00864452" w:rsidRPr="00662920" w:rsidRDefault="00000000">
        <w:pPr>
          <w:pStyle w:val="Footer"/>
          <w:jc w:val="center"/>
          <w:rPr>
            <w:sz w:val="24"/>
          </w:rPr>
        </w:pPr>
      </w:p>
    </w:sdtContent>
  </w:sdt>
  <w:p w14:paraId="625C1973" w14:textId="77777777" w:rsidR="00864452" w:rsidRDefault="008644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2879978"/>
      <w:docPartObj>
        <w:docPartGallery w:val="Page Numbers (Bottom of Page)"/>
        <w:docPartUnique/>
      </w:docPartObj>
    </w:sdtPr>
    <w:sdtEndPr>
      <w:rPr>
        <w:noProof/>
        <w:sz w:val="24"/>
      </w:rPr>
    </w:sdtEndPr>
    <w:sdtContent>
      <w:p w14:paraId="56CAEFC2" w14:textId="77777777" w:rsidR="00260B13" w:rsidRDefault="00260B13">
        <w:pPr>
          <w:pStyle w:val="Footer"/>
          <w:jc w:val="center"/>
        </w:pPr>
      </w:p>
      <w:p w14:paraId="425CD2F2" w14:textId="77777777" w:rsidR="00260B13" w:rsidRPr="00662920" w:rsidRDefault="00000000">
        <w:pPr>
          <w:pStyle w:val="Footer"/>
          <w:jc w:val="center"/>
          <w:rPr>
            <w:sz w:val="24"/>
          </w:rPr>
        </w:pPr>
      </w:p>
    </w:sdtContent>
  </w:sdt>
  <w:p w14:paraId="7E157636" w14:textId="77777777" w:rsidR="00260B13" w:rsidRDefault="00260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2220B" w14:textId="77777777" w:rsidR="002B65EA" w:rsidRDefault="002B65EA">
      <w:pPr>
        <w:spacing w:after="0" w:line="240" w:lineRule="auto"/>
      </w:pPr>
      <w:r>
        <w:separator/>
      </w:r>
    </w:p>
  </w:footnote>
  <w:footnote w:type="continuationSeparator" w:id="0">
    <w:p w14:paraId="16BCA6B7" w14:textId="77777777" w:rsidR="002B65EA" w:rsidRDefault="002B65EA">
      <w:pPr>
        <w:spacing w:after="0" w:line="240" w:lineRule="auto"/>
      </w:pPr>
      <w:r>
        <w:continuationSeparator/>
      </w:r>
    </w:p>
  </w:footnote>
  <w:footnote w:type="continuationNotice" w:id="1">
    <w:p w14:paraId="6A9A8430" w14:textId="77777777" w:rsidR="002B65EA" w:rsidRDefault="002B65EA">
      <w:pPr>
        <w:spacing w:after="0" w:line="240" w:lineRule="auto"/>
      </w:pPr>
    </w:p>
  </w:footnote>
  <w:footnote w:id="2">
    <w:p w14:paraId="3BB5EAEA" w14:textId="77777777" w:rsidR="007E1DC0" w:rsidRPr="005674B8" w:rsidRDefault="007E1DC0" w:rsidP="007E1DC0">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4" w:name="_Hlk132100593"/>
      <w:r w:rsidRPr="00796F9A">
        <w:rPr>
          <w:sz w:val="20"/>
          <w:szCs w:val="20"/>
          <w:lang w:val="lv-LV"/>
        </w:rPr>
        <w:t xml:space="preserve">Atbilstību Konkursa nolikuma 3.3.1.-3.3.3.apakšpunktos izvirzītajām prasībām </w:t>
      </w:r>
      <w:r w:rsidRPr="002A25FC">
        <w:rPr>
          <w:i/>
          <w:iCs/>
          <w:sz w:val="20"/>
          <w:szCs w:val="20"/>
          <w:lang w:val="lv-LV"/>
        </w:rPr>
        <w:t xml:space="preserve">jebkurš </w:t>
      </w:r>
      <w:r w:rsidRPr="00796F9A">
        <w:rPr>
          <w:sz w:val="20"/>
          <w:szCs w:val="20"/>
          <w:lang w:val="lv-LV"/>
        </w:rPr>
        <w:t>pretendents var apliecināt ar gada pārskatu par pēdējo finanšu pārskata gadu, par kuru pretendentam bija jāiesniedz un tas ir iesniedzis gada pārskatu</w:t>
      </w:r>
      <w:r>
        <w:rPr>
          <w:sz w:val="20"/>
          <w:szCs w:val="20"/>
          <w:lang w:val="lv-LV"/>
        </w:rPr>
        <w:t xml:space="preserve"> vai ar operatīvo bilanci. </w:t>
      </w:r>
      <w:r w:rsidRPr="000E4005">
        <w:rPr>
          <w:sz w:val="20"/>
          <w:szCs w:val="20"/>
          <w:lang w:val="lv-LV"/>
        </w:rPr>
        <w:t>Ja pretendents, lai apliecinātu savu atbilstību kādām no 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apakšpunktā izvirzīt</w:t>
      </w:r>
      <w:r>
        <w:rPr>
          <w:sz w:val="20"/>
          <w:szCs w:val="20"/>
          <w:lang w:val="lv-LV"/>
        </w:rPr>
        <w:t>a</w:t>
      </w:r>
      <w:r w:rsidRPr="000E4005">
        <w:rPr>
          <w:sz w:val="20"/>
          <w:szCs w:val="20"/>
          <w:lang w:val="lv-LV"/>
        </w:rPr>
        <w:t xml:space="preserve">jām prasībām, izvēlas izmantot operatīvo bilanci, arī pārējās </w:t>
      </w:r>
      <w:r>
        <w:rPr>
          <w:sz w:val="20"/>
          <w:szCs w:val="20"/>
          <w:lang w:val="lv-LV"/>
        </w:rPr>
        <w:t xml:space="preserve">Konkursa nolikuma </w:t>
      </w:r>
      <w:r w:rsidRPr="000E4005">
        <w:rPr>
          <w:sz w:val="20"/>
          <w:szCs w:val="20"/>
          <w:lang w:val="lv-LV"/>
        </w:rPr>
        <w:t>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w:t>
      </w:r>
      <w:r>
        <w:rPr>
          <w:sz w:val="20"/>
          <w:szCs w:val="20"/>
          <w:lang w:val="lv-LV"/>
        </w:rPr>
        <w:t>ā</w:t>
      </w:r>
      <w:r w:rsidRPr="000E4005">
        <w:rPr>
          <w:sz w:val="20"/>
          <w:szCs w:val="20"/>
          <w:lang w:val="lv-LV"/>
        </w:rPr>
        <w:t xml:space="preserve"> izvirzītās prasības ir jāapliecina ar operatīvo bilanci.</w:t>
      </w:r>
      <w:bookmarkEnd w:id="4"/>
    </w:p>
  </w:footnote>
  <w:footnote w:id="3">
    <w:p w14:paraId="682EA618" w14:textId="77777777" w:rsidR="00532273" w:rsidRPr="00E32D48" w:rsidRDefault="00532273" w:rsidP="00E32D48">
      <w:pPr>
        <w:pStyle w:val="FootnoteText"/>
        <w:jc w:val="both"/>
        <w:rPr>
          <w:rFonts w:ascii="Times New Roman" w:hAnsi="Times New Roman" w:cs="Times New Roman"/>
        </w:rPr>
      </w:pPr>
      <w:r w:rsidRPr="00E32D48">
        <w:rPr>
          <w:rStyle w:val="FootnoteReference"/>
          <w:rFonts w:ascii="Times New Roman" w:hAnsi="Times New Roman" w:cs="Times New Roman"/>
        </w:rPr>
        <w:footnoteRef/>
      </w:r>
      <w:r w:rsidRPr="00E32D48">
        <w:rPr>
          <w:rFonts w:ascii="Times New Roman" w:hAnsi="Times New Roman" w:cs="Times New Roman"/>
        </w:rPr>
        <w:t xml:space="preserve"> </w:t>
      </w:r>
      <w:r w:rsidRPr="00E32D48">
        <w:rPr>
          <w:rFonts w:ascii="Times New Roman" w:hAnsi="Times New Roman" w:cs="Times New Roman"/>
          <w:bCs/>
          <w:noProof/>
          <w:sz w:val="24"/>
        </w:rPr>
        <w:t xml:space="preserve">aizpilda pretendents, ierakstot vārdu </w:t>
      </w:r>
      <w:r w:rsidRPr="00E32D48">
        <w:rPr>
          <w:rFonts w:ascii="Times New Roman" w:hAnsi="Times New Roman" w:cs="Times New Roman"/>
          <w:b/>
          <w:bCs/>
          <w:noProof/>
          <w:sz w:val="24"/>
        </w:rPr>
        <w:t>“APLIECINĀM”</w:t>
      </w:r>
      <w:r w:rsidRPr="00E32D48">
        <w:rPr>
          <w:rFonts w:ascii="Times New Roman" w:hAnsi="Times New Roman" w:cs="Times New Roman"/>
          <w:bCs/>
          <w:noProof/>
          <w:sz w:val="24"/>
        </w:rPr>
        <w:t xml:space="preserve"> vai </w:t>
      </w:r>
      <w:r w:rsidRPr="00E32D48">
        <w:rPr>
          <w:rFonts w:ascii="Times New Roman" w:hAnsi="Times New Roman" w:cs="Times New Roman"/>
          <w:b/>
          <w:bCs/>
          <w:noProof/>
          <w:sz w:val="24"/>
        </w:rPr>
        <w:t>“NODROŠINĀSIM”</w:t>
      </w:r>
      <w:r w:rsidRPr="00E32D48">
        <w:rPr>
          <w:rFonts w:ascii="Times New Roman" w:hAnsi="Times New Roman" w:cs="Times New Roman"/>
          <w:bCs/>
          <w:noProof/>
          <w:sz w:val="24"/>
        </w:rPr>
        <w:t xml:space="preserve">, vai </w:t>
      </w:r>
      <w:r w:rsidRPr="00E32D48">
        <w:rPr>
          <w:rFonts w:ascii="Times New Roman" w:hAnsi="Times New Roman" w:cs="Times New Roman"/>
          <w:b/>
          <w:bCs/>
          <w:noProof/>
          <w:sz w:val="24"/>
        </w:rPr>
        <w:t>“PIEKRĪTAM”</w:t>
      </w:r>
      <w:r w:rsidRPr="00E32D48">
        <w:rPr>
          <w:rFonts w:ascii="Times New Roman" w:hAnsi="Times New Roman" w:cs="Times New Roman"/>
          <w:bCs/>
          <w:noProof/>
          <w:sz w:val="24"/>
        </w:rPr>
        <w:t>, vai citādi raksturojot savas spējas nodrošināt prasību ievērošanu.</w:t>
      </w:r>
    </w:p>
  </w:footnote>
  <w:footnote w:id="4">
    <w:p w14:paraId="60A6C5E0" w14:textId="77777777" w:rsidR="00532273" w:rsidRPr="00D427CE" w:rsidRDefault="00532273" w:rsidP="00532273">
      <w:pPr>
        <w:pStyle w:val="FootnoteText"/>
        <w:rPr>
          <w:rFonts w:ascii="Times New Roman" w:hAnsi="Times New Roman" w:cs="Times New Roman"/>
        </w:rPr>
      </w:pPr>
      <w:r w:rsidRPr="00D427CE">
        <w:rPr>
          <w:rStyle w:val="FootnoteReference"/>
          <w:rFonts w:ascii="Times New Roman" w:hAnsi="Times New Roman" w:cs="Times New Roman"/>
        </w:rPr>
        <w:footnoteRef/>
      </w:r>
      <w:r w:rsidRPr="00D427CE">
        <w:rPr>
          <w:rFonts w:ascii="Times New Roman" w:hAnsi="Times New Roman" w:cs="Times New Roman"/>
        </w:rPr>
        <w:t xml:space="preserve"> </w:t>
      </w:r>
      <w:r w:rsidRPr="00D427CE">
        <w:rPr>
          <w:rFonts w:ascii="Times New Roman" w:hAnsi="Times New Roman" w:cs="Times New Roman"/>
          <w:sz w:val="24"/>
        </w:rPr>
        <w:t>Pasūtītāja objektu adreses, kā arī to skaits līguma darbības laikā var tikt mainītas</w:t>
      </w:r>
    </w:p>
  </w:footnote>
  <w:footnote w:id="5">
    <w:p w14:paraId="79021670" w14:textId="77777777" w:rsidR="00532273" w:rsidRPr="00D427CE" w:rsidRDefault="00532273" w:rsidP="00D427CE">
      <w:pPr>
        <w:pStyle w:val="FootnoteText"/>
        <w:jc w:val="both"/>
        <w:rPr>
          <w:rFonts w:ascii="Times New Roman" w:hAnsi="Times New Roman" w:cs="Times New Roman"/>
        </w:rPr>
      </w:pPr>
      <w:r w:rsidRPr="00D427CE">
        <w:rPr>
          <w:rStyle w:val="FootnoteReference"/>
          <w:rFonts w:ascii="Times New Roman" w:hAnsi="Times New Roman" w:cs="Times New Roman"/>
        </w:rPr>
        <w:footnoteRef/>
      </w:r>
      <w:r w:rsidRPr="00D427CE">
        <w:rPr>
          <w:rFonts w:ascii="Times New Roman" w:hAnsi="Times New Roman" w:cs="Times New Roman"/>
        </w:rPr>
        <w:t xml:space="preserve"> </w:t>
      </w:r>
      <w:r w:rsidRPr="00D427CE">
        <w:rPr>
          <w:rFonts w:ascii="Times New Roman" w:hAnsi="Times New Roman" w:cs="Times New Roman"/>
          <w:bCs/>
          <w:noProof/>
          <w:sz w:val="24"/>
        </w:rPr>
        <w:t xml:space="preserve">aizpilda pretendents, ierakstot vārdu </w:t>
      </w:r>
      <w:r w:rsidRPr="00D427CE">
        <w:rPr>
          <w:rFonts w:ascii="Times New Roman" w:hAnsi="Times New Roman" w:cs="Times New Roman"/>
          <w:b/>
          <w:bCs/>
          <w:noProof/>
          <w:sz w:val="24"/>
        </w:rPr>
        <w:t>“APLIECINĀM”</w:t>
      </w:r>
      <w:r w:rsidRPr="00D427CE">
        <w:rPr>
          <w:rFonts w:ascii="Times New Roman" w:hAnsi="Times New Roman" w:cs="Times New Roman"/>
          <w:bCs/>
          <w:noProof/>
          <w:sz w:val="24"/>
        </w:rPr>
        <w:t xml:space="preserve"> vai </w:t>
      </w:r>
      <w:r w:rsidRPr="00D427CE">
        <w:rPr>
          <w:rFonts w:ascii="Times New Roman" w:hAnsi="Times New Roman" w:cs="Times New Roman"/>
          <w:b/>
          <w:bCs/>
          <w:noProof/>
          <w:sz w:val="24"/>
        </w:rPr>
        <w:t>“NODROŠINĀSIM”</w:t>
      </w:r>
      <w:r w:rsidRPr="00D427CE">
        <w:rPr>
          <w:rFonts w:ascii="Times New Roman" w:hAnsi="Times New Roman" w:cs="Times New Roman"/>
          <w:bCs/>
          <w:noProof/>
          <w:sz w:val="24"/>
        </w:rPr>
        <w:t xml:space="preserve">, vai </w:t>
      </w:r>
      <w:r w:rsidRPr="00D427CE">
        <w:rPr>
          <w:rFonts w:ascii="Times New Roman" w:hAnsi="Times New Roman" w:cs="Times New Roman"/>
          <w:b/>
          <w:bCs/>
          <w:noProof/>
          <w:sz w:val="24"/>
        </w:rPr>
        <w:t>“PIEKRĪTAM”</w:t>
      </w:r>
      <w:r w:rsidRPr="00D427CE">
        <w:rPr>
          <w:rFonts w:ascii="Times New Roman" w:hAnsi="Times New Roman" w:cs="Times New Roman"/>
          <w:bCs/>
          <w:noProof/>
          <w:sz w:val="24"/>
        </w:rPr>
        <w:t>, vai citādi raksturojot savas spējas nodrošināt prasību ievērošanu.</w:t>
      </w:r>
    </w:p>
  </w:footnote>
  <w:footnote w:id="6">
    <w:p w14:paraId="6023AE63" w14:textId="77777777" w:rsidR="00532273" w:rsidRPr="00D427CE" w:rsidRDefault="00532273" w:rsidP="00532273">
      <w:pPr>
        <w:pStyle w:val="FootnoteText"/>
        <w:jc w:val="both"/>
        <w:rPr>
          <w:rFonts w:ascii="Times New Roman" w:hAnsi="Times New Roman" w:cs="Times New Roman"/>
        </w:rPr>
      </w:pPr>
      <w:r w:rsidRPr="00D427CE">
        <w:rPr>
          <w:rStyle w:val="FootnoteReference"/>
          <w:rFonts w:ascii="Times New Roman" w:hAnsi="Times New Roman" w:cs="Times New Roman"/>
        </w:rPr>
        <w:footnoteRef/>
      </w:r>
      <w:r w:rsidRPr="00D427CE">
        <w:rPr>
          <w:rFonts w:ascii="Times New Roman" w:hAnsi="Times New Roman" w:cs="Times New Roman"/>
        </w:rPr>
        <w:t xml:space="preserve"> </w:t>
      </w:r>
      <w:r w:rsidRPr="00D427CE">
        <w:rPr>
          <w:rFonts w:ascii="Times New Roman" w:eastAsiaTheme="minorEastAsia" w:hAnsi="Times New Roman" w:cs="Times New Roman"/>
          <w:sz w:val="24"/>
          <w:lang w:eastAsia="lv-LV"/>
        </w:rPr>
        <w:t>Nr. saskaņā ar Ministru kabineta 2009. gada 10. marta noteikumiem Nr. 219 “Kārtība, kādā veicama obligātā veselības pārbaude” 1. pielikumu “Veselībai kaitīgie darba vides faktori”.</w:t>
      </w:r>
    </w:p>
  </w:footnote>
  <w:footnote w:id="7">
    <w:p w14:paraId="53E5F4CA" w14:textId="77777777" w:rsidR="00532273" w:rsidRPr="00D427CE" w:rsidRDefault="00532273" w:rsidP="00532273">
      <w:pPr>
        <w:pStyle w:val="FootnoteText"/>
        <w:jc w:val="both"/>
        <w:rPr>
          <w:rFonts w:ascii="Times New Roman" w:hAnsi="Times New Roman" w:cs="Times New Roman"/>
        </w:rPr>
      </w:pPr>
      <w:r w:rsidRPr="00D427CE">
        <w:rPr>
          <w:rStyle w:val="FootnoteReference"/>
          <w:rFonts w:ascii="Times New Roman" w:hAnsi="Times New Roman" w:cs="Times New Roman"/>
        </w:rPr>
        <w:footnoteRef/>
      </w:r>
      <w:r w:rsidRPr="00D427CE">
        <w:rPr>
          <w:rFonts w:ascii="Times New Roman" w:hAnsi="Times New Roman" w:cs="Times New Roman"/>
        </w:rPr>
        <w:t xml:space="preserve"> </w:t>
      </w:r>
      <w:r w:rsidRPr="00D427CE">
        <w:rPr>
          <w:rFonts w:ascii="Times New Roman" w:hAnsi="Times New Roman" w:cs="Times New Roman"/>
          <w:bCs/>
          <w:noProof/>
          <w:sz w:val="24"/>
        </w:rPr>
        <w:t xml:space="preserve">aizpilda pretendents, ierakstot vārdu </w:t>
      </w:r>
      <w:r w:rsidRPr="00D427CE">
        <w:rPr>
          <w:rFonts w:ascii="Times New Roman" w:hAnsi="Times New Roman" w:cs="Times New Roman"/>
          <w:b/>
          <w:bCs/>
          <w:noProof/>
          <w:sz w:val="24"/>
        </w:rPr>
        <w:t>“APLIECINĀM”</w:t>
      </w:r>
      <w:r w:rsidRPr="00D427CE">
        <w:rPr>
          <w:rFonts w:ascii="Times New Roman" w:hAnsi="Times New Roman" w:cs="Times New Roman"/>
          <w:bCs/>
          <w:noProof/>
          <w:sz w:val="24"/>
        </w:rPr>
        <w:t xml:space="preserve"> vai </w:t>
      </w:r>
      <w:r w:rsidRPr="00D427CE">
        <w:rPr>
          <w:rFonts w:ascii="Times New Roman" w:hAnsi="Times New Roman" w:cs="Times New Roman"/>
          <w:b/>
          <w:bCs/>
          <w:noProof/>
          <w:sz w:val="24"/>
        </w:rPr>
        <w:t>“NODROŠINĀSIM”</w:t>
      </w:r>
      <w:r w:rsidRPr="00D427CE">
        <w:rPr>
          <w:rFonts w:ascii="Times New Roman" w:hAnsi="Times New Roman" w:cs="Times New Roman"/>
          <w:bCs/>
          <w:noProof/>
          <w:sz w:val="24"/>
        </w:rPr>
        <w:t xml:space="preserve">, vai </w:t>
      </w:r>
      <w:r w:rsidRPr="00D427CE">
        <w:rPr>
          <w:rFonts w:ascii="Times New Roman" w:hAnsi="Times New Roman" w:cs="Times New Roman"/>
          <w:b/>
          <w:bCs/>
          <w:noProof/>
          <w:sz w:val="24"/>
        </w:rPr>
        <w:t>“PIEKRĪTAM”</w:t>
      </w:r>
      <w:r w:rsidRPr="00D427CE">
        <w:rPr>
          <w:rFonts w:ascii="Times New Roman" w:hAnsi="Times New Roman" w:cs="Times New Roman"/>
          <w:bCs/>
          <w:noProof/>
          <w:sz w:val="24"/>
        </w:rPr>
        <w:t>, vai citādi raksturojot savas spējas nodrošināt prasību ievērošanu.</w:t>
      </w:r>
    </w:p>
  </w:footnote>
  <w:footnote w:id="8">
    <w:p w14:paraId="37ECC7A5" w14:textId="77777777" w:rsidR="00532273" w:rsidRPr="00E862BA" w:rsidRDefault="00532273" w:rsidP="00532273">
      <w:pPr>
        <w:pStyle w:val="FootnoteText"/>
        <w:jc w:val="both"/>
        <w:rPr>
          <w:rFonts w:ascii="Times New Roman" w:hAnsi="Times New Roman" w:cs="Times New Roman"/>
        </w:rPr>
      </w:pPr>
      <w:r w:rsidRPr="00E862BA">
        <w:rPr>
          <w:rStyle w:val="FootnoteReference"/>
          <w:rFonts w:ascii="Times New Roman" w:hAnsi="Times New Roman" w:cs="Times New Roman"/>
        </w:rPr>
        <w:footnoteRef/>
      </w:r>
      <w:r w:rsidRPr="00E862BA">
        <w:rPr>
          <w:rFonts w:ascii="Times New Roman" w:hAnsi="Times New Roman" w:cs="Times New Roman"/>
        </w:rPr>
        <w:t xml:space="preserve"> </w:t>
      </w:r>
      <w:r w:rsidRPr="00E862BA">
        <w:rPr>
          <w:rFonts w:ascii="Times New Roman" w:hAnsi="Times New Roman" w:cs="Times New Roman"/>
          <w:sz w:val="24"/>
        </w:rPr>
        <w:t>Pēc šīs apskates okulists vai optometrists sniedz atzinumu tikai par nodarbinātā redzes atbilstību veicamajam darbam, nepieciešamības gadījumā izrakstot recepti redzes korekcijas līdzekļa iegādei.</w:t>
      </w:r>
    </w:p>
  </w:footnote>
  <w:footnote w:id="9">
    <w:p w14:paraId="11B3CBC0" w14:textId="77777777" w:rsidR="00532273" w:rsidRPr="00A10426" w:rsidRDefault="00532273" w:rsidP="00532273">
      <w:pPr>
        <w:pStyle w:val="FootnoteText"/>
        <w:jc w:val="both"/>
        <w:rPr>
          <w:rFonts w:ascii="Times New Roman" w:hAnsi="Times New Roman" w:cs="Times New Roman"/>
        </w:rPr>
      </w:pPr>
      <w:r w:rsidRPr="00A10426">
        <w:rPr>
          <w:rStyle w:val="FootnoteReference"/>
          <w:rFonts w:ascii="Times New Roman" w:hAnsi="Times New Roman" w:cs="Times New Roman"/>
        </w:rPr>
        <w:footnoteRef/>
      </w:r>
      <w:r w:rsidRPr="00A10426">
        <w:rPr>
          <w:rFonts w:ascii="Times New Roman" w:hAnsi="Times New Roman" w:cs="Times New Roman"/>
        </w:rPr>
        <w:t xml:space="preserve"> </w:t>
      </w:r>
      <w:r w:rsidRPr="00A10426">
        <w:rPr>
          <w:rFonts w:ascii="Times New Roman" w:eastAsiaTheme="minorEastAsia" w:hAnsi="Times New Roman" w:cs="Times New Roman"/>
          <w:sz w:val="24"/>
          <w:lang w:eastAsia="lv-LV"/>
        </w:rPr>
        <w:t>Nr. saskaņā ar Ministru kabineta 2009. gada 10. marta noteikumiem Nr. 219 “Kārtība, kādā veicama obligātā veselības pārbaude” 2. pielikumu “Darbi īpašos apstākļos”.</w:t>
      </w:r>
    </w:p>
  </w:footnote>
  <w:footnote w:id="10">
    <w:p w14:paraId="399C512D" w14:textId="77777777" w:rsidR="00532273" w:rsidRPr="00A10426" w:rsidRDefault="00532273" w:rsidP="00532273">
      <w:pPr>
        <w:pStyle w:val="FootnoteText"/>
        <w:jc w:val="both"/>
        <w:rPr>
          <w:rFonts w:ascii="Times New Roman" w:hAnsi="Times New Roman" w:cs="Times New Roman"/>
        </w:rPr>
      </w:pPr>
      <w:r w:rsidRPr="00A10426">
        <w:rPr>
          <w:rStyle w:val="FootnoteReference"/>
          <w:rFonts w:ascii="Times New Roman" w:hAnsi="Times New Roman" w:cs="Times New Roman"/>
        </w:rPr>
        <w:footnoteRef/>
      </w:r>
      <w:r w:rsidRPr="00A10426">
        <w:rPr>
          <w:rFonts w:ascii="Times New Roman" w:hAnsi="Times New Roman" w:cs="Times New Roman"/>
        </w:rPr>
        <w:t xml:space="preserve"> </w:t>
      </w:r>
      <w:r w:rsidRPr="00A10426">
        <w:rPr>
          <w:rFonts w:ascii="Times New Roman" w:hAnsi="Times New Roman" w:cs="Times New Roman"/>
          <w:bCs/>
          <w:noProof/>
          <w:sz w:val="24"/>
        </w:rPr>
        <w:t xml:space="preserve">aizpilda pretendents, ierakstot vārdu </w:t>
      </w:r>
      <w:r w:rsidRPr="00A10426">
        <w:rPr>
          <w:rFonts w:ascii="Times New Roman" w:hAnsi="Times New Roman" w:cs="Times New Roman"/>
          <w:b/>
          <w:bCs/>
          <w:noProof/>
          <w:sz w:val="24"/>
        </w:rPr>
        <w:t>“APLIECINĀM”</w:t>
      </w:r>
      <w:r w:rsidRPr="00A10426">
        <w:rPr>
          <w:rFonts w:ascii="Times New Roman" w:hAnsi="Times New Roman" w:cs="Times New Roman"/>
          <w:bCs/>
          <w:noProof/>
          <w:sz w:val="24"/>
        </w:rPr>
        <w:t xml:space="preserve"> vai </w:t>
      </w:r>
      <w:r w:rsidRPr="00A10426">
        <w:rPr>
          <w:rFonts w:ascii="Times New Roman" w:hAnsi="Times New Roman" w:cs="Times New Roman"/>
          <w:b/>
          <w:bCs/>
          <w:noProof/>
          <w:sz w:val="24"/>
        </w:rPr>
        <w:t>“NODROŠINĀSIM”</w:t>
      </w:r>
      <w:r w:rsidRPr="00A10426">
        <w:rPr>
          <w:rFonts w:ascii="Times New Roman" w:hAnsi="Times New Roman" w:cs="Times New Roman"/>
          <w:bCs/>
          <w:noProof/>
          <w:sz w:val="24"/>
        </w:rPr>
        <w:t xml:space="preserve">, vai </w:t>
      </w:r>
      <w:r w:rsidRPr="00A10426">
        <w:rPr>
          <w:rFonts w:ascii="Times New Roman" w:hAnsi="Times New Roman" w:cs="Times New Roman"/>
          <w:b/>
          <w:bCs/>
          <w:noProof/>
          <w:sz w:val="24"/>
        </w:rPr>
        <w:t>“PIEKRĪTAM”</w:t>
      </w:r>
      <w:r w:rsidRPr="00A10426">
        <w:rPr>
          <w:rFonts w:ascii="Times New Roman" w:hAnsi="Times New Roman" w:cs="Times New Roman"/>
          <w:bCs/>
          <w:noProof/>
          <w:sz w:val="24"/>
        </w:rPr>
        <w:t>, vai citādi raksturojot savas spējas nodrošināt prasību ievērošanu.</w:t>
      </w:r>
    </w:p>
  </w:footnote>
  <w:footnote w:id="11">
    <w:p w14:paraId="3CE30FAD" w14:textId="77777777" w:rsidR="00532273" w:rsidRPr="00A10426" w:rsidRDefault="00532273" w:rsidP="00532273">
      <w:pPr>
        <w:pStyle w:val="FootnoteText"/>
        <w:jc w:val="both"/>
        <w:rPr>
          <w:rFonts w:ascii="Times New Roman" w:hAnsi="Times New Roman" w:cs="Times New Roman"/>
        </w:rPr>
      </w:pPr>
      <w:r w:rsidRPr="00A10426">
        <w:rPr>
          <w:rStyle w:val="FootnoteReference"/>
          <w:rFonts w:ascii="Times New Roman" w:hAnsi="Times New Roman" w:cs="Times New Roman"/>
        </w:rPr>
        <w:footnoteRef/>
      </w:r>
      <w:r w:rsidRPr="00A10426">
        <w:rPr>
          <w:rFonts w:ascii="Times New Roman" w:hAnsi="Times New Roman" w:cs="Times New Roman"/>
        </w:rPr>
        <w:t xml:space="preserve"> </w:t>
      </w:r>
      <w:r w:rsidRPr="00A10426">
        <w:rPr>
          <w:rFonts w:ascii="Times New Roman" w:eastAsiaTheme="minorEastAsia" w:hAnsi="Times New Roman" w:cs="Times New Roman"/>
          <w:sz w:val="24"/>
          <w:lang w:eastAsia="lv-LV"/>
        </w:rPr>
        <w:t>Ja šo veselības traucējumu dēļ darbs konkrētajos īpašajos apstākļos saistīts ar nelaimes gadījumu risku pašam nodarbinātajam vai apkārtējiem cilvēkiem.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2F154" w14:textId="35A1DAA8" w:rsidR="00D80D3D" w:rsidRPr="003238D3" w:rsidRDefault="00D80D3D" w:rsidP="003238D3">
    <w:pPr>
      <w:pStyle w:val="Header"/>
      <w:jc w:val="cent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8D6B5" w14:textId="77777777" w:rsidR="00864452" w:rsidRDefault="008644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41E659" w14:textId="77777777" w:rsidR="00864452" w:rsidRDefault="008644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454905"/>
      <w:docPartObj>
        <w:docPartGallery w:val="Page Numbers (Top of Page)"/>
        <w:docPartUnique/>
      </w:docPartObj>
    </w:sdtPr>
    <w:sdtEndPr>
      <w:rPr>
        <w:noProof/>
      </w:rPr>
    </w:sdtEndPr>
    <w:sdtContent>
      <w:p w14:paraId="6A05E6DC" w14:textId="77777777" w:rsidR="00864452" w:rsidRDefault="00864452" w:rsidP="00C71711">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2</w:t>
        </w:r>
        <w:r w:rsidRPr="004D7467">
          <w:rPr>
            <w:noProof/>
            <w:sz w:val="24"/>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D4200" w14:textId="35379511" w:rsidR="00260B13" w:rsidRDefault="00260B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27CE">
      <w:rPr>
        <w:rStyle w:val="PageNumber"/>
        <w:noProof/>
      </w:rPr>
      <w:t>1</w:t>
    </w:r>
    <w:r w:rsidR="00D427CE">
      <w:rPr>
        <w:rStyle w:val="PageNumber"/>
        <w:noProof/>
      </w:rPr>
      <w:t>1</w:t>
    </w:r>
    <w:r>
      <w:rPr>
        <w:rStyle w:val="PageNumber"/>
      </w:rPr>
      <w:fldChar w:fldCharType="end"/>
    </w:r>
  </w:p>
  <w:p w14:paraId="5C39F841" w14:textId="77777777" w:rsidR="00260B13" w:rsidRDefault="00260B1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208344"/>
      <w:docPartObj>
        <w:docPartGallery w:val="Page Numbers (Top of Page)"/>
        <w:docPartUnique/>
      </w:docPartObj>
    </w:sdtPr>
    <w:sdtEndPr>
      <w:rPr>
        <w:noProof/>
      </w:rPr>
    </w:sdtEndPr>
    <w:sdtContent>
      <w:p w14:paraId="0ABA826B" w14:textId="77777777" w:rsidR="00260B13" w:rsidRDefault="00260B13" w:rsidP="00C71711">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2</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8DC"/>
    <w:multiLevelType w:val="hybridMultilevel"/>
    <w:tmpl w:val="BFF01526"/>
    <w:lvl w:ilvl="0" w:tplc="9A16B0B6">
      <w:start w:val="3"/>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2551D5E"/>
    <w:multiLevelType w:val="singleLevel"/>
    <w:tmpl w:val="4EFCAEF4"/>
    <w:lvl w:ilvl="0">
      <w:start w:val="1"/>
      <w:numFmt w:val="decimal"/>
      <w:lvlText w:val="2.1.1.%1."/>
      <w:legacy w:legacy="1" w:legacySpace="0" w:legacyIndent="859"/>
      <w:lvlJc w:val="left"/>
      <w:rPr>
        <w:rFonts w:ascii="Times New Roman" w:hAnsi="Times New Roman" w:cs="Times New Roman" w:hint="default"/>
        <w:b/>
      </w:rPr>
    </w:lvl>
  </w:abstractNum>
  <w:abstractNum w:abstractNumId="2" w15:restartNumberingAfterBreak="0">
    <w:nsid w:val="031F6599"/>
    <w:multiLevelType w:val="multilevel"/>
    <w:tmpl w:val="27A06FBC"/>
    <w:lvl w:ilvl="0">
      <w:start w:val="1"/>
      <w:numFmt w:val="decimal"/>
      <w:lvlText w:val="%1."/>
      <w:lvlJc w:val="left"/>
      <w:pPr>
        <w:tabs>
          <w:tab w:val="num" w:pos="801"/>
        </w:tabs>
        <w:ind w:left="801" w:hanging="375"/>
      </w:pPr>
      <w:rPr>
        <w:rFonts w:cs="Times New Roman" w:hint="default"/>
      </w:rPr>
    </w:lvl>
    <w:lvl w:ilvl="1">
      <w:start w:val="1"/>
      <w:numFmt w:val="decimal"/>
      <w:isLgl/>
      <w:lvlText w:val="%1.%2."/>
      <w:lvlJc w:val="left"/>
      <w:pPr>
        <w:tabs>
          <w:tab w:val="num" w:pos="1019"/>
        </w:tabs>
        <w:ind w:left="1019"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48220BE"/>
    <w:multiLevelType w:val="hybridMultilevel"/>
    <w:tmpl w:val="331E61E4"/>
    <w:lvl w:ilvl="0" w:tplc="3DD21022">
      <w:start w:val="6"/>
      <w:numFmt w:val="bullet"/>
      <w:lvlText w:val="-"/>
      <w:lvlJc w:val="left"/>
      <w:pPr>
        <w:ind w:left="465" w:hanging="360"/>
      </w:pPr>
      <w:rPr>
        <w:rFonts w:ascii="Times New Roman" w:eastAsia="Times New Roman" w:hAnsi="Times New Roman" w:cs="Times New Roman" w:hint="default"/>
      </w:rPr>
    </w:lvl>
    <w:lvl w:ilvl="1" w:tplc="04260003" w:tentative="1">
      <w:start w:val="1"/>
      <w:numFmt w:val="bullet"/>
      <w:lvlText w:val="o"/>
      <w:lvlJc w:val="left"/>
      <w:pPr>
        <w:ind w:left="1185" w:hanging="360"/>
      </w:pPr>
      <w:rPr>
        <w:rFonts w:ascii="Courier New" w:hAnsi="Courier New" w:cs="Courier New" w:hint="default"/>
      </w:rPr>
    </w:lvl>
    <w:lvl w:ilvl="2" w:tplc="04260005" w:tentative="1">
      <w:start w:val="1"/>
      <w:numFmt w:val="bullet"/>
      <w:lvlText w:val=""/>
      <w:lvlJc w:val="left"/>
      <w:pPr>
        <w:ind w:left="1905" w:hanging="360"/>
      </w:pPr>
      <w:rPr>
        <w:rFonts w:ascii="Wingdings" w:hAnsi="Wingdings" w:hint="default"/>
      </w:rPr>
    </w:lvl>
    <w:lvl w:ilvl="3" w:tplc="04260001" w:tentative="1">
      <w:start w:val="1"/>
      <w:numFmt w:val="bullet"/>
      <w:lvlText w:val=""/>
      <w:lvlJc w:val="left"/>
      <w:pPr>
        <w:ind w:left="2625" w:hanging="360"/>
      </w:pPr>
      <w:rPr>
        <w:rFonts w:ascii="Symbol" w:hAnsi="Symbol" w:hint="default"/>
      </w:rPr>
    </w:lvl>
    <w:lvl w:ilvl="4" w:tplc="04260003" w:tentative="1">
      <w:start w:val="1"/>
      <w:numFmt w:val="bullet"/>
      <w:lvlText w:val="o"/>
      <w:lvlJc w:val="left"/>
      <w:pPr>
        <w:ind w:left="3345" w:hanging="360"/>
      </w:pPr>
      <w:rPr>
        <w:rFonts w:ascii="Courier New" w:hAnsi="Courier New" w:cs="Courier New" w:hint="default"/>
      </w:rPr>
    </w:lvl>
    <w:lvl w:ilvl="5" w:tplc="04260005" w:tentative="1">
      <w:start w:val="1"/>
      <w:numFmt w:val="bullet"/>
      <w:lvlText w:val=""/>
      <w:lvlJc w:val="left"/>
      <w:pPr>
        <w:ind w:left="4065" w:hanging="360"/>
      </w:pPr>
      <w:rPr>
        <w:rFonts w:ascii="Wingdings" w:hAnsi="Wingdings" w:hint="default"/>
      </w:rPr>
    </w:lvl>
    <w:lvl w:ilvl="6" w:tplc="04260001" w:tentative="1">
      <w:start w:val="1"/>
      <w:numFmt w:val="bullet"/>
      <w:lvlText w:val=""/>
      <w:lvlJc w:val="left"/>
      <w:pPr>
        <w:ind w:left="4785" w:hanging="360"/>
      </w:pPr>
      <w:rPr>
        <w:rFonts w:ascii="Symbol" w:hAnsi="Symbol" w:hint="default"/>
      </w:rPr>
    </w:lvl>
    <w:lvl w:ilvl="7" w:tplc="04260003" w:tentative="1">
      <w:start w:val="1"/>
      <w:numFmt w:val="bullet"/>
      <w:lvlText w:val="o"/>
      <w:lvlJc w:val="left"/>
      <w:pPr>
        <w:ind w:left="5505" w:hanging="360"/>
      </w:pPr>
      <w:rPr>
        <w:rFonts w:ascii="Courier New" w:hAnsi="Courier New" w:cs="Courier New" w:hint="default"/>
      </w:rPr>
    </w:lvl>
    <w:lvl w:ilvl="8" w:tplc="04260005" w:tentative="1">
      <w:start w:val="1"/>
      <w:numFmt w:val="bullet"/>
      <w:lvlText w:val=""/>
      <w:lvlJc w:val="left"/>
      <w:pPr>
        <w:ind w:left="6225" w:hanging="360"/>
      </w:pPr>
      <w:rPr>
        <w:rFonts w:ascii="Wingdings" w:hAnsi="Wingdings" w:hint="default"/>
      </w:rPr>
    </w:lvl>
  </w:abstractNum>
  <w:abstractNum w:abstractNumId="4" w15:restartNumberingAfterBreak="0">
    <w:nsid w:val="07172583"/>
    <w:multiLevelType w:val="multilevel"/>
    <w:tmpl w:val="2A8476CC"/>
    <w:lvl w:ilvl="0">
      <w:start w:val="2"/>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9F5B4D"/>
    <w:multiLevelType w:val="hybridMultilevel"/>
    <w:tmpl w:val="703658F2"/>
    <w:lvl w:ilvl="0" w:tplc="92BCD07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146920"/>
    <w:multiLevelType w:val="hybridMultilevel"/>
    <w:tmpl w:val="849E27E6"/>
    <w:lvl w:ilvl="0" w:tplc="EE6A1734">
      <w:start w:val="1"/>
      <w:numFmt w:val="decimal"/>
      <w:lvlText w:val="%1."/>
      <w:lvlJc w:val="left"/>
      <w:pPr>
        <w:ind w:left="537" w:hanging="432"/>
      </w:pPr>
      <w:rPr>
        <w:rFonts w:ascii="Times New Roman" w:eastAsia="Times New Roman" w:hAnsi="Times New Roman" w:cs="Times New Roman" w:hint="default"/>
        <w:spacing w:val="-1"/>
        <w:w w:val="100"/>
        <w:sz w:val="24"/>
        <w:szCs w:val="24"/>
        <w:lang w:val="lv-LV" w:eastAsia="lv-LV" w:bidi="lv-LV"/>
      </w:rPr>
    </w:lvl>
    <w:lvl w:ilvl="1" w:tplc="8D544504">
      <w:numFmt w:val="bullet"/>
      <w:lvlText w:val="•"/>
      <w:lvlJc w:val="left"/>
      <w:pPr>
        <w:ind w:left="825" w:hanging="432"/>
      </w:pPr>
      <w:rPr>
        <w:rFonts w:hint="default"/>
        <w:lang w:val="lv-LV" w:eastAsia="lv-LV" w:bidi="lv-LV"/>
      </w:rPr>
    </w:lvl>
    <w:lvl w:ilvl="2" w:tplc="2F483AC0">
      <w:numFmt w:val="bullet"/>
      <w:lvlText w:val="•"/>
      <w:lvlJc w:val="left"/>
      <w:pPr>
        <w:ind w:left="1110" w:hanging="432"/>
      </w:pPr>
      <w:rPr>
        <w:rFonts w:hint="default"/>
        <w:lang w:val="lv-LV" w:eastAsia="lv-LV" w:bidi="lv-LV"/>
      </w:rPr>
    </w:lvl>
    <w:lvl w:ilvl="3" w:tplc="63BED7F0">
      <w:numFmt w:val="bullet"/>
      <w:lvlText w:val="•"/>
      <w:lvlJc w:val="left"/>
      <w:pPr>
        <w:ind w:left="1395" w:hanging="432"/>
      </w:pPr>
      <w:rPr>
        <w:rFonts w:hint="default"/>
        <w:lang w:val="lv-LV" w:eastAsia="lv-LV" w:bidi="lv-LV"/>
      </w:rPr>
    </w:lvl>
    <w:lvl w:ilvl="4" w:tplc="8D50A4DA">
      <w:numFmt w:val="bullet"/>
      <w:lvlText w:val="•"/>
      <w:lvlJc w:val="left"/>
      <w:pPr>
        <w:ind w:left="1680" w:hanging="432"/>
      </w:pPr>
      <w:rPr>
        <w:rFonts w:hint="default"/>
        <w:lang w:val="lv-LV" w:eastAsia="lv-LV" w:bidi="lv-LV"/>
      </w:rPr>
    </w:lvl>
    <w:lvl w:ilvl="5" w:tplc="BBD0C03E">
      <w:numFmt w:val="bullet"/>
      <w:lvlText w:val="•"/>
      <w:lvlJc w:val="left"/>
      <w:pPr>
        <w:ind w:left="1966" w:hanging="432"/>
      </w:pPr>
      <w:rPr>
        <w:rFonts w:hint="default"/>
        <w:lang w:val="lv-LV" w:eastAsia="lv-LV" w:bidi="lv-LV"/>
      </w:rPr>
    </w:lvl>
    <w:lvl w:ilvl="6" w:tplc="9864B51A">
      <w:numFmt w:val="bullet"/>
      <w:lvlText w:val="•"/>
      <w:lvlJc w:val="left"/>
      <w:pPr>
        <w:ind w:left="2251" w:hanging="432"/>
      </w:pPr>
      <w:rPr>
        <w:rFonts w:hint="default"/>
        <w:lang w:val="lv-LV" w:eastAsia="lv-LV" w:bidi="lv-LV"/>
      </w:rPr>
    </w:lvl>
    <w:lvl w:ilvl="7" w:tplc="144AE132">
      <w:numFmt w:val="bullet"/>
      <w:lvlText w:val="•"/>
      <w:lvlJc w:val="left"/>
      <w:pPr>
        <w:ind w:left="2536" w:hanging="432"/>
      </w:pPr>
      <w:rPr>
        <w:rFonts w:hint="default"/>
        <w:lang w:val="lv-LV" w:eastAsia="lv-LV" w:bidi="lv-LV"/>
      </w:rPr>
    </w:lvl>
    <w:lvl w:ilvl="8" w:tplc="CDD86C6A">
      <w:numFmt w:val="bullet"/>
      <w:lvlText w:val="•"/>
      <w:lvlJc w:val="left"/>
      <w:pPr>
        <w:ind w:left="2821" w:hanging="432"/>
      </w:pPr>
      <w:rPr>
        <w:rFonts w:hint="default"/>
        <w:lang w:val="lv-LV" w:eastAsia="lv-LV" w:bidi="lv-LV"/>
      </w:rPr>
    </w:lvl>
  </w:abstractNum>
  <w:abstractNum w:abstractNumId="7" w15:restartNumberingAfterBreak="0">
    <w:nsid w:val="115A5C6C"/>
    <w:multiLevelType w:val="hybridMultilevel"/>
    <w:tmpl w:val="DA10125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163806E2"/>
    <w:multiLevelType w:val="multilevel"/>
    <w:tmpl w:val="862606A6"/>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9" w15:restartNumberingAfterBreak="0">
    <w:nsid w:val="17D57106"/>
    <w:multiLevelType w:val="hybridMultilevel"/>
    <w:tmpl w:val="B2E216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9C4243B"/>
    <w:multiLevelType w:val="multilevel"/>
    <w:tmpl w:val="2C541A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331104"/>
    <w:multiLevelType w:val="hybridMultilevel"/>
    <w:tmpl w:val="0632F84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214C10B9"/>
    <w:multiLevelType w:val="multilevel"/>
    <w:tmpl w:val="8F60C1D4"/>
    <w:lvl w:ilvl="0">
      <w:start w:val="9"/>
      <w:numFmt w:val="decimal"/>
      <w:lvlText w:val="%1"/>
      <w:lvlJc w:val="left"/>
      <w:pPr>
        <w:ind w:left="780" w:hanging="780"/>
      </w:pPr>
      <w:rPr>
        <w:rFonts w:hint="default"/>
      </w:rPr>
    </w:lvl>
    <w:lvl w:ilvl="1">
      <w:start w:val="13"/>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AA38A5"/>
    <w:multiLevelType w:val="hybridMultilevel"/>
    <w:tmpl w:val="A8C289C0"/>
    <w:lvl w:ilvl="0" w:tplc="04260001">
      <w:start w:val="1"/>
      <w:numFmt w:val="bullet"/>
      <w:lvlText w:val=""/>
      <w:lvlJc w:val="left"/>
      <w:pPr>
        <w:ind w:left="745" w:hanging="360"/>
      </w:pPr>
      <w:rPr>
        <w:rFonts w:ascii="Symbol" w:hAnsi="Symbol" w:hint="default"/>
      </w:rPr>
    </w:lvl>
    <w:lvl w:ilvl="1" w:tplc="04260003" w:tentative="1">
      <w:start w:val="1"/>
      <w:numFmt w:val="bullet"/>
      <w:lvlText w:val="o"/>
      <w:lvlJc w:val="left"/>
      <w:pPr>
        <w:ind w:left="1465" w:hanging="360"/>
      </w:pPr>
      <w:rPr>
        <w:rFonts w:ascii="Courier New" w:hAnsi="Courier New" w:cs="Courier New" w:hint="default"/>
      </w:rPr>
    </w:lvl>
    <w:lvl w:ilvl="2" w:tplc="04260005" w:tentative="1">
      <w:start w:val="1"/>
      <w:numFmt w:val="bullet"/>
      <w:lvlText w:val=""/>
      <w:lvlJc w:val="left"/>
      <w:pPr>
        <w:ind w:left="2185" w:hanging="360"/>
      </w:pPr>
      <w:rPr>
        <w:rFonts w:ascii="Wingdings" w:hAnsi="Wingdings" w:hint="default"/>
      </w:rPr>
    </w:lvl>
    <w:lvl w:ilvl="3" w:tplc="04260001" w:tentative="1">
      <w:start w:val="1"/>
      <w:numFmt w:val="bullet"/>
      <w:lvlText w:val=""/>
      <w:lvlJc w:val="left"/>
      <w:pPr>
        <w:ind w:left="2905" w:hanging="360"/>
      </w:pPr>
      <w:rPr>
        <w:rFonts w:ascii="Symbol" w:hAnsi="Symbol" w:hint="default"/>
      </w:rPr>
    </w:lvl>
    <w:lvl w:ilvl="4" w:tplc="04260003" w:tentative="1">
      <w:start w:val="1"/>
      <w:numFmt w:val="bullet"/>
      <w:lvlText w:val="o"/>
      <w:lvlJc w:val="left"/>
      <w:pPr>
        <w:ind w:left="3625" w:hanging="360"/>
      </w:pPr>
      <w:rPr>
        <w:rFonts w:ascii="Courier New" w:hAnsi="Courier New" w:cs="Courier New" w:hint="default"/>
      </w:rPr>
    </w:lvl>
    <w:lvl w:ilvl="5" w:tplc="04260005" w:tentative="1">
      <w:start w:val="1"/>
      <w:numFmt w:val="bullet"/>
      <w:lvlText w:val=""/>
      <w:lvlJc w:val="left"/>
      <w:pPr>
        <w:ind w:left="4345" w:hanging="360"/>
      </w:pPr>
      <w:rPr>
        <w:rFonts w:ascii="Wingdings" w:hAnsi="Wingdings" w:hint="default"/>
      </w:rPr>
    </w:lvl>
    <w:lvl w:ilvl="6" w:tplc="04260001" w:tentative="1">
      <w:start w:val="1"/>
      <w:numFmt w:val="bullet"/>
      <w:lvlText w:val=""/>
      <w:lvlJc w:val="left"/>
      <w:pPr>
        <w:ind w:left="5065" w:hanging="360"/>
      </w:pPr>
      <w:rPr>
        <w:rFonts w:ascii="Symbol" w:hAnsi="Symbol" w:hint="default"/>
      </w:rPr>
    </w:lvl>
    <w:lvl w:ilvl="7" w:tplc="04260003" w:tentative="1">
      <w:start w:val="1"/>
      <w:numFmt w:val="bullet"/>
      <w:lvlText w:val="o"/>
      <w:lvlJc w:val="left"/>
      <w:pPr>
        <w:ind w:left="5785" w:hanging="360"/>
      </w:pPr>
      <w:rPr>
        <w:rFonts w:ascii="Courier New" w:hAnsi="Courier New" w:cs="Courier New" w:hint="default"/>
      </w:rPr>
    </w:lvl>
    <w:lvl w:ilvl="8" w:tplc="04260005" w:tentative="1">
      <w:start w:val="1"/>
      <w:numFmt w:val="bullet"/>
      <w:lvlText w:val=""/>
      <w:lvlJc w:val="left"/>
      <w:pPr>
        <w:ind w:left="6505" w:hanging="360"/>
      </w:pPr>
      <w:rPr>
        <w:rFonts w:ascii="Wingdings" w:hAnsi="Wingdings" w:hint="default"/>
      </w:rPr>
    </w:lvl>
  </w:abstractNum>
  <w:abstractNum w:abstractNumId="14" w15:restartNumberingAfterBreak="0">
    <w:nsid w:val="268C0EE3"/>
    <w:multiLevelType w:val="hybridMultilevel"/>
    <w:tmpl w:val="35268132"/>
    <w:lvl w:ilvl="0" w:tplc="0C3231D4">
      <w:start w:val="1"/>
      <w:numFmt w:val="decimal"/>
      <w:lvlText w:val="%1."/>
      <w:lvlJc w:val="left"/>
      <w:pPr>
        <w:ind w:left="106" w:hanging="181"/>
      </w:pPr>
      <w:rPr>
        <w:rFonts w:ascii="Times New Roman" w:eastAsia="Times New Roman" w:hAnsi="Times New Roman" w:cs="Times New Roman" w:hint="default"/>
        <w:w w:val="100"/>
        <w:sz w:val="22"/>
        <w:szCs w:val="22"/>
        <w:lang w:val="lv-LV" w:eastAsia="lv-LV" w:bidi="lv-LV"/>
      </w:rPr>
    </w:lvl>
    <w:lvl w:ilvl="1" w:tplc="F7422F54">
      <w:numFmt w:val="bullet"/>
      <w:lvlText w:val="•"/>
      <w:lvlJc w:val="left"/>
      <w:pPr>
        <w:ind w:left="429" w:hanging="181"/>
      </w:pPr>
      <w:rPr>
        <w:rFonts w:hint="default"/>
        <w:lang w:val="lv-LV" w:eastAsia="lv-LV" w:bidi="lv-LV"/>
      </w:rPr>
    </w:lvl>
    <w:lvl w:ilvl="2" w:tplc="3050BE02">
      <w:numFmt w:val="bullet"/>
      <w:lvlText w:val="•"/>
      <w:lvlJc w:val="left"/>
      <w:pPr>
        <w:ind w:left="758" w:hanging="181"/>
      </w:pPr>
      <w:rPr>
        <w:rFonts w:hint="default"/>
        <w:lang w:val="lv-LV" w:eastAsia="lv-LV" w:bidi="lv-LV"/>
      </w:rPr>
    </w:lvl>
    <w:lvl w:ilvl="3" w:tplc="D1F63F96">
      <w:numFmt w:val="bullet"/>
      <w:lvlText w:val="•"/>
      <w:lvlJc w:val="left"/>
      <w:pPr>
        <w:ind w:left="1087" w:hanging="181"/>
      </w:pPr>
      <w:rPr>
        <w:rFonts w:hint="default"/>
        <w:lang w:val="lv-LV" w:eastAsia="lv-LV" w:bidi="lv-LV"/>
      </w:rPr>
    </w:lvl>
    <w:lvl w:ilvl="4" w:tplc="C584F2AC">
      <w:numFmt w:val="bullet"/>
      <w:lvlText w:val="•"/>
      <w:lvlJc w:val="left"/>
      <w:pPr>
        <w:ind w:left="1416" w:hanging="181"/>
      </w:pPr>
      <w:rPr>
        <w:rFonts w:hint="default"/>
        <w:lang w:val="lv-LV" w:eastAsia="lv-LV" w:bidi="lv-LV"/>
      </w:rPr>
    </w:lvl>
    <w:lvl w:ilvl="5" w:tplc="5A90B314">
      <w:numFmt w:val="bullet"/>
      <w:lvlText w:val="•"/>
      <w:lvlJc w:val="left"/>
      <w:pPr>
        <w:ind w:left="1745" w:hanging="181"/>
      </w:pPr>
      <w:rPr>
        <w:rFonts w:hint="default"/>
        <w:lang w:val="lv-LV" w:eastAsia="lv-LV" w:bidi="lv-LV"/>
      </w:rPr>
    </w:lvl>
    <w:lvl w:ilvl="6" w:tplc="87C61D28">
      <w:numFmt w:val="bullet"/>
      <w:lvlText w:val="•"/>
      <w:lvlJc w:val="left"/>
      <w:pPr>
        <w:ind w:left="2074" w:hanging="181"/>
      </w:pPr>
      <w:rPr>
        <w:rFonts w:hint="default"/>
        <w:lang w:val="lv-LV" w:eastAsia="lv-LV" w:bidi="lv-LV"/>
      </w:rPr>
    </w:lvl>
    <w:lvl w:ilvl="7" w:tplc="D85CCE3E">
      <w:numFmt w:val="bullet"/>
      <w:lvlText w:val="•"/>
      <w:lvlJc w:val="left"/>
      <w:pPr>
        <w:ind w:left="2403" w:hanging="181"/>
      </w:pPr>
      <w:rPr>
        <w:rFonts w:hint="default"/>
        <w:lang w:val="lv-LV" w:eastAsia="lv-LV" w:bidi="lv-LV"/>
      </w:rPr>
    </w:lvl>
    <w:lvl w:ilvl="8" w:tplc="9C34200E">
      <w:numFmt w:val="bullet"/>
      <w:lvlText w:val="•"/>
      <w:lvlJc w:val="left"/>
      <w:pPr>
        <w:ind w:left="2732" w:hanging="181"/>
      </w:pPr>
      <w:rPr>
        <w:rFonts w:hint="default"/>
        <w:lang w:val="lv-LV" w:eastAsia="lv-LV" w:bidi="lv-LV"/>
      </w:rPr>
    </w:lvl>
  </w:abstractNum>
  <w:abstractNum w:abstractNumId="15" w15:restartNumberingAfterBreak="0">
    <w:nsid w:val="2B603A97"/>
    <w:multiLevelType w:val="multilevel"/>
    <w:tmpl w:val="E4F634DE"/>
    <w:lvl w:ilvl="0">
      <w:start w:val="3"/>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D33392F"/>
    <w:multiLevelType w:val="hybridMultilevel"/>
    <w:tmpl w:val="D7C680C8"/>
    <w:lvl w:ilvl="0" w:tplc="655C17E4">
      <w:start w:val="2003"/>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EFB0D19"/>
    <w:multiLevelType w:val="hybridMultilevel"/>
    <w:tmpl w:val="3C528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F436B48"/>
    <w:multiLevelType w:val="hybridMultilevel"/>
    <w:tmpl w:val="51D23E4C"/>
    <w:lvl w:ilvl="0" w:tplc="2D7EABF4">
      <w:start w:val="1"/>
      <w:numFmt w:val="decimal"/>
      <w:lvlText w:val="%1."/>
      <w:lvlJc w:val="left"/>
      <w:pPr>
        <w:ind w:left="915" w:hanging="55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0DB0D9D"/>
    <w:multiLevelType w:val="hybridMultilevel"/>
    <w:tmpl w:val="4DA069C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1123460"/>
    <w:multiLevelType w:val="hybridMultilevel"/>
    <w:tmpl w:val="FA285FD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2A530D4"/>
    <w:multiLevelType w:val="hybridMultilevel"/>
    <w:tmpl w:val="FC7A63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6550F25"/>
    <w:multiLevelType w:val="hybridMultilevel"/>
    <w:tmpl w:val="3A948B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A4B01A4"/>
    <w:multiLevelType w:val="multilevel"/>
    <w:tmpl w:val="0426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5" w15:restartNumberingAfterBreak="0">
    <w:nsid w:val="466F63F5"/>
    <w:multiLevelType w:val="hybridMultilevel"/>
    <w:tmpl w:val="3A948B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C807E70"/>
    <w:multiLevelType w:val="hybridMultilevel"/>
    <w:tmpl w:val="2222F9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CBA396A"/>
    <w:multiLevelType w:val="hybridMultilevel"/>
    <w:tmpl w:val="9816111E"/>
    <w:lvl w:ilvl="0" w:tplc="28BAAC40">
      <w:start w:val="3"/>
      <w:numFmt w:val="bullet"/>
      <w:lvlText w:val="-"/>
      <w:lvlJc w:val="left"/>
      <w:pPr>
        <w:ind w:left="394" w:hanging="360"/>
      </w:pPr>
      <w:rPr>
        <w:rFonts w:ascii="Times New Roman" w:eastAsia="Times New Roman" w:hAnsi="Times New Roman" w:cs="Times New Roman" w:hint="default"/>
      </w:rPr>
    </w:lvl>
    <w:lvl w:ilvl="1" w:tplc="04260003" w:tentative="1">
      <w:start w:val="1"/>
      <w:numFmt w:val="bullet"/>
      <w:lvlText w:val="o"/>
      <w:lvlJc w:val="left"/>
      <w:pPr>
        <w:ind w:left="1114" w:hanging="360"/>
      </w:pPr>
      <w:rPr>
        <w:rFonts w:ascii="Courier New" w:hAnsi="Courier New" w:cs="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cs="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cs="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28" w15:restartNumberingAfterBreak="0">
    <w:nsid w:val="4D1B5469"/>
    <w:multiLevelType w:val="hybridMultilevel"/>
    <w:tmpl w:val="192608E2"/>
    <w:lvl w:ilvl="0" w:tplc="A82C3A0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DD11E89"/>
    <w:multiLevelType w:val="multilevel"/>
    <w:tmpl w:val="C28E5792"/>
    <w:lvl w:ilvl="0">
      <w:start w:val="1"/>
      <w:numFmt w:val="decimal"/>
      <w:lvlText w:val="%1."/>
      <w:lvlJc w:val="left"/>
      <w:pPr>
        <w:ind w:left="385" w:hanging="360"/>
      </w:pPr>
      <w:rPr>
        <w:rFonts w:ascii="Times New Roman" w:hAnsi="Times New Roman" w:cs="Times New Roman" w:hint="default"/>
        <w:b w:val="0"/>
        <w:bCs/>
      </w:rPr>
    </w:lvl>
    <w:lvl w:ilvl="1">
      <w:start w:val="3"/>
      <w:numFmt w:val="decimal"/>
      <w:isLgl/>
      <w:lvlText w:val="%1.%2."/>
      <w:lvlJc w:val="left"/>
      <w:pPr>
        <w:ind w:left="282" w:hanging="540"/>
      </w:pPr>
      <w:rPr>
        <w:rFonts w:ascii="Times New Roman" w:hAnsi="Times New Roman" w:hint="default"/>
        <w:b/>
      </w:rPr>
    </w:lvl>
    <w:lvl w:ilvl="2">
      <w:start w:val="2"/>
      <w:numFmt w:val="decimal"/>
      <w:isLgl/>
      <w:lvlText w:val="%1.%2.%3."/>
      <w:lvlJc w:val="left"/>
      <w:pPr>
        <w:ind w:left="462" w:hanging="720"/>
      </w:pPr>
      <w:rPr>
        <w:rFonts w:ascii="Times New Roman" w:hAnsi="Times New Roman" w:hint="default"/>
        <w:b/>
      </w:rPr>
    </w:lvl>
    <w:lvl w:ilvl="3">
      <w:start w:val="1"/>
      <w:numFmt w:val="decimal"/>
      <w:isLgl/>
      <w:lvlText w:val="%1.%2.%3.%4."/>
      <w:lvlJc w:val="left"/>
      <w:pPr>
        <w:ind w:left="610" w:hanging="720"/>
      </w:pPr>
      <w:rPr>
        <w:rFonts w:ascii="Times New Roman" w:hAnsi="Times New Roman" w:hint="default"/>
      </w:rPr>
    </w:lvl>
    <w:lvl w:ilvl="4">
      <w:start w:val="1"/>
      <w:numFmt w:val="decimal"/>
      <w:isLgl/>
      <w:lvlText w:val="%1.%2.%3.%4.%5."/>
      <w:lvlJc w:val="left"/>
      <w:pPr>
        <w:ind w:left="1150" w:hanging="1080"/>
      </w:pPr>
      <w:rPr>
        <w:rFonts w:ascii="Times New Roman" w:hAnsi="Times New Roman" w:hint="default"/>
      </w:rPr>
    </w:lvl>
    <w:lvl w:ilvl="5">
      <w:start w:val="1"/>
      <w:numFmt w:val="decimal"/>
      <w:isLgl/>
      <w:lvlText w:val="%1.%2.%3.%4.%5.%6."/>
      <w:lvlJc w:val="left"/>
      <w:pPr>
        <w:ind w:left="1330" w:hanging="1080"/>
      </w:pPr>
      <w:rPr>
        <w:rFonts w:ascii="Times New Roman" w:hAnsi="Times New Roman" w:hint="default"/>
      </w:rPr>
    </w:lvl>
    <w:lvl w:ilvl="6">
      <w:start w:val="1"/>
      <w:numFmt w:val="decimal"/>
      <w:isLgl/>
      <w:lvlText w:val="%1.%2.%3.%4.%5.%6.%7."/>
      <w:lvlJc w:val="left"/>
      <w:pPr>
        <w:ind w:left="1870" w:hanging="1440"/>
      </w:pPr>
      <w:rPr>
        <w:rFonts w:ascii="Times New Roman" w:hAnsi="Times New Roman" w:hint="default"/>
      </w:rPr>
    </w:lvl>
    <w:lvl w:ilvl="7">
      <w:start w:val="1"/>
      <w:numFmt w:val="decimal"/>
      <w:isLgl/>
      <w:lvlText w:val="%1.%2.%3.%4.%5.%6.%7.%8."/>
      <w:lvlJc w:val="left"/>
      <w:pPr>
        <w:ind w:left="2050" w:hanging="1440"/>
      </w:pPr>
      <w:rPr>
        <w:rFonts w:ascii="Times New Roman" w:hAnsi="Times New Roman" w:hint="default"/>
      </w:rPr>
    </w:lvl>
    <w:lvl w:ilvl="8">
      <w:start w:val="1"/>
      <w:numFmt w:val="decimal"/>
      <w:isLgl/>
      <w:lvlText w:val="%1.%2.%3.%4.%5.%6.%7.%8.%9."/>
      <w:lvlJc w:val="left"/>
      <w:pPr>
        <w:ind w:left="2590" w:hanging="1800"/>
      </w:pPr>
      <w:rPr>
        <w:rFonts w:ascii="Times New Roman" w:hAnsi="Times New Roman" w:hint="default"/>
      </w:rPr>
    </w:lvl>
  </w:abstractNum>
  <w:abstractNum w:abstractNumId="30" w15:restartNumberingAfterBreak="0">
    <w:nsid w:val="50451EB1"/>
    <w:multiLevelType w:val="hybridMultilevel"/>
    <w:tmpl w:val="1FAE9C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7C78B5"/>
    <w:multiLevelType w:val="hybridMultilevel"/>
    <w:tmpl w:val="208289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59F6B56"/>
    <w:multiLevelType w:val="hybridMultilevel"/>
    <w:tmpl w:val="9FFE85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D073131"/>
    <w:multiLevelType w:val="multilevel"/>
    <w:tmpl w:val="B0FAD324"/>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16B7EC3"/>
    <w:multiLevelType w:val="multilevel"/>
    <w:tmpl w:val="A8D0A16E"/>
    <w:lvl w:ilvl="0">
      <w:start w:val="9"/>
      <w:numFmt w:val="decimal"/>
      <w:lvlText w:val="%1."/>
      <w:lvlJc w:val="left"/>
      <w:pPr>
        <w:ind w:left="840" w:hanging="840"/>
      </w:pPr>
      <w:rPr>
        <w:rFonts w:hint="default"/>
      </w:rPr>
    </w:lvl>
    <w:lvl w:ilvl="1">
      <w:start w:val="13"/>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64D03F42"/>
    <w:multiLevelType w:val="hybridMultilevel"/>
    <w:tmpl w:val="32B82174"/>
    <w:lvl w:ilvl="0" w:tplc="C0088328">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8E61DDE"/>
    <w:multiLevelType w:val="hybridMultilevel"/>
    <w:tmpl w:val="D4A45628"/>
    <w:lvl w:ilvl="0" w:tplc="B82E36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CC8009A"/>
    <w:multiLevelType w:val="hybridMultilevel"/>
    <w:tmpl w:val="BCB28FFA"/>
    <w:lvl w:ilvl="0" w:tplc="C0200958">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00B12E7"/>
    <w:multiLevelType w:val="multilevel"/>
    <w:tmpl w:val="C3AC3C1C"/>
    <w:lvl w:ilvl="0">
      <w:start w:val="9"/>
      <w:numFmt w:val="decimal"/>
      <w:lvlText w:val="%1."/>
      <w:lvlJc w:val="left"/>
      <w:pPr>
        <w:ind w:left="480" w:hanging="480"/>
      </w:pPr>
      <w:rPr>
        <w:rFonts w:eastAsia="Calibri" w:hint="default"/>
      </w:rPr>
    </w:lvl>
    <w:lvl w:ilvl="1">
      <w:start w:val="12"/>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2" w15:restartNumberingAfterBreak="0">
    <w:nsid w:val="76B66D9A"/>
    <w:multiLevelType w:val="multilevel"/>
    <w:tmpl w:val="BFA47638"/>
    <w:lvl w:ilvl="0">
      <w:start w:val="1"/>
      <w:numFmt w:val="decimal"/>
      <w:lvlText w:val="%1."/>
      <w:lvlJc w:val="left"/>
      <w:pPr>
        <w:ind w:left="720" w:hanging="360"/>
      </w:pPr>
      <w:rPr>
        <w:rFonts w:hint="default"/>
        <w:b/>
      </w:rPr>
    </w:lvl>
    <w:lvl w:ilvl="1">
      <w:start w:val="1"/>
      <w:numFmt w:val="decimal"/>
      <w:isLgl/>
      <w:lvlText w:val="%1.%2."/>
      <w:lvlJc w:val="left"/>
      <w:pPr>
        <w:ind w:left="960" w:hanging="600"/>
      </w:pPr>
      <w:rPr>
        <w:rFonts w:hint="default"/>
        <w:b w:val="0"/>
      </w:rPr>
    </w:lvl>
    <w:lvl w:ilvl="2">
      <w:start w:val="1"/>
      <w:numFmt w:val="decimal"/>
      <w:isLgl/>
      <w:lvlText w:val="%1.%2.%3."/>
      <w:lvlJc w:val="left"/>
      <w:pPr>
        <w:ind w:left="1145"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86918B1"/>
    <w:multiLevelType w:val="hybridMultilevel"/>
    <w:tmpl w:val="BCFA57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9CF40C8"/>
    <w:multiLevelType w:val="hybridMultilevel"/>
    <w:tmpl w:val="E2C41B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A445E7B"/>
    <w:multiLevelType w:val="hybridMultilevel"/>
    <w:tmpl w:val="C170754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6" w15:restartNumberingAfterBreak="0">
    <w:nsid w:val="7D17343B"/>
    <w:multiLevelType w:val="multilevel"/>
    <w:tmpl w:val="4FC0DB78"/>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7691067">
    <w:abstractNumId w:val="29"/>
  </w:num>
  <w:num w:numId="2" w16cid:durableId="2043286044">
    <w:abstractNumId w:val="4"/>
  </w:num>
  <w:num w:numId="3" w16cid:durableId="2117751134">
    <w:abstractNumId w:val="13"/>
  </w:num>
  <w:num w:numId="4" w16cid:durableId="135266428">
    <w:abstractNumId w:val="32"/>
  </w:num>
  <w:num w:numId="5" w16cid:durableId="50232285">
    <w:abstractNumId w:val="21"/>
  </w:num>
  <w:num w:numId="6" w16cid:durableId="91320478">
    <w:abstractNumId w:val="38"/>
  </w:num>
  <w:num w:numId="7" w16cid:durableId="1326976834">
    <w:abstractNumId w:val="20"/>
  </w:num>
  <w:num w:numId="8" w16cid:durableId="980958400">
    <w:abstractNumId w:val="26"/>
  </w:num>
  <w:num w:numId="9" w16cid:durableId="692268608">
    <w:abstractNumId w:val="30"/>
  </w:num>
  <w:num w:numId="10" w16cid:durableId="491875100">
    <w:abstractNumId w:val="6"/>
  </w:num>
  <w:num w:numId="11" w16cid:durableId="1398093384">
    <w:abstractNumId w:val="14"/>
  </w:num>
  <w:num w:numId="12" w16cid:durableId="1686444460">
    <w:abstractNumId w:val="3"/>
  </w:num>
  <w:num w:numId="13" w16cid:durableId="450976406">
    <w:abstractNumId w:val="16"/>
  </w:num>
  <w:num w:numId="14" w16cid:durableId="1875344120">
    <w:abstractNumId w:val="25"/>
  </w:num>
  <w:num w:numId="15" w16cid:durableId="428934399">
    <w:abstractNumId w:val="22"/>
  </w:num>
  <w:num w:numId="16" w16cid:durableId="219950763">
    <w:abstractNumId w:val="40"/>
  </w:num>
  <w:num w:numId="17" w16cid:durableId="1432313969">
    <w:abstractNumId w:val="27"/>
  </w:num>
  <w:num w:numId="18" w16cid:durableId="2066953365">
    <w:abstractNumId w:val="36"/>
  </w:num>
  <w:num w:numId="19" w16cid:durableId="1851413675">
    <w:abstractNumId w:val="18"/>
  </w:num>
  <w:num w:numId="20" w16cid:durableId="634601974">
    <w:abstractNumId w:val="5"/>
  </w:num>
  <w:num w:numId="21" w16cid:durableId="1925021678">
    <w:abstractNumId w:val="0"/>
  </w:num>
  <w:num w:numId="22" w16cid:durableId="1620139642">
    <w:abstractNumId w:val="10"/>
  </w:num>
  <w:num w:numId="23" w16cid:durableId="174464472">
    <w:abstractNumId w:val="2"/>
  </w:num>
  <w:num w:numId="24" w16cid:durableId="102574035">
    <w:abstractNumId w:val="33"/>
  </w:num>
  <w:num w:numId="25" w16cid:durableId="361053096">
    <w:abstractNumId w:val="28"/>
  </w:num>
  <w:num w:numId="26" w16cid:durableId="760831523">
    <w:abstractNumId w:val="46"/>
  </w:num>
  <w:num w:numId="27" w16cid:durableId="1127702050">
    <w:abstractNumId w:val="45"/>
  </w:num>
  <w:num w:numId="28" w16cid:durableId="1892497938">
    <w:abstractNumId w:val="44"/>
  </w:num>
  <w:num w:numId="29" w16cid:durableId="152113676">
    <w:abstractNumId w:val="11"/>
  </w:num>
  <w:num w:numId="30" w16cid:durableId="1203665815">
    <w:abstractNumId w:val="7"/>
  </w:num>
  <w:num w:numId="31" w16cid:durableId="124395737">
    <w:abstractNumId w:val="24"/>
  </w:num>
  <w:num w:numId="32" w16cid:durableId="1822890870">
    <w:abstractNumId w:val="35"/>
  </w:num>
  <w:num w:numId="33" w16cid:durableId="1111583850">
    <w:abstractNumId w:val="23"/>
  </w:num>
  <w:num w:numId="34" w16cid:durableId="1912811328">
    <w:abstractNumId w:val="1"/>
  </w:num>
  <w:num w:numId="35" w16cid:durableId="1998805248">
    <w:abstractNumId w:val="37"/>
  </w:num>
  <w:num w:numId="36" w16cid:durableId="726419772">
    <w:abstractNumId w:val="42"/>
  </w:num>
  <w:num w:numId="37" w16cid:durableId="1155953095">
    <w:abstractNumId w:val="2"/>
    <w:lvlOverride w:ilvl="0">
      <w:startOverride w:val="1"/>
    </w:lvlOverride>
    <w:lvlOverride w:ilvl="1">
      <w:startOverride w:val="5"/>
    </w:lvlOverride>
    <w:lvlOverride w:ilvl="2">
      <w:startOverride w:val="1"/>
    </w:lvlOverride>
  </w:num>
  <w:num w:numId="38" w16cid:durableId="597177877">
    <w:abstractNumId w:val="2"/>
    <w:lvlOverride w:ilvl="0">
      <w:startOverride w:val="3"/>
    </w:lvlOverride>
    <w:lvlOverride w:ilvl="1">
      <w:startOverride w:val="1"/>
    </w:lvlOverride>
    <w:lvlOverride w:ilvl="2">
      <w:startOverride w:val="1"/>
    </w:lvlOverride>
  </w:num>
  <w:num w:numId="39" w16cid:durableId="834493191">
    <w:abstractNumId w:val="2"/>
    <w:lvlOverride w:ilvl="0">
      <w:startOverride w:val="3"/>
    </w:lvlOverride>
    <w:lvlOverride w:ilvl="1">
      <w:startOverride w:val="1"/>
    </w:lvlOverride>
    <w:lvlOverride w:ilvl="2">
      <w:startOverride w:val="1"/>
    </w:lvlOverride>
  </w:num>
  <w:num w:numId="40" w16cid:durableId="590233938">
    <w:abstractNumId w:val="31"/>
  </w:num>
  <w:num w:numId="41" w16cid:durableId="822233080">
    <w:abstractNumId w:val="9"/>
  </w:num>
  <w:num w:numId="42" w16cid:durableId="821695223">
    <w:abstractNumId w:val="15"/>
  </w:num>
  <w:num w:numId="43" w16cid:durableId="449880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15261730">
    <w:abstractNumId w:val="43"/>
  </w:num>
  <w:num w:numId="45" w16cid:durableId="2089617327">
    <w:abstractNumId w:val="39"/>
  </w:num>
  <w:num w:numId="46" w16cid:durableId="1794013266">
    <w:abstractNumId w:val="41"/>
  </w:num>
  <w:num w:numId="47" w16cid:durableId="678312562">
    <w:abstractNumId w:val="12"/>
  </w:num>
  <w:num w:numId="48" w16cid:durableId="1434978115">
    <w:abstractNumId w:val="34"/>
  </w:num>
  <w:num w:numId="49" w16cid:durableId="1309825605">
    <w:abstractNumId w:val="19"/>
  </w:num>
  <w:num w:numId="50" w16cid:durableId="1056320035">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2F8"/>
    <w:rsid w:val="0000013B"/>
    <w:rsid w:val="0000047B"/>
    <w:rsid w:val="00000B7C"/>
    <w:rsid w:val="0000117A"/>
    <w:rsid w:val="000023BF"/>
    <w:rsid w:val="000030D0"/>
    <w:rsid w:val="000044E0"/>
    <w:rsid w:val="0000496D"/>
    <w:rsid w:val="00010666"/>
    <w:rsid w:val="000139FD"/>
    <w:rsid w:val="0001428B"/>
    <w:rsid w:val="0002387A"/>
    <w:rsid w:val="00023BF8"/>
    <w:rsid w:val="000248D0"/>
    <w:rsid w:val="00025FEE"/>
    <w:rsid w:val="00026564"/>
    <w:rsid w:val="00026D4A"/>
    <w:rsid w:val="00027C4F"/>
    <w:rsid w:val="00030DDE"/>
    <w:rsid w:val="0003150E"/>
    <w:rsid w:val="00032602"/>
    <w:rsid w:val="000328DD"/>
    <w:rsid w:val="00032A62"/>
    <w:rsid w:val="00035DF3"/>
    <w:rsid w:val="0003794C"/>
    <w:rsid w:val="00041D5D"/>
    <w:rsid w:val="00044C6D"/>
    <w:rsid w:val="000470D9"/>
    <w:rsid w:val="00047FC3"/>
    <w:rsid w:val="00051710"/>
    <w:rsid w:val="00052C04"/>
    <w:rsid w:val="00053BC3"/>
    <w:rsid w:val="000543BC"/>
    <w:rsid w:val="00054A95"/>
    <w:rsid w:val="00054F54"/>
    <w:rsid w:val="000558CE"/>
    <w:rsid w:val="00055C74"/>
    <w:rsid w:val="00056188"/>
    <w:rsid w:val="000636A5"/>
    <w:rsid w:val="000636EF"/>
    <w:rsid w:val="0006554E"/>
    <w:rsid w:val="000664BE"/>
    <w:rsid w:val="0006667D"/>
    <w:rsid w:val="00070222"/>
    <w:rsid w:val="00070E66"/>
    <w:rsid w:val="000712CA"/>
    <w:rsid w:val="00071389"/>
    <w:rsid w:val="000722B4"/>
    <w:rsid w:val="0007252E"/>
    <w:rsid w:val="00072792"/>
    <w:rsid w:val="00073FFD"/>
    <w:rsid w:val="000741DB"/>
    <w:rsid w:val="00074BE2"/>
    <w:rsid w:val="00075D0B"/>
    <w:rsid w:val="00077D20"/>
    <w:rsid w:val="00082AF2"/>
    <w:rsid w:val="000846B9"/>
    <w:rsid w:val="0008493A"/>
    <w:rsid w:val="00084A9F"/>
    <w:rsid w:val="00087E69"/>
    <w:rsid w:val="0009001D"/>
    <w:rsid w:val="00091B6B"/>
    <w:rsid w:val="00092F4A"/>
    <w:rsid w:val="00094193"/>
    <w:rsid w:val="000953DB"/>
    <w:rsid w:val="00097D63"/>
    <w:rsid w:val="000A03E9"/>
    <w:rsid w:val="000A16E6"/>
    <w:rsid w:val="000A483E"/>
    <w:rsid w:val="000A5B6C"/>
    <w:rsid w:val="000A7FE8"/>
    <w:rsid w:val="000B009B"/>
    <w:rsid w:val="000B09A4"/>
    <w:rsid w:val="000B3DE2"/>
    <w:rsid w:val="000B4BDC"/>
    <w:rsid w:val="000B5162"/>
    <w:rsid w:val="000B5273"/>
    <w:rsid w:val="000B5579"/>
    <w:rsid w:val="000B5FB2"/>
    <w:rsid w:val="000B64DD"/>
    <w:rsid w:val="000B681C"/>
    <w:rsid w:val="000C1796"/>
    <w:rsid w:val="000C25DF"/>
    <w:rsid w:val="000C64D9"/>
    <w:rsid w:val="000D3539"/>
    <w:rsid w:val="000D43A1"/>
    <w:rsid w:val="000D453B"/>
    <w:rsid w:val="000D46B5"/>
    <w:rsid w:val="000D5A6B"/>
    <w:rsid w:val="000D5FAB"/>
    <w:rsid w:val="000D6741"/>
    <w:rsid w:val="000E0D40"/>
    <w:rsid w:val="000E0D77"/>
    <w:rsid w:val="000E1E3A"/>
    <w:rsid w:val="000E206A"/>
    <w:rsid w:val="000E380D"/>
    <w:rsid w:val="000E3F91"/>
    <w:rsid w:val="000E4B59"/>
    <w:rsid w:val="000E6B53"/>
    <w:rsid w:val="000E751C"/>
    <w:rsid w:val="000F3801"/>
    <w:rsid w:val="000F3D2B"/>
    <w:rsid w:val="000F465C"/>
    <w:rsid w:val="000F5D34"/>
    <w:rsid w:val="000F76B6"/>
    <w:rsid w:val="000F7A8F"/>
    <w:rsid w:val="00100731"/>
    <w:rsid w:val="00100A52"/>
    <w:rsid w:val="001018B0"/>
    <w:rsid w:val="00102B22"/>
    <w:rsid w:val="001075CF"/>
    <w:rsid w:val="00110F10"/>
    <w:rsid w:val="001136F8"/>
    <w:rsid w:val="001141E0"/>
    <w:rsid w:val="00114C9D"/>
    <w:rsid w:val="00115D21"/>
    <w:rsid w:val="00116580"/>
    <w:rsid w:val="00121631"/>
    <w:rsid w:val="00122D81"/>
    <w:rsid w:val="00124578"/>
    <w:rsid w:val="0012597C"/>
    <w:rsid w:val="001269D7"/>
    <w:rsid w:val="00130D1B"/>
    <w:rsid w:val="001327B6"/>
    <w:rsid w:val="001334E6"/>
    <w:rsid w:val="00133C02"/>
    <w:rsid w:val="00134517"/>
    <w:rsid w:val="00135B51"/>
    <w:rsid w:val="00137198"/>
    <w:rsid w:val="00143851"/>
    <w:rsid w:val="00143AC0"/>
    <w:rsid w:val="001464DF"/>
    <w:rsid w:val="0014655B"/>
    <w:rsid w:val="001477B4"/>
    <w:rsid w:val="00150DBA"/>
    <w:rsid w:val="001559BE"/>
    <w:rsid w:val="00156C4E"/>
    <w:rsid w:val="00156D46"/>
    <w:rsid w:val="0016031E"/>
    <w:rsid w:val="001605B6"/>
    <w:rsid w:val="00160ECF"/>
    <w:rsid w:val="00162DE3"/>
    <w:rsid w:val="00165BC2"/>
    <w:rsid w:val="001668B1"/>
    <w:rsid w:val="001671FC"/>
    <w:rsid w:val="00170B03"/>
    <w:rsid w:val="00170C6A"/>
    <w:rsid w:val="00172F9A"/>
    <w:rsid w:val="00175538"/>
    <w:rsid w:val="00180077"/>
    <w:rsid w:val="00180144"/>
    <w:rsid w:val="00180661"/>
    <w:rsid w:val="00180665"/>
    <w:rsid w:val="00181B15"/>
    <w:rsid w:val="00182E30"/>
    <w:rsid w:val="00186910"/>
    <w:rsid w:val="001907BE"/>
    <w:rsid w:val="00190A52"/>
    <w:rsid w:val="0019168C"/>
    <w:rsid w:val="001954E4"/>
    <w:rsid w:val="00197B6F"/>
    <w:rsid w:val="001A1CEF"/>
    <w:rsid w:val="001A7FB0"/>
    <w:rsid w:val="001B1BD9"/>
    <w:rsid w:val="001B3E98"/>
    <w:rsid w:val="001B40BD"/>
    <w:rsid w:val="001B5579"/>
    <w:rsid w:val="001B6612"/>
    <w:rsid w:val="001B70B9"/>
    <w:rsid w:val="001C0BEE"/>
    <w:rsid w:val="001C3BE9"/>
    <w:rsid w:val="001C6902"/>
    <w:rsid w:val="001C7AFD"/>
    <w:rsid w:val="001D4F06"/>
    <w:rsid w:val="001D7A22"/>
    <w:rsid w:val="001E1188"/>
    <w:rsid w:val="001E6315"/>
    <w:rsid w:val="001E6624"/>
    <w:rsid w:val="001E6A50"/>
    <w:rsid w:val="001E71AD"/>
    <w:rsid w:val="001E7245"/>
    <w:rsid w:val="001E72E1"/>
    <w:rsid w:val="001F143D"/>
    <w:rsid w:val="001F217D"/>
    <w:rsid w:val="001F2B98"/>
    <w:rsid w:val="001F363B"/>
    <w:rsid w:val="001F452B"/>
    <w:rsid w:val="001F4EB0"/>
    <w:rsid w:val="001F594D"/>
    <w:rsid w:val="001F5CBA"/>
    <w:rsid w:val="002005E1"/>
    <w:rsid w:val="00201780"/>
    <w:rsid w:val="00201F48"/>
    <w:rsid w:val="00202A2B"/>
    <w:rsid w:val="00202A8F"/>
    <w:rsid w:val="00205B5D"/>
    <w:rsid w:val="00206677"/>
    <w:rsid w:val="002070F8"/>
    <w:rsid w:val="002115FC"/>
    <w:rsid w:val="002120F1"/>
    <w:rsid w:val="00216418"/>
    <w:rsid w:val="00216E61"/>
    <w:rsid w:val="0021790E"/>
    <w:rsid w:val="00220EC7"/>
    <w:rsid w:val="002225CC"/>
    <w:rsid w:val="002250F0"/>
    <w:rsid w:val="00226068"/>
    <w:rsid w:val="0022712D"/>
    <w:rsid w:val="002304D5"/>
    <w:rsid w:val="00231573"/>
    <w:rsid w:val="0023257D"/>
    <w:rsid w:val="00233256"/>
    <w:rsid w:val="00235C04"/>
    <w:rsid w:val="00240A01"/>
    <w:rsid w:val="002417BC"/>
    <w:rsid w:val="00243878"/>
    <w:rsid w:val="002438B1"/>
    <w:rsid w:val="0024603A"/>
    <w:rsid w:val="00250983"/>
    <w:rsid w:val="00252B75"/>
    <w:rsid w:val="002569CD"/>
    <w:rsid w:val="00256ADD"/>
    <w:rsid w:val="0025788A"/>
    <w:rsid w:val="00260B13"/>
    <w:rsid w:val="002611FD"/>
    <w:rsid w:val="002612AF"/>
    <w:rsid w:val="00263664"/>
    <w:rsid w:val="00265E2B"/>
    <w:rsid w:val="00267691"/>
    <w:rsid w:val="00271B2B"/>
    <w:rsid w:val="00272E88"/>
    <w:rsid w:val="0027394F"/>
    <w:rsid w:val="00273C43"/>
    <w:rsid w:val="00273CED"/>
    <w:rsid w:val="00275173"/>
    <w:rsid w:val="00277F53"/>
    <w:rsid w:val="00280A65"/>
    <w:rsid w:val="002832A1"/>
    <w:rsid w:val="00284275"/>
    <w:rsid w:val="002848FC"/>
    <w:rsid w:val="00286682"/>
    <w:rsid w:val="0028669C"/>
    <w:rsid w:val="00290799"/>
    <w:rsid w:val="002916BD"/>
    <w:rsid w:val="002930A5"/>
    <w:rsid w:val="00293502"/>
    <w:rsid w:val="00293955"/>
    <w:rsid w:val="00294CFD"/>
    <w:rsid w:val="002960F4"/>
    <w:rsid w:val="002A12E1"/>
    <w:rsid w:val="002A19FD"/>
    <w:rsid w:val="002A2287"/>
    <w:rsid w:val="002A61EA"/>
    <w:rsid w:val="002A6589"/>
    <w:rsid w:val="002B2542"/>
    <w:rsid w:val="002B35C0"/>
    <w:rsid w:val="002B39CE"/>
    <w:rsid w:val="002B4726"/>
    <w:rsid w:val="002B4D54"/>
    <w:rsid w:val="002B54B8"/>
    <w:rsid w:val="002B5869"/>
    <w:rsid w:val="002B5A32"/>
    <w:rsid w:val="002B5D76"/>
    <w:rsid w:val="002B65EA"/>
    <w:rsid w:val="002C2F5A"/>
    <w:rsid w:val="002C319D"/>
    <w:rsid w:val="002C3C1F"/>
    <w:rsid w:val="002C4022"/>
    <w:rsid w:val="002C50F2"/>
    <w:rsid w:val="002C62E6"/>
    <w:rsid w:val="002D0357"/>
    <w:rsid w:val="002D1D02"/>
    <w:rsid w:val="002D55B3"/>
    <w:rsid w:val="002D666D"/>
    <w:rsid w:val="002D692F"/>
    <w:rsid w:val="002D7B5A"/>
    <w:rsid w:val="002E00DD"/>
    <w:rsid w:val="002E09B2"/>
    <w:rsid w:val="002E1D6D"/>
    <w:rsid w:val="002E43F5"/>
    <w:rsid w:val="002E6D48"/>
    <w:rsid w:val="002E74F8"/>
    <w:rsid w:val="002F0A36"/>
    <w:rsid w:val="002F1440"/>
    <w:rsid w:val="002F435C"/>
    <w:rsid w:val="002F5455"/>
    <w:rsid w:val="002F5A4F"/>
    <w:rsid w:val="002F7281"/>
    <w:rsid w:val="002F74E8"/>
    <w:rsid w:val="00300656"/>
    <w:rsid w:val="00303D10"/>
    <w:rsid w:val="003042E2"/>
    <w:rsid w:val="003063C8"/>
    <w:rsid w:val="00306CD7"/>
    <w:rsid w:val="0030791F"/>
    <w:rsid w:val="00310DD5"/>
    <w:rsid w:val="00313083"/>
    <w:rsid w:val="003149F7"/>
    <w:rsid w:val="00317649"/>
    <w:rsid w:val="003177B0"/>
    <w:rsid w:val="00320E1B"/>
    <w:rsid w:val="00321654"/>
    <w:rsid w:val="00321FCF"/>
    <w:rsid w:val="003225A4"/>
    <w:rsid w:val="003238D3"/>
    <w:rsid w:val="00334107"/>
    <w:rsid w:val="0033469A"/>
    <w:rsid w:val="00334C4B"/>
    <w:rsid w:val="00337D2E"/>
    <w:rsid w:val="00340053"/>
    <w:rsid w:val="003403D6"/>
    <w:rsid w:val="00342547"/>
    <w:rsid w:val="00343DE3"/>
    <w:rsid w:val="0034601E"/>
    <w:rsid w:val="00350DDE"/>
    <w:rsid w:val="00350E2C"/>
    <w:rsid w:val="00351BE1"/>
    <w:rsid w:val="0035262C"/>
    <w:rsid w:val="00357378"/>
    <w:rsid w:val="00362EF4"/>
    <w:rsid w:val="00363594"/>
    <w:rsid w:val="00366CA4"/>
    <w:rsid w:val="00366DEC"/>
    <w:rsid w:val="003678FF"/>
    <w:rsid w:val="0037052E"/>
    <w:rsid w:val="00370A57"/>
    <w:rsid w:val="00370EDF"/>
    <w:rsid w:val="00371761"/>
    <w:rsid w:val="003750B3"/>
    <w:rsid w:val="00375528"/>
    <w:rsid w:val="00375A3D"/>
    <w:rsid w:val="00375A4B"/>
    <w:rsid w:val="00375C37"/>
    <w:rsid w:val="0038014B"/>
    <w:rsid w:val="00381744"/>
    <w:rsid w:val="00382ABB"/>
    <w:rsid w:val="00386065"/>
    <w:rsid w:val="003870F5"/>
    <w:rsid w:val="0038732A"/>
    <w:rsid w:val="00391C94"/>
    <w:rsid w:val="003945A9"/>
    <w:rsid w:val="00395E37"/>
    <w:rsid w:val="00396337"/>
    <w:rsid w:val="00397974"/>
    <w:rsid w:val="003979A3"/>
    <w:rsid w:val="003A0683"/>
    <w:rsid w:val="003A3666"/>
    <w:rsid w:val="003A3A81"/>
    <w:rsid w:val="003A3C75"/>
    <w:rsid w:val="003A4407"/>
    <w:rsid w:val="003A6216"/>
    <w:rsid w:val="003A720A"/>
    <w:rsid w:val="003B00FE"/>
    <w:rsid w:val="003B205D"/>
    <w:rsid w:val="003B31CC"/>
    <w:rsid w:val="003B489F"/>
    <w:rsid w:val="003C0924"/>
    <w:rsid w:val="003C20B3"/>
    <w:rsid w:val="003C242D"/>
    <w:rsid w:val="003C2CE3"/>
    <w:rsid w:val="003C394B"/>
    <w:rsid w:val="003C3B0A"/>
    <w:rsid w:val="003C402B"/>
    <w:rsid w:val="003C714F"/>
    <w:rsid w:val="003D1D1C"/>
    <w:rsid w:val="003D1F66"/>
    <w:rsid w:val="003D255D"/>
    <w:rsid w:val="003D2923"/>
    <w:rsid w:val="003D2F39"/>
    <w:rsid w:val="003D4542"/>
    <w:rsid w:val="003D502C"/>
    <w:rsid w:val="003D6ABA"/>
    <w:rsid w:val="003E041C"/>
    <w:rsid w:val="003E1DEB"/>
    <w:rsid w:val="003E2D8A"/>
    <w:rsid w:val="003E3739"/>
    <w:rsid w:val="003E4930"/>
    <w:rsid w:val="003E4F1D"/>
    <w:rsid w:val="003E5457"/>
    <w:rsid w:val="003E6DA0"/>
    <w:rsid w:val="003E72CD"/>
    <w:rsid w:val="003F3BC1"/>
    <w:rsid w:val="003F4311"/>
    <w:rsid w:val="003F6CFC"/>
    <w:rsid w:val="00402EE7"/>
    <w:rsid w:val="00404941"/>
    <w:rsid w:val="00405473"/>
    <w:rsid w:val="004060E4"/>
    <w:rsid w:val="0041060C"/>
    <w:rsid w:val="0041264A"/>
    <w:rsid w:val="004153DB"/>
    <w:rsid w:val="004162F9"/>
    <w:rsid w:val="00417875"/>
    <w:rsid w:val="00417C19"/>
    <w:rsid w:val="00420297"/>
    <w:rsid w:val="004207EE"/>
    <w:rsid w:val="00422EB8"/>
    <w:rsid w:val="0043071D"/>
    <w:rsid w:val="00430AA9"/>
    <w:rsid w:val="00430F17"/>
    <w:rsid w:val="0043181B"/>
    <w:rsid w:val="00433C1F"/>
    <w:rsid w:val="00437335"/>
    <w:rsid w:val="00437FC0"/>
    <w:rsid w:val="0044066D"/>
    <w:rsid w:val="00440F61"/>
    <w:rsid w:val="00441073"/>
    <w:rsid w:val="00442477"/>
    <w:rsid w:val="00443B74"/>
    <w:rsid w:val="004443C9"/>
    <w:rsid w:val="0044546C"/>
    <w:rsid w:val="00450801"/>
    <w:rsid w:val="00452224"/>
    <w:rsid w:val="00457D44"/>
    <w:rsid w:val="004605FA"/>
    <w:rsid w:val="00460800"/>
    <w:rsid w:val="004612A0"/>
    <w:rsid w:val="00461A0B"/>
    <w:rsid w:val="00461EBC"/>
    <w:rsid w:val="004620BB"/>
    <w:rsid w:val="004631ED"/>
    <w:rsid w:val="004654C5"/>
    <w:rsid w:val="00467669"/>
    <w:rsid w:val="00472114"/>
    <w:rsid w:val="00472A53"/>
    <w:rsid w:val="004731E7"/>
    <w:rsid w:val="00474B3F"/>
    <w:rsid w:val="00476109"/>
    <w:rsid w:val="0047745A"/>
    <w:rsid w:val="004804B8"/>
    <w:rsid w:val="004813C0"/>
    <w:rsid w:val="00486E5F"/>
    <w:rsid w:val="00492D06"/>
    <w:rsid w:val="004943AE"/>
    <w:rsid w:val="00494969"/>
    <w:rsid w:val="004966A7"/>
    <w:rsid w:val="004970B6"/>
    <w:rsid w:val="00497B17"/>
    <w:rsid w:val="004A235B"/>
    <w:rsid w:val="004A2506"/>
    <w:rsid w:val="004A3CCD"/>
    <w:rsid w:val="004A4E58"/>
    <w:rsid w:val="004A6174"/>
    <w:rsid w:val="004A7124"/>
    <w:rsid w:val="004B0145"/>
    <w:rsid w:val="004B08BE"/>
    <w:rsid w:val="004B2019"/>
    <w:rsid w:val="004B3537"/>
    <w:rsid w:val="004B5386"/>
    <w:rsid w:val="004B545A"/>
    <w:rsid w:val="004B57AF"/>
    <w:rsid w:val="004B62C7"/>
    <w:rsid w:val="004B635A"/>
    <w:rsid w:val="004B7D4D"/>
    <w:rsid w:val="004B7E91"/>
    <w:rsid w:val="004C03D2"/>
    <w:rsid w:val="004C2233"/>
    <w:rsid w:val="004C3805"/>
    <w:rsid w:val="004C3A1E"/>
    <w:rsid w:val="004C5AFC"/>
    <w:rsid w:val="004C6EF0"/>
    <w:rsid w:val="004D3454"/>
    <w:rsid w:val="004D3514"/>
    <w:rsid w:val="004D39AA"/>
    <w:rsid w:val="004D67B9"/>
    <w:rsid w:val="004D7D22"/>
    <w:rsid w:val="004E018A"/>
    <w:rsid w:val="004E1167"/>
    <w:rsid w:val="004E165B"/>
    <w:rsid w:val="004E441C"/>
    <w:rsid w:val="004E55F7"/>
    <w:rsid w:val="004F102D"/>
    <w:rsid w:val="004F1437"/>
    <w:rsid w:val="004F2175"/>
    <w:rsid w:val="004F3E32"/>
    <w:rsid w:val="004F520F"/>
    <w:rsid w:val="004F6068"/>
    <w:rsid w:val="004F6C22"/>
    <w:rsid w:val="004F78C6"/>
    <w:rsid w:val="00502022"/>
    <w:rsid w:val="00502E41"/>
    <w:rsid w:val="00503264"/>
    <w:rsid w:val="005041D6"/>
    <w:rsid w:val="005050A9"/>
    <w:rsid w:val="0050563C"/>
    <w:rsid w:val="005061E2"/>
    <w:rsid w:val="00512ABA"/>
    <w:rsid w:val="00512B05"/>
    <w:rsid w:val="00514D33"/>
    <w:rsid w:val="00515F28"/>
    <w:rsid w:val="00520001"/>
    <w:rsid w:val="00526661"/>
    <w:rsid w:val="005278B8"/>
    <w:rsid w:val="00530134"/>
    <w:rsid w:val="00531ACF"/>
    <w:rsid w:val="00531C3D"/>
    <w:rsid w:val="00532273"/>
    <w:rsid w:val="00532558"/>
    <w:rsid w:val="005326B0"/>
    <w:rsid w:val="0053366E"/>
    <w:rsid w:val="00533EC7"/>
    <w:rsid w:val="0053448D"/>
    <w:rsid w:val="005378C2"/>
    <w:rsid w:val="00537E01"/>
    <w:rsid w:val="005421ED"/>
    <w:rsid w:val="00543950"/>
    <w:rsid w:val="0054615A"/>
    <w:rsid w:val="005465DA"/>
    <w:rsid w:val="00547777"/>
    <w:rsid w:val="00547E32"/>
    <w:rsid w:val="0055108B"/>
    <w:rsid w:val="00553549"/>
    <w:rsid w:val="00557A89"/>
    <w:rsid w:val="00563A1E"/>
    <w:rsid w:val="00564CBB"/>
    <w:rsid w:val="005656DD"/>
    <w:rsid w:val="005657D6"/>
    <w:rsid w:val="005670A0"/>
    <w:rsid w:val="005672BB"/>
    <w:rsid w:val="00570301"/>
    <w:rsid w:val="005706A8"/>
    <w:rsid w:val="00571A9A"/>
    <w:rsid w:val="005756CF"/>
    <w:rsid w:val="00575CDE"/>
    <w:rsid w:val="00583117"/>
    <w:rsid w:val="005832D9"/>
    <w:rsid w:val="00586360"/>
    <w:rsid w:val="00586ADF"/>
    <w:rsid w:val="00587557"/>
    <w:rsid w:val="00587970"/>
    <w:rsid w:val="005910AB"/>
    <w:rsid w:val="005924F9"/>
    <w:rsid w:val="00592C54"/>
    <w:rsid w:val="00592DF6"/>
    <w:rsid w:val="00593DEB"/>
    <w:rsid w:val="00594A10"/>
    <w:rsid w:val="00595267"/>
    <w:rsid w:val="005A2336"/>
    <w:rsid w:val="005A2E24"/>
    <w:rsid w:val="005A358C"/>
    <w:rsid w:val="005A38C2"/>
    <w:rsid w:val="005A625D"/>
    <w:rsid w:val="005A748F"/>
    <w:rsid w:val="005A7A1B"/>
    <w:rsid w:val="005B2723"/>
    <w:rsid w:val="005B3954"/>
    <w:rsid w:val="005B4FFE"/>
    <w:rsid w:val="005B69FC"/>
    <w:rsid w:val="005B6A21"/>
    <w:rsid w:val="005B7AFD"/>
    <w:rsid w:val="005C1D02"/>
    <w:rsid w:val="005C2B02"/>
    <w:rsid w:val="005C30E0"/>
    <w:rsid w:val="005C3412"/>
    <w:rsid w:val="005C383F"/>
    <w:rsid w:val="005C4BD4"/>
    <w:rsid w:val="005C70C4"/>
    <w:rsid w:val="005D0824"/>
    <w:rsid w:val="005D13D2"/>
    <w:rsid w:val="005D1CCD"/>
    <w:rsid w:val="005D3EB9"/>
    <w:rsid w:val="005D4DDC"/>
    <w:rsid w:val="005D5312"/>
    <w:rsid w:val="005E054A"/>
    <w:rsid w:val="005E1645"/>
    <w:rsid w:val="005E3FE5"/>
    <w:rsid w:val="005E54C8"/>
    <w:rsid w:val="005E7E57"/>
    <w:rsid w:val="005F16A5"/>
    <w:rsid w:val="005F2981"/>
    <w:rsid w:val="005F2C7D"/>
    <w:rsid w:val="005F3DC3"/>
    <w:rsid w:val="005F493C"/>
    <w:rsid w:val="005F6A5A"/>
    <w:rsid w:val="005F7928"/>
    <w:rsid w:val="00600A0D"/>
    <w:rsid w:val="00602B42"/>
    <w:rsid w:val="00606767"/>
    <w:rsid w:val="006069ED"/>
    <w:rsid w:val="00606A57"/>
    <w:rsid w:val="00607DFF"/>
    <w:rsid w:val="006109F5"/>
    <w:rsid w:val="006123CE"/>
    <w:rsid w:val="00612B0D"/>
    <w:rsid w:val="00612BC4"/>
    <w:rsid w:val="00613ED4"/>
    <w:rsid w:val="00614E45"/>
    <w:rsid w:val="0061604D"/>
    <w:rsid w:val="006162B3"/>
    <w:rsid w:val="00616EE4"/>
    <w:rsid w:val="006177AE"/>
    <w:rsid w:val="00620860"/>
    <w:rsid w:val="00620A56"/>
    <w:rsid w:val="00621FCF"/>
    <w:rsid w:val="00623B77"/>
    <w:rsid w:val="0062787F"/>
    <w:rsid w:val="00627D85"/>
    <w:rsid w:val="00633012"/>
    <w:rsid w:val="00635371"/>
    <w:rsid w:val="00636424"/>
    <w:rsid w:val="00637767"/>
    <w:rsid w:val="00641182"/>
    <w:rsid w:val="00641752"/>
    <w:rsid w:val="00641DB1"/>
    <w:rsid w:val="006438BB"/>
    <w:rsid w:val="00646C98"/>
    <w:rsid w:val="00647093"/>
    <w:rsid w:val="006500C2"/>
    <w:rsid w:val="00652796"/>
    <w:rsid w:val="00653089"/>
    <w:rsid w:val="00656884"/>
    <w:rsid w:val="0065692A"/>
    <w:rsid w:val="00657A86"/>
    <w:rsid w:val="00660506"/>
    <w:rsid w:val="00660E19"/>
    <w:rsid w:val="006617B1"/>
    <w:rsid w:val="00664B55"/>
    <w:rsid w:val="006656E7"/>
    <w:rsid w:val="00665A7E"/>
    <w:rsid w:val="00665CE7"/>
    <w:rsid w:val="006661D8"/>
    <w:rsid w:val="006669B6"/>
    <w:rsid w:val="00666C29"/>
    <w:rsid w:val="00667E3E"/>
    <w:rsid w:val="00670C11"/>
    <w:rsid w:val="00671312"/>
    <w:rsid w:val="00671909"/>
    <w:rsid w:val="006723EA"/>
    <w:rsid w:val="00673A7B"/>
    <w:rsid w:val="00676830"/>
    <w:rsid w:val="006777D3"/>
    <w:rsid w:val="0068173C"/>
    <w:rsid w:val="00682761"/>
    <w:rsid w:val="0068331C"/>
    <w:rsid w:val="00683611"/>
    <w:rsid w:val="00683ECD"/>
    <w:rsid w:val="0068625C"/>
    <w:rsid w:val="00687995"/>
    <w:rsid w:val="006905D5"/>
    <w:rsid w:val="006913EB"/>
    <w:rsid w:val="00693178"/>
    <w:rsid w:val="006A21E3"/>
    <w:rsid w:val="006A60F2"/>
    <w:rsid w:val="006A6344"/>
    <w:rsid w:val="006A6EA4"/>
    <w:rsid w:val="006A71F7"/>
    <w:rsid w:val="006A76A0"/>
    <w:rsid w:val="006B01FC"/>
    <w:rsid w:val="006B6C1C"/>
    <w:rsid w:val="006C4B38"/>
    <w:rsid w:val="006C4FAB"/>
    <w:rsid w:val="006D295D"/>
    <w:rsid w:val="006D503D"/>
    <w:rsid w:val="006E080A"/>
    <w:rsid w:val="006E1493"/>
    <w:rsid w:val="006E2559"/>
    <w:rsid w:val="006E2A8B"/>
    <w:rsid w:val="006E3139"/>
    <w:rsid w:val="006E4C5B"/>
    <w:rsid w:val="006E584B"/>
    <w:rsid w:val="006E5EAA"/>
    <w:rsid w:val="006E6291"/>
    <w:rsid w:val="006E66B5"/>
    <w:rsid w:val="006E77B1"/>
    <w:rsid w:val="006E7C3C"/>
    <w:rsid w:val="006F25FA"/>
    <w:rsid w:val="006F4DFE"/>
    <w:rsid w:val="0070096A"/>
    <w:rsid w:val="0070187D"/>
    <w:rsid w:val="007035D2"/>
    <w:rsid w:val="00703A38"/>
    <w:rsid w:val="00704B05"/>
    <w:rsid w:val="00706B8E"/>
    <w:rsid w:val="00707019"/>
    <w:rsid w:val="00710321"/>
    <w:rsid w:val="0071069B"/>
    <w:rsid w:val="007107C5"/>
    <w:rsid w:val="00710DDE"/>
    <w:rsid w:val="00712AD7"/>
    <w:rsid w:val="00712EB9"/>
    <w:rsid w:val="007146D3"/>
    <w:rsid w:val="007149BF"/>
    <w:rsid w:val="007165D2"/>
    <w:rsid w:val="00716F58"/>
    <w:rsid w:val="00722B84"/>
    <w:rsid w:val="00723FA8"/>
    <w:rsid w:val="00724204"/>
    <w:rsid w:val="0072792A"/>
    <w:rsid w:val="007305C0"/>
    <w:rsid w:val="007306B2"/>
    <w:rsid w:val="007315DA"/>
    <w:rsid w:val="00732EA5"/>
    <w:rsid w:val="00734189"/>
    <w:rsid w:val="00734E0C"/>
    <w:rsid w:val="00735DF1"/>
    <w:rsid w:val="00735E5F"/>
    <w:rsid w:val="00735FF4"/>
    <w:rsid w:val="00736418"/>
    <w:rsid w:val="0073651D"/>
    <w:rsid w:val="00737E17"/>
    <w:rsid w:val="00740AB9"/>
    <w:rsid w:val="0074218C"/>
    <w:rsid w:val="00742E41"/>
    <w:rsid w:val="007447AA"/>
    <w:rsid w:val="00744E50"/>
    <w:rsid w:val="007462DD"/>
    <w:rsid w:val="007514F6"/>
    <w:rsid w:val="00752A40"/>
    <w:rsid w:val="007540EF"/>
    <w:rsid w:val="00754627"/>
    <w:rsid w:val="007549DB"/>
    <w:rsid w:val="007555EE"/>
    <w:rsid w:val="0075567E"/>
    <w:rsid w:val="00756886"/>
    <w:rsid w:val="00757893"/>
    <w:rsid w:val="00762F84"/>
    <w:rsid w:val="00766DDA"/>
    <w:rsid w:val="00767134"/>
    <w:rsid w:val="00767BC3"/>
    <w:rsid w:val="00770691"/>
    <w:rsid w:val="00770E36"/>
    <w:rsid w:val="0077252C"/>
    <w:rsid w:val="00772A58"/>
    <w:rsid w:val="00773E3E"/>
    <w:rsid w:val="00777C13"/>
    <w:rsid w:val="00780867"/>
    <w:rsid w:val="007831DB"/>
    <w:rsid w:val="00783ABB"/>
    <w:rsid w:val="00786D67"/>
    <w:rsid w:val="00786EE7"/>
    <w:rsid w:val="00787E4D"/>
    <w:rsid w:val="007922FE"/>
    <w:rsid w:val="00793EC9"/>
    <w:rsid w:val="00797337"/>
    <w:rsid w:val="007973EE"/>
    <w:rsid w:val="0079F831"/>
    <w:rsid w:val="007A2FD8"/>
    <w:rsid w:val="007A5452"/>
    <w:rsid w:val="007A57F9"/>
    <w:rsid w:val="007A5C0B"/>
    <w:rsid w:val="007A6645"/>
    <w:rsid w:val="007B0743"/>
    <w:rsid w:val="007B1F52"/>
    <w:rsid w:val="007B2C44"/>
    <w:rsid w:val="007B5107"/>
    <w:rsid w:val="007B5E28"/>
    <w:rsid w:val="007B687F"/>
    <w:rsid w:val="007C0544"/>
    <w:rsid w:val="007C0F2E"/>
    <w:rsid w:val="007C2BAA"/>
    <w:rsid w:val="007C32F8"/>
    <w:rsid w:val="007C43D6"/>
    <w:rsid w:val="007C4D7F"/>
    <w:rsid w:val="007C796E"/>
    <w:rsid w:val="007D2D2B"/>
    <w:rsid w:val="007D2E52"/>
    <w:rsid w:val="007D2F5D"/>
    <w:rsid w:val="007D37B1"/>
    <w:rsid w:val="007D5017"/>
    <w:rsid w:val="007D76BA"/>
    <w:rsid w:val="007E009E"/>
    <w:rsid w:val="007E06DE"/>
    <w:rsid w:val="007E1980"/>
    <w:rsid w:val="007E1DC0"/>
    <w:rsid w:val="007E28AE"/>
    <w:rsid w:val="007E4DB7"/>
    <w:rsid w:val="007E526A"/>
    <w:rsid w:val="007E79E7"/>
    <w:rsid w:val="007F169B"/>
    <w:rsid w:val="007F4583"/>
    <w:rsid w:val="007F49CE"/>
    <w:rsid w:val="007F4CF8"/>
    <w:rsid w:val="007F605D"/>
    <w:rsid w:val="007F74A0"/>
    <w:rsid w:val="00800630"/>
    <w:rsid w:val="00801772"/>
    <w:rsid w:val="008041F0"/>
    <w:rsid w:val="00813733"/>
    <w:rsid w:val="0081423F"/>
    <w:rsid w:val="0081438B"/>
    <w:rsid w:val="008153B9"/>
    <w:rsid w:val="00820FA5"/>
    <w:rsid w:val="00824E08"/>
    <w:rsid w:val="0082611D"/>
    <w:rsid w:val="008264A5"/>
    <w:rsid w:val="00826FEC"/>
    <w:rsid w:val="00831DB7"/>
    <w:rsid w:val="00832555"/>
    <w:rsid w:val="00832E1F"/>
    <w:rsid w:val="0083363E"/>
    <w:rsid w:val="008342AD"/>
    <w:rsid w:val="008354D3"/>
    <w:rsid w:val="00835743"/>
    <w:rsid w:val="00837514"/>
    <w:rsid w:val="00840464"/>
    <w:rsid w:val="00840830"/>
    <w:rsid w:val="008408E1"/>
    <w:rsid w:val="00840F2D"/>
    <w:rsid w:val="008416F8"/>
    <w:rsid w:val="00842083"/>
    <w:rsid w:val="00842342"/>
    <w:rsid w:val="00843FA1"/>
    <w:rsid w:val="00846606"/>
    <w:rsid w:val="00847F20"/>
    <w:rsid w:val="00856044"/>
    <w:rsid w:val="0085661F"/>
    <w:rsid w:val="00856979"/>
    <w:rsid w:val="00857C22"/>
    <w:rsid w:val="008604B5"/>
    <w:rsid w:val="0086075B"/>
    <w:rsid w:val="00860F11"/>
    <w:rsid w:val="00860F36"/>
    <w:rsid w:val="00861E81"/>
    <w:rsid w:val="0086298C"/>
    <w:rsid w:val="00863E5D"/>
    <w:rsid w:val="00864452"/>
    <w:rsid w:val="008648C7"/>
    <w:rsid w:val="00865FC4"/>
    <w:rsid w:val="00871049"/>
    <w:rsid w:val="008734A8"/>
    <w:rsid w:val="00874707"/>
    <w:rsid w:val="0087539C"/>
    <w:rsid w:val="008754C0"/>
    <w:rsid w:val="00877D11"/>
    <w:rsid w:val="00880492"/>
    <w:rsid w:val="00881018"/>
    <w:rsid w:val="008811B7"/>
    <w:rsid w:val="00883B6E"/>
    <w:rsid w:val="0088451F"/>
    <w:rsid w:val="00884CB3"/>
    <w:rsid w:val="008868C3"/>
    <w:rsid w:val="00886978"/>
    <w:rsid w:val="008874FF"/>
    <w:rsid w:val="00891CDC"/>
    <w:rsid w:val="00892EBF"/>
    <w:rsid w:val="00894E66"/>
    <w:rsid w:val="0089706C"/>
    <w:rsid w:val="0089798D"/>
    <w:rsid w:val="008A080E"/>
    <w:rsid w:val="008A1C28"/>
    <w:rsid w:val="008A23B2"/>
    <w:rsid w:val="008A2613"/>
    <w:rsid w:val="008A3163"/>
    <w:rsid w:val="008A4FAD"/>
    <w:rsid w:val="008A5B2C"/>
    <w:rsid w:val="008A7706"/>
    <w:rsid w:val="008B0579"/>
    <w:rsid w:val="008B2BFD"/>
    <w:rsid w:val="008B3CB0"/>
    <w:rsid w:val="008B496C"/>
    <w:rsid w:val="008B5CAC"/>
    <w:rsid w:val="008B5DEA"/>
    <w:rsid w:val="008B618D"/>
    <w:rsid w:val="008C1586"/>
    <w:rsid w:val="008C1BF0"/>
    <w:rsid w:val="008C2249"/>
    <w:rsid w:val="008C2782"/>
    <w:rsid w:val="008C2A94"/>
    <w:rsid w:val="008C327C"/>
    <w:rsid w:val="008C375B"/>
    <w:rsid w:val="008C4654"/>
    <w:rsid w:val="008C4AEC"/>
    <w:rsid w:val="008C5123"/>
    <w:rsid w:val="008C55D3"/>
    <w:rsid w:val="008C7D77"/>
    <w:rsid w:val="008D04BB"/>
    <w:rsid w:val="008D1D52"/>
    <w:rsid w:val="008D2296"/>
    <w:rsid w:val="008D2B2B"/>
    <w:rsid w:val="008D3637"/>
    <w:rsid w:val="008D3A85"/>
    <w:rsid w:val="008D44D3"/>
    <w:rsid w:val="008D4661"/>
    <w:rsid w:val="008D4716"/>
    <w:rsid w:val="008D50BB"/>
    <w:rsid w:val="008D52C9"/>
    <w:rsid w:val="008D5CD5"/>
    <w:rsid w:val="008D6A52"/>
    <w:rsid w:val="008E086C"/>
    <w:rsid w:val="008E28B1"/>
    <w:rsid w:val="008E2EEC"/>
    <w:rsid w:val="008E3631"/>
    <w:rsid w:val="008E3A6B"/>
    <w:rsid w:val="008E42D5"/>
    <w:rsid w:val="008E55EB"/>
    <w:rsid w:val="008E5B04"/>
    <w:rsid w:val="008E7A21"/>
    <w:rsid w:val="008F0D2B"/>
    <w:rsid w:val="008F37CD"/>
    <w:rsid w:val="008F5DE7"/>
    <w:rsid w:val="008F67B0"/>
    <w:rsid w:val="008F6DA4"/>
    <w:rsid w:val="0090099C"/>
    <w:rsid w:val="00901486"/>
    <w:rsid w:val="009021BB"/>
    <w:rsid w:val="0090327C"/>
    <w:rsid w:val="00905848"/>
    <w:rsid w:val="00907F25"/>
    <w:rsid w:val="00911499"/>
    <w:rsid w:val="00911D2F"/>
    <w:rsid w:val="009143FD"/>
    <w:rsid w:val="009155BD"/>
    <w:rsid w:val="00915AE5"/>
    <w:rsid w:val="00917D56"/>
    <w:rsid w:val="00921176"/>
    <w:rsid w:val="00921638"/>
    <w:rsid w:val="009219BD"/>
    <w:rsid w:val="00922E3B"/>
    <w:rsid w:val="009252B3"/>
    <w:rsid w:val="00926382"/>
    <w:rsid w:val="009300D2"/>
    <w:rsid w:val="0093232B"/>
    <w:rsid w:val="00940ECD"/>
    <w:rsid w:val="009419DD"/>
    <w:rsid w:val="00944B5E"/>
    <w:rsid w:val="0094523D"/>
    <w:rsid w:val="0094731E"/>
    <w:rsid w:val="0094765D"/>
    <w:rsid w:val="00951B69"/>
    <w:rsid w:val="009526F8"/>
    <w:rsid w:val="009539DA"/>
    <w:rsid w:val="009546FC"/>
    <w:rsid w:val="00956CD2"/>
    <w:rsid w:val="00957F83"/>
    <w:rsid w:val="00960521"/>
    <w:rsid w:val="00960779"/>
    <w:rsid w:val="00960802"/>
    <w:rsid w:val="00963133"/>
    <w:rsid w:val="00963EA1"/>
    <w:rsid w:val="0096442D"/>
    <w:rsid w:val="00965718"/>
    <w:rsid w:val="0096634A"/>
    <w:rsid w:val="0097082F"/>
    <w:rsid w:val="009729DC"/>
    <w:rsid w:val="00973E7E"/>
    <w:rsid w:val="00973FE3"/>
    <w:rsid w:val="009768B4"/>
    <w:rsid w:val="009769C6"/>
    <w:rsid w:val="00977291"/>
    <w:rsid w:val="009775DB"/>
    <w:rsid w:val="009828F1"/>
    <w:rsid w:val="00982C6D"/>
    <w:rsid w:val="009836D1"/>
    <w:rsid w:val="00986419"/>
    <w:rsid w:val="00986548"/>
    <w:rsid w:val="00990F24"/>
    <w:rsid w:val="00991A58"/>
    <w:rsid w:val="00994698"/>
    <w:rsid w:val="00994AA2"/>
    <w:rsid w:val="00994C79"/>
    <w:rsid w:val="0099792E"/>
    <w:rsid w:val="00997EA2"/>
    <w:rsid w:val="009A0671"/>
    <w:rsid w:val="009A1121"/>
    <w:rsid w:val="009A173E"/>
    <w:rsid w:val="009A365D"/>
    <w:rsid w:val="009A3917"/>
    <w:rsid w:val="009A6BCE"/>
    <w:rsid w:val="009B050E"/>
    <w:rsid w:val="009B0687"/>
    <w:rsid w:val="009B2299"/>
    <w:rsid w:val="009B4AA6"/>
    <w:rsid w:val="009B4AD6"/>
    <w:rsid w:val="009B52A4"/>
    <w:rsid w:val="009B5E3A"/>
    <w:rsid w:val="009B743E"/>
    <w:rsid w:val="009B75B7"/>
    <w:rsid w:val="009B764F"/>
    <w:rsid w:val="009C11C9"/>
    <w:rsid w:val="009C1751"/>
    <w:rsid w:val="009C35A9"/>
    <w:rsid w:val="009C4AD5"/>
    <w:rsid w:val="009C57CC"/>
    <w:rsid w:val="009C593E"/>
    <w:rsid w:val="009C612A"/>
    <w:rsid w:val="009C6B06"/>
    <w:rsid w:val="009C6FA8"/>
    <w:rsid w:val="009D0B03"/>
    <w:rsid w:val="009D1A18"/>
    <w:rsid w:val="009D3431"/>
    <w:rsid w:val="009D39ED"/>
    <w:rsid w:val="009D3D4F"/>
    <w:rsid w:val="009D4227"/>
    <w:rsid w:val="009D5148"/>
    <w:rsid w:val="009D5316"/>
    <w:rsid w:val="009D5400"/>
    <w:rsid w:val="009E1DE3"/>
    <w:rsid w:val="009E2459"/>
    <w:rsid w:val="009E31E0"/>
    <w:rsid w:val="009E40CE"/>
    <w:rsid w:val="009E4734"/>
    <w:rsid w:val="009E4DDA"/>
    <w:rsid w:val="009E744C"/>
    <w:rsid w:val="009E77E7"/>
    <w:rsid w:val="009F1FC7"/>
    <w:rsid w:val="009F4BB1"/>
    <w:rsid w:val="009F4DD6"/>
    <w:rsid w:val="009F552A"/>
    <w:rsid w:val="009F6AF7"/>
    <w:rsid w:val="009F7612"/>
    <w:rsid w:val="009F778A"/>
    <w:rsid w:val="009F7F88"/>
    <w:rsid w:val="00A013DA"/>
    <w:rsid w:val="00A01583"/>
    <w:rsid w:val="00A07533"/>
    <w:rsid w:val="00A10426"/>
    <w:rsid w:val="00A10C07"/>
    <w:rsid w:val="00A10CA5"/>
    <w:rsid w:val="00A11EAA"/>
    <w:rsid w:val="00A12384"/>
    <w:rsid w:val="00A1576B"/>
    <w:rsid w:val="00A1668B"/>
    <w:rsid w:val="00A22131"/>
    <w:rsid w:val="00A278FB"/>
    <w:rsid w:val="00A27D30"/>
    <w:rsid w:val="00A27DEA"/>
    <w:rsid w:val="00A31A16"/>
    <w:rsid w:val="00A35256"/>
    <w:rsid w:val="00A40E0B"/>
    <w:rsid w:val="00A41306"/>
    <w:rsid w:val="00A41EE1"/>
    <w:rsid w:val="00A42521"/>
    <w:rsid w:val="00A43DA9"/>
    <w:rsid w:val="00A4683B"/>
    <w:rsid w:val="00A4702E"/>
    <w:rsid w:val="00A473F5"/>
    <w:rsid w:val="00A50A6C"/>
    <w:rsid w:val="00A50F88"/>
    <w:rsid w:val="00A5258A"/>
    <w:rsid w:val="00A530B4"/>
    <w:rsid w:val="00A54575"/>
    <w:rsid w:val="00A56090"/>
    <w:rsid w:val="00A5639F"/>
    <w:rsid w:val="00A5676D"/>
    <w:rsid w:val="00A56F05"/>
    <w:rsid w:val="00A5745D"/>
    <w:rsid w:val="00A60509"/>
    <w:rsid w:val="00A60C23"/>
    <w:rsid w:val="00A61E13"/>
    <w:rsid w:val="00A61F94"/>
    <w:rsid w:val="00A62904"/>
    <w:rsid w:val="00A65623"/>
    <w:rsid w:val="00A66490"/>
    <w:rsid w:val="00A712A5"/>
    <w:rsid w:val="00A7136C"/>
    <w:rsid w:val="00A757E8"/>
    <w:rsid w:val="00A75A20"/>
    <w:rsid w:val="00A8144A"/>
    <w:rsid w:val="00A82B8E"/>
    <w:rsid w:val="00A83147"/>
    <w:rsid w:val="00A84270"/>
    <w:rsid w:val="00A90982"/>
    <w:rsid w:val="00A90B8A"/>
    <w:rsid w:val="00A91D19"/>
    <w:rsid w:val="00A925BC"/>
    <w:rsid w:val="00A92E23"/>
    <w:rsid w:val="00A93BCC"/>
    <w:rsid w:val="00A94954"/>
    <w:rsid w:val="00A94CBA"/>
    <w:rsid w:val="00A9531C"/>
    <w:rsid w:val="00A960F4"/>
    <w:rsid w:val="00A978FC"/>
    <w:rsid w:val="00AA48DF"/>
    <w:rsid w:val="00AA5098"/>
    <w:rsid w:val="00AA5768"/>
    <w:rsid w:val="00AA61CE"/>
    <w:rsid w:val="00AA6E3F"/>
    <w:rsid w:val="00AB0842"/>
    <w:rsid w:val="00AB33F2"/>
    <w:rsid w:val="00AB65F1"/>
    <w:rsid w:val="00AB6A60"/>
    <w:rsid w:val="00AB7924"/>
    <w:rsid w:val="00AC0EDF"/>
    <w:rsid w:val="00AC152E"/>
    <w:rsid w:val="00AC1C98"/>
    <w:rsid w:val="00AC2069"/>
    <w:rsid w:val="00AC23A3"/>
    <w:rsid w:val="00AC3C43"/>
    <w:rsid w:val="00AC5169"/>
    <w:rsid w:val="00AC680E"/>
    <w:rsid w:val="00AC7682"/>
    <w:rsid w:val="00AD05BC"/>
    <w:rsid w:val="00AD1AA0"/>
    <w:rsid w:val="00AD29CA"/>
    <w:rsid w:val="00AD3809"/>
    <w:rsid w:val="00AD39D0"/>
    <w:rsid w:val="00AD3AE5"/>
    <w:rsid w:val="00AD3B3E"/>
    <w:rsid w:val="00AD58F3"/>
    <w:rsid w:val="00AD5FFB"/>
    <w:rsid w:val="00AD60E8"/>
    <w:rsid w:val="00AD7AC1"/>
    <w:rsid w:val="00AE060D"/>
    <w:rsid w:val="00AE1297"/>
    <w:rsid w:val="00AE1FAD"/>
    <w:rsid w:val="00AE3052"/>
    <w:rsid w:val="00AE4251"/>
    <w:rsid w:val="00AE4965"/>
    <w:rsid w:val="00AE5017"/>
    <w:rsid w:val="00AE5F83"/>
    <w:rsid w:val="00AE6839"/>
    <w:rsid w:val="00AE6D1B"/>
    <w:rsid w:val="00AE70BB"/>
    <w:rsid w:val="00AE7E80"/>
    <w:rsid w:val="00AF19BC"/>
    <w:rsid w:val="00AF1C2B"/>
    <w:rsid w:val="00AF1E37"/>
    <w:rsid w:val="00AF222E"/>
    <w:rsid w:val="00AF2C36"/>
    <w:rsid w:val="00AF3166"/>
    <w:rsid w:val="00AF3729"/>
    <w:rsid w:val="00AF4C0C"/>
    <w:rsid w:val="00AF6110"/>
    <w:rsid w:val="00AF6C9B"/>
    <w:rsid w:val="00B00189"/>
    <w:rsid w:val="00B0164D"/>
    <w:rsid w:val="00B0187C"/>
    <w:rsid w:val="00B0288F"/>
    <w:rsid w:val="00B02FE8"/>
    <w:rsid w:val="00B05C01"/>
    <w:rsid w:val="00B06033"/>
    <w:rsid w:val="00B06A4C"/>
    <w:rsid w:val="00B11615"/>
    <w:rsid w:val="00B121D7"/>
    <w:rsid w:val="00B124A4"/>
    <w:rsid w:val="00B13F35"/>
    <w:rsid w:val="00B1422F"/>
    <w:rsid w:val="00B22BDE"/>
    <w:rsid w:val="00B245AD"/>
    <w:rsid w:val="00B26BB6"/>
    <w:rsid w:val="00B2769D"/>
    <w:rsid w:val="00B30851"/>
    <w:rsid w:val="00B31673"/>
    <w:rsid w:val="00B33C50"/>
    <w:rsid w:val="00B3426E"/>
    <w:rsid w:val="00B345E5"/>
    <w:rsid w:val="00B35367"/>
    <w:rsid w:val="00B36BB9"/>
    <w:rsid w:val="00B37642"/>
    <w:rsid w:val="00B44315"/>
    <w:rsid w:val="00B46255"/>
    <w:rsid w:val="00B46F5A"/>
    <w:rsid w:val="00B50C1D"/>
    <w:rsid w:val="00B52301"/>
    <w:rsid w:val="00B54F76"/>
    <w:rsid w:val="00B5605D"/>
    <w:rsid w:val="00B577B7"/>
    <w:rsid w:val="00B577FF"/>
    <w:rsid w:val="00B60B42"/>
    <w:rsid w:val="00B629FA"/>
    <w:rsid w:val="00B704F0"/>
    <w:rsid w:val="00B71563"/>
    <w:rsid w:val="00B736A9"/>
    <w:rsid w:val="00B73743"/>
    <w:rsid w:val="00B73A7B"/>
    <w:rsid w:val="00B73B85"/>
    <w:rsid w:val="00B7533B"/>
    <w:rsid w:val="00B75606"/>
    <w:rsid w:val="00B75F7D"/>
    <w:rsid w:val="00B775A2"/>
    <w:rsid w:val="00B8139C"/>
    <w:rsid w:val="00B81F5D"/>
    <w:rsid w:val="00B8400D"/>
    <w:rsid w:val="00B8411B"/>
    <w:rsid w:val="00B84A3A"/>
    <w:rsid w:val="00B84EBE"/>
    <w:rsid w:val="00B84FF8"/>
    <w:rsid w:val="00B86558"/>
    <w:rsid w:val="00B94F84"/>
    <w:rsid w:val="00B96699"/>
    <w:rsid w:val="00B97D63"/>
    <w:rsid w:val="00BA1FEF"/>
    <w:rsid w:val="00BA291C"/>
    <w:rsid w:val="00BA30A6"/>
    <w:rsid w:val="00BA3C7E"/>
    <w:rsid w:val="00BA4455"/>
    <w:rsid w:val="00BA544F"/>
    <w:rsid w:val="00BA5793"/>
    <w:rsid w:val="00BA63DF"/>
    <w:rsid w:val="00BB0695"/>
    <w:rsid w:val="00BB0811"/>
    <w:rsid w:val="00BB331F"/>
    <w:rsid w:val="00BB4B41"/>
    <w:rsid w:val="00BB4BEB"/>
    <w:rsid w:val="00BB65C2"/>
    <w:rsid w:val="00BB6BEA"/>
    <w:rsid w:val="00BB769D"/>
    <w:rsid w:val="00BC2742"/>
    <w:rsid w:val="00BC3A0F"/>
    <w:rsid w:val="00BC40C5"/>
    <w:rsid w:val="00BC4AA1"/>
    <w:rsid w:val="00BC4E30"/>
    <w:rsid w:val="00BC4E84"/>
    <w:rsid w:val="00BC4EEA"/>
    <w:rsid w:val="00BD3116"/>
    <w:rsid w:val="00BD42FF"/>
    <w:rsid w:val="00BD5472"/>
    <w:rsid w:val="00BD55BD"/>
    <w:rsid w:val="00BD5B78"/>
    <w:rsid w:val="00BD5C21"/>
    <w:rsid w:val="00BD7666"/>
    <w:rsid w:val="00BE09B5"/>
    <w:rsid w:val="00BE0EC2"/>
    <w:rsid w:val="00BE1129"/>
    <w:rsid w:val="00BE14BD"/>
    <w:rsid w:val="00BE330E"/>
    <w:rsid w:val="00BE7494"/>
    <w:rsid w:val="00BE774E"/>
    <w:rsid w:val="00BE7756"/>
    <w:rsid w:val="00BF026F"/>
    <w:rsid w:val="00BF162C"/>
    <w:rsid w:val="00BF3152"/>
    <w:rsid w:val="00BF41B6"/>
    <w:rsid w:val="00BF433F"/>
    <w:rsid w:val="00BF4779"/>
    <w:rsid w:val="00BF4FC2"/>
    <w:rsid w:val="00BF69E3"/>
    <w:rsid w:val="00C02710"/>
    <w:rsid w:val="00C02FF2"/>
    <w:rsid w:val="00C033D6"/>
    <w:rsid w:val="00C035E0"/>
    <w:rsid w:val="00C05F7B"/>
    <w:rsid w:val="00C06586"/>
    <w:rsid w:val="00C118B1"/>
    <w:rsid w:val="00C12748"/>
    <w:rsid w:val="00C1352E"/>
    <w:rsid w:val="00C13917"/>
    <w:rsid w:val="00C16AC6"/>
    <w:rsid w:val="00C201AB"/>
    <w:rsid w:val="00C203FB"/>
    <w:rsid w:val="00C209B9"/>
    <w:rsid w:val="00C2247F"/>
    <w:rsid w:val="00C2378A"/>
    <w:rsid w:val="00C25FF8"/>
    <w:rsid w:val="00C26644"/>
    <w:rsid w:val="00C27192"/>
    <w:rsid w:val="00C27674"/>
    <w:rsid w:val="00C31AA9"/>
    <w:rsid w:val="00C338F4"/>
    <w:rsid w:val="00C3402D"/>
    <w:rsid w:val="00C35274"/>
    <w:rsid w:val="00C36101"/>
    <w:rsid w:val="00C4000A"/>
    <w:rsid w:val="00C40034"/>
    <w:rsid w:val="00C41FAF"/>
    <w:rsid w:val="00C420E0"/>
    <w:rsid w:val="00C427C8"/>
    <w:rsid w:val="00C42BBA"/>
    <w:rsid w:val="00C42EEE"/>
    <w:rsid w:val="00C43619"/>
    <w:rsid w:val="00C43FF5"/>
    <w:rsid w:val="00C44142"/>
    <w:rsid w:val="00C475C1"/>
    <w:rsid w:val="00C504D6"/>
    <w:rsid w:val="00C511B4"/>
    <w:rsid w:val="00C525FF"/>
    <w:rsid w:val="00C5470A"/>
    <w:rsid w:val="00C548DA"/>
    <w:rsid w:val="00C60029"/>
    <w:rsid w:val="00C633B0"/>
    <w:rsid w:val="00C63679"/>
    <w:rsid w:val="00C63D08"/>
    <w:rsid w:val="00C64C0F"/>
    <w:rsid w:val="00C660E9"/>
    <w:rsid w:val="00C6740B"/>
    <w:rsid w:val="00C67F1D"/>
    <w:rsid w:val="00C71195"/>
    <w:rsid w:val="00C72E34"/>
    <w:rsid w:val="00C7586A"/>
    <w:rsid w:val="00C77465"/>
    <w:rsid w:val="00C7781C"/>
    <w:rsid w:val="00C77D05"/>
    <w:rsid w:val="00C805E3"/>
    <w:rsid w:val="00C81F5E"/>
    <w:rsid w:val="00C83014"/>
    <w:rsid w:val="00C839A2"/>
    <w:rsid w:val="00C84099"/>
    <w:rsid w:val="00C87A82"/>
    <w:rsid w:val="00C918BC"/>
    <w:rsid w:val="00C9207D"/>
    <w:rsid w:val="00C969C7"/>
    <w:rsid w:val="00CA0A6A"/>
    <w:rsid w:val="00CA2374"/>
    <w:rsid w:val="00CA251D"/>
    <w:rsid w:val="00CA757D"/>
    <w:rsid w:val="00CB063C"/>
    <w:rsid w:val="00CB49C9"/>
    <w:rsid w:val="00CB6DA5"/>
    <w:rsid w:val="00CB79B9"/>
    <w:rsid w:val="00CB7A65"/>
    <w:rsid w:val="00CC08C5"/>
    <w:rsid w:val="00CC21C6"/>
    <w:rsid w:val="00CC3CF4"/>
    <w:rsid w:val="00CC419C"/>
    <w:rsid w:val="00CC565F"/>
    <w:rsid w:val="00CC7666"/>
    <w:rsid w:val="00CD0106"/>
    <w:rsid w:val="00CD194F"/>
    <w:rsid w:val="00CD3972"/>
    <w:rsid w:val="00CD5E03"/>
    <w:rsid w:val="00CD6696"/>
    <w:rsid w:val="00CD6892"/>
    <w:rsid w:val="00CD74C0"/>
    <w:rsid w:val="00CE0A73"/>
    <w:rsid w:val="00CE34D8"/>
    <w:rsid w:val="00CE5C58"/>
    <w:rsid w:val="00CE79A8"/>
    <w:rsid w:val="00CF0A0A"/>
    <w:rsid w:val="00CF17EC"/>
    <w:rsid w:val="00CF1ACA"/>
    <w:rsid w:val="00CF22B4"/>
    <w:rsid w:val="00CF2314"/>
    <w:rsid w:val="00CF2B83"/>
    <w:rsid w:val="00CF3051"/>
    <w:rsid w:val="00CF48F3"/>
    <w:rsid w:val="00CF5FB8"/>
    <w:rsid w:val="00CF746A"/>
    <w:rsid w:val="00D005FF"/>
    <w:rsid w:val="00D009EA"/>
    <w:rsid w:val="00D028AC"/>
    <w:rsid w:val="00D04949"/>
    <w:rsid w:val="00D06118"/>
    <w:rsid w:val="00D11292"/>
    <w:rsid w:val="00D11383"/>
    <w:rsid w:val="00D11AF0"/>
    <w:rsid w:val="00D12C3A"/>
    <w:rsid w:val="00D154B6"/>
    <w:rsid w:val="00D20814"/>
    <w:rsid w:val="00D20CE1"/>
    <w:rsid w:val="00D222F0"/>
    <w:rsid w:val="00D238D6"/>
    <w:rsid w:val="00D24303"/>
    <w:rsid w:val="00D24483"/>
    <w:rsid w:val="00D24891"/>
    <w:rsid w:val="00D24B52"/>
    <w:rsid w:val="00D24BB8"/>
    <w:rsid w:val="00D24C53"/>
    <w:rsid w:val="00D25782"/>
    <w:rsid w:val="00D257C1"/>
    <w:rsid w:val="00D30EFB"/>
    <w:rsid w:val="00D32D88"/>
    <w:rsid w:val="00D3316D"/>
    <w:rsid w:val="00D3410B"/>
    <w:rsid w:val="00D34B36"/>
    <w:rsid w:val="00D352A3"/>
    <w:rsid w:val="00D36496"/>
    <w:rsid w:val="00D37157"/>
    <w:rsid w:val="00D4019C"/>
    <w:rsid w:val="00D403A6"/>
    <w:rsid w:val="00D427CE"/>
    <w:rsid w:val="00D42C42"/>
    <w:rsid w:val="00D43FB5"/>
    <w:rsid w:val="00D44BFB"/>
    <w:rsid w:val="00D4694F"/>
    <w:rsid w:val="00D511CD"/>
    <w:rsid w:val="00D51914"/>
    <w:rsid w:val="00D519E2"/>
    <w:rsid w:val="00D51AF0"/>
    <w:rsid w:val="00D52782"/>
    <w:rsid w:val="00D53DD4"/>
    <w:rsid w:val="00D57A21"/>
    <w:rsid w:val="00D604F9"/>
    <w:rsid w:val="00D60B1B"/>
    <w:rsid w:val="00D6201A"/>
    <w:rsid w:val="00D64A03"/>
    <w:rsid w:val="00D6561E"/>
    <w:rsid w:val="00D65954"/>
    <w:rsid w:val="00D6610C"/>
    <w:rsid w:val="00D66CB3"/>
    <w:rsid w:val="00D71D92"/>
    <w:rsid w:val="00D72365"/>
    <w:rsid w:val="00D73934"/>
    <w:rsid w:val="00D73D61"/>
    <w:rsid w:val="00D74664"/>
    <w:rsid w:val="00D75065"/>
    <w:rsid w:val="00D770EC"/>
    <w:rsid w:val="00D80D3D"/>
    <w:rsid w:val="00D81364"/>
    <w:rsid w:val="00D823C0"/>
    <w:rsid w:val="00D83AF6"/>
    <w:rsid w:val="00D83E1A"/>
    <w:rsid w:val="00D84312"/>
    <w:rsid w:val="00D8483C"/>
    <w:rsid w:val="00D86CEA"/>
    <w:rsid w:val="00D90DB4"/>
    <w:rsid w:val="00D9219F"/>
    <w:rsid w:val="00D93F7D"/>
    <w:rsid w:val="00D94FDF"/>
    <w:rsid w:val="00D95DE4"/>
    <w:rsid w:val="00D965F9"/>
    <w:rsid w:val="00DA0B08"/>
    <w:rsid w:val="00DA0D3C"/>
    <w:rsid w:val="00DA0F63"/>
    <w:rsid w:val="00DA2D34"/>
    <w:rsid w:val="00DA32C6"/>
    <w:rsid w:val="00DA32DA"/>
    <w:rsid w:val="00DA3E72"/>
    <w:rsid w:val="00DA4E98"/>
    <w:rsid w:val="00DA7A11"/>
    <w:rsid w:val="00DA7B0B"/>
    <w:rsid w:val="00DB07CB"/>
    <w:rsid w:val="00DB1AA2"/>
    <w:rsid w:val="00DB3CEE"/>
    <w:rsid w:val="00DB54BD"/>
    <w:rsid w:val="00DB6CF8"/>
    <w:rsid w:val="00DC0D7C"/>
    <w:rsid w:val="00DC1B2F"/>
    <w:rsid w:val="00DC250A"/>
    <w:rsid w:val="00DC284D"/>
    <w:rsid w:val="00DC36BE"/>
    <w:rsid w:val="00DC3E5E"/>
    <w:rsid w:val="00DC4812"/>
    <w:rsid w:val="00DC4F15"/>
    <w:rsid w:val="00DC606D"/>
    <w:rsid w:val="00DC69A9"/>
    <w:rsid w:val="00DC727A"/>
    <w:rsid w:val="00DD0FBC"/>
    <w:rsid w:val="00DD24DC"/>
    <w:rsid w:val="00DD5D81"/>
    <w:rsid w:val="00DE0029"/>
    <w:rsid w:val="00DE20DD"/>
    <w:rsid w:val="00DE24DE"/>
    <w:rsid w:val="00DE2EC1"/>
    <w:rsid w:val="00DE470D"/>
    <w:rsid w:val="00DE4904"/>
    <w:rsid w:val="00DE4D21"/>
    <w:rsid w:val="00DE50A1"/>
    <w:rsid w:val="00DE654B"/>
    <w:rsid w:val="00DE6ABC"/>
    <w:rsid w:val="00DF0366"/>
    <w:rsid w:val="00DF1FF8"/>
    <w:rsid w:val="00DF314C"/>
    <w:rsid w:val="00DF3F7D"/>
    <w:rsid w:val="00E00EB1"/>
    <w:rsid w:val="00E0174B"/>
    <w:rsid w:val="00E0198E"/>
    <w:rsid w:val="00E047BE"/>
    <w:rsid w:val="00E07327"/>
    <w:rsid w:val="00E077C1"/>
    <w:rsid w:val="00E0795D"/>
    <w:rsid w:val="00E1258C"/>
    <w:rsid w:val="00E135CC"/>
    <w:rsid w:val="00E1571F"/>
    <w:rsid w:val="00E16E03"/>
    <w:rsid w:val="00E17DA3"/>
    <w:rsid w:val="00E22F66"/>
    <w:rsid w:val="00E259FD"/>
    <w:rsid w:val="00E2657C"/>
    <w:rsid w:val="00E2744A"/>
    <w:rsid w:val="00E276AB"/>
    <w:rsid w:val="00E27D8F"/>
    <w:rsid w:val="00E313C5"/>
    <w:rsid w:val="00E31830"/>
    <w:rsid w:val="00E32547"/>
    <w:rsid w:val="00E32D48"/>
    <w:rsid w:val="00E33D57"/>
    <w:rsid w:val="00E34C45"/>
    <w:rsid w:val="00E3549D"/>
    <w:rsid w:val="00E35809"/>
    <w:rsid w:val="00E414DB"/>
    <w:rsid w:val="00E45003"/>
    <w:rsid w:val="00E455C9"/>
    <w:rsid w:val="00E46B53"/>
    <w:rsid w:val="00E46C61"/>
    <w:rsid w:val="00E47350"/>
    <w:rsid w:val="00E51559"/>
    <w:rsid w:val="00E51E7A"/>
    <w:rsid w:val="00E52C10"/>
    <w:rsid w:val="00E53674"/>
    <w:rsid w:val="00E54405"/>
    <w:rsid w:val="00E55BAF"/>
    <w:rsid w:val="00E56CA8"/>
    <w:rsid w:val="00E60457"/>
    <w:rsid w:val="00E60EF8"/>
    <w:rsid w:val="00E61F48"/>
    <w:rsid w:val="00E62201"/>
    <w:rsid w:val="00E627D0"/>
    <w:rsid w:val="00E6293C"/>
    <w:rsid w:val="00E65607"/>
    <w:rsid w:val="00E6727A"/>
    <w:rsid w:val="00E70054"/>
    <w:rsid w:val="00E70B46"/>
    <w:rsid w:val="00E7142F"/>
    <w:rsid w:val="00E71540"/>
    <w:rsid w:val="00E71784"/>
    <w:rsid w:val="00E73598"/>
    <w:rsid w:val="00E74A8F"/>
    <w:rsid w:val="00E75844"/>
    <w:rsid w:val="00E7624E"/>
    <w:rsid w:val="00E766EF"/>
    <w:rsid w:val="00E775F8"/>
    <w:rsid w:val="00E80438"/>
    <w:rsid w:val="00E81FAB"/>
    <w:rsid w:val="00E8343F"/>
    <w:rsid w:val="00E8471A"/>
    <w:rsid w:val="00E858C3"/>
    <w:rsid w:val="00E862BA"/>
    <w:rsid w:val="00E8638D"/>
    <w:rsid w:val="00E8720A"/>
    <w:rsid w:val="00E91B28"/>
    <w:rsid w:val="00E94204"/>
    <w:rsid w:val="00E9537E"/>
    <w:rsid w:val="00E956E5"/>
    <w:rsid w:val="00E968B2"/>
    <w:rsid w:val="00E96B75"/>
    <w:rsid w:val="00E96C95"/>
    <w:rsid w:val="00E97D25"/>
    <w:rsid w:val="00EA247B"/>
    <w:rsid w:val="00EA2F3E"/>
    <w:rsid w:val="00EA4644"/>
    <w:rsid w:val="00EA525C"/>
    <w:rsid w:val="00EA57D4"/>
    <w:rsid w:val="00EA66D1"/>
    <w:rsid w:val="00EA7F90"/>
    <w:rsid w:val="00EB3261"/>
    <w:rsid w:val="00EB3494"/>
    <w:rsid w:val="00EB686F"/>
    <w:rsid w:val="00EB68C5"/>
    <w:rsid w:val="00EB72BF"/>
    <w:rsid w:val="00EB76B4"/>
    <w:rsid w:val="00EC1323"/>
    <w:rsid w:val="00EC2214"/>
    <w:rsid w:val="00EC30C4"/>
    <w:rsid w:val="00EC3D9E"/>
    <w:rsid w:val="00EC4039"/>
    <w:rsid w:val="00EC54EA"/>
    <w:rsid w:val="00EC5608"/>
    <w:rsid w:val="00EC5A70"/>
    <w:rsid w:val="00EC652E"/>
    <w:rsid w:val="00EC74ED"/>
    <w:rsid w:val="00EC77E3"/>
    <w:rsid w:val="00ED1659"/>
    <w:rsid w:val="00ED2C9F"/>
    <w:rsid w:val="00ED2DC1"/>
    <w:rsid w:val="00ED2DD7"/>
    <w:rsid w:val="00ED48D6"/>
    <w:rsid w:val="00ED4BB9"/>
    <w:rsid w:val="00ED5276"/>
    <w:rsid w:val="00ED68E5"/>
    <w:rsid w:val="00ED77EA"/>
    <w:rsid w:val="00ED7848"/>
    <w:rsid w:val="00EE1C16"/>
    <w:rsid w:val="00EE280F"/>
    <w:rsid w:val="00EE5A0A"/>
    <w:rsid w:val="00EE5CEC"/>
    <w:rsid w:val="00EE6A4C"/>
    <w:rsid w:val="00EE7E47"/>
    <w:rsid w:val="00EE7E6C"/>
    <w:rsid w:val="00EF0941"/>
    <w:rsid w:val="00EF20A6"/>
    <w:rsid w:val="00EF2DB4"/>
    <w:rsid w:val="00EF3EEE"/>
    <w:rsid w:val="00EF4ADE"/>
    <w:rsid w:val="00EF4CE6"/>
    <w:rsid w:val="00EF63D6"/>
    <w:rsid w:val="00F0205C"/>
    <w:rsid w:val="00F04E8B"/>
    <w:rsid w:val="00F070C3"/>
    <w:rsid w:val="00F10288"/>
    <w:rsid w:val="00F1376C"/>
    <w:rsid w:val="00F149F0"/>
    <w:rsid w:val="00F15AC1"/>
    <w:rsid w:val="00F15B00"/>
    <w:rsid w:val="00F225FB"/>
    <w:rsid w:val="00F26B58"/>
    <w:rsid w:val="00F30806"/>
    <w:rsid w:val="00F31100"/>
    <w:rsid w:val="00F325DA"/>
    <w:rsid w:val="00F3335B"/>
    <w:rsid w:val="00F33DDA"/>
    <w:rsid w:val="00F352EF"/>
    <w:rsid w:val="00F3634F"/>
    <w:rsid w:val="00F40FD0"/>
    <w:rsid w:val="00F42D88"/>
    <w:rsid w:val="00F453F8"/>
    <w:rsid w:val="00F45544"/>
    <w:rsid w:val="00F47920"/>
    <w:rsid w:val="00F509C3"/>
    <w:rsid w:val="00F51AB6"/>
    <w:rsid w:val="00F54950"/>
    <w:rsid w:val="00F552E4"/>
    <w:rsid w:val="00F609F3"/>
    <w:rsid w:val="00F61857"/>
    <w:rsid w:val="00F62227"/>
    <w:rsid w:val="00F63147"/>
    <w:rsid w:val="00F67059"/>
    <w:rsid w:val="00F67150"/>
    <w:rsid w:val="00F67199"/>
    <w:rsid w:val="00F707F9"/>
    <w:rsid w:val="00F70929"/>
    <w:rsid w:val="00F7263F"/>
    <w:rsid w:val="00F729E5"/>
    <w:rsid w:val="00F75CBC"/>
    <w:rsid w:val="00F76165"/>
    <w:rsid w:val="00F767D3"/>
    <w:rsid w:val="00F77708"/>
    <w:rsid w:val="00F777E4"/>
    <w:rsid w:val="00F802C7"/>
    <w:rsid w:val="00F80CB2"/>
    <w:rsid w:val="00F80D9C"/>
    <w:rsid w:val="00F83883"/>
    <w:rsid w:val="00F84058"/>
    <w:rsid w:val="00F86AC1"/>
    <w:rsid w:val="00F9195E"/>
    <w:rsid w:val="00F93D8F"/>
    <w:rsid w:val="00F94349"/>
    <w:rsid w:val="00F9685B"/>
    <w:rsid w:val="00F96915"/>
    <w:rsid w:val="00F97463"/>
    <w:rsid w:val="00FA0962"/>
    <w:rsid w:val="00FA105A"/>
    <w:rsid w:val="00FA307F"/>
    <w:rsid w:val="00FA3979"/>
    <w:rsid w:val="00FA4D8C"/>
    <w:rsid w:val="00FA59FD"/>
    <w:rsid w:val="00FA674C"/>
    <w:rsid w:val="00FB05DF"/>
    <w:rsid w:val="00FB2580"/>
    <w:rsid w:val="00FB73D4"/>
    <w:rsid w:val="00FB766F"/>
    <w:rsid w:val="00FB7AF8"/>
    <w:rsid w:val="00FC2953"/>
    <w:rsid w:val="00FC2CD5"/>
    <w:rsid w:val="00FC2ED4"/>
    <w:rsid w:val="00FC2FBE"/>
    <w:rsid w:val="00FC2FDD"/>
    <w:rsid w:val="00FC361E"/>
    <w:rsid w:val="00FC381D"/>
    <w:rsid w:val="00FC5179"/>
    <w:rsid w:val="00FC5C84"/>
    <w:rsid w:val="00FC701D"/>
    <w:rsid w:val="00FC79ED"/>
    <w:rsid w:val="00FC7D9F"/>
    <w:rsid w:val="00FD006A"/>
    <w:rsid w:val="00FD1483"/>
    <w:rsid w:val="00FD1737"/>
    <w:rsid w:val="00FD23B0"/>
    <w:rsid w:val="00FD33AD"/>
    <w:rsid w:val="00FD522D"/>
    <w:rsid w:val="00FD5F28"/>
    <w:rsid w:val="00FD68C3"/>
    <w:rsid w:val="00FD6DD1"/>
    <w:rsid w:val="00FD6FE7"/>
    <w:rsid w:val="00FD7471"/>
    <w:rsid w:val="00FD74E1"/>
    <w:rsid w:val="00FD77E9"/>
    <w:rsid w:val="00FD7969"/>
    <w:rsid w:val="00FE0628"/>
    <w:rsid w:val="00FE22DA"/>
    <w:rsid w:val="00FE23BD"/>
    <w:rsid w:val="00FE2575"/>
    <w:rsid w:val="00FE2DB2"/>
    <w:rsid w:val="00FE2E98"/>
    <w:rsid w:val="00FE41D7"/>
    <w:rsid w:val="00FE4D47"/>
    <w:rsid w:val="00FE5FE1"/>
    <w:rsid w:val="00FE602D"/>
    <w:rsid w:val="00FE645B"/>
    <w:rsid w:val="00FE7ECC"/>
    <w:rsid w:val="00FF44C7"/>
    <w:rsid w:val="00FF70A2"/>
    <w:rsid w:val="00FF7FF5"/>
    <w:rsid w:val="013BF2D1"/>
    <w:rsid w:val="06C23080"/>
    <w:rsid w:val="07B8B2FA"/>
    <w:rsid w:val="08D6E3B9"/>
    <w:rsid w:val="09BA3523"/>
    <w:rsid w:val="105E21D2"/>
    <w:rsid w:val="11FE8733"/>
    <w:rsid w:val="122CB131"/>
    <w:rsid w:val="15DCA4CC"/>
    <w:rsid w:val="1B3E9454"/>
    <w:rsid w:val="1B923664"/>
    <w:rsid w:val="1EB27531"/>
    <w:rsid w:val="1FAFED1C"/>
    <w:rsid w:val="20A37B39"/>
    <w:rsid w:val="210DE7C6"/>
    <w:rsid w:val="289E506B"/>
    <w:rsid w:val="28B3EBF8"/>
    <w:rsid w:val="2E4C274E"/>
    <w:rsid w:val="2E65E928"/>
    <w:rsid w:val="30B6DE81"/>
    <w:rsid w:val="396D535A"/>
    <w:rsid w:val="3FE82960"/>
    <w:rsid w:val="42F2F35B"/>
    <w:rsid w:val="45623910"/>
    <w:rsid w:val="4AC99C21"/>
    <w:rsid w:val="4D4B93FD"/>
    <w:rsid w:val="5619173A"/>
    <w:rsid w:val="59944D2A"/>
    <w:rsid w:val="5E31A550"/>
    <w:rsid w:val="5F171FC4"/>
    <w:rsid w:val="62928A8A"/>
    <w:rsid w:val="62A2F913"/>
    <w:rsid w:val="65368876"/>
    <w:rsid w:val="680E39E7"/>
    <w:rsid w:val="6B63C863"/>
    <w:rsid w:val="6D210FDF"/>
    <w:rsid w:val="6D53D451"/>
    <w:rsid w:val="6D715A64"/>
    <w:rsid w:val="6DA34308"/>
    <w:rsid w:val="7093916F"/>
    <w:rsid w:val="720CAD40"/>
    <w:rsid w:val="77E394A7"/>
    <w:rsid w:val="7F2B3B1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2F0D6"/>
  <w15:chartTrackingRefBased/>
  <w15:docId w15:val="{AC4E6BF9-8313-4BBE-94AE-815C7DD1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0DD"/>
  </w:style>
  <w:style w:type="paragraph" w:styleId="Heading1">
    <w:name w:val="heading 1"/>
    <w:aliases w:val="H1,Section Heading,heading1,Antraste 1,h1,Section Heading Char,heading1 Char,Antraste 1 Char,h1 Char"/>
    <w:basedOn w:val="Normal"/>
    <w:link w:val="Heading1Char"/>
    <w:uiPriority w:val="99"/>
    <w:qFormat/>
    <w:rsid w:val="00070E66"/>
    <w:pPr>
      <w:widowControl w:val="0"/>
      <w:autoSpaceDE w:val="0"/>
      <w:autoSpaceDN w:val="0"/>
      <w:spacing w:before="89" w:after="0" w:line="240" w:lineRule="auto"/>
      <w:ind w:left="2358"/>
      <w:outlineLvl w:val="0"/>
    </w:pPr>
    <w:rPr>
      <w:rFonts w:ascii="Arial Narrow" w:eastAsia="Arial Narrow" w:hAnsi="Arial Narrow" w:cs="Arial Narrow"/>
      <w:b/>
      <w:bCs/>
      <w:sz w:val="24"/>
      <w:szCs w:val="24"/>
      <w:lang w:eastAsia="lv-LV" w:bidi="lv-LV"/>
    </w:rPr>
  </w:style>
  <w:style w:type="paragraph" w:styleId="Heading2">
    <w:name w:val="heading 2"/>
    <w:aliases w:val="Antraste 2,Reset numbering,B_Kapittel,HD2"/>
    <w:basedOn w:val="Normal"/>
    <w:link w:val="Heading2Char"/>
    <w:uiPriority w:val="99"/>
    <w:unhideWhenUsed/>
    <w:qFormat/>
    <w:rsid w:val="00070E66"/>
    <w:pPr>
      <w:widowControl w:val="0"/>
      <w:autoSpaceDE w:val="0"/>
      <w:autoSpaceDN w:val="0"/>
      <w:spacing w:after="0" w:line="240" w:lineRule="auto"/>
      <w:ind w:left="102"/>
      <w:outlineLvl w:val="1"/>
    </w:pPr>
    <w:rPr>
      <w:rFonts w:ascii="Times New Roman" w:eastAsia="Times New Roman" w:hAnsi="Times New Roman" w:cs="Times New Roman"/>
      <w:sz w:val="24"/>
      <w:szCs w:val="24"/>
      <w:lang w:eastAsia="lv-LV" w:bidi="lv-LV"/>
    </w:rPr>
  </w:style>
  <w:style w:type="paragraph" w:styleId="Heading3">
    <w:name w:val="heading 3"/>
    <w:basedOn w:val="Normal"/>
    <w:next w:val="Normal"/>
    <w:link w:val="Heading3Char"/>
    <w:uiPriority w:val="99"/>
    <w:qFormat/>
    <w:rsid w:val="00683611"/>
    <w:pPr>
      <w:keepNext/>
      <w:numPr>
        <w:numId w:val="31"/>
      </w:numPr>
      <w:spacing w:after="0" w:line="240" w:lineRule="auto"/>
      <w:ind w:left="714" w:right="-284" w:hanging="357"/>
      <w:outlineLvl w:val="2"/>
    </w:pPr>
    <w:rPr>
      <w:rFonts w:ascii="Times New Roman" w:eastAsia="Times New Roman" w:hAnsi="Times New Roman" w:cs="Times New Roman"/>
      <w:b/>
      <w:sz w:val="28"/>
      <w:szCs w:val="24"/>
    </w:rPr>
  </w:style>
  <w:style w:type="paragraph" w:styleId="Heading4">
    <w:name w:val="heading 4"/>
    <w:basedOn w:val="Normal"/>
    <w:next w:val="Normal"/>
    <w:link w:val="Heading4Char"/>
    <w:uiPriority w:val="99"/>
    <w:qFormat/>
    <w:rsid w:val="00683611"/>
    <w:pPr>
      <w:keepNext/>
      <w:spacing w:after="0" w:line="240" w:lineRule="auto"/>
      <w:ind w:left="284" w:right="-284"/>
      <w:jc w:val="both"/>
      <w:outlineLvl w:val="3"/>
    </w:pPr>
    <w:rPr>
      <w:rFonts w:ascii="Times New Roman" w:eastAsia="Times New Roman" w:hAnsi="Times New Roman" w:cs="Times New Roman"/>
      <w:i/>
      <w:iCs/>
      <w:sz w:val="28"/>
      <w:szCs w:val="24"/>
    </w:rPr>
  </w:style>
  <w:style w:type="paragraph" w:styleId="Heading5">
    <w:name w:val="heading 5"/>
    <w:basedOn w:val="Normal"/>
    <w:next w:val="Normal"/>
    <w:link w:val="Heading5Char"/>
    <w:uiPriority w:val="99"/>
    <w:qFormat/>
    <w:rsid w:val="00683611"/>
    <w:pPr>
      <w:keepNext/>
      <w:spacing w:after="0" w:line="240" w:lineRule="auto"/>
      <w:ind w:left="284" w:right="-284"/>
      <w:jc w:val="both"/>
      <w:outlineLvl w:val="4"/>
    </w:pPr>
    <w:rPr>
      <w:rFonts w:ascii="Times New Roman" w:eastAsia="Times New Roman" w:hAnsi="Times New Roman" w:cs="Times New Roman"/>
      <w:b/>
      <w:bCs/>
      <w:i/>
      <w:iCs/>
      <w:sz w:val="28"/>
      <w:szCs w:val="24"/>
    </w:rPr>
  </w:style>
  <w:style w:type="paragraph" w:styleId="Heading6">
    <w:name w:val="heading 6"/>
    <w:basedOn w:val="Normal"/>
    <w:next w:val="Normal"/>
    <w:link w:val="Heading6Char"/>
    <w:uiPriority w:val="99"/>
    <w:qFormat/>
    <w:rsid w:val="00683611"/>
    <w:pPr>
      <w:keepNext/>
      <w:spacing w:after="0" w:line="240" w:lineRule="auto"/>
      <w:ind w:left="284" w:right="-284"/>
      <w:outlineLvl w:val="5"/>
    </w:pPr>
    <w:rPr>
      <w:rFonts w:ascii="Times New Roman" w:eastAsia="Times New Roman" w:hAnsi="Times New Roman" w:cs="Times New Roman"/>
      <w:b/>
      <w:bCs/>
      <w:i/>
      <w:iCs/>
      <w:sz w:val="28"/>
      <w:szCs w:val="24"/>
    </w:rPr>
  </w:style>
  <w:style w:type="paragraph" w:styleId="Heading7">
    <w:name w:val="heading 7"/>
    <w:basedOn w:val="Normal"/>
    <w:next w:val="Normal"/>
    <w:link w:val="Heading7Char"/>
    <w:uiPriority w:val="99"/>
    <w:qFormat/>
    <w:rsid w:val="00683611"/>
    <w:pPr>
      <w:keepNext/>
      <w:spacing w:after="0" w:line="240" w:lineRule="auto"/>
      <w:ind w:left="426" w:right="-284"/>
      <w:jc w:val="both"/>
      <w:outlineLvl w:val="6"/>
    </w:pPr>
    <w:rPr>
      <w:rFonts w:ascii="Times New Roman" w:eastAsia="Times New Roman" w:hAnsi="Times New Roman" w:cs="Times New Roman"/>
      <w:sz w:val="28"/>
      <w:szCs w:val="24"/>
    </w:rPr>
  </w:style>
  <w:style w:type="paragraph" w:styleId="Heading8">
    <w:name w:val="heading 8"/>
    <w:basedOn w:val="Normal"/>
    <w:next w:val="Normal"/>
    <w:link w:val="Heading8Char"/>
    <w:uiPriority w:val="99"/>
    <w:qFormat/>
    <w:rsid w:val="00683611"/>
    <w:pPr>
      <w:keepNext/>
      <w:spacing w:after="0" w:line="240" w:lineRule="auto"/>
      <w:ind w:left="1134" w:right="-284" w:firstLine="426"/>
      <w:jc w:val="both"/>
      <w:outlineLvl w:val="7"/>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3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w:basedOn w:val="Normal"/>
    <w:link w:val="FootnoteTextChar"/>
    <w:uiPriority w:val="99"/>
    <w:unhideWhenUsed/>
    <w:rsid w:val="00A83147"/>
    <w:pPr>
      <w:spacing w:after="0" w:line="240" w:lineRule="auto"/>
    </w:pPr>
    <w:rPr>
      <w:sz w:val="20"/>
      <w:szCs w:val="20"/>
    </w:rPr>
  </w:style>
  <w:style w:type="character" w:customStyle="1" w:styleId="FootnoteTextChar">
    <w:name w:val="Footnote Text Char"/>
    <w:aliases w:val="Footnote Char,Fußnote Char"/>
    <w:basedOn w:val="DefaultParagraphFont"/>
    <w:link w:val="FootnoteText"/>
    <w:uiPriority w:val="99"/>
    <w:rsid w:val="00A83147"/>
    <w:rPr>
      <w:sz w:val="20"/>
      <w:szCs w:val="20"/>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rsid w:val="00A83147"/>
    <w:rPr>
      <w:vertAlign w:val="superscript"/>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A83147"/>
    <w:pPr>
      <w:spacing w:after="0" w:line="240" w:lineRule="auto"/>
      <w:ind w:left="720"/>
    </w:pPr>
    <w:rPr>
      <w:rFonts w:ascii="Calibri" w:hAnsi="Calibri" w:cs="Calibri"/>
    </w:rPr>
  </w:style>
  <w:style w:type="paragraph" w:styleId="BalloonText">
    <w:name w:val="Balloon Text"/>
    <w:basedOn w:val="Normal"/>
    <w:link w:val="BalloonTextChar"/>
    <w:uiPriority w:val="99"/>
    <w:semiHidden/>
    <w:unhideWhenUsed/>
    <w:rsid w:val="00F3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100"/>
    <w:rPr>
      <w:rFonts w:ascii="Tahoma" w:hAnsi="Tahoma" w:cs="Tahoma"/>
      <w:sz w:val="16"/>
      <w:szCs w:val="16"/>
    </w:rPr>
  </w:style>
  <w:style w:type="paragraph" w:styleId="CommentText">
    <w:name w:val="annotation text"/>
    <w:basedOn w:val="Normal"/>
    <w:link w:val="CommentTextChar"/>
    <w:uiPriority w:val="99"/>
    <w:unhideWhenUsed/>
    <w:qFormat/>
    <w:rsid w:val="00F31100"/>
    <w:pPr>
      <w:spacing w:after="200" w:line="240" w:lineRule="auto"/>
    </w:pPr>
    <w:rPr>
      <w:sz w:val="20"/>
      <w:szCs w:val="20"/>
    </w:rPr>
  </w:style>
  <w:style w:type="character" w:customStyle="1" w:styleId="CommentTextChar">
    <w:name w:val="Comment Text Char"/>
    <w:basedOn w:val="DefaultParagraphFont"/>
    <w:link w:val="CommentText"/>
    <w:uiPriority w:val="99"/>
    <w:qFormat/>
    <w:rsid w:val="00F31100"/>
    <w:rPr>
      <w:sz w:val="20"/>
      <w:szCs w:val="20"/>
    </w:rPr>
  </w:style>
  <w:style w:type="character" w:styleId="CommentReference">
    <w:name w:val="annotation reference"/>
    <w:basedOn w:val="DefaultParagraphFont"/>
    <w:uiPriority w:val="99"/>
    <w:unhideWhenUsed/>
    <w:rsid w:val="00F31100"/>
    <w:rPr>
      <w:sz w:val="16"/>
      <w:szCs w:val="16"/>
    </w:rPr>
  </w:style>
  <w:style w:type="paragraph" w:styleId="CommentSubject">
    <w:name w:val="annotation subject"/>
    <w:basedOn w:val="CommentText"/>
    <w:next w:val="CommentText"/>
    <w:link w:val="CommentSubjectChar"/>
    <w:uiPriority w:val="99"/>
    <w:semiHidden/>
    <w:unhideWhenUsed/>
    <w:rsid w:val="00F31100"/>
    <w:pPr>
      <w:spacing w:after="160"/>
    </w:pPr>
    <w:rPr>
      <w:b/>
      <w:bCs/>
    </w:rPr>
  </w:style>
  <w:style w:type="character" w:customStyle="1" w:styleId="CommentSubjectChar">
    <w:name w:val="Comment Subject Char"/>
    <w:basedOn w:val="CommentTextChar"/>
    <w:link w:val="CommentSubject"/>
    <w:uiPriority w:val="99"/>
    <w:semiHidden/>
    <w:rsid w:val="00F31100"/>
    <w:rPr>
      <w:b/>
      <w:bCs/>
      <w:sz w:val="20"/>
      <w:szCs w:val="20"/>
    </w:rPr>
  </w:style>
  <w:style w:type="character" w:styleId="Hyperlink">
    <w:name w:val="Hyperlink"/>
    <w:basedOn w:val="DefaultParagraphFont"/>
    <w:uiPriority w:val="99"/>
    <w:unhideWhenUsed/>
    <w:rsid w:val="00951B69"/>
    <w:rPr>
      <w:color w:val="0000FF"/>
      <w:u w:val="single"/>
    </w:rPr>
  </w:style>
  <w:style w:type="character" w:customStyle="1" w:styleId="ms-rtethemeforecolor-1-0">
    <w:name w:val="ms-rtethemeforecolor-1-0"/>
    <w:basedOn w:val="DefaultParagraphFont"/>
    <w:rsid w:val="00951B69"/>
  </w:style>
  <w:style w:type="paragraph" w:styleId="Revision">
    <w:name w:val="Revision"/>
    <w:hidden/>
    <w:uiPriority w:val="99"/>
    <w:semiHidden/>
    <w:rsid w:val="00D84312"/>
    <w:pPr>
      <w:spacing w:after="0" w:line="240" w:lineRule="auto"/>
    </w:pPr>
  </w:style>
  <w:style w:type="paragraph" w:styleId="Header">
    <w:name w:val="header"/>
    <w:basedOn w:val="Normal"/>
    <w:link w:val="HeaderChar"/>
    <w:uiPriority w:val="99"/>
    <w:unhideWhenUsed/>
    <w:rsid w:val="004318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181B"/>
  </w:style>
  <w:style w:type="paragraph" w:styleId="Footer">
    <w:name w:val="footer"/>
    <w:basedOn w:val="Normal"/>
    <w:link w:val="FooterChar"/>
    <w:unhideWhenUsed/>
    <w:rsid w:val="004318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181B"/>
  </w:style>
  <w:style w:type="table" w:customStyle="1" w:styleId="TableGrid1">
    <w:name w:val="Table Grid1"/>
    <w:basedOn w:val="TableNormal"/>
    <w:next w:val="TableGrid"/>
    <w:rsid w:val="007146D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locked/>
    <w:rsid w:val="008D04B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BD42F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locked/>
    <w:rsid w:val="00BF41B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9"/>
    <w:rsid w:val="00070E66"/>
    <w:rPr>
      <w:rFonts w:ascii="Arial Narrow" w:eastAsia="Arial Narrow" w:hAnsi="Arial Narrow" w:cs="Arial Narrow"/>
      <w:b/>
      <w:bCs/>
      <w:sz w:val="24"/>
      <w:szCs w:val="24"/>
      <w:lang w:eastAsia="lv-LV" w:bidi="lv-LV"/>
    </w:rPr>
  </w:style>
  <w:style w:type="character" w:customStyle="1" w:styleId="Heading2Char">
    <w:name w:val="Heading 2 Char"/>
    <w:aliases w:val="Antraste 2 Char,Reset numbering Char,B_Kapittel Char,HD2 Char"/>
    <w:basedOn w:val="DefaultParagraphFont"/>
    <w:link w:val="Heading2"/>
    <w:uiPriority w:val="9"/>
    <w:rsid w:val="00070E66"/>
    <w:rPr>
      <w:rFonts w:ascii="Times New Roman" w:eastAsia="Times New Roman" w:hAnsi="Times New Roman" w:cs="Times New Roman"/>
      <w:sz w:val="24"/>
      <w:szCs w:val="24"/>
      <w:lang w:eastAsia="lv-LV" w:bidi="lv-LV"/>
    </w:rPr>
  </w:style>
  <w:style w:type="paragraph" w:styleId="BodyText">
    <w:name w:val="Body Text"/>
    <w:basedOn w:val="Normal"/>
    <w:link w:val="BodyTextChar"/>
    <w:uiPriority w:val="99"/>
    <w:qFormat/>
    <w:rsid w:val="00070E66"/>
    <w:pPr>
      <w:widowControl w:val="0"/>
      <w:autoSpaceDE w:val="0"/>
      <w:autoSpaceDN w:val="0"/>
      <w:spacing w:after="0" w:line="240" w:lineRule="auto"/>
    </w:pPr>
    <w:rPr>
      <w:rFonts w:ascii="Times New Roman" w:eastAsia="Times New Roman" w:hAnsi="Times New Roman" w:cs="Times New Roman"/>
      <w:lang w:eastAsia="lv-LV" w:bidi="lv-LV"/>
    </w:rPr>
  </w:style>
  <w:style w:type="character" w:customStyle="1" w:styleId="BodyTextChar">
    <w:name w:val="Body Text Char"/>
    <w:basedOn w:val="DefaultParagraphFont"/>
    <w:link w:val="BodyText"/>
    <w:uiPriority w:val="99"/>
    <w:rsid w:val="00070E66"/>
    <w:rPr>
      <w:rFonts w:ascii="Times New Roman" w:eastAsia="Times New Roman" w:hAnsi="Times New Roman" w:cs="Times New Roman"/>
      <w:lang w:eastAsia="lv-LV" w:bidi="lv-LV"/>
    </w:rPr>
  </w:style>
  <w:style w:type="paragraph" w:customStyle="1" w:styleId="TableParagraph">
    <w:name w:val="Table Paragraph"/>
    <w:basedOn w:val="Normal"/>
    <w:uiPriority w:val="1"/>
    <w:qFormat/>
    <w:rsid w:val="00EE1C16"/>
    <w:pPr>
      <w:widowControl w:val="0"/>
      <w:autoSpaceDE w:val="0"/>
      <w:autoSpaceDN w:val="0"/>
      <w:spacing w:after="0" w:line="240" w:lineRule="auto"/>
    </w:pPr>
    <w:rPr>
      <w:rFonts w:ascii="Times New Roman" w:eastAsia="Times New Roman" w:hAnsi="Times New Roman" w:cs="Times New Roman"/>
      <w:lang w:eastAsia="lv-LV" w:bidi="lv-LV"/>
    </w:rPr>
  </w:style>
  <w:style w:type="paragraph" w:styleId="NoSpacing">
    <w:name w:val="No Spacing"/>
    <w:uiPriority w:val="1"/>
    <w:qFormat/>
    <w:rsid w:val="002070F8"/>
    <w:pPr>
      <w:spacing w:after="0" w:line="240" w:lineRule="auto"/>
    </w:pPr>
  </w:style>
  <w:style w:type="character" w:styleId="UnresolvedMention">
    <w:name w:val="Unresolved Mention"/>
    <w:basedOn w:val="DefaultParagraphFont"/>
    <w:uiPriority w:val="99"/>
    <w:semiHidden/>
    <w:unhideWhenUsed/>
    <w:rsid w:val="00DD0FBC"/>
    <w:rPr>
      <w:color w:val="605E5C"/>
      <w:shd w:val="clear" w:color="auto" w:fill="E1DFDD"/>
    </w:rPr>
  </w:style>
  <w:style w:type="paragraph" w:customStyle="1" w:styleId="Normal1">
    <w:name w:val="Normal1"/>
    <w:basedOn w:val="Normal"/>
    <w:link w:val="Normal1Char"/>
    <w:uiPriority w:val="99"/>
    <w:rsid w:val="00CC21C6"/>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CC21C6"/>
    <w:rPr>
      <w:rFonts w:ascii="Times New Roman" w:eastAsia="Times New Roman" w:hAnsi="Times New Roman" w:cs="Times New Roman"/>
      <w:sz w:val="28"/>
      <w:szCs w:val="28"/>
      <w:lang w:val="en-GB"/>
    </w:rPr>
  </w:style>
  <w:style w:type="paragraph" w:customStyle="1" w:styleId="Style16">
    <w:name w:val="Style16"/>
    <w:basedOn w:val="Normal"/>
    <w:uiPriority w:val="99"/>
    <w:rsid w:val="00CC21C6"/>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character" w:customStyle="1" w:styleId="FontStyle49">
    <w:name w:val="Font Style49"/>
    <w:basedOn w:val="DefaultParagraphFont"/>
    <w:uiPriority w:val="99"/>
    <w:rsid w:val="00CC21C6"/>
    <w:rPr>
      <w:rFonts w:ascii="Times New Roman" w:hAnsi="Times New Roman" w:cs="Times New Roman"/>
      <w:sz w:val="20"/>
      <w:szCs w:val="20"/>
    </w:rPr>
  </w:style>
  <w:style w:type="paragraph" w:styleId="TOC3">
    <w:name w:val="toc 3"/>
    <w:basedOn w:val="Normal"/>
    <w:next w:val="Normal"/>
    <w:autoRedefine/>
    <w:uiPriority w:val="39"/>
    <w:rsid w:val="001F217D"/>
    <w:pPr>
      <w:tabs>
        <w:tab w:val="right" w:leader="dot" w:pos="9356"/>
      </w:tabs>
      <w:spacing w:after="0" w:line="240" w:lineRule="auto"/>
      <w:ind w:left="400" w:right="-284"/>
    </w:pPr>
    <w:rPr>
      <w:rFonts w:ascii="Times New Roman" w:eastAsia="Times New Roman" w:hAnsi="Times New Roman" w:cs="Times New Roman"/>
      <w:sz w:val="28"/>
      <w:szCs w:val="24"/>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1F217D"/>
    <w:rPr>
      <w:rFonts w:ascii="Calibri" w:hAnsi="Calibri" w:cs="Calibri"/>
    </w:rPr>
  </w:style>
  <w:style w:type="character" w:customStyle="1" w:styleId="FontStyle53">
    <w:name w:val="Font Style53"/>
    <w:basedOn w:val="DefaultParagraphFont"/>
    <w:uiPriority w:val="99"/>
    <w:rsid w:val="001F217D"/>
    <w:rPr>
      <w:rFonts w:ascii="Times New Roman" w:hAnsi="Times New Roman" w:cs="Times New Roman"/>
      <w:i/>
      <w:iCs/>
      <w:sz w:val="20"/>
      <w:szCs w:val="20"/>
    </w:rPr>
  </w:style>
  <w:style w:type="paragraph" w:customStyle="1" w:styleId="Default">
    <w:name w:val="Default"/>
    <w:qFormat/>
    <w:rsid w:val="006C4B38"/>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Indent">
    <w:name w:val="Body Text Indent"/>
    <w:basedOn w:val="Normal"/>
    <w:link w:val="BodyTextIndentChar"/>
    <w:uiPriority w:val="99"/>
    <w:unhideWhenUsed/>
    <w:rsid w:val="008D3637"/>
    <w:pPr>
      <w:spacing w:after="120"/>
      <w:ind w:left="283"/>
    </w:pPr>
  </w:style>
  <w:style w:type="character" w:customStyle="1" w:styleId="BodyTextIndentChar">
    <w:name w:val="Body Text Indent Char"/>
    <w:basedOn w:val="DefaultParagraphFont"/>
    <w:link w:val="BodyTextIndent"/>
    <w:uiPriority w:val="99"/>
    <w:rsid w:val="008D3637"/>
  </w:style>
  <w:style w:type="paragraph" w:styleId="NormalWeb">
    <w:name w:val="Normal (Web)"/>
    <w:basedOn w:val="Normal"/>
    <w:uiPriority w:val="99"/>
    <w:unhideWhenUsed/>
    <w:rsid w:val="0050326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unhideWhenUsed/>
    <w:rsid w:val="0075567E"/>
    <w:rPr>
      <w:color w:val="954F72" w:themeColor="followedHyperlink"/>
      <w:u w:val="single"/>
    </w:rPr>
  </w:style>
  <w:style w:type="paragraph" w:customStyle="1" w:styleId="Char2">
    <w:name w:val="Char2"/>
    <w:basedOn w:val="Normal"/>
    <w:next w:val="Normal"/>
    <w:link w:val="FootnoteReference"/>
    <w:uiPriority w:val="99"/>
    <w:rsid w:val="00D60B1B"/>
    <w:pPr>
      <w:spacing w:after="0" w:line="240" w:lineRule="exact"/>
      <w:ind w:firstLine="567"/>
      <w:jc w:val="both"/>
      <w:textAlignment w:val="baseline"/>
    </w:pPr>
    <w:rPr>
      <w:vertAlign w:val="superscript"/>
    </w:rPr>
  </w:style>
  <w:style w:type="character" w:customStyle="1" w:styleId="FontStyle58">
    <w:name w:val="Font Style58"/>
    <w:basedOn w:val="DefaultParagraphFont"/>
    <w:uiPriority w:val="99"/>
    <w:rsid w:val="008B5CAC"/>
    <w:rPr>
      <w:rFonts w:ascii="Times New Roman" w:hAnsi="Times New Roman" w:cs="Times New Roman"/>
      <w:sz w:val="22"/>
      <w:szCs w:val="22"/>
    </w:rPr>
  </w:style>
  <w:style w:type="character" w:customStyle="1" w:styleId="Heading3Char">
    <w:name w:val="Heading 3 Char"/>
    <w:basedOn w:val="DefaultParagraphFont"/>
    <w:link w:val="Heading3"/>
    <w:uiPriority w:val="99"/>
    <w:rsid w:val="00683611"/>
    <w:rPr>
      <w:rFonts w:ascii="Times New Roman" w:eastAsia="Times New Roman" w:hAnsi="Times New Roman" w:cs="Times New Roman"/>
      <w:b/>
      <w:sz w:val="28"/>
      <w:szCs w:val="24"/>
    </w:rPr>
  </w:style>
  <w:style w:type="character" w:customStyle="1" w:styleId="Heading4Char">
    <w:name w:val="Heading 4 Char"/>
    <w:basedOn w:val="DefaultParagraphFont"/>
    <w:link w:val="Heading4"/>
    <w:uiPriority w:val="99"/>
    <w:rsid w:val="00683611"/>
    <w:rPr>
      <w:rFonts w:ascii="Times New Roman" w:eastAsia="Times New Roman" w:hAnsi="Times New Roman" w:cs="Times New Roman"/>
      <w:i/>
      <w:iCs/>
      <w:sz w:val="28"/>
      <w:szCs w:val="24"/>
    </w:rPr>
  </w:style>
  <w:style w:type="character" w:customStyle="1" w:styleId="Heading5Char">
    <w:name w:val="Heading 5 Char"/>
    <w:basedOn w:val="DefaultParagraphFont"/>
    <w:link w:val="Heading5"/>
    <w:uiPriority w:val="99"/>
    <w:rsid w:val="00683611"/>
    <w:rPr>
      <w:rFonts w:ascii="Times New Roman" w:eastAsia="Times New Roman" w:hAnsi="Times New Roman" w:cs="Times New Roman"/>
      <w:b/>
      <w:bCs/>
      <w:i/>
      <w:iCs/>
      <w:sz w:val="28"/>
      <w:szCs w:val="24"/>
    </w:rPr>
  </w:style>
  <w:style w:type="character" w:customStyle="1" w:styleId="Heading6Char">
    <w:name w:val="Heading 6 Char"/>
    <w:basedOn w:val="DefaultParagraphFont"/>
    <w:link w:val="Heading6"/>
    <w:uiPriority w:val="99"/>
    <w:rsid w:val="00683611"/>
    <w:rPr>
      <w:rFonts w:ascii="Times New Roman" w:eastAsia="Times New Roman" w:hAnsi="Times New Roman" w:cs="Times New Roman"/>
      <w:b/>
      <w:bCs/>
      <w:i/>
      <w:iCs/>
      <w:sz w:val="28"/>
      <w:szCs w:val="24"/>
    </w:rPr>
  </w:style>
  <w:style w:type="character" w:customStyle="1" w:styleId="Heading7Char">
    <w:name w:val="Heading 7 Char"/>
    <w:basedOn w:val="DefaultParagraphFont"/>
    <w:link w:val="Heading7"/>
    <w:uiPriority w:val="99"/>
    <w:rsid w:val="00683611"/>
    <w:rPr>
      <w:rFonts w:ascii="Times New Roman" w:eastAsia="Times New Roman" w:hAnsi="Times New Roman" w:cs="Times New Roman"/>
      <w:sz w:val="28"/>
      <w:szCs w:val="24"/>
    </w:rPr>
  </w:style>
  <w:style w:type="character" w:customStyle="1" w:styleId="Heading8Char">
    <w:name w:val="Heading 8 Char"/>
    <w:basedOn w:val="DefaultParagraphFont"/>
    <w:link w:val="Heading8"/>
    <w:uiPriority w:val="99"/>
    <w:rsid w:val="00683611"/>
    <w:rPr>
      <w:rFonts w:ascii="Times New Roman" w:eastAsia="Times New Roman" w:hAnsi="Times New Roman" w:cs="Times New Roman"/>
      <w:sz w:val="28"/>
      <w:szCs w:val="24"/>
    </w:rPr>
  </w:style>
  <w:style w:type="paragraph" w:styleId="Title">
    <w:name w:val="Title"/>
    <w:basedOn w:val="Normal"/>
    <w:link w:val="TitleChar"/>
    <w:qFormat/>
    <w:rsid w:val="00683611"/>
    <w:pPr>
      <w:spacing w:after="0" w:line="240" w:lineRule="auto"/>
      <w:ind w:left="284" w:right="-284"/>
      <w:jc w:val="center"/>
    </w:pPr>
    <w:rPr>
      <w:rFonts w:ascii="Times New Roman" w:eastAsia="Times New Roman" w:hAnsi="Times New Roman" w:cs="Times New Roman"/>
      <w:b/>
      <w:sz w:val="32"/>
      <w:szCs w:val="24"/>
    </w:rPr>
  </w:style>
  <w:style w:type="character" w:customStyle="1" w:styleId="TitleChar">
    <w:name w:val="Title Char"/>
    <w:basedOn w:val="DefaultParagraphFont"/>
    <w:link w:val="Title"/>
    <w:rsid w:val="00683611"/>
    <w:rPr>
      <w:rFonts w:ascii="Times New Roman" w:eastAsia="Times New Roman" w:hAnsi="Times New Roman" w:cs="Times New Roman"/>
      <w:b/>
      <w:sz w:val="32"/>
      <w:szCs w:val="24"/>
    </w:rPr>
  </w:style>
  <w:style w:type="paragraph" w:styleId="Subtitle">
    <w:name w:val="Subtitle"/>
    <w:basedOn w:val="Normal"/>
    <w:link w:val="SubtitleChar"/>
    <w:uiPriority w:val="99"/>
    <w:qFormat/>
    <w:rsid w:val="00683611"/>
    <w:pPr>
      <w:spacing w:after="0" w:line="240" w:lineRule="auto"/>
      <w:ind w:left="284" w:right="-284"/>
      <w:jc w:val="center"/>
    </w:pPr>
    <w:rPr>
      <w:rFonts w:ascii="Times New Roman" w:eastAsia="Times New Roman" w:hAnsi="Times New Roman" w:cs="Times New Roman"/>
      <w:b/>
      <w:bCs/>
      <w:sz w:val="32"/>
      <w:szCs w:val="24"/>
    </w:rPr>
  </w:style>
  <w:style w:type="character" w:customStyle="1" w:styleId="SubtitleChar">
    <w:name w:val="Subtitle Char"/>
    <w:basedOn w:val="DefaultParagraphFont"/>
    <w:link w:val="Subtitle"/>
    <w:uiPriority w:val="99"/>
    <w:rsid w:val="00683611"/>
    <w:rPr>
      <w:rFonts w:ascii="Times New Roman" w:eastAsia="Times New Roman" w:hAnsi="Times New Roman" w:cs="Times New Roman"/>
      <w:b/>
      <w:bCs/>
      <w:sz w:val="32"/>
      <w:szCs w:val="24"/>
    </w:rPr>
  </w:style>
  <w:style w:type="paragraph" w:styleId="BodyTextIndent2">
    <w:name w:val="Body Text Indent 2"/>
    <w:basedOn w:val="Normal"/>
    <w:link w:val="BodyTextIndent2Char"/>
    <w:uiPriority w:val="99"/>
    <w:rsid w:val="00683611"/>
    <w:pPr>
      <w:spacing w:after="0" w:line="240" w:lineRule="auto"/>
      <w:ind w:left="426" w:right="-284"/>
      <w:jc w:val="both"/>
    </w:pPr>
    <w:rPr>
      <w:rFonts w:ascii="Times New Roman" w:eastAsia="Times New Roman" w:hAnsi="Times New Roman" w:cs="Times New Roman"/>
      <w:sz w:val="28"/>
      <w:szCs w:val="24"/>
    </w:rPr>
  </w:style>
  <w:style w:type="character" w:customStyle="1" w:styleId="BodyTextIndent2Char">
    <w:name w:val="Body Text Indent 2 Char"/>
    <w:basedOn w:val="DefaultParagraphFont"/>
    <w:link w:val="BodyTextIndent2"/>
    <w:uiPriority w:val="99"/>
    <w:rsid w:val="00683611"/>
    <w:rPr>
      <w:rFonts w:ascii="Times New Roman" w:eastAsia="Times New Roman" w:hAnsi="Times New Roman" w:cs="Times New Roman"/>
      <w:sz w:val="28"/>
      <w:szCs w:val="24"/>
    </w:rPr>
  </w:style>
  <w:style w:type="paragraph" w:styleId="BodyTextIndent3">
    <w:name w:val="Body Text Indent 3"/>
    <w:basedOn w:val="Normal"/>
    <w:link w:val="BodyTextIndent3Char"/>
    <w:uiPriority w:val="99"/>
    <w:rsid w:val="00683611"/>
    <w:pPr>
      <w:spacing w:after="0" w:line="240" w:lineRule="auto"/>
      <w:ind w:left="284" w:right="-284" w:firstLine="360"/>
      <w:jc w:val="both"/>
    </w:pPr>
    <w:rPr>
      <w:rFonts w:ascii="Times New Roman" w:eastAsia="Times New Roman" w:hAnsi="Times New Roman" w:cs="Times New Roman"/>
      <w:sz w:val="28"/>
      <w:szCs w:val="24"/>
    </w:rPr>
  </w:style>
  <w:style w:type="character" w:customStyle="1" w:styleId="BodyTextIndent3Char">
    <w:name w:val="Body Text Indent 3 Char"/>
    <w:basedOn w:val="DefaultParagraphFont"/>
    <w:link w:val="BodyTextIndent3"/>
    <w:uiPriority w:val="99"/>
    <w:rsid w:val="00683611"/>
    <w:rPr>
      <w:rFonts w:ascii="Times New Roman" w:eastAsia="Times New Roman" w:hAnsi="Times New Roman" w:cs="Times New Roman"/>
      <w:sz w:val="28"/>
      <w:szCs w:val="24"/>
    </w:rPr>
  </w:style>
  <w:style w:type="paragraph" w:styleId="BodyText2">
    <w:name w:val="Body Text 2"/>
    <w:basedOn w:val="Normal"/>
    <w:link w:val="BodyText2Char"/>
    <w:uiPriority w:val="99"/>
    <w:rsid w:val="00683611"/>
    <w:pPr>
      <w:spacing w:after="0" w:line="240" w:lineRule="auto"/>
      <w:ind w:left="284" w:right="-284"/>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uiPriority w:val="99"/>
    <w:rsid w:val="00683611"/>
    <w:rPr>
      <w:rFonts w:ascii="Times New Roman" w:eastAsia="Times New Roman" w:hAnsi="Times New Roman" w:cs="Times New Roman"/>
      <w:sz w:val="28"/>
      <w:szCs w:val="24"/>
    </w:rPr>
  </w:style>
  <w:style w:type="paragraph" w:styleId="TOC1">
    <w:name w:val="toc 1"/>
    <w:basedOn w:val="Normal"/>
    <w:next w:val="Normal"/>
    <w:autoRedefine/>
    <w:uiPriority w:val="39"/>
    <w:rsid w:val="00683611"/>
    <w:pPr>
      <w:tabs>
        <w:tab w:val="left" w:pos="284"/>
        <w:tab w:val="left" w:pos="851"/>
        <w:tab w:val="left" w:pos="1418"/>
        <w:tab w:val="right" w:leader="dot" w:pos="9356"/>
      </w:tabs>
      <w:spacing w:after="0" w:line="240" w:lineRule="auto"/>
      <w:ind w:right="-1"/>
      <w:jc w:val="center"/>
    </w:pPr>
    <w:rPr>
      <w:rFonts w:ascii="Times New Roman" w:eastAsia="Times New Roman" w:hAnsi="Times New Roman" w:cs="Times New Roman"/>
      <w:b/>
      <w:noProof/>
      <w:sz w:val="24"/>
      <w:szCs w:val="24"/>
    </w:rPr>
  </w:style>
  <w:style w:type="paragraph" w:styleId="TOC2">
    <w:name w:val="toc 2"/>
    <w:basedOn w:val="Normal"/>
    <w:next w:val="Normal"/>
    <w:autoRedefine/>
    <w:uiPriority w:val="39"/>
    <w:rsid w:val="00683611"/>
    <w:pPr>
      <w:tabs>
        <w:tab w:val="left" w:pos="567"/>
        <w:tab w:val="left" w:pos="1400"/>
        <w:tab w:val="left" w:pos="1701"/>
        <w:tab w:val="right" w:leader="dot" w:pos="9356"/>
      </w:tabs>
      <w:spacing w:after="0" w:line="240" w:lineRule="auto"/>
      <w:ind w:left="1077" w:right="-1" w:hanging="510"/>
      <w:outlineLvl w:val="1"/>
    </w:pPr>
    <w:rPr>
      <w:rFonts w:ascii="Times New Roman" w:eastAsia="Times New Roman" w:hAnsi="Times New Roman" w:cs="Times New Roman"/>
      <w:noProof/>
      <w:sz w:val="24"/>
      <w:szCs w:val="24"/>
    </w:rPr>
  </w:style>
  <w:style w:type="paragraph" w:styleId="TOC4">
    <w:name w:val="toc 4"/>
    <w:basedOn w:val="Normal"/>
    <w:next w:val="Normal"/>
    <w:autoRedefine/>
    <w:uiPriority w:val="99"/>
    <w:semiHidden/>
    <w:rsid w:val="00683611"/>
    <w:pPr>
      <w:spacing w:after="0" w:line="240" w:lineRule="auto"/>
      <w:ind w:left="600" w:right="-284"/>
    </w:pPr>
    <w:rPr>
      <w:rFonts w:ascii="Times New Roman" w:eastAsia="Times New Roman" w:hAnsi="Times New Roman" w:cs="Times New Roman"/>
      <w:sz w:val="28"/>
      <w:szCs w:val="24"/>
    </w:rPr>
  </w:style>
  <w:style w:type="paragraph" w:styleId="TOC5">
    <w:name w:val="toc 5"/>
    <w:basedOn w:val="Normal"/>
    <w:next w:val="Normal"/>
    <w:autoRedefine/>
    <w:uiPriority w:val="99"/>
    <w:semiHidden/>
    <w:rsid w:val="00683611"/>
    <w:pPr>
      <w:spacing w:after="0" w:line="240" w:lineRule="auto"/>
      <w:ind w:left="800" w:right="-284"/>
    </w:pPr>
    <w:rPr>
      <w:rFonts w:ascii="Times New Roman" w:eastAsia="Times New Roman" w:hAnsi="Times New Roman" w:cs="Times New Roman"/>
      <w:sz w:val="28"/>
      <w:szCs w:val="24"/>
    </w:rPr>
  </w:style>
  <w:style w:type="paragraph" w:styleId="TOC6">
    <w:name w:val="toc 6"/>
    <w:basedOn w:val="Normal"/>
    <w:next w:val="Normal"/>
    <w:autoRedefine/>
    <w:uiPriority w:val="99"/>
    <w:semiHidden/>
    <w:rsid w:val="00683611"/>
    <w:pPr>
      <w:spacing w:after="0" w:line="240" w:lineRule="auto"/>
      <w:ind w:left="1000" w:right="-284"/>
    </w:pPr>
    <w:rPr>
      <w:rFonts w:ascii="Times New Roman" w:eastAsia="Times New Roman" w:hAnsi="Times New Roman" w:cs="Times New Roman"/>
      <w:sz w:val="28"/>
      <w:szCs w:val="24"/>
    </w:rPr>
  </w:style>
  <w:style w:type="paragraph" w:styleId="TOC7">
    <w:name w:val="toc 7"/>
    <w:basedOn w:val="Normal"/>
    <w:next w:val="Normal"/>
    <w:autoRedefine/>
    <w:uiPriority w:val="99"/>
    <w:semiHidden/>
    <w:rsid w:val="00683611"/>
    <w:pPr>
      <w:spacing w:after="0" w:line="240" w:lineRule="auto"/>
      <w:ind w:left="1200" w:right="-284"/>
    </w:pPr>
    <w:rPr>
      <w:rFonts w:ascii="Times New Roman" w:eastAsia="Times New Roman" w:hAnsi="Times New Roman" w:cs="Times New Roman"/>
      <w:sz w:val="28"/>
      <w:szCs w:val="24"/>
    </w:rPr>
  </w:style>
  <w:style w:type="paragraph" w:styleId="TOC8">
    <w:name w:val="toc 8"/>
    <w:basedOn w:val="Normal"/>
    <w:next w:val="Normal"/>
    <w:autoRedefine/>
    <w:uiPriority w:val="99"/>
    <w:semiHidden/>
    <w:rsid w:val="00683611"/>
    <w:pPr>
      <w:spacing w:after="0" w:line="240" w:lineRule="auto"/>
      <w:ind w:left="1400" w:right="-284"/>
    </w:pPr>
    <w:rPr>
      <w:rFonts w:ascii="Times New Roman" w:eastAsia="Times New Roman" w:hAnsi="Times New Roman" w:cs="Times New Roman"/>
      <w:sz w:val="28"/>
      <w:szCs w:val="24"/>
    </w:rPr>
  </w:style>
  <w:style w:type="paragraph" w:styleId="TOC9">
    <w:name w:val="toc 9"/>
    <w:basedOn w:val="Normal"/>
    <w:next w:val="Normal"/>
    <w:autoRedefine/>
    <w:uiPriority w:val="99"/>
    <w:semiHidden/>
    <w:rsid w:val="00683611"/>
    <w:pPr>
      <w:spacing w:after="0" w:line="240" w:lineRule="auto"/>
      <w:ind w:left="1600" w:right="-284"/>
    </w:pPr>
    <w:rPr>
      <w:rFonts w:ascii="Times New Roman" w:eastAsia="Times New Roman" w:hAnsi="Times New Roman" w:cs="Times New Roman"/>
      <w:sz w:val="28"/>
      <w:szCs w:val="24"/>
    </w:rPr>
  </w:style>
  <w:style w:type="character" w:styleId="PageNumber">
    <w:name w:val="page number"/>
    <w:uiPriority w:val="99"/>
    <w:rsid w:val="00683611"/>
    <w:rPr>
      <w:rFonts w:cs="Times New Roman"/>
    </w:rPr>
  </w:style>
  <w:style w:type="paragraph" w:customStyle="1" w:styleId="naisf">
    <w:name w:val="naisf"/>
    <w:basedOn w:val="Normal"/>
    <w:uiPriority w:val="99"/>
    <w:rsid w:val="00683611"/>
    <w:pPr>
      <w:spacing w:before="75" w:after="75" w:line="240" w:lineRule="auto"/>
      <w:ind w:left="284" w:right="-284" w:firstLine="375"/>
      <w:jc w:val="both"/>
    </w:pPr>
    <w:rPr>
      <w:rFonts w:ascii="Times New Roman" w:eastAsia="Times New Roman" w:hAnsi="Times New Roman" w:cs="Times New Roman"/>
      <w:sz w:val="24"/>
      <w:szCs w:val="24"/>
      <w:lang w:eastAsia="lv-LV"/>
    </w:rPr>
  </w:style>
  <w:style w:type="paragraph" w:styleId="BodyText3">
    <w:name w:val="Body Text 3"/>
    <w:basedOn w:val="Normal"/>
    <w:link w:val="BodyText3Char"/>
    <w:uiPriority w:val="99"/>
    <w:rsid w:val="0068361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683611"/>
    <w:rPr>
      <w:rFonts w:ascii="Times New Roman" w:eastAsia="Times New Roman" w:hAnsi="Times New Roman" w:cs="Times New Roman"/>
      <w:sz w:val="16"/>
      <w:szCs w:val="16"/>
    </w:rPr>
  </w:style>
  <w:style w:type="character" w:customStyle="1" w:styleId="FontStyle15">
    <w:name w:val="Font Style15"/>
    <w:basedOn w:val="DefaultParagraphFont"/>
    <w:uiPriority w:val="99"/>
    <w:rsid w:val="00683611"/>
    <w:rPr>
      <w:rFonts w:ascii="Times New Roman" w:hAnsi="Times New Roman" w:cs="Times New Roman"/>
      <w:sz w:val="22"/>
      <w:szCs w:val="22"/>
    </w:rPr>
  </w:style>
  <w:style w:type="character" w:styleId="Emphasis">
    <w:name w:val="Emphasis"/>
    <w:uiPriority w:val="20"/>
    <w:qFormat/>
    <w:rsid w:val="00683611"/>
    <w:rPr>
      <w:rFonts w:cs="Times New Roman"/>
      <w:i/>
      <w:iCs/>
    </w:rPr>
  </w:style>
  <w:style w:type="numbering" w:customStyle="1" w:styleId="Style1">
    <w:name w:val="Style1"/>
    <w:uiPriority w:val="99"/>
    <w:rsid w:val="00683611"/>
    <w:pPr>
      <w:numPr>
        <w:numId w:val="33"/>
      </w:numPr>
    </w:pPr>
  </w:style>
  <w:style w:type="paragraph" w:customStyle="1" w:styleId="Style9">
    <w:name w:val="Style9"/>
    <w:basedOn w:val="Normal"/>
    <w:uiPriority w:val="99"/>
    <w:rsid w:val="00683611"/>
    <w:pPr>
      <w:widowControl w:val="0"/>
      <w:autoSpaceDE w:val="0"/>
      <w:autoSpaceDN w:val="0"/>
      <w:adjustRightInd w:val="0"/>
      <w:spacing w:after="0" w:line="277" w:lineRule="exact"/>
    </w:pPr>
    <w:rPr>
      <w:rFonts w:ascii="Times New Roman" w:eastAsiaTheme="minorEastAsia" w:hAnsi="Times New Roman" w:cs="Times New Roman"/>
      <w:sz w:val="24"/>
      <w:szCs w:val="24"/>
      <w:lang w:eastAsia="lv-LV"/>
    </w:rPr>
  </w:style>
  <w:style w:type="paragraph" w:customStyle="1" w:styleId="Style19">
    <w:name w:val="Style19"/>
    <w:basedOn w:val="Normal"/>
    <w:uiPriority w:val="99"/>
    <w:rsid w:val="00683611"/>
    <w:pPr>
      <w:widowControl w:val="0"/>
      <w:autoSpaceDE w:val="0"/>
      <w:autoSpaceDN w:val="0"/>
      <w:adjustRightInd w:val="0"/>
      <w:spacing w:after="0" w:line="269" w:lineRule="exact"/>
      <w:jc w:val="both"/>
    </w:pPr>
    <w:rPr>
      <w:rFonts w:ascii="Times New Roman" w:eastAsiaTheme="minorEastAsia" w:hAnsi="Times New Roman" w:cs="Times New Roman"/>
      <w:sz w:val="24"/>
      <w:szCs w:val="24"/>
      <w:lang w:eastAsia="lv-LV"/>
    </w:rPr>
  </w:style>
  <w:style w:type="paragraph" w:customStyle="1" w:styleId="Style20">
    <w:name w:val="Style20"/>
    <w:basedOn w:val="Normal"/>
    <w:uiPriority w:val="99"/>
    <w:rsid w:val="00683611"/>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character" w:customStyle="1" w:styleId="FontStyle57">
    <w:name w:val="Font Style57"/>
    <w:basedOn w:val="DefaultParagraphFont"/>
    <w:uiPriority w:val="99"/>
    <w:rsid w:val="00683611"/>
    <w:rPr>
      <w:rFonts w:ascii="Times New Roman" w:hAnsi="Times New Roman" w:cs="Times New Roman"/>
      <w:b/>
      <w:bCs/>
      <w:sz w:val="22"/>
      <w:szCs w:val="22"/>
    </w:rPr>
  </w:style>
  <w:style w:type="paragraph" w:customStyle="1" w:styleId="Style24">
    <w:name w:val="Style24"/>
    <w:basedOn w:val="Normal"/>
    <w:uiPriority w:val="99"/>
    <w:rsid w:val="00683611"/>
    <w:pPr>
      <w:widowControl w:val="0"/>
      <w:autoSpaceDE w:val="0"/>
      <w:autoSpaceDN w:val="0"/>
      <w:adjustRightInd w:val="0"/>
      <w:spacing w:after="0" w:line="274" w:lineRule="exact"/>
    </w:pPr>
    <w:rPr>
      <w:rFonts w:ascii="Times New Roman" w:eastAsiaTheme="minorEastAsia" w:hAnsi="Times New Roman" w:cs="Times New Roman"/>
      <w:sz w:val="24"/>
      <w:szCs w:val="24"/>
      <w:lang w:eastAsia="lv-LV"/>
    </w:rPr>
  </w:style>
  <w:style w:type="character" w:customStyle="1" w:styleId="FontStyle51">
    <w:name w:val="Font Style51"/>
    <w:basedOn w:val="DefaultParagraphFont"/>
    <w:uiPriority w:val="99"/>
    <w:rsid w:val="00683611"/>
    <w:rPr>
      <w:rFonts w:ascii="Times New Roman" w:hAnsi="Times New Roman" w:cs="Times New Roman"/>
      <w:sz w:val="16"/>
      <w:szCs w:val="16"/>
    </w:rPr>
  </w:style>
  <w:style w:type="paragraph" w:customStyle="1" w:styleId="Style28">
    <w:name w:val="Style28"/>
    <w:basedOn w:val="Normal"/>
    <w:uiPriority w:val="99"/>
    <w:rsid w:val="00683611"/>
    <w:pPr>
      <w:widowControl w:val="0"/>
      <w:autoSpaceDE w:val="0"/>
      <w:autoSpaceDN w:val="0"/>
      <w:adjustRightInd w:val="0"/>
      <w:spacing w:after="0" w:line="240" w:lineRule="auto"/>
    </w:pPr>
    <w:rPr>
      <w:rFonts w:ascii="Times New Roman" w:eastAsiaTheme="minorEastAsia" w:hAnsi="Times New Roman" w:cs="Times New Roman"/>
      <w:sz w:val="24"/>
      <w:szCs w:val="24"/>
      <w:lang w:eastAsia="lv-LV"/>
    </w:rPr>
  </w:style>
  <w:style w:type="paragraph" w:customStyle="1" w:styleId="Style38">
    <w:name w:val="Style38"/>
    <w:basedOn w:val="Normal"/>
    <w:uiPriority w:val="99"/>
    <w:rsid w:val="00683611"/>
    <w:pPr>
      <w:widowControl w:val="0"/>
      <w:autoSpaceDE w:val="0"/>
      <w:autoSpaceDN w:val="0"/>
      <w:adjustRightInd w:val="0"/>
      <w:spacing w:after="0" w:line="274" w:lineRule="exact"/>
    </w:pPr>
    <w:rPr>
      <w:rFonts w:ascii="Times New Roman" w:eastAsiaTheme="minorEastAsia" w:hAnsi="Times New Roman" w:cs="Times New Roman"/>
      <w:sz w:val="24"/>
      <w:szCs w:val="24"/>
      <w:lang w:eastAsia="lv-LV"/>
    </w:rPr>
  </w:style>
  <w:style w:type="paragraph" w:customStyle="1" w:styleId="Style6">
    <w:name w:val="Style6"/>
    <w:basedOn w:val="Normal"/>
    <w:uiPriority w:val="99"/>
    <w:rsid w:val="00683611"/>
    <w:pPr>
      <w:widowControl w:val="0"/>
      <w:autoSpaceDE w:val="0"/>
      <w:autoSpaceDN w:val="0"/>
      <w:adjustRightInd w:val="0"/>
      <w:spacing w:after="0" w:line="240" w:lineRule="auto"/>
    </w:pPr>
    <w:rPr>
      <w:rFonts w:ascii="Times New Roman" w:eastAsiaTheme="minorEastAsia" w:hAnsi="Times New Roman" w:cs="Times New Roman"/>
      <w:sz w:val="24"/>
      <w:szCs w:val="24"/>
      <w:lang w:eastAsia="lv-LV"/>
    </w:rPr>
  </w:style>
  <w:style w:type="paragraph" w:customStyle="1" w:styleId="Style21">
    <w:name w:val="Style21"/>
    <w:basedOn w:val="Normal"/>
    <w:uiPriority w:val="99"/>
    <w:rsid w:val="00683611"/>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lv-LV"/>
    </w:rPr>
  </w:style>
  <w:style w:type="character" w:customStyle="1" w:styleId="FontStyle56">
    <w:name w:val="Font Style56"/>
    <w:basedOn w:val="DefaultParagraphFont"/>
    <w:uiPriority w:val="99"/>
    <w:rsid w:val="00683611"/>
    <w:rPr>
      <w:rFonts w:ascii="Times New Roman" w:hAnsi="Times New Roman" w:cs="Times New Roman"/>
      <w:i/>
      <w:iCs/>
      <w:sz w:val="22"/>
      <w:szCs w:val="22"/>
    </w:rPr>
  </w:style>
  <w:style w:type="paragraph" w:customStyle="1" w:styleId="tv2132">
    <w:name w:val="tv2132"/>
    <w:basedOn w:val="Normal"/>
    <w:rsid w:val="00683611"/>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FontStyle79">
    <w:name w:val="Font Style79"/>
    <w:basedOn w:val="DefaultParagraphFont"/>
    <w:uiPriority w:val="99"/>
    <w:rsid w:val="00683611"/>
    <w:rPr>
      <w:rFonts w:ascii="Times New Roman" w:hAnsi="Times New Roman" w:cs="Times New Roman"/>
      <w:sz w:val="22"/>
      <w:szCs w:val="22"/>
    </w:rPr>
  </w:style>
  <w:style w:type="character" w:customStyle="1" w:styleId="FontStyle41">
    <w:name w:val="Font Style41"/>
    <w:basedOn w:val="DefaultParagraphFont"/>
    <w:uiPriority w:val="99"/>
    <w:rsid w:val="00864452"/>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24786">
      <w:bodyDiv w:val="1"/>
      <w:marLeft w:val="0"/>
      <w:marRight w:val="0"/>
      <w:marTop w:val="0"/>
      <w:marBottom w:val="0"/>
      <w:divBdr>
        <w:top w:val="none" w:sz="0" w:space="0" w:color="auto"/>
        <w:left w:val="none" w:sz="0" w:space="0" w:color="auto"/>
        <w:bottom w:val="none" w:sz="0" w:space="0" w:color="auto"/>
        <w:right w:val="none" w:sz="0" w:space="0" w:color="auto"/>
      </w:divBdr>
    </w:div>
    <w:div w:id="244847418">
      <w:bodyDiv w:val="1"/>
      <w:marLeft w:val="0"/>
      <w:marRight w:val="0"/>
      <w:marTop w:val="0"/>
      <w:marBottom w:val="0"/>
      <w:divBdr>
        <w:top w:val="none" w:sz="0" w:space="0" w:color="auto"/>
        <w:left w:val="none" w:sz="0" w:space="0" w:color="auto"/>
        <w:bottom w:val="none" w:sz="0" w:space="0" w:color="auto"/>
        <w:right w:val="none" w:sz="0" w:space="0" w:color="auto"/>
      </w:divBdr>
    </w:div>
    <w:div w:id="301664064">
      <w:bodyDiv w:val="1"/>
      <w:marLeft w:val="0"/>
      <w:marRight w:val="0"/>
      <w:marTop w:val="0"/>
      <w:marBottom w:val="0"/>
      <w:divBdr>
        <w:top w:val="none" w:sz="0" w:space="0" w:color="auto"/>
        <w:left w:val="none" w:sz="0" w:space="0" w:color="auto"/>
        <w:bottom w:val="none" w:sz="0" w:space="0" w:color="auto"/>
        <w:right w:val="none" w:sz="0" w:space="0" w:color="auto"/>
      </w:divBdr>
    </w:div>
    <w:div w:id="710692298">
      <w:bodyDiv w:val="1"/>
      <w:marLeft w:val="0"/>
      <w:marRight w:val="0"/>
      <w:marTop w:val="0"/>
      <w:marBottom w:val="0"/>
      <w:divBdr>
        <w:top w:val="none" w:sz="0" w:space="0" w:color="auto"/>
        <w:left w:val="none" w:sz="0" w:space="0" w:color="auto"/>
        <w:bottom w:val="none" w:sz="0" w:space="0" w:color="auto"/>
        <w:right w:val="none" w:sz="0" w:space="0" w:color="auto"/>
      </w:divBdr>
    </w:div>
    <w:div w:id="1930001050">
      <w:bodyDiv w:val="1"/>
      <w:marLeft w:val="0"/>
      <w:marRight w:val="0"/>
      <w:marTop w:val="0"/>
      <w:marBottom w:val="0"/>
      <w:divBdr>
        <w:top w:val="none" w:sz="0" w:space="0" w:color="auto"/>
        <w:left w:val="none" w:sz="0" w:space="0" w:color="auto"/>
        <w:bottom w:val="none" w:sz="0" w:space="0" w:color="auto"/>
        <w:right w:val="none" w:sz="0" w:space="0" w:color="auto"/>
      </w:divBdr>
    </w:div>
    <w:div w:id="21194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ur.gov.lv/"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header" Target="header3.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nta.Opmane@vid.gov.lv" TargetMode="Externa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FP.lietvediba@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ur.gov.lv/" TargetMode="External"/><Relationship Id="rId22" Type="http://schemas.openxmlformats.org/officeDocument/2006/relationships/hyperlink" Target="mailto:vid@vid.gov.l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B544E1FB8471E7439B8DF83B738C152E" ma:contentTypeVersion="0" ma:contentTypeDescription="Izveidot jaunu dokumentu." ma:contentTypeScope="" ma:versionID="c856d9940b4f2eb1775e249efe7dfeb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AC0650-9A86-44D5-96DB-A32DBA66D2CD}">
  <ds:schemaRefs>
    <ds:schemaRef ds:uri="http://schemas.openxmlformats.org/officeDocument/2006/bibliography"/>
  </ds:schemaRefs>
</ds:datastoreItem>
</file>

<file path=customXml/itemProps2.xml><?xml version="1.0" encoding="utf-8"?>
<ds:datastoreItem xmlns:ds="http://schemas.openxmlformats.org/officeDocument/2006/customXml" ds:itemID="{EBAD234B-79F4-4A15-A927-766D106D07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2C4A4BC-BB48-4603-9863-F24E79563075}">
  <ds:schemaRefs>
    <ds:schemaRef ds:uri="http://schemas.microsoft.com/sharepoint/v3/contenttype/forms"/>
  </ds:schemaRefs>
</ds:datastoreItem>
</file>

<file path=customXml/itemProps4.xml><?xml version="1.0" encoding="utf-8"?>
<ds:datastoreItem xmlns:ds="http://schemas.openxmlformats.org/officeDocument/2006/customXml" ds:itemID="{3D47B127-66AE-4596-BBC5-346EA9C950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44</Pages>
  <Words>49708</Words>
  <Characters>28334</Characters>
  <Application>Microsoft Office Word</Application>
  <DocSecurity>0</DocSecurity>
  <Lines>236</Lines>
  <Paragraphs>155</Paragraphs>
  <ScaleCrop>false</ScaleCrop>
  <HeadingPairs>
    <vt:vector size="2" baseType="variant">
      <vt:variant>
        <vt:lpstr>Title</vt:lpstr>
      </vt:variant>
      <vt:variant>
        <vt:i4>1</vt:i4>
      </vt:variant>
    </vt:vector>
  </HeadingPairs>
  <TitlesOfParts>
    <vt:vector size="1" baseType="lpstr">
      <vt:lpstr>Informācija par iepirkumu iesniegšanai Finanšu pārvaldē</vt:lpstr>
    </vt:vector>
  </TitlesOfParts>
  <Company>Valsts ieņēmumu dienests</Company>
  <LinksUpToDate>false</LinksUpToDate>
  <CharactersWithSpaces>77887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Informācija par iepirkumu iesniegšanai Finanšu pārvaldē</dc:title>
  <dc:subject/>
  <dc:creator>Liene Pujate</dc:creator>
  <cp:keywords/>
  <dc:description/>
  <cp:lastModifiedBy>Santa Opmane</cp:lastModifiedBy>
  <cp:revision>78</cp:revision>
  <dcterms:created xsi:type="dcterms:W3CDTF">2023-10-16T08:27:00Z</dcterms:created>
  <dcterms:modified xsi:type="dcterms:W3CDTF">2024-06-10T09:57:00Z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0x010100B544E1FB8471E7439B8DF83B738C152E</vt:lpwstr>
  </property>
</Properties>
</file>