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EE9EB" w14:textId="615551AC" w:rsidR="00250536" w:rsidRPr="00250536" w:rsidRDefault="00250536" w:rsidP="00250536">
      <w:pPr>
        <w:jc w:val="center"/>
        <w:rPr>
          <w:b/>
          <w:bCs/>
        </w:rPr>
      </w:pPr>
      <w:r w:rsidRPr="00250536">
        <w:rPr>
          <w:b/>
          <w:bCs/>
        </w:rPr>
        <w:t>KVALIFIKĀCIJAS PRASĪBAS UN IESNIEDZAMIE DOKUMENTI</w:t>
      </w:r>
    </w:p>
    <w:p w14:paraId="11E9FE06" w14:textId="3BC5E84C" w:rsidR="00250536" w:rsidRPr="00453E7D" w:rsidRDefault="00250536" w:rsidP="00250536">
      <w:pPr>
        <w:jc w:val="center"/>
        <w:rPr>
          <w:i/>
          <w:iCs/>
          <w:color w:val="ED0000"/>
        </w:rPr>
      </w:pPr>
      <w:r w:rsidRPr="00453E7D">
        <w:rPr>
          <w:i/>
          <w:iCs/>
          <w:color w:val="ED0000"/>
        </w:rPr>
        <w:t>(projekts)</w:t>
      </w:r>
    </w:p>
    <w:p w14:paraId="1087A2D4" w14:textId="77777777" w:rsidR="00250536" w:rsidRPr="00250536" w:rsidRDefault="00250536" w:rsidP="00250536"/>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0"/>
        <w:gridCol w:w="4482"/>
      </w:tblGrid>
      <w:tr w:rsidR="00250536" w:rsidRPr="00A81E84" w14:paraId="13F8051E" w14:textId="77777777" w:rsidTr="002503D1">
        <w:trPr>
          <w:trHeight w:val="704"/>
        </w:trPr>
        <w:tc>
          <w:tcPr>
            <w:tcW w:w="4590" w:type="dxa"/>
            <w:shd w:val="clear" w:color="auto" w:fill="auto"/>
          </w:tcPr>
          <w:p w14:paraId="7ABF431D" w14:textId="4EDDFEB8" w:rsidR="00250536" w:rsidRPr="00250536" w:rsidRDefault="00250536" w:rsidP="00250536">
            <w:pPr>
              <w:suppressAutoHyphens/>
              <w:jc w:val="both"/>
              <w:rPr>
                <w:b/>
              </w:rPr>
            </w:pPr>
            <w:r w:rsidRPr="00250536">
              <w:rPr>
                <w:b/>
              </w:rPr>
              <w:t>Pretendentiem ir jāatbilst šādām kvalifikācijas prasībām:</w:t>
            </w:r>
          </w:p>
        </w:tc>
        <w:tc>
          <w:tcPr>
            <w:tcW w:w="4482" w:type="dxa"/>
            <w:shd w:val="clear" w:color="auto" w:fill="auto"/>
          </w:tcPr>
          <w:p w14:paraId="167EA7CC" w14:textId="77777777" w:rsidR="00250536" w:rsidRPr="00250536" w:rsidRDefault="00250536" w:rsidP="00250536">
            <w:pPr>
              <w:suppressAutoHyphens/>
              <w:jc w:val="both"/>
              <w:rPr>
                <w:b/>
              </w:rPr>
            </w:pPr>
            <w:r w:rsidRPr="00250536">
              <w:rPr>
                <w:b/>
              </w:rPr>
              <w:t>Pretendentiem izvirzītās prasības apliecināšanai iesniedzamie dokumenti un pārbaudāmie fakti</w:t>
            </w:r>
          </w:p>
        </w:tc>
      </w:tr>
      <w:tr w:rsidR="00250536" w:rsidRPr="00A81E84" w14:paraId="07FB743E" w14:textId="77777777" w:rsidTr="002503D1">
        <w:trPr>
          <w:trHeight w:val="416"/>
        </w:trPr>
        <w:tc>
          <w:tcPr>
            <w:tcW w:w="4590" w:type="dxa"/>
            <w:shd w:val="clear" w:color="auto" w:fill="auto"/>
          </w:tcPr>
          <w:p w14:paraId="2CE918BB" w14:textId="4928C51B" w:rsidR="00250536" w:rsidRPr="0040678F" w:rsidRDefault="00250536" w:rsidP="00250536">
            <w:pPr>
              <w:suppressAutoHyphens/>
              <w:ind w:left="321" w:hanging="321"/>
            </w:pPr>
            <w:r>
              <w:t xml:space="preserve">1.  </w:t>
            </w:r>
            <w:r w:rsidRPr="0040678F">
              <w:t>pretendents piekrīt nolikuma noteikumiem;</w:t>
            </w:r>
          </w:p>
        </w:tc>
        <w:tc>
          <w:tcPr>
            <w:tcW w:w="4482" w:type="dxa"/>
            <w:shd w:val="clear" w:color="auto" w:fill="auto"/>
          </w:tcPr>
          <w:p w14:paraId="13E6BC94" w14:textId="77777777" w:rsidR="00250536" w:rsidRDefault="00250536" w:rsidP="00250536">
            <w:pPr>
              <w:widowControl w:val="0"/>
              <w:pBdr>
                <w:top w:val="nil"/>
                <w:left w:val="nil"/>
                <w:bottom w:val="nil"/>
                <w:right w:val="nil"/>
                <w:between w:val="nil"/>
              </w:pBdr>
              <w:tabs>
                <w:tab w:val="left" w:pos="709"/>
              </w:tabs>
              <w:jc w:val="both"/>
            </w:pPr>
            <w:r w:rsidRPr="0040678F">
              <w:t>pretendents iesniedz pieteikumu dalībai iepirkumā (</w:t>
            </w:r>
            <w:r>
              <w:t>x</w:t>
            </w:r>
            <w:r w:rsidRPr="0040678F">
              <w:t>.</w:t>
            </w:r>
            <w:r>
              <w:t> </w:t>
            </w:r>
            <w:r w:rsidRPr="0040678F">
              <w:t>pielikums)</w:t>
            </w:r>
            <w:r>
              <w:t>;</w:t>
            </w:r>
          </w:p>
          <w:p w14:paraId="35729644" w14:textId="5E057695" w:rsidR="00250536" w:rsidRPr="00DB76E9" w:rsidRDefault="00250536" w:rsidP="00250536">
            <w:pPr>
              <w:widowControl w:val="0"/>
              <w:pBdr>
                <w:top w:val="nil"/>
                <w:left w:val="nil"/>
                <w:bottom w:val="nil"/>
                <w:right w:val="nil"/>
                <w:between w:val="nil"/>
              </w:pBdr>
              <w:tabs>
                <w:tab w:val="left" w:pos="709"/>
              </w:tabs>
              <w:jc w:val="both"/>
            </w:pPr>
          </w:p>
        </w:tc>
      </w:tr>
      <w:tr w:rsidR="00250536" w:rsidRPr="00A81E84" w14:paraId="333AB82E" w14:textId="77777777" w:rsidTr="002503D1">
        <w:trPr>
          <w:trHeight w:val="704"/>
        </w:trPr>
        <w:tc>
          <w:tcPr>
            <w:tcW w:w="4590" w:type="dxa"/>
            <w:shd w:val="clear" w:color="auto" w:fill="auto"/>
          </w:tcPr>
          <w:p w14:paraId="54A71137" w14:textId="1BB11842" w:rsidR="00250536" w:rsidRPr="0040678F" w:rsidRDefault="00250536" w:rsidP="00250536">
            <w:pPr>
              <w:pStyle w:val="ListParagraph"/>
              <w:numPr>
                <w:ilvl w:val="0"/>
                <w:numId w:val="4"/>
              </w:numPr>
              <w:suppressAutoHyphens/>
              <w:ind w:left="321"/>
              <w:jc w:val="both"/>
            </w:pPr>
            <w:r w:rsidRPr="0040678F">
              <w:t>pretendentam jābūt reģistrētam atbilstoši attiecīgās valsts normatīvo aktu prasībām (ja reģistrēšanos paredz attiecīgās valsts normatīvo aktu regulējums);</w:t>
            </w:r>
          </w:p>
        </w:tc>
        <w:tc>
          <w:tcPr>
            <w:tcW w:w="4482" w:type="dxa"/>
            <w:shd w:val="clear" w:color="auto" w:fill="auto"/>
          </w:tcPr>
          <w:p w14:paraId="284C48A5" w14:textId="58851E86" w:rsidR="00250536" w:rsidRDefault="00250536" w:rsidP="00250536">
            <w:pPr>
              <w:widowControl w:val="0"/>
              <w:tabs>
                <w:tab w:val="left" w:pos="709"/>
              </w:tabs>
              <w:spacing w:after="240"/>
              <w:jc w:val="both"/>
            </w:pPr>
            <w:r w:rsidRPr="0040678F">
              <w:t>par Latvijas Republikā reģistrēta pretendenta reģistrācijas faktu iepirkuma komisija pārliecināsies publiski pieejamajā Uzņēmumu reģistra datubāzē</w:t>
            </w:r>
            <w:r>
              <w:t>;</w:t>
            </w:r>
          </w:p>
          <w:p w14:paraId="4351B101" w14:textId="77777777" w:rsidR="00250536" w:rsidRDefault="00250536" w:rsidP="00250536">
            <w:pPr>
              <w:pStyle w:val="ListParagraph"/>
              <w:widowControl w:val="0"/>
              <w:pBdr>
                <w:top w:val="nil"/>
                <w:left w:val="nil"/>
                <w:bottom w:val="nil"/>
                <w:right w:val="nil"/>
                <w:between w:val="nil"/>
              </w:pBdr>
              <w:ind w:left="0"/>
              <w:contextualSpacing w:val="0"/>
              <w:jc w:val="both"/>
            </w:pPr>
            <w:r>
              <w:t>ā</w:t>
            </w:r>
            <w:r w:rsidRPr="0040678F">
              <w:t>rvalstī reģistrētam pretendentam, lai apliecinātu nolikuma 2. punkta prasības izpildi, jāiesniedz komercdarbību reģistrējošas iestādes ārvalstī, kur pretendents reģistrēts, izdotas un spēkā esošas reģistrācijas apliecības vai cita līdzvērtīga dokumenta apliecināta kopija, kas šo faktu apliecina (ja reģistrāciju paredz attiecīgās valsts normatīvie akti un šāds dokuments tiek izsniegts);</w:t>
            </w:r>
          </w:p>
          <w:p w14:paraId="118B975E" w14:textId="04A2E0DC" w:rsidR="00250536" w:rsidRPr="0040678F" w:rsidRDefault="00250536" w:rsidP="00250536">
            <w:pPr>
              <w:pStyle w:val="ListParagraph"/>
              <w:widowControl w:val="0"/>
              <w:pBdr>
                <w:top w:val="nil"/>
                <w:left w:val="nil"/>
                <w:bottom w:val="nil"/>
                <w:right w:val="nil"/>
                <w:between w:val="nil"/>
              </w:pBdr>
              <w:ind w:left="0"/>
              <w:contextualSpacing w:val="0"/>
              <w:jc w:val="both"/>
            </w:pPr>
          </w:p>
        </w:tc>
      </w:tr>
      <w:tr w:rsidR="00250536" w:rsidRPr="00A81E84" w14:paraId="31726860" w14:textId="77777777" w:rsidTr="002503D1">
        <w:trPr>
          <w:trHeight w:val="704"/>
        </w:trPr>
        <w:tc>
          <w:tcPr>
            <w:tcW w:w="4590" w:type="dxa"/>
            <w:shd w:val="clear" w:color="auto" w:fill="auto"/>
          </w:tcPr>
          <w:p w14:paraId="6EB89E0A" w14:textId="209516F0" w:rsidR="00250536" w:rsidRPr="00475334" w:rsidRDefault="00250536" w:rsidP="00250536">
            <w:pPr>
              <w:pStyle w:val="ListParagraph"/>
              <w:numPr>
                <w:ilvl w:val="0"/>
                <w:numId w:val="4"/>
              </w:numPr>
              <w:suppressAutoHyphens/>
              <w:ind w:left="321"/>
              <w:jc w:val="both"/>
            </w:pPr>
            <w:r w:rsidRPr="00475334">
              <w:t>pretendenta pārstāvim, kas parakstījis piedāvājuma dokumentus, ir pārstāvības (paraksta) tiesības;</w:t>
            </w:r>
          </w:p>
        </w:tc>
        <w:tc>
          <w:tcPr>
            <w:tcW w:w="4482" w:type="dxa"/>
            <w:shd w:val="clear" w:color="auto" w:fill="auto"/>
          </w:tcPr>
          <w:p w14:paraId="3B93E3F6" w14:textId="6C279955" w:rsidR="00250536" w:rsidRPr="00475334" w:rsidRDefault="00250536" w:rsidP="00250536">
            <w:pPr>
              <w:widowControl w:val="0"/>
              <w:pBdr>
                <w:top w:val="nil"/>
                <w:left w:val="nil"/>
                <w:bottom w:val="nil"/>
                <w:right w:val="nil"/>
                <w:between w:val="nil"/>
              </w:pBdr>
              <w:tabs>
                <w:tab w:val="left" w:pos="709"/>
              </w:tabs>
              <w:spacing w:after="240"/>
              <w:jc w:val="both"/>
            </w:pPr>
            <w:r w:rsidRPr="00475334">
              <w:t>ja piedāvājumā iekļautos dokumentus paraksta pretendenta, kurš reģistrēts Latvijas Republikā, pārstāvis ar paraksta tiesībām, par pretendenta pārstāvja paraksttiesībām Pasūtītājs pārliecinās publiski pieejamajās datubāzēs</w:t>
            </w:r>
            <w:r>
              <w:t>;</w:t>
            </w:r>
          </w:p>
          <w:p w14:paraId="09AE3BDB" w14:textId="77777777" w:rsidR="00250536" w:rsidRDefault="00250536" w:rsidP="00250536">
            <w:pPr>
              <w:widowControl w:val="0"/>
              <w:pBdr>
                <w:top w:val="nil"/>
                <w:left w:val="nil"/>
                <w:bottom w:val="nil"/>
                <w:right w:val="nil"/>
                <w:between w:val="nil"/>
              </w:pBdr>
              <w:tabs>
                <w:tab w:val="left" w:pos="709"/>
              </w:tabs>
              <w:jc w:val="both"/>
            </w:pPr>
            <w:r>
              <w:t>j</w:t>
            </w:r>
            <w:r w:rsidRPr="00475334">
              <w:t>a piedāvājumā iekļautos dokumentus paraksta pretendenta pilnvarota persona vai ārvalstī reģistrēta pretendenta pārstāvis ar paraksta tiesībām, piedāvājumam pievieno dokumentu, kas apliecina paraksta tiesības un tiesības attiecīgajai personai pārstāvēt pretendenta intereses;</w:t>
            </w:r>
          </w:p>
          <w:p w14:paraId="339D37CC" w14:textId="0EA43982" w:rsidR="00CA4B15" w:rsidRPr="00475334" w:rsidRDefault="00CA4B15" w:rsidP="00250536">
            <w:pPr>
              <w:widowControl w:val="0"/>
              <w:pBdr>
                <w:top w:val="nil"/>
                <w:left w:val="nil"/>
                <w:bottom w:val="nil"/>
                <w:right w:val="nil"/>
                <w:between w:val="nil"/>
              </w:pBdr>
              <w:tabs>
                <w:tab w:val="left" w:pos="709"/>
              </w:tabs>
              <w:jc w:val="both"/>
            </w:pPr>
          </w:p>
        </w:tc>
      </w:tr>
      <w:tr w:rsidR="006B6845" w:rsidRPr="00A81E84" w14:paraId="08C68FA6" w14:textId="77777777" w:rsidTr="002503D1">
        <w:trPr>
          <w:trHeight w:val="704"/>
        </w:trPr>
        <w:tc>
          <w:tcPr>
            <w:tcW w:w="4590" w:type="dxa"/>
            <w:shd w:val="clear" w:color="auto" w:fill="auto"/>
          </w:tcPr>
          <w:p w14:paraId="2BF3067D" w14:textId="4DD188E4" w:rsidR="006B6845" w:rsidRPr="00BF0F32" w:rsidRDefault="006B6845" w:rsidP="00250536">
            <w:pPr>
              <w:pStyle w:val="ListParagraph"/>
              <w:numPr>
                <w:ilvl w:val="0"/>
                <w:numId w:val="4"/>
              </w:numPr>
              <w:suppressAutoHyphens/>
              <w:ind w:left="321"/>
              <w:jc w:val="both"/>
              <w:rPr>
                <w:bCs/>
              </w:rPr>
            </w:pPr>
            <w:r w:rsidRPr="00BF0F32">
              <w:rPr>
                <w:bCs/>
              </w:rPr>
              <w:t>pretendentam ir tiesības pārdot piedāvāto iekārtu un veikt servisa pakalpojumus Latvijas Republikā vai Eiropas Savienībā;</w:t>
            </w:r>
          </w:p>
        </w:tc>
        <w:tc>
          <w:tcPr>
            <w:tcW w:w="4482" w:type="dxa"/>
            <w:shd w:val="clear" w:color="auto" w:fill="auto"/>
          </w:tcPr>
          <w:p w14:paraId="777CA6BD" w14:textId="6651124A" w:rsidR="006B6845" w:rsidRPr="00BF0F32" w:rsidRDefault="006B6845" w:rsidP="006B6845">
            <w:pPr>
              <w:jc w:val="both"/>
              <w:rPr>
                <w:bCs/>
              </w:rPr>
            </w:pPr>
            <w:r w:rsidRPr="00BF0F32">
              <w:t>piedāvātās iekārtas ražotāja vai tā pārstāvja pilnvarojuma vēstule (vai jebkāds cits dokuments) par tiesībām pretendentam pārdot piedāvāto iekārtu un veikt servisa pakalpojumus Latvijas Republikā vai Eiropas Savienībā.</w:t>
            </w:r>
            <w:r w:rsidRPr="00BF0F32">
              <w:rPr>
                <w:bCs/>
              </w:rPr>
              <w:t xml:space="preserve"> </w:t>
            </w:r>
          </w:p>
          <w:p w14:paraId="3B6FCACD" w14:textId="77777777" w:rsidR="006B6845" w:rsidRPr="00BF0F32" w:rsidRDefault="006B6845" w:rsidP="006B6845">
            <w:pPr>
              <w:jc w:val="both"/>
              <w:rPr>
                <w:bCs/>
              </w:rPr>
            </w:pPr>
          </w:p>
          <w:p w14:paraId="254CA79A" w14:textId="0415981A" w:rsidR="006B6845" w:rsidRPr="00BF0F32" w:rsidRDefault="006B6845" w:rsidP="006B6845">
            <w:pPr>
              <w:widowControl w:val="0"/>
              <w:pBdr>
                <w:top w:val="nil"/>
                <w:left w:val="nil"/>
                <w:bottom w:val="nil"/>
                <w:right w:val="nil"/>
                <w:between w:val="nil"/>
              </w:pBdr>
              <w:tabs>
                <w:tab w:val="left" w:pos="709"/>
              </w:tabs>
              <w:spacing w:after="240"/>
              <w:jc w:val="both"/>
              <w:rPr>
                <w:bCs/>
              </w:rPr>
            </w:pPr>
            <w:r w:rsidRPr="00BF0F32">
              <w:rPr>
                <w:bCs/>
                <w:i/>
              </w:rPr>
              <w:t xml:space="preserve">Gadījumā, ja pretendents iesniedz ražotāja pārstāvja pilnvarojuma vēstuli (vai jebkādu citu apliecinošu dokumentu), klāt jāpievieno </w:t>
            </w:r>
            <w:r w:rsidRPr="00BF0F32">
              <w:rPr>
                <w:bCs/>
                <w:i/>
              </w:rPr>
              <w:lastRenderedPageBreak/>
              <w:t>ražotāja vēstule par tiesībām pilnvarotajam pārstāvim nodot pilnvarojumu trešajai pusei produkta izplatīšanai un servisa apkalpošanai</w:t>
            </w:r>
          </w:p>
        </w:tc>
      </w:tr>
      <w:tr w:rsidR="00250536" w:rsidRPr="00A81E84" w14:paraId="57E1506E" w14:textId="77777777" w:rsidTr="002503D1">
        <w:trPr>
          <w:trHeight w:val="704"/>
        </w:trPr>
        <w:tc>
          <w:tcPr>
            <w:tcW w:w="4590" w:type="dxa"/>
            <w:shd w:val="clear" w:color="auto" w:fill="auto"/>
          </w:tcPr>
          <w:p w14:paraId="753D3A0D" w14:textId="05C70779" w:rsidR="003661E8" w:rsidRPr="00BF0F32" w:rsidRDefault="00CA4B15" w:rsidP="003661E8">
            <w:pPr>
              <w:pStyle w:val="ListParagraph"/>
              <w:numPr>
                <w:ilvl w:val="0"/>
                <w:numId w:val="4"/>
              </w:numPr>
              <w:ind w:left="321"/>
              <w:jc w:val="both"/>
              <w:rPr>
                <w:b/>
              </w:rPr>
            </w:pPr>
            <w:r w:rsidRPr="00BF0F32">
              <w:rPr>
                <w:bCs/>
              </w:rPr>
              <w:lastRenderedPageBreak/>
              <w:t>p</w:t>
            </w:r>
            <w:r w:rsidR="003661E8" w:rsidRPr="00BF0F32">
              <w:rPr>
                <w:bCs/>
              </w:rPr>
              <w:t>retendentam iepriekšējo 3 (trīs) gadu (</w:t>
            </w:r>
            <w:r w:rsidR="003661E8" w:rsidRPr="00BF0F32">
              <w:rPr>
                <w:bCs/>
                <w:kern w:val="24"/>
                <w:lang w:eastAsia="lv-LV"/>
              </w:rPr>
              <w:t>2021., 2022., 2023.) un 2024. gadā līdz piedāvājuma iesniegšanas dienai</w:t>
            </w:r>
            <w:r w:rsidR="003661E8" w:rsidRPr="00BF0F32">
              <w:rPr>
                <w:bCs/>
              </w:rPr>
              <w:t xml:space="preserve">) laikā ir </w:t>
            </w:r>
            <w:r w:rsidR="003661E8" w:rsidRPr="00BF0F32">
              <w:t xml:space="preserve">pieredze vismaz </w:t>
            </w:r>
            <w:r w:rsidR="003661E8" w:rsidRPr="00BF0F32">
              <w:rPr>
                <w:b/>
                <w:bCs/>
              </w:rPr>
              <w:t>1 (v</w:t>
            </w:r>
            <w:r w:rsidR="003661E8" w:rsidRPr="00BF0F32">
              <w:rPr>
                <w:b/>
              </w:rPr>
              <w:t xml:space="preserve">iena) līguma izpildē par līdzvērtīgas iekārtas – </w:t>
            </w:r>
            <w:r w:rsidR="00501886">
              <w:rPr>
                <w:b/>
              </w:rPr>
              <w:t>š</w:t>
            </w:r>
            <w:r w:rsidR="00501886" w:rsidRPr="00501886">
              <w:rPr>
                <w:b/>
              </w:rPr>
              <w:t>ķidruma hromatogrāfijas un masspektrometriskās analīzes sistēmas ar palīgiekārtām piegāde</w:t>
            </w:r>
            <w:r w:rsidR="003661E8" w:rsidRPr="00BF0F32">
              <w:rPr>
                <w:b/>
              </w:rPr>
              <w:t xml:space="preserve"> un uzstādīšanu, un līguma summa ir vismaz </w:t>
            </w:r>
            <w:r w:rsidR="00501886">
              <w:rPr>
                <w:b/>
              </w:rPr>
              <w:t>3</w:t>
            </w:r>
            <w:r w:rsidR="00453E7D">
              <w:rPr>
                <w:b/>
              </w:rPr>
              <w:t>00</w:t>
            </w:r>
            <w:r w:rsidR="00501886">
              <w:rPr>
                <w:b/>
              </w:rPr>
              <w:t> </w:t>
            </w:r>
            <w:r w:rsidR="003661E8" w:rsidRPr="00BF0F32">
              <w:rPr>
                <w:b/>
              </w:rPr>
              <w:t>000 EUR bez PVN apmērā</w:t>
            </w:r>
            <w:r w:rsidR="003661E8" w:rsidRPr="00BF0F32">
              <w:t xml:space="preserve">. </w:t>
            </w:r>
          </w:p>
          <w:p w14:paraId="0459C59A" w14:textId="77777777" w:rsidR="003661E8" w:rsidRPr="00BF0F32" w:rsidRDefault="003661E8" w:rsidP="003661E8">
            <w:pPr>
              <w:pStyle w:val="ListParagraph"/>
              <w:ind w:left="321"/>
              <w:jc w:val="both"/>
              <w:rPr>
                <w:b/>
              </w:rPr>
            </w:pPr>
          </w:p>
          <w:p w14:paraId="79AC7AB6" w14:textId="3118397A" w:rsidR="00250536" w:rsidRPr="00BF0F32" w:rsidRDefault="003661E8" w:rsidP="003661E8">
            <w:pPr>
              <w:suppressAutoHyphens/>
              <w:ind w:left="321"/>
              <w:jc w:val="both"/>
            </w:pPr>
            <w:r w:rsidRPr="00BF0F32">
              <w:rPr>
                <w:i/>
              </w:rPr>
              <w:t>Ja piedāvājumu iesniedz piegādātāju apvienība vai personālsabiedrība, tad šī prasība jāizpilda kopā piegādātāju apvienības dalībniekiem vai personālsabiedrības biedriem</w:t>
            </w:r>
            <w:r w:rsidR="00501886">
              <w:rPr>
                <w:i/>
              </w:rPr>
              <w:t>.</w:t>
            </w:r>
          </w:p>
        </w:tc>
        <w:tc>
          <w:tcPr>
            <w:tcW w:w="4482" w:type="dxa"/>
            <w:shd w:val="clear" w:color="auto" w:fill="auto"/>
          </w:tcPr>
          <w:p w14:paraId="6A8E792F" w14:textId="6F82436F" w:rsidR="003661E8" w:rsidRPr="00BF0F32" w:rsidRDefault="00CA4B15" w:rsidP="003661E8">
            <w:pPr>
              <w:widowControl w:val="0"/>
              <w:pBdr>
                <w:top w:val="nil"/>
                <w:left w:val="nil"/>
                <w:bottom w:val="nil"/>
                <w:right w:val="nil"/>
                <w:between w:val="nil"/>
              </w:pBdr>
              <w:tabs>
                <w:tab w:val="left" w:pos="709"/>
              </w:tabs>
              <w:spacing w:after="240"/>
              <w:jc w:val="both"/>
            </w:pPr>
            <w:r w:rsidRPr="00BF0F32">
              <w:rPr>
                <w:bCs/>
              </w:rPr>
              <w:t>p</w:t>
            </w:r>
            <w:r w:rsidR="003661E8" w:rsidRPr="00BF0F32">
              <w:rPr>
                <w:bCs/>
              </w:rPr>
              <w:t>retendenta sagatavots saraksts</w:t>
            </w:r>
            <w:r w:rsidR="003661E8" w:rsidRPr="00BF0F32">
              <w:t xml:space="preserve"> par līdzvērtīgas iekārtas - </w:t>
            </w:r>
            <w:r w:rsidR="00501886" w:rsidRPr="00501886">
              <w:t>šķidruma hromatogrāfijas un masspektrometriskās analīzes sistēmas ar palīgiekārtām piegād</w:t>
            </w:r>
            <w:r w:rsidR="00501886">
              <w:t>i</w:t>
            </w:r>
            <w:r w:rsidR="003661E8" w:rsidRPr="00BF0F32">
              <w:t xml:space="preserve"> un uzstādīšanu iepriekšējo 3 (trīs) gadu laikā. </w:t>
            </w:r>
          </w:p>
          <w:p w14:paraId="76CC0226" w14:textId="78E54A65" w:rsidR="003661E8" w:rsidRPr="00BF0F32" w:rsidRDefault="003661E8" w:rsidP="003661E8">
            <w:pPr>
              <w:widowControl w:val="0"/>
              <w:pBdr>
                <w:top w:val="nil"/>
                <w:left w:val="nil"/>
                <w:bottom w:val="nil"/>
                <w:right w:val="nil"/>
                <w:between w:val="nil"/>
              </w:pBdr>
              <w:tabs>
                <w:tab w:val="left" w:pos="709"/>
              </w:tabs>
              <w:spacing w:after="240"/>
              <w:jc w:val="both"/>
            </w:pPr>
            <w:r w:rsidRPr="00BF0F32">
              <w:t xml:space="preserve">Pretendents iesniedz vismaz 1 (vienu) pozitīvu </w:t>
            </w:r>
            <w:r w:rsidRPr="00BF0F32">
              <w:rPr>
                <w:bCs/>
              </w:rPr>
              <w:t>atsauksmi</w:t>
            </w:r>
            <w:r w:rsidRPr="00BF0F32">
              <w:t xml:space="preserve"> (kopiju) no pretendenta sarakstā norādītajiem pasūtītājiem par attiecīgās iekārtas piegādi un uzstādīšanu.</w:t>
            </w:r>
          </w:p>
          <w:p w14:paraId="79937E55" w14:textId="17240094" w:rsidR="00250536" w:rsidRPr="00BF0F32" w:rsidRDefault="003661E8" w:rsidP="003661E8">
            <w:pPr>
              <w:widowControl w:val="0"/>
              <w:pBdr>
                <w:top w:val="nil"/>
                <w:left w:val="nil"/>
                <w:bottom w:val="nil"/>
                <w:right w:val="nil"/>
                <w:between w:val="nil"/>
              </w:pBdr>
              <w:tabs>
                <w:tab w:val="left" w:pos="709"/>
              </w:tabs>
              <w:spacing w:after="240"/>
              <w:jc w:val="both"/>
            </w:pPr>
            <w:r w:rsidRPr="00BF0F32">
              <w:t>Atsauksmē jābūt norādītam līguma izpildes apjomam (EUR bez PVN) un termiņam.</w:t>
            </w:r>
          </w:p>
          <w:p w14:paraId="68EC9A1E" w14:textId="7C3AF322" w:rsidR="00CA4B15" w:rsidRPr="00BF0F32" w:rsidRDefault="003661E8" w:rsidP="00CA4B15">
            <w:pPr>
              <w:spacing w:before="120" w:after="120"/>
              <w:ind w:left="36"/>
              <w:jc w:val="both"/>
              <w:rPr>
                <w:i/>
                <w:iCs/>
                <w:lang w:eastAsia="zh-CN"/>
              </w:rPr>
            </w:pPr>
            <w:r w:rsidRPr="00BF0F32">
              <w:rPr>
                <w:i/>
                <w:iCs/>
              </w:rPr>
              <w:t>Ja atsauksmē nav norādīta prasītā informācija, tad pretendents var iesniegt jebkādu citu dokumentu (</w:t>
            </w:r>
            <w:r w:rsidRPr="00BF0F32">
              <w:rPr>
                <w:i/>
                <w:iCs/>
                <w:lang w:eastAsia="zh-CN"/>
              </w:rPr>
              <w:t xml:space="preserve">nodošanas – pieņemšanas aktu, rēķinu u.c. dokumentus), </w:t>
            </w:r>
            <w:r w:rsidRPr="00BF0F32">
              <w:rPr>
                <w:i/>
                <w:iCs/>
              </w:rPr>
              <w:t>kas apliecina</w:t>
            </w:r>
            <w:r w:rsidRPr="00BF0F32">
              <w:rPr>
                <w:i/>
                <w:iCs/>
                <w:lang w:eastAsia="zh-CN"/>
              </w:rPr>
              <w:t xml:space="preserve"> pieredzes sarakstā norādīto informāciju</w:t>
            </w:r>
            <w:r w:rsidR="00CA4B15" w:rsidRPr="00BF0F32">
              <w:rPr>
                <w:i/>
                <w:iCs/>
                <w:lang w:eastAsia="zh-CN"/>
              </w:rPr>
              <w:t>;</w:t>
            </w:r>
          </w:p>
        </w:tc>
      </w:tr>
      <w:tr w:rsidR="003661E8" w:rsidRPr="00A81E84" w14:paraId="2F4C130F" w14:textId="77777777" w:rsidTr="002503D1">
        <w:trPr>
          <w:trHeight w:val="704"/>
        </w:trPr>
        <w:tc>
          <w:tcPr>
            <w:tcW w:w="4590" w:type="dxa"/>
            <w:shd w:val="clear" w:color="auto" w:fill="auto"/>
          </w:tcPr>
          <w:p w14:paraId="6669614E" w14:textId="5DC2E87E" w:rsidR="003661E8" w:rsidRPr="00E1083D" w:rsidRDefault="006B6845" w:rsidP="003661E8">
            <w:pPr>
              <w:pStyle w:val="ListParagraph"/>
              <w:numPr>
                <w:ilvl w:val="0"/>
                <w:numId w:val="4"/>
              </w:numPr>
              <w:ind w:left="321"/>
              <w:jc w:val="both"/>
              <w:rPr>
                <w:bCs/>
              </w:rPr>
            </w:pPr>
            <w:r>
              <w:rPr>
                <w:bCs/>
              </w:rPr>
              <w:t>p</w:t>
            </w:r>
            <w:r w:rsidRPr="006B6845">
              <w:rPr>
                <w:bCs/>
              </w:rPr>
              <w:t xml:space="preserve">retendenta rīcībā ir ne mazāk kā </w:t>
            </w:r>
            <w:r>
              <w:rPr>
                <w:bCs/>
              </w:rPr>
              <w:t>1 (</w:t>
            </w:r>
            <w:r w:rsidRPr="006B6845">
              <w:rPr>
                <w:bCs/>
              </w:rPr>
              <w:t>viens</w:t>
            </w:r>
            <w:r>
              <w:rPr>
                <w:bCs/>
              </w:rPr>
              <w:t>)</w:t>
            </w:r>
            <w:r w:rsidRPr="006B6845">
              <w:rPr>
                <w:bCs/>
              </w:rPr>
              <w:t xml:space="preserve"> servisa speciālists, kurš ir piedāvātā</w:t>
            </w:r>
            <w:r>
              <w:rPr>
                <w:bCs/>
              </w:rPr>
              <w:t>s iekārtas</w:t>
            </w:r>
            <w:r w:rsidRPr="006B6845">
              <w:rPr>
                <w:bCs/>
              </w:rPr>
              <w:t xml:space="preserve"> ražotāja apmācīts iekārtas uzstādīšanai, </w:t>
            </w:r>
            <w:r>
              <w:rPr>
                <w:bCs/>
              </w:rPr>
              <w:t xml:space="preserve">personāla apmācībai ar iekārtu, </w:t>
            </w:r>
            <w:r w:rsidRPr="006B6845">
              <w:rPr>
                <w:bCs/>
              </w:rPr>
              <w:t>garantijas remonta un apkopes veikšanai, atbilstoši ražotāja prasībām, izmantojot oriģinālos vai (pieļaujams tikai pēc ražotāja garantijas termiņa beigām) ekvivalentas ilgtspējas materiālus un rezerves daļas Latvijas Republikā vai Eiropas Savienībā</w:t>
            </w:r>
            <w:r w:rsidR="00CA4B15">
              <w:rPr>
                <w:bCs/>
              </w:rPr>
              <w:t>;</w:t>
            </w:r>
          </w:p>
        </w:tc>
        <w:tc>
          <w:tcPr>
            <w:tcW w:w="4482" w:type="dxa"/>
            <w:shd w:val="clear" w:color="auto" w:fill="auto"/>
          </w:tcPr>
          <w:p w14:paraId="141A0019" w14:textId="0CBAAF51" w:rsidR="006B6845" w:rsidRPr="006B6845" w:rsidRDefault="006B6845" w:rsidP="006B6845">
            <w:pPr>
              <w:jc w:val="both"/>
            </w:pPr>
            <w:r>
              <w:t>l</w:t>
            </w:r>
            <w:r w:rsidRPr="006B6845">
              <w:t xml:space="preserve">ai pretendents apliecinātu </w:t>
            </w:r>
            <w:r w:rsidR="00501886">
              <w:t>6</w:t>
            </w:r>
            <w:r w:rsidRPr="006B6845">
              <w:t xml:space="preserve">. punkta izpildi, piedāvājumam jāpievieno ražotāja izsniegta speciālista apmācības dokumenta -/u kopija -/as </w:t>
            </w:r>
          </w:p>
          <w:p w14:paraId="44828208" w14:textId="77777777" w:rsidR="006B6845" w:rsidRPr="006B6845" w:rsidRDefault="006B6845" w:rsidP="006B6845">
            <w:pPr>
              <w:rPr>
                <w:b/>
              </w:rPr>
            </w:pPr>
            <w:r w:rsidRPr="006B6845">
              <w:rPr>
                <w:b/>
              </w:rPr>
              <w:t xml:space="preserve">vai </w:t>
            </w:r>
          </w:p>
          <w:p w14:paraId="5DC33EEA" w14:textId="77777777" w:rsidR="006B6845" w:rsidRPr="006B6845" w:rsidRDefault="006B6845" w:rsidP="006B6845">
            <w:pPr>
              <w:jc w:val="both"/>
            </w:pPr>
            <w:r w:rsidRPr="006B6845">
              <w:t>apliecinājums brīvā formā, ka iekārtas ražotāja izsniegts speciālista apmācības dokuments tiks iesniegts uz iekārtas piegādes brīdi.</w:t>
            </w:r>
          </w:p>
          <w:p w14:paraId="26517C9D" w14:textId="77777777" w:rsidR="006B6845" w:rsidRPr="006B6845" w:rsidRDefault="006B6845" w:rsidP="006B6845"/>
          <w:p w14:paraId="73C6DE53" w14:textId="1BC78C22" w:rsidR="00CA4B15" w:rsidRPr="00475334" w:rsidRDefault="006B6845" w:rsidP="006B6845">
            <w:pPr>
              <w:widowControl w:val="0"/>
              <w:pBdr>
                <w:top w:val="nil"/>
                <w:left w:val="nil"/>
                <w:bottom w:val="nil"/>
                <w:right w:val="nil"/>
                <w:between w:val="nil"/>
              </w:pBdr>
              <w:tabs>
                <w:tab w:val="left" w:pos="709"/>
              </w:tabs>
              <w:spacing w:after="240"/>
              <w:jc w:val="both"/>
            </w:pPr>
            <w:r w:rsidRPr="006B6845">
              <w:rPr>
                <w:i/>
              </w:rPr>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r w:rsidR="00CA4B15" w:rsidRPr="006B6845">
              <w:t>;</w:t>
            </w:r>
          </w:p>
        </w:tc>
      </w:tr>
      <w:tr w:rsidR="00CA4B15" w:rsidRPr="00A81E84" w14:paraId="3C5991B0" w14:textId="77777777" w:rsidTr="002503D1">
        <w:trPr>
          <w:trHeight w:val="704"/>
        </w:trPr>
        <w:tc>
          <w:tcPr>
            <w:tcW w:w="4590" w:type="dxa"/>
            <w:shd w:val="clear" w:color="auto" w:fill="auto"/>
          </w:tcPr>
          <w:p w14:paraId="24FCDC5B" w14:textId="2C6EDB5D" w:rsidR="00CA4B15" w:rsidRDefault="00CB79B7" w:rsidP="003661E8">
            <w:pPr>
              <w:pStyle w:val="ListParagraph"/>
              <w:numPr>
                <w:ilvl w:val="0"/>
                <w:numId w:val="4"/>
              </w:numPr>
              <w:ind w:left="321"/>
              <w:jc w:val="both"/>
              <w:rPr>
                <w:bCs/>
              </w:rPr>
            </w:pPr>
            <w:r>
              <w:rPr>
                <w:bCs/>
              </w:rPr>
              <w:lastRenderedPageBreak/>
              <w:t>pretendenta</w:t>
            </w:r>
            <w:r w:rsidRPr="00CB79B7">
              <w:rPr>
                <w:bCs/>
              </w:rPr>
              <w:t xml:space="preserve"> kvalitātes nodrošināšanas sistēma iekārtu apkalpošanas jomā atbilst ISO-9001 vai ekvivalentam standartam</w:t>
            </w:r>
            <w:r>
              <w:rPr>
                <w:bCs/>
              </w:rPr>
              <w:t>;</w:t>
            </w:r>
          </w:p>
        </w:tc>
        <w:tc>
          <w:tcPr>
            <w:tcW w:w="4482" w:type="dxa"/>
            <w:shd w:val="clear" w:color="auto" w:fill="auto"/>
          </w:tcPr>
          <w:p w14:paraId="316D2A43" w14:textId="77777777" w:rsidR="009D467D" w:rsidRDefault="00CB79B7" w:rsidP="00250536">
            <w:pPr>
              <w:widowControl w:val="0"/>
              <w:pBdr>
                <w:top w:val="nil"/>
                <w:left w:val="nil"/>
                <w:bottom w:val="nil"/>
                <w:right w:val="nil"/>
                <w:between w:val="nil"/>
              </w:pBdr>
              <w:tabs>
                <w:tab w:val="left" w:pos="709"/>
              </w:tabs>
              <w:spacing w:after="240"/>
              <w:jc w:val="both"/>
              <w:rPr>
                <w:bCs/>
              </w:rPr>
            </w:pPr>
            <w:r>
              <w:t xml:space="preserve">Pretendents iesniedz </w:t>
            </w:r>
            <w:r w:rsidR="009D467D" w:rsidRPr="00CB79B7">
              <w:rPr>
                <w:bCs/>
              </w:rPr>
              <w:t xml:space="preserve">ISO-9001 </w:t>
            </w:r>
            <w:r w:rsidR="009D467D">
              <w:t>sertifikātu</w:t>
            </w:r>
            <w:r w:rsidR="009D467D" w:rsidRPr="00CB79B7">
              <w:rPr>
                <w:bCs/>
              </w:rPr>
              <w:t xml:space="preserve"> vai ekvivalent</w:t>
            </w:r>
            <w:r w:rsidR="009D467D">
              <w:rPr>
                <w:bCs/>
              </w:rPr>
              <w:t>u.</w:t>
            </w:r>
          </w:p>
          <w:p w14:paraId="139E5618" w14:textId="4DA3FEBB" w:rsidR="00CB79B7" w:rsidRDefault="00CB79B7" w:rsidP="00250536">
            <w:pPr>
              <w:widowControl w:val="0"/>
              <w:pBdr>
                <w:top w:val="nil"/>
                <w:left w:val="nil"/>
                <w:bottom w:val="nil"/>
                <w:right w:val="nil"/>
                <w:between w:val="nil"/>
              </w:pBdr>
              <w:tabs>
                <w:tab w:val="left" w:pos="709"/>
              </w:tabs>
              <w:spacing w:after="240"/>
              <w:jc w:val="both"/>
            </w:pPr>
            <w:r w:rsidRPr="00CB79B7">
              <w:t xml:space="preserve">Ekvivalences skaidrojums iekārtai - par ekvivalentu </w:t>
            </w:r>
            <w:r w:rsidR="009B136E">
              <w:t>iepirkuma</w:t>
            </w:r>
            <w:r w:rsidRPr="00CB79B7">
              <w:t xml:space="preserve"> ietvaros piegādājamajai iekārtai tiks uzskatīta iekārta, kura ir ekvivalenta pieprasītajai pēc tās funkcionalitātes, tehniskajām iespējām. Piedāvātajai iekārtai jābūt arī ekonomiski ekvivalentai attiecībā uz izmaksām, kas varētu rasties preces ieviešanas un lietošanas laikā. Funkcionalitāte tiek uzskatīta par ekvivalentu arī tad, ja piedāvātajai iekārtai tā ir plašāka, nekā pieprasītajai (tomēr ietver pieprasītās iekārtas funkcionalitāti pilnā apjomā).</w:t>
            </w:r>
          </w:p>
        </w:tc>
      </w:tr>
    </w:tbl>
    <w:p w14:paraId="2BEA3070" w14:textId="77777777" w:rsidR="00CA4B15" w:rsidRDefault="00CA4B15"/>
    <w:p w14:paraId="7610C026" w14:textId="05A895A1" w:rsidR="00CA4B15" w:rsidRDefault="00CA4B15" w:rsidP="00052D8F">
      <w:pPr>
        <w:pStyle w:val="ListParagraph"/>
        <w:widowControl w:val="0"/>
        <w:numPr>
          <w:ilvl w:val="0"/>
          <w:numId w:val="4"/>
        </w:numPr>
        <w:spacing w:before="120" w:after="120"/>
        <w:ind w:hanging="436"/>
        <w:contextualSpacing w:val="0"/>
        <w:jc w:val="both"/>
      </w:pPr>
      <w:r w:rsidRPr="008D41E5">
        <w:t>Piegādātāji, kas apvienojušies piegādātāju apvienībā un iesnieguši kopīgu piedāvājumu, visi kopā ir uzskatāmi par vienu pretendentu, tādējādi noteiktās kvalifikācijas</w:t>
      </w:r>
      <w:r>
        <w:t xml:space="preserve"> (</w:t>
      </w:r>
      <w:r w:rsidRPr="008D41E5">
        <w:t>atlases</w:t>
      </w:r>
      <w:r>
        <w:t>)</w:t>
      </w:r>
      <w:r w:rsidRPr="008D41E5">
        <w:t xml:space="preserve"> prasības ir izpildāmas visiem piegādātāju apvienības dalībniekiem kopā, izņemot </w:t>
      </w:r>
      <w:r w:rsidR="00052D8F">
        <w:t>2</w:t>
      </w:r>
      <w:r w:rsidRPr="008D41E5">
        <w:t>.</w:t>
      </w:r>
      <w:r>
        <w:t> </w:t>
      </w:r>
      <w:r w:rsidRPr="008D41E5">
        <w:t>punktu, kas ir izpildāms katram piegādātāju apvienības dalībniekam atsevišķi.</w:t>
      </w:r>
      <w:r>
        <w:t xml:space="preserve"> Ja piedāvājumu iesniedz piegādātāju apvienība, </w:t>
      </w:r>
      <w:r w:rsidR="00501886">
        <w:t>5</w:t>
      </w:r>
      <w:r>
        <w:t>. punkt</w:t>
      </w:r>
      <w:r w:rsidR="00052D8F">
        <w:t xml:space="preserve">ā </w:t>
      </w:r>
      <w:r>
        <w:t>izvirzītajai prasībai jāatbilst vismaz vienam no piegādātāju apvienības dalībniekiem, uz kura saimnieciskajām un finansiālajām iespējām pretendents balstās un kurš būs finansiāli atbildīgs par līguma izpildi. Tāpat, j</w:t>
      </w:r>
      <w:r w:rsidRPr="008D41E5">
        <w:t xml:space="preserve">a piedāvājumu ir iesniegusi personu apvienība, tai līdz iepirkuma </w:t>
      </w:r>
      <w:r w:rsidRPr="00802954">
        <w:t>līguma noslēgšanai pēc savas izvēles ir jāizveidojas atbilstoši noteiktam juridiskam statusam (pilnsabiedrība vai komandītsabiedrība) vai jānoslēdz sabiedrības līgum</w:t>
      </w:r>
      <w:r w:rsidRPr="004E3AA9">
        <w:t>s.</w:t>
      </w:r>
      <w:r w:rsidRPr="00802954">
        <w:t xml:space="preserve"> </w:t>
      </w:r>
    </w:p>
    <w:p w14:paraId="7BA86C9C" w14:textId="77777777" w:rsidR="00CA4B15" w:rsidRDefault="00CA4B15" w:rsidP="00052D8F">
      <w:pPr>
        <w:pStyle w:val="ListParagraph"/>
        <w:widowControl w:val="0"/>
        <w:numPr>
          <w:ilvl w:val="0"/>
          <w:numId w:val="4"/>
        </w:numPr>
        <w:spacing w:before="120" w:after="120"/>
        <w:ind w:hanging="436"/>
        <w:contextualSpacing w:val="0"/>
        <w:jc w:val="both"/>
      </w:pPr>
      <w:r w:rsidRPr="00802954">
        <w:t>Ja piedāvājumu iesniedz piegādātāju apvienība, piedāvājumam pievieno visu apvienības dalībnieku parakstītu apliecinājumu vai vienošanos (iesniedzams tās oriģināls vai apliecināta kopija) par kopīga piedāvājuma iesniegšanu, kurā nosaukts galvenais dalībnieks, kurš ir pilnvarots parakstīt piedāvājuma dokumentus, ja tos neparaksta visi piegādātāju apvienības dalībnieki, saņemt un izdot rīkojumus apvienības dalībnieku vārdā, un kurš izrakstīs rēķinus un būs tiesīgs saņemt attiecīgos maksājumus. Vienošanās dokumentā jānorāda katra piegādātāju apvienības dalībnieka veicamo darbu uzskaitījums līguma izpildē.</w:t>
      </w:r>
    </w:p>
    <w:p w14:paraId="075B91CA" w14:textId="12DD0EB5" w:rsidR="00CA4B15" w:rsidRDefault="00CA4B15" w:rsidP="00052D8F">
      <w:pPr>
        <w:pStyle w:val="ListParagraph"/>
        <w:widowControl w:val="0"/>
        <w:numPr>
          <w:ilvl w:val="0"/>
          <w:numId w:val="4"/>
        </w:numPr>
        <w:spacing w:before="120" w:after="120"/>
        <w:ind w:hanging="436"/>
        <w:contextualSpacing w:val="0"/>
        <w:jc w:val="both"/>
      </w:pPr>
      <w:r w:rsidRPr="00802954">
        <w:t xml:space="preserve">Ja piedāvājumu iepirkumā iesniedz piegādātāju apvienība, tad piedāvājumā esošos dokumentus paraksta visi piegādātāju apvienības dalībnieki vai arī piegādātāju apvienības dalībnieks, kurš ir pilnvarots parakstīt piedāvājumu saskaņā ar piegādātāju apvienības vienošanos (skatīt </w:t>
      </w:r>
      <w:r w:rsidR="00052D8F">
        <w:t>11</w:t>
      </w:r>
      <w:r w:rsidRPr="00802954">
        <w:t xml:space="preserve">. punktu). </w:t>
      </w:r>
    </w:p>
    <w:p w14:paraId="56B02786" w14:textId="0068033C" w:rsidR="00052D8F" w:rsidRDefault="00CA4B15" w:rsidP="00052D8F">
      <w:pPr>
        <w:pStyle w:val="ListParagraph"/>
        <w:widowControl w:val="0"/>
        <w:numPr>
          <w:ilvl w:val="0"/>
          <w:numId w:val="4"/>
        </w:numPr>
        <w:spacing w:before="120" w:after="120"/>
        <w:ind w:hanging="436"/>
        <w:contextualSpacing w:val="0"/>
        <w:jc w:val="both"/>
      </w:pPr>
      <w:r w:rsidRPr="00802954">
        <w:t xml:space="preserve">Ja pretendentam kvalifikācijas atbilstības apliecināšanai nepieciešams balstīties uz citu personu iespējām, attiecīgā informācija tiek norādīta iepirkuma </w:t>
      </w:r>
      <w:r w:rsidR="00052D8F">
        <w:t>x</w:t>
      </w:r>
      <w:r w:rsidRPr="00802954">
        <w:t>. pielikuma veidnē, kā arī piedāvājumam pievieno šo personu apliecinājumus vai vienošanos ar tiem par nepieciešamo resursu nodošanu pretendenta rīcībā.</w:t>
      </w:r>
      <w:r>
        <w:t xml:space="preserve"> Ja pretendents ir balstījies uz citas personas saimnieciskajām un finansiālajām iespējām, lai apliecinātu atbilstību </w:t>
      </w:r>
      <w:r w:rsidR="00501886">
        <w:t>5</w:t>
      </w:r>
      <w:r>
        <w:t>. punkt</w:t>
      </w:r>
      <w:r w:rsidR="00052D8F">
        <w:t>ā</w:t>
      </w:r>
      <w:r>
        <w:t xml:space="preserve"> </w:t>
      </w:r>
    </w:p>
    <w:p w14:paraId="5EF4A243" w14:textId="56562739" w:rsidR="00CA4B15" w:rsidRDefault="00CA4B15" w:rsidP="00052D8F">
      <w:pPr>
        <w:pStyle w:val="ListParagraph"/>
        <w:widowControl w:val="0"/>
        <w:spacing w:before="120" w:after="120"/>
        <w:contextualSpacing w:val="0"/>
        <w:jc w:val="both"/>
      </w:pPr>
      <w:r>
        <w:t>izvirzītajai prasībai, pretendentam un šādai personai ir jābūt solidāri atbildīgiem par iepirkuma līguma izpildi, apliecinot to ar piedāvājumā iesniegtajiem dokumentiem (piemēram, solidāru atbildību paredz piedāvājumā iesniegtā pušu vienošanās).</w:t>
      </w:r>
    </w:p>
    <w:p w14:paraId="6A01C0CD" w14:textId="46AE5E43" w:rsidR="00CA4B15" w:rsidRDefault="00CA4B15" w:rsidP="00052D8F">
      <w:pPr>
        <w:pStyle w:val="ListParagraph"/>
        <w:widowControl w:val="0"/>
        <w:numPr>
          <w:ilvl w:val="0"/>
          <w:numId w:val="4"/>
        </w:numPr>
        <w:spacing w:before="120" w:after="120"/>
        <w:contextualSpacing w:val="0"/>
        <w:jc w:val="both"/>
      </w:pPr>
      <w:r w:rsidRPr="00802954">
        <w:lastRenderedPageBreak/>
        <w:t>Pretendents ir tiesīgs piesaistīt apakšuzņēmējus. Par apakšuzņēmēju</w:t>
      </w:r>
      <w:r w:rsidRPr="00802954">
        <w:rPr>
          <w:rStyle w:val="FootnoteReference"/>
        </w:rPr>
        <w:footnoteReference w:id="1"/>
      </w:r>
      <w:r w:rsidRPr="00802954">
        <w:t xml:space="preserve"> (fizisku vai juridisku personu) piesaisti aizpildāma un iesniedzama </w:t>
      </w:r>
      <w:r w:rsidR="00052D8F">
        <w:t>x</w:t>
      </w:r>
      <w:r w:rsidRPr="00802954">
        <w:t>. pielikumā ietvertā informācija.</w:t>
      </w:r>
    </w:p>
    <w:p w14:paraId="0AB69CED" w14:textId="604E57DB" w:rsidR="00CA4B15" w:rsidRPr="00250536" w:rsidRDefault="00CA4B15" w:rsidP="00052D8F">
      <w:pPr>
        <w:pStyle w:val="ListParagraph"/>
        <w:widowControl w:val="0"/>
        <w:numPr>
          <w:ilvl w:val="0"/>
          <w:numId w:val="4"/>
        </w:numPr>
        <w:spacing w:before="120" w:after="120"/>
        <w:contextualSpacing w:val="0"/>
        <w:jc w:val="both"/>
      </w:pPr>
      <w:r w:rsidRPr="00802954">
        <w:t>Iepirkuma līguma izpildē iesaistīto apakšuzņēmēju nomaiņa un jauna apakšuzņēmēja piesaiste jānodrošina atbilstoši PIL 62. pantam.</w:t>
      </w:r>
    </w:p>
    <w:sectPr w:rsidR="00CA4B15" w:rsidRPr="00250536" w:rsidSect="00250536">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208D2" w14:textId="77777777" w:rsidR="00CA4B15" w:rsidRDefault="00CA4B15" w:rsidP="00CA4B15">
      <w:r>
        <w:separator/>
      </w:r>
    </w:p>
  </w:endnote>
  <w:endnote w:type="continuationSeparator" w:id="0">
    <w:p w14:paraId="69EE4D1A" w14:textId="77777777" w:rsidR="00CA4B15" w:rsidRDefault="00CA4B15" w:rsidP="00CA4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dale Sans UI">
    <w:altName w:val="Arial Unicode MS"/>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3AEE9" w14:textId="77777777" w:rsidR="00CA4B15" w:rsidRDefault="00CA4B15" w:rsidP="00CA4B15">
      <w:r>
        <w:separator/>
      </w:r>
    </w:p>
  </w:footnote>
  <w:footnote w:type="continuationSeparator" w:id="0">
    <w:p w14:paraId="19CFC657" w14:textId="77777777" w:rsidR="00CA4B15" w:rsidRDefault="00CA4B15" w:rsidP="00CA4B15">
      <w:r>
        <w:continuationSeparator/>
      </w:r>
    </w:p>
  </w:footnote>
  <w:footnote w:id="1">
    <w:p w14:paraId="388D4F2A" w14:textId="77777777" w:rsidR="00CA4B15" w:rsidRPr="003667B1" w:rsidRDefault="00CA4B15" w:rsidP="00CA4B15">
      <w:pPr>
        <w:pStyle w:val="BodyText"/>
        <w:spacing w:line="100" w:lineRule="atLeast"/>
        <w:rPr>
          <w:rFonts w:eastAsia="Andale Sans UI"/>
          <w:kern w:val="1"/>
          <w:sz w:val="18"/>
          <w:szCs w:val="18"/>
          <w:lang w:eastAsia="zh-CN"/>
        </w:rPr>
      </w:pPr>
      <w:r w:rsidRPr="003667B1">
        <w:rPr>
          <w:rStyle w:val="FootnoteReference"/>
          <w:sz w:val="18"/>
          <w:szCs w:val="18"/>
        </w:rPr>
        <w:footnoteRef/>
      </w:r>
      <w:r w:rsidRPr="003667B1">
        <w:rPr>
          <w:sz w:val="18"/>
          <w:szCs w:val="18"/>
        </w:rPr>
        <w:t xml:space="preserve"> </w:t>
      </w:r>
      <w:r w:rsidRPr="003667B1">
        <w:rPr>
          <w:rFonts w:eastAsia="Andale Sans UI"/>
          <w:kern w:val="1"/>
          <w:sz w:val="18"/>
          <w:szCs w:val="18"/>
          <w:lang w:eastAsia="zh-CN"/>
        </w:rPr>
        <w:t xml:space="preserve">PIL izpratnē apakšuzņēmējs ir pretendenta nolīgta persona vai savukārt tās nolīgta persona, kura veic būvdarbus vai sniedz pakalpojumus iepirkuma līguma izpildei. Attiecīgi pretendentam ir jānorāda ne tikai apakšuzņēmēji PIL 63.panta otrās daļas izpratnē, bet arī šādu </w:t>
      </w:r>
      <w:r w:rsidRPr="003667B1">
        <w:rPr>
          <w:rFonts w:eastAsia="Andale Sans UI"/>
          <w:b/>
          <w:kern w:val="1"/>
          <w:sz w:val="18"/>
          <w:szCs w:val="18"/>
          <w:lang w:eastAsia="zh-CN"/>
        </w:rPr>
        <w:t>apakšuzņēmēju apakšuzņēmēji,</w:t>
      </w:r>
      <w:r w:rsidRPr="003667B1">
        <w:rPr>
          <w:rFonts w:eastAsia="Andale Sans UI"/>
          <w:kern w:val="1"/>
          <w:sz w:val="18"/>
          <w:szCs w:val="18"/>
          <w:lang w:eastAsia="zh-CN"/>
        </w:rPr>
        <w:t xml:space="preserve"> kuri arī atbilst minētā panta otrās daļas nosacījumiem. </w:t>
      </w:r>
    </w:p>
    <w:p w14:paraId="2022D999" w14:textId="77777777" w:rsidR="00CA4B15" w:rsidRPr="00F104AF" w:rsidRDefault="00CA4B15" w:rsidP="00CA4B15">
      <w:pPr>
        <w:pStyle w:val="FootnoteText"/>
        <w:jc w:val="both"/>
        <w:rPr>
          <w:rFonts w:ascii="Times New Roman" w:eastAsia="Andale Sans UI" w:hAnsi="Times New Roman"/>
          <w:kern w:val="1"/>
          <w:sz w:val="18"/>
          <w:szCs w:val="18"/>
          <w:lang w:val="x-none" w:eastAsia="zh-CN"/>
        </w:rPr>
      </w:pPr>
      <w:r w:rsidRPr="00F104AF">
        <w:rPr>
          <w:rFonts w:ascii="Times New Roman" w:eastAsia="Andale Sans UI" w:hAnsi="Times New Roman"/>
          <w:kern w:val="1"/>
          <w:sz w:val="18"/>
          <w:szCs w:val="18"/>
          <w:lang w:val="x-none" w:eastAsia="zh-CN"/>
        </w:rPr>
        <w:t xml:space="preserve">Saskaņā ar PIL 63. panta trešo daļu apakšuzņēmēja veicamo būvdarbu vai sniedzamo pakalpojumu kopējo vērtību noteic, ņemot vērā apakšuzņēmēja un visu attiecīgā iepirkuma ietvaros tā saistīto uzņēmumu veicamo būvdarbu vai sniedzamo pakalpojumu vērtību; šā panta izpratnē </w:t>
      </w:r>
      <w:r w:rsidRPr="00F104AF">
        <w:rPr>
          <w:rFonts w:ascii="Times New Roman" w:eastAsia="Andale Sans UI" w:hAnsi="Times New Roman"/>
          <w:b/>
          <w:kern w:val="1"/>
          <w:sz w:val="18"/>
          <w:szCs w:val="18"/>
          <w:lang w:val="x-none" w:eastAsia="zh-CN"/>
        </w:rPr>
        <w:t>par saistīto uzņēmumu</w:t>
      </w:r>
      <w:r w:rsidRPr="00F104AF">
        <w:rPr>
          <w:rFonts w:ascii="Times New Roman" w:eastAsia="Andale Sans UI" w:hAnsi="Times New Roman"/>
          <w:kern w:val="1"/>
          <w:sz w:val="18"/>
          <w:szCs w:val="18"/>
          <w:lang w:val="x-none" w:eastAsia="zh-CN"/>
        </w:rPr>
        <w:t xml:space="preserve">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0703C"/>
    <w:multiLevelType w:val="hybridMultilevel"/>
    <w:tmpl w:val="31726D1C"/>
    <w:lvl w:ilvl="0" w:tplc="487C0AD4">
      <w:start w:val="2"/>
      <w:numFmt w:val="decimal"/>
      <w:lvlText w:val="%1."/>
      <w:lvlJc w:val="left"/>
      <w:pPr>
        <w:ind w:left="720" w:hanging="360"/>
      </w:pPr>
      <w:rPr>
        <w:rFonts w:hint="default"/>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96643E1"/>
    <w:multiLevelType w:val="multilevel"/>
    <w:tmpl w:val="BAD882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9C744FD"/>
    <w:multiLevelType w:val="hybridMultilevel"/>
    <w:tmpl w:val="C778FBEC"/>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D364812"/>
    <w:multiLevelType w:val="multilevel"/>
    <w:tmpl w:val="1AA455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DE012B2"/>
    <w:multiLevelType w:val="multilevel"/>
    <w:tmpl w:val="A3BCFCE2"/>
    <w:lvl w:ilvl="0">
      <w:start w:val="4"/>
      <w:numFmt w:val="decimal"/>
      <w:lvlText w:val="%1."/>
      <w:lvlJc w:val="left"/>
      <w:pPr>
        <w:ind w:left="720" w:hanging="720"/>
      </w:pPr>
      <w:rPr>
        <w:rFonts w:hint="default"/>
      </w:rPr>
    </w:lvl>
    <w:lvl w:ilvl="1">
      <w:start w:val="3"/>
      <w:numFmt w:val="decimal"/>
      <w:lvlText w:val="%1.%2."/>
      <w:lvlJc w:val="left"/>
      <w:pPr>
        <w:ind w:left="1288" w:hanging="720"/>
      </w:pPr>
      <w:rPr>
        <w:rFonts w:hint="default"/>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 w15:restartNumberingAfterBreak="0">
    <w:nsid w:val="638D6541"/>
    <w:multiLevelType w:val="multilevel"/>
    <w:tmpl w:val="F014AE22"/>
    <w:lvl w:ilvl="0">
      <w:start w:val="1"/>
      <w:numFmt w:val="decimal"/>
      <w:lvlText w:val="%1."/>
      <w:lvlJc w:val="left"/>
      <w:pPr>
        <w:ind w:left="360" w:hanging="360"/>
      </w:pPr>
      <w:rPr>
        <w:rFonts w:hint="default"/>
        <w:b/>
        <w:i w:val="0"/>
        <w:sz w:val="24"/>
        <w:szCs w:val="24"/>
      </w:rPr>
    </w:lvl>
    <w:lvl w:ilvl="1">
      <w:start w:val="1"/>
      <w:numFmt w:val="decimal"/>
      <w:lvlText w:val="%2."/>
      <w:lvlJc w:val="left"/>
      <w:pPr>
        <w:ind w:left="1000" w:hanging="432"/>
      </w:pPr>
      <w:rPr>
        <w:rFonts w:ascii="Times New Roman" w:eastAsia="Times New Roman" w:hAnsi="Times New Roman" w:cs="Times New Roman"/>
        <w:b w:val="0"/>
        <w:sz w:val="24"/>
        <w:szCs w:val="24"/>
      </w:rPr>
    </w:lvl>
    <w:lvl w:ilvl="2">
      <w:start w:val="1"/>
      <w:numFmt w:val="decimal"/>
      <w:lvlText w:val="%1.%2.%3."/>
      <w:lvlJc w:val="left"/>
      <w:pPr>
        <w:ind w:left="1497" w:hanging="504"/>
      </w:pPr>
      <w:rPr>
        <w:rFonts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09863158">
    <w:abstractNumId w:val="5"/>
  </w:num>
  <w:num w:numId="2" w16cid:durableId="1844317647">
    <w:abstractNumId w:val="1"/>
  </w:num>
  <w:num w:numId="3" w16cid:durableId="1295911374">
    <w:abstractNumId w:val="3"/>
  </w:num>
  <w:num w:numId="4" w16cid:durableId="1177426540">
    <w:abstractNumId w:val="0"/>
  </w:num>
  <w:num w:numId="5" w16cid:durableId="1794862938">
    <w:abstractNumId w:val="2"/>
  </w:num>
  <w:num w:numId="6" w16cid:durableId="5971807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536"/>
    <w:rsid w:val="00052D8F"/>
    <w:rsid w:val="00187132"/>
    <w:rsid w:val="001E3717"/>
    <w:rsid w:val="00250536"/>
    <w:rsid w:val="003661E8"/>
    <w:rsid w:val="00384917"/>
    <w:rsid w:val="00453E7D"/>
    <w:rsid w:val="00501886"/>
    <w:rsid w:val="005A434E"/>
    <w:rsid w:val="006B6845"/>
    <w:rsid w:val="008C00EC"/>
    <w:rsid w:val="009B136E"/>
    <w:rsid w:val="009D467D"/>
    <w:rsid w:val="00BB023D"/>
    <w:rsid w:val="00BF0F32"/>
    <w:rsid w:val="00C20747"/>
    <w:rsid w:val="00CA4B15"/>
    <w:rsid w:val="00CB79B7"/>
    <w:rsid w:val="00CE1CBD"/>
    <w:rsid w:val="00E135D7"/>
    <w:rsid w:val="00E74827"/>
    <w:rsid w:val="00E769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DB9AE"/>
  <w15:chartTrackingRefBased/>
  <w15:docId w15:val="{C7D013F3-36FD-4FC1-88A5-7C77D4D03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536"/>
    <w:pPr>
      <w:spacing w:after="0" w:line="240" w:lineRule="auto"/>
    </w:pPr>
    <w:rPr>
      <w:rFonts w:ascii="Times New Roman" w:eastAsia="Times New Roman" w:hAnsi="Times New Roman" w:cs="Times New Roman"/>
      <w:kern w:val="0"/>
      <w14:ligatures w14:val="none"/>
    </w:rPr>
  </w:style>
  <w:style w:type="paragraph" w:styleId="Heading1">
    <w:name w:val="heading 1"/>
    <w:aliases w:val="H1,1 ghost,g,Heading 1_E"/>
    <w:basedOn w:val="Normal"/>
    <w:next w:val="Normal"/>
    <w:link w:val="Heading1Char"/>
    <w:qFormat/>
    <w:rsid w:val="002505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5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5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5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5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5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5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5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5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 ghost Char,g Char,Heading 1_E Char"/>
    <w:basedOn w:val="DefaultParagraphFont"/>
    <w:link w:val="Heading1"/>
    <w:rsid w:val="002505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5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5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5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5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5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5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5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536"/>
    <w:rPr>
      <w:rFonts w:eastAsiaTheme="majorEastAsia" w:cstheme="majorBidi"/>
      <w:color w:val="272727" w:themeColor="text1" w:themeTint="D8"/>
    </w:rPr>
  </w:style>
  <w:style w:type="paragraph" w:styleId="Title">
    <w:name w:val="Title"/>
    <w:basedOn w:val="Normal"/>
    <w:next w:val="Normal"/>
    <w:link w:val="TitleChar"/>
    <w:uiPriority w:val="10"/>
    <w:qFormat/>
    <w:rsid w:val="002505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5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5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5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536"/>
    <w:pPr>
      <w:spacing w:before="160"/>
      <w:jc w:val="center"/>
    </w:pPr>
    <w:rPr>
      <w:i/>
      <w:iCs/>
      <w:color w:val="404040" w:themeColor="text1" w:themeTint="BF"/>
    </w:rPr>
  </w:style>
  <w:style w:type="character" w:customStyle="1" w:styleId="QuoteChar">
    <w:name w:val="Quote Char"/>
    <w:basedOn w:val="DefaultParagraphFont"/>
    <w:link w:val="Quote"/>
    <w:uiPriority w:val="29"/>
    <w:rsid w:val="00250536"/>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250536"/>
    <w:pPr>
      <w:ind w:left="720"/>
      <w:contextualSpacing/>
    </w:pPr>
  </w:style>
  <w:style w:type="character" w:styleId="IntenseEmphasis">
    <w:name w:val="Intense Emphasis"/>
    <w:basedOn w:val="DefaultParagraphFont"/>
    <w:uiPriority w:val="21"/>
    <w:qFormat/>
    <w:rsid w:val="00250536"/>
    <w:rPr>
      <w:i/>
      <w:iCs/>
      <w:color w:val="0F4761" w:themeColor="accent1" w:themeShade="BF"/>
    </w:rPr>
  </w:style>
  <w:style w:type="paragraph" w:styleId="IntenseQuote">
    <w:name w:val="Intense Quote"/>
    <w:basedOn w:val="Normal"/>
    <w:next w:val="Normal"/>
    <w:link w:val="IntenseQuoteChar"/>
    <w:uiPriority w:val="30"/>
    <w:qFormat/>
    <w:rsid w:val="002505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536"/>
    <w:rPr>
      <w:i/>
      <w:iCs/>
      <w:color w:val="0F4761" w:themeColor="accent1" w:themeShade="BF"/>
    </w:rPr>
  </w:style>
  <w:style w:type="character" w:styleId="IntenseReference">
    <w:name w:val="Intense Reference"/>
    <w:basedOn w:val="DefaultParagraphFont"/>
    <w:uiPriority w:val="32"/>
    <w:qFormat/>
    <w:rsid w:val="00250536"/>
    <w:rPr>
      <w:b/>
      <w:bCs/>
      <w:smallCaps/>
      <w:color w:val="0F4761" w:themeColor="accent1" w:themeShade="BF"/>
      <w:spacing w:val="5"/>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rsid w:val="00250536"/>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t,b"/>
    <w:basedOn w:val="Normal"/>
    <w:link w:val="BodyTextChar"/>
    <w:qFormat/>
    <w:rsid w:val="00CA4B15"/>
    <w:pPr>
      <w:jc w:val="both"/>
    </w:pPr>
    <w:rPr>
      <w:szCs w:val="20"/>
      <w:lang w:val="x-none" w:eastAsia="x-none"/>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t Char,b Char"/>
    <w:basedOn w:val="DefaultParagraphFont"/>
    <w:link w:val="BodyText"/>
    <w:rsid w:val="00CA4B15"/>
    <w:rPr>
      <w:rFonts w:ascii="Times New Roman" w:eastAsia="Times New Roman" w:hAnsi="Times New Roman" w:cs="Times New Roman"/>
      <w:kern w:val="0"/>
      <w:szCs w:val="20"/>
      <w:lang w:val="x-none" w:eastAsia="x-none"/>
      <w14:ligatures w14:val="none"/>
    </w:rPr>
  </w:style>
  <w:style w:type="character" w:customStyle="1" w:styleId="FootnoteTextChar">
    <w:name w:val="Footnote Text Char"/>
    <w:aliases w:val="Footnote Char,Fußnote Char,fn Char,FT Char,ft Char,SD Footnote Text Char,Footnote Text AG Char,Footnote Text Char Char Char,Footnote Text Char1 Char Char Char,Footnote Text Char Char Char Char Char,f Char"/>
    <w:link w:val="FootnoteText"/>
    <w:uiPriority w:val="99"/>
    <w:rsid w:val="00CA4B15"/>
    <w:rPr>
      <w:rFonts w:eastAsia="Times New Roman"/>
      <w:lang w:val="en-GB"/>
    </w:rPr>
  </w:style>
  <w:style w:type="paragraph" w:styleId="FootnoteText">
    <w:name w:val="footnote text"/>
    <w:aliases w:val="Footnote,Fußnote,fn,FT,ft,SD Footnote Text,Footnote Text AG,Footnote Text Char Char,Footnote Text Char1 Char Char,Footnote Text Char Char Char Char,Footnote Text Char1 Char Char1 Char Char,Footnote Text Char Char Char Char Char Char,f"/>
    <w:basedOn w:val="Normal"/>
    <w:link w:val="FootnoteTextChar"/>
    <w:uiPriority w:val="99"/>
    <w:unhideWhenUsed/>
    <w:rsid w:val="00CA4B15"/>
    <w:rPr>
      <w:rFonts w:asciiTheme="minorHAnsi" w:hAnsiTheme="minorHAnsi" w:cstheme="minorBidi"/>
      <w:kern w:val="2"/>
      <w:lang w:val="en-GB"/>
      <w14:ligatures w14:val="standardContextual"/>
    </w:rPr>
  </w:style>
  <w:style w:type="character" w:customStyle="1" w:styleId="FootnoteTextChar1">
    <w:name w:val="Footnote Text Char1"/>
    <w:basedOn w:val="DefaultParagraphFont"/>
    <w:uiPriority w:val="99"/>
    <w:semiHidden/>
    <w:rsid w:val="00CA4B15"/>
    <w:rPr>
      <w:rFonts w:ascii="Times New Roman" w:eastAsia="Times New Roman" w:hAnsi="Times New Roman" w:cs="Times New Roman"/>
      <w:kern w:val="0"/>
      <w:sz w:val="20"/>
      <w:szCs w:val="20"/>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CA4B15"/>
    <w:rPr>
      <w:vertAlign w:val="superscript"/>
    </w:rPr>
  </w:style>
  <w:style w:type="paragraph" w:customStyle="1" w:styleId="CharCharCharChar">
    <w:name w:val="Char Char Char Char"/>
    <w:aliases w:val="Char2"/>
    <w:basedOn w:val="Normal"/>
    <w:next w:val="Normal"/>
    <w:link w:val="FootnoteReference"/>
    <w:uiPriority w:val="99"/>
    <w:rsid w:val="00CA4B15"/>
    <w:pPr>
      <w:spacing w:after="160" w:line="240" w:lineRule="exact"/>
      <w:jc w:val="both"/>
    </w:pPr>
    <w:rPr>
      <w:rFonts w:asciiTheme="minorHAnsi" w:eastAsiaTheme="minorHAnsi" w:hAnsiTheme="minorHAnsi" w:cstheme="minorBidi"/>
      <w:kern w:val="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5126</Words>
  <Characters>2922</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Lauceniece</dc:creator>
  <cp:keywords/>
  <dc:description/>
  <cp:lastModifiedBy>Sanita Lauceniece</cp:lastModifiedBy>
  <cp:revision>5</cp:revision>
  <dcterms:created xsi:type="dcterms:W3CDTF">2024-06-27T13:17:00Z</dcterms:created>
  <dcterms:modified xsi:type="dcterms:W3CDTF">2024-06-27T19:37:00Z</dcterms:modified>
</cp:coreProperties>
</file>