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9AE38" w14:textId="74B7DBDA" w:rsidR="001D1393" w:rsidRPr="00245BFD" w:rsidRDefault="001D1393" w:rsidP="001D1393">
      <w:pPr>
        <w:spacing w:after="0" w:line="240" w:lineRule="auto"/>
        <w:jc w:val="center"/>
        <w:rPr>
          <w:rFonts w:ascii="Times New Roman" w:eastAsia="Times New Roman" w:hAnsi="Times New Roman" w:cs="Times New Roman"/>
          <w:bCs/>
          <w:sz w:val="28"/>
          <w:szCs w:val="28"/>
          <w:lang w:eastAsia="lv-LV"/>
        </w:rPr>
      </w:pPr>
      <w:r w:rsidRPr="00245BFD">
        <w:rPr>
          <w:rFonts w:ascii="Times New Roman" w:eastAsia="Times New Roman" w:hAnsi="Times New Roman" w:cs="Times New Roman"/>
          <w:bCs/>
          <w:sz w:val="28"/>
          <w:szCs w:val="28"/>
          <w:lang w:eastAsia="lv-LV"/>
        </w:rPr>
        <w:t>TEHNISKĀ SPECIFIKĀCIJA</w:t>
      </w:r>
    </w:p>
    <w:p w14:paraId="4C7A245E" w14:textId="3FC0F7E6" w:rsidR="00DD57E3" w:rsidRPr="000F27D7" w:rsidRDefault="009B2C05" w:rsidP="001D1393">
      <w:pPr>
        <w:spacing w:after="0" w:line="240" w:lineRule="auto"/>
        <w:jc w:val="center"/>
        <w:rPr>
          <w:rFonts w:ascii="Times New Roman" w:eastAsia="Times New Roman" w:hAnsi="Times New Roman" w:cs="Times New Roman"/>
          <w:b/>
          <w:sz w:val="28"/>
          <w:szCs w:val="28"/>
          <w:lang w:eastAsia="lv-LV"/>
        </w:rPr>
      </w:pPr>
      <w:bookmarkStart w:id="0" w:name="_Hlk156587908"/>
      <w:bookmarkStart w:id="1" w:name="_Hlk156593009"/>
      <w:r>
        <w:rPr>
          <w:rFonts w:ascii="Times New Roman" w:eastAsia="Times New Roman" w:hAnsi="Times New Roman" w:cs="Times New Roman"/>
          <w:b/>
          <w:sz w:val="28"/>
          <w:szCs w:val="28"/>
          <w:lang w:eastAsia="lv-LV"/>
        </w:rPr>
        <w:t xml:space="preserve">I </w:t>
      </w:r>
      <w:r w:rsidR="00DD57E3">
        <w:rPr>
          <w:rFonts w:ascii="Times New Roman" w:eastAsia="Times New Roman" w:hAnsi="Times New Roman" w:cs="Times New Roman"/>
          <w:b/>
          <w:sz w:val="28"/>
          <w:szCs w:val="28"/>
          <w:lang w:eastAsia="lv-LV"/>
        </w:rPr>
        <w:t>Pļaušana, koku un krūmu ciršana</w:t>
      </w:r>
      <w:r w:rsidR="00820633">
        <w:rPr>
          <w:rFonts w:ascii="Times New Roman" w:eastAsia="Times New Roman" w:hAnsi="Times New Roman" w:cs="Times New Roman"/>
          <w:b/>
          <w:sz w:val="28"/>
          <w:szCs w:val="28"/>
          <w:lang w:eastAsia="lv-LV"/>
        </w:rPr>
        <w:t xml:space="preserve"> </w:t>
      </w:r>
      <w:bookmarkStart w:id="2" w:name="_Hlk156592960"/>
      <w:bookmarkEnd w:id="1"/>
      <w:r w:rsidR="00820633">
        <w:rPr>
          <w:rFonts w:ascii="Times New Roman" w:eastAsia="Times New Roman" w:hAnsi="Times New Roman" w:cs="Times New Roman"/>
          <w:b/>
          <w:sz w:val="28"/>
          <w:szCs w:val="28"/>
          <w:lang w:eastAsia="lv-LV"/>
        </w:rPr>
        <w:t xml:space="preserve">pašvaldības nozīmes </w:t>
      </w:r>
      <w:r w:rsidR="00DD7DA1">
        <w:rPr>
          <w:rFonts w:ascii="Times New Roman" w:eastAsia="Times New Roman" w:hAnsi="Times New Roman" w:cs="Times New Roman"/>
          <w:b/>
          <w:sz w:val="28"/>
          <w:szCs w:val="28"/>
          <w:lang w:eastAsia="lv-LV"/>
        </w:rPr>
        <w:t xml:space="preserve">ūdens notekās, </w:t>
      </w:r>
      <w:r w:rsidR="00820633">
        <w:rPr>
          <w:rFonts w:ascii="Times New Roman" w:eastAsia="Times New Roman" w:hAnsi="Times New Roman" w:cs="Times New Roman"/>
          <w:b/>
          <w:sz w:val="28"/>
          <w:szCs w:val="28"/>
          <w:lang w:eastAsia="lv-LV"/>
        </w:rPr>
        <w:t>novadgrāvjos</w:t>
      </w:r>
      <w:bookmarkEnd w:id="2"/>
      <w:bookmarkEnd w:id="0"/>
    </w:p>
    <w:p w14:paraId="2728AE76" w14:textId="77777777" w:rsidR="001D1393" w:rsidRPr="000F27D7" w:rsidRDefault="001D1393" w:rsidP="0000762F">
      <w:pPr>
        <w:spacing w:after="0" w:line="240" w:lineRule="auto"/>
        <w:jc w:val="center"/>
        <w:rPr>
          <w:rFonts w:ascii="Times New Roman" w:eastAsia="Times New Roman" w:hAnsi="Times New Roman" w:cs="Times New Roman"/>
          <w:bCs/>
          <w:sz w:val="24"/>
          <w:szCs w:val="24"/>
          <w:lang w:eastAsia="lv-LV"/>
        </w:rPr>
      </w:pPr>
    </w:p>
    <w:p w14:paraId="5DA2ECF6" w14:textId="77777777" w:rsidR="0037050A" w:rsidRPr="000F27D7" w:rsidRDefault="0037050A" w:rsidP="0037050A">
      <w:pPr>
        <w:spacing w:after="0" w:line="240" w:lineRule="auto"/>
        <w:rPr>
          <w:rFonts w:ascii="Times New Roman" w:eastAsia="Times New Roman" w:hAnsi="Times New Roman" w:cs="Times New Roman"/>
          <w:b/>
          <w:sz w:val="24"/>
          <w:szCs w:val="24"/>
          <w:lang w:eastAsia="lv-LV"/>
        </w:rPr>
      </w:pPr>
    </w:p>
    <w:p w14:paraId="4E698830" w14:textId="65122DB2" w:rsidR="0037050A" w:rsidRPr="000F27D7" w:rsidRDefault="0037050A" w:rsidP="0037050A">
      <w:pPr>
        <w:pStyle w:val="Sarakstarindkopa"/>
        <w:numPr>
          <w:ilvl w:val="0"/>
          <w:numId w:val="1"/>
        </w:numPr>
        <w:jc w:val="both"/>
        <w:rPr>
          <w:bCs/>
          <w:lang w:val="lv-LV" w:eastAsia="lv-LV"/>
        </w:rPr>
      </w:pPr>
      <w:r w:rsidRPr="000F27D7">
        <w:rPr>
          <w:bCs/>
          <w:lang w:val="lv-LV" w:eastAsia="lv-LV"/>
        </w:rPr>
        <w:t xml:space="preserve">Zāles pļaušanas darbi Līguma darbības laikā </w:t>
      </w:r>
      <w:r w:rsidR="00223956" w:rsidRPr="000F27D7">
        <w:rPr>
          <w:bCs/>
          <w:lang w:val="lv-LV" w:eastAsia="lv-LV"/>
        </w:rPr>
        <w:t xml:space="preserve">Mārupes novada ūdens notekas </w:t>
      </w:r>
      <w:r w:rsidRPr="000F27D7">
        <w:rPr>
          <w:bCs/>
          <w:lang w:val="lv-LV" w:eastAsia="lv-LV"/>
        </w:rPr>
        <w:t xml:space="preserve">objektos jāveic saskaņā ar Pasūtītāja izsniegtu darba uzdevumu, </w:t>
      </w:r>
      <w:r w:rsidR="00273D04" w:rsidRPr="000F27D7">
        <w:rPr>
          <w:bCs/>
          <w:lang w:val="lv-LV" w:eastAsia="lv-LV"/>
        </w:rPr>
        <w:t>darba uzdevumā</w:t>
      </w:r>
      <w:r w:rsidRPr="000F27D7">
        <w:rPr>
          <w:bCs/>
          <w:lang w:val="lv-LV" w:eastAsia="lv-LV"/>
        </w:rPr>
        <w:t xml:space="preserve"> norādītajos termiņos</w:t>
      </w:r>
      <w:r w:rsidR="00A310D2">
        <w:rPr>
          <w:bCs/>
          <w:lang w:val="lv-LV" w:eastAsia="lv-LV"/>
        </w:rPr>
        <w:t xml:space="preserve"> (darba uzdevuma forma </w:t>
      </w:r>
      <w:r w:rsidR="00134507">
        <w:rPr>
          <w:bCs/>
          <w:lang w:val="lv-LV" w:eastAsia="lv-LV"/>
        </w:rPr>
        <w:t xml:space="preserve">Tehniskās specifikācijas </w:t>
      </w:r>
      <w:r w:rsidR="00A310D2">
        <w:rPr>
          <w:bCs/>
          <w:lang w:val="lv-LV" w:eastAsia="lv-LV"/>
        </w:rPr>
        <w:t>2. pielikumā)</w:t>
      </w:r>
      <w:r w:rsidRPr="000F27D7">
        <w:rPr>
          <w:bCs/>
          <w:lang w:val="lv-LV" w:eastAsia="lv-LV"/>
        </w:rPr>
        <w:t xml:space="preserve">. </w:t>
      </w:r>
    </w:p>
    <w:p w14:paraId="419A65B7" w14:textId="684F6B13" w:rsidR="0037050A" w:rsidRPr="000F27D7" w:rsidRDefault="0037050A" w:rsidP="0037050A">
      <w:pPr>
        <w:pStyle w:val="Sarakstarindkopa"/>
        <w:numPr>
          <w:ilvl w:val="1"/>
          <w:numId w:val="1"/>
        </w:numPr>
        <w:jc w:val="both"/>
        <w:rPr>
          <w:rFonts w:eastAsiaTheme="minorHAnsi"/>
          <w:lang w:val="lv-LV" w:eastAsia="lv-LV"/>
        </w:rPr>
      </w:pPr>
      <w:r w:rsidRPr="000F27D7">
        <w:rPr>
          <w:lang w:val="lv-LV" w:eastAsia="lv-LV"/>
        </w:rPr>
        <w:t>No</w:t>
      </w:r>
      <w:r w:rsidR="00FD48B4">
        <w:rPr>
          <w:lang w:val="lv-LV" w:eastAsia="lv-LV"/>
        </w:rPr>
        <w:t>vadgrāvju</w:t>
      </w:r>
      <w:r w:rsidRPr="000F27D7">
        <w:rPr>
          <w:lang w:val="lv-LV" w:eastAsia="lv-LV"/>
        </w:rPr>
        <w:t xml:space="preserve"> zāles pļaušanas darbos</w:t>
      </w:r>
      <w:r w:rsidR="00FD48B4">
        <w:rPr>
          <w:lang w:val="lv-LV" w:eastAsia="lv-LV"/>
        </w:rPr>
        <w:t xml:space="preserve"> pamatā</w:t>
      </w:r>
      <w:r w:rsidRPr="000F27D7">
        <w:rPr>
          <w:lang w:val="lv-LV" w:eastAsia="lv-LV"/>
        </w:rPr>
        <w:t xml:space="preserve"> izmantot </w:t>
      </w:r>
      <w:r w:rsidR="00CF74EE" w:rsidRPr="000F27D7">
        <w:rPr>
          <w:lang w:val="lv-LV" w:eastAsia="lv-LV"/>
        </w:rPr>
        <w:t xml:space="preserve">pļaušanas </w:t>
      </w:r>
      <w:r w:rsidRPr="000F27D7">
        <w:rPr>
          <w:lang w:val="lv-LV" w:eastAsia="lv-LV"/>
        </w:rPr>
        <w:t>tehniku</w:t>
      </w:r>
      <w:r w:rsidRPr="000F27D7">
        <w:rPr>
          <w:lang w:val="lv-LV"/>
        </w:rPr>
        <w:t xml:space="preserve">, kas aprīkota ar iekārtu zāles smalcināšanai un </w:t>
      </w:r>
      <w:r w:rsidRPr="000F27D7">
        <w:rPr>
          <w:lang w:val="lv-LV" w:eastAsia="lv-LV"/>
        </w:rPr>
        <w:t xml:space="preserve">piemērota visa </w:t>
      </w:r>
      <w:r w:rsidR="00FD48B4">
        <w:rPr>
          <w:lang w:val="lv-LV" w:eastAsia="lv-LV"/>
        </w:rPr>
        <w:t>novadgrāvja</w:t>
      </w:r>
      <w:r w:rsidRPr="000F27D7">
        <w:rPr>
          <w:lang w:val="lv-LV" w:eastAsia="lv-LV"/>
        </w:rPr>
        <w:t xml:space="preserve"> šķērsgriezuma zāles pļaušanā.</w:t>
      </w:r>
    </w:p>
    <w:p w14:paraId="5B3CF3DF" w14:textId="09F531B2" w:rsidR="0037050A" w:rsidRPr="00444F04" w:rsidRDefault="00FD48B4" w:rsidP="00444F04">
      <w:pPr>
        <w:pStyle w:val="Sarakstarindkopa"/>
        <w:numPr>
          <w:ilvl w:val="1"/>
          <w:numId w:val="1"/>
        </w:numPr>
        <w:jc w:val="both"/>
        <w:rPr>
          <w:lang w:val="lv-LV" w:eastAsia="lv-LV"/>
        </w:rPr>
      </w:pPr>
      <w:r>
        <w:rPr>
          <w:lang w:val="lv-LV" w:eastAsia="lv-LV"/>
        </w:rPr>
        <w:t>Novadgrāvju</w:t>
      </w:r>
      <w:r w:rsidR="0037050A" w:rsidRPr="000F27D7">
        <w:rPr>
          <w:lang w:val="lv-LV" w:eastAsia="lv-LV"/>
        </w:rPr>
        <w:t xml:space="preserve"> zāles pļaušanā </w:t>
      </w:r>
      <w:r w:rsidR="00444F04" w:rsidRPr="00444F04">
        <w:rPr>
          <w:lang w:eastAsia="lv-LV"/>
        </w:rPr>
        <w:t xml:space="preserve">darbi veicami mehanizēti ar specializētu traktortehniku, kas aprīkots ar izlices pļaujmašīnu </w:t>
      </w:r>
      <w:r w:rsidR="00444F04">
        <w:rPr>
          <w:lang w:eastAsia="lv-LV"/>
        </w:rPr>
        <w:t xml:space="preserve">ar nopļautās zāles </w:t>
      </w:r>
      <w:r w:rsidR="00444F04" w:rsidRPr="00444F04">
        <w:rPr>
          <w:lang w:eastAsia="lv-LV"/>
        </w:rPr>
        <w:t>smalcinātāju. Pretendentam pļaušanas darbu izpildes laikā jānodrošina vismaz 1 līdz 2 tehnikas vienības, kuras pļaujmašīnas izlicei jānodrošina pļaujmašīnas izvirzīšana nogāzē ≥ 6 metri no traktortehnikas un vismaz 1 tehnikas vienība, kuras pļaujmašīnas izlicei jānodrošina pļaujmašīnas izvirzīšana nogāzē ≥ 12 metri no traktortehnikas.</w:t>
      </w:r>
    </w:p>
    <w:p w14:paraId="4C649C69" w14:textId="726F5235" w:rsidR="0037050A" w:rsidRPr="000F27D7" w:rsidRDefault="0037050A" w:rsidP="0037050A">
      <w:pPr>
        <w:pStyle w:val="Sarakstarindkopa"/>
        <w:numPr>
          <w:ilvl w:val="1"/>
          <w:numId w:val="1"/>
        </w:numPr>
        <w:jc w:val="both"/>
        <w:rPr>
          <w:lang w:val="lv-LV" w:eastAsia="lv-LV"/>
        </w:rPr>
      </w:pPr>
      <w:r w:rsidRPr="000F27D7">
        <w:rPr>
          <w:lang w:val="lv-LV" w:eastAsia="lv-LV"/>
        </w:rPr>
        <w:t xml:space="preserve">Pļaušanas darbu veikšanā aprīkojuma izvēlei un personāla kvalifikācijai jānodrošina darba uzdevuma un izvirzītās </w:t>
      </w:r>
      <w:r w:rsidR="00444F04">
        <w:rPr>
          <w:lang w:val="lv-LV" w:eastAsia="lv-LV"/>
        </w:rPr>
        <w:t xml:space="preserve">darba </w:t>
      </w:r>
      <w:r w:rsidRPr="000F27D7">
        <w:rPr>
          <w:lang w:val="lv-LV" w:eastAsia="lv-LV"/>
        </w:rPr>
        <w:t>kvalitātes prasības</w:t>
      </w:r>
      <w:r w:rsidR="00CC6D59" w:rsidRPr="000F27D7">
        <w:rPr>
          <w:lang w:val="lv-LV" w:eastAsia="lv-LV"/>
        </w:rPr>
        <w:t xml:space="preserve"> tehniskajā specifikācijā</w:t>
      </w:r>
      <w:r w:rsidRPr="000F27D7">
        <w:rPr>
          <w:lang w:val="lv-LV" w:eastAsia="lv-LV"/>
        </w:rPr>
        <w:t xml:space="preserve">. </w:t>
      </w:r>
    </w:p>
    <w:p w14:paraId="4AD13F49" w14:textId="5F525972" w:rsidR="0037050A" w:rsidRPr="000F27D7" w:rsidRDefault="0037050A" w:rsidP="0037050A">
      <w:pPr>
        <w:pStyle w:val="Sarakstarindkopa"/>
        <w:numPr>
          <w:ilvl w:val="1"/>
          <w:numId w:val="1"/>
        </w:numPr>
        <w:jc w:val="both"/>
        <w:rPr>
          <w:lang w:val="lv-LV" w:eastAsia="lv-LV"/>
        </w:rPr>
      </w:pPr>
      <w:r w:rsidRPr="000F27D7">
        <w:rPr>
          <w:lang w:val="lv-LV" w:eastAsia="lv-LV"/>
        </w:rPr>
        <w:t xml:space="preserve"> Veicot zāles pļaušanas darbus jāsaglabā</w:t>
      </w:r>
      <w:r w:rsidR="00563801" w:rsidRPr="000F27D7">
        <w:rPr>
          <w:lang w:val="lv-LV" w:eastAsia="lv-LV"/>
        </w:rPr>
        <w:t xml:space="preserve"> pļaušanas joslai</w:t>
      </w:r>
      <w:r w:rsidRPr="000F27D7">
        <w:rPr>
          <w:lang w:val="lv-LV" w:eastAsia="lv-LV"/>
        </w:rPr>
        <w:t xml:space="preserve"> </w:t>
      </w:r>
      <w:r w:rsidR="00563801" w:rsidRPr="000F27D7">
        <w:rPr>
          <w:lang w:val="lv-LV" w:eastAsia="lv-LV"/>
        </w:rPr>
        <w:t xml:space="preserve">piekļauto </w:t>
      </w:r>
      <w:r w:rsidRPr="000F27D7">
        <w:rPr>
          <w:lang w:val="lv-LV" w:eastAsia="lv-LV"/>
        </w:rPr>
        <w:t>infrastruktūru, augošu koku, k</w:t>
      </w:r>
      <w:r w:rsidR="00CF74EE" w:rsidRPr="000F27D7">
        <w:rPr>
          <w:lang w:val="lv-LV" w:eastAsia="lv-LV"/>
        </w:rPr>
        <w:t>rūmu</w:t>
      </w:r>
      <w:r w:rsidRPr="000F27D7">
        <w:rPr>
          <w:lang w:val="lv-LV" w:eastAsia="lv-LV"/>
        </w:rPr>
        <w:t xml:space="preserve"> stumbru mizas u.c.</w:t>
      </w:r>
    </w:p>
    <w:p w14:paraId="5875B6E0" w14:textId="0E76D33B" w:rsidR="0037050A" w:rsidRPr="000F27D7" w:rsidRDefault="0037050A" w:rsidP="0037050A">
      <w:pPr>
        <w:pStyle w:val="Sarakstarindkopa"/>
        <w:numPr>
          <w:ilvl w:val="1"/>
          <w:numId w:val="1"/>
        </w:numPr>
        <w:jc w:val="both"/>
        <w:rPr>
          <w:lang w:val="lv-LV" w:eastAsia="lv-LV"/>
        </w:rPr>
      </w:pPr>
      <w:r w:rsidRPr="000F27D7">
        <w:rPr>
          <w:lang w:val="lv-LV" w:eastAsia="lv-LV"/>
        </w:rPr>
        <w:t xml:space="preserve"> Zāles pļaušanas laikā </w:t>
      </w:r>
      <w:r w:rsidR="00CF74EE" w:rsidRPr="000F27D7">
        <w:rPr>
          <w:lang w:val="lv-LV" w:eastAsia="lv-LV"/>
        </w:rPr>
        <w:t xml:space="preserve">jānodrošina </w:t>
      </w:r>
      <w:r w:rsidRPr="000F27D7">
        <w:rPr>
          <w:lang w:val="lv-LV" w:eastAsia="lv-LV"/>
        </w:rPr>
        <w:t>augsnes virskārt</w:t>
      </w:r>
      <w:r w:rsidR="00CF74EE" w:rsidRPr="000F27D7">
        <w:rPr>
          <w:lang w:val="lv-LV" w:eastAsia="lv-LV"/>
        </w:rPr>
        <w:t>as saglabāšana</w:t>
      </w:r>
      <w:r w:rsidRPr="000F27D7">
        <w:rPr>
          <w:lang w:val="lv-LV" w:eastAsia="lv-LV"/>
        </w:rPr>
        <w:t>.</w:t>
      </w:r>
    </w:p>
    <w:p w14:paraId="36F583AC" w14:textId="3931B55E" w:rsidR="0037050A" w:rsidRPr="000F27D7" w:rsidRDefault="0037050A" w:rsidP="0037050A">
      <w:pPr>
        <w:pStyle w:val="Sarakstarindkopa"/>
        <w:numPr>
          <w:ilvl w:val="1"/>
          <w:numId w:val="1"/>
        </w:numPr>
        <w:jc w:val="both"/>
        <w:rPr>
          <w:lang w:val="lv-LV" w:eastAsia="lv-LV"/>
        </w:rPr>
      </w:pPr>
      <w:r w:rsidRPr="000F27D7">
        <w:rPr>
          <w:lang w:val="lv-LV" w:eastAsia="lv-LV"/>
        </w:rPr>
        <w:t xml:space="preserve"> Nav pieļaujama nopļautās zāles </w:t>
      </w:r>
      <w:r w:rsidR="00CC5A50">
        <w:rPr>
          <w:lang w:val="lv-LV" w:eastAsia="lv-LV"/>
        </w:rPr>
        <w:t xml:space="preserve">izmētāšana, </w:t>
      </w:r>
      <w:r w:rsidRPr="000F27D7">
        <w:rPr>
          <w:lang w:val="lv-LV" w:eastAsia="lv-LV"/>
        </w:rPr>
        <w:t>izkliedēšana uz ietvēm, ielām un laukumiem</w:t>
      </w:r>
      <w:r w:rsidR="00CF74EE" w:rsidRPr="000F27D7">
        <w:rPr>
          <w:lang w:val="lv-LV" w:eastAsia="lv-LV"/>
        </w:rPr>
        <w:t xml:space="preserve"> ar cieto segumu</w:t>
      </w:r>
      <w:r w:rsidRPr="000F27D7">
        <w:rPr>
          <w:lang w:val="lv-LV" w:eastAsia="lv-LV"/>
        </w:rPr>
        <w:t xml:space="preserve">. </w:t>
      </w:r>
      <w:r w:rsidR="00563801" w:rsidRPr="000F27D7">
        <w:rPr>
          <w:lang w:val="lv-LV" w:eastAsia="lv-LV"/>
        </w:rPr>
        <w:t>S</w:t>
      </w:r>
      <w:r w:rsidRPr="000F27D7">
        <w:rPr>
          <w:lang w:val="lv-LV" w:eastAsia="lv-LV"/>
        </w:rPr>
        <w:t>asmalcināt</w:t>
      </w:r>
      <w:r w:rsidR="00563801" w:rsidRPr="000F27D7">
        <w:rPr>
          <w:lang w:val="lv-LV" w:eastAsia="lv-LV"/>
        </w:rPr>
        <w:t>ai</w:t>
      </w:r>
      <w:r w:rsidRPr="000F27D7">
        <w:rPr>
          <w:lang w:val="lv-LV" w:eastAsia="lv-LV"/>
        </w:rPr>
        <w:t xml:space="preserve"> zāle</w:t>
      </w:r>
      <w:r w:rsidR="00563801" w:rsidRPr="000F27D7">
        <w:rPr>
          <w:lang w:val="lv-LV" w:eastAsia="lv-LV"/>
        </w:rPr>
        <w:t>i</w:t>
      </w:r>
      <w:r w:rsidRPr="000F27D7">
        <w:rPr>
          <w:lang w:val="lv-LV" w:eastAsia="lv-LV"/>
        </w:rPr>
        <w:t xml:space="preserve"> nokļūst</w:t>
      </w:r>
      <w:r w:rsidR="00B93EAF" w:rsidRPr="000F27D7">
        <w:rPr>
          <w:lang w:val="lv-LV" w:eastAsia="lv-LV"/>
        </w:rPr>
        <w:t>o</w:t>
      </w:r>
      <w:r w:rsidR="00563801" w:rsidRPr="000F27D7">
        <w:rPr>
          <w:lang w:val="lv-LV" w:eastAsia="lv-LV"/>
        </w:rPr>
        <w:t>t</w:t>
      </w:r>
      <w:r w:rsidRPr="000F27D7">
        <w:rPr>
          <w:lang w:val="lv-LV" w:eastAsia="lv-LV"/>
        </w:rPr>
        <w:t xml:space="preserve"> uz </w:t>
      </w:r>
      <w:r w:rsidR="00563801" w:rsidRPr="000F27D7">
        <w:rPr>
          <w:lang w:val="lv-LV" w:eastAsia="lv-LV"/>
        </w:rPr>
        <w:t xml:space="preserve">ielas </w:t>
      </w:r>
      <w:r w:rsidRPr="000F27D7">
        <w:rPr>
          <w:lang w:val="lv-LV" w:eastAsia="lv-LV"/>
        </w:rPr>
        <w:t>cietā seguma jānotīra 1 h laikā pēc pļaušanas</w:t>
      </w:r>
      <w:r w:rsidR="00563801" w:rsidRPr="000F27D7">
        <w:rPr>
          <w:lang w:val="lv-LV" w:eastAsia="lv-LV"/>
        </w:rPr>
        <w:t xml:space="preserve"> darbu pabeigšanas</w:t>
      </w:r>
      <w:r w:rsidRPr="000F27D7">
        <w:rPr>
          <w:lang w:val="lv-LV" w:eastAsia="lv-LV"/>
        </w:rPr>
        <w:t>.</w:t>
      </w:r>
    </w:p>
    <w:p w14:paraId="03C91E3A" w14:textId="3FB27101" w:rsidR="0037050A" w:rsidRPr="000F27D7" w:rsidRDefault="0037050A" w:rsidP="0037050A">
      <w:pPr>
        <w:pStyle w:val="Sarakstarindkopa"/>
        <w:numPr>
          <w:ilvl w:val="1"/>
          <w:numId w:val="1"/>
        </w:numPr>
        <w:jc w:val="both"/>
        <w:rPr>
          <w:lang w:val="lv-LV" w:eastAsia="lv-LV"/>
        </w:rPr>
      </w:pPr>
      <w:r w:rsidRPr="000F27D7">
        <w:rPr>
          <w:lang w:val="lv-LV" w:eastAsia="lv-LV"/>
        </w:rPr>
        <w:t xml:space="preserve"> </w:t>
      </w:r>
      <w:r w:rsidR="00A97DD6" w:rsidRPr="000F27D7">
        <w:rPr>
          <w:lang w:val="lv-LV" w:eastAsia="lv-LV"/>
        </w:rPr>
        <w:t>Zāles pļaušanas laikā darbu veicēja uzdevums ir s</w:t>
      </w:r>
      <w:r w:rsidRPr="000F27D7">
        <w:rPr>
          <w:lang w:val="lv-LV" w:eastAsia="lv-LV"/>
        </w:rPr>
        <w:t>avākt</w:t>
      </w:r>
      <w:r w:rsidR="00776C4F" w:rsidRPr="000F27D7">
        <w:rPr>
          <w:lang w:val="lv-LV" w:eastAsia="lv-LV"/>
        </w:rPr>
        <w:t xml:space="preserve">, izvest </w:t>
      </w:r>
      <w:r w:rsidR="00683529" w:rsidRPr="000F27D7">
        <w:rPr>
          <w:lang w:val="lv-LV" w:eastAsia="lv-LV"/>
        </w:rPr>
        <w:t xml:space="preserve">uz atkritumu pārstrādes poligonu </w:t>
      </w:r>
      <w:r w:rsidRPr="000F27D7">
        <w:rPr>
          <w:lang w:val="lv-LV" w:eastAsia="lv-LV"/>
        </w:rPr>
        <w:t>utiliz</w:t>
      </w:r>
      <w:r w:rsidR="00683529" w:rsidRPr="000F27D7">
        <w:rPr>
          <w:lang w:val="lv-LV" w:eastAsia="lv-LV"/>
        </w:rPr>
        <w:t>acijai</w:t>
      </w:r>
      <w:r w:rsidRPr="000F27D7">
        <w:rPr>
          <w:lang w:val="lv-LV" w:eastAsia="lv-LV"/>
        </w:rPr>
        <w:t xml:space="preserve"> </w:t>
      </w:r>
      <w:r w:rsidR="00CF74EE" w:rsidRPr="000F27D7">
        <w:rPr>
          <w:lang w:val="lv-LV" w:eastAsia="lv-LV"/>
        </w:rPr>
        <w:t xml:space="preserve">visus </w:t>
      </w:r>
      <w:r w:rsidRPr="000F27D7">
        <w:rPr>
          <w:lang w:val="lv-LV" w:eastAsia="lv-LV"/>
        </w:rPr>
        <w:t>pļaujamā joslā esošos atkritumus.</w:t>
      </w:r>
    </w:p>
    <w:p w14:paraId="55994826" w14:textId="77777777" w:rsidR="0037050A" w:rsidRPr="000F27D7" w:rsidRDefault="0037050A" w:rsidP="0037050A">
      <w:pPr>
        <w:pStyle w:val="Sarakstarindkopa"/>
        <w:numPr>
          <w:ilvl w:val="1"/>
          <w:numId w:val="1"/>
        </w:numPr>
        <w:jc w:val="both"/>
        <w:rPr>
          <w:lang w:val="lv-LV" w:eastAsia="lv-LV"/>
        </w:rPr>
      </w:pPr>
      <w:r w:rsidRPr="000F27D7">
        <w:rPr>
          <w:lang w:val="lv-LV" w:eastAsia="lv-LV"/>
        </w:rPr>
        <w:t xml:space="preserve"> Veicot zāles pļaušanas darbus, aizliegts piesārņot</w:t>
      </w:r>
      <w:r w:rsidRPr="000F27D7">
        <w:rPr>
          <w:lang w:val="lv-LV"/>
        </w:rPr>
        <w:t xml:space="preserve"> </w:t>
      </w:r>
      <w:r w:rsidRPr="000F27D7">
        <w:rPr>
          <w:lang w:val="lv-LV" w:eastAsia="lv-LV"/>
        </w:rPr>
        <w:t>vidi ar sadzīves atkritumiem, degvielu, eļļām un citām videi kaitīgām vielām.</w:t>
      </w:r>
    </w:p>
    <w:p w14:paraId="26E05243" w14:textId="15E3A30C" w:rsidR="00E56174" w:rsidRPr="000F27D7" w:rsidRDefault="0037050A" w:rsidP="00E56174">
      <w:pPr>
        <w:pStyle w:val="Sarakstarindkopa"/>
        <w:numPr>
          <w:ilvl w:val="1"/>
          <w:numId w:val="1"/>
        </w:numPr>
        <w:jc w:val="both"/>
        <w:rPr>
          <w:lang w:val="lv-LV" w:eastAsia="lv-LV"/>
        </w:rPr>
      </w:pPr>
      <w:r w:rsidRPr="000F27D7">
        <w:rPr>
          <w:lang w:val="lv-LV" w:eastAsia="lv-LV"/>
        </w:rPr>
        <w:t xml:space="preserve"> Zāles pļaušanas darbi jāveic atbildīgi, rūpīgi ievērojot darba </w:t>
      </w:r>
      <w:r w:rsidR="00CC5A50">
        <w:rPr>
          <w:lang w:val="lv-LV" w:eastAsia="lv-LV"/>
        </w:rPr>
        <w:t>aizsardz</w:t>
      </w:r>
      <w:r w:rsidRPr="000F27D7">
        <w:rPr>
          <w:lang w:val="lv-LV" w:eastAsia="lv-LV"/>
        </w:rPr>
        <w:t>ības, satiksmes drošības, ugunsdrošības u.c.</w:t>
      </w:r>
      <w:r w:rsidR="00CC5A50">
        <w:rPr>
          <w:lang w:val="lv-LV" w:eastAsia="lv-LV"/>
        </w:rPr>
        <w:t xml:space="preserve"> </w:t>
      </w:r>
      <w:r w:rsidR="00CC5A50" w:rsidRPr="00CC5A50">
        <w:rPr>
          <w:lang w:val="lv-LV" w:eastAsia="lv-LV"/>
        </w:rPr>
        <w:t>noteikumus</w:t>
      </w:r>
      <w:r w:rsidRPr="000F27D7">
        <w:rPr>
          <w:lang w:val="lv-LV" w:eastAsia="lv-LV"/>
        </w:rPr>
        <w:t>.</w:t>
      </w:r>
    </w:p>
    <w:p w14:paraId="0B6D9849" w14:textId="1B234CE2" w:rsidR="00E56174" w:rsidRPr="000F27D7" w:rsidRDefault="00E56174" w:rsidP="00E56174">
      <w:pPr>
        <w:pStyle w:val="Sarakstarindkopa"/>
        <w:numPr>
          <w:ilvl w:val="1"/>
          <w:numId w:val="1"/>
        </w:numPr>
        <w:jc w:val="both"/>
        <w:rPr>
          <w:lang w:val="lv-LV" w:eastAsia="lv-LV"/>
        </w:rPr>
      </w:pPr>
      <w:r w:rsidRPr="000F27D7">
        <w:rPr>
          <w:lang w:val="lv-LV" w:eastAsia="lv-LV"/>
        </w:rPr>
        <w:t>Objektā darbu veikšanas laikā jānodrošina droši darba apstākļi, nedrīkst atrasties priekšmeti, kas darb</w:t>
      </w:r>
      <w:r w:rsidR="00776C4F" w:rsidRPr="000F27D7">
        <w:rPr>
          <w:lang w:val="lv-LV" w:eastAsia="lv-LV"/>
        </w:rPr>
        <w:t>a procesā</w:t>
      </w:r>
      <w:r w:rsidRPr="000F27D7">
        <w:rPr>
          <w:lang w:val="lv-LV" w:eastAsia="lv-LV"/>
        </w:rPr>
        <w:t xml:space="preserve"> var izraisīt darba traumas. Darba </w:t>
      </w:r>
      <w:r w:rsidR="00776C4F" w:rsidRPr="000F27D7">
        <w:rPr>
          <w:lang w:val="lv-LV" w:eastAsia="lv-LV"/>
        </w:rPr>
        <w:t>maiņu</w:t>
      </w:r>
      <w:r w:rsidRPr="000F27D7">
        <w:rPr>
          <w:lang w:val="lv-LV" w:eastAsia="lv-LV"/>
        </w:rPr>
        <w:t xml:space="preserve"> beidzot jāveic darba vietas sakārtošana</w:t>
      </w:r>
      <w:r w:rsidR="001D241F" w:rsidRPr="000F27D7">
        <w:rPr>
          <w:lang w:val="lv-LV" w:eastAsia="lv-LV"/>
        </w:rPr>
        <w:t>.</w:t>
      </w:r>
      <w:r w:rsidR="001D241F" w:rsidRPr="000F27D7">
        <w:rPr>
          <w:lang w:val="lv-LV"/>
        </w:rPr>
        <w:t xml:space="preserve"> </w:t>
      </w:r>
      <w:r w:rsidR="001D241F" w:rsidRPr="000F27D7">
        <w:rPr>
          <w:lang w:val="lv-LV" w:eastAsia="lv-LV"/>
        </w:rPr>
        <w:t>24 stundu laikā</w:t>
      </w:r>
      <w:r w:rsidRPr="000F27D7">
        <w:rPr>
          <w:lang w:val="lv-LV" w:eastAsia="lv-LV"/>
        </w:rPr>
        <w:t xml:space="preserve"> no pļaušanas joslas</w:t>
      </w:r>
      <w:r w:rsidR="001D241F" w:rsidRPr="000F27D7">
        <w:rPr>
          <w:lang w:val="lv-LV"/>
        </w:rPr>
        <w:t xml:space="preserve"> </w:t>
      </w:r>
      <w:r w:rsidR="001D241F" w:rsidRPr="000F27D7">
        <w:rPr>
          <w:lang w:val="lv-LV" w:eastAsia="lv-LV"/>
        </w:rPr>
        <w:t>jāizvāc</w:t>
      </w:r>
      <w:r w:rsidRPr="000F27D7">
        <w:rPr>
          <w:lang w:val="lv-LV" w:eastAsia="lv-LV"/>
        </w:rPr>
        <w:t xml:space="preserve"> visi </w:t>
      </w:r>
      <w:r w:rsidR="001D241F" w:rsidRPr="000F27D7">
        <w:rPr>
          <w:lang w:val="lv-LV" w:eastAsia="lv-LV"/>
        </w:rPr>
        <w:t xml:space="preserve">ūdens plūsmai </w:t>
      </w:r>
      <w:r w:rsidRPr="000F27D7">
        <w:rPr>
          <w:lang w:val="lv-LV" w:eastAsia="lv-LV"/>
        </w:rPr>
        <w:t>tr</w:t>
      </w:r>
      <w:r w:rsidR="001D241F" w:rsidRPr="000F27D7">
        <w:rPr>
          <w:lang w:val="lv-LV" w:eastAsia="lv-LV"/>
        </w:rPr>
        <w:t>a</w:t>
      </w:r>
      <w:r w:rsidRPr="000F27D7">
        <w:rPr>
          <w:lang w:val="lv-LV" w:eastAsia="lv-LV"/>
        </w:rPr>
        <w:t>ucējošie priekšmeti, kas jāizved</w:t>
      </w:r>
      <w:r w:rsidR="001D241F" w:rsidRPr="000F27D7">
        <w:rPr>
          <w:lang w:val="lv-LV" w:eastAsia="lv-LV"/>
        </w:rPr>
        <w:t xml:space="preserve"> uztilizācijai</w:t>
      </w:r>
      <w:r w:rsidRPr="000F27D7">
        <w:rPr>
          <w:lang w:val="lv-LV" w:eastAsia="lv-LV"/>
        </w:rPr>
        <w:t xml:space="preserve">. Darba vietas sakārtošana ietver </w:t>
      </w:r>
      <w:r w:rsidR="001D241F" w:rsidRPr="000F27D7">
        <w:rPr>
          <w:lang w:val="lv-LV" w:eastAsia="lv-LV"/>
        </w:rPr>
        <w:t xml:space="preserve">arī uzplēstās </w:t>
      </w:r>
      <w:r w:rsidRPr="000F27D7">
        <w:rPr>
          <w:lang w:val="lv-LV" w:eastAsia="lv-LV"/>
        </w:rPr>
        <w:t>augsnes virskārtas izlīdzināšan</w:t>
      </w:r>
      <w:r w:rsidR="001D241F" w:rsidRPr="000F27D7">
        <w:rPr>
          <w:lang w:val="lv-LV" w:eastAsia="lv-LV"/>
        </w:rPr>
        <w:t>u</w:t>
      </w:r>
      <w:r w:rsidRPr="000F27D7">
        <w:rPr>
          <w:lang w:val="lv-LV" w:eastAsia="lv-LV"/>
        </w:rPr>
        <w:t>.</w:t>
      </w:r>
    </w:p>
    <w:p w14:paraId="772D5FB4" w14:textId="075A5580" w:rsidR="00F60B98" w:rsidRPr="000F27D7" w:rsidRDefault="00F60B98" w:rsidP="0080284A">
      <w:pPr>
        <w:pStyle w:val="Sarakstarindkopa"/>
        <w:numPr>
          <w:ilvl w:val="0"/>
          <w:numId w:val="1"/>
        </w:numPr>
        <w:jc w:val="both"/>
        <w:rPr>
          <w:lang w:val="lv-LV" w:eastAsia="lv-LV"/>
        </w:rPr>
      </w:pPr>
      <w:r w:rsidRPr="000F27D7">
        <w:rPr>
          <w:lang w:val="lv-LV" w:eastAsia="lv-LV"/>
        </w:rPr>
        <w:t xml:space="preserve">Darba uzdevums tiks sastādīts </w:t>
      </w:r>
      <w:r w:rsidR="0080284A" w:rsidRPr="000F27D7">
        <w:rPr>
          <w:lang w:val="lv-LV" w:eastAsia="lv-LV"/>
        </w:rPr>
        <w:t xml:space="preserve">atbilstoši veicamajam darbu daudzumam </w:t>
      </w:r>
      <w:r w:rsidRPr="000F27D7">
        <w:rPr>
          <w:lang w:val="lv-LV" w:eastAsia="lv-LV"/>
        </w:rPr>
        <w:t>un veikšanas secība</w:t>
      </w:r>
      <w:r w:rsidR="0080284A" w:rsidRPr="000F27D7">
        <w:rPr>
          <w:lang w:val="lv-LV" w:eastAsia="lv-LV"/>
        </w:rPr>
        <w:t>i</w:t>
      </w:r>
      <w:r w:rsidRPr="000F27D7">
        <w:rPr>
          <w:lang w:val="lv-LV" w:eastAsia="lv-LV"/>
        </w:rPr>
        <w:t>, pakalpojuma cena tiks pielīdzināta</w:t>
      </w:r>
      <w:r w:rsidR="0080284A" w:rsidRPr="000F27D7">
        <w:rPr>
          <w:lang w:val="lv-LV" w:eastAsia="lv-LV"/>
        </w:rPr>
        <w:t xml:space="preserve"> pļaušanas apstākļiem</w:t>
      </w:r>
      <w:r w:rsidRPr="000F27D7">
        <w:rPr>
          <w:lang w:val="lv-LV" w:eastAsia="lv-LV"/>
        </w:rPr>
        <w:t xml:space="preserve"> atbilstoš</w:t>
      </w:r>
      <w:r w:rsidR="0080284A" w:rsidRPr="000F27D7">
        <w:rPr>
          <w:lang w:val="lv-LV" w:eastAsia="lv-LV"/>
        </w:rPr>
        <w:t>a</w:t>
      </w:r>
      <w:r w:rsidRPr="000F27D7">
        <w:rPr>
          <w:lang w:val="lv-LV" w:eastAsia="lv-LV"/>
        </w:rPr>
        <w:t xml:space="preserve">i Finanšu piedāvājumā norādītai grupai. </w:t>
      </w:r>
    </w:p>
    <w:p w14:paraId="5C4309EB" w14:textId="28E24FC9" w:rsidR="0037050A" w:rsidRPr="000F27D7" w:rsidRDefault="00CD7D4E" w:rsidP="0080284A">
      <w:pPr>
        <w:pStyle w:val="Sarakstarindkopa"/>
        <w:numPr>
          <w:ilvl w:val="0"/>
          <w:numId w:val="1"/>
        </w:numPr>
        <w:jc w:val="both"/>
        <w:rPr>
          <w:rFonts w:eastAsiaTheme="minorHAnsi"/>
          <w:lang w:val="lv-LV" w:eastAsia="lv-LV"/>
        </w:rPr>
      </w:pPr>
      <w:r w:rsidRPr="000F27D7">
        <w:rPr>
          <w:lang w:val="lv-LV" w:eastAsia="lv-LV"/>
        </w:rPr>
        <w:t>D</w:t>
      </w:r>
      <w:r w:rsidR="0037050A" w:rsidRPr="000F27D7">
        <w:rPr>
          <w:lang w:val="lv-LV" w:eastAsia="lv-LV"/>
        </w:rPr>
        <w:t xml:space="preserve">arba uzdevuma kopējais </w:t>
      </w:r>
      <w:r w:rsidRPr="000F27D7">
        <w:rPr>
          <w:lang w:val="lv-LV" w:eastAsia="lv-LV"/>
        </w:rPr>
        <w:t>darbu daudzums tiek pakāpeniski papildināts</w:t>
      </w:r>
      <w:r w:rsidR="0080284A" w:rsidRPr="000F27D7">
        <w:rPr>
          <w:lang w:val="lv-LV" w:eastAsia="lv-LV"/>
        </w:rPr>
        <w:t xml:space="preserve"> un</w:t>
      </w:r>
      <w:r w:rsidR="0037050A" w:rsidRPr="000F27D7">
        <w:rPr>
          <w:lang w:val="lv-LV" w:eastAsia="lv-LV"/>
        </w:rPr>
        <w:t xml:space="preserve"> </w:t>
      </w:r>
      <w:r w:rsidRPr="000F27D7">
        <w:rPr>
          <w:lang w:val="lv-LV" w:eastAsia="lv-LV"/>
        </w:rPr>
        <w:t xml:space="preserve">pakalpojuma veikšanas vietas </w:t>
      </w:r>
      <w:r w:rsidR="0037050A" w:rsidRPr="000F27D7">
        <w:rPr>
          <w:lang w:val="lv-LV" w:eastAsia="lv-LV"/>
        </w:rPr>
        <w:t>izvietot</w:t>
      </w:r>
      <w:r w:rsidRPr="000F27D7">
        <w:rPr>
          <w:lang w:val="lv-LV" w:eastAsia="lv-LV"/>
        </w:rPr>
        <w:t>a</w:t>
      </w:r>
      <w:r w:rsidR="0037050A" w:rsidRPr="000F27D7">
        <w:rPr>
          <w:lang w:val="lv-LV" w:eastAsia="lv-LV"/>
        </w:rPr>
        <w:t>s dažādās novada vietās ar mainīg</w:t>
      </w:r>
      <w:r w:rsidR="0080284A" w:rsidRPr="000F27D7">
        <w:rPr>
          <w:lang w:val="lv-LV" w:eastAsia="lv-LV"/>
        </w:rPr>
        <w:t>iem pļaušanas apstākļiem</w:t>
      </w:r>
      <w:r w:rsidR="0037050A" w:rsidRPr="000F27D7">
        <w:rPr>
          <w:lang w:val="lv-LV" w:eastAsia="lv-LV"/>
        </w:rPr>
        <w:t>.</w:t>
      </w:r>
    </w:p>
    <w:p w14:paraId="12E07310" w14:textId="77777777" w:rsidR="0037050A" w:rsidRPr="000F27D7" w:rsidRDefault="0037050A" w:rsidP="0037050A">
      <w:pPr>
        <w:pStyle w:val="Sarakstarindkopa"/>
        <w:numPr>
          <w:ilvl w:val="1"/>
          <w:numId w:val="1"/>
        </w:numPr>
        <w:jc w:val="both"/>
        <w:rPr>
          <w:rFonts w:eastAsiaTheme="minorHAnsi"/>
          <w:lang w:val="lv-LV" w:eastAsia="lv-LV"/>
        </w:rPr>
      </w:pPr>
      <w:r w:rsidRPr="000F27D7">
        <w:rPr>
          <w:lang w:val="lv-LV" w:eastAsia="lv-LV"/>
        </w:rPr>
        <w:t>Pļaušanas apstākļi (reljefs – nogāzes, grāvji, koki, būves u.c.) objektos ir atšķirīgi.</w:t>
      </w:r>
    </w:p>
    <w:p w14:paraId="47AAD580" w14:textId="77777777" w:rsidR="0037050A" w:rsidRPr="000F27D7" w:rsidRDefault="0037050A" w:rsidP="0037050A">
      <w:pPr>
        <w:pStyle w:val="Sarakstarindkopa"/>
        <w:numPr>
          <w:ilvl w:val="0"/>
          <w:numId w:val="1"/>
        </w:numPr>
        <w:jc w:val="both"/>
        <w:rPr>
          <w:rFonts w:eastAsiaTheme="minorHAnsi"/>
          <w:bCs/>
          <w:lang w:val="lv-LV" w:eastAsia="lv-LV"/>
        </w:rPr>
      </w:pPr>
      <w:r w:rsidRPr="000F27D7">
        <w:rPr>
          <w:bCs/>
          <w:lang w:val="lv-LV" w:eastAsia="lv-LV"/>
        </w:rPr>
        <w:t>Zāles pļaušanas pakalpojuma uzsākšana darba uzdevumā norādītajā objektā:</w:t>
      </w:r>
    </w:p>
    <w:p w14:paraId="7D665806" w14:textId="77777777" w:rsidR="0000762F" w:rsidRPr="000F27D7" w:rsidRDefault="0037050A" w:rsidP="0000762F">
      <w:pPr>
        <w:pStyle w:val="Sarakstarindkopa"/>
        <w:numPr>
          <w:ilvl w:val="1"/>
          <w:numId w:val="1"/>
        </w:numPr>
        <w:jc w:val="both"/>
        <w:rPr>
          <w:rFonts w:eastAsiaTheme="minorHAnsi"/>
          <w:b/>
          <w:lang w:val="lv-LV" w:eastAsia="lv-LV"/>
        </w:rPr>
      </w:pPr>
      <w:r w:rsidRPr="000F27D7">
        <w:rPr>
          <w:lang w:val="lv-LV" w:eastAsia="lv-LV"/>
        </w:rPr>
        <w:t>Zāles augumam sasniedzot 35cm</w:t>
      </w:r>
      <w:r w:rsidRPr="000F27D7">
        <w:rPr>
          <w:lang w:val="lv-LV"/>
        </w:rPr>
        <w:t xml:space="preserve"> </w:t>
      </w:r>
      <w:r w:rsidRPr="000F27D7">
        <w:rPr>
          <w:lang w:val="lv-LV" w:eastAsia="lv-LV"/>
        </w:rPr>
        <w:t>objektos uzsākama pļaušana (pļaušana jāveic 2 reizes sezonā).</w:t>
      </w:r>
      <w:bookmarkStart w:id="3" w:name="_Hlk62121768"/>
    </w:p>
    <w:bookmarkEnd w:id="3"/>
    <w:p w14:paraId="46DCEBD9" w14:textId="4FAA1752" w:rsidR="0037050A" w:rsidRPr="000F27D7" w:rsidRDefault="00535178" w:rsidP="0000762F">
      <w:pPr>
        <w:pStyle w:val="Sarakstarindkopa"/>
        <w:numPr>
          <w:ilvl w:val="0"/>
          <w:numId w:val="1"/>
        </w:numPr>
        <w:jc w:val="both"/>
        <w:rPr>
          <w:bCs/>
          <w:lang w:val="lv-LV" w:eastAsia="lv-LV"/>
        </w:rPr>
      </w:pPr>
      <w:r>
        <w:rPr>
          <w:bCs/>
          <w:lang w:val="lv-LV" w:eastAsia="lv-LV"/>
        </w:rPr>
        <w:t>N</w:t>
      </w:r>
      <w:r w:rsidR="0037050A" w:rsidRPr="000F27D7">
        <w:rPr>
          <w:bCs/>
          <w:lang w:val="lv-LV" w:eastAsia="lv-LV"/>
        </w:rPr>
        <w:t>o</w:t>
      </w:r>
      <w:r w:rsidR="00FD48B4">
        <w:rPr>
          <w:bCs/>
          <w:lang w:val="lv-LV" w:eastAsia="lv-LV"/>
        </w:rPr>
        <w:t>vadgrāvju</w:t>
      </w:r>
      <w:r w:rsidR="0037050A" w:rsidRPr="000F27D7">
        <w:rPr>
          <w:bCs/>
          <w:lang w:val="lv-LV" w:eastAsia="lv-LV"/>
        </w:rPr>
        <w:t xml:space="preserve"> pļaušana, ieskaitot pašvaldības ielu un ceļu nodalījuma joslās, pļaušana sarkano līniju robežās. </w:t>
      </w:r>
    </w:p>
    <w:p w14:paraId="2450B8E1" w14:textId="68BFE047" w:rsidR="0037050A" w:rsidRPr="000F27D7" w:rsidRDefault="0037050A" w:rsidP="0000762F">
      <w:pPr>
        <w:pStyle w:val="Sarakstarindkopa"/>
        <w:numPr>
          <w:ilvl w:val="1"/>
          <w:numId w:val="1"/>
        </w:numPr>
        <w:jc w:val="both"/>
        <w:rPr>
          <w:rFonts w:eastAsiaTheme="minorHAnsi"/>
          <w:lang w:val="lv-LV" w:eastAsia="lv-LV"/>
        </w:rPr>
      </w:pPr>
      <w:r w:rsidRPr="000F27D7">
        <w:rPr>
          <w:lang w:val="lv-LV"/>
        </w:rPr>
        <w:t>Zāles pļaušana ietver zāles, niedru un viengadīgu krūmu atvašu pļaušanu, nopļautās masas novākšanu no ceļa konstrukcij</w:t>
      </w:r>
      <w:r w:rsidR="00CD7D4E" w:rsidRPr="000F27D7">
        <w:rPr>
          <w:lang w:val="lv-LV"/>
        </w:rPr>
        <w:t>as</w:t>
      </w:r>
      <w:r w:rsidRPr="000F27D7">
        <w:rPr>
          <w:lang w:val="lv-LV"/>
        </w:rPr>
        <w:t xml:space="preserve"> un izkliedēšanu ceļa nodalījuma joslā.</w:t>
      </w:r>
    </w:p>
    <w:p w14:paraId="47D1496F" w14:textId="30E98037" w:rsidR="0037050A" w:rsidRPr="000F27D7" w:rsidRDefault="0037050A" w:rsidP="0000762F">
      <w:pPr>
        <w:pStyle w:val="Sarakstarindkopa"/>
        <w:numPr>
          <w:ilvl w:val="1"/>
          <w:numId w:val="1"/>
        </w:numPr>
        <w:jc w:val="both"/>
        <w:rPr>
          <w:rFonts w:eastAsiaTheme="minorHAnsi"/>
          <w:lang w:val="lv-LV" w:eastAsia="lv-LV"/>
        </w:rPr>
      </w:pPr>
      <w:r w:rsidRPr="000F27D7">
        <w:rPr>
          <w:lang w:val="lv-LV"/>
        </w:rPr>
        <w:t>Nopļautā zāle, niedres un krūmu atvases nedrīkst traucēt</w:t>
      </w:r>
      <w:bookmarkStart w:id="4" w:name="_Hlk62121479"/>
      <w:r w:rsidRPr="000F27D7">
        <w:rPr>
          <w:color w:val="FF0000"/>
          <w:lang w:val="lv-LV"/>
        </w:rPr>
        <w:t xml:space="preserve"> </w:t>
      </w:r>
      <w:r w:rsidRPr="000F27D7">
        <w:rPr>
          <w:lang w:val="lv-LV"/>
        </w:rPr>
        <w:t xml:space="preserve">notekas ūdens plūsmai </w:t>
      </w:r>
      <w:bookmarkEnd w:id="4"/>
      <w:r w:rsidRPr="000F27D7">
        <w:rPr>
          <w:lang w:val="lv-LV" w:eastAsia="lv-LV"/>
        </w:rPr>
        <w:t>paliekot ūdenī,</w:t>
      </w:r>
      <w:r w:rsidRPr="000F27D7">
        <w:rPr>
          <w:lang w:val="lv-LV"/>
        </w:rPr>
        <w:t xml:space="preserve"> nosegt vai atrasties uz kādām ceļa konstrukcijām (tai skaitā ietves), kas varētu </w:t>
      </w:r>
      <w:r w:rsidRPr="000F27D7">
        <w:rPr>
          <w:lang w:val="lv-LV"/>
        </w:rPr>
        <w:lastRenderedPageBreak/>
        <w:t>negatīvi ietekmēt ceļa konstrukciju funkcionalitāti vai satiksmes</w:t>
      </w:r>
      <w:r w:rsidR="00CD7D4E" w:rsidRPr="000F27D7">
        <w:rPr>
          <w:lang w:val="lv-LV"/>
        </w:rPr>
        <w:t xml:space="preserve"> un pārvietošanās</w:t>
      </w:r>
      <w:r w:rsidRPr="000F27D7">
        <w:rPr>
          <w:lang w:val="lv-LV"/>
        </w:rPr>
        <w:t xml:space="preserve"> drošību.</w:t>
      </w:r>
    </w:p>
    <w:p w14:paraId="42FAFBEB" w14:textId="2D9C6259" w:rsidR="0037050A" w:rsidRPr="000F27D7" w:rsidRDefault="00FD48B4" w:rsidP="0000762F">
      <w:pPr>
        <w:pStyle w:val="Sarakstarindkopa"/>
        <w:numPr>
          <w:ilvl w:val="1"/>
          <w:numId w:val="1"/>
        </w:numPr>
        <w:jc w:val="both"/>
        <w:rPr>
          <w:rFonts w:eastAsiaTheme="minorHAnsi"/>
          <w:lang w:val="lv-LV" w:eastAsia="lv-LV"/>
        </w:rPr>
      </w:pPr>
      <w:r>
        <w:rPr>
          <w:lang w:val="lv-LV"/>
        </w:rPr>
        <w:t xml:space="preserve">Atsevišķās </w:t>
      </w:r>
      <w:r w:rsidR="0062409C">
        <w:rPr>
          <w:lang w:val="lv-LV"/>
        </w:rPr>
        <w:t xml:space="preserve">novadgrāvju </w:t>
      </w:r>
      <w:r>
        <w:rPr>
          <w:lang w:val="lv-LV"/>
        </w:rPr>
        <w:t>v</w:t>
      </w:r>
      <w:r w:rsidR="0037050A" w:rsidRPr="000F27D7">
        <w:rPr>
          <w:lang w:val="lv-LV"/>
        </w:rPr>
        <w:t xml:space="preserve">ietās, kur nav iespējama pašgājēja pļaušanas tehnikas izmantošana, izmantot </w:t>
      </w:r>
      <w:r w:rsidR="00683529" w:rsidRPr="000F27D7">
        <w:rPr>
          <w:lang w:val="lv-LV"/>
        </w:rPr>
        <w:t xml:space="preserve">zāles </w:t>
      </w:r>
      <w:r w:rsidR="0037050A" w:rsidRPr="000F27D7">
        <w:rPr>
          <w:lang w:val="lv-LV"/>
        </w:rPr>
        <w:t xml:space="preserve">pļaušanas rokas instrumentus. </w:t>
      </w:r>
    </w:p>
    <w:p w14:paraId="319F42FC" w14:textId="7DEEDAE7" w:rsidR="0037050A" w:rsidRPr="000F27D7" w:rsidRDefault="0037050A" w:rsidP="0000762F">
      <w:pPr>
        <w:pStyle w:val="Sarakstarindkopa"/>
        <w:numPr>
          <w:ilvl w:val="1"/>
          <w:numId w:val="1"/>
        </w:numPr>
        <w:jc w:val="both"/>
        <w:rPr>
          <w:rFonts w:eastAsiaTheme="minorHAnsi"/>
          <w:lang w:val="lv-LV" w:eastAsia="lv-LV"/>
        </w:rPr>
      </w:pPr>
      <w:r w:rsidRPr="000F27D7">
        <w:rPr>
          <w:rFonts w:eastAsiaTheme="minorHAnsi"/>
          <w:lang w:val="lv-LV" w:eastAsia="lv-LV"/>
        </w:rPr>
        <w:t xml:space="preserve">Pļaušanas objekts un veicamais uzdevums norādīts </w:t>
      </w:r>
      <w:r w:rsidR="005D52D5" w:rsidRPr="000F27D7">
        <w:rPr>
          <w:rFonts w:eastAsiaTheme="minorHAnsi"/>
          <w:lang w:val="lv-LV" w:eastAsia="lv-LV"/>
        </w:rPr>
        <w:t>elektroniski sagatavotā</w:t>
      </w:r>
      <w:r w:rsidRPr="000F27D7">
        <w:rPr>
          <w:rFonts w:eastAsiaTheme="minorHAnsi"/>
          <w:lang w:val="lv-LV" w:eastAsia="lv-LV"/>
        </w:rPr>
        <w:t xml:space="preserve"> un </w:t>
      </w:r>
      <w:r w:rsidR="00CD7D4E" w:rsidRPr="000F27D7">
        <w:rPr>
          <w:rFonts w:eastAsiaTheme="minorHAnsi"/>
          <w:lang w:val="lv-LV" w:eastAsia="lv-LV"/>
        </w:rPr>
        <w:t>abām</w:t>
      </w:r>
      <w:r w:rsidR="005D52D5" w:rsidRPr="000F27D7">
        <w:rPr>
          <w:rFonts w:eastAsiaTheme="minorHAnsi"/>
          <w:lang w:val="lv-LV" w:eastAsia="lv-LV"/>
        </w:rPr>
        <w:t xml:space="preserve"> līgumslēdzēju</w:t>
      </w:r>
      <w:r w:rsidR="00CD7D4E" w:rsidRPr="000F27D7">
        <w:rPr>
          <w:rFonts w:eastAsiaTheme="minorHAnsi"/>
          <w:lang w:val="lv-LV" w:eastAsia="lv-LV"/>
        </w:rPr>
        <w:t xml:space="preserve"> </w:t>
      </w:r>
      <w:r w:rsidRPr="000F27D7">
        <w:rPr>
          <w:rFonts w:eastAsiaTheme="minorHAnsi"/>
          <w:lang w:val="lv-LV" w:eastAsia="lv-LV"/>
        </w:rPr>
        <w:t xml:space="preserve">pusēm </w:t>
      </w:r>
      <w:r w:rsidR="005D52D5" w:rsidRPr="000F27D7">
        <w:rPr>
          <w:rFonts w:eastAsiaTheme="minorHAnsi"/>
          <w:lang w:val="lv-LV" w:eastAsia="lv-LV"/>
        </w:rPr>
        <w:t xml:space="preserve">elektroniski </w:t>
      </w:r>
      <w:r w:rsidRPr="000F27D7">
        <w:rPr>
          <w:rFonts w:eastAsiaTheme="minorHAnsi"/>
          <w:lang w:val="lv-LV" w:eastAsia="lv-LV"/>
        </w:rPr>
        <w:t xml:space="preserve">parakstītā darba uzdevumā. </w:t>
      </w:r>
    </w:p>
    <w:p w14:paraId="45D98481" w14:textId="1E823BB5" w:rsidR="0037050A" w:rsidRPr="000F27D7" w:rsidRDefault="00590003" w:rsidP="0000762F">
      <w:pPr>
        <w:pStyle w:val="Sarakstarindkopa"/>
        <w:numPr>
          <w:ilvl w:val="1"/>
          <w:numId w:val="1"/>
        </w:numPr>
        <w:jc w:val="both"/>
        <w:rPr>
          <w:rFonts w:eastAsiaTheme="minorHAnsi"/>
          <w:lang w:val="lv-LV" w:eastAsia="lv-LV"/>
        </w:rPr>
      </w:pPr>
      <w:r>
        <w:rPr>
          <w:rFonts w:eastAsiaTheme="minorHAnsi"/>
          <w:lang w:val="lv-LV" w:eastAsia="lv-LV"/>
        </w:rPr>
        <w:t>N</w:t>
      </w:r>
      <w:r w:rsidR="0037050A" w:rsidRPr="000F27D7">
        <w:rPr>
          <w:rFonts w:eastAsiaTheme="minorHAnsi"/>
          <w:lang w:val="lv-LV" w:eastAsia="lv-LV"/>
        </w:rPr>
        <w:t>o</w:t>
      </w:r>
      <w:r w:rsidR="00FD48B4">
        <w:rPr>
          <w:rFonts w:eastAsiaTheme="minorHAnsi"/>
          <w:lang w:val="lv-LV" w:eastAsia="lv-LV"/>
        </w:rPr>
        <w:t>vadgrāvji</w:t>
      </w:r>
      <w:r w:rsidR="0037050A" w:rsidRPr="000F27D7">
        <w:rPr>
          <w:rFonts w:eastAsiaTheme="minorHAnsi"/>
          <w:lang w:val="lv-LV" w:eastAsia="lv-LV"/>
        </w:rPr>
        <w:t xml:space="preserve"> vienas sezonas laikā tiek pļauti </w:t>
      </w:r>
      <w:r w:rsidR="00683529" w:rsidRPr="000F27D7">
        <w:rPr>
          <w:rFonts w:eastAsiaTheme="minorHAnsi"/>
          <w:lang w:val="lv-LV" w:eastAsia="lv-LV"/>
        </w:rPr>
        <w:t>div</w:t>
      </w:r>
      <w:r w:rsidR="00FD48B4">
        <w:rPr>
          <w:rFonts w:eastAsiaTheme="minorHAnsi"/>
          <w:lang w:val="lv-LV" w:eastAsia="lv-LV"/>
        </w:rPr>
        <w:t>as</w:t>
      </w:r>
      <w:r w:rsidR="00683529" w:rsidRPr="000F27D7">
        <w:rPr>
          <w:rFonts w:eastAsiaTheme="minorHAnsi"/>
          <w:lang w:val="lv-LV" w:eastAsia="lv-LV"/>
        </w:rPr>
        <w:t xml:space="preserve"> </w:t>
      </w:r>
      <w:r w:rsidR="00FD48B4">
        <w:rPr>
          <w:rFonts w:eastAsiaTheme="minorHAnsi"/>
          <w:lang w:val="lv-LV" w:eastAsia="lv-LV"/>
        </w:rPr>
        <w:t xml:space="preserve">vai vairākas </w:t>
      </w:r>
      <w:r w:rsidR="0037050A" w:rsidRPr="000F27D7">
        <w:rPr>
          <w:rFonts w:eastAsiaTheme="minorHAnsi"/>
          <w:lang w:val="lv-LV" w:eastAsia="lv-LV"/>
        </w:rPr>
        <w:t>reiz</w:t>
      </w:r>
      <w:r w:rsidR="00FD48B4">
        <w:rPr>
          <w:rFonts w:eastAsiaTheme="minorHAnsi"/>
          <w:lang w:val="lv-LV" w:eastAsia="lv-LV"/>
        </w:rPr>
        <w:t>es</w:t>
      </w:r>
      <w:r w:rsidR="0037050A" w:rsidRPr="000F27D7">
        <w:rPr>
          <w:rFonts w:eastAsiaTheme="minorHAnsi"/>
          <w:lang w:val="lv-LV" w:eastAsia="lv-LV"/>
        </w:rPr>
        <w:t>. Pirmais pļaušanas cikls veicams līdz tekošā gada 1.jūlijam, otrs pļaušanas cikls līdz tekošā gada 1.oktobrim.</w:t>
      </w:r>
    </w:p>
    <w:p w14:paraId="44BD233A" w14:textId="60DDFAA5" w:rsidR="0037050A" w:rsidRPr="000F27D7" w:rsidRDefault="005D52D5" w:rsidP="0000762F">
      <w:pPr>
        <w:pStyle w:val="Sarakstarindkopa"/>
        <w:numPr>
          <w:ilvl w:val="0"/>
          <w:numId w:val="1"/>
        </w:numPr>
        <w:jc w:val="both"/>
        <w:rPr>
          <w:rFonts w:eastAsiaTheme="minorHAnsi"/>
          <w:lang w:val="lv-LV" w:eastAsia="lv-LV"/>
        </w:rPr>
      </w:pPr>
      <w:r w:rsidRPr="000F27D7">
        <w:rPr>
          <w:rFonts w:eastAsiaTheme="minorHAnsi"/>
          <w:lang w:val="lv-LV" w:eastAsia="lv-LV"/>
        </w:rPr>
        <w:t>Atšķirīgu</w:t>
      </w:r>
      <w:r w:rsidR="0037050A" w:rsidRPr="000F27D7">
        <w:rPr>
          <w:rFonts w:eastAsiaTheme="minorHAnsi"/>
          <w:lang w:val="lv-LV" w:eastAsia="lv-LV"/>
        </w:rPr>
        <w:t xml:space="preserve"> pļaušanas apstākļu grupas:</w:t>
      </w:r>
    </w:p>
    <w:p w14:paraId="26FD4429" w14:textId="4D6A4EC3" w:rsidR="0037050A" w:rsidRPr="000F27D7" w:rsidRDefault="0037050A" w:rsidP="0000762F">
      <w:pPr>
        <w:pStyle w:val="Sarakstarindkopa"/>
        <w:numPr>
          <w:ilvl w:val="1"/>
          <w:numId w:val="1"/>
        </w:numPr>
        <w:jc w:val="both"/>
        <w:rPr>
          <w:rFonts w:eastAsiaTheme="minorHAnsi"/>
          <w:lang w:val="lv-LV" w:eastAsia="lv-LV"/>
        </w:rPr>
      </w:pPr>
      <w:r w:rsidRPr="000F27D7">
        <w:rPr>
          <w:rFonts w:eastAsiaTheme="minorHAnsi"/>
          <w:lang w:val="lv-LV" w:eastAsia="lv-LV"/>
        </w:rPr>
        <w:t xml:space="preserve">I grupa- </w:t>
      </w:r>
      <w:bookmarkStart w:id="5" w:name="_Hlk125102675"/>
      <w:bookmarkStart w:id="6" w:name="_Hlk66183022"/>
      <w:r w:rsidR="00212500" w:rsidRPr="0034680B">
        <w:rPr>
          <w:rFonts w:eastAsiaTheme="minorHAnsi"/>
          <w:lang w:val="lv-LV" w:eastAsia="lv-LV"/>
        </w:rPr>
        <w:t>ūdens notekas</w:t>
      </w:r>
      <w:r w:rsidR="00FD48B4">
        <w:rPr>
          <w:rFonts w:eastAsiaTheme="minorHAnsi"/>
          <w:lang w:val="lv-LV" w:eastAsia="lv-LV"/>
        </w:rPr>
        <w:t>, novadgrāvja</w:t>
      </w:r>
      <w:r w:rsidR="00212500">
        <w:rPr>
          <w:rFonts w:eastAsiaTheme="minorHAnsi"/>
          <w:lang w:val="lv-LV" w:eastAsia="lv-LV"/>
        </w:rPr>
        <w:t xml:space="preserve"> </w:t>
      </w:r>
      <w:bookmarkEnd w:id="5"/>
      <w:r w:rsidRPr="000F27D7">
        <w:rPr>
          <w:rFonts w:eastAsiaTheme="minorHAnsi"/>
          <w:lang w:val="lv-LV" w:eastAsia="lv-LV"/>
        </w:rPr>
        <w:t>“pļaujamā joslā” atrodas zāle, viengadīgas koku, krūmu atvases un sadzīves atkritumi;</w:t>
      </w:r>
      <w:bookmarkEnd w:id="6"/>
    </w:p>
    <w:p w14:paraId="5D2C956F" w14:textId="6F911152" w:rsidR="0037050A" w:rsidRPr="000F27D7" w:rsidRDefault="0037050A" w:rsidP="0000762F">
      <w:pPr>
        <w:pStyle w:val="Sarakstarindkopa"/>
        <w:numPr>
          <w:ilvl w:val="1"/>
          <w:numId w:val="1"/>
        </w:numPr>
        <w:jc w:val="both"/>
        <w:rPr>
          <w:rFonts w:eastAsiaTheme="minorHAnsi"/>
          <w:lang w:val="lv-LV" w:eastAsia="lv-LV"/>
        </w:rPr>
      </w:pPr>
      <w:r w:rsidRPr="000F27D7">
        <w:rPr>
          <w:rFonts w:eastAsiaTheme="minorHAnsi"/>
          <w:lang w:val="lv-LV" w:eastAsia="lv-LV"/>
        </w:rPr>
        <w:t xml:space="preserve">II grupa- </w:t>
      </w:r>
      <w:r w:rsidR="00212500" w:rsidRPr="0034680B">
        <w:rPr>
          <w:rFonts w:eastAsiaTheme="minorHAnsi"/>
          <w:lang w:val="lv-LV" w:eastAsia="lv-LV"/>
        </w:rPr>
        <w:t>ūdens notekas</w:t>
      </w:r>
      <w:r w:rsidR="00FD48B4">
        <w:rPr>
          <w:rFonts w:eastAsiaTheme="minorHAnsi"/>
          <w:lang w:val="lv-LV" w:eastAsia="lv-LV"/>
        </w:rPr>
        <w:t xml:space="preserve">, </w:t>
      </w:r>
      <w:r w:rsidR="00FD48B4" w:rsidRPr="00FD48B4">
        <w:rPr>
          <w:rFonts w:eastAsiaTheme="minorHAnsi"/>
          <w:lang w:val="lv-LV" w:eastAsia="lv-LV"/>
        </w:rPr>
        <w:t>novadgrāvja</w:t>
      </w:r>
      <w:r w:rsidR="00212500">
        <w:rPr>
          <w:rFonts w:eastAsiaTheme="minorHAnsi"/>
          <w:lang w:val="lv-LV" w:eastAsia="lv-LV"/>
        </w:rPr>
        <w:t xml:space="preserve"> </w:t>
      </w:r>
      <w:r w:rsidRPr="000F27D7">
        <w:rPr>
          <w:rFonts w:eastAsiaTheme="minorHAnsi"/>
          <w:lang w:val="lv-LV" w:eastAsia="lv-LV"/>
        </w:rPr>
        <w:t>“pļaujamā joslā” atrodas zāle, niedres, viengadīgas koku, krūmu atvases un sadzīves atkritumi;</w:t>
      </w:r>
    </w:p>
    <w:p w14:paraId="399B622F" w14:textId="5E2E36E9" w:rsidR="009241B0" w:rsidRPr="000F27D7" w:rsidRDefault="0037050A" w:rsidP="0000762F">
      <w:pPr>
        <w:pStyle w:val="Sarakstarindkopa"/>
        <w:numPr>
          <w:ilvl w:val="1"/>
          <w:numId w:val="1"/>
        </w:numPr>
        <w:jc w:val="both"/>
        <w:rPr>
          <w:rFonts w:eastAsiaTheme="minorHAnsi"/>
          <w:lang w:val="lv-LV" w:eastAsia="lv-LV"/>
        </w:rPr>
      </w:pPr>
      <w:r w:rsidRPr="000F27D7">
        <w:rPr>
          <w:rFonts w:eastAsiaTheme="minorHAnsi"/>
          <w:lang w:val="lv-LV" w:eastAsia="lv-LV"/>
        </w:rPr>
        <w:t>III grupa-</w:t>
      </w:r>
      <w:r w:rsidR="00212500" w:rsidRPr="005A5318">
        <w:rPr>
          <w:rFonts w:eastAsiaTheme="minorHAnsi"/>
          <w:lang w:val="lv-LV" w:eastAsia="lv-LV"/>
        </w:rPr>
        <w:t xml:space="preserve"> </w:t>
      </w:r>
      <w:r w:rsidR="00212500" w:rsidRPr="0034680B">
        <w:rPr>
          <w:rFonts w:eastAsiaTheme="minorHAnsi"/>
          <w:lang w:val="lv-LV" w:eastAsia="lv-LV"/>
        </w:rPr>
        <w:t>ūdens notekas</w:t>
      </w:r>
      <w:r w:rsidR="00FD48B4">
        <w:rPr>
          <w:rFonts w:eastAsiaTheme="minorHAnsi"/>
          <w:lang w:val="lv-LV" w:eastAsia="lv-LV"/>
        </w:rPr>
        <w:t xml:space="preserve">, </w:t>
      </w:r>
      <w:r w:rsidR="00FD48B4" w:rsidRPr="00FD48B4">
        <w:rPr>
          <w:rFonts w:eastAsiaTheme="minorHAnsi"/>
          <w:lang w:val="lv-LV" w:eastAsia="lv-LV"/>
        </w:rPr>
        <w:t>novadgrāvja</w:t>
      </w:r>
      <w:r w:rsidR="00212500">
        <w:rPr>
          <w:rFonts w:eastAsiaTheme="minorHAnsi"/>
          <w:lang w:val="lv-LV" w:eastAsia="lv-LV"/>
        </w:rPr>
        <w:t xml:space="preserve"> </w:t>
      </w:r>
      <w:r w:rsidRPr="000F27D7">
        <w:rPr>
          <w:rFonts w:eastAsiaTheme="minorHAnsi"/>
          <w:lang w:val="lv-LV" w:eastAsia="lv-LV"/>
        </w:rPr>
        <w:t>“pļaujamā joslā” atrodas zāle, niedres, viengadīgas koku, krūmu atvases un sadzīves atkritumi, darba uzdevumā norādītā vietā nav iespējama</w:t>
      </w:r>
      <w:r w:rsidRPr="000F27D7">
        <w:rPr>
          <w:lang w:val="lv-LV"/>
        </w:rPr>
        <w:t xml:space="preserve"> </w:t>
      </w:r>
      <w:r w:rsidRPr="000F27D7">
        <w:rPr>
          <w:rFonts w:eastAsiaTheme="minorHAnsi"/>
          <w:lang w:val="lv-LV" w:eastAsia="lv-LV"/>
        </w:rPr>
        <w:t>pļaušana ar speciāli aprīkotu mehanizētu</w:t>
      </w:r>
      <w:r w:rsidRPr="000F27D7">
        <w:rPr>
          <w:lang w:val="lv-LV"/>
        </w:rPr>
        <w:t xml:space="preserve"> pļaušanas</w:t>
      </w:r>
      <w:r w:rsidRPr="000F27D7">
        <w:rPr>
          <w:rFonts w:eastAsiaTheme="minorHAnsi"/>
          <w:lang w:val="lv-LV"/>
        </w:rPr>
        <w:t xml:space="preserve"> </w:t>
      </w:r>
      <w:r w:rsidRPr="000F27D7">
        <w:rPr>
          <w:rFonts w:eastAsiaTheme="minorHAnsi"/>
          <w:lang w:val="lv-LV" w:eastAsia="lv-LV"/>
        </w:rPr>
        <w:t xml:space="preserve">pašgājēja tehniku. </w:t>
      </w:r>
    </w:p>
    <w:p w14:paraId="5F9D79FB" w14:textId="77777777" w:rsidR="008E326A" w:rsidRPr="000F27D7" w:rsidRDefault="008E326A" w:rsidP="008E326A">
      <w:pPr>
        <w:pStyle w:val="Sarakstarindkopa"/>
        <w:numPr>
          <w:ilvl w:val="0"/>
          <w:numId w:val="1"/>
        </w:numPr>
        <w:jc w:val="both"/>
        <w:rPr>
          <w:rFonts w:eastAsiaTheme="minorHAnsi"/>
          <w:lang w:val="lv-LV" w:eastAsia="lv-LV"/>
        </w:rPr>
      </w:pPr>
      <w:r w:rsidRPr="000F27D7">
        <w:rPr>
          <w:lang w:val="lv-LV"/>
        </w:rPr>
        <w:t>Zāles, niedru un krūmu atvašu pļaušana darba kvalitātes prasības un kvalitātes nepilnību novēršana:</w:t>
      </w:r>
    </w:p>
    <w:p w14:paraId="6E42F013" w14:textId="342EA5C0" w:rsidR="008E326A" w:rsidRPr="000F27D7" w:rsidRDefault="008E326A" w:rsidP="008E326A">
      <w:pPr>
        <w:pStyle w:val="Sarakstarindkopa"/>
        <w:numPr>
          <w:ilvl w:val="1"/>
          <w:numId w:val="1"/>
        </w:numPr>
        <w:jc w:val="both"/>
        <w:rPr>
          <w:rFonts w:eastAsiaTheme="minorHAnsi"/>
          <w:lang w:val="lv-LV" w:eastAsia="lv-LV"/>
        </w:rPr>
      </w:pPr>
      <w:r w:rsidRPr="000F27D7">
        <w:rPr>
          <w:lang w:val="lv-LV"/>
        </w:rPr>
        <w:t>Zāles, niedru un krūmu atvašu pļaušana veicama notekas</w:t>
      </w:r>
      <w:r w:rsidR="00DD7DA1">
        <w:rPr>
          <w:lang w:val="lv-LV"/>
        </w:rPr>
        <w:t>, novadgrāvja</w:t>
      </w:r>
      <w:r w:rsidRPr="000F27D7">
        <w:rPr>
          <w:lang w:val="lv-LV"/>
        </w:rPr>
        <w:t xml:space="preserve"> pļaušanas shēmā norādītajā “pļaujamā joslā”. Zāle, niedres un krūmu atvases jānopļauj notekas</w:t>
      </w:r>
      <w:r w:rsidR="00DD7DA1">
        <w:rPr>
          <w:lang w:val="lv-LV"/>
        </w:rPr>
        <w:t>, novadgrāvja</w:t>
      </w:r>
      <w:r w:rsidRPr="000F27D7">
        <w:rPr>
          <w:lang w:val="lv-LV"/>
        </w:rPr>
        <w:t xml:space="preserve"> joslā (abas nogāzes un tekne) un 1.0m platā joslā no notekas “krotes” (zemes virsas un notekas nogāzes plaknes šķēluma līnija), abās pusēs notekai</w:t>
      </w:r>
      <w:r w:rsidR="00DD7DA1">
        <w:rPr>
          <w:lang w:val="lv-LV"/>
        </w:rPr>
        <w:t>, novadgrāvim</w:t>
      </w:r>
      <w:r w:rsidRPr="000F27D7">
        <w:rPr>
          <w:lang w:val="lv-LV"/>
        </w:rPr>
        <w:t xml:space="preserve"> neapdzīvotās vietās, vai apdzīvotās vietās 1.0m/līdz ietves vai ceļa konstrukcijai</w:t>
      </w:r>
      <w:r w:rsidR="00EA47C6" w:rsidRPr="000F27D7">
        <w:rPr>
          <w:lang w:val="lv-LV"/>
        </w:rPr>
        <w:t>, ja tā atrodas no krotes attālumā līdz</w:t>
      </w:r>
      <w:r w:rsidR="00CF4230" w:rsidRPr="000F27D7">
        <w:rPr>
          <w:lang w:val="lv-LV"/>
        </w:rPr>
        <w:t xml:space="preserve"> </w:t>
      </w:r>
      <w:r w:rsidR="00EA47C6" w:rsidRPr="000F27D7">
        <w:rPr>
          <w:lang w:val="lv-LV"/>
        </w:rPr>
        <w:t>1.5m</w:t>
      </w:r>
      <w:r w:rsidR="00683529" w:rsidRPr="000F27D7">
        <w:rPr>
          <w:lang w:val="lv-LV"/>
        </w:rPr>
        <w:t xml:space="preserve">. Zāles, niedru pļaušana </w:t>
      </w:r>
      <w:r w:rsidR="00CC6D59" w:rsidRPr="000F27D7">
        <w:rPr>
          <w:lang w:val="lv-LV"/>
        </w:rPr>
        <w:t xml:space="preserve">notekās </w:t>
      </w:r>
      <w:r w:rsidR="00683529" w:rsidRPr="000F27D7">
        <w:rPr>
          <w:lang w:val="lv-LV"/>
        </w:rPr>
        <w:t>zem ūdens</w:t>
      </w:r>
      <w:r w:rsidR="00CC6D59" w:rsidRPr="000F27D7">
        <w:rPr>
          <w:lang w:val="lv-LV"/>
        </w:rPr>
        <w:t xml:space="preserve"> līmeņa</w:t>
      </w:r>
      <w:r w:rsidR="00683529" w:rsidRPr="000F27D7">
        <w:rPr>
          <w:lang w:val="lv-LV"/>
        </w:rPr>
        <w:t xml:space="preserve"> </w:t>
      </w:r>
      <w:r w:rsidR="00CC6D59" w:rsidRPr="000F27D7">
        <w:rPr>
          <w:lang w:val="lv-LV"/>
        </w:rPr>
        <w:t>veicama</w:t>
      </w:r>
      <w:r w:rsidR="00683529" w:rsidRPr="000F27D7">
        <w:rPr>
          <w:lang w:val="lv-LV"/>
        </w:rPr>
        <w:t xml:space="preserve"> </w:t>
      </w:r>
      <w:r w:rsidR="00CC6D59" w:rsidRPr="000F27D7">
        <w:rPr>
          <w:lang w:val="lv-LV"/>
        </w:rPr>
        <w:t xml:space="preserve">izmantotā </w:t>
      </w:r>
      <w:r w:rsidR="00683529" w:rsidRPr="000F27D7">
        <w:rPr>
          <w:lang w:val="lv-LV"/>
        </w:rPr>
        <w:t>aprīkojuma</w:t>
      </w:r>
      <w:r w:rsidR="00CC6D59" w:rsidRPr="000F27D7">
        <w:rPr>
          <w:lang w:val="lv-LV"/>
        </w:rPr>
        <w:t xml:space="preserve"> tehnisko</w:t>
      </w:r>
      <w:r w:rsidR="00683529" w:rsidRPr="000F27D7">
        <w:rPr>
          <w:lang w:val="lv-LV"/>
        </w:rPr>
        <w:t xml:space="preserve"> iespēju robežās</w:t>
      </w:r>
      <w:r w:rsidRPr="000F27D7">
        <w:rPr>
          <w:lang w:val="lv-LV"/>
        </w:rPr>
        <w:t xml:space="preserve">; </w:t>
      </w:r>
    </w:p>
    <w:p w14:paraId="127B6DE0" w14:textId="77777777" w:rsidR="008E326A" w:rsidRPr="000F27D7" w:rsidRDefault="008E326A" w:rsidP="0000762F">
      <w:pPr>
        <w:pStyle w:val="Sarakstarindkopa"/>
        <w:numPr>
          <w:ilvl w:val="1"/>
          <w:numId w:val="1"/>
        </w:numPr>
        <w:jc w:val="both"/>
        <w:rPr>
          <w:rFonts w:eastAsiaTheme="minorHAnsi"/>
          <w:lang w:val="lv-LV" w:eastAsia="lv-LV"/>
        </w:rPr>
      </w:pPr>
      <w:r w:rsidRPr="000F27D7">
        <w:rPr>
          <w:lang w:val="lv-LV"/>
        </w:rPr>
        <w:t>Nenopļautās zāles, koku un/vai krūmu atvašu daļas garums “pļaujamā joslā” nedrīkst būt garāks par 15 cm;</w:t>
      </w:r>
    </w:p>
    <w:p w14:paraId="394A6369" w14:textId="01CFB0FC" w:rsidR="008E326A" w:rsidRPr="000F27D7" w:rsidRDefault="008E326A" w:rsidP="0000762F">
      <w:pPr>
        <w:pStyle w:val="Sarakstarindkopa"/>
        <w:numPr>
          <w:ilvl w:val="1"/>
          <w:numId w:val="1"/>
        </w:numPr>
        <w:jc w:val="both"/>
        <w:rPr>
          <w:rFonts w:eastAsiaTheme="minorHAnsi"/>
          <w:lang w:val="lv-LV" w:eastAsia="lv-LV"/>
        </w:rPr>
      </w:pPr>
      <w:r w:rsidRPr="000F27D7">
        <w:rPr>
          <w:lang w:val="lv-LV"/>
        </w:rPr>
        <w:t>N</w:t>
      </w:r>
      <w:r w:rsidR="0000762F" w:rsidRPr="000F27D7">
        <w:rPr>
          <w:lang w:val="lv-LV"/>
        </w:rPr>
        <w:t>opļautā zāle un 1gada atvases jāatstāj izklaidus uz notekas nogāzēm satrūdēšanai, bet nopļautās niedres ir sasmalcināmas</w:t>
      </w:r>
      <w:r w:rsidR="00EA47C6" w:rsidRPr="000F27D7">
        <w:rPr>
          <w:lang w:val="lv-LV"/>
        </w:rPr>
        <w:t>/</w:t>
      </w:r>
      <w:r w:rsidR="0000762F" w:rsidRPr="000F27D7">
        <w:rPr>
          <w:lang w:val="lv-LV"/>
        </w:rPr>
        <w:t>utilizējamas;</w:t>
      </w:r>
    </w:p>
    <w:p w14:paraId="0D44A3B9" w14:textId="664D28CA" w:rsidR="0000762F" w:rsidRPr="0034680B" w:rsidRDefault="008E326A" w:rsidP="0037050A">
      <w:pPr>
        <w:pStyle w:val="Sarakstarindkopa"/>
        <w:numPr>
          <w:ilvl w:val="1"/>
          <w:numId w:val="1"/>
        </w:numPr>
        <w:jc w:val="both"/>
        <w:rPr>
          <w:rFonts w:eastAsiaTheme="minorHAnsi"/>
          <w:lang w:val="lv-LV" w:eastAsia="lv-LV"/>
        </w:rPr>
      </w:pPr>
      <w:r w:rsidRPr="000F27D7">
        <w:rPr>
          <w:lang w:val="lv-LV"/>
        </w:rPr>
        <w:t>Paveiktā darba daudzuma un kvalitātes atbilstības novērtējums kontrolējams visā darba uzdevumā norādītajā posmā. Specifikācijā norādīto prasību neatbilstības gadījumā, Pakalpojumu sniedzējam jāveic fiksēto nepilnību novēršana.</w:t>
      </w:r>
    </w:p>
    <w:p w14:paraId="34F5C1EF" w14:textId="51C706A2" w:rsidR="000B50AE" w:rsidRPr="0034680B" w:rsidRDefault="00E1141B" w:rsidP="00DB1E75">
      <w:pPr>
        <w:pStyle w:val="Sarakstarindkopa"/>
        <w:numPr>
          <w:ilvl w:val="0"/>
          <w:numId w:val="1"/>
        </w:numPr>
        <w:jc w:val="both"/>
        <w:rPr>
          <w:rFonts w:eastAsiaTheme="minorHAnsi"/>
          <w:lang w:eastAsia="lv-LV"/>
        </w:rPr>
      </w:pPr>
      <w:r w:rsidRPr="0034680B">
        <w:rPr>
          <w:rFonts w:eastAsiaTheme="minorHAnsi"/>
          <w:lang w:eastAsia="lv-LV"/>
        </w:rPr>
        <w:t>Atbilstoši Tehniskās specifikācijas prasībām izpildītas zāles pļaušanas</w:t>
      </w:r>
      <w:r w:rsidR="000B50AE" w:rsidRPr="0034680B">
        <w:rPr>
          <w:rFonts w:eastAsiaTheme="minorHAnsi"/>
          <w:lang w:eastAsia="lv-LV"/>
        </w:rPr>
        <w:t xml:space="preserve"> m</w:t>
      </w:r>
      <w:r w:rsidR="00DB1E75" w:rsidRPr="0034680B">
        <w:rPr>
          <w:rFonts w:eastAsiaTheme="minorHAnsi"/>
          <w:lang w:eastAsia="lv-LV"/>
        </w:rPr>
        <w:t>inimāl</w:t>
      </w:r>
      <w:r w:rsidR="000B50AE" w:rsidRPr="0034680B">
        <w:rPr>
          <w:rFonts w:eastAsiaTheme="minorHAnsi"/>
          <w:lang w:eastAsia="lv-LV"/>
        </w:rPr>
        <w:t>ā</w:t>
      </w:r>
      <w:r w:rsidR="00DB1E75" w:rsidRPr="0034680B">
        <w:rPr>
          <w:rFonts w:eastAsiaTheme="minorHAnsi"/>
          <w:lang w:eastAsia="lv-LV"/>
        </w:rPr>
        <w:t xml:space="preserve"> darba apjom</w:t>
      </w:r>
      <w:r w:rsidR="000B50AE" w:rsidRPr="0034680B">
        <w:rPr>
          <w:rFonts w:eastAsiaTheme="minorHAnsi"/>
          <w:lang w:eastAsia="lv-LV"/>
        </w:rPr>
        <w:t>a nodrošināšana</w:t>
      </w:r>
      <w:r w:rsidRPr="0034680B">
        <w:rPr>
          <w:rFonts w:eastAsiaTheme="minorHAnsi"/>
          <w:lang w:eastAsia="lv-LV"/>
        </w:rPr>
        <w:t xml:space="preserve">, </w:t>
      </w:r>
      <w:r w:rsidR="000B50AE" w:rsidRPr="0034680B">
        <w:rPr>
          <w:rFonts w:eastAsiaTheme="minorHAnsi"/>
          <w:lang w:eastAsia="lv-LV"/>
        </w:rPr>
        <w:t>vienā darba dienā:</w:t>
      </w:r>
    </w:p>
    <w:p w14:paraId="3E07BFE9" w14:textId="67A60CD5" w:rsidR="00DB1E75" w:rsidRPr="0034680B" w:rsidRDefault="000B50AE" w:rsidP="0034680B">
      <w:pPr>
        <w:pStyle w:val="Sarakstarindkopa"/>
        <w:numPr>
          <w:ilvl w:val="1"/>
          <w:numId w:val="1"/>
        </w:numPr>
        <w:jc w:val="both"/>
        <w:rPr>
          <w:rFonts w:eastAsiaTheme="minorHAnsi"/>
          <w:lang w:val="lv-LV" w:eastAsia="lv-LV"/>
        </w:rPr>
      </w:pPr>
      <w:r w:rsidRPr="0034680B">
        <w:rPr>
          <w:rFonts w:eastAsiaTheme="minorHAnsi"/>
          <w:lang w:val="lv-LV" w:eastAsia="lv-LV"/>
        </w:rPr>
        <w:t>I grupa-</w:t>
      </w:r>
      <w:r w:rsidR="00864C4B" w:rsidRPr="0034680B">
        <w:rPr>
          <w:rFonts w:eastAsiaTheme="minorHAnsi"/>
          <w:lang w:val="lv-LV" w:eastAsia="lv-LV"/>
        </w:rPr>
        <w:t>30 000,00 m</w:t>
      </w:r>
      <w:r w:rsidR="00864C4B" w:rsidRPr="0034680B">
        <w:rPr>
          <w:rFonts w:eastAsiaTheme="minorHAnsi"/>
          <w:vertAlign w:val="superscript"/>
          <w:lang w:val="lv-LV" w:eastAsia="lv-LV"/>
        </w:rPr>
        <w:t>2</w:t>
      </w:r>
      <w:bookmarkStart w:id="7" w:name="_Hlk125100825"/>
      <w:r w:rsidR="00E1141B" w:rsidRPr="0034680B">
        <w:rPr>
          <w:rFonts w:eastAsiaTheme="minorHAnsi"/>
          <w:lang w:val="lv-LV" w:eastAsia="lv-LV"/>
        </w:rPr>
        <w:t>/darba dienā</w:t>
      </w:r>
      <w:bookmarkEnd w:id="7"/>
      <w:r w:rsidR="00E1141B" w:rsidRPr="0034680B">
        <w:rPr>
          <w:rFonts w:eastAsiaTheme="minorHAnsi"/>
          <w:lang w:val="lv-LV" w:eastAsia="lv-LV"/>
        </w:rPr>
        <w:t>;</w:t>
      </w:r>
    </w:p>
    <w:p w14:paraId="7EC6CFB6" w14:textId="68473320" w:rsidR="000B50AE" w:rsidRPr="0034680B" w:rsidRDefault="000B50AE" w:rsidP="000B50AE">
      <w:pPr>
        <w:pStyle w:val="Sarakstarindkopa"/>
        <w:numPr>
          <w:ilvl w:val="1"/>
          <w:numId w:val="1"/>
        </w:numPr>
        <w:jc w:val="both"/>
        <w:rPr>
          <w:rFonts w:eastAsiaTheme="minorHAnsi"/>
          <w:lang w:eastAsia="lv-LV"/>
        </w:rPr>
      </w:pPr>
      <w:r w:rsidRPr="0034680B">
        <w:rPr>
          <w:rFonts w:eastAsiaTheme="minorHAnsi"/>
          <w:lang w:val="lv-LV" w:eastAsia="lv-LV"/>
        </w:rPr>
        <w:t>II grupa-</w:t>
      </w:r>
      <w:r w:rsidR="00864C4B" w:rsidRPr="0034680B">
        <w:rPr>
          <w:rFonts w:eastAsiaTheme="minorHAnsi"/>
          <w:lang w:val="lv-LV" w:eastAsia="lv-LV"/>
        </w:rPr>
        <w:t>26 000,00 m</w:t>
      </w:r>
      <w:r w:rsidR="00864C4B" w:rsidRPr="0034680B">
        <w:rPr>
          <w:rFonts w:eastAsiaTheme="minorHAnsi"/>
          <w:vertAlign w:val="superscript"/>
          <w:lang w:val="lv-LV" w:eastAsia="lv-LV"/>
        </w:rPr>
        <w:t>2</w:t>
      </w:r>
      <w:r w:rsidR="00E1141B" w:rsidRPr="0034680B">
        <w:rPr>
          <w:rFonts w:eastAsiaTheme="minorHAnsi"/>
          <w:lang w:val="lv-LV" w:eastAsia="lv-LV"/>
        </w:rPr>
        <w:t>/darba dienā;</w:t>
      </w:r>
    </w:p>
    <w:p w14:paraId="4DE17372" w14:textId="1890E999" w:rsidR="000B50AE" w:rsidRPr="0034680B" w:rsidRDefault="000B50AE" w:rsidP="000B50AE">
      <w:pPr>
        <w:pStyle w:val="Sarakstarindkopa"/>
        <w:numPr>
          <w:ilvl w:val="1"/>
          <w:numId w:val="1"/>
        </w:numPr>
        <w:jc w:val="both"/>
        <w:rPr>
          <w:rFonts w:eastAsiaTheme="minorHAnsi"/>
          <w:lang w:eastAsia="lv-LV"/>
        </w:rPr>
      </w:pPr>
      <w:r w:rsidRPr="0034680B">
        <w:rPr>
          <w:rFonts w:eastAsiaTheme="minorHAnsi"/>
          <w:lang w:val="lv-LV" w:eastAsia="lv-LV"/>
        </w:rPr>
        <w:t>III grupa-</w:t>
      </w:r>
      <w:r w:rsidR="00864C4B" w:rsidRPr="0034680B">
        <w:rPr>
          <w:rFonts w:eastAsiaTheme="minorHAnsi"/>
          <w:lang w:val="lv-LV" w:eastAsia="lv-LV"/>
        </w:rPr>
        <w:t>1</w:t>
      </w:r>
      <w:r w:rsidR="006245F6" w:rsidRPr="0034680B">
        <w:rPr>
          <w:rFonts w:eastAsiaTheme="minorHAnsi"/>
          <w:lang w:val="lv-LV" w:eastAsia="lv-LV"/>
        </w:rPr>
        <w:t>0</w:t>
      </w:r>
      <w:r w:rsidR="00864C4B" w:rsidRPr="0034680B">
        <w:rPr>
          <w:rFonts w:eastAsiaTheme="minorHAnsi"/>
          <w:lang w:val="lv-LV" w:eastAsia="lv-LV"/>
        </w:rPr>
        <w:t xml:space="preserve"> 000,00 m</w:t>
      </w:r>
      <w:r w:rsidR="00DA7731" w:rsidRPr="0034680B">
        <w:rPr>
          <w:rFonts w:eastAsiaTheme="minorHAnsi"/>
          <w:vertAlign w:val="superscript"/>
          <w:lang w:val="lv-LV" w:eastAsia="lv-LV"/>
        </w:rPr>
        <w:t>2</w:t>
      </w:r>
      <w:r w:rsidR="00E1141B" w:rsidRPr="0034680B">
        <w:rPr>
          <w:rFonts w:eastAsiaTheme="minorHAnsi"/>
          <w:lang w:val="lv-LV" w:eastAsia="lv-LV"/>
        </w:rPr>
        <w:t>/darba dienā.</w:t>
      </w:r>
    </w:p>
    <w:p w14:paraId="691E8D08" w14:textId="3564A709" w:rsidR="00DA7731" w:rsidRPr="0034680B" w:rsidRDefault="00DA7731" w:rsidP="0034680B">
      <w:pPr>
        <w:ind w:left="720"/>
        <w:jc w:val="both"/>
        <w:rPr>
          <w:lang w:eastAsia="lv-LV"/>
        </w:rPr>
      </w:pPr>
      <w:r w:rsidRPr="0034680B">
        <w:rPr>
          <w:rFonts w:ascii="Times New Roman" w:hAnsi="Times New Roman" w:cs="Times New Roman"/>
          <w:lang w:eastAsia="lv-LV"/>
        </w:rPr>
        <w:t xml:space="preserve">Darba veicējam pieņemot lēmumu Darba uzdevumā norādīto I un II grupu darbu aizvietojot ar III grupas tehnoloģiju jānodrošina Darba uzdevumā norādītās grupas minimālais </w:t>
      </w:r>
      <w:r w:rsidR="00E1141B" w:rsidRPr="0034680B">
        <w:rPr>
          <w:rFonts w:ascii="Times New Roman" w:hAnsi="Times New Roman" w:cs="Times New Roman"/>
          <w:lang w:eastAsia="lv-LV"/>
        </w:rPr>
        <w:t xml:space="preserve">dienas </w:t>
      </w:r>
      <w:r w:rsidRPr="0034680B">
        <w:rPr>
          <w:rFonts w:ascii="Times New Roman" w:hAnsi="Times New Roman" w:cs="Times New Roman"/>
          <w:lang w:eastAsia="lv-LV"/>
        </w:rPr>
        <w:t xml:space="preserve">darba </w:t>
      </w:r>
      <w:r w:rsidR="00E1141B" w:rsidRPr="0034680B">
        <w:rPr>
          <w:rFonts w:ascii="Times New Roman" w:hAnsi="Times New Roman" w:cs="Times New Roman"/>
          <w:lang w:eastAsia="lv-LV"/>
        </w:rPr>
        <w:t xml:space="preserve">apjoms. </w:t>
      </w:r>
    </w:p>
    <w:p w14:paraId="7A7ADDB7" w14:textId="52D28FD5" w:rsidR="006245F6" w:rsidRPr="0034680B" w:rsidRDefault="006245F6" w:rsidP="006245F6">
      <w:pPr>
        <w:pStyle w:val="Sarakstarindkopa"/>
        <w:numPr>
          <w:ilvl w:val="0"/>
          <w:numId w:val="1"/>
        </w:numPr>
        <w:jc w:val="both"/>
        <w:rPr>
          <w:rFonts w:eastAsiaTheme="minorHAnsi"/>
          <w:lang w:val="lv-LV" w:eastAsia="lv-LV"/>
        </w:rPr>
      </w:pPr>
      <w:r w:rsidRPr="0034680B">
        <w:rPr>
          <w:rFonts w:eastAsiaTheme="minorHAnsi"/>
          <w:lang w:val="lv-LV" w:eastAsia="lv-LV"/>
        </w:rPr>
        <w:t>Paveiktā darba daudzuma un kvalitātes atbilstības novērtējums kontrolējams visā darba uzdevumā norādītajā posmā. Specifikācijā norādīto prasību neatbilstības gadījumā, Pakalpojumu sniedzējam jāveic fiksēto nepilnību novēršana</w:t>
      </w:r>
      <w:r w:rsidR="00951EA0" w:rsidRPr="0034680B">
        <w:rPr>
          <w:rFonts w:eastAsiaTheme="minorHAnsi"/>
          <w:lang w:val="lv-LV" w:eastAsia="lv-LV"/>
        </w:rPr>
        <w:t xml:space="preserve"> 3 (trīs) darba dienu laikā</w:t>
      </w:r>
      <w:r w:rsidRPr="0034680B">
        <w:rPr>
          <w:rFonts w:eastAsiaTheme="minorHAnsi"/>
          <w:lang w:val="lv-LV" w:eastAsia="lv-LV"/>
        </w:rPr>
        <w:t>.</w:t>
      </w:r>
    </w:p>
    <w:p w14:paraId="57AEC1CC" w14:textId="664D9E60" w:rsidR="0000762F" w:rsidRPr="000F27D7" w:rsidRDefault="0000762F" w:rsidP="0000762F">
      <w:pPr>
        <w:rPr>
          <w:rFonts w:ascii="Times New Roman" w:hAnsi="Times New Roman" w:cs="Times New Roman"/>
        </w:rPr>
      </w:pPr>
    </w:p>
    <w:p w14:paraId="349665B7" w14:textId="61DD3E14" w:rsidR="005237C3" w:rsidRPr="000F27D7" w:rsidRDefault="0000762F" w:rsidP="005A7CC2">
      <w:pPr>
        <w:tabs>
          <w:tab w:val="left" w:pos="2730"/>
        </w:tabs>
        <w:jc w:val="center"/>
        <w:rPr>
          <w:rFonts w:ascii="Times New Roman" w:hAnsi="Times New Roman" w:cs="Times New Roman"/>
        </w:rPr>
      </w:pPr>
      <w:r w:rsidRPr="000F27D7">
        <w:rPr>
          <w:rFonts w:ascii="Times New Roman" w:hAnsi="Times New Roman" w:cs="Times New Roman"/>
          <w:lang w:eastAsia="lv-LV"/>
        </w:rPr>
        <w:lastRenderedPageBreak/>
        <w:drawing>
          <wp:inline distT="0" distB="0" distL="0" distR="0" wp14:anchorId="41E8E72C" wp14:editId="3EB0ABEE">
            <wp:extent cx="4038600" cy="4069431"/>
            <wp:effectExtent l="0" t="0" r="0" b="762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0233" cy="4262527"/>
                    </a:xfrm>
                    <a:prstGeom prst="rect">
                      <a:avLst/>
                    </a:prstGeom>
                    <a:noFill/>
                    <a:ln>
                      <a:noFill/>
                    </a:ln>
                  </pic:spPr>
                </pic:pic>
              </a:graphicData>
            </a:graphic>
          </wp:inline>
        </w:drawing>
      </w:r>
    </w:p>
    <w:p w14:paraId="6DCCF061" w14:textId="77777777" w:rsidR="00CF37B9" w:rsidRPr="000F27D7" w:rsidRDefault="00CF37B9" w:rsidP="005A7CC2">
      <w:pPr>
        <w:spacing w:after="0" w:line="240" w:lineRule="auto"/>
        <w:jc w:val="center"/>
        <w:rPr>
          <w:rFonts w:ascii="Times New Roman" w:eastAsia="Times New Roman" w:hAnsi="Times New Roman" w:cs="Times New Roman"/>
          <w:b/>
          <w:sz w:val="24"/>
          <w:szCs w:val="24"/>
          <w:lang w:eastAsia="lv-LV"/>
        </w:rPr>
      </w:pPr>
    </w:p>
    <w:p w14:paraId="1DDD722E" w14:textId="77777777" w:rsidR="00CF37B9" w:rsidRPr="000F27D7" w:rsidRDefault="00CF37B9" w:rsidP="005A7CC2">
      <w:pPr>
        <w:spacing w:after="0" w:line="240" w:lineRule="auto"/>
        <w:jc w:val="center"/>
        <w:rPr>
          <w:rFonts w:ascii="Times New Roman" w:eastAsia="Times New Roman" w:hAnsi="Times New Roman" w:cs="Times New Roman"/>
          <w:b/>
          <w:sz w:val="24"/>
          <w:szCs w:val="24"/>
          <w:lang w:eastAsia="lv-LV"/>
        </w:rPr>
      </w:pPr>
    </w:p>
    <w:p w14:paraId="3E668BC1" w14:textId="1C02F430" w:rsidR="00CF37B9" w:rsidRPr="000F27D7" w:rsidRDefault="00CF37B9" w:rsidP="00CF37B9">
      <w:pPr>
        <w:spacing w:after="0" w:line="240" w:lineRule="auto"/>
        <w:jc w:val="center"/>
        <w:rPr>
          <w:rFonts w:ascii="Times New Roman" w:eastAsia="Times New Roman" w:hAnsi="Times New Roman" w:cs="Times New Roman"/>
          <w:bCs/>
          <w:noProof w:val="0"/>
          <w:sz w:val="24"/>
          <w:szCs w:val="24"/>
          <w:lang w:eastAsia="lv-LV"/>
        </w:rPr>
      </w:pPr>
      <w:r w:rsidRPr="000F27D7">
        <w:rPr>
          <w:rFonts w:ascii="Times New Roman" w:eastAsia="Times New Roman" w:hAnsi="Times New Roman" w:cs="Times New Roman"/>
          <w:bCs/>
          <w:noProof w:val="0"/>
          <w:sz w:val="24"/>
          <w:szCs w:val="24"/>
          <w:lang w:eastAsia="lv-LV"/>
        </w:rPr>
        <w:t>Iepirkuma priekšmets</w:t>
      </w:r>
      <w:r w:rsidRPr="000F27D7">
        <w:rPr>
          <w:rFonts w:ascii="Times New Roman" w:eastAsia="Times New Roman" w:hAnsi="Times New Roman" w:cs="Times New Roman"/>
          <w:b/>
          <w:noProof w:val="0"/>
          <w:sz w:val="24"/>
          <w:szCs w:val="24"/>
          <w:lang w:eastAsia="lv-LV"/>
        </w:rPr>
        <w:t xml:space="preserve"> </w:t>
      </w:r>
      <w:r w:rsidRPr="000F27D7">
        <w:rPr>
          <w:rFonts w:ascii="Times New Roman" w:eastAsia="Times New Roman" w:hAnsi="Times New Roman" w:cs="Times New Roman"/>
          <w:bCs/>
          <w:noProof w:val="0"/>
          <w:sz w:val="24"/>
          <w:szCs w:val="24"/>
          <w:lang w:eastAsia="lv-LV"/>
        </w:rPr>
        <w:t>“Ūdens noteku</w:t>
      </w:r>
      <w:r w:rsidR="00DD7DA1">
        <w:rPr>
          <w:rFonts w:ascii="Times New Roman" w:eastAsia="Times New Roman" w:hAnsi="Times New Roman" w:cs="Times New Roman"/>
          <w:bCs/>
          <w:noProof w:val="0"/>
          <w:sz w:val="24"/>
          <w:szCs w:val="24"/>
          <w:lang w:eastAsia="lv-LV"/>
        </w:rPr>
        <w:t>, novadgrāvju</w:t>
      </w:r>
      <w:r w:rsidRPr="000F27D7">
        <w:rPr>
          <w:rFonts w:ascii="Times New Roman" w:eastAsia="Times New Roman" w:hAnsi="Times New Roman" w:cs="Times New Roman"/>
          <w:bCs/>
          <w:noProof w:val="0"/>
          <w:sz w:val="24"/>
          <w:szCs w:val="24"/>
          <w:lang w:eastAsia="lv-LV"/>
        </w:rPr>
        <w:t xml:space="preserve"> apauguma novākšana”</w:t>
      </w:r>
    </w:p>
    <w:p w14:paraId="7F0C3BF5" w14:textId="77777777" w:rsidR="00CF37B9" w:rsidRPr="000F27D7" w:rsidRDefault="00CF37B9" w:rsidP="00CF37B9">
      <w:pPr>
        <w:spacing w:after="0" w:line="240" w:lineRule="auto"/>
        <w:jc w:val="center"/>
        <w:rPr>
          <w:rFonts w:ascii="Times New Roman" w:eastAsia="Times New Roman" w:hAnsi="Times New Roman" w:cs="Times New Roman"/>
          <w:bCs/>
          <w:noProof w:val="0"/>
          <w:sz w:val="20"/>
          <w:szCs w:val="20"/>
          <w:lang w:eastAsia="lv-LV"/>
        </w:rPr>
      </w:pPr>
      <w:r w:rsidRPr="000F27D7">
        <w:rPr>
          <w:rFonts w:ascii="Times New Roman" w:eastAsia="Times New Roman" w:hAnsi="Times New Roman" w:cs="Times New Roman"/>
          <w:bCs/>
          <w:noProof w:val="0"/>
          <w:sz w:val="20"/>
          <w:szCs w:val="20"/>
          <w:lang w:eastAsia="lv-LV"/>
        </w:rPr>
        <w:t>(Mārupes novada apauguma novākšanas uzdevumu izpildīšanas karte ir pieejama</w:t>
      </w:r>
    </w:p>
    <w:p w14:paraId="136525D6" w14:textId="77777777" w:rsidR="00CF37B9" w:rsidRPr="000F27D7" w:rsidRDefault="00CF37B9" w:rsidP="00CF37B9">
      <w:pPr>
        <w:spacing w:after="0" w:line="240" w:lineRule="auto"/>
        <w:jc w:val="center"/>
        <w:rPr>
          <w:rFonts w:ascii="Times New Roman" w:eastAsia="Times New Roman" w:hAnsi="Times New Roman" w:cs="Times New Roman"/>
          <w:bCs/>
          <w:noProof w:val="0"/>
          <w:sz w:val="20"/>
          <w:szCs w:val="20"/>
          <w:lang w:eastAsia="lv-LV"/>
        </w:rPr>
      </w:pPr>
      <w:r w:rsidRPr="000F27D7">
        <w:rPr>
          <w:rFonts w:ascii="Times New Roman" w:eastAsia="Times New Roman" w:hAnsi="Times New Roman" w:cs="Times New Roman"/>
          <w:bCs/>
          <w:noProof w:val="0"/>
          <w:sz w:val="20"/>
          <w:szCs w:val="20"/>
          <w:lang w:eastAsia="lv-LV"/>
        </w:rPr>
        <w:t xml:space="preserve"> www.melioracija.lv; www.lvmgeo.lv/kartes)</w:t>
      </w:r>
    </w:p>
    <w:p w14:paraId="58480E20" w14:textId="77777777" w:rsidR="001117EA" w:rsidRPr="000F27D7" w:rsidRDefault="001117EA" w:rsidP="005237C3">
      <w:pPr>
        <w:spacing w:after="0" w:line="240" w:lineRule="auto"/>
        <w:jc w:val="center"/>
        <w:rPr>
          <w:rFonts w:ascii="Times New Roman" w:eastAsia="Times New Roman" w:hAnsi="Times New Roman" w:cs="Times New Roman"/>
          <w:bCs/>
          <w:sz w:val="20"/>
          <w:szCs w:val="20"/>
          <w:lang w:eastAsia="lv-LV"/>
        </w:rPr>
      </w:pPr>
    </w:p>
    <w:p w14:paraId="2A92EE73" w14:textId="77777777" w:rsidR="00CF37B9" w:rsidRPr="000F27D7" w:rsidRDefault="00CF37B9" w:rsidP="00CF37B9">
      <w:pPr>
        <w:pStyle w:val="Sarakstarindkopa"/>
        <w:numPr>
          <w:ilvl w:val="0"/>
          <w:numId w:val="14"/>
        </w:numPr>
        <w:jc w:val="both"/>
        <w:rPr>
          <w:bCs/>
          <w:lang w:val="lv-LV" w:eastAsia="lv-LV"/>
        </w:rPr>
      </w:pPr>
      <w:r w:rsidRPr="000F27D7">
        <w:rPr>
          <w:bCs/>
          <w:lang w:val="lv-LV" w:eastAsia="lv-LV"/>
        </w:rPr>
        <w:t xml:space="preserve">Apauguma novākšanas darbi Līguma darbības laikā Tehniskajā specifikācijā norādītajos Mārupes novada administratīvās teritorijas objektos jāveic saskaņā ar Pasūtītāja izsniegtu darba uzdevumu, darba uzdevumā norādītajos termiņos. </w:t>
      </w:r>
    </w:p>
    <w:p w14:paraId="61D27B35" w14:textId="478A503A" w:rsidR="00CF37B9" w:rsidRPr="000F27D7" w:rsidRDefault="00CF37B9" w:rsidP="00CF37B9">
      <w:pPr>
        <w:pStyle w:val="Sarakstarindkopa"/>
        <w:numPr>
          <w:ilvl w:val="1"/>
          <w:numId w:val="14"/>
        </w:numPr>
        <w:jc w:val="both"/>
        <w:rPr>
          <w:rFonts w:eastAsiaTheme="minorHAnsi"/>
          <w:lang w:val="lv-LV" w:eastAsia="lv-LV"/>
        </w:rPr>
      </w:pPr>
      <w:r w:rsidRPr="000F27D7">
        <w:rPr>
          <w:lang w:val="lv-LV" w:eastAsia="lv-LV"/>
        </w:rPr>
        <w:t>Noteku</w:t>
      </w:r>
      <w:r w:rsidR="00DD7DA1">
        <w:rPr>
          <w:lang w:val="lv-LV" w:eastAsia="lv-LV"/>
        </w:rPr>
        <w:t>, novadgrāvja</w:t>
      </w:r>
      <w:r w:rsidRPr="000F27D7">
        <w:rPr>
          <w:lang w:val="lv-LV" w:eastAsia="lv-LV"/>
        </w:rPr>
        <w:t xml:space="preserve"> apauguma novākšanas darbos izmantot aprīkojumu, kas atbilst darba uzdevumā norādītā darba veida veikšanai.</w:t>
      </w:r>
    </w:p>
    <w:p w14:paraId="62CD7A64" w14:textId="000C0DAC" w:rsidR="00CF37B9" w:rsidRPr="000F27D7" w:rsidRDefault="00CF37B9" w:rsidP="00CF37B9">
      <w:pPr>
        <w:pStyle w:val="Sarakstarindkopa"/>
        <w:numPr>
          <w:ilvl w:val="1"/>
          <w:numId w:val="14"/>
        </w:numPr>
        <w:jc w:val="both"/>
        <w:rPr>
          <w:lang w:val="lv-LV" w:eastAsia="lv-LV"/>
        </w:rPr>
      </w:pPr>
      <w:r w:rsidRPr="000F27D7">
        <w:rPr>
          <w:lang w:val="lv-LV" w:eastAsia="lv-LV"/>
        </w:rPr>
        <w:t>Apauguma novākšanā aprīkojuma izvēlei un personāla kvalifikācijai jānodrošina darba aizsardzības, uzdevuma un izvirzītās kvalitātes prasības</w:t>
      </w:r>
      <w:r w:rsidR="00CC6D59" w:rsidRPr="000F27D7">
        <w:rPr>
          <w:lang w:val="lv-LV" w:eastAsia="lv-LV"/>
        </w:rPr>
        <w:t xml:space="preserve"> tehniskajā specifikācijā</w:t>
      </w:r>
      <w:r w:rsidRPr="000F27D7">
        <w:rPr>
          <w:lang w:val="lv-LV" w:eastAsia="lv-LV"/>
        </w:rPr>
        <w:t xml:space="preserve">. </w:t>
      </w:r>
    </w:p>
    <w:p w14:paraId="7FDD3BDF" w14:textId="182CA7A2" w:rsidR="00CF37B9" w:rsidRPr="000F27D7" w:rsidRDefault="00CF37B9" w:rsidP="00CF37B9">
      <w:pPr>
        <w:pStyle w:val="Sarakstarindkopa"/>
        <w:numPr>
          <w:ilvl w:val="1"/>
          <w:numId w:val="14"/>
        </w:numPr>
        <w:jc w:val="both"/>
        <w:rPr>
          <w:lang w:val="lv-LV" w:eastAsia="lv-LV"/>
        </w:rPr>
      </w:pPr>
      <w:r w:rsidRPr="000F27D7">
        <w:rPr>
          <w:lang w:val="lv-LV" w:eastAsia="lv-LV"/>
        </w:rPr>
        <w:t xml:space="preserve"> Veicot ciršanas darbus jāsaglabā esošo infrastruktūru, piekļauto, bet ciršanai neparedzēto augošu kokaugu stumbru mizas u.c., tajā skaitā arī apauguma novākšanas platībām piekļautajos īpašumos.</w:t>
      </w:r>
    </w:p>
    <w:p w14:paraId="654EC947" w14:textId="77777777" w:rsidR="00CF37B9" w:rsidRPr="000F27D7" w:rsidRDefault="00CF37B9" w:rsidP="00CF37B9">
      <w:pPr>
        <w:pStyle w:val="Sarakstarindkopa"/>
        <w:numPr>
          <w:ilvl w:val="1"/>
          <w:numId w:val="14"/>
        </w:numPr>
        <w:jc w:val="both"/>
        <w:rPr>
          <w:lang w:val="lv-LV" w:eastAsia="lv-LV"/>
        </w:rPr>
      </w:pPr>
      <w:r w:rsidRPr="000F27D7">
        <w:rPr>
          <w:lang w:val="lv-LV" w:eastAsia="lv-LV"/>
        </w:rPr>
        <w:t xml:space="preserve"> Koku gāšanas laikā norobežot darba zonu ar brīdinājuma zīmēm atbilstoši 02.05.2012. MK noteikumi Nr.310</w:t>
      </w:r>
      <w:r w:rsidRPr="000F27D7">
        <w:rPr>
          <w:lang w:val="lv-LV"/>
        </w:rPr>
        <w:t xml:space="preserve"> “</w:t>
      </w:r>
      <w:r w:rsidRPr="000F27D7">
        <w:rPr>
          <w:lang w:val="lv-LV" w:eastAsia="lv-LV"/>
        </w:rPr>
        <w:t>Darba aizsardzības prasības mežsaimniecībā”</w:t>
      </w:r>
    </w:p>
    <w:p w14:paraId="1A8C9EF5" w14:textId="77777777" w:rsidR="00CF37B9" w:rsidRPr="000F27D7" w:rsidRDefault="00CF37B9" w:rsidP="00CF37B9">
      <w:pPr>
        <w:pStyle w:val="Sarakstarindkopa"/>
        <w:numPr>
          <w:ilvl w:val="1"/>
          <w:numId w:val="14"/>
        </w:numPr>
        <w:jc w:val="both"/>
        <w:rPr>
          <w:lang w:val="lv-LV" w:eastAsia="lv-LV"/>
        </w:rPr>
      </w:pPr>
      <w:r w:rsidRPr="000F27D7">
        <w:rPr>
          <w:lang w:val="lv-LV" w:eastAsia="lv-LV"/>
        </w:rPr>
        <w:t xml:space="preserve"> Nav pieļaujama koksnes atkritumu atstāšana uz ietvēm, ielām un laukumiem. Ja koku atkritumi nokļūst uz ielas cietā seguma, tie jānotīra 1 h laikā pēc ciršanas darbu veikšanas.</w:t>
      </w:r>
    </w:p>
    <w:p w14:paraId="1FBAE1A4" w14:textId="77777777" w:rsidR="00CF37B9" w:rsidRPr="000F27D7" w:rsidRDefault="00CF37B9" w:rsidP="00CF37B9">
      <w:pPr>
        <w:pStyle w:val="Sarakstarindkopa"/>
        <w:numPr>
          <w:ilvl w:val="1"/>
          <w:numId w:val="14"/>
        </w:numPr>
        <w:jc w:val="both"/>
        <w:rPr>
          <w:lang w:val="lv-LV" w:eastAsia="lv-LV"/>
        </w:rPr>
      </w:pPr>
      <w:r w:rsidRPr="000F27D7">
        <w:rPr>
          <w:lang w:val="lv-LV" w:eastAsia="lv-LV"/>
        </w:rPr>
        <w:t xml:space="preserve"> Savākt un utilizēt visus apauguma novākšanas joslā esošos atkritumus.</w:t>
      </w:r>
    </w:p>
    <w:p w14:paraId="5F6F12BD" w14:textId="77777777" w:rsidR="00CF37B9" w:rsidRPr="000F27D7" w:rsidRDefault="00CF37B9" w:rsidP="00CF37B9">
      <w:pPr>
        <w:pStyle w:val="Sarakstarindkopa"/>
        <w:numPr>
          <w:ilvl w:val="1"/>
          <w:numId w:val="14"/>
        </w:numPr>
        <w:jc w:val="both"/>
        <w:rPr>
          <w:lang w:val="lv-LV" w:eastAsia="lv-LV"/>
        </w:rPr>
      </w:pPr>
      <w:r w:rsidRPr="000F27D7">
        <w:rPr>
          <w:lang w:val="lv-LV" w:eastAsia="lv-LV"/>
        </w:rPr>
        <w:t xml:space="preserve"> Veicot apauguma novākšanas darbus, kategoriski aizliegts piesārņot</w:t>
      </w:r>
      <w:r w:rsidRPr="000F27D7">
        <w:rPr>
          <w:lang w:val="lv-LV"/>
        </w:rPr>
        <w:t xml:space="preserve"> </w:t>
      </w:r>
      <w:r w:rsidRPr="000F27D7">
        <w:rPr>
          <w:lang w:val="lv-LV" w:eastAsia="lv-LV"/>
        </w:rPr>
        <w:t>vidi ar sadzīves atkritumiem, degvielu, eļļām un citām videi kaitīgām vielām.</w:t>
      </w:r>
    </w:p>
    <w:p w14:paraId="432EC569" w14:textId="77777777" w:rsidR="00CF37B9" w:rsidRPr="000F27D7" w:rsidRDefault="00CF37B9" w:rsidP="00CF37B9">
      <w:pPr>
        <w:pStyle w:val="Sarakstarindkopa"/>
        <w:numPr>
          <w:ilvl w:val="1"/>
          <w:numId w:val="14"/>
        </w:numPr>
        <w:jc w:val="both"/>
        <w:rPr>
          <w:lang w:val="lv-LV" w:eastAsia="lv-LV"/>
        </w:rPr>
      </w:pPr>
      <w:r w:rsidRPr="000F27D7">
        <w:rPr>
          <w:lang w:val="lv-LV" w:eastAsia="lv-LV"/>
        </w:rPr>
        <w:t xml:space="preserve"> </w:t>
      </w:r>
      <w:bookmarkStart w:id="8" w:name="_Hlk93490027"/>
      <w:r w:rsidRPr="000F27D7">
        <w:rPr>
          <w:lang w:val="lv-LV" w:eastAsia="lv-LV"/>
        </w:rPr>
        <w:t xml:space="preserve">Apauguma novākšanas </w:t>
      </w:r>
      <w:bookmarkEnd w:id="8"/>
      <w:r w:rsidRPr="000F27D7">
        <w:rPr>
          <w:lang w:val="lv-LV" w:eastAsia="lv-LV"/>
        </w:rPr>
        <w:t>darbi jāveic atbildīgi un rūpīgi ievērojot noteikumus (darba drošības, satiksmes drošības, ugunsdrošības u.c.).</w:t>
      </w:r>
    </w:p>
    <w:p w14:paraId="65A57BA7" w14:textId="0AFBD12C" w:rsidR="00776C4F" w:rsidRPr="000F27D7" w:rsidRDefault="00776C4F" w:rsidP="00776C4F">
      <w:pPr>
        <w:pStyle w:val="Sarakstarindkopa"/>
        <w:numPr>
          <w:ilvl w:val="1"/>
          <w:numId w:val="14"/>
        </w:numPr>
        <w:jc w:val="both"/>
        <w:rPr>
          <w:lang w:val="lv-LV" w:eastAsia="lv-LV"/>
        </w:rPr>
      </w:pPr>
      <w:r w:rsidRPr="000F27D7">
        <w:rPr>
          <w:lang w:val="lv-LV" w:eastAsia="lv-LV"/>
        </w:rPr>
        <w:t xml:space="preserve">Beidzot </w:t>
      </w:r>
      <w:r w:rsidR="001D241F" w:rsidRPr="000F27D7">
        <w:rPr>
          <w:lang w:val="lv-LV" w:eastAsia="lv-LV"/>
        </w:rPr>
        <w:t>darb</w:t>
      </w:r>
      <w:r w:rsidRPr="000F27D7">
        <w:rPr>
          <w:lang w:val="lv-LV" w:eastAsia="lv-LV"/>
        </w:rPr>
        <w:t xml:space="preserve">a maiņu </w:t>
      </w:r>
      <w:r w:rsidR="001D241F" w:rsidRPr="000F27D7">
        <w:rPr>
          <w:lang w:val="lv-LV" w:eastAsia="lv-LV"/>
        </w:rPr>
        <w:t>jāveic darba vietas sakārtošana. 24 stundu laikā izcērtām</w:t>
      </w:r>
      <w:r w:rsidR="006A603F" w:rsidRPr="000F27D7">
        <w:rPr>
          <w:lang w:val="lv-LV" w:eastAsia="lv-LV"/>
        </w:rPr>
        <w:t>ā josla jāatbrīvo</w:t>
      </w:r>
      <w:r w:rsidR="001D241F" w:rsidRPr="000F27D7">
        <w:rPr>
          <w:lang w:val="lv-LV" w:eastAsia="lv-LV"/>
        </w:rPr>
        <w:t xml:space="preserve"> </w:t>
      </w:r>
      <w:r w:rsidR="006A603F" w:rsidRPr="000F27D7">
        <w:rPr>
          <w:lang w:val="lv-LV" w:eastAsia="lv-LV"/>
        </w:rPr>
        <w:t xml:space="preserve">no </w:t>
      </w:r>
      <w:r w:rsidR="0026145F" w:rsidRPr="000F27D7">
        <w:rPr>
          <w:lang w:val="lv-LV" w:eastAsia="lv-LV"/>
        </w:rPr>
        <w:t>kok</w:t>
      </w:r>
      <w:r w:rsidRPr="000F27D7">
        <w:rPr>
          <w:lang w:val="lv-LV" w:eastAsia="lv-LV"/>
        </w:rPr>
        <w:t>snes</w:t>
      </w:r>
      <w:r w:rsidR="006A603F" w:rsidRPr="000F27D7">
        <w:rPr>
          <w:lang w:val="lv-LV" w:eastAsia="lv-LV"/>
        </w:rPr>
        <w:t xml:space="preserve"> (t.sk. malkas, zariem, zāģu skaidām un </w:t>
      </w:r>
      <w:r w:rsidR="001D241F" w:rsidRPr="000F27D7">
        <w:rPr>
          <w:lang w:val="lv-LV" w:eastAsia="lv-LV"/>
        </w:rPr>
        <w:t>ūdens plūsmai traucējošie</w:t>
      </w:r>
      <w:r w:rsidR="006A603F" w:rsidRPr="000F27D7">
        <w:rPr>
          <w:lang w:val="lv-LV" w:eastAsia="lv-LV"/>
        </w:rPr>
        <w:t>m</w:t>
      </w:r>
      <w:r w:rsidR="001D241F" w:rsidRPr="000F27D7">
        <w:rPr>
          <w:lang w:val="lv-LV" w:eastAsia="lv-LV"/>
        </w:rPr>
        <w:t xml:space="preserve"> priekšmeti</w:t>
      </w:r>
      <w:r w:rsidR="006A603F" w:rsidRPr="000F27D7">
        <w:rPr>
          <w:lang w:val="lv-LV" w:eastAsia="lv-LV"/>
        </w:rPr>
        <w:t xml:space="preserve">em). </w:t>
      </w:r>
      <w:r w:rsidR="001D241F" w:rsidRPr="000F27D7">
        <w:rPr>
          <w:lang w:val="lv-LV" w:eastAsia="lv-LV"/>
        </w:rPr>
        <w:t>Darba vietas sakārtošana ietver arī uzplēstās augsnes virskārtas izlīdzināšanu.</w:t>
      </w:r>
      <w:r w:rsidRPr="000F27D7">
        <w:rPr>
          <w:lang w:val="lv-LV" w:eastAsia="lv-LV"/>
        </w:rPr>
        <w:t xml:space="preserve"> Nav pieļaujama piekļauto platību</w:t>
      </w:r>
      <w:r w:rsidR="001D241F" w:rsidRPr="000F27D7">
        <w:rPr>
          <w:lang w:val="lv-LV" w:eastAsia="lv-LV"/>
        </w:rPr>
        <w:t xml:space="preserve"> </w:t>
      </w:r>
      <w:r w:rsidRPr="000F27D7">
        <w:rPr>
          <w:lang w:val="lv-LV" w:eastAsia="lv-LV"/>
        </w:rPr>
        <w:t>piesārņošana ar koksnes un cita veida atkritumiem.</w:t>
      </w:r>
    </w:p>
    <w:p w14:paraId="79C00B22" w14:textId="5F6A989F" w:rsidR="00012A18" w:rsidRPr="000F27D7" w:rsidRDefault="00012A18" w:rsidP="001D241F">
      <w:pPr>
        <w:pStyle w:val="Sarakstarindkopa"/>
        <w:ind w:left="1506"/>
        <w:jc w:val="both"/>
        <w:rPr>
          <w:lang w:val="lv-LV" w:eastAsia="lv-LV"/>
        </w:rPr>
      </w:pPr>
    </w:p>
    <w:p w14:paraId="1C90644B" w14:textId="77777777" w:rsidR="00830EE8" w:rsidRPr="000F27D7" w:rsidRDefault="00830EE8" w:rsidP="00830EE8">
      <w:pPr>
        <w:pStyle w:val="Sarakstarindkopa"/>
        <w:numPr>
          <w:ilvl w:val="0"/>
          <w:numId w:val="14"/>
        </w:numPr>
        <w:jc w:val="both"/>
        <w:rPr>
          <w:lang w:val="lv-LV" w:eastAsia="lv-LV"/>
        </w:rPr>
      </w:pPr>
      <w:r w:rsidRPr="000F27D7">
        <w:rPr>
          <w:lang w:val="lv-LV" w:eastAsia="lv-LV"/>
        </w:rPr>
        <w:t xml:space="preserve">Objektu saraksts un darbu daudzums darba uzdevumā var tikt papildināts, apauguma novākšanas cenu nosakot atbilstoši apauguma novākšanas apstākļu grupai. </w:t>
      </w:r>
    </w:p>
    <w:p w14:paraId="6A6440C0" w14:textId="77777777" w:rsidR="00830EE8" w:rsidRPr="000F27D7" w:rsidRDefault="00830EE8" w:rsidP="00830EE8">
      <w:pPr>
        <w:pStyle w:val="Sarakstarindkopa"/>
        <w:numPr>
          <w:ilvl w:val="0"/>
          <w:numId w:val="14"/>
        </w:numPr>
        <w:jc w:val="both"/>
        <w:rPr>
          <w:lang w:val="lv-LV" w:eastAsia="lv-LV"/>
        </w:rPr>
      </w:pPr>
      <w:r w:rsidRPr="000F27D7">
        <w:rPr>
          <w:lang w:val="lv-LV" w:eastAsia="lv-LV"/>
        </w:rPr>
        <w:t>Divu nedēļu darba uzdevuma kopējais apjoms var būt mainīgs, izvietots dažādās novada vietās.</w:t>
      </w:r>
    </w:p>
    <w:p w14:paraId="2314E5BC" w14:textId="38A5D583" w:rsidR="00830EE8" w:rsidRPr="000F27D7" w:rsidRDefault="00830EE8" w:rsidP="00830EE8">
      <w:pPr>
        <w:pStyle w:val="Sarakstarindkopa"/>
        <w:ind w:left="360"/>
        <w:jc w:val="both"/>
        <w:rPr>
          <w:lang w:val="lv-LV" w:eastAsia="lv-LV"/>
        </w:rPr>
      </w:pPr>
      <w:r w:rsidRPr="000F27D7">
        <w:rPr>
          <w:lang w:val="lv-LV" w:eastAsia="lv-LV"/>
        </w:rPr>
        <w:t>3.1.Apauguma novākšanas apstākļi (reljefs – nogāzes, grāvji, koki, būves u.c.) objektos ir atšķirīgi.</w:t>
      </w:r>
    </w:p>
    <w:p w14:paraId="73BE2AEB" w14:textId="77777777" w:rsidR="00830EE8" w:rsidRPr="000F27D7" w:rsidRDefault="00830EE8" w:rsidP="00830EE8">
      <w:pPr>
        <w:pStyle w:val="Sarakstarindkopa"/>
        <w:numPr>
          <w:ilvl w:val="0"/>
          <w:numId w:val="14"/>
        </w:numPr>
        <w:jc w:val="both"/>
        <w:rPr>
          <w:lang w:val="lv-LV" w:eastAsia="lv-LV"/>
        </w:rPr>
      </w:pPr>
      <w:r w:rsidRPr="000F27D7">
        <w:rPr>
          <w:lang w:val="lv-LV" w:eastAsia="lv-LV"/>
        </w:rPr>
        <w:t>Apauguma novākšanas pakalpojuma uzsākšana darba uzdevumā norādītajā objektā:</w:t>
      </w:r>
    </w:p>
    <w:p w14:paraId="61818077" w14:textId="7CBF2E5F" w:rsidR="00830EE8" w:rsidRPr="000F27D7" w:rsidRDefault="00830EE8" w:rsidP="00830EE8">
      <w:pPr>
        <w:pStyle w:val="Sarakstarindkopa"/>
        <w:ind w:left="360"/>
        <w:jc w:val="both"/>
        <w:rPr>
          <w:lang w:val="lv-LV" w:eastAsia="lv-LV"/>
        </w:rPr>
      </w:pPr>
      <w:r w:rsidRPr="000F27D7">
        <w:rPr>
          <w:lang w:val="lv-LV" w:eastAsia="lv-LV"/>
        </w:rPr>
        <w:t>4.1.Apauguma novākšana uzsākama pēc saņemta darba uzdevuma parakstīšanas.</w:t>
      </w:r>
    </w:p>
    <w:p w14:paraId="402A4240" w14:textId="77777777" w:rsidR="00830EE8" w:rsidRPr="000F27D7" w:rsidRDefault="00830EE8" w:rsidP="00830EE8">
      <w:pPr>
        <w:pStyle w:val="Sarakstarindkopa"/>
        <w:numPr>
          <w:ilvl w:val="0"/>
          <w:numId w:val="14"/>
        </w:numPr>
        <w:jc w:val="both"/>
        <w:rPr>
          <w:lang w:val="lv-LV" w:eastAsia="lv-LV"/>
        </w:rPr>
      </w:pPr>
      <w:r w:rsidRPr="000F27D7">
        <w:rPr>
          <w:lang w:val="lv-LV" w:eastAsia="lv-LV"/>
        </w:rPr>
        <w:t>Apauguma novākšanas kārtība:</w:t>
      </w:r>
    </w:p>
    <w:p w14:paraId="303C761B" w14:textId="6402BDE7" w:rsidR="00830EE8" w:rsidRPr="000F27D7" w:rsidRDefault="00830EE8" w:rsidP="00830EE8">
      <w:pPr>
        <w:pStyle w:val="Sarakstarindkopa"/>
        <w:ind w:left="360"/>
        <w:jc w:val="both"/>
        <w:rPr>
          <w:lang w:val="lv-LV" w:eastAsia="lv-LV"/>
        </w:rPr>
      </w:pPr>
      <w:r w:rsidRPr="000F27D7">
        <w:rPr>
          <w:lang w:val="lv-LV" w:eastAsia="lv-LV"/>
        </w:rPr>
        <w:t>5.1.Apauguma novākšanu veikt atbilstoši specifikācijai pievienotai “Kvalitātes prasības koku un krūmu ciršanai meliorācijas notekās”.</w:t>
      </w:r>
    </w:p>
    <w:p w14:paraId="42BE80CA" w14:textId="0BCD7F52" w:rsidR="002520CB" w:rsidRPr="000F27D7" w:rsidRDefault="002520CB" w:rsidP="002520CB">
      <w:pPr>
        <w:pStyle w:val="Sarakstarindkopa"/>
        <w:numPr>
          <w:ilvl w:val="0"/>
          <w:numId w:val="14"/>
        </w:numPr>
        <w:jc w:val="both"/>
        <w:rPr>
          <w:bCs/>
          <w:lang w:val="lv-LV" w:eastAsia="lv-LV"/>
        </w:rPr>
      </w:pPr>
      <w:r w:rsidRPr="000F27D7">
        <w:rPr>
          <w:bCs/>
          <w:lang w:val="lv-LV" w:eastAsia="lv-LV"/>
        </w:rPr>
        <w:t>Meliorācijas notek</w:t>
      </w:r>
      <w:r w:rsidR="00DD7DA1">
        <w:rPr>
          <w:bCs/>
          <w:lang w:val="lv-LV" w:eastAsia="lv-LV"/>
        </w:rPr>
        <w:t>as,</w:t>
      </w:r>
      <w:r w:rsidR="00DD7DA1" w:rsidRPr="00DD7DA1">
        <w:t xml:space="preserve"> </w:t>
      </w:r>
      <w:r w:rsidR="00DD7DA1" w:rsidRPr="00DD7DA1">
        <w:rPr>
          <w:bCs/>
          <w:lang w:val="lv-LV" w:eastAsia="lv-LV"/>
        </w:rPr>
        <w:t>novadgrāvja</w:t>
      </w:r>
      <w:r w:rsidRPr="000F27D7">
        <w:rPr>
          <w:bCs/>
          <w:lang w:val="lv-LV" w:eastAsia="lv-LV"/>
        </w:rPr>
        <w:t xml:space="preserve"> apauguma novākšana ieskaitot pašvaldības ielu un ceļu nodalījuma joslās, sarkano līniju robežās. </w:t>
      </w:r>
    </w:p>
    <w:p w14:paraId="215F9961" w14:textId="01914BA8" w:rsidR="002520CB" w:rsidRPr="000F27D7" w:rsidRDefault="002520CB" w:rsidP="002520CB">
      <w:pPr>
        <w:pStyle w:val="Sarakstarindkopa"/>
        <w:ind w:left="360"/>
        <w:jc w:val="both"/>
        <w:rPr>
          <w:bCs/>
          <w:lang w:val="lv-LV" w:eastAsia="lv-LV"/>
        </w:rPr>
      </w:pPr>
      <w:r w:rsidRPr="000F27D7">
        <w:rPr>
          <w:bCs/>
          <w:lang w:val="lv-LV" w:eastAsia="lv-LV"/>
        </w:rPr>
        <w:t>6.1.Apauguma novākšana ietver krūmu un ciršanas joslas atbrīvošanu no koksnes, nocirstās koku masas novākšanu no ciršanas joslas.</w:t>
      </w:r>
    </w:p>
    <w:p w14:paraId="6B8BE977" w14:textId="3C7B6BC2" w:rsidR="002520CB" w:rsidRPr="000F27D7" w:rsidRDefault="002520CB" w:rsidP="002520CB">
      <w:pPr>
        <w:pStyle w:val="Sarakstarindkopa"/>
        <w:ind w:left="360"/>
        <w:jc w:val="both"/>
        <w:rPr>
          <w:bCs/>
          <w:lang w:val="lv-LV" w:eastAsia="lv-LV"/>
        </w:rPr>
      </w:pPr>
      <w:r w:rsidRPr="000F27D7">
        <w:rPr>
          <w:bCs/>
          <w:lang w:val="lv-LV" w:eastAsia="lv-LV"/>
        </w:rPr>
        <w:t xml:space="preserve">6.2.Novāktā koksne atbilstoši tās </w:t>
      </w:r>
      <w:r w:rsidR="0064106A">
        <w:rPr>
          <w:bCs/>
          <w:lang w:val="lv-LV" w:eastAsia="lv-LV"/>
        </w:rPr>
        <w:t>Ø</w:t>
      </w:r>
      <w:r w:rsidRPr="000F27D7">
        <w:rPr>
          <w:bCs/>
          <w:lang w:val="lv-LV" w:eastAsia="lv-LV"/>
        </w:rPr>
        <w:t xml:space="preserve"> pārstrādājama malkā vai šķeldā. Pēc apauguma novākšanas darbu pabeigšanas, koksnes atkritumi nedrīkst atrasties ciršanas joslā vai atrasties uz kādām ceļa konstrukcijām (tai skaitā ietves), kas varētu negatīvi ietekmēt būvju konstrukciju funkcionalitāti vai satiksmes drošību.</w:t>
      </w:r>
    </w:p>
    <w:p w14:paraId="71886227" w14:textId="5458BA4E" w:rsidR="002520CB" w:rsidRPr="000F27D7" w:rsidRDefault="002520CB" w:rsidP="002520CB">
      <w:pPr>
        <w:pStyle w:val="Sarakstarindkopa"/>
        <w:ind w:left="360"/>
        <w:jc w:val="both"/>
        <w:rPr>
          <w:bCs/>
          <w:lang w:val="lv-LV" w:eastAsia="lv-LV"/>
        </w:rPr>
      </w:pPr>
      <w:r w:rsidRPr="000F27D7">
        <w:rPr>
          <w:bCs/>
          <w:lang w:val="lv-LV" w:eastAsia="lv-LV"/>
        </w:rPr>
        <w:t xml:space="preserve">6.3.Apauguma novākšanas objekts un veicamais uzdevums norādīts izsniegtā un pusēm parakstītā darba uzdevumā. </w:t>
      </w:r>
    </w:p>
    <w:p w14:paraId="64997912" w14:textId="27F10FBA" w:rsidR="00563192" w:rsidRPr="000F27D7" w:rsidRDefault="002520CB" w:rsidP="00CC6D59">
      <w:pPr>
        <w:pStyle w:val="Sarakstarindkopa"/>
        <w:ind w:left="360"/>
        <w:jc w:val="both"/>
        <w:rPr>
          <w:bCs/>
          <w:lang w:val="lv-LV" w:eastAsia="lv-LV"/>
        </w:rPr>
      </w:pPr>
      <w:r w:rsidRPr="000F27D7">
        <w:rPr>
          <w:bCs/>
          <w:lang w:val="lv-LV" w:eastAsia="lv-LV"/>
        </w:rPr>
        <w:t>6.4.Meliorācijas notekās</w:t>
      </w:r>
      <w:r w:rsidR="00DD7DA1">
        <w:rPr>
          <w:bCs/>
          <w:lang w:val="lv-LV" w:eastAsia="lv-LV"/>
        </w:rPr>
        <w:t>,</w:t>
      </w:r>
      <w:r w:rsidR="00DD7DA1" w:rsidRPr="00DD7DA1">
        <w:t xml:space="preserve"> </w:t>
      </w:r>
      <w:r w:rsidR="00DD7DA1" w:rsidRPr="00DD7DA1">
        <w:rPr>
          <w:bCs/>
          <w:lang w:val="lv-LV" w:eastAsia="lv-LV"/>
        </w:rPr>
        <w:t>novadgrāvj</w:t>
      </w:r>
      <w:r w:rsidR="00DD7DA1">
        <w:rPr>
          <w:bCs/>
          <w:lang w:val="lv-LV" w:eastAsia="lv-LV"/>
        </w:rPr>
        <w:t>os</w:t>
      </w:r>
      <w:r w:rsidRPr="000F27D7">
        <w:rPr>
          <w:bCs/>
          <w:lang w:val="lv-LV" w:eastAsia="lv-LV"/>
        </w:rPr>
        <w:t xml:space="preserve"> vienas sezonas laikā apauguma novākšanu veic reizi sezonā. </w:t>
      </w:r>
    </w:p>
    <w:p w14:paraId="526230BC" w14:textId="77777777" w:rsidR="00563192" w:rsidRPr="000F27D7" w:rsidRDefault="00563192" w:rsidP="002520CB">
      <w:pPr>
        <w:pStyle w:val="Sarakstarindkopa"/>
        <w:ind w:left="360"/>
        <w:jc w:val="both"/>
        <w:rPr>
          <w:bCs/>
          <w:lang w:val="lv-LV" w:eastAsia="lv-LV"/>
        </w:rPr>
      </w:pPr>
    </w:p>
    <w:p w14:paraId="0C766D4B" w14:textId="74487D0D" w:rsidR="00012A18" w:rsidRPr="000F27D7" w:rsidRDefault="008E326A" w:rsidP="005237C3">
      <w:pPr>
        <w:pStyle w:val="Sarakstarindkopa"/>
        <w:numPr>
          <w:ilvl w:val="0"/>
          <w:numId w:val="14"/>
        </w:numPr>
        <w:jc w:val="both"/>
        <w:rPr>
          <w:rFonts w:eastAsiaTheme="minorHAnsi"/>
          <w:lang w:val="lv-LV" w:eastAsia="lv-LV"/>
        </w:rPr>
      </w:pPr>
      <w:r w:rsidRPr="000F27D7">
        <w:rPr>
          <w:rFonts w:eastAsiaTheme="minorHAnsi"/>
          <w:lang w:val="lv-LV" w:eastAsia="lv-LV"/>
        </w:rPr>
        <w:t>Atšķirīgu</w:t>
      </w:r>
      <w:r w:rsidR="00012A18" w:rsidRPr="000F27D7">
        <w:rPr>
          <w:rFonts w:eastAsiaTheme="minorHAnsi"/>
          <w:lang w:val="lv-LV" w:eastAsia="lv-LV"/>
        </w:rPr>
        <w:t xml:space="preserve"> apauguma ciršanas apstākļu grup</w:t>
      </w:r>
      <w:r w:rsidRPr="000F27D7">
        <w:rPr>
          <w:rFonts w:eastAsiaTheme="minorHAnsi"/>
          <w:lang w:val="lv-LV" w:eastAsia="lv-LV"/>
        </w:rPr>
        <w:t>u iedalījums</w:t>
      </w:r>
      <w:r w:rsidR="006B2BB2">
        <w:rPr>
          <w:rFonts w:eastAsiaTheme="minorHAnsi"/>
          <w:lang w:val="lv-LV" w:eastAsia="lv-LV"/>
        </w:rPr>
        <w:t xml:space="preserve"> (Apaugums klasificēts un biezība noteikta Tehniskās specifikācijas 1. pielikumā)</w:t>
      </w:r>
      <w:r w:rsidR="00012A18" w:rsidRPr="000F27D7">
        <w:rPr>
          <w:rFonts w:eastAsiaTheme="minorHAnsi"/>
          <w:lang w:val="lv-LV" w:eastAsia="lv-LV"/>
        </w:rPr>
        <w:t>:</w:t>
      </w:r>
    </w:p>
    <w:p w14:paraId="364B9915" w14:textId="597464B0" w:rsidR="00012A18" w:rsidRPr="000F27D7" w:rsidRDefault="00012A18" w:rsidP="005237C3">
      <w:pPr>
        <w:pStyle w:val="Sarakstarindkopa"/>
        <w:numPr>
          <w:ilvl w:val="1"/>
          <w:numId w:val="14"/>
        </w:numPr>
        <w:jc w:val="both"/>
        <w:rPr>
          <w:rFonts w:eastAsiaTheme="minorHAnsi"/>
          <w:lang w:val="lv-LV" w:eastAsia="lv-LV"/>
        </w:rPr>
      </w:pPr>
      <w:r w:rsidRPr="000F27D7">
        <w:rPr>
          <w:rFonts w:eastAsiaTheme="minorHAnsi"/>
          <w:lang w:val="lv-LV" w:eastAsia="lv-LV"/>
        </w:rPr>
        <w:t xml:space="preserve">I grupa- </w:t>
      </w:r>
      <w:r w:rsidR="00212500" w:rsidRPr="0034680B">
        <w:rPr>
          <w:rFonts w:eastAsiaTheme="minorHAnsi"/>
          <w:lang w:val="lv-LV" w:eastAsia="lv-LV"/>
        </w:rPr>
        <w:t>ūdens notekas</w:t>
      </w:r>
      <w:r w:rsidR="00DD7DA1">
        <w:rPr>
          <w:rFonts w:eastAsiaTheme="minorHAnsi"/>
          <w:lang w:val="lv-LV" w:eastAsia="lv-LV"/>
        </w:rPr>
        <w:t xml:space="preserve">, </w:t>
      </w:r>
      <w:r w:rsidR="00DD7DA1">
        <w:rPr>
          <w:lang w:val="lv-LV" w:eastAsia="lv-LV"/>
        </w:rPr>
        <w:t>novadgrāvja</w:t>
      </w:r>
      <w:r w:rsidR="00212500">
        <w:rPr>
          <w:rFonts w:eastAsiaTheme="minorHAnsi"/>
          <w:lang w:val="lv-LV" w:eastAsia="lv-LV"/>
        </w:rPr>
        <w:t xml:space="preserve"> </w:t>
      </w:r>
      <w:r w:rsidRPr="000F27D7">
        <w:rPr>
          <w:rFonts w:eastAsiaTheme="minorHAnsi"/>
          <w:lang w:val="lv-LV" w:eastAsia="lv-LV"/>
        </w:rPr>
        <w:t>“izcērtamā joslā” retu un vidēji retu</w:t>
      </w:r>
      <w:bookmarkStart w:id="9" w:name="_Hlk66189434"/>
      <w:r w:rsidRPr="000F27D7">
        <w:rPr>
          <w:rFonts w:eastAsiaTheme="minorHAnsi"/>
          <w:lang w:val="lv-LV" w:eastAsia="lv-LV"/>
        </w:rPr>
        <w:t xml:space="preserve"> krūmu nociršana, izvākšana no izcērtamās joslas, koksnes pārstrāde, visa veida atkritumu savākšana;</w:t>
      </w:r>
      <w:bookmarkEnd w:id="9"/>
    </w:p>
    <w:p w14:paraId="0D3C955F" w14:textId="0A42D80C" w:rsidR="00012A18" w:rsidRPr="000F27D7" w:rsidRDefault="00012A18" w:rsidP="005237C3">
      <w:pPr>
        <w:pStyle w:val="Sarakstarindkopa"/>
        <w:numPr>
          <w:ilvl w:val="1"/>
          <w:numId w:val="14"/>
        </w:numPr>
        <w:jc w:val="both"/>
        <w:rPr>
          <w:rFonts w:eastAsiaTheme="minorHAnsi"/>
          <w:lang w:val="lv-LV" w:eastAsia="lv-LV"/>
        </w:rPr>
      </w:pPr>
      <w:r w:rsidRPr="000F27D7">
        <w:rPr>
          <w:rFonts w:eastAsiaTheme="minorHAnsi"/>
          <w:lang w:val="lv-LV" w:eastAsia="lv-LV"/>
        </w:rPr>
        <w:t xml:space="preserve">II grupa- </w:t>
      </w:r>
      <w:r w:rsidR="00212500" w:rsidRPr="0034680B">
        <w:rPr>
          <w:rFonts w:eastAsiaTheme="minorHAnsi"/>
          <w:lang w:val="lv-LV" w:eastAsia="lv-LV"/>
        </w:rPr>
        <w:t>ūdens notekas</w:t>
      </w:r>
      <w:r w:rsidR="00DD7DA1">
        <w:rPr>
          <w:rFonts w:eastAsiaTheme="minorHAnsi"/>
          <w:lang w:val="lv-LV" w:eastAsia="lv-LV"/>
        </w:rPr>
        <w:t>,</w:t>
      </w:r>
      <w:r w:rsidR="00212500">
        <w:rPr>
          <w:rFonts w:eastAsiaTheme="minorHAnsi"/>
          <w:lang w:val="lv-LV" w:eastAsia="lv-LV"/>
        </w:rPr>
        <w:t xml:space="preserve"> </w:t>
      </w:r>
      <w:r w:rsidR="00DD7DA1">
        <w:rPr>
          <w:lang w:val="lv-LV" w:eastAsia="lv-LV"/>
        </w:rPr>
        <w:t>novadgrāvja</w:t>
      </w:r>
      <w:r w:rsidR="00DD7DA1" w:rsidRPr="000F27D7">
        <w:rPr>
          <w:lang w:val="lv-LV" w:eastAsia="lv-LV"/>
        </w:rPr>
        <w:t xml:space="preserve"> </w:t>
      </w:r>
      <w:r w:rsidRPr="000F27D7">
        <w:rPr>
          <w:rFonts w:eastAsiaTheme="minorHAnsi"/>
          <w:lang w:val="lv-LV" w:eastAsia="lv-LV"/>
        </w:rPr>
        <w:t>“izcērtamā joslā” biezu krūmu un reta, vidēji bieza un bieza sīkmeža nociršana, izvākšana no izcērtamās joslas, koksnes pārstrāde, visa veida atkritumu savākšana;</w:t>
      </w:r>
    </w:p>
    <w:p w14:paraId="683B0FB6" w14:textId="790BE8BA" w:rsidR="00012A18" w:rsidRPr="000F27D7" w:rsidRDefault="00012A18" w:rsidP="005237C3">
      <w:pPr>
        <w:pStyle w:val="Sarakstarindkopa"/>
        <w:numPr>
          <w:ilvl w:val="1"/>
          <w:numId w:val="14"/>
        </w:numPr>
        <w:jc w:val="both"/>
        <w:rPr>
          <w:rFonts w:eastAsiaTheme="minorHAnsi"/>
          <w:lang w:val="lv-LV" w:eastAsia="lv-LV"/>
        </w:rPr>
      </w:pPr>
      <w:r w:rsidRPr="000F27D7">
        <w:rPr>
          <w:rFonts w:eastAsiaTheme="minorHAnsi"/>
          <w:lang w:val="lv-LV" w:eastAsia="lv-LV"/>
        </w:rPr>
        <w:t>III gr</w:t>
      </w:r>
      <w:r w:rsidR="002520CB" w:rsidRPr="000F27D7">
        <w:rPr>
          <w:rFonts w:eastAsiaTheme="minorHAnsi"/>
          <w:lang w:val="lv-LV" w:eastAsia="lv-LV"/>
        </w:rPr>
        <w:t>u</w:t>
      </w:r>
      <w:r w:rsidRPr="000F27D7">
        <w:rPr>
          <w:rFonts w:eastAsiaTheme="minorHAnsi"/>
          <w:lang w:val="lv-LV" w:eastAsia="lv-LV"/>
        </w:rPr>
        <w:t>pa</w:t>
      </w:r>
      <w:r w:rsidRPr="0034680B">
        <w:rPr>
          <w:rFonts w:eastAsiaTheme="minorHAnsi"/>
          <w:lang w:val="lv-LV" w:eastAsia="lv-LV"/>
        </w:rPr>
        <w:t>-</w:t>
      </w:r>
      <w:r w:rsidR="00212500" w:rsidRPr="0034680B">
        <w:rPr>
          <w:rFonts w:eastAsiaTheme="minorHAnsi"/>
          <w:lang w:val="lv-LV" w:eastAsia="lv-LV"/>
        </w:rPr>
        <w:t xml:space="preserve"> ūdens notekas</w:t>
      </w:r>
      <w:r w:rsidR="00DD7DA1">
        <w:rPr>
          <w:rFonts w:eastAsiaTheme="minorHAnsi"/>
          <w:lang w:val="lv-LV" w:eastAsia="lv-LV"/>
        </w:rPr>
        <w:t>,</w:t>
      </w:r>
      <w:r w:rsidR="00DD7DA1" w:rsidRPr="00DD7DA1">
        <w:t xml:space="preserve"> </w:t>
      </w:r>
      <w:r w:rsidR="00DD7DA1" w:rsidRPr="00DD7DA1">
        <w:rPr>
          <w:rFonts w:eastAsiaTheme="minorHAnsi"/>
          <w:lang w:val="lv-LV" w:eastAsia="lv-LV"/>
        </w:rPr>
        <w:t>novadgrāvja</w:t>
      </w:r>
      <w:r w:rsidR="00212500">
        <w:rPr>
          <w:rFonts w:eastAsiaTheme="minorHAnsi"/>
          <w:lang w:val="lv-LV" w:eastAsia="lv-LV"/>
        </w:rPr>
        <w:t xml:space="preserve"> </w:t>
      </w:r>
      <w:r w:rsidRPr="000F27D7">
        <w:rPr>
          <w:rFonts w:eastAsiaTheme="minorHAnsi"/>
          <w:lang w:val="lv-LV" w:eastAsia="lv-LV"/>
        </w:rPr>
        <w:t xml:space="preserve">“izcērtamā joslā” reta, vidēji bieza un bieza meža nociršana, izvākšana no izcērtamās joslas, koksnes pārstrāde, visa veida atkritumu savākšana; </w:t>
      </w:r>
    </w:p>
    <w:p w14:paraId="3CD6ADC8" w14:textId="504423DF" w:rsidR="00012A18" w:rsidRPr="000F27D7" w:rsidRDefault="00012A18" w:rsidP="005237C3">
      <w:pPr>
        <w:pStyle w:val="Sarakstarindkopa"/>
        <w:numPr>
          <w:ilvl w:val="1"/>
          <w:numId w:val="14"/>
        </w:numPr>
        <w:jc w:val="both"/>
        <w:rPr>
          <w:rFonts w:eastAsiaTheme="minorHAnsi"/>
          <w:lang w:val="lv-LV" w:eastAsia="lv-LV"/>
        </w:rPr>
      </w:pPr>
      <w:r w:rsidRPr="000F27D7">
        <w:rPr>
          <w:rFonts w:eastAsiaTheme="minorHAnsi"/>
          <w:lang w:val="lv-LV" w:eastAsia="lv-LV"/>
        </w:rPr>
        <w:t>IV grupa</w:t>
      </w:r>
      <w:r w:rsidRPr="0034680B">
        <w:rPr>
          <w:rFonts w:eastAsiaTheme="minorHAnsi"/>
          <w:lang w:val="lv-LV" w:eastAsia="lv-LV"/>
        </w:rPr>
        <w:t>-</w:t>
      </w:r>
      <w:bookmarkStart w:id="10" w:name="_Hlk66189193"/>
      <w:r w:rsidR="00212500" w:rsidRPr="0034680B">
        <w:rPr>
          <w:rFonts w:eastAsiaTheme="minorHAnsi"/>
          <w:lang w:val="lv-LV" w:eastAsia="lv-LV"/>
        </w:rPr>
        <w:t xml:space="preserve"> ūdens notekas</w:t>
      </w:r>
      <w:r w:rsidR="00DD7DA1">
        <w:rPr>
          <w:rFonts w:eastAsiaTheme="minorHAnsi"/>
          <w:lang w:val="lv-LV" w:eastAsia="lv-LV"/>
        </w:rPr>
        <w:t>,</w:t>
      </w:r>
      <w:r w:rsidR="00DD7DA1" w:rsidRPr="00DD7DA1">
        <w:rPr>
          <w:lang w:val="lv-LV" w:eastAsia="lv-LV"/>
        </w:rPr>
        <w:t xml:space="preserve"> </w:t>
      </w:r>
      <w:r w:rsidR="00DD7DA1">
        <w:rPr>
          <w:lang w:val="lv-LV" w:eastAsia="lv-LV"/>
        </w:rPr>
        <w:t>novadgrāvja</w:t>
      </w:r>
      <w:r w:rsidR="00212500">
        <w:rPr>
          <w:rFonts w:eastAsiaTheme="minorHAnsi"/>
          <w:lang w:val="lv-LV" w:eastAsia="lv-LV"/>
        </w:rPr>
        <w:t xml:space="preserve"> </w:t>
      </w:r>
      <w:r w:rsidRPr="000F27D7">
        <w:rPr>
          <w:rFonts w:eastAsiaTheme="minorHAnsi"/>
          <w:lang w:val="lv-LV" w:eastAsia="lv-LV"/>
        </w:rPr>
        <w:t xml:space="preserve">“izcērtamā joslā” </w:t>
      </w:r>
      <w:bookmarkEnd w:id="10"/>
      <w:r w:rsidRPr="000F27D7">
        <w:rPr>
          <w:rFonts w:eastAsiaTheme="minorHAnsi"/>
          <w:lang w:val="lv-LV" w:eastAsia="lv-LV"/>
        </w:rPr>
        <w:t xml:space="preserve">atsevišķi augošu koku ar celma </w:t>
      </w:r>
      <w:r w:rsidRPr="000F27D7">
        <w:rPr>
          <w:rFonts w:eastAsiaTheme="minorHAnsi"/>
          <w:lang w:val="lv-LV" w:eastAsia="lv-LV"/>
        </w:rPr>
        <w:sym w:font="Symbol" w:char="F0C6"/>
      </w:r>
      <w:r w:rsidRPr="000F27D7">
        <w:rPr>
          <w:rFonts w:eastAsiaTheme="minorHAnsi"/>
          <w:lang w:val="lv-LV" w:eastAsia="lv-LV"/>
        </w:rPr>
        <w:t xml:space="preserve"> lielāku par 32cm un stumbra </w:t>
      </w:r>
      <w:r w:rsidRPr="000F27D7">
        <w:rPr>
          <w:rFonts w:eastAsiaTheme="minorHAnsi"/>
          <w:lang w:val="lv-LV" w:eastAsia="lv-LV"/>
        </w:rPr>
        <w:sym w:font="Symbol" w:char="F0C6"/>
      </w:r>
      <w:r w:rsidRPr="000F27D7">
        <w:rPr>
          <w:rFonts w:eastAsiaTheme="minorHAnsi"/>
          <w:lang w:val="lv-LV" w:eastAsia="lv-LV"/>
        </w:rPr>
        <w:t xml:space="preserve">  lielāka par 31cm ciršana, darba uzdevumā darba daudzums norādīts-gab.</w:t>
      </w:r>
    </w:p>
    <w:p w14:paraId="3287CBC5" w14:textId="6AC4B015" w:rsidR="000E02C6" w:rsidRPr="000F27D7" w:rsidRDefault="000E02C6" w:rsidP="000E02C6">
      <w:pPr>
        <w:pStyle w:val="Sarakstarindkopa"/>
        <w:numPr>
          <w:ilvl w:val="0"/>
          <w:numId w:val="14"/>
        </w:numPr>
        <w:jc w:val="both"/>
        <w:rPr>
          <w:rFonts w:eastAsiaTheme="minorHAnsi"/>
          <w:lang w:eastAsia="lv-LV"/>
        </w:rPr>
      </w:pPr>
      <w:r w:rsidRPr="000F27D7">
        <w:rPr>
          <w:rFonts w:eastAsiaTheme="minorHAnsi"/>
          <w:lang w:eastAsia="lv-LV"/>
        </w:rPr>
        <w:t>Koksnes piederība un tās izmantošanas regulējums:</w:t>
      </w:r>
    </w:p>
    <w:p w14:paraId="043253B8" w14:textId="4309D25F" w:rsidR="000E02C6" w:rsidRPr="000F27D7" w:rsidRDefault="000E02C6" w:rsidP="000E02C6">
      <w:pPr>
        <w:pStyle w:val="Sarakstarindkopa"/>
        <w:numPr>
          <w:ilvl w:val="1"/>
          <w:numId w:val="14"/>
        </w:numPr>
        <w:jc w:val="both"/>
        <w:rPr>
          <w:rFonts w:eastAsiaTheme="minorHAnsi"/>
          <w:lang w:eastAsia="lv-LV"/>
        </w:rPr>
      </w:pPr>
      <w:r w:rsidRPr="000F27D7">
        <w:rPr>
          <w:rFonts w:eastAsiaTheme="minorHAnsi"/>
          <w:lang w:eastAsia="lv-LV"/>
        </w:rPr>
        <w:t xml:space="preserve"> Pašvaldības zemes īpašumā</w:t>
      </w:r>
      <w:r w:rsidR="00E11DFA" w:rsidRPr="000F27D7">
        <w:rPr>
          <w:rFonts w:eastAsiaTheme="minorHAnsi"/>
          <w:lang w:eastAsia="lv-LV"/>
        </w:rPr>
        <w:t>,</w:t>
      </w:r>
      <w:r w:rsidRPr="000F27D7">
        <w:rPr>
          <w:rFonts w:eastAsiaTheme="minorHAnsi"/>
          <w:lang w:eastAsia="lv-LV"/>
        </w:rPr>
        <w:t xml:space="preserve"> izcērtamā joslā esošā koksne paliek Pakalpojuma sniedzēja īpašumā.</w:t>
      </w:r>
      <w:r w:rsidRPr="000F27D7">
        <w:t xml:space="preserve"> </w:t>
      </w:r>
      <w:r w:rsidRPr="000F27D7">
        <w:rPr>
          <w:rFonts w:eastAsiaTheme="minorHAnsi"/>
          <w:lang w:eastAsia="lv-LV"/>
        </w:rPr>
        <w:t xml:space="preserve">Pakalpojuma sniedzējs </w:t>
      </w:r>
      <w:r w:rsidR="00E11DFA" w:rsidRPr="000F27D7">
        <w:rPr>
          <w:rFonts w:eastAsiaTheme="minorHAnsi"/>
          <w:lang w:eastAsia="lv-LV"/>
        </w:rPr>
        <w:t>pēc pakalpojuma veikšanas patur visu labumu no koksnes realizācijas</w:t>
      </w:r>
      <w:r w:rsidR="00E11DFA" w:rsidRPr="000F27D7">
        <w:t xml:space="preserve"> </w:t>
      </w:r>
      <w:r w:rsidR="00E11DFA" w:rsidRPr="000F27D7">
        <w:rPr>
          <w:rFonts w:eastAsiaTheme="minorHAnsi"/>
          <w:lang w:eastAsia="lv-LV"/>
        </w:rPr>
        <w:t xml:space="preserve">un tas </w:t>
      </w:r>
      <w:r w:rsidR="00173B52" w:rsidRPr="000F27D7">
        <w:rPr>
          <w:rFonts w:eastAsiaTheme="minorHAnsi"/>
          <w:lang w:eastAsia="lv-LV"/>
        </w:rPr>
        <w:t>ir</w:t>
      </w:r>
      <w:r w:rsidR="00E11DFA" w:rsidRPr="000F27D7">
        <w:rPr>
          <w:rFonts w:eastAsiaTheme="minorHAnsi"/>
          <w:lang w:eastAsia="lv-LV"/>
        </w:rPr>
        <w:t xml:space="preserve"> ietverts piedāvājuma cenā. Atbrīvo izcērtamo joslu no darba procesā</w:t>
      </w:r>
      <w:r w:rsidRPr="000F27D7">
        <w:rPr>
          <w:rFonts w:eastAsiaTheme="minorHAnsi"/>
          <w:lang w:eastAsia="lv-LV"/>
        </w:rPr>
        <w:t xml:space="preserve"> rad</w:t>
      </w:r>
      <w:r w:rsidR="00E11DFA" w:rsidRPr="000F27D7">
        <w:rPr>
          <w:rFonts w:eastAsiaTheme="minorHAnsi"/>
          <w:lang w:eastAsia="lv-LV"/>
        </w:rPr>
        <w:t>ītiem</w:t>
      </w:r>
      <w:r w:rsidRPr="000F27D7">
        <w:rPr>
          <w:rFonts w:eastAsiaTheme="minorHAnsi"/>
          <w:lang w:eastAsia="lv-LV"/>
        </w:rPr>
        <w:t xml:space="preserve"> </w:t>
      </w:r>
      <w:r w:rsidR="00E11DFA" w:rsidRPr="000F27D7">
        <w:rPr>
          <w:rFonts w:eastAsiaTheme="minorHAnsi"/>
          <w:lang w:eastAsia="lv-LV"/>
        </w:rPr>
        <w:t>koksnes atkritumiem un tos utilizē;</w:t>
      </w:r>
    </w:p>
    <w:p w14:paraId="53A9D8EF" w14:textId="18B7BCBF" w:rsidR="00E11DFA" w:rsidRPr="000F27D7" w:rsidRDefault="00E11DFA" w:rsidP="000E02C6">
      <w:pPr>
        <w:pStyle w:val="Sarakstarindkopa"/>
        <w:numPr>
          <w:ilvl w:val="1"/>
          <w:numId w:val="14"/>
        </w:numPr>
        <w:jc w:val="both"/>
        <w:rPr>
          <w:rFonts w:eastAsiaTheme="minorHAnsi"/>
          <w:lang w:eastAsia="lv-LV"/>
        </w:rPr>
      </w:pPr>
      <w:r w:rsidRPr="000F27D7">
        <w:rPr>
          <w:rFonts w:eastAsiaTheme="minorHAnsi"/>
          <w:lang w:eastAsia="lv-LV"/>
        </w:rPr>
        <w:t>Cit</w:t>
      </w:r>
      <w:r w:rsidR="00CC6D59" w:rsidRPr="000F27D7">
        <w:rPr>
          <w:rFonts w:eastAsiaTheme="minorHAnsi"/>
          <w:lang w:eastAsia="lv-LV"/>
        </w:rPr>
        <w:t>u īpašnieku</w:t>
      </w:r>
      <w:r w:rsidRPr="000F27D7">
        <w:rPr>
          <w:rFonts w:eastAsiaTheme="minorHAnsi"/>
          <w:lang w:eastAsia="lv-LV"/>
        </w:rPr>
        <w:t xml:space="preserve"> zemes īpašumos, izcērtamā joslā esošā koksne</w:t>
      </w:r>
      <w:r w:rsidR="0026145F" w:rsidRPr="000F27D7">
        <w:rPr>
          <w:rFonts w:eastAsiaTheme="minorHAnsi"/>
          <w:lang w:eastAsia="lv-LV"/>
        </w:rPr>
        <w:t xml:space="preserve"> pieder zemes īpašniekam. Pakalpojuma sniedzējs pirms ciršanas pakalpojuma veikšanas vienojas ar zemes īpašnieku par </w:t>
      </w:r>
      <w:r w:rsidR="002520CB" w:rsidRPr="000F27D7">
        <w:rPr>
          <w:rFonts w:eastAsiaTheme="minorHAnsi"/>
          <w:lang w:eastAsia="lv-LV"/>
        </w:rPr>
        <w:t>koksnes</w:t>
      </w:r>
      <w:r w:rsidR="0064106A">
        <w:rPr>
          <w:rFonts w:eastAsiaTheme="minorHAnsi"/>
          <w:lang w:eastAsia="lv-LV"/>
        </w:rPr>
        <w:t xml:space="preserve"> </w:t>
      </w:r>
      <w:r w:rsidR="00F917AB">
        <w:rPr>
          <w:rFonts w:eastAsiaTheme="minorHAnsi"/>
          <w:lang w:eastAsia="lv-LV"/>
        </w:rPr>
        <w:t>ciršanas darbiem un nocirstās koksnes</w:t>
      </w:r>
      <w:r w:rsidR="0026145F" w:rsidRPr="000F27D7">
        <w:rPr>
          <w:rFonts w:eastAsiaTheme="minorHAnsi"/>
          <w:lang w:eastAsia="lv-LV"/>
        </w:rPr>
        <w:t xml:space="preserve"> krautuves </w:t>
      </w:r>
      <w:r w:rsidR="002520CB" w:rsidRPr="000F27D7">
        <w:rPr>
          <w:rFonts w:eastAsiaTheme="minorHAnsi"/>
          <w:lang w:eastAsia="lv-LV"/>
        </w:rPr>
        <w:t xml:space="preserve">izvietošanas </w:t>
      </w:r>
      <w:r w:rsidR="0026145F" w:rsidRPr="000F27D7">
        <w:rPr>
          <w:rFonts w:eastAsiaTheme="minorHAnsi"/>
          <w:lang w:eastAsia="lv-LV"/>
        </w:rPr>
        <w:t xml:space="preserve">vietu. </w:t>
      </w:r>
      <w:r w:rsidR="002520CB" w:rsidRPr="000F27D7">
        <w:rPr>
          <w:rFonts w:eastAsiaTheme="minorHAnsi"/>
          <w:lang w:eastAsia="lv-LV"/>
        </w:rPr>
        <w:t>Koksnes</w:t>
      </w:r>
      <w:r w:rsidR="0026145F" w:rsidRPr="000F27D7">
        <w:rPr>
          <w:rFonts w:eastAsiaTheme="minorHAnsi"/>
          <w:lang w:eastAsia="lv-LV"/>
        </w:rPr>
        <w:t xml:space="preserve"> krautuvei jāatrodas ārpus izcērtamās joslas. Pakalpojuma sniegšanas laikā Pakalpojuma sniedzējs koksni </w:t>
      </w:r>
      <w:r w:rsidR="002520CB" w:rsidRPr="000F27D7">
        <w:rPr>
          <w:rFonts w:eastAsiaTheme="minorHAnsi"/>
          <w:lang w:eastAsia="lv-LV"/>
        </w:rPr>
        <w:t>sagarina 1.0m garumā</w:t>
      </w:r>
      <w:r w:rsidR="0026145F" w:rsidRPr="000F27D7">
        <w:rPr>
          <w:rFonts w:eastAsiaTheme="minorHAnsi"/>
          <w:lang w:eastAsia="lv-LV"/>
        </w:rPr>
        <w:t xml:space="preserve">, </w:t>
      </w:r>
      <w:r w:rsidR="005270D3">
        <w:rPr>
          <w:rFonts w:eastAsiaTheme="minorHAnsi"/>
          <w:lang w:eastAsia="lv-LV"/>
        </w:rPr>
        <w:t xml:space="preserve">ja ar zemes īpašnieku nav vienojies citādi un </w:t>
      </w:r>
      <w:r w:rsidR="0026145F" w:rsidRPr="000F27D7">
        <w:rPr>
          <w:rFonts w:eastAsiaTheme="minorHAnsi"/>
          <w:lang w:eastAsia="lv-LV"/>
        </w:rPr>
        <w:t xml:space="preserve">sakrauj norādītā krautuvē. </w:t>
      </w:r>
      <w:r w:rsidR="0069760F" w:rsidRPr="000F27D7">
        <w:rPr>
          <w:rFonts w:eastAsiaTheme="minorHAnsi"/>
          <w:lang w:eastAsia="lv-LV"/>
        </w:rPr>
        <w:t>Visu k</w:t>
      </w:r>
      <w:r w:rsidR="0026145F" w:rsidRPr="000F27D7">
        <w:rPr>
          <w:rFonts w:eastAsiaTheme="minorHAnsi"/>
          <w:lang w:eastAsia="lv-LV"/>
        </w:rPr>
        <w:t>oksni</w:t>
      </w:r>
      <w:r w:rsidR="00CF4230" w:rsidRPr="000F27D7">
        <w:rPr>
          <w:rFonts w:eastAsiaTheme="minorHAnsi"/>
          <w:lang w:eastAsia="lv-LV"/>
        </w:rPr>
        <w:t xml:space="preserve"> ar </w:t>
      </w:r>
      <w:r w:rsidR="00CF4230" w:rsidRPr="000F27D7">
        <w:rPr>
          <w:rFonts w:eastAsiaTheme="minorHAnsi"/>
          <w:lang w:eastAsia="lv-LV"/>
        </w:rPr>
        <w:sym w:font="Symbol" w:char="F0C6"/>
      </w:r>
      <w:r w:rsidR="00CF4230" w:rsidRPr="000F27D7">
        <w:rPr>
          <w:rFonts w:eastAsiaTheme="minorHAnsi"/>
          <w:lang w:eastAsia="lv-LV"/>
        </w:rPr>
        <w:t xml:space="preserve"> </w:t>
      </w:r>
      <w:r w:rsidR="0069760F" w:rsidRPr="000F27D7">
        <w:rPr>
          <w:rFonts w:eastAsiaTheme="minorHAnsi"/>
          <w:lang w:eastAsia="lv-LV"/>
        </w:rPr>
        <w:t>≤</w:t>
      </w:r>
      <w:r w:rsidR="00CF4230" w:rsidRPr="000F27D7">
        <w:rPr>
          <w:rFonts w:eastAsiaTheme="minorHAnsi"/>
          <w:lang w:eastAsia="lv-LV"/>
        </w:rPr>
        <w:t>12cm</w:t>
      </w:r>
      <w:r w:rsidR="0026145F" w:rsidRPr="000F27D7">
        <w:rPr>
          <w:rFonts w:eastAsiaTheme="minorHAnsi"/>
          <w:lang w:eastAsia="lv-LV"/>
        </w:rPr>
        <w:t xml:space="preserve"> Pakalpojuma sniedzējs pārstrādā un utilizē</w:t>
      </w:r>
      <w:r w:rsidR="005270D3">
        <w:rPr>
          <w:rFonts w:eastAsiaTheme="minorHAnsi"/>
          <w:lang w:eastAsia="lv-LV"/>
        </w:rPr>
        <w:t xml:space="preserve"> un</w:t>
      </w:r>
      <w:r w:rsidR="0069760F" w:rsidRPr="000F27D7">
        <w:rPr>
          <w:rFonts w:eastAsiaTheme="minorHAnsi"/>
          <w:lang w:eastAsia="lv-LV"/>
        </w:rPr>
        <w:t xml:space="preserve"> darb</w:t>
      </w:r>
      <w:r w:rsidR="005270D3">
        <w:rPr>
          <w:rFonts w:eastAsiaTheme="minorHAnsi"/>
          <w:lang w:eastAsia="lv-LV"/>
        </w:rPr>
        <w:t>a izmaksas</w:t>
      </w:r>
      <w:r w:rsidR="00173B52" w:rsidRPr="000F27D7">
        <w:rPr>
          <w:rFonts w:eastAsiaTheme="minorHAnsi"/>
          <w:lang w:eastAsia="lv-LV"/>
        </w:rPr>
        <w:t xml:space="preserve"> ir ietver</w:t>
      </w:r>
      <w:r w:rsidR="0069760F" w:rsidRPr="000F27D7">
        <w:rPr>
          <w:rFonts w:eastAsiaTheme="minorHAnsi"/>
          <w:lang w:eastAsia="lv-LV"/>
        </w:rPr>
        <w:t>am</w:t>
      </w:r>
      <w:r w:rsidR="005270D3">
        <w:rPr>
          <w:rFonts w:eastAsiaTheme="minorHAnsi"/>
          <w:lang w:eastAsia="lv-LV"/>
        </w:rPr>
        <w:t>a</w:t>
      </w:r>
      <w:r w:rsidR="0069760F" w:rsidRPr="000F27D7">
        <w:rPr>
          <w:rFonts w:eastAsiaTheme="minorHAnsi"/>
          <w:lang w:eastAsia="lv-LV"/>
        </w:rPr>
        <w:t>s</w:t>
      </w:r>
      <w:r w:rsidR="00173B52" w:rsidRPr="000F27D7">
        <w:rPr>
          <w:rFonts w:eastAsiaTheme="minorHAnsi"/>
          <w:lang w:eastAsia="lv-LV"/>
        </w:rPr>
        <w:t xml:space="preserve"> </w:t>
      </w:r>
      <w:r w:rsidR="00CF4230" w:rsidRPr="000F27D7">
        <w:rPr>
          <w:rFonts w:eastAsiaTheme="minorHAnsi"/>
          <w:lang w:eastAsia="lv-LV"/>
        </w:rPr>
        <w:t xml:space="preserve">Pakalpojuma </w:t>
      </w:r>
      <w:r w:rsidR="00173B52" w:rsidRPr="000F27D7">
        <w:rPr>
          <w:rFonts w:eastAsiaTheme="minorHAnsi"/>
          <w:lang w:eastAsia="lv-LV"/>
        </w:rPr>
        <w:t>piedāvājuma cenā.</w:t>
      </w:r>
    </w:p>
    <w:p w14:paraId="314FAF89" w14:textId="405FA8EA" w:rsidR="00A13370" w:rsidRPr="000F27D7" w:rsidRDefault="00A13370" w:rsidP="005237C3">
      <w:pPr>
        <w:pStyle w:val="Sarakstarindkopa"/>
        <w:numPr>
          <w:ilvl w:val="0"/>
          <w:numId w:val="14"/>
        </w:numPr>
        <w:jc w:val="both"/>
        <w:rPr>
          <w:rFonts w:eastAsiaTheme="minorHAnsi"/>
          <w:lang w:eastAsia="lv-LV"/>
        </w:rPr>
      </w:pPr>
      <w:r w:rsidRPr="000F27D7">
        <w:t xml:space="preserve">Apauguma novākšanas </w:t>
      </w:r>
      <w:r w:rsidR="005237C3" w:rsidRPr="000F27D7">
        <w:t>darba kvalitātes prasības</w:t>
      </w:r>
      <w:r w:rsidR="009241B0" w:rsidRPr="000F27D7">
        <w:t xml:space="preserve"> un</w:t>
      </w:r>
      <w:r w:rsidR="008E326A" w:rsidRPr="000F27D7">
        <w:t xml:space="preserve"> kvalitātes nepilnību</w:t>
      </w:r>
      <w:r w:rsidR="009241B0" w:rsidRPr="000F27D7">
        <w:t xml:space="preserve"> no</w:t>
      </w:r>
      <w:r w:rsidR="008E326A" w:rsidRPr="000F27D7">
        <w:t>vēr</w:t>
      </w:r>
      <w:r w:rsidR="009241B0" w:rsidRPr="000F27D7">
        <w:t>šana</w:t>
      </w:r>
      <w:r w:rsidR="005237C3" w:rsidRPr="000F27D7">
        <w:t xml:space="preserve">: </w:t>
      </w:r>
    </w:p>
    <w:p w14:paraId="48431B88" w14:textId="1604DC75" w:rsidR="00A13370" w:rsidRPr="000F27D7" w:rsidRDefault="00A13370" w:rsidP="00A13370">
      <w:pPr>
        <w:pStyle w:val="Sarakstarindkopa"/>
        <w:numPr>
          <w:ilvl w:val="1"/>
          <w:numId w:val="14"/>
        </w:numPr>
        <w:jc w:val="both"/>
      </w:pPr>
      <w:r w:rsidRPr="000F27D7">
        <w:t>K</w:t>
      </w:r>
      <w:r w:rsidR="005237C3" w:rsidRPr="000F27D7">
        <w:t xml:space="preserve">oku un krūmu ciršana veicama </w:t>
      </w:r>
      <w:r w:rsidR="00D1461C">
        <w:t xml:space="preserve">ūdens </w:t>
      </w:r>
      <w:r w:rsidR="005237C3" w:rsidRPr="000F27D7">
        <w:t>noteka</w:t>
      </w:r>
      <w:r w:rsidR="00DD7DA1">
        <w:t>s,</w:t>
      </w:r>
      <w:r w:rsidR="00DD7DA1" w:rsidRPr="00DD7DA1">
        <w:rPr>
          <w:lang w:val="lv-LV" w:eastAsia="lv-LV"/>
        </w:rPr>
        <w:t xml:space="preserve"> </w:t>
      </w:r>
      <w:r w:rsidR="00DD7DA1">
        <w:rPr>
          <w:lang w:val="lv-LV" w:eastAsia="lv-LV"/>
        </w:rPr>
        <w:t>novadgrāvja</w:t>
      </w:r>
      <w:r w:rsidR="005237C3" w:rsidRPr="000F27D7">
        <w:t xml:space="preserve"> apauguma novākšanas shēmā norādītajā “izcērtamā joslā”. Koki un krūmi jācērt notekas</w:t>
      </w:r>
      <w:r w:rsidR="00DD7DA1">
        <w:t>,</w:t>
      </w:r>
      <w:r w:rsidR="00DD7DA1" w:rsidRPr="00DD7DA1">
        <w:rPr>
          <w:lang w:val="lv-LV" w:eastAsia="lv-LV"/>
        </w:rPr>
        <w:t xml:space="preserve"> </w:t>
      </w:r>
      <w:r w:rsidR="00DD7DA1">
        <w:rPr>
          <w:lang w:val="lv-LV" w:eastAsia="lv-LV"/>
        </w:rPr>
        <w:t>novadgrāvja</w:t>
      </w:r>
      <w:r w:rsidR="005237C3" w:rsidRPr="000F27D7">
        <w:t xml:space="preserve"> joslā (abas nogāzes un tekne) un 1.0m platā joslā no notekas “krotes” (zemes virsas un notekas nogāzes plaknes šķēluma līnija), abās pusēs notekai</w:t>
      </w:r>
      <w:r w:rsidR="00DD7DA1">
        <w:t>,</w:t>
      </w:r>
      <w:r w:rsidR="00DD7DA1" w:rsidRPr="00DD7DA1">
        <w:rPr>
          <w:lang w:val="lv-LV" w:eastAsia="lv-LV"/>
        </w:rPr>
        <w:t xml:space="preserve"> </w:t>
      </w:r>
      <w:r w:rsidR="00DD7DA1">
        <w:rPr>
          <w:lang w:val="lv-LV" w:eastAsia="lv-LV"/>
        </w:rPr>
        <w:t>novadgrāvim</w:t>
      </w:r>
      <w:r w:rsidR="005237C3" w:rsidRPr="000F27D7">
        <w:t xml:space="preserve"> neapdzīvotās vietās, vai apdzīvotās vietās 1.0m/</w:t>
      </w:r>
      <w:r w:rsidR="00CF4230" w:rsidRPr="000F27D7">
        <w:t>/līdz ietves vai ceļa konstrukcijai, ja tā atrodas no krotes attālumā līdz 1.5m</w:t>
      </w:r>
      <w:r w:rsidR="005237C3" w:rsidRPr="000F27D7">
        <w:t>;</w:t>
      </w:r>
    </w:p>
    <w:p w14:paraId="58FA53D2" w14:textId="0C570C23" w:rsidR="009241B0" w:rsidRPr="000F27D7" w:rsidRDefault="00A13370" w:rsidP="00A13370">
      <w:pPr>
        <w:pStyle w:val="Sarakstarindkopa"/>
        <w:numPr>
          <w:ilvl w:val="1"/>
          <w:numId w:val="14"/>
        </w:numPr>
        <w:jc w:val="both"/>
        <w:rPr>
          <w:rFonts w:eastAsiaTheme="minorHAnsi"/>
          <w:lang w:eastAsia="lv-LV"/>
        </w:rPr>
      </w:pPr>
      <w:r w:rsidRPr="000F27D7">
        <w:t>N</w:t>
      </w:r>
      <w:r w:rsidR="005237C3" w:rsidRPr="000F27D7">
        <w:t>ocirsto krūmu stumbru garums “cērtamā joslā” nedrīkst būt garāks par 15 cm</w:t>
      </w:r>
      <w:r w:rsidR="00563192" w:rsidRPr="000F27D7">
        <w:t xml:space="preserve"> no zemes virsas</w:t>
      </w:r>
      <w:r w:rsidRPr="000F27D7">
        <w:t xml:space="preserve">. </w:t>
      </w:r>
    </w:p>
    <w:p w14:paraId="23AE3832" w14:textId="24A1C8AF" w:rsidR="009241B0" w:rsidRPr="000F27D7" w:rsidRDefault="00A13370" w:rsidP="00A13370">
      <w:pPr>
        <w:pStyle w:val="Sarakstarindkopa"/>
        <w:numPr>
          <w:ilvl w:val="1"/>
          <w:numId w:val="14"/>
        </w:numPr>
        <w:jc w:val="both"/>
        <w:rPr>
          <w:rFonts w:eastAsiaTheme="minorHAnsi"/>
          <w:lang w:eastAsia="lv-LV"/>
        </w:rPr>
      </w:pPr>
      <w:r w:rsidRPr="000F27D7">
        <w:t>N</w:t>
      </w:r>
      <w:r w:rsidR="005237C3" w:rsidRPr="000F27D7">
        <w:t>ocirsto koku stumbru garums “cērtamā joslā” nedrīkst būt garāks par 30 cm</w:t>
      </w:r>
      <w:r w:rsidR="00563192" w:rsidRPr="000F27D7">
        <w:t xml:space="preserve"> no zemes </w:t>
      </w:r>
      <w:bookmarkStart w:id="11" w:name="_Hlk93495594"/>
      <w:r w:rsidR="00563192" w:rsidRPr="000F27D7">
        <w:t>virsas</w:t>
      </w:r>
      <w:bookmarkEnd w:id="11"/>
      <w:r w:rsidR="005237C3" w:rsidRPr="000F27D7">
        <w:t>;</w:t>
      </w:r>
    </w:p>
    <w:p w14:paraId="3CE01733" w14:textId="77777777" w:rsidR="008E326A" w:rsidRPr="000F27D7" w:rsidRDefault="00A13370" w:rsidP="00563192">
      <w:pPr>
        <w:pStyle w:val="Sarakstarindkopa"/>
        <w:numPr>
          <w:ilvl w:val="1"/>
          <w:numId w:val="14"/>
        </w:numPr>
        <w:jc w:val="both"/>
      </w:pPr>
      <w:r w:rsidRPr="000F27D7">
        <w:t>Pa</w:t>
      </w:r>
      <w:r w:rsidR="009241B0" w:rsidRPr="000F27D7">
        <w:t>v</w:t>
      </w:r>
      <w:r w:rsidRPr="000F27D7">
        <w:t>eiktā darb</w:t>
      </w:r>
      <w:r w:rsidR="009241B0" w:rsidRPr="000F27D7">
        <w:t>a</w:t>
      </w:r>
      <w:r w:rsidRPr="000F27D7">
        <w:t xml:space="preserve"> daudzuma </w:t>
      </w:r>
      <w:r w:rsidR="005237C3" w:rsidRPr="000F27D7">
        <w:t xml:space="preserve">un kvalitātes </w:t>
      </w:r>
      <w:r w:rsidRPr="000F27D7">
        <w:t xml:space="preserve">atbilstības </w:t>
      </w:r>
      <w:r w:rsidR="005237C3" w:rsidRPr="000F27D7">
        <w:t>novērtējums kontrolējam</w:t>
      </w:r>
      <w:r w:rsidR="009241B0" w:rsidRPr="000F27D7">
        <w:t>s</w:t>
      </w:r>
      <w:r w:rsidR="005237C3" w:rsidRPr="000F27D7">
        <w:t xml:space="preserve"> </w:t>
      </w:r>
      <w:r w:rsidRPr="000F27D7">
        <w:t xml:space="preserve">visā </w:t>
      </w:r>
      <w:r w:rsidR="00CB3364" w:rsidRPr="000F27D7">
        <w:t>darba uzdevumā norādītajā posmā</w:t>
      </w:r>
      <w:r w:rsidR="009241B0" w:rsidRPr="000F27D7">
        <w:t>.</w:t>
      </w:r>
      <w:r w:rsidR="00CB3364" w:rsidRPr="000F27D7">
        <w:t xml:space="preserve"> </w:t>
      </w:r>
      <w:r w:rsidR="009241B0" w:rsidRPr="000F27D7">
        <w:t>Specifikācijā norādīto prasību n</w:t>
      </w:r>
      <w:r w:rsidR="00CB3364" w:rsidRPr="000F27D7">
        <w:t>eatbilstības gadījumā</w:t>
      </w:r>
      <w:r w:rsidR="009241B0" w:rsidRPr="000F27D7">
        <w:t>,</w:t>
      </w:r>
      <w:r w:rsidR="00CB3364" w:rsidRPr="000F27D7">
        <w:t xml:space="preserve"> </w:t>
      </w:r>
      <w:r w:rsidR="009241B0" w:rsidRPr="000F27D7">
        <w:t xml:space="preserve">Pakalpojumu sniedzējam jāveic fiksēto </w:t>
      </w:r>
      <w:r w:rsidR="005237C3" w:rsidRPr="000F27D7">
        <w:t>nepilnību novēršana.</w:t>
      </w:r>
      <w:r w:rsidR="008E326A" w:rsidRPr="000F27D7">
        <w:t xml:space="preserve"> </w:t>
      </w:r>
    </w:p>
    <w:p w14:paraId="6A800772" w14:textId="28C41FFE" w:rsidR="008E326A" w:rsidRPr="000F27D7" w:rsidRDefault="008E326A" w:rsidP="00DD7DA1">
      <w:pPr>
        <w:pStyle w:val="Sarakstarindkopa"/>
        <w:numPr>
          <w:ilvl w:val="0"/>
          <w:numId w:val="14"/>
        </w:numPr>
        <w:jc w:val="both"/>
      </w:pPr>
      <w:r w:rsidRPr="000F27D7">
        <w:t>Pilsētas un ciema teritorijā koku ciršana aizliegta laikposmā no 15.aprīļa līdz 30.jūnijam, izņemot šo noteikumu 5.punktā minēto gadījumu vai gadījumu, ja pašvaldība koka nociršanu atzinusi par neatliekamu. (Grozīts ar MK 21.06.2016. noteikumiem Nr. 394)</w:t>
      </w:r>
    </w:p>
    <w:p w14:paraId="25DFC5AC" w14:textId="4CAA9873" w:rsidR="005237C3" w:rsidRPr="000F27D7" w:rsidRDefault="005237C3" w:rsidP="008E326A">
      <w:pPr>
        <w:pStyle w:val="Sarakstarindkopa"/>
        <w:ind w:left="1506"/>
        <w:jc w:val="both"/>
        <w:rPr>
          <w:rFonts w:eastAsiaTheme="minorHAnsi"/>
          <w:lang w:eastAsia="lv-LV"/>
        </w:rPr>
      </w:pPr>
    </w:p>
    <w:p w14:paraId="1FE19061" w14:textId="4C89E008" w:rsidR="005237C3" w:rsidRPr="000F27D7" w:rsidRDefault="005237C3" w:rsidP="005237C3">
      <w:pPr>
        <w:spacing w:after="0"/>
        <w:jc w:val="center"/>
        <w:rPr>
          <w:rFonts w:ascii="Times New Roman" w:hAnsi="Times New Roman" w:cs="Times New Roman"/>
        </w:rPr>
      </w:pPr>
      <w:r w:rsidRPr="000F27D7">
        <w:rPr>
          <w:rFonts w:ascii="Times New Roman" w:hAnsi="Times New Roman" w:cs="Times New Roman"/>
          <w:lang w:eastAsia="lv-LV"/>
        </w:rPr>
        <w:drawing>
          <wp:inline distT="0" distB="0" distL="0" distR="0" wp14:anchorId="6064700A" wp14:editId="50D25EC7">
            <wp:extent cx="5849692" cy="52197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0015" cy="5309219"/>
                    </a:xfrm>
                    <a:prstGeom prst="rect">
                      <a:avLst/>
                    </a:prstGeom>
                    <a:noFill/>
                    <a:ln>
                      <a:noFill/>
                    </a:ln>
                  </pic:spPr>
                </pic:pic>
              </a:graphicData>
            </a:graphic>
          </wp:inline>
        </w:drawing>
      </w:r>
    </w:p>
    <w:p w14:paraId="11E0422E" w14:textId="77777777" w:rsidR="005237C3" w:rsidRPr="000F27D7" w:rsidRDefault="005237C3" w:rsidP="005237C3">
      <w:pPr>
        <w:pStyle w:val="Sarakstarindkopa"/>
        <w:ind w:left="360"/>
        <w:jc w:val="center"/>
        <w:rPr>
          <w:rFonts w:eastAsiaTheme="minorHAnsi"/>
          <w:lang w:val="lv-LV" w:eastAsia="lv-LV"/>
        </w:rPr>
      </w:pPr>
    </w:p>
    <w:p w14:paraId="7644D5B7" w14:textId="460F542F" w:rsidR="000F27D7" w:rsidRPr="000F27D7" w:rsidRDefault="000F27D7">
      <w:pPr>
        <w:spacing w:line="259" w:lineRule="auto"/>
        <w:rPr>
          <w:rFonts w:ascii="Times New Roman" w:hAnsi="Times New Roman" w:cs="Times New Roman"/>
        </w:rPr>
      </w:pPr>
      <w:r w:rsidRPr="000F27D7">
        <w:rPr>
          <w:rFonts w:ascii="Times New Roman" w:hAnsi="Times New Roman" w:cs="Times New Roman"/>
        </w:rPr>
        <w:br w:type="page"/>
      </w:r>
    </w:p>
    <w:p w14:paraId="551D5DE6" w14:textId="68F58263" w:rsidR="00012A18" w:rsidRPr="000F27D7" w:rsidRDefault="000F27D7" w:rsidP="000F27D7">
      <w:pPr>
        <w:tabs>
          <w:tab w:val="left" w:pos="2730"/>
        </w:tabs>
        <w:jc w:val="right"/>
        <w:rPr>
          <w:rFonts w:ascii="Times New Roman" w:hAnsi="Times New Roman" w:cs="Times New Roman"/>
        </w:rPr>
      </w:pPr>
      <w:r w:rsidRPr="000F27D7">
        <w:rPr>
          <w:rFonts w:ascii="Times New Roman" w:hAnsi="Times New Roman" w:cs="Times New Roman"/>
        </w:rPr>
        <w:t>Tehniskās specifikācijas 1. pielikums</w:t>
      </w:r>
    </w:p>
    <w:p w14:paraId="18113B4F" w14:textId="77777777" w:rsidR="000F27D7" w:rsidRPr="000F27D7" w:rsidRDefault="000F27D7" w:rsidP="000F27D7">
      <w:pPr>
        <w:jc w:val="right"/>
        <w:rPr>
          <w:rFonts w:ascii="Times New Roman" w:hAnsi="Times New Roman" w:cs="Times New Roman"/>
          <w:sz w:val="18"/>
          <w:szCs w:val="18"/>
        </w:rPr>
      </w:pPr>
    </w:p>
    <w:p w14:paraId="681D150C" w14:textId="77777777" w:rsidR="000F27D7" w:rsidRPr="000F27D7" w:rsidRDefault="000F27D7" w:rsidP="000F27D7">
      <w:pPr>
        <w:jc w:val="center"/>
        <w:rPr>
          <w:rFonts w:ascii="Times New Roman" w:hAnsi="Times New Roman" w:cs="Times New Roman"/>
          <w:b/>
          <w:bCs/>
        </w:rPr>
      </w:pPr>
      <w:r w:rsidRPr="000F27D7">
        <w:rPr>
          <w:rFonts w:ascii="Times New Roman" w:hAnsi="Times New Roman" w:cs="Times New Roman"/>
          <w:b/>
          <w:bCs/>
        </w:rPr>
        <w:t>APAUGUMA KLASIFICĒŠANA UN BIEZĪBAS NOTEIKŠANA CIRŠANAS DARBOS.</w:t>
      </w:r>
    </w:p>
    <w:p w14:paraId="3EBD54E9" w14:textId="77777777" w:rsidR="000F27D7" w:rsidRPr="000F27D7" w:rsidRDefault="000F27D7" w:rsidP="000F27D7">
      <w:pPr>
        <w:jc w:val="both"/>
        <w:rPr>
          <w:rFonts w:ascii="Times New Roman" w:hAnsi="Times New Roman" w:cs="Times New Roman"/>
        </w:rPr>
      </w:pPr>
      <w:r w:rsidRPr="000F27D7">
        <w:rPr>
          <w:rFonts w:ascii="Times New Roman" w:hAnsi="Times New Roman" w:cs="Times New Roman"/>
        </w:rPr>
        <w:t>Darba uzdevuma platībā, būvlaukumā vai būvju trasēs darba uzdevuma izsniedzējs vizuāli novērtē apaugumu un platības apstrādes šķēršļus:</w:t>
      </w:r>
    </w:p>
    <w:p w14:paraId="006F4989" w14:textId="77777777" w:rsidR="000F27D7" w:rsidRPr="000F27D7" w:rsidRDefault="000F27D7" w:rsidP="000F27D7">
      <w:pPr>
        <w:jc w:val="both"/>
        <w:rPr>
          <w:rFonts w:ascii="Times New Roman" w:hAnsi="Times New Roman" w:cs="Times New Roman"/>
        </w:rPr>
      </w:pPr>
      <w:r w:rsidRPr="000F27D7">
        <w:rPr>
          <w:rFonts w:ascii="Times New Roman" w:hAnsi="Times New Roman" w:cs="Times New Roman"/>
        </w:rPr>
        <w:t>-</w:t>
      </w:r>
      <w:r w:rsidRPr="000F27D7">
        <w:rPr>
          <w:rFonts w:ascii="Times New Roman" w:hAnsi="Times New Roman" w:cs="Times New Roman"/>
          <w:b/>
          <w:bCs/>
        </w:rPr>
        <w:t>nosaka krūmāju biezību- pēc krūmu aizņemtās platības:</w:t>
      </w:r>
    </w:p>
    <w:p w14:paraId="4864CCE8" w14:textId="77777777" w:rsidR="000F27D7" w:rsidRPr="000F27D7" w:rsidRDefault="000F27D7" w:rsidP="00A9210C">
      <w:pPr>
        <w:spacing w:after="0" w:line="257" w:lineRule="auto"/>
        <w:jc w:val="both"/>
        <w:rPr>
          <w:rFonts w:ascii="Times New Roman" w:hAnsi="Times New Roman" w:cs="Times New Roman"/>
        </w:rPr>
      </w:pPr>
      <w:r w:rsidRPr="000F27D7">
        <w:rPr>
          <w:rFonts w:ascii="Times New Roman" w:hAnsi="Times New Roman" w:cs="Times New Roman"/>
        </w:rPr>
        <w:t>a)ja krūmi aizņem vairāk par 70% no krūmāju platības, tad krūmāju klasificē, kā “biezi krūmi”;</w:t>
      </w:r>
    </w:p>
    <w:p w14:paraId="5E15CCB4" w14:textId="77777777" w:rsidR="000F27D7" w:rsidRPr="000F27D7" w:rsidRDefault="000F27D7" w:rsidP="00A9210C">
      <w:pPr>
        <w:spacing w:after="0" w:line="257" w:lineRule="auto"/>
        <w:jc w:val="both"/>
        <w:rPr>
          <w:rFonts w:ascii="Times New Roman" w:hAnsi="Times New Roman" w:cs="Times New Roman"/>
        </w:rPr>
      </w:pPr>
      <w:r w:rsidRPr="000F27D7">
        <w:rPr>
          <w:rFonts w:ascii="Times New Roman" w:hAnsi="Times New Roman" w:cs="Times New Roman"/>
        </w:rPr>
        <w:t>b) ja krūmi aizņem 30- 70% no krūmāju platības, tad krūmāju klasificē, kā “vidēji biezi krūmi”;</w:t>
      </w:r>
    </w:p>
    <w:p w14:paraId="055AF454" w14:textId="77777777" w:rsidR="000F27D7" w:rsidRPr="000F27D7" w:rsidRDefault="000F27D7" w:rsidP="00A9210C">
      <w:pPr>
        <w:spacing w:after="0" w:line="257" w:lineRule="auto"/>
        <w:jc w:val="both"/>
        <w:rPr>
          <w:rFonts w:ascii="Times New Roman" w:hAnsi="Times New Roman" w:cs="Times New Roman"/>
        </w:rPr>
      </w:pPr>
      <w:r w:rsidRPr="000F27D7">
        <w:rPr>
          <w:rFonts w:ascii="Times New Roman" w:hAnsi="Times New Roman" w:cs="Times New Roman"/>
        </w:rPr>
        <w:t>c) ja krūmi aizņem mazāk par 30% no krūmāju platības, tad krūmāju klasificē, kā “reti krūmi”;</w:t>
      </w:r>
    </w:p>
    <w:p w14:paraId="0D5BF351" w14:textId="77777777" w:rsidR="000F27D7" w:rsidRPr="000F27D7" w:rsidRDefault="000F27D7" w:rsidP="000F27D7">
      <w:pPr>
        <w:rPr>
          <w:rFonts w:ascii="Times New Roman" w:hAnsi="Times New Roman" w:cs="Times New Roman"/>
        </w:rPr>
      </w:pPr>
    </w:p>
    <w:p w14:paraId="1B9211C4" w14:textId="77777777" w:rsidR="000F27D7" w:rsidRPr="000F27D7" w:rsidRDefault="000F27D7" w:rsidP="000F27D7">
      <w:pPr>
        <w:jc w:val="center"/>
        <w:rPr>
          <w:rFonts w:ascii="Times New Roman" w:hAnsi="Times New Roman" w:cs="Times New Roman"/>
          <w:b/>
          <w:bCs/>
        </w:rPr>
      </w:pPr>
      <w:r w:rsidRPr="000F27D7">
        <w:rPr>
          <w:rFonts w:ascii="Times New Roman" w:hAnsi="Times New Roman" w:cs="Times New Roman"/>
          <w:b/>
          <w:bCs/>
        </w:rPr>
        <w:t>Apauguma biezības novērtējums</w:t>
      </w:r>
    </w:p>
    <w:bookmarkStart w:id="12" w:name="_MON_1676788343"/>
    <w:bookmarkEnd w:id="12"/>
    <w:p w14:paraId="4DC04D8A" w14:textId="77777777" w:rsidR="000F27D7" w:rsidRPr="000F27D7" w:rsidRDefault="000F27D7" w:rsidP="000F27D7">
      <w:pPr>
        <w:rPr>
          <w:rFonts w:ascii="Times New Roman" w:hAnsi="Times New Roman" w:cs="Times New Roman"/>
        </w:rPr>
      </w:pPr>
      <w:r w:rsidRPr="000F27D7">
        <w:rPr>
          <w:rFonts w:ascii="Times New Roman" w:hAnsi="Times New Roman" w:cs="Times New Roman"/>
        </w:rPr>
        <w:object w:dxaOrig="9265" w:dyaOrig="2387" w14:anchorId="3DB9B2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120.75pt" o:ole="">
            <v:imagedata r:id="rId10" o:title=""/>
          </v:shape>
          <o:OLEObject Type="Embed" ProgID="Excel.Sheet.12" ShapeID="_x0000_i1025" DrawAspect="Content" ObjectID="_1837231439" r:id="rId11"/>
        </w:object>
      </w:r>
    </w:p>
    <w:p w14:paraId="2D981065" w14:textId="656B8FF5" w:rsidR="000F27D7" w:rsidRPr="000F27D7" w:rsidRDefault="000F27D7">
      <w:pPr>
        <w:spacing w:line="259" w:lineRule="auto"/>
        <w:rPr>
          <w:rFonts w:ascii="Times New Roman" w:hAnsi="Times New Roman" w:cs="Times New Roman"/>
        </w:rPr>
      </w:pPr>
      <w:r w:rsidRPr="000F27D7">
        <w:rPr>
          <w:rFonts w:ascii="Times New Roman" w:hAnsi="Times New Roman" w:cs="Times New Roman"/>
        </w:rPr>
        <w:br w:type="page"/>
      </w:r>
    </w:p>
    <w:p w14:paraId="26BB7CD0" w14:textId="5A4DB173" w:rsidR="000F27D7" w:rsidRPr="000F27D7" w:rsidRDefault="000F27D7" w:rsidP="000F27D7">
      <w:pPr>
        <w:tabs>
          <w:tab w:val="left" w:pos="2730"/>
        </w:tabs>
        <w:jc w:val="right"/>
        <w:rPr>
          <w:rFonts w:ascii="Times New Roman" w:hAnsi="Times New Roman" w:cs="Times New Roman"/>
          <w:sz w:val="20"/>
          <w:szCs w:val="20"/>
        </w:rPr>
      </w:pPr>
      <w:r w:rsidRPr="000F27D7">
        <w:rPr>
          <w:rFonts w:ascii="Times New Roman" w:hAnsi="Times New Roman" w:cs="Times New Roman"/>
          <w:sz w:val="20"/>
          <w:szCs w:val="20"/>
        </w:rPr>
        <w:t>Tehniskās specifikācijas 2. pielikums</w:t>
      </w:r>
    </w:p>
    <w:p w14:paraId="09B3EF03" w14:textId="77777777" w:rsidR="000F27D7" w:rsidRPr="000F27D7" w:rsidRDefault="000F27D7" w:rsidP="000F27D7">
      <w:pPr>
        <w:pStyle w:val="Virsraksts2"/>
        <w:ind w:left="0" w:right="0"/>
        <w:rPr>
          <w:caps/>
          <w:color w:val="000000"/>
          <w:sz w:val="20"/>
          <w:szCs w:val="20"/>
        </w:rPr>
      </w:pPr>
      <w:r w:rsidRPr="000F27D7">
        <w:rPr>
          <w:caps/>
          <w:color w:val="000000"/>
          <w:sz w:val="20"/>
          <w:szCs w:val="20"/>
        </w:rPr>
        <w:t xml:space="preserve">DARBA UZDEVUMS Nr. </w:t>
      </w:r>
    </w:p>
    <w:p w14:paraId="73574D28" w14:textId="77777777" w:rsidR="00B14DEB" w:rsidRDefault="00122E06" w:rsidP="00B14DEB">
      <w:pPr>
        <w:suppressAutoHyphens/>
        <w:autoSpaceDN w:val="0"/>
        <w:spacing w:after="0" w:line="257" w:lineRule="auto"/>
        <w:jc w:val="center"/>
        <w:textAlignment w:val="baseline"/>
        <w:rPr>
          <w:rFonts w:ascii="Times New Roman" w:hAnsi="Times New Roman" w:cs="Times New Roman"/>
          <w:sz w:val="20"/>
          <w:szCs w:val="20"/>
        </w:rPr>
      </w:pPr>
      <w:r w:rsidRPr="00122E06">
        <w:rPr>
          <w:rFonts w:ascii="Times New Roman" w:hAnsi="Times New Roman" w:cs="Times New Roman"/>
          <w:sz w:val="20"/>
          <w:szCs w:val="20"/>
        </w:rPr>
        <w:t xml:space="preserve">“Pļaušana, koku un krūmu ciršana </w:t>
      </w:r>
      <w:r>
        <w:rPr>
          <w:rFonts w:ascii="Times New Roman" w:hAnsi="Times New Roman" w:cs="Times New Roman"/>
          <w:sz w:val="20"/>
          <w:szCs w:val="20"/>
        </w:rPr>
        <w:t xml:space="preserve">Mārupes novada </w:t>
      </w:r>
      <w:r w:rsidRPr="00122E06">
        <w:rPr>
          <w:rFonts w:ascii="Times New Roman" w:hAnsi="Times New Roman" w:cs="Times New Roman"/>
          <w:sz w:val="20"/>
          <w:szCs w:val="20"/>
        </w:rPr>
        <w:t xml:space="preserve">pašvaldības nozīmes un pašvaldības ūdens notekās” </w:t>
      </w:r>
    </w:p>
    <w:p w14:paraId="28752ACA" w14:textId="7AF064C8" w:rsidR="000F27D7" w:rsidRPr="000F27D7" w:rsidRDefault="000F27D7" w:rsidP="00B14DEB">
      <w:pPr>
        <w:suppressAutoHyphens/>
        <w:autoSpaceDN w:val="0"/>
        <w:spacing w:after="0" w:line="257" w:lineRule="auto"/>
        <w:jc w:val="center"/>
        <w:textAlignment w:val="baseline"/>
        <w:rPr>
          <w:rFonts w:ascii="Times New Roman" w:hAnsi="Times New Roman" w:cs="Times New Roman"/>
          <w:color w:val="000000" w:themeColor="text1"/>
          <w:sz w:val="20"/>
          <w:szCs w:val="20"/>
        </w:rPr>
      </w:pPr>
      <w:r w:rsidRPr="000F27D7">
        <w:rPr>
          <w:rFonts w:ascii="Times New Roman" w:hAnsi="Times New Roman" w:cs="Times New Roman"/>
          <w:color w:val="000000" w:themeColor="text1"/>
          <w:sz w:val="20"/>
          <w:szCs w:val="20"/>
        </w:rPr>
        <w:t>(Līguma reģ. Nr._____)</w:t>
      </w:r>
    </w:p>
    <w:p w14:paraId="31F75AB4" w14:textId="2810EAE6" w:rsidR="000F27D7" w:rsidRPr="000F27D7" w:rsidRDefault="000F27D7" w:rsidP="000F27D7">
      <w:pPr>
        <w:ind w:right="-99"/>
        <w:jc w:val="both"/>
        <w:rPr>
          <w:rFonts w:ascii="Times New Roman" w:hAnsi="Times New Roman" w:cs="Times New Roman"/>
          <w:color w:val="000000"/>
          <w:sz w:val="20"/>
          <w:szCs w:val="20"/>
        </w:rPr>
      </w:pPr>
      <w:r w:rsidRPr="000F27D7">
        <w:rPr>
          <w:rFonts w:ascii="Times New Roman" w:hAnsi="Times New Roman" w:cs="Times New Roman"/>
          <w:color w:val="000000"/>
          <w:sz w:val="20"/>
          <w:szCs w:val="20"/>
        </w:rPr>
        <w:t>Mārupē</w:t>
      </w:r>
      <w:r w:rsidRPr="000F27D7">
        <w:rPr>
          <w:rFonts w:ascii="Times New Roman" w:hAnsi="Times New Roman" w:cs="Times New Roman"/>
          <w:color w:val="000000"/>
          <w:sz w:val="20"/>
          <w:szCs w:val="20"/>
        </w:rPr>
        <w:tab/>
      </w:r>
      <w:r w:rsidRPr="000F27D7">
        <w:rPr>
          <w:rFonts w:ascii="Times New Roman" w:hAnsi="Times New Roman" w:cs="Times New Roman"/>
          <w:color w:val="000000"/>
          <w:sz w:val="20"/>
          <w:szCs w:val="20"/>
        </w:rPr>
        <w:tab/>
      </w:r>
      <w:r w:rsidRPr="000F27D7">
        <w:rPr>
          <w:rFonts w:ascii="Times New Roman" w:hAnsi="Times New Roman" w:cs="Times New Roman"/>
          <w:color w:val="000000"/>
          <w:sz w:val="20"/>
          <w:szCs w:val="20"/>
        </w:rPr>
        <w:tab/>
      </w:r>
      <w:r w:rsidRPr="000F27D7">
        <w:rPr>
          <w:rFonts w:ascii="Times New Roman" w:hAnsi="Times New Roman" w:cs="Times New Roman"/>
          <w:color w:val="000000"/>
          <w:sz w:val="20"/>
          <w:szCs w:val="20"/>
        </w:rPr>
        <w:tab/>
      </w:r>
      <w:r w:rsidRPr="000F27D7">
        <w:rPr>
          <w:rFonts w:ascii="Times New Roman" w:hAnsi="Times New Roman" w:cs="Times New Roman"/>
          <w:color w:val="000000"/>
          <w:sz w:val="20"/>
          <w:szCs w:val="20"/>
        </w:rPr>
        <w:tab/>
      </w:r>
      <w:r w:rsidRPr="000F27D7">
        <w:rPr>
          <w:rFonts w:ascii="Times New Roman" w:hAnsi="Times New Roman" w:cs="Times New Roman"/>
          <w:color w:val="000000"/>
          <w:sz w:val="20"/>
          <w:szCs w:val="20"/>
        </w:rPr>
        <w:tab/>
      </w:r>
      <w:r w:rsidRPr="000F27D7">
        <w:rPr>
          <w:rFonts w:ascii="Times New Roman" w:hAnsi="Times New Roman" w:cs="Times New Roman"/>
          <w:color w:val="000000"/>
          <w:sz w:val="20"/>
          <w:szCs w:val="20"/>
        </w:rPr>
        <w:tab/>
        <w:t xml:space="preserve">             </w:t>
      </w:r>
      <w:r w:rsidR="00A9210C">
        <w:rPr>
          <w:rFonts w:ascii="Times New Roman" w:hAnsi="Times New Roman" w:cs="Times New Roman"/>
          <w:color w:val="000000"/>
          <w:sz w:val="20"/>
          <w:szCs w:val="20"/>
        </w:rPr>
        <w:t xml:space="preserve">                </w:t>
      </w:r>
      <w:r w:rsidRPr="000F27D7">
        <w:rPr>
          <w:rFonts w:ascii="Times New Roman" w:hAnsi="Times New Roman" w:cs="Times New Roman"/>
          <w:color w:val="000000"/>
          <w:sz w:val="20"/>
          <w:szCs w:val="20"/>
        </w:rPr>
        <w:t xml:space="preserve"> </w:t>
      </w:r>
      <w:r w:rsidRPr="000F27D7">
        <w:rPr>
          <w:rFonts w:ascii="Times New Roman" w:eastAsia="Calibri" w:hAnsi="Times New Roman" w:cs="Times New Roman"/>
          <w:sz w:val="20"/>
          <w:szCs w:val="20"/>
          <w:u w:val="single"/>
        </w:rPr>
        <w:t>datums skatāms laika zīmogā</w:t>
      </w:r>
    </w:p>
    <w:p w14:paraId="795F84A1" w14:textId="77777777" w:rsidR="000F27D7" w:rsidRPr="000F27D7" w:rsidRDefault="000F27D7" w:rsidP="000F27D7">
      <w:pPr>
        <w:ind w:firstLine="567"/>
        <w:jc w:val="both"/>
        <w:rPr>
          <w:rFonts w:ascii="Times New Roman" w:hAnsi="Times New Roman" w:cs="Times New Roman"/>
          <w:color w:val="000000" w:themeColor="text1"/>
          <w:sz w:val="20"/>
          <w:szCs w:val="20"/>
        </w:rPr>
      </w:pPr>
    </w:p>
    <w:tbl>
      <w:tblPr>
        <w:tblW w:w="10206" w:type="dxa"/>
        <w:tblInd w:w="-567" w:type="dxa"/>
        <w:tblLook w:val="04A0" w:firstRow="1" w:lastRow="0" w:firstColumn="1" w:lastColumn="0" w:noHBand="0" w:noVBand="1"/>
      </w:tblPr>
      <w:tblGrid>
        <w:gridCol w:w="709"/>
        <w:gridCol w:w="2547"/>
        <w:gridCol w:w="1280"/>
        <w:gridCol w:w="1060"/>
        <w:gridCol w:w="1157"/>
        <w:gridCol w:w="2134"/>
        <w:gridCol w:w="1178"/>
        <w:gridCol w:w="141"/>
      </w:tblGrid>
      <w:tr w:rsidR="000F27D7" w:rsidRPr="000F27D7" w14:paraId="43026839" w14:textId="77777777" w:rsidTr="00CD7598">
        <w:trPr>
          <w:gridAfter w:val="1"/>
          <w:wAfter w:w="141" w:type="dxa"/>
          <w:trHeight w:val="355"/>
        </w:trPr>
        <w:tc>
          <w:tcPr>
            <w:tcW w:w="10065" w:type="dxa"/>
            <w:gridSpan w:val="7"/>
            <w:tcBorders>
              <w:top w:val="nil"/>
              <w:left w:val="nil"/>
              <w:bottom w:val="nil"/>
              <w:right w:val="nil"/>
            </w:tcBorders>
            <w:vAlign w:val="center"/>
            <w:hideMark/>
          </w:tcPr>
          <w:p w14:paraId="606FFB23" w14:textId="77777777" w:rsidR="000F27D7" w:rsidRPr="000F27D7" w:rsidRDefault="000F27D7" w:rsidP="00392286">
            <w:pPr>
              <w:rPr>
                <w:rFonts w:ascii="Times New Roman" w:hAnsi="Times New Roman" w:cs="Times New Roman"/>
                <w:sz w:val="20"/>
                <w:szCs w:val="20"/>
              </w:rPr>
            </w:pPr>
            <w:r w:rsidRPr="000F27D7">
              <w:rPr>
                <w:rFonts w:ascii="Times New Roman" w:hAnsi="Times New Roman" w:cs="Times New Roman"/>
                <w:sz w:val="20"/>
                <w:szCs w:val="20"/>
              </w:rPr>
              <w:t>1.Pašvaldības nozīmes koplietošanas ūdens noteka Nr.</w:t>
            </w:r>
          </w:p>
        </w:tc>
      </w:tr>
      <w:tr w:rsidR="00A310D2" w:rsidRPr="000F27D7" w14:paraId="7AC10993" w14:textId="77777777" w:rsidTr="00CD7598">
        <w:trPr>
          <w:trHeight w:val="592"/>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525D59B7"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Nr.</w:t>
            </w:r>
          </w:p>
          <w:p w14:paraId="6247AB94"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p.k.</w:t>
            </w:r>
          </w:p>
        </w:tc>
        <w:tc>
          <w:tcPr>
            <w:tcW w:w="2547" w:type="dxa"/>
            <w:tcBorders>
              <w:top w:val="single" w:sz="4" w:space="0" w:color="auto"/>
              <w:left w:val="nil"/>
              <w:bottom w:val="single" w:sz="4" w:space="0" w:color="auto"/>
              <w:right w:val="single" w:sz="4" w:space="0" w:color="000000"/>
            </w:tcBorders>
            <w:noWrap/>
            <w:vAlign w:val="center"/>
            <w:hideMark/>
          </w:tcPr>
          <w:p w14:paraId="728E2E65"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Darba apraksts</w:t>
            </w:r>
          </w:p>
        </w:tc>
        <w:tc>
          <w:tcPr>
            <w:tcW w:w="1280" w:type="dxa"/>
            <w:tcBorders>
              <w:top w:val="single" w:sz="4" w:space="0" w:color="auto"/>
              <w:left w:val="nil"/>
              <w:bottom w:val="single" w:sz="4" w:space="0" w:color="auto"/>
              <w:right w:val="single" w:sz="4" w:space="0" w:color="auto"/>
            </w:tcBorders>
            <w:noWrap/>
            <w:vAlign w:val="center"/>
            <w:hideMark/>
          </w:tcPr>
          <w:p w14:paraId="5396CC88"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Notekas posma</w:t>
            </w:r>
          </w:p>
          <w:p w14:paraId="5B31505A"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piketāža</w:t>
            </w:r>
          </w:p>
        </w:tc>
        <w:tc>
          <w:tcPr>
            <w:tcW w:w="1060" w:type="dxa"/>
            <w:tcBorders>
              <w:top w:val="single" w:sz="4" w:space="0" w:color="auto"/>
              <w:left w:val="nil"/>
              <w:bottom w:val="single" w:sz="4" w:space="0" w:color="auto"/>
              <w:right w:val="single" w:sz="4" w:space="0" w:color="auto"/>
            </w:tcBorders>
            <w:vAlign w:val="center"/>
            <w:hideMark/>
          </w:tcPr>
          <w:p w14:paraId="0DE46976"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Posma garums,</w:t>
            </w:r>
          </w:p>
          <w:p w14:paraId="0EAE8267"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m</w:t>
            </w:r>
          </w:p>
        </w:tc>
        <w:tc>
          <w:tcPr>
            <w:tcW w:w="1157" w:type="dxa"/>
            <w:tcBorders>
              <w:top w:val="single" w:sz="4" w:space="0" w:color="auto"/>
              <w:left w:val="nil"/>
              <w:bottom w:val="single" w:sz="4" w:space="0" w:color="auto"/>
              <w:right w:val="single" w:sz="4" w:space="0" w:color="000000"/>
            </w:tcBorders>
            <w:noWrap/>
            <w:vAlign w:val="center"/>
            <w:hideMark/>
          </w:tcPr>
          <w:p w14:paraId="57CD552D" w14:textId="77777777" w:rsidR="00A310D2" w:rsidRPr="000F27D7" w:rsidRDefault="00A310D2" w:rsidP="00392286">
            <w:pPr>
              <w:jc w:val="center"/>
              <w:rPr>
                <w:rFonts w:ascii="Times New Roman" w:hAnsi="Times New Roman" w:cs="Times New Roman"/>
                <w:sz w:val="20"/>
                <w:szCs w:val="20"/>
                <w:vertAlign w:val="superscript"/>
              </w:rPr>
            </w:pPr>
            <w:r w:rsidRPr="000F27D7">
              <w:rPr>
                <w:rFonts w:ascii="Times New Roman" w:hAnsi="Times New Roman" w:cs="Times New Roman"/>
                <w:sz w:val="20"/>
                <w:szCs w:val="20"/>
              </w:rPr>
              <w:t>Darba daudzums posmā,  m</w:t>
            </w:r>
            <w:r w:rsidRPr="000F27D7">
              <w:rPr>
                <w:rFonts w:ascii="Times New Roman" w:hAnsi="Times New Roman" w:cs="Times New Roman"/>
                <w:sz w:val="20"/>
                <w:szCs w:val="20"/>
                <w:vertAlign w:val="superscript"/>
              </w:rPr>
              <w:t>2</w:t>
            </w:r>
          </w:p>
        </w:tc>
        <w:tc>
          <w:tcPr>
            <w:tcW w:w="2134" w:type="dxa"/>
            <w:tcBorders>
              <w:top w:val="single" w:sz="4" w:space="0" w:color="auto"/>
              <w:left w:val="nil"/>
              <w:bottom w:val="single" w:sz="4" w:space="0" w:color="auto"/>
              <w:right w:val="single" w:sz="4" w:space="0" w:color="000000"/>
            </w:tcBorders>
            <w:noWrap/>
            <w:vAlign w:val="center"/>
            <w:hideMark/>
          </w:tcPr>
          <w:p w14:paraId="7B497C2E"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Piezīmes</w:t>
            </w:r>
          </w:p>
        </w:tc>
        <w:tc>
          <w:tcPr>
            <w:tcW w:w="1319" w:type="dxa"/>
            <w:gridSpan w:val="2"/>
            <w:tcBorders>
              <w:top w:val="single" w:sz="4" w:space="0" w:color="auto"/>
              <w:left w:val="nil"/>
              <w:bottom w:val="single" w:sz="4" w:space="0" w:color="auto"/>
              <w:right w:val="single" w:sz="4" w:space="0" w:color="auto"/>
            </w:tcBorders>
            <w:noWrap/>
            <w:vAlign w:val="center"/>
            <w:hideMark/>
          </w:tcPr>
          <w:p w14:paraId="4D2DF2F0"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 xml:space="preserve">Darbu </w:t>
            </w:r>
          </w:p>
          <w:p w14:paraId="76CDAF56"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izpildes laiks</w:t>
            </w:r>
          </w:p>
        </w:tc>
      </w:tr>
      <w:tr w:rsidR="00A310D2" w:rsidRPr="000F27D7" w14:paraId="52E38234" w14:textId="77777777" w:rsidTr="00CD7598">
        <w:trPr>
          <w:trHeight w:val="919"/>
        </w:trPr>
        <w:tc>
          <w:tcPr>
            <w:tcW w:w="709" w:type="dxa"/>
            <w:tcBorders>
              <w:top w:val="nil"/>
              <w:left w:val="single" w:sz="4" w:space="0" w:color="auto"/>
              <w:bottom w:val="single" w:sz="4" w:space="0" w:color="auto"/>
              <w:right w:val="single" w:sz="4" w:space="0" w:color="auto"/>
            </w:tcBorders>
            <w:vAlign w:val="center"/>
            <w:hideMark/>
          </w:tcPr>
          <w:p w14:paraId="5A993AD8"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1</w:t>
            </w:r>
          </w:p>
        </w:tc>
        <w:tc>
          <w:tcPr>
            <w:tcW w:w="2547" w:type="dxa"/>
            <w:tcBorders>
              <w:top w:val="single" w:sz="4" w:space="0" w:color="auto"/>
              <w:left w:val="nil"/>
              <w:bottom w:val="single" w:sz="4" w:space="0" w:color="auto"/>
              <w:right w:val="single" w:sz="4" w:space="0" w:color="auto"/>
            </w:tcBorders>
            <w:vAlign w:val="center"/>
            <w:hideMark/>
          </w:tcPr>
          <w:p w14:paraId="437366C8" w14:textId="77777777" w:rsidR="00A310D2" w:rsidRPr="000F27D7" w:rsidRDefault="00A310D2" w:rsidP="000F27D7">
            <w:pPr>
              <w:spacing w:after="0"/>
              <w:rPr>
                <w:rFonts w:ascii="Times New Roman" w:hAnsi="Times New Roman" w:cs="Times New Roman"/>
                <w:sz w:val="20"/>
                <w:szCs w:val="20"/>
              </w:rPr>
            </w:pPr>
            <w:r w:rsidRPr="000F27D7">
              <w:rPr>
                <w:rFonts w:ascii="Times New Roman" w:hAnsi="Times New Roman" w:cs="Times New Roman"/>
                <w:sz w:val="20"/>
                <w:szCs w:val="20"/>
              </w:rPr>
              <w:t>Zāles, viengadīgu koku, krūmu atvašu nopļaušana un sadzīves atkritumu savākšana;</w:t>
            </w:r>
          </w:p>
        </w:tc>
        <w:tc>
          <w:tcPr>
            <w:tcW w:w="1280" w:type="dxa"/>
            <w:tcBorders>
              <w:top w:val="nil"/>
              <w:left w:val="nil"/>
              <w:bottom w:val="single" w:sz="4" w:space="0" w:color="auto"/>
              <w:right w:val="single" w:sz="4" w:space="0" w:color="auto"/>
            </w:tcBorders>
            <w:vAlign w:val="center"/>
            <w:hideMark/>
          </w:tcPr>
          <w:p w14:paraId="3D3AD93A" w14:textId="77777777" w:rsidR="00A310D2" w:rsidRPr="000F27D7" w:rsidRDefault="00A310D2" w:rsidP="00392286">
            <w:pPr>
              <w:jc w:val="center"/>
              <w:rPr>
                <w:rFonts w:ascii="Times New Roman" w:hAnsi="Times New Roman" w:cs="Times New Roman"/>
                <w:sz w:val="20"/>
                <w:szCs w:val="20"/>
              </w:rPr>
            </w:pPr>
          </w:p>
        </w:tc>
        <w:tc>
          <w:tcPr>
            <w:tcW w:w="1060" w:type="dxa"/>
            <w:tcBorders>
              <w:top w:val="nil"/>
              <w:left w:val="nil"/>
              <w:bottom w:val="single" w:sz="4" w:space="0" w:color="auto"/>
              <w:right w:val="single" w:sz="4" w:space="0" w:color="auto"/>
            </w:tcBorders>
            <w:vAlign w:val="center"/>
            <w:hideMark/>
          </w:tcPr>
          <w:p w14:paraId="15AC665B" w14:textId="77777777" w:rsidR="00A310D2" w:rsidRPr="000F27D7" w:rsidRDefault="00A310D2" w:rsidP="00392286">
            <w:pPr>
              <w:rPr>
                <w:rFonts w:ascii="Times New Roman" w:hAnsi="Times New Roman" w:cs="Times New Roman"/>
                <w:sz w:val="20"/>
                <w:szCs w:val="20"/>
              </w:rPr>
            </w:pPr>
            <w:r w:rsidRPr="000F27D7">
              <w:rPr>
                <w:rFonts w:ascii="Times New Roman" w:hAnsi="Times New Roman" w:cs="Times New Roman"/>
                <w:sz w:val="20"/>
                <w:szCs w:val="20"/>
                <w:vertAlign w:val="superscript"/>
              </w:rPr>
              <w:t xml:space="preserve">     </w:t>
            </w:r>
          </w:p>
        </w:tc>
        <w:tc>
          <w:tcPr>
            <w:tcW w:w="1157" w:type="dxa"/>
            <w:tcBorders>
              <w:top w:val="single" w:sz="4" w:space="0" w:color="auto"/>
              <w:left w:val="nil"/>
              <w:bottom w:val="single" w:sz="4" w:space="0" w:color="auto"/>
              <w:right w:val="single" w:sz="4" w:space="0" w:color="000000"/>
            </w:tcBorders>
            <w:vAlign w:val="center"/>
            <w:hideMark/>
          </w:tcPr>
          <w:p w14:paraId="11DF7433" w14:textId="77777777" w:rsidR="00A310D2" w:rsidRPr="000F27D7" w:rsidRDefault="00A310D2" w:rsidP="00392286">
            <w:pPr>
              <w:jc w:val="center"/>
              <w:rPr>
                <w:rFonts w:ascii="Times New Roman" w:hAnsi="Times New Roman" w:cs="Times New Roman"/>
                <w:sz w:val="20"/>
                <w:szCs w:val="20"/>
              </w:rPr>
            </w:pPr>
          </w:p>
        </w:tc>
        <w:tc>
          <w:tcPr>
            <w:tcW w:w="2134" w:type="dxa"/>
            <w:tcBorders>
              <w:top w:val="single" w:sz="4" w:space="0" w:color="auto"/>
              <w:left w:val="nil"/>
              <w:bottom w:val="single" w:sz="4" w:space="0" w:color="auto"/>
              <w:right w:val="single" w:sz="4" w:space="0" w:color="000000"/>
            </w:tcBorders>
            <w:vAlign w:val="center"/>
            <w:hideMark/>
          </w:tcPr>
          <w:p w14:paraId="4479726A"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Mehanizēta pļaušana</w:t>
            </w:r>
          </w:p>
        </w:tc>
        <w:tc>
          <w:tcPr>
            <w:tcW w:w="1319" w:type="dxa"/>
            <w:gridSpan w:val="2"/>
            <w:vMerge w:val="restart"/>
            <w:tcBorders>
              <w:top w:val="nil"/>
              <w:left w:val="nil"/>
              <w:right w:val="single" w:sz="4" w:space="0" w:color="auto"/>
            </w:tcBorders>
            <w:vAlign w:val="center"/>
            <w:hideMark/>
          </w:tcPr>
          <w:p w14:paraId="02271498" w14:textId="3A92A97B"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 xml:space="preserve">  </w:t>
            </w:r>
            <w:r w:rsidR="00605C07">
              <w:rPr>
                <w:rFonts w:ascii="Times New Roman" w:hAnsi="Times New Roman" w:cs="Times New Roman"/>
                <w:sz w:val="20"/>
                <w:szCs w:val="20"/>
              </w:rPr>
              <w:t>__</w:t>
            </w:r>
            <w:r w:rsidRPr="000F27D7">
              <w:rPr>
                <w:rFonts w:ascii="Times New Roman" w:hAnsi="Times New Roman" w:cs="Times New Roman"/>
                <w:sz w:val="20"/>
                <w:szCs w:val="20"/>
              </w:rPr>
              <w:t>.</w:t>
            </w:r>
            <w:r w:rsidR="00605C07">
              <w:rPr>
                <w:rFonts w:ascii="Times New Roman" w:hAnsi="Times New Roman" w:cs="Times New Roman"/>
                <w:sz w:val="20"/>
                <w:szCs w:val="20"/>
              </w:rPr>
              <w:t>__</w:t>
            </w:r>
            <w:r w:rsidRPr="000F27D7">
              <w:rPr>
                <w:rFonts w:ascii="Times New Roman" w:hAnsi="Times New Roman" w:cs="Times New Roman"/>
                <w:sz w:val="20"/>
                <w:szCs w:val="20"/>
              </w:rPr>
              <w:t>.202</w:t>
            </w:r>
            <w:r w:rsidR="00605C07">
              <w:rPr>
                <w:rFonts w:ascii="Times New Roman" w:hAnsi="Times New Roman" w:cs="Times New Roman"/>
                <w:sz w:val="20"/>
                <w:szCs w:val="20"/>
              </w:rPr>
              <w:t>4</w:t>
            </w:r>
            <w:r w:rsidRPr="000F27D7">
              <w:rPr>
                <w:rFonts w:ascii="Times New Roman" w:hAnsi="Times New Roman" w:cs="Times New Roman"/>
                <w:sz w:val="20"/>
                <w:szCs w:val="20"/>
              </w:rPr>
              <w:t>-__.__.202</w:t>
            </w:r>
            <w:r w:rsidR="00605C07">
              <w:rPr>
                <w:rFonts w:ascii="Times New Roman" w:hAnsi="Times New Roman" w:cs="Times New Roman"/>
                <w:sz w:val="20"/>
                <w:szCs w:val="20"/>
              </w:rPr>
              <w:t>4</w:t>
            </w:r>
          </w:p>
          <w:p w14:paraId="304DB4A8" w14:textId="77777777" w:rsidR="00A310D2" w:rsidRPr="000F27D7" w:rsidRDefault="00A310D2" w:rsidP="00392286">
            <w:pPr>
              <w:jc w:val="center"/>
              <w:rPr>
                <w:rFonts w:ascii="Times New Roman" w:hAnsi="Times New Roman" w:cs="Times New Roman"/>
                <w:sz w:val="20"/>
                <w:szCs w:val="20"/>
              </w:rPr>
            </w:pPr>
          </w:p>
          <w:p w14:paraId="301855AB" w14:textId="77777777" w:rsidR="00A310D2" w:rsidRPr="000F27D7" w:rsidRDefault="00A310D2" w:rsidP="00392286">
            <w:pPr>
              <w:jc w:val="center"/>
              <w:rPr>
                <w:rFonts w:ascii="Times New Roman" w:hAnsi="Times New Roman" w:cs="Times New Roman"/>
                <w:sz w:val="20"/>
                <w:szCs w:val="20"/>
              </w:rPr>
            </w:pPr>
          </w:p>
        </w:tc>
      </w:tr>
      <w:tr w:rsidR="00A310D2" w:rsidRPr="000F27D7" w14:paraId="474B6992" w14:textId="77777777" w:rsidTr="00CD7598">
        <w:trPr>
          <w:trHeight w:val="933"/>
        </w:trPr>
        <w:tc>
          <w:tcPr>
            <w:tcW w:w="709" w:type="dxa"/>
            <w:tcBorders>
              <w:top w:val="nil"/>
              <w:left w:val="single" w:sz="4" w:space="0" w:color="auto"/>
              <w:bottom w:val="single" w:sz="4" w:space="0" w:color="auto"/>
              <w:right w:val="single" w:sz="4" w:space="0" w:color="auto"/>
            </w:tcBorders>
            <w:vAlign w:val="center"/>
            <w:hideMark/>
          </w:tcPr>
          <w:p w14:paraId="7D06DD01"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2</w:t>
            </w:r>
          </w:p>
        </w:tc>
        <w:tc>
          <w:tcPr>
            <w:tcW w:w="2547" w:type="dxa"/>
            <w:tcBorders>
              <w:top w:val="single" w:sz="4" w:space="0" w:color="auto"/>
              <w:left w:val="nil"/>
              <w:bottom w:val="single" w:sz="4" w:space="0" w:color="auto"/>
              <w:right w:val="single" w:sz="4" w:space="0" w:color="auto"/>
            </w:tcBorders>
            <w:vAlign w:val="center"/>
            <w:hideMark/>
          </w:tcPr>
          <w:p w14:paraId="0B596095" w14:textId="77777777" w:rsidR="00A310D2" w:rsidRPr="000F27D7" w:rsidRDefault="00A310D2" w:rsidP="000F27D7">
            <w:pPr>
              <w:spacing w:after="0"/>
              <w:rPr>
                <w:rFonts w:ascii="Times New Roman" w:hAnsi="Times New Roman" w:cs="Times New Roman"/>
                <w:sz w:val="20"/>
                <w:szCs w:val="20"/>
              </w:rPr>
            </w:pPr>
            <w:r w:rsidRPr="000F27D7">
              <w:rPr>
                <w:rFonts w:ascii="Times New Roman" w:hAnsi="Times New Roman" w:cs="Times New Roman"/>
                <w:sz w:val="20"/>
                <w:szCs w:val="20"/>
              </w:rPr>
              <w:t>Zāles, niedru, viengadīgu koku, krūmu atvašu nopļaušana un sadzīves atkritumu savākšana;</w:t>
            </w:r>
          </w:p>
        </w:tc>
        <w:tc>
          <w:tcPr>
            <w:tcW w:w="1280" w:type="dxa"/>
            <w:tcBorders>
              <w:top w:val="nil"/>
              <w:left w:val="nil"/>
              <w:bottom w:val="single" w:sz="4" w:space="0" w:color="auto"/>
              <w:right w:val="single" w:sz="4" w:space="0" w:color="auto"/>
            </w:tcBorders>
            <w:vAlign w:val="center"/>
            <w:hideMark/>
          </w:tcPr>
          <w:p w14:paraId="7EDAF949" w14:textId="77777777" w:rsidR="00A310D2" w:rsidRPr="000F27D7" w:rsidRDefault="00A310D2" w:rsidP="00392286">
            <w:pPr>
              <w:jc w:val="center"/>
              <w:rPr>
                <w:rFonts w:ascii="Times New Roman" w:hAnsi="Times New Roman" w:cs="Times New Roman"/>
                <w:sz w:val="20"/>
                <w:szCs w:val="20"/>
              </w:rPr>
            </w:pPr>
          </w:p>
        </w:tc>
        <w:tc>
          <w:tcPr>
            <w:tcW w:w="1060" w:type="dxa"/>
            <w:tcBorders>
              <w:top w:val="nil"/>
              <w:left w:val="nil"/>
              <w:bottom w:val="single" w:sz="4" w:space="0" w:color="auto"/>
              <w:right w:val="single" w:sz="4" w:space="0" w:color="auto"/>
            </w:tcBorders>
            <w:vAlign w:val="center"/>
            <w:hideMark/>
          </w:tcPr>
          <w:p w14:paraId="319A5876" w14:textId="77777777" w:rsidR="00A310D2" w:rsidRPr="000F27D7" w:rsidRDefault="00A310D2" w:rsidP="00392286">
            <w:pPr>
              <w:jc w:val="center"/>
              <w:rPr>
                <w:rFonts w:ascii="Times New Roman" w:hAnsi="Times New Roman" w:cs="Times New Roman"/>
                <w:sz w:val="20"/>
                <w:szCs w:val="20"/>
              </w:rPr>
            </w:pPr>
          </w:p>
        </w:tc>
        <w:tc>
          <w:tcPr>
            <w:tcW w:w="1157" w:type="dxa"/>
            <w:tcBorders>
              <w:top w:val="single" w:sz="4" w:space="0" w:color="auto"/>
              <w:left w:val="nil"/>
              <w:bottom w:val="single" w:sz="4" w:space="0" w:color="auto"/>
              <w:right w:val="single" w:sz="4" w:space="0" w:color="000000"/>
            </w:tcBorders>
            <w:vAlign w:val="center"/>
            <w:hideMark/>
          </w:tcPr>
          <w:p w14:paraId="094072EC" w14:textId="77777777" w:rsidR="00A310D2" w:rsidRPr="000F27D7" w:rsidRDefault="00A310D2" w:rsidP="00392286">
            <w:pPr>
              <w:jc w:val="center"/>
              <w:rPr>
                <w:rFonts w:ascii="Times New Roman" w:hAnsi="Times New Roman" w:cs="Times New Roman"/>
                <w:sz w:val="20"/>
                <w:szCs w:val="20"/>
              </w:rPr>
            </w:pPr>
          </w:p>
        </w:tc>
        <w:tc>
          <w:tcPr>
            <w:tcW w:w="2134" w:type="dxa"/>
            <w:tcBorders>
              <w:top w:val="single" w:sz="4" w:space="0" w:color="auto"/>
              <w:left w:val="nil"/>
              <w:bottom w:val="single" w:sz="4" w:space="0" w:color="auto"/>
              <w:right w:val="single" w:sz="4" w:space="0" w:color="000000"/>
            </w:tcBorders>
            <w:vAlign w:val="center"/>
            <w:hideMark/>
          </w:tcPr>
          <w:p w14:paraId="0885893A"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Mehanizēta pļaušana</w:t>
            </w:r>
          </w:p>
        </w:tc>
        <w:tc>
          <w:tcPr>
            <w:tcW w:w="1319" w:type="dxa"/>
            <w:gridSpan w:val="2"/>
            <w:vMerge/>
            <w:tcBorders>
              <w:left w:val="nil"/>
              <w:right w:val="single" w:sz="4" w:space="0" w:color="auto"/>
            </w:tcBorders>
            <w:vAlign w:val="center"/>
            <w:hideMark/>
          </w:tcPr>
          <w:p w14:paraId="05EE201C" w14:textId="77777777" w:rsidR="00A310D2" w:rsidRPr="000F27D7" w:rsidRDefault="00A310D2" w:rsidP="00392286">
            <w:pPr>
              <w:jc w:val="center"/>
              <w:rPr>
                <w:rFonts w:ascii="Times New Roman" w:hAnsi="Times New Roman" w:cs="Times New Roman"/>
                <w:sz w:val="20"/>
                <w:szCs w:val="20"/>
              </w:rPr>
            </w:pPr>
          </w:p>
        </w:tc>
      </w:tr>
      <w:tr w:rsidR="00A310D2" w:rsidRPr="000F27D7" w14:paraId="2A385DD3" w14:textId="77777777" w:rsidTr="00CD7598">
        <w:trPr>
          <w:trHeight w:val="1106"/>
        </w:trPr>
        <w:tc>
          <w:tcPr>
            <w:tcW w:w="709" w:type="dxa"/>
            <w:tcBorders>
              <w:top w:val="single" w:sz="4" w:space="0" w:color="auto"/>
              <w:left w:val="single" w:sz="4" w:space="0" w:color="auto"/>
              <w:bottom w:val="single" w:sz="4" w:space="0" w:color="auto"/>
              <w:right w:val="single" w:sz="4" w:space="0" w:color="auto"/>
            </w:tcBorders>
            <w:vAlign w:val="center"/>
            <w:hideMark/>
          </w:tcPr>
          <w:p w14:paraId="331DF1C9"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3</w:t>
            </w:r>
          </w:p>
        </w:tc>
        <w:tc>
          <w:tcPr>
            <w:tcW w:w="2547" w:type="dxa"/>
            <w:tcBorders>
              <w:top w:val="single" w:sz="4" w:space="0" w:color="auto"/>
              <w:left w:val="single" w:sz="4" w:space="0" w:color="auto"/>
              <w:bottom w:val="single" w:sz="4" w:space="0" w:color="auto"/>
              <w:right w:val="single" w:sz="4" w:space="0" w:color="auto"/>
            </w:tcBorders>
            <w:vAlign w:val="center"/>
            <w:hideMark/>
          </w:tcPr>
          <w:p w14:paraId="1ED18D81" w14:textId="77777777" w:rsidR="00A310D2" w:rsidRPr="000F27D7" w:rsidRDefault="00A310D2" w:rsidP="000F27D7">
            <w:pPr>
              <w:spacing w:after="0"/>
              <w:rPr>
                <w:rFonts w:ascii="Times New Roman" w:hAnsi="Times New Roman" w:cs="Times New Roman"/>
                <w:sz w:val="20"/>
                <w:szCs w:val="20"/>
              </w:rPr>
            </w:pPr>
            <w:r w:rsidRPr="000F27D7">
              <w:rPr>
                <w:rFonts w:ascii="Times New Roman" w:hAnsi="Times New Roman" w:cs="Times New Roman"/>
                <w:sz w:val="20"/>
                <w:szCs w:val="20"/>
              </w:rPr>
              <w:t>Zāles, niedru, viengadīgu koku, krūmu atvašu nopļaušana un sadzīves atkritumu savākšana nav iespējama pļaušana ar pašgājēja tehniku</w:t>
            </w:r>
          </w:p>
        </w:tc>
        <w:tc>
          <w:tcPr>
            <w:tcW w:w="1280" w:type="dxa"/>
            <w:tcBorders>
              <w:top w:val="single" w:sz="4" w:space="0" w:color="auto"/>
              <w:left w:val="single" w:sz="4" w:space="0" w:color="auto"/>
              <w:bottom w:val="single" w:sz="4" w:space="0" w:color="auto"/>
              <w:right w:val="single" w:sz="4" w:space="0" w:color="auto"/>
            </w:tcBorders>
            <w:vAlign w:val="center"/>
            <w:hideMark/>
          </w:tcPr>
          <w:p w14:paraId="682E4D66" w14:textId="77777777" w:rsidR="00A310D2" w:rsidRPr="000F27D7" w:rsidRDefault="00A310D2" w:rsidP="00392286">
            <w:pPr>
              <w:jc w:val="center"/>
              <w:rPr>
                <w:rFonts w:ascii="Times New Roman" w:hAnsi="Times New Roman" w:cs="Times New Roman"/>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535C4374" w14:textId="77777777" w:rsidR="00A310D2" w:rsidRPr="000F27D7" w:rsidRDefault="00A310D2" w:rsidP="00392286">
            <w:pPr>
              <w:jc w:val="center"/>
              <w:rPr>
                <w:rFonts w:ascii="Times New Roman" w:hAnsi="Times New Roman" w:cs="Times New Roman"/>
                <w:sz w:val="20"/>
                <w:szCs w:val="20"/>
              </w:rPr>
            </w:pPr>
          </w:p>
        </w:tc>
        <w:tc>
          <w:tcPr>
            <w:tcW w:w="1157" w:type="dxa"/>
            <w:tcBorders>
              <w:top w:val="single" w:sz="4" w:space="0" w:color="auto"/>
              <w:left w:val="single" w:sz="4" w:space="0" w:color="auto"/>
              <w:bottom w:val="single" w:sz="4" w:space="0" w:color="auto"/>
              <w:right w:val="single" w:sz="4" w:space="0" w:color="auto"/>
            </w:tcBorders>
            <w:vAlign w:val="center"/>
            <w:hideMark/>
          </w:tcPr>
          <w:p w14:paraId="1594AD95" w14:textId="77777777" w:rsidR="00A310D2" w:rsidRPr="000F27D7" w:rsidRDefault="00A310D2" w:rsidP="00392286">
            <w:pPr>
              <w:jc w:val="center"/>
              <w:rPr>
                <w:rFonts w:ascii="Times New Roman" w:hAnsi="Times New Roman" w:cs="Times New Roman"/>
                <w:sz w:val="20"/>
                <w:szCs w:val="20"/>
              </w:rPr>
            </w:pPr>
          </w:p>
        </w:tc>
        <w:tc>
          <w:tcPr>
            <w:tcW w:w="2134" w:type="dxa"/>
            <w:tcBorders>
              <w:top w:val="single" w:sz="4" w:space="0" w:color="auto"/>
              <w:left w:val="single" w:sz="4" w:space="0" w:color="auto"/>
              <w:bottom w:val="single" w:sz="4" w:space="0" w:color="auto"/>
              <w:right w:val="single" w:sz="4" w:space="0" w:color="auto"/>
            </w:tcBorders>
            <w:vAlign w:val="center"/>
            <w:hideMark/>
          </w:tcPr>
          <w:p w14:paraId="03D3EAF3" w14:textId="77777777" w:rsidR="00A310D2" w:rsidRPr="000F27D7" w:rsidRDefault="00A310D2" w:rsidP="00392286">
            <w:pPr>
              <w:jc w:val="center"/>
              <w:rPr>
                <w:rFonts w:ascii="Times New Roman" w:hAnsi="Times New Roman" w:cs="Times New Roman"/>
                <w:sz w:val="20"/>
                <w:szCs w:val="20"/>
              </w:rPr>
            </w:pPr>
            <w:r w:rsidRPr="000F27D7">
              <w:rPr>
                <w:rFonts w:ascii="Times New Roman" w:hAnsi="Times New Roman" w:cs="Times New Roman"/>
                <w:sz w:val="20"/>
                <w:szCs w:val="20"/>
              </w:rPr>
              <w:t>Nav iespējama mehanizēta pļaušana</w:t>
            </w:r>
          </w:p>
        </w:tc>
        <w:tc>
          <w:tcPr>
            <w:tcW w:w="1319" w:type="dxa"/>
            <w:gridSpan w:val="2"/>
            <w:vMerge/>
            <w:tcBorders>
              <w:left w:val="single" w:sz="4" w:space="0" w:color="auto"/>
              <w:bottom w:val="single" w:sz="4" w:space="0" w:color="auto"/>
              <w:right w:val="single" w:sz="4" w:space="0" w:color="auto"/>
            </w:tcBorders>
            <w:vAlign w:val="center"/>
            <w:hideMark/>
          </w:tcPr>
          <w:p w14:paraId="73E91A21" w14:textId="77777777" w:rsidR="00A310D2" w:rsidRPr="000F27D7" w:rsidRDefault="00A310D2" w:rsidP="00392286">
            <w:pPr>
              <w:jc w:val="center"/>
              <w:rPr>
                <w:rFonts w:ascii="Times New Roman" w:hAnsi="Times New Roman" w:cs="Times New Roman"/>
                <w:sz w:val="20"/>
                <w:szCs w:val="20"/>
              </w:rPr>
            </w:pPr>
          </w:p>
        </w:tc>
      </w:tr>
    </w:tbl>
    <w:p w14:paraId="2C705AC1" w14:textId="77777777" w:rsidR="000F27D7" w:rsidRPr="000F27D7" w:rsidRDefault="000F27D7" w:rsidP="000F27D7">
      <w:pPr>
        <w:spacing w:before="240" w:after="0"/>
        <w:rPr>
          <w:rFonts w:ascii="Times New Roman" w:hAnsi="Times New Roman" w:cs="Times New Roman"/>
          <w:sz w:val="20"/>
          <w:szCs w:val="20"/>
        </w:rPr>
      </w:pPr>
      <w:r w:rsidRPr="000F27D7">
        <w:rPr>
          <w:rFonts w:ascii="Times New Roman" w:hAnsi="Times New Roman" w:cs="Times New Roman"/>
          <w:sz w:val="20"/>
          <w:szCs w:val="20"/>
        </w:rPr>
        <w:t>2.Darbu izpildes grafiks</w:t>
      </w:r>
    </w:p>
    <w:tbl>
      <w:tblPr>
        <w:tblW w:w="9634" w:type="dxa"/>
        <w:jc w:val="center"/>
        <w:tblLook w:val="04A0" w:firstRow="1" w:lastRow="0" w:firstColumn="1" w:lastColumn="0" w:noHBand="0" w:noVBand="1"/>
      </w:tblPr>
      <w:tblGrid>
        <w:gridCol w:w="546"/>
        <w:gridCol w:w="3020"/>
        <w:gridCol w:w="2027"/>
        <w:gridCol w:w="1348"/>
        <w:gridCol w:w="2693"/>
      </w:tblGrid>
      <w:tr w:rsidR="000F27D7" w:rsidRPr="000F27D7" w14:paraId="3E8D6FF0" w14:textId="77777777" w:rsidTr="00392286">
        <w:trPr>
          <w:trHeight w:val="232"/>
          <w:jc w:val="center"/>
        </w:trPr>
        <w:tc>
          <w:tcPr>
            <w:tcW w:w="54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82AE9FD"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Nr.</w:t>
            </w:r>
          </w:p>
          <w:p w14:paraId="115F562C"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p.k.</w:t>
            </w:r>
          </w:p>
        </w:tc>
        <w:tc>
          <w:tcPr>
            <w:tcW w:w="302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1797F7F"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Darba apraksts</w:t>
            </w:r>
          </w:p>
        </w:tc>
        <w:tc>
          <w:tcPr>
            <w:tcW w:w="3375" w:type="dxa"/>
            <w:gridSpan w:val="2"/>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D1CF6BC"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Tehniskie rādītāji</w:t>
            </w:r>
          </w:p>
        </w:tc>
        <w:tc>
          <w:tcPr>
            <w:tcW w:w="2693"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B329510" w14:textId="75D1B712"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Darbu izpilde 202</w:t>
            </w:r>
            <w:r w:rsidR="00605C07">
              <w:rPr>
                <w:rFonts w:ascii="Times New Roman" w:hAnsi="Times New Roman" w:cs="Times New Roman"/>
                <w:sz w:val="20"/>
                <w:szCs w:val="20"/>
              </w:rPr>
              <w:t>4</w:t>
            </w:r>
            <w:r w:rsidRPr="000F27D7">
              <w:rPr>
                <w:rFonts w:ascii="Times New Roman" w:hAnsi="Times New Roman" w:cs="Times New Roman"/>
                <w:sz w:val="20"/>
                <w:szCs w:val="20"/>
              </w:rPr>
              <w:t>.g.</w:t>
            </w:r>
          </w:p>
        </w:tc>
      </w:tr>
      <w:tr w:rsidR="000F27D7" w:rsidRPr="000F27D7" w14:paraId="63386486" w14:textId="77777777" w:rsidTr="00392286">
        <w:trPr>
          <w:trHeight w:val="1524"/>
          <w:jc w:val="center"/>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530C1DF5" w14:textId="77777777" w:rsidR="000F27D7" w:rsidRPr="000F27D7" w:rsidRDefault="000F27D7" w:rsidP="00392286">
            <w:pPr>
              <w:rPr>
                <w:rFonts w:ascii="Times New Roman" w:hAnsi="Times New Roman" w:cs="Times New Roman"/>
                <w:sz w:val="20"/>
                <w:szCs w:val="20"/>
              </w:rPr>
            </w:pPr>
          </w:p>
        </w:tc>
        <w:tc>
          <w:tcPr>
            <w:tcW w:w="3020" w:type="dxa"/>
            <w:vMerge/>
            <w:tcBorders>
              <w:top w:val="single" w:sz="4" w:space="0" w:color="auto"/>
              <w:left w:val="single" w:sz="4" w:space="0" w:color="auto"/>
              <w:bottom w:val="single" w:sz="4" w:space="0" w:color="auto"/>
              <w:right w:val="single" w:sz="4" w:space="0" w:color="auto"/>
            </w:tcBorders>
            <w:vAlign w:val="center"/>
            <w:hideMark/>
          </w:tcPr>
          <w:p w14:paraId="12E61CB1" w14:textId="77777777" w:rsidR="000F27D7" w:rsidRPr="000F27D7" w:rsidRDefault="000F27D7" w:rsidP="00392286">
            <w:pPr>
              <w:rPr>
                <w:rFonts w:ascii="Times New Roman" w:hAnsi="Times New Roman" w:cs="Times New Roman"/>
                <w:sz w:val="20"/>
                <w:szCs w:val="20"/>
              </w:rPr>
            </w:pPr>
          </w:p>
        </w:tc>
        <w:tc>
          <w:tcPr>
            <w:tcW w:w="3375" w:type="dxa"/>
            <w:gridSpan w:val="2"/>
            <w:vMerge/>
            <w:tcBorders>
              <w:top w:val="single" w:sz="4" w:space="0" w:color="auto"/>
              <w:left w:val="single" w:sz="4" w:space="0" w:color="auto"/>
              <w:bottom w:val="single" w:sz="4" w:space="0" w:color="auto"/>
              <w:right w:val="single" w:sz="4" w:space="0" w:color="auto"/>
            </w:tcBorders>
            <w:vAlign w:val="center"/>
            <w:hideMark/>
          </w:tcPr>
          <w:p w14:paraId="20E7803A" w14:textId="77777777" w:rsidR="000F27D7" w:rsidRPr="000F27D7" w:rsidRDefault="000F27D7" w:rsidP="00392286">
            <w:pPr>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2F2F2"/>
            <w:noWrap/>
            <w:textDirection w:val="btLr"/>
            <w:vAlign w:val="center"/>
            <w:hideMark/>
          </w:tcPr>
          <w:p w14:paraId="6C2F074F" w14:textId="42960C06" w:rsidR="000F27D7" w:rsidRPr="000F27D7" w:rsidRDefault="007E7701" w:rsidP="00392286">
            <w:pPr>
              <w:jc w:val="center"/>
              <w:rPr>
                <w:rFonts w:ascii="Times New Roman" w:hAnsi="Times New Roman" w:cs="Times New Roman"/>
                <w:sz w:val="20"/>
                <w:szCs w:val="20"/>
              </w:rPr>
            </w:pPr>
            <w:r>
              <w:rPr>
                <w:rFonts w:ascii="Times New Roman" w:hAnsi="Times New Roman" w:cs="Times New Roman"/>
                <w:sz w:val="20"/>
                <w:szCs w:val="20"/>
              </w:rPr>
              <w:t>datums</w:t>
            </w:r>
          </w:p>
        </w:tc>
      </w:tr>
      <w:tr w:rsidR="000F27D7" w:rsidRPr="000F27D7" w14:paraId="12E0F32E" w14:textId="77777777" w:rsidTr="00392286">
        <w:trPr>
          <w:trHeight w:val="301"/>
          <w:jc w:val="center"/>
        </w:trPr>
        <w:tc>
          <w:tcPr>
            <w:tcW w:w="546" w:type="dxa"/>
            <w:vMerge w:val="restart"/>
            <w:tcBorders>
              <w:top w:val="single" w:sz="4" w:space="0" w:color="auto"/>
              <w:left w:val="single" w:sz="4" w:space="0" w:color="auto"/>
              <w:bottom w:val="single" w:sz="4" w:space="0" w:color="auto"/>
              <w:right w:val="single" w:sz="4" w:space="0" w:color="auto"/>
            </w:tcBorders>
            <w:vAlign w:val="center"/>
            <w:hideMark/>
          </w:tcPr>
          <w:p w14:paraId="05754838"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1.</w:t>
            </w:r>
          </w:p>
        </w:tc>
        <w:tc>
          <w:tcPr>
            <w:tcW w:w="3020" w:type="dxa"/>
            <w:vMerge w:val="restart"/>
            <w:tcBorders>
              <w:top w:val="single" w:sz="4" w:space="0" w:color="auto"/>
              <w:left w:val="single" w:sz="4" w:space="0" w:color="auto"/>
              <w:bottom w:val="single" w:sz="4" w:space="0" w:color="auto"/>
              <w:right w:val="single" w:sz="4" w:space="0" w:color="auto"/>
            </w:tcBorders>
            <w:vAlign w:val="center"/>
            <w:hideMark/>
          </w:tcPr>
          <w:p w14:paraId="7F603028" w14:textId="77777777" w:rsidR="000F27D7" w:rsidRPr="000F27D7" w:rsidRDefault="000F27D7" w:rsidP="00392286">
            <w:pPr>
              <w:rPr>
                <w:rFonts w:ascii="Times New Roman" w:hAnsi="Times New Roman" w:cs="Times New Roman"/>
                <w:sz w:val="20"/>
                <w:szCs w:val="20"/>
              </w:rPr>
            </w:pPr>
            <w:r w:rsidRPr="000F27D7">
              <w:rPr>
                <w:rFonts w:ascii="Times New Roman" w:hAnsi="Times New Roman" w:cs="Times New Roman"/>
                <w:sz w:val="20"/>
                <w:szCs w:val="20"/>
              </w:rPr>
              <w:t xml:space="preserve">ūdensnoteka, ŪSIK kods </w:t>
            </w:r>
          </w:p>
        </w:tc>
        <w:tc>
          <w:tcPr>
            <w:tcW w:w="2027" w:type="dxa"/>
            <w:tcBorders>
              <w:top w:val="single" w:sz="4" w:space="0" w:color="auto"/>
              <w:left w:val="single" w:sz="4" w:space="0" w:color="auto"/>
              <w:bottom w:val="single" w:sz="4" w:space="0" w:color="auto"/>
              <w:right w:val="single" w:sz="4" w:space="0" w:color="auto"/>
            </w:tcBorders>
            <w:vAlign w:val="center"/>
            <w:hideMark/>
          </w:tcPr>
          <w:p w14:paraId="282467FE"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Posma garums,</w:t>
            </w:r>
          </w:p>
          <w:p w14:paraId="17B63FB0"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 xml:space="preserve"> (m)</w:t>
            </w:r>
          </w:p>
        </w:tc>
        <w:tc>
          <w:tcPr>
            <w:tcW w:w="1348" w:type="dxa"/>
            <w:tcBorders>
              <w:top w:val="single" w:sz="4" w:space="0" w:color="auto"/>
              <w:left w:val="single" w:sz="4" w:space="0" w:color="auto"/>
              <w:bottom w:val="single" w:sz="4" w:space="0" w:color="auto"/>
              <w:right w:val="single" w:sz="4" w:space="0" w:color="auto"/>
            </w:tcBorders>
            <w:vAlign w:val="center"/>
            <w:hideMark/>
          </w:tcPr>
          <w:p w14:paraId="45B5F032"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0.00</w:t>
            </w:r>
          </w:p>
        </w:tc>
        <w:tc>
          <w:tcPr>
            <w:tcW w:w="2693" w:type="dxa"/>
            <w:vMerge w:val="restart"/>
            <w:tcBorders>
              <w:top w:val="single" w:sz="4" w:space="0" w:color="auto"/>
              <w:left w:val="single" w:sz="4" w:space="0" w:color="auto"/>
              <w:bottom w:val="single" w:sz="4" w:space="0" w:color="auto"/>
              <w:right w:val="single" w:sz="4" w:space="0" w:color="auto"/>
            </w:tcBorders>
            <w:noWrap/>
            <w:vAlign w:val="center"/>
            <w:hideMark/>
          </w:tcPr>
          <w:p w14:paraId="6FCC7CE9" w14:textId="77777777" w:rsidR="000F27D7" w:rsidRPr="000F27D7" w:rsidRDefault="000F27D7" w:rsidP="00392286">
            <w:pPr>
              <w:contextualSpacing/>
              <w:jc w:val="center"/>
              <w:outlineLvl w:val="0"/>
              <w:rPr>
                <w:rFonts w:ascii="Times New Roman" w:hAnsi="Times New Roman" w:cs="Times New Roman"/>
                <w:sz w:val="20"/>
                <w:szCs w:val="20"/>
              </w:rPr>
            </w:pPr>
          </w:p>
        </w:tc>
      </w:tr>
      <w:tr w:rsidR="000F27D7" w:rsidRPr="000F27D7" w14:paraId="78EC31C1" w14:textId="77777777" w:rsidTr="00392286">
        <w:trPr>
          <w:trHeight w:val="301"/>
          <w:jc w:val="center"/>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5ADDDAFD" w14:textId="77777777" w:rsidR="000F27D7" w:rsidRPr="000F27D7" w:rsidRDefault="000F27D7" w:rsidP="00392286">
            <w:pPr>
              <w:rPr>
                <w:rFonts w:ascii="Times New Roman" w:hAnsi="Times New Roman" w:cs="Times New Roman"/>
                <w:sz w:val="20"/>
                <w:szCs w:val="20"/>
              </w:rPr>
            </w:pPr>
          </w:p>
        </w:tc>
        <w:tc>
          <w:tcPr>
            <w:tcW w:w="3020" w:type="dxa"/>
            <w:vMerge/>
            <w:tcBorders>
              <w:top w:val="single" w:sz="4" w:space="0" w:color="auto"/>
              <w:left w:val="single" w:sz="4" w:space="0" w:color="auto"/>
              <w:bottom w:val="single" w:sz="4" w:space="0" w:color="auto"/>
              <w:right w:val="single" w:sz="4" w:space="0" w:color="auto"/>
            </w:tcBorders>
            <w:vAlign w:val="center"/>
            <w:hideMark/>
          </w:tcPr>
          <w:p w14:paraId="0C270D5B" w14:textId="77777777" w:rsidR="000F27D7" w:rsidRPr="000F27D7" w:rsidRDefault="000F27D7" w:rsidP="00392286">
            <w:pPr>
              <w:rPr>
                <w:rFonts w:ascii="Times New Roman" w:hAnsi="Times New Roman" w:cs="Times New Roman"/>
                <w:sz w:val="20"/>
                <w:szCs w:val="20"/>
              </w:rPr>
            </w:pPr>
          </w:p>
        </w:tc>
        <w:tc>
          <w:tcPr>
            <w:tcW w:w="2027" w:type="dxa"/>
            <w:tcBorders>
              <w:top w:val="single" w:sz="4" w:space="0" w:color="auto"/>
              <w:left w:val="single" w:sz="4" w:space="0" w:color="auto"/>
              <w:bottom w:val="single" w:sz="4" w:space="0" w:color="auto"/>
              <w:right w:val="single" w:sz="4" w:space="0" w:color="auto"/>
            </w:tcBorders>
            <w:vAlign w:val="center"/>
            <w:hideMark/>
          </w:tcPr>
          <w:p w14:paraId="51380FAF"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Pļaujamā platība, (m</w:t>
            </w:r>
            <w:r w:rsidRPr="000F27D7">
              <w:rPr>
                <w:rFonts w:ascii="Times New Roman" w:hAnsi="Times New Roman" w:cs="Times New Roman"/>
                <w:sz w:val="20"/>
                <w:szCs w:val="20"/>
                <w:vertAlign w:val="superscript"/>
              </w:rPr>
              <w:t>2</w:t>
            </w:r>
            <w:r w:rsidRPr="000F27D7">
              <w:rPr>
                <w:rFonts w:ascii="Times New Roman" w:hAnsi="Times New Roman" w:cs="Times New Roman"/>
                <w:sz w:val="20"/>
                <w:szCs w:val="20"/>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6EBE8C2E" w14:textId="77777777" w:rsidR="000F27D7" w:rsidRPr="000F27D7" w:rsidRDefault="000F27D7" w:rsidP="00392286">
            <w:pPr>
              <w:jc w:val="center"/>
              <w:rPr>
                <w:rFonts w:ascii="Times New Roman" w:hAnsi="Times New Roman" w:cs="Times New Roman"/>
                <w:sz w:val="20"/>
                <w:szCs w:val="20"/>
              </w:rPr>
            </w:pPr>
            <w:r w:rsidRPr="000F27D7">
              <w:rPr>
                <w:rFonts w:ascii="Times New Roman" w:hAnsi="Times New Roman" w:cs="Times New Roman"/>
                <w:sz w:val="20"/>
                <w:szCs w:val="20"/>
              </w:rPr>
              <w:t>0.00</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F14B839" w14:textId="77777777" w:rsidR="000F27D7" w:rsidRPr="000F27D7" w:rsidRDefault="000F27D7" w:rsidP="00392286">
            <w:pPr>
              <w:rPr>
                <w:rFonts w:ascii="Times New Roman" w:hAnsi="Times New Roman" w:cs="Times New Roman"/>
                <w:sz w:val="20"/>
                <w:szCs w:val="20"/>
              </w:rPr>
            </w:pPr>
          </w:p>
        </w:tc>
      </w:tr>
    </w:tbl>
    <w:p w14:paraId="183DAB28" w14:textId="2B818E96" w:rsidR="000F27D7" w:rsidRPr="000F27D7" w:rsidRDefault="000F27D7" w:rsidP="000F27D7">
      <w:pPr>
        <w:jc w:val="both"/>
        <w:rPr>
          <w:rFonts w:ascii="Times New Roman" w:hAnsi="Times New Roman" w:cs="Times New Roman"/>
          <w:sz w:val="20"/>
          <w:szCs w:val="20"/>
        </w:rPr>
      </w:pPr>
      <w:r w:rsidRPr="000F27D7">
        <w:rPr>
          <w:rFonts w:ascii="Times New Roman" w:hAnsi="Times New Roman" w:cs="Times New Roman"/>
          <w:color w:val="000000" w:themeColor="text1"/>
          <w:sz w:val="20"/>
          <w:szCs w:val="20"/>
        </w:rPr>
        <w:t xml:space="preserve">3.Darba uzdevums ir saņemts ar parakstīšanas brīdi un ir Līguma neatņemama sastāvdaļa. </w:t>
      </w:r>
      <w:r w:rsidRPr="000F27D7">
        <w:rPr>
          <w:rFonts w:ascii="Times New Roman" w:hAnsi="Times New Roman" w:cs="Times New Roman"/>
          <w:sz w:val="20"/>
          <w:szCs w:val="20"/>
        </w:rPr>
        <w:t>Darba uzdevum</w:t>
      </w:r>
      <w:r w:rsidR="00B14DEB">
        <w:rPr>
          <w:rFonts w:ascii="Times New Roman" w:hAnsi="Times New Roman" w:cs="Times New Roman"/>
          <w:sz w:val="20"/>
          <w:szCs w:val="20"/>
        </w:rPr>
        <w:t>u</w:t>
      </w:r>
      <w:r w:rsidR="007E7701">
        <w:rPr>
          <w:rFonts w:ascii="Times New Roman" w:hAnsi="Times New Roman" w:cs="Times New Roman"/>
          <w:sz w:val="20"/>
          <w:szCs w:val="20"/>
        </w:rPr>
        <w:t xml:space="preserve"> </w:t>
      </w:r>
      <w:r w:rsidRPr="000F27D7">
        <w:rPr>
          <w:rFonts w:ascii="Times New Roman" w:hAnsi="Times New Roman" w:cs="Times New Roman"/>
          <w:sz w:val="20"/>
          <w:szCs w:val="20"/>
        </w:rPr>
        <w:t>sastād</w:t>
      </w:r>
      <w:r w:rsidR="00B14DEB">
        <w:rPr>
          <w:rFonts w:ascii="Times New Roman" w:hAnsi="Times New Roman" w:cs="Times New Roman"/>
          <w:sz w:val="20"/>
          <w:szCs w:val="20"/>
        </w:rPr>
        <w:t>a</w:t>
      </w:r>
      <w:r w:rsidRPr="000F27D7">
        <w:rPr>
          <w:rFonts w:ascii="Times New Roman" w:hAnsi="Times New Roman" w:cs="Times New Roman"/>
          <w:sz w:val="20"/>
          <w:szCs w:val="20"/>
        </w:rPr>
        <w:t xml:space="preserve"> un </w:t>
      </w:r>
      <w:r w:rsidR="007E7701">
        <w:rPr>
          <w:rFonts w:ascii="Times New Roman" w:hAnsi="Times New Roman" w:cs="Times New Roman"/>
          <w:sz w:val="20"/>
          <w:szCs w:val="20"/>
        </w:rPr>
        <w:t>parakstīt</w:t>
      </w:r>
      <w:r w:rsidR="00B14DEB">
        <w:rPr>
          <w:rFonts w:ascii="Times New Roman" w:hAnsi="Times New Roman" w:cs="Times New Roman"/>
          <w:sz w:val="20"/>
          <w:szCs w:val="20"/>
        </w:rPr>
        <w:t>a</w:t>
      </w:r>
      <w:r w:rsidR="007E7701">
        <w:rPr>
          <w:rFonts w:ascii="Times New Roman" w:hAnsi="Times New Roman" w:cs="Times New Roman"/>
          <w:sz w:val="20"/>
          <w:szCs w:val="20"/>
        </w:rPr>
        <w:t xml:space="preserve"> </w:t>
      </w:r>
      <w:r w:rsidRPr="000F27D7">
        <w:rPr>
          <w:rFonts w:ascii="Times New Roman" w:hAnsi="Times New Roman" w:cs="Times New Roman"/>
          <w:sz w:val="20"/>
          <w:szCs w:val="20"/>
        </w:rPr>
        <w:t>elektroniski.</w:t>
      </w:r>
    </w:p>
    <w:p w14:paraId="5E946CE0" w14:textId="77777777" w:rsidR="000F27D7" w:rsidRPr="000F27D7" w:rsidRDefault="000F27D7" w:rsidP="000F27D7">
      <w:pPr>
        <w:shd w:val="clear" w:color="auto" w:fill="FFFFFF"/>
        <w:suppressAutoHyphens/>
        <w:overflowPunct w:val="0"/>
        <w:autoSpaceDE w:val="0"/>
        <w:autoSpaceDN w:val="0"/>
        <w:ind w:left="567" w:hanging="567"/>
        <w:jc w:val="both"/>
        <w:textAlignment w:val="baseline"/>
        <w:rPr>
          <w:rFonts w:ascii="Times New Roman" w:hAnsi="Times New Roman" w:cs="Times New Roman"/>
          <w:sz w:val="20"/>
          <w:szCs w:val="20"/>
        </w:rPr>
      </w:pPr>
      <w:r w:rsidRPr="000F27D7">
        <w:rPr>
          <w:rFonts w:ascii="Times New Roman" w:hAnsi="Times New Roman" w:cs="Times New Roman"/>
          <w:sz w:val="20"/>
          <w:szCs w:val="20"/>
        </w:rPr>
        <w:t>4. Pušu rekvizīti un paraksti:</w:t>
      </w:r>
    </w:p>
    <w:tbl>
      <w:tblPr>
        <w:tblpPr w:leftFromText="180" w:rightFromText="180" w:vertAnchor="text" w:horzAnchor="margin" w:tblpY="153"/>
        <w:tblW w:w="9214" w:type="dxa"/>
        <w:tblLook w:val="04A0" w:firstRow="1" w:lastRow="0" w:firstColumn="1" w:lastColumn="0" w:noHBand="0" w:noVBand="1"/>
      </w:tblPr>
      <w:tblGrid>
        <w:gridCol w:w="4962"/>
        <w:gridCol w:w="4252"/>
      </w:tblGrid>
      <w:tr w:rsidR="000F27D7" w:rsidRPr="000F27D7" w14:paraId="3E590584" w14:textId="77777777" w:rsidTr="00A310D2">
        <w:trPr>
          <w:trHeight w:val="996"/>
        </w:trPr>
        <w:tc>
          <w:tcPr>
            <w:tcW w:w="4962" w:type="dxa"/>
          </w:tcPr>
          <w:p w14:paraId="7F21BFA3" w14:textId="77777777" w:rsidR="000F27D7" w:rsidRPr="000F27D7" w:rsidRDefault="000F27D7" w:rsidP="00392286">
            <w:pPr>
              <w:rPr>
                <w:rFonts w:ascii="Times New Roman" w:eastAsia="Calibri" w:hAnsi="Times New Roman" w:cs="Times New Roman"/>
                <w:b/>
                <w:color w:val="000000" w:themeColor="text1"/>
                <w:sz w:val="20"/>
                <w:szCs w:val="20"/>
                <w:u w:val="single"/>
              </w:rPr>
            </w:pPr>
            <w:bookmarkStart w:id="13" w:name="_Hlk38538789"/>
            <w:r w:rsidRPr="000F27D7">
              <w:rPr>
                <w:rFonts w:ascii="Times New Roman" w:eastAsia="Calibri" w:hAnsi="Times New Roman" w:cs="Times New Roman"/>
                <w:b/>
                <w:color w:val="000000" w:themeColor="text1"/>
                <w:sz w:val="20"/>
                <w:szCs w:val="20"/>
                <w:u w:val="single"/>
              </w:rPr>
              <w:t>PASŪTĪTĀJS:</w:t>
            </w:r>
          </w:p>
          <w:p w14:paraId="42684A6A" w14:textId="77777777" w:rsidR="000F27D7" w:rsidRPr="000F27D7" w:rsidRDefault="000F27D7" w:rsidP="00392286">
            <w:pPr>
              <w:rPr>
                <w:rFonts w:ascii="Times New Roman" w:eastAsia="Calibri" w:hAnsi="Times New Roman" w:cs="Times New Roman"/>
                <w:color w:val="000000" w:themeColor="text1"/>
                <w:sz w:val="20"/>
                <w:szCs w:val="20"/>
              </w:rPr>
            </w:pPr>
            <w:r w:rsidRPr="000F27D7">
              <w:rPr>
                <w:rFonts w:ascii="Times New Roman" w:eastAsia="Calibri" w:hAnsi="Times New Roman" w:cs="Times New Roman"/>
                <w:color w:val="000000" w:themeColor="text1"/>
                <w:sz w:val="20"/>
                <w:szCs w:val="20"/>
              </w:rPr>
              <w:t xml:space="preserve">_________________________ </w:t>
            </w:r>
          </w:p>
        </w:tc>
        <w:tc>
          <w:tcPr>
            <w:tcW w:w="4252" w:type="dxa"/>
          </w:tcPr>
          <w:p w14:paraId="35FB99C7" w14:textId="77777777" w:rsidR="000F27D7" w:rsidRPr="000F27D7" w:rsidRDefault="000F27D7" w:rsidP="00392286">
            <w:pPr>
              <w:rPr>
                <w:rFonts w:ascii="Times New Roman" w:eastAsia="Calibri" w:hAnsi="Times New Roman" w:cs="Times New Roman"/>
                <w:color w:val="000000" w:themeColor="text1"/>
                <w:sz w:val="20"/>
                <w:szCs w:val="20"/>
              </w:rPr>
            </w:pPr>
            <w:r w:rsidRPr="000F27D7">
              <w:rPr>
                <w:rFonts w:ascii="Times New Roman" w:eastAsia="Calibri" w:hAnsi="Times New Roman" w:cs="Times New Roman"/>
                <w:b/>
                <w:color w:val="000000" w:themeColor="text1"/>
                <w:sz w:val="20"/>
                <w:szCs w:val="20"/>
                <w:u w:val="single"/>
              </w:rPr>
              <w:t>UZŅĒMĒJS:</w:t>
            </w:r>
            <w:r w:rsidRPr="000F27D7">
              <w:rPr>
                <w:rFonts w:ascii="Times New Roman" w:eastAsia="Calibri" w:hAnsi="Times New Roman" w:cs="Times New Roman"/>
                <w:color w:val="000000" w:themeColor="text1"/>
                <w:sz w:val="20"/>
                <w:szCs w:val="20"/>
              </w:rPr>
              <w:t>.</w:t>
            </w:r>
          </w:p>
          <w:p w14:paraId="18B6F81C" w14:textId="24D8C56D" w:rsidR="000F27D7" w:rsidRPr="000F27D7" w:rsidRDefault="000F27D7" w:rsidP="00A310D2">
            <w:pPr>
              <w:spacing w:line="100" w:lineRule="atLeast"/>
              <w:rPr>
                <w:rFonts w:ascii="Times New Roman" w:eastAsia="Calibri" w:hAnsi="Times New Roman" w:cs="Times New Roman"/>
                <w:color w:val="000000" w:themeColor="text1"/>
                <w:sz w:val="20"/>
                <w:szCs w:val="20"/>
              </w:rPr>
            </w:pPr>
            <w:r w:rsidRPr="000F27D7">
              <w:rPr>
                <w:rFonts w:ascii="Times New Roman" w:eastAsia="Calibri" w:hAnsi="Times New Roman" w:cs="Times New Roman"/>
                <w:color w:val="000000" w:themeColor="text1"/>
                <w:sz w:val="20"/>
                <w:szCs w:val="20"/>
              </w:rPr>
              <w:t xml:space="preserve">_________________________ </w:t>
            </w:r>
            <w:r w:rsidRPr="000F27D7">
              <w:rPr>
                <w:rFonts w:ascii="Times New Roman" w:hAnsi="Times New Roman" w:cs="Times New Roman"/>
                <w:sz w:val="20"/>
                <w:szCs w:val="20"/>
              </w:rPr>
              <w:tab/>
            </w:r>
          </w:p>
        </w:tc>
      </w:tr>
    </w:tbl>
    <w:p w14:paraId="78356D65" w14:textId="762DD73F" w:rsidR="000F27D7" w:rsidRDefault="000F27D7" w:rsidP="000F27D7">
      <w:pPr>
        <w:rPr>
          <w:rFonts w:ascii="Times New Roman" w:eastAsia="Calibri" w:hAnsi="Times New Roman" w:cs="Times New Roman"/>
          <w:sz w:val="20"/>
          <w:szCs w:val="20"/>
        </w:rPr>
      </w:pPr>
      <w:bookmarkStart w:id="14" w:name="_Hlk66174471"/>
      <w:bookmarkEnd w:id="13"/>
      <w:r w:rsidRPr="000F27D7">
        <w:rPr>
          <w:rFonts w:ascii="Times New Roman" w:eastAsia="Calibri" w:hAnsi="Times New Roman" w:cs="Times New Roman"/>
          <w:sz w:val="20"/>
          <w:szCs w:val="20"/>
        </w:rPr>
        <w:t xml:space="preserve">Darba uzdevums </w:t>
      </w:r>
      <w:bookmarkEnd w:id="14"/>
      <w:r w:rsidRPr="000F27D7">
        <w:rPr>
          <w:rFonts w:ascii="Times New Roman" w:eastAsia="Calibri" w:hAnsi="Times New Roman" w:cs="Times New Roman"/>
          <w:sz w:val="20"/>
          <w:szCs w:val="20"/>
        </w:rPr>
        <w:t xml:space="preserve">parakstīts ar  elektronisko parakstu, kas satur laika zīmogu. Darba uzdevuma parakstīšanas datums ir </w:t>
      </w:r>
      <w:r w:rsidR="00B14DEB">
        <w:rPr>
          <w:rFonts w:ascii="Times New Roman" w:eastAsia="Calibri" w:hAnsi="Times New Roman" w:cs="Times New Roman"/>
          <w:sz w:val="20"/>
          <w:szCs w:val="20"/>
        </w:rPr>
        <w:t>darba uzdevuma</w:t>
      </w:r>
      <w:r w:rsidRPr="000F27D7">
        <w:rPr>
          <w:rFonts w:ascii="Times New Roman" w:eastAsia="Calibri" w:hAnsi="Times New Roman" w:cs="Times New Roman"/>
          <w:sz w:val="20"/>
          <w:szCs w:val="20"/>
        </w:rPr>
        <w:t xml:space="preserve"> paraks</w:t>
      </w:r>
      <w:r w:rsidR="00B14DEB">
        <w:rPr>
          <w:rFonts w:ascii="Times New Roman" w:eastAsia="Calibri" w:hAnsi="Times New Roman" w:cs="Times New Roman"/>
          <w:sz w:val="20"/>
          <w:szCs w:val="20"/>
        </w:rPr>
        <w:t>tītāja</w:t>
      </w:r>
      <w:r w:rsidRPr="000F27D7">
        <w:rPr>
          <w:rFonts w:ascii="Times New Roman" w:eastAsia="Calibri" w:hAnsi="Times New Roman" w:cs="Times New Roman"/>
          <w:sz w:val="20"/>
          <w:szCs w:val="20"/>
        </w:rPr>
        <w:t xml:space="preserve"> laika zīmoga datums un laik</w:t>
      </w:r>
      <w:r w:rsidR="00B14DEB">
        <w:rPr>
          <w:rFonts w:ascii="Times New Roman" w:eastAsia="Calibri" w:hAnsi="Times New Roman" w:cs="Times New Roman"/>
          <w:sz w:val="20"/>
          <w:szCs w:val="20"/>
        </w:rPr>
        <w:t>s</w:t>
      </w:r>
    </w:p>
    <w:p w14:paraId="7D0817C3" w14:textId="77777777" w:rsidR="009B2C05" w:rsidRDefault="009B2C05" w:rsidP="000F27D7">
      <w:pPr>
        <w:rPr>
          <w:rFonts w:ascii="Times New Roman" w:eastAsia="Calibri" w:hAnsi="Times New Roman" w:cs="Times New Roman"/>
          <w:sz w:val="20"/>
          <w:szCs w:val="20"/>
        </w:rPr>
      </w:pPr>
    </w:p>
    <w:p w14:paraId="09DD0B02" w14:textId="77777777" w:rsidR="009B2C05" w:rsidRDefault="009B2C05" w:rsidP="000F27D7">
      <w:pPr>
        <w:rPr>
          <w:rFonts w:ascii="Times New Roman" w:eastAsia="Calibri" w:hAnsi="Times New Roman" w:cs="Times New Roman"/>
          <w:sz w:val="20"/>
          <w:szCs w:val="20"/>
        </w:rPr>
      </w:pPr>
    </w:p>
    <w:p w14:paraId="009729C9" w14:textId="77777777" w:rsidR="009B2C05" w:rsidRPr="000F27D7" w:rsidRDefault="009B2C05" w:rsidP="000F27D7">
      <w:pPr>
        <w:rPr>
          <w:rFonts w:ascii="Times New Roman" w:eastAsia="Calibri" w:hAnsi="Times New Roman" w:cs="Times New Roman"/>
          <w:sz w:val="20"/>
          <w:szCs w:val="20"/>
        </w:rPr>
      </w:pPr>
    </w:p>
    <w:p w14:paraId="3827B230" w14:textId="04EF5A60" w:rsidR="009B2C05" w:rsidRPr="009B2C05" w:rsidRDefault="009B2C05" w:rsidP="009B2C05">
      <w:pPr>
        <w:keepLines/>
        <w:widowControl w:val="0"/>
        <w:spacing w:after="0" w:line="240" w:lineRule="auto"/>
        <w:ind w:left="425"/>
        <w:jc w:val="center"/>
        <w:rPr>
          <w:rFonts w:ascii="Times New Roman" w:eastAsia="Times New Roman" w:hAnsi="Times New Roman" w:cs="Times New Roman"/>
          <w:b/>
          <w:noProof w:val="0"/>
          <w:sz w:val="24"/>
          <w:szCs w:val="24"/>
        </w:rPr>
      </w:pPr>
      <w:bookmarkStart w:id="15" w:name="_Hlk156593352"/>
      <w:r>
        <w:rPr>
          <w:rFonts w:ascii="Times New Roman" w:eastAsia="Times New Roman" w:hAnsi="Times New Roman" w:cs="Times New Roman"/>
          <w:b/>
          <w:noProof w:val="0"/>
          <w:sz w:val="24"/>
          <w:szCs w:val="24"/>
        </w:rPr>
        <w:t xml:space="preserve">II </w:t>
      </w:r>
      <w:r w:rsidRPr="009B2C05">
        <w:rPr>
          <w:rFonts w:ascii="Times New Roman" w:eastAsia="Times New Roman" w:hAnsi="Times New Roman" w:cs="Times New Roman"/>
          <w:b/>
          <w:noProof w:val="0"/>
          <w:sz w:val="24"/>
          <w:szCs w:val="24"/>
        </w:rPr>
        <w:t>Polderu dambju pļaušana</w:t>
      </w:r>
    </w:p>
    <w:bookmarkEnd w:id="15"/>
    <w:p w14:paraId="65EBBE0B" w14:textId="77777777" w:rsidR="009B2C05" w:rsidRPr="009B2C05" w:rsidRDefault="009B2C05" w:rsidP="009B2C05">
      <w:pPr>
        <w:spacing w:after="0" w:line="240" w:lineRule="auto"/>
        <w:rPr>
          <w:rFonts w:ascii="Times New Roman" w:eastAsia="Arial Unicode MS" w:hAnsi="Times New Roman" w:cs="Times New Roman"/>
          <w:noProof w:val="0"/>
          <w:sz w:val="24"/>
          <w:szCs w:val="24"/>
        </w:rPr>
      </w:pPr>
    </w:p>
    <w:p w14:paraId="1FE68756" w14:textId="77777777" w:rsidR="009B2C05" w:rsidRPr="009B2C05" w:rsidRDefault="009B2C05" w:rsidP="009B2C05">
      <w:pPr>
        <w:spacing w:after="0" w:line="240" w:lineRule="auto"/>
        <w:jc w:val="both"/>
        <w:rPr>
          <w:rFonts w:ascii="Times New Roman" w:eastAsia="Times New Roman" w:hAnsi="Times New Roman" w:cs="Times New Roman"/>
          <w:noProof w:val="0"/>
          <w:sz w:val="24"/>
          <w:szCs w:val="24"/>
        </w:rPr>
      </w:pPr>
    </w:p>
    <w:p w14:paraId="69E2B1D3" w14:textId="77777777" w:rsidR="009B2C05" w:rsidRPr="009B2C05" w:rsidRDefault="009B2C05" w:rsidP="009B2C05">
      <w:pPr>
        <w:spacing w:after="0" w:line="240" w:lineRule="auto"/>
        <w:jc w:val="both"/>
        <w:rPr>
          <w:rFonts w:ascii="Times New Roman" w:eastAsia="Times New Roman" w:hAnsi="Times New Roman" w:cs="Times New Roman"/>
          <w:noProof w:val="0"/>
          <w:sz w:val="24"/>
          <w:szCs w:val="24"/>
        </w:rPr>
      </w:pPr>
      <w:r w:rsidRPr="009B2C05">
        <w:rPr>
          <w:rFonts w:ascii="Times New Roman" w:eastAsia="Times New Roman" w:hAnsi="Times New Roman" w:cs="Times New Roman"/>
          <w:noProof w:val="0"/>
          <w:sz w:val="24"/>
          <w:szCs w:val="24"/>
        </w:rPr>
        <w:t xml:space="preserve">Babītes, </w:t>
      </w:r>
      <w:proofErr w:type="spellStart"/>
      <w:r w:rsidRPr="009B2C05">
        <w:rPr>
          <w:rFonts w:ascii="Times New Roman" w:eastAsia="Times New Roman" w:hAnsi="Times New Roman" w:cs="Times New Roman"/>
          <w:noProof w:val="0"/>
          <w:sz w:val="24"/>
          <w:szCs w:val="24"/>
        </w:rPr>
        <w:t>Dzilnupes</w:t>
      </w:r>
      <w:proofErr w:type="spellEnd"/>
      <w:r w:rsidRPr="009B2C05">
        <w:rPr>
          <w:rFonts w:ascii="Times New Roman" w:eastAsia="Times New Roman" w:hAnsi="Times New Roman" w:cs="Times New Roman"/>
          <w:noProof w:val="0"/>
          <w:sz w:val="24"/>
          <w:szCs w:val="24"/>
        </w:rPr>
        <w:t xml:space="preserve">, </w:t>
      </w:r>
      <w:proofErr w:type="spellStart"/>
      <w:r w:rsidRPr="009B2C05">
        <w:rPr>
          <w:rFonts w:ascii="Times New Roman" w:eastAsia="Times New Roman" w:hAnsi="Times New Roman" w:cs="Times New Roman"/>
          <w:noProof w:val="0"/>
          <w:sz w:val="24"/>
          <w:szCs w:val="24"/>
        </w:rPr>
        <w:t>Trenču</w:t>
      </w:r>
      <w:proofErr w:type="spellEnd"/>
      <w:r w:rsidRPr="009B2C05">
        <w:rPr>
          <w:rFonts w:ascii="Times New Roman" w:eastAsia="Times New Roman" w:hAnsi="Times New Roman" w:cs="Times New Roman"/>
          <w:noProof w:val="0"/>
          <w:sz w:val="24"/>
          <w:szCs w:val="24"/>
        </w:rPr>
        <w:t xml:space="preserve"> polderu aizsargdambju zāles pļaušanas darbi Babītes pagastā, Mārupes novadā.</w:t>
      </w:r>
    </w:p>
    <w:p w14:paraId="38CCE5B6" w14:textId="77777777" w:rsidR="009B2C05" w:rsidRPr="009B2C05" w:rsidRDefault="009B2C05" w:rsidP="009B2C05">
      <w:pPr>
        <w:spacing w:after="0" w:line="240" w:lineRule="auto"/>
        <w:ind w:left="720"/>
        <w:jc w:val="both"/>
        <w:rPr>
          <w:rFonts w:ascii="Times New Roman" w:eastAsia="Times New Roman" w:hAnsi="Times New Roman" w:cs="Times New Roman"/>
          <w:noProof w:val="0"/>
          <w:sz w:val="24"/>
          <w:szCs w:val="24"/>
        </w:rPr>
      </w:pPr>
    </w:p>
    <w:p w14:paraId="27954CD6" w14:textId="77777777" w:rsidR="009B2C05" w:rsidRPr="009B2C05" w:rsidRDefault="009B2C05" w:rsidP="009B2C05">
      <w:pPr>
        <w:spacing w:after="0" w:line="240" w:lineRule="auto"/>
        <w:jc w:val="both"/>
        <w:rPr>
          <w:rFonts w:ascii="Times New Roman" w:eastAsia="Times New Roman" w:hAnsi="Times New Roman" w:cs="Times New Roman"/>
          <w:noProof w:val="0"/>
          <w:sz w:val="24"/>
          <w:szCs w:val="24"/>
        </w:rPr>
      </w:pPr>
      <w:r w:rsidRPr="009B2C05">
        <w:rPr>
          <w:rFonts w:ascii="Times New Roman" w:eastAsia="Times New Roman" w:hAnsi="Times New Roman" w:cs="Times New Roman"/>
          <w:noProof w:val="0"/>
          <w:sz w:val="24"/>
          <w:szCs w:val="24"/>
        </w:rPr>
        <w:t xml:space="preserve">1.Aizsargdambju </w:t>
      </w:r>
      <w:r w:rsidRPr="009B2C05">
        <w:rPr>
          <w:rFonts w:ascii="Times New Roman" w:eastAsia="Times New Roman" w:hAnsi="Times New Roman" w:cs="Times New Roman"/>
          <w:noProof w:val="0"/>
          <w:sz w:val="24"/>
          <w:szCs w:val="24"/>
          <w:u w:val="single"/>
        </w:rPr>
        <w:t>pirmreizējā</w:t>
      </w:r>
      <w:r w:rsidRPr="009B2C05">
        <w:rPr>
          <w:rFonts w:ascii="Times New Roman" w:eastAsia="Times New Roman" w:hAnsi="Times New Roman" w:cs="Times New Roman"/>
          <w:noProof w:val="0"/>
          <w:sz w:val="24"/>
          <w:szCs w:val="24"/>
        </w:rPr>
        <w:t xml:space="preserve"> pļaušana ar smalcinātāju (darbi veicami 4 nedēļu laikā, no 10.06.2026. līdz 08.07.2026.)</w:t>
      </w:r>
    </w:p>
    <w:p w14:paraId="25B17FCA" w14:textId="77777777" w:rsidR="009B2C05" w:rsidRPr="009B2C05" w:rsidRDefault="009B2C05" w:rsidP="009B2C05">
      <w:pPr>
        <w:spacing w:after="0" w:line="240" w:lineRule="auto"/>
        <w:ind w:left="720"/>
        <w:jc w:val="both"/>
        <w:rPr>
          <w:rFonts w:ascii="Times New Roman" w:eastAsia="Times New Roman" w:hAnsi="Times New Roman" w:cs="Times New Roman"/>
          <w:noProof w:val="0"/>
          <w:sz w:val="24"/>
          <w:szCs w:val="24"/>
        </w:rPr>
      </w:pPr>
      <w:r w:rsidRPr="009B2C05">
        <w:rPr>
          <w:rFonts w:ascii="Times New Roman" w:eastAsia="Times New Roman" w:hAnsi="Times New Roman" w:cs="Times New Roman"/>
          <w:noProof w:val="0"/>
          <w:sz w:val="24"/>
          <w:szCs w:val="24"/>
        </w:rPr>
        <w:t>Darbu ietvaros jāveic dambju virsmas un nogāžu atvašu un zāles pļaušana ar smalcinātāju. Darbu mērvienība 1 ha.</w:t>
      </w:r>
    </w:p>
    <w:p w14:paraId="25803E41" w14:textId="77777777" w:rsidR="009B2C05" w:rsidRPr="009B2C05" w:rsidRDefault="009B2C05" w:rsidP="009B2C05">
      <w:pPr>
        <w:spacing w:after="0" w:line="240" w:lineRule="auto"/>
        <w:ind w:left="720"/>
        <w:jc w:val="both"/>
        <w:rPr>
          <w:rFonts w:ascii="Times New Roman" w:eastAsia="Times New Roman" w:hAnsi="Times New Roman" w:cs="Times New Roman"/>
          <w:noProof w:val="0"/>
          <w:sz w:val="24"/>
          <w:szCs w:val="24"/>
        </w:rPr>
      </w:pPr>
      <w:r w:rsidRPr="009B2C05">
        <w:rPr>
          <w:rFonts w:ascii="Times New Roman" w:eastAsia="Times New Roman" w:hAnsi="Times New Roman" w:cs="Times New Roman"/>
          <w:noProof w:val="0"/>
          <w:sz w:val="24"/>
          <w:szCs w:val="24"/>
        </w:rPr>
        <w:t>Pirmreizējās pļaušanas ar smalcinātāju darbu apjomi:</w:t>
      </w:r>
    </w:p>
    <w:p w14:paraId="43E0FD3C" w14:textId="77777777" w:rsidR="009B2C05" w:rsidRPr="009B2C05" w:rsidRDefault="009B2C05" w:rsidP="009B2C05">
      <w:pPr>
        <w:numPr>
          <w:ilvl w:val="0"/>
          <w:numId w:val="16"/>
        </w:numPr>
        <w:spacing w:after="0" w:line="240" w:lineRule="auto"/>
        <w:jc w:val="both"/>
        <w:rPr>
          <w:rFonts w:ascii="Times New Roman" w:eastAsia="Times New Roman" w:hAnsi="Times New Roman" w:cs="Times New Roman"/>
          <w:noProof w:val="0"/>
        </w:rPr>
      </w:pPr>
      <w:r w:rsidRPr="009B2C05">
        <w:rPr>
          <w:rFonts w:ascii="Times New Roman" w:eastAsia="Times New Roman" w:hAnsi="Times New Roman" w:cs="Times New Roman"/>
          <w:noProof w:val="0"/>
        </w:rPr>
        <w:t>Babītes poldera aizsargdambja pirmreizējās pļaušanas apjoms ~ 10,6 ha;</w:t>
      </w:r>
    </w:p>
    <w:p w14:paraId="295FB46D" w14:textId="77777777" w:rsidR="009B2C05" w:rsidRPr="009B2C05" w:rsidRDefault="009B2C05" w:rsidP="009B2C05">
      <w:pPr>
        <w:numPr>
          <w:ilvl w:val="0"/>
          <w:numId w:val="16"/>
        </w:numPr>
        <w:spacing w:after="0" w:line="240" w:lineRule="auto"/>
        <w:jc w:val="both"/>
        <w:rPr>
          <w:rFonts w:ascii="Times New Roman" w:eastAsia="Times New Roman" w:hAnsi="Times New Roman" w:cs="Times New Roman"/>
          <w:noProof w:val="0"/>
        </w:rPr>
      </w:pPr>
      <w:proofErr w:type="spellStart"/>
      <w:r w:rsidRPr="009B2C05">
        <w:rPr>
          <w:rFonts w:ascii="Times New Roman" w:eastAsia="Times New Roman" w:hAnsi="Times New Roman" w:cs="Times New Roman"/>
          <w:noProof w:val="0"/>
        </w:rPr>
        <w:t>Dzilnupes</w:t>
      </w:r>
      <w:proofErr w:type="spellEnd"/>
      <w:r w:rsidRPr="009B2C05">
        <w:rPr>
          <w:rFonts w:ascii="Times New Roman" w:eastAsia="Times New Roman" w:hAnsi="Times New Roman" w:cs="Times New Roman"/>
          <w:noProof w:val="0"/>
        </w:rPr>
        <w:t xml:space="preserve"> poldera aizsargdambja pirmreizējās pļaušanas apjoms ~ 14,5 ha;</w:t>
      </w:r>
    </w:p>
    <w:p w14:paraId="579973F7" w14:textId="77777777" w:rsidR="009B2C05" w:rsidRPr="009B2C05" w:rsidRDefault="009B2C05" w:rsidP="009B2C05">
      <w:pPr>
        <w:numPr>
          <w:ilvl w:val="0"/>
          <w:numId w:val="16"/>
        </w:numPr>
        <w:spacing w:after="0" w:line="240" w:lineRule="auto"/>
        <w:ind w:left="1443"/>
        <w:jc w:val="both"/>
        <w:rPr>
          <w:rFonts w:ascii="Times New Roman" w:eastAsia="Times New Roman" w:hAnsi="Times New Roman" w:cs="Times New Roman"/>
          <w:noProof w:val="0"/>
          <w:sz w:val="24"/>
          <w:szCs w:val="24"/>
        </w:rPr>
      </w:pPr>
      <w:proofErr w:type="spellStart"/>
      <w:r w:rsidRPr="009B2C05">
        <w:rPr>
          <w:rFonts w:ascii="Times New Roman" w:eastAsia="Times New Roman" w:hAnsi="Times New Roman" w:cs="Times New Roman"/>
          <w:noProof w:val="0"/>
        </w:rPr>
        <w:t>Trenču</w:t>
      </w:r>
      <w:proofErr w:type="spellEnd"/>
      <w:r w:rsidRPr="009B2C05">
        <w:rPr>
          <w:rFonts w:ascii="Times New Roman" w:eastAsia="Times New Roman" w:hAnsi="Times New Roman" w:cs="Times New Roman"/>
          <w:noProof w:val="0"/>
        </w:rPr>
        <w:t xml:space="preserve"> poldera aizsargdambja pirmreizējās pļaušanas apjoms ~ 12,2 ha.</w:t>
      </w:r>
    </w:p>
    <w:p w14:paraId="3502B7AD" w14:textId="77777777" w:rsidR="009B2C05" w:rsidRPr="009B2C05" w:rsidRDefault="009B2C05" w:rsidP="009B2C05">
      <w:pPr>
        <w:spacing w:after="0" w:line="240" w:lineRule="auto"/>
        <w:jc w:val="both"/>
        <w:rPr>
          <w:rFonts w:ascii="Times New Roman" w:eastAsia="Times New Roman" w:hAnsi="Times New Roman" w:cs="Times New Roman"/>
          <w:i/>
          <w:noProof w:val="0"/>
          <w:sz w:val="24"/>
          <w:szCs w:val="24"/>
        </w:rPr>
      </w:pPr>
      <w:r w:rsidRPr="009B2C05">
        <w:rPr>
          <w:rFonts w:ascii="Times New Roman" w:eastAsia="Times New Roman" w:hAnsi="Times New Roman" w:cs="Times New Roman"/>
          <w:b/>
          <w:bCs/>
          <w:iCs/>
          <w:noProof w:val="0"/>
          <w:sz w:val="24"/>
          <w:szCs w:val="24"/>
        </w:rPr>
        <w:t>Kopējais, paredzētais pirmreizējās pļaušanas ar smalcinātāju apjoms ~ 37.3 ha</w:t>
      </w:r>
      <w:r w:rsidRPr="009B2C05">
        <w:rPr>
          <w:rFonts w:ascii="Times New Roman" w:eastAsia="Times New Roman" w:hAnsi="Times New Roman" w:cs="Times New Roman"/>
          <w:i/>
          <w:noProof w:val="0"/>
          <w:sz w:val="24"/>
          <w:szCs w:val="24"/>
        </w:rPr>
        <w:t>.</w:t>
      </w:r>
    </w:p>
    <w:p w14:paraId="444D45BC" w14:textId="77777777" w:rsidR="009B2C05" w:rsidRPr="009B2C05" w:rsidRDefault="009B2C05" w:rsidP="009B2C05">
      <w:pPr>
        <w:spacing w:after="0" w:line="240" w:lineRule="auto"/>
        <w:ind w:left="720"/>
        <w:jc w:val="both"/>
        <w:rPr>
          <w:rFonts w:ascii="Times New Roman" w:eastAsia="Times New Roman" w:hAnsi="Times New Roman" w:cs="Times New Roman"/>
          <w:noProof w:val="0"/>
          <w:sz w:val="24"/>
          <w:szCs w:val="24"/>
        </w:rPr>
      </w:pPr>
    </w:p>
    <w:p w14:paraId="637907A0" w14:textId="77777777" w:rsidR="009B2C05" w:rsidRPr="009B2C05" w:rsidRDefault="009B2C05" w:rsidP="009B2C05">
      <w:pPr>
        <w:spacing w:after="0" w:line="240" w:lineRule="auto"/>
        <w:jc w:val="both"/>
        <w:rPr>
          <w:rFonts w:ascii="Times New Roman" w:eastAsia="Times New Roman" w:hAnsi="Times New Roman" w:cs="Times New Roman"/>
          <w:noProof w:val="0"/>
          <w:sz w:val="24"/>
          <w:szCs w:val="24"/>
        </w:rPr>
      </w:pPr>
      <w:r w:rsidRPr="009B2C05">
        <w:rPr>
          <w:rFonts w:ascii="Times New Roman" w:eastAsia="Times New Roman" w:hAnsi="Times New Roman" w:cs="Times New Roman"/>
          <w:noProof w:val="0"/>
          <w:sz w:val="24"/>
          <w:szCs w:val="24"/>
        </w:rPr>
        <w:t xml:space="preserve">2.Aizsargdambju </w:t>
      </w:r>
      <w:r w:rsidRPr="009B2C05">
        <w:rPr>
          <w:rFonts w:ascii="Times New Roman" w:eastAsia="Times New Roman" w:hAnsi="Times New Roman" w:cs="Times New Roman"/>
          <w:noProof w:val="0"/>
          <w:sz w:val="24"/>
          <w:szCs w:val="24"/>
          <w:u w:val="single"/>
        </w:rPr>
        <w:t>otrreizējā</w:t>
      </w:r>
      <w:r w:rsidRPr="009B2C05">
        <w:rPr>
          <w:rFonts w:ascii="Times New Roman" w:eastAsia="Times New Roman" w:hAnsi="Times New Roman" w:cs="Times New Roman"/>
          <w:noProof w:val="0"/>
          <w:sz w:val="24"/>
          <w:szCs w:val="24"/>
        </w:rPr>
        <w:t xml:space="preserve"> pļaušana ar smalcinātāju (darbi veicami 4 nedēļu laikā, no 01.10.2026. līdz 29.10.2026.) Darbu mērvienība 1 ha. </w:t>
      </w:r>
    </w:p>
    <w:p w14:paraId="35266628" w14:textId="77777777" w:rsidR="009B2C05" w:rsidRPr="009B2C05" w:rsidRDefault="009B2C05" w:rsidP="009B2C05">
      <w:pPr>
        <w:spacing w:after="0" w:line="240" w:lineRule="auto"/>
        <w:ind w:left="720"/>
        <w:jc w:val="both"/>
        <w:rPr>
          <w:rFonts w:ascii="Times New Roman" w:eastAsia="Times New Roman" w:hAnsi="Times New Roman" w:cs="Times New Roman"/>
          <w:noProof w:val="0"/>
          <w:sz w:val="24"/>
          <w:szCs w:val="24"/>
        </w:rPr>
      </w:pPr>
      <w:r w:rsidRPr="009B2C05">
        <w:rPr>
          <w:rFonts w:ascii="Times New Roman" w:eastAsia="Times New Roman" w:hAnsi="Times New Roman" w:cs="Times New Roman"/>
          <w:noProof w:val="0"/>
          <w:sz w:val="24"/>
          <w:szCs w:val="24"/>
        </w:rPr>
        <w:t>Darbu ietvaros jāveic dambju virsmas un nogāžu zāles pļaušana ar smalcinātāju.</w:t>
      </w:r>
    </w:p>
    <w:p w14:paraId="1D29EEFD" w14:textId="77777777" w:rsidR="009B2C05" w:rsidRPr="009B2C05" w:rsidRDefault="009B2C05" w:rsidP="009B2C05">
      <w:pPr>
        <w:numPr>
          <w:ilvl w:val="0"/>
          <w:numId w:val="17"/>
        </w:numPr>
        <w:spacing w:after="0" w:line="240" w:lineRule="auto"/>
        <w:jc w:val="both"/>
        <w:rPr>
          <w:rFonts w:ascii="Times New Roman" w:eastAsia="Times New Roman" w:hAnsi="Times New Roman" w:cs="Times New Roman"/>
          <w:noProof w:val="0"/>
        </w:rPr>
      </w:pPr>
      <w:r w:rsidRPr="009B2C05">
        <w:rPr>
          <w:rFonts w:ascii="Times New Roman" w:eastAsia="Times New Roman" w:hAnsi="Times New Roman" w:cs="Times New Roman"/>
          <w:noProof w:val="0"/>
        </w:rPr>
        <w:t>Babītes poldera aizsargdambja otrreizējās pļaušanas apjoms ~ 10,6 ha;</w:t>
      </w:r>
    </w:p>
    <w:p w14:paraId="6CC22D4F" w14:textId="77777777" w:rsidR="009B2C05" w:rsidRPr="009B2C05" w:rsidRDefault="009B2C05" w:rsidP="009B2C05">
      <w:pPr>
        <w:numPr>
          <w:ilvl w:val="0"/>
          <w:numId w:val="17"/>
        </w:numPr>
        <w:spacing w:after="0" w:line="240" w:lineRule="auto"/>
        <w:jc w:val="both"/>
        <w:rPr>
          <w:rFonts w:ascii="Times New Roman" w:eastAsia="Times New Roman" w:hAnsi="Times New Roman" w:cs="Times New Roman"/>
          <w:noProof w:val="0"/>
        </w:rPr>
      </w:pPr>
      <w:proofErr w:type="spellStart"/>
      <w:r w:rsidRPr="009B2C05">
        <w:rPr>
          <w:rFonts w:ascii="Times New Roman" w:eastAsia="Times New Roman" w:hAnsi="Times New Roman" w:cs="Times New Roman"/>
          <w:noProof w:val="0"/>
        </w:rPr>
        <w:t>Dzilnupes</w:t>
      </w:r>
      <w:proofErr w:type="spellEnd"/>
      <w:r w:rsidRPr="009B2C05">
        <w:rPr>
          <w:rFonts w:ascii="Times New Roman" w:eastAsia="Times New Roman" w:hAnsi="Times New Roman" w:cs="Times New Roman"/>
          <w:noProof w:val="0"/>
        </w:rPr>
        <w:t xml:space="preserve"> poldera aizsargdambja otrreizējās pļaušanas apjoms ~ 14,5 ha;</w:t>
      </w:r>
    </w:p>
    <w:p w14:paraId="705121E3" w14:textId="77777777" w:rsidR="009B2C05" w:rsidRPr="009B2C05" w:rsidRDefault="009B2C05" w:rsidP="009B2C05">
      <w:pPr>
        <w:numPr>
          <w:ilvl w:val="0"/>
          <w:numId w:val="17"/>
        </w:numPr>
        <w:spacing w:after="0" w:line="240" w:lineRule="auto"/>
        <w:jc w:val="both"/>
        <w:rPr>
          <w:rFonts w:ascii="Times New Roman" w:eastAsia="Times New Roman" w:hAnsi="Times New Roman" w:cs="Times New Roman"/>
          <w:noProof w:val="0"/>
          <w:sz w:val="24"/>
          <w:szCs w:val="24"/>
        </w:rPr>
      </w:pPr>
      <w:proofErr w:type="spellStart"/>
      <w:r w:rsidRPr="009B2C05">
        <w:rPr>
          <w:rFonts w:ascii="Times New Roman" w:eastAsia="Times New Roman" w:hAnsi="Times New Roman" w:cs="Times New Roman"/>
          <w:noProof w:val="0"/>
        </w:rPr>
        <w:t>Trenču</w:t>
      </w:r>
      <w:proofErr w:type="spellEnd"/>
      <w:r w:rsidRPr="009B2C05">
        <w:rPr>
          <w:rFonts w:ascii="Times New Roman" w:eastAsia="Times New Roman" w:hAnsi="Times New Roman" w:cs="Times New Roman"/>
          <w:noProof w:val="0"/>
        </w:rPr>
        <w:t xml:space="preserve"> poldera aizsargdambja otrreizējās pļaušanas apjoms ~ 12,2 ha.</w:t>
      </w:r>
    </w:p>
    <w:p w14:paraId="738DFAC5" w14:textId="77777777" w:rsidR="009B2C05" w:rsidRPr="009B2C05" w:rsidRDefault="009B2C05" w:rsidP="009B2C05">
      <w:pPr>
        <w:spacing w:after="0" w:line="240" w:lineRule="auto"/>
        <w:jc w:val="both"/>
        <w:rPr>
          <w:rFonts w:ascii="Times New Roman" w:eastAsia="Times New Roman" w:hAnsi="Times New Roman" w:cs="Times New Roman"/>
          <w:i/>
          <w:noProof w:val="0"/>
          <w:sz w:val="24"/>
          <w:szCs w:val="24"/>
        </w:rPr>
      </w:pPr>
      <w:r w:rsidRPr="009B2C05">
        <w:rPr>
          <w:rFonts w:ascii="Times New Roman" w:eastAsia="Times New Roman" w:hAnsi="Times New Roman" w:cs="Times New Roman"/>
          <w:b/>
          <w:bCs/>
          <w:iCs/>
          <w:noProof w:val="0"/>
          <w:sz w:val="24"/>
          <w:szCs w:val="24"/>
        </w:rPr>
        <w:t>Kopējais, paredzētais  otrreizējās pļaušanas ar smalcinātāju apjoms ~ 37,3 ha</w:t>
      </w:r>
      <w:r w:rsidRPr="009B2C05">
        <w:rPr>
          <w:rFonts w:ascii="Times New Roman" w:eastAsia="Times New Roman" w:hAnsi="Times New Roman" w:cs="Times New Roman"/>
          <w:i/>
          <w:noProof w:val="0"/>
          <w:sz w:val="24"/>
          <w:szCs w:val="24"/>
        </w:rPr>
        <w:t>.</w:t>
      </w:r>
    </w:p>
    <w:p w14:paraId="28DA5AC5" w14:textId="77777777" w:rsidR="009B2C05" w:rsidRPr="009B2C05" w:rsidRDefault="009B2C05" w:rsidP="009B2C05">
      <w:pPr>
        <w:spacing w:after="0" w:line="240" w:lineRule="auto"/>
        <w:jc w:val="both"/>
        <w:rPr>
          <w:rFonts w:ascii="Times New Roman" w:eastAsia="Times New Roman" w:hAnsi="Times New Roman" w:cs="Times New Roman"/>
          <w:i/>
          <w:noProof w:val="0"/>
          <w:sz w:val="24"/>
          <w:szCs w:val="24"/>
        </w:rPr>
      </w:pPr>
    </w:p>
    <w:p w14:paraId="5BD8ED24" w14:textId="77777777" w:rsidR="009B2C05" w:rsidRPr="009B2C05" w:rsidRDefault="009B2C05" w:rsidP="009B2C05">
      <w:pPr>
        <w:spacing w:after="0" w:line="240" w:lineRule="auto"/>
        <w:jc w:val="both"/>
        <w:rPr>
          <w:rFonts w:ascii="Times New Roman" w:eastAsia="Times New Roman" w:hAnsi="Times New Roman" w:cs="Times New Roman"/>
          <w:iCs/>
          <w:noProof w:val="0"/>
          <w:sz w:val="24"/>
          <w:szCs w:val="24"/>
        </w:rPr>
      </w:pPr>
      <w:r w:rsidRPr="009B2C05">
        <w:rPr>
          <w:rFonts w:ascii="Times New Roman" w:eastAsia="Times New Roman" w:hAnsi="Times New Roman" w:cs="Times New Roman"/>
          <w:iCs/>
          <w:noProof w:val="0"/>
          <w:sz w:val="24"/>
          <w:szCs w:val="24"/>
        </w:rPr>
        <w:t xml:space="preserve">3.Babītes poldera aizsargdambja posms sākot no Piņķiem līdz </w:t>
      </w:r>
      <w:proofErr w:type="spellStart"/>
      <w:r w:rsidRPr="009B2C05">
        <w:rPr>
          <w:rFonts w:ascii="Times New Roman" w:eastAsia="Times New Roman" w:hAnsi="Times New Roman" w:cs="Times New Roman"/>
          <w:iCs/>
          <w:noProof w:val="0"/>
          <w:sz w:val="24"/>
          <w:szCs w:val="24"/>
        </w:rPr>
        <w:t>Vīkuļi</w:t>
      </w:r>
      <w:proofErr w:type="spellEnd"/>
      <w:r w:rsidRPr="009B2C05">
        <w:rPr>
          <w:rFonts w:ascii="Times New Roman" w:eastAsia="Times New Roman" w:hAnsi="Times New Roman" w:cs="Times New Roman"/>
          <w:iCs/>
          <w:noProof w:val="0"/>
          <w:sz w:val="24"/>
          <w:szCs w:val="24"/>
        </w:rPr>
        <w:t xml:space="preserve"> – Egļuciems ceļam jāpļauj papildus vēl 2 reizes starp pirmreizējo un otrreizējo pļaušanu</w:t>
      </w:r>
    </w:p>
    <w:p w14:paraId="2C0E530C" w14:textId="77777777" w:rsidR="009B2C05" w:rsidRPr="009B2C05" w:rsidRDefault="009B2C05" w:rsidP="009B2C05">
      <w:pPr>
        <w:spacing w:after="0" w:line="240" w:lineRule="auto"/>
        <w:jc w:val="both"/>
        <w:rPr>
          <w:rFonts w:ascii="Times New Roman" w:eastAsia="Times New Roman" w:hAnsi="Times New Roman" w:cs="Times New Roman"/>
          <w:b/>
          <w:bCs/>
          <w:iCs/>
          <w:noProof w:val="0"/>
          <w:sz w:val="24"/>
          <w:szCs w:val="24"/>
        </w:rPr>
      </w:pPr>
      <w:r w:rsidRPr="009B2C05">
        <w:rPr>
          <w:rFonts w:ascii="Times New Roman" w:eastAsia="Times New Roman" w:hAnsi="Times New Roman" w:cs="Times New Roman"/>
          <w:b/>
          <w:bCs/>
          <w:iCs/>
          <w:noProof w:val="0"/>
          <w:sz w:val="24"/>
          <w:szCs w:val="24"/>
        </w:rPr>
        <w:t>Kopējais paredzētais papildus pļaušanas apjoms ar smalcinātāju ~ 9,5 ha.</w:t>
      </w:r>
    </w:p>
    <w:p w14:paraId="3C94CC73" w14:textId="77777777" w:rsidR="009B2C05" w:rsidRPr="009B2C05" w:rsidRDefault="009B2C05" w:rsidP="009B2C05">
      <w:pPr>
        <w:spacing w:after="0" w:line="240" w:lineRule="auto"/>
        <w:jc w:val="both"/>
        <w:rPr>
          <w:rFonts w:ascii="Times New Roman" w:eastAsia="Times New Roman" w:hAnsi="Times New Roman" w:cs="Times New Roman"/>
          <w:iCs/>
          <w:noProof w:val="0"/>
          <w:sz w:val="24"/>
          <w:szCs w:val="24"/>
        </w:rPr>
      </w:pPr>
    </w:p>
    <w:p w14:paraId="3374307E" w14:textId="77777777" w:rsidR="009B2C05" w:rsidRPr="009B2C05" w:rsidRDefault="009B2C05" w:rsidP="009B2C05">
      <w:pPr>
        <w:spacing w:after="0" w:line="240" w:lineRule="auto"/>
        <w:jc w:val="both"/>
        <w:rPr>
          <w:rFonts w:ascii="Times New Roman" w:eastAsia="Times New Roman" w:hAnsi="Times New Roman" w:cs="Times New Roman"/>
          <w:iCs/>
          <w:noProof w:val="0"/>
          <w:sz w:val="24"/>
          <w:szCs w:val="24"/>
        </w:rPr>
      </w:pPr>
      <w:r w:rsidRPr="009B2C05">
        <w:rPr>
          <w:rFonts w:ascii="Times New Roman" w:eastAsia="Times New Roman" w:hAnsi="Times New Roman" w:cs="Times New Roman"/>
          <w:iCs/>
          <w:noProof w:val="0"/>
          <w:sz w:val="24"/>
          <w:szCs w:val="24"/>
        </w:rPr>
        <w:t>4.Ja noslēgtā Līguma summa nodrošina visu iepriekš norādīto pļaušanas darba uzdevumu izpildi un Līguma ietvaros ir finanšu līdzekļi pļaušanas darbu turpināšanai, tad par Finanšu piedāvājumā norādīto m</w:t>
      </w:r>
      <w:r w:rsidRPr="009B2C05">
        <w:rPr>
          <w:rFonts w:ascii="Times New Roman" w:eastAsia="Times New Roman" w:hAnsi="Times New Roman" w:cs="Times New Roman"/>
          <w:iCs/>
          <w:noProof w:val="0"/>
          <w:sz w:val="24"/>
          <w:szCs w:val="24"/>
          <w:vertAlign w:val="superscript"/>
        </w:rPr>
        <w:t xml:space="preserve">2 </w:t>
      </w:r>
      <w:r w:rsidRPr="009B2C05">
        <w:rPr>
          <w:rFonts w:ascii="Times New Roman" w:eastAsia="Times New Roman" w:hAnsi="Times New Roman" w:cs="Times New Roman"/>
          <w:iCs/>
          <w:noProof w:val="0"/>
          <w:sz w:val="24"/>
          <w:szCs w:val="24"/>
        </w:rPr>
        <w:t>cenu ir iespēja veikt papildus darbus polderu dambju zāles pļaušanā, par šiem pļaušanas darbiem sastādot atsevišķus darba uzdevumus, norēķinam lietojot laukuma mērvienību m</w:t>
      </w:r>
      <w:r w:rsidRPr="009B2C05">
        <w:rPr>
          <w:rFonts w:ascii="Times New Roman" w:eastAsia="Times New Roman" w:hAnsi="Times New Roman" w:cs="Times New Roman"/>
          <w:iCs/>
          <w:noProof w:val="0"/>
          <w:sz w:val="24"/>
          <w:szCs w:val="24"/>
          <w:vertAlign w:val="superscript"/>
        </w:rPr>
        <w:t>2</w:t>
      </w:r>
      <w:r w:rsidRPr="009B2C05">
        <w:rPr>
          <w:rFonts w:ascii="Times New Roman" w:eastAsia="Times New Roman" w:hAnsi="Times New Roman" w:cs="Times New Roman"/>
          <w:iCs/>
          <w:noProof w:val="0"/>
          <w:sz w:val="24"/>
          <w:szCs w:val="24"/>
        </w:rPr>
        <w:t xml:space="preserve"> un cenu EUR/m</w:t>
      </w:r>
      <w:r w:rsidRPr="009B2C05">
        <w:rPr>
          <w:rFonts w:ascii="Times New Roman" w:eastAsia="Times New Roman" w:hAnsi="Times New Roman" w:cs="Times New Roman"/>
          <w:iCs/>
          <w:noProof w:val="0"/>
          <w:sz w:val="24"/>
          <w:szCs w:val="24"/>
          <w:vertAlign w:val="superscript"/>
        </w:rPr>
        <w:t>2</w:t>
      </w:r>
      <w:r w:rsidRPr="009B2C05">
        <w:rPr>
          <w:rFonts w:ascii="Times New Roman" w:eastAsia="Times New Roman" w:hAnsi="Times New Roman" w:cs="Times New Roman"/>
          <w:iCs/>
          <w:noProof w:val="0"/>
          <w:sz w:val="24"/>
          <w:szCs w:val="24"/>
        </w:rPr>
        <w:t>.</w:t>
      </w:r>
    </w:p>
    <w:p w14:paraId="0B752E04" w14:textId="77777777" w:rsidR="009B2C05" w:rsidRPr="009B2C05" w:rsidRDefault="009B2C05" w:rsidP="009B2C05">
      <w:pPr>
        <w:spacing w:after="0" w:line="240" w:lineRule="auto"/>
        <w:jc w:val="both"/>
        <w:rPr>
          <w:rFonts w:ascii="Times New Roman" w:eastAsia="Times New Roman" w:hAnsi="Times New Roman" w:cs="Times New Roman"/>
          <w:iCs/>
          <w:noProof w:val="0"/>
          <w:sz w:val="24"/>
          <w:szCs w:val="24"/>
        </w:rPr>
      </w:pPr>
    </w:p>
    <w:p w14:paraId="2972F392" w14:textId="77777777" w:rsidR="009B2C05" w:rsidRPr="009B2C05" w:rsidRDefault="009B2C05" w:rsidP="009B2C05">
      <w:pPr>
        <w:spacing w:after="0" w:line="240" w:lineRule="auto"/>
        <w:jc w:val="both"/>
        <w:rPr>
          <w:rFonts w:ascii="Times New Roman" w:eastAsia="Times New Roman" w:hAnsi="Times New Roman" w:cs="Times New Roman"/>
          <w:b/>
          <w:bCs/>
          <w:iCs/>
          <w:noProof w:val="0"/>
          <w:sz w:val="24"/>
          <w:szCs w:val="24"/>
        </w:rPr>
      </w:pPr>
      <w:r w:rsidRPr="009B2C05">
        <w:rPr>
          <w:rFonts w:ascii="Times New Roman" w:eastAsia="Times New Roman" w:hAnsi="Times New Roman" w:cs="Times New Roman"/>
          <w:b/>
          <w:bCs/>
          <w:iCs/>
          <w:noProof w:val="0"/>
          <w:sz w:val="24"/>
          <w:szCs w:val="24"/>
        </w:rPr>
        <w:t xml:space="preserve">Papildus nosacījumi: </w:t>
      </w:r>
    </w:p>
    <w:p w14:paraId="39F6F0A5" w14:textId="77777777" w:rsidR="009B2C05" w:rsidRPr="009B2C05" w:rsidRDefault="009B2C05" w:rsidP="009B2C05">
      <w:pPr>
        <w:spacing w:after="0" w:line="240" w:lineRule="auto"/>
        <w:jc w:val="both"/>
        <w:rPr>
          <w:rFonts w:ascii="Times New Roman" w:eastAsia="Times New Roman" w:hAnsi="Times New Roman" w:cs="Times New Roman"/>
          <w:bCs/>
          <w:noProof w:val="0"/>
          <w:sz w:val="24"/>
          <w:szCs w:val="24"/>
        </w:rPr>
      </w:pPr>
      <w:r w:rsidRPr="009B2C05">
        <w:rPr>
          <w:rFonts w:ascii="Times New Roman" w:eastAsia="Times New Roman" w:hAnsi="Times New Roman" w:cs="Times New Roman"/>
          <w:bCs/>
          <w:noProof w:val="0"/>
          <w:sz w:val="24"/>
          <w:szCs w:val="24"/>
        </w:rPr>
        <w:t>Pļaušanas darbi veicami mehanizēti ar specializētu traktortehniku, kas aprīkots ar izlices pļaujmašīnu un smalcinātāju. Pretendentam pļaušanas darbu izpildes laikā jānodrošina vismaz 1 līdz 2 tehnikas vienības, kuras pļaujmašīnas izlicei jānodrošina pļaujmašīnas izvirzīšana</w:t>
      </w:r>
      <w:r w:rsidRPr="009B2C05">
        <w:rPr>
          <w:rFonts w:ascii="Times New Roman" w:eastAsia="Times New Roman" w:hAnsi="Times New Roman" w:cs="Times New Roman"/>
          <w:noProof w:val="0"/>
          <w:sz w:val="24"/>
          <w:szCs w:val="24"/>
        </w:rPr>
        <w:t xml:space="preserve"> </w:t>
      </w:r>
      <w:r w:rsidRPr="009B2C05">
        <w:rPr>
          <w:rFonts w:ascii="Times New Roman" w:eastAsia="Times New Roman" w:hAnsi="Times New Roman" w:cs="Times New Roman"/>
          <w:bCs/>
          <w:noProof w:val="0"/>
          <w:sz w:val="24"/>
          <w:szCs w:val="24"/>
        </w:rPr>
        <w:t>nogāzē ≥ 6 metri no traktortehnikas un vismaz 1 tehnikas vienība, kuras pļaujmašīnas izlicei jānodrošina pļaujmašīnas izvirzīšana</w:t>
      </w:r>
      <w:r w:rsidRPr="009B2C05">
        <w:rPr>
          <w:rFonts w:ascii="Times New Roman" w:eastAsia="Times New Roman" w:hAnsi="Times New Roman" w:cs="Times New Roman"/>
          <w:noProof w:val="0"/>
          <w:sz w:val="24"/>
          <w:szCs w:val="24"/>
        </w:rPr>
        <w:t xml:space="preserve"> </w:t>
      </w:r>
      <w:r w:rsidRPr="009B2C05">
        <w:rPr>
          <w:rFonts w:ascii="Times New Roman" w:eastAsia="Times New Roman" w:hAnsi="Times New Roman" w:cs="Times New Roman"/>
          <w:bCs/>
          <w:noProof w:val="0"/>
          <w:sz w:val="24"/>
          <w:szCs w:val="24"/>
        </w:rPr>
        <w:t>nogāzē ≥ 12 metri no traktortehnikas.</w:t>
      </w:r>
    </w:p>
    <w:p w14:paraId="517AC428" w14:textId="77777777" w:rsidR="009B2C05" w:rsidRPr="009B2C05" w:rsidRDefault="009B2C05" w:rsidP="009B2C05">
      <w:pPr>
        <w:spacing w:after="0" w:line="240" w:lineRule="auto"/>
        <w:jc w:val="both"/>
        <w:rPr>
          <w:rFonts w:ascii="Times New Roman" w:eastAsia="Times New Roman" w:hAnsi="Times New Roman" w:cs="Times New Roman"/>
          <w:b/>
          <w:noProof w:val="0"/>
          <w:sz w:val="24"/>
          <w:szCs w:val="24"/>
        </w:rPr>
      </w:pPr>
    </w:p>
    <w:p w14:paraId="6DC400AE" w14:textId="77777777" w:rsidR="009B2C05" w:rsidRPr="009B2C05" w:rsidRDefault="009B2C05" w:rsidP="009B2C05">
      <w:pPr>
        <w:spacing w:after="0" w:line="240" w:lineRule="auto"/>
        <w:jc w:val="both"/>
        <w:rPr>
          <w:rFonts w:ascii="Times New Roman" w:eastAsia="Arial Unicode MS" w:hAnsi="Times New Roman" w:cs="Times New Roman"/>
          <w:noProof w:val="0"/>
          <w:sz w:val="24"/>
          <w:szCs w:val="24"/>
          <w:u w:val="single"/>
        </w:rPr>
      </w:pPr>
      <w:r w:rsidRPr="009B2C05">
        <w:rPr>
          <w:rFonts w:ascii="Times New Roman" w:eastAsia="Arial Unicode MS" w:hAnsi="Times New Roman" w:cs="Times New Roman"/>
          <w:noProof w:val="0"/>
          <w:sz w:val="24"/>
          <w:szCs w:val="24"/>
          <w:u w:val="single"/>
        </w:rPr>
        <w:t xml:space="preserve">Pretendentam pirms piedāvājuma iesniegšanas ieteicams apsekot polderu dambjus dabā </w:t>
      </w:r>
    </w:p>
    <w:p w14:paraId="135AFE5D" w14:textId="77777777" w:rsidR="009B2C05" w:rsidRPr="009B2C05" w:rsidRDefault="009B2C05" w:rsidP="009B2C05">
      <w:pPr>
        <w:spacing w:after="0" w:line="240" w:lineRule="auto"/>
        <w:jc w:val="both"/>
        <w:rPr>
          <w:rFonts w:ascii="Times New Roman" w:eastAsia="Arial Unicode MS" w:hAnsi="Times New Roman" w:cs="Times New Roman"/>
          <w:noProof w:val="0"/>
          <w:sz w:val="24"/>
          <w:szCs w:val="24"/>
          <w:u w:val="single"/>
        </w:rPr>
      </w:pPr>
    </w:p>
    <w:p w14:paraId="24DCDFAC" w14:textId="77777777" w:rsidR="009B2C05" w:rsidRPr="009B2C05" w:rsidRDefault="009B2C05" w:rsidP="009B2C05">
      <w:pPr>
        <w:spacing w:after="0" w:line="240" w:lineRule="auto"/>
        <w:jc w:val="both"/>
        <w:rPr>
          <w:rFonts w:ascii="Times New Roman" w:eastAsia="Arial Unicode MS" w:hAnsi="Times New Roman" w:cs="Times New Roman"/>
          <w:noProof w:val="0"/>
          <w:sz w:val="24"/>
          <w:szCs w:val="24"/>
          <w:u w:val="single"/>
        </w:rPr>
      </w:pPr>
      <w:r w:rsidRPr="009B2C05">
        <w:rPr>
          <w:rFonts w:ascii="Times New Roman" w:eastAsia="Arial Unicode MS" w:hAnsi="Times New Roman" w:cs="Times New Roman"/>
          <w:noProof w:val="0"/>
          <w:sz w:val="24"/>
          <w:szCs w:val="24"/>
        </w:rPr>
        <w:t xml:space="preserve">(kontaktpersona </w:t>
      </w:r>
      <w:proofErr w:type="spellStart"/>
      <w:r w:rsidRPr="009B2C05">
        <w:rPr>
          <w:rFonts w:ascii="Times New Roman" w:eastAsia="Arial Unicode MS" w:hAnsi="Times New Roman" w:cs="Times New Roman"/>
          <w:noProof w:val="0"/>
          <w:sz w:val="24"/>
          <w:szCs w:val="24"/>
        </w:rPr>
        <w:t>G.Bodnieks</w:t>
      </w:r>
      <w:proofErr w:type="spellEnd"/>
      <w:r w:rsidRPr="009B2C05">
        <w:rPr>
          <w:rFonts w:ascii="Times New Roman" w:eastAsia="Arial Unicode MS" w:hAnsi="Times New Roman" w:cs="Times New Roman"/>
          <w:noProof w:val="0"/>
          <w:sz w:val="24"/>
          <w:szCs w:val="24"/>
        </w:rPr>
        <w:t>, tālr.: 29903325).</w:t>
      </w:r>
    </w:p>
    <w:p w14:paraId="487D9191" w14:textId="77777777" w:rsidR="009B2C05" w:rsidRPr="009B2C05" w:rsidRDefault="009B2C05" w:rsidP="009B2C05">
      <w:pPr>
        <w:spacing w:after="0" w:line="240" w:lineRule="auto"/>
        <w:rPr>
          <w:rFonts w:ascii="Times New Roman" w:eastAsia="Times New Roman" w:hAnsi="Times New Roman" w:cs="Times New Roman"/>
          <w:noProof w:val="0"/>
          <w:sz w:val="24"/>
          <w:szCs w:val="24"/>
        </w:rPr>
      </w:pPr>
    </w:p>
    <w:p w14:paraId="6A7E8843" w14:textId="4F450AC8" w:rsidR="000F27D7" w:rsidRPr="000F27D7" w:rsidRDefault="000F27D7" w:rsidP="000F27D7">
      <w:pPr>
        <w:tabs>
          <w:tab w:val="left" w:pos="2730"/>
        </w:tabs>
        <w:jc w:val="right"/>
        <w:rPr>
          <w:rFonts w:ascii="Times New Roman" w:hAnsi="Times New Roman" w:cs="Times New Roman"/>
        </w:rPr>
      </w:pPr>
    </w:p>
    <w:sectPr w:rsidR="000F27D7" w:rsidRPr="000F27D7" w:rsidSect="00A310D2">
      <w:headerReference w:type="default" r:id="rId12"/>
      <w:footerReference w:type="default" r:id="rId13"/>
      <w:pgSz w:w="11906" w:h="16838"/>
      <w:pgMar w:top="1134"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BEFF2" w14:textId="77777777" w:rsidR="003643E9" w:rsidRDefault="003643E9" w:rsidP="004D1DEC">
      <w:pPr>
        <w:spacing w:after="0" w:line="240" w:lineRule="auto"/>
      </w:pPr>
      <w:r>
        <w:separator/>
      </w:r>
    </w:p>
  </w:endnote>
  <w:endnote w:type="continuationSeparator" w:id="0">
    <w:p w14:paraId="12113001" w14:textId="77777777" w:rsidR="003643E9" w:rsidRDefault="003643E9" w:rsidP="004D1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B478" w14:textId="77777777" w:rsidR="00A713D5" w:rsidRPr="00A713D5" w:rsidRDefault="00A713D5">
    <w:pPr>
      <w:pStyle w:val="Kjene"/>
      <w:jc w:val="center"/>
      <w:rPr>
        <w:rFonts w:ascii="Times New Roman" w:hAnsi="Times New Roman" w:cs="Times New Roman"/>
        <w:caps/>
        <w:sz w:val="20"/>
        <w:szCs w:val="20"/>
      </w:rPr>
    </w:pPr>
    <w:r w:rsidRPr="00A713D5">
      <w:rPr>
        <w:rFonts w:ascii="Times New Roman" w:hAnsi="Times New Roman" w:cs="Times New Roman"/>
        <w:caps/>
        <w:sz w:val="20"/>
        <w:szCs w:val="20"/>
      </w:rPr>
      <w:fldChar w:fldCharType="begin"/>
    </w:r>
    <w:r w:rsidRPr="00A713D5">
      <w:rPr>
        <w:rFonts w:ascii="Times New Roman" w:hAnsi="Times New Roman" w:cs="Times New Roman"/>
        <w:caps/>
        <w:sz w:val="20"/>
        <w:szCs w:val="20"/>
      </w:rPr>
      <w:instrText>PAGE   \* MERGEFORMAT</w:instrText>
    </w:r>
    <w:r w:rsidRPr="00A713D5">
      <w:rPr>
        <w:rFonts w:ascii="Times New Roman" w:hAnsi="Times New Roman" w:cs="Times New Roman"/>
        <w:caps/>
        <w:sz w:val="20"/>
        <w:szCs w:val="20"/>
      </w:rPr>
      <w:fldChar w:fldCharType="separate"/>
    </w:r>
    <w:r w:rsidR="001607C8">
      <w:rPr>
        <w:rFonts w:ascii="Times New Roman" w:hAnsi="Times New Roman" w:cs="Times New Roman"/>
        <w:caps/>
        <w:sz w:val="20"/>
        <w:szCs w:val="20"/>
      </w:rPr>
      <w:t>7</w:t>
    </w:r>
    <w:r w:rsidRPr="00A713D5">
      <w:rPr>
        <w:rFonts w:ascii="Times New Roman" w:hAnsi="Times New Roman" w:cs="Times New Roman"/>
        <w:caps/>
        <w:sz w:val="20"/>
        <w:szCs w:val="20"/>
      </w:rPr>
      <w:fldChar w:fldCharType="end"/>
    </w:r>
  </w:p>
  <w:p w14:paraId="551C29BE" w14:textId="77777777" w:rsidR="00A713D5" w:rsidRDefault="00A713D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3ABFD" w14:textId="77777777" w:rsidR="003643E9" w:rsidRDefault="003643E9" w:rsidP="004D1DEC">
      <w:pPr>
        <w:spacing w:after="0" w:line="240" w:lineRule="auto"/>
      </w:pPr>
      <w:r>
        <w:separator/>
      </w:r>
    </w:p>
  </w:footnote>
  <w:footnote w:type="continuationSeparator" w:id="0">
    <w:p w14:paraId="266B0AB3" w14:textId="77777777" w:rsidR="003643E9" w:rsidRDefault="003643E9" w:rsidP="004D1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D924" w14:textId="77777777" w:rsidR="00563192" w:rsidRDefault="00563192" w:rsidP="00A713D5">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FE9"/>
    <w:multiLevelType w:val="hybridMultilevel"/>
    <w:tmpl w:val="7188EA3A"/>
    <w:lvl w:ilvl="0" w:tplc="33023ED8">
      <w:start w:val="1"/>
      <w:numFmt w:val="bullet"/>
      <w:lvlText w:val=""/>
      <w:lvlJc w:val="left"/>
      <w:pPr>
        <w:ind w:left="644" w:hanging="360"/>
      </w:pPr>
      <w:rPr>
        <w:rFonts w:ascii="Symbol" w:hAnsi="Symbol" w:hint="default"/>
      </w:rPr>
    </w:lvl>
    <w:lvl w:ilvl="1" w:tplc="72CEDDA2">
      <w:start w:val="1"/>
      <w:numFmt w:val="bullet"/>
      <w:lvlText w:val=""/>
      <w:lvlJc w:val="left"/>
      <w:pPr>
        <w:ind w:left="1364" w:hanging="360"/>
      </w:pPr>
      <w:rPr>
        <w:rFonts w:ascii="Symbol" w:hAnsi="Symbol" w:hint="default"/>
        <w:color w:val="auto"/>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 w15:restartNumberingAfterBreak="0">
    <w:nsid w:val="0B905733"/>
    <w:multiLevelType w:val="multilevel"/>
    <w:tmpl w:val="F8B6ED3A"/>
    <w:lvl w:ilvl="0">
      <w:start w:val="1"/>
      <w:numFmt w:val="decimal"/>
      <w:lvlText w:val="%1."/>
      <w:lvlJc w:val="left"/>
      <w:pPr>
        <w:ind w:left="360" w:hanging="360"/>
      </w:pPr>
      <w:rPr>
        <w:rFonts w:hint="default"/>
      </w:rPr>
    </w:lvl>
    <w:lvl w:ilvl="1">
      <w:start w:val="1"/>
      <w:numFmt w:val="decimal"/>
      <w:lvlText w:val="%1.%2."/>
      <w:lvlJc w:val="left"/>
      <w:pPr>
        <w:ind w:left="1506" w:hanging="360"/>
      </w:pPr>
      <w:rPr>
        <w:rFonts w:hint="default"/>
        <w:b w:val="0"/>
        <w:bCs/>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2" w15:restartNumberingAfterBreak="0">
    <w:nsid w:val="0C5E1B89"/>
    <w:multiLevelType w:val="multilevel"/>
    <w:tmpl w:val="EF6C8E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Times New Roman" w:hint="default"/>
        <w:color w:val="auto"/>
        <w:sz w:val="22"/>
      </w:rPr>
    </w:lvl>
    <w:lvl w:ilvl="2">
      <w:start w:val="1"/>
      <w:numFmt w:val="decimal"/>
      <w:isLgl/>
      <w:lvlText w:val="%1.%2.%3."/>
      <w:lvlJc w:val="left"/>
      <w:pPr>
        <w:ind w:left="1800" w:hanging="720"/>
      </w:pPr>
      <w:rPr>
        <w:rFonts w:eastAsia="Times New Roman" w:hint="default"/>
        <w:sz w:val="22"/>
      </w:rPr>
    </w:lvl>
    <w:lvl w:ilvl="3">
      <w:start w:val="1"/>
      <w:numFmt w:val="decimal"/>
      <w:isLgl/>
      <w:lvlText w:val="%1.%2.%3.%4."/>
      <w:lvlJc w:val="left"/>
      <w:pPr>
        <w:ind w:left="2160" w:hanging="720"/>
      </w:pPr>
      <w:rPr>
        <w:rFonts w:eastAsia="Times New Roman" w:hint="default"/>
        <w:sz w:val="22"/>
      </w:rPr>
    </w:lvl>
    <w:lvl w:ilvl="4">
      <w:start w:val="1"/>
      <w:numFmt w:val="decimal"/>
      <w:isLgl/>
      <w:lvlText w:val="%1.%2.%3.%4.%5."/>
      <w:lvlJc w:val="left"/>
      <w:pPr>
        <w:ind w:left="2880" w:hanging="1080"/>
      </w:pPr>
      <w:rPr>
        <w:rFonts w:eastAsia="Times New Roman" w:hint="default"/>
        <w:sz w:val="22"/>
      </w:rPr>
    </w:lvl>
    <w:lvl w:ilvl="5">
      <w:start w:val="1"/>
      <w:numFmt w:val="decimal"/>
      <w:isLgl/>
      <w:lvlText w:val="%1.%2.%3.%4.%5.%6."/>
      <w:lvlJc w:val="left"/>
      <w:pPr>
        <w:ind w:left="3240" w:hanging="1080"/>
      </w:pPr>
      <w:rPr>
        <w:rFonts w:eastAsia="Times New Roman" w:hint="default"/>
        <w:sz w:val="22"/>
      </w:rPr>
    </w:lvl>
    <w:lvl w:ilvl="6">
      <w:start w:val="1"/>
      <w:numFmt w:val="decimal"/>
      <w:isLgl/>
      <w:lvlText w:val="%1.%2.%3.%4.%5.%6.%7."/>
      <w:lvlJc w:val="left"/>
      <w:pPr>
        <w:ind w:left="3960" w:hanging="1440"/>
      </w:pPr>
      <w:rPr>
        <w:rFonts w:eastAsia="Times New Roman" w:hint="default"/>
        <w:sz w:val="22"/>
      </w:rPr>
    </w:lvl>
    <w:lvl w:ilvl="7">
      <w:start w:val="1"/>
      <w:numFmt w:val="decimal"/>
      <w:isLgl/>
      <w:lvlText w:val="%1.%2.%3.%4.%5.%6.%7.%8."/>
      <w:lvlJc w:val="left"/>
      <w:pPr>
        <w:ind w:left="4320" w:hanging="1440"/>
      </w:pPr>
      <w:rPr>
        <w:rFonts w:eastAsia="Times New Roman" w:hint="default"/>
        <w:sz w:val="22"/>
      </w:rPr>
    </w:lvl>
    <w:lvl w:ilvl="8">
      <w:start w:val="1"/>
      <w:numFmt w:val="decimal"/>
      <w:isLgl/>
      <w:lvlText w:val="%1.%2.%3.%4.%5.%6.%7.%8.%9."/>
      <w:lvlJc w:val="left"/>
      <w:pPr>
        <w:ind w:left="5040" w:hanging="1800"/>
      </w:pPr>
      <w:rPr>
        <w:rFonts w:eastAsia="Times New Roman" w:hint="default"/>
        <w:sz w:val="22"/>
      </w:rPr>
    </w:lvl>
  </w:abstractNum>
  <w:abstractNum w:abstractNumId="3" w15:restartNumberingAfterBreak="0">
    <w:nsid w:val="0DAA5407"/>
    <w:multiLevelType w:val="hybridMultilevel"/>
    <w:tmpl w:val="5262CD9C"/>
    <w:lvl w:ilvl="0" w:tplc="4EC0ABF4">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DDD7FFB"/>
    <w:multiLevelType w:val="hybridMultilevel"/>
    <w:tmpl w:val="4FA274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DA461A"/>
    <w:multiLevelType w:val="multilevel"/>
    <w:tmpl w:val="1C64A6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155CD5"/>
    <w:multiLevelType w:val="multilevel"/>
    <w:tmpl w:val="B832CD68"/>
    <w:lvl w:ilvl="0">
      <w:start w:val="4"/>
      <w:numFmt w:val="decimal"/>
      <w:lvlText w:val="%1."/>
      <w:lvlJc w:val="left"/>
      <w:pPr>
        <w:ind w:left="720" w:hanging="360"/>
      </w:pPr>
      <w:rPr>
        <w:rFonts w:hint="default"/>
        <w:b w:val="0"/>
      </w:rPr>
    </w:lvl>
    <w:lvl w:ilvl="1">
      <w:start w:val="1"/>
      <w:numFmt w:val="decimal"/>
      <w:isLgl/>
      <w:lvlText w:val="%1.%2."/>
      <w:lvlJc w:val="left"/>
      <w:pPr>
        <w:ind w:left="1204" w:hanging="49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C54B01"/>
    <w:multiLevelType w:val="multilevel"/>
    <w:tmpl w:val="EF6C8E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Times New Roman" w:hint="default"/>
        <w:color w:val="auto"/>
        <w:sz w:val="22"/>
      </w:rPr>
    </w:lvl>
    <w:lvl w:ilvl="2">
      <w:start w:val="1"/>
      <w:numFmt w:val="decimal"/>
      <w:isLgl/>
      <w:lvlText w:val="%1.%2.%3."/>
      <w:lvlJc w:val="left"/>
      <w:pPr>
        <w:ind w:left="1800" w:hanging="720"/>
      </w:pPr>
      <w:rPr>
        <w:rFonts w:eastAsia="Times New Roman" w:hint="default"/>
        <w:sz w:val="22"/>
      </w:rPr>
    </w:lvl>
    <w:lvl w:ilvl="3">
      <w:start w:val="1"/>
      <w:numFmt w:val="decimal"/>
      <w:isLgl/>
      <w:lvlText w:val="%1.%2.%3.%4."/>
      <w:lvlJc w:val="left"/>
      <w:pPr>
        <w:ind w:left="2160" w:hanging="720"/>
      </w:pPr>
      <w:rPr>
        <w:rFonts w:eastAsia="Times New Roman" w:hint="default"/>
        <w:sz w:val="22"/>
      </w:rPr>
    </w:lvl>
    <w:lvl w:ilvl="4">
      <w:start w:val="1"/>
      <w:numFmt w:val="decimal"/>
      <w:isLgl/>
      <w:lvlText w:val="%1.%2.%3.%4.%5."/>
      <w:lvlJc w:val="left"/>
      <w:pPr>
        <w:ind w:left="2880" w:hanging="1080"/>
      </w:pPr>
      <w:rPr>
        <w:rFonts w:eastAsia="Times New Roman" w:hint="default"/>
        <w:sz w:val="22"/>
      </w:rPr>
    </w:lvl>
    <w:lvl w:ilvl="5">
      <w:start w:val="1"/>
      <w:numFmt w:val="decimal"/>
      <w:isLgl/>
      <w:lvlText w:val="%1.%2.%3.%4.%5.%6."/>
      <w:lvlJc w:val="left"/>
      <w:pPr>
        <w:ind w:left="3240" w:hanging="1080"/>
      </w:pPr>
      <w:rPr>
        <w:rFonts w:eastAsia="Times New Roman" w:hint="default"/>
        <w:sz w:val="22"/>
      </w:rPr>
    </w:lvl>
    <w:lvl w:ilvl="6">
      <w:start w:val="1"/>
      <w:numFmt w:val="decimal"/>
      <w:isLgl/>
      <w:lvlText w:val="%1.%2.%3.%4.%5.%6.%7."/>
      <w:lvlJc w:val="left"/>
      <w:pPr>
        <w:ind w:left="3960" w:hanging="1440"/>
      </w:pPr>
      <w:rPr>
        <w:rFonts w:eastAsia="Times New Roman" w:hint="default"/>
        <w:sz w:val="22"/>
      </w:rPr>
    </w:lvl>
    <w:lvl w:ilvl="7">
      <w:start w:val="1"/>
      <w:numFmt w:val="decimal"/>
      <w:isLgl/>
      <w:lvlText w:val="%1.%2.%3.%4.%5.%6.%7.%8."/>
      <w:lvlJc w:val="left"/>
      <w:pPr>
        <w:ind w:left="4320" w:hanging="1440"/>
      </w:pPr>
      <w:rPr>
        <w:rFonts w:eastAsia="Times New Roman" w:hint="default"/>
        <w:sz w:val="22"/>
      </w:rPr>
    </w:lvl>
    <w:lvl w:ilvl="8">
      <w:start w:val="1"/>
      <w:numFmt w:val="decimal"/>
      <w:isLgl/>
      <w:lvlText w:val="%1.%2.%3.%4.%5.%6.%7.%8.%9."/>
      <w:lvlJc w:val="left"/>
      <w:pPr>
        <w:ind w:left="5040" w:hanging="1800"/>
      </w:pPr>
      <w:rPr>
        <w:rFonts w:eastAsia="Times New Roman" w:hint="default"/>
        <w:sz w:val="22"/>
      </w:rPr>
    </w:lvl>
  </w:abstractNum>
  <w:abstractNum w:abstractNumId="8" w15:restartNumberingAfterBreak="0">
    <w:nsid w:val="36384B01"/>
    <w:multiLevelType w:val="multilevel"/>
    <w:tmpl w:val="C77A4F3E"/>
    <w:lvl w:ilvl="0">
      <w:start w:val="1"/>
      <w:numFmt w:val="decimal"/>
      <w:lvlText w:val="%1."/>
      <w:lvlJc w:val="left"/>
      <w:pPr>
        <w:ind w:left="720" w:hanging="360"/>
      </w:pPr>
      <w:rPr>
        <w:rFonts w:asciiTheme="minorHAnsi" w:hAnsiTheme="minorHAnsi" w:cstheme="minorBidi" w:hint="default"/>
      </w:rPr>
    </w:lvl>
    <w:lvl w:ilvl="1">
      <w:start w:val="1"/>
      <w:numFmt w:val="decimal"/>
      <w:isLgl/>
      <w:lvlText w:val="%1.%2"/>
      <w:lvlJc w:val="left"/>
      <w:pPr>
        <w:ind w:left="1080" w:hanging="36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9" w15:restartNumberingAfterBreak="0">
    <w:nsid w:val="3CD3263C"/>
    <w:multiLevelType w:val="hybridMultilevel"/>
    <w:tmpl w:val="FE267F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332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89502F"/>
    <w:multiLevelType w:val="multilevel"/>
    <w:tmpl w:val="6876E178"/>
    <w:lvl w:ilvl="0">
      <w:start w:val="1"/>
      <w:numFmt w:val="decimal"/>
      <w:lvlText w:val="%1."/>
      <w:lvlJc w:val="left"/>
      <w:pPr>
        <w:ind w:left="1065" w:hanging="705"/>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D8A408A"/>
    <w:multiLevelType w:val="multilevel"/>
    <w:tmpl w:val="EF6C8E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Times New Roman" w:hint="default"/>
        <w:color w:val="auto"/>
        <w:sz w:val="22"/>
      </w:rPr>
    </w:lvl>
    <w:lvl w:ilvl="2">
      <w:start w:val="1"/>
      <w:numFmt w:val="decimal"/>
      <w:isLgl/>
      <w:lvlText w:val="%1.%2.%3."/>
      <w:lvlJc w:val="left"/>
      <w:pPr>
        <w:ind w:left="1800" w:hanging="720"/>
      </w:pPr>
      <w:rPr>
        <w:rFonts w:eastAsia="Times New Roman" w:hint="default"/>
        <w:sz w:val="22"/>
      </w:rPr>
    </w:lvl>
    <w:lvl w:ilvl="3">
      <w:start w:val="1"/>
      <w:numFmt w:val="decimal"/>
      <w:isLgl/>
      <w:lvlText w:val="%1.%2.%3.%4."/>
      <w:lvlJc w:val="left"/>
      <w:pPr>
        <w:ind w:left="2160" w:hanging="720"/>
      </w:pPr>
      <w:rPr>
        <w:rFonts w:eastAsia="Times New Roman" w:hint="default"/>
        <w:sz w:val="22"/>
      </w:rPr>
    </w:lvl>
    <w:lvl w:ilvl="4">
      <w:start w:val="1"/>
      <w:numFmt w:val="decimal"/>
      <w:isLgl/>
      <w:lvlText w:val="%1.%2.%3.%4.%5."/>
      <w:lvlJc w:val="left"/>
      <w:pPr>
        <w:ind w:left="2880" w:hanging="1080"/>
      </w:pPr>
      <w:rPr>
        <w:rFonts w:eastAsia="Times New Roman" w:hint="default"/>
        <w:sz w:val="22"/>
      </w:rPr>
    </w:lvl>
    <w:lvl w:ilvl="5">
      <w:start w:val="1"/>
      <w:numFmt w:val="decimal"/>
      <w:isLgl/>
      <w:lvlText w:val="%1.%2.%3.%4.%5.%6."/>
      <w:lvlJc w:val="left"/>
      <w:pPr>
        <w:ind w:left="3240" w:hanging="1080"/>
      </w:pPr>
      <w:rPr>
        <w:rFonts w:eastAsia="Times New Roman" w:hint="default"/>
        <w:sz w:val="22"/>
      </w:rPr>
    </w:lvl>
    <w:lvl w:ilvl="6">
      <w:start w:val="1"/>
      <w:numFmt w:val="decimal"/>
      <w:isLgl/>
      <w:lvlText w:val="%1.%2.%3.%4.%5.%6.%7."/>
      <w:lvlJc w:val="left"/>
      <w:pPr>
        <w:ind w:left="3960" w:hanging="1440"/>
      </w:pPr>
      <w:rPr>
        <w:rFonts w:eastAsia="Times New Roman" w:hint="default"/>
        <w:sz w:val="22"/>
      </w:rPr>
    </w:lvl>
    <w:lvl w:ilvl="7">
      <w:start w:val="1"/>
      <w:numFmt w:val="decimal"/>
      <w:isLgl/>
      <w:lvlText w:val="%1.%2.%3.%4.%5.%6.%7.%8."/>
      <w:lvlJc w:val="left"/>
      <w:pPr>
        <w:ind w:left="4320" w:hanging="1440"/>
      </w:pPr>
      <w:rPr>
        <w:rFonts w:eastAsia="Times New Roman" w:hint="default"/>
        <w:sz w:val="22"/>
      </w:rPr>
    </w:lvl>
    <w:lvl w:ilvl="8">
      <w:start w:val="1"/>
      <w:numFmt w:val="decimal"/>
      <w:isLgl/>
      <w:lvlText w:val="%1.%2.%3.%4.%5.%6.%7.%8.%9."/>
      <w:lvlJc w:val="left"/>
      <w:pPr>
        <w:ind w:left="5040" w:hanging="1800"/>
      </w:pPr>
      <w:rPr>
        <w:rFonts w:eastAsia="Times New Roman" w:hint="default"/>
        <w:sz w:val="22"/>
      </w:rPr>
    </w:lvl>
  </w:abstractNum>
  <w:abstractNum w:abstractNumId="13" w15:restartNumberingAfterBreak="0">
    <w:nsid w:val="5F730676"/>
    <w:multiLevelType w:val="multilevel"/>
    <w:tmpl w:val="F514C7E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9E71B47"/>
    <w:multiLevelType w:val="multilevel"/>
    <w:tmpl w:val="592691F6"/>
    <w:lvl w:ilvl="0">
      <w:start w:val="1"/>
      <w:numFmt w:val="decimal"/>
      <w:lvlText w:val="%1."/>
      <w:lvlJc w:val="left"/>
      <w:pPr>
        <w:ind w:left="360" w:hanging="360"/>
      </w:pPr>
      <w:rPr>
        <w:rFonts w:eastAsia="Times New Roman" w:hint="default"/>
      </w:rPr>
    </w:lvl>
    <w:lvl w:ilvl="1">
      <w:start w:val="1"/>
      <w:numFmt w:val="decimal"/>
      <w:lvlText w:val="%1.%2."/>
      <w:lvlJc w:val="left"/>
      <w:pPr>
        <w:ind w:left="1069"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5" w15:restartNumberingAfterBreak="0">
    <w:nsid w:val="6B3409BB"/>
    <w:multiLevelType w:val="multilevel"/>
    <w:tmpl w:val="FCF0195C"/>
    <w:lvl w:ilvl="0">
      <w:start w:val="1"/>
      <w:numFmt w:val="decimal"/>
      <w:lvlText w:val="%1."/>
      <w:lvlJc w:val="left"/>
      <w:pPr>
        <w:ind w:left="644" w:hanging="360"/>
      </w:pPr>
      <w:rPr>
        <w:b w:val="0"/>
      </w:rPr>
    </w:lvl>
    <w:lvl w:ilvl="1">
      <w:start w:val="1"/>
      <w:numFmt w:val="decimal"/>
      <w:isLgl/>
      <w:lvlText w:val="%1.%2."/>
      <w:lvlJc w:val="left"/>
      <w:pPr>
        <w:ind w:left="1211"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E815EC0"/>
    <w:multiLevelType w:val="hybridMultilevel"/>
    <w:tmpl w:val="73BA05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48360528">
    <w:abstractNumId w:val="15"/>
  </w:num>
  <w:num w:numId="2" w16cid:durableId="91899613">
    <w:abstractNumId w:val="6"/>
  </w:num>
  <w:num w:numId="3" w16cid:durableId="435905453">
    <w:abstractNumId w:val="0"/>
  </w:num>
  <w:num w:numId="4" w16cid:durableId="1728264307">
    <w:abstractNumId w:val="16"/>
  </w:num>
  <w:num w:numId="5" w16cid:durableId="795873770">
    <w:abstractNumId w:val="8"/>
  </w:num>
  <w:num w:numId="6" w16cid:durableId="997609810">
    <w:abstractNumId w:val="5"/>
  </w:num>
  <w:num w:numId="7" w16cid:durableId="191962572">
    <w:abstractNumId w:val="14"/>
  </w:num>
  <w:num w:numId="8" w16cid:durableId="864515115">
    <w:abstractNumId w:val="12"/>
  </w:num>
  <w:num w:numId="9" w16cid:durableId="1738165052">
    <w:abstractNumId w:val="2"/>
  </w:num>
  <w:num w:numId="10" w16cid:durableId="1755394853">
    <w:abstractNumId w:val="7"/>
  </w:num>
  <w:num w:numId="11" w16cid:durableId="1534491037">
    <w:abstractNumId w:val="11"/>
  </w:num>
  <w:num w:numId="12" w16cid:durableId="494153817">
    <w:abstractNumId w:val="13"/>
  </w:num>
  <w:num w:numId="13" w16cid:durableId="234824968">
    <w:abstractNumId w:val="3"/>
  </w:num>
  <w:num w:numId="14" w16cid:durableId="1822769317">
    <w:abstractNumId w:val="1"/>
  </w:num>
  <w:num w:numId="15" w16cid:durableId="1119370457">
    <w:abstractNumId w:val="10"/>
  </w:num>
  <w:num w:numId="16" w16cid:durableId="1511291287">
    <w:abstractNumId w:val="4"/>
  </w:num>
  <w:num w:numId="17" w16cid:durableId="10461830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BB0"/>
    <w:rsid w:val="00004ACD"/>
    <w:rsid w:val="0000762F"/>
    <w:rsid w:val="00012A18"/>
    <w:rsid w:val="00015145"/>
    <w:rsid w:val="00033176"/>
    <w:rsid w:val="000445D9"/>
    <w:rsid w:val="00083188"/>
    <w:rsid w:val="000A04B1"/>
    <w:rsid w:val="000A4C2D"/>
    <w:rsid w:val="000B50AE"/>
    <w:rsid w:val="000C099A"/>
    <w:rsid w:val="000D05F1"/>
    <w:rsid w:val="000D79D9"/>
    <w:rsid w:val="000D7D4E"/>
    <w:rsid w:val="000E02C6"/>
    <w:rsid w:val="000E0301"/>
    <w:rsid w:val="000E5BB0"/>
    <w:rsid w:val="000F27D7"/>
    <w:rsid w:val="001079EE"/>
    <w:rsid w:val="001117EA"/>
    <w:rsid w:val="00122E06"/>
    <w:rsid w:val="0013389B"/>
    <w:rsid w:val="00134507"/>
    <w:rsid w:val="00136668"/>
    <w:rsid w:val="001607C8"/>
    <w:rsid w:val="00160DDD"/>
    <w:rsid w:val="001727E6"/>
    <w:rsid w:val="00173B52"/>
    <w:rsid w:val="00180465"/>
    <w:rsid w:val="001B4D4E"/>
    <w:rsid w:val="001C1A65"/>
    <w:rsid w:val="001D1305"/>
    <w:rsid w:val="001D1393"/>
    <w:rsid w:val="001D241F"/>
    <w:rsid w:val="001D2FA9"/>
    <w:rsid w:val="001D5113"/>
    <w:rsid w:val="001D53EA"/>
    <w:rsid w:val="001E058A"/>
    <w:rsid w:val="0020642A"/>
    <w:rsid w:val="00206FAD"/>
    <w:rsid w:val="00212500"/>
    <w:rsid w:val="00214A76"/>
    <w:rsid w:val="00220274"/>
    <w:rsid w:val="00223956"/>
    <w:rsid w:val="0024191A"/>
    <w:rsid w:val="00245BFD"/>
    <w:rsid w:val="002520CB"/>
    <w:rsid w:val="0025252A"/>
    <w:rsid w:val="0026145F"/>
    <w:rsid w:val="00261E79"/>
    <w:rsid w:val="00271D06"/>
    <w:rsid w:val="00273D04"/>
    <w:rsid w:val="00275ACD"/>
    <w:rsid w:val="002863B8"/>
    <w:rsid w:val="002966C7"/>
    <w:rsid w:val="0032516B"/>
    <w:rsid w:val="0034680B"/>
    <w:rsid w:val="003545BC"/>
    <w:rsid w:val="00355EC9"/>
    <w:rsid w:val="00362F73"/>
    <w:rsid w:val="003643E9"/>
    <w:rsid w:val="0037050A"/>
    <w:rsid w:val="003B1AD9"/>
    <w:rsid w:val="004061DA"/>
    <w:rsid w:val="00410C1E"/>
    <w:rsid w:val="00431A3B"/>
    <w:rsid w:val="00432483"/>
    <w:rsid w:val="00444F04"/>
    <w:rsid w:val="00462CA6"/>
    <w:rsid w:val="004A070F"/>
    <w:rsid w:val="004C0673"/>
    <w:rsid w:val="004C12E8"/>
    <w:rsid w:val="004D1DEC"/>
    <w:rsid w:val="004D37D2"/>
    <w:rsid w:val="004E216A"/>
    <w:rsid w:val="004E6058"/>
    <w:rsid w:val="004E6A5F"/>
    <w:rsid w:val="004F7134"/>
    <w:rsid w:val="0050397D"/>
    <w:rsid w:val="0050605B"/>
    <w:rsid w:val="005237C3"/>
    <w:rsid w:val="005270D3"/>
    <w:rsid w:val="00535178"/>
    <w:rsid w:val="00535D39"/>
    <w:rsid w:val="0055399F"/>
    <w:rsid w:val="00563192"/>
    <w:rsid w:val="00563572"/>
    <w:rsid w:val="00563801"/>
    <w:rsid w:val="00563F4B"/>
    <w:rsid w:val="00563F5F"/>
    <w:rsid w:val="00565BFB"/>
    <w:rsid w:val="00570928"/>
    <w:rsid w:val="0057512D"/>
    <w:rsid w:val="00584F4B"/>
    <w:rsid w:val="00590003"/>
    <w:rsid w:val="0059153A"/>
    <w:rsid w:val="00593B89"/>
    <w:rsid w:val="005A5318"/>
    <w:rsid w:val="005A7CC2"/>
    <w:rsid w:val="005B01F4"/>
    <w:rsid w:val="005B266C"/>
    <w:rsid w:val="005D43AF"/>
    <w:rsid w:val="005D52D5"/>
    <w:rsid w:val="005D60F7"/>
    <w:rsid w:val="005F11CF"/>
    <w:rsid w:val="006032C4"/>
    <w:rsid w:val="00604D95"/>
    <w:rsid w:val="00605C07"/>
    <w:rsid w:val="006236B0"/>
    <w:rsid w:val="0062409C"/>
    <w:rsid w:val="006245F6"/>
    <w:rsid w:val="00626059"/>
    <w:rsid w:val="0064106A"/>
    <w:rsid w:val="00644213"/>
    <w:rsid w:val="00652E50"/>
    <w:rsid w:val="00683529"/>
    <w:rsid w:val="0069760F"/>
    <w:rsid w:val="006A603F"/>
    <w:rsid w:val="006B2BB2"/>
    <w:rsid w:val="006B3B08"/>
    <w:rsid w:val="006D5E91"/>
    <w:rsid w:val="006E20D1"/>
    <w:rsid w:val="0072138A"/>
    <w:rsid w:val="00722110"/>
    <w:rsid w:val="00722827"/>
    <w:rsid w:val="00726DF3"/>
    <w:rsid w:val="0075165E"/>
    <w:rsid w:val="007521AD"/>
    <w:rsid w:val="00757321"/>
    <w:rsid w:val="00774F20"/>
    <w:rsid w:val="00776C4F"/>
    <w:rsid w:val="007834C9"/>
    <w:rsid w:val="007B31CC"/>
    <w:rsid w:val="007B466F"/>
    <w:rsid w:val="007B5F07"/>
    <w:rsid w:val="007E1149"/>
    <w:rsid w:val="007E2459"/>
    <w:rsid w:val="007E7701"/>
    <w:rsid w:val="00800F12"/>
    <w:rsid w:val="0080284A"/>
    <w:rsid w:val="008044F1"/>
    <w:rsid w:val="00820633"/>
    <w:rsid w:val="00827143"/>
    <w:rsid w:val="00830EE8"/>
    <w:rsid w:val="0085601F"/>
    <w:rsid w:val="00864C4B"/>
    <w:rsid w:val="0087158C"/>
    <w:rsid w:val="008C356E"/>
    <w:rsid w:val="008D2447"/>
    <w:rsid w:val="008E326A"/>
    <w:rsid w:val="008F5E64"/>
    <w:rsid w:val="008F643C"/>
    <w:rsid w:val="009052B1"/>
    <w:rsid w:val="0091001B"/>
    <w:rsid w:val="009200EC"/>
    <w:rsid w:val="00920B2D"/>
    <w:rsid w:val="009241B0"/>
    <w:rsid w:val="00944BA7"/>
    <w:rsid w:val="00951EA0"/>
    <w:rsid w:val="00961BAF"/>
    <w:rsid w:val="009747C6"/>
    <w:rsid w:val="009918CC"/>
    <w:rsid w:val="009A29A2"/>
    <w:rsid w:val="009B0677"/>
    <w:rsid w:val="009B209D"/>
    <w:rsid w:val="009B2C05"/>
    <w:rsid w:val="009C1715"/>
    <w:rsid w:val="009C71E6"/>
    <w:rsid w:val="009E04FF"/>
    <w:rsid w:val="009F1FBB"/>
    <w:rsid w:val="00A02CA1"/>
    <w:rsid w:val="00A1129C"/>
    <w:rsid w:val="00A12892"/>
    <w:rsid w:val="00A13370"/>
    <w:rsid w:val="00A310D2"/>
    <w:rsid w:val="00A576CE"/>
    <w:rsid w:val="00A713D5"/>
    <w:rsid w:val="00A90E08"/>
    <w:rsid w:val="00A9210C"/>
    <w:rsid w:val="00A9481F"/>
    <w:rsid w:val="00A9769F"/>
    <w:rsid w:val="00A97DD6"/>
    <w:rsid w:val="00AD412D"/>
    <w:rsid w:val="00B129C5"/>
    <w:rsid w:val="00B149EB"/>
    <w:rsid w:val="00B14DEB"/>
    <w:rsid w:val="00B16F17"/>
    <w:rsid w:val="00B23FAC"/>
    <w:rsid w:val="00B4264C"/>
    <w:rsid w:val="00B4509F"/>
    <w:rsid w:val="00B57B39"/>
    <w:rsid w:val="00B80360"/>
    <w:rsid w:val="00B93EAF"/>
    <w:rsid w:val="00C03C53"/>
    <w:rsid w:val="00C21C42"/>
    <w:rsid w:val="00C26663"/>
    <w:rsid w:val="00C34A98"/>
    <w:rsid w:val="00C40EBB"/>
    <w:rsid w:val="00C42109"/>
    <w:rsid w:val="00C71A1E"/>
    <w:rsid w:val="00C72ECB"/>
    <w:rsid w:val="00C927A3"/>
    <w:rsid w:val="00CB1B3B"/>
    <w:rsid w:val="00CB3364"/>
    <w:rsid w:val="00CB631D"/>
    <w:rsid w:val="00CC5994"/>
    <w:rsid w:val="00CC5A50"/>
    <w:rsid w:val="00CC6D59"/>
    <w:rsid w:val="00CD3AF0"/>
    <w:rsid w:val="00CD7598"/>
    <w:rsid w:val="00CD7D4E"/>
    <w:rsid w:val="00CE60AD"/>
    <w:rsid w:val="00CF021D"/>
    <w:rsid w:val="00CF37B9"/>
    <w:rsid w:val="00CF4230"/>
    <w:rsid w:val="00CF74EE"/>
    <w:rsid w:val="00D05E2A"/>
    <w:rsid w:val="00D06212"/>
    <w:rsid w:val="00D101C3"/>
    <w:rsid w:val="00D1461C"/>
    <w:rsid w:val="00D56F8A"/>
    <w:rsid w:val="00D62C84"/>
    <w:rsid w:val="00D80035"/>
    <w:rsid w:val="00D97C26"/>
    <w:rsid w:val="00DA42BB"/>
    <w:rsid w:val="00DA7731"/>
    <w:rsid w:val="00DB1E75"/>
    <w:rsid w:val="00DD1888"/>
    <w:rsid w:val="00DD27D0"/>
    <w:rsid w:val="00DD57E3"/>
    <w:rsid w:val="00DD7DA1"/>
    <w:rsid w:val="00DE0DD8"/>
    <w:rsid w:val="00DE3F04"/>
    <w:rsid w:val="00E1141B"/>
    <w:rsid w:val="00E11DFA"/>
    <w:rsid w:val="00E12770"/>
    <w:rsid w:val="00E256DB"/>
    <w:rsid w:val="00E404AB"/>
    <w:rsid w:val="00E538F8"/>
    <w:rsid w:val="00E56174"/>
    <w:rsid w:val="00E6288E"/>
    <w:rsid w:val="00E739CA"/>
    <w:rsid w:val="00E812D4"/>
    <w:rsid w:val="00E861BA"/>
    <w:rsid w:val="00EA316A"/>
    <w:rsid w:val="00EA47C6"/>
    <w:rsid w:val="00EB318E"/>
    <w:rsid w:val="00EC318C"/>
    <w:rsid w:val="00ED1C91"/>
    <w:rsid w:val="00ED5F88"/>
    <w:rsid w:val="00EF1F2A"/>
    <w:rsid w:val="00F07E7F"/>
    <w:rsid w:val="00F445FF"/>
    <w:rsid w:val="00F47097"/>
    <w:rsid w:val="00F56681"/>
    <w:rsid w:val="00F60B98"/>
    <w:rsid w:val="00F76182"/>
    <w:rsid w:val="00F910E6"/>
    <w:rsid w:val="00F917AB"/>
    <w:rsid w:val="00F91B9E"/>
    <w:rsid w:val="00F92E77"/>
    <w:rsid w:val="00FA2EF7"/>
    <w:rsid w:val="00FD48B4"/>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D775CD"/>
  <w15:chartTrackingRefBased/>
  <w15:docId w15:val="{9AB08708-5EB4-4BBF-BD62-C7C38069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E5BB0"/>
    <w:pPr>
      <w:spacing w:line="256" w:lineRule="auto"/>
    </w:pPr>
    <w:rPr>
      <w:noProof/>
    </w:rPr>
  </w:style>
  <w:style w:type="paragraph" w:styleId="Virsraksts2">
    <w:name w:val="heading 2"/>
    <w:basedOn w:val="Parasts"/>
    <w:next w:val="Parasts"/>
    <w:link w:val="Virsraksts2Rakstz"/>
    <w:qFormat/>
    <w:rsid w:val="000F27D7"/>
    <w:pPr>
      <w:keepNext/>
      <w:tabs>
        <w:tab w:val="left" w:pos="9252"/>
      </w:tabs>
      <w:spacing w:after="0" w:line="240" w:lineRule="auto"/>
      <w:ind w:left="-360" w:right="-540"/>
      <w:jc w:val="center"/>
      <w:outlineLvl w:val="1"/>
    </w:pPr>
    <w:rPr>
      <w:rFonts w:ascii="Times New Roman" w:eastAsia="Times New Roman" w:hAnsi="Times New Roman" w:cs="Times New Roman"/>
      <w:b/>
      <w:noProof w:val="0"/>
      <w:sz w:val="28"/>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unhideWhenUsed/>
    <w:rsid w:val="000E5BB0"/>
    <w:pPr>
      <w:spacing w:after="120" w:line="240" w:lineRule="auto"/>
    </w:pPr>
    <w:rPr>
      <w:rFonts w:ascii="Times New Roman" w:eastAsia="Times New Roman" w:hAnsi="Times New Roman" w:cs="Times New Roman"/>
      <w:sz w:val="20"/>
      <w:szCs w:val="20"/>
      <w:lang w:val="x-none" w:eastAsia="x-none"/>
    </w:rPr>
  </w:style>
  <w:style w:type="character" w:customStyle="1" w:styleId="PamattekstsRakstz">
    <w:name w:val="Pamatteksts Rakstz."/>
    <w:basedOn w:val="Noklusjumarindkopasfonts"/>
    <w:link w:val="Pamatteksts"/>
    <w:uiPriority w:val="99"/>
    <w:rsid w:val="000E5BB0"/>
    <w:rPr>
      <w:rFonts w:ascii="Times New Roman" w:eastAsia="Times New Roman" w:hAnsi="Times New Roman" w:cs="Times New Roman"/>
      <w:sz w:val="20"/>
      <w:szCs w:val="20"/>
      <w:lang w:val="x-none" w:eastAsia="x-none"/>
    </w:rPr>
  </w:style>
  <w:style w:type="paragraph" w:styleId="Sarakstarindkopa">
    <w:name w:val="List Paragraph"/>
    <w:basedOn w:val="Parasts"/>
    <w:link w:val="SarakstarindkopaRakstz"/>
    <w:uiPriority w:val="34"/>
    <w:qFormat/>
    <w:rsid w:val="000E5BB0"/>
    <w:pPr>
      <w:spacing w:after="0" w:line="240" w:lineRule="auto"/>
      <w:ind w:left="720"/>
      <w:contextualSpacing/>
    </w:pPr>
    <w:rPr>
      <w:rFonts w:ascii="Times New Roman" w:eastAsia="Times New Roman" w:hAnsi="Times New Roman" w:cs="Times New Roman"/>
      <w:sz w:val="24"/>
      <w:szCs w:val="24"/>
      <w:lang w:val="en-GB"/>
    </w:rPr>
  </w:style>
  <w:style w:type="character" w:styleId="Hipersaite">
    <w:name w:val="Hyperlink"/>
    <w:uiPriority w:val="99"/>
    <w:unhideWhenUsed/>
    <w:rsid w:val="000E5BB0"/>
    <w:rPr>
      <w:color w:val="0000FF"/>
      <w:u w:val="single"/>
    </w:rPr>
  </w:style>
  <w:style w:type="character" w:customStyle="1" w:styleId="SarakstarindkopaRakstz">
    <w:name w:val="Saraksta rindkopa Rakstz."/>
    <w:link w:val="Sarakstarindkopa"/>
    <w:uiPriority w:val="34"/>
    <w:rsid w:val="000E5BB0"/>
    <w:rPr>
      <w:rFonts w:ascii="Times New Roman" w:eastAsia="Times New Roman" w:hAnsi="Times New Roman" w:cs="Times New Roman"/>
      <w:sz w:val="24"/>
      <w:szCs w:val="24"/>
      <w:lang w:val="en-GB"/>
    </w:rPr>
  </w:style>
  <w:style w:type="table" w:styleId="Reatabula">
    <w:name w:val="Table Grid"/>
    <w:basedOn w:val="Parastatabula"/>
    <w:uiPriority w:val="39"/>
    <w:rsid w:val="000E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Noklusjumarindkopasfonts"/>
    <w:rsid w:val="000E5BB0"/>
  </w:style>
  <w:style w:type="character" w:styleId="Komentraatsauce">
    <w:name w:val="annotation reference"/>
    <w:basedOn w:val="Noklusjumarindkopasfonts"/>
    <w:uiPriority w:val="99"/>
    <w:semiHidden/>
    <w:unhideWhenUsed/>
    <w:rsid w:val="00C40EBB"/>
    <w:rPr>
      <w:sz w:val="16"/>
      <w:szCs w:val="16"/>
    </w:rPr>
  </w:style>
  <w:style w:type="paragraph" w:styleId="Komentrateksts">
    <w:name w:val="annotation text"/>
    <w:basedOn w:val="Parasts"/>
    <w:link w:val="KomentratekstsRakstz"/>
    <w:uiPriority w:val="99"/>
    <w:semiHidden/>
    <w:unhideWhenUsed/>
    <w:rsid w:val="00C40EBB"/>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40EBB"/>
    <w:rPr>
      <w:sz w:val="20"/>
      <w:szCs w:val="20"/>
    </w:rPr>
  </w:style>
  <w:style w:type="paragraph" w:styleId="Komentratma">
    <w:name w:val="annotation subject"/>
    <w:basedOn w:val="Komentrateksts"/>
    <w:next w:val="Komentrateksts"/>
    <w:link w:val="KomentratmaRakstz"/>
    <w:uiPriority w:val="99"/>
    <w:semiHidden/>
    <w:unhideWhenUsed/>
    <w:rsid w:val="00C40EBB"/>
    <w:rPr>
      <w:b/>
      <w:bCs/>
    </w:rPr>
  </w:style>
  <w:style w:type="character" w:customStyle="1" w:styleId="KomentratmaRakstz">
    <w:name w:val="Komentāra tēma Rakstz."/>
    <w:basedOn w:val="KomentratekstsRakstz"/>
    <w:link w:val="Komentratma"/>
    <w:uiPriority w:val="99"/>
    <w:semiHidden/>
    <w:rsid w:val="00C40EBB"/>
    <w:rPr>
      <w:b/>
      <w:bCs/>
      <w:sz w:val="20"/>
      <w:szCs w:val="20"/>
    </w:rPr>
  </w:style>
  <w:style w:type="paragraph" w:styleId="Balonteksts">
    <w:name w:val="Balloon Text"/>
    <w:basedOn w:val="Parasts"/>
    <w:link w:val="BalontekstsRakstz"/>
    <w:uiPriority w:val="99"/>
    <w:semiHidden/>
    <w:unhideWhenUsed/>
    <w:rsid w:val="00C40EB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40EBB"/>
    <w:rPr>
      <w:rFonts w:ascii="Segoe UI" w:hAnsi="Segoe UI" w:cs="Segoe UI"/>
      <w:sz w:val="18"/>
      <w:szCs w:val="18"/>
    </w:rPr>
  </w:style>
  <w:style w:type="paragraph" w:styleId="Galvene">
    <w:name w:val="header"/>
    <w:basedOn w:val="Parasts"/>
    <w:link w:val="GalveneRakstz"/>
    <w:uiPriority w:val="99"/>
    <w:unhideWhenUsed/>
    <w:rsid w:val="004D1DE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D1DEC"/>
  </w:style>
  <w:style w:type="paragraph" w:styleId="Kjene">
    <w:name w:val="footer"/>
    <w:basedOn w:val="Parasts"/>
    <w:link w:val="KjeneRakstz"/>
    <w:uiPriority w:val="99"/>
    <w:unhideWhenUsed/>
    <w:rsid w:val="004D1DE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D1DEC"/>
  </w:style>
  <w:style w:type="character" w:customStyle="1" w:styleId="Neatrisintapieminana1">
    <w:name w:val="Neatrisināta pieminēšana1"/>
    <w:basedOn w:val="Noklusjumarindkopasfonts"/>
    <w:uiPriority w:val="99"/>
    <w:semiHidden/>
    <w:unhideWhenUsed/>
    <w:rsid w:val="000D05F1"/>
    <w:rPr>
      <w:color w:val="605E5C"/>
      <w:shd w:val="clear" w:color="auto" w:fill="E1DFDD"/>
    </w:rPr>
  </w:style>
  <w:style w:type="character" w:customStyle="1" w:styleId="Virsraksts2Rakstz">
    <w:name w:val="Virsraksts 2 Rakstz."/>
    <w:basedOn w:val="Noklusjumarindkopasfonts"/>
    <w:link w:val="Virsraksts2"/>
    <w:rsid w:val="000F27D7"/>
    <w:rPr>
      <w:rFonts w:ascii="Times New Roman" w:eastAsia="Times New Roman" w:hAnsi="Times New Roman" w:cs="Times New Roman"/>
      <w:b/>
      <w:sz w:val="28"/>
      <w:szCs w:val="24"/>
      <w:lang w:eastAsia="lv-LV"/>
    </w:rPr>
  </w:style>
  <w:style w:type="paragraph" w:styleId="Prskatjums">
    <w:name w:val="Revision"/>
    <w:hidden/>
    <w:uiPriority w:val="99"/>
    <w:semiHidden/>
    <w:rsid w:val="00083188"/>
    <w:pPr>
      <w:spacing w:after="0" w:line="240" w:lineRule="auto"/>
    </w:pPr>
    <w:rPr>
      <w:noProof/>
    </w:rPr>
  </w:style>
  <w:style w:type="paragraph" w:styleId="Vresteksts">
    <w:name w:val="footnote text"/>
    <w:basedOn w:val="Parasts"/>
    <w:link w:val="VrestekstsRakstz"/>
    <w:uiPriority w:val="99"/>
    <w:semiHidden/>
    <w:unhideWhenUsed/>
    <w:rsid w:val="00A9769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9769F"/>
    <w:rPr>
      <w:noProof/>
      <w:sz w:val="20"/>
      <w:szCs w:val="20"/>
    </w:rPr>
  </w:style>
  <w:style w:type="character" w:styleId="Vresatsauce">
    <w:name w:val="footnote reference"/>
    <w:basedOn w:val="Noklusjumarindkopasfonts"/>
    <w:uiPriority w:val="99"/>
    <w:semiHidden/>
    <w:unhideWhenUsed/>
    <w:rsid w:val="00A976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66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78917-40EC-41E7-8F9F-5623A25E0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11008</Words>
  <Characters>6276</Characters>
  <Application>Microsoft Office Word</Application>
  <DocSecurity>0</DocSecurity>
  <Lines>52</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AgijaLadiga</dc:creator>
  <cp:keywords/>
  <dc:description/>
  <cp:lastModifiedBy>Laura Lazdiņa</cp:lastModifiedBy>
  <cp:revision>18</cp:revision>
  <cp:lastPrinted>2020-03-31T09:37:00Z</cp:lastPrinted>
  <dcterms:created xsi:type="dcterms:W3CDTF">2024-01-19T17:45:00Z</dcterms:created>
  <dcterms:modified xsi:type="dcterms:W3CDTF">2026-04-09T06:17:00Z</dcterms:modified>
</cp:coreProperties>
</file>