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7A7F" w14:textId="5CB77944" w:rsidR="00842698" w:rsidRPr="00E1324D" w:rsidRDefault="00842698" w:rsidP="00842698">
      <w:pPr>
        <w:jc w:val="center"/>
        <w:rPr>
          <w:rFonts w:ascii="Garamond" w:hAnsi="Garamond"/>
          <w:sz w:val="26"/>
          <w:szCs w:val="26"/>
        </w:rPr>
      </w:pPr>
      <w:r w:rsidRPr="00E1324D">
        <w:rPr>
          <w:rFonts w:ascii="Garamond" w:hAnsi="Garamond"/>
          <w:sz w:val="26"/>
          <w:szCs w:val="26"/>
        </w:rPr>
        <w:t xml:space="preserve">Beramās kurināmās koksnes (šķeldas) piegādes līgums </w:t>
      </w:r>
      <w:r w:rsidR="00093360" w:rsidRPr="00E1324D">
        <w:rPr>
          <w:rFonts w:ascii="Garamond" w:hAnsi="Garamond"/>
          <w:sz w:val="26"/>
          <w:szCs w:val="26"/>
        </w:rPr>
        <w:t>Nr.3-</w:t>
      </w:r>
      <w:r w:rsidR="00093360" w:rsidRPr="00972989">
        <w:rPr>
          <w:rFonts w:ascii="Garamond" w:hAnsi="Garamond"/>
          <w:sz w:val="26"/>
          <w:szCs w:val="26"/>
        </w:rPr>
        <w:t>18/26.0</w:t>
      </w:r>
      <w:r w:rsidR="00972989" w:rsidRPr="00972989">
        <w:rPr>
          <w:rFonts w:ascii="Garamond" w:hAnsi="Garamond"/>
          <w:sz w:val="26"/>
          <w:szCs w:val="26"/>
        </w:rPr>
        <w:t>44</w:t>
      </w:r>
    </w:p>
    <w:p w14:paraId="75683A76" w14:textId="27E9E2EA" w:rsidR="00093360" w:rsidRPr="00E1324D" w:rsidRDefault="00093360" w:rsidP="00093360">
      <w:pPr>
        <w:jc w:val="center"/>
        <w:rPr>
          <w:rFonts w:ascii="Garamond" w:hAnsi="Garamond"/>
          <w:sz w:val="26"/>
          <w:szCs w:val="26"/>
        </w:rPr>
      </w:pPr>
      <w:r w:rsidRPr="00E1324D">
        <w:rPr>
          <w:rFonts w:ascii="Garamond" w:hAnsi="Garamond"/>
          <w:sz w:val="26"/>
          <w:szCs w:val="26"/>
        </w:rPr>
        <w:t>(iepirkumu procedūra id.Nr. LR 2026/3)</w:t>
      </w:r>
    </w:p>
    <w:p w14:paraId="5C77A7AB" w14:textId="77777777" w:rsidR="00093360" w:rsidRPr="00C82C45" w:rsidRDefault="00093360" w:rsidP="00842698">
      <w:pPr>
        <w:jc w:val="center"/>
        <w:rPr>
          <w:rFonts w:ascii="Garamond" w:hAnsi="Garamond"/>
          <w:sz w:val="28"/>
          <w:szCs w:val="28"/>
        </w:rPr>
      </w:pPr>
    </w:p>
    <w:p w14:paraId="41741F12" w14:textId="77777777" w:rsidR="00842698" w:rsidRDefault="00842698" w:rsidP="00842698">
      <w:pPr>
        <w:jc w:val="both"/>
        <w:rPr>
          <w:rFonts w:ascii="Garamond" w:hAnsi="Garamond"/>
        </w:rPr>
      </w:pPr>
    </w:p>
    <w:p w14:paraId="1678A090" w14:textId="4A64A5D1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Lielvārdē</w:t>
      </w:r>
      <w:r w:rsidRPr="00C82C45">
        <w:rPr>
          <w:rFonts w:ascii="Garamond" w:hAnsi="Garamond"/>
        </w:rPr>
        <w:t xml:space="preserve">,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</w:t>
      </w:r>
      <w:r w:rsidRPr="00842698">
        <w:rPr>
          <w:rFonts w:ascii="Garamond" w:hAnsi="Garamond"/>
        </w:rPr>
        <w:t>Līguma datums ir pēdējā līguma parakstītāja</w:t>
      </w:r>
    </w:p>
    <w:p w14:paraId="1ED8D394" w14:textId="2CB46BD6" w:rsidR="00842698" w:rsidRPr="00C82C45" w:rsidRDefault="00842698" w:rsidP="00842698">
      <w:pPr>
        <w:ind w:left="2160" w:firstLine="720"/>
        <w:jc w:val="both"/>
        <w:rPr>
          <w:rFonts w:ascii="Garamond" w:hAnsi="Garamond"/>
        </w:rPr>
      </w:pPr>
      <w:r w:rsidRPr="00842698">
        <w:rPr>
          <w:rFonts w:ascii="Garamond" w:hAnsi="Garamond"/>
        </w:rPr>
        <w:t xml:space="preserve">           droša elektroniskā paraksta un laika zīmoga datums</w:t>
      </w:r>
    </w:p>
    <w:p w14:paraId="7F3986AA" w14:textId="77777777" w:rsidR="00842698" w:rsidRDefault="00842698" w:rsidP="00842698">
      <w:pPr>
        <w:jc w:val="both"/>
        <w:rPr>
          <w:rFonts w:ascii="Garamond" w:hAnsi="Garamond"/>
          <w:b/>
          <w:bCs/>
        </w:rPr>
      </w:pPr>
    </w:p>
    <w:p w14:paraId="5CF026E9" w14:textId="4D8C28C8" w:rsidR="00842698" w:rsidRPr="00F963D1" w:rsidRDefault="00842698" w:rsidP="00842698">
      <w:pPr>
        <w:jc w:val="both"/>
        <w:rPr>
          <w:bCs/>
          <w:sz w:val="28"/>
          <w:szCs w:val="28"/>
        </w:rPr>
      </w:pPr>
      <w:r w:rsidRPr="00AB2866">
        <w:rPr>
          <w:rFonts w:ascii="Garamond" w:hAnsi="Garamond"/>
          <w:b/>
          <w:bCs/>
        </w:rPr>
        <w:t>Sabiedrība ar ierobežotu atbildību "LIELVĀRDES REMTE"</w:t>
      </w:r>
      <w:r w:rsidRPr="00C82C45">
        <w:rPr>
          <w:rFonts w:ascii="Garamond" w:hAnsi="Garamond"/>
        </w:rPr>
        <w:t xml:space="preserve">, reģ.Nr.47403003224, Ceriņu iela 3, Lielvārde, </w:t>
      </w:r>
      <w:r>
        <w:rPr>
          <w:rFonts w:ascii="Garamond" w:hAnsi="Garamond"/>
        </w:rPr>
        <w:t>Ogres</w:t>
      </w:r>
      <w:r w:rsidRPr="00C82C45">
        <w:rPr>
          <w:rFonts w:ascii="Garamond" w:hAnsi="Garamond"/>
        </w:rPr>
        <w:t xml:space="preserve"> novads, LV - 5070, valdes locekļa </w:t>
      </w:r>
      <w:r>
        <w:rPr>
          <w:rFonts w:ascii="Garamond" w:hAnsi="Garamond"/>
        </w:rPr>
        <w:t>Ritvara Cinīša</w:t>
      </w:r>
      <w:r w:rsidRPr="00C82C45">
        <w:rPr>
          <w:rFonts w:ascii="Garamond" w:hAnsi="Garamond"/>
        </w:rPr>
        <w:t xml:space="preserve"> personā, kurš rīkojas pamatojoties uz statūtiem, turpmāk saukta „Pircējs”, no vienas puses, un </w:t>
      </w:r>
      <w:r w:rsidR="00C2623A" w:rsidRPr="00F40BC5">
        <w:rPr>
          <w:rFonts w:ascii="Garamond" w:hAnsi="Garamond"/>
          <w:b/>
          <w:bCs/>
        </w:rPr>
        <w:t>SIA “SK Grean Enerģija”</w:t>
      </w:r>
      <w:r w:rsidR="00C2623A" w:rsidRPr="00C82C45">
        <w:rPr>
          <w:rFonts w:ascii="Garamond" w:hAnsi="Garamond"/>
        </w:rPr>
        <w:t xml:space="preserve">, reģ. </w:t>
      </w:r>
      <w:r w:rsidR="00C2623A" w:rsidRPr="00F40BC5">
        <w:rPr>
          <w:rFonts w:ascii="Garamond" w:hAnsi="Garamond"/>
        </w:rPr>
        <w:t>44103066149</w:t>
      </w:r>
      <w:r w:rsidR="00C2623A" w:rsidRPr="00C82C45">
        <w:rPr>
          <w:rFonts w:ascii="Garamond" w:hAnsi="Garamond"/>
        </w:rPr>
        <w:t>, juridiskā adrese:</w:t>
      </w:r>
      <w:r w:rsidR="00C2623A">
        <w:rPr>
          <w:rFonts w:ascii="Garamond" w:hAnsi="Garamond"/>
        </w:rPr>
        <w:t xml:space="preserve"> </w:t>
      </w:r>
      <w:r w:rsidR="00C2623A" w:rsidRPr="00153519">
        <w:rPr>
          <w:rFonts w:ascii="Garamond" w:hAnsi="Garamond"/>
        </w:rPr>
        <w:t>Saulrītu iela 1, Cēsis, Cēsu nov., LV-4101</w:t>
      </w:r>
      <w:r w:rsidR="00C2623A" w:rsidRPr="00C82C45">
        <w:rPr>
          <w:rFonts w:ascii="Garamond" w:hAnsi="Garamond"/>
        </w:rPr>
        <w:t xml:space="preserve">, tās </w:t>
      </w:r>
      <w:r w:rsidR="00C2623A">
        <w:rPr>
          <w:rFonts w:ascii="Garamond" w:hAnsi="Garamond"/>
        </w:rPr>
        <w:t>v</w:t>
      </w:r>
      <w:r w:rsidR="00C2623A" w:rsidRPr="00153519">
        <w:rPr>
          <w:rFonts w:ascii="Garamond" w:hAnsi="Garamond"/>
        </w:rPr>
        <w:t>aldes locek</w:t>
      </w:r>
      <w:r w:rsidR="00C2623A">
        <w:rPr>
          <w:rFonts w:ascii="Garamond" w:hAnsi="Garamond"/>
        </w:rPr>
        <w:t>ļa</w:t>
      </w:r>
      <w:r w:rsidR="00C2623A" w:rsidRPr="00153519">
        <w:rPr>
          <w:rFonts w:ascii="Garamond" w:hAnsi="Garamond"/>
        </w:rPr>
        <w:t xml:space="preserve"> Sergej</w:t>
      </w:r>
      <w:r w:rsidR="00C2623A">
        <w:rPr>
          <w:rFonts w:ascii="Garamond" w:hAnsi="Garamond"/>
        </w:rPr>
        <w:t>a</w:t>
      </w:r>
      <w:r w:rsidR="00C2623A" w:rsidRPr="00153519">
        <w:rPr>
          <w:rFonts w:ascii="Garamond" w:hAnsi="Garamond"/>
        </w:rPr>
        <w:t xml:space="preserve"> Koreņkov</w:t>
      </w:r>
      <w:r w:rsidR="00C2623A">
        <w:rPr>
          <w:rFonts w:ascii="Garamond" w:hAnsi="Garamond"/>
        </w:rPr>
        <w:t>a</w:t>
      </w:r>
      <w:r w:rsidR="00C2623A" w:rsidRPr="00C82C45">
        <w:rPr>
          <w:rFonts w:ascii="Garamond" w:hAnsi="Garamond"/>
        </w:rPr>
        <w:t xml:space="preserve"> personā</w:t>
      </w:r>
      <w:r w:rsidRPr="00C82C45">
        <w:rPr>
          <w:rFonts w:ascii="Garamond" w:hAnsi="Garamond"/>
        </w:rPr>
        <w:t xml:space="preserve">, kurš rīkojas saskaņā ar </w:t>
      </w:r>
      <w:r w:rsidR="00C2623A">
        <w:rPr>
          <w:rFonts w:ascii="Garamond" w:hAnsi="Garamond"/>
        </w:rPr>
        <w:t>statūtiem</w:t>
      </w:r>
      <w:r w:rsidRPr="00C82C45">
        <w:rPr>
          <w:rFonts w:ascii="Garamond" w:hAnsi="Garamond"/>
        </w:rPr>
        <w:t>, turpmāk šā līguma tekstā saukta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„Pārdevējs”, no otras puses, abi kopā un katrs atsevišķi, turpmāk šā līguma tekstā saukti par Pusēm, </w:t>
      </w:r>
      <w:r w:rsidRPr="00FB484C">
        <w:rPr>
          <w:rFonts w:ascii="Garamond" w:hAnsi="Garamond"/>
        </w:rPr>
        <w:t xml:space="preserve">pamatojoties uz </w:t>
      </w:r>
      <w:r>
        <w:rPr>
          <w:rFonts w:ascii="Garamond" w:hAnsi="Garamond"/>
        </w:rPr>
        <w:t xml:space="preserve">Pircēja veiktās </w:t>
      </w:r>
      <w:r w:rsidRPr="00CF6C09">
        <w:rPr>
          <w:rFonts w:ascii="Garamond" w:hAnsi="Garamond"/>
        </w:rPr>
        <w:t xml:space="preserve">iepirkuma </w:t>
      </w:r>
      <w:r>
        <w:rPr>
          <w:rFonts w:ascii="Garamond" w:hAnsi="Garamond"/>
        </w:rPr>
        <w:t xml:space="preserve">procedūras </w:t>
      </w:r>
      <w:r w:rsidRPr="00FB484C">
        <w:rPr>
          <w:rFonts w:ascii="Garamond" w:hAnsi="Garamond"/>
        </w:rPr>
        <w:t>„</w:t>
      </w:r>
      <w:r w:rsidRPr="00F963D1">
        <w:rPr>
          <w:rFonts w:ascii="Garamond" w:hAnsi="Garamond"/>
          <w:bCs/>
        </w:rPr>
        <w:t>Kurināmās šķeldas iegāde SIA “Lielvārdes Remte” saimnieciskās darbības nodrošināšanai</w:t>
      </w:r>
      <w:r w:rsidRPr="00FB484C">
        <w:rPr>
          <w:rFonts w:ascii="Garamond" w:hAnsi="Garamond"/>
        </w:rPr>
        <w:t xml:space="preserve">”, </w:t>
      </w:r>
      <w:r w:rsidRPr="00CF6C09">
        <w:rPr>
          <w:rFonts w:ascii="Garamond" w:hAnsi="Garamond"/>
        </w:rPr>
        <w:t>“</w:t>
      </w:r>
      <w:r w:rsidRPr="00CF6C09">
        <w:rPr>
          <w:rFonts w:ascii="Garamond" w:hAnsi="Garamond"/>
          <w:iCs/>
        </w:rPr>
        <w:t>ID Nr. LR 202</w:t>
      </w:r>
      <w:r>
        <w:rPr>
          <w:rFonts w:ascii="Garamond" w:hAnsi="Garamond"/>
          <w:iCs/>
        </w:rPr>
        <w:t>6</w:t>
      </w:r>
      <w:r w:rsidRPr="00CF6C09">
        <w:rPr>
          <w:rFonts w:ascii="Garamond" w:hAnsi="Garamond"/>
          <w:iCs/>
        </w:rPr>
        <w:t>/</w:t>
      </w:r>
      <w:r>
        <w:rPr>
          <w:rFonts w:ascii="Garamond" w:hAnsi="Garamond"/>
          <w:iCs/>
        </w:rPr>
        <w:t>3</w:t>
      </w:r>
      <w:r w:rsidRPr="00CF6C09">
        <w:rPr>
          <w:rFonts w:ascii="Garamond" w:hAnsi="Garamond"/>
        </w:rPr>
        <w:t>”</w:t>
      </w:r>
      <w:r w:rsidRPr="00FB484C">
        <w:rPr>
          <w:rFonts w:ascii="Garamond" w:hAnsi="Garamond"/>
          <w:color w:val="FF0000"/>
        </w:rPr>
        <w:t xml:space="preserve"> </w:t>
      </w:r>
      <w:r w:rsidRPr="00FB484C">
        <w:rPr>
          <w:rFonts w:ascii="Garamond" w:hAnsi="Garamond"/>
        </w:rPr>
        <w:t xml:space="preserve"> rezultāt</w:t>
      </w:r>
      <w:r>
        <w:rPr>
          <w:rFonts w:ascii="Garamond" w:hAnsi="Garamond"/>
        </w:rPr>
        <w:t>iem</w:t>
      </w:r>
      <w:r w:rsidRPr="00FB484C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noslēdz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šādu līgumu, turpmāk šā līguma tekstā saukts par Līgumu</w:t>
      </w:r>
      <w:r>
        <w:rPr>
          <w:rFonts w:ascii="Garamond" w:hAnsi="Garamond"/>
        </w:rPr>
        <w:t>:</w:t>
      </w:r>
    </w:p>
    <w:p w14:paraId="04119BEE" w14:textId="77777777" w:rsidR="00842698" w:rsidRPr="00C82C45" w:rsidRDefault="00842698" w:rsidP="00842698">
      <w:pPr>
        <w:jc w:val="both"/>
        <w:rPr>
          <w:rFonts w:ascii="Garamond" w:hAnsi="Garamond"/>
        </w:rPr>
      </w:pPr>
    </w:p>
    <w:p w14:paraId="3297A06D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 w:rsidRPr="00C82C45">
        <w:rPr>
          <w:rFonts w:ascii="Garamond" w:hAnsi="Garamond"/>
          <w:b/>
          <w:bCs/>
        </w:rPr>
        <w:t>1. Līguma priekšmets</w:t>
      </w:r>
    </w:p>
    <w:p w14:paraId="7DF23A74" w14:textId="0362A2C7" w:rsidR="00842698" w:rsidRDefault="00842698" w:rsidP="00842698">
      <w:pPr>
        <w:contextualSpacing/>
        <w:jc w:val="both"/>
        <w:rPr>
          <w:rFonts w:ascii="Garamond" w:hAnsi="Garamond"/>
        </w:rPr>
      </w:pPr>
      <w:r w:rsidRPr="00C82C45">
        <w:rPr>
          <w:rFonts w:ascii="Garamond" w:hAnsi="Garamond"/>
        </w:rPr>
        <w:t xml:space="preserve">1.1. Pārdevējs saskaņā </w:t>
      </w:r>
      <w:r w:rsidRPr="00AB2866">
        <w:rPr>
          <w:rFonts w:ascii="Garamond" w:hAnsi="Garamond"/>
        </w:rPr>
        <w:t>ar iepirkuma procedūras “</w:t>
      </w:r>
      <w:r w:rsidRPr="008C7F91">
        <w:rPr>
          <w:rFonts w:ascii="Garamond" w:hAnsi="Garamond"/>
        </w:rPr>
        <w:t>Kurināmās šķeldas iegāde SIA “Lielvārdes Remte” saimnieciskās darbības nodrošināšanai ID Nr. LR 202</w:t>
      </w:r>
      <w:r>
        <w:rPr>
          <w:rFonts w:ascii="Garamond" w:hAnsi="Garamond"/>
        </w:rPr>
        <w:t>6</w:t>
      </w:r>
      <w:r w:rsidRPr="008C7F91">
        <w:rPr>
          <w:rFonts w:ascii="Garamond" w:hAnsi="Garamond"/>
        </w:rPr>
        <w:t>/</w:t>
      </w:r>
      <w:r>
        <w:rPr>
          <w:rFonts w:ascii="Garamond" w:hAnsi="Garamond"/>
        </w:rPr>
        <w:t xml:space="preserve">3” rezultātiem </w:t>
      </w:r>
      <w:r w:rsidRPr="00C82C45">
        <w:rPr>
          <w:rFonts w:ascii="Garamond" w:hAnsi="Garamond"/>
        </w:rPr>
        <w:t>un atbilstoši Tehniskajai specifikācijai</w:t>
      </w:r>
      <w:r>
        <w:rPr>
          <w:rFonts w:ascii="Garamond" w:hAnsi="Garamond"/>
        </w:rPr>
        <w:t>/cenu piedāvājumam</w:t>
      </w:r>
      <w:r w:rsidRPr="00C82C45">
        <w:rPr>
          <w:rFonts w:ascii="Garamond" w:hAnsi="Garamond"/>
        </w:rPr>
        <w:t xml:space="preserve"> (Pielikums Nr.1</w:t>
      </w:r>
      <w:r w:rsidR="00C2623A">
        <w:rPr>
          <w:rFonts w:ascii="Garamond" w:hAnsi="Garamond"/>
        </w:rPr>
        <w:t>, Nr.2</w:t>
      </w:r>
      <w:r>
        <w:rPr>
          <w:rFonts w:ascii="Garamond" w:hAnsi="Garamond"/>
        </w:rPr>
        <w:t>)</w:t>
      </w:r>
      <w:r w:rsidRPr="00C82C45">
        <w:rPr>
          <w:rFonts w:ascii="Garamond" w:hAnsi="Garamond"/>
        </w:rPr>
        <w:t xml:space="preserve"> </w:t>
      </w:r>
      <w:r w:rsidRPr="00170A6D">
        <w:rPr>
          <w:rFonts w:ascii="Garamond" w:hAnsi="Garamond"/>
        </w:rPr>
        <w:t>katlu mājā</w:t>
      </w:r>
      <w:r>
        <w:rPr>
          <w:rFonts w:ascii="Garamond" w:hAnsi="Garamond"/>
        </w:rPr>
        <w:t xml:space="preserve"> “Lomaņi 1”, Jumprava, Jumpravas pag. Ogres nov.,</w:t>
      </w:r>
      <w:r w:rsidRPr="00C82C45">
        <w:rPr>
          <w:rFonts w:ascii="Garamond" w:hAnsi="Garamond"/>
        </w:rPr>
        <w:t xml:space="preserve"> apņemas piegādāt Pircējam </w:t>
      </w:r>
      <w:r w:rsidRPr="00CF6C09">
        <w:rPr>
          <w:rFonts w:ascii="Garamond" w:hAnsi="Garamond"/>
        </w:rPr>
        <w:t>7500 ber</w:t>
      </w:r>
      <w:r w:rsidRPr="00C82C45">
        <w:rPr>
          <w:rFonts w:ascii="Garamond" w:hAnsi="Garamond"/>
        </w:rPr>
        <w:t xml:space="preserve"> m</w:t>
      </w:r>
      <w:r w:rsidRPr="00625240">
        <w:rPr>
          <w:rFonts w:ascii="Garamond" w:hAnsi="Garamond"/>
          <w:vertAlign w:val="superscript"/>
        </w:rPr>
        <w:t>3</w:t>
      </w:r>
      <w:r w:rsidRPr="00C82C45">
        <w:rPr>
          <w:rFonts w:ascii="Garamond" w:hAnsi="Garamond"/>
        </w:rPr>
        <w:t xml:space="preserve"> +/- 20% beramo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kurināmo koksni (šķeldu) (turpmāk šī Līguma tekstā saukta – Prece) tādos apjomos un piegādes termiņos,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kādus nosaka Pircējs, lai nodrošinātu Pircēja katlu mājā </w:t>
      </w:r>
      <w:r w:rsidRPr="001B6677">
        <w:rPr>
          <w:rFonts w:ascii="Garamond" w:hAnsi="Garamond"/>
        </w:rPr>
        <w:t xml:space="preserve">“Lomaņi 1”, Jumprava, Jumpravas pag. </w:t>
      </w:r>
      <w:r>
        <w:rPr>
          <w:rFonts w:ascii="Garamond" w:hAnsi="Garamond"/>
        </w:rPr>
        <w:t>Ogres</w:t>
      </w:r>
      <w:r w:rsidRPr="001B6677">
        <w:rPr>
          <w:rFonts w:ascii="Garamond" w:hAnsi="Garamond"/>
        </w:rPr>
        <w:t xml:space="preserve"> nov.,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(turpmāk Objekts) nepārtrauktu darbību, bet Pircējs </w:t>
      </w:r>
      <w:r>
        <w:rPr>
          <w:rFonts w:ascii="Garamond" w:hAnsi="Garamond"/>
        </w:rPr>
        <w:t xml:space="preserve">apņemas </w:t>
      </w:r>
      <w:r w:rsidRPr="00C82C45">
        <w:rPr>
          <w:rFonts w:ascii="Garamond" w:hAnsi="Garamond"/>
        </w:rPr>
        <w:t>pieņem</w:t>
      </w:r>
      <w:r>
        <w:rPr>
          <w:rFonts w:ascii="Garamond" w:hAnsi="Garamond"/>
        </w:rPr>
        <w:t>t</w:t>
      </w:r>
      <w:r w:rsidRPr="00C82C45">
        <w:rPr>
          <w:rFonts w:ascii="Garamond" w:hAnsi="Garamond"/>
        </w:rPr>
        <w:t xml:space="preserve"> un apmaksā</w:t>
      </w:r>
      <w:r>
        <w:rPr>
          <w:rFonts w:ascii="Garamond" w:hAnsi="Garamond"/>
        </w:rPr>
        <w:t>t piegādāto</w:t>
      </w:r>
      <w:r w:rsidRPr="00C82C45">
        <w:rPr>
          <w:rFonts w:ascii="Garamond" w:hAnsi="Garamond"/>
        </w:rPr>
        <w:t xml:space="preserve"> Preci Līgumā noteiktajā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kārtībā, apjomā un termiņā. </w:t>
      </w:r>
    </w:p>
    <w:p w14:paraId="50B97192" w14:textId="77777777" w:rsidR="00842698" w:rsidRPr="00C82C45" w:rsidRDefault="00842698" w:rsidP="00842698">
      <w:pPr>
        <w:contextualSpacing/>
        <w:jc w:val="both"/>
        <w:rPr>
          <w:rFonts w:ascii="Garamond" w:hAnsi="Garamond"/>
        </w:rPr>
      </w:pPr>
    </w:p>
    <w:p w14:paraId="7546CA93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 w:rsidRPr="00C82C45">
        <w:rPr>
          <w:rFonts w:ascii="Garamond" w:hAnsi="Garamond"/>
          <w:b/>
          <w:bCs/>
        </w:rPr>
        <w:t>2. Līguma cena un norēķinu kārtība</w:t>
      </w:r>
    </w:p>
    <w:p w14:paraId="37D64FC1" w14:textId="40333621" w:rsidR="00842698" w:rsidRPr="00C82C45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>2.1. Puses vienojas, ka samaksa par Pārdevēja piegādāto Preci Pircējam tiks veikta atbilstoši šķeldas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piegādāto ber/m</w:t>
      </w:r>
      <w:r w:rsidRPr="00625240">
        <w:rPr>
          <w:rFonts w:ascii="Garamond" w:hAnsi="Garamond"/>
          <w:vertAlign w:val="superscript"/>
        </w:rPr>
        <w:t>3</w:t>
      </w:r>
      <w:r w:rsidRPr="00C82C45">
        <w:rPr>
          <w:rFonts w:ascii="Garamond" w:hAnsi="Garamond"/>
        </w:rPr>
        <w:t xml:space="preserve"> daudzumam. Viena ber/m3 cena bez pievienotās vērtības nodokļa ir </w:t>
      </w:r>
      <w:r w:rsidRPr="00C2623A">
        <w:rPr>
          <w:rFonts w:ascii="Garamond" w:hAnsi="Garamond"/>
          <w:b/>
          <w:bCs/>
        </w:rPr>
        <w:t xml:space="preserve">EUR </w:t>
      </w:r>
      <w:r w:rsidR="00C2623A" w:rsidRPr="00C2623A">
        <w:rPr>
          <w:rFonts w:ascii="Garamond" w:hAnsi="Garamond"/>
          <w:b/>
          <w:bCs/>
        </w:rPr>
        <w:t>17.77</w:t>
      </w:r>
      <w:r w:rsidR="00C2623A" w:rsidRPr="00C2623A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(</w:t>
      </w:r>
      <w:r w:rsidR="00C2623A">
        <w:rPr>
          <w:rFonts w:ascii="Garamond" w:hAnsi="Garamond"/>
        </w:rPr>
        <w:t>septiņpadsmit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euro, </w:t>
      </w:r>
      <w:r w:rsidR="00C2623A">
        <w:rPr>
          <w:rFonts w:ascii="Garamond" w:hAnsi="Garamond"/>
        </w:rPr>
        <w:t xml:space="preserve">77 </w:t>
      </w:r>
      <w:r w:rsidRPr="00C82C45">
        <w:rPr>
          <w:rFonts w:ascii="Garamond" w:hAnsi="Garamond"/>
        </w:rPr>
        <w:t>centi), ja tās kvalitāte atbilst Pircēja noteiktām prasībām saskaņā ar Pielikumu Nr.</w:t>
      </w:r>
      <w:r w:rsidR="00C2623A">
        <w:rPr>
          <w:rFonts w:ascii="Garamond" w:hAnsi="Garamond"/>
        </w:rPr>
        <w:t>2</w:t>
      </w:r>
      <w:r w:rsidRPr="00C82C45">
        <w:rPr>
          <w:rFonts w:ascii="Garamond" w:hAnsi="Garamond"/>
        </w:rPr>
        <w:t>. Pārdevējs ir tiesīgs piegādāt Pircējam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beramo kurināmo koksni (šķeldu) par zemāku cenu, iepriekš rakstveidā informējot Pircēju.</w:t>
      </w:r>
    </w:p>
    <w:p w14:paraId="33BE7DC0" w14:textId="77777777" w:rsidR="00842698" w:rsidRPr="00C82C45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>2.2. Līguma cenā ir ietvertas izmaksas, kas saistītas ar Preces iepakojumu, visiem transporta izdevumiem,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piegādi, nodokļiem.</w:t>
      </w:r>
    </w:p>
    <w:p w14:paraId="2DEAF209" w14:textId="0D3188C6" w:rsidR="00842698" w:rsidRPr="00C82C45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 xml:space="preserve">2.3. </w:t>
      </w:r>
      <w:r w:rsidRPr="008C7F91">
        <w:rPr>
          <w:rFonts w:ascii="Garamond" w:hAnsi="Garamond"/>
        </w:rPr>
        <w:t xml:space="preserve">Kopējo Līgumcenu veido visu parakstīto preču pavadzīmju - rēķinu, kopējā summa, bet Līguma darbības laikā tā nedrīkst pārsniegt </w:t>
      </w:r>
      <w:r w:rsidR="00C2623A" w:rsidRPr="00C2623A">
        <w:rPr>
          <w:rFonts w:ascii="Garamond" w:hAnsi="Garamond"/>
          <w:b/>
          <w:bCs/>
        </w:rPr>
        <w:t>EUR 133275.00</w:t>
      </w:r>
      <w:r w:rsidR="00C2623A" w:rsidRPr="00C2623A">
        <w:rPr>
          <w:rFonts w:ascii="Garamond" w:hAnsi="Garamond"/>
        </w:rPr>
        <w:t xml:space="preserve"> (viens simts trīsdesmit trīs tūkstoši divi simti septiņdesmit pieci eiro, 0 centi), bez PVN, atbilstoši Finanšu piedāvājumam - Pielikums Nr.2</w:t>
      </w:r>
      <w:r w:rsidRPr="008C7F91">
        <w:rPr>
          <w:rFonts w:ascii="Garamond" w:hAnsi="Garamond"/>
        </w:rPr>
        <w:t>.</w:t>
      </w:r>
    </w:p>
    <w:p w14:paraId="29542175" w14:textId="77777777" w:rsidR="00842698" w:rsidRPr="00C82C45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 xml:space="preserve">2.4. Pircējs par kalendārajā mēnesī Līguma 1.1.punktā norādītajā Preču piegādes adresē </w:t>
      </w:r>
      <w:r>
        <w:rPr>
          <w:rFonts w:ascii="Garamond" w:hAnsi="Garamond"/>
        </w:rPr>
        <w:t xml:space="preserve">– Objektā </w:t>
      </w:r>
      <w:r w:rsidRPr="00C82C45">
        <w:rPr>
          <w:rFonts w:ascii="Garamond" w:hAnsi="Garamond"/>
        </w:rPr>
        <w:t>piegādāto šķeldu,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samaksā Pārdevējam 15 (piecpadsmit) kalendāro dienu laikā pēc pavadzīmes – rēķina parakstīšanas,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veicot pārskaitījumu uz Pārdevēja bankas kontu, kas norādīts Līgumā</w:t>
      </w:r>
      <w:r>
        <w:rPr>
          <w:rFonts w:ascii="Garamond" w:hAnsi="Garamond"/>
        </w:rPr>
        <w:t xml:space="preserve"> vai rēķinā</w:t>
      </w:r>
      <w:r w:rsidRPr="00C82C45">
        <w:rPr>
          <w:rFonts w:ascii="Garamond" w:hAnsi="Garamond"/>
        </w:rPr>
        <w:t>.</w:t>
      </w:r>
    </w:p>
    <w:p w14:paraId="1B944558" w14:textId="77777777" w:rsidR="00842698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>2.5. Pircējs apņemas atzīt elektroniski iesūtītos Pārdevēja rēķinus pa elektronisko pastu ar tādu pašu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juridisko spēku kā tos rēķinus, kas nosūtīti pa pastu drukātā formātā, ja tie atbilst likuma Par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grāmatvedību 7. un 7.1 pantā noteiktajām prasībām. Rēķins, ko nosūtījis Pārdevējs pa elektronisko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pastu, tiek uzskatīts par derīgu bez Pārdevēja atbildīgās personas paraksta. Uz šī Līguma parakstīšanas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brīdi Pircējs apstiprina, ka Pārdevēja sūtītos rēķinus </w:t>
      </w:r>
      <w:r w:rsidRPr="00C82C45">
        <w:rPr>
          <w:rFonts w:ascii="Garamond" w:hAnsi="Garamond"/>
        </w:rPr>
        <w:lastRenderedPageBreak/>
        <w:t>vēlas saņemt uz šādu elektroniskā pasta adresi:</w:t>
      </w:r>
      <w:r>
        <w:rPr>
          <w:rFonts w:ascii="Garamond" w:hAnsi="Garamond"/>
        </w:rPr>
        <w:t xml:space="preserve"> </w:t>
      </w:r>
      <w:hyperlink r:id="rId7" w:history="1">
        <w:r w:rsidRPr="005733D1">
          <w:rPr>
            <w:rStyle w:val="Hyperlink"/>
            <w:rFonts w:ascii="Garamond" w:hAnsi="Garamond"/>
          </w:rPr>
          <w:t>remte@remte.lv</w:t>
        </w:r>
      </w:hyperlink>
      <w:r>
        <w:rPr>
          <w:rFonts w:ascii="Garamond" w:hAnsi="Garamond"/>
        </w:rPr>
        <w:t xml:space="preserve">. </w:t>
      </w:r>
      <w:r w:rsidRPr="00C82C45">
        <w:rPr>
          <w:rFonts w:ascii="Garamond" w:hAnsi="Garamond"/>
        </w:rPr>
        <w:t>Ja Pircējs vēlas mainīt norādīto elektroniskā pasta adresi, Pircēja atbildīgā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persona nosūta Pārdevēja tiešajai kontaktpersonai elektroniskā pasta vēstuli ar jauno elektroniskā pasta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adresi.</w:t>
      </w:r>
    </w:p>
    <w:p w14:paraId="22351185" w14:textId="77777777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2.6. </w:t>
      </w:r>
      <w:r w:rsidRPr="00C82C45">
        <w:rPr>
          <w:rFonts w:ascii="Garamond" w:hAnsi="Garamond"/>
        </w:rPr>
        <w:t>Par PVN likmes pareizu piemērošanu Precei un tās nomaksas kārtību atbildīgs Pārdevējs (atlīdzības</w:t>
      </w:r>
      <w:r w:rsidRPr="00CE5635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saņēmējs).</w:t>
      </w:r>
    </w:p>
    <w:p w14:paraId="68EDD8E8" w14:textId="77777777" w:rsidR="00842698" w:rsidRDefault="00842698" w:rsidP="00842698">
      <w:pPr>
        <w:jc w:val="both"/>
        <w:rPr>
          <w:rFonts w:ascii="Garamond" w:hAnsi="Garamond"/>
        </w:rPr>
      </w:pPr>
    </w:p>
    <w:p w14:paraId="07A721F6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 w:rsidRPr="00C82C45">
        <w:rPr>
          <w:rFonts w:ascii="Garamond" w:hAnsi="Garamond"/>
          <w:b/>
          <w:bCs/>
        </w:rPr>
        <w:t>3. Līguma darbības termiņš</w:t>
      </w:r>
    </w:p>
    <w:p w14:paraId="31CEA080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 xml:space="preserve">.1. Līgums stājas spēkā </w:t>
      </w:r>
      <w:r w:rsidRPr="00C43609">
        <w:rPr>
          <w:rFonts w:ascii="Garamond" w:hAnsi="Garamond"/>
        </w:rPr>
        <w:t>202</w:t>
      </w:r>
      <w:r>
        <w:rPr>
          <w:rFonts w:ascii="Garamond" w:hAnsi="Garamond"/>
        </w:rPr>
        <w:t>6</w:t>
      </w:r>
      <w:r w:rsidRPr="00C43609">
        <w:rPr>
          <w:rFonts w:ascii="Garamond" w:hAnsi="Garamond"/>
        </w:rPr>
        <w:t>.gada 1.septembra un ir spēkā līdz 202</w:t>
      </w:r>
      <w:r>
        <w:rPr>
          <w:rFonts w:ascii="Garamond" w:hAnsi="Garamond"/>
        </w:rPr>
        <w:t>7</w:t>
      </w:r>
      <w:r w:rsidRPr="00C43609">
        <w:rPr>
          <w:rFonts w:ascii="Garamond" w:hAnsi="Garamond"/>
        </w:rPr>
        <w:t>.gada 31.augustam ie</w:t>
      </w:r>
      <w:r w:rsidRPr="00C82C45">
        <w:rPr>
          <w:rFonts w:ascii="Garamond" w:hAnsi="Garamond"/>
        </w:rPr>
        <w:t>skaitot. Līguma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parakstīšanas datums tiek norādīts Līguma pirmās lapas augšējā labajā stūrī.</w:t>
      </w:r>
    </w:p>
    <w:p w14:paraId="5EF028F0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>.2. Pusēm ir tiesības izbeigt Līguma darbību, savstarpēji vienojoties, 30 (trīsdesmit) dienas iepriekš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rakstiski paziņojot par to. Šādā gadījumā Līguma darbība tiek uzskatīta par izbeigtu ar brīdi, kad Puses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parakstījušas vienošanos par līgumsaistību izbeigšanu un savstarpējo norēķinu pilnīgu izpildi.</w:t>
      </w:r>
    </w:p>
    <w:p w14:paraId="3E5F623E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 xml:space="preserve">.3. </w:t>
      </w:r>
      <w:r>
        <w:rPr>
          <w:rFonts w:ascii="Garamond" w:hAnsi="Garamond"/>
        </w:rPr>
        <w:t xml:space="preserve">Neievērojot Līguma 3.2.punktā noteikto termiņu, </w:t>
      </w:r>
      <w:r w:rsidRPr="00C82C45">
        <w:rPr>
          <w:rFonts w:ascii="Garamond" w:hAnsi="Garamond"/>
        </w:rPr>
        <w:t xml:space="preserve">Pircējam ir tiesības vienpersonīgi </w:t>
      </w:r>
      <w:r>
        <w:rPr>
          <w:rFonts w:ascii="Garamond" w:hAnsi="Garamond"/>
        </w:rPr>
        <w:t xml:space="preserve">nekavējoties </w:t>
      </w:r>
      <w:r w:rsidRPr="00C82C45">
        <w:rPr>
          <w:rFonts w:ascii="Garamond" w:hAnsi="Garamond"/>
        </w:rPr>
        <w:t>atkāpties no Līguma un Līgumu vienpusēji izbeigt, rakstiski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informējot par to Pārdevēju un neizmaksājot nekādu kompensāciju par Līguma pirmstermiņa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izbeigšanu</w:t>
      </w:r>
      <w:r w:rsidRPr="00631E58">
        <w:rPr>
          <w:rFonts w:ascii="Garamond" w:hAnsi="Garamond"/>
        </w:rPr>
        <w:t xml:space="preserve"> </w:t>
      </w:r>
      <w:r>
        <w:rPr>
          <w:rFonts w:ascii="Garamond" w:hAnsi="Garamond"/>
        </w:rPr>
        <w:t>j</w:t>
      </w:r>
      <w:r w:rsidRPr="00C82C45">
        <w:rPr>
          <w:rFonts w:ascii="Garamond" w:hAnsi="Garamond"/>
        </w:rPr>
        <w:t>a:</w:t>
      </w:r>
    </w:p>
    <w:p w14:paraId="6C48C34E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>.3.1. Pārdevējs atkārtoti (otrreiz) ir kavējis Preces piegādes izpildi, kavējums ir pārsniedzis 3 dienas un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Pircējs par to ik reizi ir rakstveidā (elektroniski) brīdinājis Pārdevēju. Šajā gadījumā Pārdevējs līdz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Līguma pirmstermiņa izbeigšanai uzrēķināto līgumsoda summu pēc Pircēja pieprasījuma iemaksā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Pircēja norēķinu kontā tā noteiktajos termiņos.</w:t>
      </w:r>
    </w:p>
    <w:p w14:paraId="3E797EEC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>.3.2. Pārdevējs atkārtoti (otrreiz) piegādājis Tehniskajai specifikācijai (Pielikums Nr.1) neatbilstošu,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nekvalitatīvu Preci un Pircējs par to ir informējis Pārdevēju rakstveidā.</w:t>
      </w:r>
    </w:p>
    <w:p w14:paraId="5606F9AD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 xml:space="preserve">.4. Iestājoties Līguma </w:t>
      </w: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>.3.punktā minētajiem apstākļiem ar Pircēja paziņojuma par Līguma pirmstermiņa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izbeigšanas dienu</w:t>
      </w:r>
      <w:r>
        <w:rPr>
          <w:rFonts w:ascii="Garamond" w:hAnsi="Garamond"/>
        </w:rPr>
        <w:t>,</w:t>
      </w:r>
      <w:r w:rsidRPr="00C82C45">
        <w:rPr>
          <w:rFonts w:ascii="Garamond" w:hAnsi="Garamond"/>
        </w:rPr>
        <w:t xml:space="preserve"> automātiski tiek anulēti Pircēja izdarītie, bet Pārdevēja vēl neizpildītie pirkšanas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pasūtījumi, taču Pircējam ir pienākums norēķināties ar Pārdevēju par jau saņemto kvalitatīvo Preci.</w:t>
      </w:r>
    </w:p>
    <w:p w14:paraId="64A548CC" w14:textId="77777777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 xml:space="preserve">.5. Pārdevējam ir tiesības vienpersonīgi </w:t>
      </w:r>
      <w:r w:rsidRPr="00FB484C">
        <w:rPr>
          <w:rFonts w:ascii="Garamond" w:hAnsi="Garamond"/>
        </w:rPr>
        <w:t xml:space="preserve">nekavējoties </w:t>
      </w:r>
      <w:r w:rsidRPr="00C82C45">
        <w:rPr>
          <w:rFonts w:ascii="Garamond" w:hAnsi="Garamond"/>
        </w:rPr>
        <w:t>atkāpties no Līguma un Līgumu izbeigt, rakstiski informējot par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to, ja Pircējs kavē samaksas termiņu par piegādāto Preci ilgāk kā 3</w:t>
      </w:r>
      <w:r>
        <w:rPr>
          <w:rFonts w:ascii="Garamond" w:hAnsi="Garamond"/>
        </w:rPr>
        <w:t>0 (trīsdesmit)</w:t>
      </w:r>
      <w:r w:rsidRPr="00C82C45">
        <w:rPr>
          <w:rFonts w:ascii="Garamond" w:hAnsi="Garamond"/>
        </w:rPr>
        <w:t xml:space="preserve"> dienas.</w:t>
      </w:r>
    </w:p>
    <w:p w14:paraId="33E6A9FA" w14:textId="77777777" w:rsidR="00842698" w:rsidRPr="00C82C45" w:rsidRDefault="00842698" w:rsidP="00842698">
      <w:pPr>
        <w:jc w:val="both"/>
        <w:rPr>
          <w:rFonts w:ascii="Garamond" w:hAnsi="Garamond"/>
        </w:rPr>
      </w:pPr>
    </w:p>
    <w:p w14:paraId="3313BCEE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4</w:t>
      </w:r>
      <w:r w:rsidRPr="00C82C45">
        <w:rPr>
          <w:rFonts w:ascii="Garamond" w:hAnsi="Garamond"/>
          <w:b/>
          <w:bCs/>
        </w:rPr>
        <w:t>. Preces piegādes kārtība</w:t>
      </w:r>
    </w:p>
    <w:p w14:paraId="1743B986" w14:textId="4209092F" w:rsidR="00842698" w:rsidRPr="00CF6C09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Pr="00C82C45">
        <w:rPr>
          <w:rFonts w:ascii="Garamond" w:hAnsi="Garamond"/>
        </w:rPr>
        <w:t xml:space="preserve">.1. </w:t>
      </w:r>
      <w:r w:rsidRPr="00CF6C09">
        <w:rPr>
          <w:rFonts w:ascii="Garamond" w:hAnsi="Garamond"/>
          <w:bCs/>
        </w:rPr>
        <w:t xml:space="preserve">Prece tiek piegādāta atsevišķās partijās. Konkrētu Preces piegādes laiku un partijas apjomu Pasūtītājs paziņo Piegādātājam </w:t>
      </w:r>
      <w:r>
        <w:rPr>
          <w:rFonts w:ascii="Garamond" w:hAnsi="Garamond"/>
          <w:bCs/>
        </w:rPr>
        <w:t>no</w:t>
      </w:r>
      <w:r w:rsidRPr="00CF6C09">
        <w:rPr>
          <w:rFonts w:ascii="Garamond" w:hAnsi="Garamond"/>
          <w:bCs/>
        </w:rPr>
        <w:t xml:space="preserve"> tālru</w:t>
      </w:r>
      <w:r>
        <w:rPr>
          <w:rFonts w:ascii="Garamond" w:hAnsi="Garamond"/>
          <w:bCs/>
        </w:rPr>
        <w:t>ņiem</w:t>
      </w:r>
      <w:r w:rsidRPr="00CF6C09">
        <w:rPr>
          <w:rFonts w:ascii="Garamond" w:hAnsi="Garamond"/>
          <w:bCs/>
        </w:rPr>
        <w:t xml:space="preserve"> 25490064 (Andris Sirsniņš) vai </w:t>
      </w:r>
      <w:r>
        <w:rPr>
          <w:rFonts w:ascii="Garamond" w:hAnsi="Garamond"/>
          <w:bCs/>
        </w:rPr>
        <w:t xml:space="preserve">26369967 </w:t>
      </w:r>
      <w:r w:rsidRPr="00CF6C09">
        <w:rPr>
          <w:rFonts w:ascii="Garamond" w:hAnsi="Garamond"/>
          <w:bCs/>
        </w:rPr>
        <w:t>(</w:t>
      </w:r>
      <w:r>
        <w:rPr>
          <w:rFonts w:ascii="Garamond" w:hAnsi="Garamond"/>
          <w:bCs/>
        </w:rPr>
        <w:t>Ritvars Cinītis</w:t>
      </w:r>
      <w:r w:rsidRPr="00CF6C09">
        <w:rPr>
          <w:rFonts w:ascii="Garamond" w:hAnsi="Garamond"/>
          <w:bCs/>
        </w:rPr>
        <w:t xml:space="preserve">), vai no e-pastiem </w:t>
      </w:r>
      <w:hyperlink r:id="rId8" w:history="1">
        <w:r w:rsidRPr="00CF6C09">
          <w:rPr>
            <w:rStyle w:val="Hyperlink"/>
            <w:rFonts w:ascii="Garamond" w:hAnsi="Garamond"/>
            <w:bCs/>
          </w:rPr>
          <w:t>remte@remte.lv</w:t>
        </w:r>
      </w:hyperlink>
      <w:r w:rsidRPr="00CF6C09">
        <w:rPr>
          <w:rFonts w:ascii="Garamond" w:hAnsi="Garamond"/>
          <w:bCs/>
          <w:u w:val="single"/>
        </w:rPr>
        <w:t xml:space="preserve">, </w:t>
      </w:r>
      <w:hyperlink r:id="rId9" w:history="1">
        <w:r w:rsidRPr="003B3044">
          <w:rPr>
            <w:rStyle w:val="Hyperlink"/>
            <w:rFonts w:ascii="Garamond" w:hAnsi="Garamond"/>
            <w:bCs/>
          </w:rPr>
          <w:t>andris.sirsnins@remte.lv</w:t>
        </w:r>
      </w:hyperlink>
      <w:r w:rsidRPr="00CF6C09">
        <w:rPr>
          <w:rFonts w:ascii="Garamond" w:hAnsi="Garamond"/>
          <w:color w:val="FF0000"/>
        </w:rPr>
        <w:t xml:space="preserve"> </w:t>
      </w:r>
      <w:r w:rsidRPr="00CF6C09">
        <w:rPr>
          <w:rFonts w:ascii="Garamond" w:hAnsi="Garamond"/>
        </w:rPr>
        <w:t>uz Pārdevēja norādīto pilnvarotās personas e-pastu</w:t>
      </w:r>
      <w:r>
        <w:rPr>
          <w:rFonts w:ascii="Garamond" w:hAnsi="Garamond"/>
        </w:rPr>
        <w:t xml:space="preserve"> </w:t>
      </w:r>
      <w:hyperlink r:id="rId10" w:history="1">
        <w:r w:rsidR="00C2623A" w:rsidRPr="00120FB5">
          <w:rPr>
            <w:rStyle w:val="Hyperlink"/>
            <w:rFonts w:ascii="Garamond" w:eastAsiaTheme="majorEastAsia" w:hAnsi="Garamond"/>
          </w:rPr>
          <w:t>skgenergija@gmail.com</w:t>
        </w:r>
      </w:hyperlink>
      <w:r w:rsidR="00C2623A">
        <w:rPr>
          <w:rFonts w:ascii="Garamond" w:hAnsi="Garamond"/>
        </w:rPr>
        <w:t xml:space="preserve"> vai</w:t>
      </w:r>
      <w:r w:rsidR="00C2623A" w:rsidRPr="00CF6C09">
        <w:rPr>
          <w:rFonts w:ascii="Garamond" w:hAnsi="Garamond"/>
        </w:rPr>
        <w:t xml:space="preserve"> t. Nr.</w:t>
      </w:r>
      <w:r w:rsidR="00C2623A" w:rsidRPr="00120FB5">
        <w:rPr>
          <w:b/>
          <w:sz w:val="22"/>
          <w:szCs w:val="22"/>
          <w:lang w:eastAsia="en-US"/>
        </w:rPr>
        <w:t xml:space="preserve"> </w:t>
      </w:r>
      <w:r w:rsidR="00C2623A" w:rsidRPr="00120FB5">
        <w:rPr>
          <w:rFonts w:ascii="Garamond" w:hAnsi="Garamond"/>
          <w:bCs/>
        </w:rPr>
        <w:t>29451119</w:t>
      </w:r>
      <w:r w:rsidRPr="00CF6C09">
        <w:rPr>
          <w:rFonts w:ascii="Garamond" w:hAnsi="Garamond"/>
          <w:bCs/>
        </w:rPr>
        <w:t>.</w:t>
      </w:r>
      <w:r w:rsidRPr="00CF6C09">
        <w:rPr>
          <w:rFonts w:ascii="Garamond" w:hAnsi="Garamond"/>
        </w:rPr>
        <w:t xml:space="preserve"> Pircējs veic pasūtījumu </w:t>
      </w:r>
      <w:r w:rsidRPr="00CF6C09">
        <w:rPr>
          <w:rFonts w:ascii="Garamond" w:hAnsi="Garamond"/>
          <w:bCs/>
        </w:rPr>
        <w:t>vismaz 3 (trīs) darba dienas pirms plānotās piegādes datuma. Piegāde jāveic trīs dienu laikā no Pasūtītāja Preces pieteikuma Piegādātājam</w:t>
      </w:r>
      <w:r>
        <w:rPr>
          <w:rFonts w:ascii="Garamond" w:hAnsi="Garamond"/>
        </w:rPr>
        <w:t>.</w:t>
      </w:r>
    </w:p>
    <w:p w14:paraId="1C3112F6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Pr="00C82C45">
        <w:rPr>
          <w:rFonts w:ascii="Garamond" w:hAnsi="Garamond"/>
        </w:rPr>
        <w:t xml:space="preserve">.2. Pārdevēja pienākums ir pēc Pircēja pilnvarotās personas pasūtījuma, darbadienās no plkst. </w:t>
      </w:r>
      <w:r>
        <w:rPr>
          <w:rFonts w:ascii="Garamond" w:hAnsi="Garamond"/>
        </w:rPr>
        <w:t>8</w:t>
      </w:r>
      <w:r w:rsidRPr="00C82C45">
        <w:rPr>
          <w:rFonts w:ascii="Garamond" w:hAnsi="Garamond"/>
        </w:rPr>
        <w:t>:00 līdz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plkst. 17:00</w:t>
      </w:r>
      <w:r>
        <w:rPr>
          <w:rFonts w:ascii="Garamond" w:hAnsi="Garamond"/>
        </w:rPr>
        <w:t xml:space="preserve"> (piektdienās līdz 15:00)</w:t>
      </w:r>
      <w:r w:rsidRPr="00C82C45">
        <w:rPr>
          <w:rFonts w:ascii="Garamond" w:hAnsi="Garamond"/>
        </w:rPr>
        <w:t>, piegādāt Pircējam Preci Līgumā un Pircēja pilnvarotās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personas pasūtījumā noteiktajā kārtībā</w:t>
      </w:r>
      <w:r>
        <w:rPr>
          <w:rFonts w:ascii="Garamond" w:hAnsi="Garamond"/>
        </w:rPr>
        <w:t xml:space="preserve"> un</w:t>
      </w:r>
      <w:r w:rsidRPr="00C82C45">
        <w:rPr>
          <w:rFonts w:ascii="Garamond" w:hAnsi="Garamond"/>
        </w:rPr>
        <w:t xml:space="preserve"> apjomā. Ja rodas neparedzēti apstākļi Pušu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pilnvarotajām personām, iepriekš vienojoties, noteiktajā kārtībā (Līguma 7.punkts) ir iespēja piegādāt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Preci ārpus šajā punktā norādītā laika.</w:t>
      </w:r>
    </w:p>
    <w:p w14:paraId="21B13392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Pr="00C82C45">
        <w:rPr>
          <w:rFonts w:ascii="Garamond" w:hAnsi="Garamond"/>
        </w:rPr>
        <w:t>.3. Prec</w:t>
      </w:r>
      <w:r>
        <w:rPr>
          <w:rFonts w:ascii="Garamond" w:hAnsi="Garamond"/>
        </w:rPr>
        <w:t>es</w:t>
      </w:r>
      <w:r w:rsidRPr="00C82C45">
        <w:rPr>
          <w:rFonts w:ascii="Garamond" w:hAnsi="Garamond"/>
        </w:rPr>
        <w:t xml:space="preserve"> (tās daļas) piegādi Pušu pilnvarotās personas (Līguma 8.punkts) apliecina, parakstot preču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pavadzīmi - rēķinu.</w:t>
      </w:r>
    </w:p>
    <w:p w14:paraId="26143777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Pr="00C82C45">
        <w:rPr>
          <w:rFonts w:ascii="Garamond" w:hAnsi="Garamond"/>
        </w:rPr>
        <w:t>.4. Līdz Preces nodošanai Pircējam visus ar Preci saistītos riskus uzņemas Pārdevējs.</w:t>
      </w:r>
    </w:p>
    <w:p w14:paraId="70A09862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Pr="00C82C45">
        <w:rPr>
          <w:rFonts w:ascii="Garamond" w:hAnsi="Garamond"/>
        </w:rPr>
        <w:t xml:space="preserve">.5. Pārdevējs piegādā Pircējam Preci atsevišķu daļu veidā no Līguma </w:t>
      </w:r>
      <w:r>
        <w:rPr>
          <w:rFonts w:ascii="Garamond" w:hAnsi="Garamond"/>
        </w:rPr>
        <w:t>stāšanas spēkā</w:t>
      </w:r>
      <w:r w:rsidRPr="00C82C45">
        <w:rPr>
          <w:rFonts w:ascii="Garamond" w:hAnsi="Garamond"/>
        </w:rPr>
        <w:t xml:space="preserve"> dienas līdz Līgumā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noteiktajam Līguma darbības beigu datumam.</w:t>
      </w:r>
    </w:p>
    <w:p w14:paraId="5C02E4BB" w14:textId="77777777" w:rsidR="00842698" w:rsidRDefault="00842698" w:rsidP="00842698">
      <w:pPr>
        <w:contextualSpacing/>
        <w:jc w:val="center"/>
        <w:rPr>
          <w:rFonts w:ascii="Garamond" w:hAnsi="Garamond"/>
          <w:b/>
          <w:bCs/>
        </w:rPr>
      </w:pPr>
    </w:p>
    <w:p w14:paraId="760DC0F5" w14:textId="77777777" w:rsidR="00842698" w:rsidRDefault="00842698" w:rsidP="00842698">
      <w:pPr>
        <w:contextualSpacing/>
        <w:jc w:val="center"/>
        <w:rPr>
          <w:rFonts w:ascii="Garamond" w:hAnsi="Garamond"/>
          <w:b/>
          <w:bCs/>
        </w:rPr>
      </w:pPr>
    </w:p>
    <w:p w14:paraId="08B06DD8" w14:textId="77777777" w:rsidR="00842698" w:rsidRDefault="00842698" w:rsidP="00842698">
      <w:pPr>
        <w:contextualSpacing/>
        <w:jc w:val="center"/>
        <w:rPr>
          <w:rFonts w:ascii="Garamond" w:hAnsi="Garamond"/>
          <w:b/>
          <w:bCs/>
        </w:rPr>
      </w:pPr>
    </w:p>
    <w:p w14:paraId="7372AE3D" w14:textId="77777777" w:rsidR="00842698" w:rsidRDefault="00842698" w:rsidP="00842698">
      <w:pPr>
        <w:contextualSpacing/>
        <w:jc w:val="center"/>
        <w:rPr>
          <w:rFonts w:ascii="Garamond" w:hAnsi="Garamond"/>
          <w:b/>
          <w:bCs/>
        </w:rPr>
      </w:pPr>
    </w:p>
    <w:p w14:paraId="119351E6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5</w:t>
      </w:r>
      <w:r w:rsidRPr="00C82C45">
        <w:rPr>
          <w:rFonts w:ascii="Garamond" w:hAnsi="Garamond"/>
          <w:b/>
          <w:bCs/>
        </w:rPr>
        <w:t>. Piegādātās preces trūkumu novēršana</w:t>
      </w:r>
    </w:p>
    <w:p w14:paraId="5BB9A238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Pr="00C82C45">
        <w:rPr>
          <w:rFonts w:ascii="Garamond" w:hAnsi="Garamond"/>
        </w:rPr>
        <w:t>.1. Pircēja pilnvarotā persona, konstatējot saņemtās Preces neatbilstību spēkā esošajiem normatīvajiem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aktiem un/vai šajā Līgumā noteiktajām prasībām, nosūta Preci atpakaļ Pārdevējam, visas izmaksas ar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Preces atgriešanu sedz Pārdevējs.</w:t>
      </w:r>
    </w:p>
    <w:p w14:paraId="7B912AFD" w14:textId="77777777" w:rsidR="00842698" w:rsidRPr="0061220C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Pr="00C82C45">
        <w:rPr>
          <w:rFonts w:ascii="Garamond" w:hAnsi="Garamond"/>
        </w:rPr>
        <w:t xml:space="preserve">.2. </w:t>
      </w:r>
      <w:r>
        <w:rPr>
          <w:rFonts w:ascii="Garamond" w:hAnsi="Garamond"/>
        </w:rPr>
        <w:t xml:space="preserve">Nekvalitatīvas Preces aizvietošanu ar kvalitatīvu, Pārdevējs veic 24h (divdesmit četru stundu) laikā </w:t>
      </w:r>
      <w:r w:rsidRPr="0061220C">
        <w:rPr>
          <w:rFonts w:ascii="Garamond" w:hAnsi="Garamond"/>
        </w:rPr>
        <w:t>no Preces nepieņemšanas brīža. Visus Preces aizvietošanas izdevumus sedz Pārdevējs.</w:t>
      </w:r>
    </w:p>
    <w:p w14:paraId="0B2B144A" w14:textId="77777777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Pr="0061220C">
        <w:rPr>
          <w:rFonts w:ascii="Garamond" w:hAnsi="Garamond"/>
        </w:rPr>
        <w:t xml:space="preserve">.3. </w:t>
      </w:r>
      <w:r w:rsidRPr="00C82C45">
        <w:rPr>
          <w:rFonts w:ascii="Garamond" w:hAnsi="Garamond"/>
        </w:rPr>
        <w:t>Ja Pircējs nav izteicis pretenzijas vienas nedēļas laikā pēc piegādes, uzskatāms, ka piegādātā Prece</w:t>
      </w:r>
      <w:r w:rsidRPr="0061220C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atbilst Iepirkumā un pasūtījumā noteiktajām prasībām.</w:t>
      </w:r>
    </w:p>
    <w:p w14:paraId="0EB60F69" w14:textId="77777777" w:rsidR="00842698" w:rsidRPr="00C82C45" w:rsidRDefault="00842698" w:rsidP="00842698">
      <w:pPr>
        <w:jc w:val="both"/>
        <w:rPr>
          <w:rFonts w:ascii="Garamond" w:hAnsi="Garamond"/>
        </w:rPr>
      </w:pPr>
    </w:p>
    <w:p w14:paraId="7979EF48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6</w:t>
      </w:r>
      <w:r w:rsidRPr="00C82C45">
        <w:rPr>
          <w:rFonts w:ascii="Garamond" w:hAnsi="Garamond"/>
          <w:b/>
          <w:bCs/>
        </w:rPr>
        <w:t>. Pušu saistības un Līgumsods</w:t>
      </w:r>
    </w:p>
    <w:p w14:paraId="55DD8994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.1. Pārdevēja atbildība:</w:t>
      </w:r>
    </w:p>
    <w:p w14:paraId="2EF3C650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.1.1. Gadījumā, ja Pārdevējs nav nodrošinājis nepieciešamās Preces piegādi apjomā un termiņos</w:t>
      </w:r>
      <w:r w:rsidRPr="0061220C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nepārtrauktas katlumāju darbības nodrošināšanai un tā rezultātā katlumājas </w:t>
      </w:r>
      <w:r w:rsidRPr="0061220C">
        <w:rPr>
          <w:rFonts w:ascii="Garamond" w:hAnsi="Garamond"/>
        </w:rPr>
        <w:t xml:space="preserve">“Lomaņi 1”, Jumprava, Jumpravas pag. </w:t>
      </w:r>
      <w:r>
        <w:rPr>
          <w:rFonts w:ascii="Garamond" w:hAnsi="Garamond"/>
        </w:rPr>
        <w:t>Ogres</w:t>
      </w:r>
      <w:r w:rsidRPr="0061220C">
        <w:rPr>
          <w:rFonts w:ascii="Garamond" w:hAnsi="Garamond"/>
        </w:rPr>
        <w:t xml:space="preserve"> nov., </w:t>
      </w:r>
      <w:r w:rsidRPr="00C82C45">
        <w:rPr>
          <w:rFonts w:ascii="Garamond" w:hAnsi="Garamond"/>
        </w:rPr>
        <w:t>darbība ir pārtraukta kurināmā iztrūkuma dēļ, tad:</w:t>
      </w:r>
    </w:p>
    <w:p w14:paraId="590BB2D8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.1.1.1. Pircējs ir tiesīgs iepirkt šķeldu Objektam no jebkuras trešās personas un Pārdevējs sedz</w:t>
      </w:r>
      <w:r w:rsidRPr="0061220C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Pircējam gan šīs trešās personas piegādātās šķeldas izmaksas starpību, gan arī tās piegādes</w:t>
      </w:r>
      <w:r w:rsidRPr="0061220C"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izmaksas, ja Pircējs ir ievērojis sekojošus nosacījumus: pirms šķeldas pirkuma no trešās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personas, Pircējs vismaz </w:t>
      </w:r>
      <w:r>
        <w:rPr>
          <w:rFonts w:ascii="Garamond" w:hAnsi="Garamond"/>
        </w:rPr>
        <w:t>3</w:t>
      </w:r>
      <w:r w:rsidRPr="00C82C45">
        <w:rPr>
          <w:rFonts w:ascii="Garamond" w:hAnsi="Garamond"/>
        </w:rPr>
        <w:t xml:space="preserve"> (</w:t>
      </w:r>
      <w:r>
        <w:rPr>
          <w:rFonts w:ascii="Garamond" w:hAnsi="Garamond"/>
        </w:rPr>
        <w:t>trij</w:t>
      </w:r>
      <w:r w:rsidRPr="00C82C45">
        <w:rPr>
          <w:rFonts w:ascii="Garamond" w:hAnsi="Garamond"/>
        </w:rPr>
        <w:t>iem) potenciāliem piegādātājiem elektroniski ir pieprasījis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šķeldas piegādes cenu piedāvājumus, (pieprasījums paredz potenciālo piedāvājumu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saņemšanas laiku – vismaz 4 stundas no pieprasījuma saņemšanas brīža); Pircējs ir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izvēlējies no iesniegtajiem Tehniskajai specifikācijai atbilstošajiem piedāvājumiem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piedāvājumu ar vislētāko cenu;</w:t>
      </w:r>
    </w:p>
    <w:p w14:paraId="30D8E2C2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.1.1.2. Pārdevējs maksā par to Pircējam līgumsodu 0,1% apmērā no Līguma cenas par katru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dienu, kurā katlumājas darbība bijusi pārtraukta, bet ne vairāk kā 10% no visu Līguma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termiņa periodu kopsummas. Šis līgumsods tiek piemērots arī gadījumos, kad katlumāju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darbības dīkstāve saistīta ar katlumāju iekārtu bojājumu, ko izraisījusi Preces kvalitātes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neatbilstības, kā arī citos gadījumos, kad katlumāju dīkstāve saistīta ar Pārdevēja saistību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neizpildi.</w:t>
      </w:r>
    </w:p>
    <w:p w14:paraId="0B800199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.1.2. Pārdevējs ir atbildīgs par Preces atbilstību Pircēja prasībām un L</w:t>
      </w:r>
      <w:r>
        <w:rPr>
          <w:rFonts w:ascii="Garamond" w:hAnsi="Garamond"/>
        </w:rPr>
        <w:t xml:space="preserve">atvijas </w:t>
      </w:r>
      <w:r w:rsidRPr="00C82C45">
        <w:rPr>
          <w:rFonts w:ascii="Garamond" w:hAnsi="Garamond"/>
        </w:rPr>
        <w:t>R</w:t>
      </w:r>
      <w:r>
        <w:rPr>
          <w:rFonts w:ascii="Garamond" w:hAnsi="Garamond"/>
        </w:rPr>
        <w:t>epublikā</w:t>
      </w:r>
      <w:r w:rsidRPr="00C82C45">
        <w:rPr>
          <w:rFonts w:ascii="Garamond" w:hAnsi="Garamond"/>
        </w:rPr>
        <w:t xml:space="preserve"> spēkā esošo normatīvo aktu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prasībām.</w:t>
      </w:r>
    </w:p>
    <w:p w14:paraId="48CA0B3F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.1.3. Pārdevējs kompensē Pircējam tiešos zaudējumus, kas radušies Preces kvalitātes dēļ, ja tā rezultātā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tiek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bojātas Pircēja iekārtas katlu mājā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 </w:t>
      </w:r>
      <w:r w:rsidRPr="00607926">
        <w:rPr>
          <w:rFonts w:ascii="Garamond" w:hAnsi="Garamond"/>
        </w:rPr>
        <w:t xml:space="preserve">“Lomaņi 1”, Jumprava, Jumpravas pag. </w:t>
      </w:r>
      <w:r>
        <w:rPr>
          <w:rFonts w:ascii="Garamond" w:hAnsi="Garamond"/>
        </w:rPr>
        <w:t>Ogres</w:t>
      </w:r>
      <w:r w:rsidRPr="00607926">
        <w:rPr>
          <w:rFonts w:ascii="Garamond" w:hAnsi="Garamond"/>
        </w:rPr>
        <w:t xml:space="preserve"> nov</w:t>
      </w:r>
      <w:r w:rsidRPr="00C82C45">
        <w:rPr>
          <w:rFonts w:ascii="Garamond" w:hAnsi="Garamond"/>
        </w:rPr>
        <w:t>.</w:t>
      </w:r>
    </w:p>
    <w:p w14:paraId="0A1E405D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.2. Ja Pārdevējs nepilda Līgumu vai atsakās no tā izpildes un Līgums tiek izbeigts Pārdevēja vainas dēļ,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Pārdevējs pēc Pircēja pieprasījuma maksā Pircējam līgumsodu par Līguma neizpildi vai nepienācīgu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izpildi 10 % (desmit procenti) apmērā no Līguma summas bez PVN.</w:t>
      </w:r>
    </w:p>
    <w:p w14:paraId="4597E668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.3. Pircējs pēc Pārdevēja pieprasījuma maksā Pārdevējam līgumsodu 0,1 % (nulle komats viens procents)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apmērā no Līguma summas bez PVN par katru rēķina apmaksas nokavēto dienu, bet ne vairāk kā 10 %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(desmit procenti) no Līguma kopējās summas bez PVN.</w:t>
      </w:r>
    </w:p>
    <w:p w14:paraId="6F6F0D94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>.4. Pārdevējs pēc Pircēja pieprasījuma maksā Pircējam līgumsodu 0,1 % (nulle komats viens procents)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apmērā no Līguma summas bez PVN par katru piegādes kavējuma dienu, bet ne vairāk kā 10 % (desmit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procenti) no Līguma kopējās summas bez PVN.</w:t>
      </w:r>
    </w:p>
    <w:p w14:paraId="1268D2E4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Pr="00C82C45">
        <w:rPr>
          <w:rFonts w:ascii="Garamond" w:hAnsi="Garamond"/>
        </w:rPr>
        <w:t xml:space="preserve">.5. Līgumsodu Puses maksā, pēc Puses pieprasījuma saņemšanas, attiecīgo summu </w:t>
      </w:r>
      <w:r>
        <w:rPr>
          <w:rFonts w:ascii="Garamond" w:hAnsi="Garamond"/>
        </w:rPr>
        <w:t xml:space="preserve">10 (desmit) dienu laikā </w:t>
      </w:r>
      <w:r w:rsidRPr="00C82C45">
        <w:rPr>
          <w:rFonts w:ascii="Garamond" w:hAnsi="Garamond"/>
        </w:rPr>
        <w:t>ieskaitot otras Puses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norēķinu kontā, kas norādīts Līgumā.</w:t>
      </w:r>
    </w:p>
    <w:p w14:paraId="5A6F2C80" w14:textId="77777777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6</w:t>
      </w:r>
      <w:r w:rsidRPr="00C82C45">
        <w:rPr>
          <w:rFonts w:ascii="Garamond" w:hAnsi="Garamond"/>
        </w:rPr>
        <w:t xml:space="preserve">.6. </w:t>
      </w:r>
      <w:r w:rsidRPr="00C35701">
        <w:rPr>
          <w:rFonts w:ascii="Garamond" w:hAnsi="Garamond"/>
        </w:rPr>
        <w:t>P</w:t>
      </w:r>
      <w:r>
        <w:rPr>
          <w:rFonts w:ascii="Garamond" w:hAnsi="Garamond"/>
        </w:rPr>
        <w:t>ircēja</w:t>
      </w:r>
      <w:r w:rsidRPr="00C35701">
        <w:rPr>
          <w:rFonts w:ascii="Garamond" w:hAnsi="Garamond"/>
        </w:rPr>
        <w:t xml:space="preserve">m ir tiesības ieturēt līgumsodu no </w:t>
      </w:r>
      <w:r>
        <w:rPr>
          <w:rFonts w:ascii="Garamond" w:hAnsi="Garamond"/>
        </w:rPr>
        <w:t>Pārdevēja</w:t>
      </w:r>
      <w:r w:rsidRPr="00C35701">
        <w:rPr>
          <w:rFonts w:ascii="Garamond" w:hAnsi="Garamond"/>
        </w:rPr>
        <w:t xml:space="preserve">m izmaksājamās summas (Ieskaits - saskaņā ar Civillikuma 1846. un 1847.pantu) un </w:t>
      </w:r>
      <w:r>
        <w:rPr>
          <w:rFonts w:ascii="Garamond" w:hAnsi="Garamond"/>
        </w:rPr>
        <w:t>Pārdev</w:t>
      </w:r>
      <w:r w:rsidRPr="00C35701">
        <w:rPr>
          <w:rFonts w:ascii="Garamond" w:hAnsi="Garamond"/>
        </w:rPr>
        <w:t xml:space="preserve">ējs tam piekrīt. </w:t>
      </w:r>
    </w:p>
    <w:p w14:paraId="760B02C3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6.7. </w:t>
      </w:r>
      <w:r w:rsidRPr="00C82C45">
        <w:rPr>
          <w:rFonts w:ascii="Garamond" w:hAnsi="Garamond"/>
        </w:rPr>
        <w:t>Līgumsoda samaksa neatbrīvo Puses no pārējo Līguma saistību pienācīgas izpildes</w:t>
      </w:r>
      <w:r w:rsidRPr="0071054F">
        <w:rPr>
          <w:rFonts w:ascii="Garamond" w:hAnsi="Garamond"/>
        </w:rPr>
        <w:t xml:space="preserve"> </w:t>
      </w:r>
      <w:r w:rsidRPr="00C35701">
        <w:rPr>
          <w:rFonts w:ascii="Garamond" w:hAnsi="Garamond"/>
        </w:rPr>
        <w:t xml:space="preserve">un zaudējumu atlīdzināšanas, kas radusies </w:t>
      </w:r>
      <w:r>
        <w:rPr>
          <w:rFonts w:ascii="Garamond" w:hAnsi="Garamond"/>
        </w:rPr>
        <w:t>kādas no Pušu</w:t>
      </w:r>
      <w:r w:rsidRPr="00C35701">
        <w:rPr>
          <w:rFonts w:ascii="Garamond" w:hAnsi="Garamond"/>
        </w:rPr>
        <w:t xml:space="preserve"> vainas dēļ</w:t>
      </w:r>
      <w:r>
        <w:rPr>
          <w:rFonts w:ascii="Garamond" w:hAnsi="Garamond"/>
        </w:rPr>
        <w:t>.</w:t>
      </w:r>
    </w:p>
    <w:p w14:paraId="1F75F1FF" w14:textId="77777777" w:rsidR="00842698" w:rsidRPr="00C82C45" w:rsidRDefault="00842698" w:rsidP="00842698">
      <w:pPr>
        <w:jc w:val="both"/>
        <w:rPr>
          <w:rFonts w:ascii="Garamond" w:hAnsi="Garamond"/>
        </w:rPr>
      </w:pPr>
    </w:p>
    <w:p w14:paraId="0AD1808F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7</w:t>
      </w:r>
      <w:r w:rsidRPr="00C82C45">
        <w:rPr>
          <w:rFonts w:ascii="Garamond" w:hAnsi="Garamond"/>
          <w:b/>
          <w:bCs/>
        </w:rPr>
        <w:t>. Pušu pilnvarotās personas</w:t>
      </w:r>
    </w:p>
    <w:p w14:paraId="223D94EA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.1. Puses vienojas, ka ar Līguma izpildi saistītos jautājumus risinās šādas Pušu pilnvarotās personas:</w:t>
      </w:r>
    </w:p>
    <w:p w14:paraId="2F8699DE" w14:textId="09E6A815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 xml:space="preserve">.1.1. Pircēja pilnvarotā persona: </w:t>
      </w:r>
      <w:r w:rsidR="00C2623A" w:rsidRPr="00120FB5">
        <w:rPr>
          <w:rFonts w:ascii="Garamond" w:hAnsi="Garamond"/>
        </w:rPr>
        <w:t xml:space="preserve">Andris Sirsniņš (tālr.25490064, e-pasts: </w:t>
      </w:r>
      <w:hyperlink r:id="rId11" w:history="1">
        <w:r w:rsidR="00C2623A" w:rsidRPr="00120FB5">
          <w:rPr>
            <w:rStyle w:val="Hyperlink"/>
            <w:rFonts w:ascii="Garamond" w:eastAsiaTheme="majorEastAsia" w:hAnsi="Garamond"/>
          </w:rPr>
          <w:t>andris.sirsnins@remte.lv</w:t>
        </w:r>
      </w:hyperlink>
      <w:r w:rsidR="00C2623A" w:rsidRPr="00120FB5">
        <w:rPr>
          <w:rFonts w:ascii="Garamond" w:hAnsi="Garamond"/>
        </w:rPr>
        <w:t>)</w:t>
      </w:r>
      <w:r w:rsidRPr="00C82C45">
        <w:rPr>
          <w:rFonts w:ascii="Garamond" w:hAnsi="Garamond"/>
        </w:rPr>
        <w:t>.</w:t>
      </w:r>
    </w:p>
    <w:p w14:paraId="59C9B0B7" w14:textId="78E9FE4F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 xml:space="preserve">.1.2. Pārdevēja pilnvarotā persona: </w:t>
      </w:r>
      <w:r w:rsidR="00C2623A" w:rsidRPr="00CA5EC1">
        <w:rPr>
          <w:rFonts w:ascii="Garamond" w:hAnsi="Garamond"/>
        </w:rPr>
        <w:t>Sergejs Koreņkovs</w:t>
      </w:r>
      <w:r w:rsidR="00C2623A" w:rsidRPr="00C82C45">
        <w:rPr>
          <w:rFonts w:ascii="Garamond" w:hAnsi="Garamond"/>
        </w:rPr>
        <w:t xml:space="preserve"> (tālr. </w:t>
      </w:r>
      <w:bookmarkStart w:id="0" w:name="_Hlk76116703"/>
      <w:r w:rsidR="00C2623A" w:rsidRPr="001C12B0">
        <w:rPr>
          <w:rFonts w:ascii="Garamond" w:hAnsi="Garamond"/>
          <w:bCs/>
        </w:rPr>
        <w:t>29451119</w:t>
      </w:r>
      <w:bookmarkEnd w:id="0"/>
      <w:r w:rsidR="00C2623A" w:rsidRPr="00C82C45">
        <w:rPr>
          <w:rFonts w:ascii="Garamond" w:hAnsi="Garamond"/>
        </w:rPr>
        <w:t xml:space="preserve">, e-pasts: </w:t>
      </w:r>
      <w:hyperlink r:id="rId12" w:history="1">
        <w:r w:rsidR="00C2623A" w:rsidRPr="008E18FB">
          <w:rPr>
            <w:rStyle w:val="Hyperlink"/>
            <w:rFonts w:ascii="Garamond" w:eastAsiaTheme="majorEastAsia" w:hAnsi="Garamond"/>
          </w:rPr>
          <w:t>skgenergija@gmail.com</w:t>
        </w:r>
      </w:hyperlink>
      <w:r w:rsidR="00C2623A" w:rsidRPr="00C82C45">
        <w:rPr>
          <w:rFonts w:ascii="Garamond" w:hAnsi="Garamond"/>
        </w:rPr>
        <w:t>)</w:t>
      </w:r>
      <w:r w:rsidRPr="00C82C45">
        <w:rPr>
          <w:rFonts w:ascii="Garamond" w:hAnsi="Garamond"/>
        </w:rPr>
        <w:t>.</w:t>
      </w:r>
    </w:p>
    <w:p w14:paraId="298D38DE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.2. Pilnvarotajām personām ir šādas tiesības:</w:t>
      </w:r>
    </w:p>
    <w:p w14:paraId="29CB7511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.2.1. parakstīt preču pavadzīmi- rēķinu</w:t>
      </w:r>
      <w:r>
        <w:rPr>
          <w:rFonts w:ascii="Garamond" w:hAnsi="Garamond"/>
        </w:rPr>
        <w:t>;</w:t>
      </w:r>
    </w:p>
    <w:p w14:paraId="7D56CD89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.2.2. pieteikt un saskaņot Preces piegādes laiku, vienā pasūtījuma reizē piegādājamo Preces apjomu</w:t>
      </w:r>
      <w:r>
        <w:rPr>
          <w:rFonts w:ascii="Garamond" w:hAnsi="Garamond"/>
        </w:rPr>
        <w:t>;</w:t>
      </w:r>
    </w:p>
    <w:p w14:paraId="0618021A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.2.3. pieteikt pretenzijas par Līguma saistību pienācīgu neizpildi</w:t>
      </w:r>
      <w:r>
        <w:rPr>
          <w:rFonts w:ascii="Garamond" w:hAnsi="Garamond"/>
        </w:rPr>
        <w:t>;</w:t>
      </w:r>
    </w:p>
    <w:p w14:paraId="62154056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.2.4. risināt jautājumus, kas saistīti ar nekvalitatīvu vai bojātu Preci, tai skaitā Preces apmaiņu pret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atbilstošas kvalitātes Preci</w:t>
      </w:r>
      <w:r>
        <w:rPr>
          <w:rFonts w:ascii="Garamond" w:hAnsi="Garamond"/>
        </w:rPr>
        <w:t>;</w:t>
      </w:r>
    </w:p>
    <w:p w14:paraId="6452197A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.2.5. risināt citus organizatoriskus jautājumus, kas saistīti ar Līguma izpildi.</w:t>
      </w:r>
    </w:p>
    <w:p w14:paraId="3CA84F49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Pr="00C82C45">
        <w:rPr>
          <w:rFonts w:ascii="Garamond" w:hAnsi="Garamond"/>
        </w:rPr>
        <w:t>.3. Pilnvarotajām personām nav tiesību veikt labojumus vai izdarīt grozījumus šajā Līgumā vai tā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pielikumos.</w:t>
      </w:r>
    </w:p>
    <w:p w14:paraId="1FF687ED" w14:textId="77777777" w:rsidR="00842698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>7.4. Pilnvarotās personas, veicot savstarpējo saraksti, izmanto šajā Līguma punktā minētos rekvizītus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(faksu, e-pastu).</w:t>
      </w:r>
    </w:p>
    <w:p w14:paraId="4FC951DC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8</w:t>
      </w:r>
      <w:r w:rsidRPr="00C82C45">
        <w:rPr>
          <w:rFonts w:ascii="Garamond" w:hAnsi="Garamond"/>
          <w:b/>
          <w:bCs/>
        </w:rPr>
        <w:t>. Nepārvarama vara</w:t>
      </w:r>
    </w:p>
    <w:p w14:paraId="795638B0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8</w:t>
      </w:r>
      <w:r w:rsidRPr="00C82C45">
        <w:rPr>
          <w:rFonts w:ascii="Garamond" w:hAnsi="Garamond"/>
        </w:rPr>
        <w:t>.1. Puses tiek atbrīvotas no atbildības par pilnīgu vai daļēju Līgumā paredzēto saistību neizpildi, ja šāda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neizpilde ir notikusi nepārvaramas varas iestāšanās rezultātā pēc Līguma parakstīšanas dienas kā posts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vai nelaime, kuru nebija iespējams ne paredzēt, ne novērst. Šāda nepārvarama vara ietver sevī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notikumus, kuri ir ārpus Pušu kontroles un atbildības (dabas katastrofas, ūdens plūdi, uguns nelaime,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zemestrīce un citas stihiskas nelaimes, kā arī karš un karadarbība, streiki, jaunu normatīvo aktu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pieņemšana un citi apstākļi, kas neiekļaujas Pušu iespējamās kontroles robežās).</w:t>
      </w:r>
    </w:p>
    <w:p w14:paraId="7BC9BAFC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8</w:t>
      </w:r>
      <w:r w:rsidRPr="00C82C45">
        <w:rPr>
          <w:rFonts w:ascii="Garamond" w:hAnsi="Garamond"/>
        </w:rPr>
        <w:t>.2. Puse, kas iekļuvusi nepārvaramas varas apstākļos, nekavējoties informē par to otru Pusi rakstiski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trīs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darba dienu laikā pēc nepārvaramas varas iestāšanās un ziņojumam pievieno izziņu, kuru izsniegušas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kompetentas iestādes un kura satur minēto apstākļu raksturojumu un apstiprinājumu.</w:t>
      </w:r>
    </w:p>
    <w:p w14:paraId="051749EA" w14:textId="77777777" w:rsidR="00842698" w:rsidRDefault="00842698" w:rsidP="00842698">
      <w:pPr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8</w:t>
      </w:r>
      <w:r w:rsidRPr="00C82C45">
        <w:rPr>
          <w:rFonts w:ascii="Garamond" w:hAnsi="Garamond"/>
        </w:rPr>
        <w:t>.3. Ja minēto apstākļu dēļ Līgums nedarbojas ilgāk par trīs mēnešiem, katrai Pusei ir tiesības atteikties no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Līguma izpildes, par to rakstveidā brīdinot otru Pusi vismaz 15 (piecpadsmit) dienas iepriekš. Šajā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gadījumā neviena no Pusēm nevar prasīt atlīdzināt zaudējumus, kas radušies šī Līguma laušanas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rezultātā.</w:t>
      </w:r>
    </w:p>
    <w:p w14:paraId="697B4CEE" w14:textId="77777777" w:rsidR="00842698" w:rsidRPr="00C82C45" w:rsidRDefault="00842698" w:rsidP="00842698">
      <w:pPr>
        <w:contextualSpacing/>
        <w:jc w:val="both"/>
        <w:rPr>
          <w:rFonts w:ascii="Garamond" w:hAnsi="Garamond"/>
        </w:rPr>
      </w:pPr>
    </w:p>
    <w:p w14:paraId="3A4325C5" w14:textId="77777777" w:rsidR="00842698" w:rsidRPr="00C82C45" w:rsidRDefault="00842698" w:rsidP="00842698">
      <w:pPr>
        <w:contextualSpacing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9</w:t>
      </w:r>
      <w:r w:rsidRPr="00C82C45">
        <w:rPr>
          <w:rFonts w:ascii="Garamond" w:hAnsi="Garamond"/>
          <w:b/>
          <w:bCs/>
        </w:rPr>
        <w:t>. Citi noteikumi</w:t>
      </w:r>
    </w:p>
    <w:p w14:paraId="3D0CD234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>.1. Ja kāds no Līguma noteikumiem zaudē spēku normatīvo aktu grozījumu gadījumā, Līgums nezaudē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spēku tā pārējos punktos, un šajā gadījumā Puses piemēro Līgumu atbilstoši spēkā esošajiem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normatīvajiem aktiem.</w:t>
      </w:r>
    </w:p>
    <w:p w14:paraId="2FE8F45A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>.2. Ja kādai no Pusēm tiek mainīts juridiskais statuss, Pušu amatpersonu paraksta tiesības, īpašnieki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vai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vadītāji vai kāds no Līgumā minētajiem Pušu rekvizītiem, telefons, e-pasta adrese u.c., tad Puse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nekavējoties rakstiski paziņo par to otrai Pusei. Ja Puse neizpilda šī punkta noteikumus, uzskatāms, ka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 xml:space="preserve">otra Puse ir pilnībā izpildījusi savas saistības, lietojot </w:t>
      </w:r>
      <w:r w:rsidRPr="00C82C45">
        <w:rPr>
          <w:rFonts w:ascii="Garamond" w:hAnsi="Garamond"/>
        </w:rPr>
        <w:lastRenderedPageBreak/>
        <w:t>šajā Līgumā esošo informāciju par otru Pusi. Šajā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punktā minētie nosacījumi attiecas arī uz Līgumā un tā pielikumos minēto Pušu pārstāvjiem un to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rekvizītiem.</w:t>
      </w:r>
    </w:p>
    <w:p w14:paraId="16F2E3E9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>.3. Pušu reorganizācija vai to vadītāju maiņa nevar būt par pamatu Līguma pārtraukšanai vai izbeigšanai.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Gadījumā, ja kāda no Pusēm tiek reorganizēta vai likvidēta, Līgums paliek spēkā un tā noteikumi ir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saistoši Pušu tiesību un saistību pārņēmējiem. Puse brīdina otru Pusi par šādu apstākļu iestāšanos vienu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mēnesi iepriekš.</w:t>
      </w:r>
    </w:p>
    <w:p w14:paraId="7F1E127F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>.4. Strīdus, kas rodas šī Līguma izpildes gaitā vai sakarā ar šo Līgumu, Puses risina savstarpēju pārrunu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ceļā un/vai tiesā saskaņā ar L</w:t>
      </w:r>
      <w:r>
        <w:rPr>
          <w:rFonts w:ascii="Garamond" w:hAnsi="Garamond"/>
        </w:rPr>
        <w:t xml:space="preserve">atvijas </w:t>
      </w:r>
      <w:r w:rsidRPr="00C82C45">
        <w:rPr>
          <w:rFonts w:ascii="Garamond" w:hAnsi="Garamond"/>
        </w:rPr>
        <w:t>R</w:t>
      </w:r>
      <w:r>
        <w:rPr>
          <w:rFonts w:ascii="Garamond" w:hAnsi="Garamond"/>
        </w:rPr>
        <w:t>epublikas</w:t>
      </w:r>
      <w:r w:rsidRPr="00C82C45">
        <w:rPr>
          <w:rFonts w:ascii="Garamond" w:hAnsi="Garamond"/>
        </w:rPr>
        <w:t xml:space="preserve"> spēkā esošo normatīvo aktu prasībām.</w:t>
      </w:r>
    </w:p>
    <w:p w14:paraId="3FB87C76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>.5. Par Līguma grozījumiem Puses vienojas rakstiski. Rakstiskās vienošanās par grozījumiem</w:t>
      </w:r>
      <w:r>
        <w:rPr>
          <w:rFonts w:ascii="Garamond" w:hAnsi="Garamond"/>
        </w:rPr>
        <w:t xml:space="preserve"> </w:t>
      </w:r>
      <w:r w:rsidRPr="00C82C45">
        <w:rPr>
          <w:rFonts w:ascii="Garamond" w:hAnsi="Garamond"/>
        </w:rPr>
        <w:t>pievienojamas Līgumam un tās kļūst par šī Līguma neatņemamu sastāvdaļu.</w:t>
      </w:r>
    </w:p>
    <w:p w14:paraId="238B8B1E" w14:textId="77777777" w:rsidR="00842698" w:rsidRPr="00C82C45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>.6. Puses nav tiesīgas nodot savas tiesības, kas saistītas ar šo Līgumu un izriet no tā, trešajai personai.</w:t>
      </w:r>
    </w:p>
    <w:p w14:paraId="31C6C48F" w14:textId="77777777" w:rsidR="00E1324D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>9</w:t>
      </w:r>
      <w:r w:rsidRPr="00C82C45">
        <w:rPr>
          <w:rFonts w:ascii="Garamond" w:hAnsi="Garamond"/>
        </w:rPr>
        <w:t xml:space="preserve">.7. </w:t>
      </w:r>
      <w:r w:rsidR="00E1324D" w:rsidRPr="00E1324D">
        <w:rPr>
          <w:rFonts w:ascii="Garamond" w:hAnsi="Garamond"/>
        </w:rPr>
        <w:t xml:space="preserve">Līgums ir sastādīts </w:t>
      </w:r>
      <w:r w:rsidR="00E1324D">
        <w:rPr>
          <w:rFonts w:ascii="Garamond" w:hAnsi="Garamond"/>
        </w:rPr>
        <w:t xml:space="preserve">un parakstīts </w:t>
      </w:r>
      <w:r w:rsidR="00E1324D" w:rsidRPr="00E1324D">
        <w:rPr>
          <w:rFonts w:ascii="Garamond" w:hAnsi="Garamond"/>
        </w:rPr>
        <w:t xml:space="preserve">elektroniski, latviešu valodā uz </w:t>
      </w:r>
      <w:r w:rsidR="00E1324D">
        <w:rPr>
          <w:rFonts w:ascii="Garamond" w:hAnsi="Garamond"/>
        </w:rPr>
        <w:t>5</w:t>
      </w:r>
      <w:r w:rsidR="00E1324D" w:rsidRPr="00E1324D">
        <w:rPr>
          <w:rFonts w:ascii="Garamond" w:hAnsi="Garamond"/>
        </w:rPr>
        <w:t xml:space="preserve"> (</w:t>
      </w:r>
      <w:r w:rsidR="00E1324D">
        <w:rPr>
          <w:rFonts w:ascii="Garamond" w:hAnsi="Garamond"/>
        </w:rPr>
        <w:t>piec</w:t>
      </w:r>
      <w:r w:rsidR="00E1324D" w:rsidRPr="00E1324D">
        <w:rPr>
          <w:rFonts w:ascii="Garamond" w:hAnsi="Garamond"/>
        </w:rPr>
        <w:t xml:space="preserve">ām) lapaspusēm ar </w:t>
      </w:r>
      <w:r w:rsidR="00E1324D">
        <w:rPr>
          <w:rFonts w:ascii="Garamond" w:hAnsi="Garamond"/>
        </w:rPr>
        <w:t>2</w:t>
      </w:r>
      <w:r w:rsidR="00E1324D" w:rsidRPr="00E1324D">
        <w:rPr>
          <w:rFonts w:ascii="Garamond" w:hAnsi="Garamond"/>
        </w:rPr>
        <w:t xml:space="preserve"> (</w:t>
      </w:r>
      <w:r w:rsidR="00E1324D">
        <w:rPr>
          <w:rFonts w:ascii="Garamond" w:hAnsi="Garamond"/>
        </w:rPr>
        <w:t>diviem</w:t>
      </w:r>
      <w:r w:rsidR="00E1324D" w:rsidRPr="00E1324D">
        <w:rPr>
          <w:rFonts w:ascii="Garamond" w:hAnsi="Garamond"/>
        </w:rPr>
        <w:t>) pielikumu un pieejams Pusēm</w:t>
      </w:r>
      <w:r w:rsidR="00E1324D">
        <w:rPr>
          <w:rFonts w:ascii="Garamond" w:hAnsi="Garamond"/>
        </w:rPr>
        <w:t>.</w:t>
      </w:r>
    </w:p>
    <w:p w14:paraId="3B64C5FB" w14:textId="316F80CF" w:rsidR="00842698" w:rsidRDefault="00842698" w:rsidP="00842698">
      <w:pPr>
        <w:jc w:val="both"/>
        <w:rPr>
          <w:rFonts w:ascii="Garamond" w:hAnsi="Garamond"/>
        </w:rPr>
      </w:pPr>
      <w:r w:rsidRPr="00C82C45">
        <w:rPr>
          <w:rFonts w:ascii="Garamond" w:hAnsi="Garamond"/>
        </w:rPr>
        <w:t>Pielikum</w:t>
      </w:r>
      <w:r>
        <w:rPr>
          <w:rFonts w:ascii="Garamond" w:hAnsi="Garamond"/>
        </w:rPr>
        <w:t>i:</w:t>
      </w:r>
    </w:p>
    <w:p w14:paraId="240BFDFC" w14:textId="27BDD9E7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Pr="00C82C45">
        <w:rPr>
          <w:rFonts w:ascii="Garamond" w:hAnsi="Garamond"/>
        </w:rPr>
        <w:t xml:space="preserve">Nr.1 – </w:t>
      </w:r>
      <w:r w:rsidR="00C2623A" w:rsidRPr="00C2623A">
        <w:rPr>
          <w:rFonts w:ascii="Garamond" w:hAnsi="Garamond"/>
        </w:rPr>
        <w:t>Tehniskā specifikācija -piedāvājums uz 2 lapaspusēm</w:t>
      </w:r>
      <w:r>
        <w:rPr>
          <w:rFonts w:ascii="Garamond" w:hAnsi="Garamond"/>
        </w:rPr>
        <w:t>.</w:t>
      </w:r>
    </w:p>
    <w:p w14:paraId="7B1B712E" w14:textId="1D1C1F9F" w:rsidR="00842698" w:rsidRDefault="00842698" w:rsidP="0084269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Nr.2 – </w:t>
      </w:r>
      <w:r w:rsidR="00C2623A" w:rsidRPr="00C2623A">
        <w:rPr>
          <w:rFonts w:ascii="Garamond" w:hAnsi="Garamond"/>
        </w:rPr>
        <w:t>Finanšu piedāvājums uz 1 lapaspuses</w:t>
      </w:r>
      <w:r>
        <w:rPr>
          <w:rFonts w:ascii="Garamond" w:hAnsi="Garamond"/>
        </w:rPr>
        <w:t>.</w:t>
      </w:r>
    </w:p>
    <w:p w14:paraId="66D1DA3C" w14:textId="77777777" w:rsidR="00842698" w:rsidRDefault="00842698" w:rsidP="00842698">
      <w:pPr>
        <w:jc w:val="both"/>
        <w:rPr>
          <w:rFonts w:ascii="Garamond" w:hAnsi="Garamond"/>
        </w:rPr>
      </w:pPr>
    </w:p>
    <w:p w14:paraId="1BAE18A0" w14:textId="77777777" w:rsidR="00842698" w:rsidRPr="00C82C45" w:rsidRDefault="00842698" w:rsidP="00842698">
      <w:pPr>
        <w:jc w:val="center"/>
        <w:rPr>
          <w:rFonts w:ascii="Garamond" w:hAnsi="Garamond"/>
          <w:b/>
          <w:bCs/>
        </w:rPr>
      </w:pPr>
      <w:r w:rsidRPr="00C82C45">
        <w:rPr>
          <w:rFonts w:ascii="Garamond" w:hAnsi="Garamond"/>
          <w:b/>
          <w:bCs/>
        </w:rPr>
        <w:t>1</w:t>
      </w:r>
      <w:r>
        <w:rPr>
          <w:rFonts w:ascii="Garamond" w:hAnsi="Garamond"/>
          <w:b/>
          <w:bCs/>
        </w:rPr>
        <w:t>0</w:t>
      </w:r>
      <w:r w:rsidRPr="00C82C45">
        <w:rPr>
          <w:rFonts w:ascii="Garamond" w:hAnsi="Garamond"/>
          <w:b/>
          <w:bCs/>
        </w:rPr>
        <w:t>. Pušu rekvizīti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958"/>
        <w:gridCol w:w="4416"/>
      </w:tblGrid>
      <w:tr w:rsidR="00842698" w:rsidRPr="00C82C45" w14:paraId="164747AA" w14:textId="77777777" w:rsidTr="00924EEB">
        <w:trPr>
          <w:trHeight w:val="3206"/>
        </w:trPr>
        <w:tc>
          <w:tcPr>
            <w:tcW w:w="3958" w:type="dxa"/>
          </w:tcPr>
          <w:p w14:paraId="00F36A07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PIRCĒJS</w:t>
            </w:r>
          </w:p>
          <w:p w14:paraId="15372EFD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Sabiedrība ar ierobežotu atbildību "LIELVĀRDES REMTE"</w:t>
            </w:r>
          </w:p>
          <w:p w14:paraId="01126C58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reģ.Nr.4740300322</w:t>
            </w:r>
          </w:p>
          <w:p w14:paraId="3AD30F13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 xml:space="preserve">Ceriņu iela 3, Lielvārde, </w:t>
            </w:r>
            <w:r>
              <w:rPr>
                <w:rFonts w:ascii="Garamond" w:hAnsi="Garamond"/>
              </w:rPr>
              <w:t>Ogres</w:t>
            </w:r>
            <w:r w:rsidRPr="00C82C45">
              <w:rPr>
                <w:rFonts w:ascii="Garamond" w:hAnsi="Garamond"/>
              </w:rPr>
              <w:t xml:space="preserve"> nov., LV-5070</w:t>
            </w:r>
          </w:p>
          <w:p w14:paraId="4DF61658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Banka: “SWEDBANK” AS</w:t>
            </w:r>
          </w:p>
          <w:p w14:paraId="74C411C5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Kods: HABALV22</w:t>
            </w:r>
          </w:p>
          <w:p w14:paraId="20EAB0AC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Konts: LV84 HABA 0551 0428 4864 3</w:t>
            </w:r>
          </w:p>
          <w:p w14:paraId="668884EF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________________________</w:t>
            </w:r>
          </w:p>
          <w:p w14:paraId="1E60A57C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 xml:space="preserve">Valdes loceklis </w:t>
            </w:r>
            <w:r>
              <w:rPr>
                <w:rFonts w:ascii="Garamond" w:hAnsi="Garamond"/>
              </w:rPr>
              <w:t>Ritvars Cinītis</w:t>
            </w:r>
          </w:p>
        </w:tc>
        <w:tc>
          <w:tcPr>
            <w:tcW w:w="4416" w:type="dxa"/>
          </w:tcPr>
          <w:p w14:paraId="7CB945A8" w14:textId="77777777" w:rsidR="00842698" w:rsidRPr="00C82C45" w:rsidRDefault="00842698" w:rsidP="00924EEB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PĀRDEVĒJS</w:t>
            </w:r>
          </w:p>
          <w:p w14:paraId="2FDC13C7" w14:textId="77777777" w:rsidR="00E1324D" w:rsidRPr="00C82C45" w:rsidRDefault="00E1324D" w:rsidP="00E1324D">
            <w:pPr>
              <w:jc w:val="both"/>
              <w:rPr>
                <w:rFonts w:ascii="Garamond" w:hAnsi="Garamond"/>
              </w:rPr>
            </w:pPr>
            <w:r w:rsidRPr="001E1D3C">
              <w:rPr>
                <w:rFonts w:ascii="Garamond" w:hAnsi="Garamond"/>
              </w:rPr>
              <w:t>SIA "SK Grean Enerģija"</w:t>
            </w:r>
            <w:r w:rsidRPr="00C82C45">
              <w:rPr>
                <w:rFonts w:ascii="Garamond" w:hAnsi="Garamond"/>
              </w:rPr>
              <w:t>,</w:t>
            </w:r>
          </w:p>
          <w:p w14:paraId="28EF76F6" w14:textId="77777777" w:rsidR="00E1324D" w:rsidRPr="00C82C45" w:rsidRDefault="00E1324D" w:rsidP="00E1324D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reģ. Nr.</w:t>
            </w:r>
            <w:r w:rsidRPr="001E1D3C">
              <w:t xml:space="preserve"> </w:t>
            </w:r>
            <w:r w:rsidRPr="001E1D3C">
              <w:rPr>
                <w:rFonts w:ascii="Garamond" w:hAnsi="Garamond"/>
              </w:rPr>
              <w:t>44103066149</w:t>
            </w:r>
          </w:p>
          <w:p w14:paraId="05B381A7" w14:textId="77777777" w:rsidR="00E1324D" w:rsidRDefault="00E1324D" w:rsidP="00E1324D">
            <w:pPr>
              <w:jc w:val="both"/>
              <w:rPr>
                <w:rFonts w:ascii="Garamond" w:hAnsi="Garamond"/>
              </w:rPr>
            </w:pPr>
            <w:r w:rsidRPr="001E1D3C">
              <w:rPr>
                <w:rFonts w:ascii="Garamond" w:hAnsi="Garamond"/>
              </w:rPr>
              <w:t xml:space="preserve">Saulrītu iela 1, Cēsis, Cēsu nov., LV-4101 </w:t>
            </w:r>
          </w:p>
          <w:p w14:paraId="5281A5AE" w14:textId="77777777" w:rsidR="00E1324D" w:rsidRDefault="00E1324D" w:rsidP="00E1324D">
            <w:pPr>
              <w:jc w:val="both"/>
              <w:rPr>
                <w:rFonts w:ascii="Garamond" w:hAnsi="Garamond"/>
              </w:rPr>
            </w:pPr>
          </w:p>
          <w:p w14:paraId="52BDDF06" w14:textId="77777777" w:rsidR="00E1324D" w:rsidRPr="00C82C45" w:rsidRDefault="00E1324D" w:rsidP="00E1324D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Banka</w:t>
            </w:r>
            <w:r>
              <w:rPr>
                <w:rFonts w:ascii="Garamond" w:hAnsi="Garamond"/>
              </w:rPr>
              <w:t xml:space="preserve">: </w:t>
            </w:r>
            <w:r w:rsidRPr="001E1D3C">
              <w:rPr>
                <w:rFonts w:ascii="Garamond" w:hAnsi="Garamond"/>
              </w:rPr>
              <w:t>“SWEDBANK” AS</w:t>
            </w:r>
          </w:p>
          <w:p w14:paraId="5921C8B6" w14:textId="77777777" w:rsidR="00E1324D" w:rsidRDefault="00E1324D" w:rsidP="00E1324D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 xml:space="preserve">Kods: </w:t>
            </w:r>
            <w:r w:rsidRPr="001E1D3C">
              <w:rPr>
                <w:rFonts w:ascii="Garamond" w:hAnsi="Garamond"/>
              </w:rPr>
              <w:t>HABALV22</w:t>
            </w:r>
          </w:p>
          <w:p w14:paraId="001DDEAA" w14:textId="77777777" w:rsidR="00E1324D" w:rsidRDefault="00E1324D" w:rsidP="00E1324D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 xml:space="preserve">Konts: </w:t>
            </w:r>
            <w:r w:rsidRPr="001E1D3C">
              <w:rPr>
                <w:rFonts w:ascii="Garamond" w:hAnsi="Garamond"/>
              </w:rPr>
              <w:t>LV16HABA0551030516123</w:t>
            </w:r>
          </w:p>
          <w:p w14:paraId="14F3CC7E" w14:textId="77777777" w:rsidR="00E1324D" w:rsidRDefault="00E1324D" w:rsidP="00E1324D">
            <w:pPr>
              <w:jc w:val="both"/>
              <w:rPr>
                <w:rFonts w:ascii="Garamond" w:hAnsi="Garamond"/>
              </w:rPr>
            </w:pPr>
          </w:p>
          <w:p w14:paraId="67F8C21B" w14:textId="77777777" w:rsidR="00E1324D" w:rsidRPr="00C82C45" w:rsidRDefault="00E1324D" w:rsidP="00E1324D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___________________________________</w:t>
            </w:r>
          </w:p>
          <w:p w14:paraId="33106033" w14:textId="4D3B8731" w:rsidR="00842698" w:rsidRPr="00C82C45" w:rsidRDefault="00E1324D" w:rsidP="00E1324D">
            <w:pPr>
              <w:jc w:val="both"/>
              <w:rPr>
                <w:rFonts w:ascii="Garamond" w:hAnsi="Garamond"/>
              </w:rPr>
            </w:pPr>
            <w:r w:rsidRPr="00C82C45">
              <w:rPr>
                <w:rFonts w:ascii="Garamond" w:hAnsi="Garamond"/>
              </w:rPr>
              <w:t>Valdes loceklis</w:t>
            </w:r>
            <w:r>
              <w:rPr>
                <w:rFonts w:ascii="Garamond" w:hAnsi="Garamond"/>
              </w:rPr>
              <w:t xml:space="preserve"> </w:t>
            </w:r>
            <w:r w:rsidRPr="007C35E3">
              <w:rPr>
                <w:rFonts w:ascii="Garamond" w:hAnsi="Garamond"/>
              </w:rPr>
              <w:t>Sergejs Koreņkovs</w:t>
            </w:r>
          </w:p>
        </w:tc>
      </w:tr>
    </w:tbl>
    <w:p w14:paraId="1F4D5382" w14:textId="77777777" w:rsidR="00653C7B" w:rsidRDefault="00653C7B"/>
    <w:p w14:paraId="777C6EA5" w14:textId="77777777" w:rsidR="00842698" w:rsidRDefault="00842698"/>
    <w:p w14:paraId="5087D5FB" w14:textId="77777777" w:rsidR="00842698" w:rsidRDefault="00842698"/>
    <w:p w14:paraId="6AB1904B" w14:textId="77777777" w:rsidR="00842698" w:rsidRDefault="00842698"/>
    <w:p w14:paraId="576C9531" w14:textId="77777777" w:rsidR="00842698" w:rsidRDefault="00842698"/>
    <w:p w14:paraId="6B5C1FBB" w14:textId="77777777" w:rsidR="00842698" w:rsidRDefault="00842698"/>
    <w:p w14:paraId="79EA50F3" w14:textId="77777777" w:rsidR="00842698" w:rsidRDefault="00842698"/>
    <w:p w14:paraId="35734E0D" w14:textId="77777777" w:rsidR="00842698" w:rsidRDefault="00842698"/>
    <w:p w14:paraId="6D3ED098" w14:textId="77777777" w:rsidR="00842698" w:rsidRDefault="00842698"/>
    <w:p w14:paraId="17F5B08B" w14:textId="77777777" w:rsidR="00842698" w:rsidRDefault="00842698"/>
    <w:p w14:paraId="7754CE2E" w14:textId="77777777" w:rsidR="00842698" w:rsidRDefault="00842698"/>
    <w:p w14:paraId="64E4D511" w14:textId="77777777" w:rsidR="00842698" w:rsidRDefault="00842698"/>
    <w:p w14:paraId="4E7EC190" w14:textId="77777777" w:rsidR="00842698" w:rsidRDefault="00842698"/>
    <w:p w14:paraId="47640EEB" w14:textId="77777777" w:rsidR="00842698" w:rsidRDefault="00842698"/>
    <w:p w14:paraId="7C2F91B3" w14:textId="77777777" w:rsidR="00842698" w:rsidRDefault="00842698"/>
    <w:p w14:paraId="2F5973C9" w14:textId="77777777" w:rsidR="00842698" w:rsidRDefault="00842698"/>
    <w:p w14:paraId="5E9C8E04" w14:textId="77777777" w:rsidR="00842698" w:rsidRDefault="00842698"/>
    <w:p w14:paraId="3EC868AB" w14:textId="77777777" w:rsidR="00842698" w:rsidRDefault="00842698"/>
    <w:p w14:paraId="7A384953" w14:textId="77777777" w:rsidR="00842698" w:rsidRDefault="00842698"/>
    <w:p w14:paraId="0ADC4776" w14:textId="21BE9D82" w:rsidR="00842698" w:rsidRDefault="00C2623A">
      <w:r w:rsidRPr="00C2623A">
        <w:rPr>
          <w:noProof/>
        </w:rPr>
        <w:drawing>
          <wp:inline distT="0" distB="0" distL="0" distR="0" wp14:anchorId="77CE0003" wp14:editId="4ACD3096">
            <wp:extent cx="5274310" cy="7938770"/>
            <wp:effectExtent l="0" t="0" r="2540" b="0"/>
            <wp:docPr id="528939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C74A" w14:textId="2D27E8F2" w:rsidR="00842698" w:rsidRDefault="00C2623A">
      <w:r w:rsidRPr="00C2623A">
        <w:rPr>
          <w:noProof/>
        </w:rPr>
        <w:lastRenderedPageBreak/>
        <w:drawing>
          <wp:inline distT="0" distB="0" distL="0" distR="0" wp14:anchorId="44E7F980" wp14:editId="310CD042">
            <wp:extent cx="5274310" cy="4220210"/>
            <wp:effectExtent l="0" t="0" r="2540" b="0"/>
            <wp:docPr id="14648337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946A" w14:textId="77777777" w:rsidR="00842698" w:rsidRDefault="00842698"/>
    <w:p w14:paraId="4C104AAA" w14:textId="77777777" w:rsidR="00842698" w:rsidRDefault="00842698"/>
    <w:p w14:paraId="1C864F00" w14:textId="77777777" w:rsidR="00842698" w:rsidRDefault="00842698"/>
    <w:p w14:paraId="516E1879" w14:textId="77777777" w:rsidR="00842698" w:rsidRDefault="00842698"/>
    <w:p w14:paraId="2E672451" w14:textId="543F2FC0" w:rsidR="00842698" w:rsidRDefault="00842698">
      <w:r w:rsidRPr="00842698">
        <w:rPr>
          <w:noProof/>
        </w:rPr>
        <w:lastRenderedPageBreak/>
        <w:drawing>
          <wp:inline distT="0" distB="0" distL="0" distR="0" wp14:anchorId="571EE592" wp14:editId="23F108E7">
            <wp:extent cx="5274310" cy="6441440"/>
            <wp:effectExtent l="0" t="0" r="0" b="0"/>
            <wp:docPr id="18296753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4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698"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914F" w14:textId="77777777" w:rsidR="000728F5" w:rsidRDefault="000728F5" w:rsidP="00E1324D">
      <w:r>
        <w:separator/>
      </w:r>
    </w:p>
  </w:endnote>
  <w:endnote w:type="continuationSeparator" w:id="0">
    <w:p w14:paraId="55A6A0EA" w14:textId="77777777" w:rsidR="000728F5" w:rsidRDefault="000728F5" w:rsidP="00E1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496158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81771" w14:textId="17861B14" w:rsidR="00E1324D" w:rsidRPr="00E1324D" w:rsidRDefault="00E1324D">
        <w:pPr>
          <w:pStyle w:val="Footer"/>
          <w:jc w:val="center"/>
          <w:rPr>
            <w:rFonts w:ascii="Garamond" w:hAnsi="Garamond"/>
            <w:sz w:val="20"/>
            <w:szCs w:val="20"/>
          </w:rPr>
        </w:pPr>
        <w:r w:rsidRPr="00E1324D">
          <w:rPr>
            <w:rFonts w:ascii="Garamond" w:hAnsi="Garamond"/>
            <w:sz w:val="20"/>
            <w:szCs w:val="20"/>
          </w:rPr>
          <w:fldChar w:fldCharType="begin"/>
        </w:r>
        <w:r w:rsidRPr="00E1324D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Pr="00E1324D">
          <w:rPr>
            <w:rFonts w:ascii="Garamond" w:hAnsi="Garamond"/>
            <w:sz w:val="20"/>
            <w:szCs w:val="20"/>
          </w:rPr>
          <w:fldChar w:fldCharType="separate"/>
        </w:r>
        <w:r w:rsidRPr="00E1324D">
          <w:rPr>
            <w:rFonts w:ascii="Garamond" w:hAnsi="Garamond"/>
            <w:noProof/>
            <w:sz w:val="20"/>
            <w:szCs w:val="20"/>
          </w:rPr>
          <w:t>2</w:t>
        </w:r>
        <w:r w:rsidRPr="00E1324D">
          <w:rPr>
            <w:rFonts w:ascii="Garamond" w:hAnsi="Garamond"/>
            <w:noProof/>
            <w:sz w:val="20"/>
            <w:szCs w:val="20"/>
          </w:rPr>
          <w:fldChar w:fldCharType="end"/>
        </w:r>
      </w:p>
    </w:sdtContent>
  </w:sdt>
  <w:p w14:paraId="0688B62C" w14:textId="77777777" w:rsidR="00E1324D" w:rsidRPr="00E1324D" w:rsidRDefault="00E1324D" w:rsidP="00E1324D">
    <w:pPr>
      <w:ind w:right="185"/>
      <w:jc w:val="center"/>
      <w:rPr>
        <w:rFonts w:ascii="Garamond" w:hAnsi="Garamond"/>
        <w:sz w:val="20"/>
        <w:szCs w:val="20"/>
      </w:rPr>
    </w:pPr>
    <w:r w:rsidRPr="00E1324D">
      <w:rPr>
        <w:rFonts w:ascii="Garamond" w:hAnsi="Garamond"/>
        <w:sz w:val="20"/>
        <w:szCs w:val="20"/>
      </w:rPr>
      <w:t xml:space="preserve">ŠIS DOKUMENTS IR PARAKSTĪTS AR DROŠU ELEKTRONISKO PARAKSTU UN SATUR LAIKA ZĪMOGU </w:t>
    </w:r>
  </w:p>
  <w:p w14:paraId="66217AD4" w14:textId="77777777" w:rsidR="00E1324D" w:rsidRDefault="00E13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C2EF" w14:textId="77777777" w:rsidR="000728F5" w:rsidRDefault="000728F5" w:rsidP="00E1324D">
      <w:r>
        <w:separator/>
      </w:r>
    </w:p>
  </w:footnote>
  <w:footnote w:type="continuationSeparator" w:id="0">
    <w:p w14:paraId="5B38C839" w14:textId="77777777" w:rsidR="000728F5" w:rsidRDefault="000728F5" w:rsidP="00E13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98"/>
    <w:rsid w:val="000728F5"/>
    <w:rsid w:val="00093360"/>
    <w:rsid w:val="00653C7B"/>
    <w:rsid w:val="00842698"/>
    <w:rsid w:val="00972989"/>
    <w:rsid w:val="009A3906"/>
    <w:rsid w:val="009C3424"/>
    <w:rsid w:val="00B0293C"/>
    <w:rsid w:val="00C2623A"/>
    <w:rsid w:val="00E1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B55F0"/>
  <w15:chartTrackingRefBased/>
  <w15:docId w15:val="{F9EFE35A-0E9C-43C5-A6D8-BC8E64DE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6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6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6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6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6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6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6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6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6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69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8426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324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24D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324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24D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te@remte.lv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mte@remte.lv" TargetMode="External"/><Relationship Id="rId12" Type="http://schemas.openxmlformats.org/officeDocument/2006/relationships/hyperlink" Target="mailto:skgenergija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ndris.sirsnins@remte.l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mailto:skgenergij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is.sirsnins@remte.lv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08B8B-E9A7-4F8C-95CD-202960B6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9822</Words>
  <Characters>5599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Circins</dc:creator>
  <cp:keywords/>
  <dc:description/>
  <cp:lastModifiedBy>Rem te</cp:lastModifiedBy>
  <cp:revision>2</cp:revision>
  <dcterms:created xsi:type="dcterms:W3CDTF">2026-07-30T06:54:00Z</dcterms:created>
  <dcterms:modified xsi:type="dcterms:W3CDTF">2026-07-30T12:27:00Z</dcterms:modified>
</cp:coreProperties>
</file>