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9E0" w:rsidRPr="003C1054" w:rsidRDefault="00C419E0" w:rsidP="00C419E0">
      <w:pPr>
        <w:pStyle w:val="Default"/>
        <w:rPr>
          <w:rFonts w:ascii="Georgia" w:hAnsi="Georgia"/>
        </w:rPr>
      </w:pPr>
    </w:p>
    <w:p w:rsidR="00C419E0" w:rsidRPr="00633DF9" w:rsidRDefault="00C419E0" w:rsidP="00C419E0">
      <w:pPr>
        <w:pStyle w:val="Default"/>
        <w:jc w:val="center"/>
        <w:rPr>
          <w:rFonts w:ascii="Georgia" w:hAnsi="Georgia"/>
        </w:rPr>
      </w:pPr>
      <w:r w:rsidRPr="00633DF9">
        <w:rPr>
          <w:rFonts w:ascii="Georgia" w:hAnsi="Georgia"/>
          <w:b/>
          <w:bCs/>
        </w:rPr>
        <w:t>APSPRIEDES ZIŅOJUMS</w:t>
      </w:r>
    </w:p>
    <w:p w:rsidR="00C419E0" w:rsidRPr="003C1054" w:rsidRDefault="00C419E0" w:rsidP="00C419E0">
      <w:pPr>
        <w:pStyle w:val="Default"/>
        <w:jc w:val="center"/>
        <w:rPr>
          <w:rFonts w:ascii="Georgia" w:hAnsi="Georgia"/>
          <w:sz w:val="23"/>
          <w:szCs w:val="23"/>
        </w:rPr>
      </w:pPr>
      <w:r w:rsidRPr="003C1054">
        <w:rPr>
          <w:rFonts w:ascii="Georgia" w:hAnsi="Georgia"/>
          <w:sz w:val="23"/>
          <w:szCs w:val="23"/>
        </w:rPr>
        <w:t xml:space="preserve">Apspriede saskaņā ar Publisko iepirkumu likuma 18. panta </w:t>
      </w:r>
      <w:r w:rsidRPr="003C1054">
        <w:rPr>
          <w:rFonts w:ascii="Georgia" w:hAnsi="Georgia"/>
          <w:sz w:val="23"/>
          <w:szCs w:val="23"/>
        </w:rPr>
        <w:t>2</w:t>
      </w:r>
      <w:r w:rsidRPr="003C1054">
        <w:rPr>
          <w:rFonts w:ascii="Georgia" w:hAnsi="Georgia"/>
          <w:sz w:val="23"/>
          <w:szCs w:val="23"/>
          <w:vertAlign w:val="superscript"/>
        </w:rPr>
        <w:t>1</w:t>
      </w:r>
      <w:r w:rsidRPr="003C1054">
        <w:rPr>
          <w:rFonts w:ascii="Georgia" w:hAnsi="Georgia"/>
          <w:sz w:val="16"/>
          <w:szCs w:val="16"/>
        </w:rPr>
        <w:t xml:space="preserve"> </w:t>
      </w:r>
      <w:r w:rsidRPr="003C1054">
        <w:rPr>
          <w:rFonts w:ascii="Georgia" w:hAnsi="Georgia"/>
          <w:sz w:val="23"/>
          <w:szCs w:val="23"/>
        </w:rPr>
        <w:t>daļu</w:t>
      </w:r>
    </w:p>
    <w:p w:rsidR="00C419E0" w:rsidRPr="003C1054" w:rsidRDefault="00C419E0" w:rsidP="00C419E0">
      <w:pPr>
        <w:pStyle w:val="Default"/>
        <w:jc w:val="center"/>
        <w:rPr>
          <w:rFonts w:ascii="Georgia" w:hAnsi="Georgia"/>
          <w:sz w:val="23"/>
          <w:szCs w:val="23"/>
        </w:rPr>
      </w:pPr>
      <w:r w:rsidRPr="003C1054">
        <w:rPr>
          <w:rFonts w:ascii="Georgia" w:hAnsi="Georgia"/>
          <w:sz w:val="23"/>
          <w:szCs w:val="23"/>
        </w:rPr>
        <w:t>07</w:t>
      </w:r>
      <w:r w:rsidRPr="003C1054">
        <w:rPr>
          <w:rFonts w:ascii="Georgia" w:hAnsi="Georgia"/>
          <w:sz w:val="23"/>
          <w:szCs w:val="23"/>
        </w:rPr>
        <w:t>.12.2023.</w:t>
      </w:r>
    </w:p>
    <w:p w:rsidR="00860D12" w:rsidRPr="003C1054" w:rsidRDefault="00C419E0" w:rsidP="00C419E0">
      <w:pPr>
        <w:jc w:val="center"/>
        <w:rPr>
          <w:rFonts w:ascii="Georgia" w:hAnsi="Georgia" w:cs="Times New Roman"/>
          <w:sz w:val="23"/>
          <w:szCs w:val="23"/>
        </w:rPr>
      </w:pPr>
      <w:r w:rsidRPr="003C1054">
        <w:rPr>
          <w:rFonts w:ascii="Georgia" w:hAnsi="Georgia" w:cs="Times New Roman"/>
          <w:sz w:val="23"/>
          <w:szCs w:val="23"/>
        </w:rPr>
        <w:t>Dricānos</w:t>
      </w:r>
    </w:p>
    <w:tbl>
      <w:tblPr>
        <w:tblStyle w:val="TableGrid"/>
        <w:tblW w:w="9356" w:type="dxa"/>
        <w:tblInd w:w="-289" w:type="dxa"/>
        <w:tblLook w:val="04A0" w:firstRow="1" w:lastRow="0" w:firstColumn="1" w:lastColumn="0" w:noHBand="0" w:noVBand="1"/>
      </w:tblPr>
      <w:tblGrid>
        <w:gridCol w:w="4437"/>
        <w:gridCol w:w="4919"/>
      </w:tblGrid>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3653"/>
            </w:tblGrid>
            <w:tr w:rsidR="00BD46EB" w:rsidRPr="00BD46EB">
              <w:tblPrEx>
                <w:tblCellMar>
                  <w:top w:w="0" w:type="dxa"/>
                  <w:bottom w:w="0" w:type="dxa"/>
                </w:tblCellMar>
              </w:tblPrEx>
              <w:trPr>
                <w:trHeight w:val="107"/>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color w:val="000000"/>
                      <w:sz w:val="23"/>
                      <w:szCs w:val="23"/>
                    </w:rPr>
                  </w:pPr>
                  <w:r w:rsidRPr="00BD46EB">
                    <w:rPr>
                      <w:rFonts w:ascii="Georgia" w:hAnsi="Georgia" w:cs="Times New Roman"/>
                      <w:bCs/>
                      <w:color w:val="000000"/>
                      <w:sz w:val="23"/>
                      <w:szCs w:val="23"/>
                    </w:rPr>
                    <w:t xml:space="preserve">1. Plānotais iepirkuma priekšmets </w:t>
                  </w:r>
                </w:p>
              </w:tc>
            </w:tr>
          </w:tbl>
          <w:p w:rsidR="00BD46EB" w:rsidRPr="00633DF9" w:rsidRDefault="00BD46EB" w:rsidP="00C419E0">
            <w:pPr>
              <w:jc w:val="center"/>
              <w:rPr>
                <w:rFonts w:ascii="Georgia" w:hAnsi="Georgia" w:cs="Times New Roman"/>
                <w:sz w:val="24"/>
                <w:szCs w:val="24"/>
              </w:rPr>
            </w:pPr>
          </w:p>
        </w:tc>
        <w:tc>
          <w:tcPr>
            <w:tcW w:w="4919" w:type="dxa"/>
            <w:vAlign w:val="center"/>
          </w:tcPr>
          <w:p w:rsidR="00BD46EB" w:rsidRPr="003C1054" w:rsidRDefault="003C1054" w:rsidP="00607CCB">
            <w:pPr>
              <w:spacing w:after="160" w:line="259" w:lineRule="auto"/>
              <w:rPr>
                <w:rFonts w:ascii="Georgia" w:hAnsi="Georgia"/>
              </w:rPr>
            </w:pPr>
            <w:r w:rsidRPr="003C1054">
              <w:rPr>
                <w:rFonts w:ascii="Georgia" w:hAnsi="Georgia"/>
              </w:rPr>
              <w:t>"Pārtikas produktu piegāde Dricānu apvienības pārvaldes izglītības iestādēm"</w:t>
            </w: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221"/>
            </w:tblGrid>
            <w:tr w:rsidR="00BD46EB" w:rsidRPr="00BD46EB">
              <w:tblPrEx>
                <w:tblCellMar>
                  <w:top w:w="0" w:type="dxa"/>
                  <w:bottom w:w="0" w:type="dxa"/>
                </w:tblCellMar>
              </w:tblPrEx>
              <w:trPr>
                <w:trHeight w:val="245"/>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color w:val="000000"/>
                      <w:sz w:val="23"/>
                      <w:szCs w:val="23"/>
                    </w:rPr>
                  </w:pPr>
                  <w:r w:rsidRPr="00BD46EB">
                    <w:rPr>
                      <w:rFonts w:ascii="Georgia" w:hAnsi="Georgia" w:cs="Times New Roman"/>
                      <w:bCs/>
                      <w:color w:val="000000"/>
                      <w:sz w:val="23"/>
                      <w:szCs w:val="23"/>
                    </w:rPr>
                    <w:t xml:space="preserve">2. Plānotais iepirkuma procedūras veids </w:t>
                  </w:r>
                </w:p>
              </w:tc>
            </w:tr>
          </w:tbl>
          <w:p w:rsidR="00BD46EB" w:rsidRPr="00633DF9" w:rsidRDefault="00BD46EB" w:rsidP="00C419E0">
            <w:pPr>
              <w:jc w:val="center"/>
              <w:rPr>
                <w:rFonts w:ascii="Georgia" w:hAnsi="Georgia" w:cs="Times New Roman"/>
                <w:sz w:val="24"/>
                <w:szCs w:val="24"/>
              </w:rPr>
            </w:pPr>
          </w:p>
        </w:tc>
        <w:tc>
          <w:tcPr>
            <w:tcW w:w="4919" w:type="dxa"/>
            <w:vAlign w:val="center"/>
          </w:tcPr>
          <w:p w:rsidR="00BD46EB" w:rsidRPr="00607CCB" w:rsidRDefault="003C1054" w:rsidP="00607CCB">
            <w:pPr>
              <w:rPr>
                <w:rFonts w:ascii="Georgia" w:hAnsi="Georgia" w:cs="Times New Roman"/>
              </w:rPr>
            </w:pPr>
            <w:r w:rsidRPr="00607CCB">
              <w:rPr>
                <w:rFonts w:ascii="Georgia" w:hAnsi="Georgia" w:cs="Times New Roman"/>
              </w:rPr>
              <w:t>Atklāts konkurss (ES līmeņa iepirkums)</w:t>
            </w: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457"/>
            </w:tblGrid>
            <w:tr w:rsidR="00BD46EB" w:rsidRPr="00BD46EB">
              <w:tblPrEx>
                <w:tblCellMar>
                  <w:top w:w="0" w:type="dxa"/>
                  <w:bottom w:w="0" w:type="dxa"/>
                </w:tblCellMar>
              </w:tblPrEx>
              <w:trPr>
                <w:trHeight w:val="107"/>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3. Pasūtītājs </w:t>
                  </w:r>
                </w:p>
              </w:tc>
            </w:tr>
          </w:tbl>
          <w:p w:rsidR="00BD46EB" w:rsidRPr="00633DF9" w:rsidRDefault="00BD46EB" w:rsidP="003C1054">
            <w:pPr>
              <w:rPr>
                <w:rFonts w:ascii="Georgia" w:hAnsi="Georgia" w:cs="Times New Roman"/>
                <w:sz w:val="24"/>
                <w:szCs w:val="24"/>
              </w:rPr>
            </w:pPr>
          </w:p>
        </w:tc>
        <w:tc>
          <w:tcPr>
            <w:tcW w:w="4919" w:type="dxa"/>
            <w:vAlign w:val="center"/>
          </w:tcPr>
          <w:p w:rsidR="00607CCB" w:rsidRPr="00607CCB" w:rsidRDefault="00607CCB" w:rsidP="00607CCB">
            <w:pPr>
              <w:rPr>
                <w:rFonts w:ascii="Georgia" w:hAnsi="Georgia"/>
              </w:rPr>
            </w:pPr>
            <w:r w:rsidRPr="00607CCB">
              <w:rPr>
                <w:rFonts w:ascii="Georgia" w:hAnsi="Georgia"/>
              </w:rPr>
              <w:t>Dricānu apvienības pārvalde</w:t>
            </w:r>
          </w:p>
          <w:p w:rsidR="00607CCB" w:rsidRPr="00607CCB" w:rsidRDefault="00607CCB" w:rsidP="00607CCB">
            <w:pPr>
              <w:rPr>
                <w:rFonts w:ascii="Georgia" w:hAnsi="Georgia"/>
              </w:rPr>
            </w:pPr>
            <w:proofErr w:type="spellStart"/>
            <w:r w:rsidRPr="00607CCB">
              <w:rPr>
                <w:rFonts w:ascii="Georgia" w:hAnsi="Georgia"/>
              </w:rPr>
              <w:t>Reģ</w:t>
            </w:r>
            <w:proofErr w:type="spellEnd"/>
            <w:r w:rsidRPr="00607CCB">
              <w:rPr>
                <w:rFonts w:ascii="Georgia" w:hAnsi="Georgia"/>
              </w:rPr>
              <w:t>. Nr. 40900027407,</w:t>
            </w:r>
          </w:p>
          <w:p w:rsidR="00607CCB" w:rsidRPr="00607CCB" w:rsidRDefault="00607CCB" w:rsidP="00607CCB">
            <w:pPr>
              <w:rPr>
                <w:rFonts w:ascii="Georgia" w:hAnsi="Georgia"/>
              </w:rPr>
            </w:pPr>
            <w:r w:rsidRPr="00607CCB">
              <w:rPr>
                <w:rFonts w:ascii="Georgia" w:hAnsi="Georgia"/>
              </w:rPr>
              <w:t>Adrese: "Pagastmāja", Dricāni, Dricānu pagasts, Rēzeknes novads, LV – 4615,</w:t>
            </w:r>
          </w:p>
          <w:p w:rsidR="00BD46EB" w:rsidRPr="003C1054" w:rsidRDefault="00607CCB" w:rsidP="00607CCB">
            <w:pPr>
              <w:rPr>
                <w:rFonts w:ascii="Georgia" w:hAnsi="Georgia" w:cs="Times New Roman"/>
                <w:sz w:val="24"/>
                <w:szCs w:val="24"/>
              </w:rPr>
            </w:pPr>
            <w:r w:rsidRPr="00607CCB">
              <w:rPr>
                <w:rFonts w:ascii="Georgia" w:hAnsi="Georgia" w:cs="Times New Roman"/>
              </w:rPr>
              <w:t>Tālr.: 64644069</w:t>
            </w: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881"/>
            </w:tblGrid>
            <w:tr w:rsidR="00BD46EB" w:rsidRPr="00BD46EB">
              <w:tblPrEx>
                <w:tblCellMar>
                  <w:top w:w="0" w:type="dxa"/>
                  <w:bottom w:w="0" w:type="dxa"/>
                </w:tblCellMar>
              </w:tblPrEx>
              <w:trPr>
                <w:trHeight w:val="107"/>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4. Apspriedes organizētājs </w:t>
                  </w:r>
                </w:p>
              </w:tc>
            </w:tr>
          </w:tbl>
          <w:p w:rsidR="00BD46EB" w:rsidRPr="00633DF9" w:rsidRDefault="00BD46EB" w:rsidP="00C419E0">
            <w:pPr>
              <w:jc w:val="center"/>
              <w:rPr>
                <w:rFonts w:ascii="Georgia" w:hAnsi="Georgia" w:cs="Times New Roman"/>
                <w:sz w:val="24"/>
                <w:szCs w:val="24"/>
              </w:rPr>
            </w:pPr>
          </w:p>
        </w:tc>
        <w:tc>
          <w:tcPr>
            <w:tcW w:w="4919" w:type="dxa"/>
            <w:vAlign w:val="center"/>
          </w:tcPr>
          <w:p w:rsidR="00607CCB" w:rsidRDefault="00607CCB" w:rsidP="00607CCB">
            <w:pPr>
              <w:rPr>
                <w:rFonts w:ascii="Georgia" w:hAnsi="Georgia"/>
              </w:rPr>
            </w:pPr>
          </w:p>
          <w:p w:rsidR="00607CCB" w:rsidRPr="00607CCB" w:rsidRDefault="00607CCB" w:rsidP="00607CCB">
            <w:pPr>
              <w:rPr>
                <w:rFonts w:ascii="Georgia" w:hAnsi="Georgia"/>
              </w:rPr>
            </w:pPr>
            <w:r w:rsidRPr="00607CCB">
              <w:rPr>
                <w:rFonts w:ascii="Georgia" w:hAnsi="Georgia"/>
              </w:rPr>
              <w:t>Dricānu apvienības pārvalde</w:t>
            </w:r>
            <w:r>
              <w:rPr>
                <w:rFonts w:ascii="Georgia" w:hAnsi="Georgia"/>
              </w:rPr>
              <w:t>s Iepirkumu komisija</w:t>
            </w:r>
          </w:p>
          <w:p w:rsidR="00BD46EB" w:rsidRPr="003C1054" w:rsidRDefault="00BD46EB" w:rsidP="00607CCB">
            <w:pPr>
              <w:rPr>
                <w:rFonts w:ascii="Georgia" w:hAnsi="Georgia" w:cs="Times New Roman"/>
                <w:sz w:val="24"/>
                <w:szCs w:val="24"/>
              </w:rPr>
            </w:pP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221"/>
            </w:tblGrid>
            <w:tr w:rsidR="00BD46EB" w:rsidRPr="00BD46EB">
              <w:tblPrEx>
                <w:tblCellMar>
                  <w:top w:w="0" w:type="dxa"/>
                  <w:bottom w:w="0" w:type="dxa"/>
                </w:tblCellMar>
              </w:tblPrEx>
              <w:trPr>
                <w:trHeight w:val="518"/>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5. Datums, kad paziņojums par apspriedi publicēts </w:t>
                  </w:r>
                  <w:r w:rsidRPr="00BD46EB">
                    <w:rPr>
                      <w:rFonts w:ascii="Georgia" w:hAnsi="Georgia" w:cs="Times New Roman"/>
                      <w:color w:val="000000"/>
                      <w:sz w:val="23"/>
                      <w:szCs w:val="23"/>
                    </w:rPr>
                    <w:t xml:space="preserve">Iepirkumu uzraudzības biroja tīmekļvietnē </w:t>
                  </w:r>
                  <w:r w:rsidR="006A4FA0" w:rsidRPr="006A4FA0">
                    <w:rPr>
                      <w:rFonts w:ascii="Georgia" w:hAnsi="Georgia" w:cs="Times New Roman"/>
                      <w:color w:val="0462C1"/>
                      <w:sz w:val="23"/>
                      <w:szCs w:val="23"/>
                    </w:rPr>
                    <w:t>https://eforms.pvs.iub.gov.lv/</w:t>
                  </w:r>
                  <w:bookmarkStart w:id="0" w:name="_GoBack"/>
                  <w:bookmarkEnd w:id="0"/>
                </w:p>
              </w:tc>
            </w:tr>
          </w:tbl>
          <w:p w:rsidR="00BD46EB" w:rsidRPr="00633DF9" w:rsidRDefault="00BD46EB" w:rsidP="00C419E0">
            <w:pPr>
              <w:jc w:val="center"/>
              <w:rPr>
                <w:rFonts w:ascii="Georgia" w:hAnsi="Georgia" w:cs="Times New Roman"/>
                <w:sz w:val="24"/>
                <w:szCs w:val="24"/>
              </w:rPr>
            </w:pPr>
          </w:p>
        </w:tc>
        <w:tc>
          <w:tcPr>
            <w:tcW w:w="4919" w:type="dxa"/>
          </w:tcPr>
          <w:p w:rsidR="00607CCB" w:rsidRDefault="00607CCB" w:rsidP="00607CCB">
            <w:pPr>
              <w:rPr>
                <w:rFonts w:ascii="Georgia" w:hAnsi="Georgia" w:cs="Times New Roman"/>
                <w:sz w:val="24"/>
                <w:szCs w:val="24"/>
              </w:rPr>
            </w:pPr>
          </w:p>
          <w:p w:rsidR="00BD46EB" w:rsidRPr="003C1054" w:rsidRDefault="00607CCB" w:rsidP="00607CCB">
            <w:pPr>
              <w:rPr>
                <w:rFonts w:ascii="Georgia" w:hAnsi="Georgia" w:cs="Times New Roman"/>
                <w:sz w:val="24"/>
                <w:szCs w:val="24"/>
              </w:rPr>
            </w:pPr>
            <w:r>
              <w:rPr>
                <w:rFonts w:ascii="Georgia" w:hAnsi="Georgia" w:cs="Times New Roman"/>
                <w:sz w:val="24"/>
                <w:szCs w:val="24"/>
              </w:rPr>
              <w:t>22.11.2023.</w:t>
            </w: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221"/>
            </w:tblGrid>
            <w:tr w:rsidR="00BD46EB" w:rsidRPr="00BD46EB">
              <w:tblPrEx>
                <w:tblCellMar>
                  <w:top w:w="0" w:type="dxa"/>
                  <w:bottom w:w="0" w:type="dxa"/>
                </w:tblCellMar>
              </w:tblPrEx>
              <w:trPr>
                <w:trHeight w:val="245"/>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6. Termiņš, līdz kuram varēja sniegt komentārus </w:t>
                  </w:r>
                </w:p>
              </w:tc>
            </w:tr>
          </w:tbl>
          <w:p w:rsidR="00BD46EB" w:rsidRPr="00633DF9" w:rsidRDefault="00BD46EB" w:rsidP="00C419E0">
            <w:pPr>
              <w:jc w:val="center"/>
              <w:rPr>
                <w:rFonts w:ascii="Georgia" w:hAnsi="Georgia" w:cs="Times New Roman"/>
                <w:sz w:val="24"/>
                <w:szCs w:val="24"/>
              </w:rPr>
            </w:pPr>
          </w:p>
        </w:tc>
        <w:tc>
          <w:tcPr>
            <w:tcW w:w="4919" w:type="dxa"/>
          </w:tcPr>
          <w:p w:rsidR="00BD46EB" w:rsidRDefault="00BD46EB" w:rsidP="00607CCB">
            <w:pPr>
              <w:rPr>
                <w:rFonts w:ascii="Georgia" w:hAnsi="Georgia" w:cs="Times New Roman"/>
                <w:sz w:val="24"/>
                <w:szCs w:val="24"/>
              </w:rPr>
            </w:pPr>
          </w:p>
          <w:p w:rsidR="00607CCB" w:rsidRPr="003C1054" w:rsidRDefault="00607CCB" w:rsidP="00607CCB">
            <w:pPr>
              <w:rPr>
                <w:rFonts w:ascii="Georgia" w:hAnsi="Georgia" w:cs="Times New Roman"/>
                <w:sz w:val="24"/>
                <w:szCs w:val="24"/>
              </w:rPr>
            </w:pPr>
            <w:r>
              <w:rPr>
                <w:rFonts w:ascii="Georgia" w:hAnsi="Georgia" w:cs="Times New Roman"/>
                <w:sz w:val="24"/>
                <w:szCs w:val="24"/>
              </w:rPr>
              <w:t>06.12.2023.</w:t>
            </w: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221"/>
            </w:tblGrid>
            <w:tr w:rsidR="00BD46EB" w:rsidRPr="00BD46EB">
              <w:tblPrEx>
                <w:tblCellMar>
                  <w:top w:w="0" w:type="dxa"/>
                  <w:bottom w:w="0" w:type="dxa"/>
                </w:tblCellMar>
              </w:tblPrEx>
              <w:trPr>
                <w:trHeight w:val="245"/>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7. Apspriedes dalībnieki, kuri snieguši komentārus </w:t>
                  </w:r>
                </w:p>
              </w:tc>
            </w:tr>
          </w:tbl>
          <w:p w:rsidR="00BD46EB" w:rsidRPr="00633DF9" w:rsidRDefault="00BD46EB" w:rsidP="00C419E0">
            <w:pPr>
              <w:jc w:val="center"/>
              <w:rPr>
                <w:rFonts w:ascii="Georgia" w:hAnsi="Georgia" w:cs="Times New Roman"/>
                <w:sz w:val="24"/>
                <w:szCs w:val="24"/>
              </w:rPr>
            </w:pPr>
          </w:p>
        </w:tc>
        <w:tc>
          <w:tcPr>
            <w:tcW w:w="4919" w:type="dxa"/>
          </w:tcPr>
          <w:p w:rsidR="00607CCB" w:rsidRPr="00607CCB" w:rsidRDefault="00607CCB" w:rsidP="00607CCB">
            <w:pPr>
              <w:autoSpaceDE w:val="0"/>
              <w:autoSpaceDN w:val="0"/>
              <w:adjustRightInd w:val="0"/>
              <w:rPr>
                <w:rFonts w:ascii="Georgia" w:hAnsi="Georgia" w:cs="Times New Roman"/>
                <w:color w:val="000000"/>
              </w:rPr>
            </w:pPr>
          </w:p>
          <w:tbl>
            <w:tblPr>
              <w:tblW w:w="0" w:type="auto"/>
              <w:tblBorders>
                <w:top w:val="nil"/>
                <w:left w:val="nil"/>
                <w:bottom w:val="nil"/>
                <w:right w:val="nil"/>
              </w:tblBorders>
              <w:tblLook w:val="0000" w:firstRow="0" w:lastRow="0" w:firstColumn="0" w:lastColumn="0" w:noHBand="0" w:noVBand="0"/>
            </w:tblPr>
            <w:tblGrid>
              <w:gridCol w:w="1839"/>
            </w:tblGrid>
            <w:tr w:rsidR="00607CCB" w:rsidRPr="00607CCB">
              <w:tblPrEx>
                <w:tblCellMar>
                  <w:top w:w="0" w:type="dxa"/>
                  <w:bottom w:w="0" w:type="dxa"/>
                </w:tblCellMar>
              </w:tblPrEx>
              <w:trPr>
                <w:trHeight w:val="109"/>
              </w:trPr>
              <w:tc>
                <w:tcPr>
                  <w:tcW w:w="0" w:type="auto"/>
                </w:tcPr>
                <w:p w:rsidR="00607CCB" w:rsidRPr="00607CCB" w:rsidRDefault="00607CCB" w:rsidP="00607CCB">
                  <w:pPr>
                    <w:autoSpaceDE w:val="0"/>
                    <w:autoSpaceDN w:val="0"/>
                    <w:adjustRightInd w:val="0"/>
                    <w:spacing w:after="0" w:line="240" w:lineRule="auto"/>
                    <w:rPr>
                      <w:rFonts w:ascii="Georgia" w:hAnsi="Georgia" w:cs="Times New Roman"/>
                      <w:color w:val="000000"/>
                    </w:rPr>
                  </w:pPr>
                  <w:r w:rsidRPr="00607CCB">
                    <w:rPr>
                      <w:rFonts w:ascii="Georgia" w:hAnsi="Georgia" w:cs="Times New Roman"/>
                      <w:color w:val="000000"/>
                    </w:rPr>
                    <w:t xml:space="preserve"> Nav attiecināms </w:t>
                  </w:r>
                </w:p>
              </w:tc>
            </w:tr>
          </w:tbl>
          <w:p w:rsidR="00BD46EB" w:rsidRPr="00607CCB" w:rsidRDefault="00BD46EB" w:rsidP="00C419E0">
            <w:pPr>
              <w:jc w:val="center"/>
              <w:rPr>
                <w:rFonts w:ascii="Georgia" w:hAnsi="Georgia" w:cs="Times New Roman"/>
              </w:rPr>
            </w:pP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221"/>
            </w:tblGrid>
            <w:tr w:rsidR="00BD46EB" w:rsidRPr="00BD46EB">
              <w:tblPrEx>
                <w:tblCellMar>
                  <w:top w:w="0" w:type="dxa"/>
                  <w:bottom w:w="0" w:type="dxa"/>
                </w:tblCellMar>
              </w:tblPrEx>
              <w:trPr>
                <w:trHeight w:val="245"/>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8. Apspriedes dalībnieku saņemtie komentāri </w:t>
                  </w:r>
                </w:p>
              </w:tc>
            </w:tr>
          </w:tbl>
          <w:p w:rsidR="00BD46EB" w:rsidRPr="00633DF9" w:rsidRDefault="00BD46EB" w:rsidP="00C419E0">
            <w:pPr>
              <w:jc w:val="center"/>
              <w:rPr>
                <w:rFonts w:ascii="Georgia" w:hAnsi="Georgia" w:cs="Times New Roman"/>
                <w:sz w:val="24"/>
                <w:szCs w:val="24"/>
              </w:rPr>
            </w:pPr>
          </w:p>
        </w:tc>
        <w:tc>
          <w:tcPr>
            <w:tcW w:w="4919" w:type="dxa"/>
          </w:tcPr>
          <w:p w:rsidR="00607CCB" w:rsidRPr="00607CCB" w:rsidRDefault="00607CCB" w:rsidP="00607CCB">
            <w:pPr>
              <w:autoSpaceDE w:val="0"/>
              <w:autoSpaceDN w:val="0"/>
              <w:adjustRightInd w:val="0"/>
              <w:rPr>
                <w:rFonts w:ascii="Georgia" w:hAnsi="Georgia" w:cs="Times New Roman"/>
                <w:color w:val="000000"/>
              </w:rPr>
            </w:pPr>
          </w:p>
          <w:tbl>
            <w:tblPr>
              <w:tblW w:w="0" w:type="auto"/>
              <w:tblBorders>
                <w:top w:val="nil"/>
                <w:left w:val="nil"/>
                <w:bottom w:val="nil"/>
                <w:right w:val="nil"/>
              </w:tblBorders>
              <w:tblLook w:val="0000" w:firstRow="0" w:lastRow="0" w:firstColumn="0" w:lastColumn="0" w:noHBand="0" w:noVBand="0"/>
            </w:tblPr>
            <w:tblGrid>
              <w:gridCol w:w="1839"/>
            </w:tblGrid>
            <w:tr w:rsidR="00607CCB" w:rsidRPr="00607CCB">
              <w:tblPrEx>
                <w:tblCellMar>
                  <w:top w:w="0" w:type="dxa"/>
                  <w:bottom w:w="0" w:type="dxa"/>
                </w:tblCellMar>
              </w:tblPrEx>
              <w:trPr>
                <w:trHeight w:val="109"/>
              </w:trPr>
              <w:tc>
                <w:tcPr>
                  <w:tcW w:w="0" w:type="auto"/>
                </w:tcPr>
                <w:p w:rsidR="00607CCB" w:rsidRPr="00607CCB" w:rsidRDefault="00607CCB" w:rsidP="00607CCB">
                  <w:pPr>
                    <w:autoSpaceDE w:val="0"/>
                    <w:autoSpaceDN w:val="0"/>
                    <w:adjustRightInd w:val="0"/>
                    <w:spacing w:after="0" w:line="240" w:lineRule="auto"/>
                    <w:rPr>
                      <w:rFonts w:ascii="Georgia" w:hAnsi="Georgia" w:cs="Times New Roman"/>
                      <w:color w:val="000000"/>
                    </w:rPr>
                  </w:pPr>
                  <w:r w:rsidRPr="00607CCB">
                    <w:rPr>
                      <w:rFonts w:ascii="Georgia" w:hAnsi="Georgia" w:cs="Times New Roman"/>
                      <w:color w:val="000000"/>
                    </w:rPr>
                    <w:t xml:space="preserve"> Nav attiecināms </w:t>
                  </w:r>
                </w:p>
              </w:tc>
            </w:tr>
          </w:tbl>
          <w:p w:rsidR="00BD46EB" w:rsidRPr="00607CCB" w:rsidRDefault="00BD46EB" w:rsidP="00C419E0">
            <w:pPr>
              <w:jc w:val="center"/>
              <w:rPr>
                <w:rFonts w:ascii="Georgia" w:hAnsi="Georgia" w:cs="Times New Roman"/>
              </w:rPr>
            </w:pPr>
          </w:p>
        </w:tc>
      </w:tr>
      <w:tr w:rsidR="00BD46EB" w:rsidRPr="003C1054" w:rsidTr="00633DF9">
        <w:tc>
          <w:tcPr>
            <w:tcW w:w="4437" w:type="dxa"/>
          </w:tcPr>
          <w:p w:rsidR="00BD46EB" w:rsidRPr="00BD46EB" w:rsidRDefault="00BD46EB" w:rsidP="00BD46EB">
            <w:pPr>
              <w:autoSpaceDE w:val="0"/>
              <w:autoSpaceDN w:val="0"/>
              <w:adjustRightInd w:val="0"/>
              <w:rPr>
                <w:rFonts w:ascii="Georgia" w:hAnsi="Georgia"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221"/>
            </w:tblGrid>
            <w:tr w:rsidR="00BD46EB" w:rsidRPr="00BD46EB">
              <w:tblPrEx>
                <w:tblCellMar>
                  <w:top w:w="0" w:type="dxa"/>
                  <w:bottom w:w="0" w:type="dxa"/>
                </w:tblCellMar>
              </w:tblPrEx>
              <w:trPr>
                <w:trHeight w:val="659"/>
              </w:trPr>
              <w:tc>
                <w:tcPr>
                  <w:tcW w:w="0" w:type="auto"/>
                </w:tcPr>
                <w:p w:rsidR="00BD46EB" w:rsidRPr="00BD46EB" w:rsidRDefault="00BD46EB" w:rsidP="00BD46EB">
                  <w:pPr>
                    <w:autoSpaceDE w:val="0"/>
                    <w:autoSpaceDN w:val="0"/>
                    <w:adjustRightInd w:val="0"/>
                    <w:spacing w:after="0" w:line="240" w:lineRule="auto"/>
                    <w:rPr>
                      <w:rFonts w:ascii="Georgia" w:hAnsi="Georgia" w:cs="Times New Roman"/>
                      <w:sz w:val="24"/>
                      <w:szCs w:val="24"/>
                    </w:rPr>
                  </w:pPr>
                  <w:r w:rsidRPr="00BD46EB">
                    <w:rPr>
                      <w:rFonts w:ascii="Georgia" w:hAnsi="Georgia" w:cs="Times New Roman"/>
                      <w:bCs/>
                      <w:color w:val="000000"/>
                      <w:sz w:val="23"/>
                      <w:szCs w:val="23"/>
                    </w:rPr>
                    <w:t xml:space="preserve">9. Pasūtītāja galvenie secinājumi un vērtējums par apspriedes laikā saņemtajiem piegādātāju komentāriem un iespējamo konkurenci attiecīgajā iepirkumā </w:t>
                  </w:r>
                </w:p>
              </w:tc>
            </w:tr>
          </w:tbl>
          <w:p w:rsidR="00BD46EB" w:rsidRPr="00633DF9" w:rsidRDefault="00BD46EB" w:rsidP="00C419E0">
            <w:pPr>
              <w:jc w:val="center"/>
              <w:rPr>
                <w:rFonts w:ascii="Georgia" w:hAnsi="Georgia" w:cs="Times New Roman"/>
                <w:sz w:val="24"/>
                <w:szCs w:val="24"/>
              </w:rPr>
            </w:pPr>
          </w:p>
        </w:tc>
        <w:tc>
          <w:tcPr>
            <w:tcW w:w="4919" w:type="dxa"/>
          </w:tcPr>
          <w:p w:rsidR="00607CCB" w:rsidRPr="00607CCB" w:rsidRDefault="00607CCB" w:rsidP="00607CCB">
            <w:pPr>
              <w:autoSpaceDE w:val="0"/>
              <w:autoSpaceDN w:val="0"/>
              <w:adjustRightInd w:val="0"/>
              <w:rPr>
                <w:rFonts w:ascii="Times New Roman" w:hAnsi="Times New Roman" w:cs="Times New Roman"/>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703"/>
            </w:tblGrid>
            <w:tr w:rsidR="00607CCB" w:rsidRPr="00607CCB">
              <w:tblPrEx>
                <w:tblCellMar>
                  <w:top w:w="0" w:type="dxa"/>
                  <w:bottom w:w="0" w:type="dxa"/>
                </w:tblCellMar>
              </w:tblPrEx>
              <w:trPr>
                <w:trHeight w:val="1627"/>
              </w:trPr>
              <w:tc>
                <w:tcPr>
                  <w:tcW w:w="0" w:type="auto"/>
                </w:tcPr>
                <w:p w:rsidR="00607CCB" w:rsidRPr="00607CCB" w:rsidRDefault="00607CCB" w:rsidP="00607CCB">
                  <w:pPr>
                    <w:autoSpaceDE w:val="0"/>
                    <w:autoSpaceDN w:val="0"/>
                    <w:adjustRightInd w:val="0"/>
                    <w:spacing w:after="0" w:line="240" w:lineRule="auto"/>
                    <w:rPr>
                      <w:rFonts w:ascii="Georgia" w:hAnsi="Georgia" w:cs="Times New Roman"/>
                      <w:color w:val="000000"/>
                      <w:sz w:val="23"/>
                      <w:szCs w:val="23"/>
                    </w:rPr>
                  </w:pPr>
                  <w:r w:rsidRPr="00607CCB">
                    <w:rPr>
                      <w:rFonts w:ascii="Georgia" w:hAnsi="Georgia" w:cs="Times New Roman"/>
                      <w:color w:val="000000"/>
                      <w:sz w:val="24"/>
                      <w:szCs w:val="24"/>
                    </w:rPr>
                    <w:t xml:space="preserve"> </w:t>
                  </w:r>
                  <w:r w:rsidRPr="00607CCB">
                    <w:rPr>
                      <w:rFonts w:ascii="Georgia" w:hAnsi="Georgia" w:cs="Times New Roman"/>
                      <w:color w:val="000000"/>
                      <w:sz w:val="23"/>
                      <w:szCs w:val="23"/>
                    </w:rPr>
                    <w:t xml:space="preserve">Apspriedes laikā komentāri par iepirkuma dokumentāciju netika saņemti. </w:t>
                  </w:r>
                </w:p>
                <w:p w:rsidR="00607CCB" w:rsidRPr="00607CCB" w:rsidRDefault="00607CCB" w:rsidP="00607CCB">
                  <w:pPr>
                    <w:autoSpaceDE w:val="0"/>
                    <w:autoSpaceDN w:val="0"/>
                    <w:adjustRightInd w:val="0"/>
                    <w:spacing w:after="0" w:line="240" w:lineRule="auto"/>
                    <w:rPr>
                      <w:rFonts w:ascii="Georgia" w:hAnsi="Georgia" w:cs="Times New Roman"/>
                      <w:color w:val="000000"/>
                      <w:sz w:val="23"/>
                      <w:szCs w:val="23"/>
                    </w:rPr>
                  </w:pPr>
                  <w:r w:rsidRPr="00607CCB">
                    <w:rPr>
                      <w:rFonts w:ascii="Georgia" w:hAnsi="Georgia" w:cs="Times New Roman"/>
                      <w:color w:val="000000"/>
                      <w:sz w:val="23"/>
                      <w:szCs w:val="23"/>
                    </w:rPr>
                    <w:t xml:space="preserve">Komentāru nesaņemšana apspriedes laikā neliecina par piegādātāju intereses </w:t>
                  </w:r>
                  <w:proofErr w:type="spellStart"/>
                  <w:r w:rsidRPr="00607CCB">
                    <w:rPr>
                      <w:rFonts w:ascii="Georgia" w:hAnsi="Georgia" w:cs="Times New Roman"/>
                      <w:color w:val="000000"/>
                      <w:sz w:val="23"/>
                      <w:szCs w:val="23"/>
                    </w:rPr>
                    <w:t>neesību</w:t>
                  </w:r>
                  <w:proofErr w:type="spellEnd"/>
                  <w:r w:rsidRPr="00607CCB">
                    <w:rPr>
                      <w:rFonts w:ascii="Georgia" w:hAnsi="Georgia" w:cs="Times New Roman"/>
                      <w:color w:val="000000"/>
                      <w:sz w:val="23"/>
                      <w:szCs w:val="23"/>
                    </w:rPr>
                    <w:t xml:space="preserve"> un iespējamo konkurences trūkumu attiecībā uz konkrēto iepirkumu. </w:t>
                  </w:r>
                </w:p>
                <w:p w:rsidR="00607CCB" w:rsidRPr="00607CCB" w:rsidRDefault="00607CCB" w:rsidP="00607CCB">
                  <w:pPr>
                    <w:autoSpaceDE w:val="0"/>
                    <w:autoSpaceDN w:val="0"/>
                    <w:adjustRightInd w:val="0"/>
                    <w:spacing w:after="0" w:line="240" w:lineRule="auto"/>
                    <w:rPr>
                      <w:rFonts w:ascii="Times New Roman" w:hAnsi="Times New Roman" w:cs="Times New Roman"/>
                      <w:color w:val="000000"/>
                      <w:sz w:val="23"/>
                      <w:szCs w:val="23"/>
                    </w:rPr>
                  </w:pPr>
                  <w:r w:rsidRPr="00607CCB">
                    <w:rPr>
                      <w:rFonts w:ascii="Georgia" w:hAnsi="Georgia" w:cs="Times New Roman"/>
                      <w:color w:val="000000"/>
                      <w:sz w:val="23"/>
                      <w:szCs w:val="23"/>
                    </w:rPr>
                    <w:t>Attiecīgi arī tāda apspriede, kurā netika saņemti piegādātāju komentāri par publicēto iepirkuma dokumentāciju, ir uzskatāma par notikušu, un pasūtītājs ir tiesīgs saskaņā ar PIL 41.panta divpadsmitās daļas 1.punktu nepārtraukt konkrēto iepirkuma procedūru viena piegādātāja gadījumā.</w:t>
                  </w:r>
                  <w:r w:rsidRPr="00607CCB">
                    <w:rPr>
                      <w:rFonts w:ascii="Times New Roman" w:hAnsi="Times New Roman" w:cs="Times New Roman"/>
                      <w:color w:val="000000"/>
                      <w:sz w:val="23"/>
                      <w:szCs w:val="23"/>
                    </w:rPr>
                    <w:t xml:space="preserve"> </w:t>
                  </w:r>
                </w:p>
              </w:tc>
            </w:tr>
          </w:tbl>
          <w:p w:rsidR="00BD46EB" w:rsidRPr="003C1054" w:rsidRDefault="00BD46EB" w:rsidP="00C419E0">
            <w:pPr>
              <w:jc w:val="center"/>
              <w:rPr>
                <w:rFonts w:ascii="Georgia" w:hAnsi="Georgia" w:cs="Times New Roman"/>
                <w:sz w:val="24"/>
                <w:szCs w:val="24"/>
              </w:rPr>
            </w:pPr>
          </w:p>
        </w:tc>
      </w:tr>
    </w:tbl>
    <w:p w:rsidR="00BD46EB" w:rsidRDefault="00BD46EB" w:rsidP="00633DF9">
      <w:pPr>
        <w:rPr>
          <w:rFonts w:ascii="Georgia" w:hAnsi="Georgia" w:cs="Times New Roman"/>
          <w:sz w:val="24"/>
          <w:szCs w:val="24"/>
        </w:rPr>
      </w:pPr>
    </w:p>
    <w:p w:rsidR="00633DF9" w:rsidRDefault="00633DF9" w:rsidP="00633DF9">
      <w:pPr>
        <w:rPr>
          <w:rFonts w:ascii="Georgia" w:hAnsi="Georgia" w:cs="Times New Roman"/>
          <w:sz w:val="24"/>
          <w:szCs w:val="24"/>
        </w:rPr>
      </w:pPr>
      <w:r>
        <w:rPr>
          <w:rFonts w:ascii="Georgia" w:hAnsi="Georgia" w:cs="Times New Roman"/>
          <w:sz w:val="24"/>
          <w:szCs w:val="24"/>
        </w:rPr>
        <w:t>Sagatavoja:</w:t>
      </w:r>
    </w:p>
    <w:p w:rsidR="006A4FA0" w:rsidRDefault="006A4FA0" w:rsidP="006A4FA0">
      <w:pPr>
        <w:spacing w:after="0"/>
        <w:rPr>
          <w:rFonts w:ascii="Georgia" w:eastAsia="Times New Roman" w:hAnsi="Georgia"/>
          <w:lang w:eastAsia="lv-LV"/>
        </w:rPr>
      </w:pPr>
      <w:r w:rsidRPr="006A4FA0">
        <w:rPr>
          <w:rFonts w:ascii="Georgia" w:eastAsia="Times New Roman" w:hAnsi="Georgia"/>
          <w:lang w:eastAsia="lv-LV"/>
        </w:rPr>
        <w:t xml:space="preserve">Dricānu apvienības pārvaldes </w:t>
      </w:r>
    </w:p>
    <w:p w:rsidR="00633DF9" w:rsidRPr="006A4FA0" w:rsidRDefault="006A4FA0" w:rsidP="006A4FA0">
      <w:pPr>
        <w:spacing w:after="0"/>
        <w:rPr>
          <w:rFonts w:ascii="Georgia" w:hAnsi="Georgia" w:cs="Times New Roman"/>
          <w:sz w:val="24"/>
          <w:szCs w:val="24"/>
        </w:rPr>
      </w:pPr>
      <w:r w:rsidRPr="006A4FA0">
        <w:rPr>
          <w:rFonts w:ascii="Georgia" w:eastAsia="Times New Roman" w:hAnsi="Georgia"/>
          <w:lang w:eastAsia="lv-LV"/>
        </w:rPr>
        <w:t xml:space="preserve">juriste-iepirkumu speciāliste Ilona </w:t>
      </w:r>
      <w:proofErr w:type="spellStart"/>
      <w:r w:rsidRPr="006A4FA0">
        <w:rPr>
          <w:rFonts w:ascii="Georgia" w:eastAsia="Times New Roman" w:hAnsi="Georgia"/>
          <w:lang w:eastAsia="lv-LV"/>
        </w:rPr>
        <w:t>Mironova</w:t>
      </w:r>
      <w:proofErr w:type="spellEnd"/>
    </w:p>
    <w:sectPr w:rsidR="00633DF9" w:rsidRPr="006A4FA0" w:rsidSect="00633DF9">
      <w:pgSz w:w="11906" w:h="16838"/>
      <w:pgMar w:top="567" w:right="17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altName w:val="Times New Roman PSMT"/>
    <w:panose1 w:val="02020603050405020304"/>
    <w:charset w:val="BA"/>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9E0"/>
    <w:rsid w:val="003C1054"/>
    <w:rsid w:val="00607CCB"/>
    <w:rsid w:val="00633DF9"/>
    <w:rsid w:val="006A4FA0"/>
    <w:rsid w:val="00860D12"/>
    <w:rsid w:val="00BD46EB"/>
    <w:rsid w:val="00C41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1FFDEA-FB82-4B6D-AC0D-48DAF4D97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419E0"/>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BD4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1055</Words>
  <Characters>602</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Darbs</cp:lastModifiedBy>
  <cp:revision>2</cp:revision>
  <dcterms:created xsi:type="dcterms:W3CDTF">2023-12-07T08:11:00Z</dcterms:created>
  <dcterms:modified xsi:type="dcterms:W3CDTF">2023-12-07T08:37:00Z</dcterms:modified>
</cp:coreProperties>
</file>