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8AC99" w14:textId="77777777" w:rsidR="00115837" w:rsidRPr="001D34CC" w:rsidRDefault="00115837" w:rsidP="00115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b/>
          <w:iCs/>
          <w:sz w:val="24"/>
          <w:szCs w:val="24"/>
        </w:rPr>
        <w:t>Nekustamā īpašuma un vispārējās civiltiesiskās  atbildības apdrošināšana pašvaldības kultūras iestādes “Ziemeļrīgas kultūras apvienība” lietošanā un apsaimniekošanā esošajos nekustamajos īpašumos</w:t>
      </w:r>
      <w:r w:rsidRPr="001D34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5614EBB7" w14:textId="44A0510A" w:rsidR="00E15E54" w:rsidRPr="001D34CC" w:rsidRDefault="00E15E54" w:rsidP="001158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sz w:val="24"/>
          <w:szCs w:val="24"/>
        </w:rPr>
        <w:t>(Iepirkuma identifikācijas Nr.ZRA 202</w:t>
      </w:r>
      <w:r w:rsidR="00115837" w:rsidRPr="001D34C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D34CC">
        <w:rPr>
          <w:rFonts w:ascii="Times New Roman" w:eastAsia="Times New Roman" w:hAnsi="Times New Roman" w:cs="Times New Roman"/>
          <w:sz w:val="24"/>
          <w:szCs w:val="24"/>
        </w:rPr>
        <w:t>/</w:t>
      </w:r>
      <w:r w:rsidR="0003247B" w:rsidRPr="001D34CC">
        <w:rPr>
          <w:rFonts w:ascii="Times New Roman" w:eastAsia="Times New Roman" w:hAnsi="Times New Roman" w:cs="Times New Roman"/>
          <w:sz w:val="24"/>
          <w:szCs w:val="24"/>
        </w:rPr>
        <w:t>1</w:t>
      </w:r>
      <w:r w:rsidR="00115837" w:rsidRPr="001D34CC">
        <w:rPr>
          <w:rFonts w:ascii="Times New Roman" w:eastAsia="Times New Roman" w:hAnsi="Times New Roman" w:cs="Times New Roman"/>
          <w:sz w:val="24"/>
          <w:szCs w:val="24"/>
        </w:rPr>
        <w:t>3</w:t>
      </w:r>
      <w:r w:rsidR="0003247B" w:rsidRPr="001D34CC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7DD3C1B4" w14:textId="006FC747" w:rsidR="00CC6B88" w:rsidRPr="001D34CC" w:rsidRDefault="00CC6B88" w:rsidP="00C50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BB0057" w14:textId="77777777" w:rsidR="00AB5054" w:rsidRPr="001D34CC" w:rsidRDefault="00AB5054" w:rsidP="00AB5054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1D34CC">
        <w:rPr>
          <w:rFonts w:ascii="Times New Roman" w:eastAsia="Cambria" w:hAnsi="Times New Roman" w:cs="Times New Roman"/>
          <w:b/>
          <w:sz w:val="24"/>
          <w:szCs w:val="24"/>
        </w:rPr>
        <w:t>LĒMUMS</w:t>
      </w:r>
    </w:p>
    <w:p w14:paraId="0408DD74" w14:textId="77777777" w:rsidR="002F134B" w:rsidRPr="001D34CC" w:rsidRDefault="002F134B" w:rsidP="00AB5054">
      <w:pPr>
        <w:spacing w:after="0" w:line="240" w:lineRule="auto"/>
        <w:jc w:val="center"/>
        <w:rPr>
          <w:rFonts w:ascii="Times New Roman" w:eastAsia="Cambria" w:hAnsi="Times New Roman" w:cs="Times New Roman"/>
          <w:bCs/>
          <w:sz w:val="24"/>
          <w:szCs w:val="24"/>
        </w:rPr>
      </w:pPr>
    </w:p>
    <w:tbl>
      <w:tblPr>
        <w:tblW w:w="7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4786"/>
        <w:gridCol w:w="317"/>
      </w:tblGrid>
      <w:tr w:rsidR="00E15E54" w:rsidRPr="001D34CC" w14:paraId="0ED3BE75" w14:textId="77777777" w:rsidTr="00CD338F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2F4035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Sēdes sākuma laiks: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F23F9" w14:textId="35401325" w:rsidR="00E15E54" w:rsidRPr="001D34CC" w:rsidRDefault="00115837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22.10.2024</w:t>
            </w:r>
            <w:r w:rsidR="00E15E54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. plkst. 1</w:t>
            </w: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E15E54"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E15E54" w:rsidRPr="001D34CC" w14:paraId="6C5A53CC" w14:textId="77777777" w:rsidTr="00CD338F">
        <w:trPr>
          <w:gridAfter w:val="1"/>
          <w:wAfter w:w="317" w:type="dxa"/>
          <w:trHeight w:val="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C3E4E6A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Vieta (adrese):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D533664" w14:textId="77777777" w:rsidR="00E15E54" w:rsidRPr="001D34CC" w:rsidRDefault="00E15E54" w:rsidP="00E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34CC">
              <w:rPr>
                <w:rFonts w:ascii="Times New Roman" w:eastAsia="Times New Roman" w:hAnsi="Times New Roman" w:cs="Times New Roman"/>
                <w:sz w:val="24"/>
                <w:szCs w:val="24"/>
              </w:rPr>
              <w:t>Rīga,  Ropažu iela 2, 319.telpa</w:t>
            </w:r>
          </w:p>
        </w:tc>
      </w:tr>
    </w:tbl>
    <w:p w14:paraId="06C73422" w14:textId="77777777" w:rsidR="00AB5054" w:rsidRPr="001D34CC" w:rsidRDefault="00AB5054" w:rsidP="00AB5054">
      <w:pPr>
        <w:spacing w:after="0" w:line="240" w:lineRule="auto"/>
        <w:rPr>
          <w:rFonts w:ascii="Cambria" w:eastAsia="Cambria" w:hAnsi="Cambria" w:cs="Times New Roman"/>
          <w:sz w:val="24"/>
          <w:szCs w:val="24"/>
        </w:rPr>
      </w:pPr>
    </w:p>
    <w:p w14:paraId="04D8C566" w14:textId="054FC6D1" w:rsidR="00C5028A" w:rsidRPr="001D34CC" w:rsidRDefault="00C5028A" w:rsidP="00115837">
      <w:pPr>
        <w:pStyle w:val="Pamatteksts"/>
        <w:widowControl/>
        <w:numPr>
          <w:ilvl w:val="0"/>
          <w:numId w:val="1"/>
        </w:numPr>
        <w:tabs>
          <w:tab w:val="clear" w:pos="720"/>
          <w:tab w:val="num" w:pos="284"/>
        </w:tabs>
        <w:autoSpaceDE/>
        <w:autoSpaceDN/>
        <w:ind w:left="284" w:hanging="284"/>
      </w:pPr>
      <w:r w:rsidRPr="001D34CC">
        <w:t xml:space="preserve">Pasūtītājs ir </w:t>
      </w:r>
      <w:r w:rsidR="00115837" w:rsidRPr="001D34CC">
        <w:t xml:space="preserve">Rīgas valstspilsētas pašvaldības iestāde “Ziemeļrīgas kultūras apvienība” </w:t>
      </w:r>
      <w:r w:rsidRPr="001D34CC">
        <w:t xml:space="preserve"> (turpmāk tekstā – </w:t>
      </w:r>
      <w:proofErr w:type="spellStart"/>
      <w:r w:rsidRPr="001D34CC">
        <w:t>Ziemeļrīga</w:t>
      </w:r>
      <w:proofErr w:type="spellEnd"/>
      <w:r w:rsidRPr="001D34CC">
        <w:t xml:space="preserve">), (adrese: Ropažu iela 2, Rīga, LV-1039, RD iestādes kods: 21055) ir Rīgas </w:t>
      </w:r>
      <w:r w:rsidR="00763966" w:rsidRPr="001D34CC">
        <w:t>valsts</w:t>
      </w:r>
      <w:r w:rsidRPr="001D34CC">
        <w:t xml:space="preserve">pilsētas pašvaldības (adrese: Rātslaukums 1, Rīga, LV-1050, NMR kods: 90011524360, PVN </w:t>
      </w:r>
      <w:proofErr w:type="spellStart"/>
      <w:r w:rsidRPr="001D34CC">
        <w:t>reģ.Nr</w:t>
      </w:r>
      <w:proofErr w:type="spellEnd"/>
      <w:r w:rsidRPr="001D34CC">
        <w:t xml:space="preserve">.: LV90011524360) iestāde. </w:t>
      </w:r>
      <w:r w:rsidR="00115837" w:rsidRPr="001D34CC">
        <w:t xml:space="preserve"> </w:t>
      </w:r>
    </w:p>
    <w:p w14:paraId="5A6EDD1B" w14:textId="77777777" w:rsidR="00AC49AF" w:rsidRPr="001D34CC" w:rsidRDefault="00AC49AF" w:rsidP="00AC49AF">
      <w:pPr>
        <w:pStyle w:val="Pamatteksts"/>
        <w:widowControl/>
        <w:autoSpaceDE/>
        <w:autoSpaceDN/>
        <w:ind w:left="284"/>
      </w:pPr>
    </w:p>
    <w:p w14:paraId="2327AC9C" w14:textId="77D73953" w:rsidR="00044DF2" w:rsidRPr="001D34CC" w:rsidRDefault="00C5028A" w:rsidP="00C5028A">
      <w:pPr>
        <w:numPr>
          <w:ilvl w:val="0"/>
          <w:numId w:val="1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Iepirkuma komisija (turpmāk  – Komisija) ir apstiprināta ar Ziemeļrīgas direktores </w:t>
      </w:r>
      <w:proofErr w:type="spellStart"/>
      <w:r w:rsidRPr="001D34CC">
        <w:rPr>
          <w:rFonts w:ascii="Times New Roman" w:eastAsia="Times New Roman" w:hAnsi="Times New Roman" w:cs="Times New Roman"/>
          <w:sz w:val="24"/>
          <w:szCs w:val="24"/>
        </w:rPr>
        <w:t>L.Kubiļus</w:t>
      </w:r>
      <w:proofErr w:type="spellEnd"/>
      <w:r w:rsidRPr="001D34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5837" w:rsidRPr="001D34CC">
        <w:rPr>
          <w:rFonts w:ascii="Times New Roman" w:eastAsia="Times New Roman" w:hAnsi="Times New Roman" w:cs="Times New Roman"/>
          <w:sz w:val="24"/>
          <w:szCs w:val="24"/>
        </w:rPr>
        <w:t>27.09.2024</w:t>
      </w:r>
      <w:r w:rsidR="00763966" w:rsidRPr="001D34CC">
        <w:rPr>
          <w:rFonts w:ascii="Times New Roman" w:eastAsia="Times New Roman" w:hAnsi="Times New Roman" w:cs="Times New Roman"/>
          <w:sz w:val="24"/>
          <w:szCs w:val="24"/>
        </w:rPr>
        <w:t>. rīkojumu Nr.ZRA-2</w:t>
      </w:r>
      <w:r w:rsidR="00115837" w:rsidRPr="001D34CC">
        <w:rPr>
          <w:rFonts w:ascii="Times New Roman" w:eastAsia="Times New Roman" w:hAnsi="Times New Roman" w:cs="Times New Roman"/>
          <w:sz w:val="24"/>
          <w:szCs w:val="24"/>
        </w:rPr>
        <w:t>4</w:t>
      </w:r>
      <w:r w:rsidR="00763966" w:rsidRPr="001D34CC">
        <w:rPr>
          <w:rFonts w:ascii="Times New Roman" w:eastAsia="Times New Roman" w:hAnsi="Times New Roman" w:cs="Times New Roman"/>
          <w:sz w:val="24"/>
          <w:szCs w:val="24"/>
        </w:rPr>
        <w:t>-</w:t>
      </w:r>
      <w:r w:rsidR="00115837" w:rsidRPr="001D34CC">
        <w:rPr>
          <w:rFonts w:ascii="Times New Roman" w:eastAsia="Times New Roman" w:hAnsi="Times New Roman" w:cs="Times New Roman"/>
          <w:sz w:val="24"/>
          <w:szCs w:val="24"/>
        </w:rPr>
        <w:t>32</w:t>
      </w:r>
      <w:r w:rsidR="00763966" w:rsidRPr="001D34CC">
        <w:rPr>
          <w:rFonts w:ascii="Times New Roman" w:eastAsia="Times New Roman" w:hAnsi="Times New Roman" w:cs="Times New Roman"/>
          <w:sz w:val="24"/>
          <w:szCs w:val="24"/>
        </w:rPr>
        <w:t>-rs</w:t>
      </w:r>
      <w:r w:rsidR="00AB5054" w:rsidRPr="001D34C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8A9722" w14:textId="77777777" w:rsidR="00AC49AF" w:rsidRPr="001D34CC" w:rsidRDefault="00AC49AF" w:rsidP="00AC49AF">
      <w:pPr>
        <w:pStyle w:val="Sarakstarindkopa"/>
        <w:rPr>
          <w:lang w:val="lv-LV"/>
        </w:rPr>
      </w:pPr>
    </w:p>
    <w:p w14:paraId="44158F40" w14:textId="6954F080" w:rsidR="00044DF2" w:rsidRPr="001D34CC" w:rsidRDefault="00AB5054" w:rsidP="00115837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Iepirkuma priekšmets: </w:t>
      </w:r>
      <w:r w:rsidR="00115837" w:rsidRPr="001D34CC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 xml:space="preserve">nekustamā īpašuma un vispārējās civiltiesiskās atbildības apdrošināšana (CPV kods </w:t>
      </w:r>
      <w:r w:rsidR="00115837" w:rsidRPr="001D34CC">
        <w:rPr>
          <w:rFonts w:ascii="Times New Roman" w:eastAsia="Times New Roman" w:hAnsi="Times New Roman" w:cs="Times New Roman"/>
          <w:bCs/>
          <w:iCs/>
          <w:sz w:val="24"/>
          <w:szCs w:val="24"/>
          <w:lang w:eastAsia="lv-LV"/>
        </w:rPr>
        <w:t>66515200-5 </w:t>
      </w:r>
      <w:r w:rsidR="00115837" w:rsidRPr="001D34CC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 xml:space="preserve">, </w:t>
      </w:r>
      <w:r w:rsidR="00115837" w:rsidRPr="001D34CC">
        <w:rPr>
          <w:rFonts w:ascii="Times New Roman" w:eastAsia="Times New Roman" w:hAnsi="Times New Roman" w:cs="Times New Roman"/>
          <w:bCs/>
          <w:iCs/>
          <w:sz w:val="24"/>
          <w:szCs w:val="24"/>
          <w:lang w:eastAsia="lv-LV"/>
        </w:rPr>
        <w:t xml:space="preserve">īpašuma apdrošināšanas pakalpojumi un CPV kods </w:t>
      </w:r>
      <w:r w:rsidR="00115837" w:rsidRPr="001D34CC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66516400-4 vispārējās civiltiesiskās atbildības apdrošināšanas pakalpojum) (turpmāk – Pakalpojums), saskaņā ar tehniskajā specifikācijā (turpmāk – Tehniskā specifikācija) un tās pielikumos noteiktajām prasībām</w:t>
      </w:r>
      <w:r w:rsidR="00C5028A" w:rsidRPr="001D34CC"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  <w:t>.</w:t>
      </w:r>
      <w:r w:rsidR="00044DF2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3247B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14:paraId="2A75040F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0A255508" w14:textId="10EDA521" w:rsidR="00AB5054" w:rsidRPr="001D34CC" w:rsidRDefault="00AB5054" w:rsidP="001E126E">
      <w:pPr>
        <w:numPr>
          <w:ilvl w:val="0"/>
          <w:numId w:val="1"/>
        </w:numPr>
        <w:tabs>
          <w:tab w:val="num" w:pos="284"/>
          <w:tab w:val="num" w:pos="360"/>
        </w:tabs>
        <w:spacing w:after="0" w:line="276" w:lineRule="auto"/>
        <w:ind w:hanging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numurs:</w:t>
      </w:r>
      <w:r w:rsidR="00365C7F" w:rsidRPr="001D34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5028A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Nr. ZRA 202</w:t>
      </w:r>
      <w:r w:rsidR="00115837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C5028A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03247B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115837" w:rsidRPr="001D34CC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763966" w:rsidRPr="001D34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24434348" w14:textId="77777777" w:rsidR="00AC49AF" w:rsidRPr="001D34CC" w:rsidRDefault="00AC49AF" w:rsidP="00AC49AF">
      <w:pPr>
        <w:pStyle w:val="Sarakstarindkopa"/>
        <w:rPr>
          <w:bCs/>
          <w:lang w:val="lv-LV"/>
        </w:rPr>
      </w:pPr>
    </w:p>
    <w:p w14:paraId="553BD205" w14:textId="317B6994" w:rsidR="00AB5054" w:rsidRPr="001D34CC" w:rsidRDefault="002970BA" w:rsidP="00AB5054">
      <w:pPr>
        <w:numPr>
          <w:ilvl w:val="0"/>
          <w:numId w:val="1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Paziņojums par</w:t>
      </w:r>
      <w:r w:rsidR="00115837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plānoto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smartTag w:uri="schemas-tilde-lv/tildestengine" w:element="phone">
        <w:smartTagPr>
          <w:attr w:name="text" w:val="līgumu"/>
          <w:attr w:name="id" w:val="-1"/>
          <w:attr w:name="baseform" w:val="līgum|s"/>
        </w:smartTagPr>
        <w:r w:rsidR="00AB5054" w:rsidRPr="001D34CC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lv-LV"/>
          </w:rPr>
          <w:t>līgumu</w:t>
        </w:r>
      </w:smartTag>
      <w:r w:rsidR="00AB5054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publicēts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: </w:t>
      </w:r>
      <w:r w:rsidR="00115837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30/09/2024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/  </w:t>
      </w:r>
      <w:hyperlink r:id="rId7" w:history="1">
        <w:r w:rsidR="00115837" w:rsidRPr="001D34CC">
          <w:rPr>
            <w:rStyle w:val="Hipersaite"/>
          </w:rPr>
          <w:t>https://eformsb.pvs.iub.gov.lv/show/1baa698b-599b-4873-ab56-7e83c44fb787</w:t>
        </w:r>
      </w:hyperlink>
      <w:r w:rsidR="00115837" w:rsidRPr="001D34CC">
        <w:t xml:space="preserve"> </w:t>
      </w:r>
      <w:r w:rsidR="00636C3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50DF5E17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76372D61" w14:textId="52693595" w:rsidR="00AB5054" w:rsidRPr="001D34CC" w:rsidRDefault="00AB5054" w:rsidP="00AB505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Pretendenti, kuri iesniedza piedāvājumus un piedāvātā cena (bez PVN):</w:t>
      </w:r>
    </w:p>
    <w:p w14:paraId="29397C28" w14:textId="77777777" w:rsidR="002970BA" w:rsidRPr="001D34CC" w:rsidRDefault="002970BA" w:rsidP="002970B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tbl>
      <w:tblPr>
        <w:tblStyle w:val="Reatabula"/>
        <w:tblW w:w="5078" w:type="pct"/>
        <w:tblLayout w:type="fixed"/>
        <w:tblLook w:val="04A0" w:firstRow="1" w:lastRow="0" w:firstColumn="1" w:lastColumn="0" w:noHBand="0" w:noVBand="1"/>
      </w:tblPr>
      <w:tblGrid>
        <w:gridCol w:w="720"/>
        <w:gridCol w:w="2659"/>
        <w:gridCol w:w="1629"/>
        <w:gridCol w:w="2098"/>
        <w:gridCol w:w="2096"/>
      </w:tblGrid>
      <w:tr w:rsidR="002970BA" w:rsidRPr="001D34CC" w14:paraId="7FF3FC78" w14:textId="77777777" w:rsidTr="00705185">
        <w:tc>
          <w:tcPr>
            <w:tcW w:w="391" w:type="pct"/>
            <w:shd w:val="pct5" w:color="auto" w:fill="auto"/>
          </w:tcPr>
          <w:p w14:paraId="79DBF015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proofErr w:type="spellStart"/>
            <w:r w:rsidRPr="001D34CC">
              <w:rPr>
                <w:b/>
                <w:bCs/>
                <w:sz w:val="24"/>
                <w:szCs w:val="26"/>
              </w:rPr>
              <w:t>N.p.k</w:t>
            </w:r>
            <w:proofErr w:type="spellEnd"/>
            <w:r w:rsidRPr="001D34CC">
              <w:rPr>
                <w:b/>
                <w:bCs/>
                <w:sz w:val="24"/>
                <w:szCs w:val="26"/>
              </w:rPr>
              <w:t>.</w:t>
            </w:r>
          </w:p>
        </w:tc>
        <w:tc>
          <w:tcPr>
            <w:tcW w:w="1445" w:type="pct"/>
            <w:shd w:val="pct5" w:color="auto" w:fill="auto"/>
          </w:tcPr>
          <w:p w14:paraId="05964C52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Pretendents</w:t>
            </w:r>
          </w:p>
        </w:tc>
        <w:tc>
          <w:tcPr>
            <w:tcW w:w="885" w:type="pct"/>
            <w:shd w:val="pct5" w:color="auto" w:fill="auto"/>
          </w:tcPr>
          <w:p w14:paraId="71FA8E79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Piedāvājuma iesniegšanas veids</w:t>
            </w:r>
          </w:p>
        </w:tc>
        <w:tc>
          <w:tcPr>
            <w:tcW w:w="1140" w:type="pct"/>
            <w:shd w:val="pct5" w:color="auto" w:fill="auto"/>
          </w:tcPr>
          <w:p w14:paraId="3438AA00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Piedāvājuma iesniegšanas datums un laiks</w:t>
            </w:r>
          </w:p>
        </w:tc>
        <w:tc>
          <w:tcPr>
            <w:tcW w:w="1139" w:type="pct"/>
            <w:shd w:val="pct5" w:color="auto" w:fill="auto"/>
          </w:tcPr>
          <w:p w14:paraId="7CDE8728" w14:textId="77777777" w:rsidR="002970BA" w:rsidRPr="001D34CC" w:rsidRDefault="002970BA" w:rsidP="002970BA">
            <w:pPr>
              <w:jc w:val="both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 xml:space="preserve">Piedāvājuma summa bez PVN, </w:t>
            </w:r>
            <w:r w:rsidRPr="001D34CC">
              <w:rPr>
                <w:b/>
                <w:bCs/>
                <w:i/>
                <w:iCs/>
                <w:sz w:val="24"/>
                <w:szCs w:val="26"/>
              </w:rPr>
              <w:t>euro</w:t>
            </w:r>
          </w:p>
        </w:tc>
      </w:tr>
      <w:tr w:rsidR="002970BA" w:rsidRPr="001D34CC" w14:paraId="4F513D73" w14:textId="77777777" w:rsidTr="00705185">
        <w:tc>
          <w:tcPr>
            <w:tcW w:w="391" w:type="pct"/>
            <w:vAlign w:val="center"/>
          </w:tcPr>
          <w:p w14:paraId="4E297A02" w14:textId="77777777" w:rsidR="002970BA" w:rsidRPr="001D34CC" w:rsidRDefault="002970BA" w:rsidP="002970BA">
            <w:pPr>
              <w:jc w:val="center"/>
              <w:rPr>
                <w:bCs/>
                <w:sz w:val="24"/>
                <w:szCs w:val="26"/>
              </w:rPr>
            </w:pPr>
            <w:r w:rsidRPr="001D34CC">
              <w:rPr>
                <w:bCs/>
                <w:sz w:val="24"/>
                <w:szCs w:val="26"/>
              </w:rPr>
              <w:t>1.</w:t>
            </w:r>
          </w:p>
        </w:tc>
        <w:tc>
          <w:tcPr>
            <w:tcW w:w="1445" w:type="pct"/>
            <w:vAlign w:val="center"/>
          </w:tcPr>
          <w:p w14:paraId="283A86A7" w14:textId="3530E9E9" w:rsidR="002970BA" w:rsidRPr="001D34CC" w:rsidRDefault="00115837" w:rsidP="00115837">
            <w:pPr>
              <w:jc w:val="center"/>
              <w:rPr>
                <w:b/>
                <w:bCs/>
                <w:sz w:val="24"/>
                <w:szCs w:val="26"/>
              </w:rPr>
            </w:pPr>
            <w:r w:rsidRPr="001D34CC">
              <w:rPr>
                <w:b/>
                <w:bCs/>
                <w:sz w:val="24"/>
                <w:szCs w:val="26"/>
              </w:rPr>
              <w:t>"</w:t>
            </w:r>
            <w:proofErr w:type="spellStart"/>
            <w:r w:rsidRPr="001D34CC">
              <w:rPr>
                <w:b/>
                <w:bCs/>
                <w:sz w:val="24"/>
                <w:szCs w:val="26"/>
              </w:rPr>
              <w:t>Compensa</w:t>
            </w:r>
            <w:proofErr w:type="spellEnd"/>
            <w:r w:rsidRPr="001D34CC">
              <w:rPr>
                <w:b/>
                <w:bCs/>
                <w:sz w:val="24"/>
                <w:szCs w:val="26"/>
              </w:rPr>
              <w:t xml:space="preserve"> </w:t>
            </w:r>
            <w:proofErr w:type="spellStart"/>
            <w:r w:rsidRPr="001D34CC">
              <w:rPr>
                <w:b/>
                <w:bCs/>
                <w:sz w:val="24"/>
                <w:szCs w:val="26"/>
              </w:rPr>
              <w:t>Vienna</w:t>
            </w:r>
            <w:proofErr w:type="spellEnd"/>
            <w:r w:rsidRPr="001D34CC">
              <w:rPr>
                <w:b/>
                <w:bCs/>
                <w:sz w:val="24"/>
                <w:szCs w:val="26"/>
              </w:rPr>
              <w:t xml:space="preserve"> Insurance Group" ADB Latvijas filiāle</w:t>
            </w:r>
          </w:p>
        </w:tc>
        <w:tc>
          <w:tcPr>
            <w:tcW w:w="885" w:type="pct"/>
            <w:vAlign w:val="center"/>
          </w:tcPr>
          <w:p w14:paraId="684C8C08" w14:textId="77777777" w:rsidR="002970BA" w:rsidRPr="001D34CC" w:rsidRDefault="002970BA" w:rsidP="002970BA">
            <w:pPr>
              <w:jc w:val="center"/>
              <w:rPr>
                <w:bCs/>
                <w:sz w:val="24"/>
                <w:szCs w:val="26"/>
              </w:rPr>
            </w:pPr>
            <w:r w:rsidRPr="001D34CC">
              <w:rPr>
                <w:bCs/>
                <w:sz w:val="24"/>
                <w:szCs w:val="26"/>
              </w:rPr>
              <w:t>Sistēmā</w:t>
            </w:r>
          </w:p>
        </w:tc>
        <w:tc>
          <w:tcPr>
            <w:tcW w:w="1140" w:type="pct"/>
            <w:vAlign w:val="center"/>
          </w:tcPr>
          <w:p w14:paraId="5BA5072A" w14:textId="70672BDE" w:rsidR="002970BA" w:rsidRPr="001D34CC" w:rsidRDefault="00115837" w:rsidP="002970BA">
            <w:pPr>
              <w:jc w:val="center"/>
              <w:rPr>
                <w:bCs/>
                <w:sz w:val="24"/>
                <w:szCs w:val="26"/>
              </w:rPr>
            </w:pPr>
            <w:r w:rsidRPr="001D34CC">
              <w:rPr>
                <w:bCs/>
                <w:sz w:val="24"/>
                <w:szCs w:val="26"/>
              </w:rPr>
              <w:t>16</w:t>
            </w:r>
            <w:r w:rsidR="00636C31" w:rsidRPr="001D34CC">
              <w:rPr>
                <w:bCs/>
                <w:sz w:val="24"/>
                <w:szCs w:val="26"/>
              </w:rPr>
              <w:t>.10.202</w:t>
            </w:r>
            <w:r w:rsidRPr="001D34CC">
              <w:rPr>
                <w:bCs/>
                <w:sz w:val="24"/>
                <w:szCs w:val="26"/>
              </w:rPr>
              <w:t>4</w:t>
            </w:r>
            <w:r w:rsidR="00636C31" w:rsidRPr="001D34CC">
              <w:rPr>
                <w:bCs/>
                <w:sz w:val="24"/>
                <w:szCs w:val="26"/>
              </w:rPr>
              <w:t>. plkst.</w:t>
            </w:r>
            <w:r w:rsidRPr="001D34CC">
              <w:rPr>
                <w:bCs/>
                <w:sz w:val="24"/>
                <w:szCs w:val="26"/>
              </w:rPr>
              <w:t>09:29</w:t>
            </w:r>
          </w:p>
        </w:tc>
        <w:tc>
          <w:tcPr>
            <w:tcW w:w="1139" w:type="pct"/>
            <w:vAlign w:val="center"/>
          </w:tcPr>
          <w:p w14:paraId="6510C48D" w14:textId="545CFD8E" w:rsidR="002970BA" w:rsidRPr="001D34CC" w:rsidRDefault="007B3D34" w:rsidP="002970BA">
            <w:pPr>
              <w:jc w:val="center"/>
              <w:rPr>
                <w:bCs/>
                <w:sz w:val="24"/>
                <w:szCs w:val="26"/>
              </w:rPr>
            </w:pPr>
            <w:r w:rsidRPr="001D34CC">
              <w:rPr>
                <w:bCs/>
                <w:sz w:val="24"/>
                <w:szCs w:val="26"/>
              </w:rPr>
              <w:t>33 561</w:t>
            </w:r>
            <w:r w:rsidR="00636C31" w:rsidRPr="001D34CC">
              <w:rPr>
                <w:bCs/>
                <w:sz w:val="24"/>
                <w:szCs w:val="26"/>
              </w:rPr>
              <w:t>.00</w:t>
            </w:r>
          </w:p>
        </w:tc>
      </w:tr>
    </w:tbl>
    <w:p w14:paraId="1AF1A9B8" w14:textId="77777777" w:rsidR="006F057F" w:rsidRPr="001D34CC" w:rsidRDefault="006F057F" w:rsidP="006F057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3A89AA96" w14:textId="444BE9DA" w:rsidR="00B303F1" w:rsidRPr="001D34CC" w:rsidRDefault="00AB5054" w:rsidP="00B303F1">
      <w:pPr>
        <w:numPr>
          <w:ilvl w:val="0"/>
          <w:numId w:val="2"/>
        </w:numPr>
        <w:tabs>
          <w:tab w:val="num" w:pos="284"/>
          <w:tab w:val="num" w:pos="927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Piedāvājum</w:t>
      </w:r>
      <w:r w:rsidR="005507DE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</w:t>
      </w: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atbilstība: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pretendenta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"</w:t>
      </w:r>
      <w:proofErr w:type="spellStart"/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Compensa</w:t>
      </w:r>
      <w:proofErr w:type="spellEnd"/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Vienna</w:t>
      </w:r>
      <w:proofErr w:type="spellEnd"/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Insurance Group" ADB Latvijas filiāle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piedāvājums atbilst nolikuma un tā pielikuma prasībām. </w:t>
      </w:r>
    </w:p>
    <w:p w14:paraId="668FE881" w14:textId="77777777" w:rsidR="00AC49AF" w:rsidRPr="001D34CC" w:rsidRDefault="00AC49AF" w:rsidP="00AC49AF">
      <w:pPr>
        <w:tabs>
          <w:tab w:val="num" w:pos="927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09E0D98B" w14:textId="628CCB8C" w:rsidR="005507DE" w:rsidRPr="001D34CC" w:rsidRDefault="005507DE" w:rsidP="00B303F1">
      <w:pPr>
        <w:numPr>
          <w:ilvl w:val="0"/>
          <w:numId w:val="2"/>
        </w:numPr>
        <w:tabs>
          <w:tab w:val="num" w:pos="284"/>
          <w:tab w:val="num" w:pos="927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Nodokļu parāds: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"</w:t>
      </w:r>
      <w:proofErr w:type="spellStart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Compensa</w:t>
      </w:r>
      <w:proofErr w:type="spellEnd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proofErr w:type="spellStart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Vienna</w:t>
      </w:r>
      <w:proofErr w:type="spellEnd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Insurance Group" ADB Latvijas filiāle</w:t>
      </w:r>
      <w:r w:rsidR="00E15E54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uz piedāvājumu iesniegšanas brīdi – </w:t>
      </w:r>
      <w:r w:rsidR="00B303F1" w:rsidRPr="001D34C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16.10.2024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. </w:t>
      </w:r>
      <w:r w:rsidRPr="001D34C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nav nodokļu parādu. </w:t>
      </w:r>
    </w:p>
    <w:p w14:paraId="5A8D62F6" w14:textId="77777777" w:rsidR="00AC49AF" w:rsidRPr="001D34CC" w:rsidRDefault="00AC49AF" w:rsidP="00AC49AF">
      <w:pPr>
        <w:pStyle w:val="Sarakstarindkopa"/>
        <w:rPr>
          <w:b/>
          <w:lang w:val="lv-LV" w:eastAsia="lv-LV"/>
        </w:rPr>
      </w:pPr>
    </w:p>
    <w:p w14:paraId="4EA2C946" w14:textId="00C87D48" w:rsidR="00BB682B" w:rsidRPr="001D34CC" w:rsidRDefault="00AB5054" w:rsidP="006D1941">
      <w:pPr>
        <w:numPr>
          <w:ilvl w:val="0"/>
          <w:numId w:val="2"/>
        </w:numPr>
        <w:tabs>
          <w:tab w:val="num" w:pos="927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Piedāvājuma izvēles kritērijs:</w:t>
      </w:r>
      <w:r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6D1941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BB682B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piedāvājums, kas atbilst Nolikumā izvirzītajām prasībām un tehniskajai specifikācijai </w:t>
      </w:r>
      <w:r w:rsidR="00BB682B" w:rsidRPr="001D34C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lv-LV"/>
        </w:rPr>
        <w:t>un ir ar viszemāko piedāvājuma cenu.</w:t>
      </w:r>
      <w:r w:rsidR="00BB682B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5525188E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16F86159" w14:textId="39A456E8" w:rsidR="006F057F" w:rsidRPr="001D34CC" w:rsidRDefault="005507DE" w:rsidP="00B303F1">
      <w:pPr>
        <w:tabs>
          <w:tab w:val="num" w:pos="927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Pārbaudot nodokļu parādus uz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22.10.2024</w:t>
      </w:r>
      <w:r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</w:t>
      </w:r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"</w:t>
      </w:r>
      <w:proofErr w:type="spellStart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Compensa</w:t>
      </w:r>
      <w:proofErr w:type="spellEnd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proofErr w:type="spellStart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Vienna</w:t>
      </w:r>
      <w:proofErr w:type="spellEnd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Insurance Group" ADB Latvijas filiāle</w:t>
      </w:r>
      <w:r w:rsidR="00B303F1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58338D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nav nodokļu parāds. </w:t>
      </w:r>
      <w:r w:rsidR="00611B3C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Komisija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, izvērtējot saņemto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atzinum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u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 “Apdrošināšanas un finanšu brokera” (</w:t>
      </w:r>
      <w:proofErr w:type="spellStart"/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reģ</w:t>
      </w:r>
      <w:proofErr w:type="spellEnd"/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 18.10.2024. ZRA-24-505-sd pielikumā)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par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pretendenta .</w:t>
      </w:r>
      <w:r w:rsidR="00B303F1" w:rsidRPr="001D34CC">
        <w:rPr>
          <w:b/>
          <w:bCs/>
          <w:sz w:val="24"/>
          <w:szCs w:val="26"/>
        </w:rPr>
        <w:t xml:space="preserve"> </w:t>
      </w:r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"</w:t>
      </w:r>
      <w:proofErr w:type="spellStart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Compensa</w:t>
      </w:r>
      <w:proofErr w:type="spellEnd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proofErr w:type="spellStart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Vienna</w:t>
      </w:r>
      <w:proofErr w:type="spellEnd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Insurance Group" ADB Latvijas filiāle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iesniegt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o 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>piedāvājum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u, kurš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atbilst nolikumā un tā pielikumos izvirzītajām prasībām</w:t>
      </w:r>
      <w:r w:rsidR="00B303F1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,</w:t>
      </w:r>
      <w:r w:rsidR="00611B3C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pieņem lēmumu</w:t>
      </w:r>
      <w:r w:rsidR="0058338D" w:rsidRPr="001D34CC">
        <w:rPr>
          <w:rFonts w:ascii="Times New Roman" w:eastAsia="Times New Roman" w:hAnsi="Times New Roman" w:cs="Times New Roman"/>
          <w:sz w:val="24"/>
          <w:szCs w:val="24"/>
          <w:lang w:eastAsia="lv-LV"/>
        </w:rPr>
        <w:t>, ka līguma slēgšanas tiesības piešķiramas</w:t>
      </w:r>
      <w:r w:rsidR="0058338D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"</w:t>
      </w:r>
      <w:proofErr w:type="spellStart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Compensa</w:t>
      </w:r>
      <w:proofErr w:type="spellEnd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proofErr w:type="spellStart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Vienna</w:t>
      </w:r>
      <w:proofErr w:type="spellEnd"/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Insurance Group" ADB Latvijas filiāle</w:t>
      </w:r>
      <w:r w:rsidR="00E15E54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58338D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par kopējo līguma summu bez PVN </w:t>
      </w:r>
      <w:r w:rsidR="00B303F1" w:rsidRPr="001D34C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33 561.00</w:t>
      </w:r>
      <w:r w:rsidR="0058338D" w:rsidRPr="001D34C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lv-LV"/>
        </w:rPr>
        <w:t>euro.</w:t>
      </w:r>
      <w:r w:rsidR="0058338D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  <w:r w:rsidR="00E15E54" w:rsidRPr="001D34CC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</w:t>
      </w:r>
    </w:p>
    <w:p w14:paraId="3DCA90F6" w14:textId="77777777" w:rsidR="00AC49AF" w:rsidRPr="001D34CC" w:rsidRDefault="00AC49AF" w:rsidP="00AC49AF">
      <w:pPr>
        <w:pStyle w:val="Sarakstarindkopa"/>
        <w:rPr>
          <w:bCs/>
          <w:lang w:val="lv-LV" w:eastAsia="lv-LV"/>
        </w:rPr>
      </w:pPr>
    </w:p>
    <w:p w14:paraId="44079618" w14:textId="709147A6" w:rsidR="001D34CC" w:rsidRPr="001D34CC" w:rsidRDefault="001D34CC" w:rsidP="001D34CC">
      <w:pPr>
        <w:pStyle w:val="Sarakstarindkopa"/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pacing w:line="256" w:lineRule="exact"/>
        <w:ind w:left="426" w:right="20" w:hanging="502"/>
        <w:jc w:val="both"/>
        <w:rPr>
          <w:lang w:val="lv-LV"/>
        </w:rPr>
      </w:pPr>
      <w:r w:rsidRPr="001D34CC">
        <w:rPr>
          <w:lang w:val="lv-LV"/>
        </w:rPr>
        <w:t xml:space="preserve">Komisijas sekretārei </w:t>
      </w:r>
      <w:proofErr w:type="spellStart"/>
      <w:r w:rsidRPr="001D34CC">
        <w:rPr>
          <w:lang w:val="lv-LV"/>
        </w:rPr>
        <w:t>D.Timparei</w:t>
      </w:r>
      <w:proofErr w:type="spellEnd"/>
      <w:r w:rsidRPr="001D34CC">
        <w:rPr>
          <w:lang w:val="lv-LV"/>
        </w:rPr>
        <w:t>, publicēt attiecīgi pēc līguma noslēgšanas paziņojumu par rezultātiem.</w:t>
      </w:r>
    </w:p>
    <w:p w14:paraId="32D25515" w14:textId="77777777" w:rsidR="001D34CC" w:rsidRPr="001D34CC" w:rsidRDefault="001D34CC" w:rsidP="001D34CC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p w14:paraId="51BB47DB" w14:textId="5D7747BA" w:rsidR="006D1941" w:rsidRPr="001D34CC" w:rsidRDefault="00AB5054" w:rsidP="001D34CC">
      <w:pPr>
        <w:pStyle w:val="Sarakstarindkopa"/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pacing w:line="256" w:lineRule="exact"/>
        <w:ind w:left="426" w:right="20" w:hanging="502"/>
        <w:jc w:val="both"/>
        <w:rPr>
          <w:lang w:val="lv-LV"/>
        </w:rPr>
      </w:pPr>
      <w:r w:rsidRPr="001D34CC">
        <w:rPr>
          <w:bCs/>
          <w:lang w:val="lv-LV"/>
        </w:rPr>
        <w:t>Lēmuma pieņemšanas datums:</w:t>
      </w:r>
      <w:r w:rsidRPr="001D34CC">
        <w:rPr>
          <w:lang w:val="lv-LV" w:eastAsia="lv-LV"/>
        </w:rPr>
        <w:t xml:space="preserve"> </w:t>
      </w:r>
      <w:r w:rsidR="005A013A" w:rsidRPr="001D34CC">
        <w:rPr>
          <w:lang w:val="lv-LV" w:eastAsia="lv-LV"/>
        </w:rPr>
        <w:t>22.10.2024</w:t>
      </w:r>
      <w:r w:rsidRPr="001D34CC">
        <w:rPr>
          <w:lang w:val="lv-LV" w:eastAsia="lv-LV"/>
        </w:rPr>
        <w:t>.</w:t>
      </w:r>
    </w:p>
    <w:p w14:paraId="496F9437" w14:textId="77777777" w:rsidR="00AC49AF" w:rsidRPr="001D34CC" w:rsidRDefault="00AC49AF" w:rsidP="00AC49AF">
      <w:pPr>
        <w:pStyle w:val="Sarakstarindkopa"/>
        <w:rPr>
          <w:lang w:val="lv-LV"/>
        </w:rPr>
      </w:pPr>
    </w:p>
    <w:p w14:paraId="4484E922" w14:textId="1FEA8908" w:rsidR="00D73EA6" w:rsidRPr="001D34CC" w:rsidRDefault="00D73EA6" w:rsidP="00D73EA6">
      <w:pPr>
        <w:pStyle w:val="Sarakstarindkopa"/>
        <w:widowControl w:val="0"/>
        <w:shd w:val="clear" w:color="auto" w:fill="FFFFFF"/>
        <w:spacing w:line="256" w:lineRule="exact"/>
        <w:ind w:left="426" w:right="20"/>
        <w:rPr>
          <w:lang w:val="lv-LV"/>
        </w:rPr>
      </w:pPr>
      <w:r w:rsidRPr="001D34CC">
        <w:rPr>
          <w:lang w:val="lv-LV"/>
        </w:rPr>
        <w:t xml:space="preserve">Sēdes beigu laiks: </w:t>
      </w:r>
      <w:r w:rsidR="005A013A" w:rsidRPr="001D34CC">
        <w:rPr>
          <w:lang w:val="lv-LV"/>
        </w:rPr>
        <w:t>22.10.2024</w:t>
      </w:r>
      <w:r w:rsidRPr="001D34CC">
        <w:rPr>
          <w:lang w:val="lv-LV"/>
        </w:rPr>
        <w:t>. plkst. 11:</w:t>
      </w:r>
      <w:r w:rsidR="005A013A" w:rsidRPr="001D34CC">
        <w:rPr>
          <w:lang w:val="lv-LV"/>
        </w:rPr>
        <w:t>0</w:t>
      </w:r>
      <w:r w:rsidRPr="001D34CC">
        <w:rPr>
          <w:lang w:val="lv-LV"/>
        </w:rPr>
        <w:t>0.</w:t>
      </w:r>
    </w:p>
    <w:p w14:paraId="16D8A9F0" w14:textId="77777777" w:rsidR="00D73EA6" w:rsidRPr="001D34CC" w:rsidRDefault="00D73EA6" w:rsidP="00D73EA6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p w14:paraId="2C70C2DF" w14:textId="1B83E459" w:rsidR="00AB5054" w:rsidRPr="001D34CC" w:rsidRDefault="00AB5054" w:rsidP="006D1941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1"/>
        <w:gridCol w:w="4520"/>
      </w:tblGrid>
      <w:tr w:rsidR="00AC49AF" w:rsidRPr="001D34CC" w14:paraId="6C284337" w14:textId="77777777" w:rsidTr="00705185">
        <w:tc>
          <w:tcPr>
            <w:tcW w:w="4785" w:type="dxa"/>
          </w:tcPr>
          <w:p w14:paraId="0509F0A4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priekšsēdētāja</w:t>
            </w:r>
          </w:p>
        </w:tc>
        <w:tc>
          <w:tcPr>
            <w:tcW w:w="4785" w:type="dxa"/>
          </w:tcPr>
          <w:p w14:paraId="696185E3" w14:textId="74788D49" w:rsidR="00AC49AF" w:rsidRPr="001D34CC" w:rsidRDefault="008A3BA0" w:rsidP="00AC49AF">
            <w:pPr>
              <w:jc w:val="right"/>
              <w:rPr>
                <w:sz w:val="24"/>
                <w:szCs w:val="24"/>
              </w:rPr>
            </w:pPr>
            <w:proofErr w:type="spellStart"/>
            <w:r w:rsidRPr="001D34CC">
              <w:rPr>
                <w:sz w:val="24"/>
                <w:szCs w:val="24"/>
              </w:rPr>
              <w:t>A.Melece</w:t>
            </w:r>
            <w:proofErr w:type="spellEnd"/>
          </w:p>
          <w:p w14:paraId="5D5A4C26" w14:textId="77777777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6BC6BECE" w14:textId="77777777" w:rsidTr="00705185">
        <w:tc>
          <w:tcPr>
            <w:tcW w:w="4785" w:type="dxa"/>
          </w:tcPr>
          <w:p w14:paraId="5FA78705" w14:textId="68B63CA1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  <w:p w14:paraId="3240E127" w14:textId="77777777" w:rsidR="00E15E54" w:rsidRPr="001D34CC" w:rsidRDefault="00E15E54" w:rsidP="00AC49AF">
            <w:pPr>
              <w:jc w:val="both"/>
              <w:rPr>
                <w:sz w:val="24"/>
                <w:szCs w:val="24"/>
              </w:rPr>
            </w:pPr>
          </w:p>
          <w:p w14:paraId="38F3B657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priekšsēdētājas vietniece</w:t>
            </w:r>
          </w:p>
        </w:tc>
        <w:tc>
          <w:tcPr>
            <w:tcW w:w="4785" w:type="dxa"/>
          </w:tcPr>
          <w:p w14:paraId="78A6F42E" w14:textId="3ACA7828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04707146" w14:textId="77777777" w:rsidR="00E15E54" w:rsidRPr="001D34CC" w:rsidRDefault="00E15E54" w:rsidP="00AC49AF">
            <w:pPr>
              <w:jc w:val="right"/>
              <w:rPr>
                <w:sz w:val="24"/>
                <w:szCs w:val="24"/>
              </w:rPr>
            </w:pPr>
          </w:p>
          <w:p w14:paraId="37F27AFA" w14:textId="4710AA45" w:rsidR="00AC49AF" w:rsidRPr="001D34CC" w:rsidRDefault="008A3BA0" w:rsidP="00AC49AF">
            <w:pPr>
              <w:jc w:val="right"/>
              <w:rPr>
                <w:sz w:val="24"/>
                <w:szCs w:val="24"/>
              </w:rPr>
            </w:pPr>
            <w:proofErr w:type="spellStart"/>
            <w:r w:rsidRPr="001D34CC">
              <w:rPr>
                <w:sz w:val="24"/>
                <w:szCs w:val="24"/>
              </w:rPr>
              <w:t>L.Kubiļus</w:t>
            </w:r>
            <w:proofErr w:type="spellEnd"/>
          </w:p>
          <w:p w14:paraId="6C64A2CF" w14:textId="77777777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4EA3DD7C" w14:textId="77777777" w:rsidTr="00705185">
        <w:tc>
          <w:tcPr>
            <w:tcW w:w="4785" w:type="dxa"/>
          </w:tcPr>
          <w:p w14:paraId="4292DC59" w14:textId="3F88F7B5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  <w:p w14:paraId="0493C23C" w14:textId="77777777" w:rsidR="00E15E54" w:rsidRPr="001D34CC" w:rsidRDefault="00E15E54" w:rsidP="00AC49AF">
            <w:pPr>
              <w:jc w:val="both"/>
              <w:rPr>
                <w:sz w:val="24"/>
                <w:szCs w:val="24"/>
              </w:rPr>
            </w:pPr>
          </w:p>
          <w:p w14:paraId="171C1162" w14:textId="56748D43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  <w:r w:rsidRPr="001D34CC">
              <w:rPr>
                <w:sz w:val="24"/>
                <w:szCs w:val="24"/>
              </w:rPr>
              <w:t>Komisijas locek</w:t>
            </w:r>
            <w:r w:rsidR="008A3BA0" w:rsidRPr="001D34CC">
              <w:rPr>
                <w:sz w:val="24"/>
                <w:szCs w:val="24"/>
              </w:rPr>
              <w:t>le</w:t>
            </w:r>
          </w:p>
        </w:tc>
        <w:tc>
          <w:tcPr>
            <w:tcW w:w="4785" w:type="dxa"/>
          </w:tcPr>
          <w:p w14:paraId="2AD3A848" w14:textId="338F255B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1598D852" w14:textId="77777777" w:rsidR="00E15E54" w:rsidRPr="001D34CC" w:rsidRDefault="00E15E54" w:rsidP="00AC49AF">
            <w:pPr>
              <w:jc w:val="right"/>
              <w:rPr>
                <w:sz w:val="24"/>
                <w:szCs w:val="24"/>
              </w:rPr>
            </w:pPr>
          </w:p>
          <w:p w14:paraId="2DE25BBE" w14:textId="0544CE82" w:rsidR="00636C31" w:rsidRPr="001D34CC" w:rsidRDefault="008A3BA0" w:rsidP="00636C31">
            <w:pPr>
              <w:jc w:val="right"/>
              <w:rPr>
                <w:sz w:val="24"/>
                <w:szCs w:val="24"/>
              </w:rPr>
            </w:pPr>
            <w:proofErr w:type="spellStart"/>
            <w:r w:rsidRPr="001D34CC">
              <w:rPr>
                <w:sz w:val="24"/>
                <w:szCs w:val="24"/>
              </w:rPr>
              <w:t>D.Timpare</w:t>
            </w:r>
            <w:proofErr w:type="spellEnd"/>
          </w:p>
          <w:p w14:paraId="2D130B43" w14:textId="77777777" w:rsidR="00AC49AF" w:rsidRPr="001D34CC" w:rsidRDefault="00AC49AF" w:rsidP="00636C31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0D199B98" w14:textId="77777777" w:rsidTr="00705185">
        <w:tc>
          <w:tcPr>
            <w:tcW w:w="4785" w:type="dxa"/>
          </w:tcPr>
          <w:p w14:paraId="7F74B735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14:paraId="3BA5724D" w14:textId="23AF8779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198B3915" w14:textId="77777777" w:rsidR="00AC49AF" w:rsidRPr="001D34CC" w:rsidRDefault="00AC49AF" w:rsidP="00636C31">
            <w:pPr>
              <w:jc w:val="right"/>
              <w:rPr>
                <w:sz w:val="24"/>
                <w:szCs w:val="24"/>
              </w:rPr>
            </w:pPr>
          </w:p>
        </w:tc>
      </w:tr>
      <w:tr w:rsidR="00AC49AF" w:rsidRPr="001D34CC" w14:paraId="1BA1632A" w14:textId="77777777" w:rsidTr="00705185">
        <w:tc>
          <w:tcPr>
            <w:tcW w:w="4785" w:type="dxa"/>
          </w:tcPr>
          <w:p w14:paraId="2A72DC34" w14:textId="77777777" w:rsidR="00AC49AF" w:rsidRPr="001D34CC" w:rsidRDefault="00AC49AF" w:rsidP="00AC49A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14:paraId="13768365" w14:textId="62BD56B2" w:rsidR="00AC49AF" w:rsidRPr="001D34CC" w:rsidRDefault="00AC49AF" w:rsidP="00AC49AF">
            <w:pPr>
              <w:jc w:val="right"/>
              <w:rPr>
                <w:sz w:val="24"/>
                <w:szCs w:val="24"/>
              </w:rPr>
            </w:pPr>
          </w:p>
          <w:p w14:paraId="1C559E2A" w14:textId="77777777" w:rsidR="00AC49AF" w:rsidRPr="001D34CC" w:rsidRDefault="00AC49AF" w:rsidP="008A3BA0">
            <w:pPr>
              <w:jc w:val="right"/>
              <w:rPr>
                <w:sz w:val="24"/>
                <w:szCs w:val="24"/>
              </w:rPr>
            </w:pPr>
          </w:p>
        </w:tc>
      </w:tr>
    </w:tbl>
    <w:p w14:paraId="5CF5425E" w14:textId="447CDBD2" w:rsidR="00BB682B" w:rsidRPr="001D34CC" w:rsidRDefault="00BB682B" w:rsidP="00AC49AF">
      <w:pPr>
        <w:pStyle w:val="Sarakstarindkopa"/>
        <w:widowControl w:val="0"/>
        <w:shd w:val="clear" w:color="auto" w:fill="FFFFFF"/>
        <w:spacing w:line="256" w:lineRule="exact"/>
        <w:ind w:left="426" w:right="20"/>
        <w:jc w:val="both"/>
        <w:rPr>
          <w:lang w:val="lv-LV"/>
        </w:rPr>
      </w:pPr>
    </w:p>
    <w:sectPr w:rsidR="00BB682B" w:rsidRPr="001D34CC" w:rsidSect="00AC49AF">
      <w:footerReference w:type="default" r:id="rId8"/>
      <w:pgSz w:w="11906" w:h="16838"/>
      <w:pgMar w:top="851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17165" w14:textId="77777777" w:rsidR="00E748C1" w:rsidRDefault="00E748C1">
      <w:pPr>
        <w:spacing w:after="0" w:line="240" w:lineRule="auto"/>
      </w:pPr>
      <w:r>
        <w:separator/>
      </w:r>
    </w:p>
  </w:endnote>
  <w:endnote w:type="continuationSeparator" w:id="0">
    <w:p w14:paraId="37C67637" w14:textId="77777777" w:rsidR="00E748C1" w:rsidRDefault="00E7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70A7" w14:textId="77777777" w:rsidR="00A12AFF" w:rsidRDefault="00A12AFF">
    <w:pPr>
      <w:pStyle w:val="Kjene"/>
      <w:jc w:val="right"/>
    </w:pPr>
  </w:p>
  <w:p w14:paraId="63A297B3" w14:textId="77777777" w:rsidR="00A12AFF" w:rsidRDefault="00A12AF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6DD1C" w14:textId="77777777" w:rsidR="00E748C1" w:rsidRDefault="00E748C1">
      <w:pPr>
        <w:spacing w:after="0" w:line="240" w:lineRule="auto"/>
      </w:pPr>
      <w:r>
        <w:separator/>
      </w:r>
    </w:p>
  </w:footnote>
  <w:footnote w:type="continuationSeparator" w:id="0">
    <w:p w14:paraId="208199EC" w14:textId="77777777" w:rsidR="00E748C1" w:rsidRDefault="00E74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C10B0"/>
    <w:multiLevelType w:val="hybridMultilevel"/>
    <w:tmpl w:val="A8ECED40"/>
    <w:lvl w:ilvl="0" w:tplc="10ACF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582D3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26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483D29"/>
    <w:multiLevelType w:val="hybridMultilevel"/>
    <w:tmpl w:val="0B1CACC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85FE6"/>
    <w:multiLevelType w:val="hybridMultilevel"/>
    <w:tmpl w:val="8E12EB7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A4692"/>
    <w:multiLevelType w:val="hybridMultilevel"/>
    <w:tmpl w:val="3AA64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CD7FA5"/>
    <w:multiLevelType w:val="multilevel"/>
    <w:tmpl w:val="1ED4FD78"/>
    <w:lvl w:ilvl="0">
      <w:start w:val="1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0" w:hanging="4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7D5056E"/>
    <w:multiLevelType w:val="multilevel"/>
    <w:tmpl w:val="36A85A7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bCs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18" w:hanging="648"/>
      </w:pPr>
      <w:rPr>
        <w:rFonts w:ascii="Times New Roman" w:hAnsi="Times New Roman" w:cs="Times New Roman" w:hint="default"/>
        <w:b w:val="0"/>
        <w:bCs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36373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9656555">
    <w:abstractNumId w:val="0"/>
  </w:num>
  <w:num w:numId="3" w16cid:durableId="1013069925">
    <w:abstractNumId w:val="2"/>
  </w:num>
  <w:num w:numId="4" w16cid:durableId="80882300">
    <w:abstractNumId w:val="1"/>
  </w:num>
  <w:num w:numId="5" w16cid:durableId="2013757121">
    <w:abstractNumId w:val="5"/>
  </w:num>
  <w:num w:numId="6" w16cid:durableId="14694061">
    <w:abstractNumId w:val="3"/>
  </w:num>
  <w:num w:numId="7" w16cid:durableId="329965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054"/>
    <w:rsid w:val="000118AE"/>
    <w:rsid w:val="0003247B"/>
    <w:rsid w:val="00044DF2"/>
    <w:rsid w:val="00082056"/>
    <w:rsid w:val="00115837"/>
    <w:rsid w:val="00126017"/>
    <w:rsid w:val="001B13EF"/>
    <w:rsid w:val="001D34CC"/>
    <w:rsid w:val="002970BA"/>
    <w:rsid w:val="002F134B"/>
    <w:rsid w:val="00365C7F"/>
    <w:rsid w:val="003A1F9F"/>
    <w:rsid w:val="0042194D"/>
    <w:rsid w:val="00473E12"/>
    <w:rsid w:val="004951BE"/>
    <w:rsid w:val="004F64F8"/>
    <w:rsid w:val="00527568"/>
    <w:rsid w:val="005507DE"/>
    <w:rsid w:val="0058338D"/>
    <w:rsid w:val="005A013A"/>
    <w:rsid w:val="005C7726"/>
    <w:rsid w:val="005D6390"/>
    <w:rsid w:val="00611B3C"/>
    <w:rsid w:val="00616827"/>
    <w:rsid w:val="00626DB5"/>
    <w:rsid w:val="00636C31"/>
    <w:rsid w:val="0063706F"/>
    <w:rsid w:val="006538DF"/>
    <w:rsid w:val="006D1941"/>
    <w:rsid w:val="006F057F"/>
    <w:rsid w:val="007567EB"/>
    <w:rsid w:val="00763966"/>
    <w:rsid w:val="007738FD"/>
    <w:rsid w:val="007B3D34"/>
    <w:rsid w:val="007C2B66"/>
    <w:rsid w:val="00825F79"/>
    <w:rsid w:val="00857327"/>
    <w:rsid w:val="008624FC"/>
    <w:rsid w:val="008A3BA0"/>
    <w:rsid w:val="008C7C8D"/>
    <w:rsid w:val="009021D5"/>
    <w:rsid w:val="00967496"/>
    <w:rsid w:val="00A12AFF"/>
    <w:rsid w:val="00A31668"/>
    <w:rsid w:val="00A44CE2"/>
    <w:rsid w:val="00AB5054"/>
    <w:rsid w:val="00AC49AF"/>
    <w:rsid w:val="00AD1E53"/>
    <w:rsid w:val="00B02AC3"/>
    <w:rsid w:val="00B02BD7"/>
    <w:rsid w:val="00B17CA5"/>
    <w:rsid w:val="00B303F1"/>
    <w:rsid w:val="00BB682B"/>
    <w:rsid w:val="00C10EE7"/>
    <w:rsid w:val="00C5028A"/>
    <w:rsid w:val="00C7262F"/>
    <w:rsid w:val="00CC6B88"/>
    <w:rsid w:val="00CE192C"/>
    <w:rsid w:val="00D73EA6"/>
    <w:rsid w:val="00D84776"/>
    <w:rsid w:val="00E15E54"/>
    <w:rsid w:val="00E242FC"/>
    <w:rsid w:val="00E748C1"/>
    <w:rsid w:val="00EE0307"/>
    <w:rsid w:val="00F26B4F"/>
    <w:rsid w:val="00F4617E"/>
    <w:rsid w:val="00F554CD"/>
    <w:rsid w:val="00F7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phone"/>
  <w:shapeDefaults>
    <o:shapedefaults v:ext="edit" spidmax="1026"/>
    <o:shapelayout v:ext="edit">
      <o:idmap v:ext="edit" data="1"/>
    </o:shapelayout>
  </w:shapeDefaults>
  <w:decimalSymbol w:val="."/>
  <w:listSeparator w:val=";"/>
  <w14:docId w14:val="5DC43A20"/>
  <w15:chartTrackingRefBased/>
  <w15:docId w15:val="{07695A64-5A21-47D8-88D2-401E83DA4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B5054"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AB50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B5054"/>
  </w:style>
  <w:style w:type="paragraph" w:styleId="Sarakstarindkopa">
    <w:name w:val="List Paragraph"/>
    <w:aliases w:val="Normal bullet 2,Bullet list"/>
    <w:basedOn w:val="Parasts"/>
    <w:link w:val="SarakstarindkopaRakstz"/>
    <w:uiPriority w:val="99"/>
    <w:qFormat/>
    <w:rsid w:val="00AB50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Normal bullet 2 Rakstz.,Bullet list Rakstz."/>
    <w:link w:val="Sarakstarindkopa"/>
    <w:uiPriority w:val="99"/>
    <w:locked/>
    <w:rsid w:val="00AB505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02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021D5"/>
    <w:rPr>
      <w:rFonts w:ascii="Segoe U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6F057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F057F"/>
  </w:style>
  <w:style w:type="paragraph" w:styleId="Pamatteksts">
    <w:name w:val="Body Text"/>
    <w:basedOn w:val="Parasts"/>
    <w:link w:val="PamattekstsRakstz"/>
    <w:rsid w:val="00CC6B88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CC6B88"/>
    <w:rPr>
      <w:rFonts w:ascii="Times New Roman" w:eastAsia="Times New Roman" w:hAnsi="Times New Roman" w:cs="Times New Roman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2970B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2970BA"/>
    <w:rPr>
      <w:color w:val="605E5C"/>
      <w:shd w:val="clear" w:color="auto" w:fill="E1DFDD"/>
    </w:rPr>
  </w:style>
  <w:style w:type="table" w:styleId="Reatabula">
    <w:name w:val="Table Grid"/>
    <w:basedOn w:val="Parastatabula"/>
    <w:rsid w:val="002970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formsb.pvs.iub.gov.lv/show/1baa698b-599b-4873-ab56-7e83c44fb7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1948</Words>
  <Characters>1111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Benga</dc:creator>
  <cp:keywords/>
  <dc:description/>
  <cp:lastModifiedBy>Diāna Timpare</cp:lastModifiedBy>
  <cp:revision>9</cp:revision>
  <cp:lastPrinted>2020-07-14T08:36:00Z</cp:lastPrinted>
  <dcterms:created xsi:type="dcterms:W3CDTF">2024-10-29T09:08:00Z</dcterms:created>
  <dcterms:modified xsi:type="dcterms:W3CDTF">2024-10-29T09:29:00Z</dcterms:modified>
</cp:coreProperties>
</file>