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p w:rsidR="00142B1A" w:rsidRPr="00D61CBD" w:rsidP="00142B1A">
      <w:pPr>
        <w:jc w:val="center"/>
        <w:rPr>
          <w:b/>
        </w:rPr>
      </w:pPr>
      <w:r w:rsidRPr="00AE1131">
        <w:rPr>
          <w:b/>
        </w:rPr>
        <w:t>Rīgas Metālapstrādes profesionālā vidusskola</w:t>
      </w:r>
    </w:p>
    <w:p w:rsidR="00142B1A" w:rsidP="00142B1A">
      <w:pPr>
        <w:jc w:val="center"/>
      </w:pPr>
      <w:r>
        <w:t>(</w:t>
      </w:r>
      <w:r>
        <w:t>reģ</w:t>
      </w:r>
      <w:r>
        <w:t xml:space="preserve">. </w:t>
      </w:r>
      <w:r>
        <w:t>90001256958</w:t>
      </w:r>
      <w:r>
        <w:t>)</w:t>
      </w:r>
    </w:p>
    <w:p w:rsidR="00142B1A" w:rsidRPr="00D61CBD" w:rsidP="00142B1A">
      <w:pPr>
        <w:jc w:val="center"/>
        <w:rPr>
          <w:b/>
        </w:rPr>
      </w:pPr>
      <w:r w:rsidRPr="00AE1131">
        <w:rPr>
          <w:b/>
        </w:rPr>
        <w:t>Mazie iepirkumi</w:t>
      </w:r>
    </w:p>
    <w:p w:rsidR="00142B1A" w:rsidRPr="000A04E5" w:rsidP="00142B1A">
      <w:pPr>
        <w:jc w:val="center"/>
      </w:pPr>
      <w:r w:rsidRPr="000A04E5">
        <w:t>„</w:t>
      </w:r>
      <w:r>
        <w:t>Energoservisa pakalpojuma nodrošināšana</w:t>
      </w:r>
      <w:r w:rsidRPr="000A04E5">
        <w:t>”</w:t>
      </w:r>
    </w:p>
    <w:p w:rsidR="00142B1A" w:rsidRPr="00873D2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2024/5</w:t>
      </w:r>
      <w:r w:rsidRPr="00873D20">
        <w:t xml:space="preserve"> </w:t>
      </w:r>
    </w:p>
    <w:p w:rsidR="00142B1A" w:rsidRPr="00873D20" w:rsidP="00142B1A">
      <w:pPr>
        <w:jc w:val="center"/>
        <w:rPr>
          <w:b/>
          <w:bCs/>
        </w:rPr>
      </w:pPr>
      <w:r>
        <w:rPr>
          <w:b/>
        </w:rPr>
        <w:t>ZIŅOJUMS</w:t>
      </w:r>
    </w:p>
    <w:p w:rsidR="00142B1A" w:rsidP="00142B1A">
      <w:pPr>
        <w:jc w:val="right"/>
      </w:pPr>
    </w:p>
    <w:p w:rsidR="00142B1A" w:rsidP="00142B1A">
      <w:pPr>
        <w:jc w:val="right"/>
      </w:pPr>
      <w:r>
        <w:t>Rīga</w:t>
      </w:r>
      <w:r w:rsidRPr="0003154A">
        <w:t xml:space="preserve">, </w:t>
      </w:r>
      <w:r>
        <w:t>07.11.2024. plkst. 11:16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Rīgas Metālapstrādes profesionālā vidusskola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Dzirnavu iela 117 (LATVIJA), LV-1011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2024/5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Mazie iepirkumi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Energoservisa pakalpojuma nodrošināšana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08.10.2024</w:t>
            </w: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185"/>
        <w:gridCol w:w="7456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Nataļja Staruščika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08.10.2024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Agrita Alksne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08.10.2024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Tatjana Margitiča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08.10.2024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Leonīds Lazdāns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08.10.2024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142B1A" w:rsidRPr="00CE068F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142B1A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/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142B1A" w:rsidRPr="001D1166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 xml:space="preserve">Piedāvājumu iesniegšanas termiņš: </w:t>
            </w:r>
            <w:r w:rsidRPr="001D1166">
              <w:rPr>
                <w:lang w:eastAsia="lv-LV"/>
              </w:rPr>
              <w:t>23.10.2024. plkst. 11:00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</w:t>
            </w:r>
            <w:r>
              <w:rPr>
                <w:b/>
                <w:bCs/>
              </w:rPr>
              <w:t xml:space="preserve">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/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5529"/>
        <w:gridCol w:w="3543"/>
        <w:gridCol w:w="284"/>
      </w:tblGrid>
      <w:tr w:rsidTr="00142B1A">
        <w:tblPrEx>
          <w:tblW w:w="9640" w:type="dxa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Apliecinājums par finanšu apgrozījumu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"RCG Lighthouse"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"RCG Lighthouse"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35401.52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2694"/>
        <w:gridCol w:w="6378"/>
        <w:gridCol w:w="284"/>
      </w:tblGrid>
      <w:tr w:rsidTr="00142B1A">
        <w:tblPrEx>
          <w:tblW w:w="9640" w:type="dxa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"RCG Lighthouse"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150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Dzirnavu iela 117 (LATVIJA), LV-1011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23.10.2024 11:00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4253"/>
        <w:gridCol w:w="2268"/>
        <w:gridCol w:w="2551"/>
        <w:gridCol w:w="284"/>
      </w:tblGrid>
      <w:tr w:rsidTr="00142B1A">
        <w:tblPrEx>
          <w:tblW w:w="9640" w:type="dxa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</w:t>
            </w:r>
            <w:r w:rsidRPr="00CD185D">
              <w:rPr>
                <w:b/>
                <w:bCs/>
              </w:rPr>
              <w:t xml:space="preserve"> (-u),  kuram (-</w:t>
            </w:r>
            <w:r w:rsidRPr="00CD185D">
              <w:rPr>
                <w:b/>
                <w:bCs/>
              </w:rPr>
              <w:t>iem</w:t>
            </w:r>
            <w:r w:rsidRPr="00CD185D">
              <w:rPr>
                <w:b/>
                <w:bCs/>
              </w:rPr>
              <w:t>) piešķirtas līguma (vai inovācijas partnerības līguma) slēgšanas tiesības, izvēles pamatojums un  līgumcena: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"RCG Lighthouse"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5519ED">
              <w:rPr>
                <w:lang w:eastAsia="lv-LV"/>
              </w:rPr>
              <w:t>150 punkti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C535AF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35401.52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9B7A04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7D3BD6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</w:tr>
      <w:tr w:rsidTr="003B59C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271C2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A26B88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</w:tr>
      <w:tr w:rsidTr="0033273F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3402"/>
        <w:gridCol w:w="4111"/>
        <w:gridCol w:w="1559"/>
        <w:gridCol w:w="284"/>
      </w:tblGrid>
      <w:tr w:rsidTr="00271C2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2A27E7" w:rsidP="00271C2A">
            <w:pPr>
              <w:rPr>
                <w:bCs/>
                <w:szCs w:val="26"/>
              </w:rPr>
            </w:pPr>
            <w:bookmarkStart w:id="0" w:name="_GoBack"/>
            <w:bookmarkEnd w:id="0"/>
            <w:r w:rsidRPr="00C94DCA" w:rsidR="00BF1FA4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nil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  <w:tr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C952CD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3D2CC9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3D2CC9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Piešķirtie </w:t>
            </w:r>
            <w:r>
              <w:rPr>
                <w:b/>
                <w:bCs/>
              </w:rPr>
              <w:t>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  <w:tr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RPr="00683D30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2A27E7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"RCG Lighthouse"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piedāvāto preču efektivitātes kritērijs (Lm/W)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50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kopēja uzstādītā LED gaismekļu jauda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50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piedāvāta kopēja līgumcena EUR,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50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2A27E7" w:rsidP="00051348">
            <w:pPr>
              <w:rPr>
                <w:bCs/>
                <w:szCs w:val="26"/>
              </w:rPr>
            </w:pPr>
          </w:p>
        </w:tc>
      </w:tr>
      <w:tr w:rsidTr="00CF748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</w:tbl>
    <w:p w:rsidR="00142B1A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9072"/>
        <w:gridCol w:w="291"/>
      </w:tblGrid>
      <w:tr w:rsidTr="00142B1A">
        <w:tblPrEx>
          <w:tblW w:w="9647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</w:t>
            </w:r>
            <w:r>
              <w:rPr>
                <w:b/>
                <w:bCs/>
              </w:rPr>
              <w:t>ām</w:t>
            </w:r>
            <w:r>
              <w:rPr>
                <w:b/>
                <w:bCs/>
              </w:rPr>
              <w:t>), kuru (-</w:t>
            </w:r>
            <w:r>
              <w:rPr>
                <w:b/>
                <w:bCs/>
              </w:rPr>
              <w:t>as</w:t>
            </w:r>
            <w:r>
              <w:rPr>
                <w:b/>
                <w:bCs/>
              </w:rPr>
              <w:t>) izraudzītais piegādātājs (-i) plānojis (-</w:t>
            </w:r>
            <w:r>
              <w:rPr>
                <w:b/>
                <w:bCs/>
              </w:rPr>
              <w:t>uši</w:t>
            </w:r>
            <w:r>
              <w:rPr>
                <w:b/>
                <w:bCs/>
              </w:rPr>
              <w:t>) nodot apakšuzņēmējam (-</w:t>
            </w:r>
            <w:r>
              <w:rPr>
                <w:b/>
                <w:bCs/>
              </w:rPr>
              <w:t>iem</w:t>
            </w:r>
            <w:r>
              <w:rPr>
                <w:b/>
                <w:bCs/>
              </w:rPr>
              <w:t>):</w:t>
            </w: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5B41BE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5B41B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3402"/>
        <w:gridCol w:w="5670"/>
        <w:gridCol w:w="284"/>
      </w:tblGrid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Pamatojums </w:t>
            </w:r>
            <w:r>
              <w:rPr>
                <w:b/>
                <w:bCs/>
              </w:rPr>
              <w:t>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un </w:t>
            </w:r>
            <w:r>
              <w:rPr>
                <w:b/>
                <w:bCs/>
              </w:rPr>
              <w:t>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</w:t>
            </w:r>
            <w:r>
              <w:rPr>
                <w:bCs/>
                <w:i/>
              </w:rPr>
              <w:t>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273720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DB09C1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Konstatētie </w:t>
            </w:r>
            <w:r>
              <w:rPr>
                <w:b/>
                <w:bCs/>
              </w:rPr>
              <w:t>interešu konflikti un pasākumi, kas veikti to novēršanai: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/>
      </w:tblPr>
      <w:tblGrid>
        <w:gridCol w:w="1843"/>
        <w:gridCol w:w="3686"/>
        <w:gridCol w:w="1843"/>
        <w:gridCol w:w="283"/>
        <w:gridCol w:w="1843"/>
      </w:tblGrid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Nataļja Staruščika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vadītāja vietnieks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Agrita Alksne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Tatjana Margitiča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Leonīds Lazdāns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142B1A" w:rsidP="003C695F">
      <w:pPr>
        <w:rPr>
          <w:bCs/>
          <w:szCs w:val="26"/>
        </w:rPr>
      </w:pPr>
    </w:p>
    <w:sectPr w:rsidSect="00C952CD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BA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RPr="00B1048E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:rsidR="00142B1A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F0C5FA5"/>
    <w:multiLevelType w:val="hybridMultilevel"/>
    <w:tmpl w:val="60BEEA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56120B5"/>
    <w:multiLevelType w:val="hybridMultilevel"/>
    <w:tmpl w:val="F44C938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6">
    <w:nsid w:val="30427E14"/>
    <w:multiLevelType w:val="hybridMultilevel"/>
    <w:tmpl w:val="400A1B1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6751CF0"/>
    <w:multiLevelType w:val="hybridMultilevel"/>
    <w:tmpl w:val="B3007AE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10D70BF"/>
    <w:multiLevelType w:val="hybridMultilevel"/>
    <w:tmpl w:val="555C292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4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7"/>
  </w:num>
  <w:num w:numId="5">
    <w:abstractNumId w:val="4"/>
  </w:num>
  <w:num w:numId="6">
    <w:abstractNumId w:val="9"/>
  </w:num>
  <w:num w:numId="7">
    <w:abstractNumId w:val="32"/>
  </w:num>
  <w:num w:numId="8">
    <w:abstractNumId w:val="3"/>
  </w:num>
  <w:num w:numId="9">
    <w:abstractNumId w:val="15"/>
  </w:num>
  <w:num w:numId="10">
    <w:abstractNumId w:val="33"/>
  </w:num>
  <w:num w:numId="11">
    <w:abstractNumId w:val="26"/>
  </w:num>
  <w:num w:numId="12">
    <w:abstractNumId w:val="28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20"/>
  </w:num>
  <w:num w:numId="18">
    <w:abstractNumId w:val="8"/>
  </w:num>
  <w:num w:numId="19">
    <w:abstractNumId w:val="5"/>
  </w:num>
  <w:num w:numId="20">
    <w:abstractNumId w:val="34"/>
  </w:num>
  <w:num w:numId="21">
    <w:abstractNumId w:val="24"/>
  </w:num>
  <w:num w:numId="22">
    <w:abstractNumId w:val="18"/>
  </w:num>
  <w:num w:numId="23">
    <w:abstractNumId w:val="21"/>
  </w:num>
  <w:num w:numId="24">
    <w:abstractNumId w:val="31"/>
  </w:num>
  <w:num w:numId="25">
    <w:abstractNumId w:val="2"/>
  </w:num>
  <w:num w:numId="26">
    <w:abstractNumId w:val="1"/>
  </w:num>
  <w:num w:numId="27">
    <w:abstractNumId w:val="35"/>
  </w:num>
  <w:num w:numId="28">
    <w:abstractNumId w:val="0"/>
  </w:num>
  <w:num w:numId="29">
    <w:abstractNumId w:val="29"/>
  </w:num>
  <w:num w:numId="30">
    <w:abstractNumId w:val="17"/>
  </w:num>
  <w:num w:numId="31">
    <w:abstractNumId w:val="14"/>
  </w:num>
  <w:num w:numId="32">
    <w:abstractNumId w:val="25"/>
  </w:num>
  <w:num w:numId="33">
    <w:abstractNumId w:val="11"/>
  </w:num>
  <w:num w:numId="34">
    <w:abstractNumId w:val="16"/>
  </w:num>
  <w:num w:numId="35">
    <w:abstractNumId w:val="22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removePersonalInformation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0000"/>
    <w:rsid w:val="0003154A"/>
    <w:rsid w:val="00051348"/>
    <w:rsid w:val="00075B91"/>
    <w:rsid w:val="000A04E5"/>
    <w:rsid w:val="000D6FB1"/>
    <w:rsid w:val="00112946"/>
    <w:rsid w:val="00142B1A"/>
    <w:rsid w:val="001477DE"/>
    <w:rsid w:val="001D05DB"/>
    <w:rsid w:val="001D1166"/>
    <w:rsid w:val="001D209E"/>
    <w:rsid w:val="00241BF5"/>
    <w:rsid w:val="00271C2A"/>
    <w:rsid w:val="00273720"/>
    <w:rsid w:val="00284A9F"/>
    <w:rsid w:val="002918FF"/>
    <w:rsid w:val="002924E1"/>
    <w:rsid w:val="00292E05"/>
    <w:rsid w:val="002A27E7"/>
    <w:rsid w:val="002F0BCF"/>
    <w:rsid w:val="0031069E"/>
    <w:rsid w:val="00323007"/>
    <w:rsid w:val="00387CD6"/>
    <w:rsid w:val="003B1E82"/>
    <w:rsid w:val="003C695F"/>
    <w:rsid w:val="003D2CC9"/>
    <w:rsid w:val="00470C1A"/>
    <w:rsid w:val="005430E9"/>
    <w:rsid w:val="005519ED"/>
    <w:rsid w:val="005B41BE"/>
    <w:rsid w:val="005E48A4"/>
    <w:rsid w:val="005E61BF"/>
    <w:rsid w:val="005F60DF"/>
    <w:rsid w:val="00683D30"/>
    <w:rsid w:val="006B214E"/>
    <w:rsid w:val="006D2A25"/>
    <w:rsid w:val="006E3987"/>
    <w:rsid w:val="0072145D"/>
    <w:rsid w:val="00765E38"/>
    <w:rsid w:val="007B1C58"/>
    <w:rsid w:val="007D3BD6"/>
    <w:rsid w:val="00862885"/>
    <w:rsid w:val="00867069"/>
    <w:rsid w:val="00873D20"/>
    <w:rsid w:val="0088711B"/>
    <w:rsid w:val="009066B3"/>
    <w:rsid w:val="00947573"/>
    <w:rsid w:val="009A6A48"/>
    <w:rsid w:val="009B762B"/>
    <w:rsid w:val="00A26B88"/>
    <w:rsid w:val="00A271EA"/>
    <w:rsid w:val="00A9172F"/>
    <w:rsid w:val="00AA721E"/>
    <w:rsid w:val="00AE1131"/>
    <w:rsid w:val="00B1048E"/>
    <w:rsid w:val="00B5205E"/>
    <w:rsid w:val="00B91720"/>
    <w:rsid w:val="00BD636C"/>
    <w:rsid w:val="00BF1FA4"/>
    <w:rsid w:val="00C02B63"/>
    <w:rsid w:val="00C44407"/>
    <w:rsid w:val="00C52ADB"/>
    <w:rsid w:val="00C535AF"/>
    <w:rsid w:val="00C85D89"/>
    <w:rsid w:val="00C94DCA"/>
    <w:rsid w:val="00C952CD"/>
    <w:rsid w:val="00C97628"/>
    <w:rsid w:val="00CD185D"/>
    <w:rsid w:val="00CE068F"/>
    <w:rsid w:val="00D530A4"/>
    <w:rsid w:val="00D61CBD"/>
    <w:rsid w:val="00D84864"/>
    <w:rsid w:val="00DB09C1"/>
    <w:rsid w:val="00DC047E"/>
    <w:rsid w:val="00DF19C9"/>
    <w:rsid w:val="00E82A7D"/>
    <w:rsid w:val="00EB60E5"/>
    <w:rsid w:val="00F01CCE"/>
    <w:rsid w:val="00FD7663"/>
    <w:rsid w:val="00FF5CF4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27189</Words>
  <Characters>15498</Characters>
  <Application>Microsoft Office Word</Application>
  <DocSecurity>0</DocSecurity>
  <Lines>129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2016-10-14T12:21:00Z</dcterms:created>
  <dcterms:modified xsi:type="dcterms:W3CDTF">2018-01-03T06:25:00Z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