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8AEFFC" w14:textId="77777777" w:rsidR="003E0E3B" w:rsidRPr="003048EA" w:rsidRDefault="003E0E3B" w:rsidP="00164DBE">
      <w:pPr>
        <w:ind w:left="567" w:right="-28" w:hanging="567"/>
        <w:jc w:val="right"/>
      </w:pPr>
      <w:r w:rsidRPr="003048EA">
        <w:t>APSTIPRINĀTS</w:t>
      </w:r>
    </w:p>
    <w:p w14:paraId="2F8AEFFD" w14:textId="280B0CAC" w:rsidR="008E6998" w:rsidRPr="003048EA" w:rsidRDefault="008E74BA" w:rsidP="00164DBE">
      <w:pPr>
        <w:ind w:left="567" w:right="-28" w:hanging="567"/>
        <w:jc w:val="right"/>
      </w:pPr>
      <w:r>
        <w:t>Dricānu apvienības pārvaldes</w:t>
      </w:r>
    </w:p>
    <w:p w14:paraId="2F8AEFFE" w14:textId="77777777" w:rsidR="008E6998" w:rsidRPr="003048EA" w:rsidRDefault="008E6998" w:rsidP="00164DBE">
      <w:pPr>
        <w:ind w:left="567" w:right="-28" w:hanging="567"/>
        <w:jc w:val="right"/>
      </w:pPr>
      <w:r w:rsidRPr="003048EA">
        <w:t>i</w:t>
      </w:r>
      <w:r w:rsidR="003E0E3B" w:rsidRPr="003048EA">
        <w:t>epirkum</w:t>
      </w:r>
      <w:r w:rsidRPr="003048EA">
        <w:t>a</w:t>
      </w:r>
      <w:r w:rsidR="003E0E3B" w:rsidRPr="003048EA">
        <w:t xml:space="preserve"> komisijas </w:t>
      </w:r>
    </w:p>
    <w:p w14:paraId="2F8AEFFF" w14:textId="11F5A8E7" w:rsidR="00AD37C7" w:rsidRPr="003048EA" w:rsidRDefault="008E6998" w:rsidP="00164DBE">
      <w:pPr>
        <w:ind w:left="567" w:right="-28" w:hanging="567"/>
        <w:jc w:val="right"/>
      </w:pPr>
      <w:r w:rsidRPr="003048EA">
        <w:t>20</w:t>
      </w:r>
      <w:r w:rsidR="000F79A2" w:rsidRPr="003048EA">
        <w:t>2</w:t>
      </w:r>
      <w:r w:rsidR="008E74BA">
        <w:t>6</w:t>
      </w:r>
      <w:r w:rsidRPr="003048EA">
        <w:t>.gada</w:t>
      </w:r>
      <w:r w:rsidR="00760D82">
        <w:t xml:space="preserve"> </w:t>
      </w:r>
      <w:r w:rsidR="00DC2185">
        <w:t>1</w:t>
      </w:r>
      <w:r w:rsidR="00FD101A">
        <w:t>.</w:t>
      </w:r>
      <w:r w:rsidR="00DC2185">
        <w:t>septembra</w:t>
      </w:r>
      <w:r w:rsidR="00FD101A">
        <w:t xml:space="preserve"> </w:t>
      </w:r>
      <w:r w:rsidR="003E0E3B" w:rsidRPr="003048EA">
        <w:t>sēdē</w:t>
      </w:r>
    </w:p>
    <w:p w14:paraId="2F8AF000" w14:textId="77777777" w:rsidR="003E0E3B" w:rsidRPr="003048EA" w:rsidRDefault="003E0E3B" w:rsidP="00164DBE">
      <w:pPr>
        <w:ind w:left="567" w:right="-28" w:hanging="567"/>
        <w:jc w:val="right"/>
      </w:pPr>
      <w:r w:rsidRPr="003048EA">
        <w:t xml:space="preserve"> </w:t>
      </w:r>
      <w:r w:rsidR="008E6998" w:rsidRPr="003048EA">
        <w:t>(p</w:t>
      </w:r>
      <w:r w:rsidRPr="003048EA">
        <w:t>rotokols Nr.</w:t>
      </w:r>
      <w:r w:rsidR="00AD37C7" w:rsidRPr="003048EA">
        <w:t>1</w:t>
      </w:r>
      <w:r w:rsidR="008E6998" w:rsidRPr="003048EA">
        <w:t>)</w:t>
      </w:r>
    </w:p>
    <w:p w14:paraId="2F8AF001" w14:textId="77777777" w:rsidR="00A4435C" w:rsidRPr="003048EA" w:rsidRDefault="00A4435C" w:rsidP="00164DBE">
      <w:pPr>
        <w:ind w:left="180" w:right="-28"/>
        <w:jc w:val="right"/>
        <w:rPr>
          <w:b/>
          <w:caps/>
        </w:rPr>
      </w:pPr>
    </w:p>
    <w:p w14:paraId="2F8AF002" w14:textId="77777777" w:rsidR="00A4435C" w:rsidRPr="003048EA" w:rsidRDefault="00A4435C" w:rsidP="00164DBE">
      <w:pPr>
        <w:ind w:right="-28"/>
        <w:jc w:val="center"/>
      </w:pPr>
    </w:p>
    <w:p w14:paraId="2F8AF003" w14:textId="77777777" w:rsidR="007E1A0D" w:rsidRPr="003048EA" w:rsidRDefault="007E1A0D" w:rsidP="00164DBE">
      <w:pPr>
        <w:ind w:right="-28"/>
        <w:jc w:val="center"/>
      </w:pPr>
    </w:p>
    <w:p w14:paraId="2F8AF004" w14:textId="77777777" w:rsidR="007E1A0D" w:rsidRPr="003048EA" w:rsidRDefault="007E1A0D" w:rsidP="00164DBE">
      <w:pPr>
        <w:ind w:right="-28"/>
        <w:jc w:val="center"/>
      </w:pPr>
    </w:p>
    <w:p w14:paraId="2F8AF005" w14:textId="77777777" w:rsidR="007E1A0D" w:rsidRPr="003048EA" w:rsidRDefault="007E1A0D" w:rsidP="00164DBE">
      <w:pPr>
        <w:ind w:right="-28"/>
        <w:jc w:val="center"/>
      </w:pPr>
    </w:p>
    <w:p w14:paraId="2F8AF006" w14:textId="77777777" w:rsidR="00A4435C" w:rsidRPr="003048EA" w:rsidRDefault="00A4435C" w:rsidP="00164DBE">
      <w:pPr>
        <w:ind w:right="-28"/>
        <w:jc w:val="center"/>
      </w:pPr>
    </w:p>
    <w:p w14:paraId="2F8AF007" w14:textId="77777777" w:rsidR="00A4435C" w:rsidRPr="003048EA" w:rsidRDefault="00A4435C" w:rsidP="00164DBE">
      <w:pPr>
        <w:pStyle w:val="Virsraksts5"/>
        <w:spacing w:before="0" w:after="0"/>
        <w:ind w:right="-28"/>
        <w:jc w:val="center"/>
        <w:rPr>
          <w:b w:val="0"/>
          <w:i w:val="0"/>
          <w:sz w:val="24"/>
          <w:szCs w:val="24"/>
        </w:rPr>
      </w:pPr>
    </w:p>
    <w:p w14:paraId="2F8AF008" w14:textId="77777777" w:rsidR="007E1A0D" w:rsidRPr="003048EA" w:rsidRDefault="007E1A0D" w:rsidP="00164DBE">
      <w:pPr>
        <w:numPr>
          <w:ilvl w:val="0"/>
          <w:numId w:val="1"/>
        </w:numPr>
        <w:spacing w:after="120"/>
        <w:ind w:left="431" w:right="-28" w:hanging="431"/>
        <w:jc w:val="center"/>
        <w:rPr>
          <w:b/>
          <w:sz w:val="28"/>
          <w:szCs w:val="28"/>
        </w:rPr>
      </w:pPr>
      <w:r w:rsidRPr="003048EA">
        <w:rPr>
          <w:b/>
          <w:sz w:val="28"/>
          <w:szCs w:val="28"/>
        </w:rPr>
        <w:t>IEPIRKUM</w:t>
      </w:r>
      <w:r w:rsidR="008E6998" w:rsidRPr="003048EA">
        <w:rPr>
          <w:b/>
          <w:sz w:val="28"/>
          <w:szCs w:val="28"/>
        </w:rPr>
        <w:t>A</w:t>
      </w:r>
    </w:p>
    <w:p w14:paraId="2F8AF009" w14:textId="77777777" w:rsidR="008E6998" w:rsidRPr="003048EA" w:rsidRDefault="008E6998" w:rsidP="00164DBE">
      <w:pPr>
        <w:numPr>
          <w:ilvl w:val="0"/>
          <w:numId w:val="1"/>
        </w:numPr>
        <w:spacing w:after="120"/>
        <w:ind w:left="431" w:right="-28" w:hanging="431"/>
        <w:jc w:val="center"/>
      </w:pPr>
      <w:r w:rsidRPr="003048EA">
        <w:t xml:space="preserve">(Publisko iepirkumu likuma 9.pantā noteiktajā kārtībā) </w:t>
      </w:r>
    </w:p>
    <w:p w14:paraId="2F8AF00A" w14:textId="77777777" w:rsidR="008E6998" w:rsidRPr="002B38E3" w:rsidRDefault="008E6998" w:rsidP="00164DBE">
      <w:pPr>
        <w:pStyle w:val="Virsraksts4"/>
        <w:spacing w:after="120"/>
        <w:ind w:right="-28"/>
        <w:rPr>
          <w:color w:val="auto"/>
          <w:sz w:val="28"/>
        </w:rPr>
      </w:pPr>
    </w:p>
    <w:p w14:paraId="2F8AF00B" w14:textId="75BA66FF" w:rsidR="006C539E" w:rsidRPr="008E74BA" w:rsidRDefault="0002533B" w:rsidP="00164DBE">
      <w:pPr>
        <w:pStyle w:val="Virsraksts4"/>
        <w:spacing w:after="120"/>
        <w:ind w:right="-28"/>
        <w:rPr>
          <w:color w:val="auto"/>
          <w:sz w:val="28"/>
        </w:rPr>
      </w:pPr>
      <w:bookmarkStart w:id="0" w:name="_Hlk235180000"/>
      <w:r w:rsidRPr="008E74BA">
        <w:rPr>
          <w:color w:val="auto"/>
          <w:sz w:val="28"/>
        </w:rPr>
        <w:t>“</w:t>
      </w:r>
      <w:r w:rsidR="008E74BA" w:rsidRPr="008E74BA">
        <w:rPr>
          <w:bCs/>
          <w:color w:val="auto"/>
          <w:szCs w:val="32"/>
        </w:rPr>
        <w:t>Projektēšanas un autoruzraudzības pakalpojumi Dricānu apvienības pārvaldes vajadzībām</w:t>
      </w:r>
      <w:r w:rsidR="008E6998" w:rsidRPr="008E74BA">
        <w:rPr>
          <w:color w:val="auto"/>
          <w:sz w:val="28"/>
        </w:rPr>
        <w:t>”</w:t>
      </w:r>
    </w:p>
    <w:bookmarkEnd w:id="0"/>
    <w:p w14:paraId="2F8AF00C" w14:textId="55FC0423" w:rsidR="008E6998" w:rsidRPr="002B38E3" w:rsidRDefault="008E6998" w:rsidP="00164DBE">
      <w:pPr>
        <w:pStyle w:val="Virsraksts9"/>
        <w:keepNext w:val="0"/>
        <w:widowControl/>
        <w:numPr>
          <w:ilvl w:val="0"/>
          <w:numId w:val="0"/>
        </w:numPr>
        <w:autoSpaceDE/>
        <w:ind w:right="-28"/>
        <w:rPr>
          <w:b/>
          <w:bCs/>
        </w:rPr>
      </w:pPr>
      <w:r w:rsidRPr="002B38E3">
        <w:t>(identifikācijas Nr.</w:t>
      </w:r>
      <w:r w:rsidRPr="002B38E3">
        <w:rPr>
          <w:b/>
          <w:bCs/>
        </w:rPr>
        <w:t xml:space="preserve"> </w:t>
      </w:r>
      <w:r w:rsidR="008E74BA">
        <w:rPr>
          <w:bCs/>
        </w:rPr>
        <w:t>DAP</w:t>
      </w:r>
      <w:r w:rsidRPr="002B38E3">
        <w:rPr>
          <w:b/>
        </w:rPr>
        <w:t xml:space="preserve"> </w:t>
      </w:r>
      <w:r w:rsidR="000C51BA" w:rsidRPr="002B38E3">
        <w:rPr>
          <w:bCs/>
        </w:rPr>
        <w:t>202</w:t>
      </w:r>
      <w:r w:rsidR="008E74BA">
        <w:rPr>
          <w:bCs/>
        </w:rPr>
        <w:t>6</w:t>
      </w:r>
      <w:r w:rsidR="000C51BA" w:rsidRPr="002B38E3">
        <w:rPr>
          <w:bCs/>
        </w:rPr>
        <w:t>/</w:t>
      </w:r>
      <w:r w:rsidR="008E74BA">
        <w:rPr>
          <w:bCs/>
        </w:rPr>
        <w:t>15</w:t>
      </w:r>
      <w:r w:rsidRPr="002B38E3">
        <w:rPr>
          <w:bCs/>
        </w:rPr>
        <w:t>)</w:t>
      </w:r>
    </w:p>
    <w:p w14:paraId="2F8AF00D" w14:textId="77777777" w:rsidR="008E6998" w:rsidRPr="002B38E3" w:rsidRDefault="008E6998" w:rsidP="00164DBE">
      <w:pPr>
        <w:ind w:right="-28"/>
      </w:pPr>
    </w:p>
    <w:p w14:paraId="2F8AF00E" w14:textId="77777777" w:rsidR="007E1A0D" w:rsidRPr="002B38E3" w:rsidRDefault="007E1A0D" w:rsidP="00164DBE">
      <w:pPr>
        <w:ind w:right="-28"/>
      </w:pPr>
    </w:p>
    <w:p w14:paraId="2F8AF00F" w14:textId="77777777" w:rsidR="00A4435C" w:rsidRPr="002B38E3" w:rsidRDefault="00A4435C" w:rsidP="00164DBE">
      <w:pPr>
        <w:pStyle w:val="Virsraksts4"/>
        <w:ind w:right="-28"/>
        <w:rPr>
          <w:color w:val="auto"/>
          <w:sz w:val="28"/>
        </w:rPr>
      </w:pPr>
      <w:r w:rsidRPr="002B38E3">
        <w:rPr>
          <w:color w:val="auto"/>
          <w:sz w:val="28"/>
        </w:rPr>
        <w:t>NO</w:t>
      </w:r>
      <w:r w:rsidR="008E6998" w:rsidRPr="002B38E3">
        <w:rPr>
          <w:color w:val="auto"/>
          <w:sz w:val="28"/>
        </w:rPr>
        <w:t>L</w:t>
      </w:r>
      <w:r w:rsidRPr="002B38E3">
        <w:rPr>
          <w:color w:val="auto"/>
          <w:sz w:val="28"/>
        </w:rPr>
        <w:t>IKUM</w:t>
      </w:r>
      <w:r w:rsidR="008E6998" w:rsidRPr="002B38E3">
        <w:rPr>
          <w:color w:val="auto"/>
          <w:sz w:val="28"/>
        </w:rPr>
        <w:t>S</w:t>
      </w:r>
    </w:p>
    <w:p w14:paraId="2F8AF010" w14:textId="77777777" w:rsidR="00A4435C" w:rsidRPr="002B38E3" w:rsidRDefault="00A4435C" w:rsidP="00164DBE">
      <w:pPr>
        <w:pStyle w:val="Virsraksts9"/>
        <w:keepNext w:val="0"/>
        <w:widowControl/>
        <w:tabs>
          <w:tab w:val="clear" w:pos="1584"/>
        </w:tabs>
        <w:autoSpaceDE/>
        <w:ind w:right="-28"/>
        <w:rPr>
          <w:sz w:val="24"/>
          <w:szCs w:val="24"/>
        </w:rPr>
      </w:pPr>
    </w:p>
    <w:p w14:paraId="2F8AF011" w14:textId="77777777" w:rsidR="00A4435C" w:rsidRPr="003048EA" w:rsidRDefault="00A4435C" w:rsidP="00164DBE">
      <w:pPr>
        <w:ind w:right="-28"/>
        <w:rPr>
          <w:bCs/>
          <w:caps/>
          <w:sz w:val="32"/>
          <w:szCs w:val="32"/>
        </w:rPr>
      </w:pPr>
    </w:p>
    <w:p w14:paraId="2F8AF014" w14:textId="77777777" w:rsidR="00A4435C" w:rsidRDefault="00A4435C" w:rsidP="00164DBE">
      <w:pPr>
        <w:ind w:right="-28"/>
        <w:rPr>
          <w:bCs/>
          <w:caps/>
        </w:rPr>
      </w:pPr>
    </w:p>
    <w:p w14:paraId="742DBD6A" w14:textId="77777777" w:rsidR="008E74BA" w:rsidRDefault="008E74BA" w:rsidP="00164DBE">
      <w:pPr>
        <w:ind w:right="-28"/>
        <w:rPr>
          <w:bCs/>
          <w:caps/>
        </w:rPr>
      </w:pPr>
    </w:p>
    <w:p w14:paraId="3E42AFD4" w14:textId="77777777" w:rsidR="008E74BA" w:rsidRDefault="008E74BA" w:rsidP="00164DBE">
      <w:pPr>
        <w:ind w:right="-28"/>
        <w:rPr>
          <w:bCs/>
          <w:caps/>
        </w:rPr>
      </w:pPr>
    </w:p>
    <w:p w14:paraId="45323517" w14:textId="77777777" w:rsidR="008E74BA" w:rsidRDefault="008E74BA" w:rsidP="00164DBE">
      <w:pPr>
        <w:ind w:right="-28"/>
        <w:rPr>
          <w:bCs/>
          <w:caps/>
        </w:rPr>
      </w:pPr>
    </w:p>
    <w:p w14:paraId="498D0317" w14:textId="77777777" w:rsidR="008E74BA" w:rsidRDefault="008E74BA" w:rsidP="00164DBE">
      <w:pPr>
        <w:ind w:right="-28"/>
        <w:rPr>
          <w:bCs/>
          <w:caps/>
        </w:rPr>
      </w:pPr>
    </w:p>
    <w:p w14:paraId="7208746A" w14:textId="77777777" w:rsidR="008E74BA" w:rsidRDefault="008E74BA" w:rsidP="00164DBE">
      <w:pPr>
        <w:ind w:right="-28"/>
        <w:rPr>
          <w:bCs/>
          <w:caps/>
        </w:rPr>
      </w:pPr>
    </w:p>
    <w:p w14:paraId="7DA7111D" w14:textId="77777777" w:rsidR="008E74BA" w:rsidRPr="003048EA" w:rsidRDefault="008E74BA" w:rsidP="00164DBE">
      <w:pPr>
        <w:ind w:right="-28"/>
        <w:rPr>
          <w:bCs/>
          <w:caps/>
        </w:rPr>
      </w:pPr>
    </w:p>
    <w:p w14:paraId="2F8AF015" w14:textId="77777777" w:rsidR="00A4435C" w:rsidRPr="003048EA" w:rsidRDefault="00A4435C" w:rsidP="00164DBE">
      <w:pPr>
        <w:ind w:right="-28"/>
        <w:rPr>
          <w:bCs/>
          <w:caps/>
        </w:rPr>
      </w:pPr>
    </w:p>
    <w:p w14:paraId="2F8AF016" w14:textId="77777777" w:rsidR="00A4435C" w:rsidRPr="003048EA" w:rsidRDefault="00A4435C" w:rsidP="00164DBE">
      <w:pPr>
        <w:ind w:right="-28"/>
        <w:rPr>
          <w:bCs/>
          <w:caps/>
        </w:rPr>
      </w:pPr>
    </w:p>
    <w:p w14:paraId="2F8AF017" w14:textId="77777777" w:rsidR="00A4435C" w:rsidRPr="003048EA" w:rsidRDefault="00A4435C" w:rsidP="00164DBE">
      <w:pPr>
        <w:ind w:right="-28"/>
        <w:rPr>
          <w:bCs/>
          <w:caps/>
        </w:rPr>
      </w:pPr>
    </w:p>
    <w:p w14:paraId="2F8AF018" w14:textId="77777777" w:rsidR="00A4435C" w:rsidRPr="003048EA" w:rsidRDefault="00A4435C" w:rsidP="00164DBE">
      <w:pPr>
        <w:ind w:right="-28"/>
        <w:rPr>
          <w:bCs/>
          <w:caps/>
        </w:rPr>
      </w:pPr>
    </w:p>
    <w:p w14:paraId="2F8AF019" w14:textId="77777777" w:rsidR="001219C8" w:rsidRPr="003048EA" w:rsidRDefault="001219C8" w:rsidP="00164DBE">
      <w:pPr>
        <w:ind w:right="-28"/>
        <w:rPr>
          <w:bCs/>
          <w:caps/>
        </w:rPr>
      </w:pPr>
    </w:p>
    <w:p w14:paraId="2F8AF01A" w14:textId="77777777" w:rsidR="00CC4B33" w:rsidRPr="003048EA" w:rsidRDefault="00CC4B33" w:rsidP="00164DBE">
      <w:pPr>
        <w:ind w:right="-28"/>
        <w:rPr>
          <w:bCs/>
          <w:caps/>
        </w:rPr>
      </w:pPr>
    </w:p>
    <w:p w14:paraId="2F8AF01B" w14:textId="77777777" w:rsidR="001219C8" w:rsidRPr="003048EA" w:rsidRDefault="001219C8" w:rsidP="00164DBE">
      <w:pPr>
        <w:ind w:right="-28"/>
        <w:rPr>
          <w:bCs/>
          <w:caps/>
        </w:rPr>
      </w:pPr>
    </w:p>
    <w:p w14:paraId="2F8AF01C" w14:textId="77777777" w:rsidR="001219C8" w:rsidRPr="003048EA" w:rsidRDefault="001219C8" w:rsidP="00164DBE">
      <w:pPr>
        <w:ind w:right="-28"/>
        <w:rPr>
          <w:bCs/>
          <w:caps/>
        </w:rPr>
      </w:pPr>
    </w:p>
    <w:p w14:paraId="2F8AF01D" w14:textId="77777777" w:rsidR="00A4435C" w:rsidRPr="003048EA" w:rsidRDefault="00A4435C" w:rsidP="00164DBE">
      <w:pPr>
        <w:ind w:right="-28"/>
        <w:rPr>
          <w:bCs/>
          <w:caps/>
        </w:rPr>
      </w:pPr>
    </w:p>
    <w:p w14:paraId="2F8AF01E" w14:textId="77777777" w:rsidR="00A4435C" w:rsidRPr="003048EA" w:rsidRDefault="00A4435C" w:rsidP="00164DBE">
      <w:pPr>
        <w:ind w:right="-28"/>
        <w:rPr>
          <w:bCs/>
          <w:caps/>
        </w:rPr>
      </w:pPr>
    </w:p>
    <w:p w14:paraId="2F8AF01F" w14:textId="77777777" w:rsidR="00807C48" w:rsidRPr="003048EA" w:rsidRDefault="00807C48" w:rsidP="00164DBE">
      <w:pPr>
        <w:ind w:right="-28"/>
        <w:rPr>
          <w:bCs/>
          <w:caps/>
        </w:rPr>
      </w:pPr>
    </w:p>
    <w:p w14:paraId="2F8AF024" w14:textId="77777777" w:rsidR="00A4435C" w:rsidRPr="003048EA" w:rsidRDefault="00A4435C" w:rsidP="00164DBE">
      <w:pPr>
        <w:ind w:right="-28"/>
        <w:rPr>
          <w:bCs/>
          <w:caps/>
        </w:rPr>
      </w:pPr>
    </w:p>
    <w:p w14:paraId="2F8AF025" w14:textId="77777777" w:rsidR="008E6998" w:rsidRPr="003048EA" w:rsidRDefault="008E6998" w:rsidP="00164DBE">
      <w:pPr>
        <w:pStyle w:val="Virsraksts9"/>
        <w:keepNext w:val="0"/>
        <w:widowControl/>
        <w:numPr>
          <w:ilvl w:val="0"/>
          <w:numId w:val="0"/>
        </w:numPr>
        <w:ind w:right="-28"/>
        <w:rPr>
          <w:bCs/>
          <w:sz w:val="24"/>
          <w:szCs w:val="24"/>
        </w:rPr>
      </w:pPr>
    </w:p>
    <w:p w14:paraId="2F8AF026" w14:textId="77777777" w:rsidR="008E6998" w:rsidRPr="003048EA" w:rsidRDefault="008E6998" w:rsidP="00164DBE">
      <w:pPr>
        <w:pStyle w:val="Virsraksts9"/>
        <w:keepNext w:val="0"/>
        <w:widowControl/>
        <w:numPr>
          <w:ilvl w:val="0"/>
          <w:numId w:val="0"/>
        </w:numPr>
        <w:ind w:right="-28"/>
        <w:rPr>
          <w:bCs/>
          <w:sz w:val="24"/>
          <w:szCs w:val="24"/>
        </w:rPr>
      </w:pPr>
    </w:p>
    <w:p w14:paraId="1AE00C68" w14:textId="77777777" w:rsidR="00EB0F25" w:rsidRDefault="00EB0F25" w:rsidP="00EB0F25"/>
    <w:p w14:paraId="5EBE410C" w14:textId="77777777" w:rsidR="00531267" w:rsidRPr="00577539" w:rsidRDefault="00531267" w:rsidP="00EB0F25">
      <w:pPr>
        <w:rPr>
          <w:b/>
        </w:rPr>
      </w:pPr>
    </w:p>
    <w:p w14:paraId="2F8AF02A" w14:textId="21A23C33" w:rsidR="00DE15E6" w:rsidRPr="00577539" w:rsidRDefault="008E74BA" w:rsidP="00164DBE">
      <w:pPr>
        <w:pStyle w:val="Virsraksts9"/>
        <w:keepNext w:val="0"/>
        <w:widowControl/>
        <w:numPr>
          <w:ilvl w:val="0"/>
          <w:numId w:val="0"/>
        </w:numPr>
        <w:ind w:right="-28"/>
        <w:rPr>
          <w:b/>
          <w:sz w:val="24"/>
          <w:szCs w:val="24"/>
        </w:rPr>
      </w:pPr>
      <w:r w:rsidRPr="00577539">
        <w:rPr>
          <w:b/>
          <w:sz w:val="24"/>
          <w:szCs w:val="24"/>
        </w:rPr>
        <w:t>Dricānos</w:t>
      </w:r>
      <w:r w:rsidR="00A4435C" w:rsidRPr="00577539">
        <w:rPr>
          <w:b/>
          <w:sz w:val="24"/>
          <w:szCs w:val="24"/>
        </w:rPr>
        <w:t xml:space="preserve"> </w:t>
      </w:r>
    </w:p>
    <w:p w14:paraId="2F8AF02B" w14:textId="6A8F9C20" w:rsidR="00A4435C" w:rsidRPr="00577539" w:rsidRDefault="00A4435C" w:rsidP="00164DBE">
      <w:pPr>
        <w:pStyle w:val="Virsraksts9"/>
        <w:keepNext w:val="0"/>
        <w:widowControl/>
        <w:numPr>
          <w:ilvl w:val="0"/>
          <w:numId w:val="0"/>
        </w:numPr>
        <w:ind w:right="-28"/>
        <w:rPr>
          <w:b/>
          <w:sz w:val="24"/>
          <w:szCs w:val="24"/>
        </w:rPr>
        <w:sectPr w:rsidR="00A4435C" w:rsidRPr="00577539" w:rsidSect="00F215A1">
          <w:headerReference w:type="default" r:id="rId8"/>
          <w:footerReference w:type="even" r:id="rId9"/>
          <w:footerReference w:type="default" r:id="rId10"/>
          <w:pgSz w:w="11905" w:h="16837"/>
          <w:pgMar w:top="1070" w:right="848" w:bottom="1070" w:left="1304" w:header="720" w:footer="720" w:gutter="0"/>
          <w:pgNumType w:start="1"/>
          <w:cols w:space="720"/>
          <w:docGrid w:linePitch="360"/>
        </w:sectPr>
      </w:pPr>
      <w:r w:rsidRPr="00577539">
        <w:rPr>
          <w:b/>
          <w:sz w:val="24"/>
          <w:szCs w:val="24"/>
        </w:rPr>
        <w:t>20</w:t>
      </w:r>
      <w:r w:rsidR="000F79A2" w:rsidRPr="00577539">
        <w:rPr>
          <w:b/>
          <w:sz w:val="24"/>
          <w:szCs w:val="24"/>
        </w:rPr>
        <w:t>2</w:t>
      </w:r>
      <w:r w:rsidR="008E74BA" w:rsidRPr="00577539">
        <w:rPr>
          <w:b/>
          <w:sz w:val="24"/>
          <w:szCs w:val="24"/>
        </w:rPr>
        <w:t>6</w:t>
      </w:r>
    </w:p>
    <w:p w14:paraId="2F8AF02F" w14:textId="77777777" w:rsidR="00A039F0" w:rsidRPr="00AC5F21" w:rsidRDefault="00A039F0" w:rsidP="00164DBE">
      <w:pPr>
        <w:pStyle w:val="Sarakstarindkopa"/>
        <w:spacing w:after="120" w:line="240" w:lineRule="auto"/>
        <w:ind w:left="0" w:right="-28"/>
        <w:jc w:val="center"/>
        <w:rPr>
          <w:rFonts w:ascii="Times New Roman" w:hAnsi="Times New Roman" w:cs="Times New Roman"/>
          <w:b/>
          <w:bCs/>
          <w:sz w:val="24"/>
          <w:szCs w:val="24"/>
        </w:rPr>
      </w:pPr>
      <w:r w:rsidRPr="00AC5F21">
        <w:rPr>
          <w:rFonts w:ascii="Times New Roman" w:hAnsi="Times New Roman" w:cs="Times New Roman"/>
          <w:b/>
          <w:bCs/>
          <w:sz w:val="24"/>
          <w:szCs w:val="24"/>
        </w:rPr>
        <w:lastRenderedPageBreak/>
        <w:t>SATURS</w:t>
      </w:r>
    </w:p>
    <w:tbl>
      <w:tblPr>
        <w:tblW w:w="0" w:type="auto"/>
        <w:tblLook w:val="04A0" w:firstRow="1" w:lastRow="0" w:firstColumn="1" w:lastColumn="0" w:noHBand="0" w:noVBand="1"/>
      </w:tblPr>
      <w:tblGrid>
        <w:gridCol w:w="796"/>
        <w:gridCol w:w="8290"/>
        <w:gridCol w:w="456"/>
      </w:tblGrid>
      <w:tr w:rsidR="006A6B02" w:rsidRPr="00D44730" w14:paraId="1E05FEE2" w14:textId="77777777" w:rsidTr="002A189C">
        <w:tc>
          <w:tcPr>
            <w:tcW w:w="796" w:type="dxa"/>
          </w:tcPr>
          <w:p w14:paraId="3D8ED7A6" w14:textId="77777777" w:rsidR="006A6B02" w:rsidRPr="00D44730" w:rsidRDefault="006A6B02"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1.</w:t>
            </w:r>
          </w:p>
        </w:tc>
        <w:tc>
          <w:tcPr>
            <w:tcW w:w="8290" w:type="dxa"/>
          </w:tcPr>
          <w:p w14:paraId="2BF3DCB7" w14:textId="77777777" w:rsidR="006A6B02" w:rsidRPr="00D44730" w:rsidRDefault="006A6B02"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Pasūtītājs un tā kontaktpersona…………………………………………………..….</w:t>
            </w:r>
          </w:p>
        </w:tc>
        <w:tc>
          <w:tcPr>
            <w:tcW w:w="456" w:type="dxa"/>
          </w:tcPr>
          <w:p w14:paraId="4567110D" w14:textId="77777777" w:rsidR="006A6B02" w:rsidRPr="00D44730" w:rsidRDefault="006A6B02"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3</w:t>
            </w:r>
          </w:p>
        </w:tc>
      </w:tr>
      <w:tr w:rsidR="006A6B02" w:rsidRPr="00D44730" w14:paraId="5B39B875" w14:textId="77777777" w:rsidTr="002A189C">
        <w:tc>
          <w:tcPr>
            <w:tcW w:w="796" w:type="dxa"/>
          </w:tcPr>
          <w:p w14:paraId="670FF1CD" w14:textId="77777777" w:rsidR="006A6B02" w:rsidRPr="00D44730" w:rsidRDefault="006A6B02"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2.</w:t>
            </w:r>
          </w:p>
        </w:tc>
        <w:tc>
          <w:tcPr>
            <w:tcW w:w="8290" w:type="dxa"/>
          </w:tcPr>
          <w:p w14:paraId="69BC2D2C" w14:textId="68FCA4DA" w:rsidR="006A6B02" w:rsidRPr="00D44730" w:rsidRDefault="006A6B02"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 xml:space="preserve">Iepirkuma priekšmets, līguma izpildes </w:t>
            </w:r>
            <w:r w:rsidR="00A537C3" w:rsidRPr="00D44730">
              <w:rPr>
                <w:rFonts w:ascii="Times New Roman" w:hAnsi="Times New Roman" w:cs="Times New Roman"/>
                <w:sz w:val="24"/>
                <w:szCs w:val="24"/>
              </w:rPr>
              <w:t>termiņš</w:t>
            </w:r>
            <w:r w:rsidRPr="00D44730">
              <w:rPr>
                <w:rFonts w:ascii="Times New Roman" w:hAnsi="Times New Roman" w:cs="Times New Roman"/>
                <w:sz w:val="24"/>
                <w:szCs w:val="24"/>
              </w:rPr>
              <w:t>, vieta…………………………….…</w:t>
            </w:r>
          </w:p>
        </w:tc>
        <w:tc>
          <w:tcPr>
            <w:tcW w:w="456" w:type="dxa"/>
          </w:tcPr>
          <w:p w14:paraId="731DD9CE" w14:textId="77777777" w:rsidR="006A6B02" w:rsidRPr="00D44730" w:rsidRDefault="006A6B02"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3</w:t>
            </w:r>
          </w:p>
        </w:tc>
      </w:tr>
      <w:tr w:rsidR="006A6B02" w:rsidRPr="00D44730" w14:paraId="55CA941D" w14:textId="77777777" w:rsidTr="002A189C">
        <w:tc>
          <w:tcPr>
            <w:tcW w:w="796" w:type="dxa"/>
          </w:tcPr>
          <w:p w14:paraId="50664DD3" w14:textId="77777777" w:rsidR="006A6B02" w:rsidRPr="00D44730" w:rsidRDefault="006A6B02"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3.</w:t>
            </w:r>
          </w:p>
        </w:tc>
        <w:tc>
          <w:tcPr>
            <w:tcW w:w="8290" w:type="dxa"/>
          </w:tcPr>
          <w:p w14:paraId="7FC47203" w14:textId="77777777" w:rsidR="006A6B02" w:rsidRPr="00D44730" w:rsidRDefault="006A6B02"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Nolikuma saņemšanas kārtība un informācijas apmaiņa……………………….……</w:t>
            </w:r>
          </w:p>
        </w:tc>
        <w:tc>
          <w:tcPr>
            <w:tcW w:w="456" w:type="dxa"/>
          </w:tcPr>
          <w:p w14:paraId="2E56DF8B" w14:textId="72A7C30E" w:rsidR="006A6B02" w:rsidRPr="00D44730" w:rsidRDefault="005166C5"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4</w:t>
            </w:r>
          </w:p>
        </w:tc>
      </w:tr>
      <w:tr w:rsidR="006A6B02" w:rsidRPr="00D44730" w14:paraId="04E09601" w14:textId="77777777" w:rsidTr="002A189C">
        <w:tc>
          <w:tcPr>
            <w:tcW w:w="796" w:type="dxa"/>
          </w:tcPr>
          <w:p w14:paraId="57A0F45A" w14:textId="77777777" w:rsidR="006A6B02" w:rsidRPr="00D44730" w:rsidRDefault="006A6B02"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4.</w:t>
            </w:r>
          </w:p>
        </w:tc>
        <w:tc>
          <w:tcPr>
            <w:tcW w:w="8290" w:type="dxa"/>
          </w:tcPr>
          <w:p w14:paraId="54CAF60A" w14:textId="77777777" w:rsidR="006A6B02" w:rsidRPr="00D44730" w:rsidRDefault="006A6B02"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Piedāvājumu iesniegšana un atvēršana……...……………………………………….</w:t>
            </w:r>
          </w:p>
        </w:tc>
        <w:tc>
          <w:tcPr>
            <w:tcW w:w="456" w:type="dxa"/>
          </w:tcPr>
          <w:p w14:paraId="094DB334" w14:textId="73538C5F" w:rsidR="006A6B02" w:rsidRPr="00D44730" w:rsidRDefault="00460EE1"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4</w:t>
            </w:r>
          </w:p>
        </w:tc>
      </w:tr>
      <w:tr w:rsidR="006A6B02" w:rsidRPr="00D44730" w14:paraId="5B84C65B" w14:textId="77777777" w:rsidTr="002A189C">
        <w:tc>
          <w:tcPr>
            <w:tcW w:w="796" w:type="dxa"/>
          </w:tcPr>
          <w:p w14:paraId="36E75C1C" w14:textId="77777777" w:rsidR="006A6B02" w:rsidRPr="00D44730" w:rsidRDefault="006A6B02"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5.</w:t>
            </w:r>
          </w:p>
        </w:tc>
        <w:tc>
          <w:tcPr>
            <w:tcW w:w="8290" w:type="dxa"/>
          </w:tcPr>
          <w:p w14:paraId="64C57D67" w14:textId="77777777" w:rsidR="006A6B02" w:rsidRPr="00D44730" w:rsidRDefault="006A6B02"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Piedāvājuma noformējums…………………………………………………………..</w:t>
            </w:r>
          </w:p>
        </w:tc>
        <w:tc>
          <w:tcPr>
            <w:tcW w:w="456" w:type="dxa"/>
          </w:tcPr>
          <w:p w14:paraId="0768D374" w14:textId="5267F82E" w:rsidR="006A6B02" w:rsidRPr="00D44730" w:rsidRDefault="005166C5"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5</w:t>
            </w:r>
          </w:p>
        </w:tc>
      </w:tr>
      <w:tr w:rsidR="006A6B02" w:rsidRPr="00D44730" w14:paraId="50033BCF" w14:textId="77777777" w:rsidTr="002A189C">
        <w:tc>
          <w:tcPr>
            <w:tcW w:w="796" w:type="dxa"/>
          </w:tcPr>
          <w:p w14:paraId="0FBA7A43" w14:textId="77777777" w:rsidR="006A6B02" w:rsidRPr="00D44730" w:rsidRDefault="006A6B02"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6.</w:t>
            </w:r>
          </w:p>
        </w:tc>
        <w:tc>
          <w:tcPr>
            <w:tcW w:w="8290" w:type="dxa"/>
          </w:tcPr>
          <w:p w14:paraId="7FF110B6" w14:textId="77777777" w:rsidR="006A6B02" w:rsidRPr="00D44730" w:rsidRDefault="006A6B02"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Prasības pretendentiem………………………………………………………………</w:t>
            </w:r>
          </w:p>
        </w:tc>
        <w:tc>
          <w:tcPr>
            <w:tcW w:w="456" w:type="dxa"/>
          </w:tcPr>
          <w:p w14:paraId="5E1B150B" w14:textId="5DD12A2B" w:rsidR="006A6B02" w:rsidRPr="00D44730" w:rsidRDefault="005166C5"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6</w:t>
            </w:r>
          </w:p>
        </w:tc>
      </w:tr>
      <w:tr w:rsidR="006A6B02" w:rsidRPr="00D44730" w14:paraId="1D071440" w14:textId="77777777" w:rsidTr="002A189C">
        <w:tc>
          <w:tcPr>
            <w:tcW w:w="796" w:type="dxa"/>
          </w:tcPr>
          <w:p w14:paraId="271A54DC" w14:textId="77777777" w:rsidR="006A6B02" w:rsidRPr="00D44730" w:rsidRDefault="006A6B02"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7.</w:t>
            </w:r>
          </w:p>
        </w:tc>
        <w:tc>
          <w:tcPr>
            <w:tcW w:w="8290" w:type="dxa"/>
          </w:tcPr>
          <w:p w14:paraId="38363B89" w14:textId="77777777" w:rsidR="006A6B02" w:rsidRPr="00D44730" w:rsidRDefault="006A6B02"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Pretendenta atlases dokumenti………………………………………………………</w:t>
            </w:r>
          </w:p>
        </w:tc>
        <w:tc>
          <w:tcPr>
            <w:tcW w:w="456" w:type="dxa"/>
          </w:tcPr>
          <w:p w14:paraId="1396D8C7" w14:textId="583D09D8" w:rsidR="006A6B02" w:rsidRPr="00D44730" w:rsidRDefault="00826597" w:rsidP="00D44730">
            <w:pPr>
              <w:pStyle w:val="Sarakstarindkopa"/>
              <w:spacing w:after="0" w:line="240" w:lineRule="auto"/>
              <w:ind w:left="0" w:right="-28"/>
              <w:jc w:val="both"/>
              <w:rPr>
                <w:rFonts w:ascii="Times New Roman" w:hAnsi="Times New Roman" w:cs="Times New Roman"/>
                <w:sz w:val="24"/>
                <w:szCs w:val="24"/>
              </w:rPr>
            </w:pPr>
            <w:r>
              <w:rPr>
                <w:rFonts w:ascii="Times New Roman" w:hAnsi="Times New Roman" w:cs="Times New Roman"/>
                <w:sz w:val="24"/>
                <w:szCs w:val="24"/>
              </w:rPr>
              <w:t>7</w:t>
            </w:r>
          </w:p>
        </w:tc>
      </w:tr>
      <w:tr w:rsidR="003C2310" w:rsidRPr="00D44730" w14:paraId="51E47ACC" w14:textId="77777777" w:rsidTr="002A189C">
        <w:tc>
          <w:tcPr>
            <w:tcW w:w="796" w:type="dxa"/>
          </w:tcPr>
          <w:p w14:paraId="4B26F4DF" w14:textId="3B0E5675" w:rsidR="003C2310" w:rsidRPr="00D44730" w:rsidRDefault="003C2310"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 xml:space="preserve">8. </w:t>
            </w:r>
          </w:p>
        </w:tc>
        <w:tc>
          <w:tcPr>
            <w:tcW w:w="8290" w:type="dxa"/>
          </w:tcPr>
          <w:p w14:paraId="308CDEBD" w14:textId="3663AEA4" w:rsidR="003C2310" w:rsidRPr="00D44730" w:rsidRDefault="003C2310"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T</w:t>
            </w:r>
            <w:r w:rsidR="00460EE1" w:rsidRPr="00D44730">
              <w:rPr>
                <w:rFonts w:ascii="Times New Roman" w:hAnsi="Times New Roman" w:cs="Times New Roman"/>
                <w:sz w:val="24"/>
                <w:szCs w:val="24"/>
              </w:rPr>
              <w:t xml:space="preserve">ehniskais </w:t>
            </w:r>
            <w:r w:rsidRPr="00D44730">
              <w:rPr>
                <w:rFonts w:ascii="Times New Roman" w:hAnsi="Times New Roman" w:cs="Times New Roman"/>
                <w:sz w:val="24"/>
                <w:szCs w:val="24"/>
              </w:rPr>
              <w:t>piedāvājums………</w:t>
            </w:r>
            <w:r w:rsidR="00460EE1" w:rsidRPr="00D44730">
              <w:rPr>
                <w:rFonts w:ascii="Times New Roman" w:hAnsi="Times New Roman" w:cs="Times New Roman"/>
                <w:sz w:val="24"/>
                <w:szCs w:val="24"/>
              </w:rPr>
              <w:t>...</w:t>
            </w:r>
            <w:r w:rsidRPr="00D44730">
              <w:rPr>
                <w:rFonts w:ascii="Times New Roman" w:hAnsi="Times New Roman" w:cs="Times New Roman"/>
                <w:sz w:val="24"/>
                <w:szCs w:val="24"/>
              </w:rPr>
              <w:t>……………………</w:t>
            </w:r>
            <w:r w:rsidR="005166C5" w:rsidRPr="00D44730">
              <w:rPr>
                <w:rFonts w:ascii="Times New Roman" w:hAnsi="Times New Roman" w:cs="Times New Roman"/>
                <w:sz w:val="24"/>
                <w:szCs w:val="24"/>
              </w:rPr>
              <w:t>………………………………</w:t>
            </w:r>
          </w:p>
        </w:tc>
        <w:tc>
          <w:tcPr>
            <w:tcW w:w="456" w:type="dxa"/>
          </w:tcPr>
          <w:p w14:paraId="2749B654" w14:textId="21846731" w:rsidR="003C2310" w:rsidRPr="00D44730" w:rsidRDefault="0076275E"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9</w:t>
            </w:r>
          </w:p>
        </w:tc>
      </w:tr>
      <w:tr w:rsidR="003C2310" w:rsidRPr="00D44730" w14:paraId="1375B474" w14:textId="77777777" w:rsidTr="002A189C">
        <w:tc>
          <w:tcPr>
            <w:tcW w:w="796" w:type="dxa"/>
          </w:tcPr>
          <w:p w14:paraId="37EDF851" w14:textId="13193C8B" w:rsidR="003C2310" w:rsidRPr="00D44730" w:rsidRDefault="003C2310"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9.</w:t>
            </w:r>
          </w:p>
        </w:tc>
        <w:tc>
          <w:tcPr>
            <w:tcW w:w="8290" w:type="dxa"/>
          </w:tcPr>
          <w:p w14:paraId="3F5C0EF9" w14:textId="77777777" w:rsidR="003C2310" w:rsidRPr="00D44730" w:rsidRDefault="003C2310"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Finanšu piedāvājums………………………………………………………………...</w:t>
            </w:r>
          </w:p>
        </w:tc>
        <w:tc>
          <w:tcPr>
            <w:tcW w:w="456" w:type="dxa"/>
          </w:tcPr>
          <w:p w14:paraId="49B72E3D" w14:textId="56E43DBD" w:rsidR="003C2310" w:rsidRPr="00D44730" w:rsidRDefault="0076275E"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9</w:t>
            </w:r>
          </w:p>
        </w:tc>
      </w:tr>
      <w:tr w:rsidR="003C2310" w:rsidRPr="00D44730" w14:paraId="069D4EEA" w14:textId="77777777" w:rsidTr="002A189C">
        <w:tc>
          <w:tcPr>
            <w:tcW w:w="796" w:type="dxa"/>
          </w:tcPr>
          <w:p w14:paraId="259874E6" w14:textId="7972A1CA" w:rsidR="003C2310" w:rsidRPr="00D44730" w:rsidRDefault="003C2310"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10.</w:t>
            </w:r>
          </w:p>
        </w:tc>
        <w:tc>
          <w:tcPr>
            <w:tcW w:w="8290" w:type="dxa"/>
          </w:tcPr>
          <w:p w14:paraId="64C95C37" w14:textId="77777777" w:rsidR="003C2310" w:rsidRPr="00D44730" w:rsidRDefault="003C2310" w:rsidP="00D44730">
            <w:pPr>
              <w:tabs>
                <w:tab w:val="left" w:pos="709"/>
              </w:tabs>
              <w:ind w:right="-28"/>
              <w:jc w:val="both"/>
            </w:pPr>
            <w:r w:rsidRPr="00D44730">
              <w:t xml:space="preserve">Pretendentu izslēgšanas nosacījumi un to pārbaudes kārtība…………………….…. </w:t>
            </w:r>
          </w:p>
        </w:tc>
        <w:tc>
          <w:tcPr>
            <w:tcW w:w="456" w:type="dxa"/>
          </w:tcPr>
          <w:p w14:paraId="1BE3A0D2" w14:textId="528964CB" w:rsidR="003C2310" w:rsidRPr="00D44730" w:rsidRDefault="0076275E"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9</w:t>
            </w:r>
          </w:p>
        </w:tc>
      </w:tr>
      <w:tr w:rsidR="003C2310" w:rsidRPr="00D44730" w14:paraId="211E5B37" w14:textId="77777777" w:rsidTr="002A189C">
        <w:tc>
          <w:tcPr>
            <w:tcW w:w="796" w:type="dxa"/>
          </w:tcPr>
          <w:p w14:paraId="5BE92A71" w14:textId="7D4510DC" w:rsidR="003C2310" w:rsidRPr="00D44730" w:rsidRDefault="003C2310"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11.</w:t>
            </w:r>
          </w:p>
        </w:tc>
        <w:tc>
          <w:tcPr>
            <w:tcW w:w="8290" w:type="dxa"/>
          </w:tcPr>
          <w:p w14:paraId="1B0E1D2D" w14:textId="77777777" w:rsidR="003C2310" w:rsidRPr="00D44730" w:rsidRDefault="003C2310"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Piedāvājumu vērtēšana un piedāvājuma izvēles kritēriji………………………….....</w:t>
            </w:r>
          </w:p>
        </w:tc>
        <w:tc>
          <w:tcPr>
            <w:tcW w:w="456" w:type="dxa"/>
          </w:tcPr>
          <w:p w14:paraId="0781FEF3" w14:textId="0C545A29" w:rsidR="003C2310" w:rsidRPr="00D44730" w:rsidRDefault="00826597" w:rsidP="00D44730">
            <w:pPr>
              <w:pStyle w:val="Sarakstarindkopa"/>
              <w:spacing w:after="0" w:line="240" w:lineRule="auto"/>
              <w:ind w:left="0" w:right="-28"/>
              <w:jc w:val="both"/>
              <w:rPr>
                <w:rFonts w:ascii="Times New Roman" w:hAnsi="Times New Roman" w:cs="Times New Roman"/>
                <w:sz w:val="24"/>
                <w:szCs w:val="24"/>
              </w:rPr>
            </w:pPr>
            <w:r>
              <w:rPr>
                <w:rFonts w:ascii="Times New Roman" w:hAnsi="Times New Roman" w:cs="Times New Roman"/>
                <w:sz w:val="24"/>
                <w:szCs w:val="24"/>
              </w:rPr>
              <w:t>9</w:t>
            </w:r>
          </w:p>
        </w:tc>
      </w:tr>
      <w:tr w:rsidR="003C2310" w:rsidRPr="00D44730" w14:paraId="61467E32" w14:textId="77777777" w:rsidTr="002A189C">
        <w:tc>
          <w:tcPr>
            <w:tcW w:w="796" w:type="dxa"/>
          </w:tcPr>
          <w:p w14:paraId="249E0388" w14:textId="13DAF9C1" w:rsidR="003C2310" w:rsidRPr="00D44730" w:rsidRDefault="003C2310"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12.</w:t>
            </w:r>
          </w:p>
        </w:tc>
        <w:tc>
          <w:tcPr>
            <w:tcW w:w="8290" w:type="dxa"/>
          </w:tcPr>
          <w:p w14:paraId="5CFA34DF" w14:textId="43E77E48" w:rsidR="003C2310" w:rsidRPr="00D44730" w:rsidRDefault="005166C5"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Rezultātu paziņošana un i</w:t>
            </w:r>
            <w:r w:rsidR="003C2310" w:rsidRPr="00D44730">
              <w:rPr>
                <w:rFonts w:ascii="Times New Roman" w:hAnsi="Times New Roman" w:cs="Times New Roman"/>
                <w:sz w:val="24"/>
                <w:szCs w:val="24"/>
              </w:rPr>
              <w:t>epirkuma līgum</w:t>
            </w:r>
            <w:r w:rsidRPr="00D44730">
              <w:rPr>
                <w:rFonts w:ascii="Times New Roman" w:hAnsi="Times New Roman" w:cs="Times New Roman"/>
                <w:sz w:val="24"/>
                <w:szCs w:val="24"/>
              </w:rPr>
              <w:t>a</w:t>
            </w:r>
            <w:r w:rsidR="00AC5F21" w:rsidRPr="00D44730">
              <w:rPr>
                <w:rFonts w:ascii="Times New Roman" w:hAnsi="Times New Roman" w:cs="Times New Roman"/>
                <w:sz w:val="24"/>
                <w:szCs w:val="24"/>
              </w:rPr>
              <w:t xml:space="preserve"> </w:t>
            </w:r>
            <w:r w:rsidRPr="00D44730">
              <w:rPr>
                <w:rFonts w:ascii="Times New Roman" w:hAnsi="Times New Roman" w:cs="Times New Roman"/>
                <w:sz w:val="24"/>
                <w:szCs w:val="24"/>
              </w:rPr>
              <w:t>noslēgšan</w:t>
            </w:r>
            <w:r w:rsidR="00AC5F21" w:rsidRPr="00D44730">
              <w:rPr>
                <w:rFonts w:ascii="Times New Roman" w:hAnsi="Times New Roman" w:cs="Times New Roman"/>
                <w:sz w:val="24"/>
                <w:szCs w:val="24"/>
              </w:rPr>
              <w:t>a</w:t>
            </w:r>
            <w:r w:rsidR="003C2310" w:rsidRPr="00D44730">
              <w:rPr>
                <w:rFonts w:ascii="Times New Roman" w:hAnsi="Times New Roman" w:cs="Times New Roman"/>
                <w:sz w:val="24"/>
                <w:szCs w:val="24"/>
              </w:rPr>
              <w:t>………………………………</w:t>
            </w:r>
          </w:p>
        </w:tc>
        <w:tc>
          <w:tcPr>
            <w:tcW w:w="456" w:type="dxa"/>
          </w:tcPr>
          <w:p w14:paraId="05CB3F42" w14:textId="303AA14F" w:rsidR="003C2310" w:rsidRPr="00D44730" w:rsidRDefault="00AC5F21"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1</w:t>
            </w:r>
            <w:r w:rsidR="00826597">
              <w:rPr>
                <w:rFonts w:ascii="Times New Roman" w:hAnsi="Times New Roman" w:cs="Times New Roman"/>
                <w:sz w:val="24"/>
                <w:szCs w:val="24"/>
              </w:rPr>
              <w:t>2</w:t>
            </w:r>
          </w:p>
        </w:tc>
      </w:tr>
      <w:tr w:rsidR="003C2310" w:rsidRPr="00D44730" w14:paraId="18B5A094" w14:textId="77777777" w:rsidTr="002A189C">
        <w:tc>
          <w:tcPr>
            <w:tcW w:w="796" w:type="dxa"/>
          </w:tcPr>
          <w:p w14:paraId="005993B9" w14:textId="12AFA2DD" w:rsidR="003C2310" w:rsidRPr="00D44730" w:rsidRDefault="003C2310"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1</w:t>
            </w:r>
            <w:r w:rsidR="00E97C1C" w:rsidRPr="00D44730">
              <w:rPr>
                <w:rFonts w:ascii="Times New Roman" w:hAnsi="Times New Roman" w:cs="Times New Roman"/>
                <w:sz w:val="24"/>
                <w:szCs w:val="24"/>
              </w:rPr>
              <w:t>3</w:t>
            </w:r>
            <w:r w:rsidRPr="00D44730">
              <w:rPr>
                <w:rFonts w:ascii="Times New Roman" w:hAnsi="Times New Roman" w:cs="Times New Roman"/>
                <w:sz w:val="24"/>
                <w:szCs w:val="24"/>
              </w:rPr>
              <w:t>.</w:t>
            </w:r>
          </w:p>
        </w:tc>
        <w:tc>
          <w:tcPr>
            <w:tcW w:w="8290" w:type="dxa"/>
          </w:tcPr>
          <w:p w14:paraId="0784C54D" w14:textId="77777777" w:rsidR="003C2310" w:rsidRPr="00D44730" w:rsidRDefault="003C2310"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Pielikumi……………………………………………………………………………..</w:t>
            </w:r>
          </w:p>
        </w:tc>
        <w:tc>
          <w:tcPr>
            <w:tcW w:w="456" w:type="dxa"/>
          </w:tcPr>
          <w:p w14:paraId="0B91CB15" w14:textId="55DC034E" w:rsidR="003C2310" w:rsidRPr="00D44730" w:rsidRDefault="005166C5" w:rsidP="00D44730">
            <w:pPr>
              <w:pStyle w:val="Sarakstarindkopa"/>
              <w:spacing w:after="0" w:line="240" w:lineRule="auto"/>
              <w:ind w:left="0" w:right="-28"/>
              <w:jc w:val="both"/>
              <w:rPr>
                <w:rFonts w:ascii="Times New Roman" w:hAnsi="Times New Roman" w:cs="Times New Roman"/>
                <w:sz w:val="24"/>
                <w:szCs w:val="24"/>
              </w:rPr>
            </w:pPr>
            <w:r w:rsidRPr="00D44730">
              <w:rPr>
                <w:rFonts w:ascii="Times New Roman" w:hAnsi="Times New Roman" w:cs="Times New Roman"/>
                <w:sz w:val="24"/>
                <w:szCs w:val="24"/>
              </w:rPr>
              <w:t>1</w:t>
            </w:r>
            <w:r w:rsidR="00826597">
              <w:rPr>
                <w:rFonts w:ascii="Times New Roman" w:hAnsi="Times New Roman" w:cs="Times New Roman"/>
                <w:sz w:val="24"/>
                <w:szCs w:val="24"/>
              </w:rPr>
              <w:t>3</w:t>
            </w:r>
          </w:p>
          <w:p w14:paraId="732897A5" w14:textId="77777777" w:rsidR="003C2310" w:rsidRPr="00D44730" w:rsidRDefault="003C2310" w:rsidP="00D44730">
            <w:pPr>
              <w:pStyle w:val="Sarakstarindkopa"/>
              <w:spacing w:after="0" w:line="240" w:lineRule="auto"/>
              <w:ind w:left="0" w:right="-28"/>
              <w:jc w:val="both"/>
              <w:rPr>
                <w:rFonts w:ascii="Times New Roman" w:hAnsi="Times New Roman" w:cs="Times New Roman"/>
                <w:sz w:val="24"/>
                <w:szCs w:val="24"/>
              </w:rPr>
            </w:pPr>
          </w:p>
          <w:p w14:paraId="774E7A45" w14:textId="77777777" w:rsidR="003C2310" w:rsidRPr="00D44730" w:rsidRDefault="003C2310" w:rsidP="00D44730">
            <w:pPr>
              <w:pStyle w:val="Sarakstarindkopa"/>
              <w:spacing w:after="0" w:line="240" w:lineRule="auto"/>
              <w:ind w:left="0" w:right="-28"/>
              <w:jc w:val="both"/>
              <w:rPr>
                <w:rFonts w:ascii="Times New Roman" w:hAnsi="Times New Roman" w:cs="Times New Roman"/>
                <w:sz w:val="24"/>
                <w:szCs w:val="24"/>
              </w:rPr>
            </w:pPr>
          </w:p>
        </w:tc>
      </w:tr>
      <w:tr w:rsidR="003C2310" w:rsidRPr="002A189C" w14:paraId="2948FC6E" w14:textId="77777777" w:rsidTr="002A189C">
        <w:tc>
          <w:tcPr>
            <w:tcW w:w="796" w:type="dxa"/>
          </w:tcPr>
          <w:p w14:paraId="0ADE1CD2" w14:textId="77777777" w:rsidR="003C2310" w:rsidRPr="002A189C" w:rsidRDefault="003C2310" w:rsidP="002A189C">
            <w:pPr>
              <w:pStyle w:val="Sarakstarindkopa"/>
              <w:spacing w:after="0" w:line="240" w:lineRule="auto"/>
              <w:ind w:left="0" w:right="-28"/>
              <w:jc w:val="both"/>
              <w:rPr>
                <w:rFonts w:ascii="Times New Roman" w:hAnsi="Times New Roman" w:cs="Times New Roman"/>
                <w:sz w:val="24"/>
                <w:szCs w:val="24"/>
              </w:rPr>
            </w:pPr>
          </w:p>
        </w:tc>
        <w:tc>
          <w:tcPr>
            <w:tcW w:w="8290" w:type="dxa"/>
          </w:tcPr>
          <w:p w14:paraId="0604499B" w14:textId="77777777" w:rsidR="003C2310" w:rsidRPr="002A189C" w:rsidRDefault="003C2310" w:rsidP="002A189C">
            <w:pPr>
              <w:pStyle w:val="Sarakstarindkopa"/>
              <w:spacing w:after="0" w:line="240" w:lineRule="auto"/>
              <w:ind w:left="0" w:right="-28"/>
              <w:jc w:val="both"/>
              <w:rPr>
                <w:rFonts w:ascii="Times New Roman" w:hAnsi="Times New Roman" w:cs="Times New Roman"/>
                <w:sz w:val="24"/>
                <w:szCs w:val="24"/>
              </w:rPr>
            </w:pPr>
          </w:p>
        </w:tc>
        <w:tc>
          <w:tcPr>
            <w:tcW w:w="456" w:type="dxa"/>
          </w:tcPr>
          <w:p w14:paraId="6D888451" w14:textId="77777777" w:rsidR="003C2310" w:rsidRPr="002A189C" w:rsidRDefault="003C2310" w:rsidP="002A189C">
            <w:pPr>
              <w:pStyle w:val="Sarakstarindkopa"/>
              <w:spacing w:after="0" w:line="240" w:lineRule="auto"/>
              <w:ind w:left="0" w:right="-28"/>
              <w:jc w:val="both"/>
              <w:rPr>
                <w:rFonts w:ascii="Times New Roman" w:hAnsi="Times New Roman" w:cs="Times New Roman"/>
                <w:sz w:val="24"/>
                <w:szCs w:val="24"/>
              </w:rPr>
            </w:pPr>
          </w:p>
        </w:tc>
      </w:tr>
    </w:tbl>
    <w:p w14:paraId="2F8AF06A" w14:textId="77777777" w:rsidR="00A039F0" w:rsidRPr="003048EA" w:rsidRDefault="00A039F0" w:rsidP="00164DBE">
      <w:pPr>
        <w:pStyle w:val="Sarakstarindkopa"/>
        <w:spacing w:after="0" w:line="240" w:lineRule="auto"/>
        <w:ind w:left="0" w:right="-28"/>
        <w:jc w:val="both"/>
        <w:rPr>
          <w:rFonts w:ascii="Times New Roman" w:hAnsi="Times New Roman"/>
          <w:sz w:val="24"/>
          <w:szCs w:val="24"/>
        </w:rPr>
      </w:pPr>
    </w:p>
    <w:p w14:paraId="2F8AF06B" w14:textId="77777777" w:rsidR="00A039F0" w:rsidRPr="003048EA" w:rsidRDefault="00A039F0" w:rsidP="00164DBE">
      <w:pPr>
        <w:pStyle w:val="Sarakstarindkopa"/>
        <w:spacing w:after="0" w:line="240" w:lineRule="auto"/>
        <w:ind w:left="0" w:right="-28"/>
        <w:jc w:val="both"/>
        <w:rPr>
          <w:rFonts w:ascii="Times New Roman" w:hAnsi="Times New Roman"/>
          <w:sz w:val="24"/>
          <w:szCs w:val="24"/>
        </w:rPr>
      </w:pPr>
    </w:p>
    <w:p w14:paraId="2F8AF06C" w14:textId="77777777" w:rsidR="00A039F0" w:rsidRPr="003048EA" w:rsidRDefault="00A039F0" w:rsidP="00164DBE">
      <w:pPr>
        <w:pStyle w:val="Sarakstarindkopa"/>
        <w:spacing w:after="0" w:line="240" w:lineRule="auto"/>
        <w:ind w:left="0" w:right="-28"/>
        <w:jc w:val="both"/>
        <w:rPr>
          <w:rFonts w:ascii="Times New Roman" w:hAnsi="Times New Roman"/>
          <w:sz w:val="24"/>
          <w:szCs w:val="24"/>
        </w:rPr>
      </w:pPr>
    </w:p>
    <w:p w14:paraId="2F8AF06D" w14:textId="77777777" w:rsidR="00A039F0" w:rsidRPr="003048EA" w:rsidRDefault="00A039F0" w:rsidP="00164DBE">
      <w:pPr>
        <w:pStyle w:val="Sarakstarindkopa"/>
        <w:spacing w:after="0" w:line="240" w:lineRule="auto"/>
        <w:ind w:left="0" w:right="-28"/>
        <w:jc w:val="both"/>
        <w:rPr>
          <w:rFonts w:ascii="Times New Roman" w:hAnsi="Times New Roman"/>
          <w:sz w:val="24"/>
          <w:szCs w:val="24"/>
        </w:rPr>
      </w:pPr>
    </w:p>
    <w:p w14:paraId="2F8AF06E" w14:textId="77777777" w:rsidR="00A039F0" w:rsidRPr="003048EA" w:rsidRDefault="00A039F0" w:rsidP="00164DBE">
      <w:pPr>
        <w:pStyle w:val="Sarakstarindkopa"/>
        <w:spacing w:after="0" w:line="240" w:lineRule="auto"/>
        <w:ind w:left="0" w:right="-28"/>
        <w:jc w:val="both"/>
        <w:rPr>
          <w:rFonts w:ascii="Times New Roman" w:hAnsi="Times New Roman"/>
          <w:sz w:val="24"/>
          <w:szCs w:val="24"/>
        </w:rPr>
      </w:pPr>
    </w:p>
    <w:p w14:paraId="2F8AF06F" w14:textId="77777777" w:rsidR="00A039F0" w:rsidRPr="003048EA" w:rsidRDefault="00A039F0" w:rsidP="00164DBE">
      <w:pPr>
        <w:pStyle w:val="Sarakstarindkopa"/>
        <w:spacing w:after="0" w:line="240" w:lineRule="auto"/>
        <w:ind w:left="0" w:right="-28"/>
        <w:jc w:val="both"/>
        <w:rPr>
          <w:rFonts w:ascii="Times New Roman" w:hAnsi="Times New Roman"/>
          <w:sz w:val="24"/>
          <w:szCs w:val="24"/>
        </w:rPr>
      </w:pPr>
    </w:p>
    <w:p w14:paraId="2F8AF070" w14:textId="77777777" w:rsidR="00A039F0" w:rsidRPr="003048EA" w:rsidRDefault="00A039F0" w:rsidP="00164DBE">
      <w:pPr>
        <w:pStyle w:val="Sarakstarindkopa"/>
        <w:spacing w:after="0" w:line="240" w:lineRule="auto"/>
        <w:ind w:left="0" w:right="-28"/>
        <w:jc w:val="both"/>
        <w:rPr>
          <w:rFonts w:ascii="Times New Roman" w:hAnsi="Times New Roman"/>
          <w:sz w:val="24"/>
          <w:szCs w:val="24"/>
        </w:rPr>
      </w:pPr>
    </w:p>
    <w:p w14:paraId="2F8AF071" w14:textId="77777777" w:rsidR="00A039F0" w:rsidRPr="003048EA" w:rsidRDefault="00A039F0" w:rsidP="00164DBE">
      <w:pPr>
        <w:pStyle w:val="Sarakstarindkopa"/>
        <w:spacing w:after="0" w:line="240" w:lineRule="auto"/>
        <w:ind w:left="0" w:right="-28"/>
        <w:jc w:val="both"/>
        <w:rPr>
          <w:rFonts w:ascii="Times New Roman" w:hAnsi="Times New Roman"/>
          <w:sz w:val="24"/>
          <w:szCs w:val="24"/>
        </w:rPr>
      </w:pPr>
    </w:p>
    <w:p w14:paraId="2F8AF072" w14:textId="77777777" w:rsidR="00A039F0" w:rsidRPr="003048EA" w:rsidRDefault="00A039F0" w:rsidP="00164DBE">
      <w:pPr>
        <w:pStyle w:val="Sarakstarindkopa"/>
        <w:spacing w:after="0" w:line="240" w:lineRule="auto"/>
        <w:ind w:left="0" w:right="-28"/>
        <w:jc w:val="both"/>
        <w:rPr>
          <w:rFonts w:ascii="Times New Roman" w:hAnsi="Times New Roman"/>
          <w:sz w:val="24"/>
          <w:szCs w:val="24"/>
        </w:rPr>
      </w:pPr>
    </w:p>
    <w:p w14:paraId="2F8AF073" w14:textId="77777777" w:rsidR="00A039F0" w:rsidRPr="003048EA" w:rsidRDefault="00A039F0" w:rsidP="00164DBE">
      <w:pPr>
        <w:pStyle w:val="Sarakstarindkopa"/>
        <w:spacing w:after="0" w:line="240" w:lineRule="auto"/>
        <w:ind w:left="0" w:right="-28"/>
        <w:jc w:val="both"/>
        <w:rPr>
          <w:rFonts w:ascii="Times New Roman" w:hAnsi="Times New Roman"/>
          <w:sz w:val="24"/>
          <w:szCs w:val="24"/>
        </w:rPr>
      </w:pPr>
    </w:p>
    <w:p w14:paraId="2F8AF074" w14:textId="77777777" w:rsidR="00A039F0" w:rsidRPr="003048EA" w:rsidRDefault="00A039F0" w:rsidP="00164DBE">
      <w:pPr>
        <w:pStyle w:val="Sarakstarindkopa"/>
        <w:spacing w:after="0" w:line="240" w:lineRule="auto"/>
        <w:ind w:left="0" w:right="-28"/>
        <w:jc w:val="both"/>
        <w:rPr>
          <w:rFonts w:ascii="Times New Roman" w:hAnsi="Times New Roman"/>
          <w:sz w:val="24"/>
          <w:szCs w:val="24"/>
        </w:rPr>
      </w:pPr>
    </w:p>
    <w:p w14:paraId="2F8AF075" w14:textId="77777777" w:rsidR="00A039F0" w:rsidRPr="003048EA" w:rsidRDefault="00A039F0" w:rsidP="00164DBE">
      <w:pPr>
        <w:pStyle w:val="Sarakstarindkopa"/>
        <w:spacing w:after="0" w:line="240" w:lineRule="auto"/>
        <w:ind w:left="0" w:right="-28"/>
        <w:jc w:val="both"/>
        <w:rPr>
          <w:rFonts w:ascii="Times New Roman" w:hAnsi="Times New Roman"/>
          <w:sz w:val="24"/>
          <w:szCs w:val="24"/>
        </w:rPr>
      </w:pPr>
    </w:p>
    <w:p w14:paraId="2F8AF076" w14:textId="77777777" w:rsidR="00A039F0" w:rsidRPr="003048EA" w:rsidRDefault="00A039F0" w:rsidP="00164DBE">
      <w:pPr>
        <w:pStyle w:val="Sarakstarindkopa"/>
        <w:spacing w:after="0" w:line="240" w:lineRule="auto"/>
        <w:ind w:left="0" w:right="-28"/>
        <w:jc w:val="both"/>
        <w:rPr>
          <w:rFonts w:ascii="Times New Roman" w:hAnsi="Times New Roman"/>
          <w:sz w:val="24"/>
          <w:szCs w:val="24"/>
        </w:rPr>
      </w:pPr>
    </w:p>
    <w:p w14:paraId="2F8AF077" w14:textId="77777777" w:rsidR="00A039F0" w:rsidRPr="003048EA" w:rsidRDefault="00A039F0" w:rsidP="00164DBE">
      <w:pPr>
        <w:pStyle w:val="Sarakstarindkopa"/>
        <w:spacing w:after="0" w:line="240" w:lineRule="auto"/>
        <w:ind w:left="0" w:right="-28"/>
        <w:jc w:val="both"/>
        <w:rPr>
          <w:rFonts w:ascii="Times New Roman" w:hAnsi="Times New Roman"/>
          <w:sz w:val="24"/>
          <w:szCs w:val="24"/>
        </w:rPr>
      </w:pPr>
    </w:p>
    <w:p w14:paraId="2F8AF078" w14:textId="77777777" w:rsidR="00A039F0" w:rsidRPr="003048EA" w:rsidRDefault="00A039F0" w:rsidP="00164DBE">
      <w:pPr>
        <w:pStyle w:val="Sarakstarindkopa"/>
        <w:spacing w:after="0" w:line="240" w:lineRule="auto"/>
        <w:ind w:left="0" w:right="-28"/>
        <w:jc w:val="both"/>
        <w:rPr>
          <w:rFonts w:ascii="Times New Roman" w:hAnsi="Times New Roman"/>
          <w:sz w:val="24"/>
          <w:szCs w:val="24"/>
        </w:rPr>
      </w:pPr>
    </w:p>
    <w:p w14:paraId="2F8AF079" w14:textId="77777777" w:rsidR="00A039F0" w:rsidRPr="003048EA" w:rsidRDefault="00A039F0" w:rsidP="00164DBE">
      <w:pPr>
        <w:pStyle w:val="Sarakstarindkopa"/>
        <w:spacing w:after="0" w:line="240" w:lineRule="auto"/>
        <w:ind w:left="0" w:right="-28"/>
        <w:jc w:val="both"/>
        <w:rPr>
          <w:rFonts w:ascii="Times New Roman" w:hAnsi="Times New Roman"/>
          <w:sz w:val="24"/>
          <w:szCs w:val="24"/>
        </w:rPr>
      </w:pPr>
    </w:p>
    <w:p w14:paraId="2F8AF07A" w14:textId="77777777" w:rsidR="00A039F0" w:rsidRDefault="00A039F0" w:rsidP="00164DBE">
      <w:pPr>
        <w:pStyle w:val="Sarakstarindkopa"/>
        <w:spacing w:after="0" w:line="240" w:lineRule="auto"/>
        <w:ind w:left="0" w:right="-28"/>
        <w:jc w:val="both"/>
        <w:rPr>
          <w:rFonts w:ascii="Times New Roman" w:hAnsi="Times New Roman"/>
          <w:sz w:val="24"/>
          <w:szCs w:val="24"/>
        </w:rPr>
      </w:pPr>
    </w:p>
    <w:p w14:paraId="4AF132A1" w14:textId="77777777" w:rsidR="00B02C60" w:rsidRPr="003048EA" w:rsidRDefault="00B02C60" w:rsidP="00164DBE">
      <w:pPr>
        <w:pStyle w:val="Sarakstarindkopa"/>
        <w:spacing w:after="0" w:line="240" w:lineRule="auto"/>
        <w:ind w:left="0" w:right="-28"/>
        <w:jc w:val="both"/>
        <w:rPr>
          <w:rFonts w:ascii="Times New Roman" w:hAnsi="Times New Roman"/>
          <w:sz w:val="24"/>
          <w:szCs w:val="24"/>
        </w:rPr>
      </w:pPr>
    </w:p>
    <w:p w14:paraId="2F8AF07B" w14:textId="77777777" w:rsidR="00A039F0" w:rsidRPr="003048EA" w:rsidRDefault="00A039F0" w:rsidP="00164DBE">
      <w:pPr>
        <w:pStyle w:val="Sarakstarindkopa"/>
        <w:spacing w:after="0" w:line="240" w:lineRule="auto"/>
        <w:ind w:left="0" w:right="-28"/>
        <w:jc w:val="both"/>
        <w:rPr>
          <w:rFonts w:ascii="Times New Roman" w:hAnsi="Times New Roman"/>
          <w:sz w:val="24"/>
          <w:szCs w:val="24"/>
        </w:rPr>
      </w:pPr>
    </w:p>
    <w:p w14:paraId="2F8AF07C" w14:textId="77777777" w:rsidR="00A039F0" w:rsidRPr="003048EA" w:rsidRDefault="00A039F0" w:rsidP="00164DBE">
      <w:pPr>
        <w:pStyle w:val="Sarakstarindkopa"/>
        <w:spacing w:after="0" w:line="240" w:lineRule="auto"/>
        <w:ind w:left="0" w:right="-28"/>
        <w:jc w:val="both"/>
        <w:rPr>
          <w:rFonts w:ascii="Times New Roman" w:hAnsi="Times New Roman"/>
          <w:sz w:val="24"/>
          <w:szCs w:val="24"/>
        </w:rPr>
      </w:pPr>
    </w:p>
    <w:p w14:paraId="2F8AF07D" w14:textId="77777777" w:rsidR="00A039F0" w:rsidRPr="003048EA" w:rsidRDefault="00A039F0" w:rsidP="00164DBE">
      <w:pPr>
        <w:pStyle w:val="Sarakstarindkopa"/>
        <w:spacing w:after="0" w:line="240" w:lineRule="auto"/>
        <w:ind w:left="0" w:right="-28"/>
        <w:jc w:val="both"/>
        <w:rPr>
          <w:rFonts w:ascii="Times New Roman" w:hAnsi="Times New Roman"/>
          <w:sz w:val="24"/>
          <w:szCs w:val="24"/>
        </w:rPr>
      </w:pPr>
    </w:p>
    <w:p w14:paraId="2F8AF07E" w14:textId="77777777" w:rsidR="00A039F0" w:rsidRPr="003048EA" w:rsidRDefault="00A039F0" w:rsidP="00164DBE">
      <w:pPr>
        <w:pStyle w:val="Sarakstarindkopa"/>
        <w:spacing w:after="0" w:line="240" w:lineRule="auto"/>
        <w:ind w:left="0" w:right="-28"/>
        <w:jc w:val="both"/>
        <w:rPr>
          <w:rFonts w:ascii="Times New Roman" w:hAnsi="Times New Roman"/>
          <w:sz w:val="24"/>
          <w:szCs w:val="24"/>
        </w:rPr>
      </w:pPr>
    </w:p>
    <w:p w14:paraId="2F8AF07F" w14:textId="77777777" w:rsidR="00A039F0" w:rsidRPr="003048EA" w:rsidRDefault="00A039F0" w:rsidP="00164DBE">
      <w:pPr>
        <w:pStyle w:val="Sarakstarindkopa"/>
        <w:spacing w:after="0" w:line="240" w:lineRule="auto"/>
        <w:ind w:left="0" w:right="-28"/>
        <w:jc w:val="both"/>
        <w:rPr>
          <w:rFonts w:ascii="Times New Roman" w:hAnsi="Times New Roman"/>
          <w:sz w:val="24"/>
          <w:szCs w:val="24"/>
        </w:rPr>
      </w:pPr>
    </w:p>
    <w:p w14:paraId="2F8AF080" w14:textId="77777777" w:rsidR="00A039F0" w:rsidRPr="003048EA" w:rsidRDefault="00A039F0" w:rsidP="00164DBE">
      <w:pPr>
        <w:pStyle w:val="Sarakstarindkopa"/>
        <w:spacing w:after="0" w:line="240" w:lineRule="auto"/>
        <w:ind w:left="0" w:right="-28"/>
        <w:jc w:val="both"/>
        <w:rPr>
          <w:rFonts w:ascii="Times New Roman" w:hAnsi="Times New Roman"/>
          <w:sz w:val="24"/>
          <w:szCs w:val="24"/>
        </w:rPr>
      </w:pPr>
    </w:p>
    <w:p w14:paraId="2F8AF081" w14:textId="77777777" w:rsidR="00A039F0" w:rsidRPr="003048EA" w:rsidRDefault="00A039F0" w:rsidP="00164DBE">
      <w:pPr>
        <w:pStyle w:val="Sarakstarindkopa"/>
        <w:spacing w:after="0" w:line="240" w:lineRule="auto"/>
        <w:ind w:left="0" w:right="-28"/>
        <w:jc w:val="both"/>
        <w:rPr>
          <w:rFonts w:ascii="Times New Roman" w:hAnsi="Times New Roman"/>
          <w:sz w:val="24"/>
          <w:szCs w:val="24"/>
        </w:rPr>
      </w:pPr>
    </w:p>
    <w:p w14:paraId="2F8AF082" w14:textId="77777777" w:rsidR="00A039F0" w:rsidRPr="003048EA" w:rsidRDefault="00A039F0" w:rsidP="00164DBE">
      <w:pPr>
        <w:pStyle w:val="Sarakstarindkopa"/>
        <w:spacing w:after="0" w:line="240" w:lineRule="auto"/>
        <w:ind w:left="0" w:right="-28"/>
        <w:jc w:val="both"/>
        <w:rPr>
          <w:rFonts w:ascii="Times New Roman" w:hAnsi="Times New Roman"/>
          <w:sz w:val="24"/>
          <w:szCs w:val="24"/>
        </w:rPr>
      </w:pPr>
    </w:p>
    <w:p w14:paraId="2F8AF083" w14:textId="77777777" w:rsidR="009C0D24" w:rsidRPr="003048EA" w:rsidRDefault="009C0D24" w:rsidP="00164DBE">
      <w:pPr>
        <w:pStyle w:val="Sarakstarindkopa"/>
        <w:spacing w:after="0" w:line="240" w:lineRule="auto"/>
        <w:ind w:left="0" w:right="-28"/>
        <w:jc w:val="both"/>
        <w:rPr>
          <w:rFonts w:ascii="Times New Roman" w:hAnsi="Times New Roman"/>
          <w:sz w:val="24"/>
          <w:szCs w:val="24"/>
        </w:rPr>
      </w:pPr>
    </w:p>
    <w:p w14:paraId="2F8AF084" w14:textId="77777777" w:rsidR="00E125F5" w:rsidRPr="003048EA" w:rsidRDefault="00E125F5" w:rsidP="00164DBE">
      <w:pPr>
        <w:pStyle w:val="Sarakstarindkopa"/>
        <w:spacing w:after="0" w:line="240" w:lineRule="auto"/>
        <w:ind w:left="0" w:right="-28"/>
        <w:jc w:val="both"/>
        <w:rPr>
          <w:rFonts w:ascii="Times New Roman" w:hAnsi="Times New Roman"/>
          <w:sz w:val="24"/>
          <w:szCs w:val="24"/>
        </w:rPr>
      </w:pPr>
    </w:p>
    <w:p w14:paraId="2F8AF085" w14:textId="1D0112E8" w:rsidR="00E125F5" w:rsidRPr="003048EA" w:rsidRDefault="00E125F5" w:rsidP="00164DBE">
      <w:pPr>
        <w:pStyle w:val="Sarakstarindkopa"/>
        <w:spacing w:after="0" w:line="240" w:lineRule="auto"/>
        <w:ind w:left="0" w:right="-28"/>
        <w:jc w:val="both"/>
        <w:rPr>
          <w:rFonts w:ascii="Times New Roman" w:hAnsi="Times New Roman"/>
          <w:sz w:val="24"/>
          <w:szCs w:val="24"/>
        </w:rPr>
      </w:pPr>
    </w:p>
    <w:p w14:paraId="62A7F044" w14:textId="77777777" w:rsidR="00CA5241" w:rsidRPr="003048EA" w:rsidRDefault="00CA5241" w:rsidP="00164DBE">
      <w:pPr>
        <w:pStyle w:val="Sarakstarindkopa"/>
        <w:spacing w:after="0" w:line="240" w:lineRule="auto"/>
        <w:ind w:left="0" w:right="-28"/>
        <w:jc w:val="both"/>
        <w:rPr>
          <w:rFonts w:ascii="Times New Roman" w:hAnsi="Times New Roman"/>
          <w:sz w:val="24"/>
          <w:szCs w:val="24"/>
        </w:rPr>
      </w:pPr>
    </w:p>
    <w:p w14:paraId="2F8AF086" w14:textId="77777777" w:rsidR="00E125F5" w:rsidRPr="003048EA" w:rsidRDefault="00E125F5" w:rsidP="00164DBE">
      <w:pPr>
        <w:pStyle w:val="Sarakstarindkopa"/>
        <w:spacing w:after="0" w:line="240" w:lineRule="auto"/>
        <w:ind w:left="0" w:right="-28"/>
        <w:jc w:val="both"/>
        <w:rPr>
          <w:rFonts w:ascii="Times New Roman" w:hAnsi="Times New Roman"/>
          <w:sz w:val="24"/>
          <w:szCs w:val="24"/>
        </w:rPr>
      </w:pPr>
    </w:p>
    <w:p w14:paraId="04CDB946" w14:textId="77777777" w:rsidR="00EB0F25" w:rsidRPr="003048EA" w:rsidRDefault="00EB0F25" w:rsidP="00164DBE">
      <w:pPr>
        <w:pStyle w:val="Sarakstarindkopa"/>
        <w:spacing w:after="0" w:line="240" w:lineRule="auto"/>
        <w:ind w:left="0" w:right="-28"/>
        <w:jc w:val="both"/>
        <w:rPr>
          <w:rFonts w:ascii="Times New Roman" w:hAnsi="Times New Roman"/>
          <w:sz w:val="24"/>
          <w:szCs w:val="24"/>
        </w:rPr>
      </w:pPr>
    </w:p>
    <w:p w14:paraId="2F8AF088" w14:textId="2FCEDAF2" w:rsidR="00A4435C" w:rsidRDefault="00A4435C" w:rsidP="00DC2185">
      <w:pPr>
        <w:pStyle w:val="Virsraksts2"/>
        <w:numPr>
          <w:ilvl w:val="0"/>
          <w:numId w:val="26"/>
        </w:numPr>
        <w:jc w:val="center"/>
      </w:pPr>
      <w:r w:rsidRPr="003048EA">
        <w:lastRenderedPageBreak/>
        <w:t>Pasūtītājs un tā kontaktpersona</w:t>
      </w:r>
    </w:p>
    <w:tbl>
      <w:tblPr>
        <w:tblW w:w="9487" w:type="dxa"/>
        <w:tblInd w:w="108" w:type="dxa"/>
        <w:tblLook w:val="0000" w:firstRow="0" w:lastRow="0" w:firstColumn="0" w:lastColumn="0" w:noHBand="0" w:noVBand="0"/>
      </w:tblPr>
      <w:tblGrid>
        <w:gridCol w:w="3108"/>
        <w:gridCol w:w="6379"/>
      </w:tblGrid>
      <w:tr w:rsidR="00531267" w:rsidRPr="00E86933" w14:paraId="5E818460" w14:textId="77777777" w:rsidTr="00582F8D">
        <w:trPr>
          <w:trHeight w:val="320"/>
        </w:trPr>
        <w:tc>
          <w:tcPr>
            <w:tcW w:w="3108" w:type="dxa"/>
            <w:tcBorders>
              <w:top w:val="single" w:sz="4" w:space="0" w:color="000000"/>
              <w:left w:val="single" w:sz="4" w:space="0" w:color="000000"/>
              <w:bottom w:val="single" w:sz="4" w:space="0" w:color="000000"/>
              <w:right w:val="single" w:sz="4" w:space="0" w:color="000000"/>
            </w:tcBorders>
          </w:tcPr>
          <w:p w14:paraId="15CD4755" w14:textId="77777777" w:rsidR="00531267" w:rsidRPr="002B607F" w:rsidRDefault="00531267" w:rsidP="002B607F">
            <w:pPr>
              <w:ind w:right="96"/>
              <w:jc w:val="both"/>
            </w:pPr>
            <w:r w:rsidRPr="002B607F">
              <w:rPr>
                <w:bCs/>
              </w:rPr>
              <w:t>Pasūtītājs</w:t>
            </w:r>
          </w:p>
        </w:tc>
        <w:tc>
          <w:tcPr>
            <w:tcW w:w="6379" w:type="dxa"/>
            <w:tcBorders>
              <w:top w:val="single" w:sz="4" w:space="0" w:color="000000"/>
              <w:left w:val="single" w:sz="4" w:space="0" w:color="000000"/>
              <w:bottom w:val="single" w:sz="4" w:space="0" w:color="000000"/>
              <w:right w:val="single" w:sz="4" w:space="0" w:color="000000"/>
            </w:tcBorders>
          </w:tcPr>
          <w:p w14:paraId="7F363AFA" w14:textId="089B29E0" w:rsidR="00531267" w:rsidRPr="002B607F" w:rsidRDefault="00D606E9" w:rsidP="002B607F">
            <w:pPr>
              <w:pStyle w:val="Kjene"/>
              <w:ind w:right="96"/>
              <w:jc w:val="both"/>
            </w:pPr>
            <w:bookmarkStart w:id="1" w:name="_Hlk180143710"/>
            <w:r w:rsidRPr="002B607F">
              <w:t>Dricānu apvienības pārvalde, reģ. Nr. 40900027407, juridiskā adrese: "Pagastmāja", Dricāni, Dricānu pagasts, Rēzeknes novads</w:t>
            </w:r>
            <w:bookmarkEnd w:id="1"/>
            <w:r w:rsidRPr="002B607F">
              <w:t>, LV – 4615.</w:t>
            </w:r>
          </w:p>
        </w:tc>
      </w:tr>
      <w:tr w:rsidR="00531267" w:rsidRPr="00E86933" w14:paraId="429B7423" w14:textId="77777777" w:rsidTr="00582F8D">
        <w:trPr>
          <w:trHeight w:val="594"/>
        </w:trPr>
        <w:tc>
          <w:tcPr>
            <w:tcW w:w="3108"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29C044F2" w14:textId="77777777" w:rsidR="00531267" w:rsidRPr="002B607F" w:rsidRDefault="00531267" w:rsidP="002B607F">
            <w:pPr>
              <w:ind w:right="96"/>
              <w:jc w:val="both"/>
              <w:rPr>
                <w:bCs/>
              </w:rPr>
            </w:pPr>
            <w:r w:rsidRPr="002B607F">
              <w:rPr>
                <w:bCs/>
              </w:rPr>
              <w:t xml:space="preserve">Kontaktpersona </w:t>
            </w:r>
          </w:p>
          <w:p w14:paraId="5021CB3C" w14:textId="77777777" w:rsidR="00531267" w:rsidRPr="002B607F" w:rsidRDefault="00531267" w:rsidP="002B607F">
            <w:pPr>
              <w:pStyle w:val="Sarakstarindkopa"/>
              <w:spacing w:after="0" w:line="240" w:lineRule="auto"/>
              <w:ind w:left="0"/>
              <w:jc w:val="both"/>
              <w:rPr>
                <w:rFonts w:ascii="Times New Roman" w:hAnsi="Times New Roman" w:cs="Times New Roman"/>
                <w:sz w:val="24"/>
                <w:szCs w:val="24"/>
              </w:rPr>
            </w:pPr>
            <w:r w:rsidRPr="002B607F">
              <w:rPr>
                <w:rFonts w:ascii="Times New Roman" w:hAnsi="Times New Roman" w:cs="Times New Roman"/>
                <w:sz w:val="24"/>
                <w:szCs w:val="24"/>
              </w:rPr>
              <w:t xml:space="preserve"> </w:t>
            </w:r>
          </w:p>
        </w:tc>
        <w:tc>
          <w:tcPr>
            <w:tcW w:w="6379"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5A223AD2" w14:textId="64CFB660" w:rsidR="00531267" w:rsidRPr="002B607F" w:rsidRDefault="00531267" w:rsidP="002B607F">
            <w:pPr>
              <w:jc w:val="both"/>
              <w:rPr>
                <w:i/>
                <w:iCs/>
                <w:u w:val="single"/>
              </w:rPr>
            </w:pPr>
            <w:r w:rsidRPr="002B607F">
              <w:rPr>
                <w:i/>
                <w:iCs/>
                <w:u w:val="single"/>
              </w:rPr>
              <w:t xml:space="preserve">Iepirkuma </w:t>
            </w:r>
            <w:r w:rsidR="0024597C" w:rsidRPr="002B607F">
              <w:rPr>
                <w:i/>
                <w:iCs/>
                <w:u w:val="single"/>
              </w:rPr>
              <w:t>priekšmeta jautājumos</w:t>
            </w:r>
            <w:r w:rsidRPr="002B607F">
              <w:rPr>
                <w:i/>
                <w:iCs/>
                <w:u w:val="single"/>
              </w:rPr>
              <w:t>:</w:t>
            </w:r>
          </w:p>
          <w:p w14:paraId="6E377EF3" w14:textId="0E89C59A" w:rsidR="00531267" w:rsidRPr="002B607F" w:rsidRDefault="00D606E9" w:rsidP="002B607F">
            <w:pPr>
              <w:pStyle w:val="virsraksts11"/>
              <w:numPr>
                <w:ilvl w:val="0"/>
                <w:numId w:val="0"/>
              </w:numPr>
              <w:spacing w:before="0" w:after="0"/>
              <w:jc w:val="both"/>
              <w:rPr>
                <w:b w:val="0"/>
                <w:color w:val="000000" w:themeColor="text1"/>
                <w:sz w:val="24"/>
                <w:szCs w:val="24"/>
              </w:rPr>
            </w:pPr>
            <w:r w:rsidRPr="002B607F">
              <w:rPr>
                <w:b w:val="0"/>
                <w:color w:val="000000" w:themeColor="text1"/>
                <w:sz w:val="24"/>
                <w:szCs w:val="24"/>
              </w:rPr>
              <w:t xml:space="preserve">Valentīna Puste, tālrunis +371 26334750, e-pasts: </w:t>
            </w:r>
            <w:hyperlink r:id="rId11" w:history="1">
              <w:r w:rsidRPr="002B607F">
                <w:rPr>
                  <w:rStyle w:val="Hipersaite"/>
                  <w:b w:val="0"/>
                  <w:color w:val="000000" w:themeColor="text1"/>
                  <w:sz w:val="24"/>
                  <w:szCs w:val="24"/>
                </w:rPr>
                <w:t>valentina.puste@gaigalava.lv</w:t>
              </w:r>
            </w:hyperlink>
            <w:r w:rsidRPr="002B607F">
              <w:rPr>
                <w:b w:val="0"/>
                <w:color w:val="000000" w:themeColor="text1"/>
                <w:sz w:val="24"/>
                <w:szCs w:val="24"/>
              </w:rPr>
              <w:t>.</w:t>
            </w:r>
          </w:p>
          <w:p w14:paraId="620E295C" w14:textId="77777777" w:rsidR="00531267" w:rsidRPr="002B607F" w:rsidRDefault="00531267" w:rsidP="002B607F">
            <w:pPr>
              <w:jc w:val="both"/>
              <w:rPr>
                <w:b/>
              </w:rPr>
            </w:pPr>
          </w:p>
          <w:p w14:paraId="54559CA4" w14:textId="612F433A" w:rsidR="00531267" w:rsidRPr="002B607F" w:rsidRDefault="00531267" w:rsidP="002B607F">
            <w:pPr>
              <w:jc w:val="both"/>
              <w:rPr>
                <w:i/>
                <w:iCs/>
                <w:u w:val="single"/>
              </w:rPr>
            </w:pPr>
            <w:r w:rsidRPr="002B607F">
              <w:rPr>
                <w:i/>
                <w:iCs/>
                <w:u w:val="single"/>
              </w:rPr>
              <w:t>Iepirkuma jautājumos:</w:t>
            </w:r>
          </w:p>
          <w:p w14:paraId="566382BD" w14:textId="768A43FA" w:rsidR="00531267" w:rsidRPr="002B607F" w:rsidRDefault="00D606E9" w:rsidP="002B607F">
            <w:pPr>
              <w:jc w:val="both"/>
            </w:pPr>
            <w:r w:rsidRPr="002B607F">
              <w:t>Žanete Gabranova</w:t>
            </w:r>
            <w:r w:rsidR="00DA348B" w:rsidRPr="002B607F">
              <w:t>, tālrunis 64607171, e-pasts: zanete.gabranova@rezeknesnovads.lv.</w:t>
            </w:r>
          </w:p>
        </w:tc>
      </w:tr>
      <w:tr w:rsidR="00531267" w:rsidRPr="00E86933" w14:paraId="5F0B4101" w14:textId="77777777" w:rsidTr="00582F8D">
        <w:trPr>
          <w:trHeight w:val="237"/>
        </w:trPr>
        <w:tc>
          <w:tcPr>
            <w:tcW w:w="3108" w:type="dxa"/>
            <w:tcBorders>
              <w:top w:val="single" w:sz="4" w:space="0" w:color="000000"/>
              <w:left w:val="single" w:sz="4" w:space="0" w:color="000000"/>
              <w:bottom w:val="single" w:sz="4" w:space="0" w:color="auto"/>
              <w:right w:val="single" w:sz="4" w:space="0" w:color="000000"/>
            </w:tcBorders>
          </w:tcPr>
          <w:p w14:paraId="60C336A2" w14:textId="77777777" w:rsidR="00531267" w:rsidRPr="002B607F" w:rsidRDefault="00531267" w:rsidP="002B607F">
            <w:pPr>
              <w:ind w:right="96"/>
              <w:jc w:val="both"/>
            </w:pPr>
            <w:r w:rsidRPr="002B607F">
              <w:rPr>
                <w:bCs/>
              </w:rPr>
              <w:t xml:space="preserve">Darba laiks </w:t>
            </w:r>
          </w:p>
        </w:tc>
        <w:tc>
          <w:tcPr>
            <w:tcW w:w="6379" w:type="dxa"/>
            <w:tcBorders>
              <w:top w:val="single" w:sz="4" w:space="0" w:color="000000"/>
              <w:left w:val="single" w:sz="4" w:space="0" w:color="000000"/>
              <w:bottom w:val="single" w:sz="4" w:space="0" w:color="auto"/>
              <w:right w:val="single" w:sz="4" w:space="0" w:color="000000"/>
            </w:tcBorders>
          </w:tcPr>
          <w:p w14:paraId="3C13CF7A" w14:textId="77777777" w:rsidR="00531267" w:rsidRPr="002B607F" w:rsidRDefault="00531267" w:rsidP="002B607F">
            <w:pPr>
              <w:ind w:right="96"/>
              <w:jc w:val="both"/>
              <w:rPr>
                <w:u w:val="single"/>
                <w:vertAlign w:val="superscript"/>
              </w:rPr>
            </w:pPr>
            <w:r w:rsidRPr="002B607F">
              <w:t>no plkst.8-00 līdz plkst.16-30</w:t>
            </w:r>
          </w:p>
        </w:tc>
      </w:tr>
    </w:tbl>
    <w:p w14:paraId="44C447E3" w14:textId="77777777" w:rsidR="0007518B" w:rsidRPr="002B607F" w:rsidRDefault="0007518B" w:rsidP="002B607F">
      <w:pPr>
        <w:pStyle w:val="Virsraksts2"/>
        <w:numPr>
          <w:ilvl w:val="0"/>
          <w:numId w:val="0"/>
        </w:numPr>
        <w:ind w:left="360"/>
        <w:rPr>
          <w:color w:val="000000" w:themeColor="text1"/>
          <w:szCs w:val="24"/>
        </w:rPr>
      </w:pPr>
    </w:p>
    <w:p w14:paraId="6E508934" w14:textId="3FA4C964" w:rsidR="00272CA2" w:rsidRPr="002B607F" w:rsidRDefault="00A4435C" w:rsidP="00DC2185">
      <w:pPr>
        <w:pStyle w:val="Virsraksts2"/>
        <w:numPr>
          <w:ilvl w:val="0"/>
          <w:numId w:val="24"/>
        </w:numPr>
        <w:jc w:val="center"/>
        <w:rPr>
          <w:color w:val="000000" w:themeColor="text1"/>
          <w:szCs w:val="24"/>
        </w:rPr>
      </w:pPr>
      <w:r w:rsidRPr="002B607F">
        <w:rPr>
          <w:color w:val="000000" w:themeColor="text1"/>
          <w:szCs w:val="24"/>
        </w:rPr>
        <w:t>Iepirkuma priekšmets, līguma izpildes laiks, vieta</w:t>
      </w:r>
    </w:p>
    <w:p w14:paraId="37CB8CB3" w14:textId="648A63DD" w:rsidR="00D124CE" w:rsidRPr="002B607F" w:rsidRDefault="00D124CE" w:rsidP="002B607F">
      <w:pPr>
        <w:pStyle w:val="Sarakstarindkopa"/>
        <w:numPr>
          <w:ilvl w:val="1"/>
          <w:numId w:val="24"/>
        </w:numPr>
        <w:spacing w:after="0" w:line="240" w:lineRule="auto"/>
        <w:jc w:val="both"/>
        <w:rPr>
          <w:rFonts w:ascii="Times New Roman" w:eastAsia="Times New Roman" w:hAnsi="Times New Roman" w:cs="Times New Roman"/>
          <w:color w:val="000000" w:themeColor="text1"/>
          <w:sz w:val="24"/>
          <w:szCs w:val="24"/>
          <w:lang w:eastAsia="ar-SA"/>
        </w:rPr>
      </w:pPr>
      <w:r w:rsidRPr="002B607F">
        <w:rPr>
          <w:rFonts w:ascii="Times New Roman" w:eastAsia="Times New Roman" w:hAnsi="Times New Roman" w:cs="Times New Roman"/>
          <w:color w:val="000000" w:themeColor="text1"/>
          <w:sz w:val="24"/>
          <w:szCs w:val="24"/>
          <w:lang w:eastAsia="ar-SA"/>
        </w:rPr>
        <w:t>Iepirkums tiek veikts Publisko iepirkumu likuma (turpmāk – PIL) 9.pantā noteiktajā kārtībā.</w:t>
      </w:r>
    </w:p>
    <w:p w14:paraId="3BB3D82A" w14:textId="24ED1F03" w:rsidR="00272CA2" w:rsidRPr="002B607F" w:rsidRDefault="00531267" w:rsidP="002B607F">
      <w:pPr>
        <w:pStyle w:val="Virsraksts2"/>
        <w:numPr>
          <w:ilvl w:val="1"/>
          <w:numId w:val="24"/>
        </w:numPr>
        <w:rPr>
          <w:b w:val="0"/>
          <w:bCs w:val="0"/>
          <w:color w:val="000000" w:themeColor="text1"/>
          <w:szCs w:val="24"/>
        </w:rPr>
      </w:pPr>
      <w:r w:rsidRPr="002B607F">
        <w:rPr>
          <w:color w:val="000000" w:themeColor="text1"/>
          <w:szCs w:val="24"/>
        </w:rPr>
        <w:t>Iepirkuma priekšmets</w:t>
      </w:r>
      <w:bookmarkStart w:id="2" w:name="_Hlk53135152"/>
      <w:r w:rsidR="009734E0" w:rsidRPr="002B607F">
        <w:rPr>
          <w:color w:val="000000" w:themeColor="text1"/>
          <w:szCs w:val="24"/>
        </w:rPr>
        <w:t xml:space="preserve">: </w:t>
      </w:r>
      <w:r w:rsidR="009734E0" w:rsidRPr="002B607F">
        <w:rPr>
          <w:b w:val="0"/>
          <w:bCs w:val="0"/>
          <w:color w:val="000000" w:themeColor="text1"/>
          <w:szCs w:val="24"/>
        </w:rPr>
        <w:t>Projektēšanas un autoruzraudzības pakalpojumi Dricānu apvienības pārvaldes vajadzībām</w:t>
      </w:r>
      <w:bookmarkEnd w:id="2"/>
      <w:r w:rsidR="003D1464" w:rsidRPr="002B607F">
        <w:rPr>
          <w:b w:val="0"/>
          <w:bCs w:val="0"/>
          <w:color w:val="000000" w:themeColor="text1"/>
          <w:szCs w:val="24"/>
        </w:rPr>
        <w:t>.</w:t>
      </w:r>
    </w:p>
    <w:p w14:paraId="01227167" w14:textId="59A412E1" w:rsidR="00272CA2" w:rsidRPr="002B607F" w:rsidRDefault="009734E0" w:rsidP="002B607F">
      <w:pPr>
        <w:pStyle w:val="Virsraksts2"/>
        <w:numPr>
          <w:ilvl w:val="1"/>
          <w:numId w:val="24"/>
        </w:numPr>
        <w:rPr>
          <w:b w:val="0"/>
          <w:bCs w:val="0"/>
          <w:color w:val="000000" w:themeColor="text1"/>
          <w:szCs w:val="24"/>
        </w:rPr>
      </w:pPr>
      <w:r w:rsidRPr="002B607F">
        <w:rPr>
          <w:color w:val="000000" w:themeColor="text1"/>
          <w:szCs w:val="24"/>
        </w:rPr>
        <w:t>Iepirkuma priekšmets ir dalīts 3 (tr</w:t>
      </w:r>
      <w:r w:rsidR="00FD101A">
        <w:rPr>
          <w:color w:val="000000" w:themeColor="text1"/>
          <w:szCs w:val="24"/>
        </w:rPr>
        <w:t>īs</w:t>
      </w:r>
      <w:r w:rsidRPr="002B607F">
        <w:rPr>
          <w:color w:val="000000" w:themeColor="text1"/>
          <w:szCs w:val="24"/>
        </w:rPr>
        <w:t>) daļās:</w:t>
      </w:r>
    </w:p>
    <w:p w14:paraId="63D33352" w14:textId="210AB51E" w:rsidR="009734E0" w:rsidRPr="002B607F" w:rsidRDefault="009734E0" w:rsidP="002B607F">
      <w:pPr>
        <w:pStyle w:val="Virsraksts2"/>
        <w:numPr>
          <w:ilvl w:val="2"/>
          <w:numId w:val="24"/>
        </w:numPr>
        <w:rPr>
          <w:b w:val="0"/>
          <w:bCs w:val="0"/>
          <w:color w:val="000000" w:themeColor="text1"/>
          <w:szCs w:val="24"/>
        </w:rPr>
      </w:pPr>
      <w:r w:rsidRPr="002B607F">
        <w:rPr>
          <w:b w:val="0"/>
          <w:bCs w:val="0"/>
          <w:color w:val="000000" w:themeColor="text1"/>
          <w:szCs w:val="24"/>
        </w:rPr>
        <w:t xml:space="preserve">Iepirkuma priekšmeta daļa Nr.1 </w:t>
      </w:r>
      <w:r w:rsidR="003B79AC">
        <w:rPr>
          <w:b w:val="0"/>
          <w:bCs w:val="0"/>
          <w:color w:val="000000" w:themeColor="text1"/>
          <w:szCs w:val="24"/>
        </w:rPr>
        <w:t>–</w:t>
      </w:r>
      <w:r w:rsidRPr="002B607F">
        <w:rPr>
          <w:b w:val="0"/>
          <w:bCs w:val="0"/>
          <w:color w:val="000000" w:themeColor="text1"/>
          <w:szCs w:val="24"/>
        </w:rPr>
        <w:t xml:space="preserve"> </w:t>
      </w:r>
      <w:bookmarkStart w:id="3" w:name="_Hlk235603017"/>
      <w:r w:rsidRPr="002B607F">
        <w:rPr>
          <w:b w:val="0"/>
          <w:bCs w:val="0"/>
          <w:color w:val="000000" w:themeColor="text1"/>
          <w:szCs w:val="24"/>
        </w:rPr>
        <w:t>Strūžānu kultūras nama piegulošās teritorijas labiekārtošanas projekta izstrāde un autoruzraudzība</w:t>
      </w:r>
      <w:r w:rsidR="0024597C" w:rsidRPr="002B607F">
        <w:rPr>
          <w:b w:val="0"/>
          <w:bCs w:val="0"/>
          <w:color w:val="000000" w:themeColor="text1"/>
          <w:szCs w:val="24"/>
        </w:rPr>
        <w:t>.</w:t>
      </w:r>
    </w:p>
    <w:bookmarkEnd w:id="3"/>
    <w:p w14:paraId="7BAF07B6" w14:textId="41C7D4CA" w:rsidR="009734E0" w:rsidRPr="005648D7" w:rsidRDefault="009734E0" w:rsidP="002B607F">
      <w:pPr>
        <w:pStyle w:val="Sarakstarindkopa"/>
        <w:numPr>
          <w:ilvl w:val="2"/>
          <w:numId w:val="24"/>
        </w:numPr>
        <w:tabs>
          <w:tab w:val="left" w:pos="709"/>
        </w:tabs>
        <w:spacing w:after="0" w:line="240" w:lineRule="auto"/>
        <w:ind w:right="142"/>
        <w:jc w:val="both"/>
        <w:rPr>
          <w:rFonts w:ascii="Times New Roman" w:hAnsi="Times New Roman" w:cs="Times New Roman"/>
          <w:color w:val="000000" w:themeColor="text1"/>
          <w:sz w:val="24"/>
          <w:szCs w:val="24"/>
        </w:rPr>
      </w:pPr>
      <w:r w:rsidRPr="005648D7">
        <w:rPr>
          <w:rFonts w:ascii="Times New Roman" w:hAnsi="Times New Roman" w:cs="Times New Roman"/>
          <w:color w:val="000000" w:themeColor="text1"/>
          <w:sz w:val="24"/>
          <w:szCs w:val="24"/>
        </w:rPr>
        <w:t xml:space="preserve">Iepirkuma priekšmeta daļa Nr.2 </w:t>
      </w:r>
      <w:r w:rsidR="003B79AC" w:rsidRPr="005648D7">
        <w:rPr>
          <w:rFonts w:ascii="Times New Roman" w:hAnsi="Times New Roman" w:cs="Times New Roman"/>
          <w:color w:val="000000" w:themeColor="text1"/>
          <w:sz w:val="24"/>
          <w:szCs w:val="24"/>
        </w:rPr>
        <w:t>–</w:t>
      </w:r>
      <w:r w:rsidRPr="005648D7">
        <w:rPr>
          <w:rFonts w:ascii="Times New Roman" w:hAnsi="Times New Roman" w:cs="Times New Roman"/>
          <w:color w:val="000000" w:themeColor="text1"/>
          <w:sz w:val="24"/>
          <w:szCs w:val="24"/>
        </w:rPr>
        <w:t xml:space="preserve"> </w:t>
      </w:r>
      <w:bookmarkStart w:id="4" w:name="_Hlk235605133"/>
      <w:r w:rsidRPr="005648D7">
        <w:rPr>
          <w:rFonts w:ascii="Times New Roman" w:hAnsi="Times New Roman" w:cs="Times New Roman"/>
          <w:color w:val="000000" w:themeColor="text1"/>
          <w:sz w:val="24"/>
          <w:szCs w:val="24"/>
        </w:rPr>
        <w:t>Nagļu “Tautas nams” telpu pārbūves par ambulatorām telpām ar vides pieejamības nodrošināšanu Nagļu pagasta FVP vajadzībām projekta izstrāde un autoruzraudzība</w:t>
      </w:r>
      <w:r w:rsidR="0024597C" w:rsidRPr="005648D7">
        <w:rPr>
          <w:rFonts w:ascii="Times New Roman" w:hAnsi="Times New Roman" w:cs="Times New Roman"/>
          <w:color w:val="000000" w:themeColor="text1"/>
          <w:sz w:val="24"/>
          <w:szCs w:val="24"/>
        </w:rPr>
        <w:t>.</w:t>
      </w:r>
    </w:p>
    <w:bookmarkEnd w:id="4"/>
    <w:p w14:paraId="612703A7" w14:textId="33DB7621" w:rsidR="009734E0" w:rsidRPr="005648D7" w:rsidRDefault="009734E0" w:rsidP="002B607F">
      <w:pPr>
        <w:pStyle w:val="Sarakstarindkopa"/>
        <w:numPr>
          <w:ilvl w:val="2"/>
          <w:numId w:val="24"/>
        </w:numPr>
        <w:tabs>
          <w:tab w:val="left" w:pos="709"/>
        </w:tabs>
        <w:spacing w:after="0" w:line="240" w:lineRule="auto"/>
        <w:ind w:right="142"/>
        <w:jc w:val="both"/>
        <w:rPr>
          <w:rFonts w:ascii="Times New Roman" w:hAnsi="Times New Roman" w:cs="Times New Roman"/>
          <w:color w:val="000000" w:themeColor="text1"/>
          <w:sz w:val="24"/>
          <w:szCs w:val="24"/>
        </w:rPr>
      </w:pPr>
      <w:r w:rsidRPr="005648D7">
        <w:rPr>
          <w:rFonts w:ascii="Times New Roman" w:hAnsi="Times New Roman" w:cs="Times New Roman"/>
          <w:color w:val="000000" w:themeColor="text1"/>
          <w:sz w:val="24"/>
          <w:szCs w:val="24"/>
        </w:rPr>
        <w:t xml:space="preserve">Iepirkuma priekšmeta daļa Nr.3 </w:t>
      </w:r>
      <w:r w:rsidR="003B79AC" w:rsidRPr="005648D7">
        <w:rPr>
          <w:rFonts w:ascii="Times New Roman" w:hAnsi="Times New Roman" w:cs="Times New Roman"/>
          <w:color w:val="000000" w:themeColor="text1"/>
          <w:sz w:val="24"/>
          <w:szCs w:val="24"/>
        </w:rPr>
        <w:t>–</w:t>
      </w:r>
      <w:r w:rsidRPr="005648D7">
        <w:rPr>
          <w:rFonts w:ascii="Times New Roman" w:hAnsi="Times New Roman" w:cs="Times New Roman"/>
          <w:color w:val="000000" w:themeColor="text1"/>
          <w:sz w:val="24"/>
          <w:szCs w:val="24"/>
        </w:rPr>
        <w:t xml:space="preserve"> </w:t>
      </w:r>
      <w:bookmarkStart w:id="5" w:name="_Hlk235605261"/>
      <w:r w:rsidRPr="005648D7">
        <w:rPr>
          <w:rFonts w:ascii="Times New Roman" w:hAnsi="Times New Roman" w:cs="Times New Roman"/>
          <w:color w:val="000000" w:themeColor="text1"/>
          <w:sz w:val="24"/>
          <w:szCs w:val="24"/>
        </w:rPr>
        <w:t xml:space="preserve">Dricānu vidusskolas sporta laukuma atjaunošanas </w:t>
      </w:r>
      <w:r w:rsidRPr="005648D7">
        <w:rPr>
          <w:rFonts w:ascii="Times New Roman" w:hAnsi="Times New Roman" w:cs="Times New Roman"/>
          <w:bCs/>
          <w:color w:val="000000" w:themeColor="text1"/>
          <w:sz w:val="24"/>
          <w:szCs w:val="24"/>
        </w:rPr>
        <w:t>projekta izstrāde un autoruzraudzība</w:t>
      </w:r>
      <w:bookmarkEnd w:id="5"/>
      <w:r w:rsidR="0024597C" w:rsidRPr="005648D7">
        <w:rPr>
          <w:rFonts w:ascii="Times New Roman" w:hAnsi="Times New Roman" w:cs="Times New Roman"/>
          <w:color w:val="000000" w:themeColor="text1"/>
          <w:sz w:val="24"/>
          <w:szCs w:val="24"/>
        </w:rPr>
        <w:t>.</w:t>
      </w:r>
    </w:p>
    <w:p w14:paraId="6E19D0CA" w14:textId="77777777" w:rsidR="00272CA2" w:rsidRPr="005648D7" w:rsidRDefault="00531267" w:rsidP="002B607F">
      <w:pPr>
        <w:pStyle w:val="Sarakstarindkopa"/>
        <w:numPr>
          <w:ilvl w:val="1"/>
          <w:numId w:val="24"/>
        </w:numPr>
        <w:tabs>
          <w:tab w:val="left" w:pos="709"/>
        </w:tabs>
        <w:spacing w:after="0" w:line="240" w:lineRule="auto"/>
        <w:jc w:val="both"/>
        <w:rPr>
          <w:rFonts w:ascii="Times New Roman" w:hAnsi="Times New Roman" w:cs="Times New Roman"/>
          <w:color w:val="000000" w:themeColor="text1"/>
          <w:sz w:val="24"/>
          <w:szCs w:val="24"/>
        </w:rPr>
      </w:pPr>
      <w:r w:rsidRPr="005648D7">
        <w:rPr>
          <w:rFonts w:ascii="Times New Roman" w:hAnsi="Times New Roman" w:cs="Times New Roman"/>
          <w:b/>
          <w:bCs/>
          <w:color w:val="000000" w:themeColor="text1"/>
          <w:sz w:val="24"/>
          <w:szCs w:val="24"/>
        </w:rPr>
        <w:t>CPV kods</w:t>
      </w:r>
      <w:r w:rsidR="009734E0" w:rsidRPr="005648D7">
        <w:rPr>
          <w:rFonts w:ascii="Times New Roman" w:hAnsi="Times New Roman" w:cs="Times New Roman"/>
          <w:b/>
          <w:bCs/>
          <w:color w:val="000000" w:themeColor="text1"/>
          <w:sz w:val="24"/>
          <w:szCs w:val="24"/>
        </w:rPr>
        <w:t xml:space="preserve"> (iepirkuma priekšmeta daļa Nr.1</w:t>
      </w:r>
      <w:r w:rsidR="00E8529B" w:rsidRPr="005648D7">
        <w:rPr>
          <w:rFonts w:ascii="Times New Roman" w:hAnsi="Times New Roman" w:cs="Times New Roman"/>
          <w:b/>
          <w:bCs/>
          <w:color w:val="000000" w:themeColor="text1"/>
          <w:sz w:val="24"/>
          <w:szCs w:val="24"/>
        </w:rPr>
        <w:t xml:space="preserve"> </w:t>
      </w:r>
      <w:r w:rsidR="009734E0" w:rsidRPr="005648D7">
        <w:rPr>
          <w:rFonts w:ascii="Times New Roman" w:hAnsi="Times New Roman" w:cs="Times New Roman"/>
          <w:b/>
          <w:bCs/>
          <w:color w:val="000000" w:themeColor="text1"/>
          <w:sz w:val="24"/>
          <w:szCs w:val="24"/>
        </w:rPr>
        <w:t>-</w:t>
      </w:r>
      <w:r w:rsidR="00E8529B" w:rsidRPr="005648D7">
        <w:rPr>
          <w:rFonts w:ascii="Times New Roman" w:hAnsi="Times New Roman" w:cs="Times New Roman"/>
          <w:b/>
          <w:bCs/>
          <w:color w:val="000000" w:themeColor="text1"/>
          <w:sz w:val="24"/>
          <w:szCs w:val="24"/>
        </w:rPr>
        <w:t xml:space="preserve"> Nr.</w:t>
      </w:r>
      <w:r w:rsidR="009734E0" w:rsidRPr="005648D7">
        <w:rPr>
          <w:rFonts w:ascii="Times New Roman" w:hAnsi="Times New Roman" w:cs="Times New Roman"/>
          <w:b/>
          <w:bCs/>
          <w:color w:val="000000" w:themeColor="text1"/>
          <w:sz w:val="24"/>
          <w:szCs w:val="24"/>
        </w:rPr>
        <w:t>3):</w:t>
      </w:r>
      <w:r w:rsidR="009734E0" w:rsidRPr="005648D7">
        <w:rPr>
          <w:rFonts w:ascii="Times New Roman" w:hAnsi="Times New Roman" w:cs="Times New Roman"/>
          <w:color w:val="000000" w:themeColor="text1"/>
          <w:sz w:val="24"/>
          <w:szCs w:val="24"/>
        </w:rPr>
        <w:t xml:space="preserve"> </w:t>
      </w:r>
      <w:r w:rsidR="009734E0" w:rsidRPr="005648D7">
        <w:rPr>
          <w:rFonts w:ascii="Times New Roman" w:hAnsi="Times New Roman" w:cs="Times New Roman"/>
          <w:b/>
          <w:bCs/>
          <w:color w:val="000000" w:themeColor="text1"/>
          <w:sz w:val="24"/>
          <w:szCs w:val="24"/>
        </w:rPr>
        <w:t>71242000-6</w:t>
      </w:r>
      <w:r w:rsidR="009734E0" w:rsidRPr="005648D7">
        <w:rPr>
          <w:rFonts w:ascii="Times New Roman" w:hAnsi="Times New Roman" w:cs="Times New Roman"/>
          <w:color w:val="000000" w:themeColor="text1"/>
          <w:sz w:val="24"/>
          <w:szCs w:val="24"/>
        </w:rPr>
        <w:t xml:space="preserve"> (Projekts un projektēšanas sagatavošana, tāmēšana)</w:t>
      </w:r>
      <w:r w:rsidR="00741B0D" w:rsidRPr="005648D7">
        <w:rPr>
          <w:rFonts w:ascii="Times New Roman" w:hAnsi="Times New Roman" w:cs="Times New Roman"/>
          <w:color w:val="000000" w:themeColor="text1"/>
          <w:sz w:val="24"/>
          <w:szCs w:val="24"/>
        </w:rPr>
        <w:t>.</w:t>
      </w:r>
    </w:p>
    <w:p w14:paraId="231121B3" w14:textId="77777777" w:rsidR="00272CA2" w:rsidRPr="005648D7" w:rsidRDefault="00531267" w:rsidP="002B607F">
      <w:pPr>
        <w:pStyle w:val="Sarakstarindkopa"/>
        <w:numPr>
          <w:ilvl w:val="1"/>
          <w:numId w:val="24"/>
        </w:numPr>
        <w:tabs>
          <w:tab w:val="left" w:pos="709"/>
        </w:tabs>
        <w:spacing w:after="0" w:line="240" w:lineRule="auto"/>
        <w:jc w:val="both"/>
        <w:rPr>
          <w:rFonts w:ascii="Times New Roman" w:hAnsi="Times New Roman" w:cs="Times New Roman"/>
          <w:color w:val="000000" w:themeColor="text1"/>
          <w:sz w:val="24"/>
          <w:szCs w:val="24"/>
        </w:rPr>
      </w:pPr>
      <w:r w:rsidRPr="005648D7">
        <w:rPr>
          <w:rFonts w:ascii="Times New Roman" w:hAnsi="Times New Roman" w:cs="Times New Roman"/>
          <w:color w:val="000000" w:themeColor="text1"/>
          <w:sz w:val="24"/>
          <w:szCs w:val="24"/>
          <w:shd w:val="clear" w:color="auto" w:fill="FFFFFF"/>
        </w:rPr>
        <w:t>Pretendents ir tiesīgs iesniegt piedāvājumu par 1 (vienu) vai vairākām (arī visām) daļām. Piedāvājums attiecīgajā daļā ir jāiesniedz par visu apjomu</w:t>
      </w:r>
      <w:r w:rsidR="00232D16" w:rsidRPr="005648D7">
        <w:rPr>
          <w:rFonts w:ascii="Times New Roman" w:hAnsi="Times New Roman" w:cs="Times New Roman"/>
          <w:color w:val="000000" w:themeColor="text1"/>
          <w:sz w:val="24"/>
          <w:szCs w:val="24"/>
          <w:shd w:val="clear" w:color="auto" w:fill="FFFFFF"/>
        </w:rPr>
        <w:t>.</w:t>
      </w:r>
    </w:p>
    <w:p w14:paraId="60AF9314" w14:textId="77777777" w:rsidR="00272CA2" w:rsidRPr="005648D7" w:rsidRDefault="00232D16" w:rsidP="002B607F">
      <w:pPr>
        <w:pStyle w:val="Sarakstarindkopa"/>
        <w:numPr>
          <w:ilvl w:val="1"/>
          <w:numId w:val="24"/>
        </w:numPr>
        <w:tabs>
          <w:tab w:val="left" w:pos="709"/>
        </w:tabs>
        <w:spacing w:after="0" w:line="240" w:lineRule="auto"/>
        <w:jc w:val="both"/>
        <w:rPr>
          <w:rFonts w:ascii="Times New Roman" w:hAnsi="Times New Roman" w:cs="Times New Roman"/>
          <w:color w:val="000000" w:themeColor="text1"/>
          <w:sz w:val="24"/>
          <w:szCs w:val="24"/>
        </w:rPr>
      </w:pPr>
      <w:r w:rsidRPr="005648D7">
        <w:rPr>
          <w:rFonts w:ascii="Times New Roman" w:hAnsi="Times New Roman" w:cs="Times New Roman"/>
          <w:color w:val="000000" w:themeColor="text1"/>
          <w:sz w:val="24"/>
          <w:szCs w:val="24"/>
        </w:rPr>
        <w:t>Pretendents nav tiesīgs iesniegt piedāvājuma variantus.</w:t>
      </w:r>
    </w:p>
    <w:p w14:paraId="08A9B503" w14:textId="1939FD1A" w:rsidR="00531267" w:rsidRPr="005648D7" w:rsidRDefault="00232D16" w:rsidP="002B607F">
      <w:pPr>
        <w:pStyle w:val="Sarakstarindkopa"/>
        <w:numPr>
          <w:ilvl w:val="1"/>
          <w:numId w:val="24"/>
        </w:numPr>
        <w:tabs>
          <w:tab w:val="left" w:pos="709"/>
        </w:tabs>
        <w:spacing w:after="0" w:line="240" w:lineRule="auto"/>
        <w:jc w:val="both"/>
        <w:rPr>
          <w:rFonts w:ascii="Times New Roman" w:hAnsi="Times New Roman" w:cs="Times New Roman"/>
          <w:color w:val="000000" w:themeColor="text1"/>
          <w:sz w:val="24"/>
          <w:szCs w:val="24"/>
        </w:rPr>
      </w:pPr>
      <w:r w:rsidRPr="005648D7">
        <w:rPr>
          <w:rFonts w:ascii="Times New Roman" w:hAnsi="Times New Roman" w:cs="Times New Roman"/>
          <w:b/>
          <w:bCs/>
          <w:color w:val="000000" w:themeColor="text1"/>
          <w:sz w:val="24"/>
          <w:szCs w:val="24"/>
        </w:rPr>
        <w:t>Līguma izpildes termiņš</w:t>
      </w:r>
      <w:r w:rsidR="00E8529B" w:rsidRPr="005648D7">
        <w:rPr>
          <w:rFonts w:ascii="Times New Roman" w:hAnsi="Times New Roman" w:cs="Times New Roman"/>
          <w:color w:val="000000" w:themeColor="text1"/>
          <w:sz w:val="24"/>
          <w:szCs w:val="24"/>
        </w:rPr>
        <w:t>:</w:t>
      </w:r>
    </w:p>
    <w:p w14:paraId="3BD76375" w14:textId="7647EE1A" w:rsidR="00E8529B" w:rsidRPr="005648D7" w:rsidRDefault="00E8529B" w:rsidP="002B607F">
      <w:pPr>
        <w:pStyle w:val="Sarakstarindkopa"/>
        <w:numPr>
          <w:ilvl w:val="2"/>
          <w:numId w:val="24"/>
        </w:numPr>
        <w:tabs>
          <w:tab w:val="left" w:pos="709"/>
        </w:tabs>
        <w:spacing w:after="0" w:line="240" w:lineRule="auto"/>
        <w:jc w:val="both"/>
        <w:rPr>
          <w:rFonts w:ascii="Times New Roman" w:hAnsi="Times New Roman" w:cs="Times New Roman"/>
          <w:color w:val="000000" w:themeColor="text1"/>
          <w:sz w:val="24"/>
          <w:szCs w:val="24"/>
        </w:rPr>
      </w:pPr>
      <w:r w:rsidRPr="005648D7">
        <w:rPr>
          <w:rFonts w:ascii="Times New Roman" w:hAnsi="Times New Roman" w:cs="Times New Roman"/>
          <w:color w:val="000000" w:themeColor="text1"/>
          <w:sz w:val="24"/>
          <w:szCs w:val="24"/>
        </w:rPr>
        <w:t>Iepirkuma priekšmeta daļa Nr.1 – 3 (trīs) mēneši no iepirkuma Līguma noslēgšanas dienas. Autoruzraudzības pakalpojums – visu būvdarbu izpildes laiku līdz pilnīgai būvdarbu pabeigšanai un būves pieņemšanai ekspluatācijā.</w:t>
      </w:r>
    </w:p>
    <w:p w14:paraId="77946957" w14:textId="43EA6C20" w:rsidR="001D6FF2" w:rsidRPr="005648D7" w:rsidRDefault="001D6FF2" w:rsidP="002B607F">
      <w:pPr>
        <w:pStyle w:val="Sarakstarindkopa"/>
        <w:numPr>
          <w:ilvl w:val="2"/>
          <w:numId w:val="24"/>
        </w:numPr>
        <w:tabs>
          <w:tab w:val="left" w:pos="709"/>
        </w:tabs>
        <w:spacing w:after="0" w:line="240" w:lineRule="auto"/>
        <w:jc w:val="both"/>
        <w:rPr>
          <w:rFonts w:ascii="Times New Roman" w:hAnsi="Times New Roman" w:cs="Times New Roman"/>
          <w:color w:val="000000" w:themeColor="text1"/>
          <w:sz w:val="24"/>
          <w:szCs w:val="24"/>
        </w:rPr>
      </w:pPr>
      <w:r w:rsidRPr="005648D7">
        <w:rPr>
          <w:rFonts w:ascii="Times New Roman" w:hAnsi="Times New Roman" w:cs="Times New Roman"/>
          <w:color w:val="000000" w:themeColor="text1"/>
          <w:sz w:val="24"/>
          <w:szCs w:val="24"/>
        </w:rPr>
        <w:t>Iepirkuma priekšmeta daļa Nr.2 – 3 (trīs) mēneši no iepirkuma Līguma noslēgšanas dienas. Autoruzraudzības pakalpojums – visu būvdarbu izpildes laiku līdz pilnīgai būvdarbu pabeigšanai un būves pieņemšanai ekspluatācijā.</w:t>
      </w:r>
    </w:p>
    <w:p w14:paraId="2289B539" w14:textId="77777777" w:rsidR="00272CA2" w:rsidRPr="005648D7" w:rsidRDefault="001D6FF2" w:rsidP="002B607F">
      <w:pPr>
        <w:pStyle w:val="Sarakstarindkopa"/>
        <w:numPr>
          <w:ilvl w:val="2"/>
          <w:numId w:val="24"/>
        </w:numPr>
        <w:tabs>
          <w:tab w:val="left" w:pos="709"/>
        </w:tabs>
        <w:spacing w:after="0" w:line="240" w:lineRule="auto"/>
        <w:jc w:val="both"/>
        <w:rPr>
          <w:rFonts w:ascii="Times New Roman" w:hAnsi="Times New Roman" w:cs="Times New Roman"/>
          <w:color w:val="000000" w:themeColor="text1"/>
          <w:sz w:val="24"/>
          <w:szCs w:val="24"/>
        </w:rPr>
      </w:pPr>
      <w:r w:rsidRPr="005648D7">
        <w:rPr>
          <w:rFonts w:ascii="Times New Roman" w:hAnsi="Times New Roman" w:cs="Times New Roman"/>
          <w:color w:val="000000" w:themeColor="text1"/>
          <w:sz w:val="24"/>
          <w:szCs w:val="24"/>
        </w:rPr>
        <w:t>Iepirkuma priekšmeta daļa Nr.3 – 4 (četri) mēneši no iepirkuma Līguma noslēgšanas dienas. Autoruzraudzības pakalpojums – visu būvdarbu izpildes laiku līdz pilnīgai būvdarbu pabeigšanai un būves pieņemšanai ekspluatācijā.</w:t>
      </w:r>
    </w:p>
    <w:p w14:paraId="4A34CD30" w14:textId="3309E8AF" w:rsidR="00272CA2" w:rsidRPr="005648D7" w:rsidRDefault="00272CA2" w:rsidP="002B607F">
      <w:pPr>
        <w:pStyle w:val="Sarakstarindkopa"/>
        <w:numPr>
          <w:ilvl w:val="1"/>
          <w:numId w:val="24"/>
        </w:numPr>
        <w:tabs>
          <w:tab w:val="left" w:pos="709"/>
        </w:tabs>
        <w:spacing w:after="0" w:line="240" w:lineRule="auto"/>
        <w:jc w:val="both"/>
        <w:rPr>
          <w:rFonts w:ascii="Times New Roman" w:hAnsi="Times New Roman" w:cs="Times New Roman"/>
          <w:color w:val="000000" w:themeColor="text1"/>
          <w:sz w:val="24"/>
          <w:szCs w:val="24"/>
        </w:rPr>
      </w:pPr>
      <w:r w:rsidRPr="005648D7">
        <w:rPr>
          <w:rFonts w:ascii="Times New Roman" w:hAnsi="Times New Roman" w:cs="Times New Roman"/>
          <w:b/>
          <w:bCs/>
          <w:color w:val="000000" w:themeColor="text1"/>
          <w:sz w:val="24"/>
          <w:szCs w:val="24"/>
          <w:shd w:val="clear" w:color="auto" w:fill="FFFFFF"/>
        </w:rPr>
        <w:t xml:space="preserve"> </w:t>
      </w:r>
      <w:r w:rsidR="00531267" w:rsidRPr="005648D7">
        <w:rPr>
          <w:rFonts w:ascii="Times New Roman" w:hAnsi="Times New Roman" w:cs="Times New Roman"/>
          <w:b/>
          <w:bCs/>
          <w:color w:val="000000" w:themeColor="text1"/>
          <w:sz w:val="24"/>
          <w:szCs w:val="24"/>
          <w:shd w:val="clear" w:color="auto" w:fill="FFFFFF"/>
        </w:rPr>
        <w:t>Paredzamā līgumcena</w:t>
      </w:r>
      <w:r w:rsidR="00531267" w:rsidRPr="005648D7">
        <w:rPr>
          <w:rFonts w:ascii="Times New Roman" w:hAnsi="Times New Roman" w:cs="Times New Roman"/>
          <w:color w:val="000000" w:themeColor="text1"/>
          <w:sz w:val="24"/>
          <w:szCs w:val="24"/>
          <w:shd w:val="clear" w:color="auto" w:fill="FFFFFF"/>
        </w:rPr>
        <w:t>:</w:t>
      </w:r>
      <w:r w:rsidR="00531267" w:rsidRPr="005648D7">
        <w:rPr>
          <w:rFonts w:ascii="Times New Roman" w:hAnsi="Times New Roman" w:cs="Times New Roman"/>
          <w:b/>
          <w:bCs/>
          <w:color w:val="000000" w:themeColor="text1"/>
          <w:sz w:val="24"/>
          <w:szCs w:val="24"/>
        </w:rPr>
        <w:t xml:space="preserve"> </w:t>
      </w:r>
      <w:r w:rsidR="001D6FF2" w:rsidRPr="005648D7">
        <w:rPr>
          <w:rFonts w:ascii="Times New Roman" w:hAnsi="Times New Roman" w:cs="Times New Roman"/>
          <w:b/>
          <w:bCs/>
          <w:color w:val="000000" w:themeColor="text1"/>
          <w:sz w:val="24"/>
          <w:szCs w:val="24"/>
        </w:rPr>
        <w:t>24400</w:t>
      </w:r>
      <w:r w:rsidR="00531267" w:rsidRPr="005648D7">
        <w:rPr>
          <w:rFonts w:ascii="Times New Roman" w:hAnsi="Times New Roman" w:cs="Times New Roman"/>
          <w:b/>
          <w:bCs/>
          <w:color w:val="000000" w:themeColor="text1"/>
          <w:sz w:val="24"/>
          <w:szCs w:val="24"/>
        </w:rPr>
        <w:t xml:space="preserve">,00 </w:t>
      </w:r>
      <w:r w:rsidR="00531267" w:rsidRPr="005648D7">
        <w:rPr>
          <w:rFonts w:ascii="Times New Roman" w:hAnsi="Times New Roman" w:cs="Times New Roman"/>
          <w:b/>
          <w:bCs/>
          <w:i/>
          <w:iCs/>
          <w:color w:val="000000" w:themeColor="text1"/>
          <w:sz w:val="24"/>
          <w:szCs w:val="24"/>
        </w:rPr>
        <w:t>euro</w:t>
      </w:r>
      <w:r w:rsidR="00430B76" w:rsidRPr="005648D7">
        <w:rPr>
          <w:rFonts w:ascii="Times New Roman" w:hAnsi="Times New Roman" w:cs="Times New Roman"/>
          <w:b/>
          <w:bCs/>
          <w:i/>
          <w:iCs/>
          <w:color w:val="000000" w:themeColor="text1"/>
          <w:sz w:val="24"/>
          <w:szCs w:val="24"/>
        </w:rPr>
        <w:t xml:space="preserve"> </w:t>
      </w:r>
      <w:r w:rsidR="00430B76" w:rsidRPr="005648D7">
        <w:rPr>
          <w:rFonts w:ascii="Times New Roman" w:hAnsi="Times New Roman" w:cs="Times New Roman"/>
          <w:b/>
          <w:bCs/>
          <w:color w:val="000000" w:themeColor="text1"/>
          <w:sz w:val="24"/>
          <w:szCs w:val="24"/>
        </w:rPr>
        <w:t>(divdesmit četri tūkstoši četri simti eiro un 00 centi)</w:t>
      </w:r>
      <w:r w:rsidR="00531267" w:rsidRPr="005648D7">
        <w:rPr>
          <w:rFonts w:ascii="Times New Roman" w:hAnsi="Times New Roman" w:cs="Times New Roman"/>
          <w:b/>
          <w:bCs/>
          <w:color w:val="000000" w:themeColor="text1"/>
          <w:sz w:val="24"/>
          <w:szCs w:val="24"/>
        </w:rPr>
        <w:t xml:space="preserve"> bez PVN, tai skaitā:</w:t>
      </w:r>
    </w:p>
    <w:p w14:paraId="0404B823" w14:textId="3EDA1A20" w:rsidR="00531267" w:rsidRPr="005648D7" w:rsidRDefault="001D6FF2" w:rsidP="00DA7637">
      <w:pPr>
        <w:pStyle w:val="Sarakstarindkopa"/>
        <w:numPr>
          <w:ilvl w:val="2"/>
          <w:numId w:val="24"/>
        </w:numPr>
        <w:spacing w:after="0" w:line="240" w:lineRule="auto"/>
        <w:ind w:left="1276" w:right="-28" w:hanging="567"/>
        <w:jc w:val="both"/>
        <w:rPr>
          <w:rFonts w:ascii="Times New Roman" w:hAnsi="Times New Roman" w:cs="Times New Roman"/>
          <w:color w:val="000000" w:themeColor="text1"/>
          <w:sz w:val="24"/>
          <w:szCs w:val="24"/>
          <w:shd w:val="clear" w:color="auto" w:fill="FFFFFF"/>
        </w:rPr>
      </w:pPr>
      <w:r w:rsidRPr="005648D7">
        <w:rPr>
          <w:rFonts w:ascii="Times New Roman" w:hAnsi="Times New Roman" w:cs="Times New Roman"/>
          <w:color w:val="000000" w:themeColor="text1"/>
          <w:sz w:val="24"/>
          <w:szCs w:val="24"/>
          <w:shd w:val="clear" w:color="auto" w:fill="FFFFFF"/>
        </w:rPr>
        <w:t>I</w:t>
      </w:r>
      <w:r w:rsidR="00531267" w:rsidRPr="005648D7">
        <w:rPr>
          <w:rFonts w:ascii="Times New Roman" w:hAnsi="Times New Roman" w:cs="Times New Roman"/>
          <w:color w:val="000000" w:themeColor="text1"/>
          <w:sz w:val="24"/>
          <w:szCs w:val="24"/>
          <w:shd w:val="clear" w:color="auto" w:fill="FFFFFF"/>
        </w:rPr>
        <w:t>epirkuma priekšmeta daļ</w:t>
      </w:r>
      <w:r w:rsidR="00430B76" w:rsidRPr="005648D7">
        <w:rPr>
          <w:rFonts w:ascii="Times New Roman" w:hAnsi="Times New Roman" w:cs="Times New Roman"/>
          <w:color w:val="000000" w:themeColor="text1"/>
          <w:sz w:val="24"/>
          <w:szCs w:val="24"/>
          <w:shd w:val="clear" w:color="auto" w:fill="FFFFFF"/>
        </w:rPr>
        <w:t>ā</w:t>
      </w:r>
      <w:r w:rsidR="00531267" w:rsidRPr="005648D7">
        <w:rPr>
          <w:rFonts w:ascii="Times New Roman" w:hAnsi="Times New Roman" w:cs="Times New Roman"/>
          <w:color w:val="000000" w:themeColor="text1"/>
          <w:sz w:val="24"/>
          <w:szCs w:val="24"/>
          <w:shd w:val="clear" w:color="auto" w:fill="FFFFFF"/>
        </w:rPr>
        <w:t xml:space="preserve"> Nr.1 – </w:t>
      </w:r>
      <w:r w:rsidRPr="005648D7">
        <w:rPr>
          <w:rFonts w:ascii="Times New Roman" w:hAnsi="Times New Roman" w:cs="Times New Roman"/>
          <w:color w:val="000000" w:themeColor="text1"/>
          <w:sz w:val="24"/>
          <w:szCs w:val="24"/>
          <w:shd w:val="clear" w:color="auto" w:fill="FFFFFF"/>
        </w:rPr>
        <w:t>8800</w:t>
      </w:r>
      <w:r w:rsidR="00531267" w:rsidRPr="005648D7">
        <w:rPr>
          <w:rFonts w:ascii="Times New Roman" w:hAnsi="Times New Roman" w:cs="Times New Roman"/>
          <w:color w:val="000000" w:themeColor="text1"/>
          <w:sz w:val="24"/>
          <w:szCs w:val="24"/>
          <w:shd w:val="clear" w:color="auto" w:fill="FFFFFF"/>
        </w:rPr>
        <w:t>,0</w:t>
      </w:r>
      <w:r w:rsidRPr="005648D7">
        <w:rPr>
          <w:rFonts w:ascii="Times New Roman" w:hAnsi="Times New Roman" w:cs="Times New Roman"/>
          <w:color w:val="000000" w:themeColor="text1"/>
          <w:sz w:val="24"/>
          <w:szCs w:val="24"/>
          <w:shd w:val="clear" w:color="auto" w:fill="FFFFFF"/>
        </w:rPr>
        <w:t>0</w:t>
      </w:r>
      <w:r w:rsidR="00531267" w:rsidRPr="005648D7">
        <w:rPr>
          <w:rFonts w:ascii="Times New Roman" w:hAnsi="Times New Roman" w:cs="Times New Roman"/>
          <w:color w:val="000000" w:themeColor="text1"/>
          <w:sz w:val="24"/>
          <w:szCs w:val="24"/>
          <w:shd w:val="clear" w:color="auto" w:fill="FFFFFF"/>
        </w:rPr>
        <w:t xml:space="preserve"> euro</w:t>
      </w:r>
      <w:r w:rsidR="00430B76" w:rsidRPr="005648D7">
        <w:rPr>
          <w:rFonts w:ascii="Times New Roman" w:hAnsi="Times New Roman" w:cs="Times New Roman"/>
          <w:color w:val="000000" w:themeColor="text1"/>
          <w:sz w:val="24"/>
          <w:szCs w:val="24"/>
          <w:shd w:val="clear" w:color="auto" w:fill="FFFFFF"/>
        </w:rPr>
        <w:t xml:space="preserve"> (astoņi tūkstoši astoņi simti eiro un 00 centi)</w:t>
      </w:r>
      <w:r w:rsidR="00531267" w:rsidRPr="005648D7">
        <w:rPr>
          <w:rFonts w:ascii="Times New Roman" w:hAnsi="Times New Roman" w:cs="Times New Roman"/>
          <w:color w:val="000000" w:themeColor="text1"/>
          <w:sz w:val="24"/>
          <w:szCs w:val="24"/>
          <w:shd w:val="clear" w:color="auto" w:fill="FFFFFF"/>
        </w:rPr>
        <w:t xml:space="preserve"> bez PVN;</w:t>
      </w:r>
    </w:p>
    <w:p w14:paraId="07F7559F" w14:textId="607DE055" w:rsidR="00531267" w:rsidRPr="005648D7" w:rsidRDefault="001D6FF2" w:rsidP="002B607F">
      <w:pPr>
        <w:pStyle w:val="Sarakstarindkopa"/>
        <w:numPr>
          <w:ilvl w:val="2"/>
          <w:numId w:val="24"/>
        </w:numPr>
        <w:spacing w:after="0" w:line="240" w:lineRule="auto"/>
        <w:ind w:left="1276" w:right="-28" w:hanging="567"/>
        <w:jc w:val="both"/>
        <w:rPr>
          <w:rFonts w:ascii="Times New Roman" w:hAnsi="Times New Roman" w:cs="Times New Roman"/>
          <w:color w:val="000000" w:themeColor="text1"/>
          <w:sz w:val="24"/>
          <w:szCs w:val="24"/>
        </w:rPr>
      </w:pPr>
      <w:r w:rsidRPr="005648D7">
        <w:rPr>
          <w:rFonts w:ascii="Times New Roman" w:hAnsi="Times New Roman" w:cs="Times New Roman"/>
          <w:color w:val="000000" w:themeColor="text1"/>
          <w:sz w:val="24"/>
          <w:szCs w:val="24"/>
          <w:shd w:val="clear" w:color="auto" w:fill="FFFFFF"/>
        </w:rPr>
        <w:t>I</w:t>
      </w:r>
      <w:r w:rsidR="00531267" w:rsidRPr="005648D7">
        <w:rPr>
          <w:rFonts w:ascii="Times New Roman" w:hAnsi="Times New Roman" w:cs="Times New Roman"/>
          <w:color w:val="000000" w:themeColor="text1"/>
          <w:sz w:val="24"/>
          <w:szCs w:val="24"/>
          <w:shd w:val="clear" w:color="auto" w:fill="FFFFFF"/>
        </w:rPr>
        <w:t>epirkuma priekšmeta daļā Nr.</w:t>
      </w:r>
      <w:r w:rsidR="003E6B4B" w:rsidRPr="005648D7">
        <w:rPr>
          <w:rFonts w:ascii="Times New Roman" w:hAnsi="Times New Roman" w:cs="Times New Roman"/>
          <w:color w:val="000000" w:themeColor="text1"/>
          <w:sz w:val="24"/>
          <w:szCs w:val="24"/>
          <w:shd w:val="clear" w:color="auto" w:fill="FFFFFF"/>
        </w:rPr>
        <w:t>2</w:t>
      </w:r>
      <w:r w:rsidR="00531267" w:rsidRPr="005648D7">
        <w:rPr>
          <w:rFonts w:ascii="Times New Roman" w:hAnsi="Times New Roman" w:cs="Times New Roman"/>
          <w:b/>
          <w:bCs/>
          <w:color w:val="000000" w:themeColor="text1"/>
          <w:sz w:val="24"/>
          <w:szCs w:val="24"/>
          <w:shd w:val="clear" w:color="auto" w:fill="FFFFFF"/>
        </w:rPr>
        <w:t xml:space="preserve"> –</w:t>
      </w:r>
      <w:r w:rsidR="00531267" w:rsidRPr="005648D7">
        <w:rPr>
          <w:rFonts w:ascii="Times New Roman" w:hAnsi="Times New Roman" w:cs="Times New Roman"/>
          <w:color w:val="000000" w:themeColor="text1"/>
          <w:sz w:val="24"/>
          <w:szCs w:val="24"/>
        </w:rPr>
        <w:t xml:space="preserve"> </w:t>
      </w:r>
      <w:r w:rsidRPr="005648D7">
        <w:rPr>
          <w:rFonts w:ascii="Times New Roman" w:hAnsi="Times New Roman" w:cs="Times New Roman"/>
          <w:color w:val="000000" w:themeColor="text1"/>
          <w:sz w:val="24"/>
          <w:szCs w:val="24"/>
        </w:rPr>
        <w:t>5600</w:t>
      </w:r>
      <w:r w:rsidR="00657F9A" w:rsidRPr="005648D7">
        <w:rPr>
          <w:rFonts w:ascii="Times New Roman" w:hAnsi="Times New Roman" w:cs="Times New Roman"/>
          <w:color w:val="000000" w:themeColor="text1"/>
          <w:sz w:val="24"/>
          <w:szCs w:val="24"/>
        </w:rPr>
        <w:t>,00</w:t>
      </w:r>
      <w:r w:rsidR="00531267" w:rsidRPr="005648D7">
        <w:rPr>
          <w:rFonts w:ascii="Times New Roman" w:hAnsi="Times New Roman" w:cs="Times New Roman"/>
          <w:color w:val="000000" w:themeColor="text1"/>
          <w:sz w:val="24"/>
          <w:szCs w:val="24"/>
        </w:rPr>
        <w:t xml:space="preserve"> </w:t>
      </w:r>
      <w:r w:rsidR="00531267" w:rsidRPr="005648D7">
        <w:rPr>
          <w:rFonts w:ascii="Times New Roman" w:hAnsi="Times New Roman" w:cs="Times New Roman"/>
          <w:i/>
          <w:iCs/>
          <w:color w:val="000000" w:themeColor="text1"/>
          <w:sz w:val="24"/>
          <w:szCs w:val="24"/>
        </w:rPr>
        <w:t>euro</w:t>
      </w:r>
      <w:r w:rsidR="00531267" w:rsidRPr="005648D7">
        <w:rPr>
          <w:rFonts w:ascii="Times New Roman" w:hAnsi="Times New Roman" w:cs="Times New Roman"/>
          <w:color w:val="000000" w:themeColor="text1"/>
          <w:sz w:val="24"/>
          <w:szCs w:val="24"/>
        </w:rPr>
        <w:t xml:space="preserve"> </w:t>
      </w:r>
      <w:r w:rsidR="00430B76" w:rsidRPr="005648D7">
        <w:rPr>
          <w:rFonts w:ascii="Times New Roman" w:hAnsi="Times New Roman" w:cs="Times New Roman"/>
          <w:color w:val="000000" w:themeColor="text1"/>
          <w:sz w:val="24"/>
          <w:szCs w:val="24"/>
        </w:rPr>
        <w:t xml:space="preserve">(pieci tūkstoši seši simti eiro un 00 centi) </w:t>
      </w:r>
      <w:r w:rsidR="00531267" w:rsidRPr="005648D7">
        <w:rPr>
          <w:rFonts w:ascii="Times New Roman" w:hAnsi="Times New Roman" w:cs="Times New Roman"/>
          <w:color w:val="000000" w:themeColor="text1"/>
          <w:sz w:val="24"/>
          <w:szCs w:val="24"/>
        </w:rPr>
        <w:t>bez PVN</w:t>
      </w:r>
      <w:r w:rsidR="007866C7" w:rsidRPr="005648D7">
        <w:rPr>
          <w:rFonts w:ascii="Times New Roman" w:hAnsi="Times New Roman" w:cs="Times New Roman"/>
          <w:color w:val="000000" w:themeColor="text1"/>
          <w:sz w:val="24"/>
          <w:szCs w:val="24"/>
        </w:rPr>
        <w:t>;</w:t>
      </w:r>
    </w:p>
    <w:p w14:paraId="64ACAF60" w14:textId="39550187" w:rsidR="00531267" w:rsidRPr="005648D7" w:rsidRDefault="001D6FF2" w:rsidP="002B607F">
      <w:pPr>
        <w:pStyle w:val="Sarakstarindkopa"/>
        <w:numPr>
          <w:ilvl w:val="2"/>
          <w:numId w:val="24"/>
        </w:numPr>
        <w:spacing w:after="0" w:line="240" w:lineRule="auto"/>
        <w:ind w:left="1276" w:right="-28" w:hanging="567"/>
        <w:jc w:val="both"/>
        <w:rPr>
          <w:rFonts w:ascii="Times New Roman" w:hAnsi="Times New Roman" w:cs="Times New Roman"/>
          <w:color w:val="000000" w:themeColor="text1"/>
          <w:sz w:val="24"/>
          <w:szCs w:val="24"/>
        </w:rPr>
      </w:pPr>
      <w:r w:rsidRPr="005648D7">
        <w:rPr>
          <w:rFonts w:ascii="Times New Roman" w:hAnsi="Times New Roman" w:cs="Times New Roman"/>
          <w:color w:val="000000" w:themeColor="text1"/>
          <w:sz w:val="24"/>
          <w:szCs w:val="24"/>
          <w:shd w:val="clear" w:color="auto" w:fill="FFFFFF"/>
        </w:rPr>
        <w:t>I</w:t>
      </w:r>
      <w:r w:rsidR="00531267" w:rsidRPr="005648D7">
        <w:rPr>
          <w:rFonts w:ascii="Times New Roman" w:hAnsi="Times New Roman" w:cs="Times New Roman"/>
          <w:color w:val="000000" w:themeColor="text1"/>
          <w:sz w:val="24"/>
          <w:szCs w:val="24"/>
          <w:shd w:val="clear" w:color="auto" w:fill="FFFFFF"/>
        </w:rPr>
        <w:t>epirkuma priekšmeta daļā Nr.</w:t>
      </w:r>
      <w:r w:rsidR="003E6B4B" w:rsidRPr="005648D7">
        <w:rPr>
          <w:rFonts w:ascii="Times New Roman" w:hAnsi="Times New Roman" w:cs="Times New Roman"/>
          <w:color w:val="000000" w:themeColor="text1"/>
          <w:sz w:val="24"/>
          <w:szCs w:val="24"/>
          <w:shd w:val="clear" w:color="auto" w:fill="FFFFFF"/>
        </w:rPr>
        <w:t>3</w:t>
      </w:r>
      <w:r w:rsidR="00531267" w:rsidRPr="005648D7">
        <w:rPr>
          <w:rFonts w:ascii="Times New Roman" w:hAnsi="Times New Roman" w:cs="Times New Roman"/>
          <w:b/>
          <w:bCs/>
          <w:color w:val="000000" w:themeColor="text1"/>
          <w:sz w:val="24"/>
          <w:szCs w:val="24"/>
          <w:shd w:val="clear" w:color="auto" w:fill="FFFFFF"/>
        </w:rPr>
        <w:t xml:space="preserve"> –</w:t>
      </w:r>
      <w:r w:rsidR="00531267" w:rsidRPr="005648D7">
        <w:rPr>
          <w:rFonts w:ascii="Times New Roman" w:hAnsi="Times New Roman" w:cs="Times New Roman"/>
          <w:color w:val="000000" w:themeColor="text1"/>
          <w:sz w:val="24"/>
          <w:szCs w:val="24"/>
        </w:rPr>
        <w:t xml:space="preserve"> </w:t>
      </w:r>
      <w:r w:rsidRPr="005648D7">
        <w:rPr>
          <w:rFonts w:ascii="Times New Roman" w:hAnsi="Times New Roman" w:cs="Times New Roman"/>
          <w:color w:val="000000" w:themeColor="text1"/>
          <w:sz w:val="24"/>
          <w:szCs w:val="24"/>
        </w:rPr>
        <w:t>10000</w:t>
      </w:r>
      <w:r w:rsidR="00531267" w:rsidRPr="005648D7">
        <w:rPr>
          <w:rFonts w:ascii="Times New Roman" w:hAnsi="Times New Roman" w:cs="Times New Roman"/>
          <w:color w:val="000000" w:themeColor="text1"/>
          <w:sz w:val="24"/>
          <w:szCs w:val="24"/>
        </w:rPr>
        <w:t xml:space="preserve">,00 </w:t>
      </w:r>
      <w:r w:rsidR="00531267" w:rsidRPr="005648D7">
        <w:rPr>
          <w:rFonts w:ascii="Times New Roman" w:hAnsi="Times New Roman" w:cs="Times New Roman"/>
          <w:i/>
          <w:iCs/>
          <w:color w:val="000000" w:themeColor="text1"/>
          <w:sz w:val="24"/>
          <w:szCs w:val="24"/>
        </w:rPr>
        <w:t>euro</w:t>
      </w:r>
      <w:r w:rsidR="00531267" w:rsidRPr="005648D7">
        <w:rPr>
          <w:rFonts w:ascii="Times New Roman" w:hAnsi="Times New Roman" w:cs="Times New Roman"/>
          <w:color w:val="000000" w:themeColor="text1"/>
          <w:sz w:val="24"/>
          <w:szCs w:val="24"/>
        </w:rPr>
        <w:t xml:space="preserve"> </w:t>
      </w:r>
      <w:r w:rsidR="00430B76" w:rsidRPr="005648D7">
        <w:rPr>
          <w:rFonts w:ascii="Times New Roman" w:hAnsi="Times New Roman" w:cs="Times New Roman"/>
          <w:color w:val="000000" w:themeColor="text1"/>
          <w:sz w:val="24"/>
          <w:szCs w:val="24"/>
        </w:rPr>
        <w:t xml:space="preserve">(desmit tūkstoši eiro un 00 centi) </w:t>
      </w:r>
      <w:r w:rsidR="00531267" w:rsidRPr="005648D7">
        <w:rPr>
          <w:rFonts w:ascii="Times New Roman" w:hAnsi="Times New Roman" w:cs="Times New Roman"/>
          <w:color w:val="000000" w:themeColor="text1"/>
          <w:sz w:val="24"/>
          <w:szCs w:val="24"/>
        </w:rPr>
        <w:t>bez PVN</w:t>
      </w:r>
      <w:r w:rsidR="007866C7" w:rsidRPr="005648D7">
        <w:rPr>
          <w:rFonts w:ascii="Times New Roman" w:hAnsi="Times New Roman" w:cs="Times New Roman"/>
          <w:color w:val="000000" w:themeColor="text1"/>
          <w:sz w:val="24"/>
          <w:szCs w:val="24"/>
        </w:rPr>
        <w:t>;</w:t>
      </w:r>
    </w:p>
    <w:p w14:paraId="697BA298" w14:textId="4ECB7591" w:rsidR="00FE3888" w:rsidRPr="005648D7" w:rsidRDefault="00232D16" w:rsidP="002B607F">
      <w:pPr>
        <w:pStyle w:val="Sarakstarindkopa"/>
        <w:numPr>
          <w:ilvl w:val="1"/>
          <w:numId w:val="24"/>
        </w:numPr>
        <w:tabs>
          <w:tab w:val="left" w:pos="709"/>
        </w:tabs>
        <w:spacing w:after="0" w:line="240" w:lineRule="auto"/>
        <w:ind w:left="851" w:hanging="567"/>
        <w:jc w:val="both"/>
        <w:rPr>
          <w:rFonts w:ascii="Times New Roman" w:hAnsi="Times New Roman" w:cs="Times New Roman"/>
          <w:i/>
          <w:iCs/>
          <w:color w:val="000000" w:themeColor="text1"/>
          <w:sz w:val="24"/>
          <w:szCs w:val="24"/>
        </w:rPr>
      </w:pPr>
      <w:r w:rsidRPr="005648D7">
        <w:rPr>
          <w:rFonts w:ascii="Times New Roman" w:hAnsi="Times New Roman" w:cs="Times New Roman"/>
          <w:iCs/>
          <w:color w:val="000000" w:themeColor="text1"/>
          <w:sz w:val="24"/>
          <w:szCs w:val="24"/>
        </w:rPr>
        <w:t>Pasūtītājam ir tiesības lemt par pretendenta piedāvājuma noraidīšanu, ja pretendenta finanšu</w:t>
      </w:r>
      <w:r w:rsidR="00EA4927" w:rsidRPr="005648D7">
        <w:rPr>
          <w:rFonts w:ascii="Times New Roman" w:hAnsi="Times New Roman" w:cs="Times New Roman"/>
          <w:iCs/>
          <w:color w:val="000000" w:themeColor="text1"/>
          <w:sz w:val="24"/>
          <w:szCs w:val="24"/>
        </w:rPr>
        <w:t xml:space="preserve"> </w:t>
      </w:r>
      <w:r w:rsidRPr="005648D7">
        <w:rPr>
          <w:rFonts w:ascii="Times New Roman" w:hAnsi="Times New Roman" w:cs="Times New Roman"/>
          <w:iCs/>
          <w:color w:val="000000" w:themeColor="text1"/>
          <w:sz w:val="24"/>
          <w:szCs w:val="24"/>
        </w:rPr>
        <w:t>piedāvājums pārsniedz pieejamo finansējumu</w:t>
      </w:r>
      <w:r w:rsidR="007D196C" w:rsidRPr="005648D7">
        <w:rPr>
          <w:rFonts w:ascii="Times New Roman" w:hAnsi="Times New Roman" w:cs="Times New Roman"/>
          <w:iCs/>
          <w:color w:val="000000" w:themeColor="text1"/>
          <w:sz w:val="24"/>
          <w:szCs w:val="24"/>
        </w:rPr>
        <w:t>.</w:t>
      </w:r>
    </w:p>
    <w:p w14:paraId="024C6B0D" w14:textId="77777777" w:rsidR="0073074E" w:rsidRPr="005648D7" w:rsidRDefault="00FE3888" w:rsidP="002B607F">
      <w:pPr>
        <w:pStyle w:val="Sarakstarindkopa"/>
        <w:numPr>
          <w:ilvl w:val="1"/>
          <w:numId w:val="24"/>
        </w:numPr>
        <w:tabs>
          <w:tab w:val="left" w:pos="709"/>
        </w:tabs>
        <w:spacing w:after="0" w:line="240" w:lineRule="auto"/>
        <w:ind w:left="851" w:hanging="567"/>
        <w:jc w:val="both"/>
        <w:rPr>
          <w:rFonts w:ascii="Times New Roman" w:hAnsi="Times New Roman" w:cs="Times New Roman"/>
          <w:i/>
          <w:iCs/>
          <w:color w:val="000000" w:themeColor="text1"/>
          <w:sz w:val="24"/>
          <w:szCs w:val="24"/>
        </w:rPr>
      </w:pPr>
      <w:r w:rsidRPr="005648D7">
        <w:rPr>
          <w:rFonts w:ascii="Times New Roman" w:hAnsi="Times New Roman" w:cs="Times New Roman"/>
          <w:b/>
          <w:bCs/>
          <w:color w:val="000000" w:themeColor="text1"/>
          <w:sz w:val="24"/>
          <w:szCs w:val="24"/>
          <w:u w:val="single"/>
        </w:rPr>
        <w:t>Līguma izpildes vietas</w:t>
      </w:r>
      <w:r w:rsidRPr="005648D7">
        <w:rPr>
          <w:rFonts w:ascii="Times New Roman" w:hAnsi="Times New Roman" w:cs="Times New Roman"/>
          <w:b/>
          <w:bCs/>
          <w:color w:val="000000" w:themeColor="text1"/>
          <w:sz w:val="24"/>
          <w:szCs w:val="24"/>
        </w:rPr>
        <w:t>:</w:t>
      </w:r>
    </w:p>
    <w:p w14:paraId="69B4EE53" w14:textId="167F59CD" w:rsidR="00FE3888" w:rsidRPr="005648D7" w:rsidRDefault="00FE3888" w:rsidP="002B607F">
      <w:pPr>
        <w:pStyle w:val="Sarakstarindkopa"/>
        <w:numPr>
          <w:ilvl w:val="2"/>
          <w:numId w:val="24"/>
        </w:numPr>
        <w:tabs>
          <w:tab w:val="left" w:pos="709"/>
        </w:tabs>
        <w:spacing w:after="0" w:line="240" w:lineRule="auto"/>
        <w:jc w:val="both"/>
        <w:rPr>
          <w:rFonts w:ascii="Times New Roman" w:hAnsi="Times New Roman" w:cs="Times New Roman"/>
          <w:i/>
          <w:iCs/>
          <w:color w:val="000000" w:themeColor="text1"/>
          <w:sz w:val="24"/>
          <w:szCs w:val="24"/>
        </w:rPr>
      </w:pPr>
      <w:r w:rsidRPr="005648D7">
        <w:rPr>
          <w:rFonts w:ascii="Times New Roman" w:hAnsi="Times New Roman" w:cs="Times New Roman"/>
          <w:color w:val="000000" w:themeColor="text1"/>
          <w:sz w:val="24"/>
          <w:szCs w:val="24"/>
        </w:rPr>
        <w:lastRenderedPageBreak/>
        <w:t>iepirkuma priekšmeta daļā Nr.1</w:t>
      </w:r>
      <w:r w:rsidR="0073074E" w:rsidRPr="005648D7">
        <w:rPr>
          <w:rFonts w:ascii="Times New Roman" w:hAnsi="Times New Roman" w:cs="Times New Roman"/>
          <w:color w:val="000000" w:themeColor="text1"/>
          <w:sz w:val="24"/>
          <w:szCs w:val="24"/>
        </w:rPr>
        <w:t xml:space="preserve"> - Miera iela 14, Strūžāni, Stružānu pag</w:t>
      </w:r>
      <w:r w:rsidR="00787EE9" w:rsidRPr="005648D7">
        <w:rPr>
          <w:rFonts w:ascii="Times New Roman" w:hAnsi="Times New Roman" w:cs="Times New Roman"/>
          <w:color w:val="000000" w:themeColor="text1"/>
          <w:sz w:val="24"/>
          <w:szCs w:val="24"/>
        </w:rPr>
        <w:t>asts</w:t>
      </w:r>
      <w:r w:rsidR="0073074E" w:rsidRPr="005648D7">
        <w:rPr>
          <w:rFonts w:ascii="Times New Roman" w:hAnsi="Times New Roman" w:cs="Times New Roman"/>
          <w:color w:val="000000" w:themeColor="text1"/>
          <w:sz w:val="24"/>
          <w:szCs w:val="24"/>
        </w:rPr>
        <w:t>, Rēzeknes nov., LV-4643.</w:t>
      </w:r>
    </w:p>
    <w:p w14:paraId="239451EF" w14:textId="7F4F3BCC" w:rsidR="0073074E" w:rsidRPr="005648D7" w:rsidRDefault="00FE3888" w:rsidP="002B607F">
      <w:pPr>
        <w:pStyle w:val="Sarakstarindkopa"/>
        <w:numPr>
          <w:ilvl w:val="2"/>
          <w:numId w:val="24"/>
        </w:numPr>
        <w:spacing w:after="0" w:line="240" w:lineRule="auto"/>
        <w:jc w:val="both"/>
        <w:rPr>
          <w:rFonts w:ascii="Times New Roman" w:hAnsi="Times New Roman" w:cs="Times New Roman"/>
          <w:color w:val="000000" w:themeColor="text1"/>
          <w:sz w:val="24"/>
          <w:szCs w:val="24"/>
        </w:rPr>
      </w:pPr>
      <w:r w:rsidRPr="005648D7">
        <w:rPr>
          <w:rFonts w:ascii="Times New Roman" w:hAnsi="Times New Roman" w:cs="Times New Roman"/>
          <w:color w:val="000000" w:themeColor="text1"/>
          <w:sz w:val="24"/>
          <w:szCs w:val="24"/>
        </w:rPr>
        <w:t>iepirkuma priekšmeta daļā Nr.</w:t>
      </w:r>
      <w:r w:rsidR="003E6B4B" w:rsidRPr="005648D7">
        <w:rPr>
          <w:rFonts w:ascii="Times New Roman" w:hAnsi="Times New Roman" w:cs="Times New Roman"/>
          <w:color w:val="000000" w:themeColor="text1"/>
          <w:sz w:val="24"/>
          <w:szCs w:val="24"/>
        </w:rPr>
        <w:t>2</w:t>
      </w:r>
      <w:r w:rsidR="0073074E" w:rsidRPr="005648D7">
        <w:rPr>
          <w:rFonts w:ascii="Times New Roman" w:hAnsi="Times New Roman" w:cs="Times New Roman"/>
          <w:color w:val="000000" w:themeColor="text1"/>
          <w:sz w:val="24"/>
          <w:szCs w:val="24"/>
        </w:rPr>
        <w:t xml:space="preserve"> - “Tautas nams”, Nagļi, Nagļu pagasts, Rēzeknes novads, LV-4631</w:t>
      </w:r>
      <w:bookmarkStart w:id="6" w:name="_Hlk206141454"/>
      <w:r w:rsidR="0073074E" w:rsidRPr="005648D7">
        <w:rPr>
          <w:rFonts w:ascii="Times New Roman" w:hAnsi="Times New Roman" w:cs="Times New Roman"/>
          <w:color w:val="000000" w:themeColor="text1"/>
          <w:sz w:val="24"/>
          <w:szCs w:val="24"/>
        </w:rPr>
        <w:t>.</w:t>
      </w:r>
    </w:p>
    <w:p w14:paraId="1C6B3BAA" w14:textId="0DEDE2C6" w:rsidR="00FE3888" w:rsidRPr="005648D7" w:rsidRDefault="00FE3888" w:rsidP="002B607F">
      <w:pPr>
        <w:pStyle w:val="Sarakstarindkopa"/>
        <w:numPr>
          <w:ilvl w:val="2"/>
          <w:numId w:val="24"/>
        </w:numPr>
        <w:spacing w:after="0" w:line="240" w:lineRule="auto"/>
        <w:jc w:val="both"/>
        <w:rPr>
          <w:rFonts w:ascii="Times New Roman" w:hAnsi="Times New Roman" w:cs="Times New Roman"/>
          <w:color w:val="000000" w:themeColor="text1"/>
          <w:sz w:val="24"/>
          <w:szCs w:val="24"/>
        </w:rPr>
      </w:pPr>
      <w:r w:rsidRPr="005648D7">
        <w:rPr>
          <w:rFonts w:ascii="Times New Roman" w:hAnsi="Times New Roman" w:cs="Times New Roman"/>
          <w:color w:val="000000" w:themeColor="text1"/>
          <w:sz w:val="24"/>
          <w:szCs w:val="24"/>
        </w:rPr>
        <w:t>iepirkuma priekšmeta daļā Nr.</w:t>
      </w:r>
      <w:r w:rsidR="003E6B4B" w:rsidRPr="005648D7">
        <w:rPr>
          <w:rFonts w:ascii="Times New Roman" w:hAnsi="Times New Roman" w:cs="Times New Roman"/>
          <w:color w:val="000000" w:themeColor="text1"/>
          <w:sz w:val="24"/>
          <w:szCs w:val="24"/>
        </w:rPr>
        <w:t>3</w:t>
      </w:r>
      <w:r w:rsidR="0073074E" w:rsidRPr="005648D7">
        <w:rPr>
          <w:rFonts w:ascii="Times New Roman" w:hAnsi="Times New Roman" w:cs="Times New Roman"/>
          <w:color w:val="000000" w:themeColor="text1"/>
          <w:sz w:val="24"/>
          <w:szCs w:val="24"/>
        </w:rPr>
        <w:t xml:space="preserve"> - </w:t>
      </w:r>
      <w:r w:rsidR="0073074E" w:rsidRPr="005648D7">
        <w:rPr>
          <w:rFonts w:ascii="Times New Roman" w:hAnsi="Times New Roman" w:cs="Times New Roman"/>
          <w:bCs/>
          <w:color w:val="000000" w:themeColor="text1"/>
          <w:sz w:val="24"/>
          <w:szCs w:val="24"/>
        </w:rPr>
        <w:t>“Dricānu vidusskola”, Dricāni, Dricānu pag</w:t>
      </w:r>
      <w:r w:rsidR="00787EE9" w:rsidRPr="005648D7">
        <w:rPr>
          <w:rFonts w:ascii="Times New Roman" w:hAnsi="Times New Roman" w:cs="Times New Roman"/>
          <w:bCs/>
          <w:color w:val="000000" w:themeColor="text1"/>
          <w:sz w:val="24"/>
          <w:szCs w:val="24"/>
        </w:rPr>
        <w:t>asts</w:t>
      </w:r>
      <w:r w:rsidR="0073074E" w:rsidRPr="005648D7">
        <w:rPr>
          <w:rFonts w:ascii="Times New Roman" w:hAnsi="Times New Roman" w:cs="Times New Roman"/>
          <w:bCs/>
          <w:color w:val="000000" w:themeColor="text1"/>
          <w:sz w:val="24"/>
          <w:szCs w:val="24"/>
        </w:rPr>
        <w:t>, Rēzeknes novads, LV-4615.</w:t>
      </w:r>
    </w:p>
    <w:bookmarkEnd w:id="6"/>
    <w:p w14:paraId="7A334C5C" w14:textId="09983446" w:rsidR="00FE3888" w:rsidRPr="005648D7" w:rsidRDefault="00FD101A" w:rsidP="002B607F">
      <w:pPr>
        <w:pStyle w:val="Sarakstarindkopa"/>
        <w:numPr>
          <w:ilvl w:val="1"/>
          <w:numId w:val="24"/>
        </w:numPr>
        <w:spacing w:after="0" w:line="240" w:lineRule="auto"/>
        <w:ind w:left="851" w:right="-28" w:hanging="567"/>
        <w:jc w:val="both"/>
        <w:rPr>
          <w:rFonts w:ascii="Times New Roman" w:hAnsi="Times New Roman" w:cs="Times New Roman"/>
          <w:i/>
          <w:iCs/>
          <w:color w:val="000000" w:themeColor="text1"/>
          <w:sz w:val="24"/>
          <w:szCs w:val="24"/>
        </w:rPr>
      </w:pPr>
      <w:r w:rsidRPr="005648D7">
        <w:rPr>
          <w:rFonts w:ascii="Times New Roman" w:hAnsi="Times New Roman" w:cs="Times New Roman"/>
          <w:i/>
          <w:iCs/>
          <w:color w:val="000000" w:themeColor="text1"/>
          <w:sz w:val="24"/>
          <w:szCs w:val="24"/>
        </w:rPr>
        <w:t xml:space="preserve">Tehniskās specifikācijas </w:t>
      </w:r>
      <w:r w:rsidR="00FE3888" w:rsidRPr="005648D7">
        <w:rPr>
          <w:rFonts w:ascii="Times New Roman" w:hAnsi="Times New Roman" w:cs="Times New Roman"/>
          <w:i/>
          <w:iCs/>
          <w:color w:val="000000" w:themeColor="text1"/>
          <w:sz w:val="24"/>
          <w:szCs w:val="24"/>
        </w:rPr>
        <w:t>sagatavošanas datums</w:t>
      </w:r>
      <w:r w:rsidR="00E12882" w:rsidRPr="005648D7">
        <w:rPr>
          <w:rFonts w:ascii="Times New Roman" w:hAnsi="Times New Roman" w:cs="Times New Roman"/>
          <w:i/>
          <w:iCs/>
          <w:color w:val="000000" w:themeColor="text1"/>
          <w:sz w:val="24"/>
          <w:szCs w:val="24"/>
        </w:rPr>
        <w:t xml:space="preserve">: </w:t>
      </w:r>
      <w:r w:rsidR="004841E1" w:rsidRPr="005648D7">
        <w:rPr>
          <w:rFonts w:ascii="Times New Roman" w:hAnsi="Times New Roman" w:cs="Times New Roman"/>
          <w:i/>
          <w:iCs/>
          <w:color w:val="000000" w:themeColor="text1"/>
          <w:sz w:val="24"/>
          <w:szCs w:val="24"/>
        </w:rPr>
        <w:t>15.07</w:t>
      </w:r>
      <w:r w:rsidR="00586832" w:rsidRPr="005648D7">
        <w:rPr>
          <w:rFonts w:ascii="Times New Roman" w:hAnsi="Times New Roman" w:cs="Times New Roman"/>
          <w:i/>
          <w:iCs/>
          <w:color w:val="000000" w:themeColor="text1"/>
          <w:sz w:val="24"/>
          <w:szCs w:val="24"/>
        </w:rPr>
        <w:t>.</w:t>
      </w:r>
      <w:r w:rsidR="004841E1" w:rsidRPr="005648D7">
        <w:rPr>
          <w:rFonts w:ascii="Times New Roman" w:hAnsi="Times New Roman" w:cs="Times New Roman"/>
          <w:i/>
          <w:iCs/>
          <w:color w:val="000000" w:themeColor="text1"/>
          <w:sz w:val="24"/>
          <w:szCs w:val="24"/>
        </w:rPr>
        <w:t>2026.</w:t>
      </w:r>
    </w:p>
    <w:p w14:paraId="1D056314" w14:textId="77777777" w:rsidR="00FE3888" w:rsidRPr="005648D7" w:rsidRDefault="00FE3888" w:rsidP="002B607F">
      <w:pPr>
        <w:pStyle w:val="Sarakstarindkopa"/>
        <w:numPr>
          <w:ilvl w:val="1"/>
          <w:numId w:val="24"/>
        </w:numPr>
        <w:spacing w:after="0" w:line="240" w:lineRule="auto"/>
        <w:ind w:left="851" w:right="-28" w:hanging="567"/>
        <w:jc w:val="both"/>
        <w:rPr>
          <w:rFonts w:ascii="Times New Roman" w:hAnsi="Times New Roman" w:cs="Times New Roman"/>
          <w:i/>
          <w:iCs/>
          <w:color w:val="000000" w:themeColor="text1"/>
          <w:sz w:val="24"/>
          <w:szCs w:val="24"/>
        </w:rPr>
      </w:pPr>
      <w:r w:rsidRPr="005648D7">
        <w:rPr>
          <w:rFonts w:ascii="Times New Roman" w:hAnsi="Times New Roman" w:cs="Times New Roman"/>
          <w:color w:val="000000" w:themeColor="text1"/>
          <w:sz w:val="24"/>
          <w:szCs w:val="24"/>
          <w:shd w:val="clear" w:color="auto" w:fill="FFFFFF"/>
          <w:lang w:eastAsia="en-US"/>
        </w:rPr>
        <w:t>Pasūtītājs iepirkuma līguma izpildē nav paredzējis priekšapmaksu</w:t>
      </w:r>
      <w:r w:rsidRPr="005648D7">
        <w:rPr>
          <w:rFonts w:ascii="Times New Roman" w:hAnsi="Times New Roman" w:cs="Times New Roman"/>
          <w:color w:val="000000" w:themeColor="text1"/>
          <w:sz w:val="24"/>
          <w:szCs w:val="24"/>
        </w:rPr>
        <w:t>.</w:t>
      </w:r>
    </w:p>
    <w:p w14:paraId="2F8AF0A4" w14:textId="37BA4898" w:rsidR="00A4435C" w:rsidRPr="005648D7" w:rsidRDefault="00A4435C" w:rsidP="00DC2185">
      <w:pPr>
        <w:pStyle w:val="Sarakstarindkopa"/>
        <w:numPr>
          <w:ilvl w:val="0"/>
          <w:numId w:val="24"/>
        </w:numPr>
        <w:tabs>
          <w:tab w:val="left" w:pos="0"/>
        </w:tabs>
        <w:spacing w:before="120" w:after="0" w:line="240" w:lineRule="auto"/>
        <w:ind w:right="-28"/>
        <w:jc w:val="center"/>
        <w:rPr>
          <w:rFonts w:ascii="Times New Roman" w:hAnsi="Times New Roman" w:cs="Times New Roman"/>
          <w:color w:val="000000" w:themeColor="text1"/>
          <w:sz w:val="24"/>
          <w:szCs w:val="24"/>
        </w:rPr>
      </w:pPr>
      <w:r w:rsidRPr="005648D7">
        <w:rPr>
          <w:rFonts w:ascii="Times New Roman" w:hAnsi="Times New Roman" w:cs="Times New Roman"/>
          <w:b/>
          <w:color w:val="000000" w:themeColor="text1"/>
          <w:sz w:val="24"/>
          <w:szCs w:val="24"/>
        </w:rPr>
        <w:t>No</w:t>
      </w:r>
      <w:r w:rsidR="006678D2" w:rsidRPr="005648D7">
        <w:rPr>
          <w:rFonts w:ascii="Times New Roman" w:hAnsi="Times New Roman" w:cs="Times New Roman"/>
          <w:b/>
          <w:color w:val="000000" w:themeColor="text1"/>
          <w:sz w:val="24"/>
          <w:szCs w:val="24"/>
        </w:rPr>
        <w:t>li</w:t>
      </w:r>
      <w:r w:rsidRPr="005648D7">
        <w:rPr>
          <w:rFonts w:ascii="Times New Roman" w:hAnsi="Times New Roman" w:cs="Times New Roman"/>
          <w:b/>
          <w:color w:val="000000" w:themeColor="text1"/>
          <w:sz w:val="24"/>
          <w:szCs w:val="24"/>
        </w:rPr>
        <w:t>kum</w:t>
      </w:r>
      <w:r w:rsidR="006678D2" w:rsidRPr="005648D7">
        <w:rPr>
          <w:rFonts w:ascii="Times New Roman" w:hAnsi="Times New Roman" w:cs="Times New Roman"/>
          <w:b/>
          <w:color w:val="000000" w:themeColor="text1"/>
          <w:sz w:val="24"/>
          <w:szCs w:val="24"/>
        </w:rPr>
        <w:t>a</w:t>
      </w:r>
      <w:r w:rsidRPr="005648D7">
        <w:rPr>
          <w:rFonts w:ascii="Times New Roman" w:hAnsi="Times New Roman" w:cs="Times New Roman"/>
          <w:b/>
          <w:color w:val="000000" w:themeColor="text1"/>
          <w:sz w:val="24"/>
          <w:szCs w:val="24"/>
        </w:rPr>
        <w:t xml:space="preserve"> saņemšanas kārtība</w:t>
      </w:r>
      <w:r w:rsidR="00CD2C73" w:rsidRPr="005648D7">
        <w:rPr>
          <w:rFonts w:ascii="Times New Roman" w:hAnsi="Times New Roman" w:cs="Times New Roman"/>
          <w:b/>
          <w:color w:val="000000" w:themeColor="text1"/>
          <w:sz w:val="24"/>
          <w:szCs w:val="24"/>
        </w:rPr>
        <w:t xml:space="preserve"> un informācijas apmaiņa</w:t>
      </w:r>
    </w:p>
    <w:p w14:paraId="2F8AF0A5" w14:textId="35D5C7E9" w:rsidR="00DA5458" w:rsidRPr="005648D7" w:rsidRDefault="00DA5458" w:rsidP="002B607F">
      <w:pPr>
        <w:pStyle w:val="Sarakstarindkopa"/>
        <w:numPr>
          <w:ilvl w:val="1"/>
          <w:numId w:val="15"/>
        </w:numPr>
        <w:autoSpaceDE w:val="0"/>
        <w:autoSpaceDN w:val="0"/>
        <w:adjustRightInd w:val="0"/>
        <w:spacing w:after="0" w:line="240" w:lineRule="auto"/>
        <w:ind w:left="709" w:right="-28" w:hanging="425"/>
        <w:jc w:val="both"/>
        <w:rPr>
          <w:rFonts w:ascii="Times New Roman" w:hAnsi="Times New Roman" w:cs="Times New Roman"/>
          <w:color w:val="000000" w:themeColor="text1"/>
          <w:sz w:val="24"/>
          <w:szCs w:val="24"/>
        </w:rPr>
      </w:pPr>
      <w:r w:rsidRPr="005648D7">
        <w:rPr>
          <w:rFonts w:ascii="Times New Roman" w:hAnsi="Times New Roman" w:cs="Times New Roman"/>
          <w:color w:val="000000" w:themeColor="text1"/>
          <w:sz w:val="24"/>
          <w:szCs w:val="24"/>
        </w:rPr>
        <w:t>Pasūtītājs savā pircēja profilā Elektronisko iepirkumu sistēmas (turpmāk – EIS) e-konkursu apakšsistēmā:</w:t>
      </w:r>
      <w:hyperlink r:id="rId12" w:history="1">
        <w:r w:rsidR="000D7D0C" w:rsidRPr="005648D7">
          <w:rPr>
            <w:rStyle w:val="Hipersaite"/>
            <w:rFonts w:ascii="Times New Roman" w:hAnsi="Times New Roman" w:cs="Times New Roman"/>
            <w:bCs/>
            <w:color w:val="000000" w:themeColor="text1"/>
            <w:sz w:val="24"/>
            <w:szCs w:val="24"/>
          </w:rPr>
          <w:t>https://www.eis.gov.lv/EKEIS/Supplier/Organizer/17184</w:t>
        </w:r>
      </w:hyperlink>
      <w:r w:rsidR="000D7D0C" w:rsidRPr="005648D7">
        <w:rPr>
          <w:rFonts w:ascii="Times New Roman" w:hAnsi="Times New Roman" w:cs="Times New Roman"/>
          <w:bCs/>
          <w:color w:val="000000" w:themeColor="text1"/>
          <w:sz w:val="24"/>
          <w:szCs w:val="24"/>
        </w:rPr>
        <w:t xml:space="preserve"> </w:t>
      </w:r>
      <w:r w:rsidRPr="005648D7">
        <w:rPr>
          <w:rFonts w:ascii="Times New Roman" w:hAnsi="Times New Roman" w:cs="Times New Roman"/>
          <w:color w:val="000000" w:themeColor="text1"/>
          <w:sz w:val="24"/>
          <w:szCs w:val="24"/>
        </w:rPr>
        <w:t xml:space="preserve">ievieto iepirkuma nolikumu un nodrošina tam brīvu un tiešu pieeju. </w:t>
      </w:r>
    </w:p>
    <w:p w14:paraId="2F8AF0A6" w14:textId="2BC8F687" w:rsidR="00DA5458" w:rsidRPr="005648D7" w:rsidRDefault="00DA5458" w:rsidP="002B607F">
      <w:pPr>
        <w:numPr>
          <w:ilvl w:val="1"/>
          <w:numId w:val="15"/>
        </w:numPr>
        <w:autoSpaceDE w:val="0"/>
        <w:autoSpaceDN w:val="0"/>
        <w:adjustRightInd w:val="0"/>
        <w:ind w:left="709" w:right="-28" w:hanging="425"/>
        <w:jc w:val="both"/>
        <w:rPr>
          <w:color w:val="000000" w:themeColor="text1"/>
        </w:rPr>
      </w:pPr>
      <w:r w:rsidRPr="005648D7">
        <w:rPr>
          <w:color w:val="000000" w:themeColor="text1"/>
        </w:rPr>
        <w:t>Ja piegādātājs ir laikus pieprasījis papildu informāciju par iepirkuma nolikumā iekļautajām prasībām, pasūtītājs to sniedz 3 (triju) darbdienu laikā, bet ne vēlāk kā 4 (četras) dienas pirms piedāvājumu iesniegšanas termiņa beigām.</w:t>
      </w:r>
    </w:p>
    <w:p w14:paraId="2F8AF0A7" w14:textId="67851106" w:rsidR="00DA5458" w:rsidRPr="005648D7" w:rsidRDefault="00DA5458" w:rsidP="002B607F">
      <w:pPr>
        <w:numPr>
          <w:ilvl w:val="1"/>
          <w:numId w:val="15"/>
        </w:numPr>
        <w:autoSpaceDE w:val="0"/>
        <w:autoSpaceDN w:val="0"/>
        <w:adjustRightInd w:val="0"/>
        <w:ind w:left="709" w:right="-28" w:hanging="425"/>
        <w:jc w:val="both"/>
        <w:rPr>
          <w:color w:val="000000" w:themeColor="text1"/>
        </w:rPr>
      </w:pPr>
      <w:r w:rsidRPr="005648D7">
        <w:rPr>
          <w:color w:val="000000" w:themeColor="text1"/>
        </w:rPr>
        <w:t xml:space="preserve">Papildu informāciju pasūtītājs nosūta piegādātājam, kas uzdevis jautājumu, un vienlaikus ievieto šo informāciju EIS e-konkursu apakšsistēmā, kur ir pieejams iepirkuma nolikums: </w:t>
      </w:r>
      <w:hyperlink r:id="rId13" w:history="1">
        <w:r w:rsidR="005648D7" w:rsidRPr="005648D7">
          <w:rPr>
            <w:rStyle w:val="Hipersaite"/>
          </w:rPr>
          <w:t>https://www.eis.gov.lv/EKEIS/Supplier/Procurement/</w:t>
        </w:r>
        <w:r w:rsidR="005648D7" w:rsidRPr="005648D7">
          <w:rPr>
            <w:rStyle w:val="Hipersaite"/>
          </w:rPr>
          <w:t>180916</w:t>
        </w:r>
      </w:hyperlink>
      <w:r w:rsidR="005648D7" w:rsidRPr="005648D7">
        <w:t xml:space="preserve"> </w:t>
      </w:r>
      <w:r w:rsidR="00B87E55" w:rsidRPr="005648D7">
        <w:rPr>
          <w:color w:val="000000" w:themeColor="text1"/>
        </w:rPr>
        <w:t xml:space="preserve"> </w:t>
      </w:r>
      <w:r w:rsidRPr="005648D7">
        <w:rPr>
          <w:color w:val="000000" w:themeColor="text1"/>
        </w:rPr>
        <w:t xml:space="preserve">norādot arī uzdoto jautājumu. </w:t>
      </w:r>
    </w:p>
    <w:p w14:paraId="31F65329" w14:textId="792E2DE4" w:rsidR="0021408A" w:rsidRPr="005648D7" w:rsidRDefault="00DA5458" w:rsidP="002B607F">
      <w:pPr>
        <w:numPr>
          <w:ilvl w:val="1"/>
          <w:numId w:val="15"/>
        </w:numPr>
        <w:autoSpaceDE w:val="0"/>
        <w:autoSpaceDN w:val="0"/>
        <w:adjustRightInd w:val="0"/>
        <w:ind w:left="709" w:right="-28" w:hanging="425"/>
        <w:jc w:val="both"/>
        <w:rPr>
          <w:color w:val="000000" w:themeColor="text1"/>
        </w:rPr>
      </w:pPr>
      <w:r w:rsidRPr="005648D7">
        <w:rPr>
          <w:color w:val="000000" w:themeColor="text1"/>
        </w:rPr>
        <w:t xml:space="preserve">Pasūtītājs ar iepirkumu saistītās informācijas apmaiņu nodrošina saskaņā ar </w:t>
      </w:r>
      <w:r w:rsidR="005D0779" w:rsidRPr="005648D7">
        <w:rPr>
          <w:color w:val="000000" w:themeColor="text1"/>
        </w:rPr>
        <w:t xml:space="preserve">PIL </w:t>
      </w:r>
      <w:hyperlink r:id="rId14" w:anchor="p38" w:tgtFrame="_blank" w:history="1">
        <w:r w:rsidRPr="005648D7">
          <w:rPr>
            <w:color w:val="000000" w:themeColor="text1"/>
          </w:rPr>
          <w:t>38.pantu</w:t>
        </w:r>
      </w:hyperlink>
      <w:r w:rsidRPr="005648D7">
        <w:rPr>
          <w:color w:val="000000" w:themeColor="text1"/>
        </w:rPr>
        <w:t>.</w:t>
      </w:r>
    </w:p>
    <w:p w14:paraId="2F8AF0A9" w14:textId="007FBDE6" w:rsidR="00A4435C" w:rsidRPr="005648D7" w:rsidRDefault="00A4435C" w:rsidP="00DC2185">
      <w:pPr>
        <w:pStyle w:val="Pamatteksts"/>
        <w:numPr>
          <w:ilvl w:val="0"/>
          <w:numId w:val="15"/>
        </w:numPr>
        <w:spacing w:after="0"/>
        <w:ind w:right="-28"/>
        <w:jc w:val="center"/>
        <w:rPr>
          <w:rFonts w:ascii="Times New Roman" w:hAnsi="Times New Roman"/>
          <w:color w:val="000000" w:themeColor="text1"/>
          <w:szCs w:val="24"/>
          <w:lang w:val="lv-LV"/>
        </w:rPr>
      </w:pPr>
      <w:r w:rsidRPr="005648D7">
        <w:rPr>
          <w:rFonts w:ascii="Times New Roman" w:hAnsi="Times New Roman"/>
          <w:b/>
          <w:bCs/>
          <w:color w:val="000000" w:themeColor="text1"/>
          <w:szCs w:val="24"/>
          <w:lang w:val="lv-LV"/>
        </w:rPr>
        <w:t>Piedāvājum</w:t>
      </w:r>
      <w:r w:rsidR="00CD2C73" w:rsidRPr="005648D7">
        <w:rPr>
          <w:rFonts w:ascii="Times New Roman" w:hAnsi="Times New Roman"/>
          <w:b/>
          <w:bCs/>
          <w:color w:val="000000" w:themeColor="text1"/>
          <w:szCs w:val="24"/>
          <w:lang w:val="lv-LV"/>
        </w:rPr>
        <w:t>u</w:t>
      </w:r>
      <w:r w:rsidRPr="005648D7">
        <w:rPr>
          <w:rFonts w:ascii="Times New Roman" w:hAnsi="Times New Roman"/>
          <w:b/>
          <w:bCs/>
          <w:color w:val="000000" w:themeColor="text1"/>
          <w:szCs w:val="24"/>
          <w:lang w:val="lv-LV"/>
        </w:rPr>
        <w:t xml:space="preserve"> iesniegšana</w:t>
      </w:r>
      <w:r w:rsidR="00B454AE" w:rsidRPr="005648D7">
        <w:rPr>
          <w:rFonts w:ascii="Times New Roman" w:hAnsi="Times New Roman"/>
          <w:b/>
          <w:bCs/>
          <w:color w:val="000000" w:themeColor="text1"/>
          <w:szCs w:val="24"/>
          <w:lang w:val="lv-LV"/>
        </w:rPr>
        <w:t xml:space="preserve"> un atvēršana</w:t>
      </w:r>
    </w:p>
    <w:p w14:paraId="27EDA8E7" w14:textId="229C4D4E" w:rsidR="003C6498" w:rsidRPr="005648D7" w:rsidRDefault="00D02A3E" w:rsidP="002B607F">
      <w:pPr>
        <w:pStyle w:val="Sarakstarindkopa"/>
        <w:numPr>
          <w:ilvl w:val="1"/>
          <w:numId w:val="9"/>
        </w:numPr>
        <w:spacing w:after="0" w:line="240" w:lineRule="auto"/>
        <w:ind w:left="358" w:right="-28" w:hanging="74"/>
        <w:jc w:val="both"/>
        <w:rPr>
          <w:rFonts w:ascii="Times New Roman" w:hAnsi="Times New Roman" w:cs="Times New Roman"/>
          <w:color w:val="000000" w:themeColor="text1"/>
          <w:sz w:val="24"/>
          <w:szCs w:val="24"/>
        </w:rPr>
      </w:pPr>
      <w:r w:rsidRPr="005648D7">
        <w:rPr>
          <w:rFonts w:ascii="Times New Roman" w:hAnsi="Times New Roman" w:cs="Times New Roman"/>
          <w:color w:val="000000" w:themeColor="text1"/>
          <w:sz w:val="24"/>
          <w:szCs w:val="24"/>
        </w:rPr>
        <w:t>Piedāvājumi jāiesniedz līdz</w:t>
      </w:r>
      <w:r w:rsidRPr="005648D7">
        <w:rPr>
          <w:rFonts w:ascii="Times New Roman" w:hAnsi="Times New Roman" w:cs="Times New Roman"/>
          <w:b/>
          <w:color w:val="000000" w:themeColor="text1"/>
          <w:sz w:val="24"/>
          <w:szCs w:val="24"/>
        </w:rPr>
        <w:t xml:space="preserve"> 202</w:t>
      </w:r>
      <w:r w:rsidR="00E74579" w:rsidRPr="005648D7">
        <w:rPr>
          <w:rFonts w:ascii="Times New Roman" w:hAnsi="Times New Roman" w:cs="Times New Roman"/>
          <w:b/>
          <w:color w:val="000000" w:themeColor="text1"/>
          <w:sz w:val="24"/>
          <w:szCs w:val="24"/>
        </w:rPr>
        <w:t>6</w:t>
      </w:r>
      <w:r w:rsidRPr="005648D7">
        <w:rPr>
          <w:rFonts w:ascii="Times New Roman" w:hAnsi="Times New Roman" w:cs="Times New Roman"/>
          <w:b/>
          <w:color w:val="000000" w:themeColor="text1"/>
          <w:sz w:val="24"/>
          <w:szCs w:val="24"/>
        </w:rPr>
        <w:t xml:space="preserve">.gada </w:t>
      </w:r>
      <w:r w:rsidR="00FD101A" w:rsidRPr="005648D7">
        <w:rPr>
          <w:rFonts w:ascii="Times New Roman" w:hAnsi="Times New Roman" w:cs="Times New Roman"/>
          <w:b/>
          <w:color w:val="000000" w:themeColor="text1"/>
          <w:sz w:val="24"/>
          <w:szCs w:val="24"/>
        </w:rPr>
        <w:t>1</w:t>
      </w:r>
      <w:r w:rsidR="00DC2185" w:rsidRPr="005648D7">
        <w:rPr>
          <w:rFonts w:ascii="Times New Roman" w:hAnsi="Times New Roman" w:cs="Times New Roman"/>
          <w:b/>
          <w:color w:val="000000" w:themeColor="text1"/>
          <w:sz w:val="24"/>
          <w:szCs w:val="24"/>
        </w:rPr>
        <w:t>6</w:t>
      </w:r>
      <w:r w:rsidR="00FD101A" w:rsidRPr="005648D7">
        <w:rPr>
          <w:rFonts w:ascii="Times New Roman" w:hAnsi="Times New Roman" w:cs="Times New Roman"/>
          <w:b/>
          <w:color w:val="000000" w:themeColor="text1"/>
          <w:sz w:val="24"/>
          <w:szCs w:val="24"/>
        </w:rPr>
        <w:t>.septembrim</w:t>
      </w:r>
      <w:r w:rsidR="003314C9" w:rsidRPr="005648D7">
        <w:rPr>
          <w:rFonts w:ascii="Times New Roman" w:hAnsi="Times New Roman" w:cs="Times New Roman"/>
          <w:b/>
          <w:color w:val="000000" w:themeColor="text1"/>
          <w:sz w:val="24"/>
          <w:szCs w:val="24"/>
        </w:rPr>
        <w:t xml:space="preserve"> </w:t>
      </w:r>
      <w:r w:rsidRPr="005648D7">
        <w:rPr>
          <w:rFonts w:ascii="Times New Roman" w:hAnsi="Times New Roman" w:cs="Times New Roman"/>
          <w:b/>
          <w:color w:val="000000" w:themeColor="text1"/>
          <w:sz w:val="24"/>
          <w:szCs w:val="24"/>
        </w:rPr>
        <w:t>plkst.1</w:t>
      </w:r>
      <w:r w:rsidR="00EB0F25" w:rsidRPr="005648D7">
        <w:rPr>
          <w:rFonts w:ascii="Times New Roman" w:hAnsi="Times New Roman" w:cs="Times New Roman"/>
          <w:b/>
          <w:color w:val="000000" w:themeColor="text1"/>
          <w:sz w:val="24"/>
          <w:szCs w:val="24"/>
        </w:rPr>
        <w:t>0</w:t>
      </w:r>
      <w:r w:rsidR="00A53A1D" w:rsidRPr="005648D7">
        <w:rPr>
          <w:rFonts w:ascii="Times New Roman" w:hAnsi="Times New Roman" w:cs="Times New Roman"/>
          <w:b/>
          <w:color w:val="000000" w:themeColor="text1"/>
          <w:sz w:val="24"/>
          <w:szCs w:val="24"/>
        </w:rPr>
        <w:t>:</w:t>
      </w:r>
      <w:r w:rsidRPr="005648D7">
        <w:rPr>
          <w:rFonts w:ascii="Times New Roman" w:hAnsi="Times New Roman" w:cs="Times New Roman"/>
          <w:b/>
          <w:color w:val="000000" w:themeColor="text1"/>
          <w:sz w:val="24"/>
          <w:szCs w:val="24"/>
        </w:rPr>
        <w:t>00</w:t>
      </w:r>
      <w:r w:rsidRPr="005648D7">
        <w:rPr>
          <w:rFonts w:ascii="Times New Roman" w:hAnsi="Times New Roman" w:cs="Times New Roman"/>
          <w:color w:val="000000" w:themeColor="text1"/>
          <w:sz w:val="24"/>
          <w:szCs w:val="24"/>
        </w:rPr>
        <w:t xml:space="preserve">, EIS e-konkursu apakšsistēmā </w:t>
      </w:r>
      <w:hyperlink r:id="rId15" w:history="1">
        <w:r w:rsidR="005648D7" w:rsidRPr="005648D7">
          <w:rPr>
            <w:rStyle w:val="Hipersaite"/>
            <w:rFonts w:ascii="Times New Roman" w:hAnsi="Times New Roman" w:cs="Times New Roman"/>
            <w:sz w:val="24"/>
            <w:szCs w:val="24"/>
          </w:rPr>
          <w:t>https://www.eis.gov.lv/EKEIS/Supplier/Procurement/180916</w:t>
        </w:r>
      </w:hyperlink>
      <w:r w:rsidR="00EE0202" w:rsidRPr="005648D7">
        <w:rPr>
          <w:rFonts w:ascii="Times New Roman" w:hAnsi="Times New Roman" w:cs="Times New Roman"/>
          <w:color w:val="000000" w:themeColor="text1"/>
          <w:sz w:val="24"/>
          <w:szCs w:val="24"/>
        </w:rPr>
        <w:t>.</w:t>
      </w:r>
    </w:p>
    <w:p w14:paraId="07C69A8C" w14:textId="77777777" w:rsidR="003C6498" w:rsidRPr="002B607F" w:rsidRDefault="00D02A3E" w:rsidP="002B607F">
      <w:pPr>
        <w:pStyle w:val="Sarakstarindkopa"/>
        <w:numPr>
          <w:ilvl w:val="1"/>
          <w:numId w:val="9"/>
        </w:numPr>
        <w:spacing w:after="0" w:line="240" w:lineRule="auto"/>
        <w:ind w:left="358" w:right="-28" w:hanging="74"/>
        <w:jc w:val="both"/>
        <w:rPr>
          <w:rFonts w:ascii="Times New Roman" w:hAnsi="Times New Roman" w:cs="Times New Roman"/>
          <w:color w:val="000000" w:themeColor="text1"/>
          <w:sz w:val="24"/>
          <w:szCs w:val="24"/>
        </w:rPr>
      </w:pPr>
      <w:r w:rsidRPr="002B607F">
        <w:rPr>
          <w:rFonts w:ascii="Times New Roman" w:eastAsia="MS Mincho" w:hAnsi="Times New Roman" w:cs="Times New Roman"/>
          <w:bCs/>
          <w:color w:val="000000" w:themeColor="text1"/>
          <w:sz w:val="24"/>
          <w:szCs w:val="24"/>
        </w:rPr>
        <w:t>Ārpus EIS e-konkursu apakšsistēmas iesniegtie piedāvājumi</w:t>
      </w:r>
      <w:r w:rsidRPr="002B607F">
        <w:rPr>
          <w:rFonts w:ascii="Times New Roman" w:hAnsi="Times New Roman" w:cs="Times New Roman"/>
          <w:color w:val="000000" w:themeColor="text1"/>
          <w:sz w:val="24"/>
          <w:szCs w:val="24"/>
        </w:rPr>
        <w:t xml:space="preserve"> netiks pieņemti un neatvērti tiks nosūtīti atpakaļ iesniedzējiem.</w:t>
      </w:r>
    </w:p>
    <w:p w14:paraId="41C10EAA" w14:textId="5357858A" w:rsidR="003C6498" w:rsidRPr="002B607F" w:rsidRDefault="00EB0F25" w:rsidP="002B607F">
      <w:pPr>
        <w:pStyle w:val="Sarakstarindkopa"/>
        <w:numPr>
          <w:ilvl w:val="1"/>
          <w:numId w:val="9"/>
        </w:numPr>
        <w:spacing w:after="0" w:line="240" w:lineRule="auto"/>
        <w:ind w:left="358" w:right="-28" w:hanging="74"/>
        <w:jc w:val="both"/>
        <w:rPr>
          <w:rFonts w:ascii="Times New Roman" w:hAnsi="Times New Roman" w:cs="Times New Roman"/>
          <w:color w:val="000000" w:themeColor="text1"/>
          <w:sz w:val="24"/>
          <w:szCs w:val="24"/>
        </w:rPr>
      </w:pPr>
      <w:r w:rsidRPr="002B607F">
        <w:rPr>
          <w:rFonts w:ascii="Times New Roman" w:hAnsi="Times New Roman" w:cs="Times New Roman"/>
          <w:b/>
          <w:bCs/>
          <w:color w:val="000000" w:themeColor="text1"/>
          <w:sz w:val="24"/>
          <w:szCs w:val="24"/>
          <w:lang w:eastAsia="en-US"/>
        </w:rPr>
        <w:t>Piedāvājumu atvēršanas sanāksme notiks</w:t>
      </w:r>
      <w:r w:rsidRPr="002B607F">
        <w:rPr>
          <w:rFonts w:ascii="Times New Roman" w:hAnsi="Times New Roman" w:cs="Times New Roman"/>
          <w:color w:val="000000" w:themeColor="text1"/>
          <w:sz w:val="24"/>
          <w:szCs w:val="24"/>
          <w:lang w:eastAsia="en-US"/>
        </w:rPr>
        <w:t xml:space="preserve"> </w:t>
      </w:r>
      <w:r w:rsidR="00E74579" w:rsidRPr="002B607F">
        <w:rPr>
          <w:rFonts w:ascii="Times New Roman" w:hAnsi="Times New Roman" w:cs="Times New Roman"/>
          <w:color w:val="000000" w:themeColor="text1"/>
          <w:sz w:val="24"/>
          <w:szCs w:val="24"/>
          <w:lang w:eastAsia="en-US"/>
        </w:rPr>
        <w:t xml:space="preserve">Dricānu apvienības pārvaldē, "Pagastmāja", Dricānos, Dricānu pagastā, Rēzeknes novadā, </w:t>
      </w:r>
      <w:r w:rsidRPr="002B607F">
        <w:rPr>
          <w:rFonts w:ascii="Times New Roman" w:hAnsi="Times New Roman" w:cs="Times New Roman"/>
          <w:b/>
          <w:bCs/>
          <w:color w:val="000000" w:themeColor="text1"/>
          <w:sz w:val="24"/>
          <w:szCs w:val="24"/>
        </w:rPr>
        <w:t>202</w:t>
      </w:r>
      <w:r w:rsidR="00E74579" w:rsidRPr="002B607F">
        <w:rPr>
          <w:rFonts w:ascii="Times New Roman" w:hAnsi="Times New Roman" w:cs="Times New Roman"/>
          <w:b/>
          <w:bCs/>
          <w:color w:val="000000" w:themeColor="text1"/>
          <w:sz w:val="24"/>
          <w:szCs w:val="24"/>
        </w:rPr>
        <w:t>6</w:t>
      </w:r>
      <w:r w:rsidRPr="002B607F">
        <w:rPr>
          <w:rFonts w:ascii="Times New Roman" w:hAnsi="Times New Roman" w:cs="Times New Roman"/>
          <w:b/>
          <w:bCs/>
          <w:color w:val="000000" w:themeColor="text1"/>
          <w:sz w:val="24"/>
          <w:szCs w:val="24"/>
        </w:rPr>
        <w:t>.gada</w:t>
      </w:r>
      <w:r w:rsidR="00A53A1D" w:rsidRPr="002B607F">
        <w:rPr>
          <w:rFonts w:ascii="Times New Roman" w:hAnsi="Times New Roman" w:cs="Times New Roman"/>
          <w:b/>
          <w:bCs/>
          <w:color w:val="000000" w:themeColor="text1"/>
          <w:sz w:val="24"/>
          <w:szCs w:val="24"/>
        </w:rPr>
        <w:t xml:space="preserve"> </w:t>
      </w:r>
      <w:r w:rsidR="00FD101A">
        <w:rPr>
          <w:rFonts w:ascii="Times New Roman" w:hAnsi="Times New Roman" w:cs="Times New Roman"/>
          <w:b/>
          <w:bCs/>
          <w:color w:val="000000" w:themeColor="text1"/>
          <w:sz w:val="24"/>
          <w:szCs w:val="24"/>
        </w:rPr>
        <w:t>1</w:t>
      </w:r>
      <w:r w:rsidR="00DC2185">
        <w:rPr>
          <w:rFonts w:ascii="Times New Roman" w:hAnsi="Times New Roman" w:cs="Times New Roman"/>
          <w:b/>
          <w:bCs/>
          <w:color w:val="000000" w:themeColor="text1"/>
          <w:sz w:val="24"/>
          <w:szCs w:val="24"/>
        </w:rPr>
        <w:t>6</w:t>
      </w:r>
      <w:r w:rsidR="00FD101A">
        <w:rPr>
          <w:rFonts w:ascii="Times New Roman" w:hAnsi="Times New Roman" w:cs="Times New Roman"/>
          <w:b/>
          <w:bCs/>
          <w:color w:val="000000" w:themeColor="text1"/>
          <w:sz w:val="24"/>
          <w:szCs w:val="24"/>
        </w:rPr>
        <w:t>.septembrī</w:t>
      </w:r>
      <w:r w:rsidR="003E6B4B" w:rsidRPr="002B607F">
        <w:rPr>
          <w:rFonts w:ascii="Times New Roman" w:hAnsi="Times New Roman" w:cs="Times New Roman"/>
          <w:b/>
          <w:bCs/>
          <w:color w:val="000000" w:themeColor="text1"/>
          <w:sz w:val="24"/>
          <w:szCs w:val="24"/>
        </w:rPr>
        <w:t xml:space="preserve"> </w:t>
      </w:r>
      <w:r w:rsidRPr="002B607F">
        <w:rPr>
          <w:rFonts w:ascii="Times New Roman" w:hAnsi="Times New Roman" w:cs="Times New Roman"/>
          <w:b/>
          <w:bCs/>
          <w:color w:val="000000" w:themeColor="text1"/>
          <w:sz w:val="24"/>
          <w:szCs w:val="24"/>
        </w:rPr>
        <w:t>plkst.14</w:t>
      </w:r>
      <w:r w:rsidR="00A53A1D" w:rsidRPr="002B607F">
        <w:rPr>
          <w:rFonts w:ascii="Times New Roman" w:hAnsi="Times New Roman" w:cs="Times New Roman"/>
          <w:b/>
          <w:bCs/>
          <w:color w:val="000000" w:themeColor="text1"/>
          <w:sz w:val="24"/>
          <w:szCs w:val="24"/>
        </w:rPr>
        <w:t>:</w:t>
      </w:r>
      <w:r w:rsidRPr="002B607F">
        <w:rPr>
          <w:rFonts w:ascii="Times New Roman" w:hAnsi="Times New Roman" w:cs="Times New Roman"/>
          <w:b/>
          <w:bCs/>
          <w:color w:val="000000" w:themeColor="text1"/>
          <w:sz w:val="24"/>
          <w:szCs w:val="24"/>
        </w:rPr>
        <w:t>00</w:t>
      </w:r>
      <w:r w:rsidR="00D02A3E" w:rsidRPr="002B607F">
        <w:rPr>
          <w:rFonts w:ascii="Times New Roman" w:hAnsi="Times New Roman" w:cs="Times New Roman"/>
          <w:color w:val="000000" w:themeColor="text1"/>
          <w:sz w:val="24"/>
          <w:szCs w:val="24"/>
        </w:rPr>
        <w:t>. Iesniegto piedāvājumu atvēršanas procesam var sekot līdzi tiešsaistes režīmā EIS</w:t>
      </w:r>
      <w:r w:rsidR="00AB44C9" w:rsidRPr="002B607F">
        <w:rPr>
          <w:rFonts w:ascii="Times New Roman" w:hAnsi="Times New Roman" w:cs="Times New Roman"/>
          <w:color w:val="000000" w:themeColor="text1"/>
          <w:sz w:val="24"/>
          <w:szCs w:val="24"/>
        </w:rPr>
        <w:t xml:space="preserve"> </w:t>
      </w:r>
      <w:r w:rsidR="00D02A3E" w:rsidRPr="002B607F">
        <w:rPr>
          <w:rFonts w:ascii="Times New Roman" w:hAnsi="Times New Roman" w:cs="Times New Roman"/>
          <w:color w:val="000000" w:themeColor="text1"/>
          <w:sz w:val="24"/>
          <w:szCs w:val="24"/>
        </w:rPr>
        <w:t xml:space="preserve"> e-konkursu apakšsistēmā.</w:t>
      </w:r>
    </w:p>
    <w:p w14:paraId="771A29B8" w14:textId="46DA5A25" w:rsidR="00B454AE" w:rsidRPr="002B607F" w:rsidRDefault="00B454AE" w:rsidP="002B607F">
      <w:pPr>
        <w:pStyle w:val="Sarakstarindkopa"/>
        <w:numPr>
          <w:ilvl w:val="1"/>
          <w:numId w:val="9"/>
        </w:numPr>
        <w:spacing w:after="0" w:line="240" w:lineRule="auto"/>
        <w:ind w:left="358" w:right="-28" w:hanging="74"/>
        <w:jc w:val="both"/>
        <w:rPr>
          <w:rFonts w:ascii="Times New Roman" w:hAnsi="Times New Roman" w:cs="Times New Roman"/>
          <w:color w:val="000000" w:themeColor="text1"/>
          <w:sz w:val="24"/>
          <w:szCs w:val="24"/>
        </w:rPr>
      </w:pPr>
      <w:r w:rsidRPr="002B607F">
        <w:rPr>
          <w:rFonts w:ascii="Times New Roman" w:hAnsi="Times New Roman" w:cs="Times New Roman"/>
          <w:color w:val="000000" w:themeColor="text1"/>
          <w:sz w:val="24"/>
          <w:szCs w:val="24"/>
        </w:rPr>
        <w:t>Piedāvājums jāiesniedz elektroniski EIS e-konkursu apakšsistēmā, vienā no zemāk minētajiem formātiem. Katra iesniedzamā dokumenta formāts var atšķirties, bet ir jāievēro šādi iespējamie veidi:</w:t>
      </w:r>
    </w:p>
    <w:p w14:paraId="41BF62EB" w14:textId="6D32F922" w:rsidR="00B454AE" w:rsidRPr="002B607F" w:rsidRDefault="00B454AE" w:rsidP="002B607F">
      <w:pPr>
        <w:numPr>
          <w:ilvl w:val="2"/>
          <w:numId w:val="9"/>
        </w:numPr>
        <w:tabs>
          <w:tab w:val="left" w:pos="426"/>
        </w:tabs>
        <w:ind w:left="1276" w:right="-28" w:hanging="425"/>
        <w:jc w:val="both"/>
        <w:rPr>
          <w:color w:val="000000" w:themeColor="text1"/>
        </w:rPr>
      </w:pPr>
      <w:r w:rsidRPr="002B607F">
        <w:rPr>
          <w:color w:val="000000" w:themeColor="text1"/>
          <w:lang w:eastAsia="en-US"/>
        </w:rPr>
        <w:t>izmantojot EIS e-konkursu apakšsistēmas piedāvātos rīkus, aizpildot minētās sistēmas e-konkursu apakšsistēmā šīs iepirkuma sadaļā ievietotās formas;</w:t>
      </w:r>
    </w:p>
    <w:p w14:paraId="66429A93" w14:textId="578C9139" w:rsidR="00B454AE" w:rsidRPr="002B607F" w:rsidRDefault="00B454AE" w:rsidP="002B607F">
      <w:pPr>
        <w:numPr>
          <w:ilvl w:val="2"/>
          <w:numId w:val="9"/>
        </w:numPr>
        <w:tabs>
          <w:tab w:val="left" w:pos="426"/>
        </w:tabs>
        <w:ind w:left="1276" w:right="-28" w:hanging="425"/>
        <w:jc w:val="both"/>
        <w:rPr>
          <w:color w:val="000000" w:themeColor="text1"/>
        </w:rPr>
      </w:pPr>
      <w:r w:rsidRPr="002B607F">
        <w:rPr>
          <w:color w:val="000000" w:themeColor="text1"/>
          <w:lang w:eastAsia="en-US"/>
        </w:rPr>
        <w:t>elektroniski aizpildāmos dokumentus elektroniski sagatavojot ārpus EIS e-konkursu apakšsistēmas un pievienojot atbilstošajām prasībām (šādā gadījumā pretendents ir atbildīgs par aizpildāmo formu atbilstību iepirkuma dokumentos noteiktajām prasībām un formu paraugiem);</w:t>
      </w:r>
    </w:p>
    <w:p w14:paraId="3342E6A4" w14:textId="46AC2BEC" w:rsidR="00B454AE" w:rsidRPr="002B607F" w:rsidRDefault="00B454AE" w:rsidP="002B607F">
      <w:pPr>
        <w:numPr>
          <w:ilvl w:val="2"/>
          <w:numId w:val="9"/>
        </w:numPr>
        <w:tabs>
          <w:tab w:val="left" w:pos="426"/>
        </w:tabs>
        <w:ind w:left="1276" w:right="-28" w:hanging="425"/>
        <w:jc w:val="both"/>
        <w:rPr>
          <w:color w:val="000000" w:themeColor="text1"/>
        </w:rPr>
      </w:pPr>
      <w:r w:rsidRPr="002B607F">
        <w:rPr>
          <w:color w:val="000000" w:themeColor="text1"/>
          <w:lang w:eastAsia="en-US"/>
        </w:rPr>
        <w:t>elektroniski (</w:t>
      </w:r>
      <w:r w:rsidRPr="002B607F">
        <w:rPr>
          <w:i/>
          <w:iCs/>
          <w:color w:val="000000" w:themeColor="text1"/>
          <w:lang w:eastAsia="en-US"/>
        </w:rPr>
        <w:t>pdf</w:t>
      </w:r>
      <w:r w:rsidRPr="002B607F">
        <w:rPr>
          <w:color w:val="000000" w:themeColor="text1"/>
          <w:lang w:eastAsia="en-US"/>
        </w:rPr>
        <w:t xml:space="preserve"> formātā) sagatavoto piedāvājumu šifrējot ārpus EIS e-konkursu apakšsistēmas ar trešās personas piedāvātiem datu aizsardzības rīkiem un aizsargājot ar elektronisku atslēgu un paroli (šādā gadījumā pretendents ir atbildīgs par aizpildāmo formu atbilstību iepirkuma dokumentos noteiktajām prasībām un formu paraugiem, kā arī dokumenta atvēršanas un nolasīšanas iespējām).</w:t>
      </w:r>
    </w:p>
    <w:p w14:paraId="0AEEA3AB" w14:textId="7F9046A8" w:rsidR="00B454AE" w:rsidRPr="002B607F" w:rsidRDefault="00B454AE" w:rsidP="002B607F">
      <w:pPr>
        <w:pStyle w:val="Sarakstarindkopa"/>
        <w:numPr>
          <w:ilvl w:val="1"/>
          <w:numId w:val="9"/>
        </w:numPr>
        <w:spacing w:after="0" w:line="240" w:lineRule="auto"/>
        <w:ind w:left="284" w:right="-28" w:firstLine="0"/>
        <w:jc w:val="both"/>
        <w:rPr>
          <w:rFonts w:ascii="Times New Roman" w:hAnsi="Times New Roman" w:cs="Times New Roman"/>
          <w:color w:val="000000" w:themeColor="text1"/>
          <w:sz w:val="24"/>
          <w:szCs w:val="24"/>
        </w:rPr>
      </w:pPr>
      <w:r w:rsidRPr="002B607F">
        <w:rPr>
          <w:rFonts w:ascii="Times New Roman" w:hAnsi="Times New Roman" w:cs="Times New Roman"/>
          <w:color w:val="000000" w:themeColor="text1"/>
          <w:sz w:val="24"/>
          <w:szCs w:val="24"/>
          <w:lang w:eastAsia="en-US"/>
        </w:rPr>
        <w:t>Pirms iepirkuma nolikuma 4.1.punktā noteiktā piedāvājuma iesniegšanas termiņa beigām pretendents ir tiesīgs grozīt vai atsaukt iesniegto piedāvājumu, izmantojot attiecīgos EIS pieejamos rīkus.</w:t>
      </w:r>
    </w:p>
    <w:p w14:paraId="3D1BB56D" w14:textId="2D4F02AF" w:rsidR="003C0888" w:rsidRPr="002B607F" w:rsidRDefault="003C0888" w:rsidP="002B607F">
      <w:pPr>
        <w:pStyle w:val="Sarakstarindkopa"/>
        <w:numPr>
          <w:ilvl w:val="1"/>
          <w:numId w:val="9"/>
        </w:numPr>
        <w:spacing w:after="0" w:line="240" w:lineRule="auto"/>
        <w:ind w:left="284" w:right="-28" w:firstLine="0"/>
        <w:jc w:val="both"/>
        <w:rPr>
          <w:rFonts w:ascii="Times New Roman" w:hAnsi="Times New Roman" w:cs="Times New Roman"/>
          <w:color w:val="000000" w:themeColor="text1"/>
          <w:sz w:val="24"/>
          <w:szCs w:val="24"/>
        </w:rPr>
      </w:pPr>
      <w:r w:rsidRPr="002B607F">
        <w:rPr>
          <w:rFonts w:ascii="Times New Roman" w:hAnsi="Times New Roman" w:cs="Times New Roman"/>
          <w:color w:val="000000" w:themeColor="text1"/>
          <w:sz w:val="24"/>
          <w:szCs w:val="24"/>
        </w:rPr>
        <w:t>Ja no sistēmas uzturētāja (Valsts reģionālās attīstības aģentūras) būs saņemts paziņojums par traucējumiem elektroniskās informācijas sistēmas darbībā, kuru dēļ nav iespējams iesniegt piedāvājumu, piedāvājumu iesniegšanas termiņš tiks pagarināts un Pasūtītājs savā tīmekļa vietnē publicēs informāciju par piedāvājumu iesniegšanas termiņa pagarināšanu. Ja no sistēmas uzturētāja būs saņemts paziņojums par traucējumiem elektroniskās informācijas sistēmas darbībā, kuru dēļ nav iespējams nodrošināt piedāvājumu drošību, iepirkum</w:t>
      </w:r>
      <w:r w:rsidR="00260DFC" w:rsidRPr="002B607F">
        <w:rPr>
          <w:rFonts w:ascii="Times New Roman" w:hAnsi="Times New Roman" w:cs="Times New Roman"/>
          <w:color w:val="000000" w:themeColor="text1"/>
          <w:sz w:val="24"/>
          <w:szCs w:val="24"/>
        </w:rPr>
        <w:t xml:space="preserve">s </w:t>
      </w:r>
      <w:r w:rsidRPr="002B607F">
        <w:rPr>
          <w:rFonts w:ascii="Times New Roman" w:hAnsi="Times New Roman" w:cs="Times New Roman"/>
          <w:color w:val="000000" w:themeColor="text1"/>
          <w:sz w:val="24"/>
          <w:szCs w:val="24"/>
        </w:rPr>
        <w:t>tiks pārtraukt</w:t>
      </w:r>
      <w:r w:rsidR="00260DFC" w:rsidRPr="002B607F">
        <w:rPr>
          <w:rFonts w:ascii="Times New Roman" w:hAnsi="Times New Roman" w:cs="Times New Roman"/>
          <w:color w:val="000000" w:themeColor="text1"/>
          <w:sz w:val="24"/>
          <w:szCs w:val="24"/>
        </w:rPr>
        <w:t>s</w:t>
      </w:r>
      <w:r w:rsidRPr="002B607F">
        <w:rPr>
          <w:rFonts w:ascii="Times New Roman" w:hAnsi="Times New Roman" w:cs="Times New Roman"/>
          <w:color w:val="000000" w:themeColor="text1"/>
          <w:sz w:val="24"/>
          <w:szCs w:val="24"/>
        </w:rPr>
        <w:t>.</w:t>
      </w:r>
    </w:p>
    <w:p w14:paraId="2F8AF0AE" w14:textId="16AAF65F" w:rsidR="00A4435C" w:rsidRPr="00DC2185" w:rsidRDefault="00A4435C" w:rsidP="00DC2185">
      <w:pPr>
        <w:pStyle w:val="Sarakstarindkopa"/>
        <w:numPr>
          <w:ilvl w:val="0"/>
          <w:numId w:val="5"/>
        </w:numPr>
        <w:tabs>
          <w:tab w:val="clear" w:pos="360"/>
          <w:tab w:val="left" w:pos="284"/>
          <w:tab w:val="left" w:pos="709"/>
        </w:tabs>
        <w:spacing w:before="120" w:after="0" w:line="240" w:lineRule="auto"/>
        <w:ind w:left="357" w:right="-28" w:hanging="357"/>
        <w:jc w:val="center"/>
        <w:rPr>
          <w:rFonts w:ascii="Times New Roman" w:hAnsi="Times New Roman" w:cs="Times New Roman"/>
          <w:color w:val="000000" w:themeColor="text1"/>
          <w:sz w:val="24"/>
          <w:szCs w:val="24"/>
        </w:rPr>
      </w:pPr>
      <w:r w:rsidRPr="00DC2185">
        <w:rPr>
          <w:rFonts w:ascii="Times New Roman" w:hAnsi="Times New Roman" w:cs="Times New Roman"/>
          <w:b/>
          <w:color w:val="000000" w:themeColor="text1"/>
          <w:sz w:val="24"/>
          <w:szCs w:val="24"/>
        </w:rPr>
        <w:lastRenderedPageBreak/>
        <w:t>Piedāvājuma noformējums</w:t>
      </w:r>
    </w:p>
    <w:p w14:paraId="2F8AF0B0" w14:textId="7692C6B4" w:rsidR="00AF2122" w:rsidRPr="002B607F" w:rsidRDefault="00AF2122" w:rsidP="002B607F">
      <w:pPr>
        <w:pStyle w:val="Punkts"/>
        <w:numPr>
          <w:ilvl w:val="1"/>
          <w:numId w:val="5"/>
        </w:numPr>
        <w:tabs>
          <w:tab w:val="clear" w:pos="5606"/>
          <w:tab w:val="num" w:pos="851"/>
        </w:tabs>
        <w:suppressAutoHyphens w:val="0"/>
        <w:ind w:left="567" w:right="-28" w:hanging="283"/>
        <w:jc w:val="both"/>
        <w:rPr>
          <w:rFonts w:ascii="Times New Roman" w:hAnsi="Times New Roman"/>
          <w:b w:val="0"/>
          <w:bCs/>
          <w:color w:val="000000" w:themeColor="text1"/>
          <w:sz w:val="24"/>
        </w:rPr>
      </w:pPr>
      <w:r w:rsidRPr="002B607F">
        <w:rPr>
          <w:rFonts w:ascii="Times New Roman" w:hAnsi="Times New Roman"/>
          <w:b w:val="0"/>
          <w:bCs/>
          <w:color w:val="000000" w:themeColor="text1"/>
          <w:sz w:val="24"/>
        </w:rPr>
        <w:t xml:space="preserve">Piedāvājums sastāv no </w:t>
      </w:r>
      <w:r w:rsidR="007D1FC1" w:rsidRPr="002B607F">
        <w:rPr>
          <w:rFonts w:ascii="Times New Roman" w:hAnsi="Times New Roman"/>
          <w:b w:val="0"/>
          <w:bCs/>
          <w:color w:val="000000" w:themeColor="text1"/>
          <w:sz w:val="24"/>
        </w:rPr>
        <w:t>p</w:t>
      </w:r>
      <w:r w:rsidRPr="002B607F">
        <w:rPr>
          <w:rFonts w:ascii="Times New Roman" w:hAnsi="Times New Roman"/>
          <w:b w:val="0"/>
          <w:bCs/>
          <w:color w:val="000000" w:themeColor="text1"/>
          <w:sz w:val="24"/>
        </w:rPr>
        <w:t>ieteikum</w:t>
      </w:r>
      <w:r w:rsidR="007D1FC1" w:rsidRPr="002B607F">
        <w:rPr>
          <w:rFonts w:ascii="Times New Roman" w:hAnsi="Times New Roman"/>
          <w:b w:val="0"/>
          <w:bCs/>
          <w:color w:val="000000" w:themeColor="text1"/>
          <w:sz w:val="24"/>
        </w:rPr>
        <w:t xml:space="preserve">a </w:t>
      </w:r>
      <w:r w:rsidRPr="002B607F">
        <w:rPr>
          <w:rFonts w:ascii="Times New Roman" w:hAnsi="Times New Roman"/>
          <w:b w:val="0"/>
          <w:bCs/>
          <w:color w:val="000000" w:themeColor="text1"/>
          <w:sz w:val="24"/>
        </w:rPr>
        <w:t xml:space="preserve">dalībai </w:t>
      </w:r>
      <w:r w:rsidR="00AB44C9" w:rsidRPr="002B607F">
        <w:rPr>
          <w:rFonts w:ascii="Times New Roman" w:hAnsi="Times New Roman"/>
          <w:b w:val="0"/>
          <w:bCs/>
          <w:color w:val="000000" w:themeColor="text1"/>
          <w:sz w:val="24"/>
        </w:rPr>
        <w:t>iepirkumā</w:t>
      </w:r>
      <w:r w:rsidR="007D1FC1" w:rsidRPr="002B607F">
        <w:rPr>
          <w:rFonts w:ascii="Times New Roman" w:hAnsi="Times New Roman"/>
          <w:b w:val="0"/>
          <w:bCs/>
          <w:color w:val="000000" w:themeColor="text1"/>
          <w:sz w:val="24"/>
        </w:rPr>
        <w:t>,</w:t>
      </w:r>
      <w:r w:rsidRPr="002B607F">
        <w:rPr>
          <w:rFonts w:ascii="Times New Roman" w:hAnsi="Times New Roman"/>
          <w:b w:val="0"/>
          <w:bCs/>
          <w:color w:val="000000" w:themeColor="text1"/>
          <w:sz w:val="24"/>
        </w:rPr>
        <w:t xml:space="preserve"> pretendenta atlases dokumenti</w:t>
      </w:r>
      <w:r w:rsidR="007D1FC1" w:rsidRPr="002B607F">
        <w:rPr>
          <w:rFonts w:ascii="Times New Roman" w:hAnsi="Times New Roman"/>
          <w:b w:val="0"/>
          <w:bCs/>
          <w:color w:val="000000" w:themeColor="text1"/>
          <w:sz w:val="24"/>
        </w:rPr>
        <w:t>em</w:t>
      </w:r>
      <w:r w:rsidR="00FE5CD1">
        <w:rPr>
          <w:rFonts w:ascii="Times New Roman" w:hAnsi="Times New Roman"/>
          <w:b w:val="0"/>
          <w:bCs/>
          <w:color w:val="000000" w:themeColor="text1"/>
          <w:sz w:val="24"/>
        </w:rPr>
        <w:t>, tehniskā piedāvājuma</w:t>
      </w:r>
      <w:r w:rsidR="00FE3888" w:rsidRPr="002B607F">
        <w:rPr>
          <w:rFonts w:ascii="Times New Roman" w:hAnsi="Times New Roman"/>
          <w:b w:val="0"/>
          <w:bCs/>
          <w:color w:val="000000" w:themeColor="text1"/>
          <w:sz w:val="24"/>
        </w:rPr>
        <w:t xml:space="preserve"> </w:t>
      </w:r>
      <w:r w:rsidR="007D1FC1" w:rsidRPr="002B607F">
        <w:rPr>
          <w:rFonts w:ascii="Times New Roman" w:hAnsi="Times New Roman"/>
          <w:b w:val="0"/>
          <w:bCs/>
          <w:color w:val="000000" w:themeColor="text1"/>
          <w:sz w:val="24"/>
        </w:rPr>
        <w:t>un finanšu piedāvājuma.</w:t>
      </w:r>
    </w:p>
    <w:p w14:paraId="2F8AF0B7" w14:textId="77777777" w:rsidR="00FF2AF2" w:rsidRPr="002B607F" w:rsidRDefault="00FF2AF2" w:rsidP="002B607F">
      <w:pPr>
        <w:numPr>
          <w:ilvl w:val="1"/>
          <w:numId w:val="5"/>
        </w:numPr>
        <w:tabs>
          <w:tab w:val="clear" w:pos="5606"/>
          <w:tab w:val="left" w:pos="426"/>
        </w:tabs>
        <w:ind w:left="851" w:right="-28" w:hanging="567"/>
        <w:jc w:val="both"/>
        <w:rPr>
          <w:color w:val="000000" w:themeColor="text1"/>
        </w:rPr>
      </w:pPr>
      <w:r w:rsidRPr="002B607F">
        <w:rPr>
          <w:color w:val="000000" w:themeColor="text1"/>
          <w:u w:val="single"/>
          <w:lang w:eastAsia="en-US"/>
        </w:rPr>
        <w:t>Sagatavojot un iesniedzot piedāvājumu, pretendents ievēro, ka</w:t>
      </w:r>
      <w:r w:rsidRPr="002B607F">
        <w:rPr>
          <w:color w:val="000000" w:themeColor="text1"/>
          <w:lang w:eastAsia="en-US"/>
        </w:rPr>
        <w:t>:</w:t>
      </w:r>
    </w:p>
    <w:p w14:paraId="2F8AF0B8" w14:textId="61F70373" w:rsidR="00FF2AF2" w:rsidRPr="002B607F" w:rsidRDefault="00FF2AF2" w:rsidP="002B607F">
      <w:pPr>
        <w:numPr>
          <w:ilvl w:val="2"/>
          <w:numId w:val="5"/>
        </w:numPr>
        <w:tabs>
          <w:tab w:val="clear" w:pos="720"/>
          <w:tab w:val="num" w:pos="1134"/>
        </w:tabs>
        <w:suppressAutoHyphens w:val="0"/>
        <w:ind w:left="1276" w:right="-28" w:hanging="425"/>
        <w:jc w:val="both"/>
        <w:rPr>
          <w:color w:val="000000" w:themeColor="text1"/>
        </w:rPr>
      </w:pPr>
      <w:r w:rsidRPr="002B607F">
        <w:rPr>
          <w:color w:val="000000" w:themeColor="text1"/>
          <w:lang w:eastAsia="en-US"/>
        </w:rPr>
        <w:t>pieteikuma veidlapa, atlases dokumenti</w:t>
      </w:r>
      <w:r w:rsidR="00FE3888" w:rsidRPr="002B607F">
        <w:rPr>
          <w:color w:val="000000" w:themeColor="text1"/>
          <w:lang w:eastAsia="en-US"/>
        </w:rPr>
        <w:t xml:space="preserve"> un</w:t>
      </w:r>
      <w:r w:rsidR="00894EF9" w:rsidRPr="002B607F">
        <w:rPr>
          <w:color w:val="000000" w:themeColor="text1"/>
          <w:lang w:eastAsia="en-US"/>
        </w:rPr>
        <w:t xml:space="preserve"> </w:t>
      </w:r>
      <w:r w:rsidRPr="002B607F">
        <w:rPr>
          <w:color w:val="000000" w:themeColor="text1"/>
          <w:lang w:eastAsia="en-US"/>
        </w:rPr>
        <w:t xml:space="preserve">finanšu piedāvājums </w:t>
      </w:r>
      <w:r w:rsidR="00CD4D3F" w:rsidRPr="002B607F">
        <w:rPr>
          <w:color w:val="000000" w:themeColor="text1"/>
        </w:rPr>
        <w:t xml:space="preserve">jāaizpilda tikai elektroniski, atsevišķā elektroniskā dokumentā ar </w:t>
      </w:r>
      <w:r w:rsidR="00CD4D3F" w:rsidRPr="002B607F">
        <w:rPr>
          <w:i/>
          <w:color w:val="000000" w:themeColor="text1"/>
        </w:rPr>
        <w:t>Microsoft Office 2010</w:t>
      </w:r>
      <w:r w:rsidR="00CD4D3F" w:rsidRPr="002B607F">
        <w:rPr>
          <w:color w:val="000000" w:themeColor="text1"/>
        </w:rPr>
        <w:t xml:space="preserve"> (vai jaunākas programmatūras versijas) rīkiem lasāmā formātā</w:t>
      </w:r>
      <w:r w:rsidRPr="002B607F">
        <w:rPr>
          <w:color w:val="000000" w:themeColor="text1"/>
          <w:lang w:eastAsia="en-US"/>
        </w:rPr>
        <w:t>;</w:t>
      </w:r>
    </w:p>
    <w:p w14:paraId="2F8AF0B9" w14:textId="157C8F42" w:rsidR="00FF2AF2" w:rsidRPr="002B607F" w:rsidRDefault="00FF2AF2" w:rsidP="002B607F">
      <w:pPr>
        <w:numPr>
          <w:ilvl w:val="2"/>
          <w:numId w:val="5"/>
        </w:numPr>
        <w:tabs>
          <w:tab w:val="clear" w:pos="720"/>
          <w:tab w:val="num" w:pos="1134"/>
        </w:tabs>
        <w:suppressAutoHyphens w:val="0"/>
        <w:ind w:left="1276" w:right="-28" w:hanging="425"/>
        <w:jc w:val="both"/>
        <w:rPr>
          <w:color w:val="000000" w:themeColor="text1"/>
        </w:rPr>
      </w:pPr>
      <w:r w:rsidRPr="002B607F">
        <w:rPr>
          <w:color w:val="000000" w:themeColor="text1"/>
          <w:lang w:eastAsia="en-US"/>
        </w:rPr>
        <w:t>piedāvājumu pretendents paraksta ar drošu elektronisko parakstu un laika zīmogu vai ar EIS piedāvāto elektronisko parakstu (sistēmas paraksts). Pretendents pēc saviem ieskatiem pieteikumu dalībai iepirkumā, atlases dokumentus</w:t>
      </w:r>
      <w:r w:rsidR="00894EF9" w:rsidRPr="002B607F">
        <w:rPr>
          <w:color w:val="000000" w:themeColor="text1"/>
          <w:lang w:eastAsia="en-US"/>
        </w:rPr>
        <w:t xml:space="preserve">, </w:t>
      </w:r>
      <w:r w:rsidRPr="002B607F">
        <w:rPr>
          <w:color w:val="000000" w:themeColor="text1"/>
          <w:lang w:eastAsia="en-US"/>
        </w:rPr>
        <w:t xml:space="preserve">finanšu piedāvājumu var ar drošu elektronisko parakstu un laika zīmogu parakstīt atsevišķi. Piedāvājumu paraksta pretendentu pārstāvēt tiesīgā persona, pievienojot pārstāvību apliecinošu dokumentu (piemēram, pilnvaru); </w:t>
      </w:r>
    </w:p>
    <w:p w14:paraId="1B44BCC4" w14:textId="77777777" w:rsidR="003C65AC" w:rsidRPr="002B607F" w:rsidRDefault="00FF2AF2" w:rsidP="002B607F">
      <w:pPr>
        <w:numPr>
          <w:ilvl w:val="2"/>
          <w:numId w:val="5"/>
        </w:numPr>
        <w:tabs>
          <w:tab w:val="clear" w:pos="720"/>
          <w:tab w:val="num" w:pos="1134"/>
        </w:tabs>
        <w:suppressAutoHyphens w:val="0"/>
        <w:ind w:left="1276" w:right="-28" w:hanging="425"/>
        <w:jc w:val="both"/>
        <w:rPr>
          <w:color w:val="000000" w:themeColor="text1"/>
        </w:rPr>
      </w:pPr>
      <w:r w:rsidRPr="002B607F">
        <w:rPr>
          <w:color w:val="000000" w:themeColor="text1"/>
          <w:lang w:eastAsia="en-US"/>
        </w:rPr>
        <w:t>piedāvājums elektroniski jāparaksta pretendenta ar paraksta tiesībām apveltītai vai pilnvarotai personai. Pilnvarotai personai pretendenta atlases dokumentu daļā jāpievieno pilnvara. Pilnvarā precīzi jānorāda pilnvarotajam pārstāvim piešķirto tiesību un saistību apjoms;</w:t>
      </w:r>
    </w:p>
    <w:p w14:paraId="2F8AF0BB" w14:textId="248EF474" w:rsidR="00FF2AF2" w:rsidRPr="002B607F" w:rsidRDefault="69F34FB8" w:rsidP="002B607F">
      <w:pPr>
        <w:numPr>
          <w:ilvl w:val="2"/>
          <w:numId w:val="5"/>
        </w:numPr>
        <w:tabs>
          <w:tab w:val="clear" w:pos="720"/>
          <w:tab w:val="num" w:pos="1134"/>
        </w:tabs>
        <w:suppressAutoHyphens w:val="0"/>
        <w:ind w:left="1276" w:right="-28" w:hanging="425"/>
        <w:jc w:val="both"/>
        <w:rPr>
          <w:color w:val="000000" w:themeColor="text1"/>
        </w:rPr>
      </w:pPr>
      <w:r w:rsidRPr="002B607F">
        <w:rPr>
          <w:color w:val="000000" w:themeColor="text1"/>
          <w:lang w:eastAsia="en-US"/>
        </w:rPr>
        <w:t>piedāvājums jāsagatavo tā, lai nekādā veidā netiktu apdraudēta EIS e-konkursu apakšsistēmas darbība un nebūtu ierobežota piekļuve piedāvājumā ietvertajai informācijai, tostarp piedāvājums nedrīkst saturēt datorvīrusus un citas kaitīgas programmatūras vai to ģeneratorus;</w:t>
      </w:r>
    </w:p>
    <w:p w14:paraId="2F8AF0BC" w14:textId="77777777" w:rsidR="00FF2AF2" w:rsidRPr="002B607F" w:rsidRDefault="00FF2AF2" w:rsidP="002B607F">
      <w:pPr>
        <w:numPr>
          <w:ilvl w:val="2"/>
          <w:numId w:val="5"/>
        </w:numPr>
        <w:tabs>
          <w:tab w:val="clear" w:pos="720"/>
          <w:tab w:val="num" w:pos="1134"/>
        </w:tabs>
        <w:suppressAutoHyphens w:val="0"/>
        <w:ind w:left="1276" w:right="-28" w:hanging="425"/>
        <w:jc w:val="both"/>
        <w:rPr>
          <w:color w:val="000000" w:themeColor="text1"/>
        </w:rPr>
      </w:pPr>
      <w:r w:rsidRPr="002B607F">
        <w:rPr>
          <w:color w:val="000000" w:themeColor="text1"/>
          <w:lang w:eastAsia="en-US"/>
        </w:rPr>
        <w:t xml:space="preserve">piedāvājums jāsagatavo latviešu valodā. Piedāvājumam pievienotajiem svešvalodā sagatavotajiem dokumentiem un informatīvajiem materiāliem jāpievieno pretendenta ar paraksta tiesībām apveltītās pilnvarotās personas (pievienojama pilnvara) apliecināts tulkojums latviešu valodā; </w:t>
      </w:r>
    </w:p>
    <w:p w14:paraId="76153A9E" w14:textId="0C875816" w:rsidR="00B17ABC" w:rsidRPr="002B607F" w:rsidRDefault="00E341CF" w:rsidP="002B607F">
      <w:pPr>
        <w:numPr>
          <w:ilvl w:val="2"/>
          <w:numId w:val="5"/>
        </w:numPr>
        <w:tabs>
          <w:tab w:val="clear" w:pos="720"/>
          <w:tab w:val="num" w:pos="1134"/>
        </w:tabs>
        <w:suppressAutoHyphens w:val="0"/>
        <w:ind w:left="1276" w:right="-28" w:hanging="425"/>
        <w:jc w:val="both"/>
        <w:rPr>
          <w:color w:val="000000" w:themeColor="text1"/>
        </w:rPr>
      </w:pPr>
      <w:r w:rsidRPr="002B607F">
        <w:rPr>
          <w:color w:val="000000" w:themeColor="text1"/>
        </w:rPr>
        <w:t>v</w:t>
      </w:r>
      <w:r w:rsidR="00B17ABC" w:rsidRPr="002B607F">
        <w:rPr>
          <w:color w:val="000000" w:themeColor="text1"/>
        </w:rPr>
        <w:t xml:space="preserve">isi piedāvājuma dokumenti jāizstrādā, jānoformē, tostarp, dokumentu kopijas un dokumentu tulkojumi latviešu valodā, jāapliecina, saskaņā ar Ministru kabineta 2018.gada 4.septembra noteikumu Nr.558 </w:t>
      </w:r>
      <w:r w:rsidR="00173CE8" w:rsidRPr="002B607F">
        <w:rPr>
          <w:color w:val="000000" w:themeColor="text1"/>
        </w:rPr>
        <w:t>“</w:t>
      </w:r>
      <w:r w:rsidR="00B17ABC" w:rsidRPr="002B607F">
        <w:rPr>
          <w:color w:val="000000" w:themeColor="text1"/>
        </w:rPr>
        <w:t>Dokumentu izstrādāšanas un noformēšanas kārtība” un iepirkuma nolikuma prasībām. Visiem iesniegtajiem piedāvājuma dokumentiem jābūt parakstītiem. Tiem jābūt aizpildītiem, datētiem un parakstītiem, izmantojot pasūtītāja piedāvātās veidlapas;</w:t>
      </w:r>
    </w:p>
    <w:p w14:paraId="2F8AF0BD" w14:textId="505C0AC0" w:rsidR="00FF2AF2" w:rsidRPr="002B607F" w:rsidRDefault="00FF2AF2" w:rsidP="002B607F">
      <w:pPr>
        <w:numPr>
          <w:ilvl w:val="2"/>
          <w:numId w:val="5"/>
        </w:numPr>
        <w:tabs>
          <w:tab w:val="clear" w:pos="720"/>
          <w:tab w:val="num" w:pos="1134"/>
        </w:tabs>
        <w:suppressAutoHyphens w:val="0"/>
        <w:ind w:left="1276" w:right="-28" w:hanging="425"/>
        <w:jc w:val="both"/>
        <w:rPr>
          <w:color w:val="000000" w:themeColor="text1"/>
        </w:rPr>
      </w:pPr>
      <w:r w:rsidRPr="002B607F">
        <w:rPr>
          <w:color w:val="000000" w:themeColor="text1"/>
          <w:lang w:eastAsia="en-US"/>
        </w:rPr>
        <w:t xml:space="preserve">piedāvājuma noformēšanā ievēro Elektronisko dokumentu likumā un Ministru kabineta 2005.gada 28.jūnija noteikumos Nr.473 “Elektronisko dokumentu izstrādāšanas, noformēšanas, glabāšanas un aprites kārtība valsts un pašvaldību iestādēs un kārtība, kādā notiek elektronisko dokumentu aprite starp valsts un pašvaldību iestādēm vai starp šīm iestādēm un fiziskām un juridiskām personām” noteiktās prasības attiecībā uz elektronisko dokumentu, kā arī drukātas formas dokumentu elektronisko kopiju noformēšanu un to juridisko spēku. Pretendents ir tiesīgs apliecināt visus piedāvājumā esošos atvasinātos dokumentus un tulkojumus, iesniedzot vienu kopēju apliecinājumu, kas attiecas uz visiem atvasinātajiem dokumentiem un tulkojumiem; </w:t>
      </w:r>
    </w:p>
    <w:p w14:paraId="2F8AF0BE" w14:textId="77777777" w:rsidR="00FF2AF2" w:rsidRPr="002B607F" w:rsidRDefault="00FF2AF2" w:rsidP="002B607F">
      <w:pPr>
        <w:numPr>
          <w:ilvl w:val="2"/>
          <w:numId w:val="5"/>
        </w:numPr>
        <w:tabs>
          <w:tab w:val="clear" w:pos="720"/>
          <w:tab w:val="num" w:pos="1134"/>
        </w:tabs>
        <w:suppressAutoHyphens w:val="0"/>
        <w:ind w:left="1276" w:right="-28" w:hanging="425"/>
        <w:jc w:val="both"/>
        <w:rPr>
          <w:color w:val="000000" w:themeColor="text1"/>
        </w:rPr>
      </w:pPr>
      <w:r w:rsidRPr="002B607F">
        <w:rPr>
          <w:color w:val="000000" w:themeColor="text1"/>
          <w:lang w:eastAsia="en-US"/>
        </w:rPr>
        <w:t>piedāvājuma dokumentiem jābūt skaidri salasāmiem, lai izvairītos no jebkādiem pārpratumiem. Vārdiem un skaitļiem jābūt bez iestarpinājumiem vai labojumiem. Ja pastāvēs jebkāda veida pretrunas starp skaitlisko vērtību apzīmējumiem ar vārdiem un skaitļiem, noteicošais būs apzīmējums ar vārdiem;</w:t>
      </w:r>
    </w:p>
    <w:p w14:paraId="2F8AF0BF" w14:textId="77777777" w:rsidR="00FF2AF2" w:rsidRPr="002B607F" w:rsidRDefault="00FF2AF2" w:rsidP="002B607F">
      <w:pPr>
        <w:numPr>
          <w:ilvl w:val="2"/>
          <w:numId w:val="5"/>
        </w:numPr>
        <w:tabs>
          <w:tab w:val="clear" w:pos="720"/>
          <w:tab w:val="num" w:pos="1134"/>
        </w:tabs>
        <w:suppressAutoHyphens w:val="0"/>
        <w:ind w:left="1276" w:right="-28" w:hanging="425"/>
        <w:jc w:val="both"/>
        <w:rPr>
          <w:color w:val="000000" w:themeColor="text1"/>
        </w:rPr>
      </w:pPr>
      <w:r w:rsidRPr="002B607F">
        <w:rPr>
          <w:color w:val="000000" w:themeColor="text1"/>
          <w:lang w:eastAsia="en-US"/>
        </w:rPr>
        <w:t xml:space="preserve">iesniedzot piedāvājumu, pretendents pilnībā atzīst visus iepirkuma nolikumā (tai skaitā, tā pielikumos un formās, kuras ir ievietotas EIS e-konkursu apakšsistēmā šī iepirkuma sadaļā) ietvertos nosacījumus; </w:t>
      </w:r>
    </w:p>
    <w:p w14:paraId="48A7D80F" w14:textId="62B233E7" w:rsidR="00B13698" w:rsidRPr="00142136" w:rsidRDefault="00FF2AF2" w:rsidP="002B607F">
      <w:pPr>
        <w:numPr>
          <w:ilvl w:val="2"/>
          <w:numId w:val="5"/>
        </w:numPr>
        <w:tabs>
          <w:tab w:val="clear" w:pos="720"/>
          <w:tab w:val="num" w:pos="1134"/>
        </w:tabs>
        <w:suppressAutoHyphens w:val="0"/>
        <w:ind w:left="1560" w:right="-28" w:hanging="709"/>
        <w:jc w:val="both"/>
        <w:rPr>
          <w:color w:val="000000" w:themeColor="text1"/>
        </w:rPr>
      </w:pPr>
      <w:r w:rsidRPr="002B607F">
        <w:rPr>
          <w:color w:val="000000" w:themeColor="text1"/>
          <w:lang w:eastAsia="en-US"/>
        </w:rPr>
        <w:t>ja piedāvājumu iesniedz personu apvienība jebkurā to kombinācijā, piedāvājumā norāda tās pilnvaroto pārstāvi ar tiesībām elektroniski parakstīt visus ar šo iepirkum</w:t>
      </w:r>
      <w:r w:rsidR="00260DFC" w:rsidRPr="002B607F">
        <w:rPr>
          <w:color w:val="000000" w:themeColor="text1"/>
          <w:lang w:eastAsia="en-US"/>
        </w:rPr>
        <w:t xml:space="preserve">u </w:t>
      </w:r>
      <w:r w:rsidRPr="002B607F">
        <w:rPr>
          <w:color w:val="000000" w:themeColor="text1"/>
          <w:lang w:eastAsia="en-US"/>
        </w:rPr>
        <w:t xml:space="preserve">saistītos dokumentus. Pilnvarojums pārstāvēt personu apvienību ir jāparaksta katras </w:t>
      </w:r>
      <w:r w:rsidRPr="002B607F">
        <w:rPr>
          <w:color w:val="000000" w:themeColor="text1"/>
          <w:lang w:eastAsia="en-US"/>
        </w:rPr>
        <w:lastRenderedPageBreak/>
        <w:t>personas apvienībā iekļautās personas ar paraksta tiesībām apveltītai vai pilnvarotai personai.</w:t>
      </w:r>
    </w:p>
    <w:p w14:paraId="0B20931A" w14:textId="2DB23E25" w:rsidR="008B3235" w:rsidRPr="00DC2185" w:rsidRDefault="008B3235" w:rsidP="00DC2185">
      <w:pPr>
        <w:pStyle w:val="Sarakstarindkopa"/>
        <w:numPr>
          <w:ilvl w:val="0"/>
          <w:numId w:val="6"/>
        </w:numPr>
        <w:tabs>
          <w:tab w:val="left" w:pos="0"/>
        </w:tabs>
        <w:spacing w:after="120" w:line="240" w:lineRule="auto"/>
        <w:ind w:left="284" w:hanging="284"/>
        <w:jc w:val="center"/>
        <w:rPr>
          <w:rFonts w:ascii="Times New Roman" w:hAnsi="Times New Roman" w:cs="Times New Roman"/>
          <w:color w:val="000000" w:themeColor="text1"/>
          <w:sz w:val="24"/>
          <w:szCs w:val="24"/>
        </w:rPr>
      </w:pPr>
      <w:r w:rsidRPr="00DC2185">
        <w:rPr>
          <w:rFonts w:ascii="Times New Roman" w:hAnsi="Times New Roman" w:cs="Times New Roman"/>
          <w:b/>
          <w:bCs/>
          <w:color w:val="000000" w:themeColor="text1"/>
          <w:sz w:val="24"/>
          <w:szCs w:val="24"/>
        </w:rPr>
        <w:t>Prasības pretendentiem</w:t>
      </w:r>
    </w:p>
    <w:p w14:paraId="0942DBE0" w14:textId="16F1C732" w:rsidR="00E341CF" w:rsidRPr="00667D5F" w:rsidRDefault="00E341CF" w:rsidP="00667D5F">
      <w:pPr>
        <w:keepNext/>
        <w:numPr>
          <w:ilvl w:val="1"/>
          <w:numId w:val="6"/>
        </w:numPr>
        <w:tabs>
          <w:tab w:val="left" w:pos="709"/>
        </w:tabs>
        <w:suppressAutoHyphens w:val="0"/>
        <w:autoSpaceDE w:val="0"/>
        <w:autoSpaceDN w:val="0"/>
        <w:adjustRightInd w:val="0"/>
        <w:ind w:left="709" w:right="-28" w:hanging="425"/>
        <w:jc w:val="both"/>
        <w:outlineLvl w:val="2"/>
        <w:rPr>
          <w:bCs/>
          <w:color w:val="000000" w:themeColor="text1"/>
        </w:rPr>
      </w:pPr>
      <w:r w:rsidRPr="00667D5F">
        <w:rPr>
          <w:bCs/>
          <w:color w:val="000000" w:themeColor="text1"/>
        </w:rPr>
        <w:t>Pretendents ir reģistrēts, licencēts vai sertificēts atbilstoši reģistrācijas vai pastāvīgās dzīvesvietas valsts normatīvo aktu prasībām.</w:t>
      </w:r>
    </w:p>
    <w:p w14:paraId="215AA199" w14:textId="77777777" w:rsidR="002F5CB6" w:rsidRPr="00667D5F" w:rsidRDefault="00E341CF" w:rsidP="00667D5F">
      <w:pPr>
        <w:keepNext/>
        <w:numPr>
          <w:ilvl w:val="1"/>
          <w:numId w:val="6"/>
        </w:numPr>
        <w:tabs>
          <w:tab w:val="left" w:pos="709"/>
          <w:tab w:val="num" w:pos="990"/>
        </w:tabs>
        <w:suppressAutoHyphens w:val="0"/>
        <w:autoSpaceDE w:val="0"/>
        <w:autoSpaceDN w:val="0"/>
        <w:adjustRightInd w:val="0"/>
        <w:ind w:left="709" w:right="-28" w:hanging="425"/>
        <w:jc w:val="both"/>
        <w:outlineLvl w:val="2"/>
        <w:rPr>
          <w:bCs/>
          <w:color w:val="000000" w:themeColor="text1"/>
        </w:rPr>
      </w:pPr>
      <w:r w:rsidRPr="00667D5F">
        <w:rPr>
          <w:bCs/>
          <w:color w:val="000000" w:themeColor="text1"/>
        </w:rPr>
        <w:t>Pretendents ir reģistrēts Latvijas Republikas Būvkomersantu reģistrā vai līdzvērtīgā profesionālā reģistrā ārvalstīs, vai pretendentam ir kompetentas institūcijas izsniegta licence, sertifikāts vai cits satura ziņā līdzvērtīgs dokuments, kas apliecina, ka attiecīgais pretendents ir reģistrēts, licencēts vai sertificēts atbilstoši attiecīgās valsts normatīvo aktu prasībām, ja šāda reģistrācija ir nepieciešama saskaņā ar pretendenta reģistrācijas valsts normatīvajiem aktiem.</w:t>
      </w:r>
    </w:p>
    <w:p w14:paraId="608403D9" w14:textId="603E495F" w:rsidR="00E4152C" w:rsidRPr="00667D5F" w:rsidRDefault="00E4152C" w:rsidP="00667D5F">
      <w:pPr>
        <w:keepNext/>
        <w:numPr>
          <w:ilvl w:val="1"/>
          <w:numId w:val="6"/>
        </w:numPr>
        <w:tabs>
          <w:tab w:val="left" w:pos="709"/>
          <w:tab w:val="num" w:pos="990"/>
        </w:tabs>
        <w:suppressAutoHyphens w:val="0"/>
        <w:autoSpaceDE w:val="0"/>
        <w:autoSpaceDN w:val="0"/>
        <w:adjustRightInd w:val="0"/>
        <w:ind w:left="709" w:right="-28" w:hanging="425"/>
        <w:jc w:val="both"/>
        <w:outlineLvl w:val="2"/>
        <w:rPr>
          <w:bCs/>
          <w:i/>
          <w:iCs/>
          <w:color w:val="000000" w:themeColor="text1"/>
          <w:u w:val="single"/>
        </w:rPr>
      </w:pPr>
      <w:r w:rsidRPr="00667D5F">
        <w:rPr>
          <w:bCs/>
          <w:i/>
          <w:iCs/>
          <w:color w:val="000000" w:themeColor="text1"/>
          <w:u w:val="single"/>
        </w:rPr>
        <w:t>Iepirkuma priekšmeta daļā Nr.1:</w:t>
      </w:r>
    </w:p>
    <w:p w14:paraId="38BC2C77" w14:textId="65A8786B" w:rsidR="00E4152C" w:rsidRPr="006F406C" w:rsidRDefault="00E4152C" w:rsidP="00667D5F">
      <w:pPr>
        <w:pStyle w:val="Sarakstarindkopa"/>
        <w:keepNext/>
        <w:numPr>
          <w:ilvl w:val="2"/>
          <w:numId w:val="6"/>
        </w:numPr>
        <w:tabs>
          <w:tab w:val="left" w:pos="709"/>
        </w:tabs>
        <w:autoSpaceDE w:val="0"/>
        <w:autoSpaceDN w:val="0"/>
        <w:adjustRightInd w:val="0"/>
        <w:spacing w:after="0" w:line="240" w:lineRule="auto"/>
        <w:ind w:right="-28"/>
        <w:jc w:val="both"/>
        <w:outlineLvl w:val="2"/>
        <w:rPr>
          <w:rFonts w:ascii="Times New Roman" w:hAnsi="Times New Roman" w:cs="Times New Roman"/>
          <w:bCs/>
          <w:color w:val="000000" w:themeColor="text1"/>
          <w:sz w:val="24"/>
          <w:szCs w:val="24"/>
        </w:rPr>
      </w:pPr>
      <w:r w:rsidRPr="006F406C">
        <w:rPr>
          <w:rFonts w:ascii="Times New Roman" w:hAnsi="Times New Roman" w:cs="Times New Roman"/>
          <w:bCs/>
          <w:color w:val="000000" w:themeColor="text1"/>
          <w:sz w:val="24"/>
          <w:szCs w:val="24"/>
        </w:rPr>
        <w:t>Pretendentam iepriekšējo 5 (piecu) gadu (2021.-2025.) laikā, kā arī 2026.gadā līdz piedāvājum</w:t>
      </w:r>
      <w:r w:rsidR="002B607F" w:rsidRPr="006F406C">
        <w:rPr>
          <w:rFonts w:ascii="Times New Roman" w:hAnsi="Times New Roman" w:cs="Times New Roman"/>
          <w:bCs/>
          <w:color w:val="000000" w:themeColor="text1"/>
          <w:sz w:val="24"/>
          <w:szCs w:val="24"/>
        </w:rPr>
        <w:t>a</w:t>
      </w:r>
      <w:r w:rsidRPr="006F406C">
        <w:rPr>
          <w:rFonts w:ascii="Times New Roman" w:hAnsi="Times New Roman" w:cs="Times New Roman"/>
          <w:bCs/>
          <w:color w:val="000000" w:themeColor="text1"/>
          <w:sz w:val="24"/>
          <w:szCs w:val="24"/>
        </w:rPr>
        <w:t xml:space="preserve"> iesniegšanas dienai ir pieredze </w:t>
      </w:r>
      <w:bookmarkStart w:id="7" w:name="_Hlk236228130"/>
      <w:r w:rsidRPr="006F406C">
        <w:rPr>
          <w:rFonts w:ascii="Times New Roman" w:eastAsia="Times New Roman" w:hAnsi="Times New Roman" w:cs="Times New Roman"/>
          <w:color w:val="000000" w:themeColor="text1"/>
          <w:sz w:val="24"/>
          <w:szCs w:val="24"/>
          <w:lang w:val="en-US"/>
        </w:rPr>
        <w:t>vismaz 1 (viena) līguma izpildē, kura ietvaros</w:t>
      </w:r>
      <w:r w:rsidRPr="006F406C">
        <w:rPr>
          <w:rFonts w:ascii="Times New Roman" w:hAnsi="Times New Roman" w:cs="Times New Roman"/>
          <w:color w:val="000000" w:themeColor="text1"/>
          <w:sz w:val="24"/>
          <w:szCs w:val="24"/>
          <w:lang w:val="en-US"/>
        </w:rPr>
        <w:t xml:space="preserve"> veikta līdzīga rakstura būvniecības ieceres dokumentācijas izstrāde. Par līdzīgu</w:t>
      </w:r>
      <w:r w:rsidR="003B79AC">
        <w:rPr>
          <w:rFonts w:ascii="Times New Roman" w:hAnsi="Times New Roman" w:cs="Times New Roman"/>
          <w:color w:val="000000" w:themeColor="text1"/>
          <w:sz w:val="24"/>
          <w:szCs w:val="24"/>
          <w:lang w:val="en-US"/>
        </w:rPr>
        <w:t xml:space="preserve"> pieredzi</w:t>
      </w:r>
      <w:r w:rsidRPr="006F406C">
        <w:rPr>
          <w:rFonts w:ascii="Times New Roman" w:hAnsi="Times New Roman" w:cs="Times New Roman"/>
          <w:color w:val="000000" w:themeColor="text1"/>
          <w:sz w:val="24"/>
          <w:szCs w:val="24"/>
          <w:lang w:val="en-US"/>
        </w:rPr>
        <w:t xml:space="preserve"> šī </w:t>
      </w:r>
      <w:r w:rsidR="00D124CE" w:rsidRPr="006F406C">
        <w:rPr>
          <w:rFonts w:ascii="Times New Roman" w:hAnsi="Times New Roman" w:cs="Times New Roman"/>
          <w:color w:val="000000" w:themeColor="text1"/>
          <w:sz w:val="24"/>
          <w:szCs w:val="24"/>
          <w:lang w:val="en-US"/>
        </w:rPr>
        <w:t>apakš</w:t>
      </w:r>
      <w:r w:rsidRPr="006F406C">
        <w:rPr>
          <w:rFonts w:ascii="Times New Roman" w:hAnsi="Times New Roman" w:cs="Times New Roman"/>
          <w:bCs/>
          <w:color w:val="000000" w:themeColor="text1"/>
          <w:sz w:val="24"/>
          <w:szCs w:val="24"/>
        </w:rPr>
        <w:t xml:space="preserve">punkta izpratnē tiks uzskatīta </w:t>
      </w:r>
      <w:bookmarkStart w:id="8" w:name="_Hlk236308955"/>
      <w:r w:rsidRPr="006F406C">
        <w:rPr>
          <w:rFonts w:ascii="Times New Roman" w:hAnsi="Times New Roman" w:cs="Times New Roman"/>
          <w:bCs/>
          <w:color w:val="000000" w:themeColor="text1"/>
          <w:sz w:val="24"/>
          <w:szCs w:val="24"/>
        </w:rPr>
        <w:t>būvniecības ieceres dokumentācijas izstrāde ēkas pieg</w:t>
      </w:r>
      <w:r w:rsidR="00D124CE" w:rsidRPr="006F406C">
        <w:rPr>
          <w:rFonts w:ascii="Times New Roman" w:hAnsi="Times New Roman" w:cs="Times New Roman"/>
          <w:bCs/>
          <w:color w:val="000000" w:themeColor="text1"/>
          <w:sz w:val="24"/>
          <w:szCs w:val="24"/>
        </w:rPr>
        <w:t>u</w:t>
      </w:r>
      <w:r w:rsidR="001F77DC" w:rsidRPr="006F406C">
        <w:rPr>
          <w:rFonts w:ascii="Times New Roman" w:hAnsi="Times New Roman" w:cs="Times New Roman"/>
          <w:bCs/>
          <w:color w:val="000000" w:themeColor="text1"/>
          <w:sz w:val="24"/>
          <w:szCs w:val="24"/>
        </w:rPr>
        <w:t>l</w:t>
      </w:r>
      <w:r w:rsidRPr="006F406C">
        <w:rPr>
          <w:rFonts w:ascii="Times New Roman" w:hAnsi="Times New Roman" w:cs="Times New Roman"/>
          <w:bCs/>
          <w:color w:val="000000" w:themeColor="text1"/>
          <w:sz w:val="24"/>
          <w:szCs w:val="24"/>
        </w:rPr>
        <w:t>ošās teritorijas</w:t>
      </w:r>
      <w:r w:rsidR="00866C04" w:rsidRPr="006F406C">
        <w:rPr>
          <w:rFonts w:ascii="Times New Roman" w:hAnsi="Times New Roman" w:cs="Times New Roman"/>
          <w:bCs/>
          <w:color w:val="000000" w:themeColor="text1"/>
          <w:sz w:val="24"/>
          <w:szCs w:val="24"/>
        </w:rPr>
        <w:t xml:space="preserve"> labiekārtošan</w:t>
      </w:r>
      <w:r w:rsidR="00472F05">
        <w:rPr>
          <w:rFonts w:ascii="Times New Roman" w:hAnsi="Times New Roman" w:cs="Times New Roman"/>
          <w:bCs/>
          <w:color w:val="000000" w:themeColor="text1"/>
          <w:sz w:val="24"/>
          <w:szCs w:val="24"/>
        </w:rPr>
        <w:t xml:space="preserve">ā vismaz </w:t>
      </w:r>
      <w:bookmarkEnd w:id="7"/>
      <w:r w:rsidR="00472F05">
        <w:rPr>
          <w:rFonts w:ascii="Times New Roman" w:hAnsi="Times New Roman" w:cs="Times New Roman"/>
          <w:bCs/>
          <w:color w:val="000000" w:themeColor="text1"/>
          <w:sz w:val="24"/>
          <w:szCs w:val="24"/>
        </w:rPr>
        <w:t>700 m</w:t>
      </w:r>
      <w:r w:rsidR="00472F05" w:rsidRPr="00472F05">
        <w:rPr>
          <w:rFonts w:ascii="Times New Roman" w:hAnsi="Times New Roman" w:cs="Times New Roman"/>
          <w:bCs/>
          <w:color w:val="000000" w:themeColor="text1"/>
          <w:sz w:val="24"/>
          <w:szCs w:val="24"/>
          <w:vertAlign w:val="superscript"/>
        </w:rPr>
        <w:t>2</w:t>
      </w:r>
      <w:r w:rsidR="00472F05">
        <w:rPr>
          <w:rFonts w:ascii="Times New Roman" w:hAnsi="Times New Roman" w:cs="Times New Roman"/>
          <w:bCs/>
          <w:color w:val="000000" w:themeColor="text1"/>
          <w:sz w:val="24"/>
          <w:szCs w:val="24"/>
        </w:rPr>
        <w:t xml:space="preserve"> apmērā</w:t>
      </w:r>
      <w:r w:rsidR="00B571F1" w:rsidRPr="006F406C">
        <w:rPr>
          <w:rFonts w:ascii="Times New Roman" w:hAnsi="Times New Roman" w:cs="Times New Roman"/>
          <w:bCs/>
          <w:color w:val="000000" w:themeColor="text1"/>
          <w:sz w:val="24"/>
          <w:szCs w:val="24"/>
        </w:rPr>
        <w:t>.</w:t>
      </w:r>
      <w:r w:rsidR="00D13807" w:rsidRPr="006F406C">
        <w:rPr>
          <w:rFonts w:ascii="Times New Roman" w:hAnsi="Times New Roman" w:cs="Times New Roman"/>
          <w:bCs/>
          <w:color w:val="000000" w:themeColor="text1"/>
          <w:sz w:val="24"/>
          <w:szCs w:val="24"/>
        </w:rPr>
        <w:t xml:space="preserve"> </w:t>
      </w:r>
      <w:r w:rsidR="00472F05" w:rsidRPr="006F406C">
        <w:rPr>
          <w:rFonts w:ascii="Times New Roman" w:hAnsi="Times New Roman" w:cs="Times New Roman"/>
          <w:bCs/>
          <w:color w:val="000000" w:themeColor="text1"/>
          <w:sz w:val="24"/>
          <w:szCs w:val="24"/>
        </w:rPr>
        <w:t>Būvniecības ieceres dokumentācijas izstrādei jābūt pabeigtai un jābūt akceptētai būvvaldē.</w:t>
      </w:r>
    </w:p>
    <w:bookmarkEnd w:id="8"/>
    <w:p w14:paraId="0743806F" w14:textId="4843CD27" w:rsidR="00E4152C" w:rsidRPr="006F406C" w:rsidRDefault="00E4152C" w:rsidP="00667D5F">
      <w:pPr>
        <w:pStyle w:val="Sarakstarindkopa"/>
        <w:keepNext/>
        <w:numPr>
          <w:ilvl w:val="2"/>
          <w:numId w:val="6"/>
        </w:numPr>
        <w:tabs>
          <w:tab w:val="left" w:pos="709"/>
        </w:tabs>
        <w:autoSpaceDE w:val="0"/>
        <w:autoSpaceDN w:val="0"/>
        <w:adjustRightInd w:val="0"/>
        <w:spacing w:after="0" w:line="240" w:lineRule="auto"/>
        <w:ind w:right="-28"/>
        <w:jc w:val="both"/>
        <w:outlineLvl w:val="2"/>
        <w:rPr>
          <w:rFonts w:ascii="Times New Roman" w:hAnsi="Times New Roman" w:cs="Times New Roman"/>
          <w:bCs/>
          <w:color w:val="000000" w:themeColor="text1"/>
          <w:sz w:val="24"/>
          <w:szCs w:val="24"/>
        </w:rPr>
      </w:pPr>
      <w:r w:rsidRPr="006F406C">
        <w:rPr>
          <w:rFonts w:ascii="Times New Roman" w:eastAsia="Times New Roman" w:hAnsi="Times New Roman" w:cs="Times New Roman"/>
          <w:color w:val="000000" w:themeColor="text1"/>
          <w:sz w:val="24"/>
          <w:szCs w:val="24"/>
        </w:rPr>
        <w:t>Pretendents var nodrošināt būvprojekta vadītāju, kuram ir spēkā es</w:t>
      </w:r>
      <w:r w:rsidRPr="006F406C">
        <w:rPr>
          <w:rFonts w:ascii="Times New Roman" w:hAnsi="Times New Roman" w:cs="Times New Roman"/>
          <w:color w:val="000000" w:themeColor="text1"/>
          <w:sz w:val="24"/>
          <w:szCs w:val="24"/>
        </w:rPr>
        <w:t>ošs se</w:t>
      </w:r>
      <w:r w:rsidR="00A83CAF" w:rsidRPr="006F406C">
        <w:rPr>
          <w:rFonts w:ascii="Times New Roman" w:hAnsi="Times New Roman" w:cs="Times New Roman"/>
          <w:color w:val="000000" w:themeColor="text1"/>
          <w:sz w:val="24"/>
          <w:szCs w:val="24"/>
        </w:rPr>
        <w:t>r</w:t>
      </w:r>
      <w:r w:rsidRPr="006F406C">
        <w:rPr>
          <w:rFonts w:ascii="Times New Roman" w:hAnsi="Times New Roman" w:cs="Times New Roman"/>
          <w:color w:val="000000" w:themeColor="text1"/>
          <w:sz w:val="24"/>
          <w:szCs w:val="24"/>
        </w:rPr>
        <w:t>tifikāts ēku konstrukciju projektēšanā un/vai spēkā esošs arhitekta prakses sertifikāts.</w:t>
      </w:r>
    </w:p>
    <w:p w14:paraId="3A73854C" w14:textId="3529A5D7" w:rsidR="00E4152C" w:rsidRPr="006F406C" w:rsidRDefault="00E4152C" w:rsidP="00667D5F">
      <w:pPr>
        <w:keepNext/>
        <w:numPr>
          <w:ilvl w:val="1"/>
          <w:numId w:val="6"/>
        </w:numPr>
        <w:tabs>
          <w:tab w:val="num" w:pos="142"/>
          <w:tab w:val="left" w:pos="709"/>
          <w:tab w:val="num" w:pos="990"/>
        </w:tabs>
        <w:suppressAutoHyphens w:val="0"/>
        <w:autoSpaceDE w:val="0"/>
        <w:autoSpaceDN w:val="0"/>
        <w:adjustRightInd w:val="0"/>
        <w:ind w:left="709" w:right="-28" w:hanging="425"/>
        <w:jc w:val="both"/>
        <w:outlineLvl w:val="2"/>
        <w:rPr>
          <w:bCs/>
          <w:i/>
          <w:iCs/>
          <w:color w:val="000000" w:themeColor="text1"/>
          <w:u w:val="single"/>
        </w:rPr>
      </w:pPr>
      <w:r w:rsidRPr="006F406C">
        <w:rPr>
          <w:bCs/>
          <w:i/>
          <w:iCs/>
          <w:color w:val="000000" w:themeColor="text1"/>
          <w:u w:val="single"/>
        </w:rPr>
        <w:t>Iepirkuma priekšmeta daļā Nr.2:</w:t>
      </w:r>
    </w:p>
    <w:p w14:paraId="507CAB2C" w14:textId="48418E9B" w:rsidR="002C381E" w:rsidRPr="006F406C" w:rsidRDefault="002F5CB6" w:rsidP="00667D5F">
      <w:pPr>
        <w:pStyle w:val="Sarakstarindkopa"/>
        <w:keepNext/>
        <w:numPr>
          <w:ilvl w:val="2"/>
          <w:numId w:val="6"/>
        </w:numPr>
        <w:tabs>
          <w:tab w:val="left" w:pos="709"/>
        </w:tabs>
        <w:autoSpaceDE w:val="0"/>
        <w:autoSpaceDN w:val="0"/>
        <w:adjustRightInd w:val="0"/>
        <w:spacing w:after="0" w:line="240" w:lineRule="auto"/>
        <w:ind w:right="-28"/>
        <w:jc w:val="both"/>
        <w:outlineLvl w:val="2"/>
        <w:rPr>
          <w:rFonts w:ascii="Times New Roman" w:hAnsi="Times New Roman" w:cs="Times New Roman"/>
          <w:bCs/>
          <w:i/>
          <w:iCs/>
          <w:color w:val="000000" w:themeColor="text1"/>
          <w:sz w:val="24"/>
          <w:szCs w:val="24"/>
        </w:rPr>
      </w:pPr>
      <w:r w:rsidRPr="006F406C">
        <w:rPr>
          <w:rFonts w:ascii="Times New Roman" w:hAnsi="Times New Roman" w:cs="Times New Roman"/>
          <w:bCs/>
          <w:color w:val="000000" w:themeColor="text1"/>
          <w:sz w:val="24"/>
          <w:szCs w:val="24"/>
        </w:rPr>
        <w:t>Pretendentam iepriekšējo 5 (piecu) gadu (2021.-2025.) laikā, kā arī 2026.gadā līdz piedāvājum</w:t>
      </w:r>
      <w:r w:rsidR="002B607F" w:rsidRPr="006F406C">
        <w:rPr>
          <w:rFonts w:ascii="Times New Roman" w:hAnsi="Times New Roman" w:cs="Times New Roman"/>
          <w:bCs/>
          <w:color w:val="000000" w:themeColor="text1"/>
          <w:sz w:val="24"/>
          <w:szCs w:val="24"/>
        </w:rPr>
        <w:t>a</w:t>
      </w:r>
      <w:r w:rsidRPr="006F406C">
        <w:rPr>
          <w:rFonts w:ascii="Times New Roman" w:hAnsi="Times New Roman" w:cs="Times New Roman"/>
          <w:bCs/>
          <w:color w:val="000000" w:themeColor="text1"/>
          <w:sz w:val="24"/>
          <w:szCs w:val="24"/>
        </w:rPr>
        <w:t xml:space="preserve"> iesniegšanas dienai ir </w:t>
      </w:r>
      <w:r w:rsidR="004A65E6" w:rsidRPr="006F406C">
        <w:rPr>
          <w:rFonts w:ascii="Times New Roman" w:hAnsi="Times New Roman" w:cs="Times New Roman"/>
          <w:bCs/>
          <w:color w:val="000000" w:themeColor="text1"/>
          <w:sz w:val="24"/>
          <w:szCs w:val="24"/>
        </w:rPr>
        <w:t xml:space="preserve">pieredze </w:t>
      </w:r>
      <w:r w:rsidR="004A65E6" w:rsidRPr="006F406C">
        <w:rPr>
          <w:rFonts w:ascii="Times New Roman" w:eastAsia="Times New Roman" w:hAnsi="Times New Roman" w:cs="Times New Roman"/>
          <w:color w:val="000000" w:themeColor="text1"/>
          <w:sz w:val="24"/>
          <w:szCs w:val="24"/>
          <w:lang w:val="en-US"/>
        </w:rPr>
        <w:t>vismaz 1 (viena) līguma izpildē, kura ietvaros veikta</w:t>
      </w:r>
      <w:r w:rsidR="004A65E6" w:rsidRPr="006F406C">
        <w:rPr>
          <w:rFonts w:ascii="Times New Roman" w:hAnsi="Times New Roman" w:cs="Times New Roman"/>
          <w:color w:val="000000" w:themeColor="text1"/>
          <w:sz w:val="24"/>
          <w:szCs w:val="24"/>
          <w:lang w:val="en-US"/>
        </w:rPr>
        <w:t xml:space="preserve"> </w:t>
      </w:r>
      <w:bookmarkStart w:id="9" w:name="_Hlk236228183"/>
      <w:r w:rsidR="004A65E6" w:rsidRPr="006F406C">
        <w:rPr>
          <w:rFonts w:ascii="Times New Roman" w:hAnsi="Times New Roman" w:cs="Times New Roman"/>
          <w:color w:val="000000" w:themeColor="text1"/>
          <w:sz w:val="24"/>
          <w:szCs w:val="24"/>
          <w:lang w:val="en-US"/>
        </w:rPr>
        <w:t>līdzīga</w:t>
      </w:r>
      <w:r w:rsidR="0022270D" w:rsidRPr="006F406C">
        <w:rPr>
          <w:rFonts w:ascii="Times New Roman" w:hAnsi="Times New Roman" w:cs="Times New Roman"/>
          <w:bCs/>
          <w:color w:val="000000" w:themeColor="text1"/>
          <w:sz w:val="24"/>
          <w:szCs w:val="24"/>
        </w:rPr>
        <w:t xml:space="preserve"> rakstura </w:t>
      </w:r>
      <w:r w:rsidR="004A65E6" w:rsidRPr="006F406C">
        <w:rPr>
          <w:rFonts w:ascii="Times New Roman" w:hAnsi="Times New Roman" w:cs="Times New Roman"/>
          <w:bCs/>
          <w:color w:val="000000" w:themeColor="text1"/>
          <w:sz w:val="24"/>
          <w:szCs w:val="24"/>
        </w:rPr>
        <w:t>būvniecības ieceres dokumentācijas izstrād</w:t>
      </w:r>
      <w:r w:rsidR="003B79AC">
        <w:rPr>
          <w:rFonts w:ascii="Times New Roman" w:hAnsi="Times New Roman" w:cs="Times New Roman"/>
          <w:bCs/>
          <w:color w:val="000000" w:themeColor="text1"/>
          <w:sz w:val="24"/>
          <w:szCs w:val="24"/>
        </w:rPr>
        <w:t>e</w:t>
      </w:r>
      <w:r w:rsidR="004A65E6" w:rsidRPr="006F406C">
        <w:rPr>
          <w:rFonts w:ascii="Times New Roman" w:hAnsi="Times New Roman" w:cs="Times New Roman"/>
          <w:bCs/>
          <w:color w:val="000000" w:themeColor="text1"/>
          <w:sz w:val="24"/>
          <w:szCs w:val="24"/>
        </w:rPr>
        <w:t xml:space="preserve">. Par līdzīgu </w:t>
      </w:r>
      <w:r w:rsidR="003B79AC">
        <w:rPr>
          <w:rFonts w:ascii="Times New Roman" w:hAnsi="Times New Roman" w:cs="Times New Roman"/>
          <w:bCs/>
          <w:color w:val="000000" w:themeColor="text1"/>
          <w:sz w:val="24"/>
          <w:szCs w:val="24"/>
        </w:rPr>
        <w:t xml:space="preserve">pieredzi </w:t>
      </w:r>
      <w:r w:rsidR="004A65E6" w:rsidRPr="006F406C">
        <w:rPr>
          <w:rFonts w:ascii="Times New Roman" w:hAnsi="Times New Roman" w:cs="Times New Roman"/>
          <w:bCs/>
          <w:color w:val="000000" w:themeColor="text1"/>
          <w:sz w:val="24"/>
          <w:szCs w:val="24"/>
        </w:rPr>
        <w:t xml:space="preserve">šī </w:t>
      </w:r>
      <w:r w:rsidR="00E66975" w:rsidRPr="006F406C">
        <w:rPr>
          <w:rFonts w:ascii="Times New Roman" w:hAnsi="Times New Roman" w:cs="Times New Roman"/>
          <w:bCs/>
          <w:color w:val="000000" w:themeColor="text1"/>
          <w:sz w:val="24"/>
          <w:szCs w:val="24"/>
        </w:rPr>
        <w:t>apakš</w:t>
      </w:r>
      <w:r w:rsidR="004A65E6" w:rsidRPr="006F406C">
        <w:rPr>
          <w:rFonts w:ascii="Times New Roman" w:hAnsi="Times New Roman" w:cs="Times New Roman"/>
          <w:bCs/>
          <w:color w:val="000000" w:themeColor="text1"/>
          <w:sz w:val="24"/>
          <w:szCs w:val="24"/>
        </w:rPr>
        <w:t xml:space="preserve">punkta izpratnē tiks uzskatīta būvniecības ieceres dokumentācijas izstrāde </w:t>
      </w:r>
      <w:r w:rsidR="006F406C" w:rsidRPr="006F406C">
        <w:rPr>
          <w:rFonts w:ascii="Times New Roman" w:hAnsi="Times New Roman" w:cs="Times New Roman"/>
          <w:sz w:val="24"/>
          <w:szCs w:val="24"/>
          <w:lang w:eastAsia="ar-SA"/>
        </w:rPr>
        <w:t>III</w:t>
      </w:r>
      <w:r w:rsidR="006F406C" w:rsidRPr="006F406C">
        <w:rPr>
          <w:rStyle w:val="Vresatsauce"/>
          <w:rFonts w:ascii="Times New Roman" w:hAnsi="Times New Roman" w:cs="Times New Roman"/>
          <w:sz w:val="24"/>
          <w:szCs w:val="24"/>
          <w:lang w:eastAsia="ar-SA"/>
        </w:rPr>
        <w:footnoteReference w:id="1"/>
      </w:r>
      <w:r w:rsidR="006F406C" w:rsidRPr="006F406C">
        <w:rPr>
          <w:rFonts w:ascii="Times New Roman" w:hAnsi="Times New Roman" w:cs="Times New Roman"/>
          <w:sz w:val="24"/>
          <w:szCs w:val="24"/>
          <w:lang w:eastAsia="ar-SA"/>
        </w:rPr>
        <w:t xml:space="preserve"> </w:t>
      </w:r>
      <w:r w:rsidR="006F406C" w:rsidRPr="006F406C">
        <w:rPr>
          <w:rFonts w:ascii="Times New Roman" w:eastAsia="Times New Roman" w:hAnsi="Times New Roman" w:cs="Times New Roman"/>
          <w:sz w:val="24"/>
          <w:szCs w:val="24"/>
        </w:rPr>
        <w:t xml:space="preserve">grupas publiskas </w:t>
      </w:r>
      <w:r w:rsidR="00866C04" w:rsidRPr="006F406C">
        <w:rPr>
          <w:rFonts w:ascii="Times New Roman" w:hAnsi="Times New Roman" w:cs="Times New Roman"/>
          <w:color w:val="000000" w:themeColor="text1"/>
          <w:sz w:val="24"/>
          <w:szCs w:val="24"/>
        </w:rPr>
        <w:t>ēkas telpu</w:t>
      </w:r>
      <w:r w:rsidR="004A65E6" w:rsidRPr="006F406C">
        <w:rPr>
          <w:rFonts w:ascii="Times New Roman" w:hAnsi="Times New Roman" w:cs="Times New Roman"/>
          <w:bCs/>
          <w:color w:val="000000" w:themeColor="text1"/>
          <w:sz w:val="24"/>
          <w:szCs w:val="24"/>
        </w:rPr>
        <w:t xml:space="preserve"> pielāgošanai ārstu kabinetu vajadzībām. </w:t>
      </w:r>
      <w:r w:rsidR="00472F05" w:rsidRPr="006F406C">
        <w:rPr>
          <w:rFonts w:ascii="Times New Roman" w:hAnsi="Times New Roman" w:cs="Times New Roman"/>
          <w:bCs/>
          <w:color w:val="000000" w:themeColor="text1"/>
          <w:sz w:val="24"/>
          <w:szCs w:val="24"/>
        </w:rPr>
        <w:t>Būvniecības ieceres dokumentācijas izstrādei jābūt pabeigtai un jābūt akceptētai būvvaldē.</w:t>
      </w:r>
    </w:p>
    <w:bookmarkEnd w:id="9"/>
    <w:p w14:paraId="08A15A7B" w14:textId="2F86E6DC" w:rsidR="00E4152C" w:rsidRPr="006F406C" w:rsidRDefault="00E4152C" w:rsidP="00667D5F">
      <w:pPr>
        <w:pStyle w:val="Sarakstarindkopa"/>
        <w:keepNext/>
        <w:numPr>
          <w:ilvl w:val="2"/>
          <w:numId w:val="6"/>
        </w:numPr>
        <w:tabs>
          <w:tab w:val="left" w:pos="709"/>
        </w:tabs>
        <w:autoSpaceDE w:val="0"/>
        <w:autoSpaceDN w:val="0"/>
        <w:adjustRightInd w:val="0"/>
        <w:spacing w:after="0" w:line="240" w:lineRule="auto"/>
        <w:ind w:right="-28"/>
        <w:jc w:val="both"/>
        <w:outlineLvl w:val="2"/>
        <w:rPr>
          <w:rFonts w:ascii="Times New Roman" w:hAnsi="Times New Roman" w:cs="Times New Roman"/>
          <w:bCs/>
          <w:i/>
          <w:iCs/>
          <w:color w:val="000000" w:themeColor="text1"/>
          <w:sz w:val="24"/>
          <w:szCs w:val="24"/>
        </w:rPr>
      </w:pPr>
      <w:r w:rsidRPr="006F406C">
        <w:rPr>
          <w:rFonts w:ascii="Times New Roman" w:eastAsia="Times New Roman" w:hAnsi="Times New Roman" w:cs="Times New Roman"/>
          <w:color w:val="000000" w:themeColor="text1"/>
          <w:sz w:val="24"/>
          <w:szCs w:val="24"/>
        </w:rPr>
        <w:t>Pretendents var nodrošināt būvprojekta vadītāju, kuram ir spēkā es</w:t>
      </w:r>
      <w:r w:rsidRPr="006F406C">
        <w:rPr>
          <w:rFonts w:ascii="Times New Roman" w:hAnsi="Times New Roman" w:cs="Times New Roman"/>
          <w:color w:val="000000" w:themeColor="text1"/>
          <w:sz w:val="24"/>
          <w:szCs w:val="24"/>
        </w:rPr>
        <w:t>ošs se</w:t>
      </w:r>
      <w:r w:rsidR="00D124CE" w:rsidRPr="006F406C">
        <w:rPr>
          <w:rFonts w:ascii="Times New Roman" w:hAnsi="Times New Roman" w:cs="Times New Roman"/>
          <w:color w:val="000000" w:themeColor="text1"/>
          <w:sz w:val="24"/>
          <w:szCs w:val="24"/>
        </w:rPr>
        <w:t>r</w:t>
      </w:r>
      <w:r w:rsidRPr="006F406C">
        <w:rPr>
          <w:rFonts w:ascii="Times New Roman" w:hAnsi="Times New Roman" w:cs="Times New Roman"/>
          <w:color w:val="000000" w:themeColor="text1"/>
          <w:sz w:val="24"/>
          <w:szCs w:val="24"/>
        </w:rPr>
        <w:t>tifikāts ēku konstrukciju projektēšanā un/vai spēkā esošs arhitekta prakses sertifikāts.</w:t>
      </w:r>
    </w:p>
    <w:p w14:paraId="22613B0A" w14:textId="7A5F87CB" w:rsidR="00E4152C" w:rsidRPr="006F406C" w:rsidRDefault="00E4152C" w:rsidP="00667D5F">
      <w:pPr>
        <w:keepNext/>
        <w:numPr>
          <w:ilvl w:val="1"/>
          <w:numId w:val="6"/>
        </w:numPr>
        <w:tabs>
          <w:tab w:val="num" w:pos="142"/>
          <w:tab w:val="left" w:pos="709"/>
          <w:tab w:val="num" w:pos="990"/>
        </w:tabs>
        <w:suppressAutoHyphens w:val="0"/>
        <w:autoSpaceDE w:val="0"/>
        <w:autoSpaceDN w:val="0"/>
        <w:adjustRightInd w:val="0"/>
        <w:ind w:left="709" w:right="-28" w:hanging="425"/>
        <w:jc w:val="both"/>
        <w:outlineLvl w:val="2"/>
        <w:rPr>
          <w:bCs/>
          <w:i/>
          <w:iCs/>
          <w:color w:val="000000" w:themeColor="text1"/>
          <w:u w:val="single"/>
        </w:rPr>
      </w:pPr>
      <w:r w:rsidRPr="006F406C">
        <w:rPr>
          <w:bCs/>
          <w:i/>
          <w:iCs/>
          <w:color w:val="000000" w:themeColor="text1"/>
          <w:u w:val="single"/>
        </w:rPr>
        <w:t>Iepirkuma priekšmeta daļā Nr.3:</w:t>
      </w:r>
    </w:p>
    <w:p w14:paraId="1BC557DD" w14:textId="511F3183" w:rsidR="00E4152C" w:rsidRPr="006F406C" w:rsidRDefault="004A65E6" w:rsidP="00667D5F">
      <w:pPr>
        <w:pStyle w:val="Sarakstarindkopa"/>
        <w:keepNext/>
        <w:numPr>
          <w:ilvl w:val="2"/>
          <w:numId w:val="6"/>
        </w:numPr>
        <w:tabs>
          <w:tab w:val="left" w:pos="709"/>
          <w:tab w:val="num" w:pos="990"/>
        </w:tabs>
        <w:autoSpaceDE w:val="0"/>
        <w:autoSpaceDN w:val="0"/>
        <w:adjustRightInd w:val="0"/>
        <w:spacing w:after="0" w:line="240" w:lineRule="auto"/>
        <w:ind w:right="-28"/>
        <w:jc w:val="both"/>
        <w:outlineLvl w:val="2"/>
        <w:rPr>
          <w:rFonts w:ascii="Times New Roman" w:hAnsi="Times New Roman" w:cs="Times New Roman"/>
          <w:bCs/>
          <w:i/>
          <w:iCs/>
          <w:color w:val="000000" w:themeColor="text1"/>
          <w:sz w:val="24"/>
          <w:szCs w:val="24"/>
          <w:u w:val="single"/>
        </w:rPr>
      </w:pPr>
      <w:r w:rsidRPr="006F406C">
        <w:rPr>
          <w:rFonts w:ascii="Times New Roman" w:hAnsi="Times New Roman" w:cs="Times New Roman"/>
          <w:bCs/>
          <w:color w:val="000000" w:themeColor="text1"/>
          <w:sz w:val="24"/>
          <w:szCs w:val="24"/>
        </w:rPr>
        <w:t>Pretendentam iepriekšējo 5 (piecu) gadu (2021.-2025.) laikā, kā arī 2026.gadā līdz piedāvājum</w:t>
      </w:r>
      <w:r w:rsidR="002B607F" w:rsidRPr="006F406C">
        <w:rPr>
          <w:rFonts w:ascii="Times New Roman" w:hAnsi="Times New Roman" w:cs="Times New Roman"/>
          <w:bCs/>
          <w:color w:val="000000" w:themeColor="text1"/>
          <w:sz w:val="24"/>
          <w:szCs w:val="24"/>
        </w:rPr>
        <w:t>a</w:t>
      </w:r>
      <w:r w:rsidRPr="006F406C">
        <w:rPr>
          <w:rFonts w:ascii="Times New Roman" w:hAnsi="Times New Roman" w:cs="Times New Roman"/>
          <w:bCs/>
          <w:color w:val="000000" w:themeColor="text1"/>
          <w:sz w:val="24"/>
          <w:szCs w:val="24"/>
        </w:rPr>
        <w:t xml:space="preserve"> iesniegšanas dienai ir pieredze </w:t>
      </w:r>
      <w:r w:rsidRPr="006F406C">
        <w:rPr>
          <w:rFonts w:ascii="Times New Roman" w:eastAsia="Times New Roman" w:hAnsi="Times New Roman" w:cs="Times New Roman"/>
          <w:color w:val="000000" w:themeColor="text1"/>
          <w:sz w:val="24"/>
          <w:szCs w:val="24"/>
          <w:lang w:val="en-US"/>
        </w:rPr>
        <w:t>vismaz 1 (viena) līguma izpildē, kura ietvaros veikta</w:t>
      </w:r>
      <w:r w:rsidRPr="006F406C">
        <w:rPr>
          <w:rFonts w:ascii="Times New Roman" w:hAnsi="Times New Roman" w:cs="Times New Roman"/>
          <w:color w:val="000000" w:themeColor="text1"/>
          <w:sz w:val="24"/>
          <w:szCs w:val="24"/>
          <w:lang w:val="en-US"/>
        </w:rPr>
        <w:t xml:space="preserve"> </w:t>
      </w:r>
      <w:bookmarkStart w:id="11" w:name="_Hlk236228216"/>
      <w:r w:rsidRPr="006F406C">
        <w:rPr>
          <w:rFonts w:ascii="Times New Roman" w:hAnsi="Times New Roman" w:cs="Times New Roman"/>
          <w:color w:val="000000" w:themeColor="text1"/>
          <w:sz w:val="24"/>
          <w:szCs w:val="24"/>
          <w:lang w:val="en-US"/>
        </w:rPr>
        <w:t>līdzīga</w:t>
      </w:r>
      <w:r w:rsidRPr="006F406C">
        <w:rPr>
          <w:rFonts w:ascii="Times New Roman" w:hAnsi="Times New Roman" w:cs="Times New Roman"/>
          <w:bCs/>
          <w:color w:val="000000" w:themeColor="text1"/>
          <w:sz w:val="24"/>
          <w:szCs w:val="24"/>
        </w:rPr>
        <w:t xml:space="preserve"> rakstura būvniecības ieceres dokumentācijas izstrād</w:t>
      </w:r>
      <w:r w:rsidR="003B79AC">
        <w:rPr>
          <w:rFonts w:ascii="Times New Roman" w:hAnsi="Times New Roman" w:cs="Times New Roman"/>
          <w:bCs/>
          <w:color w:val="000000" w:themeColor="text1"/>
          <w:sz w:val="24"/>
          <w:szCs w:val="24"/>
        </w:rPr>
        <w:t>e</w:t>
      </w:r>
      <w:r w:rsidRPr="006F406C">
        <w:rPr>
          <w:rFonts w:ascii="Times New Roman" w:hAnsi="Times New Roman" w:cs="Times New Roman"/>
          <w:bCs/>
          <w:color w:val="000000" w:themeColor="text1"/>
          <w:sz w:val="24"/>
          <w:szCs w:val="24"/>
        </w:rPr>
        <w:t>. Par līdzīgu</w:t>
      </w:r>
      <w:r w:rsidR="003B79AC">
        <w:rPr>
          <w:rFonts w:ascii="Times New Roman" w:hAnsi="Times New Roman" w:cs="Times New Roman"/>
          <w:bCs/>
          <w:color w:val="000000" w:themeColor="text1"/>
          <w:sz w:val="24"/>
          <w:szCs w:val="24"/>
        </w:rPr>
        <w:t xml:space="preserve"> pieredzi </w:t>
      </w:r>
      <w:r w:rsidRPr="006F406C">
        <w:rPr>
          <w:rFonts w:ascii="Times New Roman" w:hAnsi="Times New Roman" w:cs="Times New Roman"/>
          <w:bCs/>
          <w:color w:val="000000" w:themeColor="text1"/>
          <w:sz w:val="24"/>
          <w:szCs w:val="24"/>
        </w:rPr>
        <w:t xml:space="preserve">šī </w:t>
      </w:r>
      <w:r w:rsidR="00E66975" w:rsidRPr="006F406C">
        <w:rPr>
          <w:rFonts w:ascii="Times New Roman" w:hAnsi="Times New Roman" w:cs="Times New Roman"/>
          <w:bCs/>
          <w:color w:val="000000" w:themeColor="text1"/>
          <w:sz w:val="24"/>
          <w:szCs w:val="24"/>
        </w:rPr>
        <w:t>apakš</w:t>
      </w:r>
      <w:r w:rsidRPr="006F406C">
        <w:rPr>
          <w:rFonts w:ascii="Times New Roman" w:hAnsi="Times New Roman" w:cs="Times New Roman"/>
          <w:bCs/>
          <w:color w:val="000000" w:themeColor="text1"/>
          <w:sz w:val="24"/>
          <w:szCs w:val="24"/>
        </w:rPr>
        <w:t xml:space="preserve">punkta izpratnē tiks uzskatīta būvniecības ieceres dokumentācijas izstrāde </w:t>
      </w:r>
      <w:r w:rsidR="00475895" w:rsidRPr="006F406C">
        <w:rPr>
          <w:rFonts w:ascii="Times New Roman" w:hAnsi="Times New Roman" w:cs="Times New Roman"/>
          <w:bCs/>
          <w:color w:val="000000" w:themeColor="text1"/>
          <w:sz w:val="24"/>
          <w:szCs w:val="24"/>
        </w:rPr>
        <w:t>sp</w:t>
      </w:r>
      <w:r w:rsidR="00D124CE" w:rsidRPr="006F406C">
        <w:rPr>
          <w:rFonts w:ascii="Times New Roman" w:hAnsi="Times New Roman" w:cs="Times New Roman"/>
          <w:bCs/>
          <w:color w:val="000000" w:themeColor="text1"/>
          <w:sz w:val="24"/>
          <w:szCs w:val="24"/>
        </w:rPr>
        <w:t>or</w:t>
      </w:r>
      <w:r w:rsidR="00475895" w:rsidRPr="006F406C">
        <w:rPr>
          <w:rFonts w:ascii="Times New Roman" w:hAnsi="Times New Roman" w:cs="Times New Roman"/>
          <w:bCs/>
          <w:color w:val="000000" w:themeColor="text1"/>
          <w:sz w:val="24"/>
          <w:szCs w:val="24"/>
        </w:rPr>
        <w:t>ta laukuma vai stadiona jaunbūves, pārbūves vai atjaunošanas projekta dokumentācijas izstrādē.</w:t>
      </w:r>
      <w:r w:rsidR="00D13807" w:rsidRPr="006F406C">
        <w:rPr>
          <w:rFonts w:ascii="Times New Roman" w:hAnsi="Times New Roman" w:cs="Times New Roman"/>
          <w:bCs/>
          <w:color w:val="000000" w:themeColor="text1"/>
          <w:sz w:val="24"/>
          <w:szCs w:val="24"/>
        </w:rPr>
        <w:t xml:space="preserve"> Būvniecības ieceres dokumentācijas izstrādei jābūt pabeigtai un jābūt </w:t>
      </w:r>
      <w:r w:rsidR="00F24712" w:rsidRPr="006F406C">
        <w:rPr>
          <w:rFonts w:ascii="Times New Roman" w:hAnsi="Times New Roman" w:cs="Times New Roman"/>
          <w:bCs/>
          <w:color w:val="000000" w:themeColor="text1"/>
          <w:sz w:val="24"/>
          <w:szCs w:val="24"/>
        </w:rPr>
        <w:t>akceptētai būvvaldē.</w:t>
      </w:r>
    </w:p>
    <w:bookmarkEnd w:id="11"/>
    <w:p w14:paraId="7B1C4E28" w14:textId="54EC3B1E" w:rsidR="00E4152C" w:rsidRPr="00667D5F" w:rsidRDefault="005D6720" w:rsidP="00667D5F">
      <w:pPr>
        <w:pStyle w:val="Sarakstarindkopa"/>
        <w:keepNext/>
        <w:numPr>
          <w:ilvl w:val="2"/>
          <w:numId w:val="6"/>
        </w:numPr>
        <w:tabs>
          <w:tab w:val="left" w:pos="709"/>
          <w:tab w:val="num" w:pos="990"/>
        </w:tabs>
        <w:autoSpaceDE w:val="0"/>
        <w:autoSpaceDN w:val="0"/>
        <w:adjustRightInd w:val="0"/>
        <w:spacing w:after="0" w:line="240" w:lineRule="auto"/>
        <w:ind w:right="-28"/>
        <w:jc w:val="both"/>
        <w:outlineLvl w:val="2"/>
        <w:rPr>
          <w:rFonts w:ascii="Times New Roman" w:hAnsi="Times New Roman" w:cs="Times New Roman"/>
          <w:bCs/>
          <w:i/>
          <w:iCs/>
          <w:color w:val="000000" w:themeColor="text1"/>
          <w:sz w:val="24"/>
          <w:szCs w:val="24"/>
          <w:u w:val="single"/>
        </w:rPr>
      </w:pPr>
      <w:r w:rsidRPr="00667D5F">
        <w:rPr>
          <w:rFonts w:ascii="Times New Roman" w:hAnsi="Times New Roman" w:cs="Times New Roman"/>
          <w:color w:val="000000" w:themeColor="text1"/>
          <w:sz w:val="24"/>
          <w:szCs w:val="24"/>
        </w:rPr>
        <w:t xml:space="preserve">Pretendents var nodrošināt </w:t>
      </w:r>
      <w:r w:rsidRPr="00667D5F">
        <w:rPr>
          <w:rFonts w:ascii="Times New Roman" w:eastAsia="Times New Roman" w:hAnsi="Times New Roman" w:cs="Times New Roman"/>
          <w:color w:val="000000" w:themeColor="text1"/>
          <w:sz w:val="24"/>
          <w:szCs w:val="24"/>
        </w:rPr>
        <w:t>būvprojekta vadītāju, kuram ir spēkā es</w:t>
      </w:r>
      <w:r w:rsidRPr="00667D5F">
        <w:rPr>
          <w:rFonts w:ascii="Times New Roman" w:hAnsi="Times New Roman" w:cs="Times New Roman"/>
          <w:color w:val="000000" w:themeColor="text1"/>
          <w:sz w:val="24"/>
          <w:szCs w:val="24"/>
        </w:rPr>
        <w:t>ošs se</w:t>
      </w:r>
      <w:r w:rsidR="00D124CE" w:rsidRPr="00667D5F">
        <w:rPr>
          <w:rFonts w:ascii="Times New Roman" w:hAnsi="Times New Roman" w:cs="Times New Roman"/>
          <w:color w:val="000000" w:themeColor="text1"/>
          <w:sz w:val="24"/>
          <w:szCs w:val="24"/>
        </w:rPr>
        <w:t>r</w:t>
      </w:r>
      <w:r w:rsidRPr="00667D5F">
        <w:rPr>
          <w:rFonts w:ascii="Times New Roman" w:hAnsi="Times New Roman" w:cs="Times New Roman"/>
          <w:color w:val="000000" w:themeColor="text1"/>
          <w:sz w:val="24"/>
          <w:szCs w:val="24"/>
        </w:rPr>
        <w:t>tifikāts ēku konstrukciju projektēšanā un/vai spēkā esošs arhitekta prakses sertifikāts, un/vai spēkā esošs sertifikāts ceļu projektēšanā.</w:t>
      </w:r>
    </w:p>
    <w:p w14:paraId="49B404C2" w14:textId="77777777" w:rsidR="008B3235" w:rsidRPr="00667D5F" w:rsidRDefault="008B3235" w:rsidP="00667D5F">
      <w:pPr>
        <w:keepNext/>
        <w:numPr>
          <w:ilvl w:val="1"/>
          <w:numId w:val="6"/>
        </w:numPr>
        <w:tabs>
          <w:tab w:val="left" w:pos="709"/>
        </w:tabs>
        <w:suppressAutoHyphens w:val="0"/>
        <w:autoSpaceDE w:val="0"/>
        <w:autoSpaceDN w:val="0"/>
        <w:adjustRightInd w:val="0"/>
        <w:ind w:left="709" w:right="-28" w:hanging="425"/>
        <w:jc w:val="both"/>
        <w:outlineLvl w:val="2"/>
        <w:rPr>
          <w:bCs/>
          <w:color w:val="000000" w:themeColor="text1"/>
        </w:rPr>
      </w:pPr>
      <w:r w:rsidRPr="00667D5F">
        <w:rPr>
          <w:bCs/>
          <w:color w:val="000000" w:themeColor="text1"/>
        </w:rPr>
        <w:t xml:space="preserve">Pretendentam uzvaras gadījumā jānodrošina piedāvājumā norādītā atbildīgā būvprojekta vadītāja profesionālās civiltiesiskās atbildības apdrošināšana saskaņā ar Ministru kabineta </w:t>
      </w:r>
      <w:r w:rsidRPr="00667D5F">
        <w:rPr>
          <w:bCs/>
          <w:color w:val="000000" w:themeColor="text1"/>
        </w:rPr>
        <w:lastRenderedPageBreak/>
        <w:t>2014.gada 19.augusta noteikumiem Nr.502 “Noteikumi par būvspeciālistu un būvdarbu veicēju civiltiesiskās atbildības obligāto apdrošināšanu”.</w:t>
      </w:r>
    </w:p>
    <w:p w14:paraId="1A2768C9" w14:textId="3E609E79" w:rsidR="008B3235" w:rsidRPr="00667D5F" w:rsidRDefault="008B3235" w:rsidP="00667D5F">
      <w:pPr>
        <w:keepNext/>
        <w:numPr>
          <w:ilvl w:val="1"/>
          <w:numId w:val="6"/>
        </w:numPr>
        <w:suppressAutoHyphens w:val="0"/>
        <w:autoSpaceDE w:val="0"/>
        <w:autoSpaceDN w:val="0"/>
        <w:adjustRightInd w:val="0"/>
        <w:ind w:left="709" w:right="-28" w:hanging="425"/>
        <w:contextualSpacing/>
        <w:jc w:val="both"/>
        <w:outlineLvl w:val="2"/>
        <w:rPr>
          <w:color w:val="000000" w:themeColor="text1"/>
        </w:rPr>
      </w:pPr>
      <w:r w:rsidRPr="00667D5F">
        <w:rPr>
          <w:color w:val="000000" w:themeColor="text1"/>
        </w:rPr>
        <w:t>Pretendents spēj nodrošināt kvalificēt</w:t>
      </w:r>
      <w:r w:rsidR="00626392" w:rsidRPr="00667D5F">
        <w:rPr>
          <w:color w:val="000000" w:themeColor="text1"/>
        </w:rPr>
        <w:t>u</w:t>
      </w:r>
      <w:r w:rsidRPr="00667D5F">
        <w:rPr>
          <w:color w:val="000000" w:themeColor="text1"/>
        </w:rPr>
        <w:t xml:space="preserve"> speciālistu un darbinieku iesaistīšanu iepirkuma līguma izpildē.</w:t>
      </w:r>
    </w:p>
    <w:p w14:paraId="665F890C" w14:textId="77777777" w:rsidR="001622C4" w:rsidRPr="00667D5F" w:rsidRDefault="00CB7083" w:rsidP="00667D5F">
      <w:pPr>
        <w:keepNext/>
        <w:numPr>
          <w:ilvl w:val="1"/>
          <w:numId w:val="6"/>
        </w:numPr>
        <w:tabs>
          <w:tab w:val="num" w:pos="990"/>
        </w:tabs>
        <w:suppressAutoHyphens w:val="0"/>
        <w:autoSpaceDE w:val="0"/>
        <w:autoSpaceDN w:val="0"/>
        <w:adjustRightInd w:val="0"/>
        <w:ind w:left="709" w:right="-28" w:hanging="425"/>
        <w:contextualSpacing/>
        <w:jc w:val="both"/>
        <w:outlineLvl w:val="2"/>
        <w:rPr>
          <w:color w:val="000000" w:themeColor="text1"/>
        </w:rPr>
      </w:pPr>
      <w:r w:rsidRPr="00667D5F">
        <w:rPr>
          <w:color w:val="000000" w:themeColor="text1"/>
        </w:rPr>
        <w:t>Pretendentam ir jānodrošina</w:t>
      </w:r>
      <w:r w:rsidRPr="00667D5F">
        <w:rPr>
          <w:color w:val="000000" w:themeColor="text1"/>
          <w:lang w:val="en-US"/>
        </w:rPr>
        <w:t>, lai iepirkuma līguma izpildē netiek ietvertas Krievijas Federācijas un Baltkrievijas Republikas izcelsmes preces un pakalpojumi.</w:t>
      </w:r>
    </w:p>
    <w:p w14:paraId="7F6EE816" w14:textId="6481E5F3" w:rsidR="00CB7083" w:rsidRPr="00667D5F" w:rsidRDefault="008B3235" w:rsidP="00667D5F">
      <w:pPr>
        <w:keepNext/>
        <w:numPr>
          <w:ilvl w:val="1"/>
          <w:numId w:val="6"/>
        </w:numPr>
        <w:tabs>
          <w:tab w:val="num" w:pos="990"/>
        </w:tabs>
        <w:suppressAutoHyphens w:val="0"/>
        <w:autoSpaceDE w:val="0"/>
        <w:autoSpaceDN w:val="0"/>
        <w:adjustRightInd w:val="0"/>
        <w:ind w:left="709" w:right="-28" w:hanging="425"/>
        <w:contextualSpacing/>
        <w:jc w:val="both"/>
        <w:outlineLvl w:val="2"/>
        <w:rPr>
          <w:color w:val="000000" w:themeColor="text1"/>
        </w:rPr>
      </w:pPr>
      <w:r w:rsidRPr="00667D5F">
        <w:rPr>
          <w:color w:val="000000" w:themeColor="text1"/>
        </w:rPr>
        <w:t xml:space="preserve">Pretendents pakalpojuma izpildē var piesaistīt apakšuzņēmējus. </w:t>
      </w:r>
    </w:p>
    <w:p w14:paraId="710F072E" w14:textId="65C69CAC" w:rsidR="00CB7083" w:rsidRPr="00667D5F" w:rsidRDefault="00CB7083" w:rsidP="00667D5F">
      <w:pPr>
        <w:keepNext/>
        <w:numPr>
          <w:ilvl w:val="1"/>
          <w:numId w:val="6"/>
        </w:numPr>
        <w:tabs>
          <w:tab w:val="num" w:pos="990"/>
        </w:tabs>
        <w:suppressAutoHyphens w:val="0"/>
        <w:autoSpaceDE w:val="0"/>
        <w:autoSpaceDN w:val="0"/>
        <w:adjustRightInd w:val="0"/>
        <w:ind w:left="709" w:right="-28" w:hanging="425"/>
        <w:contextualSpacing/>
        <w:jc w:val="both"/>
        <w:outlineLvl w:val="2"/>
        <w:rPr>
          <w:color w:val="000000" w:themeColor="text1"/>
        </w:rPr>
      </w:pPr>
      <w:r w:rsidRPr="00667D5F">
        <w:rPr>
          <w:color w:val="000000" w:themeColor="text1"/>
        </w:rPr>
        <w:t>Pretendents var balstīties uz apakšuzņēmēju vai citu personu spējām, lai izpildītu prasības attiecībā uz pretendenta atbilstību profesionālās darbības veikšanai, kā arī prasības attiecībā uz pretendenta tehniskajām un profesionālajām spējām. Šādā gadījumā pretendents pierāda, ka tā rīcībā būs nepieciešamie resursi, iesniedzot šo personu apliecinājumu vai vienošanos par nepieciešamo resursu nodošanu piegādātāja rīcībā. Pretendents, lai apliecinātu profesionālo pieredzi vai pasūtītāja prasībām atbilstoša personāla pieejamību, var balstīties uz citu personu iespējām tikai tad, ja šīs personas sniegs pakalpojumus, kuru izpildei attiecīgās spējas ir nepieciešamas.</w:t>
      </w:r>
    </w:p>
    <w:p w14:paraId="7E858BE0" w14:textId="77777777" w:rsidR="008B3235" w:rsidRPr="002B607F" w:rsidRDefault="008B3235" w:rsidP="002B607F">
      <w:pPr>
        <w:widowControl w:val="0"/>
        <w:numPr>
          <w:ilvl w:val="1"/>
          <w:numId w:val="6"/>
        </w:numPr>
        <w:tabs>
          <w:tab w:val="left" w:pos="567"/>
        </w:tabs>
        <w:suppressAutoHyphens w:val="0"/>
        <w:ind w:left="709" w:hanging="425"/>
        <w:jc w:val="both"/>
        <w:rPr>
          <w:b/>
          <w:bCs/>
          <w:color w:val="000000" w:themeColor="text1"/>
        </w:rPr>
      </w:pPr>
      <w:r w:rsidRPr="002B607F">
        <w:rPr>
          <w:b/>
          <w:bCs/>
          <w:color w:val="000000" w:themeColor="text1"/>
        </w:rPr>
        <w:t>Ja pretendents ir piegādātāju apvienība:</w:t>
      </w:r>
    </w:p>
    <w:p w14:paraId="64540BEE" w14:textId="1DA4094F" w:rsidR="008B3235" w:rsidRPr="002B607F" w:rsidRDefault="008B3235" w:rsidP="002B607F">
      <w:pPr>
        <w:widowControl w:val="0"/>
        <w:numPr>
          <w:ilvl w:val="2"/>
          <w:numId w:val="6"/>
        </w:numPr>
        <w:tabs>
          <w:tab w:val="left" w:pos="567"/>
        </w:tabs>
        <w:suppressAutoHyphens w:val="0"/>
        <w:ind w:left="1276" w:hanging="567"/>
        <w:jc w:val="both"/>
        <w:rPr>
          <w:color w:val="000000" w:themeColor="text1"/>
        </w:rPr>
      </w:pPr>
      <w:r w:rsidRPr="002B607F">
        <w:rPr>
          <w:color w:val="000000" w:themeColor="text1"/>
        </w:rPr>
        <w:t>Piegādātāji, kas apvienojušies piegādātāju apvienībā un iesnieguši kopīgu piedāvājumu, visi kopā ir uzskatāmi par vienu pretendentu, tādējādi nolikumā noteiktās kvalifikācijas prasības ir izpildāmas visiem piegādātāju apvienības dalībniekiem (personālsabiedrības dalībniekiem) kopā, izņemot nolikuma 6.1.punktu, kas ir izpildāms katram piegādātāju apvienības dalībniekam atsevišķi.</w:t>
      </w:r>
    </w:p>
    <w:p w14:paraId="28DF48D2" w14:textId="77777777" w:rsidR="007C4DB3" w:rsidRPr="002B607F" w:rsidRDefault="008B3235" w:rsidP="002B607F">
      <w:pPr>
        <w:widowControl w:val="0"/>
        <w:numPr>
          <w:ilvl w:val="2"/>
          <w:numId w:val="6"/>
        </w:numPr>
        <w:tabs>
          <w:tab w:val="left" w:pos="567"/>
        </w:tabs>
        <w:suppressAutoHyphens w:val="0"/>
        <w:ind w:left="1276" w:hanging="567"/>
        <w:jc w:val="both"/>
        <w:rPr>
          <w:color w:val="000000" w:themeColor="text1"/>
        </w:rPr>
      </w:pPr>
      <w:r w:rsidRPr="002B607F">
        <w:rPr>
          <w:color w:val="000000" w:themeColor="text1"/>
        </w:rPr>
        <w:t xml:space="preserve">Ja piedāvājumu iesniedz piegādātāju apvienība, piedāvājumam pievieno visu apvienības dalībnieku parakstītu apliecinājumu vai vienošanos (iesniedzams skenēts dokumenta oriģināls vai apliecinātā kopija) par kopīga piedāvājuma iesniegšanu, kurā nosaukts galvenais dalībnieks, kurš ir pilnvarots parakstīt piedāvājuma dokumentus (ja tos neparaksta visi piegādātāju apvienības dalībnieki), saņemt un izdot rīkojumus apvienības dalībnieku vārdā, un kurš izrakstīs rēķinus un būs tiesīgs saņemt attiecīgos maksājumus. Vienošanās dokumentā jānorāda katram </w:t>
      </w:r>
      <w:r w:rsidRPr="002B607F">
        <w:rPr>
          <w:bCs/>
          <w:iCs/>
          <w:color w:val="000000" w:themeColor="text1"/>
        </w:rPr>
        <w:t>dalībniekam nododamo izpildāmo darbu daļu procentos no piedāvātās kopējās līgumcenas</w:t>
      </w:r>
      <w:r w:rsidRPr="002B607F">
        <w:rPr>
          <w:color w:val="000000" w:themeColor="text1"/>
        </w:rPr>
        <w:t xml:space="preserve"> un atbildības apjoms līguma izpildē.</w:t>
      </w:r>
    </w:p>
    <w:p w14:paraId="66B35359" w14:textId="6280715A" w:rsidR="008B3235" w:rsidRPr="00DC2185" w:rsidRDefault="008B3235" w:rsidP="002B607F">
      <w:pPr>
        <w:widowControl w:val="0"/>
        <w:numPr>
          <w:ilvl w:val="2"/>
          <w:numId w:val="6"/>
        </w:numPr>
        <w:tabs>
          <w:tab w:val="left" w:pos="567"/>
        </w:tabs>
        <w:suppressAutoHyphens w:val="0"/>
        <w:ind w:left="1276" w:hanging="567"/>
        <w:jc w:val="both"/>
        <w:rPr>
          <w:color w:val="000000" w:themeColor="text1"/>
        </w:rPr>
      </w:pPr>
      <w:r w:rsidRPr="002B607F">
        <w:rPr>
          <w:color w:val="000000" w:themeColor="text1"/>
        </w:rPr>
        <w:t xml:space="preserve">Ja personu apvienība nolikumā noteiktajā kārtībā tiek atzīta par konkursa uzvarētāju un iegūst tiesības slēgt līgumu, tad apvienība pirms iepirkuma līguma noslēgšanas pēc savas izvēles izveidojas atbilstoši noteiktam juridiskam statusam vai noslēdz sabiedrības līgumu, vienojoties par apvienības dalībnieku atbildības sadalījumu, ja tas nepieciešams iepirkuma līguma </w:t>
      </w:r>
      <w:r w:rsidRPr="00DC2185">
        <w:rPr>
          <w:color w:val="000000" w:themeColor="text1"/>
        </w:rPr>
        <w:t>noteikumu sekmīgai izpildei.</w:t>
      </w:r>
    </w:p>
    <w:p w14:paraId="221D8534" w14:textId="20B914AA" w:rsidR="008B3235" w:rsidRPr="00DC2185" w:rsidRDefault="008B3235" w:rsidP="00DC2185">
      <w:pPr>
        <w:pStyle w:val="Sarakstarindkopa"/>
        <w:widowControl w:val="0"/>
        <w:numPr>
          <w:ilvl w:val="0"/>
          <w:numId w:val="10"/>
        </w:numPr>
        <w:tabs>
          <w:tab w:val="left" w:pos="567"/>
        </w:tabs>
        <w:spacing w:after="120" w:line="240" w:lineRule="auto"/>
        <w:jc w:val="center"/>
        <w:rPr>
          <w:rFonts w:ascii="Times New Roman" w:hAnsi="Times New Roman" w:cs="Times New Roman"/>
          <w:color w:val="000000" w:themeColor="text1"/>
          <w:sz w:val="24"/>
          <w:szCs w:val="24"/>
        </w:rPr>
      </w:pPr>
      <w:bookmarkStart w:id="12" w:name="_Toc241378011"/>
      <w:bookmarkStart w:id="13" w:name="_Toc241378053"/>
      <w:r w:rsidRPr="00DC2185">
        <w:rPr>
          <w:rFonts w:ascii="Times New Roman" w:hAnsi="Times New Roman" w:cs="Times New Roman"/>
          <w:b/>
          <w:bCs/>
          <w:color w:val="000000" w:themeColor="text1"/>
          <w:sz w:val="24"/>
          <w:szCs w:val="24"/>
        </w:rPr>
        <w:t>Pretendenta atlases dokumenti</w:t>
      </w:r>
    </w:p>
    <w:p w14:paraId="618BDF19" w14:textId="77777777" w:rsidR="008B3235" w:rsidRPr="002B607F" w:rsidRDefault="008B3235" w:rsidP="002B607F">
      <w:pPr>
        <w:pStyle w:val="Paragrfs"/>
        <w:numPr>
          <w:ilvl w:val="1"/>
          <w:numId w:val="10"/>
        </w:numPr>
        <w:tabs>
          <w:tab w:val="left" w:pos="720"/>
        </w:tabs>
        <w:ind w:left="709" w:right="-28" w:hanging="425"/>
        <w:rPr>
          <w:rFonts w:ascii="Times New Roman" w:hAnsi="Times New Roman"/>
          <w:color w:val="000000" w:themeColor="text1"/>
          <w:sz w:val="24"/>
        </w:rPr>
      </w:pPr>
      <w:r w:rsidRPr="002B607F">
        <w:rPr>
          <w:rFonts w:ascii="Times New Roman" w:hAnsi="Times New Roman"/>
          <w:color w:val="000000" w:themeColor="text1"/>
          <w:sz w:val="24"/>
          <w:u w:val="single"/>
        </w:rPr>
        <w:t>Pieteikums dalībai iepirkumā</w:t>
      </w:r>
      <w:r w:rsidRPr="002B607F">
        <w:rPr>
          <w:rFonts w:ascii="Times New Roman" w:hAnsi="Times New Roman"/>
          <w:color w:val="000000" w:themeColor="text1"/>
          <w:sz w:val="24"/>
        </w:rPr>
        <w:t>. Pieteikumu dalībai iepirkumā pretendents sagatavo atbilstoši nolikuma paraugam (nolikuma pielikums Nr.1).</w:t>
      </w:r>
    </w:p>
    <w:p w14:paraId="4DFABFA9" w14:textId="77777777" w:rsidR="008B3235" w:rsidRPr="002B607F" w:rsidRDefault="008B3235" w:rsidP="002B607F">
      <w:pPr>
        <w:pStyle w:val="Paragrfs"/>
        <w:numPr>
          <w:ilvl w:val="1"/>
          <w:numId w:val="10"/>
        </w:numPr>
        <w:tabs>
          <w:tab w:val="left" w:pos="720"/>
        </w:tabs>
        <w:ind w:left="709" w:hanging="425"/>
        <w:rPr>
          <w:rFonts w:ascii="Times New Roman" w:hAnsi="Times New Roman"/>
          <w:color w:val="000000" w:themeColor="text1"/>
          <w:sz w:val="24"/>
        </w:rPr>
      </w:pPr>
      <w:r w:rsidRPr="002B607F">
        <w:rPr>
          <w:rFonts w:ascii="Times New Roman" w:hAnsi="Times New Roman"/>
          <w:color w:val="000000" w:themeColor="text1"/>
          <w:sz w:val="24"/>
        </w:rPr>
        <w:t xml:space="preserve">Ja piedāvājumā iekļautos dokumentus paraksta pretendenta pilnvarota persona vai ārvalstīs reģistrēta pretendenta pārstāvis ar paraksta tiesībām, piedāvājumam pievieno dokumentu, kas apliecina paraksta tiesības un tiesības attiecīgajai personai pārstāvēt pretendenta intereses. </w:t>
      </w:r>
      <w:r w:rsidRPr="002B607F">
        <w:rPr>
          <w:rFonts w:ascii="Times New Roman" w:hAnsi="Times New Roman"/>
          <w:i/>
          <w:iCs/>
          <w:color w:val="000000" w:themeColor="text1"/>
          <w:sz w:val="24"/>
        </w:rPr>
        <w:t>Ja piedāvājumā iekļautos dokumentus paraksta pretendenta, kurš reģistrēts Latvijā, pārstāvis ar paraksta tiesībām, par pretendenta pārstāvja paraksttiesībām pasūtītājs pārliecinās publiski pieejamajās datu bāzēs.</w:t>
      </w:r>
    </w:p>
    <w:p w14:paraId="72341134" w14:textId="77777777" w:rsidR="00686E16" w:rsidRPr="002B607F" w:rsidRDefault="008B3235" w:rsidP="002B607F">
      <w:pPr>
        <w:pStyle w:val="Paragrfs"/>
        <w:numPr>
          <w:ilvl w:val="1"/>
          <w:numId w:val="10"/>
        </w:numPr>
        <w:tabs>
          <w:tab w:val="left" w:pos="720"/>
        </w:tabs>
        <w:ind w:left="709" w:right="-28" w:hanging="425"/>
        <w:rPr>
          <w:rFonts w:ascii="Times New Roman" w:hAnsi="Times New Roman"/>
          <w:i/>
          <w:iCs/>
          <w:color w:val="000000" w:themeColor="text1"/>
          <w:sz w:val="24"/>
        </w:rPr>
      </w:pPr>
      <w:r w:rsidRPr="002B607F">
        <w:rPr>
          <w:rFonts w:ascii="Times New Roman" w:hAnsi="Times New Roman"/>
          <w:color w:val="000000" w:themeColor="text1"/>
          <w:sz w:val="24"/>
        </w:rPr>
        <w:t xml:space="preserve">Ārvalstu pretendentam reģistrācija ir jāapliecina atbilstoši attiecīgās valsts nosacījumiem (piemēram, norādot publiski pieejamu reģistru, kur pasūtītājs varētu pārliecināties par pretendenta reģistrācijas faktu). </w:t>
      </w:r>
      <w:r w:rsidRPr="002B607F">
        <w:rPr>
          <w:rFonts w:ascii="Times New Roman" w:hAnsi="Times New Roman"/>
          <w:i/>
          <w:iCs/>
          <w:color w:val="000000" w:themeColor="text1"/>
          <w:sz w:val="24"/>
        </w:rPr>
        <w:t>Par Latvijas Republikā reģistrētajiem pretendentiem komisija nolikuma 6.</w:t>
      </w:r>
      <w:r w:rsidR="00F83647" w:rsidRPr="002B607F">
        <w:rPr>
          <w:rFonts w:ascii="Times New Roman" w:hAnsi="Times New Roman"/>
          <w:i/>
          <w:iCs/>
          <w:color w:val="000000" w:themeColor="text1"/>
          <w:sz w:val="24"/>
        </w:rPr>
        <w:t>1</w:t>
      </w:r>
      <w:r w:rsidR="00EA0A8B" w:rsidRPr="002B607F">
        <w:rPr>
          <w:rFonts w:ascii="Times New Roman" w:hAnsi="Times New Roman"/>
          <w:i/>
          <w:iCs/>
          <w:color w:val="000000" w:themeColor="text1"/>
          <w:sz w:val="24"/>
        </w:rPr>
        <w:t>.</w:t>
      </w:r>
      <w:r w:rsidRPr="002B607F">
        <w:rPr>
          <w:rFonts w:ascii="Times New Roman" w:hAnsi="Times New Roman"/>
          <w:i/>
          <w:iCs/>
          <w:color w:val="000000" w:themeColor="text1"/>
          <w:sz w:val="24"/>
        </w:rPr>
        <w:t>punktā norādīto informāciju iegūst Latvijas Republikas Uzņēmumu reģistra publiskajā datu bāzē:</w:t>
      </w:r>
      <w:r w:rsidRPr="002B607F">
        <w:rPr>
          <w:rFonts w:ascii="Times New Roman" w:hAnsi="Times New Roman"/>
          <w:color w:val="000000" w:themeColor="text1"/>
          <w:sz w:val="24"/>
        </w:rPr>
        <w:t xml:space="preserve"> </w:t>
      </w:r>
      <w:hyperlink r:id="rId16" w:anchor="/data-search" w:history="1">
        <w:r w:rsidRPr="002B607F">
          <w:rPr>
            <w:rStyle w:val="Hipersaite"/>
            <w:rFonts w:ascii="Times New Roman" w:hAnsi="Times New Roman"/>
            <w:i/>
            <w:iCs/>
            <w:color w:val="000000" w:themeColor="text1"/>
            <w:sz w:val="24"/>
          </w:rPr>
          <w:t>https://info.ur.gov.lv/#/data-search</w:t>
        </w:r>
      </w:hyperlink>
      <w:r w:rsidRPr="002B607F">
        <w:rPr>
          <w:rFonts w:ascii="Times New Roman" w:hAnsi="Times New Roman"/>
          <w:i/>
          <w:iCs/>
          <w:color w:val="000000" w:themeColor="text1"/>
          <w:sz w:val="24"/>
        </w:rPr>
        <w:t>.</w:t>
      </w:r>
      <w:r w:rsidRPr="002B607F">
        <w:rPr>
          <w:rFonts w:ascii="Times New Roman" w:hAnsi="Times New Roman"/>
          <w:color w:val="000000" w:themeColor="text1"/>
          <w:sz w:val="24"/>
        </w:rPr>
        <w:t xml:space="preserve"> </w:t>
      </w:r>
      <w:r w:rsidRPr="002B607F">
        <w:rPr>
          <w:rFonts w:ascii="Times New Roman" w:hAnsi="Times New Roman"/>
          <w:i/>
          <w:iCs/>
          <w:color w:val="000000" w:themeColor="text1"/>
          <w:sz w:val="24"/>
        </w:rPr>
        <w:t xml:space="preserve">Informāciju par pretendentu, kas ir fiziska persona un Latvijas Republikā ir reģistrēta kā saimnieciskās darbības veicēja Valsts ieņēmumu dienesta nodokļu maksātāju reģistrā, komisija pārbauda Valsts ieņēmumu dienesta </w:t>
      </w:r>
      <w:r w:rsidRPr="002B607F">
        <w:rPr>
          <w:rFonts w:ascii="Times New Roman" w:hAnsi="Times New Roman"/>
          <w:i/>
          <w:iCs/>
          <w:color w:val="000000" w:themeColor="text1"/>
          <w:sz w:val="24"/>
        </w:rPr>
        <w:lastRenderedPageBreak/>
        <w:t xml:space="preserve">mājaslapā sadaļā “Saimnieciskās darbības veicēji, VID reģistrētās juridiskās personas un citas personas”: </w:t>
      </w:r>
      <w:hyperlink r:id="rId17" w:history="1">
        <w:r w:rsidRPr="002B607F">
          <w:rPr>
            <w:rStyle w:val="Hipersaite"/>
            <w:rFonts w:ascii="Times New Roman" w:hAnsi="Times New Roman"/>
            <w:i/>
            <w:iCs/>
            <w:color w:val="000000" w:themeColor="text1"/>
            <w:sz w:val="24"/>
          </w:rPr>
          <w:t>https://www6.vid.gov.lv/SDV</w:t>
        </w:r>
      </w:hyperlink>
      <w:r w:rsidRPr="002B607F">
        <w:rPr>
          <w:rFonts w:ascii="Times New Roman" w:hAnsi="Times New Roman"/>
          <w:i/>
          <w:iCs/>
          <w:color w:val="000000" w:themeColor="text1"/>
          <w:sz w:val="24"/>
        </w:rPr>
        <w:t xml:space="preserve">. </w:t>
      </w:r>
    </w:p>
    <w:p w14:paraId="67A14CDD" w14:textId="07200387" w:rsidR="006D780C" w:rsidRPr="002B607F" w:rsidRDefault="00686E16" w:rsidP="002B607F">
      <w:pPr>
        <w:pStyle w:val="Paragrfs"/>
        <w:numPr>
          <w:ilvl w:val="1"/>
          <w:numId w:val="10"/>
        </w:numPr>
        <w:tabs>
          <w:tab w:val="left" w:pos="720"/>
        </w:tabs>
        <w:ind w:left="709" w:right="-28" w:hanging="425"/>
        <w:rPr>
          <w:rFonts w:ascii="Times New Roman" w:hAnsi="Times New Roman"/>
          <w:i/>
          <w:iCs/>
          <w:color w:val="000000" w:themeColor="text1"/>
          <w:sz w:val="24"/>
        </w:rPr>
      </w:pPr>
      <w:r w:rsidRPr="002B607F">
        <w:rPr>
          <w:rFonts w:ascii="Times New Roman" w:hAnsi="Times New Roman"/>
          <w:bCs/>
          <w:color w:val="000000" w:themeColor="text1"/>
          <w:sz w:val="24"/>
        </w:rPr>
        <w:t xml:space="preserve">Gadījumā, ja uz piedāvājuma iesniegšanas brīdi ārvalsts piegādātājs nav reģistrēts Latvijas Republikas Būvkomersantu reģistrā, tad tas iesniedz apliecinājumu, ka gadījumā, ja viņam tiks piešķirtas līguma slēgšanas tiesības, tas pirms iepirkuma līguma slēgšanas reģistrēsies Latvijas Republikas Būvkomersantu reģistrā. </w:t>
      </w:r>
      <w:r w:rsidRPr="002B607F">
        <w:rPr>
          <w:rFonts w:ascii="Times New Roman" w:hAnsi="Times New Roman"/>
          <w:bCs/>
          <w:i/>
          <w:iCs/>
          <w:color w:val="000000" w:themeColor="text1"/>
          <w:sz w:val="24"/>
        </w:rPr>
        <w:t>Par Latvijas Republikas Būvkomersantu reģistrā reģistrētajiem pretendentiem pasūtītājs nolikuma 6.2. punktā norādīto informāciju iegūst Latvijas Republikas Būvkomersantu reģistrā Būvniecības informācijas sistēmas publiskajā datu bāzē.</w:t>
      </w:r>
    </w:p>
    <w:p w14:paraId="7193E73F" w14:textId="1FC95C66" w:rsidR="009509A4" w:rsidRPr="002B607F" w:rsidRDefault="008B3235" w:rsidP="002B607F">
      <w:pPr>
        <w:pStyle w:val="Paragrfs"/>
        <w:numPr>
          <w:ilvl w:val="1"/>
          <w:numId w:val="10"/>
        </w:numPr>
        <w:tabs>
          <w:tab w:val="left" w:pos="709"/>
        </w:tabs>
        <w:ind w:left="709" w:right="-28" w:hanging="425"/>
        <w:rPr>
          <w:rFonts w:ascii="Times New Roman" w:hAnsi="Times New Roman"/>
          <w:bCs/>
          <w:color w:val="000000" w:themeColor="text1"/>
          <w:sz w:val="24"/>
        </w:rPr>
      </w:pPr>
      <w:r w:rsidRPr="002B607F">
        <w:rPr>
          <w:rFonts w:ascii="Times New Roman" w:hAnsi="Times New Roman"/>
          <w:bCs/>
          <w:color w:val="000000" w:themeColor="text1"/>
          <w:sz w:val="24"/>
        </w:rPr>
        <w:t xml:space="preserve">Informācija </w:t>
      </w:r>
      <w:bookmarkStart w:id="14" w:name="_Hlk38530643"/>
      <w:r w:rsidRPr="002B607F">
        <w:rPr>
          <w:rFonts w:ascii="Times New Roman" w:hAnsi="Times New Roman"/>
          <w:bCs/>
          <w:color w:val="000000" w:themeColor="text1"/>
          <w:sz w:val="24"/>
        </w:rPr>
        <w:t>par pretendenta pieredzi</w:t>
      </w:r>
      <w:bookmarkEnd w:id="14"/>
      <w:r w:rsidRPr="002B607F">
        <w:rPr>
          <w:rFonts w:ascii="Times New Roman" w:hAnsi="Times New Roman"/>
          <w:bCs/>
          <w:color w:val="000000" w:themeColor="text1"/>
          <w:sz w:val="24"/>
        </w:rPr>
        <w:t xml:space="preserve"> </w:t>
      </w:r>
      <w:bookmarkStart w:id="15" w:name="_Hlk90904504"/>
      <w:r w:rsidRPr="002B607F">
        <w:rPr>
          <w:rFonts w:ascii="Times New Roman" w:hAnsi="Times New Roman"/>
          <w:bCs/>
          <w:color w:val="000000" w:themeColor="text1"/>
          <w:sz w:val="24"/>
        </w:rPr>
        <w:t>(saskaņā ar nolikuma pielikumā Nr.</w:t>
      </w:r>
      <w:r w:rsidR="00AD4AD6" w:rsidRPr="002B607F">
        <w:rPr>
          <w:rFonts w:ascii="Times New Roman" w:hAnsi="Times New Roman"/>
          <w:bCs/>
          <w:color w:val="000000" w:themeColor="text1"/>
          <w:sz w:val="24"/>
        </w:rPr>
        <w:t>3</w:t>
      </w:r>
      <w:r w:rsidRPr="002B607F">
        <w:rPr>
          <w:rFonts w:ascii="Times New Roman" w:hAnsi="Times New Roman"/>
          <w:bCs/>
          <w:color w:val="000000" w:themeColor="text1"/>
          <w:sz w:val="24"/>
        </w:rPr>
        <w:t xml:space="preserve"> esošo formu), </w:t>
      </w:r>
      <w:bookmarkEnd w:id="15"/>
      <w:r w:rsidRPr="002B607F">
        <w:rPr>
          <w:rFonts w:ascii="Times New Roman" w:hAnsi="Times New Roman"/>
          <w:b/>
          <w:color w:val="000000" w:themeColor="text1"/>
          <w:sz w:val="24"/>
        </w:rPr>
        <w:t xml:space="preserve">pievienojot </w:t>
      </w:r>
      <w:r w:rsidRPr="002B607F">
        <w:rPr>
          <w:rFonts w:ascii="Times New Roman" w:hAnsi="Times New Roman"/>
          <w:b/>
          <w:color w:val="000000" w:themeColor="text1"/>
          <w:sz w:val="24"/>
          <w:u w:val="single"/>
        </w:rPr>
        <w:t>vismaz 1 (vienu)</w:t>
      </w:r>
      <w:r w:rsidRPr="002B607F">
        <w:rPr>
          <w:rFonts w:ascii="Times New Roman" w:hAnsi="Times New Roman"/>
          <w:b/>
          <w:color w:val="000000" w:themeColor="text1"/>
          <w:sz w:val="24"/>
        </w:rPr>
        <w:t xml:space="preserve"> pozitīvo atsauksmi</w:t>
      </w:r>
      <w:r w:rsidRPr="002B607F">
        <w:rPr>
          <w:rFonts w:ascii="Times New Roman" w:hAnsi="Times New Roman"/>
          <w:bCs/>
          <w:color w:val="000000" w:themeColor="text1"/>
          <w:sz w:val="24"/>
        </w:rPr>
        <w:t xml:space="preserve"> par </w:t>
      </w:r>
      <w:r w:rsidRPr="002B607F">
        <w:rPr>
          <w:rFonts w:ascii="Times New Roman" w:hAnsi="Times New Roman"/>
          <w:color w:val="000000" w:themeColor="text1"/>
          <w:sz w:val="24"/>
        </w:rPr>
        <w:t>veiktajiem pakalpojumiem</w:t>
      </w:r>
      <w:r w:rsidRPr="002B607F">
        <w:rPr>
          <w:rFonts w:ascii="Times New Roman" w:hAnsi="Times New Roman"/>
          <w:bCs/>
          <w:i/>
          <w:iCs/>
          <w:color w:val="000000" w:themeColor="text1"/>
          <w:sz w:val="24"/>
        </w:rPr>
        <w:t xml:space="preserve">. </w:t>
      </w:r>
      <w:bookmarkStart w:id="16" w:name="_Hlk59448639"/>
      <w:r w:rsidRPr="002B607F">
        <w:rPr>
          <w:rStyle w:val="Izclums"/>
          <w:rFonts w:ascii="Times New Roman" w:hAnsi="Times New Roman"/>
          <w:bCs/>
          <w:i w:val="0"/>
          <w:iCs w:val="0"/>
          <w:color w:val="000000" w:themeColor="text1"/>
          <w:sz w:val="24"/>
        </w:rPr>
        <w:t xml:space="preserve">Pretendents ir tiesīgs iesniegt arī </w:t>
      </w:r>
      <w:r w:rsidRPr="002B607F">
        <w:rPr>
          <w:rFonts w:ascii="Times New Roman" w:hAnsi="Times New Roman"/>
          <w:bCs/>
          <w:color w:val="000000" w:themeColor="text1"/>
          <w:sz w:val="24"/>
        </w:rPr>
        <w:t>citus</w:t>
      </w:r>
      <w:r w:rsidRPr="002B607F">
        <w:rPr>
          <w:rFonts w:ascii="Times New Roman" w:hAnsi="Times New Roman"/>
          <w:color w:val="000000" w:themeColor="text1"/>
          <w:sz w:val="24"/>
          <w:shd w:val="clear" w:color="auto" w:fill="FFFFFF"/>
        </w:rPr>
        <w:t xml:space="preserve"> dokumentus (pieņemšanas</w:t>
      </w:r>
      <w:r w:rsidRPr="002B607F">
        <w:rPr>
          <w:rFonts w:ascii="Times New Roman" w:hAnsi="Times New Roman"/>
          <w:b/>
          <w:bCs/>
          <w:color w:val="000000" w:themeColor="text1"/>
          <w:sz w:val="24"/>
          <w:shd w:val="clear" w:color="auto" w:fill="FFFFFF"/>
        </w:rPr>
        <w:t>-</w:t>
      </w:r>
      <w:r w:rsidRPr="002B607F">
        <w:rPr>
          <w:rFonts w:ascii="Times New Roman" w:hAnsi="Times New Roman"/>
          <w:color w:val="000000" w:themeColor="text1"/>
          <w:sz w:val="24"/>
          <w:shd w:val="clear" w:color="auto" w:fill="FFFFFF"/>
        </w:rPr>
        <w:t xml:space="preserve">nodošanas aktus, pavadzīmes, izziņas, u.c.), kas apliecinātu pretendenta atbilstību nolikuma </w:t>
      </w:r>
      <w:bookmarkStart w:id="17" w:name="_Hlk236227949"/>
      <w:r w:rsidRPr="002B607F">
        <w:rPr>
          <w:rFonts w:ascii="Times New Roman" w:hAnsi="Times New Roman"/>
          <w:color w:val="000000" w:themeColor="text1"/>
          <w:sz w:val="24"/>
          <w:shd w:val="clear" w:color="auto" w:fill="FFFFFF"/>
        </w:rPr>
        <w:t>6.</w:t>
      </w:r>
      <w:r w:rsidR="00686E16" w:rsidRPr="002B607F">
        <w:rPr>
          <w:rFonts w:ascii="Times New Roman" w:hAnsi="Times New Roman"/>
          <w:color w:val="000000" w:themeColor="text1"/>
          <w:sz w:val="24"/>
          <w:shd w:val="clear" w:color="auto" w:fill="FFFFFF"/>
        </w:rPr>
        <w:t>3.1</w:t>
      </w:r>
      <w:r w:rsidRPr="002B607F">
        <w:rPr>
          <w:rFonts w:ascii="Times New Roman" w:hAnsi="Times New Roman"/>
          <w:color w:val="000000" w:themeColor="text1"/>
          <w:sz w:val="24"/>
          <w:shd w:val="clear" w:color="auto" w:fill="FFFFFF"/>
        </w:rPr>
        <w:t>.</w:t>
      </w:r>
      <w:r w:rsidR="00686E16" w:rsidRPr="002B607F">
        <w:rPr>
          <w:rFonts w:ascii="Times New Roman" w:hAnsi="Times New Roman"/>
          <w:color w:val="000000" w:themeColor="text1"/>
          <w:sz w:val="24"/>
          <w:shd w:val="clear" w:color="auto" w:fill="FFFFFF"/>
        </w:rPr>
        <w:t>, 6.</w:t>
      </w:r>
      <w:r w:rsidR="005741F7" w:rsidRPr="002B607F">
        <w:rPr>
          <w:rFonts w:ascii="Times New Roman" w:hAnsi="Times New Roman"/>
          <w:color w:val="000000" w:themeColor="text1"/>
          <w:sz w:val="24"/>
          <w:shd w:val="clear" w:color="auto" w:fill="FFFFFF"/>
        </w:rPr>
        <w:t>4.1.</w:t>
      </w:r>
      <w:r w:rsidR="00686E16" w:rsidRPr="002B607F">
        <w:rPr>
          <w:rFonts w:ascii="Times New Roman" w:hAnsi="Times New Roman"/>
          <w:color w:val="000000" w:themeColor="text1"/>
          <w:sz w:val="24"/>
          <w:shd w:val="clear" w:color="auto" w:fill="FFFFFF"/>
        </w:rPr>
        <w:t>, 6.</w:t>
      </w:r>
      <w:r w:rsidR="005741F7" w:rsidRPr="002B607F">
        <w:rPr>
          <w:rFonts w:ascii="Times New Roman" w:hAnsi="Times New Roman"/>
          <w:color w:val="000000" w:themeColor="text1"/>
          <w:sz w:val="24"/>
          <w:shd w:val="clear" w:color="auto" w:fill="FFFFFF"/>
        </w:rPr>
        <w:t>5.1</w:t>
      </w:r>
      <w:r w:rsidR="00686E16" w:rsidRPr="002B607F">
        <w:rPr>
          <w:rFonts w:ascii="Times New Roman" w:hAnsi="Times New Roman"/>
          <w:color w:val="000000" w:themeColor="text1"/>
          <w:sz w:val="24"/>
          <w:shd w:val="clear" w:color="auto" w:fill="FFFFFF"/>
        </w:rPr>
        <w:t xml:space="preserve">. </w:t>
      </w:r>
      <w:bookmarkEnd w:id="17"/>
      <w:r w:rsidR="00686E16" w:rsidRPr="002B607F">
        <w:rPr>
          <w:rFonts w:ascii="Times New Roman" w:hAnsi="Times New Roman"/>
          <w:color w:val="000000" w:themeColor="text1"/>
          <w:sz w:val="24"/>
          <w:shd w:val="clear" w:color="auto" w:fill="FFFFFF"/>
        </w:rPr>
        <w:t>apakš</w:t>
      </w:r>
      <w:r w:rsidRPr="002B607F">
        <w:rPr>
          <w:rFonts w:ascii="Times New Roman" w:hAnsi="Times New Roman"/>
          <w:color w:val="000000" w:themeColor="text1"/>
          <w:sz w:val="24"/>
          <w:shd w:val="clear" w:color="auto" w:fill="FFFFFF"/>
        </w:rPr>
        <w:t>punktā izvirzītajai prasībai</w:t>
      </w:r>
      <w:bookmarkEnd w:id="16"/>
      <w:r w:rsidRPr="002B607F">
        <w:rPr>
          <w:rFonts w:ascii="Times New Roman" w:hAnsi="Times New Roman"/>
          <w:color w:val="000000" w:themeColor="text1"/>
          <w:sz w:val="24"/>
          <w:shd w:val="clear" w:color="auto" w:fill="FFFFFF"/>
        </w:rPr>
        <w:t xml:space="preserve">. </w:t>
      </w:r>
      <w:r w:rsidRPr="002B607F">
        <w:rPr>
          <w:rFonts w:ascii="Times New Roman" w:hAnsi="Times New Roman"/>
          <w:bCs/>
          <w:color w:val="000000" w:themeColor="text1"/>
          <w:sz w:val="24"/>
        </w:rPr>
        <w:t xml:space="preserve">Informācijā jānorāda </w:t>
      </w:r>
      <w:r w:rsidRPr="002B607F">
        <w:rPr>
          <w:rFonts w:ascii="Times New Roman" w:hAnsi="Times New Roman"/>
          <w:color w:val="000000" w:themeColor="text1"/>
          <w:sz w:val="24"/>
        </w:rPr>
        <w:t xml:space="preserve">līguma priekšmets, līguma darbības periods, sniegto </w:t>
      </w:r>
      <w:r w:rsidRPr="002B607F">
        <w:rPr>
          <w:rFonts w:ascii="Times New Roman" w:hAnsi="Times New Roman"/>
          <w:bCs/>
          <w:color w:val="000000" w:themeColor="text1"/>
          <w:sz w:val="24"/>
        </w:rPr>
        <w:t>pakalpojumu īss apraksts, informācija par izstrādātā būvprojekta akceptu būvvaldē un akcepta datumu, pasūtītājs un tā kontaktpersona, kas var sniegt atsauksmes (amats, vārds, uzvārds, kontakttālruņa numurs).</w:t>
      </w:r>
    </w:p>
    <w:p w14:paraId="17859C23" w14:textId="25FBDFAC" w:rsidR="00AC4BAB" w:rsidRPr="002B607F" w:rsidRDefault="008B3235" w:rsidP="002B607F">
      <w:pPr>
        <w:pStyle w:val="Paragrfs"/>
        <w:numPr>
          <w:ilvl w:val="1"/>
          <w:numId w:val="10"/>
        </w:numPr>
        <w:tabs>
          <w:tab w:val="left" w:pos="709"/>
        </w:tabs>
        <w:ind w:left="709" w:right="-28" w:hanging="425"/>
        <w:rPr>
          <w:rFonts w:ascii="Times New Roman" w:hAnsi="Times New Roman"/>
          <w:bCs/>
          <w:color w:val="000000" w:themeColor="text1"/>
          <w:sz w:val="24"/>
        </w:rPr>
      </w:pPr>
      <w:r w:rsidRPr="002B607F">
        <w:rPr>
          <w:rFonts w:ascii="Times New Roman" w:hAnsi="Times New Roman"/>
          <w:color w:val="000000" w:themeColor="text1"/>
          <w:sz w:val="24"/>
        </w:rPr>
        <w:t xml:space="preserve">Piedāvātā </w:t>
      </w:r>
      <w:bookmarkStart w:id="18" w:name="_Hlk98250261"/>
      <w:r w:rsidRPr="002B607F">
        <w:rPr>
          <w:rFonts w:ascii="Times New Roman" w:hAnsi="Times New Roman"/>
          <w:color w:val="000000" w:themeColor="text1"/>
          <w:sz w:val="24"/>
        </w:rPr>
        <w:t xml:space="preserve">būvprojekta vadītāja </w:t>
      </w:r>
      <w:bookmarkEnd w:id="18"/>
      <w:r w:rsidRPr="002B607F">
        <w:rPr>
          <w:rFonts w:ascii="Times New Roman" w:hAnsi="Times New Roman"/>
          <w:color w:val="000000" w:themeColor="text1"/>
          <w:sz w:val="24"/>
        </w:rPr>
        <w:t>kvalifikācijas un darba pieredzes apraksts (CV), saskaņā ar</w:t>
      </w:r>
      <w:r w:rsidR="00AC4BAB" w:rsidRPr="002B607F">
        <w:rPr>
          <w:rFonts w:ascii="Times New Roman" w:hAnsi="Times New Roman"/>
          <w:bCs/>
          <w:color w:val="000000" w:themeColor="text1"/>
          <w:sz w:val="24"/>
        </w:rPr>
        <w:t xml:space="preserve"> </w:t>
      </w:r>
      <w:r w:rsidRPr="002B607F">
        <w:rPr>
          <w:rFonts w:ascii="Times New Roman" w:hAnsi="Times New Roman"/>
          <w:color w:val="000000" w:themeColor="text1"/>
          <w:sz w:val="24"/>
        </w:rPr>
        <w:t>nolikuma pielikumu Nr.</w:t>
      </w:r>
      <w:r w:rsidR="00AD4AD6" w:rsidRPr="002B607F">
        <w:rPr>
          <w:rFonts w:ascii="Times New Roman" w:hAnsi="Times New Roman"/>
          <w:color w:val="000000" w:themeColor="text1"/>
          <w:sz w:val="24"/>
        </w:rPr>
        <w:t>6</w:t>
      </w:r>
      <w:bookmarkStart w:id="19" w:name="_Hlk236047867"/>
      <w:r w:rsidR="00D75015">
        <w:rPr>
          <w:rFonts w:ascii="Times New Roman" w:hAnsi="Times New Roman"/>
          <w:color w:val="000000" w:themeColor="text1"/>
          <w:sz w:val="24"/>
        </w:rPr>
        <w:t>.</w:t>
      </w:r>
    </w:p>
    <w:bookmarkEnd w:id="19"/>
    <w:p w14:paraId="66D1783B" w14:textId="42CC35CD" w:rsidR="00AC4BAB" w:rsidRPr="002B607F" w:rsidRDefault="004F1B52" w:rsidP="002B607F">
      <w:pPr>
        <w:pStyle w:val="Paragrfs"/>
        <w:numPr>
          <w:ilvl w:val="1"/>
          <w:numId w:val="10"/>
        </w:numPr>
        <w:tabs>
          <w:tab w:val="left" w:pos="709"/>
        </w:tabs>
        <w:ind w:left="709" w:right="-28" w:hanging="425"/>
        <w:rPr>
          <w:rFonts w:ascii="Times New Roman" w:hAnsi="Times New Roman"/>
          <w:bCs/>
          <w:color w:val="000000" w:themeColor="text1"/>
          <w:sz w:val="24"/>
        </w:rPr>
      </w:pPr>
      <w:r w:rsidRPr="002B607F">
        <w:rPr>
          <w:rFonts w:ascii="Times New Roman" w:hAnsi="Times New Roman"/>
          <w:color w:val="000000" w:themeColor="text1"/>
          <w:sz w:val="24"/>
        </w:rPr>
        <w:t xml:space="preserve">Pretendents parakstot pieteikumu dalībai iepirkumā </w:t>
      </w:r>
      <w:r w:rsidRPr="002B607F">
        <w:rPr>
          <w:rFonts w:ascii="Times New Roman" w:hAnsi="Times New Roman"/>
          <w:iCs/>
          <w:color w:val="000000" w:themeColor="text1"/>
          <w:sz w:val="24"/>
        </w:rPr>
        <w:t>(nolikuma pielikums Nr.1), apliecina</w:t>
      </w:r>
      <w:r w:rsidRPr="002B607F">
        <w:rPr>
          <w:rFonts w:ascii="Times New Roman" w:hAnsi="Times New Roman"/>
          <w:color w:val="000000" w:themeColor="text1"/>
          <w:sz w:val="24"/>
        </w:rPr>
        <w:t>, ka iepirkuma līguma slēgšanas tiesību piešķiršanas gadījumā tiks noslēgts būvprojekta vadītāja profesionālās civiltiesiskās atbildības apdrošināšanas līgums Ministru kabineta 2014.gada 19.augusta noteikumos Nr.502 “Noteikumi par būvspeciālistu un būvdarbu veicēju civiltiesiskās atbildības obligāto apdrošināšanu” noteiktajā kārtībā.</w:t>
      </w:r>
    </w:p>
    <w:p w14:paraId="0F824FB0" w14:textId="77777777" w:rsidR="00225CAD" w:rsidRPr="002B607F" w:rsidRDefault="00F83647" w:rsidP="002B607F">
      <w:pPr>
        <w:pStyle w:val="Paragrfs"/>
        <w:numPr>
          <w:ilvl w:val="1"/>
          <w:numId w:val="10"/>
        </w:numPr>
        <w:tabs>
          <w:tab w:val="left" w:pos="709"/>
        </w:tabs>
        <w:ind w:left="709" w:right="-28" w:hanging="425"/>
        <w:rPr>
          <w:rFonts w:ascii="Times New Roman" w:hAnsi="Times New Roman"/>
          <w:color w:val="000000" w:themeColor="text1"/>
          <w:sz w:val="24"/>
        </w:rPr>
      </w:pPr>
      <w:r w:rsidRPr="002B607F">
        <w:rPr>
          <w:rFonts w:ascii="Times New Roman" w:hAnsi="Times New Roman"/>
          <w:color w:val="000000" w:themeColor="text1"/>
          <w:sz w:val="24"/>
        </w:rPr>
        <w:t>Pretendents, parakstot pieteikumu dalībai iepirkumā (nolikuma pielikums Nr.1), apliecina, ka līguma izpildē netiks izmantotas Krievijas Federācijas un Baltkrievijas Republikas izcelsmes preces un pakalpojumi, kā arī pēc pasūtītāja pieprasījuma pasūtītāja noteiktajā termiņā pretendents iesniegs dokumentus un informāciju, kas apliecina minēto prasību izpildi.</w:t>
      </w:r>
    </w:p>
    <w:p w14:paraId="05153F91" w14:textId="77777777" w:rsidR="00225CAD" w:rsidRDefault="00225CAD" w:rsidP="002B607F">
      <w:pPr>
        <w:pStyle w:val="Paragrfs"/>
        <w:numPr>
          <w:ilvl w:val="1"/>
          <w:numId w:val="10"/>
        </w:numPr>
        <w:tabs>
          <w:tab w:val="left" w:pos="709"/>
        </w:tabs>
        <w:ind w:left="709" w:right="-28" w:hanging="425"/>
        <w:rPr>
          <w:rFonts w:ascii="Times New Roman" w:hAnsi="Times New Roman"/>
          <w:color w:val="000000" w:themeColor="text1"/>
          <w:sz w:val="24"/>
        </w:rPr>
      </w:pPr>
      <w:r w:rsidRPr="002B607F">
        <w:rPr>
          <w:rFonts w:ascii="Times New Roman" w:hAnsi="Times New Roman"/>
          <w:color w:val="000000" w:themeColor="text1"/>
          <w:sz w:val="24"/>
        </w:rPr>
        <w:t>Apliecinājums par kvalificētu speciālistu un darbinieku iesaistīšanu iepirkuma līguma izpildē (saskaņā ar nolikuma pielikumu Nr.7).</w:t>
      </w:r>
    </w:p>
    <w:p w14:paraId="0ABFC668" w14:textId="77777777" w:rsidR="00225CAD" w:rsidRPr="002B607F" w:rsidRDefault="00225CAD" w:rsidP="002B607F">
      <w:pPr>
        <w:pStyle w:val="Paragrfs"/>
        <w:numPr>
          <w:ilvl w:val="1"/>
          <w:numId w:val="10"/>
        </w:numPr>
        <w:tabs>
          <w:tab w:val="left" w:pos="709"/>
        </w:tabs>
        <w:ind w:left="709" w:right="-28" w:hanging="425"/>
        <w:rPr>
          <w:rFonts w:ascii="Times New Roman" w:hAnsi="Times New Roman"/>
          <w:i/>
          <w:iCs/>
          <w:color w:val="000000" w:themeColor="text1"/>
          <w:sz w:val="24"/>
        </w:rPr>
      </w:pPr>
      <w:r w:rsidRPr="002B607F">
        <w:rPr>
          <w:rFonts w:ascii="Times New Roman" w:hAnsi="Times New Roman"/>
          <w:color w:val="000000" w:themeColor="text1"/>
          <w:sz w:val="24"/>
        </w:rPr>
        <w:t xml:space="preserve">Ārvalstu pretendents iesniedz piesaistītā speciālista profesionālo kvalifikāciju apliecinošos dokumentus (to atvasinājumus) kopā ar tulkojumu valsts valodā un apliecinājumu, ka gadījumā, ja ar pretendentu tiks noslēgts iepirkuma līgums, tas ne vēlāk kā piecu darbdienu laikā no iepirkuma līguma noslēgšanas normatīvajos aktos noteiktajā kārtībā iesniegs atzīšanas institūcijai deklarāciju par īslaicīgu profesionālo pakalpojumu sniegšanu Latvijas Republikā reglamentētā profesijā, kā arī iesniegs pasūtītājam informāciju no atzīšanas institūcijas par to, ka visi nepieciešamie dokumenti ir saņemti un attiecīgais speciālists ir iekļauts Būvniecības informācijas sistēmā. </w:t>
      </w:r>
      <w:r w:rsidRPr="002B607F">
        <w:rPr>
          <w:rFonts w:ascii="Times New Roman" w:hAnsi="Times New Roman"/>
          <w:i/>
          <w:iCs/>
          <w:color w:val="000000" w:themeColor="text1"/>
          <w:sz w:val="24"/>
        </w:rPr>
        <w:t xml:space="preserve">Informāciju par pretendenta norādīto būvspeciālistu reģistrāciju Pasūtītājs pārbaudīs Būvspeciālistu reģistrā Būvniecības informācijas sistēmas publiskajā datu bāzē </w:t>
      </w:r>
      <w:hyperlink r:id="rId18" w:history="1">
        <w:r w:rsidRPr="002B607F">
          <w:rPr>
            <w:rStyle w:val="Hipersaite"/>
            <w:rFonts w:ascii="Times New Roman" w:hAnsi="Times New Roman"/>
            <w:i/>
            <w:iCs/>
            <w:color w:val="000000" w:themeColor="text1"/>
            <w:sz w:val="24"/>
          </w:rPr>
          <w:t>https://bis.gov.lv/bisp/lv/specialist_certificates</w:t>
        </w:r>
      </w:hyperlink>
      <w:r w:rsidRPr="002B607F">
        <w:rPr>
          <w:rFonts w:ascii="Times New Roman" w:hAnsi="Times New Roman"/>
          <w:i/>
          <w:iCs/>
          <w:color w:val="000000" w:themeColor="text1"/>
          <w:sz w:val="24"/>
        </w:rPr>
        <w:t>.</w:t>
      </w:r>
    </w:p>
    <w:p w14:paraId="28C39C63" w14:textId="77777777" w:rsidR="00AC4BAB" w:rsidRPr="002B607F" w:rsidRDefault="00497BC9" w:rsidP="002B607F">
      <w:pPr>
        <w:pStyle w:val="Paragrfs"/>
        <w:numPr>
          <w:ilvl w:val="1"/>
          <w:numId w:val="10"/>
        </w:numPr>
        <w:tabs>
          <w:tab w:val="left" w:pos="709"/>
        </w:tabs>
        <w:ind w:left="709" w:right="-28" w:hanging="425"/>
        <w:rPr>
          <w:rFonts w:ascii="Times New Roman" w:hAnsi="Times New Roman"/>
          <w:bCs/>
          <w:color w:val="000000" w:themeColor="text1"/>
          <w:sz w:val="24"/>
        </w:rPr>
      </w:pPr>
      <w:r w:rsidRPr="002B607F">
        <w:rPr>
          <w:rFonts w:ascii="Times New Roman" w:hAnsi="Times New Roman"/>
          <w:color w:val="000000" w:themeColor="text1"/>
          <w:sz w:val="24"/>
        </w:rPr>
        <w:t xml:space="preserve">Ja pretendents ir piesaistījis apakšuzņēmējus, kuru sniedzamo pakalpojumu vērtība ir vismaz 10 000 euro, ir jānorāda šis apakšuzņēmējs, katram šādam apakšuzņēmējam izpildei nododamā iepirkuma līguma daļa, šo darbu apjoms euro (saskaņā ar nolikuma </w:t>
      </w:r>
      <w:r w:rsidR="00AD4AD6" w:rsidRPr="002B607F">
        <w:rPr>
          <w:rFonts w:ascii="Times New Roman" w:hAnsi="Times New Roman"/>
          <w:color w:val="000000" w:themeColor="text1"/>
          <w:sz w:val="24"/>
        </w:rPr>
        <w:t>4</w:t>
      </w:r>
      <w:r w:rsidRPr="002B607F">
        <w:rPr>
          <w:rFonts w:ascii="Times New Roman" w:hAnsi="Times New Roman"/>
          <w:color w:val="000000" w:themeColor="text1"/>
          <w:sz w:val="24"/>
        </w:rPr>
        <w:t xml:space="preserve">.pielikumu), kā arī apakšuzņēmēja apliecinājums par gatavību veikt šos darbus, gadījumā, ja pretendents tiks atzīts par konkursa uzvarētāju (saskaņā ar nolikuma </w:t>
      </w:r>
      <w:r w:rsidR="00AD4AD6" w:rsidRPr="002B607F">
        <w:rPr>
          <w:rFonts w:ascii="Times New Roman" w:hAnsi="Times New Roman"/>
          <w:color w:val="000000" w:themeColor="text1"/>
          <w:sz w:val="24"/>
        </w:rPr>
        <w:t>5</w:t>
      </w:r>
      <w:r w:rsidRPr="002B607F">
        <w:rPr>
          <w:rFonts w:ascii="Times New Roman" w:hAnsi="Times New Roman"/>
          <w:color w:val="000000" w:themeColor="text1"/>
          <w:sz w:val="24"/>
        </w:rPr>
        <w:t>.pielikumu).</w:t>
      </w:r>
    </w:p>
    <w:p w14:paraId="1142E939" w14:textId="73535608" w:rsidR="008B3235" w:rsidRPr="002B607F" w:rsidRDefault="00AC4BAB" w:rsidP="002B607F">
      <w:pPr>
        <w:pStyle w:val="Paragrfs"/>
        <w:numPr>
          <w:ilvl w:val="1"/>
          <w:numId w:val="10"/>
        </w:numPr>
        <w:tabs>
          <w:tab w:val="left" w:pos="709"/>
        </w:tabs>
        <w:ind w:left="709" w:right="-28" w:hanging="425"/>
        <w:rPr>
          <w:rFonts w:ascii="Times New Roman" w:hAnsi="Times New Roman"/>
          <w:bCs/>
          <w:color w:val="000000" w:themeColor="text1"/>
          <w:sz w:val="24"/>
        </w:rPr>
      </w:pPr>
      <w:r w:rsidRPr="002B607F">
        <w:rPr>
          <w:rFonts w:ascii="Times New Roman" w:hAnsi="Times New Roman"/>
          <w:bCs/>
          <w:color w:val="000000" w:themeColor="text1"/>
          <w:sz w:val="24"/>
        </w:rPr>
        <w:t>J</w:t>
      </w:r>
      <w:r w:rsidR="008B3235" w:rsidRPr="002B607F">
        <w:rPr>
          <w:rFonts w:ascii="Times New Roman" w:hAnsi="Times New Roman"/>
          <w:color w:val="000000" w:themeColor="text1"/>
          <w:sz w:val="24"/>
        </w:rPr>
        <w:t xml:space="preserve">a pretendents </w:t>
      </w:r>
      <w:r w:rsidR="008B3235" w:rsidRPr="002B607F">
        <w:rPr>
          <w:rFonts w:ascii="Times New Roman" w:hAnsi="Times New Roman"/>
          <w:bCs/>
          <w:color w:val="000000" w:themeColor="text1"/>
          <w:sz w:val="24"/>
        </w:rPr>
        <w:t xml:space="preserve">savas kvalifikācijas atbilstības apliecināšanai </w:t>
      </w:r>
      <w:r w:rsidR="008B3235" w:rsidRPr="002B607F">
        <w:rPr>
          <w:rFonts w:ascii="Times New Roman" w:hAnsi="Times New Roman"/>
          <w:color w:val="000000" w:themeColor="text1"/>
          <w:sz w:val="24"/>
        </w:rPr>
        <w:t>balstās uz citas personas iespējām, piedāvājumam jāpievieno personas, uz kuras iespējām pretendents balstās, apliecinājums (saskaņā ar nolikuma pielikumu Nr.</w:t>
      </w:r>
      <w:r w:rsidR="00AD4AD6" w:rsidRPr="002B607F">
        <w:rPr>
          <w:rFonts w:ascii="Times New Roman" w:hAnsi="Times New Roman"/>
          <w:color w:val="000000" w:themeColor="text1"/>
          <w:sz w:val="24"/>
        </w:rPr>
        <w:t>5</w:t>
      </w:r>
      <w:r w:rsidR="008B3235" w:rsidRPr="002B607F">
        <w:rPr>
          <w:rFonts w:ascii="Times New Roman" w:hAnsi="Times New Roman"/>
          <w:color w:val="000000" w:themeColor="text1"/>
          <w:sz w:val="24"/>
        </w:rPr>
        <w:t>), kā arī attiecīgā informācija ir jānorāda iepirkuma nolikuma pielikuma Nr.1 formā.</w:t>
      </w:r>
    </w:p>
    <w:bookmarkEnd w:id="12"/>
    <w:bookmarkEnd w:id="13"/>
    <w:p w14:paraId="57CDEB97" w14:textId="43BD6F70" w:rsidR="00EC7A1A" w:rsidRPr="00DC2185" w:rsidRDefault="00EC7A1A" w:rsidP="00DC2185">
      <w:pPr>
        <w:pStyle w:val="virsraksts11"/>
        <w:numPr>
          <w:ilvl w:val="0"/>
          <w:numId w:val="10"/>
        </w:numPr>
        <w:tabs>
          <w:tab w:val="left" w:pos="142"/>
        </w:tabs>
        <w:ind w:right="84"/>
        <w:jc w:val="center"/>
        <w:rPr>
          <w:color w:val="000000" w:themeColor="text1"/>
          <w:sz w:val="24"/>
          <w:szCs w:val="24"/>
        </w:rPr>
      </w:pPr>
      <w:r w:rsidRPr="00DC2185">
        <w:rPr>
          <w:color w:val="000000" w:themeColor="text1"/>
          <w:sz w:val="24"/>
          <w:szCs w:val="24"/>
        </w:rPr>
        <w:lastRenderedPageBreak/>
        <w:t>Tehniskais piedāvājums</w:t>
      </w:r>
    </w:p>
    <w:p w14:paraId="4D97C753" w14:textId="00C3629B" w:rsidR="006A7553" w:rsidRPr="002B607F" w:rsidRDefault="00EC7A1A" w:rsidP="002B607F">
      <w:pPr>
        <w:pStyle w:val="Sarakstarindkopa"/>
        <w:widowControl w:val="0"/>
        <w:numPr>
          <w:ilvl w:val="1"/>
          <w:numId w:val="10"/>
        </w:numPr>
        <w:spacing w:after="0" w:line="240" w:lineRule="auto"/>
        <w:jc w:val="both"/>
        <w:rPr>
          <w:rFonts w:ascii="Times New Roman" w:hAnsi="Times New Roman" w:cs="Times New Roman"/>
          <w:color w:val="000000" w:themeColor="text1"/>
          <w:sz w:val="24"/>
          <w:szCs w:val="24"/>
        </w:rPr>
      </w:pPr>
      <w:r w:rsidRPr="002B607F">
        <w:rPr>
          <w:rFonts w:ascii="Times New Roman" w:hAnsi="Times New Roman" w:cs="Times New Roman"/>
          <w:color w:val="000000" w:themeColor="text1"/>
          <w:sz w:val="24"/>
          <w:szCs w:val="24"/>
        </w:rPr>
        <w:t>Pretendents, parakstot pieteikumu dalībai iepirkumā (nolikuma pielikums Nr.1), apliecina, ka ir iepazinies ar Projektēšanas uzdevumu (pielikums Nr.</w:t>
      </w:r>
      <w:r w:rsidR="00151268" w:rsidRPr="002B607F">
        <w:rPr>
          <w:rFonts w:ascii="Times New Roman" w:hAnsi="Times New Roman" w:cs="Times New Roman"/>
          <w:color w:val="000000" w:themeColor="text1"/>
          <w:sz w:val="24"/>
          <w:szCs w:val="24"/>
        </w:rPr>
        <w:t>8</w:t>
      </w:r>
      <w:r w:rsidRPr="002B607F">
        <w:rPr>
          <w:rFonts w:ascii="Times New Roman" w:hAnsi="Times New Roman" w:cs="Times New Roman"/>
          <w:color w:val="000000" w:themeColor="text1"/>
          <w:sz w:val="24"/>
          <w:szCs w:val="24"/>
        </w:rPr>
        <w:t xml:space="preserve">) </w:t>
      </w:r>
      <w:r w:rsidRPr="002B607F">
        <w:rPr>
          <w:rFonts w:ascii="Times New Roman" w:hAnsi="Times New Roman" w:cs="Times New Roman"/>
          <w:i/>
          <w:iCs/>
          <w:color w:val="000000" w:themeColor="text1"/>
          <w:sz w:val="24"/>
          <w:szCs w:val="24"/>
        </w:rPr>
        <w:t>(atkarībā no iepirkuma priekšmeta daļas, kurā iesniedz piedāvājumu)</w:t>
      </w:r>
      <w:r w:rsidRPr="002B607F">
        <w:rPr>
          <w:rFonts w:ascii="Times New Roman" w:hAnsi="Times New Roman" w:cs="Times New Roman"/>
          <w:color w:val="000000" w:themeColor="text1"/>
          <w:sz w:val="24"/>
          <w:szCs w:val="24"/>
        </w:rPr>
        <w:t xml:space="preserve"> nosacījumiem un apņemas darbus veikt nolikuma 2.</w:t>
      </w:r>
      <w:r w:rsidR="000C3A6C" w:rsidRPr="002B607F">
        <w:rPr>
          <w:rFonts w:ascii="Times New Roman" w:hAnsi="Times New Roman" w:cs="Times New Roman"/>
          <w:color w:val="000000" w:themeColor="text1"/>
          <w:sz w:val="24"/>
          <w:szCs w:val="24"/>
        </w:rPr>
        <w:t>7</w:t>
      </w:r>
      <w:r w:rsidRPr="002B607F">
        <w:rPr>
          <w:rFonts w:ascii="Times New Roman" w:hAnsi="Times New Roman" w:cs="Times New Roman"/>
          <w:color w:val="000000" w:themeColor="text1"/>
          <w:sz w:val="24"/>
          <w:szCs w:val="24"/>
        </w:rPr>
        <w:t>.punktā noteiktajā termiņā.</w:t>
      </w:r>
    </w:p>
    <w:p w14:paraId="0D82F000" w14:textId="77777777" w:rsidR="00EC7A1A" w:rsidRPr="00DC2185" w:rsidRDefault="00EC7A1A" w:rsidP="00DC2185">
      <w:pPr>
        <w:pStyle w:val="virsraksts11"/>
        <w:numPr>
          <w:ilvl w:val="0"/>
          <w:numId w:val="10"/>
        </w:numPr>
        <w:ind w:left="426" w:right="84" w:hanging="426"/>
        <w:jc w:val="center"/>
        <w:rPr>
          <w:color w:val="000000" w:themeColor="text1"/>
          <w:sz w:val="24"/>
          <w:szCs w:val="24"/>
        </w:rPr>
      </w:pPr>
      <w:r w:rsidRPr="00DC2185">
        <w:rPr>
          <w:color w:val="000000" w:themeColor="text1"/>
          <w:sz w:val="24"/>
          <w:szCs w:val="24"/>
        </w:rPr>
        <w:t>Finanšu piedāvājums</w:t>
      </w:r>
    </w:p>
    <w:p w14:paraId="733DEAD1" w14:textId="77777777" w:rsidR="00EC7A1A" w:rsidRPr="002B607F" w:rsidRDefault="00EC7A1A" w:rsidP="002B607F">
      <w:pPr>
        <w:pStyle w:val="Sarakstarindkopa"/>
        <w:numPr>
          <w:ilvl w:val="1"/>
          <w:numId w:val="10"/>
        </w:numPr>
        <w:tabs>
          <w:tab w:val="left" w:pos="709"/>
          <w:tab w:val="left" w:pos="851"/>
        </w:tabs>
        <w:spacing w:after="0" w:line="240" w:lineRule="auto"/>
        <w:ind w:left="709" w:right="-28" w:hanging="425"/>
        <w:jc w:val="both"/>
        <w:rPr>
          <w:rFonts w:ascii="Times New Roman" w:hAnsi="Times New Roman" w:cs="Times New Roman"/>
          <w:color w:val="000000" w:themeColor="text1"/>
          <w:sz w:val="24"/>
          <w:szCs w:val="24"/>
        </w:rPr>
      </w:pPr>
      <w:r w:rsidRPr="002B607F">
        <w:rPr>
          <w:rFonts w:ascii="Times New Roman" w:hAnsi="Times New Roman" w:cs="Times New Roman"/>
          <w:color w:val="000000" w:themeColor="text1"/>
          <w:sz w:val="24"/>
          <w:szCs w:val="24"/>
        </w:rPr>
        <w:t xml:space="preserve">Finanšu piedāvājums jāsagatavo atbilstoši Finanšu piedāvājuma formai (nolikuma pielikums Nr.2). Piedāvājuma cenā </w:t>
      </w:r>
      <w:r w:rsidRPr="002B607F">
        <w:rPr>
          <w:rFonts w:ascii="Times New Roman" w:hAnsi="Times New Roman" w:cs="Times New Roman"/>
          <w:bCs/>
          <w:color w:val="000000" w:themeColor="text1"/>
          <w:sz w:val="24"/>
          <w:szCs w:val="24"/>
        </w:rPr>
        <w:t xml:space="preserve">jāiekļauj visas izmaksas, kas ir saistītas ar būvprojekta izstrādi un autoruzraudzības veikšanu būvdarbu laikā, tostarp arī ar pakalpojumu sniegšanu saistīto dokumentu sagatavošanas izmaksas, </w:t>
      </w:r>
      <w:r w:rsidRPr="002B607F">
        <w:rPr>
          <w:rFonts w:ascii="Times New Roman" w:hAnsi="Times New Roman" w:cs="Times New Roman"/>
          <w:color w:val="000000" w:themeColor="text1"/>
          <w:sz w:val="24"/>
          <w:szCs w:val="24"/>
        </w:rPr>
        <w:t>un visas saprātīgi paredzamās ar konkrētā līguma izpildi saistītās izmaksas, atskaitot PVN.</w:t>
      </w:r>
    </w:p>
    <w:p w14:paraId="29664452" w14:textId="77777777" w:rsidR="00EC7A1A" w:rsidRPr="002B607F" w:rsidRDefault="00EC7A1A" w:rsidP="002B607F">
      <w:pPr>
        <w:pStyle w:val="Sarakstarindkopa"/>
        <w:numPr>
          <w:ilvl w:val="1"/>
          <w:numId w:val="10"/>
        </w:numPr>
        <w:tabs>
          <w:tab w:val="left" w:pos="709"/>
          <w:tab w:val="left" w:pos="851"/>
        </w:tabs>
        <w:spacing w:after="0" w:line="240" w:lineRule="auto"/>
        <w:ind w:left="709" w:right="-28" w:hanging="425"/>
        <w:jc w:val="both"/>
        <w:rPr>
          <w:rFonts w:ascii="Times New Roman" w:hAnsi="Times New Roman" w:cs="Times New Roman"/>
          <w:color w:val="000000" w:themeColor="text1"/>
          <w:sz w:val="24"/>
          <w:szCs w:val="24"/>
        </w:rPr>
      </w:pPr>
      <w:r w:rsidRPr="002B607F">
        <w:rPr>
          <w:rFonts w:ascii="Times New Roman" w:hAnsi="Times New Roman" w:cs="Times New Roman"/>
          <w:color w:val="000000" w:themeColor="text1"/>
          <w:sz w:val="24"/>
          <w:szCs w:val="24"/>
        </w:rPr>
        <w:t>Līgumcena tiek noteikta uz visu pakalpojuma sniegšanas laiku un netiks pārrēķināta. Piedāvātā cena paliek nemainīga visā iepirkuma līguma izpildes laikā.</w:t>
      </w:r>
    </w:p>
    <w:p w14:paraId="5357C2F2" w14:textId="77777777" w:rsidR="00EC7A1A" w:rsidRPr="002B607F" w:rsidRDefault="00EC7A1A" w:rsidP="002B607F">
      <w:pPr>
        <w:pStyle w:val="Sarakstarindkopa"/>
        <w:numPr>
          <w:ilvl w:val="1"/>
          <w:numId w:val="10"/>
        </w:numPr>
        <w:tabs>
          <w:tab w:val="left" w:pos="709"/>
          <w:tab w:val="left" w:pos="851"/>
        </w:tabs>
        <w:spacing w:after="0" w:line="240" w:lineRule="auto"/>
        <w:ind w:left="709" w:right="-28" w:hanging="425"/>
        <w:jc w:val="both"/>
        <w:rPr>
          <w:rFonts w:ascii="Times New Roman" w:hAnsi="Times New Roman" w:cs="Times New Roman"/>
          <w:color w:val="000000" w:themeColor="text1"/>
          <w:sz w:val="24"/>
          <w:szCs w:val="24"/>
        </w:rPr>
      </w:pPr>
      <w:r w:rsidRPr="002B607F">
        <w:rPr>
          <w:rFonts w:ascii="Times New Roman" w:eastAsia="Lucida Sans Unicode" w:hAnsi="Times New Roman" w:cs="Times New Roman"/>
          <w:color w:val="000000" w:themeColor="text1"/>
          <w:kern w:val="1"/>
          <w:sz w:val="24"/>
          <w:szCs w:val="24"/>
        </w:rPr>
        <w:t xml:space="preserve">Finanšu piedāvājumā cenas norāda </w:t>
      </w:r>
      <w:r w:rsidRPr="002B607F">
        <w:rPr>
          <w:rFonts w:ascii="Times New Roman" w:eastAsia="Lucida Sans Unicode" w:hAnsi="Times New Roman" w:cs="Times New Roman"/>
          <w:i/>
          <w:color w:val="000000" w:themeColor="text1"/>
          <w:kern w:val="1"/>
          <w:sz w:val="24"/>
          <w:szCs w:val="24"/>
        </w:rPr>
        <w:t>euro</w:t>
      </w:r>
      <w:r w:rsidRPr="002B607F">
        <w:rPr>
          <w:rFonts w:ascii="Times New Roman" w:eastAsia="Lucida Sans Unicode" w:hAnsi="Times New Roman" w:cs="Times New Roman"/>
          <w:color w:val="000000" w:themeColor="text1"/>
          <w:kern w:val="1"/>
          <w:sz w:val="24"/>
          <w:szCs w:val="24"/>
        </w:rPr>
        <w:t xml:space="preserve"> (EUR)</w:t>
      </w:r>
      <w:r w:rsidRPr="002B607F">
        <w:rPr>
          <w:rFonts w:ascii="Times New Roman" w:hAnsi="Times New Roman" w:cs="Times New Roman"/>
          <w:color w:val="000000" w:themeColor="text1"/>
          <w:sz w:val="24"/>
          <w:szCs w:val="24"/>
        </w:rPr>
        <w:t>, ietverot visus nodokļus (izņemot pievienotās vērtības nodokli, kas norādāms atsevišķi)</w:t>
      </w:r>
      <w:r w:rsidRPr="002B607F">
        <w:rPr>
          <w:rFonts w:ascii="Times New Roman" w:eastAsia="Lucida Sans Unicode" w:hAnsi="Times New Roman" w:cs="Times New Roman"/>
          <w:color w:val="000000" w:themeColor="text1"/>
          <w:kern w:val="1"/>
          <w:sz w:val="24"/>
          <w:szCs w:val="24"/>
        </w:rPr>
        <w:t>. Papildus izmaksas, kas nav iekļautas un norādītas finanšu piedāvājumā, netiks ņemtas vērā, noslēdzot iepirkuma līgumu.</w:t>
      </w:r>
    </w:p>
    <w:p w14:paraId="43FEA52E" w14:textId="5F7CEB21" w:rsidR="00050BFD" w:rsidRPr="002B607F" w:rsidRDefault="00EC7A1A" w:rsidP="002B607F">
      <w:pPr>
        <w:pStyle w:val="Sarakstarindkopa"/>
        <w:numPr>
          <w:ilvl w:val="1"/>
          <w:numId w:val="10"/>
        </w:numPr>
        <w:tabs>
          <w:tab w:val="left" w:pos="709"/>
          <w:tab w:val="left" w:pos="851"/>
        </w:tabs>
        <w:spacing w:after="0" w:line="240" w:lineRule="auto"/>
        <w:ind w:left="709" w:right="-28" w:hanging="425"/>
        <w:jc w:val="both"/>
        <w:rPr>
          <w:rFonts w:ascii="Times New Roman" w:hAnsi="Times New Roman" w:cs="Times New Roman"/>
          <w:color w:val="000000" w:themeColor="text1"/>
          <w:sz w:val="24"/>
          <w:szCs w:val="24"/>
        </w:rPr>
      </w:pPr>
      <w:r w:rsidRPr="002B607F">
        <w:rPr>
          <w:rFonts w:ascii="Times New Roman" w:hAnsi="Times New Roman" w:cs="Times New Roman"/>
          <w:color w:val="000000" w:themeColor="text1"/>
          <w:sz w:val="24"/>
          <w:szCs w:val="24"/>
        </w:rPr>
        <w:t>Finanšu piedāvājumā cenu aprēķinam aiz komata jābūt ne vairāk par diviem cipariem.</w:t>
      </w:r>
    </w:p>
    <w:p w14:paraId="2F8AF0ED" w14:textId="21A17228" w:rsidR="00803EC1" w:rsidRPr="00DC2185" w:rsidRDefault="00803EC1" w:rsidP="00DC2185">
      <w:pPr>
        <w:pStyle w:val="Sarakstarindkopa"/>
        <w:numPr>
          <w:ilvl w:val="0"/>
          <w:numId w:val="10"/>
        </w:numPr>
        <w:tabs>
          <w:tab w:val="left" w:pos="709"/>
        </w:tabs>
        <w:spacing w:after="120" w:line="240" w:lineRule="auto"/>
        <w:ind w:right="-28"/>
        <w:jc w:val="center"/>
        <w:rPr>
          <w:rFonts w:ascii="Times New Roman" w:hAnsi="Times New Roman" w:cs="Times New Roman"/>
          <w:b/>
          <w:bCs/>
          <w:color w:val="000000" w:themeColor="text1"/>
          <w:sz w:val="24"/>
          <w:szCs w:val="24"/>
        </w:rPr>
      </w:pPr>
      <w:r w:rsidRPr="00DC2185">
        <w:rPr>
          <w:rFonts w:ascii="Times New Roman" w:hAnsi="Times New Roman" w:cs="Times New Roman"/>
          <w:b/>
          <w:bCs/>
          <w:color w:val="000000" w:themeColor="text1"/>
          <w:sz w:val="24"/>
          <w:szCs w:val="24"/>
        </w:rPr>
        <w:t>Pretendentu izslēgšanas nosacījumi un to pārbaudes kārtība</w:t>
      </w:r>
    </w:p>
    <w:p w14:paraId="2F8AF0EE" w14:textId="5AD66113" w:rsidR="00803EC1" w:rsidRPr="002B607F" w:rsidRDefault="00803EC1" w:rsidP="002B607F">
      <w:pPr>
        <w:pStyle w:val="Sarakstarindkopa"/>
        <w:numPr>
          <w:ilvl w:val="1"/>
          <w:numId w:val="10"/>
        </w:numPr>
        <w:spacing w:after="0" w:line="240" w:lineRule="auto"/>
        <w:ind w:left="851" w:right="-28" w:hanging="567"/>
        <w:contextualSpacing/>
        <w:jc w:val="both"/>
        <w:rPr>
          <w:rFonts w:ascii="Times New Roman" w:hAnsi="Times New Roman" w:cs="Times New Roman"/>
          <w:color w:val="000000" w:themeColor="text1"/>
          <w:sz w:val="24"/>
          <w:szCs w:val="24"/>
        </w:rPr>
      </w:pPr>
      <w:r w:rsidRPr="002B607F">
        <w:rPr>
          <w:rFonts w:ascii="Times New Roman" w:hAnsi="Times New Roman" w:cs="Times New Roman"/>
          <w:bCs/>
          <w:color w:val="000000" w:themeColor="text1"/>
          <w:sz w:val="24"/>
          <w:szCs w:val="24"/>
        </w:rPr>
        <w:t xml:space="preserve">Iepirkuma komisija </w:t>
      </w:r>
      <w:r w:rsidR="00EB0F25" w:rsidRPr="002B607F">
        <w:rPr>
          <w:rFonts w:ascii="Times New Roman" w:hAnsi="Times New Roman" w:cs="Times New Roman"/>
          <w:color w:val="000000" w:themeColor="text1"/>
          <w:sz w:val="24"/>
          <w:szCs w:val="24"/>
          <w:shd w:val="clear" w:color="auto" w:fill="FFFFFF"/>
        </w:rPr>
        <w:t xml:space="preserve">pretendentu, kuram būtu piešķiramas iepirkuma līguma slēgšanas tiesības, izslēdz no dalības iepirkumā, ja konstatēti </w:t>
      </w:r>
      <w:r w:rsidR="00895456" w:rsidRPr="002B607F">
        <w:rPr>
          <w:rFonts w:ascii="Times New Roman" w:hAnsi="Times New Roman" w:cs="Times New Roman"/>
          <w:color w:val="000000" w:themeColor="text1"/>
          <w:sz w:val="24"/>
          <w:szCs w:val="24"/>
          <w:shd w:val="clear" w:color="auto" w:fill="FFFFFF"/>
        </w:rPr>
        <w:t>PIL</w:t>
      </w:r>
      <w:r w:rsidR="00EB0F25" w:rsidRPr="002B607F">
        <w:rPr>
          <w:rFonts w:ascii="Times New Roman" w:hAnsi="Times New Roman" w:cs="Times New Roman"/>
          <w:color w:val="000000" w:themeColor="text1"/>
          <w:sz w:val="24"/>
          <w:szCs w:val="24"/>
          <w:shd w:val="clear" w:color="auto" w:fill="FFFFFF"/>
        </w:rPr>
        <w:t> </w:t>
      </w:r>
      <w:hyperlink r:id="rId19" w:anchor="p42" w:history="1">
        <w:r w:rsidR="00EB0F25" w:rsidRPr="002B607F">
          <w:rPr>
            <w:rStyle w:val="Hipersaite"/>
            <w:rFonts w:ascii="Times New Roman" w:hAnsi="Times New Roman" w:cs="Times New Roman"/>
            <w:color w:val="000000" w:themeColor="text1"/>
            <w:sz w:val="24"/>
            <w:szCs w:val="24"/>
            <w:u w:val="none"/>
            <w:shd w:val="clear" w:color="auto" w:fill="FFFFFF"/>
          </w:rPr>
          <w:t>42.</w:t>
        </w:r>
      </w:hyperlink>
      <w:r w:rsidR="00EB0F25" w:rsidRPr="002B607F">
        <w:rPr>
          <w:rFonts w:ascii="Times New Roman" w:hAnsi="Times New Roman" w:cs="Times New Roman"/>
          <w:color w:val="000000" w:themeColor="text1"/>
          <w:sz w:val="24"/>
          <w:szCs w:val="24"/>
          <w:shd w:val="clear" w:color="auto" w:fill="FFFFFF"/>
        </w:rPr>
        <w:t> panta otrās daļas 1., 2., 3., 4. un 11. punktā minētie izslēgšanas iemesli, kā arī ja šie iemesli konstatēti attiecībā uz šā likuma </w:t>
      </w:r>
      <w:hyperlink r:id="rId20" w:anchor="p42" w:history="1">
        <w:r w:rsidR="00EB0F25" w:rsidRPr="002B607F">
          <w:rPr>
            <w:rStyle w:val="Hipersaite"/>
            <w:rFonts w:ascii="Times New Roman" w:hAnsi="Times New Roman" w:cs="Times New Roman"/>
            <w:color w:val="000000" w:themeColor="text1"/>
            <w:sz w:val="24"/>
            <w:szCs w:val="24"/>
            <w:u w:val="none"/>
            <w:shd w:val="clear" w:color="auto" w:fill="FFFFFF"/>
          </w:rPr>
          <w:t>42.</w:t>
        </w:r>
      </w:hyperlink>
      <w:r w:rsidR="00EB0F25" w:rsidRPr="002B607F">
        <w:rPr>
          <w:rFonts w:ascii="Times New Roman" w:hAnsi="Times New Roman" w:cs="Times New Roman"/>
          <w:color w:val="000000" w:themeColor="text1"/>
          <w:sz w:val="24"/>
          <w:szCs w:val="24"/>
          <w:shd w:val="clear" w:color="auto" w:fill="FFFFFF"/>
        </w:rPr>
        <w:t> panta trešajā daļā minētajām personām</w:t>
      </w:r>
      <w:r w:rsidRPr="002B607F">
        <w:rPr>
          <w:rFonts w:ascii="Times New Roman" w:hAnsi="Times New Roman" w:cs="Times New Roman"/>
          <w:bCs/>
          <w:color w:val="000000" w:themeColor="text1"/>
          <w:sz w:val="24"/>
          <w:szCs w:val="24"/>
        </w:rPr>
        <w:t>.</w:t>
      </w:r>
    </w:p>
    <w:p w14:paraId="34B31644" w14:textId="5EC64FBD" w:rsidR="00626392" w:rsidRPr="002B607F" w:rsidRDefault="00626392" w:rsidP="002B607F">
      <w:pPr>
        <w:pStyle w:val="Sarakstarindkopa"/>
        <w:numPr>
          <w:ilvl w:val="1"/>
          <w:numId w:val="10"/>
        </w:numPr>
        <w:spacing w:after="0" w:line="240" w:lineRule="auto"/>
        <w:ind w:left="851" w:right="-28" w:hanging="567"/>
        <w:contextualSpacing/>
        <w:jc w:val="both"/>
        <w:rPr>
          <w:rFonts w:ascii="Times New Roman" w:hAnsi="Times New Roman" w:cs="Times New Roman"/>
          <w:color w:val="000000" w:themeColor="text1"/>
          <w:sz w:val="24"/>
          <w:szCs w:val="24"/>
        </w:rPr>
      </w:pPr>
      <w:r w:rsidRPr="002B607F">
        <w:rPr>
          <w:rFonts w:ascii="Times New Roman" w:hAnsi="Times New Roman" w:cs="Times New Roman"/>
          <w:bCs/>
          <w:color w:val="000000" w:themeColor="text1"/>
          <w:sz w:val="24"/>
          <w:szCs w:val="24"/>
        </w:rPr>
        <w:t>Saskaņā ar PIL pārejas noteikumu 28. punkta 2) apakšpunktu Pasūtītājs šā likuma 42. panta otrās daļas 1., 2. un 3. punktā minētos izslēgšanas iemeslus neattiecinās uz personām, kurām Pretendentā ir izšķirošā ietekme uz līdzdalības pamata normatīvo aktu par koncerniem izpratnē, un šā likuma 42. panta otrās daļas 1., 2. un 11. punktā minētos izslēgšanas iemeslus neattiecinās uz Pretendenta patieso labuma guvēju.</w:t>
      </w:r>
    </w:p>
    <w:p w14:paraId="2F8AF0EF" w14:textId="7CB972B5" w:rsidR="00803EC1" w:rsidRPr="002B607F" w:rsidRDefault="00803EC1" w:rsidP="002B607F">
      <w:pPr>
        <w:pStyle w:val="Sarakstarindkopa"/>
        <w:numPr>
          <w:ilvl w:val="1"/>
          <w:numId w:val="10"/>
        </w:numPr>
        <w:spacing w:after="0" w:line="240" w:lineRule="auto"/>
        <w:ind w:left="851" w:right="-28" w:hanging="567"/>
        <w:contextualSpacing/>
        <w:jc w:val="both"/>
        <w:rPr>
          <w:rFonts w:ascii="Times New Roman" w:hAnsi="Times New Roman" w:cs="Times New Roman"/>
          <w:color w:val="000000" w:themeColor="text1"/>
          <w:sz w:val="24"/>
          <w:szCs w:val="24"/>
        </w:rPr>
      </w:pPr>
      <w:r w:rsidRPr="002B607F">
        <w:rPr>
          <w:rFonts w:ascii="Times New Roman" w:hAnsi="Times New Roman" w:cs="Times New Roman"/>
          <w:bCs/>
          <w:color w:val="000000" w:themeColor="text1"/>
          <w:sz w:val="24"/>
          <w:szCs w:val="24"/>
        </w:rPr>
        <w:t xml:space="preserve">Iepirkuma komisija veic pārbaudi par </w:t>
      </w:r>
      <w:r w:rsidR="002344FC" w:rsidRPr="002B607F">
        <w:rPr>
          <w:rFonts w:ascii="Times New Roman" w:hAnsi="Times New Roman" w:cs="Times New Roman"/>
          <w:bCs/>
          <w:color w:val="000000" w:themeColor="text1"/>
          <w:sz w:val="24"/>
          <w:szCs w:val="24"/>
        </w:rPr>
        <w:t>p</w:t>
      </w:r>
      <w:r w:rsidRPr="002B607F">
        <w:rPr>
          <w:rFonts w:ascii="Times New Roman" w:hAnsi="Times New Roman" w:cs="Times New Roman"/>
          <w:bCs/>
          <w:color w:val="000000" w:themeColor="text1"/>
          <w:sz w:val="24"/>
          <w:szCs w:val="24"/>
        </w:rPr>
        <w:t>retendentu izslēgšanas gadījumu esamību atbilstoši PIL 9.panta devītajā daļā noteiktajam.</w:t>
      </w:r>
    </w:p>
    <w:p w14:paraId="2F8AF0F0" w14:textId="26D19064" w:rsidR="00803EC1" w:rsidRPr="00DC2185" w:rsidRDefault="00626392" w:rsidP="002B607F">
      <w:pPr>
        <w:pStyle w:val="Sarakstarindkopa"/>
        <w:numPr>
          <w:ilvl w:val="1"/>
          <w:numId w:val="10"/>
        </w:numPr>
        <w:spacing w:after="0" w:line="240" w:lineRule="auto"/>
        <w:ind w:left="851" w:right="-28" w:hanging="567"/>
        <w:contextualSpacing/>
        <w:jc w:val="both"/>
        <w:rPr>
          <w:rFonts w:ascii="Times New Roman" w:hAnsi="Times New Roman" w:cs="Times New Roman"/>
          <w:color w:val="000000" w:themeColor="text1"/>
          <w:sz w:val="24"/>
          <w:szCs w:val="24"/>
        </w:rPr>
      </w:pPr>
      <w:r w:rsidRPr="002B607F">
        <w:rPr>
          <w:rFonts w:ascii="Times New Roman" w:hAnsi="Times New Roman" w:cs="Times New Roman"/>
          <w:bCs/>
          <w:color w:val="000000" w:themeColor="text1"/>
          <w:sz w:val="24"/>
          <w:szCs w:val="24"/>
        </w:rPr>
        <w:t>Pasūtītājs izslēdz pretendentu no dalības līguma slēgšanas tiesību piešķiršanas procedūrā Starptautisko un Latvijas Republikas nacionālo sankciju likuma 11.</w:t>
      </w:r>
      <w:r w:rsidRPr="002B607F">
        <w:rPr>
          <w:rFonts w:ascii="Times New Roman" w:hAnsi="Times New Roman" w:cs="Times New Roman"/>
          <w:bCs/>
          <w:color w:val="000000" w:themeColor="text1"/>
          <w:sz w:val="24"/>
          <w:szCs w:val="24"/>
          <w:vertAlign w:val="superscript"/>
        </w:rPr>
        <w:t xml:space="preserve">1 </w:t>
      </w:r>
      <w:r w:rsidRPr="002B607F">
        <w:rPr>
          <w:rFonts w:ascii="Times New Roman" w:hAnsi="Times New Roman" w:cs="Times New Roman"/>
          <w:bCs/>
          <w:color w:val="000000" w:themeColor="text1"/>
          <w:sz w:val="24"/>
          <w:szCs w:val="24"/>
        </w:rPr>
        <w:t xml:space="preserve">panta pirmajā daļā </w:t>
      </w:r>
      <w:r w:rsidRPr="00DC2185">
        <w:rPr>
          <w:rFonts w:ascii="Times New Roman" w:hAnsi="Times New Roman" w:cs="Times New Roman"/>
          <w:bCs/>
          <w:color w:val="000000" w:themeColor="text1"/>
          <w:sz w:val="24"/>
          <w:szCs w:val="24"/>
        </w:rPr>
        <w:t>noteiktajos gadījumos.</w:t>
      </w:r>
    </w:p>
    <w:p w14:paraId="2F8AF0F1" w14:textId="2FC7496F" w:rsidR="00A4435C" w:rsidRPr="00DC2185" w:rsidRDefault="00A4435C" w:rsidP="00DC2185">
      <w:pPr>
        <w:pStyle w:val="Sarakstarindkopa"/>
        <w:numPr>
          <w:ilvl w:val="0"/>
          <w:numId w:val="10"/>
        </w:numPr>
        <w:spacing w:line="240" w:lineRule="auto"/>
        <w:ind w:right="-28"/>
        <w:jc w:val="center"/>
        <w:rPr>
          <w:rFonts w:ascii="Times New Roman" w:hAnsi="Times New Roman" w:cs="Times New Roman"/>
          <w:color w:val="000000" w:themeColor="text1"/>
          <w:sz w:val="24"/>
          <w:szCs w:val="24"/>
        </w:rPr>
      </w:pPr>
      <w:r w:rsidRPr="00DC2185">
        <w:rPr>
          <w:rFonts w:ascii="Times New Roman" w:hAnsi="Times New Roman" w:cs="Times New Roman"/>
          <w:b/>
          <w:bCs/>
          <w:color w:val="000000" w:themeColor="text1"/>
          <w:sz w:val="24"/>
          <w:szCs w:val="24"/>
        </w:rPr>
        <w:t>Piedāvājumu vērtēšana un piedāvājuma izvēles kritēriji</w:t>
      </w:r>
    </w:p>
    <w:p w14:paraId="7D358FC7" w14:textId="00A3544D" w:rsidR="00895456" w:rsidRPr="002B607F" w:rsidRDefault="00AA1522" w:rsidP="002B607F">
      <w:pPr>
        <w:pStyle w:val="Virsraksts2"/>
        <w:numPr>
          <w:ilvl w:val="1"/>
          <w:numId w:val="10"/>
        </w:numPr>
        <w:ind w:left="851" w:right="-28" w:hanging="567"/>
        <w:rPr>
          <w:b w:val="0"/>
          <w:iCs/>
          <w:color w:val="000000" w:themeColor="text1"/>
          <w:szCs w:val="24"/>
        </w:rPr>
      </w:pPr>
      <w:r w:rsidRPr="002B607F">
        <w:rPr>
          <w:b w:val="0"/>
          <w:iCs/>
          <w:color w:val="000000" w:themeColor="text1"/>
          <w:szCs w:val="24"/>
        </w:rPr>
        <w:t>Piedāvājumu vērtēšanu komisija veic slēgtā sēdē.</w:t>
      </w:r>
      <w:r w:rsidR="00895456" w:rsidRPr="002B607F">
        <w:rPr>
          <w:b w:val="0"/>
          <w:iCs/>
          <w:color w:val="000000" w:themeColor="text1"/>
          <w:szCs w:val="24"/>
        </w:rPr>
        <w:t xml:space="preserve"> </w:t>
      </w:r>
      <w:r w:rsidR="00895456" w:rsidRPr="002B607F">
        <w:rPr>
          <w:b w:val="0"/>
          <w:bCs w:val="0"/>
          <w:color w:val="000000" w:themeColor="text1"/>
          <w:szCs w:val="24"/>
          <w:shd w:val="clear" w:color="auto" w:fill="FFFFFF"/>
        </w:rPr>
        <w:t xml:space="preserve">Iepirkuma komisija ir tiesīga </w:t>
      </w:r>
      <w:r w:rsidR="00895456" w:rsidRPr="002B607F">
        <w:rPr>
          <w:b w:val="0"/>
          <w:bCs w:val="0"/>
          <w:color w:val="000000" w:themeColor="text1"/>
          <w:szCs w:val="24"/>
        </w:rPr>
        <w:t>pretendentu kvalifikācijas atbilstības, atlases dokumentu un piedāvājuma noformējuma atbilstības pārbaudi veikt tikai tam pretendentam, kuram būtu piešķiramas iepirkuma līguma slēgšanas tiesības.</w:t>
      </w:r>
    </w:p>
    <w:p w14:paraId="52B5F3E8" w14:textId="77777777" w:rsidR="00611AC5" w:rsidRPr="002B607F" w:rsidRDefault="00AA1522" w:rsidP="002B607F">
      <w:pPr>
        <w:pStyle w:val="Virsraksts2"/>
        <w:numPr>
          <w:ilvl w:val="1"/>
          <w:numId w:val="10"/>
        </w:numPr>
        <w:ind w:left="851" w:right="-28" w:hanging="567"/>
        <w:rPr>
          <w:b w:val="0"/>
          <w:iCs/>
          <w:color w:val="000000" w:themeColor="text1"/>
          <w:szCs w:val="24"/>
        </w:rPr>
      </w:pPr>
      <w:r w:rsidRPr="002B607F">
        <w:rPr>
          <w:b w:val="0"/>
          <w:bCs w:val="0"/>
          <w:color w:val="000000" w:themeColor="text1"/>
          <w:szCs w:val="24"/>
        </w:rPr>
        <w:t>Pretendentu atlasē, piedāvājumu atbilstības pārbaudē un piedāvājumu vēr</w:t>
      </w:r>
      <w:r w:rsidRPr="002B607F">
        <w:rPr>
          <w:b w:val="0"/>
          <w:bCs w:val="0"/>
          <w:color w:val="000000" w:themeColor="text1"/>
          <w:szCs w:val="24"/>
        </w:rPr>
        <w:softHyphen/>
        <w:t>tēšanā komisija var pieaicināt ekspertu. Eksperts dod rakstisku atzinumu, kas tiek pievienots protokolam. Eksperta atzinums komisijai nav saistošs.</w:t>
      </w:r>
    </w:p>
    <w:p w14:paraId="5D7D4E47" w14:textId="77777777" w:rsidR="00611AC5" w:rsidRPr="002B607F" w:rsidRDefault="00F4209A" w:rsidP="002B607F">
      <w:pPr>
        <w:pStyle w:val="Virsraksts2"/>
        <w:numPr>
          <w:ilvl w:val="1"/>
          <w:numId w:val="10"/>
        </w:numPr>
        <w:ind w:left="851" w:right="-28" w:hanging="567"/>
        <w:rPr>
          <w:b w:val="0"/>
          <w:bCs w:val="0"/>
          <w:iCs/>
          <w:color w:val="000000" w:themeColor="text1"/>
          <w:szCs w:val="24"/>
        </w:rPr>
      </w:pPr>
      <w:r w:rsidRPr="002B607F">
        <w:rPr>
          <w:b w:val="0"/>
          <w:bCs w:val="0"/>
          <w:color w:val="000000" w:themeColor="text1"/>
          <w:szCs w:val="24"/>
        </w:rPr>
        <w:t xml:space="preserve">Iepirkuma komisija pārbauda piedāvājuma noformējuma atbilstību iepirkuma nolikumā noteiktajām prasībām. </w:t>
      </w:r>
      <w:r w:rsidRPr="002B607F">
        <w:rPr>
          <w:rStyle w:val="Izteiksmgs"/>
          <w:color w:val="000000" w:themeColor="text1"/>
          <w:szCs w:val="24"/>
        </w:rPr>
        <w:t>Noformējuma</w:t>
      </w:r>
      <w:r w:rsidRPr="002B607F">
        <w:rPr>
          <w:b w:val="0"/>
          <w:bCs w:val="0"/>
          <w:color w:val="000000" w:themeColor="text1"/>
          <w:szCs w:val="24"/>
          <w:shd w:val="clear" w:color="auto" w:fill="FFFFFF"/>
        </w:rPr>
        <w:t xml:space="preserve"> trūkumu gadījumā </w:t>
      </w:r>
      <w:r w:rsidRPr="002B607F">
        <w:rPr>
          <w:rStyle w:val="Izteiksmgs"/>
          <w:color w:val="000000" w:themeColor="text1"/>
          <w:szCs w:val="24"/>
        </w:rPr>
        <w:t>komisija izvērtē</w:t>
      </w:r>
      <w:r w:rsidRPr="002B607F">
        <w:rPr>
          <w:b w:val="0"/>
          <w:bCs w:val="0"/>
          <w:color w:val="000000" w:themeColor="text1"/>
          <w:szCs w:val="24"/>
          <w:shd w:val="clear" w:color="auto" w:fill="FFFFFF"/>
        </w:rPr>
        <w:t xml:space="preserve"> to </w:t>
      </w:r>
      <w:r w:rsidRPr="002B607F">
        <w:rPr>
          <w:rStyle w:val="Izteiksmgs"/>
          <w:color w:val="000000" w:themeColor="text1"/>
          <w:szCs w:val="24"/>
        </w:rPr>
        <w:t>būtiskumu</w:t>
      </w:r>
      <w:r w:rsidRPr="002B607F">
        <w:rPr>
          <w:b w:val="0"/>
          <w:bCs w:val="0"/>
          <w:color w:val="000000" w:themeColor="text1"/>
          <w:szCs w:val="24"/>
          <w:shd w:val="clear" w:color="auto" w:fill="FFFFFF"/>
        </w:rPr>
        <w:t xml:space="preserve"> un lemj par piedāvājuma tālāku izskatīšanu.</w:t>
      </w:r>
    </w:p>
    <w:p w14:paraId="7D581714" w14:textId="77777777" w:rsidR="00611AC5" w:rsidRPr="002B607F" w:rsidRDefault="00611AC5" w:rsidP="002B607F">
      <w:pPr>
        <w:pStyle w:val="Virsraksts2"/>
        <w:numPr>
          <w:ilvl w:val="1"/>
          <w:numId w:val="10"/>
        </w:numPr>
        <w:ind w:left="851" w:right="-28" w:hanging="567"/>
        <w:rPr>
          <w:b w:val="0"/>
          <w:bCs w:val="0"/>
          <w:iCs/>
          <w:color w:val="000000" w:themeColor="text1"/>
          <w:szCs w:val="24"/>
        </w:rPr>
      </w:pPr>
      <w:r w:rsidRPr="002B607F">
        <w:rPr>
          <w:b w:val="0"/>
          <w:bCs w:val="0"/>
          <w:color w:val="000000" w:themeColor="text1"/>
          <w:szCs w:val="24"/>
        </w:rPr>
        <w:t xml:space="preserve">Iepirkuma komisija pārbauda pretendentu atbilstību nolikumā izvirzītajām kvalifikācijas prasībām un atlasa atbilstošus pretendentus. Iepirkuma komisija noraida to pretendentu piedāvājumus, kuri tiek atzīti par neatbilstošiem nolikumā izvirzītajām kvalifikācijas prasībām. Pretendents tiek atzīts par neatbilstošu nolikumā izvirzītajām kvalifikācijas </w:t>
      </w:r>
      <w:r w:rsidRPr="002B607F">
        <w:rPr>
          <w:b w:val="0"/>
          <w:bCs w:val="0"/>
          <w:color w:val="000000" w:themeColor="text1"/>
          <w:szCs w:val="24"/>
        </w:rPr>
        <w:lastRenderedPageBreak/>
        <w:t>prasībām gadījumā, ja:</w:t>
      </w:r>
    </w:p>
    <w:p w14:paraId="116A8D25" w14:textId="77777777" w:rsidR="000D74AD" w:rsidRPr="002B607F" w:rsidRDefault="00611AC5" w:rsidP="002B607F">
      <w:pPr>
        <w:pStyle w:val="Rindkopa"/>
        <w:numPr>
          <w:ilvl w:val="2"/>
          <w:numId w:val="10"/>
        </w:numPr>
        <w:tabs>
          <w:tab w:val="left" w:pos="709"/>
          <w:tab w:val="left" w:pos="1560"/>
        </w:tabs>
        <w:suppressAutoHyphens w:val="0"/>
        <w:ind w:left="1701" w:right="-28" w:hanging="708"/>
        <w:rPr>
          <w:rFonts w:ascii="Times New Roman" w:hAnsi="Times New Roman"/>
          <w:color w:val="000000" w:themeColor="text1"/>
          <w:sz w:val="24"/>
        </w:rPr>
      </w:pPr>
      <w:r w:rsidRPr="002B607F">
        <w:rPr>
          <w:rFonts w:ascii="Times New Roman" w:hAnsi="Times New Roman"/>
          <w:color w:val="000000" w:themeColor="text1"/>
          <w:sz w:val="24"/>
        </w:rPr>
        <w:t>nav iesniegts kāds no atlases dokumentiem;</w:t>
      </w:r>
    </w:p>
    <w:p w14:paraId="7B6E32AF" w14:textId="77777777" w:rsidR="000D74AD" w:rsidRPr="002B607F" w:rsidRDefault="00611AC5" w:rsidP="002B607F">
      <w:pPr>
        <w:pStyle w:val="Rindkopa"/>
        <w:numPr>
          <w:ilvl w:val="2"/>
          <w:numId w:val="10"/>
        </w:numPr>
        <w:tabs>
          <w:tab w:val="left" w:pos="709"/>
          <w:tab w:val="left" w:pos="1560"/>
        </w:tabs>
        <w:suppressAutoHyphens w:val="0"/>
        <w:ind w:left="1701" w:right="-28" w:hanging="708"/>
        <w:rPr>
          <w:rFonts w:ascii="Times New Roman" w:hAnsi="Times New Roman"/>
          <w:color w:val="000000" w:themeColor="text1"/>
          <w:sz w:val="24"/>
        </w:rPr>
      </w:pPr>
      <w:r w:rsidRPr="002B607F">
        <w:rPr>
          <w:rFonts w:ascii="Times New Roman" w:hAnsi="Times New Roman"/>
          <w:color w:val="000000" w:themeColor="text1"/>
          <w:sz w:val="24"/>
        </w:rPr>
        <w:t xml:space="preserve">ar iesniegto atlases dokumentu nav pierādīta pretendenta atbilstība kādai nolikumā izvirzītajai prasībai;    </w:t>
      </w:r>
    </w:p>
    <w:p w14:paraId="5EDF92B9" w14:textId="0D045CF1" w:rsidR="00611AC5" w:rsidRPr="002B607F" w:rsidRDefault="00611AC5" w:rsidP="002B607F">
      <w:pPr>
        <w:pStyle w:val="Rindkopa"/>
        <w:numPr>
          <w:ilvl w:val="2"/>
          <w:numId w:val="10"/>
        </w:numPr>
        <w:tabs>
          <w:tab w:val="left" w:pos="709"/>
          <w:tab w:val="left" w:pos="1560"/>
        </w:tabs>
        <w:suppressAutoHyphens w:val="0"/>
        <w:ind w:left="1701" w:right="-28" w:hanging="708"/>
        <w:rPr>
          <w:rFonts w:ascii="Times New Roman" w:hAnsi="Times New Roman"/>
          <w:color w:val="000000" w:themeColor="text1"/>
          <w:sz w:val="24"/>
        </w:rPr>
      </w:pPr>
      <w:r w:rsidRPr="002B607F">
        <w:rPr>
          <w:rFonts w:ascii="Times New Roman" w:hAnsi="Times New Roman"/>
          <w:color w:val="000000" w:themeColor="text1"/>
          <w:sz w:val="24"/>
        </w:rPr>
        <w:t>ir sniegta nepatiesa informācija par pretendenta kvalifikāciju</w:t>
      </w:r>
      <w:r w:rsidR="000D74AD" w:rsidRPr="002B607F">
        <w:rPr>
          <w:rFonts w:ascii="Times New Roman" w:hAnsi="Times New Roman"/>
          <w:color w:val="000000" w:themeColor="text1"/>
          <w:sz w:val="24"/>
        </w:rPr>
        <w:t>.</w:t>
      </w:r>
    </w:p>
    <w:p w14:paraId="2C2AB97B" w14:textId="77777777" w:rsidR="000C3A6C" w:rsidRPr="00E06421" w:rsidRDefault="000C3A6C" w:rsidP="00E06421">
      <w:pPr>
        <w:pStyle w:val="Virsraksts2"/>
        <w:numPr>
          <w:ilvl w:val="1"/>
          <w:numId w:val="10"/>
        </w:numPr>
        <w:ind w:left="851" w:right="-28" w:hanging="567"/>
        <w:rPr>
          <w:b w:val="0"/>
          <w:bCs w:val="0"/>
          <w:color w:val="000000" w:themeColor="text1"/>
          <w:szCs w:val="24"/>
        </w:rPr>
      </w:pPr>
      <w:r w:rsidRPr="00E06421">
        <w:rPr>
          <w:b w:val="0"/>
          <w:bCs w:val="0"/>
          <w:color w:val="000000" w:themeColor="text1"/>
          <w:szCs w:val="24"/>
        </w:rPr>
        <w:t>Iepirkuma komisija pārbauda pretendentu tehnisko piedāvājumu atbilstību iepirkuma procedūras nolikuma 8.punktā noteiktajām prasībām. Pretendenta piedāvājums tiek atzīts par neatbilstošu un tiek noraidīts, ja no pretendenta iesniegtā piedāvājuma konstatējams, ka tas neatbilst nolikuma 8.punktā noteiktajām prasībām.</w:t>
      </w:r>
    </w:p>
    <w:p w14:paraId="4030AB7C" w14:textId="39DE9C9B" w:rsidR="00875D49" w:rsidRPr="00E06421" w:rsidRDefault="00875D49" w:rsidP="00E06421">
      <w:pPr>
        <w:pStyle w:val="Virsraksts2"/>
        <w:numPr>
          <w:ilvl w:val="1"/>
          <w:numId w:val="10"/>
        </w:numPr>
        <w:ind w:left="851" w:right="-28" w:hanging="567"/>
        <w:rPr>
          <w:b w:val="0"/>
          <w:bCs w:val="0"/>
          <w:color w:val="000000" w:themeColor="text1"/>
          <w:szCs w:val="24"/>
        </w:rPr>
      </w:pPr>
      <w:r w:rsidRPr="00E06421">
        <w:rPr>
          <w:b w:val="0"/>
          <w:bCs w:val="0"/>
          <w:color w:val="000000" w:themeColor="text1"/>
          <w:szCs w:val="24"/>
        </w:rPr>
        <w:t xml:space="preserve">Iepirkuma komisija pārbauda pretendentu finanšu piedāvājumu atbilstību iepirkuma nolikumā noteiktajām prasībām. Nolikuma </w:t>
      </w:r>
      <w:r w:rsidR="00050BFD" w:rsidRPr="00E06421">
        <w:rPr>
          <w:b w:val="0"/>
          <w:bCs w:val="0"/>
          <w:color w:val="000000" w:themeColor="text1"/>
          <w:szCs w:val="24"/>
        </w:rPr>
        <w:t>9</w:t>
      </w:r>
      <w:r w:rsidRPr="00E06421">
        <w:rPr>
          <w:b w:val="0"/>
          <w:bCs w:val="0"/>
          <w:color w:val="000000" w:themeColor="text1"/>
          <w:szCs w:val="24"/>
        </w:rPr>
        <w:t>.punktam neatbilstošie piedāvājumi tiks noraidīti.</w:t>
      </w:r>
    </w:p>
    <w:p w14:paraId="402C759B" w14:textId="77777777" w:rsidR="00895456" w:rsidRPr="002B607F" w:rsidRDefault="00303826" w:rsidP="002B607F">
      <w:pPr>
        <w:pStyle w:val="Sarakstarindkopa"/>
        <w:numPr>
          <w:ilvl w:val="1"/>
          <w:numId w:val="10"/>
        </w:numPr>
        <w:spacing w:after="0" w:line="240" w:lineRule="auto"/>
        <w:ind w:left="851" w:right="-28" w:hanging="567"/>
        <w:jc w:val="both"/>
        <w:rPr>
          <w:rFonts w:ascii="Times New Roman" w:hAnsi="Times New Roman" w:cs="Times New Roman"/>
          <w:color w:val="000000" w:themeColor="text1"/>
          <w:sz w:val="24"/>
          <w:szCs w:val="24"/>
        </w:rPr>
      </w:pPr>
      <w:r w:rsidRPr="002B607F">
        <w:rPr>
          <w:rFonts w:ascii="Times New Roman" w:hAnsi="Times New Roman" w:cs="Times New Roman"/>
          <w:color w:val="000000" w:themeColor="text1"/>
          <w:sz w:val="24"/>
          <w:szCs w:val="24"/>
        </w:rPr>
        <w:t>Turpinot piedāvājumu vērtēšanu, i</w:t>
      </w:r>
      <w:r w:rsidR="00A4435C" w:rsidRPr="002B607F">
        <w:rPr>
          <w:rFonts w:ascii="Times New Roman" w:hAnsi="Times New Roman" w:cs="Times New Roman"/>
          <w:iCs/>
          <w:color w:val="000000" w:themeColor="text1"/>
          <w:sz w:val="24"/>
          <w:szCs w:val="24"/>
        </w:rPr>
        <w:t>epirkum</w:t>
      </w:r>
      <w:r w:rsidRPr="002B607F">
        <w:rPr>
          <w:rFonts w:ascii="Times New Roman" w:hAnsi="Times New Roman" w:cs="Times New Roman"/>
          <w:iCs/>
          <w:color w:val="000000" w:themeColor="text1"/>
          <w:sz w:val="24"/>
          <w:szCs w:val="24"/>
        </w:rPr>
        <w:t>a</w:t>
      </w:r>
      <w:r w:rsidR="00A4435C" w:rsidRPr="002B607F">
        <w:rPr>
          <w:rFonts w:ascii="Times New Roman" w:hAnsi="Times New Roman" w:cs="Times New Roman"/>
          <w:iCs/>
          <w:color w:val="000000" w:themeColor="text1"/>
          <w:sz w:val="24"/>
          <w:szCs w:val="24"/>
        </w:rPr>
        <w:t xml:space="preserve"> komisija pārbauda</w:t>
      </w:r>
      <w:r w:rsidR="00A4435C" w:rsidRPr="002B607F">
        <w:rPr>
          <w:rFonts w:ascii="Times New Roman" w:hAnsi="Times New Roman" w:cs="Times New Roman"/>
          <w:color w:val="000000" w:themeColor="text1"/>
          <w:sz w:val="24"/>
          <w:szCs w:val="24"/>
        </w:rPr>
        <w:t xml:space="preserve">, vai </w:t>
      </w:r>
      <w:r w:rsidRPr="002B607F">
        <w:rPr>
          <w:rFonts w:ascii="Times New Roman" w:hAnsi="Times New Roman" w:cs="Times New Roman"/>
          <w:color w:val="000000" w:themeColor="text1"/>
          <w:sz w:val="24"/>
          <w:szCs w:val="24"/>
        </w:rPr>
        <w:t>pretendentu f</w:t>
      </w:r>
      <w:r w:rsidR="00A4435C" w:rsidRPr="002B607F">
        <w:rPr>
          <w:rFonts w:ascii="Times New Roman" w:hAnsi="Times New Roman" w:cs="Times New Roman"/>
          <w:color w:val="000000" w:themeColor="text1"/>
          <w:sz w:val="24"/>
          <w:szCs w:val="24"/>
        </w:rPr>
        <w:t>inanšu pied</w:t>
      </w:r>
      <w:r w:rsidR="002706A3" w:rsidRPr="002B607F">
        <w:rPr>
          <w:rFonts w:ascii="Times New Roman" w:hAnsi="Times New Roman" w:cs="Times New Roman"/>
          <w:color w:val="000000" w:themeColor="text1"/>
          <w:sz w:val="24"/>
          <w:szCs w:val="24"/>
        </w:rPr>
        <w:t>āvājum</w:t>
      </w:r>
      <w:r w:rsidRPr="002B607F">
        <w:rPr>
          <w:rFonts w:ascii="Times New Roman" w:hAnsi="Times New Roman" w:cs="Times New Roman"/>
          <w:color w:val="000000" w:themeColor="text1"/>
          <w:sz w:val="24"/>
          <w:szCs w:val="24"/>
        </w:rPr>
        <w:t>os</w:t>
      </w:r>
      <w:r w:rsidR="002706A3" w:rsidRPr="002B607F">
        <w:rPr>
          <w:rFonts w:ascii="Times New Roman" w:hAnsi="Times New Roman" w:cs="Times New Roman"/>
          <w:color w:val="000000" w:themeColor="text1"/>
          <w:sz w:val="24"/>
          <w:szCs w:val="24"/>
        </w:rPr>
        <w:t xml:space="preserve"> nav aritmētisk</w:t>
      </w:r>
      <w:r w:rsidRPr="002B607F">
        <w:rPr>
          <w:rFonts w:ascii="Times New Roman" w:hAnsi="Times New Roman" w:cs="Times New Roman"/>
          <w:color w:val="000000" w:themeColor="text1"/>
          <w:sz w:val="24"/>
          <w:szCs w:val="24"/>
        </w:rPr>
        <w:t>u</w:t>
      </w:r>
      <w:r w:rsidR="002706A3" w:rsidRPr="002B607F">
        <w:rPr>
          <w:rFonts w:ascii="Times New Roman" w:hAnsi="Times New Roman" w:cs="Times New Roman"/>
          <w:color w:val="000000" w:themeColor="text1"/>
          <w:sz w:val="24"/>
          <w:szCs w:val="24"/>
        </w:rPr>
        <w:t xml:space="preserve"> kļūd</w:t>
      </w:r>
      <w:r w:rsidRPr="002B607F">
        <w:rPr>
          <w:rFonts w:ascii="Times New Roman" w:hAnsi="Times New Roman" w:cs="Times New Roman"/>
          <w:color w:val="000000" w:themeColor="text1"/>
          <w:sz w:val="24"/>
          <w:szCs w:val="24"/>
        </w:rPr>
        <w:t>u. Ja komisija konstatē šādas kļūdas, tā šīs kļūdas izlabo. Par kļūdu labojumu un laboto piedāvājuma summu komisija paziņo pretendentam, kura pieļautās kļūdas labotas. Vērtējot finanšu piedāvājumu, iepirkuma komisija ņem vērā labojumus</w:t>
      </w:r>
      <w:r w:rsidR="00803EC1" w:rsidRPr="002B607F">
        <w:rPr>
          <w:rFonts w:ascii="Times New Roman" w:hAnsi="Times New Roman" w:cs="Times New Roman"/>
          <w:color w:val="000000" w:themeColor="text1"/>
          <w:sz w:val="24"/>
          <w:szCs w:val="24"/>
        </w:rPr>
        <w:t>.</w:t>
      </w:r>
    </w:p>
    <w:p w14:paraId="7A9AE0D3" w14:textId="1940C585" w:rsidR="00895456" w:rsidRPr="002B607F" w:rsidRDefault="00895456" w:rsidP="002B607F">
      <w:pPr>
        <w:pStyle w:val="Sarakstarindkopa"/>
        <w:numPr>
          <w:ilvl w:val="1"/>
          <w:numId w:val="10"/>
        </w:numPr>
        <w:spacing w:after="0" w:line="240" w:lineRule="auto"/>
        <w:ind w:left="851" w:right="-28" w:hanging="567"/>
        <w:jc w:val="both"/>
        <w:rPr>
          <w:rFonts w:ascii="Times New Roman" w:hAnsi="Times New Roman" w:cs="Times New Roman"/>
          <w:color w:val="000000" w:themeColor="text1"/>
          <w:sz w:val="24"/>
          <w:szCs w:val="24"/>
        </w:rPr>
      </w:pPr>
      <w:r w:rsidRPr="002B607F">
        <w:rPr>
          <w:rFonts w:ascii="Times New Roman" w:hAnsi="Times New Roman" w:cs="Times New Roman"/>
          <w:iCs/>
          <w:color w:val="000000" w:themeColor="text1"/>
          <w:sz w:val="24"/>
          <w:szCs w:val="24"/>
        </w:rPr>
        <w:t>Finanšu piedāvājumu pārbaudes laikā iepirkum</w:t>
      </w:r>
      <w:r w:rsidR="00373FE7" w:rsidRPr="002B607F">
        <w:rPr>
          <w:rFonts w:ascii="Times New Roman" w:hAnsi="Times New Roman" w:cs="Times New Roman"/>
          <w:iCs/>
          <w:color w:val="000000" w:themeColor="text1"/>
          <w:sz w:val="24"/>
          <w:szCs w:val="24"/>
        </w:rPr>
        <w:t>a</w:t>
      </w:r>
      <w:r w:rsidRPr="002B607F">
        <w:rPr>
          <w:rFonts w:ascii="Times New Roman" w:hAnsi="Times New Roman" w:cs="Times New Roman"/>
          <w:iCs/>
          <w:color w:val="000000" w:themeColor="text1"/>
          <w:sz w:val="24"/>
          <w:szCs w:val="24"/>
        </w:rPr>
        <w:t xml:space="preserve"> komisija pārbauda piedāvājumu cenu veidošanos un noskaidro, vai nav iesniegts nepamatoti lēts piedāvājums.</w:t>
      </w:r>
      <w:bookmarkStart w:id="20" w:name="_Toc207077237"/>
      <w:bookmarkStart w:id="21" w:name="_Toc207428533"/>
      <w:bookmarkStart w:id="22" w:name="_Toc207429529"/>
      <w:bookmarkStart w:id="23" w:name="_Toc208210011"/>
      <w:r w:rsidRPr="002B607F">
        <w:rPr>
          <w:rFonts w:ascii="Times New Roman" w:hAnsi="Times New Roman" w:cs="Times New Roman"/>
          <w:iCs/>
          <w:color w:val="000000" w:themeColor="text1"/>
          <w:sz w:val="24"/>
          <w:szCs w:val="24"/>
        </w:rPr>
        <w:t xml:space="preserve"> Ja piedāvājums šķiet nepamatoti lēts, komisija pieprasa skaidrojumu par piedāvāto cenu vai izmaksām saskaņā ar  PIL 53.panta pirmo daļu, kā arī informāciju par pretendenta un tā piedāvājumā norādīto apakšuzņēmēju (ja attiecināms) darbinieku vidējām stundas tarifa likmēm profesiju grupās saskaņā ar PIL 53.panta sesto daļu.</w:t>
      </w:r>
    </w:p>
    <w:p w14:paraId="2E133F63" w14:textId="77777777" w:rsidR="00EC7A1A" w:rsidRPr="002B607F" w:rsidRDefault="00895456" w:rsidP="002B607F">
      <w:pPr>
        <w:pStyle w:val="Sarakstarindkopa"/>
        <w:numPr>
          <w:ilvl w:val="1"/>
          <w:numId w:val="10"/>
        </w:numPr>
        <w:spacing w:after="0" w:line="240" w:lineRule="auto"/>
        <w:ind w:left="851" w:right="-28" w:hanging="567"/>
        <w:jc w:val="both"/>
        <w:rPr>
          <w:rFonts w:ascii="Times New Roman" w:hAnsi="Times New Roman" w:cs="Times New Roman"/>
          <w:color w:val="000000" w:themeColor="text1"/>
          <w:sz w:val="24"/>
          <w:szCs w:val="24"/>
        </w:rPr>
      </w:pPr>
      <w:r w:rsidRPr="002B607F">
        <w:rPr>
          <w:rFonts w:ascii="Times New Roman" w:hAnsi="Times New Roman" w:cs="Times New Roman"/>
          <w:color w:val="000000" w:themeColor="text1"/>
          <w:sz w:val="24"/>
          <w:szCs w:val="24"/>
        </w:rPr>
        <w:t>Iepirkuma komisija noraida piedāvājumu kā nepamatoti lētu, ja sniegtie skaidrojumi nepamato pretendenta piedāvāto zemo cenas vai izmaksu līmeni</w:t>
      </w:r>
      <w:bookmarkEnd w:id="20"/>
      <w:bookmarkEnd w:id="21"/>
      <w:bookmarkEnd w:id="22"/>
      <w:bookmarkEnd w:id="23"/>
      <w:r w:rsidR="00156823" w:rsidRPr="002B607F">
        <w:rPr>
          <w:rFonts w:ascii="Times New Roman" w:hAnsi="Times New Roman" w:cs="Times New Roman"/>
          <w:color w:val="000000" w:themeColor="text1"/>
          <w:sz w:val="24"/>
          <w:szCs w:val="24"/>
        </w:rPr>
        <w:t>.</w:t>
      </w:r>
      <w:bookmarkStart w:id="24" w:name="_Toc61422147"/>
    </w:p>
    <w:p w14:paraId="76C7A72C" w14:textId="6CA81ECE" w:rsidR="00445AF7" w:rsidRPr="00445AF7" w:rsidRDefault="00EC7A1A" w:rsidP="00445AF7">
      <w:pPr>
        <w:pStyle w:val="Sarakstarindkopa"/>
        <w:numPr>
          <w:ilvl w:val="1"/>
          <w:numId w:val="10"/>
        </w:numPr>
        <w:spacing w:after="0" w:line="240" w:lineRule="auto"/>
        <w:ind w:left="993" w:right="-28" w:hanging="709"/>
        <w:jc w:val="both"/>
        <w:rPr>
          <w:rFonts w:ascii="Times New Roman" w:hAnsi="Times New Roman" w:cs="Times New Roman"/>
          <w:color w:val="000000" w:themeColor="text1"/>
          <w:sz w:val="24"/>
          <w:szCs w:val="24"/>
        </w:rPr>
      </w:pPr>
      <w:r w:rsidRPr="002B607F">
        <w:rPr>
          <w:rFonts w:ascii="Times New Roman" w:hAnsi="Times New Roman" w:cs="Times New Roman"/>
          <w:color w:val="000000" w:themeColor="text1"/>
          <w:sz w:val="24"/>
          <w:szCs w:val="24"/>
        </w:rPr>
        <w:t>No piedāvājumiem, kas atbilst nolikumā noteiktajām prasībām, iepirkumu komisija katr</w:t>
      </w:r>
      <w:r w:rsidR="00E97C1C" w:rsidRPr="002B607F">
        <w:rPr>
          <w:rFonts w:ascii="Times New Roman" w:hAnsi="Times New Roman" w:cs="Times New Roman"/>
          <w:color w:val="000000" w:themeColor="text1"/>
          <w:sz w:val="24"/>
          <w:szCs w:val="24"/>
        </w:rPr>
        <w:t>ā</w:t>
      </w:r>
      <w:r w:rsidRPr="002B607F">
        <w:rPr>
          <w:rFonts w:ascii="Times New Roman" w:hAnsi="Times New Roman" w:cs="Times New Roman"/>
          <w:color w:val="000000" w:themeColor="text1"/>
          <w:sz w:val="24"/>
          <w:szCs w:val="24"/>
        </w:rPr>
        <w:t xml:space="preserve"> iepirkuma priekšmeta daļā izvēlas </w:t>
      </w:r>
      <w:r w:rsidRPr="002B607F">
        <w:rPr>
          <w:rFonts w:ascii="Times New Roman" w:hAnsi="Times New Roman" w:cs="Times New Roman"/>
          <w:b/>
          <w:bCs/>
          <w:color w:val="000000" w:themeColor="text1"/>
          <w:sz w:val="24"/>
          <w:szCs w:val="24"/>
          <w:u w:val="single"/>
        </w:rPr>
        <w:t>saimnieciski visizdevīgāko piedāvājumu</w:t>
      </w:r>
      <w:r w:rsidRPr="002B607F">
        <w:rPr>
          <w:rFonts w:ascii="Times New Roman" w:hAnsi="Times New Roman" w:cs="Times New Roman"/>
          <w:color w:val="000000" w:themeColor="text1"/>
          <w:sz w:val="24"/>
          <w:szCs w:val="24"/>
        </w:rPr>
        <w:t>,</w:t>
      </w:r>
      <w:r w:rsidRPr="002B607F">
        <w:rPr>
          <w:rFonts w:ascii="Times New Roman" w:hAnsi="Times New Roman" w:cs="Times New Roman"/>
          <w:iCs/>
          <w:color w:val="000000" w:themeColor="text1"/>
          <w:sz w:val="24"/>
          <w:szCs w:val="24"/>
        </w:rPr>
        <w:t xml:space="preserve"> saskaņā ar šādiem piedāvājumu izvērtēšanas kritērijiem:</w:t>
      </w:r>
    </w:p>
    <w:tbl>
      <w:tblPr>
        <w:tblW w:w="8930"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03"/>
        <w:gridCol w:w="3827"/>
      </w:tblGrid>
      <w:tr w:rsidR="00EC7A1A" w:rsidRPr="00E86933" w14:paraId="22DC5E08" w14:textId="77777777" w:rsidTr="00582F8D">
        <w:tc>
          <w:tcPr>
            <w:tcW w:w="5103" w:type="dxa"/>
            <w:shd w:val="clear" w:color="auto" w:fill="D9D9D9"/>
          </w:tcPr>
          <w:p w14:paraId="1593B244" w14:textId="77777777" w:rsidR="00EC7A1A" w:rsidRPr="000C3A6C" w:rsidRDefault="00EC7A1A" w:rsidP="00DF2F2A">
            <w:pPr>
              <w:keepNext/>
              <w:ind w:right="-1050"/>
              <w:jc w:val="center"/>
              <w:outlineLvl w:val="1"/>
              <w:rPr>
                <w:bCs/>
                <w:i/>
                <w:iCs/>
              </w:rPr>
            </w:pPr>
            <w:r w:rsidRPr="000C3A6C">
              <w:rPr>
                <w:bCs/>
                <w:i/>
                <w:iCs/>
              </w:rPr>
              <w:t>Kritēriji</w:t>
            </w:r>
          </w:p>
        </w:tc>
        <w:tc>
          <w:tcPr>
            <w:tcW w:w="3827" w:type="dxa"/>
            <w:shd w:val="clear" w:color="auto" w:fill="D9D9D9"/>
          </w:tcPr>
          <w:p w14:paraId="5E2A967F" w14:textId="77777777" w:rsidR="00EC7A1A" w:rsidRPr="000C3A6C" w:rsidRDefault="00EC7A1A" w:rsidP="00DF2F2A">
            <w:pPr>
              <w:keepNext/>
              <w:ind w:right="-1050"/>
              <w:jc w:val="center"/>
              <w:outlineLvl w:val="1"/>
              <w:rPr>
                <w:bCs/>
                <w:i/>
                <w:iCs/>
              </w:rPr>
            </w:pPr>
            <w:r w:rsidRPr="000C3A6C">
              <w:rPr>
                <w:bCs/>
                <w:i/>
                <w:iCs/>
              </w:rPr>
              <w:t>Maksimālais punktu skaits</w:t>
            </w:r>
          </w:p>
        </w:tc>
      </w:tr>
      <w:tr w:rsidR="00EC7A1A" w:rsidRPr="00E86933" w14:paraId="2CC4464A" w14:textId="77777777" w:rsidTr="00582F8D">
        <w:tc>
          <w:tcPr>
            <w:tcW w:w="5103" w:type="dxa"/>
          </w:tcPr>
          <w:p w14:paraId="7B100EDA" w14:textId="77777777" w:rsidR="00EC7A1A" w:rsidRPr="000C3A6C" w:rsidRDefault="00EC7A1A" w:rsidP="00DF2F2A">
            <w:pPr>
              <w:keepNext/>
              <w:ind w:right="-1050"/>
              <w:jc w:val="both"/>
              <w:outlineLvl w:val="1"/>
              <w:rPr>
                <w:bCs/>
                <w:iCs/>
              </w:rPr>
            </w:pPr>
            <w:r w:rsidRPr="000C3A6C">
              <w:rPr>
                <w:bCs/>
                <w:lang w:eastAsia="ru-RU"/>
              </w:rPr>
              <w:t xml:space="preserve">Kopējā piedāvājuma cena </w:t>
            </w:r>
            <w:r w:rsidRPr="000C3A6C">
              <w:rPr>
                <w:bCs/>
                <w:i/>
                <w:lang w:eastAsia="ru-RU"/>
              </w:rPr>
              <w:t>euro</w:t>
            </w:r>
            <w:r w:rsidRPr="000C3A6C">
              <w:rPr>
                <w:bCs/>
                <w:lang w:eastAsia="ru-RU"/>
              </w:rPr>
              <w:t xml:space="preserve"> bez PVN</w:t>
            </w:r>
            <w:r w:rsidRPr="000C3A6C">
              <w:rPr>
                <w:bCs/>
                <w:iCs/>
              </w:rPr>
              <w:t xml:space="preserve"> – </w:t>
            </w:r>
            <w:r w:rsidRPr="000C3A6C">
              <w:rPr>
                <w:b/>
                <w:iCs/>
              </w:rPr>
              <w:t>C</w:t>
            </w:r>
          </w:p>
        </w:tc>
        <w:tc>
          <w:tcPr>
            <w:tcW w:w="3827" w:type="dxa"/>
          </w:tcPr>
          <w:p w14:paraId="3216B902" w14:textId="77777777" w:rsidR="00EC7A1A" w:rsidRPr="000C3A6C" w:rsidRDefault="00EC7A1A" w:rsidP="00DF2F2A">
            <w:pPr>
              <w:keepNext/>
              <w:ind w:right="-1050"/>
              <w:jc w:val="both"/>
              <w:outlineLvl w:val="1"/>
              <w:rPr>
                <w:bCs/>
                <w:iCs/>
              </w:rPr>
            </w:pPr>
            <w:r w:rsidRPr="000C3A6C">
              <w:rPr>
                <w:bCs/>
                <w:iCs/>
              </w:rPr>
              <w:t>70</w:t>
            </w:r>
          </w:p>
        </w:tc>
      </w:tr>
      <w:tr w:rsidR="00EC7A1A" w:rsidRPr="00E86933" w14:paraId="396653D9" w14:textId="77777777" w:rsidTr="00582F8D">
        <w:trPr>
          <w:trHeight w:val="392"/>
        </w:trPr>
        <w:tc>
          <w:tcPr>
            <w:tcW w:w="5103" w:type="dxa"/>
          </w:tcPr>
          <w:p w14:paraId="00C94015" w14:textId="77777777" w:rsidR="00EC7A1A" w:rsidRPr="000C3A6C" w:rsidRDefault="00EC7A1A" w:rsidP="00DF2F2A">
            <w:pPr>
              <w:jc w:val="both"/>
              <w:rPr>
                <w:bCs/>
                <w:iCs/>
              </w:rPr>
            </w:pPr>
            <w:r w:rsidRPr="000C3A6C">
              <w:rPr>
                <w:bCs/>
                <w:iCs/>
              </w:rPr>
              <w:t xml:space="preserve">Būvprojekta vadītāja pieredze –  </w:t>
            </w:r>
            <w:r w:rsidRPr="000C3A6C">
              <w:rPr>
                <w:b/>
                <w:iCs/>
              </w:rPr>
              <w:t>P</w:t>
            </w:r>
          </w:p>
        </w:tc>
        <w:tc>
          <w:tcPr>
            <w:tcW w:w="3827" w:type="dxa"/>
          </w:tcPr>
          <w:p w14:paraId="43AC05C6" w14:textId="77777777" w:rsidR="00EC7A1A" w:rsidRPr="000C3A6C" w:rsidRDefault="00EC7A1A" w:rsidP="00DF2F2A">
            <w:pPr>
              <w:keepNext/>
              <w:ind w:right="-1050"/>
              <w:jc w:val="both"/>
              <w:outlineLvl w:val="1"/>
              <w:rPr>
                <w:bCs/>
                <w:iCs/>
              </w:rPr>
            </w:pPr>
            <w:r w:rsidRPr="000C3A6C">
              <w:rPr>
                <w:bCs/>
                <w:iCs/>
              </w:rPr>
              <w:t>30</w:t>
            </w:r>
          </w:p>
        </w:tc>
      </w:tr>
      <w:tr w:rsidR="00EC7A1A" w:rsidRPr="00E86933" w14:paraId="10CAE6D1" w14:textId="77777777" w:rsidTr="00BA29FF">
        <w:trPr>
          <w:trHeight w:val="60"/>
        </w:trPr>
        <w:tc>
          <w:tcPr>
            <w:tcW w:w="5103" w:type="dxa"/>
          </w:tcPr>
          <w:p w14:paraId="25AB85BF" w14:textId="77777777" w:rsidR="00EC7A1A" w:rsidRPr="000C3A6C" w:rsidRDefault="00EC7A1A" w:rsidP="00DF2F2A">
            <w:pPr>
              <w:keepNext/>
              <w:ind w:right="-1050"/>
              <w:jc w:val="both"/>
              <w:outlineLvl w:val="1"/>
              <w:rPr>
                <w:bCs/>
                <w:iCs/>
              </w:rPr>
            </w:pPr>
            <w:r w:rsidRPr="000C3A6C">
              <w:rPr>
                <w:bCs/>
                <w:iCs/>
              </w:rPr>
              <w:t xml:space="preserve">Kopējais punktu skaits – </w:t>
            </w:r>
            <w:r w:rsidRPr="000C3A6C">
              <w:rPr>
                <w:b/>
                <w:iCs/>
              </w:rPr>
              <w:t>M</w:t>
            </w:r>
            <w:r w:rsidRPr="000C3A6C">
              <w:rPr>
                <w:bCs/>
                <w:iCs/>
              </w:rPr>
              <w:t xml:space="preserve"> = C + P</w:t>
            </w:r>
          </w:p>
        </w:tc>
        <w:tc>
          <w:tcPr>
            <w:tcW w:w="3827" w:type="dxa"/>
          </w:tcPr>
          <w:p w14:paraId="4036C907" w14:textId="77777777" w:rsidR="00EC7A1A" w:rsidRPr="000C3A6C" w:rsidRDefault="00EC7A1A" w:rsidP="00DF2F2A">
            <w:pPr>
              <w:keepNext/>
              <w:ind w:right="-1050"/>
              <w:jc w:val="both"/>
              <w:outlineLvl w:val="1"/>
              <w:rPr>
                <w:bCs/>
                <w:iCs/>
              </w:rPr>
            </w:pPr>
            <w:r w:rsidRPr="000C3A6C">
              <w:rPr>
                <w:bCs/>
                <w:iCs/>
              </w:rPr>
              <w:t>100</w:t>
            </w:r>
          </w:p>
        </w:tc>
      </w:tr>
    </w:tbl>
    <w:p w14:paraId="779161A9" w14:textId="77777777" w:rsidR="0046797C" w:rsidRPr="0046797C" w:rsidRDefault="00EC7A1A" w:rsidP="0046797C">
      <w:pPr>
        <w:pStyle w:val="Sarakstarindkopa"/>
        <w:numPr>
          <w:ilvl w:val="2"/>
          <w:numId w:val="10"/>
        </w:numPr>
        <w:spacing w:after="0" w:line="240" w:lineRule="auto"/>
        <w:ind w:right="45"/>
        <w:jc w:val="both"/>
        <w:rPr>
          <w:rFonts w:ascii="Times New Roman" w:hAnsi="Times New Roman" w:cs="Times New Roman"/>
          <w:bCs/>
          <w:color w:val="000000" w:themeColor="text1"/>
          <w:sz w:val="24"/>
          <w:szCs w:val="24"/>
          <w:lang w:eastAsia="ru-RU"/>
        </w:rPr>
      </w:pPr>
      <w:r w:rsidRPr="0046797C">
        <w:rPr>
          <w:rFonts w:ascii="Times New Roman" w:hAnsi="Times New Roman" w:cs="Times New Roman"/>
          <w:bCs/>
          <w:color w:val="000000" w:themeColor="text1"/>
          <w:sz w:val="24"/>
          <w:szCs w:val="24"/>
          <w:lang w:eastAsia="ru-RU"/>
        </w:rPr>
        <w:t xml:space="preserve">Pretendenta iegūto punktu skaitu kritērijā “Kopējā piedāvājuma cena </w:t>
      </w:r>
      <w:r w:rsidRPr="0046797C">
        <w:rPr>
          <w:rFonts w:ascii="Times New Roman" w:hAnsi="Times New Roman" w:cs="Times New Roman"/>
          <w:bCs/>
          <w:i/>
          <w:color w:val="000000" w:themeColor="text1"/>
          <w:sz w:val="24"/>
          <w:szCs w:val="24"/>
          <w:lang w:eastAsia="ru-RU"/>
        </w:rPr>
        <w:t>euro</w:t>
      </w:r>
      <w:r w:rsidRPr="0046797C">
        <w:rPr>
          <w:rFonts w:ascii="Times New Roman" w:hAnsi="Times New Roman" w:cs="Times New Roman"/>
          <w:bCs/>
          <w:color w:val="000000" w:themeColor="text1"/>
          <w:sz w:val="24"/>
          <w:szCs w:val="24"/>
          <w:lang w:eastAsia="ru-RU"/>
        </w:rPr>
        <w:t xml:space="preserve"> bez PVN” </w:t>
      </w:r>
      <w:r w:rsidR="00445AF7" w:rsidRPr="0046797C">
        <w:rPr>
          <w:rFonts w:ascii="Times New Roman" w:hAnsi="Times New Roman" w:cs="Times New Roman"/>
          <w:bCs/>
          <w:i/>
          <w:iCs/>
          <w:color w:val="000000" w:themeColor="text1"/>
          <w:sz w:val="24"/>
          <w:szCs w:val="24"/>
          <w:lang w:eastAsia="ru-RU"/>
        </w:rPr>
        <w:t>(</w:t>
      </w:r>
      <w:r w:rsidR="004665D8" w:rsidRPr="0046797C">
        <w:rPr>
          <w:rFonts w:ascii="Times New Roman" w:hAnsi="Times New Roman" w:cs="Times New Roman"/>
          <w:bCs/>
          <w:i/>
          <w:iCs/>
          <w:color w:val="000000" w:themeColor="text1"/>
          <w:sz w:val="24"/>
          <w:szCs w:val="24"/>
          <w:lang w:eastAsia="ru-RU"/>
        </w:rPr>
        <w:t>i</w:t>
      </w:r>
      <w:r w:rsidR="00445AF7" w:rsidRPr="0046797C">
        <w:rPr>
          <w:rFonts w:ascii="Times New Roman" w:hAnsi="Times New Roman" w:cs="Times New Roman"/>
          <w:bCs/>
          <w:i/>
          <w:iCs/>
          <w:color w:val="000000" w:themeColor="text1"/>
          <w:sz w:val="24"/>
          <w:szCs w:val="24"/>
          <w:lang w:eastAsia="ru-RU"/>
        </w:rPr>
        <w:t>epirkuma priekšmeta daļā Nr.1-Nr.3)</w:t>
      </w:r>
      <w:r w:rsidR="00445AF7" w:rsidRPr="0046797C">
        <w:rPr>
          <w:rFonts w:ascii="Times New Roman" w:hAnsi="Times New Roman" w:cs="Times New Roman"/>
          <w:bCs/>
          <w:color w:val="000000" w:themeColor="text1"/>
          <w:sz w:val="24"/>
          <w:szCs w:val="24"/>
          <w:lang w:eastAsia="ru-RU"/>
        </w:rPr>
        <w:t xml:space="preserve"> </w:t>
      </w:r>
      <w:r w:rsidRPr="0046797C">
        <w:rPr>
          <w:rFonts w:ascii="Times New Roman" w:hAnsi="Times New Roman" w:cs="Times New Roman"/>
          <w:bCs/>
          <w:color w:val="000000" w:themeColor="text1"/>
          <w:sz w:val="24"/>
          <w:szCs w:val="24"/>
          <w:lang w:eastAsia="ru-RU"/>
        </w:rPr>
        <w:t xml:space="preserve">aprēķina pēc formulas: </w:t>
      </w:r>
      <w:r w:rsidRPr="0046797C">
        <w:rPr>
          <w:rFonts w:ascii="Times New Roman" w:hAnsi="Times New Roman" w:cs="Times New Roman"/>
          <w:bCs/>
          <w:i/>
          <w:color w:val="000000" w:themeColor="text1"/>
          <w:sz w:val="24"/>
          <w:szCs w:val="24"/>
          <w:lang w:eastAsia="ru-RU"/>
        </w:rPr>
        <w:t>C= C</w:t>
      </w:r>
      <w:r w:rsidRPr="0046797C">
        <w:rPr>
          <w:rFonts w:ascii="Times New Roman" w:hAnsi="Times New Roman" w:cs="Times New Roman"/>
          <w:bCs/>
          <w:i/>
          <w:color w:val="000000" w:themeColor="text1"/>
          <w:sz w:val="24"/>
          <w:szCs w:val="24"/>
          <w:vertAlign w:val="subscript"/>
          <w:lang w:eastAsia="ru-RU"/>
        </w:rPr>
        <w:t>min</w:t>
      </w:r>
      <w:r w:rsidRPr="0046797C">
        <w:rPr>
          <w:rFonts w:ascii="Times New Roman" w:hAnsi="Times New Roman" w:cs="Times New Roman"/>
          <w:bCs/>
          <w:i/>
          <w:color w:val="000000" w:themeColor="text1"/>
          <w:sz w:val="24"/>
          <w:szCs w:val="24"/>
          <w:lang w:eastAsia="ru-RU"/>
        </w:rPr>
        <w:t xml:space="preserve"> / C</w:t>
      </w:r>
      <w:r w:rsidRPr="0046797C">
        <w:rPr>
          <w:rFonts w:ascii="Times New Roman" w:hAnsi="Times New Roman" w:cs="Times New Roman"/>
          <w:bCs/>
          <w:i/>
          <w:color w:val="000000" w:themeColor="text1"/>
          <w:sz w:val="24"/>
          <w:szCs w:val="24"/>
          <w:vertAlign w:val="subscript"/>
          <w:lang w:eastAsia="ru-RU"/>
        </w:rPr>
        <w:t xml:space="preserve">pr </w:t>
      </w:r>
      <w:r w:rsidRPr="0046797C">
        <w:rPr>
          <w:rFonts w:ascii="Times New Roman" w:hAnsi="Times New Roman" w:cs="Times New Roman"/>
          <w:bCs/>
          <w:i/>
          <w:color w:val="000000" w:themeColor="text1"/>
          <w:sz w:val="24"/>
          <w:szCs w:val="24"/>
          <w:lang w:eastAsia="ru-RU"/>
        </w:rPr>
        <w:t xml:space="preserve"> x M</w:t>
      </w:r>
      <w:r w:rsidRPr="0046797C">
        <w:rPr>
          <w:rFonts w:ascii="Times New Roman" w:hAnsi="Times New Roman" w:cs="Times New Roman"/>
          <w:bCs/>
          <w:color w:val="000000" w:themeColor="text1"/>
          <w:sz w:val="24"/>
          <w:szCs w:val="24"/>
          <w:lang w:eastAsia="ru-RU"/>
        </w:rPr>
        <w:t>,</w:t>
      </w:r>
      <w:r w:rsidRPr="0046797C">
        <w:rPr>
          <w:rFonts w:ascii="Times New Roman" w:hAnsi="Times New Roman" w:cs="Times New Roman"/>
          <w:bCs/>
          <w:i/>
          <w:color w:val="000000" w:themeColor="text1"/>
          <w:sz w:val="24"/>
          <w:szCs w:val="24"/>
          <w:lang w:eastAsia="ru-RU"/>
        </w:rPr>
        <w:t xml:space="preserve"> </w:t>
      </w:r>
      <w:r w:rsidRPr="0046797C">
        <w:rPr>
          <w:rFonts w:ascii="Times New Roman" w:hAnsi="Times New Roman" w:cs="Times New Roman"/>
          <w:bCs/>
          <w:color w:val="000000" w:themeColor="text1"/>
          <w:sz w:val="24"/>
          <w:szCs w:val="24"/>
          <w:lang w:eastAsia="ru-RU"/>
        </w:rPr>
        <w:t>kur</w:t>
      </w:r>
      <w:r w:rsidRPr="0046797C">
        <w:rPr>
          <w:rFonts w:ascii="Times New Roman" w:hAnsi="Times New Roman" w:cs="Times New Roman"/>
          <w:bCs/>
          <w:i/>
          <w:color w:val="000000" w:themeColor="text1"/>
          <w:sz w:val="24"/>
          <w:szCs w:val="24"/>
          <w:lang w:eastAsia="ru-RU"/>
        </w:rPr>
        <w:t xml:space="preserve"> C</w:t>
      </w:r>
      <w:r w:rsidRPr="0046797C">
        <w:rPr>
          <w:rFonts w:ascii="Times New Roman" w:hAnsi="Times New Roman" w:cs="Times New Roman"/>
          <w:bCs/>
          <w:i/>
          <w:color w:val="000000" w:themeColor="text1"/>
          <w:sz w:val="24"/>
          <w:szCs w:val="24"/>
          <w:vertAlign w:val="subscript"/>
          <w:lang w:eastAsia="ru-RU"/>
        </w:rPr>
        <w:t>min</w:t>
      </w:r>
      <w:r w:rsidRPr="0046797C">
        <w:rPr>
          <w:rFonts w:ascii="Times New Roman" w:hAnsi="Times New Roman" w:cs="Times New Roman"/>
          <w:bCs/>
          <w:color w:val="000000" w:themeColor="text1"/>
          <w:sz w:val="24"/>
          <w:szCs w:val="24"/>
          <w:vertAlign w:val="subscript"/>
          <w:lang w:eastAsia="ru-RU"/>
        </w:rPr>
        <w:t xml:space="preserve"> </w:t>
      </w:r>
      <w:r w:rsidRPr="0046797C">
        <w:rPr>
          <w:rFonts w:ascii="Times New Roman" w:hAnsi="Times New Roman" w:cs="Times New Roman"/>
          <w:bCs/>
          <w:color w:val="000000" w:themeColor="text1"/>
          <w:sz w:val="24"/>
          <w:szCs w:val="24"/>
          <w:lang w:eastAsia="ru-RU"/>
        </w:rPr>
        <w:t xml:space="preserve">– viszemākā kopējā piedāvājuma cena, </w:t>
      </w:r>
      <w:r w:rsidRPr="0046797C">
        <w:rPr>
          <w:rFonts w:ascii="Times New Roman" w:hAnsi="Times New Roman" w:cs="Times New Roman"/>
          <w:bCs/>
          <w:i/>
          <w:color w:val="000000" w:themeColor="text1"/>
          <w:sz w:val="24"/>
          <w:szCs w:val="24"/>
          <w:lang w:eastAsia="ru-RU"/>
        </w:rPr>
        <w:t>C</w:t>
      </w:r>
      <w:r w:rsidRPr="0046797C">
        <w:rPr>
          <w:rFonts w:ascii="Times New Roman" w:hAnsi="Times New Roman" w:cs="Times New Roman"/>
          <w:bCs/>
          <w:i/>
          <w:color w:val="000000" w:themeColor="text1"/>
          <w:sz w:val="24"/>
          <w:szCs w:val="24"/>
          <w:vertAlign w:val="subscript"/>
          <w:lang w:eastAsia="ru-RU"/>
        </w:rPr>
        <w:t>pr</w:t>
      </w:r>
      <w:r w:rsidRPr="0046797C">
        <w:rPr>
          <w:rFonts w:ascii="Times New Roman" w:hAnsi="Times New Roman" w:cs="Times New Roman"/>
          <w:bCs/>
          <w:color w:val="000000" w:themeColor="text1"/>
          <w:sz w:val="24"/>
          <w:szCs w:val="24"/>
          <w:lang w:eastAsia="ru-RU"/>
        </w:rPr>
        <w:t xml:space="preserve"> – vērtējamā pretendenta kopējā piedāvājuma cena, </w:t>
      </w:r>
      <w:r w:rsidRPr="0046797C">
        <w:rPr>
          <w:rFonts w:ascii="Times New Roman" w:hAnsi="Times New Roman" w:cs="Times New Roman"/>
          <w:bCs/>
          <w:i/>
          <w:color w:val="000000" w:themeColor="text1"/>
          <w:sz w:val="24"/>
          <w:szCs w:val="24"/>
          <w:lang w:eastAsia="ru-RU"/>
        </w:rPr>
        <w:t xml:space="preserve">M </w:t>
      </w:r>
      <w:r w:rsidRPr="0046797C">
        <w:rPr>
          <w:rFonts w:ascii="Times New Roman" w:hAnsi="Times New Roman" w:cs="Times New Roman"/>
          <w:bCs/>
          <w:color w:val="000000" w:themeColor="text1"/>
          <w:sz w:val="24"/>
          <w:szCs w:val="24"/>
          <w:lang w:eastAsia="ru-RU"/>
        </w:rPr>
        <w:t xml:space="preserve">– maksimālais punktu skaits šajā kritērijā, </w:t>
      </w:r>
      <w:r w:rsidRPr="0046797C">
        <w:rPr>
          <w:rFonts w:ascii="Times New Roman" w:hAnsi="Times New Roman" w:cs="Times New Roman"/>
          <w:bCs/>
          <w:i/>
          <w:color w:val="000000" w:themeColor="text1"/>
          <w:sz w:val="24"/>
          <w:szCs w:val="24"/>
          <w:lang w:eastAsia="ru-RU"/>
        </w:rPr>
        <w:t>C</w:t>
      </w:r>
      <w:r w:rsidRPr="0046797C">
        <w:rPr>
          <w:rFonts w:ascii="Times New Roman" w:hAnsi="Times New Roman" w:cs="Times New Roman"/>
          <w:bCs/>
          <w:color w:val="000000" w:themeColor="text1"/>
          <w:sz w:val="24"/>
          <w:szCs w:val="24"/>
          <w:lang w:eastAsia="ru-RU"/>
        </w:rPr>
        <w:t xml:space="preserve"> – vērtējamā pretendenta punktu skaits šajā kritērijā.</w:t>
      </w:r>
    </w:p>
    <w:p w14:paraId="16457B7E" w14:textId="240BE65E" w:rsidR="00EC7A1A" w:rsidRPr="0046797C" w:rsidRDefault="00EC7A1A" w:rsidP="0046797C">
      <w:pPr>
        <w:pStyle w:val="Sarakstarindkopa"/>
        <w:numPr>
          <w:ilvl w:val="2"/>
          <w:numId w:val="10"/>
        </w:numPr>
        <w:spacing w:after="0" w:line="240" w:lineRule="auto"/>
        <w:ind w:right="45"/>
        <w:jc w:val="both"/>
        <w:rPr>
          <w:rFonts w:ascii="Times New Roman" w:hAnsi="Times New Roman" w:cs="Times New Roman"/>
          <w:bCs/>
          <w:color w:val="000000" w:themeColor="text1"/>
          <w:sz w:val="24"/>
          <w:szCs w:val="24"/>
          <w:lang w:eastAsia="ru-RU"/>
        </w:rPr>
      </w:pPr>
      <w:r w:rsidRPr="0046797C">
        <w:rPr>
          <w:rFonts w:ascii="Times New Roman" w:hAnsi="Times New Roman" w:cs="Times New Roman"/>
          <w:bCs/>
          <w:color w:val="000000" w:themeColor="text1"/>
          <w:sz w:val="24"/>
          <w:szCs w:val="24"/>
          <w:lang w:eastAsia="ru-RU"/>
        </w:rPr>
        <w:t>Pretendenta iegūto punktu skaitu kritērijā “B</w:t>
      </w:r>
      <w:r w:rsidRPr="0046797C">
        <w:rPr>
          <w:rFonts w:ascii="Times New Roman" w:hAnsi="Times New Roman" w:cs="Times New Roman"/>
          <w:bCs/>
          <w:iCs/>
          <w:color w:val="000000" w:themeColor="text1"/>
          <w:sz w:val="24"/>
          <w:szCs w:val="24"/>
        </w:rPr>
        <w:t>ūvprojekta vadītāja pieredze</w:t>
      </w:r>
      <w:r w:rsidRPr="0046797C">
        <w:rPr>
          <w:rFonts w:ascii="Times New Roman" w:hAnsi="Times New Roman" w:cs="Times New Roman"/>
          <w:bCs/>
          <w:color w:val="000000" w:themeColor="text1"/>
          <w:sz w:val="24"/>
          <w:szCs w:val="24"/>
          <w:lang w:eastAsia="ru-RU"/>
        </w:rPr>
        <w:t>” aprēķina sekojoši:</w:t>
      </w:r>
    </w:p>
    <w:tbl>
      <w:tblPr>
        <w:tblW w:w="8657" w:type="dxa"/>
        <w:tblInd w:w="552" w:type="dxa"/>
        <w:tblLayout w:type="fixed"/>
        <w:tblLook w:val="04A0" w:firstRow="1" w:lastRow="0" w:firstColumn="1" w:lastColumn="0" w:noHBand="0" w:noVBand="1"/>
      </w:tblPr>
      <w:tblGrid>
        <w:gridCol w:w="4937"/>
        <w:gridCol w:w="3720"/>
      </w:tblGrid>
      <w:tr w:rsidR="00EC7A1A" w:rsidRPr="00E86933" w14:paraId="0C51E572" w14:textId="77777777" w:rsidTr="00582F8D">
        <w:trPr>
          <w:trHeight w:val="239"/>
        </w:trPr>
        <w:tc>
          <w:tcPr>
            <w:tcW w:w="4937" w:type="dxa"/>
            <w:tcBorders>
              <w:top w:val="single" w:sz="4" w:space="0" w:color="000000"/>
              <w:left w:val="single" w:sz="4" w:space="0" w:color="000000"/>
              <w:bottom w:val="single" w:sz="4" w:space="0" w:color="000000"/>
              <w:right w:val="nil"/>
            </w:tcBorders>
            <w:hideMark/>
          </w:tcPr>
          <w:p w14:paraId="029F4826" w14:textId="77777777" w:rsidR="00EC7A1A" w:rsidRPr="000C3A6C" w:rsidRDefault="00EC7A1A" w:rsidP="00DF2F2A">
            <w:pPr>
              <w:snapToGrid w:val="0"/>
              <w:jc w:val="center"/>
            </w:pPr>
            <w:r w:rsidRPr="000C3A6C">
              <w:rPr>
                <w:bCs/>
                <w:i/>
              </w:rPr>
              <w:t>Kritērijs P</w:t>
            </w:r>
          </w:p>
        </w:tc>
        <w:tc>
          <w:tcPr>
            <w:tcW w:w="3720" w:type="dxa"/>
            <w:tcBorders>
              <w:top w:val="single" w:sz="4" w:space="0" w:color="000000"/>
              <w:left w:val="single" w:sz="4" w:space="0" w:color="000000"/>
              <w:bottom w:val="single" w:sz="4" w:space="0" w:color="000000"/>
              <w:right w:val="single" w:sz="4" w:space="0" w:color="000000"/>
            </w:tcBorders>
            <w:hideMark/>
          </w:tcPr>
          <w:p w14:paraId="339F9633" w14:textId="77777777" w:rsidR="00EC7A1A" w:rsidRPr="000C3A6C" w:rsidRDefault="00EC7A1A" w:rsidP="00DF2F2A">
            <w:pPr>
              <w:snapToGrid w:val="0"/>
              <w:jc w:val="center"/>
              <w:rPr>
                <w:bCs/>
              </w:rPr>
            </w:pPr>
            <w:r w:rsidRPr="000C3A6C">
              <w:rPr>
                <w:bCs/>
                <w:i/>
              </w:rPr>
              <w:t>Punktu piešķiršanas kārtība</w:t>
            </w:r>
          </w:p>
        </w:tc>
      </w:tr>
      <w:tr w:rsidR="00EC7A1A" w:rsidRPr="00E86933" w14:paraId="5CEEFE6E" w14:textId="77777777" w:rsidTr="00582F8D">
        <w:trPr>
          <w:trHeight w:val="441"/>
        </w:trPr>
        <w:tc>
          <w:tcPr>
            <w:tcW w:w="8657" w:type="dxa"/>
            <w:gridSpan w:val="2"/>
            <w:tcBorders>
              <w:top w:val="single" w:sz="4" w:space="0" w:color="000000"/>
              <w:left w:val="single" w:sz="4" w:space="0" w:color="000000"/>
              <w:bottom w:val="single" w:sz="4" w:space="0" w:color="000000"/>
              <w:right w:val="single" w:sz="4" w:space="0" w:color="000000"/>
            </w:tcBorders>
            <w:hideMark/>
          </w:tcPr>
          <w:p w14:paraId="3CDBF266" w14:textId="77777777" w:rsidR="00EC7A1A" w:rsidRPr="002B607F" w:rsidRDefault="00EC7A1A" w:rsidP="00DF2F2A">
            <w:pPr>
              <w:snapToGrid w:val="0"/>
              <w:jc w:val="both"/>
              <w:rPr>
                <w:color w:val="000000" w:themeColor="text1"/>
              </w:rPr>
            </w:pPr>
            <w:r w:rsidRPr="002B607F">
              <w:rPr>
                <w:i/>
                <w:iCs/>
                <w:color w:val="000000" w:themeColor="text1"/>
              </w:rPr>
              <w:t>P</w:t>
            </w:r>
            <w:r w:rsidRPr="002B607F">
              <w:rPr>
                <w:color w:val="000000" w:themeColor="text1"/>
              </w:rPr>
              <w:t xml:space="preserve"> kritērijā </w:t>
            </w:r>
            <w:r w:rsidRPr="002B607F">
              <w:rPr>
                <w:iCs/>
                <w:color w:val="000000" w:themeColor="text1"/>
              </w:rPr>
              <w:t>maksimālais piešķiramais punktu skaits ir 30 punkti</w:t>
            </w:r>
          </w:p>
        </w:tc>
      </w:tr>
      <w:tr w:rsidR="00EC7A1A" w:rsidRPr="00E86933" w14:paraId="47B0A011" w14:textId="77777777" w:rsidTr="00582F8D">
        <w:trPr>
          <w:trHeight w:val="1977"/>
        </w:trPr>
        <w:tc>
          <w:tcPr>
            <w:tcW w:w="4937" w:type="dxa"/>
            <w:tcBorders>
              <w:top w:val="single" w:sz="4" w:space="0" w:color="000000"/>
              <w:left w:val="single" w:sz="4" w:space="0" w:color="000000"/>
              <w:bottom w:val="single" w:sz="4" w:space="0" w:color="000000"/>
              <w:right w:val="single" w:sz="4" w:space="0" w:color="000000"/>
            </w:tcBorders>
            <w:hideMark/>
          </w:tcPr>
          <w:p w14:paraId="5E703EF2" w14:textId="77777777" w:rsidR="00DC2185" w:rsidRDefault="000C3A6C" w:rsidP="00DC2185">
            <w:pPr>
              <w:snapToGrid w:val="0"/>
              <w:jc w:val="both"/>
              <w:rPr>
                <w:color w:val="000000" w:themeColor="text1"/>
              </w:rPr>
            </w:pPr>
            <w:r w:rsidRPr="00EA4927">
              <w:rPr>
                <w:b/>
                <w:bCs/>
                <w:color w:val="000000" w:themeColor="text1"/>
                <w:u w:val="single"/>
              </w:rPr>
              <w:t>Iepirkuma priekšmeta daļā Nr.1</w:t>
            </w:r>
          </w:p>
          <w:p w14:paraId="60C7AC79" w14:textId="7036C763" w:rsidR="00DC2185" w:rsidRPr="00DC2185" w:rsidRDefault="00DC2185" w:rsidP="00DC2185">
            <w:pPr>
              <w:snapToGrid w:val="0"/>
              <w:jc w:val="both"/>
              <w:rPr>
                <w:b/>
                <w:bCs/>
                <w:color w:val="000000" w:themeColor="text1"/>
                <w:u w:val="single"/>
              </w:rPr>
            </w:pPr>
            <w:r w:rsidRPr="00DC2185">
              <w:rPr>
                <w:color w:val="000000" w:themeColor="text1"/>
              </w:rPr>
              <w:t>Pretendenta piedāvātajam būvprojekta vadītājam iepriekšējo 5 (piecu) gadu (2021.-2025.) laikā, kā arī 2026.gadā līdz piedāvājuma iesniegšanas dienai ir pieredze kā būvprojekta vadītājam, kura ietvaros veikta vismaz 1 (viena) līdzīga rakstura būvniecības ieceres dokumentācijas izstrāde. Par līdzīgu</w:t>
            </w:r>
            <w:r w:rsidR="00DD0F30">
              <w:t xml:space="preserve"> </w:t>
            </w:r>
            <w:r w:rsidR="00DD0F30" w:rsidRPr="00DD0F30">
              <w:rPr>
                <w:color w:val="000000" w:themeColor="text1"/>
              </w:rPr>
              <w:t>pieredzi</w:t>
            </w:r>
            <w:r w:rsidRPr="00DC2185">
              <w:rPr>
                <w:color w:val="000000" w:themeColor="text1"/>
              </w:rPr>
              <w:t xml:space="preserve"> šī apakšpunkta izpratnē tiks uzskatīta būvniecības ieceres dokumentācijas izstrāde ēkas piegulošās teritorijas labiekārtošanā </w:t>
            </w:r>
            <w:r w:rsidRPr="00DC2185">
              <w:rPr>
                <w:color w:val="000000" w:themeColor="text1"/>
              </w:rPr>
              <w:lastRenderedPageBreak/>
              <w:t>vismaz 700 m2 apmērā. Būvniecības ieceres dokumentācijas izstrādei jābūt pabeigtai un jābūt akceptētai būvvaldē.</w:t>
            </w:r>
          </w:p>
          <w:p w14:paraId="3ECFE8C7" w14:textId="416BD498" w:rsidR="00EC7A1A" w:rsidRPr="00663B6E" w:rsidRDefault="00F157C1" w:rsidP="00663B6E">
            <w:pPr>
              <w:pStyle w:val="Sarakstarindkopa"/>
              <w:numPr>
                <w:ilvl w:val="0"/>
                <w:numId w:val="34"/>
              </w:numPr>
              <w:snapToGrid w:val="0"/>
              <w:jc w:val="both"/>
              <w:rPr>
                <w:rFonts w:ascii="Times New Roman" w:hAnsi="Times New Roman" w:cs="Times New Roman"/>
                <w:iCs/>
                <w:color w:val="000000" w:themeColor="text1"/>
                <w:sz w:val="24"/>
                <w:szCs w:val="24"/>
              </w:rPr>
            </w:pPr>
            <w:r w:rsidRPr="00663B6E">
              <w:rPr>
                <w:rFonts w:ascii="Times New Roman" w:hAnsi="Times New Roman" w:cs="Times New Roman"/>
                <w:b/>
                <w:iCs/>
                <w:color w:val="000000" w:themeColor="text1"/>
                <w:sz w:val="24"/>
                <w:szCs w:val="24"/>
              </w:rPr>
              <w:t>Informāciju norāda</w:t>
            </w:r>
            <w:r w:rsidRPr="00663B6E">
              <w:rPr>
                <w:rFonts w:ascii="Times New Roman" w:hAnsi="Times New Roman" w:cs="Times New Roman"/>
                <w:iCs/>
                <w:color w:val="000000" w:themeColor="text1"/>
                <w:sz w:val="24"/>
                <w:szCs w:val="24"/>
              </w:rPr>
              <w:t xml:space="preserve"> būvprojekta vadītāja</w:t>
            </w:r>
            <w:r w:rsidRPr="00663B6E">
              <w:rPr>
                <w:rFonts w:ascii="Times New Roman" w:hAnsi="Times New Roman" w:cs="Times New Roman"/>
                <w:bCs/>
                <w:iCs/>
                <w:color w:val="000000" w:themeColor="text1"/>
                <w:sz w:val="24"/>
                <w:szCs w:val="24"/>
              </w:rPr>
              <w:t xml:space="preserve"> kvalifikācijas un darba pieredzes aprakstā (CV),</w:t>
            </w:r>
            <w:r w:rsidRPr="00663B6E">
              <w:rPr>
                <w:rFonts w:ascii="Times New Roman" w:hAnsi="Times New Roman" w:cs="Times New Roman"/>
                <w:b/>
                <w:iCs/>
                <w:color w:val="000000" w:themeColor="text1"/>
                <w:sz w:val="24"/>
                <w:szCs w:val="24"/>
              </w:rPr>
              <w:t xml:space="preserve"> </w:t>
            </w:r>
            <w:r w:rsidRPr="00663B6E">
              <w:rPr>
                <w:rFonts w:ascii="Times New Roman" w:hAnsi="Times New Roman" w:cs="Times New Roman"/>
                <w:iCs/>
                <w:color w:val="000000" w:themeColor="text1"/>
                <w:sz w:val="24"/>
                <w:szCs w:val="24"/>
              </w:rPr>
              <w:t xml:space="preserve">kā arī </w:t>
            </w:r>
            <w:r w:rsidRPr="00663B6E">
              <w:rPr>
                <w:rFonts w:ascii="Times New Roman" w:hAnsi="Times New Roman" w:cs="Times New Roman"/>
                <w:b/>
                <w:iCs/>
                <w:color w:val="000000" w:themeColor="text1"/>
                <w:sz w:val="24"/>
                <w:szCs w:val="24"/>
                <w:u w:val="single"/>
              </w:rPr>
              <w:t>iesniedz dokumentus</w:t>
            </w:r>
            <w:r w:rsidRPr="00663B6E">
              <w:rPr>
                <w:rFonts w:ascii="Times New Roman" w:hAnsi="Times New Roman" w:cs="Times New Roman"/>
                <w:iCs/>
                <w:color w:val="000000" w:themeColor="text1"/>
                <w:sz w:val="24"/>
                <w:szCs w:val="24"/>
              </w:rPr>
              <w:t xml:space="preserve">, kas viennozīmīgi apliecina piedāvātā būvprojekta vadītāja atbilstību šim kritērijam (piemēram, </w:t>
            </w:r>
            <w:r w:rsidRPr="00663B6E">
              <w:rPr>
                <w:rFonts w:ascii="Times New Roman" w:hAnsi="Times New Roman" w:cs="Times New Roman"/>
                <w:bCs/>
                <w:color w:val="000000" w:themeColor="text1"/>
                <w:sz w:val="24"/>
                <w:szCs w:val="24"/>
              </w:rPr>
              <w:t xml:space="preserve">atsauksme, </w:t>
            </w:r>
            <w:r w:rsidRPr="00663B6E">
              <w:rPr>
                <w:rFonts w:ascii="Times New Roman" w:hAnsi="Times New Roman" w:cs="Times New Roman"/>
                <w:color w:val="000000" w:themeColor="text1"/>
                <w:sz w:val="24"/>
                <w:szCs w:val="24"/>
                <w:shd w:val="clear" w:color="auto" w:fill="FFFFFF"/>
              </w:rPr>
              <w:t>pieņemšanas-nodošanas akts, pavadzīme, izziņa, u.c. dokumenti, kuros ir informācija par izstrādātā būvprojekta akceptu būvvaldē un akcepta datumu).</w:t>
            </w:r>
          </w:p>
        </w:tc>
        <w:tc>
          <w:tcPr>
            <w:tcW w:w="3720" w:type="dxa"/>
            <w:tcBorders>
              <w:top w:val="single" w:sz="4" w:space="0" w:color="000000"/>
              <w:left w:val="single" w:sz="4" w:space="0" w:color="000000"/>
              <w:bottom w:val="single" w:sz="4" w:space="0" w:color="000000"/>
              <w:right w:val="single" w:sz="4" w:space="0" w:color="000000"/>
            </w:tcBorders>
            <w:hideMark/>
          </w:tcPr>
          <w:p w14:paraId="4921ECF0" w14:textId="0BDC6249" w:rsidR="00EC7A1A" w:rsidRPr="00EA4927" w:rsidRDefault="00EC7A1A" w:rsidP="00EA4927">
            <w:pPr>
              <w:snapToGrid w:val="0"/>
              <w:jc w:val="both"/>
              <w:rPr>
                <w:bCs/>
                <w:color w:val="000000" w:themeColor="text1"/>
              </w:rPr>
            </w:pPr>
            <w:r w:rsidRPr="00EA4927">
              <w:rPr>
                <w:bCs/>
                <w:color w:val="000000" w:themeColor="text1"/>
              </w:rPr>
              <w:lastRenderedPageBreak/>
              <w:t xml:space="preserve">Kritērijā </w:t>
            </w:r>
            <w:r w:rsidRPr="00EA4927">
              <w:rPr>
                <w:bCs/>
                <w:i/>
                <w:iCs/>
                <w:color w:val="000000" w:themeColor="text1"/>
              </w:rPr>
              <w:t xml:space="preserve">P </w:t>
            </w:r>
            <w:r w:rsidRPr="00EA4927">
              <w:rPr>
                <w:bCs/>
                <w:color w:val="000000" w:themeColor="text1"/>
              </w:rPr>
              <w:t xml:space="preserve">maksimālo punktu skaitu – </w:t>
            </w:r>
            <w:r w:rsidRPr="00EA4927">
              <w:rPr>
                <w:b/>
                <w:bCs/>
                <w:color w:val="000000" w:themeColor="text1"/>
              </w:rPr>
              <w:t>30 punkti</w:t>
            </w:r>
            <w:r w:rsidRPr="00EA4927">
              <w:rPr>
                <w:bCs/>
                <w:color w:val="000000" w:themeColor="text1"/>
              </w:rPr>
              <w:t xml:space="preserve">, piešķir piedāvājumam, kurā piedāvātais  </w:t>
            </w:r>
            <w:r w:rsidRPr="00EA4927">
              <w:rPr>
                <w:color w:val="000000" w:themeColor="text1"/>
                <w:u w:val="single"/>
              </w:rPr>
              <w:t>būvprojekta vadītājs</w:t>
            </w:r>
            <w:r w:rsidRPr="00EA4927">
              <w:rPr>
                <w:bCs/>
                <w:color w:val="000000" w:themeColor="text1"/>
                <w:u w:val="single"/>
              </w:rPr>
              <w:t xml:space="preserve"> apliecina atbilstību kritērija prasībai</w:t>
            </w:r>
            <w:r w:rsidRPr="00EA4927">
              <w:rPr>
                <w:bCs/>
                <w:color w:val="000000" w:themeColor="text1"/>
              </w:rPr>
              <w:t>.</w:t>
            </w:r>
          </w:p>
          <w:p w14:paraId="358B9A71" w14:textId="77777777" w:rsidR="00EC7A1A" w:rsidRPr="002B607F" w:rsidRDefault="00EC7A1A" w:rsidP="00EA4927">
            <w:pPr>
              <w:snapToGrid w:val="0"/>
              <w:jc w:val="both"/>
              <w:rPr>
                <w:bCs/>
                <w:color w:val="000000" w:themeColor="text1"/>
              </w:rPr>
            </w:pPr>
            <w:r w:rsidRPr="00EA4927">
              <w:rPr>
                <w:b/>
                <w:bCs/>
                <w:color w:val="000000" w:themeColor="text1"/>
              </w:rPr>
              <w:t>0 punkti</w:t>
            </w:r>
            <w:r w:rsidRPr="00EA4927">
              <w:rPr>
                <w:bCs/>
                <w:color w:val="000000" w:themeColor="text1"/>
              </w:rPr>
              <w:t xml:space="preserve"> – saņem piedāvājums, kurā piedāvātais speciālists </w:t>
            </w:r>
            <w:r w:rsidRPr="00EA4927">
              <w:rPr>
                <w:b/>
                <w:bCs/>
                <w:color w:val="000000" w:themeColor="text1"/>
              </w:rPr>
              <w:t>neizpilda</w:t>
            </w:r>
            <w:r w:rsidRPr="00EA4927">
              <w:rPr>
                <w:bCs/>
                <w:color w:val="000000" w:themeColor="text1"/>
              </w:rPr>
              <w:t xml:space="preserve">  </w:t>
            </w:r>
            <w:r w:rsidRPr="00EA4927">
              <w:rPr>
                <w:bCs/>
                <w:color w:val="000000" w:themeColor="text1"/>
                <w:u w:val="single"/>
              </w:rPr>
              <w:t>kritērija prasību</w:t>
            </w:r>
            <w:r w:rsidRPr="00EA4927">
              <w:rPr>
                <w:bCs/>
                <w:color w:val="000000" w:themeColor="text1"/>
              </w:rPr>
              <w:t>.</w:t>
            </w:r>
          </w:p>
        </w:tc>
      </w:tr>
      <w:tr w:rsidR="00994134" w:rsidRPr="00E86933" w14:paraId="6D04DFA7" w14:textId="77777777" w:rsidTr="004D2073">
        <w:trPr>
          <w:trHeight w:val="5020"/>
        </w:trPr>
        <w:tc>
          <w:tcPr>
            <w:tcW w:w="4937" w:type="dxa"/>
            <w:tcBorders>
              <w:top w:val="single" w:sz="4" w:space="0" w:color="000000"/>
              <w:left w:val="single" w:sz="4" w:space="0" w:color="000000"/>
              <w:bottom w:val="nil"/>
              <w:right w:val="single" w:sz="4" w:space="0" w:color="000000"/>
            </w:tcBorders>
          </w:tcPr>
          <w:p w14:paraId="3030F39E" w14:textId="1DECAE28" w:rsidR="00994134" w:rsidRPr="002B607F" w:rsidRDefault="00994134" w:rsidP="00D401AD">
            <w:pPr>
              <w:snapToGrid w:val="0"/>
              <w:jc w:val="both"/>
              <w:rPr>
                <w:b/>
                <w:bCs/>
                <w:color w:val="000000" w:themeColor="text1"/>
                <w:u w:val="single"/>
              </w:rPr>
            </w:pPr>
            <w:r w:rsidRPr="002B607F">
              <w:rPr>
                <w:b/>
                <w:bCs/>
                <w:color w:val="000000" w:themeColor="text1"/>
                <w:u w:val="single"/>
              </w:rPr>
              <w:t>Iepirkuma priekšmeta daļā Nr.2</w:t>
            </w:r>
          </w:p>
          <w:p w14:paraId="558D1AD0" w14:textId="60364EFD" w:rsidR="00994134" w:rsidRPr="00994134" w:rsidRDefault="00994134" w:rsidP="00D401AD">
            <w:pPr>
              <w:snapToGrid w:val="0"/>
              <w:jc w:val="both"/>
              <w:rPr>
                <w:color w:val="000000" w:themeColor="text1"/>
              </w:rPr>
            </w:pPr>
            <w:r w:rsidRPr="002B607F">
              <w:rPr>
                <w:color w:val="000000" w:themeColor="text1"/>
              </w:rPr>
              <w:t>Pretend</w:t>
            </w:r>
            <w:r>
              <w:rPr>
                <w:color w:val="000000" w:themeColor="text1"/>
              </w:rPr>
              <w:t>e</w:t>
            </w:r>
            <w:r w:rsidRPr="002B607F">
              <w:rPr>
                <w:color w:val="000000" w:themeColor="text1"/>
              </w:rPr>
              <w:t xml:space="preserve">nta piedāvātajam </w:t>
            </w:r>
            <w:r>
              <w:rPr>
                <w:color w:val="000000" w:themeColor="text1"/>
              </w:rPr>
              <w:t>b</w:t>
            </w:r>
            <w:r w:rsidRPr="00994134">
              <w:rPr>
                <w:color w:val="000000" w:themeColor="text1"/>
              </w:rPr>
              <w:t xml:space="preserve">ūvprojekta vadītājam iepriekšējo 5 (piecu) gadu (2021.-2025.) laikā, kā arī 2026.gadā līdz piedāvājuma iesniegšanas dienai ir pieredze kā būvprojekta vadītājam vismaz </w:t>
            </w:r>
            <w:r w:rsidR="008B4493">
              <w:rPr>
                <w:color w:val="000000" w:themeColor="text1"/>
              </w:rPr>
              <w:t>1 (</w:t>
            </w:r>
            <w:r w:rsidRPr="00994134">
              <w:rPr>
                <w:color w:val="000000" w:themeColor="text1"/>
              </w:rPr>
              <w:t>vienas</w:t>
            </w:r>
            <w:r w:rsidR="008B4493">
              <w:rPr>
                <w:color w:val="000000" w:themeColor="text1"/>
              </w:rPr>
              <w:t>)</w:t>
            </w:r>
            <w:r w:rsidRPr="00994134">
              <w:rPr>
                <w:color w:val="000000" w:themeColor="text1"/>
              </w:rPr>
              <w:t xml:space="preserve"> </w:t>
            </w:r>
            <w:r w:rsidR="00897C41" w:rsidRPr="006F406C">
              <w:t>III</w:t>
            </w:r>
            <w:r w:rsidR="00897C41" w:rsidRPr="006F406C">
              <w:rPr>
                <w:rStyle w:val="Vresatsauce"/>
              </w:rPr>
              <w:footnoteReference w:id="2"/>
            </w:r>
            <w:r w:rsidR="00897C41" w:rsidRPr="006F406C">
              <w:t xml:space="preserve"> grupas publiskas </w:t>
            </w:r>
            <w:r w:rsidRPr="00994134">
              <w:rPr>
                <w:color w:val="000000" w:themeColor="text1"/>
              </w:rPr>
              <w:t>ēkas telpu pielāgošanas ārstu kabinetu vajadzībām dokumentācijas izstrādē.</w:t>
            </w:r>
          </w:p>
          <w:p w14:paraId="517502D3" w14:textId="214A6FD6" w:rsidR="00994134" w:rsidRPr="00994134" w:rsidRDefault="00994134" w:rsidP="00D401AD">
            <w:pPr>
              <w:pStyle w:val="Sarakstarindkopa"/>
              <w:numPr>
                <w:ilvl w:val="0"/>
                <w:numId w:val="29"/>
              </w:numPr>
              <w:snapToGrid w:val="0"/>
              <w:spacing w:line="240" w:lineRule="auto"/>
              <w:jc w:val="both"/>
              <w:rPr>
                <w:color w:val="000000" w:themeColor="text1"/>
              </w:rPr>
            </w:pPr>
            <w:r w:rsidRPr="00994134">
              <w:rPr>
                <w:rFonts w:ascii="Times New Roman" w:hAnsi="Times New Roman" w:cs="Times New Roman"/>
                <w:b/>
                <w:iCs/>
                <w:color w:val="000000" w:themeColor="text1"/>
                <w:sz w:val="24"/>
                <w:szCs w:val="24"/>
              </w:rPr>
              <w:t>Informāciju norāda</w:t>
            </w:r>
            <w:r w:rsidRPr="00994134">
              <w:rPr>
                <w:rFonts w:ascii="Times New Roman" w:hAnsi="Times New Roman" w:cs="Times New Roman"/>
                <w:iCs/>
                <w:color w:val="000000" w:themeColor="text1"/>
                <w:sz w:val="24"/>
                <w:szCs w:val="24"/>
              </w:rPr>
              <w:t xml:space="preserve"> būvprojekta vadītāja</w:t>
            </w:r>
            <w:r w:rsidRPr="00994134">
              <w:rPr>
                <w:rFonts w:ascii="Times New Roman" w:hAnsi="Times New Roman" w:cs="Times New Roman"/>
                <w:bCs/>
                <w:iCs/>
                <w:color w:val="000000" w:themeColor="text1"/>
                <w:sz w:val="24"/>
                <w:szCs w:val="24"/>
              </w:rPr>
              <w:t xml:space="preserve"> kvalifikācijas un darba pieredzes aprakstā (CV),</w:t>
            </w:r>
            <w:r w:rsidRPr="00994134">
              <w:rPr>
                <w:rFonts w:ascii="Times New Roman" w:hAnsi="Times New Roman" w:cs="Times New Roman"/>
                <w:b/>
                <w:iCs/>
                <w:color w:val="000000" w:themeColor="text1"/>
                <w:sz w:val="24"/>
                <w:szCs w:val="24"/>
              </w:rPr>
              <w:t xml:space="preserve"> </w:t>
            </w:r>
            <w:r w:rsidRPr="00994134">
              <w:rPr>
                <w:rFonts w:ascii="Times New Roman" w:hAnsi="Times New Roman" w:cs="Times New Roman"/>
                <w:iCs/>
                <w:color w:val="000000" w:themeColor="text1"/>
                <w:sz w:val="24"/>
                <w:szCs w:val="24"/>
              </w:rPr>
              <w:t xml:space="preserve">kā arī </w:t>
            </w:r>
            <w:r w:rsidRPr="00994134">
              <w:rPr>
                <w:rFonts w:ascii="Times New Roman" w:hAnsi="Times New Roman" w:cs="Times New Roman"/>
                <w:b/>
                <w:iCs/>
                <w:color w:val="000000" w:themeColor="text1"/>
                <w:sz w:val="24"/>
                <w:szCs w:val="24"/>
                <w:u w:val="single"/>
              </w:rPr>
              <w:t>iesniedz dokumentus</w:t>
            </w:r>
            <w:r w:rsidRPr="00994134">
              <w:rPr>
                <w:rFonts w:ascii="Times New Roman" w:hAnsi="Times New Roman" w:cs="Times New Roman"/>
                <w:iCs/>
                <w:color w:val="000000" w:themeColor="text1"/>
                <w:sz w:val="24"/>
                <w:szCs w:val="24"/>
              </w:rPr>
              <w:t xml:space="preserve">, kas viennozīmīgi apliecina piedāvātā būvprojekta vadītāja atbilstību šim kritērijam (piemēram, </w:t>
            </w:r>
            <w:r w:rsidRPr="00994134">
              <w:rPr>
                <w:rFonts w:ascii="Times New Roman" w:hAnsi="Times New Roman" w:cs="Times New Roman"/>
                <w:bCs/>
                <w:color w:val="000000" w:themeColor="text1"/>
                <w:sz w:val="24"/>
                <w:szCs w:val="24"/>
              </w:rPr>
              <w:t xml:space="preserve">atsauksme, </w:t>
            </w:r>
            <w:r w:rsidRPr="00994134">
              <w:rPr>
                <w:rFonts w:ascii="Times New Roman" w:hAnsi="Times New Roman" w:cs="Times New Roman"/>
                <w:color w:val="000000" w:themeColor="text1"/>
                <w:sz w:val="24"/>
                <w:szCs w:val="24"/>
                <w:shd w:val="clear" w:color="auto" w:fill="FFFFFF"/>
              </w:rPr>
              <w:t>pieņemšanas-nodošanas akts, pavadzīme, izziņa, u.c. dokumenti, kuros ir informācija par izstrādātā būvprojekta akceptu būvvaldē un akcepta datumu).</w:t>
            </w:r>
          </w:p>
        </w:tc>
        <w:tc>
          <w:tcPr>
            <w:tcW w:w="3720" w:type="dxa"/>
            <w:tcBorders>
              <w:top w:val="single" w:sz="4" w:space="0" w:color="000000"/>
              <w:left w:val="single" w:sz="4" w:space="0" w:color="000000"/>
              <w:right w:val="single" w:sz="4" w:space="0" w:color="000000"/>
            </w:tcBorders>
          </w:tcPr>
          <w:p w14:paraId="280DB72F" w14:textId="77777777" w:rsidR="00994134" w:rsidRPr="002B607F" w:rsidRDefault="00994134" w:rsidP="00832D97">
            <w:pPr>
              <w:snapToGrid w:val="0"/>
              <w:jc w:val="both"/>
              <w:rPr>
                <w:bCs/>
                <w:color w:val="000000" w:themeColor="text1"/>
              </w:rPr>
            </w:pPr>
            <w:r w:rsidRPr="002B607F">
              <w:rPr>
                <w:bCs/>
                <w:color w:val="000000" w:themeColor="text1"/>
              </w:rPr>
              <w:t xml:space="preserve">Kritērijā </w:t>
            </w:r>
            <w:r w:rsidRPr="002B607F">
              <w:rPr>
                <w:bCs/>
                <w:i/>
                <w:iCs/>
                <w:color w:val="000000" w:themeColor="text1"/>
              </w:rPr>
              <w:t xml:space="preserve">P </w:t>
            </w:r>
            <w:r w:rsidRPr="002B607F">
              <w:rPr>
                <w:bCs/>
                <w:color w:val="000000" w:themeColor="text1"/>
              </w:rPr>
              <w:t xml:space="preserve">maksimālo punktu skaitu – </w:t>
            </w:r>
            <w:r w:rsidRPr="002B607F">
              <w:rPr>
                <w:b/>
                <w:bCs/>
                <w:color w:val="000000" w:themeColor="text1"/>
              </w:rPr>
              <w:t>30 punkti</w:t>
            </w:r>
            <w:r w:rsidRPr="002B607F">
              <w:rPr>
                <w:bCs/>
                <w:color w:val="000000" w:themeColor="text1"/>
              </w:rPr>
              <w:t xml:space="preserve">, piešķir piedāvājumam, kurā piedāvātais  </w:t>
            </w:r>
            <w:r w:rsidRPr="002B607F">
              <w:rPr>
                <w:color w:val="000000" w:themeColor="text1"/>
                <w:u w:val="single"/>
              </w:rPr>
              <w:t>būvprojekta vadītājs</w:t>
            </w:r>
            <w:r w:rsidRPr="002B607F">
              <w:rPr>
                <w:bCs/>
                <w:color w:val="000000" w:themeColor="text1"/>
                <w:u w:val="single"/>
              </w:rPr>
              <w:t xml:space="preserve"> apliecina atbilstību kritērija prasībai</w:t>
            </w:r>
            <w:r w:rsidRPr="002B607F">
              <w:rPr>
                <w:bCs/>
                <w:color w:val="000000" w:themeColor="text1"/>
              </w:rPr>
              <w:t>.</w:t>
            </w:r>
          </w:p>
          <w:p w14:paraId="10FA4A66" w14:textId="31395C2B" w:rsidR="00994134" w:rsidRPr="002B607F" w:rsidRDefault="00994134" w:rsidP="00832D97">
            <w:pPr>
              <w:snapToGrid w:val="0"/>
              <w:jc w:val="both"/>
              <w:rPr>
                <w:bCs/>
                <w:color w:val="000000" w:themeColor="text1"/>
              </w:rPr>
            </w:pPr>
            <w:r w:rsidRPr="002B607F">
              <w:rPr>
                <w:b/>
                <w:bCs/>
                <w:color w:val="000000" w:themeColor="text1"/>
              </w:rPr>
              <w:t>0 punkti</w:t>
            </w:r>
            <w:r w:rsidRPr="002B607F">
              <w:rPr>
                <w:bCs/>
                <w:color w:val="000000" w:themeColor="text1"/>
              </w:rPr>
              <w:t xml:space="preserve"> – saņem piedāvājums, kurā piedāvātais speciālists </w:t>
            </w:r>
            <w:r w:rsidRPr="002B607F">
              <w:rPr>
                <w:b/>
                <w:bCs/>
                <w:color w:val="000000" w:themeColor="text1"/>
              </w:rPr>
              <w:t>neizpilda</w:t>
            </w:r>
            <w:r w:rsidRPr="002B607F">
              <w:rPr>
                <w:bCs/>
                <w:color w:val="000000" w:themeColor="text1"/>
              </w:rPr>
              <w:t xml:space="preserve">  </w:t>
            </w:r>
            <w:r w:rsidRPr="002B607F">
              <w:rPr>
                <w:bCs/>
                <w:color w:val="000000" w:themeColor="text1"/>
                <w:u w:val="single"/>
              </w:rPr>
              <w:t>kritērija prasību</w:t>
            </w:r>
            <w:r w:rsidRPr="002B607F">
              <w:rPr>
                <w:bCs/>
                <w:color w:val="000000" w:themeColor="text1"/>
              </w:rPr>
              <w:t>.</w:t>
            </w:r>
          </w:p>
        </w:tc>
      </w:tr>
      <w:tr w:rsidR="00832D97" w:rsidRPr="00E86933" w14:paraId="6971FBEF" w14:textId="77777777" w:rsidTr="00582F8D">
        <w:trPr>
          <w:trHeight w:val="1977"/>
        </w:trPr>
        <w:tc>
          <w:tcPr>
            <w:tcW w:w="4937" w:type="dxa"/>
            <w:tcBorders>
              <w:top w:val="single" w:sz="4" w:space="0" w:color="000000"/>
              <w:left w:val="single" w:sz="4" w:space="0" w:color="000000"/>
              <w:bottom w:val="single" w:sz="4" w:space="0" w:color="000000"/>
              <w:right w:val="single" w:sz="4" w:space="0" w:color="000000"/>
            </w:tcBorders>
          </w:tcPr>
          <w:p w14:paraId="54DAEA12" w14:textId="166E8B69" w:rsidR="00832D97" w:rsidRPr="002B607F" w:rsidRDefault="00832D97" w:rsidP="00D401AD">
            <w:pPr>
              <w:snapToGrid w:val="0"/>
              <w:jc w:val="both"/>
              <w:rPr>
                <w:b/>
                <w:bCs/>
                <w:color w:val="000000" w:themeColor="text1"/>
                <w:u w:val="single"/>
              </w:rPr>
            </w:pPr>
            <w:r w:rsidRPr="002B607F">
              <w:rPr>
                <w:b/>
                <w:bCs/>
                <w:color w:val="000000" w:themeColor="text1"/>
                <w:u w:val="single"/>
              </w:rPr>
              <w:t>Iepirkuma priekšmeta daļā Nr.3</w:t>
            </w:r>
          </w:p>
          <w:p w14:paraId="1C1E6E64" w14:textId="43F80083" w:rsidR="00832D97" w:rsidRPr="002B607F" w:rsidRDefault="00832D97" w:rsidP="00D401AD">
            <w:pPr>
              <w:snapToGrid w:val="0"/>
              <w:jc w:val="both"/>
              <w:rPr>
                <w:color w:val="000000" w:themeColor="text1"/>
              </w:rPr>
            </w:pPr>
            <w:r w:rsidRPr="002B607F">
              <w:rPr>
                <w:color w:val="000000" w:themeColor="text1"/>
              </w:rPr>
              <w:t>Pretendenta piedāvātajam būvprojekta vadītājam iepriekšējo 5 (piecu) gadu (2021.-2025.) laikā, kā arī 2026.gadā līdz piedāvājum</w:t>
            </w:r>
            <w:r w:rsidR="002B607F">
              <w:rPr>
                <w:color w:val="000000" w:themeColor="text1"/>
              </w:rPr>
              <w:t>a</w:t>
            </w:r>
            <w:r w:rsidRPr="002B607F">
              <w:rPr>
                <w:color w:val="000000" w:themeColor="text1"/>
              </w:rPr>
              <w:t xml:space="preserve"> iesniegšanas dienai ir pieredze kā būvprojekta vadītājam vismaz </w:t>
            </w:r>
            <w:r w:rsidR="008B4493">
              <w:rPr>
                <w:color w:val="000000" w:themeColor="text1"/>
              </w:rPr>
              <w:t>1 (</w:t>
            </w:r>
            <w:r w:rsidRPr="002B607F">
              <w:rPr>
                <w:color w:val="000000" w:themeColor="text1"/>
              </w:rPr>
              <w:t>vienas</w:t>
            </w:r>
            <w:r w:rsidR="008B4493">
              <w:rPr>
                <w:color w:val="000000" w:themeColor="text1"/>
              </w:rPr>
              <w:t>)</w:t>
            </w:r>
            <w:r w:rsidRPr="002B607F">
              <w:rPr>
                <w:color w:val="000000" w:themeColor="text1"/>
              </w:rPr>
              <w:t xml:space="preserve"> sporta laukuma vai stadiona jaunbūves, pārbūves vai atjaunošanas projekta dokumentācijas izstrādē.</w:t>
            </w:r>
            <w:r w:rsidR="005A68A5">
              <w:t xml:space="preserve"> </w:t>
            </w:r>
            <w:r w:rsidR="00F17ECD" w:rsidRPr="00F17ECD">
              <w:t>Būvniecības ieceres dokumentācijas izstrādei jābūt pabeigtai un jābūt akceptētai būvvaldē</w:t>
            </w:r>
            <w:r w:rsidR="00F17ECD">
              <w:t>.</w:t>
            </w:r>
          </w:p>
          <w:p w14:paraId="79C1FCD2" w14:textId="567DABCC" w:rsidR="00832D97" w:rsidRPr="002B607F" w:rsidRDefault="00832D97" w:rsidP="00D401AD">
            <w:pPr>
              <w:pStyle w:val="Sarakstarindkopa"/>
              <w:numPr>
                <w:ilvl w:val="0"/>
                <w:numId w:val="28"/>
              </w:numPr>
              <w:snapToGrid w:val="0"/>
              <w:spacing w:line="240" w:lineRule="auto"/>
              <w:jc w:val="both"/>
              <w:rPr>
                <w:color w:val="000000" w:themeColor="text1"/>
              </w:rPr>
            </w:pPr>
            <w:r w:rsidRPr="002B607F">
              <w:rPr>
                <w:rFonts w:ascii="Times New Roman" w:hAnsi="Times New Roman" w:cs="Times New Roman"/>
                <w:b/>
                <w:iCs/>
                <w:color w:val="000000" w:themeColor="text1"/>
                <w:sz w:val="24"/>
                <w:szCs w:val="24"/>
              </w:rPr>
              <w:t>Informāciju norāda</w:t>
            </w:r>
            <w:r w:rsidRPr="002B607F">
              <w:rPr>
                <w:rFonts w:ascii="Times New Roman" w:hAnsi="Times New Roman" w:cs="Times New Roman"/>
                <w:iCs/>
                <w:color w:val="000000" w:themeColor="text1"/>
                <w:sz w:val="24"/>
                <w:szCs w:val="24"/>
              </w:rPr>
              <w:t xml:space="preserve"> būvprojekta vadītāja</w:t>
            </w:r>
            <w:r w:rsidRPr="002B607F">
              <w:rPr>
                <w:rFonts w:ascii="Times New Roman" w:hAnsi="Times New Roman" w:cs="Times New Roman"/>
                <w:bCs/>
                <w:iCs/>
                <w:color w:val="000000" w:themeColor="text1"/>
                <w:sz w:val="24"/>
                <w:szCs w:val="24"/>
              </w:rPr>
              <w:t xml:space="preserve"> kvalifikācijas un darba pieredzes </w:t>
            </w:r>
            <w:r w:rsidRPr="002B607F">
              <w:rPr>
                <w:rFonts w:ascii="Times New Roman" w:hAnsi="Times New Roman" w:cs="Times New Roman"/>
                <w:bCs/>
                <w:iCs/>
                <w:color w:val="000000" w:themeColor="text1"/>
                <w:sz w:val="24"/>
                <w:szCs w:val="24"/>
              </w:rPr>
              <w:lastRenderedPageBreak/>
              <w:t>aprakstā (CV),</w:t>
            </w:r>
            <w:r w:rsidRPr="002B607F">
              <w:rPr>
                <w:rFonts w:ascii="Times New Roman" w:hAnsi="Times New Roman" w:cs="Times New Roman"/>
                <w:b/>
                <w:iCs/>
                <w:color w:val="000000" w:themeColor="text1"/>
                <w:sz w:val="24"/>
                <w:szCs w:val="24"/>
              </w:rPr>
              <w:t xml:space="preserve"> </w:t>
            </w:r>
            <w:r w:rsidRPr="002B607F">
              <w:rPr>
                <w:rFonts w:ascii="Times New Roman" w:hAnsi="Times New Roman" w:cs="Times New Roman"/>
                <w:iCs/>
                <w:color w:val="000000" w:themeColor="text1"/>
                <w:sz w:val="24"/>
                <w:szCs w:val="24"/>
              </w:rPr>
              <w:t xml:space="preserve">kā arī </w:t>
            </w:r>
            <w:r w:rsidRPr="002B607F">
              <w:rPr>
                <w:rFonts w:ascii="Times New Roman" w:hAnsi="Times New Roman" w:cs="Times New Roman"/>
                <w:b/>
                <w:iCs/>
                <w:color w:val="000000" w:themeColor="text1"/>
                <w:sz w:val="24"/>
                <w:szCs w:val="24"/>
                <w:u w:val="single"/>
              </w:rPr>
              <w:t>iesniedz dokumentus</w:t>
            </w:r>
            <w:r w:rsidRPr="002B607F">
              <w:rPr>
                <w:rFonts w:ascii="Times New Roman" w:hAnsi="Times New Roman" w:cs="Times New Roman"/>
                <w:iCs/>
                <w:color w:val="000000" w:themeColor="text1"/>
                <w:sz w:val="24"/>
                <w:szCs w:val="24"/>
              </w:rPr>
              <w:t xml:space="preserve">, kas viennozīmīgi apliecina piedāvātā būvprojekta vadītāja atbilstību šim kritērijam (piemēram, </w:t>
            </w:r>
            <w:r w:rsidRPr="002B607F">
              <w:rPr>
                <w:rFonts w:ascii="Times New Roman" w:hAnsi="Times New Roman" w:cs="Times New Roman"/>
                <w:bCs/>
                <w:color w:val="000000" w:themeColor="text1"/>
                <w:sz w:val="24"/>
                <w:szCs w:val="24"/>
              </w:rPr>
              <w:t xml:space="preserve">atsauksme, </w:t>
            </w:r>
            <w:r w:rsidRPr="002B607F">
              <w:rPr>
                <w:rFonts w:ascii="Times New Roman" w:hAnsi="Times New Roman" w:cs="Times New Roman"/>
                <w:color w:val="000000" w:themeColor="text1"/>
                <w:sz w:val="24"/>
                <w:szCs w:val="24"/>
                <w:shd w:val="clear" w:color="auto" w:fill="FFFFFF"/>
              </w:rPr>
              <w:t>pieņemšanas-nodošanas akts, pavadzīme, izziņa, u.c. dokumenti, kuros ir informācija par izstrādātā būvprojekta akceptu būvvaldē un akcepta datumu).</w:t>
            </w:r>
          </w:p>
        </w:tc>
        <w:tc>
          <w:tcPr>
            <w:tcW w:w="3720" w:type="dxa"/>
            <w:tcBorders>
              <w:top w:val="single" w:sz="4" w:space="0" w:color="000000"/>
              <w:left w:val="single" w:sz="4" w:space="0" w:color="000000"/>
              <w:bottom w:val="single" w:sz="4" w:space="0" w:color="000000"/>
              <w:right w:val="single" w:sz="4" w:space="0" w:color="000000"/>
            </w:tcBorders>
          </w:tcPr>
          <w:p w14:paraId="5DFB3919" w14:textId="77777777" w:rsidR="00832D97" w:rsidRPr="002B607F" w:rsidRDefault="00832D97" w:rsidP="00832D97">
            <w:pPr>
              <w:snapToGrid w:val="0"/>
              <w:jc w:val="both"/>
              <w:rPr>
                <w:bCs/>
                <w:color w:val="000000" w:themeColor="text1"/>
              </w:rPr>
            </w:pPr>
            <w:r w:rsidRPr="002B607F">
              <w:rPr>
                <w:bCs/>
                <w:color w:val="000000" w:themeColor="text1"/>
              </w:rPr>
              <w:lastRenderedPageBreak/>
              <w:t xml:space="preserve">Kritērijā P maksimālo punktu skaitu </w:t>
            </w:r>
            <w:r w:rsidRPr="002E423B">
              <w:rPr>
                <w:b/>
                <w:color w:val="000000" w:themeColor="text1"/>
              </w:rPr>
              <w:t>– 30 punkti</w:t>
            </w:r>
            <w:r w:rsidRPr="002B607F">
              <w:rPr>
                <w:bCs/>
                <w:color w:val="000000" w:themeColor="text1"/>
              </w:rPr>
              <w:t>, piešķir piedāvājumam, kurā piedāvātais  būvprojekta vadītājs apliecina atbilstību kritērija prasībai.</w:t>
            </w:r>
          </w:p>
          <w:p w14:paraId="220D0B2A" w14:textId="09CA6D3F" w:rsidR="00832D97" w:rsidRPr="002B607F" w:rsidRDefault="00832D97" w:rsidP="00832D97">
            <w:pPr>
              <w:snapToGrid w:val="0"/>
              <w:jc w:val="both"/>
              <w:rPr>
                <w:bCs/>
                <w:color w:val="000000" w:themeColor="text1"/>
              </w:rPr>
            </w:pPr>
            <w:r w:rsidRPr="002E423B">
              <w:rPr>
                <w:b/>
                <w:color w:val="000000" w:themeColor="text1"/>
              </w:rPr>
              <w:t>0 punkti</w:t>
            </w:r>
            <w:r w:rsidRPr="002B607F">
              <w:rPr>
                <w:bCs/>
                <w:color w:val="000000" w:themeColor="text1"/>
              </w:rPr>
              <w:t xml:space="preserve"> – saņem piedāvājums, kurā piedāvātais speciālists </w:t>
            </w:r>
            <w:r w:rsidRPr="002E423B">
              <w:rPr>
                <w:b/>
                <w:color w:val="000000" w:themeColor="text1"/>
              </w:rPr>
              <w:t>neizpilda</w:t>
            </w:r>
            <w:r w:rsidRPr="002B607F">
              <w:rPr>
                <w:bCs/>
                <w:color w:val="000000" w:themeColor="text1"/>
              </w:rPr>
              <w:t xml:space="preserve">  kritērija prasību.</w:t>
            </w:r>
          </w:p>
        </w:tc>
      </w:tr>
    </w:tbl>
    <w:p w14:paraId="0E1B0E60" w14:textId="361330F7" w:rsidR="00D13807" w:rsidRPr="00D13807" w:rsidRDefault="009B5C76" w:rsidP="00D13807">
      <w:pPr>
        <w:pStyle w:val="Sarakstarindkopa"/>
        <w:numPr>
          <w:ilvl w:val="2"/>
          <w:numId w:val="10"/>
        </w:numPr>
        <w:spacing w:after="0" w:line="240" w:lineRule="auto"/>
        <w:ind w:right="-28"/>
        <w:jc w:val="both"/>
        <w:rPr>
          <w:rFonts w:ascii="Times New Roman" w:hAnsi="Times New Roman" w:cs="Times New Roman"/>
          <w:color w:val="000000" w:themeColor="text1"/>
          <w:sz w:val="24"/>
          <w:szCs w:val="24"/>
        </w:rPr>
      </w:pPr>
      <w:r w:rsidRPr="009B5C76">
        <w:rPr>
          <w:rFonts w:ascii="Times New Roman" w:hAnsi="Times New Roman" w:cs="Times New Roman"/>
          <w:color w:val="000000" w:themeColor="text1"/>
          <w:sz w:val="24"/>
          <w:szCs w:val="24"/>
        </w:rPr>
        <w:t>Informācija par līguma izpildei piedāvātā būvprojekta vadītāja pieredzi ir jānorāda iepirkuma nolikuma pielikuma Nr.6 “Būvprojekta vadītāja kvalifikācijas un pieredzes apraksts” formā. Būvprojekta vadīt</w:t>
      </w:r>
      <w:r w:rsidR="009B767C">
        <w:rPr>
          <w:rFonts w:ascii="Times New Roman" w:hAnsi="Times New Roman" w:cs="Times New Roman"/>
          <w:color w:val="000000" w:themeColor="text1"/>
          <w:sz w:val="24"/>
          <w:szCs w:val="24"/>
        </w:rPr>
        <w:t>ā</w:t>
      </w:r>
      <w:r w:rsidRPr="009B5C76">
        <w:rPr>
          <w:rFonts w:ascii="Times New Roman" w:hAnsi="Times New Roman" w:cs="Times New Roman"/>
          <w:color w:val="000000" w:themeColor="text1"/>
          <w:sz w:val="24"/>
          <w:szCs w:val="24"/>
        </w:rPr>
        <w:t xml:space="preserve">ja kvalifikācijas un darba pieredzes aprakstā ir jāiekļauj informācija, lai pasūtītājs varētu izvērtēt pretendenta piedāvāta speciālista atbilstību vērtēšanas kritērija “Būvprojekta vadītāja pieredze – </w:t>
      </w:r>
      <w:r>
        <w:rPr>
          <w:rFonts w:ascii="Times New Roman" w:hAnsi="Times New Roman" w:cs="Times New Roman"/>
          <w:color w:val="000000" w:themeColor="text1"/>
          <w:sz w:val="24"/>
          <w:szCs w:val="24"/>
        </w:rPr>
        <w:t>“</w:t>
      </w:r>
      <w:r w:rsidRPr="009B5C76">
        <w:rPr>
          <w:rFonts w:ascii="Times New Roman" w:hAnsi="Times New Roman" w:cs="Times New Roman"/>
          <w:color w:val="000000" w:themeColor="text1"/>
          <w:sz w:val="24"/>
          <w:szCs w:val="24"/>
        </w:rPr>
        <w:t xml:space="preserve">P” prasībām, un ir jāiesniedz pieredzes apliecinošus dokumentus (piemēram, atsauksme, pieņemšanas-nodošanas akts, pavadzīme, izziņa, u.c. dokumenti, kuros ir </w:t>
      </w:r>
      <w:r w:rsidRPr="00D13807">
        <w:rPr>
          <w:rFonts w:ascii="Times New Roman" w:hAnsi="Times New Roman" w:cs="Times New Roman"/>
          <w:color w:val="000000" w:themeColor="text1"/>
          <w:sz w:val="24"/>
          <w:szCs w:val="24"/>
        </w:rPr>
        <w:t>informācija par izstrādātā būvprojekta akceptu būvvaldē un akcepta datumu).</w:t>
      </w:r>
    </w:p>
    <w:p w14:paraId="6DB9E688" w14:textId="7CC32342" w:rsidR="00427E09" w:rsidRPr="00256292" w:rsidRDefault="00D13807" w:rsidP="00256292">
      <w:pPr>
        <w:pStyle w:val="Sarakstarindkopa"/>
        <w:numPr>
          <w:ilvl w:val="2"/>
          <w:numId w:val="10"/>
        </w:numPr>
        <w:tabs>
          <w:tab w:val="left" w:pos="1560"/>
        </w:tabs>
        <w:spacing w:after="0" w:line="240" w:lineRule="auto"/>
        <w:ind w:right="-28"/>
        <w:jc w:val="both"/>
        <w:rPr>
          <w:rFonts w:ascii="Times New Roman" w:hAnsi="Times New Roman" w:cs="Times New Roman"/>
          <w:bCs/>
          <w:color w:val="000000" w:themeColor="text1"/>
          <w:sz w:val="24"/>
          <w:szCs w:val="24"/>
        </w:rPr>
      </w:pPr>
      <w:r w:rsidRPr="00D13807">
        <w:rPr>
          <w:rFonts w:ascii="Times New Roman" w:hAnsi="Times New Roman" w:cs="Times New Roman"/>
          <w:bCs/>
          <w:color w:val="000000" w:themeColor="text1"/>
          <w:sz w:val="24"/>
          <w:szCs w:val="24"/>
        </w:rPr>
        <w:t xml:space="preserve">Gadījumā, ja pēc piedāvājumu izvērtēšanas tiks atzīts, ka </w:t>
      </w:r>
      <w:r w:rsidRPr="00D13807">
        <w:rPr>
          <w:rFonts w:ascii="Times New Roman" w:hAnsi="Times New Roman" w:cs="Times New Roman"/>
          <w:color w:val="000000" w:themeColor="text1"/>
          <w:sz w:val="24"/>
          <w:szCs w:val="24"/>
        </w:rPr>
        <w:t>vismaz divu piedāvājumu novērtējums ir vienāds</w:t>
      </w:r>
      <w:r w:rsidRPr="00D13807">
        <w:rPr>
          <w:rFonts w:ascii="Times New Roman" w:hAnsi="Times New Roman" w:cs="Times New Roman"/>
          <w:bCs/>
          <w:color w:val="000000" w:themeColor="text1"/>
          <w:sz w:val="24"/>
          <w:szCs w:val="24"/>
        </w:rPr>
        <w:t xml:space="preserve">, </w:t>
      </w:r>
      <w:r w:rsidRPr="00D13807">
        <w:rPr>
          <w:rFonts w:ascii="Times New Roman" w:hAnsi="Times New Roman" w:cs="Times New Roman"/>
          <w:color w:val="000000" w:themeColor="text1"/>
          <w:sz w:val="24"/>
          <w:szCs w:val="24"/>
        </w:rPr>
        <w:t xml:space="preserve">komisija izvēlēsies tā pretendenta piedāvājumu, kura piedāvātajam būvprojekta vadītājam iepriekšējo </w:t>
      </w:r>
      <w:r w:rsidR="009B767C">
        <w:rPr>
          <w:rFonts w:ascii="Times New Roman" w:hAnsi="Times New Roman" w:cs="Times New Roman"/>
          <w:color w:val="000000" w:themeColor="text1"/>
          <w:sz w:val="24"/>
          <w:szCs w:val="24"/>
        </w:rPr>
        <w:t>5</w:t>
      </w:r>
      <w:r w:rsidRPr="00D13807">
        <w:rPr>
          <w:rFonts w:ascii="Times New Roman" w:hAnsi="Times New Roman" w:cs="Times New Roman"/>
          <w:color w:val="000000" w:themeColor="text1"/>
          <w:sz w:val="24"/>
          <w:szCs w:val="24"/>
        </w:rPr>
        <w:t xml:space="preserve"> (</w:t>
      </w:r>
      <w:r w:rsidR="009B767C">
        <w:rPr>
          <w:rFonts w:ascii="Times New Roman" w:hAnsi="Times New Roman" w:cs="Times New Roman"/>
          <w:color w:val="000000" w:themeColor="text1"/>
          <w:sz w:val="24"/>
          <w:szCs w:val="24"/>
        </w:rPr>
        <w:t>p</w:t>
      </w:r>
      <w:r w:rsidR="009860C3">
        <w:rPr>
          <w:rFonts w:ascii="Times New Roman" w:hAnsi="Times New Roman" w:cs="Times New Roman"/>
          <w:color w:val="000000" w:themeColor="text1"/>
          <w:sz w:val="24"/>
          <w:szCs w:val="24"/>
        </w:rPr>
        <w:t>ie</w:t>
      </w:r>
      <w:r w:rsidR="009B767C">
        <w:rPr>
          <w:rFonts w:ascii="Times New Roman" w:hAnsi="Times New Roman" w:cs="Times New Roman"/>
          <w:color w:val="000000" w:themeColor="text1"/>
          <w:sz w:val="24"/>
          <w:szCs w:val="24"/>
        </w:rPr>
        <w:t>cu</w:t>
      </w:r>
      <w:r w:rsidRPr="00D13807">
        <w:rPr>
          <w:rFonts w:ascii="Times New Roman" w:hAnsi="Times New Roman" w:cs="Times New Roman"/>
          <w:color w:val="000000" w:themeColor="text1"/>
          <w:sz w:val="24"/>
          <w:szCs w:val="24"/>
        </w:rPr>
        <w:t>) gadu</w:t>
      </w:r>
      <w:r w:rsidRPr="00D13807">
        <w:rPr>
          <w:rFonts w:ascii="Times New Roman" w:hAnsi="Times New Roman" w:cs="Times New Roman"/>
          <w:color w:val="000000" w:themeColor="text1"/>
          <w:sz w:val="24"/>
          <w:szCs w:val="24"/>
          <w:lang w:val="es-ES_tradnl"/>
        </w:rPr>
        <w:t xml:space="preserve"> </w:t>
      </w:r>
      <w:r w:rsidRPr="00D13807">
        <w:rPr>
          <w:rFonts w:ascii="Times New Roman" w:hAnsi="Times New Roman" w:cs="Times New Roman"/>
          <w:iCs/>
          <w:color w:val="000000" w:themeColor="text1"/>
          <w:sz w:val="24"/>
          <w:szCs w:val="24"/>
        </w:rPr>
        <w:t>(202</w:t>
      </w:r>
      <w:r w:rsidR="009B767C">
        <w:rPr>
          <w:rFonts w:ascii="Times New Roman" w:hAnsi="Times New Roman" w:cs="Times New Roman"/>
          <w:iCs/>
          <w:color w:val="000000" w:themeColor="text1"/>
          <w:sz w:val="24"/>
          <w:szCs w:val="24"/>
        </w:rPr>
        <w:t>1</w:t>
      </w:r>
      <w:r w:rsidRPr="00D13807">
        <w:rPr>
          <w:rFonts w:ascii="Times New Roman" w:hAnsi="Times New Roman" w:cs="Times New Roman"/>
          <w:iCs/>
          <w:color w:val="000000" w:themeColor="text1"/>
          <w:sz w:val="24"/>
          <w:szCs w:val="24"/>
        </w:rPr>
        <w:t xml:space="preserve">.-2025.g.) laikā, </w:t>
      </w:r>
      <w:r w:rsidRPr="00D13807">
        <w:rPr>
          <w:rFonts w:ascii="Times New Roman" w:hAnsi="Times New Roman" w:cs="Times New Roman"/>
          <w:color w:val="000000" w:themeColor="text1"/>
          <w:sz w:val="24"/>
          <w:szCs w:val="24"/>
        </w:rPr>
        <w:t xml:space="preserve">kā arī 2026.gadā līdz piedāvājumu iesniegšanas dienai ir pieredze vismaz 2 </w:t>
      </w:r>
      <w:r w:rsidRPr="00D13807">
        <w:rPr>
          <w:rFonts w:ascii="Times New Roman" w:hAnsi="Times New Roman" w:cs="Times New Roman"/>
          <w:iCs/>
          <w:color w:val="000000" w:themeColor="text1"/>
          <w:sz w:val="24"/>
          <w:szCs w:val="24"/>
        </w:rPr>
        <w:t>(divu)</w:t>
      </w:r>
      <w:r w:rsidRPr="00D13807">
        <w:rPr>
          <w:rFonts w:ascii="Times New Roman" w:hAnsi="Times New Roman" w:cs="Times New Roman"/>
          <w:color w:val="000000" w:themeColor="text1"/>
          <w:sz w:val="24"/>
          <w:szCs w:val="24"/>
        </w:rPr>
        <w:t xml:space="preserve"> līdzīgu būvprojektu dokumentācijas izstrādē. Par līdzīgu būvprojektu </w:t>
      </w:r>
      <w:r w:rsidRPr="00D13807">
        <w:rPr>
          <w:rFonts w:ascii="Times New Roman" w:hAnsi="Times New Roman" w:cs="Times New Roman"/>
          <w:i/>
          <w:iCs/>
          <w:color w:val="000000" w:themeColor="text1"/>
          <w:sz w:val="24"/>
          <w:szCs w:val="24"/>
        </w:rPr>
        <w:t xml:space="preserve">iepirkuma </w:t>
      </w:r>
      <w:r w:rsidRPr="00256292">
        <w:rPr>
          <w:rFonts w:ascii="Times New Roman" w:hAnsi="Times New Roman" w:cs="Times New Roman"/>
          <w:i/>
          <w:iCs/>
          <w:color w:val="000000" w:themeColor="text1"/>
          <w:sz w:val="24"/>
          <w:szCs w:val="24"/>
        </w:rPr>
        <w:t>priekšmeta daļā Nr.1</w:t>
      </w:r>
      <w:r w:rsidRPr="00256292">
        <w:rPr>
          <w:rFonts w:ascii="Times New Roman" w:hAnsi="Times New Roman" w:cs="Times New Roman"/>
          <w:color w:val="000000" w:themeColor="text1"/>
          <w:sz w:val="24"/>
          <w:szCs w:val="24"/>
        </w:rPr>
        <w:t xml:space="preserve"> tiks atzīts</w:t>
      </w:r>
      <w:r w:rsidRPr="00256292">
        <w:rPr>
          <w:rFonts w:ascii="Times New Roman" w:hAnsi="Times New Roman" w:cs="Times New Roman"/>
          <w:bCs/>
          <w:color w:val="000000" w:themeColor="text1"/>
          <w:sz w:val="24"/>
          <w:szCs w:val="24"/>
        </w:rPr>
        <w:t xml:space="preserve"> būvprojekts ēkas piegulošās teritorijas labiekārtošan</w:t>
      </w:r>
      <w:r w:rsidR="00DD0F30">
        <w:rPr>
          <w:rFonts w:ascii="Times New Roman" w:hAnsi="Times New Roman" w:cs="Times New Roman"/>
          <w:bCs/>
          <w:color w:val="000000" w:themeColor="text1"/>
          <w:sz w:val="24"/>
          <w:szCs w:val="24"/>
        </w:rPr>
        <w:t>ā</w:t>
      </w:r>
      <w:r w:rsidRPr="00256292">
        <w:rPr>
          <w:rFonts w:ascii="Times New Roman" w:hAnsi="Times New Roman" w:cs="Times New Roman"/>
          <w:bCs/>
          <w:color w:val="000000" w:themeColor="text1"/>
          <w:sz w:val="24"/>
          <w:szCs w:val="24"/>
        </w:rPr>
        <w:t xml:space="preserve"> </w:t>
      </w:r>
      <w:r w:rsidR="00DD0F30" w:rsidRPr="00DD0F30">
        <w:rPr>
          <w:rFonts w:ascii="Times New Roman" w:hAnsi="Times New Roman" w:cs="Times New Roman"/>
          <w:bCs/>
          <w:color w:val="000000" w:themeColor="text1"/>
          <w:sz w:val="24"/>
          <w:szCs w:val="24"/>
        </w:rPr>
        <w:t>vismaz 700 m2 apmērā</w:t>
      </w:r>
      <w:r w:rsidRPr="00256292">
        <w:rPr>
          <w:rFonts w:ascii="Times New Roman" w:hAnsi="Times New Roman" w:cs="Times New Roman"/>
          <w:bCs/>
          <w:color w:val="000000" w:themeColor="text1"/>
          <w:sz w:val="24"/>
          <w:szCs w:val="24"/>
        </w:rPr>
        <w:t>.</w:t>
      </w:r>
      <w:r w:rsidRPr="00256292">
        <w:rPr>
          <w:rFonts w:ascii="Times New Roman" w:hAnsi="Times New Roman" w:cs="Times New Roman"/>
          <w:color w:val="000000" w:themeColor="text1"/>
          <w:sz w:val="24"/>
          <w:szCs w:val="24"/>
        </w:rPr>
        <w:t xml:space="preserve"> Par līdzīgu būvprojektu </w:t>
      </w:r>
      <w:r w:rsidRPr="00256292">
        <w:rPr>
          <w:rFonts w:ascii="Times New Roman" w:hAnsi="Times New Roman" w:cs="Times New Roman"/>
          <w:i/>
          <w:iCs/>
          <w:color w:val="000000" w:themeColor="text1"/>
          <w:sz w:val="24"/>
          <w:szCs w:val="24"/>
        </w:rPr>
        <w:t>iepirkuma priekšmeta daļā Nr.2</w:t>
      </w:r>
      <w:r w:rsidRPr="00256292">
        <w:rPr>
          <w:rFonts w:ascii="Times New Roman" w:hAnsi="Times New Roman" w:cs="Times New Roman"/>
          <w:color w:val="000000" w:themeColor="text1"/>
          <w:sz w:val="24"/>
          <w:szCs w:val="24"/>
        </w:rPr>
        <w:t xml:space="preserve"> tiks atzīts būvprojekts</w:t>
      </w:r>
      <w:r w:rsidRPr="00256292">
        <w:rPr>
          <w:rFonts w:ascii="Times New Roman" w:hAnsi="Times New Roman" w:cs="Times New Roman"/>
          <w:bCs/>
          <w:color w:val="000000" w:themeColor="text1"/>
          <w:sz w:val="24"/>
          <w:szCs w:val="24"/>
        </w:rPr>
        <w:t xml:space="preserve"> </w:t>
      </w:r>
      <w:r w:rsidR="00DD0F30" w:rsidRPr="00DD0F30">
        <w:rPr>
          <w:rFonts w:ascii="Times New Roman" w:hAnsi="Times New Roman" w:cs="Times New Roman"/>
          <w:color w:val="000000" w:themeColor="text1"/>
          <w:sz w:val="24"/>
          <w:szCs w:val="24"/>
          <w:lang w:eastAsia="ar-SA"/>
        </w:rPr>
        <w:t xml:space="preserve">) III  grupas publiskas ēkas </w:t>
      </w:r>
      <w:r w:rsidRPr="00256292">
        <w:rPr>
          <w:rFonts w:ascii="Times New Roman" w:hAnsi="Times New Roman" w:cs="Times New Roman"/>
          <w:color w:val="000000" w:themeColor="text1"/>
          <w:sz w:val="24"/>
          <w:szCs w:val="24"/>
        </w:rPr>
        <w:t>telpu</w:t>
      </w:r>
      <w:r w:rsidRPr="00256292">
        <w:rPr>
          <w:rFonts w:ascii="Times New Roman" w:hAnsi="Times New Roman" w:cs="Times New Roman"/>
          <w:bCs/>
          <w:color w:val="000000" w:themeColor="text1"/>
          <w:sz w:val="24"/>
          <w:szCs w:val="24"/>
        </w:rPr>
        <w:t xml:space="preserve"> pielāgošanai ārstu kabinetu vajadzībām. </w:t>
      </w:r>
      <w:r w:rsidRPr="00256292">
        <w:rPr>
          <w:rFonts w:ascii="Times New Roman" w:hAnsi="Times New Roman" w:cs="Times New Roman"/>
          <w:color w:val="000000" w:themeColor="text1"/>
          <w:sz w:val="24"/>
          <w:szCs w:val="24"/>
        </w:rPr>
        <w:t xml:space="preserve">Par līdzīgu būvprojektu </w:t>
      </w:r>
      <w:r w:rsidRPr="00256292">
        <w:rPr>
          <w:rFonts w:ascii="Times New Roman" w:hAnsi="Times New Roman" w:cs="Times New Roman"/>
          <w:i/>
          <w:iCs/>
          <w:color w:val="000000" w:themeColor="text1"/>
          <w:sz w:val="24"/>
          <w:szCs w:val="24"/>
        </w:rPr>
        <w:t xml:space="preserve">iepirkuma priekšmeta daļā Nr.3 </w:t>
      </w:r>
      <w:r w:rsidRPr="00256292">
        <w:rPr>
          <w:rFonts w:ascii="Times New Roman" w:hAnsi="Times New Roman" w:cs="Times New Roman"/>
          <w:color w:val="000000" w:themeColor="text1"/>
          <w:sz w:val="24"/>
          <w:szCs w:val="24"/>
        </w:rPr>
        <w:t xml:space="preserve">tiks atzīts būvprojekts </w:t>
      </w:r>
      <w:r w:rsidRPr="00256292">
        <w:rPr>
          <w:rFonts w:ascii="Times New Roman" w:hAnsi="Times New Roman" w:cs="Times New Roman"/>
          <w:bCs/>
          <w:color w:val="000000" w:themeColor="text1"/>
          <w:sz w:val="24"/>
          <w:szCs w:val="24"/>
        </w:rPr>
        <w:t>sporta laukuma vai stadiona jaunbūves, pārbūves vai atjaunošanas projekta dokumentācijas izstrādē.</w:t>
      </w:r>
      <w:r w:rsidR="00256292" w:rsidRPr="00256292">
        <w:rPr>
          <w:rFonts w:ascii="Times New Roman" w:hAnsi="Times New Roman" w:cs="Times New Roman"/>
          <w:bCs/>
          <w:color w:val="000000" w:themeColor="text1"/>
          <w:sz w:val="24"/>
          <w:szCs w:val="24"/>
        </w:rPr>
        <w:t xml:space="preserve"> </w:t>
      </w:r>
      <w:r w:rsidR="00256292" w:rsidRPr="00256292">
        <w:rPr>
          <w:rFonts w:ascii="Times New Roman" w:hAnsi="Times New Roman" w:cs="Times New Roman"/>
          <w:bCs/>
          <w:color w:val="000000" w:themeColor="text1"/>
          <w:sz w:val="24"/>
          <w:szCs w:val="24"/>
          <w:lang w:val="en-US"/>
        </w:rPr>
        <w:t xml:space="preserve">Ja </w:t>
      </w:r>
      <w:r w:rsidR="00256292" w:rsidRPr="00256292">
        <w:rPr>
          <w:rFonts w:ascii="Times New Roman" w:hAnsi="Times New Roman" w:cs="Times New Roman"/>
          <w:bCs/>
          <w:color w:val="000000" w:themeColor="text1"/>
          <w:sz w:val="24"/>
          <w:szCs w:val="24"/>
        </w:rPr>
        <w:t xml:space="preserve">arī šīs kritērijs būs vienāds, tad uzvarētājs tiek noteikts izlozes kārtībā. Par izlozes norises vietu un laiku tiek informēti visi pretendenti </w:t>
      </w:r>
      <w:r w:rsidR="00256292" w:rsidRPr="006B09A3">
        <w:rPr>
          <w:rFonts w:ascii="Times New Roman" w:hAnsi="Times New Roman" w:cs="Times New Roman"/>
          <w:bCs/>
          <w:color w:val="000000" w:themeColor="text1"/>
          <w:sz w:val="24"/>
          <w:szCs w:val="24"/>
        </w:rPr>
        <w:t>vismaz 3 (trīs)</w:t>
      </w:r>
      <w:r w:rsidR="00256292" w:rsidRPr="00256292">
        <w:rPr>
          <w:rFonts w:ascii="Times New Roman" w:hAnsi="Times New Roman" w:cs="Times New Roman"/>
          <w:bCs/>
          <w:color w:val="000000" w:themeColor="text1"/>
          <w:sz w:val="24"/>
          <w:szCs w:val="24"/>
        </w:rPr>
        <w:t xml:space="preserve"> darba dienas iepriekš.</w:t>
      </w:r>
    </w:p>
    <w:p w14:paraId="4D972830" w14:textId="4FC25814" w:rsidR="00611AC5" w:rsidRPr="00256292" w:rsidRDefault="00EA44B5" w:rsidP="00256292">
      <w:pPr>
        <w:pStyle w:val="Sarakstarindkopa"/>
        <w:numPr>
          <w:ilvl w:val="1"/>
          <w:numId w:val="10"/>
        </w:numPr>
        <w:spacing w:after="0" w:line="240" w:lineRule="auto"/>
        <w:ind w:left="993" w:right="-28" w:hanging="709"/>
        <w:jc w:val="both"/>
        <w:rPr>
          <w:rFonts w:ascii="Times New Roman" w:hAnsi="Times New Roman" w:cs="Times New Roman"/>
          <w:color w:val="000000" w:themeColor="text1"/>
          <w:sz w:val="24"/>
          <w:szCs w:val="24"/>
        </w:rPr>
      </w:pPr>
      <w:r w:rsidRPr="00256292">
        <w:rPr>
          <w:rFonts w:ascii="Times New Roman" w:hAnsi="Times New Roman" w:cs="Times New Roman"/>
          <w:color w:val="000000" w:themeColor="text1"/>
          <w:sz w:val="24"/>
          <w:szCs w:val="24"/>
        </w:rPr>
        <w:t>Iepirkuma komisija PIL 9.panta devītajā daļā noteiktajā kārtībā pārbauda, vai pretendents, kuram būtu piešķiramas iepirkuma līguma slēgšanas tiesības, nav izslēdzams no dalības iepirkumā PIL 9.panta astotajā daļā minēto apstākļu dēļ</w:t>
      </w:r>
      <w:r w:rsidR="00611AC5" w:rsidRPr="00256292">
        <w:rPr>
          <w:rFonts w:ascii="Times New Roman" w:hAnsi="Times New Roman" w:cs="Times New Roman"/>
          <w:color w:val="000000" w:themeColor="text1"/>
          <w:sz w:val="24"/>
          <w:szCs w:val="24"/>
        </w:rPr>
        <w:t>.</w:t>
      </w:r>
    </w:p>
    <w:p w14:paraId="0B1DD5E6" w14:textId="0B038CF4" w:rsidR="00AB16F4" w:rsidRPr="002B607F" w:rsidRDefault="00EA44B5" w:rsidP="0046797C">
      <w:pPr>
        <w:pStyle w:val="Sarakstarindkopa"/>
        <w:numPr>
          <w:ilvl w:val="1"/>
          <w:numId w:val="10"/>
        </w:numPr>
        <w:spacing w:after="0" w:line="240" w:lineRule="auto"/>
        <w:ind w:left="993" w:right="-28" w:hanging="709"/>
        <w:jc w:val="both"/>
        <w:rPr>
          <w:rFonts w:ascii="Times New Roman" w:hAnsi="Times New Roman" w:cs="Times New Roman"/>
          <w:color w:val="000000" w:themeColor="text1"/>
          <w:sz w:val="24"/>
          <w:szCs w:val="24"/>
        </w:rPr>
      </w:pPr>
      <w:r w:rsidRPr="0046797C">
        <w:rPr>
          <w:rFonts w:ascii="Times New Roman" w:hAnsi="Times New Roman" w:cs="Times New Roman"/>
          <w:color w:val="000000" w:themeColor="text1"/>
          <w:sz w:val="24"/>
          <w:szCs w:val="24"/>
        </w:rPr>
        <w:t xml:space="preserve">Iepirkuma komisija attiecībā uz pretendentu, kuram būtu piešķiramas līguma slēgšanas tiesības, saskaņā ar Starptautisko un Latvijas Republikas nacionālo </w:t>
      </w:r>
      <w:r w:rsidRPr="002B607F">
        <w:rPr>
          <w:rFonts w:ascii="Times New Roman" w:hAnsi="Times New Roman" w:cs="Times New Roman"/>
          <w:color w:val="000000" w:themeColor="text1"/>
          <w:sz w:val="24"/>
          <w:szCs w:val="24"/>
        </w:rPr>
        <w:t>sankciju likuma 11.</w:t>
      </w:r>
      <w:r w:rsidRPr="002B607F">
        <w:rPr>
          <w:rFonts w:ascii="Times New Roman" w:hAnsi="Times New Roman" w:cs="Times New Roman"/>
          <w:color w:val="000000" w:themeColor="text1"/>
          <w:sz w:val="24"/>
          <w:szCs w:val="24"/>
          <w:vertAlign w:val="superscript"/>
        </w:rPr>
        <w:t>1</w:t>
      </w:r>
      <w:r w:rsidRPr="002B607F">
        <w:rPr>
          <w:rFonts w:ascii="Times New Roman" w:hAnsi="Times New Roman" w:cs="Times New Roman"/>
          <w:color w:val="000000" w:themeColor="text1"/>
          <w:sz w:val="24"/>
          <w:szCs w:val="24"/>
        </w:rPr>
        <w:t>pantu pārbauda, vai attiecībā uz šo pretendentu, tā valdes vai padomes locekli, patieso labuma guvēju, pārstāvēttiesīgo personu vai prokūristu, vai personu, kura ir pilnvarota pārstāvēt pretendentu darbībās, kas saistītas ar filiāli, vai personālsabiedrības biedru, tā valdes vai padomes locekli, patieso labuma guvēju, pārstāvēttiesīgo personu vai prokūristu, ja pretendents ir personālsabiedrība, ir noteiktas starptautiskās vai nacionālās sankcijas vai būtiskas finanšu tirgus intereses ietekmējošas Eiropas Savienības vai Ziemeļatlantijas līguma organizācijas dalībvalsts sankcijas.</w:t>
      </w:r>
    </w:p>
    <w:p w14:paraId="2F8AF106" w14:textId="1952CF41" w:rsidR="0055627A" w:rsidRPr="00DD0F30" w:rsidRDefault="00AE299F" w:rsidP="00DD0F30">
      <w:pPr>
        <w:pStyle w:val="tv2132"/>
        <w:numPr>
          <w:ilvl w:val="0"/>
          <w:numId w:val="10"/>
        </w:numPr>
        <w:tabs>
          <w:tab w:val="left" w:pos="851"/>
        </w:tabs>
        <w:spacing w:line="240" w:lineRule="auto"/>
        <w:ind w:right="-28"/>
        <w:jc w:val="center"/>
        <w:rPr>
          <w:color w:val="000000" w:themeColor="text1"/>
          <w:sz w:val="24"/>
          <w:szCs w:val="24"/>
        </w:rPr>
      </w:pPr>
      <w:r w:rsidRPr="00DD0F30">
        <w:rPr>
          <w:b/>
          <w:bCs/>
          <w:color w:val="000000" w:themeColor="text1"/>
          <w:sz w:val="24"/>
          <w:szCs w:val="24"/>
        </w:rPr>
        <w:t>Rezultātu paziņošana un i</w:t>
      </w:r>
      <w:r w:rsidR="0055627A" w:rsidRPr="00DD0F30">
        <w:rPr>
          <w:b/>
          <w:bCs/>
          <w:color w:val="000000" w:themeColor="text1"/>
          <w:sz w:val="24"/>
          <w:szCs w:val="24"/>
        </w:rPr>
        <w:t>epirkuma līgum</w:t>
      </w:r>
      <w:r w:rsidRPr="00DD0F30">
        <w:rPr>
          <w:b/>
          <w:bCs/>
          <w:color w:val="000000" w:themeColor="text1"/>
          <w:sz w:val="24"/>
          <w:szCs w:val="24"/>
        </w:rPr>
        <w:t>a noslēgšana</w:t>
      </w:r>
    </w:p>
    <w:p w14:paraId="0CCAB4DB" w14:textId="77777777" w:rsidR="00AE299F" w:rsidRPr="002B607F" w:rsidRDefault="00AE299F" w:rsidP="00DF2F2A">
      <w:pPr>
        <w:pStyle w:val="Sarakstarindkopa"/>
        <w:numPr>
          <w:ilvl w:val="1"/>
          <w:numId w:val="10"/>
        </w:numPr>
        <w:spacing w:after="0" w:line="240" w:lineRule="auto"/>
        <w:ind w:left="851" w:right="-28" w:hanging="567"/>
        <w:jc w:val="both"/>
        <w:rPr>
          <w:rFonts w:ascii="Times New Roman" w:hAnsi="Times New Roman" w:cs="Times New Roman"/>
          <w:color w:val="000000" w:themeColor="text1"/>
          <w:sz w:val="24"/>
          <w:szCs w:val="24"/>
        </w:rPr>
      </w:pPr>
      <w:r w:rsidRPr="002B607F">
        <w:rPr>
          <w:rFonts w:ascii="Times New Roman" w:hAnsi="Times New Roman" w:cs="Times New Roman"/>
          <w:color w:val="000000" w:themeColor="text1"/>
          <w:sz w:val="24"/>
          <w:szCs w:val="24"/>
        </w:rPr>
        <w:t>Iepirkuma komisija par uzvarētāju iepirkumā atzīst pretendentu, kurš izraudzīts atbilstoši iepirkuma nolikumā noteiktajām prasībām un kritērijiem un nav izslēdzams no dalības iepirkumā saskaņā ar PIL 9.panta astoto daļu un Starptautisko un Latvijas Republikas nacionālo sankciju likuma 11.</w:t>
      </w:r>
      <w:r w:rsidRPr="002B607F">
        <w:rPr>
          <w:rFonts w:ascii="Times New Roman" w:hAnsi="Times New Roman" w:cs="Times New Roman"/>
          <w:color w:val="000000" w:themeColor="text1"/>
          <w:sz w:val="24"/>
          <w:szCs w:val="24"/>
          <w:vertAlign w:val="superscript"/>
        </w:rPr>
        <w:t>1</w:t>
      </w:r>
      <w:r w:rsidRPr="002B607F">
        <w:rPr>
          <w:rFonts w:ascii="Times New Roman" w:hAnsi="Times New Roman" w:cs="Times New Roman"/>
          <w:color w:val="000000" w:themeColor="text1"/>
          <w:sz w:val="24"/>
          <w:szCs w:val="24"/>
        </w:rPr>
        <w:t xml:space="preserve"> pantu.</w:t>
      </w:r>
    </w:p>
    <w:p w14:paraId="5788F58C" w14:textId="77777777" w:rsidR="00AE299F" w:rsidRPr="002B607F" w:rsidRDefault="00AE299F" w:rsidP="00DF2F2A">
      <w:pPr>
        <w:pStyle w:val="Sarakstarindkopa"/>
        <w:numPr>
          <w:ilvl w:val="1"/>
          <w:numId w:val="10"/>
        </w:numPr>
        <w:spacing w:after="0" w:line="240" w:lineRule="auto"/>
        <w:ind w:left="851" w:right="-28" w:hanging="567"/>
        <w:jc w:val="both"/>
        <w:rPr>
          <w:rFonts w:ascii="Times New Roman" w:hAnsi="Times New Roman" w:cs="Times New Roman"/>
          <w:color w:val="000000" w:themeColor="text1"/>
          <w:sz w:val="24"/>
          <w:szCs w:val="24"/>
        </w:rPr>
      </w:pPr>
      <w:r w:rsidRPr="002B607F">
        <w:rPr>
          <w:rFonts w:ascii="Times New Roman" w:hAnsi="Times New Roman" w:cs="Times New Roman"/>
          <w:color w:val="000000" w:themeColor="text1"/>
          <w:sz w:val="24"/>
          <w:szCs w:val="24"/>
        </w:rPr>
        <w:t xml:space="preserve">Lēmumā, ar kuru tiek noteikts uzvarētājs, papildus norāda visus noraidītos pretendentus un to noraidīšanas iemeslus, visu pretendentu piedāvātās līgumcenas un par uzvarētāju noteiktā pretendenta salīdzinošās priekšrocības, ņemot vērā PIL </w:t>
      </w:r>
      <w:hyperlink r:id="rId21" w:anchor="p14" w:tgtFrame="_blank" w:history="1">
        <w:r w:rsidRPr="002B607F">
          <w:rPr>
            <w:rFonts w:ascii="Times New Roman" w:hAnsi="Times New Roman" w:cs="Times New Roman"/>
            <w:color w:val="000000" w:themeColor="text1"/>
            <w:sz w:val="24"/>
            <w:szCs w:val="24"/>
          </w:rPr>
          <w:t>14.panta</w:t>
        </w:r>
      </w:hyperlink>
      <w:r w:rsidRPr="002B607F">
        <w:rPr>
          <w:rFonts w:ascii="Times New Roman" w:hAnsi="Times New Roman" w:cs="Times New Roman"/>
          <w:color w:val="000000" w:themeColor="text1"/>
          <w:sz w:val="24"/>
          <w:szCs w:val="24"/>
        </w:rPr>
        <w:t xml:space="preserve"> otrās daļas noteikumus. </w:t>
      </w:r>
    </w:p>
    <w:p w14:paraId="3C40DA58" w14:textId="77777777" w:rsidR="00AE299F" w:rsidRPr="002B607F" w:rsidRDefault="00AE299F" w:rsidP="00DF2F2A">
      <w:pPr>
        <w:pStyle w:val="Sarakstarindkopa"/>
        <w:numPr>
          <w:ilvl w:val="1"/>
          <w:numId w:val="10"/>
        </w:numPr>
        <w:spacing w:after="0" w:line="240" w:lineRule="auto"/>
        <w:ind w:left="851" w:right="-28" w:hanging="567"/>
        <w:jc w:val="both"/>
        <w:rPr>
          <w:rFonts w:ascii="Times New Roman" w:hAnsi="Times New Roman" w:cs="Times New Roman"/>
          <w:color w:val="000000" w:themeColor="text1"/>
          <w:sz w:val="24"/>
          <w:szCs w:val="24"/>
        </w:rPr>
      </w:pPr>
      <w:r w:rsidRPr="002B607F">
        <w:rPr>
          <w:rFonts w:ascii="Times New Roman" w:hAnsi="Times New Roman" w:cs="Times New Roman"/>
          <w:color w:val="000000" w:themeColor="text1"/>
          <w:sz w:val="24"/>
          <w:szCs w:val="24"/>
        </w:rPr>
        <w:lastRenderedPageBreak/>
        <w:t>Ja iesniegti iepirkuma nolikumā noteiktajām prasībām neatbilstoši piedāvājumi vai vispār nav iesniegti piedāvājumi, iepirkuma komisija pieņem lēmumu izbeigt iepirkumu bez rezultāta. Pasūtītājs ir tiesīgs arī pārtraukt iepirkumu jebkurā iepirkuma norises brīdī, ja tam ir objektīvs pamatojums. Ja ir pieņemts lēmums par iepirkuma izbeigšanu vai pārtraukšanu, pasūtītājs triju darbdienu laikā pēc tam, kad pieņemts attiecīgais lēmums, sagatavo un publikāciju vadības sistēmā publicē informatīvu paziņojumu par līguma slēgšanas tiesību piešķiršanu, kā arī, sākot no šā paziņojuma publicēšanas dienas, savā pircēja profilā nodrošina brīvu un tiešu elektronisku piekļuvi lēmumam par iepirkuma izbeigšanu vai pārtraukšanu, norādot tā pieņemšanas datumu un pamatojumu.</w:t>
      </w:r>
    </w:p>
    <w:p w14:paraId="2840A67B" w14:textId="3942B4BD" w:rsidR="00AE299F" w:rsidRPr="002B607F" w:rsidRDefault="00AE299F" w:rsidP="00DF2F2A">
      <w:pPr>
        <w:pStyle w:val="Sarakstarindkopa"/>
        <w:numPr>
          <w:ilvl w:val="1"/>
          <w:numId w:val="10"/>
        </w:numPr>
        <w:spacing w:after="0" w:line="240" w:lineRule="auto"/>
        <w:ind w:left="851" w:right="-28" w:hanging="567"/>
        <w:jc w:val="both"/>
        <w:rPr>
          <w:rFonts w:ascii="Times New Roman" w:hAnsi="Times New Roman" w:cs="Times New Roman"/>
          <w:color w:val="000000" w:themeColor="text1"/>
          <w:sz w:val="24"/>
          <w:szCs w:val="24"/>
        </w:rPr>
      </w:pPr>
      <w:r w:rsidRPr="002B607F">
        <w:rPr>
          <w:rFonts w:ascii="Times New Roman" w:hAnsi="Times New Roman" w:cs="Times New Roman"/>
          <w:color w:val="000000" w:themeColor="text1"/>
          <w:sz w:val="24"/>
          <w:szCs w:val="24"/>
        </w:rPr>
        <w:t xml:space="preserve">Iepirkuma komisija 3 (triju) darbdienu laikā pēc lēmuma pieņemšanas informē visus pretendentus par iepirkumā izraudzīto pretendentu vai pretendentiem un sniedz tiem nolikuma </w:t>
      </w:r>
      <w:r w:rsidR="00EA0A8B" w:rsidRPr="002B607F">
        <w:rPr>
          <w:rFonts w:ascii="Times New Roman" w:hAnsi="Times New Roman" w:cs="Times New Roman"/>
          <w:color w:val="000000" w:themeColor="text1"/>
          <w:sz w:val="24"/>
          <w:szCs w:val="24"/>
        </w:rPr>
        <w:t>12.2</w:t>
      </w:r>
      <w:r w:rsidRPr="002B607F">
        <w:rPr>
          <w:rFonts w:ascii="Times New Roman" w:hAnsi="Times New Roman" w:cs="Times New Roman"/>
          <w:color w:val="000000" w:themeColor="text1"/>
          <w:sz w:val="24"/>
          <w:szCs w:val="24"/>
        </w:rPr>
        <w:t xml:space="preserve">.punktā minēto lēmumā norādāmo informāciju vai nosūta minēto lēmumu, kā arī pasūtītāja pircēja profilā nodrošina brīvu un tiešu elektronisku piekļuvi nolikuma </w:t>
      </w:r>
      <w:r w:rsidR="00EA0A8B" w:rsidRPr="002B607F">
        <w:rPr>
          <w:rFonts w:ascii="Times New Roman" w:hAnsi="Times New Roman" w:cs="Times New Roman"/>
          <w:color w:val="000000" w:themeColor="text1"/>
          <w:sz w:val="24"/>
          <w:szCs w:val="24"/>
        </w:rPr>
        <w:t>12.2</w:t>
      </w:r>
      <w:r w:rsidRPr="002B607F">
        <w:rPr>
          <w:rFonts w:ascii="Times New Roman" w:hAnsi="Times New Roman" w:cs="Times New Roman"/>
          <w:color w:val="000000" w:themeColor="text1"/>
          <w:sz w:val="24"/>
          <w:szCs w:val="24"/>
        </w:rPr>
        <w:t>.punktā minētajam lēmumam.</w:t>
      </w:r>
    </w:p>
    <w:p w14:paraId="7DDE1A0A" w14:textId="77777777" w:rsidR="00F75101" w:rsidRDefault="00EA499B" w:rsidP="00F75101">
      <w:pPr>
        <w:pStyle w:val="Sarakstarindkopa"/>
        <w:numPr>
          <w:ilvl w:val="1"/>
          <w:numId w:val="10"/>
        </w:numPr>
        <w:spacing w:after="0" w:line="240" w:lineRule="auto"/>
        <w:ind w:left="851" w:right="-28" w:hanging="567"/>
        <w:jc w:val="both"/>
        <w:rPr>
          <w:rFonts w:ascii="Times New Roman" w:hAnsi="Times New Roman" w:cs="Times New Roman"/>
          <w:color w:val="000000" w:themeColor="text1"/>
          <w:sz w:val="24"/>
          <w:szCs w:val="24"/>
        </w:rPr>
      </w:pPr>
      <w:r w:rsidRPr="002B607F">
        <w:rPr>
          <w:rFonts w:ascii="Times New Roman" w:hAnsi="Times New Roman" w:cs="Times New Roman"/>
          <w:color w:val="000000" w:themeColor="text1"/>
          <w:sz w:val="24"/>
          <w:szCs w:val="24"/>
        </w:rPr>
        <w:t>Pasūtītājs slēdz iepirkuma līgumu</w:t>
      </w:r>
      <w:r w:rsidR="00C443E5" w:rsidRPr="002B607F">
        <w:rPr>
          <w:rFonts w:ascii="Times New Roman" w:hAnsi="Times New Roman" w:cs="Times New Roman"/>
          <w:color w:val="000000" w:themeColor="text1"/>
          <w:sz w:val="24"/>
          <w:szCs w:val="24"/>
        </w:rPr>
        <w:t xml:space="preserve">s </w:t>
      </w:r>
      <w:r w:rsidRPr="002B607F">
        <w:rPr>
          <w:rFonts w:ascii="Times New Roman" w:hAnsi="Times New Roman" w:cs="Times New Roman"/>
          <w:color w:val="000000" w:themeColor="text1"/>
          <w:sz w:val="24"/>
          <w:szCs w:val="24"/>
        </w:rPr>
        <w:t xml:space="preserve">saskaņā ar PIL </w:t>
      </w:r>
      <w:hyperlink r:id="rId22" w:anchor="p60" w:tgtFrame="_blank" w:history="1">
        <w:r w:rsidRPr="002B607F">
          <w:rPr>
            <w:rFonts w:ascii="Times New Roman" w:hAnsi="Times New Roman" w:cs="Times New Roman"/>
            <w:color w:val="000000" w:themeColor="text1"/>
            <w:sz w:val="24"/>
            <w:szCs w:val="24"/>
          </w:rPr>
          <w:t>60.panta</w:t>
        </w:r>
      </w:hyperlink>
      <w:r w:rsidRPr="002B607F">
        <w:rPr>
          <w:rFonts w:ascii="Times New Roman" w:hAnsi="Times New Roman" w:cs="Times New Roman"/>
          <w:color w:val="000000" w:themeColor="text1"/>
          <w:sz w:val="24"/>
          <w:szCs w:val="24"/>
        </w:rPr>
        <w:t xml:space="preserve"> pirmās, otrās, trešās, ceturtās un piektās daļas prasībām. </w:t>
      </w:r>
      <w:r w:rsidR="00AF2122" w:rsidRPr="002B607F">
        <w:rPr>
          <w:rFonts w:ascii="Times New Roman" w:hAnsi="Times New Roman" w:cs="Times New Roman"/>
          <w:color w:val="000000" w:themeColor="text1"/>
          <w:sz w:val="24"/>
          <w:szCs w:val="24"/>
        </w:rPr>
        <w:t xml:space="preserve">Iepirkuma līgumu sagatavo Pasūtītājs un iesniedz tam pretendentam, ar kuru iepirkuma komisija pieņēmusi lēmumu slēgt </w:t>
      </w:r>
      <w:r w:rsidR="003C4F51" w:rsidRPr="002B607F">
        <w:rPr>
          <w:rFonts w:ascii="Times New Roman" w:hAnsi="Times New Roman" w:cs="Times New Roman"/>
          <w:color w:val="000000" w:themeColor="text1"/>
          <w:sz w:val="24"/>
          <w:szCs w:val="24"/>
        </w:rPr>
        <w:t>i</w:t>
      </w:r>
      <w:r w:rsidR="00AF2122" w:rsidRPr="002B607F">
        <w:rPr>
          <w:rFonts w:ascii="Times New Roman" w:hAnsi="Times New Roman" w:cs="Times New Roman"/>
          <w:color w:val="000000" w:themeColor="text1"/>
          <w:sz w:val="24"/>
          <w:szCs w:val="24"/>
        </w:rPr>
        <w:t>epirkuma līgumu.</w:t>
      </w:r>
    </w:p>
    <w:p w14:paraId="26C2CC80" w14:textId="48E0799A" w:rsidR="00F75101" w:rsidRPr="00F75101" w:rsidRDefault="00F75101" w:rsidP="00F75101">
      <w:pPr>
        <w:pStyle w:val="Sarakstarindkopa"/>
        <w:numPr>
          <w:ilvl w:val="1"/>
          <w:numId w:val="10"/>
        </w:numPr>
        <w:spacing w:after="0" w:line="240" w:lineRule="auto"/>
        <w:ind w:left="851" w:right="-28" w:hanging="567"/>
        <w:jc w:val="both"/>
        <w:rPr>
          <w:rFonts w:ascii="Times New Roman" w:hAnsi="Times New Roman" w:cs="Times New Roman"/>
          <w:color w:val="000000" w:themeColor="text1"/>
          <w:sz w:val="24"/>
          <w:szCs w:val="24"/>
        </w:rPr>
      </w:pPr>
      <w:r w:rsidRPr="00F75101">
        <w:rPr>
          <w:rFonts w:ascii="Times New Roman" w:hAnsi="Times New Roman" w:cs="Times New Roman"/>
          <w:color w:val="000000" w:themeColor="text1"/>
          <w:sz w:val="24"/>
          <w:szCs w:val="24"/>
        </w:rPr>
        <w:t xml:space="preserve">Pretendentam jāparaksta līgums 10 (desmit) dienu laikā no dienas, kad Pasūtītājs ir uzaicinājis parakstīt līgumu. </w:t>
      </w:r>
    </w:p>
    <w:p w14:paraId="06B6548A" w14:textId="015F8791" w:rsidR="000D74AD" w:rsidRPr="002B607F" w:rsidRDefault="00AF2122" w:rsidP="00DF2F2A">
      <w:pPr>
        <w:pStyle w:val="tv2131"/>
        <w:numPr>
          <w:ilvl w:val="1"/>
          <w:numId w:val="10"/>
        </w:numPr>
        <w:spacing w:line="240" w:lineRule="auto"/>
        <w:ind w:left="851" w:right="-28" w:hanging="567"/>
        <w:jc w:val="both"/>
        <w:rPr>
          <w:color w:val="000000" w:themeColor="text1"/>
          <w:sz w:val="24"/>
          <w:szCs w:val="24"/>
        </w:rPr>
      </w:pPr>
      <w:r w:rsidRPr="002B607F">
        <w:rPr>
          <w:color w:val="000000" w:themeColor="text1"/>
          <w:sz w:val="24"/>
          <w:szCs w:val="24"/>
        </w:rPr>
        <w:t xml:space="preserve">Ja </w:t>
      </w:r>
      <w:r w:rsidR="00F75101" w:rsidRPr="00F75101">
        <w:rPr>
          <w:color w:val="000000" w:themeColor="text1"/>
          <w:sz w:val="24"/>
          <w:szCs w:val="24"/>
        </w:rPr>
        <w:t xml:space="preserve">norādītajā termiņā </w:t>
      </w:r>
      <w:r w:rsidR="002E6BF7" w:rsidRPr="002B607F">
        <w:rPr>
          <w:color w:val="000000" w:themeColor="text1"/>
          <w:sz w:val="24"/>
          <w:szCs w:val="24"/>
        </w:rPr>
        <w:t>i</w:t>
      </w:r>
      <w:r w:rsidRPr="002B607F">
        <w:rPr>
          <w:color w:val="000000" w:themeColor="text1"/>
          <w:sz w:val="24"/>
          <w:szCs w:val="24"/>
        </w:rPr>
        <w:t xml:space="preserve">epirkumā izraudzītais pretendents nenoslēdz </w:t>
      </w:r>
      <w:r w:rsidR="002E6BF7" w:rsidRPr="002B607F">
        <w:rPr>
          <w:color w:val="000000" w:themeColor="text1"/>
          <w:sz w:val="24"/>
          <w:szCs w:val="24"/>
        </w:rPr>
        <w:t>i</w:t>
      </w:r>
      <w:r w:rsidRPr="002B607F">
        <w:rPr>
          <w:color w:val="000000" w:themeColor="text1"/>
          <w:sz w:val="24"/>
          <w:szCs w:val="24"/>
        </w:rPr>
        <w:t xml:space="preserve">epirkuma līgumu ar </w:t>
      </w:r>
      <w:r w:rsidR="002E6BF7" w:rsidRPr="002B607F">
        <w:rPr>
          <w:color w:val="000000" w:themeColor="text1"/>
          <w:sz w:val="24"/>
          <w:szCs w:val="24"/>
        </w:rPr>
        <w:t>p</w:t>
      </w:r>
      <w:r w:rsidRPr="002B607F">
        <w:rPr>
          <w:color w:val="000000" w:themeColor="text1"/>
          <w:sz w:val="24"/>
          <w:szCs w:val="24"/>
        </w:rPr>
        <w:t xml:space="preserve">asūtītāju, tiek uzskatīts, ka viņš ir atteicies no </w:t>
      </w:r>
      <w:r w:rsidR="002E6BF7" w:rsidRPr="002B607F">
        <w:rPr>
          <w:color w:val="000000" w:themeColor="text1"/>
          <w:sz w:val="24"/>
          <w:szCs w:val="24"/>
        </w:rPr>
        <w:t>līguma</w:t>
      </w:r>
      <w:r w:rsidRPr="002B607F">
        <w:rPr>
          <w:color w:val="000000" w:themeColor="text1"/>
          <w:sz w:val="24"/>
          <w:szCs w:val="24"/>
        </w:rPr>
        <w:t xml:space="preserve"> pildīšanas, un</w:t>
      </w:r>
      <w:r w:rsidR="002E6BF7" w:rsidRPr="002B607F">
        <w:rPr>
          <w:color w:val="000000" w:themeColor="text1"/>
          <w:sz w:val="24"/>
          <w:szCs w:val="24"/>
        </w:rPr>
        <w:t xml:space="preserve"> iepirkuma komisija </w:t>
      </w:r>
      <w:r w:rsidRPr="002B607F">
        <w:rPr>
          <w:color w:val="000000" w:themeColor="text1"/>
          <w:sz w:val="24"/>
          <w:szCs w:val="24"/>
        </w:rPr>
        <w:t>ir tiesīg</w:t>
      </w:r>
      <w:r w:rsidR="002E6BF7" w:rsidRPr="002B607F">
        <w:rPr>
          <w:color w:val="000000" w:themeColor="text1"/>
          <w:sz w:val="24"/>
          <w:szCs w:val="24"/>
        </w:rPr>
        <w:t>a</w:t>
      </w:r>
      <w:r w:rsidRPr="002B607F">
        <w:rPr>
          <w:color w:val="000000" w:themeColor="text1"/>
          <w:sz w:val="24"/>
          <w:szCs w:val="24"/>
        </w:rPr>
        <w:t xml:space="preserve"> pieņemt lēmumu </w:t>
      </w:r>
      <w:r w:rsidR="002E6BF7" w:rsidRPr="002B607F">
        <w:rPr>
          <w:color w:val="000000" w:themeColor="text1"/>
          <w:sz w:val="24"/>
          <w:szCs w:val="24"/>
        </w:rPr>
        <w:t> iepirkuma līguma slēgšanas tiesības piešķirt nākamajam pretendentam, kurš piedāvājis saimnieciski visizdevīgāko piedāvājumu, vai pārtraukt iepirkumu, neizvēloties nevienu piedāvājumu</w:t>
      </w:r>
      <w:r w:rsidR="00C92D75" w:rsidRPr="002B607F">
        <w:rPr>
          <w:color w:val="000000" w:themeColor="text1"/>
          <w:sz w:val="24"/>
          <w:szCs w:val="24"/>
        </w:rPr>
        <w:t>. Ja pieņemts lēmums iepirkuma līguma slēgšanas tiesības piešķirt nākamajam pretendentam, kurš piedāvājis saimnieciski visizdevīgāko piedāvājumu, bet tas atsakās slēgt iepirkuma līgumu, iepirkuma komisija pieņem lēmumu pārtraukt iepirkumu, neizvēloties nevienu piedāvājumu.</w:t>
      </w:r>
    </w:p>
    <w:p w14:paraId="7EF552C1" w14:textId="431F24F4" w:rsidR="000D74AD" w:rsidRPr="002B607F" w:rsidRDefault="00AE299F" w:rsidP="00DF2F2A">
      <w:pPr>
        <w:pStyle w:val="tv2131"/>
        <w:numPr>
          <w:ilvl w:val="1"/>
          <w:numId w:val="10"/>
        </w:numPr>
        <w:spacing w:line="240" w:lineRule="auto"/>
        <w:ind w:left="851" w:right="-28" w:hanging="567"/>
        <w:jc w:val="both"/>
        <w:rPr>
          <w:color w:val="000000" w:themeColor="text1"/>
          <w:sz w:val="24"/>
          <w:szCs w:val="24"/>
        </w:rPr>
      </w:pPr>
      <w:r w:rsidRPr="002B607F">
        <w:rPr>
          <w:color w:val="000000" w:themeColor="text1"/>
          <w:sz w:val="24"/>
          <w:szCs w:val="24"/>
        </w:rPr>
        <w:t>Pasūtītājs 10 darbdienu laikā pēc tam, kad noslēgts iepirkuma līgums, sagatavo un publikāciju vadības sistēmā publicē informatīvu paziņojumu par līguma slēgšanas tiesību piešķiršanu</w:t>
      </w:r>
      <w:r w:rsidR="0055627A" w:rsidRPr="002B607F">
        <w:rPr>
          <w:color w:val="000000" w:themeColor="text1"/>
          <w:sz w:val="24"/>
          <w:szCs w:val="24"/>
        </w:rPr>
        <w:t>.</w:t>
      </w:r>
    </w:p>
    <w:p w14:paraId="512C5560" w14:textId="2054DA2C" w:rsidR="00AE299F" w:rsidRPr="002B607F" w:rsidRDefault="00AE299F" w:rsidP="00DF2F2A">
      <w:pPr>
        <w:pStyle w:val="tv2131"/>
        <w:numPr>
          <w:ilvl w:val="1"/>
          <w:numId w:val="10"/>
        </w:numPr>
        <w:spacing w:line="240" w:lineRule="auto"/>
        <w:ind w:left="851" w:right="-28" w:hanging="567"/>
        <w:jc w:val="both"/>
        <w:rPr>
          <w:color w:val="000000" w:themeColor="text1"/>
          <w:sz w:val="24"/>
          <w:szCs w:val="24"/>
        </w:rPr>
      </w:pPr>
      <w:r w:rsidRPr="002B607F">
        <w:rPr>
          <w:color w:val="000000" w:themeColor="text1"/>
          <w:sz w:val="24"/>
          <w:szCs w:val="24"/>
        </w:rPr>
        <w:t>Pasūtītājs nodrošina iepirkuma līguma vai to grozījumu ievietošanu savā pircēja profilā saskaņā ar Publisko iepirkumu likuma </w:t>
      </w:r>
      <w:hyperlink r:id="rId23" w:anchor="p60" w:history="1">
        <w:r w:rsidRPr="002B607F">
          <w:rPr>
            <w:rStyle w:val="Hipersaite"/>
            <w:color w:val="000000" w:themeColor="text1"/>
            <w:sz w:val="24"/>
            <w:szCs w:val="24"/>
            <w:u w:val="none"/>
          </w:rPr>
          <w:t>60.</w:t>
        </w:r>
      </w:hyperlink>
      <w:r w:rsidRPr="002B607F">
        <w:rPr>
          <w:color w:val="000000" w:themeColor="text1"/>
          <w:sz w:val="24"/>
          <w:szCs w:val="24"/>
        </w:rPr>
        <w:t> panta desmito daļu.</w:t>
      </w:r>
    </w:p>
    <w:p w14:paraId="1E5160B2" w14:textId="6B9CB2DD" w:rsidR="00990228" w:rsidRPr="002B607F" w:rsidRDefault="00AE299F" w:rsidP="00DF2F2A">
      <w:pPr>
        <w:pStyle w:val="tv2131"/>
        <w:numPr>
          <w:ilvl w:val="1"/>
          <w:numId w:val="10"/>
        </w:numPr>
        <w:spacing w:line="240" w:lineRule="auto"/>
        <w:ind w:left="851" w:right="-28" w:hanging="567"/>
        <w:jc w:val="both"/>
        <w:rPr>
          <w:color w:val="000000" w:themeColor="text1"/>
          <w:sz w:val="24"/>
          <w:szCs w:val="24"/>
        </w:rPr>
      </w:pPr>
      <w:r w:rsidRPr="002B607F">
        <w:rPr>
          <w:color w:val="000000" w:themeColor="text1"/>
          <w:sz w:val="24"/>
          <w:szCs w:val="24"/>
          <w:shd w:val="clear" w:color="auto" w:fill="FFFFFF"/>
        </w:rPr>
        <w:t>Pasūtītājs 10 darbdienu laikā pēc iepirkuma līguma izpildes sagatavo un publikāciju vadības sistēmā publicē paziņojumu par līguma izpildi</w:t>
      </w:r>
      <w:r w:rsidR="0055627A" w:rsidRPr="002B607F">
        <w:rPr>
          <w:color w:val="000000" w:themeColor="text1"/>
          <w:sz w:val="24"/>
          <w:szCs w:val="24"/>
        </w:rPr>
        <w:t>.</w:t>
      </w:r>
    </w:p>
    <w:p w14:paraId="2F8AF10F" w14:textId="12A3C719" w:rsidR="00790C2B" w:rsidRPr="00DA0FDC" w:rsidRDefault="00E125F5" w:rsidP="00DA0FDC">
      <w:pPr>
        <w:pStyle w:val="naisf"/>
        <w:numPr>
          <w:ilvl w:val="0"/>
          <w:numId w:val="10"/>
        </w:numPr>
        <w:spacing w:before="0" w:beforeAutospacing="0" w:after="0" w:afterAutospacing="0" w:line="240" w:lineRule="auto"/>
        <w:ind w:right="-28"/>
        <w:jc w:val="center"/>
        <w:rPr>
          <w:b/>
          <w:iCs/>
          <w:color w:val="000000" w:themeColor="text1"/>
          <w:lang w:val="lv-LV"/>
        </w:rPr>
      </w:pPr>
      <w:r w:rsidRPr="00DA0FDC">
        <w:rPr>
          <w:b/>
          <w:iCs/>
          <w:color w:val="000000" w:themeColor="text1"/>
          <w:lang w:val="lv-LV"/>
        </w:rPr>
        <w:t>Pielikumi</w:t>
      </w:r>
    </w:p>
    <w:p w14:paraId="0537D1AE" w14:textId="114044C3" w:rsidR="00EC7A1A" w:rsidRPr="00252528" w:rsidRDefault="00EC7A1A" w:rsidP="00252528">
      <w:pPr>
        <w:pStyle w:val="naisf"/>
        <w:numPr>
          <w:ilvl w:val="1"/>
          <w:numId w:val="10"/>
        </w:numPr>
        <w:spacing w:before="0" w:beforeAutospacing="0" w:after="0" w:afterAutospacing="0" w:line="240" w:lineRule="auto"/>
        <w:ind w:right="-28"/>
        <w:rPr>
          <w:color w:val="000000" w:themeColor="text1"/>
          <w:lang w:val="lv-LV"/>
        </w:rPr>
      </w:pPr>
      <w:r w:rsidRPr="00252528">
        <w:rPr>
          <w:color w:val="000000" w:themeColor="text1"/>
          <w:lang w:val="lv-LV"/>
        </w:rPr>
        <w:t xml:space="preserve">Pieteikums dalībai </w:t>
      </w:r>
      <w:r w:rsidR="00431C52" w:rsidRPr="00252528">
        <w:rPr>
          <w:color w:val="000000" w:themeColor="text1"/>
          <w:lang w:val="lv-LV"/>
        </w:rPr>
        <w:t>iepirkumā</w:t>
      </w:r>
      <w:r w:rsidRPr="00252528">
        <w:rPr>
          <w:color w:val="000000" w:themeColor="text1"/>
          <w:lang w:val="lv-LV"/>
        </w:rPr>
        <w:t xml:space="preserve"> (forma) – Pielikums Nr.1;</w:t>
      </w:r>
    </w:p>
    <w:p w14:paraId="4973C60B" w14:textId="77777777" w:rsidR="00EC7A1A" w:rsidRPr="00252528" w:rsidRDefault="00EC7A1A" w:rsidP="00252528">
      <w:pPr>
        <w:pStyle w:val="naisf"/>
        <w:numPr>
          <w:ilvl w:val="1"/>
          <w:numId w:val="10"/>
        </w:numPr>
        <w:spacing w:before="0" w:beforeAutospacing="0" w:after="0" w:afterAutospacing="0" w:line="240" w:lineRule="auto"/>
        <w:ind w:right="-28"/>
        <w:rPr>
          <w:bCs/>
          <w:iCs/>
          <w:color w:val="000000" w:themeColor="text1"/>
          <w:lang w:val="lv-LV"/>
        </w:rPr>
      </w:pPr>
      <w:r w:rsidRPr="00252528">
        <w:rPr>
          <w:bCs/>
          <w:iCs/>
          <w:color w:val="000000" w:themeColor="text1"/>
          <w:lang w:val="lv-LV"/>
        </w:rPr>
        <w:t>Finanšu piedāvājums (forma) – Pielikums Nr.2;</w:t>
      </w:r>
    </w:p>
    <w:p w14:paraId="7708E945" w14:textId="52B2A35D" w:rsidR="00EC7A1A" w:rsidRPr="00252528" w:rsidRDefault="00EC7A1A" w:rsidP="00252528">
      <w:pPr>
        <w:pStyle w:val="naisf"/>
        <w:numPr>
          <w:ilvl w:val="1"/>
          <w:numId w:val="10"/>
        </w:numPr>
        <w:spacing w:before="0" w:beforeAutospacing="0" w:after="0" w:afterAutospacing="0" w:line="240" w:lineRule="auto"/>
        <w:ind w:right="-28"/>
        <w:rPr>
          <w:bCs/>
          <w:iCs/>
          <w:color w:val="000000" w:themeColor="text1"/>
          <w:lang w:val="lv-LV"/>
        </w:rPr>
      </w:pPr>
      <w:r w:rsidRPr="00252528">
        <w:rPr>
          <w:bCs/>
          <w:iCs/>
          <w:color w:val="000000" w:themeColor="text1"/>
          <w:lang w:val="lv-LV"/>
        </w:rPr>
        <w:t>Informācija par pretendenta pieredzi (forma) – Pielikums Nr.</w:t>
      </w:r>
      <w:r w:rsidR="00B02C60" w:rsidRPr="00252528">
        <w:rPr>
          <w:bCs/>
          <w:iCs/>
          <w:color w:val="000000" w:themeColor="text1"/>
          <w:lang w:val="lv-LV"/>
        </w:rPr>
        <w:t>3</w:t>
      </w:r>
      <w:r w:rsidRPr="00252528">
        <w:rPr>
          <w:bCs/>
          <w:iCs/>
          <w:color w:val="000000" w:themeColor="text1"/>
          <w:lang w:val="lv-LV"/>
        </w:rPr>
        <w:t>.</w:t>
      </w:r>
    </w:p>
    <w:p w14:paraId="4488E0C1" w14:textId="5B51ABAB" w:rsidR="00C92D75" w:rsidRPr="00252528" w:rsidRDefault="00EC7A1A" w:rsidP="00252528">
      <w:pPr>
        <w:pStyle w:val="naisf"/>
        <w:numPr>
          <w:ilvl w:val="1"/>
          <w:numId w:val="10"/>
        </w:numPr>
        <w:spacing w:before="0" w:beforeAutospacing="0" w:after="0" w:afterAutospacing="0" w:line="240" w:lineRule="auto"/>
        <w:ind w:right="-28"/>
        <w:rPr>
          <w:bCs/>
          <w:iCs/>
          <w:color w:val="000000" w:themeColor="text1"/>
          <w:lang w:val="lv-LV"/>
        </w:rPr>
      </w:pPr>
      <w:r w:rsidRPr="00252528">
        <w:rPr>
          <w:bCs/>
          <w:iCs/>
          <w:color w:val="000000" w:themeColor="text1"/>
          <w:lang w:val="lv-LV"/>
        </w:rPr>
        <w:t>Apakšuzņēmējiem nododamo darbu saraksts (forma) – Pielikums Nr.</w:t>
      </w:r>
      <w:r w:rsidR="00B02C60" w:rsidRPr="00252528">
        <w:rPr>
          <w:bCs/>
          <w:iCs/>
          <w:color w:val="000000" w:themeColor="text1"/>
          <w:lang w:val="lv-LV"/>
        </w:rPr>
        <w:t>4</w:t>
      </w:r>
      <w:r w:rsidRPr="00252528">
        <w:rPr>
          <w:bCs/>
          <w:iCs/>
          <w:color w:val="000000" w:themeColor="text1"/>
          <w:lang w:val="lv-LV"/>
        </w:rPr>
        <w:t>;</w:t>
      </w:r>
    </w:p>
    <w:p w14:paraId="5560E86E" w14:textId="40D08EEE" w:rsidR="006D780C" w:rsidRPr="00252528" w:rsidRDefault="00C92D75" w:rsidP="00252528">
      <w:pPr>
        <w:pStyle w:val="naisf"/>
        <w:numPr>
          <w:ilvl w:val="1"/>
          <w:numId w:val="10"/>
        </w:numPr>
        <w:spacing w:before="0" w:beforeAutospacing="0" w:after="0" w:afterAutospacing="0" w:line="240" w:lineRule="auto"/>
        <w:ind w:right="-28"/>
        <w:rPr>
          <w:bCs/>
          <w:iCs/>
          <w:color w:val="000000" w:themeColor="text1"/>
          <w:lang w:val="lv-LV"/>
        </w:rPr>
      </w:pPr>
      <w:r w:rsidRPr="00252528">
        <w:rPr>
          <w:bCs/>
          <w:color w:val="000000" w:themeColor="text1"/>
          <w:lang w:val="lv-LV" w:eastAsia="x-none"/>
        </w:rPr>
        <w:t>Personas, uz kuras iespējām pretendents balstās, un/vai apakšuzņēmēja apliecinājums</w:t>
      </w:r>
      <w:r w:rsidRPr="00252528">
        <w:rPr>
          <w:b/>
          <w:color w:val="000000" w:themeColor="text1"/>
          <w:lang w:val="lv-LV" w:eastAsia="x-none"/>
        </w:rPr>
        <w:t xml:space="preserve"> </w:t>
      </w:r>
      <w:r w:rsidR="00EC7A1A" w:rsidRPr="00252528">
        <w:rPr>
          <w:bCs/>
          <w:iCs/>
          <w:color w:val="000000" w:themeColor="text1"/>
          <w:lang w:val="lv-LV"/>
        </w:rPr>
        <w:t>(forma) – Pielikums Nr.</w:t>
      </w:r>
      <w:r w:rsidR="00B02C60" w:rsidRPr="00252528">
        <w:rPr>
          <w:bCs/>
          <w:iCs/>
          <w:color w:val="000000" w:themeColor="text1"/>
          <w:lang w:val="lv-LV"/>
        </w:rPr>
        <w:t>5</w:t>
      </w:r>
      <w:r w:rsidR="00EC7A1A" w:rsidRPr="00252528">
        <w:rPr>
          <w:bCs/>
          <w:iCs/>
          <w:color w:val="000000" w:themeColor="text1"/>
          <w:lang w:val="lv-LV"/>
        </w:rPr>
        <w:t>;</w:t>
      </w:r>
    </w:p>
    <w:p w14:paraId="6DBD1D4A" w14:textId="0615ED64" w:rsidR="006D780C" w:rsidRPr="00252528" w:rsidRDefault="00EB6677" w:rsidP="00252528">
      <w:pPr>
        <w:pStyle w:val="naisf"/>
        <w:numPr>
          <w:ilvl w:val="1"/>
          <w:numId w:val="10"/>
        </w:numPr>
        <w:spacing w:before="0" w:beforeAutospacing="0" w:after="0" w:afterAutospacing="0" w:line="240" w:lineRule="auto"/>
        <w:ind w:right="-28"/>
        <w:rPr>
          <w:bCs/>
          <w:iCs/>
          <w:color w:val="000000" w:themeColor="text1"/>
          <w:lang w:val="lv-LV"/>
        </w:rPr>
      </w:pPr>
      <w:r w:rsidRPr="00252528">
        <w:rPr>
          <w:color w:val="000000" w:themeColor="text1"/>
          <w:lang w:val="lv-LV"/>
        </w:rPr>
        <w:t>Būvprojekta vadītāja</w:t>
      </w:r>
      <w:r w:rsidR="00EC7A1A" w:rsidRPr="00252528">
        <w:rPr>
          <w:color w:val="000000" w:themeColor="text1"/>
          <w:lang w:val="lv-LV"/>
        </w:rPr>
        <w:t xml:space="preserve"> </w:t>
      </w:r>
      <w:r w:rsidR="008D5402" w:rsidRPr="00252528">
        <w:rPr>
          <w:color w:val="000000" w:themeColor="text1"/>
          <w:lang w:val="lv-LV"/>
        </w:rPr>
        <w:t>kvalifikācijas</w:t>
      </w:r>
      <w:r w:rsidR="00EC7A1A" w:rsidRPr="00252528">
        <w:rPr>
          <w:color w:val="000000" w:themeColor="text1"/>
          <w:lang w:val="lv-LV"/>
        </w:rPr>
        <w:t xml:space="preserve"> un pieredzes </w:t>
      </w:r>
      <w:r w:rsidR="008D5402" w:rsidRPr="00252528">
        <w:rPr>
          <w:color w:val="000000" w:themeColor="text1"/>
          <w:lang w:val="lv-LV"/>
        </w:rPr>
        <w:t>ap</w:t>
      </w:r>
      <w:r w:rsidR="00EC7A1A" w:rsidRPr="00252528">
        <w:rPr>
          <w:color w:val="000000" w:themeColor="text1"/>
          <w:lang w:val="lv-LV"/>
        </w:rPr>
        <w:t xml:space="preserve">raksts (CV) (forma) </w:t>
      </w:r>
      <w:r w:rsidR="00EC7A1A" w:rsidRPr="00252528">
        <w:rPr>
          <w:rFonts w:eastAsia="Calibri"/>
          <w:color w:val="000000" w:themeColor="text1"/>
          <w:lang w:val="lv-LV" w:bidi="lv-LV"/>
        </w:rPr>
        <w:t>– Pielikums Nr.</w:t>
      </w:r>
      <w:r w:rsidR="00B02C60" w:rsidRPr="00252528">
        <w:rPr>
          <w:rFonts w:eastAsia="Calibri"/>
          <w:color w:val="000000" w:themeColor="text1"/>
          <w:lang w:val="lv-LV" w:bidi="lv-LV"/>
        </w:rPr>
        <w:t>6</w:t>
      </w:r>
      <w:r w:rsidR="00EC7A1A" w:rsidRPr="00252528">
        <w:rPr>
          <w:rFonts w:eastAsia="Calibri"/>
          <w:color w:val="000000" w:themeColor="text1"/>
          <w:lang w:val="lv-LV" w:bidi="lv-LV"/>
        </w:rPr>
        <w:t>;</w:t>
      </w:r>
    </w:p>
    <w:p w14:paraId="26C169DA" w14:textId="223C6EC3" w:rsidR="006D780C" w:rsidRPr="00252528" w:rsidRDefault="00806800" w:rsidP="00252528">
      <w:pPr>
        <w:pStyle w:val="naisf"/>
        <w:numPr>
          <w:ilvl w:val="1"/>
          <w:numId w:val="10"/>
        </w:numPr>
        <w:spacing w:before="0" w:beforeAutospacing="0" w:after="0" w:afterAutospacing="0" w:line="240" w:lineRule="auto"/>
        <w:ind w:right="-28"/>
        <w:rPr>
          <w:bCs/>
          <w:iCs/>
          <w:color w:val="000000" w:themeColor="text1"/>
          <w:lang w:val="lv-LV"/>
        </w:rPr>
      </w:pPr>
      <w:r w:rsidRPr="00252528">
        <w:rPr>
          <w:rFonts w:eastAsia="Calibri"/>
          <w:color w:val="000000" w:themeColor="text1"/>
          <w:lang w:bidi="lv-LV"/>
        </w:rPr>
        <w:t xml:space="preserve">Apliecinājums </w:t>
      </w:r>
      <w:r w:rsidRPr="00252528">
        <w:rPr>
          <w:rFonts w:eastAsia="Calibri"/>
          <w:color w:val="000000" w:themeColor="text1"/>
          <w:lang w:val="lv-LV" w:bidi="lv-LV"/>
        </w:rPr>
        <w:t>par kvalificētu speciālistu un darbinieku iesaistīšanu</w:t>
      </w:r>
      <w:r w:rsidR="00EC7A1A" w:rsidRPr="00252528">
        <w:rPr>
          <w:rFonts w:eastAsia="Calibri"/>
          <w:color w:val="000000" w:themeColor="text1"/>
          <w:lang w:bidi="lv-LV"/>
        </w:rPr>
        <w:t xml:space="preserve"> (forma) – Pielikums Nr.</w:t>
      </w:r>
      <w:r w:rsidR="00AB6563" w:rsidRPr="00252528">
        <w:rPr>
          <w:rFonts w:eastAsia="Calibri"/>
          <w:color w:val="000000" w:themeColor="text1"/>
          <w:lang w:bidi="lv-LV"/>
        </w:rPr>
        <w:t>7;</w:t>
      </w:r>
    </w:p>
    <w:p w14:paraId="538160E4" w14:textId="0752F6C5" w:rsidR="00ED5D07" w:rsidRPr="00252528" w:rsidRDefault="00EC7A1A" w:rsidP="00252528">
      <w:pPr>
        <w:pStyle w:val="naisf"/>
        <w:numPr>
          <w:ilvl w:val="1"/>
          <w:numId w:val="10"/>
        </w:numPr>
        <w:spacing w:before="0" w:beforeAutospacing="0" w:after="0" w:afterAutospacing="0" w:line="240" w:lineRule="auto"/>
        <w:ind w:right="-28"/>
        <w:rPr>
          <w:bCs/>
          <w:iCs/>
          <w:color w:val="000000" w:themeColor="text1"/>
          <w:lang w:val="lv-LV"/>
        </w:rPr>
      </w:pPr>
      <w:r w:rsidRPr="00252528">
        <w:rPr>
          <w:color w:val="000000" w:themeColor="text1"/>
          <w:lang w:val="lv-LV"/>
        </w:rPr>
        <w:t>Projektēšanas uzdevumi (iepirkuma priekšmeta daļā Nr.1</w:t>
      </w:r>
      <w:r w:rsidR="00DA0FDC">
        <w:rPr>
          <w:color w:val="000000" w:themeColor="text1"/>
          <w:lang w:val="lv-LV"/>
        </w:rPr>
        <w:t>–</w:t>
      </w:r>
      <w:r w:rsidRPr="00252528">
        <w:rPr>
          <w:color w:val="000000" w:themeColor="text1"/>
          <w:lang w:val="lv-LV"/>
        </w:rPr>
        <w:t>Nr.</w:t>
      </w:r>
      <w:r w:rsidR="00515552" w:rsidRPr="00252528">
        <w:rPr>
          <w:color w:val="000000" w:themeColor="text1"/>
          <w:lang w:val="lv-LV"/>
        </w:rPr>
        <w:t>3</w:t>
      </w:r>
      <w:r w:rsidRPr="00252528">
        <w:rPr>
          <w:color w:val="000000" w:themeColor="text1"/>
          <w:lang w:val="lv-LV"/>
        </w:rPr>
        <w:t xml:space="preserve">) </w:t>
      </w:r>
      <w:r w:rsidRPr="00252528">
        <w:rPr>
          <w:bCs/>
          <w:iCs/>
          <w:color w:val="000000" w:themeColor="text1"/>
          <w:lang w:val="lv-LV"/>
        </w:rPr>
        <w:t xml:space="preserve"> – Pielikums Nr.</w:t>
      </w:r>
      <w:r w:rsidR="00AB6563" w:rsidRPr="00252528">
        <w:rPr>
          <w:bCs/>
          <w:iCs/>
          <w:color w:val="000000" w:themeColor="text1"/>
          <w:lang w:val="lv-LV"/>
        </w:rPr>
        <w:t>8</w:t>
      </w:r>
      <w:r w:rsidR="00066A13" w:rsidRPr="00252528">
        <w:rPr>
          <w:bCs/>
          <w:iCs/>
          <w:color w:val="000000" w:themeColor="text1"/>
          <w:lang w:val="lv-LV"/>
        </w:rPr>
        <w:t>.</w:t>
      </w:r>
    </w:p>
    <w:p w14:paraId="6A8A8004" w14:textId="77777777" w:rsidR="00066A13" w:rsidRPr="00066A13" w:rsidRDefault="00066A13" w:rsidP="00066A13">
      <w:pPr>
        <w:pStyle w:val="naisf"/>
        <w:spacing w:before="0" w:beforeAutospacing="0" w:after="0" w:afterAutospacing="0" w:line="240" w:lineRule="auto"/>
        <w:ind w:left="643" w:right="-28"/>
        <w:rPr>
          <w:bCs/>
          <w:iCs/>
          <w:color w:val="000000" w:themeColor="text1"/>
          <w:lang w:val="lv-LV"/>
        </w:rPr>
      </w:pPr>
    </w:p>
    <w:p w14:paraId="0DE21694" w14:textId="45F16DBB" w:rsidR="00143AF5" w:rsidRPr="00C81184" w:rsidRDefault="009D7732" w:rsidP="00C81184">
      <w:pPr>
        <w:pStyle w:val="Pamatteksts"/>
        <w:spacing w:after="0"/>
        <w:ind w:left="709" w:right="-28" w:hanging="425"/>
        <w:jc w:val="both"/>
        <w:rPr>
          <w:rFonts w:ascii="Times New Roman" w:hAnsi="Times New Roman"/>
          <w:lang w:val="lv-LV"/>
        </w:rPr>
      </w:pPr>
      <w:r w:rsidRPr="003048EA">
        <w:rPr>
          <w:rFonts w:ascii="Times New Roman" w:hAnsi="Times New Roman"/>
          <w:lang w:val="lv-LV"/>
        </w:rPr>
        <w:t>Iepirkuma komisijas</w:t>
      </w:r>
      <w:r w:rsidR="00D15250" w:rsidRPr="003048EA">
        <w:rPr>
          <w:rFonts w:ascii="Times New Roman" w:hAnsi="Times New Roman"/>
          <w:lang w:val="lv-LV"/>
        </w:rPr>
        <w:t xml:space="preserve"> priekšsēdētā</w:t>
      </w:r>
      <w:r w:rsidR="00F215A1" w:rsidRPr="003048EA">
        <w:rPr>
          <w:rFonts w:ascii="Times New Roman" w:hAnsi="Times New Roman"/>
          <w:lang w:val="lv-LV"/>
        </w:rPr>
        <w:t>j</w:t>
      </w:r>
      <w:r w:rsidR="00375534" w:rsidRPr="003048EA">
        <w:rPr>
          <w:rFonts w:ascii="Times New Roman" w:hAnsi="Times New Roman"/>
          <w:lang w:val="lv-LV"/>
        </w:rPr>
        <w:t>s</w:t>
      </w:r>
      <w:r w:rsidRPr="003048EA">
        <w:rPr>
          <w:rFonts w:ascii="Times New Roman" w:hAnsi="Times New Roman"/>
          <w:lang w:val="lv-LV"/>
        </w:rPr>
        <w:t xml:space="preserve"> </w:t>
      </w:r>
      <w:r w:rsidR="001867B0" w:rsidRPr="003048EA">
        <w:rPr>
          <w:rFonts w:ascii="Times New Roman" w:hAnsi="Times New Roman"/>
          <w:lang w:val="lv-LV"/>
        </w:rPr>
        <w:tab/>
      </w:r>
      <w:r w:rsidR="001867B0" w:rsidRPr="003048EA">
        <w:rPr>
          <w:rFonts w:ascii="Times New Roman" w:hAnsi="Times New Roman"/>
          <w:lang w:val="lv-LV"/>
        </w:rPr>
        <w:tab/>
      </w:r>
      <w:r w:rsidR="001867B0" w:rsidRPr="003048EA">
        <w:rPr>
          <w:rFonts w:ascii="Times New Roman" w:hAnsi="Times New Roman"/>
          <w:lang w:val="lv-LV"/>
        </w:rPr>
        <w:tab/>
      </w:r>
      <w:r w:rsidR="001867B0" w:rsidRPr="003048EA">
        <w:rPr>
          <w:rFonts w:ascii="Times New Roman" w:hAnsi="Times New Roman"/>
          <w:lang w:val="lv-LV"/>
        </w:rPr>
        <w:tab/>
      </w:r>
      <w:r w:rsidR="001867B0" w:rsidRPr="003048EA">
        <w:rPr>
          <w:rFonts w:ascii="Times New Roman" w:hAnsi="Times New Roman"/>
          <w:lang w:val="lv-LV"/>
        </w:rPr>
        <w:tab/>
      </w:r>
      <w:bookmarkEnd w:id="24"/>
      <w:r w:rsidR="00375780" w:rsidRPr="003048EA">
        <w:rPr>
          <w:rFonts w:ascii="Times New Roman" w:hAnsi="Times New Roman"/>
          <w:lang w:val="lv-LV"/>
        </w:rPr>
        <w:tab/>
      </w:r>
      <w:r w:rsidR="00BA29FF">
        <w:rPr>
          <w:rFonts w:ascii="Times New Roman" w:hAnsi="Times New Roman"/>
          <w:lang w:val="lv-LV"/>
        </w:rPr>
        <w:t>Guntis Rasims</w:t>
      </w:r>
    </w:p>
    <w:sectPr w:rsidR="00143AF5" w:rsidRPr="00C81184" w:rsidSect="00AB16F4">
      <w:headerReference w:type="default" r:id="rId24"/>
      <w:footerReference w:type="default" r:id="rId25"/>
      <w:headerReference w:type="first" r:id="rId26"/>
      <w:footerReference w:type="first" r:id="rId27"/>
      <w:pgSz w:w="11905" w:h="16837"/>
      <w:pgMar w:top="794" w:right="848" w:bottom="1134" w:left="1304" w:header="720" w:footer="47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2B3CAE" w14:textId="77777777" w:rsidR="00663F2A" w:rsidRDefault="00663F2A">
      <w:r>
        <w:separator/>
      </w:r>
    </w:p>
  </w:endnote>
  <w:endnote w:type="continuationSeparator" w:id="0">
    <w:p w14:paraId="2EBB8C98" w14:textId="77777777" w:rsidR="00663F2A" w:rsidRDefault="00663F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BA"/>
    <w:family w:val="roman"/>
    <w:pitch w:val="variable"/>
    <w:sig w:usb0="E0002EFF" w:usb1="C000785B" w:usb2="00000009" w:usb3="00000000" w:csb0="000001FF" w:csb1="00000000"/>
  </w:font>
  <w:font w:name="Cambria Math">
    <w:panose1 w:val="02040503050406030204"/>
    <w:charset w:val="BA"/>
    <w:family w:val="roman"/>
    <w:pitch w:val="variable"/>
    <w:sig w:usb0="E00006FF" w:usb1="420024FF" w:usb2="02000000" w:usb3="00000000" w:csb0="0000019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BA"/>
    <w:family w:val="swiss"/>
    <w:pitch w:val="variable"/>
    <w:sig w:usb0="E0002EFF" w:usb1="C000785B" w:usb2="00000009" w:usb3="00000000" w:csb0="000001FF" w:csb1="00000000"/>
  </w:font>
  <w:font w:name="RimTimes">
    <w:altName w:val="Calibri"/>
    <w:panose1 w:val="00000000000000000000"/>
    <w:charset w:val="BA"/>
    <w:family w:val="roman"/>
    <w:notTrueType/>
    <w:pitch w:val="variable"/>
    <w:sig w:usb0="00000007" w:usb1="00000000" w:usb2="00000000" w:usb3="00000000" w:csb0="00000081" w:csb1="00000000"/>
  </w:font>
  <w:font w:name="Tahoma">
    <w:panose1 w:val="020B0604030504040204"/>
    <w:charset w:val="BA"/>
    <w:family w:val="swiss"/>
    <w:pitch w:val="variable"/>
    <w:sig w:usb0="E1002EFF" w:usb1="C000605B" w:usb2="00000029" w:usb3="00000000" w:csb0="000101FF" w:csb1="00000000"/>
  </w:font>
  <w:font w:name="BaltHelvetica">
    <w:altName w:val="Arial"/>
    <w:panose1 w:val="00000000000000000000"/>
    <w:charset w:val="00"/>
    <w:family w:val="swiss"/>
    <w:notTrueType/>
    <w:pitch w:val="variable"/>
    <w:sig w:usb0="00000003" w:usb1="00000000" w:usb2="00000000" w:usb3="00000000" w:csb0="00000001" w:csb1="00000000"/>
  </w:font>
  <w:font w:name="Lucida Sans Unicode">
    <w:panose1 w:val="020B0602030504020204"/>
    <w:charset w:val="BA"/>
    <w:family w:val="swiss"/>
    <w:pitch w:val="variable"/>
    <w:sig w:usb0="80000AFF" w:usb1="0000396B" w:usb2="00000000" w:usb3="00000000" w:csb0="000000B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BA"/>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AF122" w14:textId="77777777" w:rsidR="00B209A8" w:rsidRDefault="00B209A8">
    <w:pPr>
      <w:pStyle w:val="Kjene"/>
      <w:framePr w:wrap="around" w:vAnchor="text" w:hAnchor="margin" w:xAlign="right" w:y="1"/>
      <w:rPr>
        <w:rStyle w:val="Lappusesnumurs"/>
      </w:rPr>
    </w:pPr>
    <w:r>
      <w:rPr>
        <w:rStyle w:val="Lappusesnumurs"/>
      </w:rPr>
      <w:fldChar w:fldCharType="begin"/>
    </w:r>
    <w:r>
      <w:rPr>
        <w:rStyle w:val="Lappusesnumurs"/>
      </w:rPr>
      <w:instrText xml:space="preserve">PAGE  </w:instrText>
    </w:r>
    <w:r>
      <w:rPr>
        <w:rStyle w:val="Lappusesnumurs"/>
      </w:rPr>
      <w:fldChar w:fldCharType="end"/>
    </w:r>
  </w:p>
  <w:p w14:paraId="2F8AF123" w14:textId="77777777" w:rsidR="00B209A8" w:rsidRDefault="00B209A8">
    <w:pPr>
      <w:pStyle w:val="Kjen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AF124" w14:textId="77777777" w:rsidR="00B209A8" w:rsidRDefault="00B209A8">
    <w:pPr>
      <w:pStyle w:val="Kjene"/>
      <w:jc w:val="center"/>
    </w:pPr>
  </w:p>
  <w:p w14:paraId="2F8AF125" w14:textId="77777777" w:rsidR="00B209A8" w:rsidRDefault="00B209A8">
    <w:pPr>
      <w:pStyle w:val="Kje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AF128" w14:textId="77777777" w:rsidR="00B209A8" w:rsidRDefault="00B209A8">
    <w:pPr>
      <w:pStyle w:val="Kjene"/>
      <w:jc w:val="center"/>
    </w:pPr>
    <w:r>
      <w:fldChar w:fldCharType="begin"/>
    </w:r>
    <w:r>
      <w:instrText xml:space="preserve"> PAGE   \* MERGEFORMAT </w:instrText>
    </w:r>
    <w:r>
      <w:fldChar w:fldCharType="separate"/>
    </w:r>
    <w:r>
      <w:rPr>
        <w:noProof/>
      </w:rPr>
      <w:t>30</w:t>
    </w:r>
    <w:r>
      <w:fldChar w:fldCharType="end"/>
    </w:r>
  </w:p>
  <w:p w14:paraId="2F8AF129" w14:textId="77777777" w:rsidR="00B209A8" w:rsidRDefault="00B209A8">
    <w:pPr>
      <w:pStyle w:val="Kjene"/>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AF12B" w14:textId="77777777" w:rsidR="00B209A8" w:rsidRDefault="00B209A8">
    <w:pPr>
      <w:pStyle w:val="Kjene"/>
      <w:jc w:val="center"/>
    </w:pPr>
    <w:r>
      <w:fldChar w:fldCharType="begin"/>
    </w:r>
    <w:r>
      <w:instrText xml:space="preserve"> PAGE   \* MERGEFORMAT </w:instrText>
    </w:r>
    <w:r>
      <w:fldChar w:fldCharType="separate"/>
    </w:r>
    <w:r>
      <w:rPr>
        <w:noProof/>
      </w:rPr>
      <w:t>2</w:t>
    </w:r>
    <w:r>
      <w:fldChar w:fldCharType="end"/>
    </w:r>
  </w:p>
  <w:p w14:paraId="2F8AF12C" w14:textId="77777777" w:rsidR="00B209A8" w:rsidRDefault="00B209A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C6DE24" w14:textId="77777777" w:rsidR="00663F2A" w:rsidRDefault="00663F2A">
      <w:r>
        <w:separator/>
      </w:r>
    </w:p>
  </w:footnote>
  <w:footnote w:type="continuationSeparator" w:id="0">
    <w:p w14:paraId="29BD5BAE" w14:textId="77777777" w:rsidR="00663F2A" w:rsidRDefault="00663F2A">
      <w:r>
        <w:continuationSeparator/>
      </w:r>
    </w:p>
  </w:footnote>
  <w:footnote w:id="1">
    <w:p w14:paraId="0A1A49B3" w14:textId="77777777" w:rsidR="006F406C" w:rsidRPr="006F406C" w:rsidRDefault="006F406C" w:rsidP="006F406C">
      <w:pPr>
        <w:pStyle w:val="Vresteksts"/>
        <w:jc w:val="both"/>
        <w:rPr>
          <w:b w:val="0"/>
          <w:bCs w:val="0"/>
        </w:rPr>
      </w:pPr>
      <w:r w:rsidRPr="00277650">
        <w:rPr>
          <w:rStyle w:val="Vresatsauce"/>
        </w:rPr>
        <w:footnoteRef/>
      </w:r>
      <w:r w:rsidRPr="00277650">
        <w:t xml:space="preserve"> </w:t>
      </w:r>
      <w:bookmarkStart w:id="10" w:name="_Hlk236657591"/>
      <w:r w:rsidRPr="006F406C">
        <w:rPr>
          <w:b w:val="0"/>
          <w:bCs w:val="0"/>
        </w:rPr>
        <w:t xml:space="preserve">Ēku iedalījums grupās atbilstoši Ministru kabineta 2014.gada 19.augusta noteikumu Nr.500 “Vispārīgie būvnoteikumi” 1.pielikuma 2.punktam: </w:t>
      </w:r>
    </w:p>
    <w:p w14:paraId="21F9BBC8" w14:textId="4CED5C23" w:rsidR="006F406C" w:rsidRPr="002F780C" w:rsidRDefault="006F406C" w:rsidP="006F406C">
      <w:pPr>
        <w:pStyle w:val="Vresteksts"/>
        <w:jc w:val="both"/>
        <w:rPr>
          <w:b w:val="0"/>
          <w:bCs w:val="0"/>
        </w:rPr>
      </w:pPr>
      <w:r w:rsidRPr="006F406C">
        <w:rPr>
          <w:b w:val="0"/>
          <w:bCs w:val="0"/>
        </w:rPr>
        <w:t>trešās grupas ēkas: ēkas, kurām ir vairāk nekā seši virszemes stāvi; ēkas, kurām ir vairāk nekā viens apakšzemes stāvs; publiskas ēkas ar kopējo platību, lielāku par 1000 m2.</w:t>
      </w:r>
      <w:bookmarkEnd w:id="10"/>
    </w:p>
  </w:footnote>
  <w:footnote w:id="2">
    <w:p w14:paraId="20AA8879" w14:textId="77777777" w:rsidR="00897C41" w:rsidRPr="006F406C" w:rsidRDefault="00897C41" w:rsidP="00897C41">
      <w:pPr>
        <w:pStyle w:val="Vresteksts"/>
        <w:jc w:val="both"/>
        <w:rPr>
          <w:b w:val="0"/>
          <w:bCs w:val="0"/>
        </w:rPr>
      </w:pPr>
      <w:r w:rsidRPr="00277650">
        <w:rPr>
          <w:rStyle w:val="Vresatsauce"/>
        </w:rPr>
        <w:footnoteRef/>
      </w:r>
      <w:r w:rsidRPr="00277650">
        <w:t xml:space="preserve"> </w:t>
      </w:r>
      <w:r w:rsidRPr="006F406C">
        <w:rPr>
          <w:b w:val="0"/>
          <w:bCs w:val="0"/>
        </w:rPr>
        <w:t xml:space="preserve">Ēku iedalījums grupās atbilstoši Ministru kabineta 2014.gada 19.augusta noteikumu Nr.500 “Vispārīgie būvnoteikumi” 1.pielikuma 2.punktam: </w:t>
      </w:r>
    </w:p>
    <w:p w14:paraId="49424BD2" w14:textId="27E22641" w:rsidR="00897C41" w:rsidRPr="006F406C" w:rsidRDefault="00897C41" w:rsidP="00897C41">
      <w:pPr>
        <w:pStyle w:val="Vresteksts"/>
        <w:jc w:val="both"/>
        <w:rPr>
          <w:b w:val="0"/>
          <w:bCs w:val="0"/>
        </w:rPr>
      </w:pPr>
      <w:r w:rsidRPr="006F406C">
        <w:rPr>
          <w:b w:val="0"/>
          <w:bCs w:val="0"/>
        </w:rPr>
        <w:t>trešās grupas ēkas: ēkas, kurām ir vairāk nekā seši virszemes stāvi; ēkas, kurām ir vairāk nekā viens apakšzemes stāvs; publiskas ēkas ar kopējo platību, lielāku par 1000 m2.</w:t>
      </w:r>
    </w:p>
    <w:p w14:paraId="0F63842B" w14:textId="34BDFED2" w:rsidR="00897C41" w:rsidRPr="00277650" w:rsidRDefault="00897C41" w:rsidP="00897C41">
      <w:pPr>
        <w:pStyle w:val="Vresteksts"/>
        <w:jc w:val="both"/>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93"/>
      <w:gridCol w:w="3193"/>
      <w:gridCol w:w="3193"/>
    </w:tblGrid>
    <w:tr w:rsidR="00B209A8" w14:paraId="5A7A65F9" w14:textId="77777777" w:rsidTr="7CAE7828">
      <w:tc>
        <w:tcPr>
          <w:tcW w:w="3193" w:type="dxa"/>
        </w:tcPr>
        <w:p w14:paraId="0FEC9480" w14:textId="1ABCF5CC" w:rsidR="00B209A8" w:rsidRDefault="00B209A8" w:rsidP="7CAE7828">
          <w:pPr>
            <w:pStyle w:val="Galvene"/>
            <w:ind w:left="-115"/>
          </w:pPr>
        </w:p>
      </w:tc>
      <w:tc>
        <w:tcPr>
          <w:tcW w:w="3193" w:type="dxa"/>
        </w:tcPr>
        <w:p w14:paraId="2A5F3DB7" w14:textId="62F69CFC" w:rsidR="00B209A8" w:rsidRDefault="00B209A8" w:rsidP="7CAE7828">
          <w:pPr>
            <w:pStyle w:val="Galvene"/>
            <w:jc w:val="center"/>
          </w:pPr>
        </w:p>
      </w:tc>
      <w:tc>
        <w:tcPr>
          <w:tcW w:w="3193" w:type="dxa"/>
        </w:tcPr>
        <w:p w14:paraId="47DFC1E6" w14:textId="2BFD0467" w:rsidR="00B209A8" w:rsidRDefault="00B209A8" w:rsidP="7CAE7828">
          <w:pPr>
            <w:pStyle w:val="Galvene"/>
            <w:ind w:right="-115"/>
            <w:jc w:val="right"/>
          </w:pPr>
        </w:p>
      </w:tc>
    </w:tr>
  </w:tbl>
  <w:p w14:paraId="7BB28C89" w14:textId="5CA4F0C3" w:rsidR="00B209A8" w:rsidRDefault="00B209A8" w:rsidP="7CAE7828">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AADEFF" w14:textId="26DB6A25" w:rsidR="00D606E9" w:rsidRPr="00D606E9" w:rsidRDefault="001B6264" w:rsidP="00D606E9">
    <w:pPr>
      <w:pBdr>
        <w:bottom w:val="single" w:sz="12" w:space="1" w:color="auto"/>
      </w:pBdr>
      <w:jc w:val="center"/>
      <w:rPr>
        <w:b/>
        <w:sz w:val="20"/>
        <w:szCs w:val="20"/>
      </w:rPr>
    </w:pPr>
    <w:bookmarkStart w:id="25" w:name="_Hlk71704511"/>
    <w:r>
      <w:rPr>
        <w:b/>
        <w:sz w:val="20"/>
        <w:szCs w:val="20"/>
      </w:rPr>
      <w:t xml:space="preserve"> Iepirkuma </w:t>
    </w:r>
    <w:r w:rsidR="00D606E9" w:rsidRPr="00D606E9">
      <w:rPr>
        <w:b/>
        <w:sz w:val="20"/>
        <w:szCs w:val="20"/>
      </w:rPr>
      <w:t>“</w:t>
    </w:r>
    <w:r w:rsidR="00D606E9" w:rsidRPr="00D606E9">
      <w:rPr>
        <w:b/>
        <w:bCs/>
        <w:sz w:val="20"/>
        <w:szCs w:val="20"/>
      </w:rPr>
      <w:t>Projektēšanas un autoruzraudzības pakalpojumi Dricānu apvienības pārvaldes vajadzībām</w:t>
    </w:r>
    <w:r w:rsidR="00D606E9" w:rsidRPr="00D606E9">
      <w:rPr>
        <w:b/>
        <w:sz w:val="20"/>
        <w:szCs w:val="20"/>
      </w:rPr>
      <w:t>”</w:t>
    </w:r>
  </w:p>
  <w:p w14:paraId="53745D15" w14:textId="73757E2E" w:rsidR="004E2D1D" w:rsidRPr="00CB3E46" w:rsidRDefault="004E2D1D" w:rsidP="00643533">
    <w:pPr>
      <w:pBdr>
        <w:bottom w:val="single" w:sz="12" w:space="1" w:color="auto"/>
      </w:pBdr>
      <w:jc w:val="center"/>
      <w:rPr>
        <w:b/>
        <w:sz w:val="20"/>
        <w:szCs w:val="20"/>
      </w:rPr>
    </w:pPr>
    <w:r w:rsidRPr="00672242">
      <w:rPr>
        <w:b/>
        <w:sz w:val="20"/>
        <w:szCs w:val="20"/>
      </w:rPr>
      <w:t xml:space="preserve"> (identifikācijas Nr. </w:t>
    </w:r>
    <w:r w:rsidR="00D606E9">
      <w:rPr>
        <w:b/>
        <w:sz w:val="20"/>
        <w:szCs w:val="20"/>
      </w:rPr>
      <w:t>DAP</w:t>
    </w:r>
    <w:r w:rsidRPr="00672242">
      <w:rPr>
        <w:b/>
        <w:sz w:val="20"/>
        <w:szCs w:val="20"/>
      </w:rPr>
      <w:t xml:space="preserve"> 202</w:t>
    </w:r>
    <w:r w:rsidR="00D606E9">
      <w:rPr>
        <w:b/>
        <w:sz w:val="20"/>
        <w:szCs w:val="20"/>
      </w:rPr>
      <w:t>6</w:t>
    </w:r>
    <w:r w:rsidR="00531267">
      <w:rPr>
        <w:b/>
        <w:sz w:val="20"/>
        <w:szCs w:val="20"/>
      </w:rPr>
      <w:t>/</w:t>
    </w:r>
    <w:r w:rsidR="00D606E9">
      <w:rPr>
        <w:b/>
        <w:sz w:val="20"/>
        <w:szCs w:val="20"/>
      </w:rPr>
      <w:t>15</w:t>
    </w:r>
    <w:r w:rsidR="00531267">
      <w:rPr>
        <w:b/>
        <w:sz w:val="20"/>
        <w:szCs w:val="20"/>
      </w:rPr>
      <w:t>)</w:t>
    </w:r>
    <w:r w:rsidRPr="00CB3E46">
      <w:rPr>
        <w:b/>
        <w:sz w:val="20"/>
        <w:szCs w:val="20"/>
      </w:rPr>
      <w:t xml:space="preserve"> nolikums</w:t>
    </w:r>
  </w:p>
  <w:bookmarkEnd w:id="25"/>
  <w:p w14:paraId="2F8AF127" w14:textId="300373BC" w:rsidR="00B209A8" w:rsidRPr="003A1D3F" w:rsidRDefault="00B209A8" w:rsidP="003A1D3F">
    <w:pPr>
      <w:pStyle w:val="Galven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AF12A" w14:textId="77777777" w:rsidR="00B209A8" w:rsidRPr="00DE15E6" w:rsidRDefault="00B209A8" w:rsidP="00DE15E6">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lvlText w:val=""/>
      <w:lvlJc w:val="left"/>
      <w:pPr>
        <w:tabs>
          <w:tab w:val="num" w:pos="432"/>
        </w:tabs>
        <w:ind w:left="432" w:hanging="432"/>
      </w:pPr>
    </w:lvl>
    <w:lvl w:ilvl="1">
      <w:start w:val="1"/>
      <w:numFmt w:val="none"/>
      <w:pStyle w:val="Virsraksts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pStyle w:val="Virsraksts5"/>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pStyle w:val="Virsraksts9"/>
      <w:lvlText w:val=""/>
      <w:lvlJc w:val="left"/>
      <w:pPr>
        <w:tabs>
          <w:tab w:val="num" w:pos="1584"/>
        </w:tabs>
        <w:ind w:left="1584" w:hanging="1584"/>
      </w:pPr>
    </w:lvl>
  </w:abstractNum>
  <w:abstractNum w:abstractNumId="1" w15:restartNumberingAfterBreak="0">
    <w:nsid w:val="00000002"/>
    <w:multiLevelType w:val="multilevel"/>
    <w:tmpl w:val="00000002"/>
    <w:name w:val="WW8Num3"/>
    <w:lvl w:ilvl="0">
      <w:start w:val="1"/>
      <w:numFmt w:val="decimal"/>
      <w:pStyle w:val="Punkts"/>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5400"/>
        </w:tabs>
        <w:ind w:left="5400" w:hanging="1080"/>
      </w:pPr>
    </w:lvl>
    <w:lvl w:ilvl="5">
      <w:start w:val="1"/>
      <w:numFmt w:val="decimal"/>
      <w:lvlText w:val="%1.%2.%3.%4.%5.%6."/>
      <w:lvlJc w:val="left"/>
      <w:pPr>
        <w:tabs>
          <w:tab w:val="num" w:pos="6480"/>
        </w:tabs>
        <w:ind w:left="6480" w:hanging="1080"/>
      </w:pPr>
    </w:lvl>
    <w:lvl w:ilvl="6">
      <w:start w:val="1"/>
      <w:numFmt w:val="decimal"/>
      <w:lvlText w:val="%1.%2.%3.%4.%5.%6.%7."/>
      <w:lvlJc w:val="left"/>
      <w:pPr>
        <w:tabs>
          <w:tab w:val="num" w:pos="7920"/>
        </w:tabs>
        <w:ind w:left="7920" w:hanging="1440"/>
      </w:pPr>
    </w:lvl>
    <w:lvl w:ilvl="7">
      <w:start w:val="1"/>
      <w:numFmt w:val="decimal"/>
      <w:lvlText w:val="%1.%2.%3.%4.%5.%6.%7.%8."/>
      <w:lvlJc w:val="left"/>
      <w:pPr>
        <w:tabs>
          <w:tab w:val="num" w:pos="9000"/>
        </w:tabs>
        <w:ind w:left="9000" w:hanging="1440"/>
      </w:pPr>
    </w:lvl>
    <w:lvl w:ilvl="8">
      <w:start w:val="1"/>
      <w:numFmt w:val="decimal"/>
      <w:lvlText w:val="%1.%2.%3.%4.%5.%6.%7.%8.%9."/>
      <w:lvlJc w:val="left"/>
      <w:pPr>
        <w:tabs>
          <w:tab w:val="num" w:pos="10440"/>
        </w:tabs>
        <w:ind w:left="10440" w:hanging="1800"/>
      </w:pPr>
    </w:lvl>
  </w:abstractNum>
  <w:abstractNum w:abstractNumId="2" w15:restartNumberingAfterBreak="0">
    <w:nsid w:val="00000007"/>
    <w:multiLevelType w:val="multilevel"/>
    <w:tmpl w:val="00000007"/>
    <w:name w:val="WW8Num14"/>
    <w:lvl w:ilvl="0">
      <w:start w:val="1"/>
      <w:numFmt w:val="decimal"/>
      <w:pStyle w:val="Apakpunkts"/>
      <w:lvlText w:val="%1."/>
      <w:lvlJc w:val="left"/>
      <w:pPr>
        <w:tabs>
          <w:tab w:val="num" w:pos="360"/>
        </w:tabs>
        <w:ind w:left="360" w:hanging="360"/>
      </w:pPr>
    </w:lvl>
    <w:lvl w:ilvl="1">
      <w:start w:val="1"/>
      <w:numFmt w:val="decimal"/>
      <w:lvlText w:val="%1.%2."/>
      <w:lvlJc w:val="left"/>
      <w:pPr>
        <w:tabs>
          <w:tab w:val="num" w:pos="792"/>
        </w:tabs>
        <w:ind w:left="792" w:hanging="432"/>
      </w:pPr>
      <w:rPr>
        <w:rFonts w:ascii="Times New Roman" w:hAnsi="Times New Roman"/>
        <w:b w:val="0"/>
        <w:i w:val="0"/>
        <w:sz w:val="24"/>
      </w:rPr>
    </w:lvl>
    <w:lvl w:ilvl="2">
      <w:start w:val="1"/>
      <w:numFmt w:val="decimal"/>
      <w:lvlText w:val="%1.%2.%3."/>
      <w:lvlJc w:val="left"/>
      <w:pPr>
        <w:tabs>
          <w:tab w:val="num" w:pos="1224"/>
        </w:tabs>
        <w:ind w:left="1224" w:hanging="504"/>
      </w:pPr>
      <w:rPr>
        <w:rFonts w:ascii="Times New Roman" w:hAnsi="Times New Roman"/>
        <w:b w:val="0"/>
        <w:i w:val="0"/>
        <w:sz w:val="24"/>
      </w:r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 w15:restartNumberingAfterBreak="0">
    <w:nsid w:val="00000008"/>
    <w:multiLevelType w:val="singleLevel"/>
    <w:tmpl w:val="00000008"/>
    <w:name w:val="WW8Num15"/>
    <w:lvl w:ilvl="0">
      <w:start w:val="1"/>
      <w:numFmt w:val="decimal"/>
      <w:lvlText w:val="%1."/>
      <w:lvlJc w:val="left"/>
      <w:pPr>
        <w:tabs>
          <w:tab w:val="num" w:pos="1080"/>
        </w:tabs>
        <w:ind w:left="1080" w:hanging="360"/>
      </w:pPr>
    </w:lvl>
  </w:abstractNum>
  <w:abstractNum w:abstractNumId="4" w15:restartNumberingAfterBreak="0">
    <w:nsid w:val="0000000A"/>
    <w:multiLevelType w:val="multilevel"/>
    <w:tmpl w:val="7F9AD33C"/>
    <w:name w:val="WW8Num12"/>
    <w:lvl w:ilvl="0">
      <w:start w:val="11"/>
      <w:numFmt w:val="decimal"/>
      <w:lvlText w:val="%1."/>
      <w:lvlJc w:val="left"/>
      <w:pPr>
        <w:tabs>
          <w:tab w:val="num" w:pos="480"/>
        </w:tabs>
        <w:ind w:left="480" w:hanging="480"/>
      </w:pPr>
      <w:rPr>
        <w:color w:val="auto"/>
      </w:rPr>
    </w:lvl>
    <w:lvl w:ilvl="1">
      <w:start w:val="1"/>
      <w:numFmt w:val="decimal"/>
      <w:lvlText w:val="%1.%2."/>
      <w:lvlJc w:val="left"/>
      <w:pPr>
        <w:tabs>
          <w:tab w:val="num" w:pos="480"/>
        </w:tabs>
        <w:ind w:left="480" w:hanging="480"/>
      </w:pPr>
      <w:rPr>
        <w:b w:val="0"/>
        <w:color w:val="auto"/>
        <w:sz w:val="24"/>
        <w:szCs w:val="24"/>
      </w:rPr>
    </w:lvl>
    <w:lvl w:ilvl="2">
      <w:start w:val="1"/>
      <w:numFmt w:val="decimal"/>
      <w:lvlText w:val="%1.%2.%3."/>
      <w:lvlJc w:val="left"/>
      <w:pPr>
        <w:tabs>
          <w:tab w:val="num" w:pos="720"/>
        </w:tabs>
        <w:ind w:left="720" w:hanging="720"/>
      </w:pPr>
      <w:rPr>
        <w:color w:val="FF0000"/>
      </w:rPr>
    </w:lvl>
    <w:lvl w:ilvl="3">
      <w:start w:val="1"/>
      <w:numFmt w:val="decimal"/>
      <w:lvlText w:val="%1.%2.%3.%4."/>
      <w:lvlJc w:val="left"/>
      <w:pPr>
        <w:tabs>
          <w:tab w:val="num" w:pos="720"/>
        </w:tabs>
        <w:ind w:left="720" w:hanging="720"/>
      </w:pPr>
      <w:rPr>
        <w:color w:val="FF0000"/>
      </w:rPr>
    </w:lvl>
    <w:lvl w:ilvl="4">
      <w:start w:val="1"/>
      <w:numFmt w:val="decimal"/>
      <w:lvlText w:val="%1.%2.%3.%4.%5."/>
      <w:lvlJc w:val="left"/>
      <w:pPr>
        <w:tabs>
          <w:tab w:val="num" w:pos="1080"/>
        </w:tabs>
        <w:ind w:left="1080" w:hanging="1080"/>
      </w:pPr>
      <w:rPr>
        <w:color w:val="FF0000"/>
      </w:rPr>
    </w:lvl>
    <w:lvl w:ilvl="5">
      <w:start w:val="1"/>
      <w:numFmt w:val="decimal"/>
      <w:lvlText w:val="%1.%2.%3.%4.%5.%6."/>
      <w:lvlJc w:val="left"/>
      <w:pPr>
        <w:tabs>
          <w:tab w:val="num" w:pos="1080"/>
        </w:tabs>
        <w:ind w:left="1080" w:hanging="1080"/>
      </w:pPr>
      <w:rPr>
        <w:color w:val="FF0000"/>
      </w:rPr>
    </w:lvl>
    <w:lvl w:ilvl="6">
      <w:start w:val="1"/>
      <w:numFmt w:val="decimal"/>
      <w:lvlText w:val="%1.%2.%3.%4.%5.%6.%7."/>
      <w:lvlJc w:val="left"/>
      <w:pPr>
        <w:tabs>
          <w:tab w:val="num" w:pos="1440"/>
        </w:tabs>
        <w:ind w:left="1440" w:hanging="1440"/>
      </w:pPr>
      <w:rPr>
        <w:color w:val="FF0000"/>
      </w:rPr>
    </w:lvl>
    <w:lvl w:ilvl="7">
      <w:start w:val="1"/>
      <w:numFmt w:val="decimal"/>
      <w:lvlText w:val="%1.%2.%3.%4.%5.%6.%7.%8."/>
      <w:lvlJc w:val="left"/>
      <w:pPr>
        <w:tabs>
          <w:tab w:val="num" w:pos="1440"/>
        </w:tabs>
        <w:ind w:left="1440" w:hanging="1440"/>
      </w:pPr>
      <w:rPr>
        <w:color w:val="FF0000"/>
      </w:rPr>
    </w:lvl>
    <w:lvl w:ilvl="8">
      <w:start w:val="1"/>
      <w:numFmt w:val="decimal"/>
      <w:lvlText w:val="%1.%2.%3.%4.%5.%6.%7.%8.%9."/>
      <w:lvlJc w:val="left"/>
      <w:pPr>
        <w:tabs>
          <w:tab w:val="num" w:pos="1800"/>
        </w:tabs>
        <w:ind w:left="1800" w:hanging="1800"/>
      </w:pPr>
      <w:rPr>
        <w:color w:val="FF0000"/>
      </w:rPr>
    </w:lvl>
  </w:abstractNum>
  <w:abstractNum w:abstractNumId="5" w15:restartNumberingAfterBreak="0">
    <w:nsid w:val="00000021"/>
    <w:multiLevelType w:val="multilevel"/>
    <w:tmpl w:val="00000021"/>
    <w:name w:val="WW8Num33"/>
    <w:lvl w:ilvl="0">
      <w:start w:val="1"/>
      <w:numFmt w:val="decimal"/>
      <w:lvlText w:val="%1."/>
      <w:lvlJc w:val="left"/>
      <w:pPr>
        <w:tabs>
          <w:tab w:val="num" w:pos="720"/>
        </w:tabs>
        <w:ind w:left="720" w:hanging="360"/>
      </w:pPr>
      <w:rPr>
        <w:rFonts w:ascii="Times New Roman" w:hAnsi="Times New Roman" w:cs="Times New Roman"/>
      </w:rPr>
    </w:lvl>
    <w:lvl w:ilvl="1">
      <w:start w:val="1"/>
      <w:numFmt w:val="decimal"/>
      <w:lvlText w:val="%2."/>
      <w:lvlJc w:val="left"/>
      <w:pPr>
        <w:tabs>
          <w:tab w:val="num" w:pos="1080"/>
        </w:tabs>
        <w:ind w:left="1080" w:hanging="360"/>
      </w:pPr>
      <w:rPr>
        <w:rFonts w:ascii="Times New Roman" w:hAnsi="Times New Roman" w:cs="Times New Roman"/>
      </w:rPr>
    </w:lvl>
    <w:lvl w:ilvl="2">
      <w:start w:val="1"/>
      <w:numFmt w:val="decimal"/>
      <w:lvlText w:val="%3."/>
      <w:lvlJc w:val="left"/>
      <w:pPr>
        <w:tabs>
          <w:tab w:val="num" w:pos="1440"/>
        </w:tabs>
        <w:ind w:left="1440" w:hanging="360"/>
      </w:pPr>
      <w:rPr>
        <w:rFonts w:ascii="Times New Roman" w:hAnsi="Times New Roman" w:cs="Times New Roman"/>
      </w:rPr>
    </w:lvl>
    <w:lvl w:ilvl="3">
      <w:start w:val="1"/>
      <w:numFmt w:val="decimal"/>
      <w:lvlText w:val="%4."/>
      <w:lvlJc w:val="left"/>
      <w:pPr>
        <w:tabs>
          <w:tab w:val="num" w:pos="1800"/>
        </w:tabs>
        <w:ind w:left="1800" w:hanging="360"/>
      </w:pPr>
      <w:rPr>
        <w:rFonts w:ascii="Times New Roman" w:hAnsi="Times New Roman" w:cs="Times New Roman"/>
      </w:rPr>
    </w:lvl>
    <w:lvl w:ilvl="4">
      <w:start w:val="1"/>
      <w:numFmt w:val="decimal"/>
      <w:lvlText w:val="%5."/>
      <w:lvlJc w:val="left"/>
      <w:pPr>
        <w:tabs>
          <w:tab w:val="num" w:pos="2160"/>
        </w:tabs>
        <w:ind w:left="2160" w:hanging="360"/>
      </w:pPr>
      <w:rPr>
        <w:rFonts w:ascii="Times New Roman" w:hAnsi="Times New Roman" w:cs="Times New Roman"/>
      </w:rPr>
    </w:lvl>
    <w:lvl w:ilvl="5">
      <w:start w:val="1"/>
      <w:numFmt w:val="decimal"/>
      <w:lvlText w:val="%6."/>
      <w:lvlJc w:val="left"/>
      <w:pPr>
        <w:tabs>
          <w:tab w:val="num" w:pos="2520"/>
        </w:tabs>
        <w:ind w:left="2520" w:hanging="360"/>
      </w:pPr>
      <w:rPr>
        <w:rFonts w:ascii="Times New Roman" w:hAnsi="Times New Roman" w:cs="Times New Roman"/>
      </w:rPr>
    </w:lvl>
    <w:lvl w:ilvl="6">
      <w:start w:val="1"/>
      <w:numFmt w:val="decimal"/>
      <w:lvlText w:val="%7."/>
      <w:lvlJc w:val="left"/>
      <w:pPr>
        <w:tabs>
          <w:tab w:val="num" w:pos="2880"/>
        </w:tabs>
        <w:ind w:left="2880" w:hanging="360"/>
      </w:pPr>
      <w:rPr>
        <w:rFonts w:ascii="Times New Roman" w:hAnsi="Times New Roman" w:cs="Times New Roman"/>
      </w:rPr>
    </w:lvl>
    <w:lvl w:ilvl="7">
      <w:start w:val="1"/>
      <w:numFmt w:val="decimal"/>
      <w:lvlText w:val="%8."/>
      <w:lvlJc w:val="left"/>
      <w:pPr>
        <w:tabs>
          <w:tab w:val="num" w:pos="3240"/>
        </w:tabs>
        <w:ind w:left="3240" w:hanging="360"/>
      </w:pPr>
      <w:rPr>
        <w:rFonts w:ascii="Times New Roman" w:hAnsi="Times New Roman" w:cs="Times New Roman"/>
      </w:rPr>
    </w:lvl>
    <w:lvl w:ilvl="8">
      <w:start w:val="1"/>
      <w:numFmt w:val="decimal"/>
      <w:lvlText w:val="%9."/>
      <w:lvlJc w:val="left"/>
      <w:pPr>
        <w:tabs>
          <w:tab w:val="num" w:pos="3600"/>
        </w:tabs>
        <w:ind w:left="3600" w:hanging="360"/>
      </w:pPr>
      <w:rPr>
        <w:rFonts w:ascii="Times New Roman" w:hAnsi="Times New Roman" w:cs="Times New Roman"/>
      </w:rPr>
    </w:lvl>
  </w:abstractNum>
  <w:abstractNum w:abstractNumId="6" w15:restartNumberingAfterBreak="0">
    <w:nsid w:val="097860E1"/>
    <w:multiLevelType w:val="multilevel"/>
    <w:tmpl w:val="BD6C5A00"/>
    <w:lvl w:ilvl="0">
      <w:start w:val="3"/>
      <w:numFmt w:val="decimal"/>
      <w:lvlText w:val="%1."/>
      <w:lvlJc w:val="left"/>
      <w:pPr>
        <w:ind w:left="360" w:hanging="360"/>
      </w:pPr>
      <w:rPr>
        <w:rFonts w:hint="default"/>
        <w:b/>
        <w:bCs/>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0E810B32"/>
    <w:multiLevelType w:val="multilevel"/>
    <w:tmpl w:val="C4102B76"/>
    <w:lvl w:ilvl="0">
      <w:start w:val="7"/>
      <w:numFmt w:val="decimal"/>
      <w:lvlText w:val="%1."/>
      <w:lvlJc w:val="left"/>
      <w:pPr>
        <w:ind w:left="360" w:hanging="360"/>
      </w:pPr>
      <w:rPr>
        <w:rFonts w:eastAsia="Times New Roman" w:hint="default"/>
        <w:b/>
        <w:bCs/>
      </w:rPr>
    </w:lvl>
    <w:lvl w:ilvl="1">
      <w:start w:val="1"/>
      <w:numFmt w:val="decimal"/>
      <w:lvlText w:val="%1.%2."/>
      <w:lvlJc w:val="left"/>
      <w:pPr>
        <w:ind w:left="643" w:hanging="360"/>
      </w:pPr>
      <w:rPr>
        <w:rFonts w:eastAsia="Times New Roman" w:hint="default"/>
        <w:b w:val="0"/>
        <w:bCs w:val="0"/>
        <w:i w:val="0"/>
        <w:iCs/>
      </w:rPr>
    </w:lvl>
    <w:lvl w:ilvl="2">
      <w:start w:val="1"/>
      <w:numFmt w:val="decimal"/>
      <w:lvlText w:val="%1.%2.%3."/>
      <w:lvlJc w:val="left"/>
      <w:pPr>
        <w:ind w:left="1712"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8" w15:restartNumberingAfterBreak="0">
    <w:nsid w:val="11B4498E"/>
    <w:multiLevelType w:val="multilevel"/>
    <w:tmpl w:val="B5806BF0"/>
    <w:lvl w:ilvl="0">
      <w:start w:val="2"/>
      <w:numFmt w:val="decimal"/>
      <w:lvlText w:val="%1."/>
      <w:lvlJc w:val="left"/>
      <w:pPr>
        <w:ind w:left="360" w:hanging="360"/>
      </w:pPr>
      <w:rPr>
        <w:rFonts w:hint="default"/>
      </w:rPr>
    </w:lvl>
    <w:lvl w:ilvl="1">
      <w:start w:val="1"/>
      <w:numFmt w:val="decimal"/>
      <w:lvlText w:val="%1.%2."/>
      <w:lvlJc w:val="left"/>
      <w:pPr>
        <w:ind w:left="643" w:hanging="360"/>
      </w:pPr>
      <w:rPr>
        <w:rFonts w:ascii="Times New Roman" w:hAnsi="Times New Roman" w:cs="Times New Roman" w:hint="default"/>
        <w:i w:val="0"/>
        <w:iCs w:val="0"/>
        <w:sz w:val="24"/>
        <w:szCs w:val="24"/>
      </w:rPr>
    </w:lvl>
    <w:lvl w:ilvl="2">
      <w:start w:val="1"/>
      <w:numFmt w:val="decimal"/>
      <w:lvlText w:val="%1.%2.%3."/>
      <w:lvlJc w:val="left"/>
      <w:pPr>
        <w:ind w:left="1429" w:hanging="720"/>
      </w:pPr>
      <w:rPr>
        <w:rFonts w:hint="default"/>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11EB1DDF"/>
    <w:multiLevelType w:val="multilevel"/>
    <w:tmpl w:val="3CE0F044"/>
    <w:name w:val="WW8Num1022"/>
    <w:lvl w:ilvl="0">
      <w:start w:val="1"/>
      <w:numFmt w:val="decimal"/>
      <w:lvlText w:val="%1."/>
      <w:lvlJc w:val="left"/>
      <w:pPr>
        <w:tabs>
          <w:tab w:val="num" w:pos="0"/>
        </w:tabs>
        <w:ind w:left="284" w:hanging="284"/>
      </w:pPr>
      <w:rPr>
        <w:rFonts w:ascii="Cambria Math" w:hAnsi="Cambria Math" w:cs="Times New Roman" w:hint="default"/>
        <w:b w:val="0"/>
        <w:i w:val="0"/>
        <w:color w:val="auto"/>
        <w:sz w:val="24"/>
      </w:rPr>
    </w:lvl>
    <w:lvl w:ilvl="1">
      <w:start w:val="1"/>
      <w:numFmt w:val="decimal"/>
      <w:lvlText w:val="%1.%2."/>
      <w:lvlJc w:val="left"/>
      <w:pPr>
        <w:tabs>
          <w:tab w:val="num" w:pos="0"/>
        </w:tabs>
        <w:ind w:left="992" w:hanging="708"/>
      </w:pPr>
      <w:rPr>
        <w:rFonts w:cs="Times New Roman" w:hint="default"/>
        <w:color w:val="auto"/>
      </w:rPr>
    </w:lvl>
    <w:lvl w:ilvl="2">
      <w:start w:val="1"/>
      <w:numFmt w:val="decimal"/>
      <w:lvlText w:val="%1.%2.%3"/>
      <w:lvlJc w:val="left"/>
      <w:pPr>
        <w:tabs>
          <w:tab w:val="num" w:pos="0"/>
        </w:tabs>
        <w:ind w:left="1700" w:hanging="708"/>
      </w:pPr>
      <w:rPr>
        <w:rFonts w:cs="Times New Roman" w:hint="default"/>
      </w:rPr>
    </w:lvl>
    <w:lvl w:ilvl="3">
      <w:start w:val="1"/>
      <w:numFmt w:val="decimal"/>
      <w:lvlText w:val="%1.%2.%3.%4"/>
      <w:lvlJc w:val="left"/>
      <w:pPr>
        <w:tabs>
          <w:tab w:val="num" w:pos="0"/>
        </w:tabs>
        <w:ind w:left="2408" w:hanging="708"/>
      </w:pPr>
      <w:rPr>
        <w:rFonts w:cs="Times New Roman" w:hint="default"/>
      </w:rPr>
    </w:lvl>
    <w:lvl w:ilvl="4">
      <w:start w:val="1"/>
      <w:numFmt w:val="decimal"/>
      <w:lvlText w:val="%1.%2.%3.%4.%5."/>
      <w:lvlJc w:val="left"/>
      <w:pPr>
        <w:tabs>
          <w:tab w:val="num" w:pos="0"/>
        </w:tabs>
        <w:ind w:left="3116" w:hanging="708"/>
      </w:pPr>
      <w:rPr>
        <w:rFonts w:cs="Times New Roman" w:hint="default"/>
      </w:rPr>
    </w:lvl>
    <w:lvl w:ilvl="5">
      <w:start w:val="1"/>
      <w:numFmt w:val="decimal"/>
      <w:lvlText w:val="%1.%2.%3.%4.%5.%6."/>
      <w:lvlJc w:val="left"/>
      <w:pPr>
        <w:tabs>
          <w:tab w:val="num" w:pos="0"/>
        </w:tabs>
        <w:ind w:left="3824" w:hanging="708"/>
      </w:pPr>
      <w:rPr>
        <w:rFonts w:cs="Times New Roman" w:hint="default"/>
      </w:rPr>
    </w:lvl>
    <w:lvl w:ilvl="6">
      <w:start w:val="1"/>
      <w:numFmt w:val="decimal"/>
      <w:lvlText w:val="%1.%2.%3.%4.%5.%6.%7."/>
      <w:lvlJc w:val="left"/>
      <w:pPr>
        <w:tabs>
          <w:tab w:val="num" w:pos="0"/>
        </w:tabs>
        <w:ind w:left="4532" w:hanging="708"/>
      </w:pPr>
      <w:rPr>
        <w:rFonts w:cs="Times New Roman" w:hint="default"/>
      </w:rPr>
    </w:lvl>
    <w:lvl w:ilvl="7">
      <w:start w:val="1"/>
      <w:numFmt w:val="decimal"/>
      <w:lvlText w:val="%1.%2.%3.%4.%5.%6.%7.%8."/>
      <w:lvlJc w:val="left"/>
      <w:pPr>
        <w:tabs>
          <w:tab w:val="num" w:pos="0"/>
        </w:tabs>
        <w:ind w:left="5240" w:hanging="708"/>
      </w:pPr>
      <w:rPr>
        <w:rFonts w:cs="Times New Roman" w:hint="default"/>
      </w:rPr>
    </w:lvl>
    <w:lvl w:ilvl="8">
      <w:start w:val="1"/>
      <w:numFmt w:val="decimal"/>
      <w:lvlText w:val="%1.%2.%3.%4.%5.%6.%7.%8.%9."/>
      <w:lvlJc w:val="left"/>
      <w:pPr>
        <w:tabs>
          <w:tab w:val="num" w:pos="0"/>
        </w:tabs>
        <w:ind w:left="5948" w:hanging="708"/>
      </w:pPr>
      <w:rPr>
        <w:rFonts w:cs="Times New Roman" w:hint="default"/>
      </w:rPr>
    </w:lvl>
  </w:abstractNum>
  <w:abstractNum w:abstractNumId="10" w15:restartNumberingAfterBreak="0">
    <w:nsid w:val="14372B9B"/>
    <w:multiLevelType w:val="hybridMultilevel"/>
    <w:tmpl w:val="31F4DF04"/>
    <w:lvl w:ilvl="0" w:tplc="04260011">
      <w:start w:val="1"/>
      <w:numFmt w:val="decimal"/>
      <w:lvlText w:val="%1)"/>
      <w:lvlJc w:val="left"/>
      <w:pPr>
        <w:ind w:left="720" w:hanging="360"/>
      </w:pPr>
      <w:rPr>
        <w:rFonts w:hint="default"/>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18A22E86"/>
    <w:multiLevelType w:val="multilevel"/>
    <w:tmpl w:val="EF94CA50"/>
    <w:lvl w:ilvl="0">
      <w:start w:val="3"/>
      <w:numFmt w:val="decimal"/>
      <w:lvlText w:val="%1."/>
      <w:lvlJc w:val="left"/>
      <w:pPr>
        <w:tabs>
          <w:tab w:val="num" w:pos="540"/>
        </w:tabs>
        <w:ind w:left="540" w:hanging="540"/>
      </w:pPr>
      <w:rPr>
        <w:rFonts w:cs="Times New Roman" w:hint="default"/>
      </w:rPr>
    </w:lvl>
    <w:lvl w:ilvl="1">
      <w:start w:val="1"/>
      <w:numFmt w:val="decimal"/>
      <w:lvlText w:val="%1.%2."/>
      <w:lvlJc w:val="left"/>
      <w:pPr>
        <w:tabs>
          <w:tab w:val="num" w:pos="540"/>
        </w:tabs>
        <w:ind w:left="540" w:hanging="540"/>
      </w:pPr>
      <w:rPr>
        <w:rFonts w:cs="Times New Roman" w:hint="default"/>
        <w:color w:val="auto"/>
      </w:rPr>
    </w:lvl>
    <w:lvl w:ilvl="2">
      <w:start w:val="1"/>
      <w:numFmt w:val="decimal"/>
      <w:lvlText w:val="%1.%2.%3."/>
      <w:lvlJc w:val="left"/>
      <w:pPr>
        <w:tabs>
          <w:tab w:val="num" w:pos="1080"/>
        </w:tabs>
        <w:ind w:left="1080" w:hanging="720"/>
      </w:pPr>
      <w:rPr>
        <w:rFonts w:cs="Times New Roman" w:hint="default"/>
        <w:b w:val="0"/>
        <w:i w:val="0"/>
        <w:iCs w:val="0"/>
        <w:sz w:val="24"/>
        <w:szCs w:val="24"/>
      </w:rPr>
    </w:lvl>
    <w:lvl w:ilvl="3">
      <w:start w:val="1"/>
      <w:numFmt w:val="decimal"/>
      <w:lvlText w:val="%1.%2.%3.%4."/>
      <w:lvlJc w:val="left"/>
      <w:pPr>
        <w:tabs>
          <w:tab w:val="num" w:pos="720"/>
        </w:tabs>
        <w:ind w:left="720" w:hanging="720"/>
      </w:pPr>
      <w:rPr>
        <w:rFonts w:ascii="Calibri" w:hAnsi="Calibri" w:cs="Times New Roman" w:hint="default"/>
        <w:b w:val="0"/>
        <w:sz w:val="22"/>
        <w:szCs w:val="22"/>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204F366B"/>
    <w:multiLevelType w:val="multilevel"/>
    <w:tmpl w:val="B5806BF0"/>
    <w:lvl w:ilvl="0">
      <w:start w:val="2"/>
      <w:numFmt w:val="decimal"/>
      <w:lvlText w:val="%1."/>
      <w:lvlJc w:val="left"/>
      <w:pPr>
        <w:ind w:left="360" w:hanging="360"/>
      </w:pPr>
      <w:rPr>
        <w:rFonts w:hint="default"/>
      </w:rPr>
    </w:lvl>
    <w:lvl w:ilvl="1">
      <w:start w:val="1"/>
      <w:numFmt w:val="decimal"/>
      <w:lvlText w:val="%1.%2."/>
      <w:lvlJc w:val="left"/>
      <w:pPr>
        <w:ind w:left="360" w:hanging="360"/>
      </w:pPr>
      <w:rPr>
        <w:rFonts w:ascii="Times New Roman" w:hAnsi="Times New Roman" w:cs="Times New Roman" w:hint="default"/>
        <w:i w:val="0"/>
        <w:iCs w:val="0"/>
        <w:sz w:val="24"/>
        <w:szCs w:val="24"/>
      </w:rPr>
    </w:lvl>
    <w:lvl w:ilvl="2">
      <w:start w:val="1"/>
      <w:numFmt w:val="decimal"/>
      <w:lvlText w:val="%1.%2.%3."/>
      <w:lvlJc w:val="left"/>
      <w:pPr>
        <w:ind w:left="720" w:hanging="720"/>
      </w:pPr>
      <w:rPr>
        <w:rFonts w:hint="default"/>
        <w:i w:val="0"/>
        <w:iCs w:val="0"/>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28021848"/>
    <w:multiLevelType w:val="hybridMultilevel"/>
    <w:tmpl w:val="573C0B0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2B7445C1"/>
    <w:multiLevelType w:val="multilevel"/>
    <w:tmpl w:val="DA4C4FC8"/>
    <w:lvl w:ilvl="0">
      <w:start w:val="1"/>
      <w:numFmt w:val="none"/>
      <w:lvlText w:val=""/>
      <w:lvlJc w:val="left"/>
      <w:pPr>
        <w:tabs>
          <w:tab w:val="num" w:pos="432"/>
        </w:tabs>
        <w:ind w:left="432" w:hanging="432"/>
      </w:pPr>
    </w:lvl>
    <w:lvl w:ilvl="1">
      <w:start w:val="1"/>
      <w:numFmt w:val="decimal"/>
      <w:lvlText w:val="%2."/>
      <w:lvlJc w:val="left"/>
      <w:pPr>
        <w:ind w:left="360" w:hanging="360"/>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5" w15:restartNumberingAfterBreak="0">
    <w:nsid w:val="3044560C"/>
    <w:multiLevelType w:val="multilevel"/>
    <w:tmpl w:val="C4102B76"/>
    <w:lvl w:ilvl="0">
      <w:start w:val="7"/>
      <w:numFmt w:val="decimal"/>
      <w:lvlText w:val="%1."/>
      <w:lvlJc w:val="left"/>
      <w:pPr>
        <w:ind w:left="360" w:hanging="360"/>
      </w:pPr>
      <w:rPr>
        <w:rFonts w:eastAsia="Times New Roman" w:hint="default"/>
        <w:b/>
        <w:bCs/>
      </w:rPr>
    </w:lvl>
    <w:lvl w:ilvl="1">
      <w:start w:val="1"/>
      <w:numFmt w:val="decimal"/>
      <w:lvlText w:val="%1.%2."/>
      <w:lvlJc w:val="left"/>
      <w:pPr>
        <w:ind w:left="1070" w:hanging="360"/>
      </w:pPr>
      <w:rPr>
        <w:rFonts w:eastAsia="Times New Roman" w:hint="default"/>
        <w:b w:val="0"/>
        <w:bCs w:val="0"/>
        <w:i w:val="0"/>
        <w:iCs/>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16" w15:restartNumberingAfterBreak="0">
    <w:nsid w:val="30C709D6"/>
    <w:multiLevelType w:val="hybridMultilevel"/>
    <w:tmpl w:val="0B68F3C6"/>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7" w15:restartNumberingAfterBreak="0">
    <w:nsid w:val="338669CC"/>
    <w:multiLevelType w:val="hybridMultilevel"/>
    <w:tmpl w:val="32B22E22"/>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42A7324"/>
    <w:multiLevelType w:val="multilevel"/>
    <w:tmpl w:val="DA4C4FC8"/>
    <w:lvl w:ilvl="0">
      <w:start w:val="1"/>
      <w:numFmt w:val="none"/>
      <w:lvlText w:val=""/>
      <w:lvlJc w:val="left"/>
      <w:pPr>
        <w:tabs>
          <w:tab w:val="num" w:pos="432"/>
        </w:tabs>
        <w:ind w:left="432" w:hanging="432"/>
      </w:pPr>
    </w:lvl>
    <w:lvl w:ilvl="1">
      <w:start w:val="1"/>
      <w:numFmt w:val="decimal"/>
      <w:lvlText w:val="%2."/>
      <w:lvlJc w:val="left"/>
      <w:pPr>
        <w:ind w:left="360" w:hanging="360"/>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9" w15:restartNumberingAfterBreak="0">
    <w:nsid w:val="348D43FE"/>
    <w:multiLevelType w:val="multilevel"/>
    <w:tmpl w:val="351E4052"/>
    <w:lvl w:ilvl="0">
      <w:start w:val="8"/>
      <w:numFmt w:val="decimal"/>
      <w:lvlText w:val="%1."/>
      <w:lvlJc w:val="left"/>
      <w:pPr>
        <w:ind w:left="540" w:hanging="540"/>
      </w:pPr>
    </w:lvl>
    <w:lvl w:ilvl="1">
      <w:start w:val="1"/>
      <w:numFmt w:val="decimal"/>
      <w:lvlText w:val="%1.%2."/>
      <w:lvlJc w:val="left"/>
      <w:pPr>
        <w:ind w:left="611" w:hanging="540"/>
      </w:pPr>
    </w:lvl>
    <w:lvl w:ilvl="2">
      <w:start w:val="1"/>
      <w:numFmt w:val="decimal"/>
      <w:lvlText w:val="%1.%2.%3."/>
      <w:lvlJc w:val="left"/>
      <w:pPr>
        <w:ind w:left="1288" w:hanging="720"/>
      </w:pPr>
    </w:lvl>
    <w:lvl w:ilvl="3">
      <w:start w:val="1"/>
      <w:numFmt w:val="decimal"/>
      <w:lvlText w:val="%1.%2.%3.%4."/>
      <w:lvlJc w:val="left"/>
      <w:pPr>
        <w:ind w:left="933" w:hanging="720"/>
      </w:pPr>
    </w:lvl>
    <w:lvl w:ilvl="4">
      <w:start w:val="1"/>
      <w:numFmt w:val="decimal"/>
      <w:lvlText w:val="%1.%2.%3.%4.%5."/>
      <w:lvlJc w:val="left"/>
      <w:pPr>
        <w:ind w:left="1364" w:hanging="1080"/>
      </w:pPr>
    </w:lvl>
    <w:lvl w:ilvl="5">
      <w:start w:val="1"/>
      <w:numFmt w:val="decimal"/>
      <w:lvlText w:val="%1.%2.%3.%4.%5.%6."/>
      <w:lvlJc w:val="left"/>
      <w:pPr>
        <w:ind w:left="1435" w:hanging="1080"/>
      </w:pPr>
    </w:lvl>
    <w:lvl w:ilvl="6">
      <w:start w:val="1"/>
      <w:numFmt w:val="decimal"/>
      <w:lvlText w:val="%1.%2.%3.%4.%5.%6.%7."/>
      <w:lvlJc w:val="left"/>
      <w:pPr>
        <w:ind w:left="1866" w:hanging="1440"/>
      </w:pPr>
    </w:lvl>
    <w:lvl w:ilvl="7">
      <w:start w:val="1"/>
      <w:numFmt w:val="decimal"/>
      <w:lvlText w:val="%1.%2.%3.%4.%5.%6.%7.%8."/>
      <w:lvlJc w:val="left"/>
      <w:pPr>
        <w:ind w:left="1937" w:hanging="1440"/>
      </w:pPr>
    </w:lvl>
    <w:lvl w:ilvl="8">
      <w:start w:val="1"/>
      <w:numFmt w:val="decimal"/>
      <w:lvlText w:val="%1.%2.%3.%4.%5.%6.%7.%8.%9."/>
      <w:lvlJc w:val="left"/>
      <w:pPr>
        <w:ind w:left="2368" w:hanging="1800"/>
      </w:pPr>
    </w:lvl>
  </w:abstractNum>
  <w:abstractNum w:abstractNumId="20" w15:restartNumberingAfterBreak="0">
    <w:nsid w:val="35DF79A3"/>
    <w:multiLevelType w:val="multilevel"/>
    <w:tmpl w:val="7452FBAE"/>
    <w:lvl w:ilvl="0">
      <w:start w:val="1"/>
      <w:numFmt w:val="decimal"/>
      <w:lvlText w:val="%1."/>
      <w:lvlJc w:val="left"/>
      <w:pPr>
        <w:tabs>
          <w:tab w:val="num" w:pos="360"/>
        </w:tabs>
        <w:ind w:left="360" w:hanging="360"/>
      </w:pPr>
      <w:rPr>
        <w:rFonts w:ascii="Times New Roman" w:eastAsia="Times New Roman" w:hAnsi="Times New Roman" w:cs="Times New Roman"/>
      </w:rPr>
    </w:lvl>
    <w:lvl w:ilvl="1">
      <w:start w:val="1"/>
      <w:numFmt w:val="decimal"/>
      <w:pStyle w:val="virsraksts11"/>
      <w:lvlText w:val="%1.%2."/>
      <w:lvlJc w:val="left"/>
      <w:pPr>
        <w:tabs>
          <w:tab w:val="num" w:pos="360"/>
        </w:tabs>
        <w:ind w:left="360" w:hanging="360"/>
      </w:pPr>
      <w:rPr>
        <w:rFonts w:ascii="Times New Roman" w:hAnsi="Times New Roman" w:cs="Times New Roman" w:hint="default"/>
        <w:b w:val="0"/>
      </w:rPr>
    </w:lvl>
    <w:lvl w:ilvl="2">
      <w:start w:val="1"/>
      <w:numFmt w:val="decimal"/>
      <w:lvlText w:val="%1.%2.%3."/>
      <w:lvlJc w:val="left"/>
      <w:pPr>
        <w:tabs>
          <w:tab w:val="num" w:pos="1080"/>
        </w:tabs>
        <w:ind w:left="1080" w:hanging="720"/>
      </w:pPr>
      <w:rPr>
        <w:rFonts w:cs="Times New Roman" w:hint="default"/>
        <w:b w:val="0"/>
        <w:color w:val="auto"/>
        <w:sz w:val="24"/>
        <w:szCs w:val="24"/>
      </w:rPr>
    </w:lvl>
    <w:lvl w:ilvl="3">
      <w:start w:val="1"/>
      <w:numFmt w:val="decimal"/>
      <w:lvlText w:val="%1.%2.%3.%4."/>
      <w:lvlJc w:val="left"/>
      <w:pPr>
        <w:tabs>
          <w:tab w:val="num" w:pos="720"/>
        </w:tabs>
        <w:ind w:left="720" w:hanging="720"/>
      </w:pPr>
      <w:rPr>
        <w:rFonts w:ascii="Times New Roman" w:hAnsi="Times New Roman" w:cs="Times New Roman" w:hint="default"/>
        <w:b w:val="0"/>
        <w:sz w:val="24"/>
        <w:szCs w:val="24"/>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21" w15:restartNumberingAfterBreak="0">
    <w:nsid w:val="38F55F1A"/>
    <w:multiLevelType w:val="multilevel"/>
    <w:tmpl w:val="F08CDD24"/>
    <w:lvl w:ilvl="0">
      <w:start w:val="4"/>
      <w:numFmt w:val="decimal"/>
      <w:lvlText w:val="%1."/>
      <w:lvlJc w:val="left"/>
      <w:pPr>
        <w:ind w:left="360" w:hanging="360"/>
      </w:pPr>
      <w:rPr>
        <w:rFonts w:eastAsia="MS Mincho" w:hint="default"/>
        <w:b w:val="0"/>
      </w:rPr>
    </w:lvl>
    <w:lvl w:ilvl="1">
      <w:start w:val="1"/>
      <w:numFmt w:val="decimal"/>
      <w:lvlText w:val="%1.%2."/>
      <w:lvlJc w:val="left"/>
      <w:pPr>
        <w:ind w:left="360" w:hanging="360"/>
      </w:pPr>
      <w:rPr>
        <w:rFonts w:eastAsia="MS Mincho" w:hint="default"/>
        <w:b w:val="0"/>
      </w:rPr>
    </w:lvl>
    <w:lvl w:ilvl="2">
      <w:start w:val="1"/>
      <w:numFmt w:val="decimal"/>
      <w:lvlText w:val="%1.%2.%3."/>
      <w:lvlJc w:val="left"/>
      <w:pPr>
        <w:ind w:left="1430" w:hanging="720"/>
      </w:pPr>
      <w:rPr>
        <w:rFonts w:eastAsia="MS Mincho" w:hint="default"/>
        <w:b w:val="0"/>
      </w:rPr>
    </w:lvl>
    <w:lvl w:ilvl="3">
      <w:start w:val="1"/>
      <w:numFmt w:val="decimal"/>
      <w:lvlText w:val="%1.%2.%3.%4."/>
      <w:lvlJc w:val="left"/>
      <w:pPr>
        <w:ind w:left="720" w:hanging="720"/>
      </w:pPr>
      <w:rPr>
        <w:rFonts w:eastAsia="MS Mincho" w:hint="default"/>
        <w:b w:val="0"/>
      </w:rPr>
    </w:lvl>
    <w:lvl w:ilvl="4">
      <w:start w:val="1"/>
      <w:numFmt w:val="decimal"/>
      <w:lvlText w:val="%1.%2.%3.%4.%5."/>
      <w:lvlJc w:val="left"/>
      <w:pPr>
        <w:ind w:left="1080" w:hanging="1080"/>
      </w:pPr>
      <w:rPr>
        <w:rFonts w:eastAsia="MS Mincho" w:hint="default"/>
        <w:b w:val="0"/>
      </w:rPr>
    </w:lvl>
    <w:lvl w:ilvl="5">
      <w:start w:val="1"/>
      <w:numFmt w:val="decimal"/>
      <w:lvlText w:val="%1.%2.%3.%4.%5.%6."/>
      <w:lvlJc w:val="left"/>
      <w:pPr>
        <w:ind w:left="1080" w:hanging="1080"/>
      </w:pPr>
      <w:rPr>
        <w:rFonts w:eastAsia="MS Mincho" w:hint="default"/>
        <w:b w:val="0"/>
      </w:rPr>
    </w:lvl>
    <w:lvl w:ilvl="6">
      <w:start w:val="1"/>
      <w:numFmt w:val="decimal"/>
      <w:lvlText w:val="%1.%2.%3.%4.%5.%6.%7."/>
      <w:lvlJc w:val="left"/>
      <w:pPr>
        <w:ind w:left="1440" w:hanging="1440"/>
      </w:pPr>
      <w:rPr>
        <w:rFonts w:eastAsia="MS Mincho" w:hint="default"/>
        <w:b w:val="0"/>
      </w:rPr>
    </w:lvl>
    <w:lvl w:ilvl="7">
      <w:start w:val="1"/>
      <w:numFmt w:val="decimal"/>
      <w:lvlText w:val="%1.%2.%3.%4.%5.%6.%7.%8."/>
      <w:lvlJc w:val="left"/>
      <w:pPr>
        <w:ind w:left="1440" w:hanging="1440"/>
      </w:pPr>
      <w:rPr>
        <w:rFonts w:eastAsia="MS Mincho" w:hint="default"/>
        <w:b w:val="0"/>
      </w:rPr>
    </w:lvl>
    <w:lvl w:ilvl="8">
      <w:start w:val="1"/>
      <w:numFmt w:val="decimal"/>
      <w:lvlText w:val="%1.%2.%3.%4.%5.%6.%7.%8.%9."/>
      <w:lvlJc w:val="left"/>
      <w:pPr>
        <w:ind w:left="1800" w:hanging="1800"/>
      </w:pPr>
      <w:rPr>
        <w:rFonts w:eastAsia="MS Mincho" w:hint="default"/>
        <w:b w:val="0"/>
      </w:rPr>
    </w:lvl>
  </w:abstractNum>
  <w:abstractNum w:abstractNumId="22" w15:restartNumberingAfterBreak="0">
    <w:nsid w:val="38FC60AD"/>
    <w:multiLevelType w:val="hybridMultilevel"/>
    <w:tmpl w:val="596048F0"/>
    <w:lvl w:ilvl="0" w:tplc="B6ECED84">
      <w:start w:val="1"/>
      <w:numFmt w:val="decimal"/>
      <w:pStyle w:val="ekv"/>
      <w:lvlText w:val="%1."/>
      <w:lvlJc w:val="left"/>
      <w:pPr>
        <w:ind w:left="720" w:hanging="360"/>
      </w:pPr>
      <w:rPr>
        <w:rFonts w:hint="default"/>
        <w:b/>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3" w15:restartNumberingAfterBreak="0">
    <w:nsid w:val="3AA6400B"/>
    <w:multiLevelType w:val="multilevel"/>
    <w:tmpl w:val="D7C64520"/>
    <w:name w:val="WW8Num22"/>
    <w:lvl w:ilvl="0">
      <w:start w:val="8"/>
      <w:numFmt w:val="decimal"/>
      <w:lvlText w:val="%1."/>
      <w:lvlJc w:val="left"/>
      <w:pPr>
        <w:tabs>
          <w:tab w:val="num" w:pos="495"/>
        </w:tabs>
        <w:ind w:left="495" w:hanging="495"/>
      </w:pPr>
      <w:rPr>
        <w:rFonts w:hint="default"/>
        <w:b/>
      </w:rPr>
    </w:lvl>
    <w:lvl w:ilvl="1">
      <w:start w:val="6"/>
      <w:numFmt w:val="decimal"/>
      <w:lvlText w:val="%1.%2."/>
      <w:lvlJc w:val="left"/>
      <w:pPr>
        <w:tabs>
          <w:tab w:val="num" w:pos="495"/>
        </w:tabs>
        <w:ind w:left="495" w:hanging="495"/>
      </w:pPr>
      <w:rPr>
        <w:rFonts w:hint="default"/>
      </w:rPr>
    </w:lvl>
    <w:lvl w:ilvl="2">
      <w:start w:val="2"/>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3DD12993"/>
    <w:multiLevelType w:val="multilevel"/>
    <w:tmpl w:val="7E283E42"/>
    <w:lvl w:ilvl="0">
      <w:start w:val="1"/>
      <w:numFmt w:val="decimal"/>
      <w:pStyle w:val="Numeracija"/>
      <w:suff w:val="space"/>
      <w:lvlText w:val="%1."/>
      <w:lvlJc w:val="left"/>
      <w:pPr>
        <w:ind w:left="360" w:hanging="360"/>
      </w:pPr>
      <w:rPr>
        <w:rFonts w:hint="default"/>
        <w:b/>
        <w:i w:val="0"/>
      </w:rPr>
    </w:lvl>
    <w:lvl w:ilvl="1">
      <w:start w:val="1"/>
      <w:numFmt w:val="none"/>
      <w:pStyle w:val="Bulletnew"/>
      <w:lvlText w:val="2.1."/>
      <w:lvlJc w:val="left"/>
      <w:pPr>
        <w:tabs>
          <w:tab w:val="num" w:pos="720"/>
        </w:tabs>
        <w:ind w:left="720" w:hanging="72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907"/>
        </w:tabs>
        <w:ind w:left="907" w:hanging="907"/>
      </w:pPr>
      <w:rPr>
        <w:rFonts w:hint="default"/>
        <w:b w:val="0"/>
        <w:i w:val="0"/>
        <w:sz w:val="26"/>
        <w:szCs w:val="26"/>
      </w:rPr>
    </w:lvl>
    <w:lvl w:ilvl="4">
      <w:start w:val="1"/>
      <w:numFmt w:val="decimal"/>
      <w:lvlText w:val="%1.%2.%3.%4.%5."/>
      <w:lvlJc w:val="left"/>
      <w:pPr>
        <w:tabs>
          <w:tab w:val="num" w:pos="1134"/>
        </w:tabs>
        <w:ind w:left="1134" w:hanging="1134"/>
      </w:pPr>
      <w:rPr>
        <w:rFonts w:hint="default"/>
      </w:rPr>
    </w:lvl>
    <w:lvl w:ilvl="5">
      <w:start w:val="1"/>
      <w:numFmt w:val="decimal"/>
      <w:lvlText w:val="%1.%2.%3.%4.%5.%6."/>
      <w:lvlJc w:val="left"/>
      <w:pPr>
        <w:tabs>
          <w:tab w:val="num" w:pos="4320"/>
        </w:tabs>
        <w:ind w:left="2736" w:hanging="936"/>
      </w:pPr>
      <w:rPr>
        <w:rFonts w:hint="default"/>
        <w:b w:val="0"/>
      </w:rPr>
    </w:lvl>
    <w:lvl w:ilvl="6">
      <w:start w:val="1"/>
      <w:numFmt w:val="decimal"/>
      <w:lvlText w:val="%1.%2.%3.%4.%5.%6.%7."/>
      <w:lvlJc w:val="left"/>
      <w:pPr>
        <w:tabs>
          <w:tab w:val="num" w:pos="5040"/>
        </w:tabs>
        <w:ind w:left="3240" w:hanging="1080"/>
      </w:pPr>
      <w:rPr>
        <w:rFonts w:hint="default"/>
      </w:rPr>
    </w:lvl>
    <w:lvl w:ilvl="7">
      <w:start w:val="1"/>
      <w:numFmt w:val="decimal"/>
      <w:lvlText w:val="%1.%2.%3.%4.%5.%6.%7.%8."/>
      <w:lvlJc w:val="left"/>
      <w:pPr>
        <w:tabs>
          <w:tab w:val="num" w:pos="5760"/>
        </w:tabs>
        <w:ind w:left="3744" w:hanging="1224"/>
      </w:pPr>
      <w:rPr>
        <w:rFonts w:hint="default"/>
      </w:rPr>
    </w:lvl>
    <w:lvl w:ilvl="8">
      <w:start w:val="1"/>
      <w:numFmt w:val="decimal"/>
      <w:lvlText w:val="%1.%2.%3.%4.%5.%6.%7.%8.%9."/>
      <w:lvlJc w:val="left"/>
      <w:pPr>
        <w:tabs>
          <w:tab w:val="num" w:pos="6480"/>
        </w:tabs>
        <w:ind w:left="4320" w:hanging="1440"/>
      </w:pPr>
      <w:rPr>
        <w:rFonts w:hint="default"/>
      </w:rPr>
    </w:lvl>
  </w:abstractNum>
  <w:abstractNum w:abstractNumId="25" w15:restartNumberingAfterBreak="0">
    <w:nsid w:val="3ECB3AD8"/>
    <w:multiLevelType w:val="hybridMultilevel"/>
    <w:tmpl w:val="768EC97C"/>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6" w15:restartNumberingAfterBreak="0">
    <w:nsid w:val="440B2F71"/>
    <w:multiLevelType w:val="multilevel"/>
    <w:tmpl w:val="0346D94E"/>
    <w:lvl w:ilvl="0">
      <w:start w:val="1"/>
      <w:numFmt w:val="decimal"/>
      <w:lvlText w:val="%1."/>
      <w:lvlJc w:val="left"/>
      <w:pPr>
        <w:ind w:left="360" w:hanging="360"/>
      </w:pPr>
      <w:rPr>
        <w:rFonts w:ascii="Times New Roman" w:hAnsi="Times New Roman" w:cs="Times New Roman"/>
        <w:b/>
        <w:bCs/>
      </w:rPr>
    </w:lvl>
    <w:lvl w:ilvl="1">
      <w:start w:val="1"/>
      <w:numFmt w:val="decimal"/>
      <w:lvlText w:val="%1.%2."/>
      <w:lvlJc w:val="left"/>
      <w:pPr>
        <w:ind w:left="1000" w:hanging="432"/>
      </w:pPr>
      <w:rPr>
        <w:rFonts w:ascii="Times New Roman" w:hAnsi="Times New Roman" w:cs="Times New Roman"/>
        <w:b w:val="0"/>
        <w:i w:val="0"/>
        <w:iCs w:val="0"/>
      </w:rPr>
    </w:lvl>
    <w:lvl w:ilvl="2">
      <w:start w:val="1"/>
      <w:numFmt w:val="decimal"/>
      <w:lvlText w:val="%1.%2.%3."/>
      <w:lvlJc w:val="left"/>
      <w:pPr>
        <w:ind w:left="1224" w:hanging="504"/>
      </w:pPr>
      <w:rPr>
        <w:rFonts w:ascii="Times New Roman" w:hAnsi="Times New Roman" w:cs="Times New Roman"/>
        <w:b w:val="0"/>
        <w:bCs w:val="0"/>
        <w:i w:val="0"/>
        <w:iCs w:val="0"/>
      </w:rPr>
    </w:lvl>
    <w:lvl w:ilvl="3">
      <w:start w:val="1"/>
      <w:numFmt w:val="decimal"/>
      <w:lvlText w:val="%1.%2.%3.%4."/>
      <w:lvlJc w:val="left"/>
      <w:pPr>
        <w:ind w:left="1728" w:hanging="648"/>
      </w:pPr>
      <w:rPr>
        <w:rFonts w:ascii="Times New Roman" w:hAnsi="Times New Roman" w:cs="Times New Roman"/>
      </w:rPr>
    </w:lvl>
    <w:lvl w:ilvl="4">
      <w:start w:val="1"/>
      <w:numFmt w:val="decimal"/>
      <w:lvlText w:val="%1.%2.%3.%4.%5."/>
      <w:lvlJc w:val="left"/>
      <w:pPr>
        <w:ind w:left="2232" w:hanging="792"/>
      </w:pPr>
      <w:rPr>
        <w:rFonts w:ascii="Times New Roman" w:hAnsi="Times New Roman" w:cs="Times New Roman"/>
      </w:rPr>
    </w:lvl>
    <w:lvl w:ilvl="5">
      <w:start w:val="1"/>
      <w:numFmt w:val="decimal"/>
      <w:lvlText w:val="%1.%2.%3.%4.%5.%6."/>
      <w:lvlJc w:val="left"/>
      <w:pPr>
        <w:ind w:left="2736" w:hanging="936"/>
      </w:pPr>
      <w:rPr>
        <w:rFonts w:ascii="Times New Roman" w:hAnsi="Times New Roman" w:cs="Times New Roman"/>
      </w:rPr>
    </w:lvl>
    <w:lvl w:ilvl="6">
      <w:start w:val="1"/>
      <w:numFmt w:val="decimal"/>
      <w:lvlText w:val="%1.%2.%3.%4.%5.%6.%7."/>
      <w:lvlJc w:val="left"/>
      <w:pPr>
        <w:ind w:left="3240" w:hanging="1080"/>
      </w:pPr>
      <w:rPr>
        <w:rFonts w:ascii="Times New Roman" w:hAnsi="Times New Roman" w:cs="Times New Roman"/>
      </w:rPr>
    </w:lvl>
    <w:lvl w:ilvl="7">
      <w:start w:val="1"/>
      <w:numFmt w:val="decimal"/>
      <w:lvlText w:val="%1.%2.%3.%4.%5.%6.%7.%8."/>
      <w:lvlJc w:val="left"/>
      <w:pPr>
        <w:ind w:left="3744" w:hanging="1224"/>
      </w:pPr>
      <w:rPr>
        <w:rFonts w:ascii="Times New Roman" w:hAnsi="Times New Roman" w:cs="Times New Roman"/>
      </w:rPr>
    </w:lvl>
    <w:lvl w:ilvl="8">
      <w:start w:val="1"/>
      <w:numFmt w:val="decimal"/>
      <w:lvlText w:val="%1.%2.%3.%4.%5.%6.%7.%8.%9."/>
      <w:lvlJc w:val="left"/>
      <w:pPr>
        <w:ind w:left="4320" w:hanging="1440"/>
      </w:pPr>
      <w:rPr>
        <w:rFonts w:ascii="Times New Roman" w:hAnsi="Times New Roman" w:cs="Times New Roman"/>
      </w:rPr>
    </w:lvl>
  </w:abstractNum>
  <w:abstractNum w:abstractNumId="27" w15:restartNumberingAfterBreak="0">
    <w:nsid w:val="481A5949"/>
    <w:multiLevelType w:val="hybridMultilevel"/>
    <w:tmpl w:val="D6D8D8C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28" w15:restartNumberingAfterBreak="0">
    <w:nsid w:val="4ED63D20"/>
    <w:multiLevelType w:val="multilevel"/>
    <w:tmpl w:val="B922E48E"/>
    <w:lvl w:ilvl="0">
      <w:start w:val="2"/>
      <w:numFmt w:val="decimal"/>
      <w:lvlText w:val="%1."/>
      <w:lvlJc w:val="left"/>
      <w:pPr>
        <w:ind w:left="360" w:hanging="360"/>
      </w:pPr>
      <w:rPr>
        <w:rFonts w:hint="default"/>
        <w:b/>
        <w:bCs/>
      </w:rPr>
    </w:lvl>
    <w:lvl w:ilvl="1">
      <w:start w:val="5"/>
      <w:numFmt w:val="decimal"/>
      <w:lvlText w:val="%1.%2."/>
      <w:lvlJc w:val="left"/>
      <w:pPr>
        <w:ind w:left="786" w:hanging="360"/>
      </w:pPr>
      <w:rPr>
        <w:rFonts w:hint="default"/>
        <w:b w:val="0"/>
        <w:bCs/>
        <w:i w:val="0"/>
        <w:i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558508F3"/>
    <w:multiLevelType w:val="multilevel"/>
    <w:tmpl w:val="C4102B76"/>
    <w:lvl w:ilvl="0">
      <w:start w:val="7"/>
      <w:numFmt w:val="decimal"/>
      <w:lvlText w:val="%1."/>
      <w:lvlJc w:val="left"/>
      <w:pPr>
        <w:ind w:left="360" w:hanging="360"/>
      </w:pPr>
      <w:rPr>
        <w:rFonts w:eastAsia="Times New Roman" w:hint="default"/>
        <w:b/>
        <w:bCs/>
      </w:rPr>
    </w:lvl>
    <w:lvl w:ilvl="1">
      <w:start w:val="1"/>
      <w:numFmt w:val="decimal"/>
      <w:lvlText w:val="%1.%2."/>
      <w:lvlJc w:val="left"/>
      <w:pPr>
        <w:ind w:left="1070" w:hanging="360"/>
      </w:pPr>
      <w:rPr>
        <w:rFonts w:eastAsia="Times New Roman" w:hint="default"/>
        <w:b w:val="0"/>
        <w:bCs w:val="0"/>
        <w:i w:val="0"/>
        <w:iCs/>
      </w:rPr>
    </w:lvl>
    <w:lvl w:ilvl="2">
      <w:start w:val="1"/>
      <w:numFmt w:val="decimal"/>
      <w:lvlText w:val="%1.%2.%3."/>
      <w:lvlJc w:val="left"/>
      <w:pPr>
        <w:ind w:left="2140" w:hanging="720"/>
      </w:pPr>
      <w:rPr>
        <w:rFonts w:eastAsia="Times New Roman" w:hint="default"/>
      </w:rPr>
    </w:lvl>
    <w:lvl w:ilvl="3">
      <w:start w:val="1"/>
      <w:numFmt w:val="decimal"/>
      <w:lvlText w:val="%1.%2.%3.%4."/>
      <w:lvlJc w:val="left"/>
      <w:pPr>
        <w:ind w:left="2850" w:hanging="720"/>
      </w:pPr>
      <w:rPr>
        <w:rFonts w:eastAsia="Times New Roman" w:hint="default"/>
      </w:rPr>
    </w:lvl>
    <w:lvl w:ilvl="4">
      <w:start w:val="1"/>
      <w:numFmt w:val="decimal"/>
      <w:lvlText w:val="%1.%2.%3.%4.%5."/>
      <w:lvlJc w:val="left"/>
      <w:pPr>
        <w:ind w:left="3920" w:hanging="1080"/>
      </w:pPr>
      <w:rPr>
        <w:rFonts w:eastAsia="Times New Roman" w:hint="default"/>
      </w:rPr>
    </w:lvl>
    <w:lvl w:ilvl="5">
      <w:start w:val="1"/>
      <w:numFmt w:val="decimal"/>
      <w:lvlText w:val="%1.%2.%3.%4.%5.%6."/>
      <w:lvlJc w:val="left"/>
      <w:pPr>
        <w:ind w:left="4630" w:hanging="1080"/>
      </w:pPr>
      <w:rPr>
        <w:rFonts w:eastAsia="Times New Roman" w:hint="default"/>
      </w:rPr>
    </w:lvl>
    <w:lvl w:ilvl="6">
      <w:start w:val="1"/>
      <w:numFmt w:val="decimal"/>
      <w:lvlText w:val="%1.%2.%3.%4.%5.%6.%7."/>
      <w:lvlJc w:val="left"/>
      <w:pPr>
        <w:ind w:left="5700" w:hanging="1440"/>
      </w:pPr>
      <w:rPr>
        <w:rFonts w:eastAsia="Times New Roman" w:hint="default"/>
      </w:rPr>
    </w:lvl>
    <w:lvl w:ilvl="7">
      <w:start w:val="1"/>
      <w:numFmt w:val="decimal"/>
      <w:lvlText w:val="%1.%2.%3.%4.%5.%6.%7.%8."/>
      <w:lvlJc w:val="left"/>
      <w:pPr>
        <w:ind w:left="6410" w:hanging="1440"/>
      </w:pPr>
      <w:rPr>
        <w:rFonts w:eastAsia="Times New Roman" w:hint="default"/>
      </w:rPr>
    </w:lvl>
    <w:lvl w:ilvl="8">
      <w:start w:val="1"/>
      <w:numFmt w:val="decimal"/>
      <w:lvlText w:val="%1.%2.%3.%4.%5.%6.%7.%8.%9."/>
      <w:lvlJc w:val="left"/>
      <w:pPr>
        <w:ind w:left="7480" w:hanging="1800"/>
      </w:pPr>
      <w:rPr>
        <w:rFonts w:eastAsia="Times New Roman" w:hint="default"/>
      </w:rPr>
    </w:lvl>
  </w:abstractNum>
  <w:abstractNum w:abstractNumId="30" w15:restartNumberingAfterBreak="0">
    <w:nsid w:val="609F06F6"/>
    <w:multiLevelType w:val="multilevel"/>
    <w:tmpl w:val="E5AC8D66"/>
    <w:lvl w:ilvl="0">
      <w:start w:val="6"/>
      <w:numFmt w:val="decimal"/>
      <w:lvlText w:val="%1."/>
      <w:lvlJc w:val="left"/>
      <w:pPr>
        <w:ind w:left="360" w:hanging="360"/>
      </w:pPr>
      <w:rPr>
        <w:rFonts w:ascii="Times New Roman" w:hAnsi="Times New Roman" w:cs="Times New Roman" w:hint="default"/>
        <w:b/>
        <w:bCs/>
      </w:rPr>
    </w:lvl>
    <w:lvl w:ilvl="1">
      <w:start w:val="1"/>
      <w:numFmt w:val="decimal"/>
      <w:lvlText w:val="%1.%2."/>
      <w:lvlJc w:val="left"/>
      <w:pPr>
        <w:ind w:left="1070" w:hanging="360"/>
      </w:pPr>
      <w:rPr>
        <w:rFonts w:ascii="Times New Roman" w:hAnsi="Times New Roman" w:cs="Times New Roman" w:hint="default"/>
        <w:b w:val="0"/>
        <w:i w:val="0"/>
        <w:sz w:val="24"/>
        <w:szCs w:val="24"/>
      </w:rPr>
    </w:lvl>
    <w:lvl w:ilvl="2">
      <w:start w:val="1"/>
      <w:numFmt w:val="decimal"/>
      <w:lvlText w:val="%1.%2.%3."/>
      <w:lvlJc w:val="left"/>
      <w:pPr>
        <w:ind w:left="1428" w:hanging="720"/>
      </w:pPr>
      <w:rPr>
        <w:rFonts w:ascii="Times New Roman" w:hAnsi="Times New Roman" w:cs="Times New Roman" w:hint="default"/>
        <w:i w:val="0"/>
        <w:lang w:val="x-none"/>
      </w:rPr>
    </w:lvl>
    <w:lvl w:ilvl="3">
      <w:start w:val="1"/>
      <w:numFmt w:val="decimal"/>
      <w:lvlText w:val="%1.%2.%3.%4."/>
      <w:lvlJc w:val="left"/>
      <w:pPr>
        <w:ind w:left="720" w:hanging="72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080" w:hanging="108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440" w:hanging="1440"/>
      </w:pPr>
      <w:rPr>
        <w:rFonts w:ascii="Times New Roman" w:hAnsi="Times New Roman" w:cs="Times New Roman" w:hint="default"/>
      </w:rPr>
    </w:lvl>
    <w:lvl w:ilvl="8">
      <w:start w:val="1"/>
      <w:numFmt w:val="decimal"/>
      <w:lvlText w:val="%1.%2.%3.%4.%5.%6.%7.%8.%9."/>
      <w:lvlJc w:val="left"/>
      <w:pPr>
        <w:ind w:left="1800" w:hanging="1800"/>
      </w:pPr>
      <w:rPr>
        <w:rFonts w:ascii="Times New Roman" w:hAnsi="Times New Roman" w:cs="Times New Roman" w:hint="default"/>
      </w:rPr>
    </w:lvl>
  </w:abstractNum>
  <w:abstractNum w:abstractNumId="31" w15:restartNumberingAfterBreak="0">
    <w:nsid w:val="61357509"/>
    <w:multiLevelType w:val="multilevel"/>
    <w:tmpl w:val="9D0E8E2A"/>
    <w:lvl w:ilvl="0">
      <w:start w:val="1"/>
      <w:numFmt w:val="decimal"/>
      <w:lvlText w:val="%1."/>
      <w:lvlJc w:val="left"/>
      <w:pPr>
        <w:tabs>
          <w:tab w:val="num" w:pos="996"/>
        </w:tabs>
        <w:ind w:left="996" w:hanging="570"/>
      </w:pPr>
      <w:rPr>
        <w:rFonts w:cs="Times New Roman"/>
        <w:b w:val="0"/>
        <w:i w:val="0"/>
      </w:rPr>
    </w:lvl>
    <w:lvl w:ilvl="1">
      <w:start w:val="1"/>
      <w:numFmt w:val="decimal"/>
      <w:lvlText w:val="%1.%2."/>
      <w:lvlJc w:val="left"/>
      <w:pPr>
        <w:tabs>
          <w:tab w:val="num" w:pos="990"/>
        </w:tabs>
        <w:ind w:left="990" w:hanging="570"/>
      </w:pPr>
      <w:rPr>
        <w:rFonts w:cs="Times New Roman"/>
        <w:b w:val="0"/>
        <w:bCs/>
        <w:color w:val="000000" w:themeColor="text1"/>
      </w:rPr>
    </w:lvl>
    <w:lvl w:ilvl="2">
      <w:start w:val="1"/>
      <w:numFmt w:val="decimal"/>
      <w:lvlText w:val="%1.%2.%3."/>
      <w:lvlJc w:val="left"/>
      <w:pPr>
        <w:tabs>
          <w:tab w:val="num" w:pos="1560"/>
        </w:tabs>
        <w:ind w:left="1560" w:hanging="720"/>
      </w:pPr>
      <w:rPr>
        <w:rFonts w:cs="Times New Roman"/>
        <w:b w:val="0"/>
        <w:bCs/>
      </w:rPr>
    </w:lvl>
    <w:lvl w:ilvl="3">
      <w:start w:val="1"/>
      <w:numFmt w:val="decimal"/>
      <w:lvlText w:val="%1.%2.%3.%4."/>
      <w:lvlJc w:val="left"/>
      <w:pPr>
        <w:tabs>
          <w:tab w:val="num" w:pos="1980"/>
        </w:tabs>
        <w:ind w:left="1980" w:hanging="720"/>
      </w:pPr>
      <w:rPr>
        <w:rFonts w:cs="Times New Roman"/>
        <w:b w:val="0"/>
        <w:bCs w:val="0"/>
      </w:rPr>
    </w:lvl>
    <w:lvl w:ilvl="4">
      <w:start w:val="1"/>
      <w:numFmt w:val="decimal"/>
      <w:lvlText w:val="%1.%2.%3.%4.%5."/>
      <w:lvlJc w:val="left"/>
      <w:pPr>
        <w:tabs>
          <w:tab w:val="num" w:pos="2760"/>
        </w:tabs>
        <w:ind w:left="2760" w:hanging="1080"/>
      </w:pPr>
      <w:rPr>
        <w:rFonts w:cs="Times New Roman"/>
      </w:rPr>
    </w:lvl>
    <w:lvl w:ilvl="5">
      <w:start w:val="1"/>
      <w:numFmt w:val="decimal"/>
      <w:lvlText w:val="%1.%2.%3.%4.%5.%6."/>
      <w:lvlJc w:val="left"/>
      <w:pPr>
        <w:tabs>
          <w:tab w:val="num" w:pos="3180"/>
        </w:tabs>
        <w:ind w:left="3180" w:hanging="1080"/>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80"/>
        </w:tabs>
        <w:ind w:left="4380" w:hanging="1440"/>
      </w:pPr>
      <w:rPr>
        <w:rFonts w:cs="Times New Roman"/>
      </w:rPr>
    </w:lvl>
    <w:lvl w:ilvl="8">
      <w:start w:val="1"/>
      <w:numFmt w:val="decimal"/>
      <w:lvlText w:val="%1.%2.%3.%4.%5.%6.%7.%8.%9."/>
      <w:lvlJc w:val="left"/>
      <w:pPr>
        <w:tabs>
          <w:tab w:val="num" w:pos="5160"/>
        </w:tabs>
        <w:ind w:left="5160" w:hanging="1800"/>
      </w:pPr>
      <w:rPr>
        <w:rFonts w:cs="Times New Roman"/>
      </w:rPr>
    </w:lvl>
  </w:abstractNum>
  <w:abstractNum w:abstractNumId="32" w15:restartNumberingAfterBreak="0">
    <w:nsid w:val="61751868"/>
    <w:multiLevelType w:val="multilevel"/>
    <w:tmpl w:val="D3EA5E56"/>
    <w:name w:val="WW8Num222"/>
    <w:lvl w:ilvl="0">
      <w:start w:val="1"/>
      <w:numFmt w:val="decimal"/>
      <w:lvlText w:val="%1."/>
      <w:lvlJc w:val="left"/>
      <w:pPr>
        <w:tabs>
          <w:tab w:val="num" w:pos="720"/>
        </w:tabs>
        <w:ind w:left="720" w:hanging="360"/>
      </w:pPr>
    </w:lvl>
    <w:lvl w:ilvl="1">
      <w:start w:val="1"/>
      <w:numFmt w:val="decimal"/>
      <w:isLgl/>
      <w:lvlText w:val="%1.%2."/>
      <w:lvlJc w:val="left"/>
      <w:pPr>
        <w:tabs>
          <w:tab w:val="num" w:pos="780"/>
        </w:tabs>
        <w:ind w:left="780" w:hanging="420"/>
      </w:pPr>
    </w:lvl>
    <w:lvl w:ilvl="2">
      <w:start w:val="1"/>
      <w:numFmt w:val="decimal"/>
      <w:isLgl/>
      <w:lvlText w:val="%1.%2.%3."/>
      <w:lvlJc w:val="left"/>
      <w:pPr>
        <w:tabs>
          <w:tab w:val="num" w:pos="1080"/>
        </w:tabs>
        <w:ind w:left="1080" w:hanging="720"/>
      </w:pPr>
    </w:lvl>
    <w:lvl w:ilvl="3">
      <w:start w:val="1"/>
      <w:numFmt w:val="decimal"/>
      <w:isLgl/>
      <w:lvlText w:val="%1.%2.%3.%4."/>
      <w:lvlJc w:val="left"/>
      <w:pPr>
        <w:tabs>
          <w:tab w:val="num" w:pos="1080"/>
        </w:tabs>
        <w:ind w:left="1080" w:hanging="720"/>
      </w:pPr>
    </w:lvl>
    <w:lvl w:ilvl="4">
      <w:start w:val="1"/>
      <w:numFmt w:val="decimal"/>
      <w:isLgl/>
      <w:lvlText w:val="%1.%2.%3.%4.%5."/>
      <w:lvlJc w:val="left"/>
      <w:pPr>
        <w:tabs>
          <w:tab w:val="num" w:pos="1440"/>
        </w:tabs>
        <w:ind w:left="1440" w:hanging="1080"/>
      </w:pPr>
    </w:lvl>
    <w:lvl w:ilvl="5">
      <w:start w:val="1"/>
      <w:numFmt w:val="decimal"/>
      <w:isLgl/>
      <w:lvlText w:val="%1.%2.%3.%4.%5.%6."/>
      <w:lvlJc w:val="left"/>
      <w:pPr>
        <w:tabs>
          <w:tab w:val="num" w:pos="1440"/>
        </w:tabs>
        <w:ind w:left="1440" w:hanging="1080"/>
      </w:pPr>
    </w:lvl>
    <w:lvl w:ilvl="6">
      <w:start w:val="1"/>
      <w:numFmt w:val="decimal"/>
      <w:isLgl/>
      <w:lvlText w:val="%1.%2.%3.%4.%5.%6.%7."/>
      <w:lvlJc w:val="left"/>
      <w:pPr>
        <w:tabs>
          <w:tab w:val="num" w:pos="1800"/>
        </w:tabs>
        <w:ind w:left="1800" w:hanging="1440"/>
      </w:pPr>
    </w:lvl>
    <w:lvl w:ilvl="7">
      <w:start w:val="1"/>
      <w:numFmt w:val="decimal"/>
      <w:isLgl/>
      <w:lvlText w:val="%1.%2.%3.%4.%5.%6.%7.%8."/>
      <w:lvlJc w:val="left"/>
      <w:pPr>
        <w:tabs>
          <w:tab w:val="num" w:pos="1800"/>
        </w:tabs>
        <w:ind w:left="1800" w:hanging="1440"/>
      </w:pPr>
    </w:lvl>
    <w:lvl w:ilvl="8">
      <w:start w:val="1"/>
      <w:numFmt w:val="decimal"/>
      <w:isLgl/>
      <w:lvlText w:val="%1.%2.%3.%4.%5.%6.%7.%8.%9."/>
      <w:lvlJc w:val="left"/>
      <w:pPr>
        <w:tabs>
          <w:tab w:val="num" w:pos="2160"/>
        </w:tabs>
        <w:ind w:left="2160" w:hanging="1800"/>
      </w:pPr>
    </w:lvl>
  </w:abstractNum>
  <w:abstractNum w:abstractNumId="33" w15:restartNumberingAfterBreak="0">
    <w:nsid w:val="6439293B"/>
    <w:multiLevelType w:val="multilevel"/>
    <w:tmpl w:val="6D7A4546"/>
    <w:lvl w:ilvl="0">
      <w:start w:val="5"/>
      <w:numFmt w:val="decimal"/>
      <w:lvlText w:val="%1."/>
      <w:lvlJc w:val="left"/>
      <w:pPr>
        <w:tabs>
          <w:tab w:val="num" w:pos="360"/>
        </w:tabs>
        <w:ind w:left="360" w:hanging="360"/>
      </w:pPr>
      <w:rPr>
        <w:rFonts w:ascii="Times New Roman" w:hAnsi="Times New Roman" w:cs="Times New Roman" w:hint="default"/>
        <w:b/>
        <w:bCs/>
      </w:rPr>
    </w:lvl>
    <w:lvl w:ilvl="1">
      <w:start w:val="1"/>
      <w:numFmt w:val="decimal"/>
      <w:lvlText w:val="%1.%2."/>
      <w:lvlJc w:val="left"/>
      <w:pPr>
        <w:tabs>
          <w:tab w:val="num" w:pos="5606"/>
        </w:tabs>
        <w:ind w:left="5606" w:hanging="360"/>
      </w:pPr>
      <w:rPr>
        <w:rFonts w:ascii="Times New Roman" w:hAnsi="Times New Roman" w:cs="Times New Roman" w:hint="default"/>
        <w:b w:val="0"/>
        <w:bCs/>
        <w:sz w:val="24"/>
        <w:szCs w:val="24"/>
      </w:rPr>
    </w:lvl>
    <w:lvl w:ilvl="2">
      <w:start w:val="1"/>
      <w:numFmt w:val="decimal"/>
      <w:lvlText w:val="%1.%2.%3."/>
      <w:lvlJc w:val="left"/>
      <w:pPr>
        <w:tabs>
          <w:tab w:val="num" w:pos="720"/>
        </w:tabs>
        <w:ind w:left="720" w:hanging="720"/>
      </w:pPr>
      <w:rPr>
        <w:rFonts w:ascii="Times New Roman" w:hAnsi="Times New Roman" w:cs="Times New Roman" w:hint="default"/>
        <w:sz w:val="24"/>
        <w:szCs w:val="24"/>
      </w:rPr>
    </w:lvl>
    <w:lvl w:ilvl="3">
      <w:start w:val="1"/>
      <w:numFmt w:val="decimal"/>
      <w:lvlText w:val="%1.%2.%3.%4."/>
      <w:lvlJc w:val="left"/>
      <w:pPr>
        <w:tabs>
          <w:tab w:val="num" w:pos="720"/>
        </w:tabs>
        <w:ind w:left="720" w:hanging="72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080"/>
        </w:tabs>
        <w:ind w:left="1080" w:hanging="108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440"/>
        </w:tabs>
        <w:ind w:left="1440" w:hanging="144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34" w15:restartNumberingAfterBreak="0">
    <w:nsid w:val="677C5012"/>
    <w:multiLevelType w:val="hybridMultilevel"/>
    <w:tmpl w:val="6DCEFC38"/>
    <w:lvl w:ilvl="0" w:tplc="AA32D07A">
      <w:start w:val="1"/>
      <w:numFmt w:val="bullet"/>
      <w:lvlText w:val=""/>
      <w:lvlJc w:val="left"/>
      <w:pPr>
        <w:ind w:left="720"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73055A49"/>
    <w:multiLevelType w:val="hybridMultilevel"/>
    <w:tmpl w:val="B6021304"/>
    <w:lvl w:ilvl="0" w:tplc="04260019">
      <w:start w:val="1"/>
      <w:numFmt w:val="lowerLetter"/>
      <w:pStyle w:val="Text1"/>
      <w:lvlText w:val="%1."/>
      <w:lvlJc w:val="left"/>
      <w:pPr>
        <w:tabs>
          <w:tab w:val="num" w:pos="360"/>
        </w:tabs>
        <w:ind w:left="360" w:hanging="360"/>
      </w:pPr>
    </w:lvl>
    <w:lvl w:ilvl="1" w:tplc="04260019">
      <w:start w:val="1"/>
      <w:numFmt w:val="decimal"/>
      <w:lvlText w:val="%2."/>
      <w:lvlJc w:val="left"/>
      <w:pPr>
        <w:tabs>
          <w:tab w:val="num" w:pos="1440"/>
        </w:tabs>
        <w:ind w:left="1440" w:hanging="360"/>
      </w:pPr>
    </w:lvl>
    <w:lvl w:ilvl="2" w:tplc="0426001B">
      <w:start w:val="1"/>
      <w:numFmt w:val="decimal"/>
      <w:lvlText w:val="%3."/>
      <w:lvlJc w:val="left"/>
      <w:pPr>
        <w:tabs>
          <w:tab w:val="num" w:pos="2160"/>
        </w:tabs>
        <w:ind w:left="2160" w:hanging="360"/>
      </w:pPr>
    </w:lvl>
    <w:lvl w:ilvl="3" w:tplc="0426000F">
      <w:start w:val="1"/>
      <w:numFmt w:val="decimal"/>
      <w:lvlText w:val="%4."/>
      <w:lvlJc w:val="left"/>
      <w:pPr>
        <w:tabs>
          <w:tab w:val="num" w:pos="2880"/>
        </w:tabs>
        <w:ind w:left="2880" w:hanging="360"/>
      </w:pPr>
    </w:lvl>
    <w:lvl w:ilvl="4" w:tplc="04260019">
      <w:start w:val="1"/>
      <w:numFmt w:val="decimal"/>
      <w:lvlText w:val="%5."/>
      <w:lvlJc w:val="left"/>
      <w:pPr>
        <w:tabs>
          <w:tab w:val="num" w:pos="3600"/>
        </w:tabs>
        <w:ind w:left="3600" w:hanging="360"/>
      </w:pPr>
    </w:lvl>
    <w:lvl w:ilvl="5" w:tplc="0426001B">
      <w:start w:val="1"/>
      <w:numFmt w:val="decimal"/>
      <w:lvlText w:val="%6."/>
      <w:lvlJc w:val="left"/>
      <w:pPr>
        <w:tabs>
          <w:tab w:val="num" w:pos="4320"/>
        </w:tabs>
        <w:ind w:left="4320" w:hanging="360"/>
      </w:pPr>
    </w:lvl>
    <w:lvl w:ilvl="6" w:tplc="0426000F">
      <w:start w:val="1"/>
      <w:numFmt w:val="decimal"/>
      <w:lvlText w:val="%7."/>
      <w:lvlJc w:val="left"/>
      <w:pPr>
        <w:tabs>
          <w:tab w:val="num" w:pos="5040"/>
        </w:tabs>
        <w:ind w:left="5040" w:hanging="360"/>
      </w:pPr>
    </w:lvl>
    <w:lvl w:ilvl="7" w:tplc="04260019">
      <w:start w:val="1"/>
      <w:numFmt w:val="decimal"/>
      <w:lvlText w:val="%8."/>
      <w:lvlJc w:val="left"/>
      <w:pPr>
        <w:tabs>
          <w:tab w:val="num" w:pos="5760"/>
        </w:tabs>
        <w:ind w:left="5760" w:hanging="360"/>
      </w:pPr>
    </w:lvl>
    <w:lvl w:ilvl="8" w:tplc="0426001B">
      <w:start w:val="1"/>
      <w:numFmt w:val="decimal"/>
      <w:lvlText w:val="%9."/>
      <w:lvlJc w:val="left"/>
      <w:pPr>
        <w:tabs>
          <w:tab w:val="num" w:pos="6480"/>
        </w:tabs>
        <w:ind w:left="6480" w:hanging="360"/>
      </w:pPr>
    </w:lvl>
  </w:abstractNum>
  <w:abstractNum w:abstractNumId="36" w15:restartNumberingAfterBreak="0">
    <w:nsid w:val="734560CD"/>
    <w:multiLevelType w:val="hybridMultilevel"/>
    <w:tmpl w:val="BF304CE4"/>
    <w:lvl w:ilvl="0" w:tplc="92C8AA72">
      <w:start w:val="10"/>
      <w:numFmt w:val="bullet"/>
      <w:lvlText w:val="-"/>
      <w:lvlJc w:val="left"/>
      <w:pPr>
        <w:tabs>
          <w:tab w:val="num" w:pos="717"/>
        </w:tabs>
        <w:ind w:left="717" w:hanging="360"/>
      </w:pPr>
      <w:rPr>
        <w:rFonts w:ascii="Times New Roman" w:eastAsia="Calibri" w:hAnsi="Times New Roman" w:cs="Times New Roman" w:hint="default"/>
        <w:color w:val="auto"/>
      </w:rPr>
    </w:lvl>
    <w:lvl w:ilvl="1" w:tplc="6E82FD66">
      <w:start w:val="1"/>
      <w:numFmt w:val="upperRoman"/>
      <w:pStyle w:val="Virsraksts7"/>
      <w:lvlText w:val="%2."/>
      <w:lvlJc w:val="left"/>
      <w:pPr>
        <w:tabs>
          <w:tab w:val="num" w:pos="1797"/>
        </w:tabs>
        <w:ind w:left="1797" w:hanging="720"/>
      </w:pPr>
      <w:rPr>
        <w:rFonts w:hint="default"/>
        <w:color w:val="auto"/>
      </w:rPr>
    </w:lvl>
    <w:lvl w:ilvl="2" w:tplc="FD58A2CA" w:tentative="1">
      <w:start w:val="1"/>
      <w:numFmt w:val="bullet"/>
      <w:lvlText w:val=""/>
      <w:lvlJc w:val="left"/>
      <w:pPr>
        <w:tabs>
          <w:tab w:val="num" w:pos="2157"/>
        </w:tabs>
        <w:ind w:left="2157" w:hanging="360"/>
      </w:pPr>
      <w:rPr>
        <w:rFonts w:ascii="Wingdings" w:hAnsi="Wingdings" w:hint="default"/>
      </w:rPr>
    </w:lvl>
    <w:lvl w:ilvl="3" w:tplc="BED45F4A" w:tentative="1">
      <w:start w:val="1"/>
      <w:numFmt w:val="bullet"/>
      <w:lvlText w:val=""/>
      <w:lvlJc w:val="left"/>
      <w:pPr>
        <w:tabs>
          <w:tab w:val="num" w:pos="2877"/>
        </w:tabs>
        <w:ind w:left="2877" w:hanging="360"/>
      </w:pPr>
      <w:rPr>
        <w:rFonts w:ascii="Symbol" w:hAnsi="Symbol" w:hint="default"/>
      </w:rPr>
    </w:lvl>
    <w:lvl w:ilvl="4" w:tplc="F078DD2A" w:tentative="1">
      <w:start w:val="1"/>
      <w:numFmt w:val="bullet"/>
      <w:lvlText w:val="o"/>
      <w:lvlJc w:val="left"/>
      <w:pPr>
        <w:tabs>
          <w:tab w:val="num" w:pos="3597"/>
        </w:tabs>
        <w:ind w:left="3597" w:hanging="360"/>
      </w:pPr>
      <w:rPr>
        <w:rFonts w:ascii="Courier New" w:hAnsi="Courier New" w:cs="Courier New" w:hint="default"/>
      </w:rPr>
    </w:lvl>
    <w:lvl w:ilvl="5" w:tplc="2256A39E" w:tentative="1">
      <w:start w:val="1"/>
      <w:numFmt w:val="bullet"/>
      <w:lvlText w:val=""/>
      <w:lvlJc w:val="left"/>
      <w:pPr>
        <w:tabs>
          <w:tab w:val="num" w:pos="4317"/>
        </w:tabs>
        <w:ind w:left="4317" w:hanging="360"/>
      </w:pPr>
      <w:rPr>
        <w:rFonts w:ascii="Wingdings" w:hAnsi="Wingdings" w:hint="default"/>
      </w:rPr>
    </w:lvl>
    <w:lvl w:ilvl="6" w:tplc="94C6EDEC" w:tentative="1">
      <w:start w:val="1"/>
      <w:numFmt w:val="bullet"/>
      <w:lvlText w:val=""/>
      <w:lvlJc w:val="left"/>
      <w:pPr>
        <w:tabs>
          <w:tab w:val="num" w:pos="5037"/>
        </w:tabs>
        <w:ind w:left="5037" w:hanging="360"/>
      </w:pPr>
      <w:rPr>
        <w:rFonts w:ascii="Symbol" w:hAnsi="Symbol" w:hint="default"/>
      </w:rPr>
    </w:lvl>
    <w:lvl w:ilvl="7" w:tplc="FEC0D476" w:tentative="1">
      <w:start w:val="1"/>
      <w:numFmt w:val="bullet"/>
      <w:lvlText w:val="o"/>
      <w:lvlJc w:val="left"/>
      <w:pPr>
        <w:tabs>
          <w:tab w:val="num" w:pos="5757"/>
        </w:tabs>
        <w:ind w:left="5757" w:hanging="360"/>
      </w:pPr>
      <w:rPr>
        <w:rFonts w:ascii="Courier New" w:hAnsi="Courier New" w:cs="Courier New" w:hint="default"/>
      </w:rPr>
    </w:lvl>
    <w:lvl w:ilvl="8" w:tplc="65ECA694" w:tentative="1">
      <w:start w:val="1"/>
      <w:numFmt w:val="bullet"/>
      <w:lvlText w:val=""/>
      <w:lvlJc w:val="left"/>
      <w:pPr>
        <w:tabs>
          <w:tab w:val="num" w:pos="6477"/>
        </w:tabs>
        <w:ind w:left="6477" w:hanging="360"/>
      </w:pPr>
      <w:rPr>
        <w:rFonts w:ascii="Wingdings" w:hAnsi="Wingdings" w:hint="default"/>
      </w:rPr>
    </w:lvl>
  </w:abstractNum>
  <w:num w:numId="1" w16cid:durableId="1613512879">
    <w:abstractNumId w:val="0"/>
  </w:num>
  <w:num w:numId="2" w16cid:durableId="1041444486">
    <w:abstractNumId w:val="1"/>
  </w:num>
  <w:num w:numId="3" w16cid:durableId="1775977079">
    <w:abstractNumId w:val="2"/>
  </w:num>
  <w:num w:numId="4" w16cid:durableId="2123380481">
    <w:abstractNumId w:val="26"/>
  </w:num>
  <w:num w:numId="5" w16cid:durableId="960455478">
    <w:abstractNumId w:val="33"/>
  </w:num>
  <w:num w:numId="6" w16cid:durableId="1048258857">
    <w:abstractNumId w:val="30"/>
  </w:num>
  <w:num w:numId="7" w16cid:durableId="1122650680">
    <w:abstractNumId w:val="36"/>
  </w:num>
  <w:num w:numId="8" w16cid:durableId="1045569686">
    <w:abstractNumId w:val="22"/>
  </w:num>
  <w:num w:numId="9" w16cid:durableId="1101796796">
    <w:abstractNumId w:val="21"/>
  </w:num>
  <w:num w:numId="10" w16cid:durableId="239995824">
    <w:abstractNumId w:val="7"/>
  </w:num>
  <w:num w:numId="11" w16cid:durableId="1847018540">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089346490">
    <w:abstractNumId w:val="20"/>
  </w:num>
  <w:num w:numId="13" w16cid:durableId="1829132771">
    <w:abstractNumId w:val="28"/>
  </w:num>
  <w:num w:numId="14" w16cid:durableId="659970755">
    <w:abstractNumId w:val="34"/>
  </w:num>
  <w:num w:numId="15" w16cid:durableId="390079840">
    <w:abstractNumId w:val="6"/>
  </w:num>
  <w:num w:numId="16" w16cid:durableId="1581477215">
    <w:abstractNumId w:val="24"/>
  </w:num>
  <w:num w:numId="17" w16cid:durableId="1963268162">
    <w:abstractNumId w:val="29"/>
  </w:num>
  <w:num w:numId="18" w16cid:durableId="1535119941">
    <w:abstractNumId w:val="15"/>
  </w:num>
  <w:num w:numId="19" w16cid:durableId="253170718">
    <w:abstractNumId w:val="19"/>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921983611">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322850521">
    <w:abstractNumId w:val="11"/>
  </w:num>
  <w:num w:numId="22" w16cid:durableId="888954481">
    <w:abstractNumId w:val="14"/>
  </w:num>
  <w:num w:numId="23" w16cid:durableId="1074549613">
    <w:abstractNumId w:val="18"/>
  </w:num>
  <w:num w:numId="24" w16cid:durableId="948464078">
    <w:abstractNumId w:val="8"/>
  </w:num>
  <w:num w:numId="25" w16cid:durableId="1325549943">
    <w:abstractNumId w:val="12"/>
  </w:num>
  <w:num w:numId="26" w16cid:durableId="930237969">
    <w:abstractNumId w:val="13"/>
  </w:num>
  <w:num w:numId="27" w16cid:durableId="535850591">
    <w:abstractNumId w:val="16"/>
  </w:num>
  <w:num w:numId="28" w16cid:durableId="508645842">
    <w:abstractNumId w:val="17"/>
  </w:num>
  <w:num w:numId="29" w16cid:durableId="714038890">
    <w:abstractNumId w:val="27"/>
  </w:num>
  <w:num w:numId="30" w16cid:durableId="1753430252">
    <w:abstractNumId w:val="0"/>
  </w:num>
  <w:num w:numId="31" w16cid:durableId="1920672615">
    <w:abstractNumId w:val="0"/>
  </w:num>
  <w:num w:numId="32" w16cid:durableId="1346127950">
    <w:abstractNumId w:val="10"/>
  </w:num>
  <w:num w:numId="33" w16cid:durableId="1881432606">
    <w:abstractNumId w:val="31"/>
  </w:num>
  <w:num w:numId="34" w16cid:durableId="73210218">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0E3B"/>
    <w:rsid w:val="00000C28"/>
    <w:rsid w:val="00001027"/>
    <w:rsid w:val="0000270F"/>
    <w:rsid w:val="0000400F"/>
    <w:rsid w:val="0000422F"/>
    <w:rsid w:val="0000428B"/>
    <w:rsid w:val="000117FC"/>
    <w:rsid w:val="00011992"/>
    <w:rsid w:val="00012093"/>
    <w:rsid w:val="0001229F"/>
    <w:rsid w:val="00012423"/>
    <w:rsid w:val="00015025"/>
    <w:rsid w:val="00021061"/>
    <w:rsid w:val="00023A29"/>
    <w:rsid w:val="000243D9"/>
    <w:rsid w:val="00024D76"/>
    <w:rsid w:val="000250EB"/>
    <w:rsid w:val="000251AB"/>
    <w:rsid w:val="0002533B"/>
    <w:rsid w:val="000269BF"/>
    <w:rsid w:val="00026E64"/>
    <w:rsid w:val="0002741A"/>
    <w:rsid w:val="000279A6"/>
    <w:rsid w:val="00030B5B"/>
    <w:rsid w:val="000327CF"/>
    <w:rsid w:val="00033142"/>
    <w:rsid w:val="000337CD"/>
    <w:rsid w:val="00034ED1"/>
    <w:rsid w:val="00036BD1"/>
    <w:rsid w:val="00037116"/>
    <w:rsid w:val="0004235E"/>
    <w:rsid w:val="00050BFD"/>
    <w:rsid w:val="00051B59"/>
    <w:rsid w:val="000528CA"/>
    <w:rsid w:val="00052A7B"/>
    <w:rsid w:val="00055A5B"/>
    <w:rsid w:val="00055BAF"/>
    <w:rsid w:val="00056507"/>
    <w:rsid w:val="00056E3D"/>
    <w:rsid w:val="00056F75"/>
    <w:rsid w:val="00060228"/>
    <w:rsid w:val="00061497"/>
    <w:rsid w:val="00066A13"/>
    <w:rsid w:val="00066B04"/>
    <w:rsid w:val="00067DFD"/>
    <w:rsid w:val="000728A7"/>
    <w:rsid w:val="00072FFE"/>
    <w:rsid w:val="0007447F"/>
    <w:rsid w:val="00074778"/>
    <w:rsid w:val="0007491A"/>
    <w:rsid w:val="00074DFA"/>
    <w:rsid w:val="0007518B"/>
    <w:rsid w:val="0007545B"/>
    <w:rsid w:val="00076C25"/>
    <w:rsid w:val="00081896"/>
    <w:rsid w:val="00082141"/>
    <w:rsid w:val="00084EA2"/>
    <w:rsid w:val="00085497"/>
    <w:rsid w:val="00086B04"/>
    <w:rsid w:val="0008737E"/>
    <w:rsid w:val="00090A83"/>
    <w:rsid w:val="00094F2E"/>
    <w:rsid w:val="000961A1"/>
    <w:rsid w:val="000975E3"/>
    <w:rsid w:val="00097A69"/>
    <w:rsid w:val="00097A70"/>
    <w:rsid w:val="000A1417"/>
    <w:rsid w:val="000A1C33"/>
    <w:rsid w:val="000A2F7B"/>
    <w:rsid w:val="000A4CD6"/>
    <w:rsid w:val="000A5D86"/>
    <w:rsid w:val="000A7DCE"/>
    <w:rsid w:val="000B11BC"/>
    <w:rsid w:val="000B319A"/>
    <w:rsid w:val="000B3F3D"/>
    <w:rsid w:val="000B4AF2"/>
    <w:rsid w:val="000B63B2"/>
    <w:rsid w:val="000B6916"/>
    <w:rsid w:val="000B6FCE"/>
    <w:rsid w:val="000B7189"/>
    <w:rsid w:val="000C16D5"/>
    <w:rsid w:val="000C1FCB"/>
    <w:rsid w:val="000C3849"/>
    <w:rsid w:val="000C3A6C"/>
    <w:rsid w:val="000C51BA"/>
    <w:rsid w:val="000C5654"/>
    <w:rsid w:val="000C7400"/>
    <w:rsid w:val="000D406B"/>
    <w:rsid w:val="000D4CF3"/>
    <w:rsid w:val="000D4D89"/>
    <w:rsid w:val="000D51B1"/>
    <w:rsid w:val="000D74AD"/>
    <w:rsid w:val="000D7D0C"/>
    <w:rsid w:val="000E0289"/>
    <w:rsid w:val="000E444A"/>
    <w:rsid w:val="000E4C6E"/>
    <w:rsid w:val="000E4D8A"/>
    <w:rsid w:val="000E6D37"/>
    <w:rsid w:val="000E7387"/>
    <w:rsid w:val="000E7498"/>
    <w:rsid w:val="000F1B32"/>
    <w:rsid w:val="000F480E"/>
    <w:rsid w:val="000F4E30"/>
    <w:rsid w:val="000F50C5"/>
    <w:rsid w:val="000F79A2"/>
    <w:rsid w:val="0010246D"/>
    <w:rsid w:val="00102D00"/>
    <w:rsid w:val="00102F54"/>
    <w:rsid w:val="00103164"/>
    <w:rsid w:val="00106E34"/>
    <w:rsid w:val="00113021"/>
    <w:rsid w:val="0011672F"/>
    <w:rsid w:val="001219C8"/>
    <w:rsid w:val="00121C07"/>
    <w:rsid w:val="00122495"/>
    <w:rsid w:val="00123160"/>
    <w:rsid w:val="00126BEE"/>
    <w:rsid w:val="00131370"/>
    <w:rsid w:val="00131C56"/>
    <w:rsid w:val="00131E07"/>
    <w:rsid w:val="001323D6"/>
    <w:rsid w:val="00135AA0"/>
    <w:rsid w:val="00135F4A"/>
    <w:rsid w:val="00136071"/>
    <w:rsid w:val="00136E29"/>
    <w:rsid w:val="001371AE"/>
    <w:rsid w:val="00142136"/>
    <w:rsid w:val="00143AF5"/>
    <w:rsid w:val="00143B93"/>
    <w:rsid w:val="001443F7"/>
    <w:rsid w:val="0014464E"/>
    <w:rsid w:val="0014789D"/>
    <w:rsid w:val="00151268"/>
    <w:rsid w:val="0015132E"/>
    <w:rsid w:val="00151A18"/>
    <w:rsid w:val="00153259"/>
    <w:rsid w:val="0015356D"/>
    <w:rsid w:val="0015411B"/>
    <w:rsid w:val="00154E0B"/>
    <w:rsid w:val="00155C17"/>
    <w:rsid w:val="001563BF"/>
    <w:rsid w:val="00156823"/>
    <w:rsid w:val="00156F8D"/>
    <w:rsid w:val="00157B7F"/>
    <w:rsid w:val="00161C69"/>
    <w:rsid w:val="001622C4"/>
    <w:rsid w:val="00164020"/>
    <w:rsid w:val="00164671"/>
    <w:rsid w:val="00164D5B"/>
    <w:rsid w:val="00164DBE"/>
    <w:rsid w:val="00165F53"/>
    <w:rsid w:val="00167942"/>
    <w:rsid w:val="0017355A"/>
    <w:rsid w:val="00173CE8"/>
    <w:rsid w:val="0017543C"/>
    <w:rsid w:val="00176759"/>
    <w:rsid w:val="001778E0"/>
    <w:rsid w:val="00177DE2"/>
    <w:rsid w:val="00183891"/>
    <w:rsid w:val="00184F6B"/>
    <w:rsid w:val="001867B0"/>
    <w:rsid w:val="001878AD"/>
    <w:rsid w:val="0019178B"/>
    <w:rsid w:val="00193343"/>
    <w:rsid w:val="00197C83"/>
    <w:rsid w:val="001A0D65"/>
    <w:rsid w:val="001A17ED"/>
    <w:rsid w:val="001A1B73"/>
    <w:rsid w:val="001A567C"/>
    <w:rsid w:val="001A5FFA"/>
    <w:rsid w:val="001A6418"/>
    <w:rsid w:val="001B174D"/>
    <w:rsid w:val="001B281F"/>
    <w:rsid w:val="001B28B0"/>
    <w:rsid w:val="001B43C7"/>
    <w:rsid w:val="001B6264"/>
    <w:rsid w:val="001B796C"/>
    <w:rsid w:val="001C1404"/>
    <w:rsid w:val="001C2888"/>
    <w:rsid w:val="001C345C"/>
    <w:rsid w:val="001C45AD"/>
    <w:rsid w:val="001D1405"/>
    <w:rsid w:val="001D22F5"/>
    <w:rsid w:val="001D275A"/>
    <w:rsid w:val="001D5994"/>
    <w:rsid w:val="001D6FF2"/>
    <w:rsid w:val="001E0F01"/>
    <w:rsid w:val="001E1AE2"/>
    <w:rsid w:val="001E3ED4"/>
    <w:rsid w:val="001E4F26"/>
    <w:rsid w:val="001E5177"/>
    <w:rsid w:val="001E74FA"/>
    <w:rsid w:val="001F1E81"/>
    <w:rsid w:val="001F50EA"/>
    <w:rsid w:val="001F77DC"/>
    <w:rsid w:val="00200302"/>
    <w:rsid w:val="00200A1B"/>
    <w:rsid w:val="00205054"/>
    <w:rsid w:val="00205677"/>
    <w:rsid w:val="00205813"/>
    <w:rsid w:val="00210C65"/>
    <w:rsid w:val="00211CBD"/>
    <w:rsid w:val="002128DD"/>
    <w:rsid w:val="00213F91"/>
    <w:rsid w:val="0021408A"/>
    <w:rsid w:val="00214D13"/>
    <w:rsid w:val="002159BF"/>
    <w:rsid w:val="002171CC"/>
    <w:rsid w:val="00220175"/>
    <w:rsid w:val="0022270D"/>
    <w:rsid w:val="002228DE"/>
    <w:rsid w:val="00225CAD"/>
    <w:rsid w:val="00227161"/>
    <w:rsid w:val="0022761D"/>
    <w:rsid w:val="00231AD7"/>
    <w:rsid w:val="00232D16"/>
    <w:rsid w:val="002332BC"/>
    <w:rsid w:val="0023347A"/>
    <w:rsid w:val="002344FC"/>
    <w:rsid w:val="00234570"/>
    <w:rsid w:val="002357DF"/>
    <w:rsid w:val="00237124"/>
    <w:rsid w:val="00240A0D"/>
    <w:rsid w:val="002429FD"/>
    <w:rsid w:val="002448DD"/>
    <w:rsid w:val="0024597C"/>
    <w:rsid w:val="002469BE"/>
    <w:rsid w:val="00250A69"/>
    <w:rsid w:val="00251371"/>
    <w:rsid w:val="0025193A"/>
    <w:rsid w:val="00252528"/>
    <w:rsid w:val="00252983"/>
    <w:rsid w:val="00253629"/>
    <w:rsid w:val="00254968"/>
    <w:rsid w:val="0025512D"/>
    <w:rsid w:val="002552A2"/>
    <w:rsid w:val="00255FB6"/>
    <w:rsid w:val="002560C8"/>
    <w:rsid w:val="00256292"/>
    <w:rsid w:val="002567F1"/>
    <w:rsid w:val="002568D2"/>
    <w:rsid w:val="00260DFC"/>
    <w:rsid w:val="0026581C"/>
    <w:rsid w:val="00265AE0"/>
    <w:rsid w:val="002666C8"/>
    <w:rsid w:val="002672D8"/>
    <w:rsid w:val="002706A3"/>
    <w:rsid w:val="0027098B"/>
    <w:rsid w:val="00271E6A"/>
    <w:rsid w:val="00272CA2"/>
    <w:rsid w:val="00274A4D"/>
    <w:rsid w:val="00274D88"/>
    <w:rsid w:val="00280194"/>
    <w:rsid w:val="00286ED4"/>
    <w:rsid w:val="00287EE9"/>
    <w:rsid w:val="00291E43"/>
    <w:rsid w:val="00292D0C"/>
    <w:rsid w:val="002930C5"/>
    <w:rsid w:val="00294584"/>
    <w:rsid w:val="00294A5A"/>
    <w:rsid w:val="002951C3"/>
    <w:rsid w:val="00295667"/>
    <w:rsid w:val="002A0B4C"/>
    <w:rsid w:val="002A185E"/>
    <w:rsid w:val="002A189C"/>
    <w:rsid w:val="002A3A98"/>
    <w:rsid w:val="002B38E3"/>
    <w:rsid w:val="002B3BE3"/>
    <w:rsid w:val="002B5825"/>
    <w:rsid w:val="002B607F"/>
    <w:rsid w:val="002B6DCD"/>
    <w:rsid w:val="002C1E75"/>
    <w:rsid w:val="002C2DBF"/>
    <w:rsid w:val="002C33F2"/>
    <w:rsid w:val="002C381E"/>
    <w:rsid w:val="002C518C"/>
    <w:rsid w:val="002C5EDD"/>
    <w:rsid w:val="002D0D05"/>
    <w:rsid w:val="002D1341"/>
    <w:rsid w:val="002D494B"/>
    <w:rsid w:val="002D5B38"/>
    <w:rsid w:val="002D7790"/>
    <w:rsid w:val="002E423B"/>
    <w:rsid w:val="002E6BF7"/>
    <w:rsid w:val="002F0540"/>
    <w:rsid w:val="002F08D3"/>
    <w:rsid w:val="002F1D11"/>
    <w:rsid w:val="002F4F32"/>
    <w:rsid w:val="002F585C"/>
    <w:rsid w:val="002F5CB6"/>
    <w:rsid w:val="002F770E"/>
    <w:rsid w:val="002F780C"/>
    <w:rsid w:val="00303826"/>
    <w:rsid w:val="00303B59"/>
    <w:rsid w:val="003048EA"/>
    <w:rsid w:val="00305514"/>
    <w:rsid w:val="003055AB"/>
    <w:rsid w:val="0030696D"/>
    <w:rsid w:val="00307537"/>
    <w:rsid w:val="00312A3A"/>
    <w:rsid w:val="00315786"/>
    <w:rsid w:val="00317882"/>
    <w:rsid w:val="003178EC"/>
    <w:rsid w:val="00320CB5"/>
    <w:rsid w:val="00320F91"/>
    <w:rsid w:val="00325283"/>
    <w:rsid w:val="00325749"/>
    <w:rsid w:val="003263F8"/>
    <w:rsid w:val="003274DD"/>
    <w:rsid w:val="00327B61"/>
    <w:rsid w:val="003314C9"/>
    <w:rsid w:val="00332C70"/>
    <w:rsid w:val="003336CA"/>
    <w:rsid w:val="003337AA"/>
    <w:rsid w:val="003532A5"/>
    <w:rsid w:val="00353999"/>
    <w:rsid w:val="00353BE5"/>
    <w:rsid w:val="003579B5"/>
    <w:rsid w:val="003579BB"/>
    <w:rsid w:val="003637BF"/>
    <w:rsid w:val="00363B1B"/>
    <w:rsid w:val="00367F5B"/>
    <w:rsid w:val="00370C4F"/>
    <w:rsid w:val="0037194E"/>
    <w:rsid w:val="003729F7"/>
    <w:rsid w:val="0037399B"/>
    <w:rsid w:val="00373FE7"/>
    <w:rsid w:val="003746AE"/>
    <w:rsid w:val="00375403"/>
    <w:rsid w:val="00375534"/>
    <w:rsid w:val="00375780"/>
    <w:rsid w:val="00377A05"/>
    <w:rsid w:val="00391D52"/>
    <w:rsid w:val="00392A3D"/>
    <w:rsid w:val="00394338"/>
    <w:rsid w:val="00394AEC"/>
    <w:rsid w:val="00395701"/>
    <w:rsid w:val="00395EFF"/>
    <w:rsid w:val="003A0C9E"/>
    <w:rsid w:val="003A158D"/>
    <w:rsid w:val="003A1772"/>
    <w:rsid w:val="003A1D3F"/>
    <w:rsid w:val="003A2AF3"/>
    <w:rsid w:val="003A3A85"/>
    <w:rsid w:val="003A6D6F"/>
    <w:rsid w:val="003A75BD"/>
    <w:rsid w:val="003B1CC4"/>
    <w:rsid w:val="003B1DC0"/>
    <w:rsid w:val="003B2421"/>
    <w:rsid w:val="003B3255"/>
    <w:rsid w:val="003B456A"/>
    <w:rsid w:val="003B5DA0"/>
    <w:rsid w:val="003B79AC"/>
    <w:rsid w:val="003C0888"/>
    <w:rsid w:val="003C08C8"/>
    <w:rsid w:val="003C21AA"/>
    <w:rsid w:val="003C2310"/>
    <w:rsid w:val="003C30EB"/>
    <w:rsid w:val="003C4820"/>
    <w:rsid w:val="003C4F51"/>
    <w:rsid w:val="003C6498"/>
    <w:rsid w:val="003C65AC"/>
    <w:rsid w:val="003C6E1E"/>
    <w:rsid w:val="003C778B"/>
    <w:rsid w:val="003D0973"/>
    <w:rsid w:val="003D110F"/>
    <w:rsid w:val="003D1464"/>
    <w:rsid w:val="003D1621"/>
    <w:rsid w:val="003D1840"/>
    <w:rsid w:val="003D1E5E"/>
    <w:rsid w:val="003E0E3B"/>
    <w:rsid w:val="003E1409"/>
    <w:rsid w:val="003E24BE"/>
    <w:rsid w:val="003E3EFD"/>
    <w:rsid w:val="003E3FF4"/>
    <w:rsid w:val="003E4652"/>
    <w:rsid w:val="003E48B1"/>
    <w:rsid w:val="003E6267"/>
    <w:rsid w:val="003E6B4B"/>
    <w:rsid w:val="003E7536"/>
    <w:rsid w:val="003F0269"/>
    <w:rsid w:val="003F493E"/>
    <w:rsid w:val="003F4CA5"/>
    <w:rsid w:val="003F5B04"/>
    <w:rsid w:val="003F6351"/>
    <w:rsid w:val="0040364B"/>
    <w:rsid w:val="00403EB2"/>
    <w:rsid w:val="00404543"/>
    <w:rsid w:val="00404CFE"/>
    <w:rsid w:val="004078C9"/>
    <w:rsid w:val="00412257"/>
    <w:rsid w:val="004125B3"/>
    <w:rsid w:val="0041286F"/>
    <w:rsid w:val="0041361A"/>
    <w:rsid w:val="004154D8"/>
    <w:rsid w:val="004161C1"/>
    <w:rsid w:val="00416A14"/>
    <w:rsid w:val="00420AB7"/>
    <w:rsid w:val="00420FCA"/>
    <w:rsid w:val="004219D1"/>
    <w:rsid w:val="00424BA4"/>
    <w:rsid w:val="00427E09"/>
    <w:rsid w:val="00430B76"/>
    <w:rsid w:val="0043159A"/>
    <w:rsid w:val="00431A48"/>
    <w:rsid w:val="00431C52"/>
    <w:rsid w:val="004332DB"/>
    <w:rsid w:val="00433383"/>
    <w:rsid w:val="004336BD"/>
    <w:rsid w:val="00435000"/>
    <w:rsid w:val="0043514B"/>
    <w:rsid w:val="00440D57"/>
    <w:rsid w:val="004425C6"/>
    <w:rsid w:val="004444A9"/>
    <w:rsid w:val="00445AF7"/>
    <w:rsid w:val="00447E21"/>
    <w:rsid w:val="004524B4"/>
    <w:rsid w:val="00452B16"/>
    <w:rsid w:val="004531FE"/>
    <w:rsid w:val="00453AC0"/>
    <w:rsid w:val="0045425B"/>
    <w:rsid w:val="004563C1"/>
    <w:rsid w:val="00457E4F"/>
    <w:rsid w:val="0046037C"/>
    <w:rsid w:val="0046056C"/>
    <w:rsid w:val="00460EE1"/>
    <w:rsid w:val="0046244E"/>
    <w:rsid w:val="004624C5"/>
    <w:rsid w:val="00462D0E"/>
    <w:rsid w:val="00463D5B"/>
    <w:rsid w:val="0046472D"/>
    <w:rsid w:val="004665D8"/>
    <w:rsid w:val="0046680C"/>
    <w:rsid w:val="00466D8B"/>
    <w:rsid w:val="0046708D"/>
    <w:rsid w:val="00467943"/>
    <w:rsid w:val="0046797C"/>
    <w:rsid w:val="00471B22"/>
    <w:rsid w:val="00472531"/>
    <w:rsid w:val="00472F05"/>
    <w:rsid w:val="004748C7"/>
    <w:rsid w:val="00474AEE"/>
    <w:rsid w:val="00475895"/>
    <w:rsid w:val="0047654F"/>
    <w:rsid w:val="00476692"/>
    <w:rsid w:val="00476823"/>
    <w:rsid w:val="004813A0"/>
    <w:rsid w:val="004841E1"/>
    <w:rsid w:val="0049217B"/>
    <w:rsid w:val="0049400F"/>
    <w:rsid w:val="0049526D"/>
    <w:rsid w:val="00497BC9"/>
    <w:rsid w:val="004A0796"/>
    <w:rsid w:val="004A3C4E"/>
    <w:rsid w:val="004A5002"/>
    <w:rsid w:val="004A56BE"/>
    <w:rsid w:val="004A58D3"/>
    <w:rsid w:val="004A63EB"/>
    <w:rsid w:val="004A6598"/>
    <w:rsid w:val="004A65E6"/>
    <w:rsid w:val="004B029B"/>
    <w:rsid w:val="004B1860"/>
    <w:rsid w:val="004B3653"/>
    <w:rsid w:val="004B4DB7"/>
    <w:rsid w:val="004B655F"/>
    <w:rsid w:val="004B7789"/>
    <w:rsid w:val="004C1DEE"/>
    <w:rsid w:val="004C2A17"/>
    <w:rsid w:val="004C2F18"/>
    <w:rsid w:val="004C2F96"/>
    <w:rsid w:val="004C5B9B"/>
    <w:rsid w:val="004D3177"/>
    <w:rsid w:val="004D596E"/>
    <w:rsid w:val="004D65BC"/>
    <w:rsid w:val="004D6E52"/>
    <w:rsid w:val="004D6F35"/>
    <w:rsid w:val="004D7FED"/>
    <w:rsid w:val="004E2D1D"/>
    <w:rsid w:val="004E55AA"/>
    <w:rsid w:val="004F00A7"/>
    <w:rsid w:val="004F14A4"/>
    <w:rsid w:val="004F1B52"/>
    <w:rsid w:val="004F2113"/>
    <w:rsid w:val="004F6E69"/>
    <w:rsid w:val="004F6FB0"/>
    <w:rsid w:val="00502D12"/>
    <w:rsid w:val="00510166"/>
    <w:rsid w:val="00513953"/>
    <w:rsid w:val="00514BE1"/>
    <w:rsid w:val="00515552"/>
    <w:rsid w:val="005156FD"/>
    <w:rsid w:val="005166C5"/>
    <w:rsid w:val="005201A3"/>
    <w:rsid w:val="005201EA"/>
    <w:rsid w:val="005206C4"/>
    <w:rsid w:val="00523231"/>
    <w:rsid w:val="0052465F"/>
    <w:rsid w:val="005264DF"/>
    <w:rsid w:val="0052694B"/>
    <w:rsid w:val="00527BA7"/>
    <w:rsid w:val="0053009B"/>
    <w:rsid w:val="00530188"/>
    <w:rsid w:val="00531267"/>
    <w:rsid w:val="0053222F"/>
    <w:rsid w:val="0053512C"/>
    <w:rsid w:val="005352FF"/>
    <w:rsid w:val="0053720E"/>
    <w:rsid w:val="00537ED3"/>
    <w:rsid w:val="005415F7"/>
    <w:rsid w:val="00544C66"/>
    <w:rsid w:val="005451B6"/>
    <w:rsid w:val="00545DC4"/>
    <w:rsid w:val="00545F91"/>
    <w:rsid w:val="00546859"/>
    <w:rsid w:val="005469A4"/>
    <w:rsid w:val="005475D4"/>
    <w:rsid w:val="00550341"/>
    <w:rsid w:val="005519A7"/>
    <w:rsid w:val="005539C3"/>
    <w:rsid w:val="0055627A"/>
    <w:rsid w:val="005618ED"/>
    <w:rsid w:val="00561BCD"/>
    <w:rsid w:val="00562E56"/>
    <w:rsid w:val="005648D7"/>
    <w:rsid w:val="00565ED4"/>
    <w:rsid w:val="00567582"/>
    <w:rsid w:val="00567B31"/>
    <w:rsid w:val="00570086"/>
    <w:rsid w:val="00572BB6"/>
    <w:rsid w:val="005734CB"/>
    <w:rsid w:val="005741F7"/>
    <w:rsid w:val="00575977"/>
    <w:rsid w:val="00575F9F"/>
    <w:rsid w:val="00576363"/>
    <w:rsid w:val="00576C05"/>
    <w:rsid w:val="00576ED5"/>
    <w:rsid w:val="00577539"/>
    <w:rsid w:val="00582F9D"/>
    <w:rsid w:val="0058509A"/>
    <w:rsid w:val="00586832"/>
    <w:rsid w:val="00586B6C"/>
    <w:rsid w:val="005919E2"/>
    <w:rsid w:val="00595200"/>
    <w:rsid w:val="00596A9E"/>
    <w:rsid w:val="005A1F5B"/>
    <w:rsid w:val="005A22A1"/>
    <w:rsid w:val="005A53EB"/>
    <w:rsid w:val="005A5DFA"/>
    <w:rsid w:val="005A65B8"/>
    <w:rsid w:val="005A68A5"/>
    <w:rsid w:val="005A78A5"/>
    <w:rsid w:val="005B0461"/>
    <w:rsid w:val="005B0553"/>
    <w:rsid w:val="005B1848"/>
    <w:rsid w:val="005B35FB"/>
    <w:rsid w:val="005B4368"/>
    <w:rsid w:val="005B452C"/>
    <w:rsid w:val="005B63C2"/>
    <w:rsid w:val="005B6B3A"/>
    <w:rsid w:val="005B6EB7"/>
    <w:rsid w:val="005B7EEA"/>
    <w:rsid w:val="005C07EA"/>
    <w:rsid w:val="005C1717"/>
    <w:rsid w:val="005C2405"/>
    <w:rsid w:val="005C3DBD"/>
    <w:rsid w:val="005C42E8"/>
    <w:rsid w:val="005C547F"/>
    <w:rsid w:val="005C786E"/>
    <w:rsid w:val="005D0779"/>
    <w:rsid w:val="005D3593"/>
    <w:rsid w:val="005D4A51"/>
    <w:rsid w:val="005D6720"/>
    <w:rsid w:val="005E3F88"/>
    <w:rsid w:val="005E6C49"/>
    <w:rsid w:val="005E77B7"/>
    <w:rsid w:val="005F0D37"/>
    <w:rsid w:val="005F209C"/>
    <w:rsid w:val="005F2448"/>
    <w:rsid w:val="005F41D2"/>
    <w:rsid w:val="005F66CC"/>
    <w:rsid w:val="006003B9"/>
    <w:rsid w:val="00600841"/>
    <w:rsid w:val="006060F5"/>
    <w:rsid w:val="0060623C"/>
    <w:rsid w:val="00607814"/>
    <w:rsid w:val="00611038"/>
    <w:rsid w:val="00611AC5"/>
    <w:rsid w:val="0061467F"/>
    <w:rsid w:val="00621DA5"/>
    <w:rsid w:val="00625D43"/>
    <w:rsid w:val="00626392"/>
    <w:rsid w:val="006274AB"/>
    <w:rsid w:val="00627527"/>
    <w:rsid w:val="00627D5B"/>
    <w:rsid w:val="006303EC"/>
    <w:rsid w:val="006321D7"/>
    <w:rsid w:val="00632257"/>
    <w:rsid w:val="0063288B"/>
    <w:rsid w:val="00633C25"/>
    <w:rsid w:val="00637EB3"/>
    <w:rsid w:val="0064038B"/>
    <w:rsid w:val="00643533"/>
    <w:rsid w:val="00643B84"/>
    <w:rsid w:val="0064438D"/>
    <w:rsid w:val="00646786"/>
    <w:rsid w:val="00650C19"/>
    <w:rsid w:val="00650EE4"/>
    <w:rsid w:val="006560C9"/>
    <w:rsid w:val="00657D8D"/>
    <w:rsid w:val="00657F9A"/>
    <w:rsid w:val="006626E8"/>
    <w:rsid w:val="0066336A"/>
    <w:rsid w:val="00663438"/>
    <w:rsid w:val="00663B6E"/>
    <w:rsid w:val="00663F2A"/>
    <w:rsid w:val="00664531"/>
    <w:rsid w:val="00664F42"/>
    <w:rsid w:val="00665C14"/>
    <w:rsid w:val="00665DD3"/>
    <w:rsid w:val="00665F8F"/>
    <w:rsid w:val="006666F1"/>
    <w:rsid w:val="006667A1"/>
    <w:rsid w:val="006678D2"/>
    <w:rsid w:val="00667D5F"/>
    <w:rsid w:val="00672242"/>
    <w:rsid w:val="00672FF9"/>
    <w:rsid w:val="00673CCC"/>
    <w:rsid w:val="00675C84"/>
    <w:rsid w:val="00677210"/>
    <w:rsid w:val="00677A7A"/>
    <w:rsid w:val="00680268"/>
    <w:rsid w:val="00681B5F"/>
    <w:rsid w:val="00681E80"/>
    <w:rsid w:val="00683761"/>
    <w:rsid w:val="00683F6A"/>
    <w:rsid w:val="00686E16"/>
    <w:rsid w:val="0068700F"/>
    <w:rsid w:val="00690741"/>
    <w:rsid w:val="00692EF0"/>
    <w:rsid w:val="00692F86"/>
    <w:rsid w:val="00693326"/>
    <w:rsid w:val="00697094"/>
    <w:rsid w:val="00697C3D"/>
    <w:rsid w:val="006A1366"/>
    <w:rsid w:val="006A1D77"/>
    <w:rsid w:val="006A29BD"/>
    <w:rsid w:val="006A4D5A"/>
    <w:rsid w:val="006A4F39"/>
    <w:rsid w:val="006A618E"/>
    <w:rsid w:val="006A6B02"/>
    <w:rsid w:val="006A6BF1"/>
    <w:rsid w:val="006A7553"/>
    <w:rsid w:val="006B09A3"/>
    <w:rsid w:val="006B247C"/>
    <w:rsid w:val="006B2792"/>
    <w:rsid w:val="006B39AF"/>
    <w:rsid w:val="006B42BA"/>
    <w:rsid w:val="006B4B31"/>
    <w:rsid w:val="006B4D0A"/>
    <w:rsid w:val="006B5E9A"/>
    <w:rsid w:val="006B60DC"/>
    <w:rsid w:val="006C0C80"/>
    <w:rsid w:val="006C0FD9"/>
    <w:rsid w:val="006C237F"/>
    <w:rsid w:val="006C2395"/>
    <w:rsid w:val="006C2752"/>
    <w:rsid w:val="006C31DF"/>
    <w:rsid w:val="006C539E"/>
    <w:rsid w:val="006C5650"/>
    <w:rsid w:val="006C620B"/>
    <w:rsid w:val="006D2CB8"/>
    <w:rsid w:val="006D4CAF"/>
    <w:rsid w:val="006D68A1"/>
    <w:rsid w:val="006D69B8"/>
    <w:rsid w:val="006D6EB2"/>
    <w:rsid w:val="006D76A4"/>
    <w:rsid w:val="006D780C"/>
    <w:rsid w:val="006D783C"/>
    <w:rsid w:val="006E0D3E"/>
    <w:rsid w:val="006E78AA"/>
    <w:rsid w:val="006F203D"/>
    <w:rsid w:val="006F20D5"/>
    <w:rsid w:val="006F2BFD"/>
    <w:rsid w:val="006F3542"/>
    <w:rsid w:val="006F37C2"/>
    <w:rsid w:val="006F406C"/>
    <w:rsid w:val="006F534C"/>
    <w:rsid w:val="006F60E6"/>
    <w:rsid w:val="00700D10"/>
    <w:rsid w:val="007030B8"/>
    <w:rsid w:val="007045DE"/>
    <w:rsid w:val="00704CD6"/>
    <w:rsid w:val="007059F6"/>
    <w:rsid w:val="00706E10"/>
    <w:rsid w:val="00706E93"/>
    <w:rsid w:val="007076C2"/>
    <w:rsid w:val="0071319E"/>
    <w:rsid w:val="00713339"/>
    <w:rsid w:val="00717CAC"/>
    <w:rsid w:val="00722B85"/>
    <w:rsid w:val="00727A63"/>
    <w:rsid w:val="00727EDA"/>
    <w:rsid w:val="007304D5"/>
    <w:rsid w:val="0073074E"/>
    <w:rsid w:val="00731BE3"/>
    <w:rsid w:val="00732771"/>
    <w:rsid w:val="00732A83"/>
    <w:rsid w:val="00733D35"/>
    <w:rsid w:val="00734AF3"/>
    <w:rsid w:val="00737470"/>
    <w:rsid w:val="00737498"/>
    <w:rsid w:val="00741141"/>
    <w:rsid w:val="007416C5"/>
    <w:rsid w:val="0074181A"/>
    <w:rsid w:val="00741B0D"/>
    <w:rsid w:val="007435CB"/>
    <w:rsid w:val="00743761"/>
    <w:rsid w:val="00743B87"/>
    <w:rsid w:val="00744D1C"/>
    <w:rsid w:val="0074747C"/>
    <w:rsid w:val="007538B1"/>
    <w:rsid w:val="0075422E"/>
    <w:rsid w:val="00755CF3"/>
    <w:rsid w:val="00755DE7"/>
    <w:rsid w:val="00760D82"/>
    <w:rsid w:val="007613C8"/>
    <w:rsid w:val="0076275E"/>
    <w:rsid w:val="00763135"/>
    <w:rsid w:val="007649F4"/>
    <w:rsid w:val="00770E22"/>
    <w:rsid w:val="00771F55"/>
    <w:rsid w:val="00772DD8"/>
    <w:rsid w:val="007751E8"/>
    <w:rsid w:val="007754E8"/>
    <w:rsid w:val="00775C40"/>
    <w:rsid w:val="00776FBA"/>
    <w:rsid w:val="00781E85"/>
    <w:rsid w:val="00783835"/>
    <w:rsid w:val="00785540"/>
    <w:rsid w:val="007866C7"/>
    <w:rsid w:val="007877C4"/>
    <w:rsid w:val="00787A7E"/>
    <w:rsid w:val="00787EE9"/>
    <w:rsid w:val="007903E8"/>
    <w:rsid w:val="00790C2B"/>
    <w:rsid w:val="00794928"/>
    <w:rsid w:val="00797C5F"/>
    <w:rsid w:val="00797D84"/>
    <w:rsid w:val="007A192C"/>
    <w:rsid w:val="007A208E"/>
    <w:rsid w:val="007A3306"/>
    <w:rsid w:val="007A6186"/>
    <w:rsid w:val="007A779F"/>
    <w:rsid w:val="007B1815"/>
    <w:rsid w:val="007B1984"/>
    <w:rsid w:val="007B4F42"/>
    <w:rsid w:val="007B65D0"/>
    <w:rsid w:val="007B687E"/>
    <w:rsid w:val="007C0CD9"/>
    <w:rsid w:val="007C31FC"/>
    <w:rsid w:val="007C389B"/>
    <w:rsid w:val="007C3C2F"/>
    <w:rsid w:val="007C4DB3"/>
    <w:rsid w:val="007D0977"/>
    <w:rsid w:val="007D16B8"/>
    <w:rsid w:val="007D196C"/>
    <w:rsid w:val="007D1FC1"/>
    <w:rsid w:val="007D298E"/>
    <w:rsid w:val="007D2F2B"/>
    <w:rsid w:val="007D3931"/>
    <w:rsid w:val="007D406C"/>
    <w:rsid w:val="007D5478"/>
    <w:rsid w:val="007D6DDC"/>
    <w:rsid w:val="007E0B4A"/>
    <w:rsid w:val="007E1051"/>
    <w:rsid w:val="007E1A0D"/>
    <w:rsid w:val="007E3526"/>
    <w:rsid w:val="007F1382"/>
    <w:rsid w:val="007F1621"/>
    <w:rsid w:val="007F1EC9"/>
    <w:rsid w:val="007F26AB"/>
    <w:rsid w:val="007F2E00"/>
    <w:rsid w:val="007F3A36"/>
    <w:rsid w:val="007F60FC"/>
    <w:rsid w:val="007F7804"/>
    <w:rsid w:val="00801514"/>
    <w:rsid w:val="008016F4"/>
    <w:rsid w:val="00801C03"/>
    <w:rsid w:val="008023AE"/>
    <w:rsid w:val="00803EC1"/>
    <w:rsid w:val="0080665E"/>
    <w:rsid w:val="00806800"/>
    <w:rsid w:val="00807C48"/>
    <w:rsid w:val="00810F14"/>
    <w:rsid w:val="008120A5"/>
    <w:rsid w:val="00812892"/>
    <w:rsid w:val="00813EE3"/>
    <w:rsid w:val="00814552"/>
    <w:rsid w:val="00815CC2"/>
    <w:rsid w:val="008218B8"/>
    <w:rsid w:val="0082247B"/>
    <w:rsid w:val="00823740"/>
    <w:rsid w:val="00823AD0"/>
    <w:rsid w:val="008255B5"/>
    <w:rsid w:val="00826597"/>
    <w:rsid w:val="00830A9A"/>
    <w:rsid w:val="0083249C"/>
    <w:rsid w:val="00832D97"/>
    <w:rsid w:val="0083580A"/>
    <w:rsid w:val="00835CF6"/>
    <w:rsid w:val="00836ABA"/>
    <w:rsid w:val="00837926"/>
    <w:rsid w:val="0084102B"/>
    <w:rsid w:val="00841A5F"/>
    <w:rsid w:val="00841E43"/>
    <w:rsid w:val="008429BB"/>
    <w:rsid w:val="00842BD4"/>
    <w:rsid w:val="00843224"/>
    <w:rsid w:val="008440AA"/>
    <w:rsid w:val="0084581D"/>
    <w:rsid w:val="00845D15"/>
    <w:rsid w:val="00852A44"/>
    <w:rsid w:val="00853B4A"/>
    <w:rsid w:val="0085554C"/>
    <w:rsid w:val="00856716"/>
    <w:rsid w:val="00861B83"/>
    <w:rsid w:val="008647F3"/>
    <w:rsid w:val="008649BE"/>
    <w:rsid w:val="00865D59"/>
    <w:rsid w:val="00866C04"/>
    <w:rsid w:val="00867A00"/>
    <w:rsid w:val="008758F2"/>
    <w:rsid w:val="00875D49"/>
    <w:rsid w:val="008765EE"/>
    <w:rsid w:val="00876C94"/>
    <w:rsid w:val="00877F07"/>
    <w:rsid w:val="00881D46"/>
    <w:rsid w:val="00883924"/>
    <w:rsid w:val="00883B77"/>
    <w:rsid w:val="008846E6"/>
    <w:rsid w:val="00887A04"/>
    <w:rsid w:val="00892DA2"/>
    <w:rsid w:val="00894EF9"/>
    <w:rsid w:val="00895456"/>
    <w:rsid w:val="00896985"/>
    <w:rsid w:val="00897C41"/>
    <w:rsid w:val="008A1CF8"/>
    <w:rsid w:val="008A4D40"/>
    <w:rsid w:val="008A5DC2"/>
    <w:rsid w:val="008A61A6"/>
    <w:rsid w:val="008A66BE"/>
    <w:rsid w:val="008A6B87"/>
    <w:rsid w:val="008B17A5"/>
    <w:rsid w:val="008B3235"/>
    <w:rsid w:val="008B3AEA"/>
    <w:rsid w:val="008B4493"/>
    <w:rsid w:val="008B4585"/>
    <w:rsid w:val="008B6290"/>
    <w:rsid w:val="008C11CC"/>
    <w:rsid w:val="008C19A6"/>
    <w:rsid w:val="008C2330"/>
    <w:rsid w:val="008C349B"/>
    <w:rsid w:val="008C4146"/>
    <w:rsid w:val="008C45DA"/>
    <w:rsid w:val="008C7808"/>
    <w:rsid w:val="008D020D"/>
    <w:rsid w:val="008D4D16"/>
    <w:rsid w:val="008D5402"/>
    <w:rsid w:val="008D5761"/>
    <w:rsid w:val="008D7D02"/>
    <w:rsid w:val="008E0C43"/>
    <w:rsid w:val="008E0DCB"/>
    <w:rsid w:val="008E1397"/>
    <w:rsid w:val="008E21A2"/>
    <w:rsid w:val="008E36BC"/>
    <w:rsid w:val="008E6998"/>
    <w:rsid w:val="008E74BA"/>
    <w:rsid w:val="008F029F"/>
    <w:rsid w:val="008F2162"/>
    <w:rsid w:val="008F33E0"/>
    <w:rsid w:val="008F4A65"/>
    <w:rsid w:val="008F65B8"/>
    <w:rsid w:val="00903E50"/>
    <w:rsid w:val="00904C6B"/>
    <w:rsid w:val="009073D8"/>
    <w:rsid w:val="009106E6"/>
    <w:rsid w:val="0091426A"/>
    <w:rsid w:val="00914E71"/>
    <w:rsid w:val="009162B7"/>
    <w:rsid w:val="00917B24"/>
    <w:rsid w:val="00920DC4"/>
    <w:rsid w:val="00923DAA"/>
    <w:rsid w:val="009245ED"/>
    <w:rsid w:val="00924AD9"/>
    <w:rsid w:val="00924DF0"/>
    <w:rsid w:val="00926220"/>
    <w:rsid w:val="009357F1"/>
    <w:rsid w:val="00941CB0"/>
    <w:rsid w:val="0094242F"/>
    <w:rsid w:val="00944449"/>
    <w:rsid w:val="00944C74"/>
    <w:rsid w:val="0095051C"/>
    <w:rsid w:val="009509A4"/>
    <w:rsid w:val="00951F30"/>
    <w:rsid w:val="00952F44"/>
    <w:rsid w:val="009542C6"/>
    <w:rsid w:val="009617DB"/>
    <w:rsid w:val="00961885"/>
    <w:rsid w:val="00961C4A"/>
    <w:rsid w:val="00964048"/>
    <w:rsid w:val="0096532B"/>
    <w:rsid w:val="009662CC"/>
    <w:rsid w:val="00966E6B"/>
    <w:rsid w:val="009679E9"/>
    <w:rsid w:val="00967EFF"/>
    <w:rsid w:val="00967F7C"/>
    <w:rsid w:val="0097245E"/>
    <w:rsid w:val="00972C07"/>
    <w:rsid w:val="009734E0"/>
    <w:rsid w:val="0097434E"/>
    <w:rsid w:val="00974B24"/>
    <w:rsid w:val="0097525F"/>
    <w:rsid w:val="00980D41"/>
    <w:rsid w:val="00983EAC"/>
    <w:rsid w:val="00983ECA"/>
    <w:rsid w:val="00983EE4"/>
    <w:rsid w:val="00984284"/>
    <w:rsid w:val="00984DB4"/>
    <w:rsid w:val="009860C3"/>
    <w:rsid w:val="00990228"/>
    <w:rsid w:val="009926E5"/>
    <w:rsid w:val="0099344E"/>
    <w:rsid w:val="00994134"/>
    <w:rsid w:val="00994259"/>
    <w:rsid w:val="00994548"/>
    <w:rsid w:val="009A1670"/>
    <w:rsid w:val="009A27A6"/>
    <w:rsid w:val="009A3821"/>
    <w:rsid w:val="009A3879"/>
    <w:rsid w:val="009A5401"/>
    <w:rsid w:val="009A56EF"/>
    <w:rsid w:val="009A61A5"/>
    <w:rsid w:val="009A624E"/>
    <w:rsid w:val="009A6812"/>
    <w:rsid w:val="009B0E5E"/>
    <w:rsid w:val="009B20FC"/>
    <w:rsid w:val="009B428C"/>
    <w:rsid w:val="009B5C76"/>
    <w:rsid w:val="009B6B55"/>
    <w:rsid w:val="009B6C9E"/>
    <w:rsid w:val="009B767C"/>
    <w:rsid w:val="009C0270"/>
    <w:rsid w:val="009C0D24"/>
    <w:rsid w:val="009C2933"/>
    <w:rsid w:val="009C2B7E"/>
    <w:rsid w:val="009C4077"/>
    <w:rsid w:val="009C5147"/>
    <w:rsid w:val="009C72A9"/>
    <w:rsid w:val="009D298D"/>
    <w:rsid w:val="009D677B"/>
    <w:rsid w:val="009D7732"/>
    <w:rsid w:val="009E14C4"/>
    <w:rsid w:val="009F0797"/>
    <w:rsid w:val="009F1652"/>
    <w:rsid w:val="009F1E81"/>
    <w:rsid w:val="009F2097"/>
    <w:rsid w:val="009F2CAB"/>
    <w:rsid w:val="009F2FA9"/>
    <w:rsid w:val="009F3BAD"/>
    <w:rsid w:val="009F3CBF"/>
    <w:rsid w:val="009F4A00"/>
    <w:rsid w:val="009F6B30"/>
    <w:rsid w:val="00A02EBA"/>
    <w:rsid w:val="00A039F0"/>
    <w:rsid w:val="00A065D4"/>
    <w:rsid w:val="00A07044"/>
    <w:rsid w:val="00A10610"/>
    <w:rsid w:val="00A114EB"/>
    <w:rsid w:val="00A12D23"/>
    <w:rsid w:val="00A17E79"/>
    <w:rsid w:val="00A20020"/>
    <w:rsid w:val="00A2045C"/>
    <w:rsid w:val="00A20BF7"/>
    <w:rsid w:val="00A20E1F"/>
    <w:rsid w:val="00A2329A"/>
    <w:rsid w:val="00A235C4"/>
    <w:rsid w:val="00A302B5"/>
    <w:rsid w:val="00A34EDA"/>
    <w:rsid w:val="00A35420"/>
    <w:rsid w:val="00A35684"/>
    <w:rsid w:val="00A368C6"/>
    <w:rsid w:val="00A374D3"/>
    <w:rsid w:val="00A41020"/>
    <w:rsid w:val="00A43190"/>
    <w:rsid w:val="00A4435C"/>
    <w:rsid w:val="00A45D7C"/>
    <w:rsid w:val="00A47AD6"/>
    <w:rsid w:val="00A5089C"/>
    <w:rsid w:val="00A50AE9"/>
    <w:rsid w:val="00A51ECB"/>
    <w:rsid w:val="00A53548"/>
    <w:rsid w:val="00A537C3"/>
    <w:rsid w:val="00A53A1D"/>
    <w:rsid w:val="00A53A62"/>
    <w:rsid w:val="00A53EB0"/>
    <w:rsid w:val="00A545C3"/>
    <w:rsid w:val="00A54F43"/>
    <w:rsid w:val="00A56836"/>
    <w:rsid w:val="00A607C9"/>
    <w:rsid w:val="00A612EE"/>
    <w:rsid w:val="00A624F9"/>
    <w:rsid w:val="00A63A07"/>
    <w:rsid w:val="00A64672"/>
    <w:rsid w:val="00A652DE"/>
    <w:rsid w:val="00A660F0"/>
    <w:rsid w:val="00A71485"/>
    <w:rsid w:val="00A73263"/>
    <w:rsid w:val="00A73742"/>
    <w:rsid w:val="00A806BB"/>
    <w:rsid w:val="00A83118"/>
    <w:rsid w:val="00A83CAF"/>
    <w:rsid w:val="00A849D7"/>
    <w:rsid w:val="00A85B49"/>
    <w:rsid w:val="00A862A8"/>
    <w:rsid w:val="00A86BAD"/>
    <w:rsid w:val="00A905F9"/>
    <w:rsid w:val="00A91C1D"/>
    <w:rsid w:val="00A92C93"/>
    <w:rsid w:val="00A93E86"/>
    <w:rsid w:val="00AA09D4"/>
    <w:rsid w:val="00AA1522"/>
    <w:rsid w:val="00AA18A8"/>
    <w:rsid w:val="00AA1AE5"/>
    <w:rsid w:val="00AA352A"/>
    <w:rsid w:val="00AA4918"/>
    <w:rsid w:val="00AA4BBE"/>
    <w:rsid w:val="00AB066C"/>
    <w:rsid w:val="00AB11C4"/>
    <w:rsid w:val="00AB15CF"/>
    <w:rsid w:val="00AB16F4"/>
    <w:rsid w:val="00AB44C9"/>
    <w:rsid w:val="00AB466B"/>
    <w:rsid w:val="00AB57DB"/>
    <w:rsid w:val="00AB6319"/>
    <w:rsid w:val="00AB6563"/>
    <w:rsid w:val="00AB76CD"/>
    <w:rsid w:val="00AC0C03"/>
    <w:rsid w:val="00AC4BAB"/>
    <w:rsid w:val="00AC5F21"/>
    <w:rsid w:val="00AC7193"/>
    <w:rsid w:val="00AD0EF2"/>
    <w:rsid w:val="00AD37C7"/>
    <w:rsid w:val="00AD3913"/>
    <w:rsid w:val="00AD3C35"/>
    <w:rsid w:val="00AD4AD6"/>
    <w:rsid w:val="00AD5675"/>
    <w:rsid w:val="00AD60A6"/>
    <w:rsid w:val="00AD63C5"/>
    <w:rsid w:val="00AD6732"/>
    <w:rsid w:val="00AD6C23"/>
    <w:rsid w:val="00AE1845"/>
    <w:rsid w:val="00AE21F2"/>
    <w:rsid w:val="00AE299F"/>
    <w:rsid w:val="00AE34CC"/>
    <w:rsid w:val="00AE35DD"/>
    <w:rsid w:val="00AE7EEC"/>
    <w:rsid w:val="00AF2122"/>
    <w:rsid w:val="00AF5BC7"/>
    <w:rsid w:val="00B00AE5"/>
    <w:rsid w:val="00B011AB"/>
    <w:rsid w:val="00B012D7"/>
    <w:rsid w:val="00B01890"/>
    <w:rsid w:val="00B01C38"/>
    <w:rsid w:val="00B02A72"/>
    <w:rsid w:val="00B02C60"/>
    <w:rsid w:val="00B02D10"/>
    <w:rsid w:val="00B0302B"/>
    <w:rsid w:val="00B04066"/>
    <w:rsid w:val="00B041D0"/>
    <w:rsid w:val="00B055AE"/>
    <w:rsid w:val="00B07789"/>
    <w:rsid w:val="00B1296D"/>
    <w:rsid w:val="00B12980"/>
    <w:rsid w:val="00B12A90"/>
    <w:rsid w:val="00B12E3C"/>
    <w:rsid w:val="00B13698"/>
    <w:rsid w:val="00B13A84"/>
    <w:rsid w:val="00B13C96"/>
    <w:rsid w:val="00B159F0"/>
    <w:rsid w:val="00B17ABC"/>
    <w:rsid w:val="00B209A8"/>
    <w:rsid w:val="00B20D45"/>
    <w:rsid w:val="00B214AD"/>
    <w:rsid w:val="00B21683"/>
    <w:rsid w:val="00B2323E"/>
    <w:rsid w:val="00B23DCD"/>
    <w:rsid w:val="00B2421F"/>
    <w:rsid w:val="00B26A69"/>
    <w:rsid w:val="00B30EEF"/>
    <w:rsid w:val="00B32DBE"/>
    <w:rsid w:val="00B32DFD"/>
    <w:rsid w:val="00B363BA"/>
    <w:rsid w:val="00B379AE"/>
    <w:rsid w:val="00B401BF"/>
    <w:rsid w:val="00B407B4"/>
    <w:rsid w:val="00B40D45"/>
    <w:rsid w:val="00B41995"/>
    <w:rsid w:val="00B42639"/>
    <w:rsid w:val="00B454AE"/>
    <w:rsid w:val="00B45936"/>
    <w:rsid w:val="00B53FF5"/>
    <w:rsid w:val="00B563C8"/>
    <w:rsid w:val="00B567E6"/>
    <w:rsid w:val="00B571F1"/>
    <w:rsid w:val="00B576EA"/>
    <w:rsid w:val="00B62BAB"/>
    <w:rsid w:val="00B65A0E"/>
    <w:rsid w:val="00B67370"/>
    <w:rsid w:val="00B67B95"/>
    <w:rsid w:val="00B713A1"/>
    <w:rsid w:val="00B715C1"/>
    <w:rsid w:val="00B71921"/>
    <w:rsid w:val="00B7232F"/>
    <w:rsid w:val="00B7506A"/>
    <w:rsid w:val="00B75841"/>
    <w:rsid w:val="00B77E76"/>
    <w:rsid w:val="00B81AE8"/>
    <w:rsid w:val="00B8227B"/>
    <w:rsid w:val="00B85092"/>
    <w:rsid w:val="00B85344"/>
    <w:rsid w:val="00B85E09"/>
    <w:rsid w:val="00B87E55"/>
    <w:rsid w:val="00B87F6F"/>
    <w:rsid w:val="00B91A92"/>
    <w:rsid w:val="00B967E0"/>
    <w:rsid w:val="00B9763A"/>
    <w:rsid w:val="00BA0045"/>
    <w:rsid w:val="00BA0AF6"/>
    <w:rsid w:val="00BA29FF"/>
    <w:rsid w:val="00BA4607"/>
    <w:rsid w:val="00BA4C1B"/>
    <w:rsid w:val="00BA6493"/>
    <w:rsid w:val="00BA73CD"/>
    <w:rsid w:val="00BB27E4"/>
    <w:rsid w:val="00BB35D6"/>
    <w:rsid w:val="00BB3D28"/>
    <w:rsid w:val="00BB5ABC"/>
    <w:rsid w:val="00BC1CDF"/>
    <w:rsid w:val="00BC5259"/>
    <w:rsid w:val="00BC54D0"/>
    <w:rsid w:val="00BD0128"/>
    <w:rsid w:val="00BD16D8"/>
    <w:rsid w:val="00BD35F4"/>
    <w:rsid w:val="00BD5E04"/>
    <w:rsid w:val="00BD67B4"/>
    <w:rsid w:val="00BD7A40"/>
    <w:rsid w:val="00BE0323"/>
    <w:rsid w:val="00BE2B3A"/>
    <w:rsid w:val="00BE3106"/>
    <w:rsid w:val="00BE428A"/>
    <w:rsid w:val="00BE4A6F"/>
    <w:rsid w:val="00BE6716"/>
    <w:rsid w:val="00BE74C6"/>
    <w:rsid w:val="00BE7F3D"/>
    <w:rsid w:val="00BF05A7"/>
    <w:rsid w:val="00BF46D7"/>
    <w:rsid w:val="00C0089F"/>
    <w:rsid w:val="00C0150C"/>
    <w:rsid w:val="00C01D43"/>
    <w:rsid w:val="00C050DE"/>
    <w:rsid w:val="00C06CAB"/>
    <w:rsid w:val="00C07AC2"/>
    <w:rsid w:val="00C12A43"/>
    <w:rsid w:val="00C1435C"/>
    <w:rsid w:val="00C2076D"/>
    <w:rsid w:val="00C2092F"/>
    <w:rsid w:val="00C2282B"/>
    <w:rsid w:val="00C22AC6"/>
    <w:rsid w:val="00C22FE7"/>
    <w:rsid w:val="00C23EF2"/>
    <w:rsid w:val="00C25E32"/>
    <w:rsid w:val="00C34C43"/>
    <w:rsid w:val="00C37088"/>
    <w:rsid w:val="00C4283F"/>
    <w:rsid w:val="00C43339"/>
    <w:rsid w:val="00C443E5"/>
    <w:rsid w:val="00C46C9F"/>
    <w:rsid w:val="00C471E5"/>
    <w:rsid w:val="00C56B10"/>
    <w:rsid w:val="00C57279"/>
    <w:rsid w:val="00C6412C"/>
    <w:rsid w:val="00C65467"/>
    <w:rsid w:val="00C66FDF"/>
    <w:rsid w:val="00C70B16"/>
    <w:rsid w:val="00C74537"/>
    <w:rsid w:val="00C80944"/>
    <w:rsid w:val="00C80F84"/>
    <w:rsid w:val="00C81184"/>
    <w:rsid w:val="00C81D15"/>
    <w:rsid w:val="00C85CA8"/>
    <w:rsid w:val="00C87833"/>
    <w:rsid w:val="00C90615"/>
    <w:rsid w:val="00C91FB0"/>
    <w:rsid w:val="00C9289F"/>
    <w:rsid w:val="00C92D75"/>
    <w:rsid w:val="00C92D8F"/>
    <w:rsid w:val="00C934A2"/>
    <w:rsid w:val="00C97232"/>
    <w:rsid w:val="00CA0D0D"/>
    <w:rsid w:val="00CA2AFE"/>
    <w:rsid w:val="00CA2BC3"/>
    <w:rsid w:val="00CA42BB"/>
    <w:rsid w:val="00CA5241"/>
    <w:rsid w:val="00CA71F9"/>
    <w:rsid w:val="00CB1229"/>
    <w:rsid w:val="00CB2C00"/>
    <w:rsid w:val="00CB2C2E"/>
    <w:rsid w:val="00CB367C"/>
    <w:rsid w:val="00CB7083"/>
    <w:rsid w:val="00CC0EC0"/>
    <w:rsid w:val="00CC2063"/>
    <w:rsid w:val="00CC38E5"/>
    <w:rsid w:val="00CC4B33"/>
    <w:rsid w:val="00CC63A0"/>
    <w:rsid w:val="00CD0D62"/>
    <w:rsid w:val="00CD13BE"/>
    <w:rsid w:val="00CD2C73"/>
    <w:rsid w:val="00CD3233"/>
    <w:rsid w:val="00CD4D3F"/>
    <w:rsid w:val="00CD5C3E"/>
    <w:rsid w:val="00CD64A1"/>
    <w:rsid w:val="00CD68B1"/>
    <w:rsid w:val="00CD6FD0"/>
    <w:rsid w:val="00CE4965"/>
    <w:rsid w:val="00CE515F"/>
    <w:rsid w:val="00CE5812"/>
    <w:rsid w:val="00CE5B89"/>
    <w:rsid w:val="00CE6586"/>
    <w:rsid w:val="00CF0701"/>
    <w:rsid w:val="00CF0D05"/>
    <w:rsid w:val="00CF2C27"/>
    <w:rsid w:val="00CF3611"/>
    <w:rsid w:val="00CF46AF"/>
    <w:rsid w:val="00CF598B"/>
    <w:rsid w:val="00CF5EC8"/>
    <w:rsid w:val="00CF6435"/>
    <w:rsid w:val="00CF7E67"/>
    <w:rsid w:val="00D00E89"/>
    <w:rsid w:val="00D01321"/>
    <w:rsid w:val="00D029EE"/>
    <w:rsid w:val="00D02A3E"/>
    <w:rsid w:val="00D04A03"/>
    <w:rsid w:val="00D07997"/>
    <w:rsid w:val="00D07C76"/>
    <w:rsid w:val="00D11C8C"/>
    <w:rsid w:val="00D124CE"/>
    <w:rsid w:val="00D125C3"/>
    <w:rsid w:val="00D13807"/>
    <w:rsid w:val="00D15250"/>
    <w:rsid w:val="00D159E1"/>
    <w:rsid w:val="00D176F9"/>
    <w:rsid w:val="00D211CB"/>
    <w:rsid w:val="00D225A1"/>
    <w:rsid w:val="00D26400"/>
    <w:rsid w:val="00D26E3C"/>
    <w:rsid w:val="00D33E12"/>
    <w:rsid w:val="00D33E70"/>
    <w:rsid w:val="00D34DE3"/>
    <w:rsid w:val="00D377C2"/>
    <w:rsid w:val="00D401AD"/>
    <w:rsid w:val="00D4030A"/>
    <w:rsid w:val="00D4328B"/>
    <w:rsid w:val="00D44730"/>
    <w:rsid w:val="00D44D6D"/>
    <w:rsid w:val="00D47009"/>
    <w:rsid w:val="00D470C9"/>
    <w:rsid w:val="00D5006D"/>
    <w:rsid w:val="00D50D16"/>
    <w:rsid w:val="00D510AD"/>
    <w:rsid w:val="00D53F76"/>
    <w:rsid w:val="00D54F09"/>
    <w:rsid w:val="00D56F5B"/>
    <w:rsid w:val="00D606E9"/>
    <w:rsid w:val="00D621F5"/>
    <w:rsid w:val="00D63D28"/>
    <w:rsid w:val="00D66401"/>
    <w:rsid w:val="00D66FA3"/>
    <w:rsid w:val="00D6784F"/>
    <w:rsid w:val="00D67F25"/>
    <w:rsid w:val="00D73C8E"/>
    <w:rsid w:val="00D743B7"/>
    <w:rsid w:val="00D7467E"/>
    <w:rsid w:val="00D75015"/>
    <w:rsid w:val="00D850E7"/>
    <w:rsid w:val="00D85869"/>
    <w:rsid w:val="00D86360"/>
    <w:rsid w:val="00D90209"/>
    <w:rsid w:val="00D91128"/>
    <w:rsid w:val="00D91BE6"/>
    <w:rsid w:val="00D927B6"/>
    <w:rsid w:val="00D93DDE"/>
    <w:rsid w:val="00D97175"/>
    <w:rsid w:val="00D97E82"/>
    <w:rsid w:val="00DA0FDC"/>
    <w:rsid w:val="00DA1C68"/>
    <w:rsid w:val="00DA23E9"/>
    <w:rsid w:val="00DA29A4"/>
    <w:rsid w:val="00DA348B"/>
    <w:rsid w:val="00DA5458"/>
    <w:rsid w:val="00DA5A56"/>
    <w:rsid w:val="00DA7637"/>
    <w:rsid w:val="00DB03A4"/>
    <w:rsid w:val="00DB3060"/>
    <w:rsid w:val="00DB34BD"/>
    <w:rsid w:val="00DB7D19"/>
    <w:rsid w:val="00DC1EB5"/>
    <w:rsid w:val="00DC2185"/>
    <w:rsid w:val="00DC307B"/>
    <w:rsid w:val="00DC3C47"/>
    <w:rsid w:val="00DC4B14"/>
    <w:rsid w:val="00DC5B35"/>
    <w:rsid w:val="00DC5ED5"/>
    <w:rsid w:val="00DD0F30"/>
    <w:rsid w:val="00DD224E"/>
    <w:rsid w:val="00DD258E"/>
    <w:rsid w:val="00DD67BF"/>
    <w:rsid w:val="00DE15E6"/>
    <w:rsid w:val="00DE2445"/>
    <w:rsid w:val="00DE3C8E"/>
    <w:rsid w:val="00DE46C9"/>
    <w:rsid w:val="00DE4727"/>
    <w:rsid w:val="00DE48C9"/>
    <w:rsid w:val="00DE7436"/>
    <w:rsid w:val="00DF074A"/>
    <w:rsid w:val="00DF2BF1"/>
    <w:rsid w:val="00DF2F2A"/>
    <w:rsid w:val="00DF415C"/>
    <w:rsid w:val="00DF46EA"/>
    <w:rsid w:val="00DF6EC9"/>
    <w:rsid w:val="00E00E15"/>
    <w:rsid w:val="00E04BC8"/>
    <w:rsid w:val="00E05592"/>
    <w:rsid w:val="00E0576F"/>
    <w:rsid w:val="00E06421"/>
    <w:rsid w:val="00E06AF7"/>
    <w:rsid w:val="00E06C6E"/>
    <w:rsid w:val="00E07839"/>
    <w:rsid w:val="00E125F5"/>
    <w:rsid w:val="00E12882"/>
    <w:rsid w:val="00E14357"/>
    <w:rsid w:val="00E14728"/>
    <w:rsid w:val="00E1604D"/>
    <w:rsid w:val="00E167D8"/>
    <w:rsid w:val="00E16D9C"/>
    <w:rsid w:val="00E17FB6"/>
    <w:rsid w:val="00E2092D"/>
    <w:rsid w:val="00E21E63"/>
    <w:rsid w:val="00E22509"/>
    <w:rsid w:val="00E238BE"/>
    <w:rsid w:val="00E245B6"/>
    <w:rsid w:val="00E24D55"/>
    <w:rsid w:val="00E252FC"/>
    <w:rsid w:val="00E25BB2"/>
    <w:rsid w:val="00E31EDB"/>
    <w:rsid w:val="00E338AC"/>
    <w:rsid w:val="00E33F76"/>
    <w:rsid w:val="00E341CF"/>
    <w:rsid w:val="00E363A2"/>
    <w:rsid w:val="00E4152C"/>
    <w:rsid w:val="00E43C7B"/>
    <w:rsid w:val="00E45E0C"/>
    <w:rsid w:val="00E5132B"/>
    <w:rsid w:val="00E51AAD"/>
    <w:rsid w:val="00E51DEE"/>
    <w:rsid w:val="00E52F51"/>
    <w:rsid w:val="00E54102"/>
    <w:rsid w:val="00E54907"/>
    <w:rsid w:val="00E54A33"/>
    <w:rsid w:val="00E55A09"/>
    <w:rsid w:val="00E56AC1"/>
    <w:rsid w:val="00E57F9F"/>
    <w:rsid w:val="00E600B9"/>
    <w:rsid w:val="00E61665"/>
    <w:rsid w:val="00E6347F"/>
    <w:rsid w:val="00E65499"/>
    <w:rsid w:val="00E65714"/>
    <w:rsid w:val="00E66975"/>
    <w:rsid w:val="00E72E51"/>
    <w:rsid w:val="00E74579"/>
    <w:rsid w:val="00E74CC4"/>
    <w:rsid w:val="00E76170"/>
    <w:rsid w:val="00E766F6"/>
    <w:rsid w:val="00E802C5"/>
    <w:rsid w:val="00E80ED8"/>
    <w:rsid w:val="00E815C5"/>
    <w:rsid w:val="00E81F03"/>
    <w:rsid w:val="00E829B8"/>
    <w:rsid w:val="00E837F7"/>
    <w:rsid w:val="00E83F36"/>
    <w:rsid w:val="00E8406D"/>
    <w:rsid w:val="00E8529B"/>
    <w:rsid w:val="00E85871"/>
    <w:rsid w:val="00E87255"/>
    <w:rsid w:val="00E87FD5"/>
    <w:rsid w:val="00E90ADF"/>
    <w:rsid w:val="00E93186"/>
    <w:rsid w:val="00E949C7"/>
    <w:rsid w:val="00E9622C"/>
    <w:rsid w:val="00E97C1C"/>
    <w:rsid w:val="00E97EB1"/>
    <w:rsid w:val="00EA0A8B"/>
    <w:rsid w:val="00EA326D"/>
    <w:rsid w:val="00EA3A2D"/>
    <w:rsid w:val="00EA41B0"/>
    <w:rsid w:val="00EA44B5"/>
    <w:rsid w:val="00EA4927"/>
    <w:rsid w:val="00EA499B"/>
    <w:rsid w:val="00EA61AA"/>
    <w:rsid w:val="00EA6294"/>
    <w:rsid w:val="00EB0F25"/>
    <w:rsid w:val="00EB103C"/>
    <w:rsid w:val="00EB3D1F"/>
    <w:rsid w:val="00EB6677"/>
    <w:rsid w:val="00EC2D27"/>
    <w:rsid w:val="00EC4F5B"/>
    <w:rsid w:val="00EC4F68"/>
    <w:rsid w:val="00EC5107"/>
    <w:rsid w:val="00EC5C5D"/>
    <w:rsid w:val="00EC6298"/>
    <w:rsid w:val="00EC7A1A"/>
    <w:rsid w:val="00EC7E0B"/>
    <w:rsid w:val="00ED1FA8"/>
    <w:rsid w:val="00ED29BA"/>
    <w:rsid w:val="00ED5D07"/>
    <w:rsid w:val="00ED61DB"/>
    <w:rsid w:val="00EE0202"/>
    <w:rsid w:val="00EE2179"/>
    <w:rsid w:val="00EE63AB"/>
    <w:rsid w:val="00EF11D3"/>
    <w:rsid w:val="00EF6338"/>
    <w:rsid w:val="00EF706C"/>
    <w:rsid w:val="00F00B01"/>
    <w:rsid w:val="00F02349"/>
    <w:rsid w:val="00F045E0"/>
    <w:rsid w:val="00F0659A"/>
    <w:rsid w:val="00F07543"/>
    <w:rsid w:val="00F07B80"/>
    <w:rsid w:val="00F1320B"/>
    <w:rsid w:val="00F1528B"/>
    <w:rsid w:val="00F157C1"/>
    <w:rsid w:val="00F17ECD"/>
    <w:rsid w:val="00F20B5F"/>
    <w:rsid w:val="00F212A4"/>
    <w:rsid w:val="00F215A1"/>
    <w:rsid w:val="00F24712"/>
    <w:rsid w:val="00F25946"/>
    <w:rsid w:val="00F2603D"/>
    <w:rsid w:val="00F30937"/>
    <w:rsid w:val="00F33B50"/>
    <w:rsid w:val="00F3473A"/>
    <w:rsid w:val="00F35B14"/>
    <w:rsid w:val="00F37DA9"/>
    <w:rsid w:val="00F4209A"/>
    <w:rsid w:val="00F44276"/>
    <w:rsid w:val="00F53B17"/>
    <w:rsid w:val="00F56C22"/>
    <w:rsid w:val="00F61BA8"/>
    <w:rsid w:val="00F629EB"/>
    <w:rsid w:val="00F63508"/>
    <w:rsid w:val="00F63653"/>
    <w:rsid w:val="00F63BFC"/>
    <w:rsid w:val="00F63D4C"/>
    <w:rsid w:val="00F64DB8"/>
    <w:rsid w:val="00F706AE"/>
    <w:rsid w:val="00F75101"/>
    <w:rsid w:val="00F766C3"/>
    <w:rsid w:val="00F76F93"/>
    <w:rsid w:val="00F813E7"/>
    <w:rsid w:val="00F83647"/>
    <w:rsid w:val="00F86B70"/>
    <w:rsid w:val="00F90956"/>
    <w:rsid w:val="00F941F5"/>
    <w:rsid w:val="00F96480"/>
    <w:rsid w:val="00F97F28"/>
    <w:rsid w:val="00FA3804"/>
    <w:rsid w:val="00FA75C2"/>
    <w:rsid w:val="00FB01D4"/>
    <w:rsid w:val="00FB160E"/>
    <w:rsid w:val="00FB1BD0"/>
    <w:rsid w:val="00FB2EA8"/>
    <w:rsid w:val="00FB455C"/>
    <w:rsid w:val="00FB55E8"/>
    <w:rsid w:val="00FB595E"/>
    <w:rsid w:val="00FB5AD7"/>
    <w:rsid w:val="00FB6403"/>
    <w:rsid w:val="00FB7C54"/>
    <w:rsid w:val="00FC2F8A"/>
    <w:rsid w:val="00FC406B"/>
    <w:rsid w:val="00FC5225"/>
    <w:rsid w:val="00FC5CEA"/>
    <w:rsid w:val="00FD061C"/>
    <w:rsid w:val="00FD0ECE"/>
    <w:rsid w:val="00FD101A"/>
    <w:rsid w:val="00FD2D86"/>
    <w:rsid w:val="00FD3345"/>
    <w:rsid w:val="00FD3CAF"/>
    <w:rsid w:val="00FD6B72"/>
    <w:rsid w:val="00FE202D"/>
    <w:rsid w:val="00FE3888"/>
    <w:rsid w:val="00FE4793"/>
    <w:rsid w:val="00FE580D"/>
    <w:rsid w:val="00FE5CD1"/>
    <w:rsid w:val="00FF03F0"/>
    <w:rsid w:val="00FF0DB7"/>
    <w:rsid w:val="00FF2AF2"/>
    <w:rsid w:val="00FF4257"/>
    <w:rsid w:val="00FF42DB"/>
    <w:rsid w:val="00FF6E13"/>
    <w:rsid w:val="69F34FB8"/>
    <w:rsid w:val="7CAE7828"/>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F8AEFFC"/>
  <w15:chartTrackingRefBased/>
  <w15:docId w15:val="{866D3A35-3057-4355-8A79-921213B9BD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ja-JP"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arasts">
    <w:name w:val="Normal"/>
    <w:qFormat/>
    <w:rsid w:val="00E341CF"/>
    <w:pPr>
      <w:suppressAutoHyphens/>
    </w:pPr>
    <w:rPr>
      <w:sz w:val="24"/>
      <w:szCs w:val="24"/>
      <w:lang w:eastAsia="ar-SA"/>
    </w:rPr>
  </w:style>
  <w:style w:type="paragraph" w:styleId="Virsraksts1">
    <w:name w:val="heading 1"/>
    <w:aliases w:val="H1,Section Heading,heading1,Antraste 1,h1"/>
    <w:basedOn w:val="Parasts"/>
    <w:next w:val="Parasts"/>
    <w:link w:val="Virsraksts1Rakstz"/>
    <w:qFormat/>
    <w:pPr>
      <w:keepNext/>
      <w:spacing w:before="240" w:after="60"/>
      <w:outlineLvl w:val="0"/>
    </w:pPr>
    <w:rPr>
      <w:rFonts w:ascii="Arial" w:hAnsi="Arial"/>
      <w:b/>
      <w:bCs/>
      <w:kern w:val="32"/>
      <w:sz w:val="32"/>
      <w:szCs w:val="32"/>
      <w:lang w:val="x-none"/>
    </w:rPr>
  </w:style>
  <w:style w:type="paragraph" w:styleId="Virsraksts2">
    <w:name w:val="heading 2"/>
    <w:basedOn w:val="Parasts"/>
    <w:next w:val="Parasts"/>
    <w:qFormat/>
    <w:pPr>
      <w:keepNext/>
      <w:widowControl w:val="0"/>
      <w:numPr>
        <w:ilvl w:val="1"/>
        <w:numId w:val="1"/>
      </w:numPr>
      <w:autoSpaceDE w:val="0"/>
      <w:jc w:val="both"/>
      <w:outlineLvl w:val="1"/>
    </w:pPr>
    <w:rPr>
      <w:b/>
      <w:bCs/>
      <w:szCs w:val="28"/>
    </w:rPr>
  </w:style>
  <w:style w:type="paragraph" w:styleId="Virsraksts3">
    <w:name w:val="heading 3"/>
    <w:basedOn w:val="Parasts"/>
    <w:next w:val="Parasts"/>
    <w:link w:val="Virsraksts3Rakstz"/>
    <w:qFormat/>
    <w:pPr>
      <w:keepNext/>
      <w:suppressAutoHyphens w:val="0"/>
      <w:spacing w:before="240" w:after="60"/>
      <w:outlineLvl w:val="2"/>
    </w:pPr>
    <w:rPr>
      <w:rFonts w:ascii="Arial" w:hAnsi="Arial"/>
      <w:b/>
      <w:bCs/>
      <w:sz w:val="26"/>
      <w:szCs w:val="26"/>
      <w:lang w:val="x-none" w:eastAsia="x-none"/>
    </w:rPr>
  </w:style>
  <w:style w:type="paragraph" w:styleId="Virsraksts4">
    <w:name w:val="heading 4"/>
    <w:basedOn w:val="Parasts"/>
    <w:next w:val="Parasts"/>
    <w:qFormat/>
    <w:pPr>
      <w:keepNext/>
      <w:jc w:val="center"/>
      <w:outlineLvl w:val="3"/>
    </w:pPr>
    <w:rPr>
      <w:b/>
      <w:color w:val="000000"/>
      <w:sz w:val="32"/>
      <w:szCs w:val="28"/>
    </w:rPr>
  </w:style>
  <w:style w:type="paragraph" w:styleId="Virsraksts5">
    <w:name w:val="heading 5"/>
    <w:basedOn w:val="Parasts"/>
    <w:next w:val="Parasts"/>
    <w:qFormat/>
    <w:pPr>
      <w:numPr>
        <w:ilvl w:val="4"/>
        <w:numId w:val="1"/>
      </w:numPr>
      <w:spacing w:before="240" w:after="60"/>
      <w:outlineLvl w:val="4"/>
    </w:pPr>
    <w:rPr>
      <w:b/>
      <w:bCs/>
      <w:i/>
      <w:iCs/>
      <w:sz w:val="26"/>
      <w:szCs w:val="26"/>
    </w:rPr>
  </w:style>
  <w:style w:type="paragraph" w:styleId="Virsraksts6">
    <w:name w:val="heading 6"/>
    <w:basedOn w:val="Parasts"/>
    <w:next w:val="Parasts"/>
    <w:qFormat/>
    <w:pPr>
      <w:keepNext/>
      <w:jc w:val="center"/>
      <w:outlineLvl w:val="5"/>
    </w:pPr>
    <w:rPr>
      <w:b/>
      <w:bCs/>
      <w:color w:val="000000"/>
      <w:sz w:val="28"/>
    </w:rPr>
  </w:style>
  <w:style w:type="paragraph" w:styleId="Virsraksts7">
    <w:name w:val="heading 7"/>
    <w:basedOn w:val="Parasts"/>
    <w:next w:val="Parasts"/>
    <w:qFormat/>
    <w:pPr>
      <w:keepNext/>
      <w:numPr>
        <w:ilvl w:val="1"/>
        <w:numId w:val="7"/>
      </w:numPr>
      <w:jc w:val="center"/>
      <w:outlineLvl w:val="6"/>
    </w:pPr>
    <w:rPr>
      <w:b/>
      <w:color w:val="000000"/>
      <w:sz w:val="28"/>
    </w:rPr>
  </w:style>
  <w:style w:type="paragraph" w:styleId="Virsraksts8">
    <w:name w:val="heading 8"/>
    <w:basedOn w:val="Parasts"/>
    <w:next w:val="Parasts"/>
    <w:qFormat/>
    <w:pPr>
      <w:keepNext/>
      <w:outlineLvl w:val="7"/>
    </w:pPr>
    <w:rPr>
      <w:b/>
      <w:color w:val="0000FF"/>
    </w:rPr>
  </w:style>
  <w:style w:type="paragraph" w:styleId="Virsraksts9">
    <w:name w:val="heading 9"/>
    <w:basedOn w:val="Parasts"/>
    <w:next w:val="Parasts"/>
    <w:qFormat/>
    <w:pPr>
      <w:keepNext/>
      <w:widowControl w:val="0"/>
      <w:numPr>
        <w:ilvl w:val="8"/>
        <w:numId w:val="1"/>
      </w:numPr>
      <w:autoSpaceDE w:val="0"/>
      <w:jc w:val="center"/>
      <w:outlineLvl w:val="8"/>
    </w:pPr>
    <w:rPr>
      <w:sz w:val="28"/>
      <w:szCs w:val="28"/>
    </w:rPr>
  </w:style>
  <w:style w:type="character" w:default="1" w:styleId="Noklusjumarindkopasfonts">
    <w:name w:val="Default Paragraph Font"/>
    <w:uiPriority w:val="1"/>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3Rakstz">
    <w:name w:val="Virsraksts 3 Rakstz."/>
    <w:link w:val="Virsraksts3"/>
    <w:rsid w:val="002D494B"/>
    <w:rPr>
      <w:rFonts w:ascii="Arial" w:hAnsi="Arial" w:cs="Arial"/>
      <w:b/>
      <w:bCs/>
      <w:sz w:val="26"/>
      <w:szCs w:val="26"/>
    </w:rPr>
  </w:style>
  <w:style w:type="character" w:styleId="Hipersaite">
    <w:name w:val="Hyperlink"/>
    <w:uiPriority w:val="99"/>
    <w:rPr>
      <w:color w:val="0000FF"/>
      <w:u w:val="single"/>
    </w:rPr>
  </w:style>
  <w:style w:type="character" w:styleId="Lappusesnumurs">
    <w:name w:val="page number"/>
    <w:rPr>
      <w:sz w:val="20"/>
    </w:rPr>
  </w:style>
  <w:style w:type="character" w:customStyle="1" w:styleId="c3">
    <w:name w:val="c3"/>
    <w:basedOn w:val="Noklusjumarindkopasfonts"/>
  </w:style>
  <w:style w:type="paragraph" w:styleId="Pamatteksts">
    <w:name w:val="Body Text"/>
    <w:basedOn w:val="Parasts"/>
    <w:link w:val="PamattekstsRakstz"/>
    <w:pPr>
      <w:widowControl w:val="0"/>
      <w:spacing w:after="120"/>
    </w:pPr>
    <w:rPr>
      <w:rFonts w:ascii="RimTimes" w:hAnsi="RimTimes"/>
      <w:szCs w:val="20"/>
      <w:lang w:val="en-US"/>
    </w:rPr>
  </w:style>
  <w:style w:type="paragraph" w:styleId="Kjene">
    <w:name w:val="footer"/>
    <w:aliases w:val="Char5 Char, Char5 Char"/>
    <w:basedOn w:val="Parasts"/>
    <w:link w:val="KjeneRakstz"/>
    <w:uiPriority w:val="99"/>
    <w:pPr>
      <w:widowControl w:val="0"/>
      <w:tabs>
        <w:tab w:val="center" w:pos="4153"/>
        <w:tab w:val="right" w:pos="8306"/>
      </w:tabs>
      <w:autoSpaceDE w:val="0"/>
    </w:pPr>
  </w:style>
  <w:style w:type="character" w:customStyle="1" w:styleId="KjeneRakstz">
    <w:name w:val="Kājene Rakstz."/>
    <w:aliases w:val="Char5 Char Rakstz., Char5 Char Rakstz."/>
    <w:link w:val="Kjene"/>
    <w:uiPriority w:val="99"/>
    <w:locked/>
    <w:rsid w:val="00D73C8E"/>
    <w:rPr>
      <w:sz w:val="24"/>
      <w:szCs w:val="24"/>
      <w:lang w:val="lv-LV" w:eastAsia="ar-SA" w:bidi="ar-SA"/>
    </w:rPr>
  </w:style>
  <w:style w:type="paragraph" w:styleId="Paraststmeklis">
    <w:name w:val="Normal (Web)"/>
    <w:basedOn w:val="Parasts"/>
    <w:uiPriority w:val="99"/>
    <w:pPr>
      <w:spacing w:before="280" w:after="280"/>
    </w:pPr>
    <w:rPr>
      <w:lang w:val="en-GB"/>
    </w:rPr>
  </w:style>
  <w:style w:type="paragraph" w:customStyle="1" w:styleId="Punkts">
    <w:name w:val="Punkts"/>
    <w:basedOn w:val="Parasts"/>
    <w:next w:val="Parasts"/>
    <w:pPr>
      <w:numPr>
        <w:numId w:val="2"/>
      </w:numPr>
    </w:pPr>
    <w:rPr>
      <w:rFonts w:ascii="Arial" w:hAnsi="Arial"/>
      <w:b/>
      <w:sz w:val="20"/>
    </w:rPr>
  </w:style>
  <w:style w:type="paragraph" w:customStyle="1" w:styleId="Rindkopa">
    <w:name w:val="Rindkopa"/>
    <w:basedOn w:val="Parasts"/>
    <w:next w:val="Punkts"/>
    <w:pPr>
      <w:ind w:left="851"/>
      <w:jc w:val="both"/>
    </w:pPr>
    <w:rPr>
      <w:rFonts w:ascii="Arial" w:hAnsi="Arial"/>
      <w:sz w:val="20"/>
    </w:rPr>
  </w:style>
  <w:style w:type="character" w:customStyle="1" w:styleId="c1">
    <w:name w:val="c1"/>
    <w:basedOn w:val="Noklusjumarindkopasfonts"/>
  </w:style>
  <w:style w:type="paragraph" w:customStyle="1" w:styleId="Apakpunkts">
    <w:name w:val="Apakšpunkts"/>
    <w:basedOn w:val="Parasts"/>
    <w:link w:val="ApakpunktsChar"/>
    <w:pPr>
      <w:numPr>
        <w:numId w:val="3"/>
      </w:numPr>
    </w:pPr>
    <w:rPr>
      <w:rFonts w:ascii="Arial" w:hAnsi="Arial"/>
      <w:b/>
      <w:sz w:val="20"/>
    </w:rPr>
  </w:style>
  <w:style w:type="character" w:customStyle="1" w:styleId="Char5CharChar">
    <w:name w:val="Char5 Char Char"/>
    <w:aliases w:val=" Char5 Char Char Char"/>
    <w:rPr>
      <w:sz w:val="24"/>
      <w:szCs w:val="24"/>
      <w:lang w:val="lv-LV" w:eastAsia="ar-SA" w:bidi="ar-SA"/>
    </w:rPr>
  </w:style>
  <w:style w:type="character" w:styleId="Komentraatsauce">
    <w:name w:val="annotation reference"/>
    <w:semiHidden/>
    <w:rPr>
      <w:sz w:val="16"/>
      <w:szCs w:val="16"/>
    </w:rPr>
  </w:style>
  <w:style w:type="paragraph" w:styleId="Komentrateksts">
    <w:name w:val="annotation text"/>
    <w:basedOn w:val="Parasts"/>
    <w:semiHidden/>
    <w:rPr>
      <w:sz w:val="20"/>
      <w:szCs w:val="20"/>
    </w:rPr>
  </w:style>
  <w:style w:type="character" w:customStyle="1" w:styleId="CharChar2">
    <w:name w:val="Char Char2"/>
    <w:rPr>
      <w:lang w:eastAsia="ar-SA"/>
    </w:rPr>
  </w:style>
  <w:style w:type="paragraph" w:styleId="Komentratma">
    <w:name w:val="annotation subject"/>
    <w:basedOn w:val="Komentrateksts"/>
    <w:next w:val="Komentrateksts"/>
    <w:rPr>
      <w:b/>
      <w:bCs/>
    </w:rPr>
  </w:style>
  <w:style w:type="character" w:customStyle="1" w:styleId="VrestekstsRakstz">
    <w:name w:val="Vēres teksts Rakstz."/>
    <w:aliases w:val="Footnote Rakstz.,Fußnote Rakstz.,Fußnote Char Char Rakstz.,Fußnote Char Char Char Char Char Char Rakstz.,Fußnote Char Rakstz.,Footnote Text Char2 Char Rakstz.,Footnote Text Char1 Char2 Char Rakstz.,Rakstz. Rakstz.,fn Rakstz."/>
    <w:link w:val="Vresteksts"/>
    <w:uiPriority w:val="99"/>
    <w:rPr>
      <w:b/>
      <w:bCs/>
      <w:lang w:eastAsia="ar-SA"/>
    </w:rPr>
  </w:style>
  <w:style w:type="paragraph" w:styleId="Vresteksts">
    <w:name w:val="footnote text"/>
    <w:aliases w:val="Footnote,Fußnote,Fußnote Char Char,Fußnote Char Char Char Char Char Char,Fußnote Char,Footnote Text Char2 Char,Footnote Text Char1 Char2 Char,Footnote Text Char Char Char Char,Footnote Text Char1 Char Char Char Char,Rakstz.,fn,FT,ft,f"/>
    <w:basedOn w:val="Parasts"/>
    <w:link w:val="VrestekstsRakstz"/>
    <w:uiPriority w:val="99"/>
    <w:unhideWhenUsed/>
    <w:rsid w:val="00657D8D"/>
    <w:pPr>
      <w:suppressAutoHyphens w:val="0"/>
    </w:pPr>
    <w:rPr>
      <w:b/>
      <w:bCs/>
      <w:sz w:val="20"/>
      <w:szCs w:val="20"/>
      <w:lang w:val="x-none"/>
    </w:rPr>
  </w:style>
  <w:style w:type="paragraph" w:styleId="Balonteksts">
    <w:name w:val="Balloon Text"/>
    <w:basedOn w:val="Parasts"/>
    <w:rPr>
      <w:rFonts w:ascii="Tahoma" w:hAnsi="Tahoma" w:cs="Tahoma"/>
      <w:sz w:val="16"/>
      <w:szCs w:val="16"/>
    </w:rPr>
  </w:style>
  <w:style w:type="character" w:customStyle="1" w:styleId="CharChar">
    <w:name w:val="Char Char"/>
    <w:rPr>
      <w:rFonts w:ascii="Tahoma" w:hAnsi="Tahoma" w:cs="Tahoma"/>
      <w:sz w:val="16"/>
      <w:szCs w:val="16"/>
      <w:lang w:eastAsia="ar-SA"/>
    </w:rPr>
  </w:style>
  <w:style w:type="paragraph" w:styleId="Sarakstarindkopa">
    <w:name w:val="List Paragraph"/>
    <w:aliases w:val="H&amp;P List Paragraph,2,Strip,Normal bullet 2,Bullet list,Syle 1,Saistīto dokumentu saraksts,List Paragraph1,Numurets,Virsraksti,PPS_Bullet,Numbered Para 1,Dot pt,No Spacing1,List Paragraph Char Char Char,Indicator Text,Bullet Points"/>
    <w:basedOn w:val="Parasts"/>
    <w:link w:val="SarakstarindkopaRakstz"/>
    <w:uiPriority w:val="99"/>
    <w:qFormat/>
    <w:pPr>
      <w:suppressAutoHyphens w:val="0"/>
      <w:spacing w:after="200" w:line="276" w:lineRule="auto"/>
      <w:ind w:left="720"/>
    </w:pPr>
    <w:rPr>
      <w:rFonts w:ascii="Calibri" w:eastAsia="Calibri" w:hAnsi="Calibri" w:cs="Calibri"/>
      <w:sz w:val="22"/>
      <w:szCs w:val="22"/>
      <w:lang w:eastAsia="lv-LV"/>
    </w:rPr>
  </w:style>
  <w:style w:type="character" w:customStyle="1" w:styleId="BaibaStalidzne">
    <w:name w:val="Baiba Stalidzāne"/>
    <w:semiHidden/>
    <w:rPr>
      <w:rFonts w:ascii="Times New Roman" w:hAnsi="Times New Roman" w:cs="Arial" w:hint="default"/>
      <w:b w:val="0"/>
      <w:bCs w:val="0"/>
      <w:i w:val="0"/>
      <w:iCs w:val="0"/>
      <w:color w:val="auto"/>
      <w:spacing w:val="0"/>
      <w:sz w:val="24"/>
      <w:szCs w:val="20"/>
    </w:rPr>
  </w:style>
  <w:style w:type="paragraph" w:styleId="Galvene">
    <w:name w:val="header"/>
    <w:basedOn w:val="Parasts"/>
    <w:pPr>
      <w:tabs>
        <w:tab w:val="center" w:pos="4153"/>
        <w:tab w:val="right" w:pos="8306"/>
      </w:tabs>
    </w:pPr>
  </w:style>
  <w:style w:type="paragraph" w:styleId="Dokumentakarte">
    <w:name w:val="Document Map"/>
    <w:basedOn w:val="Parasts"/>
    <w:semiHidden/>
    <w:pPr>
      <w:shd w:val="clear" w:color="auto" w:fill="000080"/>
    </w:pPr>
    <w:rPr>
      <w:rFonts w:ascii="Tahoma" w:hAnsi="Tahoma" w:cs="Tahoma"/>
      <w:sz w:val="20"/>
      <w:szCs w:val="20"/>
    </w:rPr>
  </w:style>
  <w:style w:type="paragraph" w:styleId="Pamattekstsaratkpi">
    <w:name w:val="Body Text Indent"/>
    <w:basedOn w:val="Parasts"/>
    <w:pPr>
      <w:spacing w:after="120"/>
      <w:ind w:left="283"/>
    </w:pPr>
  </w:style>
  <w:style w:type="paragraph" w:styleId="Pamatteksts2">
    <w:name w:val="Body Text 2"/>
    <w:basedOn w:val="Parasts"/>
    <w:pPr>
      <w:spacing w:after="120" w:line="480" w:lineRule="auto"/>
    </w:pPr>
  </w:style>
  <w:style w:type="paragraph" w:styleId="Nosaukums">
    <w:name w:val="Title"/>
    <w:basedOn w:val="Parasts"/>
    <w:qFormat/>
    <w:pPr>
      <w:suppressAutoHyphens w:val="0"/>
      <w:jc w:val="center"/>
    </w:pPr>
    <w:rPr>
      <w:b/>
      <w:caps/>
      <w:lang w:eastAsia="lv-LV"/>
    </w:rPr>
  </w:style>
  <w:style w:type="paragraph" w:styleId="Pamatteksts3">
    <w:name w:val="Body Text 3"/>
    <w:basedOn w:val="Parasts"/>
    <w:rPr>
      <w:b/>
      <w:i/>
      <w:iCs/>
      <w:color w:val="FF0000"/>
    </w:rPr>
  </w:style>
  <w:style w:type="character" w:styleId="Izmantotahipersaite">
    <w:name w:val="FollowedHyperlink"/>
    <w:uiPriority w:val="99"/>
    <w:rPr>
      <w:color w:val="800080"/>
      <w:u w:val="single"/>
    </w:rPr>
  </w:style>
  <w:style w:type="paragraph" w:styleId="Pamattekstaatkpe2">
    <w:name w:val="Body Text Indent 2"/>
    <w:basedOn w:val="Parasts"/>
    <w:pPr>
      <w:ind w:left="851" w:hanging="567"/>
      <w:jc w:val="both"/>
    </w:pPr>
  </w:style>
  <w:style w:type="paragraph" w:styleId="Pamattekstaatkpe3">
    <w:name w:val="Body Text Indent 3"/>
    <w:basedOn w:val="Parasts"/>
    <w:pPr>
      <w:suppressAutoHyphens w:val="0"/>
      <w:ind w:left="1003"/>
      <w:jc w:val="both"/>
    </w:pPr>
    <w:rPr>
      <w:lang w:eastAsia="en-US"/>
    </w:rPr>
  </w:style>
  <w:style w:type="paragraph" w:styleId="Apakvirsraksts">
    <w:name w:val="Subtitle"/>
    <w:basedOn w:val="Parasts"/>
    <w:qFormat/>
    <w:pPr>
      <w:suppressAutoHyphens w:val="0"/>
      <w:jc w:val="center"/>
    </w:pPr>
    <w:rPr>
      <w:b/>
      <w:sz w:val="28"/>
      <w:szCs w:val="20"/>
      <w:lang w:val="fr-BE" w:eastAsia="en-US"/>
    </w:rPr>
  </w:style>
  <w:style w:type="character" w:styleId="Vresatsauce">
    <w:name w:val="footnote reference"/>
    <w:aliases w:val="Footnote symbol,Footnote Reference Number,Footnote Reference Superscript,Footnote Refernece,ftref,Odwołanie przypisu,BVI fnr,Footnotes refss,SUPERS,Ref,de nota al pie,-E Fußnotenzeichen,Footnote reference number,Times 10 Point,E,E FNZ"/>
    <w:link w:val="CharCharCharChar"/>
    <w:uiPriority w:val="99"/>
    <w:unhideWhenUsed/>
    <w:rsid w:val="00657D8D"/>
    <w:rPr>
      <w:vertAlign w:val="superscript"/>
    </w:rPr>
  </w:style>
  <w:style w:type="paragraph" w:customStyle="1" w:styleId="naisf">
    <w:name w:val="naisf"/>
    <w:basedOn w:val="Parasts"/>
    <w:rsid w:val="002D494B"/>
    <w:pPr>
      <w:suppressAutoHyphens w:val="0"/>
      <w:spacing w:before="100" w:beforeAutospacing="1" w:after="100" w:afterAutospacing="1" w:line="360" w:lineRule="auto"/>
      <w:jc w:val="both"/>
    </w:pPr>
    <w:rPr>
      <w:lang w:val="en-GB" w:eastAsia="lv-LV"/>
    </w:rPr>
  </w:style>
  <w:style w:type="paragraph" w:customStyle="1" w:styleId="WW-TableContents11111">
    <w:name w:val="WW-Table Contents11111"/>
    <w:basedOn w:val="Pamatteksts"/>
    <w:rsid w:val="00D73C8E"/>
    <w:pPr>
      <w:widowControl/>
      <w:suppressLineNumbers/>
    </w:pPr>
    <w:rPr>
      <w:rFonts w:ascii="Times New Roman" w:eastAsia="Calibri" w:hAnsi="Times New Roman"/>
      <w:szCs w:val="24"/>
      <w:lang w:val="en-GB" w:eastAsia="lv-LV"/>
    </w:rPr>
  </w:style>
  <w:style w:type="paragraph" w:customStyle="1" w:styleId="txt1">
    <w:name w:val="txt1"/>
    <w:rsid w:val="00D73C8E"/>
    <w:pPr>
      <w:tabs>
        <w:tab w:val="left" w:pos="397"/>
        <w:tab w:val="left" w:pos="794"/>
        <w:tab w:val="left" w:pos="1191"/>
        <w:tab w:val="left" w:pos="1588"/>
        <w:tab w:val="left" w:pos="1985"/>
        <w:tab w:val="left" w:pos="2382"/>
        <w:tab w:val="left" w:pos="2779"/>
        <w:tab w:val="left" w:pos="3176"/>
        <w:tab w:val="left" w:pos="3573"/>
        <w:tab w:val="left" w:pos="3970"/>
        <w:tab w:val="left" w:pos="4367"/>
        <w:tab w:val="left" w:pos="4764"/>
      </w:tabs>
      <w:autoSpaceDE w:val="0"/>
      <w:autoSpaceDN w:val="0"/>
      <w:adjustRightInd w:val="0"/>
      <w:jc w:val="both"/>
    </w:pPr>
    <w:rPr>
      <w:lang w:eastAsia="lv-LV"/>
    </w:rPr>
  </w:style>
  <w:style w:type="paragraph" w:customStyle="1" w:styleId="txt2">
    <w:name w:val="txt2"/>
    <w:next w:val="txt1"/>
    <w:rsid w:val="00D73C8E"/>
    <w:pPr>
      <w:autoSpaceDE w:val="0"/>
      <w:autoSpaceDN w:val="0"/>
      <w:adjustRightInd w:val="0"/>
      <w:jc w:val="center"/>
    </w:pPr>
    <w:rPr>
      <w:b/>
      <w:bCs/>
      <w:caps/>
      <w:lang w:eastAsia="lv-LV"/>
    </w:rPr>
  </w:style>
  <w:style w:type="paragraph" w:customStyle="1" w:styleId="tv2131">
    <w:name w:val="tv2131"/>
    <w:basedOn w:val="Parasts"/>
    <w:rsid w:val="004D3177"/>
    <w:pPr>
      <w:suppressAutoHyphens w:val="0"/>
      <w:spacing w:line="360" w:lineRule="auto"/>
      <w:ind w:firstLine="300"/>
    </w:pPr>
    <w:rPr>
      <w:color w:val="414142"/>
      <w:sz w:val="20"/>
      <w:szCs w:val="20"/>
      <w:lang w:eastAsia="lv-LV"/>
    </w:rPr>
  </w:style>
  <w:style w:type="character" w:customStyle="1" w:styleId="ApakpunktsChar">
    <w:name w:val="Apakšpunkts Char"/>
    <w:link w:val="Apakpunkts"/>
    <w:rsid w:val="00394338"/>
    <w:rPr>
      <w:rFonts w:ascii="Arial" w:hAnsi="Arial"/>
      <w:b/>
      <w:szCs w:val="24"/>
      <w:lang w:eastAsia="ar-SA"/>
    </w:rPr>
  </w:style>
  <w:style w:type="character" w:customStyle="1" w:styleId="Virsraksts1Rakstz">
    <w:name w:val="Virsraksts 1 Rakstz."/>
    <w:aliases w:val="H1 Rakstz.,Section Heading Rakstz.,heading1 Rakstz.,Antraste 1 Rakstz.,h1 Rakstz."/>
    <w:link w:val="Virsraksts1"/>
    <w:rsid w:val="00692F86"/>
    <w:rPr>
      <w:rFonts w:ascii="Arial" w:hAnsi="Arial" w:cs="Arial"/>
      <w:b/>
      <w:bCs/>
      <w:kern w:val="32"/>
      <w:sz w:val="32"/>
      <w:szCs w:val="32"/>
      <w:lang w:eastAsia="ar-SA"/>
    </w:rPr>
  </w:style>
  <w:style w:type="paragraph" w:customStyle="1" w:styleId="tv2132">
    <w:name w:val="tv2132"/>
    <w:basedOn w:val="Parasts"/>
    <w:rsid w:val="00156823"/>
    <w:pPr>
      <w:suppressAutoHyphens w:val="0"/>
      <w:spacing w:line="360" w:lineRule="auto"/>
      <w:ind w:firstLine="250"/>
    </w:pPr>
    <w:rPr>
      <w:color w:val="414142"/>
      <w:sz w:val="16"/>
      <w:szCs w:val="16"/>
      <w:lang w:eastAsia="lv-LV"/>
    </w:rPr>
  </w:style>
  <w:style w:type="paragraph" w:customStyle="1" w:styleId="naisnod">
    <w:name w:val="naisnod"/>
    <w:basedOn w:val="Parasts"/>
    <w:rsid w:val="00770E22"/>
    <w:pPr>
      <w:suppressAutoHyphens w:val="0"/>
      <w:spacing w:before="150" w:after="150"/>
      <w:jc w:val="center"/>
    </w:pPr>
    <w:rPr>
      <w:b/>
      <w:bCs/>
      <w:lang w:eastAsia="lv-LV"/>
    </w:rPr>
  </w:style>
  <w:style w:type="paragraph" w:customStyle="1" w:styleId="naiskr">
    <w:name w:val="naiskr"/>
    <w:basedOn w:val="Parasts"/>
    <w:rsid w:val="00770E22"/>
    <w:pPr>
      <w:suppressAutoHyphens w:val="0"/>
      <w:spacing w:before="75" w:after="75"/>
    </w:pPr>
    <w:rPr>
      <w:lang w:eastAsia="lv-LV"/>
    </w:rPr>
  </w:style>
  <w:style w:type="character" w:styleId="Izteiksmgs">
    <w:name w:val="Strong"/>
    <w:uiPriority w:val="22"/>
    <w:qFormat/>
    <w:rsid w:val="00770E22"/>
    <w:rPr>
      <w:b/>
      <w:bCs/>
    </w:rPr>
  </w:style>
  <w:style w:type="table" w:styleId="Reatabula">
    <w:name w:val="Table Grid"/>
    <w:basedOn w:val="Parastatabula"/>
    <w:rsid w:val="00770E2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auiue1">
    <w:name w:val="Iau?iue1"/>
    <w:rsid w:val="00D07997"/>
    <w:pPr>
      <w:suppressAutoHyphens/>
    </w:pPr>
    <w:rPr>
      <w:rFonts w:ascii="BaltHelvetica" w:eastAsia="Arial" w:hAnsi="BaltHelvetica"/>
      <w:sz w:val="24"/>
      <w:lang w:val="ru-RU" w:eastAsia="ar-SA"/>
    </w:rPr>
  </w:style>
  <w:style w:type="paragraph" w:customStyle="1" w:styleId="ekv">
    <w:name w:val="ekv"/>
    <w:basedOn w:val="Sarakstarindkopa"/>
    <w:link w:val="ekvChar"/>
    <w:qFormat/>
    <w:rsid w:val="006C31DF"/>
    <w:pPr>
      <w:numPr>
        <w:numId w:val="8"/>
      </w:numPr>
      <w:spacing w:before="199" w:after="150" w:line="240" w:lineRule="auto"/>
      <w:contextualSpacing/>
      <w:outlineLvl w:val="1"/>
    </w:pPr>
    <w:rPr>
      <w:rFonts w:ascii="Arial" w:eastAsia="Times New Roman" w:hAnsi="Arial" w:cs="Times New Roman"/>
      <w:b/>
      <w:bCs/>
      <w:color w:val="000000"/>
      <w:sz w:val="24"/>
      <w:szCs w:val="24"/>
      <w:lang w:val="x-none" w:eastAsia="x-none"/>
    </w:rPr>
  </w:style>
  <w:style w:type="character" w:customStyle="1" w:styleId="ekvChar">
    <w:name w:val="ekv Char"/>
    <w:link w:val="ekv"/>
    <w:rsid w:val="006C31DF"/>
    <w:rPr>
      <w:rFonts w:ascii="Arial" w:hAnsi="Arial"/>
      <w:b/>
      <w:bCs/>
      <w:color w:val="000000"/>
      <w:sz w:val="24"/>
      <w:szCs w:val="24"/>
      <w:lang w:val="x-none" w:eastAsia="x-none"/>
    </w:rPr>
  </w:style>
  <w:style w:type="paragraph" w:customStyle="1" w:styleId="prod">
    <w:name w:val="prod"/>
    <w:basedOn w:val="Parasts"/>
    <w:rsid w:val="00BE428A"/>
    <w:pPr>
      <w:suppressAutoHyphens w:val="0"/>
      <w:spacing w:before="100" w:beforeAutospacing="1" w:after="100" w:afterAutospacing="1"/>
    </w:pPr>
    <w:rPr>
      <w:lang w:eastAsia="lv-LV"/>
    </w:rPr>
  </w:style>
  <w:style w:type="character" w:customStyle="1" w:styleId="ng-binding">
    <w:name w:val="ng-binding"/>
    <w:basedOn w:val="Noklusjumarindkopasfonts"/>
    <w:rsid w:val="00904C6B"/>
  </w:style>
  <w:style w:type="character" w:styleId="Neatrisintapieminana">
    <w:name w:val="Unresolved Mention"/>
    <w:uiPriority w:val="99"/>
    <w:semiHidden/>
    <w:unhideWhenUsed/>
    <w:rsid w:val="003A1D3F"/>
    <w:rPr>
      <w:color w:val="605E5C"/>
      <w:shd w:val="clear" w:color="auto" w:fill="E1DFDD"/>
    </w:rPr>
  </w:style>
  <w:style w:type="character" w:customStyle="1" w:styleId="SarakstarindkopaRakstz">
    <w:name w:val="Saraksta rindkopa Rakstz."/>
    <w:aliases w:val="H&amp;P List Paragraph Rakstz.,2 Rakstz.,Strip Rakstz.,Normal bullet 2 Rakstz.,Bullet list Rakstz.,Syle 1 Rakstz.,Saistīto dokumentu saraksts Rakstz.,List Paragraph1 Rakstz.,Numurets Rakstz.,Virsraksti Rakstz.,PPS_Bullet Rakstz."/>
    <w:link w:val="Sarakstarindkopa"/>
    <w:uiPriority w:val="99"/>
    <w:qFormat/>
    <w:locked/>
    <w:rsid w:val="00E51AAD"/>
    <w:rPr>
      <w:rFonts w:ascii="Calibri" w:eastAsia="Calibri" w:hAnsi="Calibri" w:cs="Calibri"/>
      <w:sz w:val="22"/>
      <w:szCs w:val="22"/>
    </w:rPr>
  </w:style>
  <w:style w:type="paragraph" w:customStyle="1" w:styleId="Default">
    <w:name w:val="Default"/>
    <w:rsid w:val="009C0D24"/>
    <w:pPr>
      <w:autoSpaceDE w:val="0"/>
      <w:autoSpaceDN w:val="0"/>
      <w:adjustRightInd w:val="0"/>
    </w:pPr>
    <w:rPr>
      <w:rFonts w:eastAsia="Calibri"/>
      <w:color w:val="000000"/>
      <w:sz w:val="24"/>
      <w:szCs w:val="24"/>
      <w:lang w:eastAsia="en-US"/>
    </w:rPr>
  </w:style>
  <w:style w:type="character" w:customStyle="1" w:styleId="object">
    <w:name w:val="object"/>
    <w:rsid w:val="00DE15E6"/>
  </w:style>
  <w:style w:type="paragraph" w:customStyle="1" w:styleId="Paragrfs">
    <w:name w:val="Paragrāfs"/>
    <w:basedOn w:val="Parasts"/>
    <w:next w:val="Rindkopa"/>
    <w:link w:val="ParagrfsChar"/>
    <w:rsid w:val="00FF2AF2"/>
    <w:pPr>
      <w:suppressAutoHyphens w:val="0"/>
      <w:jc w:val="both"/>
    </w:pPr>
    <w:rPr>
      <w:rFonts w:ascii="Arial" w:hAnsi="Arial"/>
      <w:sz w:val="20"/>
      <w:lang w:eastAsia="lv-LV"/>
    </w:rPr>
  </w:style>
  <w:style w:type="paragraph" w:customStyle="1" w:styleId="Text1">
    <w:name w:val="Text 1"/>
    <w:basedOn w:val="Parasts"/>
    <w:rsid w:val="007F7804"/>
    <w:pPr>
      <w:numPr>
        <w:numId w:val="11"/>
      </w:numPr>
      <w:tabs>
        <w:tab w:val="clear" w:pos="360"/>
      </w:tabs>
      <w:suppressAutoHyphens w:val="0"/>
      <w:spacing w:after="240"/>
      <w:ind w:left="482" w:firstLine="0"/>
      <w:jc w:val="both"/>
    </w:pPr>
    <w:rPr>
      <w:rFonts w:ascii="Arial" w:hAnsi="Arial"/>
      <w:noProof/>
      <w:sz w:val="20"/>
      <w:szCs w:val="20"/>
      <w:lang w:eastAsia="sv-SE"/>
    </w:rPr>
  </w:style>
  <w:style w:type="character" w:styleId="Izclums">
    <w:name w:val="Emphasis"/>
    <w:uiPriority w:val="20"/>
    <w:qFormat/>
    <w:rsid w:val="00FB1BD0"/>
    <w:rPr>
      <w:i/>
      <w:iCs/>
    </w:rPr>
  </w:style>
  <w:style w:type="character" w:customStyle="1" w:styleId="PamattekstsRakstz">
    <w:name w:val="Pamatteksts Rakstz."/>
    <w:basedOn w:val="Noklusjumarindkopasfonts"/>
    <w:link w:val="Pamatteksts"/>
    <w:rsid w:val="006A6B02"/>
    <w:rPr>
      <w:rFonts w:ascii="RimTimes" w:hAnsi="RimTimes"/>
      <w:sz w:val="24"/>
      <w:lang w:val="en-US" w:eastAsia="ar-SA"/>
    </w:rPr>
  </w:style>
  <w:style w:type="paragraph" w:customStyle="1" w:styleId="Pamatteksts31">
    <w:name w:val="Pamatteksts 31"/>
    <w:basedOn w:val="Parasts"/>
    <w:rsid w:val="00024D76"/>
    <w:pPr>
      <w:jc w:val="center"/>
    </w:pPr>
    <w:rPr>
      <w:rFonts w:ascii="Arial" w:hAnsi="Arial" w:cs="Arial"/>
      <w:b/>
      <w:bCs/>
      <w:szCs w:val="20"/>
    </w:rPr>
  </w:style>
  <w:style w:type="character" w:customStyle="1" w:styleId="WW8Num1z8">
    <w:name w:val="WW8Num1z8"/>
    <w:rsid w:val="002672D8"/>
  </w:style>
  <w:style w:type="paragraph" w:customStyle="1" w:styleId="Stils3">
    <w:name w:val="Stils3"/>
    <w:basedOn w:val="Parasts"/>
    <w:rsid w:val="00843224"/>
    <w:pPr>
      <w:suppressAutoHyphens w:val="0"/>
      <w:jc w:val="both"/>
    </w:pPr>
    <w:rPr>
      <w:sz w:val="20"/>
      <w:szCs w:val="20"/>
      <w:lang w:eastAsia="lv-LV" w:bidi="lo-LA"/>
    </w:rPr>
  </w:style>
  <w:style w:type="paragraph" w:customStyle="1" w:styleId="virsraksts11">
    <w:name w:val="virsraksts 1.1."/>
    <w:basedOn w:val="Virsraksts2"/>
    <w:rsid w:val="00232D16"/>
    <w:pPr>
      <w:numPr>
        <w:numId w:val="12"/>
      </w:numPr>
      <w:tabs>
        <w:tab w:val="clear" w:pos="360"/>
      </w:tabs>
      <w:suppressAutoHyphens w:val="0"/>
      <w:autoSpaceDE/>
      <w:spacing w:before="120" w:after="120"/>
      <w:jc w:val="left"/>
    </w:pPr>
    <w:rPr>
      <w:iCs/>
      <w:sz w:val="22"/>
      <w:szCs w:val="22"/>
      <w:lang w:eastAsia="lv-LV"/>
    </w:rPr>
  </w:style>
  <w:style w:type="character" w:customStyle="1" w:styleId="field-text">
    <w:name w:val="field-text"/>
    <w:basedOn w:val="Noklusjumarindkopasfonts"/>
    <w:rsid w:val="00232D16"/>
  </w:style>
  <w:style w:type="character" w:customStyle="1" w:styleId="normaltextrun">
    <w:name w:val="normaltextrun"/>
    <w:basedOn w:val="Noklusjumarindkopasfonts"/>
    <w:rsid w:val="00A56836"/>
  </w:style>
  <w:style w:type="paragraph" w:customStyle="1" w:styleId="paragraph">
    <w:name w:val="paragraph"/>
    <w:basedOn w:val="Parasts"/>
    <w:rsid w:val="00A56836"/>
    <w:pPr>
      <w:suppressAutoHyphens w:val="0"/>
      <w:spacing w:before="100" w:beforeAutospacing="1" w:after="100" w:afterAutospacing="1"/>
    </w:pPr>
    <w:rPr>
      <w:lang w:eastAsia="lv-LV"/>
    </w:rPr>
  </w:style>
  <w:style w:type="character" w:customStyle="1" w:styleId="eop">
    <w:name w:val="eop"/>
    <w:basedOn w:val="Noklusjumarindkopasfonts"/>
    <w:rsid w:val="00A56836"/>
  </w:style>
  <w:style w:type="character" w:customStyle="1" w:styleId="scxw196737094">
    <w:name w:val="scxw196737094"/>
    <w:basedOn w:val="Noklusjumarindkopasfonts"/>
    <w:rsid w:val="00DF074A"/>
  </w:style>
  <w:style w:type="paragraph" w:customStyle="1" w:styleId="CharCharCharChar">
    <w:name w:val="Char Char Char Char"/>
    <w:aliases w:val="Char2"/>
    <w:basedOn w:val="Parasts"/>
    <w:next w:val="Parasts"/>
    <w:link w:val="Vresatsauce"/>
    <w:rsid w:val="008B3235"/>
    <w:pPr>
      <w:suppressAutoHyphens w:val="0"/>
      <w:spacing w:after="160" w:line="240" w:lineRule="exact"/>
      <w:jc w:val="both"/>
    </w:pPr>
    <w:rPr>
      <w:sz w:val="20"/>
      <w:szCs w:val="20"/>
      <w:vertAlign w:val="superscript"/>
      <w:lang w:eastAsia="ja-JP"/>
    </w:rPr>
  </w:style>
  <w:style w:type="paragraph" w:customStyle="1" w:styleId="Numeracija">
    <w:name w:val="Numeracija"/>
    <w:basedOn w:val="Parasts"/>
    <w:rsid w:val="008B3235"/>
    <w:pPr>
      <w:numPr>
        <w:numId w:val="16"/>
      </w:numPr>
      <w:suppressAutoHyphens w:val="0"/>
      <w:jc w:val="both"/>
    </w:pPr>
    <w:rPr>
      <w:sz w:val="26"/>
      <w:lang w:val="en-US" w:eastAsia="en-US"/>
    </w:rPr>
  </w:style>
  <w:style w:type="paragraph" w:customStyle="1" w:styleId="Bulletnew">
    <w:name w:val="Bullet new"/>
    <w:basedOn w:val="Parasts"/>
    <w:rsid w:val="008B3235"/>
    <w:pPr>
      <w:numPr>
        <w:ilvl w:val="1"/>
        <w:numId w:val="16"/>
      </w:numPr>
      <w:tabs>
        <w:tab w:val="clear" w:pos="720"/>
        <w:tab w:val="num" w:pos="741"/>
        <w:tab w:val="right" w:pos="8222"/>
      </w:tabs>
      <w:suppressAutoHyphens w:val="0"/>
      <w:spacing w:after="120" w:line="280" w:lineRule="atLeast"/>
      <w:ind w:left="741" w:hanging="456"/>
    </w:pPr>
    <w:rPr>
      <w:rFonts w:ascii="Arial" w:hAnsi="Arial"/>
      <w:spacing w:val="-1"/>
      <w:sz w:val="20"/>
      <w:lang w:val="en-GB" w:eastAsia="en-US"/>
    </w:rPr>
  </w:style>
  <w:style w:type="character" w:customStyle="1" w:styleId="ParagrfsChar">
    <w:name w:val="Paragrāfs Char"/>
    <w:link w:val="Paragrfs"/>
    <w:rsid w:val="008B3235"/>
    <w:rPr>
      <w:rFonts w:ascii="Arial" w:hAnsi="Arial"/>
      <w:szCs w:val="24"/>
      <w:lang w:eastAsia="lv-LV"/>
    </w:rPr>
  </w:style>
  <w:style w:type="character" w:customStyle="1" w:styleId="BezatstarpmRakstz">
    <w:name w:val="Bez atstarpēm Rakstz."/>
    <w:link w:val="Bezatstarpm"/>
    <w:uiPriority w:val="1"/>
    <w:qFormat/>
    <w:locked/>
    <w:rsid w:val="000A2F7B"/>
    <w:rPr>
      <w:sz w:val="24"/>
      <w:szCs w:val="24"/>
      <w:lang w:eastAsia="ar-SA"/>
    </w:rPr>
  </w:style>
  <w:style w:type="paragraph" w:styleId="Bezatstarpm">
    <w:name w:val="No Spacing"/>
    <w:link w:val="BezatstarpmRakstz"/>
    <w:uiPriority w:val="1"/>
    <w:qFormat/>
    <w:rsid w:val="000A2F7B"/>
    <w:pPr>
      <w:suppressAutoHyphens/>
    </w:pPr>
    <w:rPr>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4655600">
      <w:bodyDiv w:val="1"/>
      <w:marLeft w:val="0"/>
      <w:marRight w:val="0"/>
      <w:marTop w:val="0"/>
      <w:marBottom w:val="0"/>
      <w:divBdr>
        <w:top w:val="none" w:sz="0" w:space="0" w:color="auto"/>
        <w:left w:val="none" w:sz="0" w:space="0" w:color="auto"/>
        <w:bottom w:val="none" w:sz="0" w:space="0" w:color="auto"/>
        <w:right w:val="none" w:sz="0" w:space="0" w:color="auto"/>
      </w:divBdr>
    </w:div>
    <w:div w:id="271323208">
      <w:bodyDiv w:val="1"/>
      <w:marLeft w:val="0"/>
      <w:marRight w:val="0"/>
      <w:marTop w:val="0"/>
      <w:marBottom w:val="0"/>
      <w:divBdr>
        <w:top w:val="none" w:sz="0" w:space="0" w:color="auto"/>
        <w:left w:val="none" w:sz="0" w:space="0" w:color="auto"/>
        <w:bottom w:val="none" w:sz="0" w:space="0" w:color="auto"/>
        <w:right w:val="none" w:sz="0" w:space="0" w:color="auto"/>
      </w:divBdr>
      <w:divsChild>
        <w:div w:id="848787748">
          <w:marLeft w:val="0"/>
          <w:marRight w:val="0"/>
          <w:marTop w:val="0"/>
          <w:marBottom w:val="0"/>
          <w:divBdr>
            <w:top w:val="none" w:sz="0" w:space="0" w:color="auto"/>
            <w:left w:val="none" w:sz="0" w:space="0" w:color="auto"/>
            <w:bottom w:val="none" w:sz="0" w:space="0" w:color="auto"/>
            <w:right w:val="none" w:sz="0" w:space="0" w:color="auto"/>
          </w:divBdr>
          <w:divsChild>
            <w:div w:id="27220899">
              <w:marLeft w:val="0"/>
              <w:marRight w:val="0"/>
              <w:marTop w:val="0"/>
              <w:marBottom w:val="0"/>
              <w:divBdr>
                <w:top w:val="none" w:sz="0" w:space="0" w:color="auto"/>
                <w:left w:val="none" w:sz="0" w:space="0" w:color="auto"/>
                <w:bottom w:val="none" w:sz="0" w:space="0" w:color="auto"/>
                <w:right w:val="none" w:sz="0" w:space="0" w:color="auto"/>
              </w:divBdr>
              <w:divsChild>
                <w:div w:id="1953634115">
                  <w:marLeft w:val="0"/>
                  <w:marRight w:val="0"/>
                  <w:marTop w:val="0"/>
                  <w:marBottom w:val="0"/>
                  <w:divBdr>
                    <w:top w:val="none" w:sz="0" w:space="0" w:color="auto"/>
                    <w:left w:val="none" w:sz="0" w:space="0" w:color="auto"/>
                    <w:bottom w:val="none" w:sz="0" w:space="0" w:color="auto"/>
                    <w:right w:val="none" w:sz="0" w:space="0" w:color="auto"/>
                  </w:divBdr>
                  <w:divsChild>
                    <w:div w:id="1061632033">
                      <w:marLeft w:val="0"/>
                      <w:marRight w:val="0"/>
                      <w:marTop w:val="0"/>
                      <w:marBottom w:val="0"/>
                      <w:divBdr>
                        <w:top w:val="none" w:sz="0" w:space="0" w:color="auto"/>
                        <w:left w:val="none" w:sz="0" w:space="0" w:color="auto"/>
                        <w:bottom w:val="none" w:sz="0" w:space="0" w:color="auto"/>
                        <w:right w:val="none" w:sz="0" w:space="0" w:color="auto"/>
                      </w:divBdr>
                      <w:divsChild>
                        <w:div w:id="1006131865">
                          <w:marLeft w:val="0"/>
                          <w:marRight w:val="0"/>
                          <w:marTop w:val="0"/>
                          <w:marBottom w:val="0"/>
                          <w:divBdr>
                            <w:top w:val="none" w:sz="0" w:space="0" w:color="auto"/>
                            <w:left w:val="none" w:sz="0" w:space="0" w:color="auto"/>
                            <w:bottom w:val="none" w:sz="0" w:space="0" w:color="auto"/>
                            <w:right w:val="none" w:sz="0" w:space="0" w:color="auto"/>
                          </w:divBdr>
                          <w:divsChild>
                            <w:div w:id="3451374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1904108">
      <w:bodyDiv w:val="1"/>
      <w:marLeft w:val="0"/>
      <w:marRight w:val="0"/>
      <w:marTop w:val="0"/>
      <w:marBottom w:val="0"/>
      <w:divBdr>
        <w:top w:val="none" w:sz="0" w:space="0" w:color="auto"/>
        <w:left w:val="none" w:sz="0" w:space="0" w:color="auto"/>
        <w:bottom w:val="none" w:sz="0" w:space="0" w:color="auto"/>
        <w:right w:val="none" w:sz="0" w:space="0" w:color="auto"/>
      </w:divBdr>
    </w:div>
    <w:div w:id="366686463">
      <w:bodyDiv w:val="1"/>
      <w:marLeft w:val="0"/>
      <w:marRight w:val="0"/>
      <w:marTop w:val="0"/>
      <w:marBottom w:val="0"/>
      <w:divBdr>
        <w:top w:val="none" w:sz="0" w:space="0" w:color="auto"/>
        <w:left w:val="none" w:sz="0" w:space="0" w:color="auto"/>
        <w:bottom w:val="none" w:sz="0" w:space="0" w:color="auto"/>
        <w:right w:val="none" w:sz="0" w:space="0" w:color="auto"/>
      </w:divBdr>
    </w:div>
    <w:div w:id="379862011">
      <w:bodyDiv w:val="1"/>
      <w:marLeft w:val="0"/>
      <w:marRight w:val="0"/>
      <w:marTop w:val="0"/>
      <w:marBottom w:val="0"/>
      <w:divBdr>
        <w:top w:val="none" w:sz="0" w:space="0" w:color="auto"/>
        <w:left w:val="none" w:sz="0" w:space="0" w:color="auto"/>
        <w:bottom w:val="none" w:sz="0" w:space="0" w:color="auto"/>
        <w:right w:val="none" w:sz="0" w:space="0" w:color="auto"/>
      </w:divBdr>
    </w:div>
    <w:div w:id="441149010">
      <w:bodyDiv w:val="1"/>
      <w:marLeft w:val="0"/>
      <w:marRight w:val="0"/>
      <w:marTop w:val="0"/>
      <w:marBottom w:val="0"/>
      <w:divBdr>
        <w:top w:val="none" w:sz="0" w:space="0" w:color="auto"/>
        <w:left w:val="none" w:sz="0" w:space="0" w:color="auto"/>
        <w:bottom w:val="none" w:sz="0" w:space="0" w:color="auto"/>
        <w:right w:val="none" w:sz="0" w:space="0" w:color="auto"/>
      </w:divBdr>
    </w:div>
    <w:div w:id="500006030">
      <w:bodyDiv w:val="1"/>
      <w:marLeft w:val="0"/>
      <w:marRight w:val="0"/>
      <w:marTop w:val="0"/>
      <w:marBottom w:val="0"/>
      <w:divBdr>
        <w:top w:val="none" w:sz="0" w:space="0" w:color="auto"/>
        <w:left w:val="none" w:sz="0" w:space="0" w:color="auto"/>
        <w:bottom w:val="none" w:sz="0" w:space="0" w:color="auto"/>
        <w:right w:val="none" w:sz="0" w:space="0" w:color="auto"/>
      </w:divBdr>
    </w:div>
    <w:div w:id="594217830">
      <w:bodyDiv w:val="1"/>
      <w:marLeft w:val="0"/>
      <w:marRight w:val="0"/>
      <w:marTop w:val="0"/>
      <w:marBottom w:val="0"/>
      <w:divBdr>
        <w:top w:val="none" w:sz="0" w:space="0" w:color="auto"/>
        <w:left w:val="none" w:sz="0" w:space="0" w:color="auto"/>
        <w:bottom w:val="none" w:sz="0" w:space="0" w:color="auto"/>
        <w:right w:val="none" w:sz="0" w:space="0" w:color="auto"/>
      </w:divBdr>
    </w:div>
    <w:div w:id="729114087">
      <w:bodyDiv w:val="1"/>
      <w:marLeft w:val="0"/>
      <w:marRight w:val="0"/>
      <w:marTop w:val="0"/>
      <w:marBottom w:val="0"/>
      <w:divBdr>
        <w:top w:val="none" w:sz="0" w:space="0" w:color="auto"/>
        <w:left w:val="none" w:sz="0" w:space="0" w:color="auto"/>
        <w:bottom w:val="none" w:sz="0" w:space="0" w:color="auto"/>
        <w:right w:val="none" w:sz="0" w:space="0" w:color="auto"/>
      </w:divBdr>
      <w:divsChild>
        <w:div w:id="2032997215">
          <w:marLeft w:val="0"/>
          <w:marRight w:val="0"/>
          <w:marTop w:val="0"/>
          <w:marBottom w:val="0"/>
          <w:divBdr>
            <w:top w:val="none" w:sz="0" w:space="0" w:color="auto"/>
            <w:left w:val="none" w:sz="0" w:space="0" w:color="auto"/>
            <w:bottom w:val="none" w:sz="0" w:space="0" w:color="auto"/>
            <w:right w:val="none" w:sz="0" w:space="0" w:color="auto"/>
          </w:divBdr>
        </w:div>
        <w:div w:id="742920845">
          <w:marLeft w:val="0"/>
          <w:marRight w:val="0"/>
          <w:marTop w:val="0"/>
          <w:marBottom w:val="0"/>
          <w:divBdr>
            <w:top w:val="none" w:sz="0" w:space="0" w:color="auto"/>
            <w:left w:val="none" w:sz="0" w:space="0" w:color="auto"/>
            <w:bottom w:val="none" w:sz="0" w:space="0" w:color="auto"/>
            <w:right w:val="none" w:sz="0" w:space="0" w:color="auto"/>
          </w:divBdr>
        </w:div>
      </w:divsChild>
    </w:div>
    <w:div w:id="759176914">
      <w:bodyDiv w:val="1"/>
      <w:marLeft w:val="0"/>
      <w:marRight w:val="0"/>
      <w:marTop w:val="0"/>
      <w:marBottom w:val="0"/>
      <w:divBdr>
        <w:top w:val="none" w:sz="0" w:space="0" w:color="auto"/>
        <w:left w:val="none" w:sz="0" w:space="0" w:color="auto"/>
        <w:bottom w:val="none" w:sz="0" w:space="0" w:color="auto"/>
        <w:right w:val="none" w:sz="0" w:space="0" w:color="auto"/>
      </w:divBdr>
    </w:div>
    <w:div w:id="785806949">
      <w:bodyDiv w:val="1"/>
      <w:marLeft w:val="0"/>
      <w:marRight w:val="0"/>
      <w:marTop w:val="0"/>
      <w:marBottom w:val="0"/>
      <w:divBdr>
        <w:top w:val="none" w:sz="0" w:space="0" w:color="auto"/>
        <w:left w:val="none" w:sz="0" w:space="0" w:color="auto"/>
        <w:bottom w:val="none" w:sz="0" w:space="0" w:color="auto"/>
        <w:right w:val="none" w:sz="0" w:space="0" w:color="auto"/>
      </w:divBdr>
      <w:divsChild>
        <w:div w:id="342513101">
          <w:marLeft w:val="0"/>
          <w:marRight w:val="0"/>
          <w:marTop w:val="0"/>
          <w:marBottom w:val="0"/>
          <w:divBdr>
            <w:top w:val="none" w:sz="0" w:space="0" w:color="auto"/>
            <w:left w:val="none" w:sz="0" w:space="0" w:color="auto"/>
            <w:bottom w:val="none" w:sz="0" w:space="0" w:color="auto"/>
            <w:right w:val="none" w:sz="0" w:space="0" w:color="auto"/>
          </w:divBdr>
          <w:divsChild>
            <w:div w:id="754786233">
              <w:marLeft w:val="0"/>
              <w:marRight w:val="0"/>
              <w:marTop w:val="0"/>
              <w:marBottom w:val="0"/>
              <w:divBdr>
                <w:top w:val="none" w:sz="0" w:space="0" w:color="auto"/>
                <w:left w:val="none" w:sz="0" w:space="0" w:color="auto"/>
                <w:bottom w:val="none" w:sz="0" w:space="0" w:color="auto"/>
                <w:right w:val="none" w:sz="0" w:space="0" w:color="auto"/>
              </w:divBdr>
              <w:divsChild>
                <w:div w:id="1741903636">
                  <w:marLeft w:val="0"/>
                  <w:marRight w:val="0"/>
                  <w:marTop w:val="0"/>
                  <w:marBottom w:val="0"/>
                  <w:divBdr>
                    <w:top w:val="none" w:sz="0" w:space="0" w:color="auto"/>
                    <w:left w:val="none" w:sz="0" w:space="0" w:color="auto"/>
                    <w:bottom w:val="none" w:sz="0" w:space="0" w:color="auto"/>
                    <w:right w:val="none" w:sz="0" w:space="0" w:color="auto"/>
                  </w:divBdr>
                  <w:divsChild>
                    <w:div w:id="1171677514">
                      <w:marLeft w:val="0"/>
                      <w:marRight w:val="0"/>
                      <w:marTop w:val="0"/>
                      <w:marBottom w:val="0"/>
                      <w:divBdr>
                        <w:top w:val="none" w:sz="0" w:space="0" w:color="auto"/>
                        <w:left w:val="none" w:sz="0" w:space="0" w:color="auto"/>
                        <w:bottom w:val="none" w:sz="0" w:space="0" w:color="auto"/>
                        <w:right w:val="none" w:sz="0" w:space="0" w:color="auto"/>
                      </w:divBdr>
                      <w:divsChild>
                        <w:div w:id="1402172639">
                          <w:marLeft w:val="0"/>
                          <w:marRight w:val="0"/>
                          <w:marTop w:val="0"/>
                          <w:marBottom w:val="0"/>
                          <w:divBdr>
                            <w:top w:val="none" w:sz="0" w:space="0" w:color="auto"/>
                            <w:left w:val="none" w:sz="0" w:space="0" w:color="auto"/>
                            <w:bottom w:val="none" w:sz="0" w:space="0" w:color="auto"/>
                            <w:right w:val="none" w:sz="0" w:space="0" w:color="auto"/>
                          </w:divBdr>
                          <w:divsChild>
                            <w:div w:id="6232701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90052822">
      <w:bodyDiv w:val="1"/>
      <w:marLeft w:val="0"/>
      <w:marRight w:val="0"/>
      <w:marTop w:val="0"/>
      <w:marBottom w:val="0"/>
      <w:divBdr>
        <w:top w:val="none" w:sz="0" w:space="0" w:color="auto"/>
        <w:left w:val="none" w:sz="0" w:space="0" w:color="auto"/>
        <w:bottom w:val="none" w:sz="0" w:space="0" w:color="auto"/>
        <w:right w:val="none" w:sz="0" w:space="0" w:color="auto"/>
      </w:divBdr>
    </w:div>
    <w:div w:id="830757998">
      <w:bodyDiv w:val="1"/>
      <w:marLeft w:val="0"/>
      <w:marRight w:val="0"/>
      <w:marTop w:val="0"/>
      <w:marBottom w:val="0"/>
      <w:divBdr>
        <w:top w:val="none" w:sz="0" w:space="0" w:color="auto"/>
        <w:left w:val="none" w:sz="0" w:space="0" w:color="auto"/>
        <w:bottom w:val="none" w:sz="0" w:space="0" w:color="auto"/>
        <w:right w:val="none" w:sz="0" w:space="0" w:color="auto"/>
      </w:divBdr>
    </w:div>
    <w:div w:id="943731761">
      <w:bodyDiv w:val="1"/>
      <w:marLeft w:val="0"/>
      <w:marRight w:val="0"/>
      <w:marTop w:val="0"/>
      <w:marBottom w:val="0"/>
      <w:divBdr>
        <w:top w:val="none" w:sz="0" w:space="0" w:color="auto"/>
        <w:left w:val="none" w:sz="0" w:space="0" w:color="auto"/>
        <w:bottom w:val="none" w:sz="0" w:space="0" w:color="auto"/>
        <w:right w:val="none" w:sz="0" w:space="0" w:color="auto"/>
      </w:divBdr>
    </w:div>
    <w:div w:id="958727015">
      <w:bodyDiv w:val="1"/>
      <w:marLeft w:val="0"/>
      <w:marRight w:val="0"/>
      <w:marTop w:val="0"/>
      <w:marBottom w:val="0"/>
      <w:divBdr>
        <w:top w:val="none" w:sz="0" w:space="0" w:color="auto"/>
        <w:left w:val="none" w:sz="0" w:space="0" w:color="auto"/>
        <w:bottom w:val="none" w:sz="0" w:space="0" w:color="auto"/>
        <w:right w:val="none" w:sz="0" w:space="0" w:color="auto"/>
      </w:divBdr>
    </w:div>
    <w:div w:id="1123041854">
      <w:bodyDiv w:val="1"/>
      <w:marLeft w:val="0"/>
      <w:marRight w:val="0"/>
      <w:marTop w:val="0"/>
      <w:marBottom w:val="0"/>
      <w:divBdr>
        <w:top w:val="none" w:sz="0" w:space="0" w:color="auto"/>
        <w:left w:val="none" w:sz="0" w:space="0" w:color="auto"/>
        <w:bottom w:val="none" w:sz="0" w:space="0" w:color="auto"/>
        <w:right w:val="none" w:sz="0" w:space="0" w:color="auto"/>
      </w:divBdr>
    </w:div>
    <w:div w:id="1270815721">
      <w:bodyDiv w:val="1"/>
      <w:marLeft w:val="0"/>
      <w:marRight w:val="0"/>
      <w:marTop w:val="0"/>
      <w:marBottom w:val="0"/>
      <w:divBdr>
        <w:top w:val="none" w:sz="0" w:space="0" w:color="auto"/>
        <w:left w:val="none" w:sz="0" w:space="0" w:color="auto"/>
        <w:bottom w:val="none" w:sz="0" w:space="0" w:color="auto"/>
        <w:right w:val="none" w:sz="0" w:space="0" w:color="auto"/>
      </w:divBdr>
      <w:divsChild>
        <w:div w:id="972755058">
          <w:marLeft w:val="0"/>
          <w:marRight w:val="0"/>
          <w:marTop w:val="0"/>
          <w:marBottom w:val="0"/>
          <w:divBdr>
            <w:top w:val="none" w:sz="0" w:space="0" w:color="auto"/>
            <w:left w:val="none" w:sz="0" w:space="0" w:color="auto"/>
            <w:bottom w:val="none" w:sz="0" w:space="0" w:color="auto"/>
            <w:right w:val="none" w:sz="0" w:space="0" w:color="auto"/>
          </w:divBdr>
        </w:div>
        <w:div w:id="1891720070">
          <w:marLeft w:val="0"/>
          <w:marRight w:val="0"/>
          <w:marTop w:val="0"/>
          <w:marBottom w:val="0"/>
          <w:divBdr>
            <w:top w:val="none" w:sz="0" w:space="0" w:color="auto"/>
            <w:left w:val="none" w:sz="0" w:space="0" w:color="auto"/>
            <w:bottom w:val="none" w:sz="0" w:space="0" w:color="auto"/>
            <w:right w:val="none" w:sz="0" w:space="0" w:color="auto"/>
          </w:divBdr>
        </w:div>
        <w:div w:id="1248806550">
          <w:marLeft w:val="0"/>
          <w:marRight w:val="0"/>
          <w:marTop w:val="0"/>
          <w:marBottom w:val="0"/>
          <w:divBdr>
            <w:top w:val="none" w:sz="0" w:space="0" w:color="auto"/>
            <w:left w:val="none" w:sz="0" w:space="0" w:color="auto"/>
            <w:bottom w:val="none" w:sz="0" w:space="0" w:color="auto"/>
            <w:right w:val="none" w:sz="0" w:space="0" w:color="auto"/>
          </w:divBdr>
        </w:div>
        <w:div w:id="2056806001">
          <w:marLeft w:val="0"/>
          <w:marRight w:val="0"/>
          <w:marTop w:val="0"/>
          <w:marBottom w:val="0"/>
          <w:divBdr>
            <w:top w:val="none" w:sz="0" w:space="0" w:color="auto"/>
            <w:left w:val="none" w:sz="0" w:space="0" w:color="auto"/>
            <w:bottom w:val="none" w:sz="0" w:space="0" w:color="auto"/>
            <w:right w:val="none" w:sz="0" w:space="0" w:color="auto"/>
          </w:divBdr>
        </w:div>
      </w:divsChild>
    </w:div>
    <w:div w:id="1308364900">
      <w:bodyDiv w:val="1"/>
      <w:marLeft w:val="0"/>
      <w:marRight w:val="0"/>
      <w:marTop w:val="0"/>
      <w:marBottom w:val="0"/>
      <w:divBdr>
        <w:top w:val="none" w:sz="0" w:space="0" w:color="auto"/>
        <w:left w:val="none" w:sz="0" w:space="0" w:color="auto"/>
        <w:bottom w:val="none" w:sz="0" w:space="0" w:color="auto"/>
        <w:right w:val="none" w:sz="0" w:space="0" w:color="auto"/>
      </w:divBdr>
      <w:divsChild>
        <w:div w:id="1792747388">
          <w:marLeft w:val="0"/>
          <w:marRight w:val="0"/>
          <w:marTop w:val="0"/>
          <w:marBottom w:val="0"/>
          <w:divBdr>
            <w:top w:val="none" w:sz="0" w:space="0" w:color="auto"/>
            <w:left w:val="none" w:sz="0" w:space="0" w:color="auto"/>
            <w:bottom w:val="none" w:sz="0" w:space="0" w:color="auto"/>
            <w:right w:val="none" w:sz="0" w:space="0" w:color="auto"/>
          </w:divBdr>
          <w:divsChild>
            <w:div w:id="1767769972">
              <w:marLeft w:val="0"/>
              <w:marRight w:val="0"/>
              <w:marTop w:val="0"/>
              <w:marBottom w:val="0"/>
              <w:divBdr>
                <w:top w:val="none" w:sz="0" w:space="0" w:color="auto"/>
                <w:left w:val="none" w:sz="0" w:space="0" w:color="auto"/>
                <w:bottom w:val="none" w:sz="0" w:space="0" w:color="auto"/>
                <w:right w:val="none" w:sz="0" w:space="0" w:color="auto"/>
              </w:divBdr>
            </w:div>
          </w:divsChild>
        </w:div>
        <w:div w:id="140388270">
          <w:marLeft w:val="0"/>
          <w:marRight w:val="0"/>
          <w:marTop w:val="0"/>
          <w:marBottom w:val="0"/>
          <w:divBdr>
            <w:top w:val="none" w:sz="0" w:space="0" w:color="auto"/>
            <w:left w:val="none" w:sz="0" w:space="0" w:color="auto"/>
            <w:bottom w:val="none" w:sz="0" w:space="0" w:color="auto"/>
            <w:right w:val="none" w:sz="0" w:space="0" w:color="auto"/>
          </w:divBdr>
          <w:divsChild>
            <w:div w:id="73866676">
              <w:marLeft w:val="0"/>
              <w:marRight w:val="0"/>
              <w:marTop w:val="30"/>
              <w:marBottom w:val="30"/>
              <w:divBdr>
                <w:top w:val="none" w:sz="0" w:space="0" w:color="auto"/>
                <w:left w:val="none" w:sz="0" w:space="0" w:color="auto"/>
                <w:bottom w:val="none" w:sz="0" w:space="0" w:color="auto"/>
                <w:right w:val="none" w:sz="0" w:space="0" w:color="auto"/>
              </w:divBdr>
              <w:divsChild>
                <w:div w:id="1937447301">
                  <w:marLeft w:val="0"/>
                  <w:marRight w:val="0"/>
                  <w:marTop w:val="0"/>
                  <w:marBottom w:val="0"/>
                  <w:divBdr>
                    <w:top w:val="none" w:sz="0" w:space="0" w:color="auto"/>
                    <w:left w:val="none" w:sz="0" w:space="0" w:color="auto"/>
                    <w:bottom w:val="none" w:sz="0" w:space="0" w:color="auto"/>
                    <w:right w:val="none" w:sz="0" w:space="0" w:color="auto"/>
                  </w:divBdr>
                  <w:divsChild>
                    <w:div w:id="1546871568">
                      <w:marLeft w:val="0"/>
                      <w:marRight w:val="0"/>
                      <w:marTop w:val="0"/>
                      <w:marBottom w:val="0"/>
                      <w:divBdr>
                        <w:top w:val="none" w:sz="0" w:space="0" w:color="auto"/>
                        <w:left w:val="none" w:sz="0" w:space="0" w:color="auto"/>
                        <w:bottom w:val="none" w:sz="0" w:space="0" w:color="auto"/>
                        <w:right w:val="none" w:sz="0" w:space="0" w:color="auto"/>
                      </w:divBdr>
                    </w:div>
                  </w:divsChild>
                </w:div>
                <w:div w:id="431318702">
                  <w:marLeft w:val="0"/>
                  <w:marRight w:val="0"/>
                  <w:marTop w:val="0"/>
                  <w:marBottom w:val="0"/>
                  <w:divBdr>
                    <w:top w:val="none" w:sz="0" w:space="0" w:color="auto"/>
                    <w:left w:val="none" w:sz="0" w:space="0" w:color="auto"/>
                    <w:bottom w:val="none" w:sz="0" w:space="0" w:color="auto"/>
                    <w:right w:val="none" w:sz="0" w:space="0" w:color="auto"/>
                  </w:divBdr>
                  <w:divsChild>
                    <w:div w:id="609165955">
                      <w:marLeft w:val="0"/>
                      <w:marRight w:val="0"/>
                      <w:marTop w:val="0"/>
                      <w:marBottom w:val="0"/>
                      <w:divBdr>
                        <w:top w:val="none" w:sz="0" w:space="0" w:color="auto"/>
                        <w:left w:val="none" w:sz="0" w:space="0" w:color="auto"/>
                        <w:bottom w:val="none" w:sz="0" w:space="0" w:color="auto"/>
                        <w:right w:val="none" w:sz="0" w:space="0" w:color="auto"/>
                      </w:divBdr>
                    </w:div>
                  </w:divsChild>
                </w:div>
                <w:div w:id="1050498924">
                  <w:marLeft w:val="0"/>
                  <w:marRight w:val="0"/>
                  <w:marTop w:val="0"/>
                  <w:marBottom w:val="0"/>
                  <w:divBdr>
                    <w:top w:val="none" w:sz="0" w:space="0" w:color="auto"/>
                    <w:left w:val="none" w:sz="0" w:space="0" w:color="auto"/>
                    <w:bottom w:val="none" w:sz="0" w:space="0" w:color="auto"/>
                    <w:right w:val="none" w:sz="0" w:space="0" w:color="auto"/>
                  </w:divBdr>
                  <w:divsChild>
                    <w:div w:id="1286036798">
                      <w:marLeft w:val="0"/>
                      <w:marRight w:val="0"/>
                      <w:marTop w:val="0"/>
                      <w:marBottom w:val="0"/>
                      <w:divBdr>
                        <w:top w:val="none" w:sz="0" w:space="0" w:color="auto"/>
                        <w:left w:val="none" w:sz="0" w:space="0" w:color="auto"/>
                        <w:bottom w:val="none" w:sz="0" w:space="0" w:color="auto"/>
                        <w:right w:val="none" w:sz="0" w:space="0" w:color="auto"/>
                      </w:divBdr>
                    </w:div>
                  </w:divsChild>
                </w:div>
                <w:div w:id="1917010171">
                  <w:marLeft w:val="0"/>
                  <w:marRight w:val="0"/>
                  <w:marTop w:val="0"/>
                  <w:marBottom w:val="0"/>
                  <w:divBdr>
                    <w:top w:val="none" w:sz="0" w:space="0" w:color="auto"/>
                    <w:left w:val="none" w:sz="0" w:space="0" w:color="auto"/>
                    <w:bottom w:val="none" w:sz="0" w:space="0" w:color="auto"/>
                    <w:right w:val="none" w:sz="0" w:space="0" w:color="auto"/>
                  </w:divBdr>
                  <w:divsChild>
                    <w:div w:id="1568224542">
                      <w:marLeft w:val="0"/>
                      <w:marRight w:val="0"/>
                      <w:marTop w:val="0"/>
                      <w:marBottom w:val="0"/>
                      <w:divBdr>
                        <w:top w:val="none" w:sz="0" w:space="0" w:color="auto"/>
                        <w:left w:val="none" w:sz="0" w:space="0" w:color="auto"/>
                        <w:bottom w:val="none" w:sz="0" w:space="0" w:color="auto"/>
                        <w:right w:val="none" w:sz="0" w:space="0" w:color="auto"/>
                      </w:divBdr>
                    </w:div>
                    <w:div w:id="1193835660">
                      <w:marLeft w:val="0"/>
                      <w:marRight w:val="0"/>
                      <w:marTop w:val="0"/>
                      <w:marBottom w:val="0"/>
                      <w:divBdr>
                        <w:top w:val="none" w:sz="0" w:space="0" w:color="auto"/>
                        <w:left w:val="none" w:sz="0" w:space="0" w:color="auto"/>
                        <w:bottom w:val="none" w:sz="0" w:space="0" w:color="auto"/>
                        <w:right w:val="none" w:sz="0" w:space="0" w:color="auto"/>
                      </w:divBdr>
                    </w:div>
                    <w:div w:id="1149908160">
                      <w:marLeft w:val="0"/>
                      <w:marRight w:val="0"/>
                      <w:marTop w:val="0"/>
                      <w:marBottom w:val="0"/>
                      <w:divBdr>
                        <w:top w:val="none" w:sz="0" w:space="0" w:color="auto"/>
                        <w:left w:val="none" w:sz="0" w:space="0" w:color="auto"/>
                        <w:bottom w:val="none" w:sz="0" w:space="0" w:color="auto"/>
                        <w:right w:val="none" w:sz="0" w:space="0" w:color="auto"/>
                      </w:divBdr>
                    </w:div>
                    <w:div w:id="938487827">
                      <w:marLeft w:val="0"/>
                      <w:marRight w:val="0"/>
                      <w:marTop w:val="0"/>
                      <w:marBottom w:val="0"/>
                      <w:divBdr>
                        <w:top w:val="none" w:sz="0" w:space="0" w:color="auto"/>
                        <w:left w:val="none" w:sz="0" w:space="0" w:color="auto"/>
                        <w:bottom w:val="none" w:sz="0" w:space="0" w:color="auto"/>
                        <w:right w:val="none" w:sz="0" w:space="0" w:color="auto"/>
                      </w:divBdr>
                    </w:div>
                  </w:divsChild>
                </w:div>
                <w:div w:id="2112123973">
                  <w:marLeft w:val="0"/>
                  <w:marRight w:val="0"/>
                  <w:marTop w:val="0"/>
                  <w:marBottom w:val="0"/>
                  <w:divBdr>
                    <w:top w:val="none" w:sz="0" w:space="0" w:color="auto"/>
                    <w:left w:val="none" w:sz="0" w:space="0" w:color="auto"/>
                    <w:bottom w:val="none" w:sz="0" w:space="0" w:color="auto"/>
                    <w:right w:val="none" w:sz="0" w:space="0" w:color="auto"/>
                  </w:divBdr>
                  <w:divsChild>
                    <w:div w:id="150221904">
                      <w:marLeft w:val="0"/>
                      <w:marRight w:val="0"/>
                      <w:marTop w:val="0"/>
                      <w:marBottom w:val="0"/>
                      <w:divBdr>
                        <w:top w:val="none" w:sz="0" w:space="0" w:color="auto"/>
                        <w:left w:val="none" w:sz="0" w:space="0" w:color="auto"/>
                        <w:bottom w:val="none" w:sz="0" w:space="0" w:color="auto"/>
                        <w:right w:val="none" w:sz="0" w:space="0" w:color="auto"/>
                      </w:divBdr>
                    </w:div>
                    <w:div w:id="2008364305">
                      <w:marLeft w:val="0"/>
                      <w:marRight w:val="0"/>
                      <w:marTop w:val="0"/>
                      <w:marBottom w:val="0"/>
                      <w:divBdr>
                        <w:top w:val="none" w:sz="0" w:space="0" w:color="auto"/>
                        <w:left w:val="none" w:sz="0" w:space="0" w:color="auto"/>
                        <w:bottom w:val="none" w:sz="0" w:space="0" w:color="auto"/>
                        <w:right w:val="none" w:sz="0" w:space="0" w:color="auto"/>
                      </w:divBdr>
                    </w:div>
                    <w:div w:id="1387802611">
                      <w:marLeft w:val="0"/>
                      <w:marRight w:val="0"/>
                      <w:marTop w:val="0"/>
                      <w:marBottom w:val="0"/>
                      <w:divBdr>
                        <w:top w:val="none" w:sz="0" w:space="0" w:color="auto"/>
                        <w:left w:val="none" w:sz="0" w:space="0" w:color="auto"/>
                        <w:bottom w:val="none" w:sz="0" w:space="0" w:color="auto"/>
                        <w:right w:val="none" w:sz="0" w:space="0" w:color="auto"/>
                      </w:divBdr>
                    </w:div>
                    <w:div w:id="357393995">
                      <w:marLeft w:val="0"/>
                      <w:marRight w:val="0"/>
                      <w:marTop w:val="0"/>
                      <w:marBottom w:val="0"/>
                      <w:divBdr>
                        <w:top w:val="none" w:sz="0" w:space="0" w:color="auto"/>
                        <w:left w:val="none" w:sz="0" w:space="0" w:color="auto"/>
                        <w:bottom w:val="none" w:sz="0" w:space="0" w:color="auto"/>
                        <w:right w:val="none" w:sz="0" w:space="0" w:color="auto"/>
                      </w:divBdr>
                    </w:div>
                    <w:div w:id="1753157455">
                      <w:marLeft w:val="0"/>
                      <w:marRight w:val="0"/>
                      <w:marTop w:val="0"/>
                      <w:marBottom w:val="0"/>
                      <w:divBdr>
                        <w:top w:val="none" w:sz="0" w:space="0" w:color="auto"/>
                        <w:left w:val="none" w:sz="0" w:space="0" w:color="auto"/>
                        <w:bottom w:val="none" w:sz="0" w:space="0" w:color="auto"/>
                        <w:right w:val="none" w:sz="0" w:space="0" w:color="auto"/>
                      </w:divBdr>
                    </w:div>
                    <w:div w:id="1209148805">
                      <w:marLeft w:val="0"/>
                      <w:marRight w:val="0"/>
                      <w:marTop w:val="0"/>
                      <w:marBottom w:val="0"/>
                      <w:divBdr>
                        <w:top w:val="none" w:sz="0" w:space="0" w:color="auto"/>
                        <w:left w:val="none" w:sz="0" w:space="0" w:color="auto"/>
                        <w:bottom w:val="none" w:sz="0" w:space="0" w:color="auto"/>
                        <w:right w:val="none" w:sz="0" w:space="0" w:color="auto"/>
                      </w:divBdr>
                    </w:div>
                    <w:div w:id="1708094899">
                      <w:marLeft w:val="0"/>
                      <w:marRight w:val="0"/>
                      <w:marTop w:val="0"/>
                      <w:marBottom w:val="0"/>
                      <w:divBdr>
                        <w:top w:val="none" w:sz="0" w:space="0" w:color="auto"/>
                        <w:left w:val="none" w:sz="0" w:space="0" w:color="auto"/>
                        <w:bottom w:val="none" w:sz="0" w:space="0" w:color="auto"/>
                        <w:right w:val="none" w:sz="0" w:space="0" w:color="auto"/>
                      </w:divBdr>
                    </w:div>
                  </w:divsChild>
                </w:div>
                <w:div w:id="1777093201">
                  <w:marLeft w:val="0"/>
                  <w:marRight w:val="0"/>
                  <w:marTop w:val="0"/>
                  <w:marBottom w:val="0"/>
                  <w:divBdr>
                    <w:top w:val="none" w:sz="0" w:space="0" w:color="auto"/>
                    <w:left w:val="none" w:sz="0" w:space="0" w:color="auto"/>
                    <w:bottom w:val="none" w:sz="0" w:space="0" w:color="auto"/>
                    <w:right w:val="none" w:sz="0" w:space="0" w:color="auto"/>
                  </w:divBdr>
                  <w:divsChild>
                    <w:div w:id="864631660">
                      <w:marLeft w:val="0"/>
                      <w:marRight w:val="0"/>
                      <w:marTop w:val="0"/>
                      <w:marBottom w:val="0"/>
                      <w:divBdr>
                        <w:top w:val="none" w:sz="0" w:space="0" w:color="auto"/>
                        <w:left w:val="none" w:sz="0" w:space="0" w:color="auto"/>
                        <w:bottom w:val="none" w:sz="0" w:space="0" w:color="auto"/>
                        <w:right w:val="none" w:sz="0" w:space="0" w:color="auto"/>
                      </w:divBdr>
                    </w:div>
                    <w:div w:id="704018671">
                      <w:marLeft w:val="0"/>
                      <w:marRight w:val="0"/>
                      <w:marTop w:val="0"/>
                      <w:marBottom w:val="0"/>
                      <w:divBdr>
                        <w:top w:val="none" w:sz="0" w:space="0" w:color="auto"/>
                        <w:left w:val="none" w:sz="0" w:space="0" w:color="auto"/>
                        <w:bottom w:val="none" w:sz="0" w:space="0" w:color="auto"/>
                        <w:right w:val="none" w:sz="0" w:space="0" w:color="auto"/>
                      </w:divBdr>
                    </w:div>
                    <w:div w:id="598832615">
                      <w:marLeft w:val="0"/>
                      <w:marRight w:val="0"/>
                      <w:marTop w:val="0"/>
                      <w:marBottom w:val="0"/>
                      <w:divBdr>
                        <w:top w:val="none" w:sz="0" w:space="0" w:color="auto"/>
                        <w:left w:val="none" w:sz="0" w:space="0" w:color="auto"/>
                        <w:bottom w:val="none" w:sz="0" w:space="0" w:color="auto"/>
                        <w:right w:val="none" w:sz="0" w:space="0" w:color="auto"/>
                      </w:divBdr>
                    </w:div>
                    <w:div w:id="1086462400">
                      <w:marLeft w:val="0"/>
                      <w:marRight w:val="0"/>
                      <w:marTop w:val="0"/>
                      <w:marBottom w:val="0"/>
                      <w:divBdr>
                        <w:top w:val="none" w:sz="0" w:space="0" w:color="auto"/>
                        <w:left w:val="none" w:sz="0" w:space="0" w:color="auto"/>
                        <w:bottom w:val="none" w:sz="0" w:space="0" w:color="auto"/>
                        <w:right w:val="none" w:sz="0" w:space="0" w:color="auto"/>
                      </w:divBdr>
                    </w:div>
                    <w:div w:id="1634630596">
                      <w:marLeft w:val="0"/>
                      <w:marRight w:val="0"/>
                      <w:marTop w:val="0"/>
                      <w:marBottom w:val="0"/>
                      <w:divBdr>
                        <w:top w:val="none" w:sz="0" w:space="0" w:color="auto"/>
                        <w:left w:val="none" w:sz="0" w:space="0" w:color="auto"/>
                        <w:bottom w:val="none" w:sz="0" w:space="0" w:color="auto"/>
                        <w:right w:val="none" w:sz="0" w:space="0" w:color="auto"/>
                      </w:divBdr>
                    </w:div>
                    <w:div w:id="70170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66835232">
      <w:bodyDiv w:val="1"/>
      <w:marLeft w:val="0"/>
      <w:marRight w:val="0"/>
      <w:marTop w:val="0"/>
      <w:marBottom w:val="0"/>
      <w:divBdr>
        <w:top w:val="none" w:sz="0" w:space="0" w:color="auto"/>
        <w:left w:val="none" w:sz="0" w:space="0" w:color="auto"/>
        <w:bottom w:val="none" w:sz="0" w:space="0" w:color="auto"/>
        <w:right w:val="none" w:sz="0" w:space="0" w:color="auto"/>
      </w:divBdr>
      <w:divsChild>
        <w:div w:id="232937830">
          <w:marLeft w:val="0"/>
          <w:marRight w:val="0"/>
          <w:marTop w:val="0"/>
          <w:marBottom w:val="0"/>
          <w:divBdr>
            <w:top w:val="none" w:sz="0" w:space="0" w:color="auto"/>
            <w:left w:val="none" w:sz="0" w:space="0" w:color="auto"/>
            <w:bottom w:val="none" w:sz="0" w:space="0" w:color="auto"/>
            <w:right w:val="none" w:sz="0" w:space="0" w:color="auto"/>
          </w:divBdr>
          <w:divsChild>
            <w:div w:id="760489466">
              <w:marLeft w:val="0"/>
              <w:marRight w:val="0"/>
              <w:marTop w:val="0"/>
              <w:marBottom w:val="0"/>
              <w:divBdr>
                <w:top w:val="none" w:sz="0" w:space="0" w:color="auto"/>
                <w:left w:val="none" w:sz="0" w:space="0" w:color="auto"/>
                <w:bottom w:val="none" w:sz="0" w:space="0" w:color="auto"/>
                <w:right w:val="none" w:sz="0" w:space="0" w:color="auto"/>
              </w:divBdr>
            </w:div>
          </w:divsChild>
        </w:div>
        <w:div w:id="1148209857">
          <w:marLeft w:val="0"/>
          <w:marRight w:val="0"/>
          <w:marTop w:val="0"/>
          <w:marBottom w:val="0"/>
          <w:divBdr>
            <w:top w:val="none" w:sz="0" w:space="0" w:color="auto"/>
            <w:left w:val="none" w:sz="0" w:space="0" w:color="auto"/>
            <w:bottom w:val="none" w:sz="0" w:space="0" w:color="auto"/>
            <w:right w:val="none" w:sz="0" w:space="0" w:color="auto"/>
          </w:divBdr>
          <w:divsChild>
            <w:div w:id="1048995679">
              <w:marLeft w:val="0"/>
              <w:marRight w:val="0"/>
              <w:marTop w:val="0"/>
              <w:marBottom w:val="0"/>
              <w:divBdr>
                <w:top w:val="none" w:sz="0" w:space="0" w:color="auto"/>
                <w:left w:val="none" w:sz="0" w:space="0" w:color="auto"/>
                <w:bottom w:val="none" w:sz="0" w:space="0" w:color="auto"/>
                <w:right w:val="none" w:sz="0" w:space="0" w:color="auto"/>
              </w:divBdr>
            </w:div>
          </w:divsChild>
        </w:div>
        <w:div w:id="484855073">
          <w:marLeft w:val="0"/>
          <w:marRight w:val="0"/>
          <w:marTop w:val="0"/>
          <w:marBottom w:val="0"/>
          <w:divBdr>
            <w:top w:val="none" w:sz="0" w:space="0" w:color="auto"/>
            <w:left w:val="none" w:sz="0" w:space="0" w:color="auto"/>
            <w:bottom w:val="none" w:sz="0" w:space="0" w:color="auto"/>
            <w:right w:val="none" w:sz="0" w:space="0" w:color="auto"/>
          </w:divBdr>
          <w:divsChild>
            <w:div w:id="1902593833">
              <w:marLeft w:val="0"/>
              <w:marRight w:val="0"/>
              <w:marTop w:val="0"/>
              <w:marBottom w:val="0"/>
              <w:divBdr>
                <w:top w:val="none" w:sz="0" w:space="0" w:color="auto"/>
                <w:left w:val="none" w:sz="0" w:space="0" w:color="auto"/>
                <w:bottom w:val="none" w:sz="0" w:space="0" w:color="auto"/>
                <w:right w:val="none" w:sz="0" w:space="0" w:color="auto"/>
              </w:divBdr>
            </w:div>
          </w:divsChild>
        </w:div>
        <w:div w:id="21323824">
          <w:marLeft w:val="0"/>
          <w:marRight w:val="0"/>
          <w:marTop w:val="0"/>
          <w:marBottom w:val="0"/>
          <w:divBdr>
            <w:top w:val="none" w:sz="0" w:space="0" w:color="auto"/>
            <w:left w:val="none" w:sz="0" w:space="0" w:color="auto"/>
            <w:bottom w:val="none" w:sz="0" w:space="0" w:color="auto"/>
            <w:right w:val="none" w:sz="0" w:space="0" w:color="auto"/>
          </w:divBdr>
          <w:divsChild>
            <w:div w:id="123816258">
              <w:marLeft w:val="0"/>
              <w:marRight w:val="0"/>
              <w:marTop w:val="0"/>
              <w:marBottom w:val="0"/>
              <w:divBdr>
                <w:top w:val="none" w:sz="0" w:space="0" w:color="auto"/>
                <w:left w:val="none" w:sz="0" w:space="0" w:color="auto"/>
                <w:bottom w:val="none" w:sz="0" w:space="0" w:color="auto"/>
                <w:right w:val="none" w:sz="0" w:space="0" w:color="auto"/>
              </w:divBdr>
            </w:div>
          </w:divsChild>
        </w:div>
        <w:div w:id="221525036">
          <w:marLeft w:val="0"/>
          <w:marRight w:val="0"/>
          <w:marTop w:val="0"/>
          <w:marBottom w:val="0"/>
          <w:divBdr>
            <w:top w:val="none" w:sz="0" w:space="0" w:color="auto"/>
            <w:left w:val="none" w:sz="0" w:space="0" w:color="auto"/>
            <w:bottom w:val="none" w:sz="0" w:space="0" w:color="auto"/>
            <w:right w:val="none" w:sz="0" w:space="0" w:color="auto"/>
          </w:divBdr>
          <w:divsChild>
            <w:div w:id="1163082182">
              <w:marLeft w:val="0"/>
              <w:marRight w:val="0"/>
              <w:marTop w:val="0"/>
              <w:marBottom w:val="0"/>
              <w:divBdr>
                <w:top w:val="none" w:sz="0" w:space="0" w:color="auto"/>
                <w:left w:val="none" w:sz="0" w:space="0" w:color="auto"/>
                <w:bottom w:val="none" w:sz="0" w:space="0" w:color="auto"/>
                <w:right w:val="none" w:sz="0" w:space="0" w:color="auto"/>
              </w:divBdr>
            </w:div>
          </w:divsChild>
        </w:div>
        <w:div w:id="119031916">
          <w:marLeft w:val="0"/>
          <w:marRight w:val="0"/>
          <w:marTop w:val="0"/>
          <w:marBottom w:val="0"/>
          <w:divBdr>
            <w:top w:val="none" w:sz="0" w:space="0" w:color="auto"/>
            <w:left w:val="none" w:sz="0" w:space="0" w:color="auto"/>
            <w:bottom w:val="none" w:sz="0" w:space="0" w:color="auto"/>
            <w:right w:val="none" w:sz="0" w:space="0" w:color="auto"/>
          </w:divBdr>
          <w:divsChild>
            <w:div w:id="302388963">
              <w:marLeft w:val="0"/>
              <w:marRight w:val="0"/>
              <w:marTop w:val="0"/>
              <w:marBottom w:val="0"/>
              <w:divBdr>
                <w:top w:val="none" w:sz="0" w:space="0" w:color="auto"/>
                <w:left w:val="none" w:sz="0" w:space="0" w:color="auto"/>
                <w:bottom w:val="none" w:sz="0" w:space="0" w:color="auto"/>
                <w:right w:val="none" w:sz="0" w:space="0" w:color="auto"/>
              </w:divBdr>
            </w:div>
          </w:divsChild>
        </w:div>
        <w:div w:id="610402626">
          <w:marLeft w:val="0"/>
          <w:marRight w:val="0"/>
          <w:marTop w:val="0"/>
          <w:marBottom w:val="0"/>
          <w:divBdr>
            <w:top w:val="none" w:sz="0" w:space="0" w:color="auto"/>
            <w:left w:val="none" w:sz="0" w:space="0" w:color="auto"/>
            <w:bottom w:val="none" w:sz="0" w:space="0" w:color="auto"/>
            <w:right w:val="none" w:sz="0" w:space="0" w:color="auto"/>
          </w:divBdr>
          <w:divsChild>
            <w:div w:id="1928075387">
              <w:marLeft w:val="0"/>
              <w:marRight w:val="0"/>
              <w:marTop w:val="0"/>
              <w:marBottom w:val="0"/>
              <w:divBdr>
                <w:top w:val="none" w:sz="0" w:space="0" w:color="auto"/>
                <w:left w:val="none" w:sz="0" w:space="0" w:color="auto"/>
                <w:bottom w:val="none" w:sz="0" w:space="0" w:color="auto"/>
                <w:right w:val="none" w:sz="0" w:space="0" w:color="auto"/>
              </w:divBdr>
            </w:div>
          </w:divsChild>
        </w:div>
        <w:div w:id="642349413">
          <w:marLeft w:val="0"/>
          <w:marRight w:val="0"/>
          <w:marTop w:val="0"/>
          <w:marBottom w:val="0"/>
          <w:divBdr>
            <w:top w:val="none" w:sz="0" w:space="0" w:color="auto"/>
            <w:left w:val="none" w:sz="0" w:space="0" w:color="auto"/>
            <w:bottom w:val="none" w:sz="0" w:space="0" w:color="auto"/>
            <w:right w:val="none" w:sz="0" w:space="0" w:color="auto"/>
          </w:divBdr>
          <w:divsChild>
            <w:div w:id="1019313031">
              <w:marLeft w:val="0"/>
              <w:marRight w:val="0"/>
              <w:marTop w:val="0"/>
              <w:marBottom w:val="0"/>
              <w:divBdr>
                <w:top w:val="none" w:sz="0" w:space="0" w:color="auto"/>
                <w:left w:val="none" w:sz="0" w:space="0" w:color="auto"/>
                <w:bottom w:val="none" w:sz="0" w:space="0" w:color="auto"/>
                <w:right w:val="none" w:sz="0" w:space="0" w:color="auto"/>
              </w:divBdr>
            </w:div>
          </w:divsChild>
        </w:div>
        <w:div w:id="690882127">
          <w:marLeft w:val="0"/>
          <w:marRight w:val="0"/>
          <w:marTop w:val="0"/>
          <w:marBottom w:val="0"/>
          <w:divBdr>
            <w:top w:val="none" w:sz="0" w:space="0" w:color="auto"/>
            <w:left w:val="none" w:sz="0" w:space="0" w:color="auto"/>
            <w:bottom w:val="none" w:sz="0" w:space="0" w:color="auto"/>
            <w:right w:val="none" w:sz="0" w:space="0" w:color="auto"/>
          </w:divBdr>
          <w:divsChild>
            <w:div w:id="1349256253">
              <w:marLeft w:val="0"/>
              <w:marRight w:val="0"/>
              <w:marTop w:val="0"/>
              <w:marBottom w:val="0"/>
              <w:divBdr>
                <w:top w:val="none" w:sz="0" w:space="0" w:color="auto"/>
                <w:left w:val="none" w:sz="0" w:space="0" w:color="auto"/>
                <w:bottom w:val="none" w:sz="0" w:space="0" w:color="auto"/>
                <w:right w:val="none" w:sz="0" w:space="0" w:color="auto"/>
              </w:divBdr>
            </w:div>
          </w:divsChild>
        </w:div>
        <w:div w:id="847329804">
          <w:marLeft w:val="0"/>
          <w:marRight w:val="0"/>
          <w:marTop w:val="0"/>
          <w:marBottom w:val="0"/>
          <w:divBdr>
            <w:top w:val="none" w:sz="0" w:space="0" w:color="auto"/>
            <w:left w:val="none" w:sz="0" w:space="0" w:color="auto"/>
            <w:bottom w:val="none" w:sz="0" w:space="0" w:color="auto"/>
            <w:right w:val="none" w:sz="0" w:space="0" w:color="auto"/>
          </w:divBdr>
          <w:divsChild>
            <w:div w:id="2090997736">
              <w:marLeft w:val="0"/>
              <w:marRight w:val="0"/>
              <w:marTop w:val="0"/>
              <w:marBottom w:val="0"/>
              <w:divBdr>
                <w:top w:val="none" w:sz="0" w:space="0" w:color="auto"/>
                <w:left w:val="none" w:sz="0" w:space="0" w:color="auto"/>
                <w:bottom w:val="none" w:sz="0" w:space="0" w:color="auto"/>
                <w:right w:val="none" w:sz="0" w:space="0" w:color="auto"/>
              </w:divBdr>
            </w:div>
          </w:divsChild>
        </w:div>
        <w:div w:id="655038716">
          <w:marLeft w:val="0"/>
          <w:marRight w:val="0"/>
          <w:marTop w:val="0"/>
          <w:marBottom w:val="0"/>
          <w:divBdr>
            <w:top w:val="none" w:sz="0" w:space="0" w:color="auto"/>
            <w:left w:val="none" w:sz="0" w:space="0" w:color="auto"/>
            <w:bottom w:val="none" w:sz="0" w:space="0" w:color="auto"/>
            <w:right w:val="none" w:sz="0" w:space="0" w:color="auto"/>
          </w:divBdr>
          <w:divsChild>
            <w:div w:id="2076657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0803188">
      <w:bodyDiv w:val="1"/>
      <w:marLeft w:val="0"/>
      <w:marRight w:val="0"/>
      <w:marTop w:val="0"/>
      <w:marBottom w:val="0"/>
      <w:divBdr>
        <w:top w:val="none" w:sz="0" w:space="0" w:color="auto"/>
        <w:left w:val="none" w:sz="0" w:space="0" w:color="auto"/>
        <w:bottom w:val="none" w:sz="0" w:space="0" w:color="auto"/>
        <w:right w:val="none" w:sz="0" w:space="0" w:color="auto"/>
      </w:divBdr>
    </w:div>
    <w:div w:id="1488520217">
      <w:bodyDiv w:val="1"/>
      <w:marLeft w:val="0"/>
      <w:marRight w:val="0"/>
      <w:marTop w:val="0"/>
      <w:marBottom w:val="0"/>
      <w:divBdr>
        <w:top w:val="none" w:sz="0" w:space="0" w:color="auto"/>
        <w:left w:val="none" w:sz="0" w:space="0" w:color="auto"/>
        <w:bottom w:val="none" w:sz="0" w:space="0" w:color="auto"/>
        <w:right w:val="none" w:sz="0" w:space="0" w:color="auto"/>
      </w:divBdr>
    </w:div>
    <w:div w:id="1514764002">
      <w:bodyDiv w:val="1"/>
      <w:marLeft w:val="0"/>
      <w:marRight w:val="0"/>
      <w:marTop w:val="0"/>
      <w:marBottom w:val="0"/>
      <w:divBdr>
        <w:top w:val="none" w:sz="0" w:space="0" w:color="auto"/>
        <w:left w:val="none" w:sz="0" w:space="0" w:color="auto"/>
        <w:bottom w:val="none" w:sz="0" w:space="0" w:color="auto"/>
        <w:right w:val="none" w:sz="0" w:space="0" w:color="auto"/>
      </w:divBdr>
    </w:div>
    <w:div w:id="1519850720">
      <w:bodyDiv w:val="1"/>
      <w:marLeft w:val="0"/>
      <w:marRight w:val="0"/>
      <w:marTop w:val="0"/>
      <w:marBottom w:val="0"/>
      <w:divBdr>
        <w:top w:val="none" w:sz="0" w:space="0" w:color="auto"/>
        <w:left w:val="none" w:sz="0" w:space="0" w:color="auto"/>
        <w:bottom w:val="none" w:sz="0" w:space="0" w:color="auto"/>
        <w:right w:val="none" w:sz="0" w:space="0" w:color="auto"/>
      </w:divBdr>
    </w:div>
    <w:div w:id="1565338935">
      <w:bodyDiv w:val="1"/>
      <w:marLeft w:val="0"/>
      <w:marRight w:val="0"/>
      <w:marTop w:val="0"/>
      <w:marBottom w:val="0"/>
      <w:divBdr>
        <w:top w:val="none" w:sz="0" w:space="0" w:color="auto"/>
        <w:left w:val="none" w:sz="0" w:space="0" w:color="auto"/>
        <w:bottom w:val="none" w:sz="0" w:space="0" w:color="auto"/>
        <w:right w:val="none" w:sz="0" w:space="0" w:color="auto"/>
      </w:divBdr>
    </w:div>
    <w:div w:id="1586525448">
      <w:bodyDiv w:val="1"/>
      <w:marLeft w:val="0"/>
      <w:marRight w:val="0"/>
      <w:marTop w:val="0"/>
      <w:marBottom w:val="0"/>
      <w:divBdr>
        <w:top w:val="none" w:sz="0" w:space="0" w:color="auto"/>
        <w:left w:val="none" w:sz="0" w:space="0" w:color="auto"/>
        <w:bottom w:val="none" w:sz="0" w:space="0" w:color="auto"/>
        <w:right w:val="none" w:sz="0" w:space="0" w:color="auto"/>
      </w:divBdr>
      <w:divsChild>
        <w:div w:id="866136875">
          <w:marLeft w:val="0"/>
          <w:marRight w:val="0"/>
          <w:marTop w:val="0"/>
          <w:marBottom w:val="0"/>
          <w:divBdr>
            <w:top w:val="none" w:sz="0" w:space="0" w:color="auto"/>
            <w:left w:val="none" w:sz="0" w:space="0" w:color="auto"/>
            <w:bottom w:val="none" w:sz="0" w:space="0" w:color="auto"/>
            <w:right w:val="none" w:sz="0" w:space="0" w:color="auto"/>
          </w:divBdr>
        </w:div>
        <w:div w:id="115802862">
          <w:marLeft w:val="0"/>
          <w:marRight w:val="0"/>
          <w:marTop w:val="0"/>
          <w:marBottom w:val="0"/>
          <w:divBdr>
            <w:top w:val="none" w:sz="0" w:space="0" w:color="auto"/>
            <w:left w:val="none" w:sz="0" w:space="0" w:color="auto"/>
            <w:bottom w:val="none" w:sz="0" w:space="0" w:color="auto"/>
            <w:right w:val="none" w:sz="0" w:space="0" w:color="auto"/>
          </w:divBdr>
        </w:div>
        <w:div w:id="2144732776">
          <w:marLeft w:val="0"/>
          <w:marRight w:val="0"/>
          <w:marTop w:val="0"/>
          <w:marBottom w:val="0"/>
          <w:divBdr>
            <w:top w:val="none" w:sz="0" w:space="0" w:color="auto"/>
            <w:left w:val="none" w:sz="0" w:space="0" w:color="auto"/>
            <w:bottom w:val="none" w:sz="0" w:space="0" w:color="auto"/>
            <w:right w:val="none" w:sz="0" w:space="0" w:color="auto"/>
          </w:divBdr>
        </w:div>
        <w:div w:id="1605914245">
          <w:marLeft w:val="0"/>
          <w:marRight w:val="0"/>
          <w:marTop w:val="0"/>
          <w:marBottom w:val="0"/>
          <w:divBdr>
            <w:top w:val="none" w:sz="0" w:space="0" w:color="auto"/>
            <w:left w:val="none" w:sz="0" w:space="0" w:color="auto"/>
            <w:bottom w:val="none" w:sz="0" w:space="0" w:color="auto"/>
            <w:right w:val="none" w:sz="0" w:space="0" w:color="auto"/>
          </w:divBdr>
        </w:div>
      </w:divsChild>
    </w:div>
    <w:div w:id="1761295154">
      <w:bodyDiv w:val="1"/>
      <w:marLeft w:val="0"/>
      <w:marRight w:val="0"/>
      <w:marTop w:val="0"/>
      <w:marBottom w:val="0"/>
      <w:divBdr>
        <w:top w:val="none" w:sz="0" w:space="0" w:color="auto"/>
        <w:left w:val="none" w:sz="0" w:space="0" w:color="auto"/>
        <w:bottom w:val="none" w:sz="0" w:space="0" w:color="auto"/>
        <w:right w:val="none" w:sz="0" w:space="0" w:color="auto"/>
      </w:divBdr>
    </w:div>
    <w:div w:id="1788236337">
      <w:bodyDiv w:val="1"/>
      <w:marLeft w:val="0"/>
      <w:marRight w:val="0"/>
      <w:marTop w:val="0"/>
      <w:marBottom w:val="0"/>
      <w:divBdr>
        <w:top w:val="none" w:sz="0" w:space="0" w:color="auto"/>
        <w:left w:val="none" w:sz="0" w:space="0" w:color="auto"/>
        <w:bottom w:val="none" w:sz="0" w:space="0" w:color="auto"/>
        <w:right w:val="none" w:sz="0" w:space="0" w:color="auto"/>
      </w:divBdr>
    </w:div>
    <w:div w:id="1810783420">
      <w:bodyDiv w:val="1"/>
      <w:marLeft w:val="0"/>
      <w:marRight w:val="0"/>
      <w:marTop w:val="0"/>
      <w:marBottom w:val="0"/>
      <w:divBdr>
        <w:top w:val="none" w:sz="0" w:space="0" w:color="auto"/>
        <w:left w:val="none" w:sz="0" w:space="0" w:color="auto"/>
        <w:bottom w:val="none" w:sz="0" w:space="0" w:color="auto"/>
        <w:right w:val="none" w:sz="0" w:space="0" w:color="auto"/>
      </w:divBdr>
    </w:div>
    <w:div w:id="1852329071">
      <w:bodyDiv w:val="1"/>
      <w:marLeft w:val="0"/>
      <w:marRight w:val="0"/>
      <w:marTop w:val="0"/>
      <w:marBottom w:val="0"/>
      <w:divBdr>
        <w:top w:val="none" w:sz="0" w:space="0" w:color="auto"/>
        <w:left w:val="none" w:sz="0" w:space="0" w:color="auto"/>
        <w:bottom w:val="none" w:sz="0" w:space="0" w:color="auto"/>
        <w:right w:val="none" w:sz="0" w:space="0" w:color="auto"/>
      </w:divBdr>
    </w:div>
    <w:div w:id="1896239713">
      <w:bodyDiv w:val="1"/>
      <w:marLeft w:val="0"/>
      <w:marRight w:val="0"/>
      <w:marTop w:val="0"/>
      <w:marBottom w:val="0"/>
      <w:divBdr>
        <w:top w:val="none" w:sz="0" w:space="0" w:color="auto"/>
        <w:left w:val="none" w:sz="0" w:space="0" w:color="auto"/>
        <w:bottom w:val="none" w:sz="0" w:space="0" w:color="auto"/>
        <w:right w:val="none" w:sz="0" w:space="0" w:color="auto"/>
      </w:divBdr>
      <w:divsChild>
        <w:div w:id="1798252886">
          <w:marLeft w:val="0"/>
          <w:marRight w:val="0"/>
          <w:marTop w:val="0"/>
          <w:marBottom w:val="0"/>
          <w:divBdr>
            <w:top w:val="none" w:sz="0" w:space="0" w:color="auto"/>
            <w:left w:val="none" w:sz="0" w:space="0" w:color="auto"/>
            <w:bottom w:val="none" w:sz="0" w:space="0" w:color="auto"/>
            <w:right w:val="none" w:sz="0" w:space="0" w:color="auto"/>
          </w:divBdr>
        </w:div>
        <w:div w:id="1781145608">
          <w:marLeft w:val="0"/>
          <w:marRight w:val="0"/>
          <w:marTop w:val="0"/>
          <w:marBottom w:val="0"/>
          <w:divBdr>
            <w:top w:val="none" w:sz="0" w:space="0" w:color="auto"/>
            <w:left w:val="none" w:sz="0" w:space="0" w:color="auto"/>
            <w:bottom w:val="none" w:sz="0" w:space="0" w:color="auto"/>
            <w:right w:val="none" w:sz="0" w:space="0" w:color="auto"/>
          </w:divBdr>
        </w:div>
      </w:divsChild>
    </w:div>
    <w:div w:id="1942760123">
      <w:bodyDiv w:val="1"/>
      <w:marLeft w:val="0"/>
      <w:marRight w:val="0"/>
      <w:marTop w:val="0"/>
      <w:marBottom w:val="0"/>
      <w:divBdr>
        <w:top w:val="none" w:sz="0" w:space="0" w:color="auto"/>
        <w:left w:val="none" w:sz="0" w:space="0" w:color="auto"/>
        <w:bottom w:val="none" w:sz="0" w:space="0" w:color="auto"/>
        <w:right w:val="none" w:sz="0" w:space="0" w:color="auto"/>
      </w:divBdr>
    </w:div>
    <w:div w:id="2023123278">
      <w:bodyDiv w:val="1"/>
      <w:marLeft w:val="0"/>
      <w:marRight w:val="0"/>
      <w:marTop w:val="0"/>
      <w:marBottom w:val="0"/>
      <w:divBdr>
        <w:top w:val="none" w:sz="0" w:space="0" w:color="auto"/>
        <w:left w:val="none" w:sz="0" w:space="0" w:color="auto"/>
        <w:bottom w:val="none" w:sz="0" w:space="0" w:color="auto"/>
        <w:right w:val="none" w:sz="0" w:space="0" w:color="auto"/>
      </w:divBdr>
    </w:div>
    <w:div w:id="2037196019">
      <w:bodyDiv w:val="1"/>
      <w:marLeft w:val="0"/>
      <w:marRight w:val="0"/>
      <w:marTop w:val="0"/>
      <w:marBottom w:val="0"/>
      <w:divBdr>
        <w:top w:val="none" w:sz="0" w:space="0" w:color="auto"/>
        <w:left w:val="none" w:sz="0" w:space="0" w:color="auto"/>
        <w:bottom w:val="none" w:sz="0" w:space="0" w:color="auto"/>
        <w:right w:val="none" w:sz="0" w:space="0" w:color="auto"/>
      </w:divBdr>
    </w:div>
    <w:div w:id="2052024953">
      <w:bodyDiv w:val="1"/>
      <w:marLeft w:val="0"/>
      <w:marRight w:val="0"/>
      <w:marTop w:val="0"/>
      <w:marBottom w:val="0"/>
      <w:divBdr>
        <w:top w:val="none" w:sz="0" w:space="0" w:color="auto"/>
        <w:left w:val="none" w:sz="0" w:space="0" w:color="auto"/>
        <w:bottom w:val="none" w:sz="0" w:space="0" w:color="auto"/>
        <w:right w:val="none" w:sz="0" w:space="0" w:color="auto"/>
      </w:divBdr>
    </w:div>
    <w:div w:id="21447362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eis.gov.lv/EKEIS/Supplier/Procurement/180916" TargetMode="External"/><Relationship Id="rId18" Type="http://schemas.openxmlformats.org/officeDocument/2006/relationships/hyperlink" Target="https://bis.gov.lv/bisp/lv/specialist_certificates" TargetMode="External"/><Relationship Id="rId26" Type="http://schemas.openxmlformats.org/officeDocument/2006/relationships/header" Target="header3.xml"/><Relationship Id="rId3" Type="http://schemas.openxmlformats.org/officeDocument/2006/relationships/styles" Target="styles.xml"/><Relationship Id="rId21" Type="http://schemas.openxmlformats.org/officeDocument/2006/relationships/hyperlink" Target="https://likumi.lv/doc.php?id=287760" TargetMode="External"/><Relationship Id="rId7" Type="http://schemas.openxmlformats.org/officeDocument/2006/relationships/endnotes" Target="endnotes.xml"/><Relationship Id="rId12" Type="http://schemas.openxmlformats.org/officeDocument/2006/relationships/hyperlink" Target="https://www.eis.gov.lv/EKEIS/Supplier/Organizer/17184" TargetMode="External"/><Relationship Id="rId17" Type="http://schemas.openxmlformats.org/officeDocument/2006/relationships/hyperlink" Target="https://www6.vid.gov.lv/SDV"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s://info.ur.gov.lv/" TargetMode="External"/><Relationship Id="rId20" Type="http://schemas.openxmlformats.org/officeDocument/2006/relationships/hyperlink" Target="https://likumi.lv/ta/id/28776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valentina.puste@gaigalava.lv" TargetMode="External"/><Relationship Id="rId24"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www.eis.gov.lv/EKEIS/Supplier/Procurement/180916" TargetMode="External"/><Relationship Id="rId23" Type="http://schemas.openxmlformats.org/officeDocument/2006/relationships/hyperlink" Target="https://likumi.lv/ta/id/287760" TargetMode="External"/><Relationship Id="rId28"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s://likumi.lv/ta/id/287760"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likumi.lv/doc.php?id=287760" TargetMode="External"/><Relationship Id="rId22" Type="http://schemas.openxmlformats.org/officeDocument/2006/relationships/hyperlink" Target="https://likumi.lv/doc.php?id=287760" TargetMode="External"/><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B4833E-A819-4CEC-834C-FF67427EC6F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1113</TotalTime>
  <Pages>13</Pages>
  <Words>24781</Words>
  <Characters>14126</Characters>
  <Application>Microsoft Office Word</Application>
  <DocSecurity>0</DocSecurity>
  <Lines>117</Lines>
  <Paragraphs>77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APSTIPRINĀTS</vt:lpstr>
      <vt:lpstr>APSTIPRINĀTS</vt:lpstr>
    </vt:vector>
  </TitlesOfParts>
  <Company>Grizli777</Company>
  <LinksUpToDate>false</LinksUpToDate>
  <CharactersWithSpaces>38830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APSTIPRINĀTS</dc:title>
  <dc:subject/>
  <dc:creator>na</dc:creator>
  <cp:keywords/>
  <cp:lastModifiedBy>Žanete Gabranova</cp:lastModifiedBy>
  <cp:revision>151</cp:revision>
  <cp:lastPrinted>2026-09-01T12:46:00Z</cp:lastPrinted>
  <dcterms:created xsi:type="dcterms:W3CDTF">2026-07-17T08:23:00Z</dcterms:created>
  <dcterms:modified xsi:type="dcterms:W3CDTF">2026-09-01T13:14:00Z</dcterms:modified>
</cp:coreProperties>
</file>