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350F6" w14:textId="77777777" w:rsidR="00385CEE" w:rsidRPr="00385CEE" w:rsidRDefault="00385CEE" w:rsidP="00385CEE">
      <w:pPr>
        <w:spacing w:after="120" w:line="240" w:lineRule="auto"/>
        <w:ind w:right="43"/>
        <w:jc w:val="right"/>
        <w:rPr>
          <w:rFonts w:ascii="Times New Roman" w:eastAsia="Times New Roman" w:hAnsi="Times New Roman" w:cs="Times New Roman"/>
          <w:b/>
          <w:i/>
          <w:kern w:val="0"/>
          <w:u w:val="single"/>
          <w:lang w:eastAsia="lv-LV"/>
          <w14:ligatures w14:val="none"/>
        </w:rPr>
      </w:pPr>
      <w:r w:rsidRPr="00385CEE">
        <w:rPr>
          <w:rFonts w:ascii="Times New Roman" w:eastAsia="Times New Roman" w:hAnsi="Times New Roman" w:cs="Times New Roman"/>
          <w:b/>
          <w:i/>
          <w:kern w:val="0"/>
          <w:u w:val="single"/>
          <w:lang w:eastAsia="lv-LV"/>
          <w14:ligatures w14:val="none"/>
        </w:rPr>
        <w:t>Pielikums Nr.2</w:t>
      </w:r>
    </w:p>
    <w:p w14:paraId="63D5C6AE" w14:textId="77777777" w:rsidR="00385CEE" w:rsidRPr="00385CEE" w:rsidRDefault="00385CEE" w:rsidP="00C5577D">
      <w:pPr>
        <w:spacing w:after="120" w:line="240" w:lineRule="auto"/>
        <w:ind w:right="-1050"/>
        <w:jc w:val="center"/>
        <w:rPr>
          <w:rFonts w:ascii="Times New Roman" w:eastAsia="Times New Roman" w:hAnsi="Times New Roman" w:cs="Times New Roman"/>
          <w:b/>
          <w:kern w:val="0"/>
          <w:lang w:eastAsia="lv-LV"/>
          <w14:ligatures w14:val="none"/>
        </w:rPr>
      </w:pPr>
      <w:r w:rsidRPr="00385CEE">
        <w:rPr>
          <w:rFonts w:ascii="Times New Roman" w:eastAsia="Times New Roman" w:hAnsi="Times New Roman" w:cs="Times New Roman"/>
          <w:b/>
          <w:kern w:val="0"/>
          <w:lang w:eastAsia="lv-LV"/>
          <w14:ligatures w14:val="none"/>
        </w:rPr>
        <w:t>FINANŠU PIEDĀVĀJUMS</w:t>
      </w:r>
    </w:p>
    <w:p w14:paraId="1B33EED5" w14:textId="3C488715" w:rsidR="00385CEE" w:rsidRPr="00385CEE" w:rsidRDefault="00385CEE" w:rsidP="00B4025D">
      <w:pPr>
        <w:spacing w:before="120" w:after="120" w:line="240" w:lineRule="auto"/>
        <w:ind w:right="45" w:firstLine="720"/>
        <w:jc w:val="center"/>
        <w:rPr>
          <w:rFonts w:ascii="Times New Roman" w:eastAsia="Times New Roman" w:hAnsi="Times New Roman" w:cs="Times New Roman"/>
          <w:b/>
          <w:kern w:val="0"/>
          <w:lang w:eastAsia="lv-LV"/>
          <w14:ligatures w14:val="none"/>
        </w:rPr>
      </w:pPr>
      <w:r w:rsidRPr="00385CEE">
        <w:rPr>
          <w:rFonts w:ascii="Times New Roman" w:eastAsia="Times New Roman" w:hAnsi="Times New Roman" w:cs="Times New Roman"/>
          <w:b/>
          <w:kern w:val="0"/>
          <w:lang w:eastAsia="lv-LV"/>
          <w14:ligatures w14:val="none"/>
        </w:rPr>
        <w:t>iepirkumā</w:t>
      </w:r>
      <w:r w:rsidRPr="00385CEE">
        <w:rPr>
          <w:rFonts w:ascii="Times New Roman" w:eastAsia="Times New Roman" w:hAnsi="Times New Roman" w:cs="Times New Roman"/>
          <w:b/>
          <w:bCs/>
          <w:kern w:val="0"/>
          <w:lang w:eastAsia="lv-LV"/>
          <w14:ligatures w14:val="none"/>
        </w:rPr>
        <w:t xml:space="preserve"> </w:t>
      </w:r>
      <w:r w:rsidRPr="00385CEE">
        <w:rPr>
          <w:rFonts w:ascii="Times New Roman" w:eastAsia="Times New Roman" w:hAnsi="Times New Roman" w:cs="Times New Roman"/>
          <w:kern w:val="0"/>
          <w:lang w:eastAsia="lv-LV"/>
          <w14:ligatures w14:val="none"/>
        </w:rPr>
        <w:t xml:space="preserve"> </w:t>
      </w:r>
      <w:r w:rsidRPr="00385CEE">
        <w:rPr>
          <w:rFonts w:ascii="Times New Roman" w:eastAsia="Times New Roman" w:hAnsi="Times New Roman" w:cs="Times New Roman"/>
          <w:b/>
          <w:kern w:val="0"/>
          <w:lang w:eastAsia="lv-LV"/>
          <w14:ligatures w14:val="none"/>
        </w:rPr>
        <w:t>“</w:t>
      </w:r>
      <w:r w:rsidRPr="00385CEE">
        <w:rPr>
          <w:rFonts w:ascii="Times New Roman" w:eastAsia="Times New Roman" w:hAnsi="Times New Roman" w:cs="Times New Roman"/>
          <w:b/>
          <w:bCs/>
          <w:kern w:val="0"/>
          <w:lang w:eastAsia="lv-LV"/>
          <w14:ligatures w14:val="none"/>
        </w:rPr>
        <w:t>Projektēšanas un autoruzraudzības pakalpojumi Dricānu</w:t>
      </w:r>
      <w:r w:rsidR="00B4025D">
        <w:rPr>
          <w:rFonts w:ascii="Times New Roman" w:eastAsia="Times New Roman" w:hAnsi="Times New Roman" w:cs="Times New Roman"/>
          <w:b/>
          <w:bCs/>
          <w:kern w:val="0"/>
          <w:lang w:eastAsia="lv-LV"/>
          <w14:ligatures w14:val="none"/>
        </w:rPr>
        <w:t xml:space="preserve"> </w:t>
      </w:r>
      <w:r w:rsidRPr="00385CEE">
        <w:rPr>
          <w:rFonts w:ascii="Times New Roman" w:eastAsia="Times New Roman" w:hAnsi="Times New Roman" w:cs="Times New Roman"/>
          <w:b/>
          <w:bCs/>
          <w:kern w:val="0"/>
          <w:lang w:eastAsia="lv-LV"/>
          <w14:ligatures w14:val="none"/>
        </w:rPr>
        <w:t>apvienības pārvaldes vajadzībām</w:t>
      </w:r>
      <w:r w:rsidRPr="00385CEE">
        <w:rPr>
          <w:rFonts w:ascii="Times New Roman" w:eastAsia="Times New Roman" w:hAnsi="Times New Roman" w:cs="Times New Roman"/>
          <w:b/>
          <w:kern w:val="0"/>
          <w:lang w:eastAsia="lv-LV"/>
          <w14:ligatures w14:val="none"/>
        </w:rPr>
        <w:t>”</w:t>
      </w:r>
    </w:p>
    <w:p w14:paraId="325E3141" w14:textId="33BEE461" w:rsidR="00385CEE" w:rsidRPr="00385CEE" w:rsidRDefault="00385CEE" w:rsidP="00C5577D">
      <w:pPr>
        <w:spacing w:before="120" w:after="120" w:line="240" w:lineRule="auto"/>
        <w:ind w:right="-1050"/>
        <w:jc w:val="center"/>
        <w:rPr>
          <w:rFonts w:ascii="Times New Roman" w:eastAsia="Times New Roman" w:hAnsi="Times New Roman" w:cs="Times New Roman"/>
          <w:kern w:val="0"/>
          <w:lang w:eastAsia="lv-LV"/>
          <w14:ligatures w14:val="none"/>
        </w:rPr>
      </w:pPr>
      <w:r w:rsidRPr="00385CEE">
        <w:rPr>
          <w:rFonts w:ascii="Times New Roman" w:eastAsia="Times New Roman" w:hAnsi="Times New Roman" w:cs="Times New Roman"/>
          <w:kern w:val="0"/>
          <w:lang w:eastAsia="lv-LV"/>
          <w14:ligatures w14:val="none"/>
        </w:rPr>
        <w:t>(identifikācijas Nr. 202</w:t>
      </w:r>
      <w:r>
        <w:rPr>
          <w:rFonts w:ascii="Times New Roman" w:eastAsia="Times New Roman" w:hAnsi="Times New Roman" w:cs="Times New Roman"/>
          <w:kern w:val="0"/>
          <w:lang w:eastAsia="lv-LV"/>
          <w14:ligatures w14:val="none"/>
        </w:rPr>
        <w:t>6</w:t>
      </w:r>
      <w:r w:rsidRPr="00385CEE">
        <w:rPr>
          <w:rFonts w:ascii="Times New Roman" w:eastAsia="Times New Roman" w:hAnsi="Times New Roman" w:cs="Times New Roman"/>
          <w:kern w:val="0"/>
          <w:lang w:eastAsia="lv-LV"/>
          <w14:ligatures w14:val="none"/>
        </w:rPr>
        <w:t>/</w:t>
      </w:r>
      <w:r>
        <w:rPr>
          <w:rFonts w:ascii="Times New Roman" w:eastAsia="Times New Roman" w:hAnsi="Times New Roman" w:cs="Times New Roman"/>
          <w:kern w:val="0"/>
          <w:lang w:eastAsia="lv-LV"/>
          <w14:ligatures w14:val="none"/>
        </w:rPr>
        <w:t>15</w:t>
      </w:r>
      <w:r w:rsidRPr="00385CEE">
        <w:rPr>
          <w:rFonts w:ascii="Times New Roman" w:eastAsia="Times New Roman" w:hAnsi="Times New Roman" w:cs="Times New Roman"/>
          <w:kern w:val="0"/>
          <w:lang w:eastAsia="lv-LV"/>
          <w14:ligatures w14:val="none"/>
        </w:rPr>
        <w:t>)</w:t>
      </w:r>
    </w:p>
    <w:p w14:paraId="62945637" w14:textId="77777777" w:rsidR="00385CEE" w:rsidRPr="00385CEE" w:rsidRDefault="00385CEE" w:rsidP="00385CEE">
      <w:pPr>
        <w:spacing w:after="0" w:line="240" w:lineRule="auto"/>
        <w:ind w:right="-1050"/>
        <w:rPr>
          <w:rFonts w:ascii="Times New Roman" w:eastAsia="Times New Roman" w:hAnsi="Times New Roman" w:cs="Times New Roman"/>
          <w:kern w:val="0"/>
          <w:lang w:eastAsia="lv-LV"/>
          <w14:ligatures w14:val="none"/>
        </w:rPr>
      </w:pPr>
      <w:r w:rsidRPr="00385CEE">
        <w:rPr>
          <w:rFonts w:ascii="Times New Roman" w:eastAsia="Times New Roman" w:hAnsi="Times New Roman" w:cs="Times New Roman"/>
          <w:kern w:val="0"/>
          <w:lang w:eastAsia="lv-LV"/>
          <w14:ligatures w14:val="none"/>
        </w:rPr>
        <w:t>1. PRETENDENTS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0"/>
        <w:gridCol w:w="5471"/>
      </w:tblGrid>
      <w:tr w:rsidR="00385CEE" w:rsidRPr="00385CEE" w14:paraId="7A864B69" w14:textId="77777777" w:rsidTr="003C7399">
        <w:tc>
          <w:tcPr>
            <w:tcW w:w="3880" w:type="dxa"/>
            <w:tcBorders>
              <w:top w:val="single" w:sz="4" w:space="0" w:color="auto"/>
              <w:left w:val="single" w:sz="4" w:space="0" w:color="auto"/>
              <w:bottom w:val="single" w:sz="4" w:space="0" w:color="auto"/>
              <w:right w:val="single" w:sz="4" w:space="0" w:color="auto"/>
            </w:tcBorders>
          </w:tcPr>
          <w:p w14:paraId="6FBC6062" w14:textId="77777777" w:rsidR="00385CEE" w:rsidRPr="00385CEE" w:rsidRDefault="00385CEE" w:rsidP="00385CEE">
            <w:pPr>
              <w:spacing w:after="0" w:line="240" w:lineRule="auto"/>
              <w:jc w:val="center"/>
              <w:rPr>
                <w:rFonts w:ascii="Times New Roman" w:eastAsia="Times New Roman" w:hAnsi="Times New Roman" w:cs="Times New Roman"/>
                <w:b/>
                <w:i/>
                <w:kern w:val="0"/>
                <w:lang w:eastAsia="lv-LV"/>
                <w14:ligatures w14:val="none"/>
              </w:rPr>
            </w:pPr>
            <w:r w:rsidRPr="00385CEE">
              <w:rPr>
                <w:rFonts w:ascii="Times New Roman" w:eastAsia="Times New Roman" w:hAnsi="Times New Roman" w:cs="Times New Roman"/>
                <w:b/>
                <w:i/>
                <w:kern w:val="0"/>
                <w:lang w:eastAsia="lv-LV"/>
                <w14:ligatures w14:val="none"/>
              </w:rPr>
              <w:t>Nosaukums</w:t>
            </w:r>
          </w:p>
        </w:tc>
        <w:tc>
          <w:tcPr>
            <w:tcW w:w="5471" w:type="dxa"/>
            <w:tcBorders>
              <w:top w:val="single" w:sz="4" w:space="0" w:color="auto"/>
              <w:left w:val="single" w:sz="4" w:space="0" w:color="auto"/>
              <w:bottom w:val="single" w:sz="4" w:space="0" w:color="auto"/>
              <w:right w:val="single" w:sz="4" w:space="0" w:color="auto"/>
            </w:tcBorders>
          </w:tcPr>
          <w:p w14:paraId="28CA78BA" w14:textId="77777777" w:rsidR="00385CEE" w:rsidRPr="00385CEE" w:rsidRDefault="00385CEE" w:rsidP="00385CEE">
            <w:pPr>
              <w:spacing w:after="0" w:line="240" w:lineRule="auto"/>
              <w:jc w:val="center"/>
              <w:rPr>
                <w:rFonts w:ascii="Times New Roman" w:eastAsia="Times New Roman" w:hAnsi="Times New Roman" w:cs="Times New Roman"/>
                <w:b/>
                <w:i/>
                <w:kern w:val="0"/>
                <w:lang w:eastAsia="lv-LV"/>
                <w14:ligatures w14:val="none"/>
              </w:rPr>
            </w:pPr>
            <w:r w:rsidRPr="00385CEE">
              <w:rPr>
                <w:rFonts w:ascii="Times New Roman" w:eastAsia="Times New Roman" w:hAnsi="Times New Roman" w:cs="Times New Roman"/>
                <w:b/>
                <w:i/>
                <w:kern w:val="0"/>
                <w:lang w:eastAsia="lv-LV"/>
                <w14:ligatures w14:val="none"/>
              </w:rPr>
              <w:t>Rekvizīti</w:t>
            </w:r>
          </w:p>
        </w:tc>
      </w:tr>
      <w:tr w:rsidR="00385CEE" w:rsidRPr="00385CEE" w14:paraId="281E8A2C" w14:textId="77777777" w:rsidTr="003C7399">
        <w:tc>
          <w:tcPr>
            <w:tcW w:w="3880" w:type="dxa"/>
            <w:tcBorders>
              <w:top w:val="single" w:sz="4" w:space="0" w:color="auto"/>
              <w:left w:val="single" w:sz="4" w:space="0" w:color="auto"/>
              <w:bottom w:val="single" w:sz="4" w:space="0" w:color="auto"/>
              <w:right w:val="single" w:sz="4" w:space="0" w:color="auto"/>
            </w:tcBorders>
          </w:tcPr>
          <w:p w14:paraId="0D08052A" w14:textId="77777777" w:rsidR="00385CEE" w:rsidRPr="00385CEE" w:rsidRDefault="00385CEE" w:rsidP="00385CEE">
            <w:pPr>
              <w:spacing w:after="0" w:line="240" w:lineRule="auto"/>
              <w:jc w:val="center"/>
              <w:rPr>
                <w:rFonts w:ascii="Times New Roman" w:eastAsia="Times New Roman" w:hAnsi="Times New Roman" w:cs="Times New Roman"/>
                <w:b/>
                <w:kern w:val="0"/>
                <w:lang w:eastAsia="lv-LV"/>
                <w14:ligatures w14:val="none"/>
              </w:rPr>
            </w:pPr>
          </w:p>
        </w:tc>
        <w:tc>
          <w:tcPr>
            <w:tcW w:w="5471" w:type="dxa"/>
            <w:tcBorders>
              <w:top w:val="single" w:sz="4" w:space="0" w:color="auto"/>
              <w:left w:val="single" w:sz="4" w:space="0" w:color="auto"/>
              <w:bottom w:val="single" w:sz="4" w:space="0" w:color="auto"/>
              <w:right w:val="single" w:sz="4" w:space="0" w:color="auto"/>
            </w:tcBorders>
          </w:tcPr>
          <w:p w14:paraId="07BAE637" w14:textId="77777777" w:rsidR="00385CEE" w:rsidRPr="00385CEE" w:rsidRDefault="00385CEE" w:rsidP="00385CEE">
            <w:pPr>
              <w:spacing w:after="0" w:line="240" w:lineRule="auto"/>
              <w:jc w:val="center"/>
              <w:rPr>
                <w:rFonts w:ascii="Times New Roman" w:eastAsia="Times New Roman" w:hAnsi="Times New Roman" w:cs="Times New Roman"/>
                <w:b/>
                <w:kern w:val="0"/>
                <w:lang w:eastAsia="lv-LV"/>
                <w14:ligatures w14:val="none"/>
              </w:rPr>
            </w:pPr>
          </w:p>
        </w:tc>
      </w:tr>
    </w:tbl>
    <w:p w14:paraId="36A78AAF" w14:textId="77777777" w:rsidR="00385CEE" w:rsidRPr="00385CEE" w:rsidRDefault="00385CEE" w:rsidP="00385CEE">
      <w:pPr>
        <w:spacing w:before="120" w:after="0" w:line="240" w:lineRule="auto"/>
        <w:ind w:right="-1049"/>
        <w:rPr>
          <w:rFonts w:ascii="Times New Roman" w:eastAsia="Times New Roman" w:hAnsi="Times New Roman" w:cs="Times New Roman"/>
          <w:kern w:val="0"/>
          <w:lang w:eastAsia="lv-LV"/>
          <w14:ligatures w14:val="none"/>
        </w:rPr>
      </w:pPr>
      <w:r w:rsidRPr="00385CEE">
        <w:rPr>
          <w:rFonts w:ascii="Times New Roman" w:eastAsia="Times New Roman" w:hAnsi="Times New Roman" w:cs="Times New Roman"/>
          <w:kern w:val="0"/>
          <w:lang w:eastAsia="lv-LV"/>
          <w14:ligatures w14:val="none"/>
        </w:rPr>
        <w:t>2. KONTAKTPERSONA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6576"/>
      </w:tblGrid>
      <w:tr w:rsidR="00385CEE" w:rsidRPr="00385CEE" w14:paraId="7B7ABDFB" w14:textId="77777777" w:rsidTr="003C7399">
        <w:tc>
          <w:tcPr>
            <w:tcW w:w="2775" w:type="dxa"/>
            <w:tcBorders>
              <w:top w:val="single" w:sz="4" w:space="0" w:color="auto"/>
              <w:left w:val="single" w:sz="4" w:space="0" w:color="auto"/>
              <w:bottom w:val="single" w:sz="4" w:space="0" w:color="auto"/>
              <w:right w:val="single" w:sz="4" w:space="0" w:color="auto"/>
            </w:tcBorders>
          </w:tcPr>
          <w:p w14:paraId="5480271A" w14:textId="77777777" w:rsidR="00385CEE" w:rsidRPr="00385CEE" w:rsidRDefault="00385CEE" w:rsidP="00385CEE">
            <w:pPr>
              <w:spacing w:after="0" w:line="240" w:lineRule="auto"/>
              <w:rPr>
                <w:rFonts w:ascii="Times New Roman" w:eastAsia="Times New Roman" w:hAnsi="Times New Roman" w:cs="Times New Roman"/>
                <w:b/>
                <w:i/>
                <w:kern w:val="0"/>
                <w:lang w:eastAsia="lv-LV"/>
                <w14:ligatures w14:val="none"/>
              </w:rPr>
            </w:pPr>
            <w:r w:rsidRPr="00385CEE">
              <w:rPr>
                <w:rFonts w:ascii="Times New Roman" w:eastAsia="Times New Roman" w:hAnsi="Times New Roman" w:cs="Times New Roman"/>
                <w:b/>
                <w:i/>
                <w:kern w:val="0"/>
                <w:lang w:eastAsia="lv-LV"/>
                <w14:ligatures w14:val="none"/>
              </w:rPr>
              <w:t>Vārds, uzvārds</w:t>
            </w:r>
          </w:p>
        </w:tc>
        <w:tc>
          <w:tcPr>
            <w:tcW w:w="6576" w:type="dxa"/>
            <w:tcBorders>
              <w:top w:val="single" w:sz="4" w:space="0" w:color="auto"/>
              <w:left w:val="single" w:sz="4" w:space="0" w:color="auto"/>
              <w:bottom w:val="single" w:sz="4" w:space="0" w:color="auto"/>
              <w:right w:val="single" w:sz="4" w:space="0" w:color="auto"/>
            </w:tcBorders>
          </w:tcPr>
          <w:p w14:paraId="5368EDE1" w14:textId="77777777" w:rsidR="00385CEE" w:rsidRPr="00385CEE" w:rsidRDefault="00385CEE" w:rsidP="00385CEE">
            <w:pPr>
              <w:spacing w:after="0" w:line="240" w:lineRule="auto"/>
              <w:jc w:val="center"/>
              <w:rPr>
                <w:rFonts w:ascii="Times New Roman" w:eastAsia="Times New Roman" w:hAnsi="Times New Roman" w:cs="Times New Roman"/>
                <w:b/>
                <w:kern w:val="0"/>
                <w:lang w:eastAsia="lv-LV"/>
                <w14:ligatures w14:val="none"/>
              </w:rPr>
            </w:pPr>
          </w:p>
        </w:tc>
      </w:tr>
      <w:tr w:rsidR="00385CEE" w:rsidRPr="00385CEE" w14:paraId="730A34E0" w14:textId="77777777" w:rsidTr="003C7399">
        <w:tc>
          <w:tcPr>
            <w:tcW w:w="2775" w:type="dxa"/>
            <w:tcBorders>
              <w:top w:val="single" w:sz="4" w:space="0" w:color="auto"/>
              <w:left w:val="single" w:sz="4" w:space="0" w:color="auto"/>
              <w:bottom w:val="single" w:sz="4" w:space="0" w:color="auto"/>
              <w:right w:val="single" w:sz="4" w:space="0" w:color="auto"/>
            </w:tcBorders>
          </w:tcPr>
          <w:p w14:paraId="2ED73FF2" w14:textId="77777777" w:rsidR="00385CEE" w:rsidRPr="00385CEE" w:rsidRDefault="00385CEE" w:rsidP="00385CEE">
            <w:pPr>
              <w:spacing w:after="0" w:line="240" w:lineRule="auto"/>
              <w:rPr>
                <w:rFonts w:ascii="Times New Roman" w:eastAsia="Times New Roman" w:hAnsi="Times New Roman" w:cs="Times New Roman"/>
                <w:b/>
                <w:i/>
                <w:kern w:val="0"/>
                <w:lang w:eastAsia="lv-LV"/>
                <w14:ligatures w14:val="none"/>
              </w:rPr>
            </w:pPr>
            <w:r w:rsidRPr="00385CEE">
              <w:rPr>
                <w:rFonts w:ascii="Times New Roman" w:eastAsia="Times New Roman" w:hAnsi="Times New Roman" w:cs="Times New Roman"/>
                <w:b/>
                <w:i/>
                <w:kern w:val="0"/>
                <w:lang w:eastAsia="lv-LV"/>
                <w14:ligatures w14:val="none"/>
              </w:rPr>
              <w:t>Tālr.</w:t>
            </w:r>
          </w:p>
        </w:tc>
        <w:tc>
          <w:tcPr>
            <w:tcW w:w="6576" w:type="dxa"/>
            <w:tcBorders>
              <w:top w:val="single" w:sz="4" w:space="0" w:color="auto"/>
              <w:left w:val="single" w:sz="4" w:space="0" w:color="auto"/>
              <w:bottom w:val="single" w:sz="4" w:space="0" w:color="auto"/>
              <w:right w:val="single" w:sz="4" w:space="0" w:color="auto"/>
            </w:tcBorders>
          </w:tcPr>
          <w:p w14:paraId="12BCE0D6" w14:textId="77777777" w:rsidR="00385CEE" w:rsidRPr="00385CEE" w:rsidRDefault="00385CEE" w:rsidP="00385CEE">
            <w:pPr>
              <w:spacing w:after="0" w:line="240" w:lineRule="auto"/>
              <w:jc w:val="center"/>
              <w:rPr>
                <w:rFonts w:ascii="Times New Roman" w:eastAsia="Times New Roman" w:hAnsi="Times New Roman" w:cs="Times New Roman"/>
                <w:b/>
                <w:kern w:val="0"/>
                <w:lang w:eastAsia="lv-LV"/>
                <w14:ligatures w14:val="none"/>
              </w:rPr>
            </w:pPr>
          </w:p>
        </w:tc>
      </w:tr>
      <w:tr w:rsidR="00385CEE" w:rsidRPr="00385CEE" w14:paraId="00EC0FF2" w14:textId="77777777" w:rsidTr="003C7399">
        <w:tc>
          <w:tcPr>
            <w:tcW w:w="2775" w:type="dxa"/>
            <w:tcBorders>
              <w:top w:val="single" w:sz="4" w:space="0" w:color="auto"/>
              <w:left w:val="single" w:sz="4" w:space="0" w:color="auto"/>
              <w:bottom w:val="single" w:sz="4" w:space="0" w:color="auto"/>
              <w:right w:val="single" w:sz="4" w:space="0" w:color="auto"/>
            </w:tcBorders>
          </w:tcPr>
          <w:p w14:paraId="699B6BFC" w14:textId="77777777" w:rsidR="00385CEE" w:rsidRPr="00385CEE" w:rsidRDefault="00385CEE" w:rsidP="00385CEE">
            <w:pPr>
              <w:spacing w:after="0" w:line="240" w:lineRule="auto"/>
              <w:rPr>
                <w:rFonts w:ascii="Times New Roman" w:eastAsia="Times New Roman" w:hAnsi="Times New Roman" w:cs="Times New Roman"/>
                <w:b/>
                <w:i/>
                <w:kern w:val="0"/>
                <w:lang w:eastAsia="lv-LV"/>
                <w14:ligatures w14:val="none"/>
              </w:rPr>
            </w:pPr>
            <w:r w:rsidRPr="00385CEE">
              <w:rPr>
                <w:rFonts w:ascii="Times New Roman" w:eastAsia="Times New Roman" w:hAnsi="Times New Roman" w:cs="Times New Roman"/>
                <w:b/>
                <w:i/>
                <w:kern w:val="0"/>
                <w:lang w:eastAsia="lv-LV"/>
                <w14:ligatures w14:val="none"/>
              </w:rPr>
              <w:t>e-pasta adrese</w:t>
            </w:r>
          </w:p>
        </w:tc>
        <w:tc>
          <w:tcPr>
            <w:tcW w:w="6576" w:type="dxa"/>
            <w:tcBorders>
              <w:top w:val="single" w:sz="4" w:space="0" w:color="auto"/>
              <w:left w:val="single" w:sz="4" w:space="0" w:color="auto"/>
              <w:bottom w:val="single" w:sz="4" w:space="0" w:color="auto"/>
              <w:right w:val="single" w:sz="4" w:space="0" w:color="auto"/>
            </w:tcBorders>
          </w:tcPr>
          <w:p w14:paraId="0A8A9112" w14:textId="77777777" w:rsidR="00385CEE" w:rsidRPr="00385CEE" w:rsidRDefault="00385CEE" w:rsidP="00385CEE">
            <w:pPr>
              <w:spacing w:after="0" w:line="240" w:lineRule="auto"/>
              <w:jc w:val="center"/>
              <w:rPr>
                <w:rFonts w:ascii="Times New Roman" w:eastAsia="Times New Roman" w:hAnsi="Times New Roman" w:cs="Times New Roman"/>
                <w:b/>
                <w:kern w:val="0"/>
                <w:lang w:eastAsia="lv-LV"/>
                <w14:ligatures w14:val="none"/>
              </w:rPr>
            </w:pPr>
          </w:p>
        </w:tc>
      </w:tr>
    </w:tbl>
    <w:p w14:paraId="7B2C776D" w14:textId="77777777" w:rsidR="00385CEE" w:rsidRPr="00385CEE" w:rsidRDefault="00385CEE" w:rsidP="00385CEE">
      <w:pPr>
        <w:spacing w:before="120" w:after="0" w:line="240" w:lineRule="auto"/>
        <w:ind w:right="-1049"/>
        <w:rPr>
          <w:rFonts w:ascii="Times New Roman" w:eastAsia="Times New Roman" w:hAnsi="Times New Roman" w:cs="Times New Roman"/>
          <w:i/>
          <w:iCs/>
          <w:color w:val="4472C4"/>
          <w:kern w:val="0"/>
          <w:lang w:eastAsia="lv-LV"/>
          <w14:ligatures w14:val="none"/>
        </w:rPr>
      </w:pPr>
      <w:r w:rsidRPr="00385CEE">
        <w:rPr>
          <w:rFonts w:ascii="Times New Roman" w:eastAsia="Times New Roman" w:hAnsi="Times New Roman" w:cs="Times New Roman"/>
          <w:kern w:val="0"/>
          <w:lang w:eastAsia="lv-LV"/>
          <w14:ligatures w14:val="none"/>
        </w:rPr>
        <w:t xml:space="preserve">3. PIEDĀVĀJUMS </w:t>
      </w:r>
      <w:r w:rsidRPr="00385CEE">
        <w:rPr>
          <w:rFonts w:ascii="Times New Roman" w:eastAsia="Times New Roman" w:hAnsi="Times New Roman" w:cs="Times New Roman"/>
          <w:i/>
          <w:iCs/>
          <w:color w:val="4472C4"/>
          <w:kern w:val="0"/>
          <w:lang w:eastAsia="lv-LV"/>
          <w14:ligatures w14:val="none"/>
        </w:rPr>
        <w:t>(jāizvēlas daļa, kurā iesniedz piedāvājumu)</w:t>
      </w:r>
    </w:p>
    <w:p w14:paraId="1EB7EDE8" w14:textId="330B7227" w:rsidR="00385CEE" w:rsidRPr="00385CEE" w:rsidRDefault="00385CEE" w:rsidP="00385CEE">
      <w:pPr>
        <w:spacing w:before="120" w:after="0" w:line="240" w:lineRule="auto"/>
        <w:ind w:right="-1049"/>
        <w:rPr>
          <w:rFonts w:ascii="Times New Roman" w:eastAsia="Times New Roman" w:hAnsi="Times New Roman" w:cs="Times New Roman"/>
          <w:b/>
          <w:bCs/>
          <w:kern w:val="0"/>
          <w:u w:val="single"/>
          <w:lang w:eastAsia="lv-LV"/>
          <w14:ligatures w14:val="none"/>
        </w:rPr>
      </w:pPr>
      <w:r w:rsidRPr="00385CEE">
        <w:rPr>
          <w:rFonts w:ascii="Times New Roman" w:eastAsia="Times New Roman" w:hAnsi="Times New Roman" w:cs="Times New Roman"/>
          <w:kern w:val="0"/>
          <w:lang w:eastAsia="lv-LV"/>
          <w14:ligatures w14:val="none"/>
        </w:rPr>
        <w:t xml:space="preserve">3.1. </w:t>
      </w:r>
      <w:r w:rsidRPr="00385CEE">
        <w:rPr>
          <w:rFonts w:ascii="Times New Roman" w:eastAsia="Times New Roman" w:hAnsi="Times New Roman" w:cs="Times New Roman"/>
          <w:b/>
          <w:bCs/>
          <w:kern w:val="0"/>
          <w:u w:val="single"/>
          <w:lang w:eastAsia="lv-LV"/>
          <w14:ligatures w14:val="none"/>
        </w:rPr>
        <w:t>Piedāvājums iepirkuma priekšmeta daļā Nr.1</w:t>
      </w:r>
      <w:r w:rsidRPr="00385CEE">
        <w:rPr>
          <w:rFonts w:ascii="Times New Roman" w:eastAsia="Times New Roman" w:hAnsi="Times New Roman" w:cs="Times New Roman"/>
          <w:kern w:val="0"/>
          <w:lang w:eastAsia="lv-LV"/>
          <w14:ligatures w14:val="none"/>
        </w:rPr>
        <w:t>:</w:t>
      </w:r>
    </w:p>
    <w:tbl>
      <w:tblPr>
        <w:tblStyle w:val="Reatabula"/>
        <w:tblW w:w="9380" w:type="dxa"/>
        <w:tblLook w:val="04A0" w:firstRow="1" w:lastRow="0" w:firstColumn="1" w:lastColumn="0" w:noHBand="0" w:noVBand="1"/>
      </w:tblPr>
      <w:tblGrid>
        <w:gridCol w:w="1129"/>
        <w:gridCol w:w="2694"/>
        <w:gridCol w:w="1984"/>
        <w:gridCol w:w="2023"/>
        <w:gridCol w:w="1550"/>
      </w:tblGrid>
      <w:tr w:rsidR="00385CEE" w:rsidRPr="00385CEE" w14:paraId="552D6889" w14:textId="77777777" w:rsidTr="003C7399">
        <w:tc>
          <w:tcPr>
            <w:tcW w:w="1129" w:type="dxa"/>
          </w:tcPr>
          <w:p w14:paraId="112E9EFF" w14:textId="77777777" w:rsidR="00385CEE" w:rsidRPr="00010564" w:rsidRDefault="00385CEE" w:rsidP="00385CEE">
            <w:pPr>
              <w:jc w:val="center"/>
              <w:rPr>
                <w:sz w:val="24"/>
                <w:szCs w:val="24"/>
                <w:lang w:eastAsia="ru-RU"/>
              </w:rPr>
            </w:pPr>
            <w:proofErr w:type="spellStart"/>
            <w:r w:rsidRPr="00010564">
              <w:rPr>
                <w:sz w:val="24"/>
                <w:szCs w:val="24"/>
                <w:lang w:eastAsia="ru-RU"/>
              </w:rPr>
              <w:t>Nr.p.k</w:t>
            </w:r>
            <w:proofErr w:type="spellEnd"/>
            <w:r w:rsidRPr="00010564">
              <w:rPr>
                <w:sz w:val="24"/>
                <w:szCs w:val="24"/>
                <w:lang w:eastAsia="ru-RU"/>
              </w:rPr>
              <w:t>.</w:t>
            </w:r>
          </w:p>
        </w:tc>
        <w:tc>
          <w:tcPr>
            <w:tcW w:w="2694" w:type="dxa"/>
          </w:tcPr>
          <w:p w14:paraId="44965B94" w14:textId="77777777" w:rsidR="00385CEE" w:rsidRPr="00010564" w:rsidRDefault="00385CEE" w:rsidP="00385CEE">
            <w:pPr>
              <w:jc w:val="center"/>
              <w:rPr>
                <w:sz w:val="24"/>
                <w:szCs w:val="24"/>
              </w:rPr>
            </w:pPr>
            <w:r w:rsidRPr="00010564">
              <w:rPr>
                <w:sz w:val="24"/>
                <w:szCs w:val="24"/>
                <w:lang w:eastAsia="ru-RU"/>
              </w:rPr>
              <w:t>Izmaksu pozīcija</w:t>
            </w:r>
          </w:p>
        </w:tc>
        <w:tc>
          <w:tcPr>
            <w:tcW w:w="1984" w:type="dxa"/>
          </w:tcPr>
          <w:p w14:paraId="5744066B" w14:textId="77777777" w:rsidR="00385CEE" w:rsidRPr="00010564" w:rsidRDefault="00385CEE" w:rsidP="00385CEE">
            <w:pPr>
              <w:jc w:val="center"/>
              <w:rPr>
                <w:b/>
                <w:bCs/>
                <w:sz w:val="24"/>
                <w:szCs w:val="24"/>
                <w:lang w:eastAsia="ru-RU"/>
              </w:rPr>
            </w:pPr>
            <w:r w:rsidRPr="00010564">
              <w:rPr>
                <w:b/>
                <w:bCs/>
                <w:sz w:val="24"/>
                <w:szCs w:val="24"/>
                <w:lang w:eastAsia="ru-RU"/>
              </w:rPr>
              <w:t>Cena (</w:t>
            </w:r>
            <w:proofErr w:type="spellStart"/>
            <w:r w:rsidRPr="00010564">
              <w:rPr>
                <w:b/>
                <w:bCs/>
                <w:i/>
                <w:sz w:val="24"/>
                <w:szCs w:val="24"/>
                <w:lang w:eastAsia="ru-RU"/>
              </w:rPr>
              <w:t>euro</w:t>
            </w:r>
            <w:proofErr w:type="spellEnd"/>
            <w:r w:rsidRPr="00010564">
              <w:rPr>
                <w:b/>
                <w:bCs/>
                <w:sz w:val="24"/>
                <w:szCs w:val="24"/>
                <w:lang w:eastAsia="ru-RU"/>
              </w:rPr>
              <w:t>) bez PVN</w:t>
            </w:r>
          </w:p>
          <w:p w14:paraId="67B725EA" w14:textId="77777777" w:rsidR="00385CEE" w:rsidRPr="00010564" w:rsidRDefault="00385CEE" w:rsidP="00385CEE">
            <w:pPr>
              <w:jc w:val="center"/>
              <w:rPr>
                <w:sz w:val="24"/>
                <w:szCs w:val="24"/>
              </w:rPr>
            </w:pPr>
            <w:r w:rsidRPr="00010564">
              <w:rPr>
                <w:b/>
                <w:bCs/>
                <w:sz w:val="24"/>
                <w:szCs w:val="24"/>
                <w:lang w:eastAsia="ru-RU"/>
              </w:rPr>
              <w:t>(summa norādāma arī vārdiem)</w:t>
            </w:r>
          </w:p>
        </w:tc>
        <w:tc>
          <w:tcPr>
            <w:tcW w:w="2023" w:type="dxa"/>
            <w:vAlign w:val="center"/>
          </w:tcPr>
          <w:p w14:paraId="78366330" w14:textId="77777777" w:rsidR="00385CEE" w:rsidRPr="00010564" w:rsidRDefault="00385CEE" w:rsidP="00385CEE">
            <w:pPr>
              <w:jc w:val="center"/>
              <w:rPr>
                <w:sz w:val="24"/>
                <w:szCs w:val="24"/>
                <w:lang w:eastAsia="ru-RU"/>
              </w:rPr>
            </w:pPr>
            <w:r w:rsidRPr="00010564">
              <w:rPr>
                <w:b/>
                <w:sz w:val="24"/>
                <w:szCs w:val="24"/>
                <w:lang w:eastAsia="ru-RU"/>
              </w:rPr>
              <w:t xml:space="preserve">Pievienotās vērtības nodokļa (PVN) summa </w:t>
            </w:r>
          </w:p>
        </w:tc>
        <w:tc>
          <w:tcPr>
            <w:tcW w:w="1550" w:type="dxa"/>
          </w:tcPr>
          <w:p w14:paraId="598818D4" w14:textId="77777777" w:rsidR="00385CEE" w:rsidRPr="00010564" w:rsidRDefault="00385CEE" w:rsidP="00385CEE">
            <w:pPr>
              <w:jc w:val="center"/>
              <w:rPr>
                <w:b/>
                <w:sz w:val="24"/>
                <w:szCs w:val="24"/>
                <w:lang w:eastAsia="ru-RU"/>
              </w:rPr>
            </w:pPr>
            <w:r w:rsidRPr="00010564">
              <w:rPr>
                <w:b/>
                <w:sz w:val="24"/>
                <w:szCs w:val="24"/>
                <w:lang w:eastAsia="ru-RU"/>
              </w:rPr>
              <w:t>Cena ar PVN</w:t>
            </w:r>
          </w:p>
        </w:tc>
      </w:tr>
      <w:tr w:rsidR="00385CEE" w:rsidRPr="00385CEE" w14:paraId="6EBA9815" w14:textId="77777777" w:rsidTr="00385CEE">
        <w:tc>
          <w:tcPr>
            <w:tcW w:w="1129" w:type="dxa"/>
          </w:tcPr>
          <w:p w14:paraId="4A1042B6" w14:textId="77777777" w:rsidR="00385CEE" w:rsidRPr="00010564" w:rsidRDefault="00385CEE" w:rsidP="00385CEE">
            <w:pPr>
              <w:jc w:val="center"/>
              <w:rPr>
                <w:b/>
                <w:bCs/>
                <w:i/>
                <w:iCs/>
                <w:sz w:val="24"/>
                <w:szCs w:val="24"/>
              </w:rPr>
            </w:pPr>
            <w:r w:rsidRPr="00010564">
              <w:rPr>
                <w:b/>
                <w:bCs/>
                <w:i/>
                <w:iCs/>
                <w:sz w:val="24"/>
                <w:szCs w:val="24"/>
              </w:rPr>
              <w:t>1.</w:t>
            </w:r>
          </w:p>
        </w:tc>
        <w:tc>
          <w:tcPr>
            <w:tcW w:w="2694" w:type="dxa"/>
          </w:tcPr>
          <w:p w14:paraId="6CDC0C04" w14:textId="5D29AE52" w:rsidR="00385CEE" w:rsidRPr="00010564" w:rsidRDefault="002F3FB5" w:rsidP="00385CEE">
            <w:pPr>
              <w:jc w:val="center"/>
              <w:rPr>
                <w:b/>
                <w:bCs/>
                <w:i/>
                <w:iCs/>
                <w:sz w:val="24"/>
                <w:szCs w:val="24"/>
                <w:lang w:eastAsia="ru-RU"/>
              </w:rPr>
            </w:pPr>
            <w:r w:rsidRPr="00010564">
              <w:rPr>
                <w:b/>
                <w:bCs/>
                <w:i/>
                <w:iCs/>
                <w:sz w:val="24"/>
                <w:szCs w:val="24"/>
                <w:lang w:eastAsia="ru-RU"/>
              </w:rPr>
              <w:t>Strūžānu kultūras nama piegulošās teritorijas labiekārtošanas projekta izstrāde Miera ielā 14, Strūžānos, Strūžānu pag., Rēzeknes novadā</w:t>
            </w:r>
          </w:p>
        </w:tc>
        <w:tc>
          <w:tcPr>
            <w:tcW w:w="1984" w:type="dxa"/>
            <w:shd w:val="clear" w:color="auto" w:fill="D9D9D9"/>
          </w:tcPr>
          <w:p w14:paraId="50C5F5BB" w14:textId="77777777" w:rsidR="00385CEE" w:rsidRPr="00010564" w:rsidRDefault="00385CEE" w:rsidP="00385CEE">
            <w:pPr>
              <w:jc w:val="center"/>
              <w:rPr>
                <w:sz w:val="24"/>
                <w:szCs w:val="24"/>
                <w:lang w:eastAsia="ru-RU"/>
              </w:rPr>
            </w:pPr>
          </w:p>
        </w:tc>
        <w:tc>
          <w:tcPr>
            <w:tcW w:w="2023" w:type="dxa"/>
            <w:vAlign w:val="center"/>
          </w:tcPr>
          <w:p w14:paraId="5570DF93" w14:textId="77777777" w:rsidR="00385CEE" w:rsidRPr="00010564" w:rsidRDefault="00385CEE" w:rsidP="00385CEE">
            <w:pPr>
              <w:jc w:val="center"/>
              <w:rPr>
                <w:b/>
                <w:sz w:val="24"/>
                <w:szCs w:val="24"/>
                <w:lang w:eastAsia="ru-RU"/>
              </w:rPr>
            </w:pPr>
          </w:p>
        </w:tc>
        <w:tc>
          <w:tcPr>
            <w:tcW w:w="1550" w:type="dxa"/>
          </w:tcPr>
          <w:p w14:paraId="663DDFAB" w14:textId="77777777" w:rsidR="00385CEE" w:rsidRPr="00010564" w:rsidRDefault="00385CEE" w:rsidP="00385CEE">
            <w:pPr>
              <w:jc w:val="center"/>
              <w:rPr>
                <w:b/>
                <w:sz w:val="24"/>
                <w:szCs w:val="24"/>
                <w:lang w:eastAsia="ru-RU"/>
              </w:rPr>
            </w:pPr>
          </w:p>
        </w:tc>
      </w:tr>
      <w:tr w:rsidR="00385CEE" w:rsidRPr="00385CEE" w14:paraId="078F7E29" w14:textId="77777777" w:rsidTr="00385CEE">
        <w:tc>
          <w:tcPr>
            <w:tcW w:w="1129" w:type="dxa"/>
          </w:tcPr>
          <w:p w14:paraId="07694C3A" w14:textId="77777777" w:rsidR="00385CEE" w:rsidRPr="00010564" w:rsidRDefault="00385CEE" w:rsidP="00385CEE">
            <w:pPr>
              <w:jc w:val="center"/>
              <w:rPr>
                <w:b/>
                <w:bCs/>
                <w:i/>
                <w:iCs/>
                <w:sz w:val="24"/>
                <w:szCs w:val="24"/>
              </w:rPr>
            </w:pPr>
            <w:r w:rsidRPr="00010564">
              <w:rPr>
                <w:b/>
                <w:bCs/>
                <w:i/>
                <w:iCs/>
                <w:sz w:val="24"/>
                <w:szCs w:val="24"/>
              </w:rPr>
              <w:t>2.</w:t>
            </w:r>
          </w:p>
        </w:tc>
        <w:tc>
          <w:tcPr>
            <w:tcW w:w="2694" w:type="dxa"/>
          </w:tcPr>
          <w:p w14:paraId="6D9E0471" w14:textId="77777777" w:rsidR="00385CEE" w:rsidRPr="00010564" w:rsidRDefault="00385CEE" w:rsidP="00385CEE">
            <w:pPr>
              <w:jc w:val="center"/>
              <w:rPr>
                <w:b/>
                <w:i/>
                <w:iCs/>
                <w:sz w:val="24"/>
                <w:szCs w:val="24"/>
              </w:rPr>
            </w:pPr>
            <w:r w:rsidRPr="00010564">
              <w:rPr>
                <w:b/>
                <w:bCs/>
                <w:i/>
                <w:iCs/>
                <w:sz w:val="24"/>
                <w:szCs w:val="24"/>
              </w:rPr>
              <w:t xml:space="preserve">Autoruzraudzība </w:t>
            </w:r>
            <w:r w:rsidRPr="00010564">
              <w:rPr>
                <w:b/>
                <w:i/>
                <w:iCs/>
                <w:sz w:val="24"/>
                <w:szCs w:val="24"/>
              </w:rPr>
              <w:t xml:space="preserve">būvdarbu laikā </w:t>
            </w:r>
            <w:r w:rsidRPr="00010564">
              <w:rPr>
                <w:b/>
                <w:bCs/>
                <w:i/>
                <w:iCs/>
                <w:sz w:val="24"/>
                <w:szCs w:val="24"/>
              </w:rPr>
              <w:t>(līdz pilnīgai būvdarbu pabeigšanai un būves pieņemšanai ekspluatācijā)</w:t>
            </w:r>
          </w:p>
        </w:tc>
        <w:tc>
          <w:tcPr>
            <w:tcW w:w="1984" w:type="dxa"/>
            <w:shd w:val="clear" w:color="auto" w:fill="D9D9D9"/>
          </w:tcPr>
          <w:p w14:paraId="621D45CE" w14:textId="77777777" w:rsidR="00385CEE" w:rsidRPr="00010564" w:rsidRDefault="00385CEE" w:rsidP="00385CEE">
            <w:pPr>
              <w:jc w:val="center"/>
              <w:rPr>
                <w:i/>
                <w:iCs/>
                <w:sz w:val="24"/>
                <w:szCs w:val="24"/>
                <w:lang w:eastAsia="ru-RU"/>
              </w:rPr>
            </w:pPr>
          </w:p>
          <w:p w14:paraId="180BD943" w14:textId="77777777" w:rsidR="00385CEE" w:rsidRPr="00010564" w:rsidRDefault="00385CEE" w:rsidP="00385CEE">
            <w:pPr>
              <w:rPr>
                <w:sz w:val="24"/>
                <w:szCs w:val="24"/>
                <w:lang w:eastAsia="ru-RU"/>
              </w:rPr>
            </w:pPr>
          </w:p>
        </w:tc>
        <w:tc>
          <w:tcPr>
            <w:tcW w:w="2023" w:type="dxa"/>
            <w:vAlign w:val="center"/>
          </w:tcPr>
          <w:p w14:paraId="199AA89F" w14:textId="77777777" w:rsidR="00385CEE" w:rsidRPr="00010564" w:rsidRDefault="00385CEE" w:rsidP="00385CEE">
            <w:pPr>
              <w:jc w:val="center"/>
              <w:rPr>
                <w:b/>
                <w:sz w:val="24"/>
                <w:szCs w:val="24"/>
                <w:lang w:eastAsia="ru-RU"/>
              </w:rPr>
            </w:pPr>
          </w:p>
        </w:tc>
        <w:tc>
          <w:tcPr>
            <w:tcW w:w="1550" w:type="dxa"/>
          </w:tcPr>
          <w:p w14:paraId="5D43A7F6" w14:textId="77777777" w:rsidR="00385CEE" w:rsidRPr="00010564" w:rsidRDefault="00385CEE" w:rsidP="00385CEE">
            <w:pPr>
              <w:jc w:val="center"/>
              <w:rPr>
                <w:b/>
                <w:sz w:val="24"/>
                <w:szCs w:val="24"/>
                <w:lang w:eastAsia="ru-RU"/>
              </w:rPr>
            </w:pPr>
          </w:p>
        </w:tc>
      </w:tr>
      <w:tr w:rsidR="00385CEE" w:rsidRPr="00385CEE" w14:paraId="7F63A91B" w14:textId="77777777" w:rsidTr="00385CEE">
        <w:trPr>
          <w:trHeight w:val="235"/>
        </w:trPr>
        <w:tc>
          <w:tcPr>
            <w:tcW w:w="3823" w:type="dxa"/>
            <w:gridSpan w:val="2"/>
          </w:tcPr>
          <w:p w14:paraId="26E78CB0" w14:textId="77777777" w:rsidR="00385CEE" w:rsidRPr="00010564" w:rsidRDefault="00385CEE" w:rsidP="00385CEE">
            <w:pPr>
              <w:jc w:val="right"/>
              <w:rPr>
                <w:b/>
                <w:i/>
                <w:sz w:val="24"/>
                <w:szCs w:val="24"/>
                <w:u w:val="single"/>
              </w:rPr>
            </w:pPr>
            <w:r w:rsidRPr="00010564">
              <w:rPr>
                <w:b/>
                <w:sz w:val="24"/>
                <w:szCs w:val="24"/>
                <w:u w:val="single"/>
              </w:rPr>
              <w:t>Kopā:</w:t>
            </w:r>
          </w:p>
        </w:tc>
        <w:tc>
          <w:tcPr>
            <w:tcW w:w="1984" w:type="dxa"/>
            <w:shd w:val="clear" w:color="auto" w:fill="D9D9D9"/>
          </w:tcPr>
          <w:p w14:paraId="1C0D12B5" w14:textId="77777777" w:rsidR="00385CEE" w:rsidRPr="00010564" w:rsidRDefault="00385CEE" w:rsidP="00385CEE">
            <w:pPr>
              <w:jc w:val="center"/>
              <w:rPr>
                <w:sz w:val="24"/>
                <w:szCs w:val="24"/>
                <w:lang w:eastAsia="ru-RU"/>
              </w:rPr>
            </w:pPr>
          </w:p>
          <w:p w14:paraId="3C936A45" w14:textId="77777777" w:rsidR="00385CEE" w:rsidRPr="00010564" w:rsidRDefault="00385CEE" w:rsidP="00385CEE">
            <w:pPr>
              <w:jc w:val="center"/>
              <w:rPr>
                <w:sz w:val="24"/>
                <w:szCs w:val="24"/>
                <w:lang w:eastAsia="ru-RU"/>
              </w:rPr>
            </w:pPr>
          </w:p>
        </w:tc>
        <w:tc>
          <w:tcPr>
            <w:tcW w:w="2023" w:type="dxa"/>
            <w:vAlign w:val="center"/>
          </w:tcPr>
          <w:p w14:paraId="7E609B99" w14:textId="77777777" w:rsidR="00385CEE" w:rsidRPr="00010564" w:rsidRDefault="00385CEE" w:rsidP="00385CEE">
            <w:pPr>
              <w:jc w:val="center"/>
              <w:rPr>
                <w:b/>
                <w:sz w:val="24"/>
                <w:szCs w:val="24"/>
                <w:lang w:eastAsia="ru-RU"/>
              </w:rPr>
            </w:pPr>
          </w:p>
        </w:tc>
        <w:tc>
          <w:tcPr>
            <w:tcW w:w="1550" w:type="dxa"/>
          </w:tcPr>
          <w:p w14:paraId="5B3E482C" w14:textId="77777777" w:rsidR="00385CEE" w:rsidRPr="00010564" w:rsidRDefault="00385CEE" w:rsidP="00385CEE">
            <w:pPr>
              <w:jc w:val="center"/>
              <w:rPr>
                <w:b/>
                <w:sz w:val="24"/>
                <w:szCs w:val="24"/>
                <w:lang w:eastAsia="ru-RU"/>
              </w:rPr>
            </w:pPr>
          </w:p>
        </w:tc>
      </w:tr>
    </w:tbl>
    <w:p w14:paraId="27227C64" w14:textId="2C32C710" w:rsidR="00385CEE" w:rsidRPr="00D5693C" w:rsidRDefault="00385CEE" w:rsidP="00385CEE">
      <w:pPr>
        <w:spacing w:before="120" w:after="0" w:line="240" w:lineRule="auto"/>
        <w:ind w:right="-1049"/>
        <w:rPr>
          <w:rFonts w:ascii="Times New Roman" w:eastAsia="Times New Roman" w:hAnsi="Times New Roman" w:cs="Times New Roman"/>
          <w:b/>
          <w:bCs/>
          <w:kern w:val="0"/>
          <w:u w:val="single"/>
          <w:lang w:eastAsia="lv-LV"/>
          <w14:ligatures w14:val="none"/>
        </w:rPr>
      </w:pPr>
      <w:r w:rsidRPr="00385CEE">
        <w:rPr>
          <w:rFonts w:ascii="Times New Roman" w:eastAsia="Times New Roman" w:hAnsi="Times New Roman" w:cs="Times New Roman"/>
          <w:kern w:val="0"/>
          <w:lang w:eastAsia="lv-LV"/>
          <w14:ligatures w14:val="none"/>
        </w:rPr>
        <w:t xml:space="preserve">3.2. </w:t>
      </w:r>
      <w:r w:rsidRPr="00385CEE">
        <w:rPr>
          <w:rFonts w:ascii="Times New Roman" w:eastAsia="Times New Roman" w:hAnsi="Times New Roman" w:cs="Times New Roman"/>
          <w:b/>
          <w:bCs/>
          <w:kern w:val="0"/>
          <w:u w:val="single"/>
          <w:lang w:eastAsia="lv-LV"/>
          <w14:ligatures w14:val="none"/>
        </w:rPr>
        <w:t>Piedāvājums iepirkuma priekšmeta daļā Nr.2</w:t>
      </w:r>
      <w:r w:rsidRPr="00385CEE">
        <w:rPr>
          <w:rFonts w:ascii="Times New Roman" w:eastAsia="Times New Roman" w:hAnsi="Times New Roman" w:cs="Times New Roman"/>
          <w:kern w:val="0"/>
          <w:lang w:eastAsia="lv-LV"/>
          <w14:ligatures w14:val="none"/>
        </w:rPr>
        <w:t>:</w:t>
      </w:r>
    </w:p>
    <w:tbl>
      <w:tblPr>
        <w:tblStyle w:val="Reatabula"/>
        <w:tblW w:w="9380" w:type="dxa"/>
        <w:tblLook w:val="04A0" w:firstRow="1" w:lastRow="0" w:firstColumn="1" w:lastColumn="0" w:noHBand="0" w:noVBand="1"/>
      </w:tblPr>
      <w:tblGrid>
        <w:gridCol w:w="1129"/>
        <w:gridCol w:w="2694"/>
        <w:gridCol w:w="1984"/>
        <w:gridCol w:w="2023"/>
        <w:gridCol w:w="1550"/>
      </w:tblGrid>
      <w:tr w:rsidR="00385CEE" w:rsidRPr="00385CEE" w14:paraId="2A4DDAE7" w14:textId="77777777" w:rsidTr="003C7399">
        <w:tc>
          <w:tcPr>
            <w:tcW w:w="1129" w:type="dxa"/>
          </w:tcPr>
          <w:p w14:paraId="710ABDD3" w14:textId="77777777" w:rsidR="00385CEE" w:rsidRPr="00010564" w:rsidRDefault="00385CEE" w:rsidP="00385CEE">
            <w:pPr>
              <w:jc w:val="center"/>
              <w:rPr>
                <w:sz w:val="24"/>
                <w:szCs w:val="24"/>
                <w:lang w:eastAsia="ru-RU"/>
              </w:rPr>
            </w:pPr>
            <w:proofErr w:type="spellStart"/>
            <w:r w:rsidRPr="00010564">
              <w:rPr>
                <w:sz w:val="24"/>
                <w:szCs w:val="24"/>
                <w:lang w:eastAsia="ru-RU"/>
              </w:rPr>
              <w:t>Nr.p.k</w:t>
            </w:r>
            <w:proofErr w:type="spellEnd"/>
            <w:r w:rsidRPr="00010564">
              <w:rPr>
                <w:sz w:val="24"/>
                <w:szCs w:val="24"/>
                <w:lang w:eastAsia="ru-RU"/>
              </w:rPr>
              <w:t>.</w:t>
            </w:r>
          </w:p>
        </w:tc>
        <w:tc>
          <w:tcPr>
            <w:tcW w:w="2694" w:type="dxa"/>
          </w:tcPr>
          <w:p w14:paraId="44213C04" w14:textId="77777777" w:rsidR="00385CEE" w:rsidRPr="00010564" w:rsidRDefault="00385CEE" w:rsidP="00385CEE">
            <w:pPr>
              <w:jc w:val="center"/>
              <w:rPr>
                <w:sz w:val="24"/>
                <w:szCs w:val="24"/>
              </w:rPr>
            </w:pPr>
            <w:r w:rsidRPr="00010564">
              <w:rPr>
                <w:sz w:val="24"/>
                <w:szCs w:val="24"/>
                <w:lang w:eastAsia="ru-RU"/>
              </w:rPr>
              <w:t>Izmaksu pozīcija</w:t>
            </w:r>
          </w:p>
        </w:tc>
        <w:tc>
          <w:tcPr>
            <w:tcW w:w="1984" w:type="dxa"/>
          </w:tcPr>
          <w:p w14:paraId="4A0842BD" w14:textId="77777777" w:rsidR="00385CEE" w:rsidRPr="00010564" w:rsidRDefault="00385CEE" w:rsidP="00385CEE">
            <w:pPr>
              <w:jc w:val="center"/>
              <w:rPr>
                <w:b/>
                <w:bCs/>
                <w:sz w:val="24"/>
                <w:szCs w:val="24"/>
                <w:lang w:eastAsia="ru-RU"/>
              </w:rPr>
            </w:pPr>
            <w:r w:rsidRPr="00010564">
              <w:rPr>
                <w:b/>
                <w:bCs/>
                <w:sz w:val="24"/>
                <w:szCs w:val="24"/>
                <w:lang w:eastAsia="ru-RU"/>
              </w:rPr>
              <w:t>Cena (</w:t>
            </w:r>
            <w:proofErr w:type="spellStart"/>
            <w:r w:rsidRPr="00010564">
              <w:rPr>
                <w:b/>
                <w:bCs/>
                <w:i/>
                <w:sz w:val="24"/>
                <w:szCs w:val="24"/>
                <w:lang w:eastAsia="ru-RU"/>
              </w:rPr>
              <w:t>euro</w:t>
            </w:r>
            <w:proofErr w:type="spellEnd"/>
            <w:r w:rsidRPr="00010564">
              <w:rPr>
                <w:b/>
                <w:bCs/>
                <w:sz w:val="24"/>
                <w:szCs w:val="24"/>
                <w:lang w:eastAsia="ru-RU"/>
              </w:rPr>
              <w:t>) bez PVN</w:t>
            </w:r>
          </w:p>
          <w:p w14:paraId="39F52BF8" w14:textId="77777777" w:rsidR="00385CEE" w:rsidRPr="00010564" w:rsidRDefault="00385CEE" w:rsidP="00385CEE">
            <w:pPr>
              <w:jc w:val="center"/>
              <w:rPr>
                <w:sz w:val="24"/>
                <w:szCs w:val="24"/>
              </w:rPr>
            </w:pPr>
            <w:r w:rsidRPr="00010564">
              <w:rPr>
                <w:b/>
                <w:bCs/>
                <w:sz w:val="24"/>
                <w:szCs w:val="24"/>
                <w:lang w:eastAsia="ru-RU"/>
              </w:rPr>
              <w:t>(summa norādāma arī vārdiem)</w:t>
            </w:r>
          </w:p>
        </w:tc>
        <w:tc>
          <w:tcPr>
            <w:tcW w:w="2023" w:type="dxa"/>
            <w:vAlign w:val="center"/>
          </w:tcPr>
          <w:p w14:paraId="0DA4A4BC" w14:textId="77777777" w:rsidR="00385CEE" w:rsidRPr="00010564" w:rsidRDefault="00385CEE" w:rsidP="00385CEE">
            <w:pPr>
              <w:jc w:val="center"/>
              <w:rPr>
                <w:sz w:val="24"/>
                <w:szCs w:val="24"/>
                <w:lang w:eastAsia="ru-RU"/>
              </w:rPr>
            </w:pPr>
            <w:r w:rsidRPr="00010564">
              <w:rPr>
                <w:b/>
                <w:sz w:val="24"/>
                <w:szCs w:val="24"/>
                <w:lang w:eastAsia="ru-RU"/>
              </w:rPr>
              <w:t xml:space="preserve">Pievienotās vērtības nodokļa (PVN) summa </w:t>
            </w:r>
          </w:p>
        </w:tc>
        <w:tc>
          <w:tcPr>
            <w:tcW w:w="1550" w:type="dxa"/>
          </w:tcPr>
          <w:p w14:paraId="00507965" w14:textId="77777777" w:rsidR="00385CEE" w:rsidRPr="00010564" w:rsidRDefault="00385CEE" w:rsidP="00385CEE">
            <w:pPr>
              <w:jc w:val="center"/>
              <w:rPr>
                <w:b/>
                <w:sz w:val="24"/>
                <w:szCs w:val="24"/>
                <w:lang w:eastAsia="ru-RU"/>
              </w:rPr>
            </w:pPr>
            <w:r w:rsidRPr="00010564">
              <w:rPr>
                <w:b/>
                <w:sz w:val="24"/>
                <w:szCs w:val="24"/>
                <w:lang w:eastAsia="ru-RU"/>
              </w:rPr>
              <w:t>Cena ar PVN</w:t>
            </w:r>
          </w:p>
        </w:tc>
      </w:tr>
      <w:tr w:rsidR="00385CEE" w:rsidRPr="00385CEE" w14:paraId="437CF6BA" w14:textId="77777777" w:rsidTr="00385CEE">
        <w:tc>
          <w:tcPr>
            <w:tcW w:w="1129" w:type="dxa"/>
          </w:tcPr>
          <w:p w14:paraId="07D3A724" w14:textId="77777777" w:rsidR="00385CEE" w:rsidRPr="00010564" w:rsidRDefault="00385CEE" w:rsidP="00385CEE">
            <w:pPr>
              <w:jc w:val="center"/>
              <w:rPr>
                <w:b/>
                <w:bCs/>
                <w:i/>
                <w:iCs/>
                <w:sz w:val="24"/>
                <w:szCs w:val="24"/>
              </w:rPr>
            </w:pPr>
            <w:r w:rsidRPr="00010564">
              <w:rPr>
                <w:b/>
                <w:bCs/>
                <w:i/>
                <w:iCs/>
                <w:sz w:val="24"/>
                <w:szCs w:val="24"/>
              </w:rPr>
              <w:t>1.</w:t>
            </w:r>
          </w:p>
        </w:tc>
        <w:tc>
          <w:tcPr>
            <w:tcW w:w="2694" w:type="dxa"/>
          </w:tcPr>
          <w:p w14:paraId="5DBFBC0F" w14:textId="7DCECB4D" w:rsidR="00385CEE" w:rsidRPr="00010564" w:rsidRDefault="002F3FB5" w:rsidP="00385CEE">
            <w:pPr>
              <w:jc w:val="center"/>
              <w:rPr>
                <w:b/>
                <w:bCs/>
                <w:i/>
                <w:iCs/>
                <w:sz w:val="24"/>
                <w:szCs w:val="24"/>
                <w:lang w:eastAsia="ru-RU"/>
              </w:rPr>
            </w:pPr>
            <w:r w:rsidRPr="00010564">
              <w:rPr>
                <w:b/>
                <w:bCs/>
                <w:i/>
                <w:iCs/>
                <w:sz w:val="24"/>
                <w:szCs w:val="24"/>
                <w:lang w:eastAsia="ru-RU"/>
              </w:rPr>
              <w:t xml:space="preserve">Nagļu “Tautas nams” telpu pārbūves par ambulatorām telpām ar vides pieejamības nodrošināšanu Nagļu pagasta FVP vajadzībām projekta izstrāde Nagļos, </w:t>
            </w:r>
            <w:r w:rsidRPr="00010564">
              <w:rPr>
                <w:b/>
                <w:bCs/>
                <w:i/>
                <w:iCs/>
                <w:sz w:val="24"/>
                <w:szCs w:val="24"/>
                <w:lang w:eastAsia="ru-RU"/>
              </w:rPr>
              <w:lastRenderedPageBreak/>
              <w:t>Nagļu pagastā, Rēzeknes novadā</w:t>
            </w:r>
          </w:p>
        </w:tc>
        <w:tc>
          <w:tcPr>
            <w:tcW w:w="1984" w:type="dxa"/>
            <w:shd w:val="clear" w:color="auto" w:fill="D9D9D9"/>
          </w:tcPr>
          <w:p w14:paraId="1F9E7D31" w14:textId="77777777" w:rsidR="00385CEE" w:rsidRPr="00010564" w:rsidRDefault="00385CEE" w:rsidP="00385CEE">
            <w:pPr>
              <w:jc w:val="center"/>
              <w:rPr>
                <w:sz w:val="24"/>
                <w:szCs w:val="24"/>
                <w:lang w:eastAsia="ru-RU"/>
              </w:rPr>
            </w:pPr>
          </w:p>
        </w:tc>
        <w:tc>
          <w:tcPr>
            <w:tcW w:w="2023" w:type="dxa"/>
            <w:vAlign w:val="center"/>
          </w:tcPr>
          <w:p w14:paraId="1E35904D" w14:textId="77777777" w:rsidR="00385CEE" w:rsidRPr="00010564" w:rsidRDefault="00385CEE" w:rsidP="00385CEE">
            <w:pPr>
              <w:jc w:val="center"/>
              <w:rPr>
                <w:b/>
                <w:sz w:val="24"/>
                <w:szCs w:val="24"/>
                <w:lang w:eastAsia="ru-RU"/>
              </w:rPr>
            </w:pPr>
          </w:p>
        </w:tc>
        <w:tc>
          <w:tcPr>
            <w:tcW w:w="1550" w:type="dxa"/>
          </w:tcPr>
          <w:p w14:paraId="07EDA91A" w14:textId="77777777" w:rsidR="00385CEE" w:rsidRPr="00010564" w:rsidRDefault="00385CEE" w:rsidP="00385CEE">
            <w:pPr>
              <w:jc w:val="center"/>
              <w:rPr>
                <w:b/>
                <w:sz w:val="24"/>
                <w:szCs w:val="24"/>
                <w:lang w:eastAsia="ru-RU"/>
              </w:rPr>
            </w:pPr>
          </w:p>
        </w:tc>
      </w:tr>
      <w:tr w:rsidR="00385CEE" w:rsidRPr="00385CEE" w14:paraId="7FF2672F" w14:textId="77777777" w:rsidTr="00385CEE">
        <w:tc>
          <w:tcPr>
            <w:tcW w:w="1129" w:type="dxa"/>
          </w:tcPr>
          <w:p w14:paraId="2C1224D3" w14:textId="77777777" w:rsidR="00385CEE" w:rsidRPr="0036484F" w:rsidRDefault="00385CEE" w:rsidP="00385CEE">
            <w:pPr>
              <w:jc w:val="center"/>
              <w:rPr>
                <w:b/>
                <w:bCs/>
                <w:i/>
                <w:iCs/>
                <w:sz w:val="24"/>
                <w:szCs w:val="24"/>
              </w:rPr>
            </w:pPr>
            <w:r w:rsidRPr="0036484F">
              <w:rPr>
                <w:b/>
                <w:bCs/>
                <w:i/>
                <w:iCs/>
                <w:sz w:val="24"/>
                <w:szCs w:val="24"/>
              </w:rPr>
              <w:t>2.</w:t>
            </w:r>
          </w:p>
        </w:tc>
        <w:tc>
          <w:tcPr>
            <w:tcW w:w="2694" w:type="dxa"/>
          </w:tcPr>
          <w:p w14:paraId="4F1B71AB" w14:textId="77777777" w:rsidR="00385CEE" w:rsidRPr="00010564" w:rsidRDefault="00385CEE" w:rsidP="00385CEE">
            <w:pPr>
              <w:jc w:val="center"/>
              <w:rPr>
                <w:b/>
                <w:i/>
                <w:iCs/>
                <w:sz w:val="24"/>
                <w:szCs w:val="24"/>
              </w:rPr>
            </w:pPr>
            <w:r w:rsidRPr="00010564">
              <w:rPr>
                <w:b/>
                <w:bCs/>
                <w:i/>
                <w:iCs/>
                <w:sz w:val="24"/>
                <w:szCs w:val="24"/>
              </w:rPr>
              <w:t xml:space="preserve">Autoruzraudzība </w:t>
            </w:r>
            <w:r w:rsidRPr="00010564">
              <w:rPr>
                <w:b/>
                <w:i/>
                <w:iCs/>
                <w:sz w:val="24"/>
                <w:szCs w:val="24"/>
              </w:rPr>
              <w:t xml:space="preserve">būvdarbu laikā </w:t>
            </w:r>
            <w:r w:rsidRPr="00010564">
              <w:rPr>
                <w:b/>
                <w:bCs/>
                <w:i/>
                <w:iCs/>
                <w:sz w:val="24"/>
                <w:szCs w:val="24"/>
              </w:rPr>
              <w:t>(līdz pilnīgai būvdarbu pabeigšanai un būves pieņemšanai ekspluatācijā)</w:t>
            </w:r>
          </w:p>
        </w:tc>
        <w:tc>
          <w:tcPr>
            <w:tcW w:w="1984" w:type="dxa"/>
            <w:shd w:val="clear" w:color="auto" w:fill="D9D9D9"/>
          </w:tcPr>
          <w:p w14:paraId="6AE47DBE" w14:textId="77777777" w:rsidR="00385CEE" w:rsidRPr="00010564" w:rsidRDefault="00385CEE" w:rsidP="00385CEE">
            <w:pPr>
              <w:jc w:val="center"/>
              <w:rPr>
                <w:i/>
                <w:iCs/>
                <w:sz w:val="24"/>
                <w:szCs w:val="24"/>
                <w:lang w:eastAsia="ru-RU"/>
              </w:rPr>
            </w:pPr>
          </w:p>
          <w:p w14:paraId="5AB8CCF2" w14:textId="77777777" w:rsidR="00385CEE" w:rsidRPr="00010564" w:rsidRDefault="00385CEE" w:rsidP="00385CEE">
            <w:pPr>
              <w:rPr>
                <w:sz w:val="24"/>
                <w:szCs w:val="24"/>
                <w:lang w:eastAsia="ru-RU"/>
              </w:rPr>
            </w:pPr>
          </w:p>
        </w:tc>
        <w:tc>
          <w:tcPr>
            <w:tcW w:w="2023" w:type="dxa"/>
            <w:vAlign w:val="center"/>
          </w:tcPr>
          <w:p w14:paraId="7E9B418B" w14:textId="77777777" w:rsidR="00385CEE" w:rsidRPr="00010564" w:rsidRDefault="00385CEE" w:rsidP="00385CEE">
            <w:pPr>
              <w:jc w:val="center"/>
              <w:rPr>
                <w:b/>
                <w:sz w:val="24"/>
                <w:szCs w:val="24"/>
                <w:lang w:eastAsia="ru-RU"/>
              </w:rPr>
            </w:pPr>
          </w:p>
        </w:tc>
        <w:tc>
          <w:tcPr>
            <w:tcW w:w="1550" w:type="dxa"/>
          </w:tcPr>
          <w:p w14:paraId="252E6556" w14:textId="77777777" w:rsidR="00385CEE" w:rsidRPr="00010564" w:rsidRDefault="00385CEE" w:rsidP="00385CEE">
            <w:pPr>
              <w:jc w:val="center"/>
              <w:rPr>
                <w:b/>
                <w:sz w:val="24"/>
                <w:szCs w:val="24"/>
                <w:lang w:eastAsia="ru-RU"/>
              </w:rPr>
            </w:pPr>
          </w:p>
        </w:tc>
      </w:tr>
      <w:tr w:rsidR="00385CEE" w:rsidRPr="00385CEE" w14:paraId="62A678D3" w14:textId="77777777" w:rsidTr="00385CEE">
        <w:trPr>
          <w:trHeight w:val="235"/>
        </w:trPr>
        <w:tc>
          <w:tcPr>
            <w:tcW w:w="3823" w:type="dxa"/>
            <w:gridSpan w:val="2"/>
          </w:tcPr>
          <w:p w14:paraId="116D7934" w14:textId="77777777" w:rsidR="00385CEE" w:rsidRPr="00010564" w:rsidRDefault="00385CEE" w:rsidP="00385CEE">
            <w:pPr>
              <w:jc w:val="right"/>
              <w:rPr>
                <w:b/>
                <w:i/>
                <w:sz w:val="24"/>
                <w:szCs w:val="24"/>
                <w:u w:val="single"/>
              </w:rPr>
            </w:pPr>
            <w:r w:rsidRPr="00010564">
              <w:rPr>
                <w:b/>
                <w:sz w:val="24"/>
                <w:szCs w:val="24"/>
                <w:u w:val="single"/>
              </w:rPr>
              <w:t>Kopā:</w:t>
            </w:r>
          </w:p>
        </w:tc>
        <w:tc>
          <w:tcPr>
            <w:tcW w:w="1984" w:type="dxa"/>
            <w:shd w:val="clear" w:color="auto" w:fill="D9D9D9"/>
          </w:tcPr>
          <w:p w14:paraId="2FCF6E93" w14:textId="77777777" w:rsidR="00385CEE" w:rsidRPr="00010564" w:rsidRDefault="00385CEE" w:rsidP="00385CEE">
            <w:pPr>
              <w:jc w:val="center"/>
              <w:rPr>
                <w:sz w:val="24"/>
                <w:szCs w:val="24"/>
                <w:lang w:eastAsia="ru-RU"/>
              </w:rPr>
            </w:pPr>
          </w:p>
          <w:p w14:paraId="43D1B719" w14:textId="77777777" w:rsidR="00385CEE" w:rsidRPr="00010564" w:rsidRDefault="00385CEE" w:rsidP="00385CEE">
            <w:pPr>
              <w:jc w:val="center"/>
              <w:rPr>
                <w:sz w:val="24"/>
                <w:szCs w:val="24"/>
                <w:lang w:eastAsia="ru-RU"/>
              </w:rPr>
            </w:pPr>
          </w:p>
        </w:tc>
        <w:tc>
          <w:tcPr>
            <w:tcW w:w="2023" w:type="dxa"/>
            <w:vAlign w:val="center"/>
          </w:tcPr>
          <w:p w14:paraId="5F6A0EAD" w14:textId="77777777" w:rsidR="00385CEE" w:rsidRPr="00010564" w:rsidRDefault="00385CEE" w:rsidP="00385CEE">
            <w:pPr>
              <w:jc w:val="center"/>
              <w:rPr>
                <w:b/>
                <w:sz w:val="24"/>
                <w:szCs w:val="24"/>
                <w:lang w:eastAsia="ru-RU"/>
              </w:rPr>
            </w:pPr>
          </w:p>
        </w:tc>
        <w:tc>
          <w:tcPr>
            <w:tcW w:w="1550" w:type="dxa"/>
          </w:tcPr>
          <w:p w14:paraId="02C1DF77" w14:textId="77777777" w:rsidR="00385CEE" w:rsidRPr="00010564" w:rsidRDefault="00385CEE" w:rsidP="00385CEE">
            <w:pPr>
              <w:jc w:val="center"/>
              <w:rPr>
                <w:b/>
                <w:sz w:val="24"/>
                <w:szCs w:val="24"/>
                <w:lang w:eastAsia="ru-RU"/>
              </w:rPr>
            </w:pPr>
          </w:p>
        </w:tc>
      </w:tr>
    </w:tbl>
    <w:p w14:paraId="27761105" w14:textId="77777777" w:rsidR="00385CEE" w:rsidRPr="00385CEE" w:rsidRDefault="00385CEE" w:rsidP="00385CEE">
      <w:pPr>
        <w:spacing w:after="120" w:line="240" w:lineRule="auto"/>
        <w:ind w:right="-908"/>
        <w:jc w:val="both"/>
        <w:rPr>
          <w:rFonts w:ascii="Times New Roman" w:eastAsia="Times New Roman" w:hAnsi="Times New Roman" w:cs="Times New Roman"/>
          <w:i/>
          <w:iCs/>
          <w:kern w:val="0"/>
          <w:lang w:eastAsia="lv-LV"/>
          <w14:ligatures w14:val="none"/>
        </w:rPr>
      </w:pPr>
    </w:p>
    <w:p w14:paraId="4715E356" w14:textId="592704A1" w:rsidR="00385CEE" w:rsidRPr="00D5693C" w:rsidRDefault="00385CEE" w:rsidP="00385CEE">
      <w:pPr>
        <w:spacing w:before="120" w:after="0" w:line="240" w:lineRule="auto"/>
        <w:ind w:right="-1049"/>
        <w:rPr>
          <w:rFonts w:ascii="Times New Roman" w:eastAsia="Times New Roman" w:hAnsi="Times New Roman" w:cs="Times New Roman"/>
          <w:b/>
          <w:bCs/>
          <w:kern w:val="0"/>
          <w:u w:val="single"/>
          <w:lang w:eastAsia="lv-LV"/>
          <w14:ligatures w14:val="none"/>
        </w:rPr>
      </w:pPr>
      <w:r w:rsidRPr="00385CEE">
        <w:rPr>
          <w:rFonts w:ascii="Times New Roman" w:eastAsia="Times New Roman" w:hAnsi="Times New Roman" w:cs="Times New Roman"/>
          <w:kern w:val="0"/>
          <w:lang w:eastAsia="lv-LV"/>
          <w14:ligatures w14:val="none"/>
        </w:rPr>
        <w:t>3.</w:t>
      </w:r>
      <w:r w:rsidR="00510E80">
        <w:rPr>
          <w:rFonts w:ascii="Times New Roman" w:eastAsia="Times New Roman" w:hAnsi="Times New Roman" w:cs="Times New Roman"/>
          <w:kern w:val="0"/>
          <w:lang w:eastAsia="lv-LV"/>
          <w14:ligatures w14:val="none"/>
        </w:rPr>
        <w:t xml:space="preserve">3. </w:t>
      </w:r>
      <w:r w:rsidRPr="00385CEE">
        <w:rPr>
          <w:rFonts w:ascii="Times New Roman" w:eastAsia="Times New Roman" w:hAnsi="Times New Roman" w:cs="Times New Roman"/>
          <w:b/>
          <w:bCs/>
          <w:kern w:val="0"/>
          <w:u w:val="single"/>
          <w:lang w:eastAsia="lv-LV"/>
          <w14:ligatures w14:val="none"/>
        </w:rPr>
        <w:t>Piedāvājums iepirkuma priekšmeta daļā Nr.3</w:t>
      </w:r>
      <w:r w:rsidRPr="00385CEE">
        <w:rPr>
          <w:rFonts w:ascii="Times New Roman" w:eastAsia="Times New Roman" w:hAnsi="Times New Roman" w:cs="Times New Roman"/>
          <w:kern w:val="0"/>
          <w:lang w:eastAsia="lv-LV"/>
          <w14:ligatures w14:val="none"/>
        </w:rPr>
        <w:t>:</w:t>
      </w:r>
    </w:p>
    <w:tbl>
      <w:tblPr>
        <w:tblStyle w:val="Reatabula"/>
        <w:tblW w:w="9380" w:type="dxa"/>
        <w:tblLook w:val="04A0" w:firstRow="1" w:lastRow="0" w:firstColumn="1" w:lastColumn="0" w:noHBand="0" w:noVBand="1"/>
      </w:tblPr>
      <w:tblGrid>
        <w:gridCol w:w="1129"/>
        <w:gridCol w:w="2694"/>
        <w:gridCol w:w="1984"/>
        <w:gridCol w:w="2023"/>
        <w:gridCol w:w="1550"/>
      </w:tblGrid>
      <w:tr w:rsidR="00385CEE" w:rsidRPr="00385CEE" w14:paraId="5BF81D9D" w14:textId="77777777" w:rsidTr="003C7399">
        <w:tc>
          <w:tcPr>
            <w:tcW w:w="1129" w:type="dxa"/>
          </w:tcPr>
          <w:p w14:paraId="2DBF2BFE" w14:textId="77777777" w:rsidR="00385CEE" w:rsidRPr="00010564" w:rsidRDefault="00385CEE" w:rsidP="00385CEE">
            <w:pPr>
              <w:jc w:val="center"/>
              <w:rPr>
                <w:sz w:val="24"/>
                <w:szCs w:val="24"/>
                <w:lang w:eastAsia="ru-RU"/>
              </w:rPr>
            </w:pPr>
            <w:bookmarkStart w:id="0" w:name="_Hlk206141969"/>
            <w:proofErr w:type="spellStart"/>
            <w:r w:rsidRPr="00010564">
              <w:rPr>
                <w:sz w:val="24"/>
                <w:szCs w:val="24"/>
                <w:lang w:eastAsia="ru-RU"/>
              </w:rPr>
              <w:t>Nr.p.k</w:t>
            </w:r>
            <w:proofErr w:type="spellEnd"/>
            <w:r w:rsidRPr="00010564">
              <w:rPr>
                <w:sz w:val="24"/>
                <w:szCs w:val="24"/>
                <w:lang w:eastAsia="ru-RU"/>
              </w:rPr>
              <w:t>.</w:t>
            </w:r>
          </w:p>
        </w:tc>
        <w:tc>
          <w:tcPr>
            <w:tcW w:w="2694" w:type="dxa"/>
          </w:tcPr>
          <w:p w14:paraId="1A076945" w14:textId="77777777" w:rsidR="00385CEE" w:rsidRPr="00010564" w:rsidRDefault="00385CEE" w:rsidP="00385CEE">
            <w:pPr>
              <w:jc w:val="center"/>
              <w:rPr>
                <w:sz w:val="24"/>
                <w:szCs w:val="24"/>
              </w:rPr>
            </w:pPr>
            <w:r w:rsidRPr="00010564">
              <w:rPr>
                <w:sz w:val="24"/>
                <w:szCs w:val="24"/>
                <w:lang w:eastAsia="ru-RU"/>
              </w:rPr>
              <w:t>Izmaksu pozīcija</w:t>
            </w:r>
          </w:p>
        </w:tc>
        <w:tc>
          <w:tcPr>
            <w:tcW w:w="1984" w:type="dxa"/>
          </w:tcPr>
          <w:p w14:paraId="295E462C" w14:textId="77777777" w:rsidR="00385CEE" w:rsidRPr="00010564" w:rsidRDefault="00385CEE" w:rsidP="00385CEE">
            <w:pPr>
              <w:jc w:val="center"/>
              <w:rPr>
                <w:b/>
                <w:bCs/>
                <w:sz w:val="24"/>
                <w:szCs w:val="24"/>
                <w:lang w:eastAsia="ru-RU"/>
              </w:rPr>
            </w:pPr>
            <w:r w:rsidRPr="00010564">
              <w:rPr>
                <w:b/>
                <w:bCs/>
                <w:sz w:val="24"/>
                <w:szCs w:val="24"/>
                <w:lang w:eastAsia="ru-RU"/>
              </w:rPr>
              <w:t>Cena (</w:t>
            </w:r>
            <w:proofErr w:type="spellStart"/>
            <w:r w:rsidRPr="00010564">
              <w:rPr>
                <w:b/>
                <w:bCs/>
                <w:i/>
                <w:sz w:val="24"/>
                <w:szCs w:val="24"/>
                <w:lang w:eastAsia="ru-RU"/>
              </w:rPr>
              <w:t>euro</w:t>
            </w:r>
            <w:proofErr w:type="spellEnd"/>
            <w:r w:rsidRPr="00010564">
              <w:rPr>
                <w:b/>
                <w:bCs/>
                <w:sz w:val="24"/>
                <w:szCs w:val="24"/>
                <w:lang w:eastAsia="ru-RU"/>
              </w:rPr>
              <w:t>) bez PVN</w:t>
            </w:r>
          </w:p>
          <w:p w14:paraId="20B6D21D" w14:textId="77777777" w:rsidR="00385CEE" w:rsidRPr="00010564" w:rsidRDefault="00385CEE" w:rsidP="00385CEE">
            <w:pPr>
              <w:jc w:val="center"/>
              <w:rPr>
                <w:sz w:val="24"/>
                <w:szCs w:val="24"/>
              </w:rPr>
            </w:pPr>
            <w:r w:rsidRPr="00010564">
              <w:rPr>
                <w:b/>
                <w:bCs/>
                <w:sz w:val="24"/>
                <w:szCs w:val="24"/>
                <w:lang w:eastAsia="ru-RU"/>
              </w:rPr>
              <w:t>(summa norādāma arī vārdiem)</w:t>
            </w:r>
          </w:p>
        </w:tc>
        <w:tc>
          <w:tcPr>
            <w:tcW w:w="2023" w:type="dxa"/>
            <w:vAlign w:val="center"/>
          </w:tcPr>
          <w:p w14:paraId="20A76AFE" w14:textId="77777777" w:rsidR="00385CEE" w:rsidRPr="00010564" w:rsidRDefault="00385CEE" w:rsidP="00385CEE">
            <w:pPr>
              <w:jc w:val="center"/>
              <w:rPr>
                <w:sz w:val="24"/>
                <w:szCs w:val="24"/>
                <w:lang w:eastAsia="ru-RU"/>
              </w:rPr>
            </w:pPr>
            <w:r w:rsidRPr="00010564">
              <w:rPr>
                <w:b/>
                <w:sz w:val="24"/>
                <w:szCs w:val="24"/>
                <w:lang w:eastAsia="ru-RU"/>
              </w:rPr>
              <w:t xml:space="preserve">Pievienotās vērtības nodokļa (PVN) summa </w:t>
            </w:r>
          </w:p>
        </w:tc>
        <w:tc>
          <w:tcPr>
            <w:tcW w:w="1550" w:type="dxa"/>
          </w:tcPr>
          <w:p w14:paraId="51C05E8D" w14:textId="77777777" w:rsidR="00385CEE" w:rsidRPr="00010564" w:rsidRDefault="00385CEE" w:rsidP="00385CEE">
            <w:pPr>
              <w:jc w:val="center"/>
              <w:rPr>
                <w:b/>
                <w:sz w:val="24"/>
                <w:szCs w:val="24"/>
                <w:lang w:eastAsia="ru-RU"/>
              </w:rPr>
            </w:pPr>
            <w:r w:rsidRPr="00010564">
              <w:rPr>
                <w:b/>
                <w:sz w:val="24"/>
                <w:szCs w:val="24"/>
                <w:lang w:eastAsia="ru-RU"/>
              </w:rPr>
              <w:t>Cena ar PVN</w:t>
            </w:r>
          </w:p>
        </w:tc>
      </w:tr>
      <w:tr w:rsidR="00385CEE" w:rsidRPr="00385CEE" w14:paraId="1180BBB5" w14:textId="77777777" w:rsidTr="00385CEE">
        <w:tc>
          <w:tcPr>
            <w:tcW w:w="1129" w:type="dxa"/>
          </w:tcPr>
          <w:p w14:paraId="5894FA6F" w14:textId="77777777" w:rsidR="00385CEE" w:rsidRPr="00010564" w:rsidRDefault="00385CEE" w:rsidP="00385CEE">
            <w:pPr>
              <w:jc w:val="center"/>
              <w:rPr>
                <w:b/>
                <w:bCs/>
                <w:i/>
                <w:iCs/>
                <w:sz w:val="24"/>
                <w:szCs w:val="24"/>
              </w:rPr>
            </w:pPr>
            <w:r w:rsidRPr="00010564">
              <w:rPr>
                <w:b/>
                <w:bCs/>
                <w:i/>
                <w:iCs/>
                <w:sz w:val="24"/>
                <w:szCs w:val="24"/>
              </w:rPr>
              <w:t>1.</w:t>
            </w:r>
          </w:p>
        </w:tc>
        <w:tc>
          <w:tcPr>
            <w:tcW w:w="2694" w:type="dxa"/>
          </w:tcPr>
          <w:p w14:paraId="66584B77" w14:textId="070934D6" w:rsidR="00385CEE" w:rsidRPr="00010564" w:rsidRDefault="002F3FB5" w:rsidP="00385CEE">
            <w:pPr>
              <w:jc w:val="center"/>
              <w:rPr>
                <w:b/>
                <w:bCs/>
                <w:i/>
                <w:iCs/>
                <w:sz w:val="24"/>
                <w:szCs w:val="24"/>
                <w:lang w:eastAsia="ru-RU"/>
              </w:rPr>
            </w:pPr>
            <w:r w:rsidRPr="00010564">
              <w:rPr>
                <w:b/>
                <w:bCs/>
                <w:i/>
                <w:iCs/>
                <w:sz w:val="24"/>
                <w:szCs w:val="24"/>
                <w:lang w:eastAsia="ru-RU"/>
              </w:rPr>
              <w:t>Dricānu vidusskolas sporta laukuma atjaunošanas projekta izstrāde “Dricānu vidusskola”, Dricānos, Dricānu pag., Rēzeknes novadā</w:t>
            </w:r>
          </w:p>
        </w:tc>
        <w:tc>
          <w:tcPr>
            <w:tcW w:w="1984" w:type="dxa"/>
            <w:shd w:val="clear" w:color="auto" w:fill="D9D9D9"/>
          </w:tcPr>
          <w:p w14:paraId="6453F795" w14:textId="77777777" w:rsidR="00385CEE" w:rsidRPr="00010564" w:rsidRDefault="00385CEE" w:rsidP="00385CEE">
            <w:pPr>
              <w:jc w:val="center"/>
              <w:rPr>
                <w:sz w:val="24"/>
                <w:szCs w:val="24"/>
                <w:lang w:eastAsia="ru-RU"/>
              </w:rPr>
            </w:pPr>
          </w:p>
        </w:tc>
        <w:tc>
          <w:tcPr>
            <w:tcW w:w="2023" w:type="dxa"/>
            <w:vAlign w:val="center"/>
          </w:tcPr>
          <w:p w14:paraId="044E09CA" w14:textId="77777777" w:rsidR="00385CEE" w:rsidRPr="00010564" w:rsidRDefault="00385CEE" w:rsidP="00385CEE">
            <w:pPr>
              <w:jc w:val="center"/>
              <w:rPr>
                <w:b/>
                <w:sz w:val="24"/>
                <w:szCs w:val="24"/>
                <w:lang w:eastAsia="ru-RU"/>
              </w:rPr>
            </w:pPr>
          </w:p>
        </w:tc>
        <w:tc>
          <w:tcPr>
            <w:tcW w:w="1550" w:type="dxa"/>
          </w:tcPr>
          <w:p w14:paraId="40DA4B1F" w14:textId="77777777" w:rsidR="00385CEE" w:rsidRPr="00010564" w:rsidRDefault="00385CEE" w:rsidP="00385CEE">
            <w:pPr>
              <w:jc w:val="center"/>
              <w:rPr>
                <w:b/>
                <w:sz w:val="24"/>
                <w:szCs w:val="24"/>
                <w:lang w:eastAsia="ru-RU"/>
              </w:rPr>
            </w:pPr>
          </w:p>
        </w:tc>
      </w:tr>
      <w:tr w:rsidR="00385CEE" w:rsidRPr="00385CEE" w14:paraId="59342E00" w14:textId="77777777" w:rsidTr="00385CEE">
        <w:tc>
          <w:tcPr>
            <w:tcW w:w="1129" w:type="dxa"/>
          </w:tcPr>
          <w:p w14:paraId="12ADC142" w14:textId="77777777" w:rsidR="00385CEE" w:rsidRPr="00010564" w:rsidRDefault="00385CEE" w:rsidP="00385CEE">
            <w:pPr>
              <w:jc w:val="center"/>
              <w:rPr>
                <w:b/>
                <w:bCs/>
                <w:i/>
                <w:iCs/>
                <w:sz w:val="24"/>
                <w:szCs w:val="24"/>
              </w:rPr>
            </w:pPr>
            <w:r w:rsidRPr="00010564">
              <w:rPr>
                <w:b/>
                <w:bCs/>
                <w:i/>
                <w:iCs/>
                <w:sz w:val="24"/>
                <w:szCs w:val="24"/>
              </w:rPr>
              <w:t>2.</w:t>
            </w:r>
          </w:p>
        </w:tc>
        <w:tc>
          <w:tcPr>
            <w:tcW w:w="2694" w:type="dxa"/>
          </w:tcPr>
          <w:p w14:paraId="2EDBC4CA" w14:textId="77777777" w:rsidR="00385CEE" w:rsidRPr="00010564" w:rsidRDefault="00385CEE" w:rsidP="00385CEE">
            <w:pPr>
              <w:jc w:val="center"/>
              <w:rPr>
                <w:b/>
                <w:i/>
                <w:iCs/>
                <w:sz w:val="24"/>
                <w:szCs w:val="24"/>
              </w:rPr>
            </w:pPr>
            <w:r w:rsidRPr="00010564">
              <w:rPr>
                <w:b/>
                <w:bCs/>
                <w:i/>
                <w:iCs/>
                <w:sz w:val="24"/>
                <w:szCs w:val="24"/>
              </w:rPr>
              <w:t xml:space="preserve">Autoruzraudzība </w:t>
            </w:r>
            <w:r w:rsidRPr="00010564">
              <w:rPr>
                <w:b/>
                <w:i/>
                <w:iCs/>
                <w:sz w:val="24"/>
                <w:szCs w:val="24"/>
              </w:rPr>
              <w:t xml:space="preserve">būvdarbu laikā </w:t>
            </w:r>
            <w:r w:rsidRPr="00010564">
              <w:rPr>
                <w:b/>
                <w:bCs/>
                <w:i/>
                <w:iCs/>
                <w:sz w:val="24"/>
                <w:szCs w:val="24"/>
              </w:rPr>
              <w:t>(līdz pilnīgai būvdarbu pabeigšanai un būves pieņemšanai ekspluatācijā)</w:t>
            </w:r>
          </w:p>
        </w:tc>
        <w:tc>
          <w:tcPr>
            <w:tcW w:w="1984" w:type="dxa"/>
            <w:shd w:val="clear" w:color="auto" w:fill="D9D9D9"/>
          </w:tcPr>
          <w:p w14:paraId="40193B9F" w14:textId="77777777" w:rsidR="00385CEE" w:rsidRPr="00010564" w:rsidRDefault="00385CEE" w:rsidP="00385CEE">
            <w:pPr>
              <w:jc w:val="center"/>
              <w:rPr>
                <w:i/>
                <w:iCs/>
                <w:sz w:val="24"/>
                <w:szCs w:val="24"/>
                <w:lang w:eastAsia="ru-RU"/>
              </w:rPr>
            </w:pPr>
          </w:p>
          <w:p w14:paraId="23110C1E" w14:textId="77777777" w:rsidR="00385CEE" w:rsidRPr="00010564" w:rsidRDefault="00385CEE" w:rsidP="00385CEE">
            <w:pPr>
              <w:rPr>
                <w:sz w:val="24"/>
                <w:szCs w:val="24"/>
                <w:lang w:eastAsia="ru-RU"/>
              </w:rPr>
            </w:pPr>
          </w:p>
        </w:tc>
        <w:tc>
          <w:tcPr>
            <w:tcW w:w="2023" w:type="dxa"/>
            <w:vAlign w:val="center"/>
          </w:tcPr>
          <w:p w14:paraId="600AAE11" w14:textId="77777777" w:rsidR="00385CEE" w:rsidRPr="00010564" w:rsidRDefault="00385CEE" w:rsidP="00385CEE">
            <w:pPr>
              <w:jc w:val="center"/>
              <w:rPr>
                <w:b/>
                <w:sz w:val="24"/>
                <w:szCs w:val="24"/>
                <w:lang w:eastAsia="ru-RU"/>
              </w:rPr>
            </w:pPr>
          </w:p>
        </w:tc>
        <w:tc>
          <w:tcPr>
            <w:tcW w:w="1550" w:type="dxa"/>
          </w:tcPr>
          <w:p w14:paraId="14C4B3D8" w14:textId="77777777" w:rsidR="00385CEE" w:rsidRPr="00010564" w:rsidRDefault="00385CEE" w:rsidP="00385CEE">
            <w:pPr>
              <w:jc w:val="center"/>
              <w:rPr>
                <w:b/>
                <w:sz w:val="24"/>
                <w:szCs w:val="24"/>
                <w:lang w:eastAsia="ru-RU"/>
              </w:rPr>
            </w:pPr>
          </w:p>
        </w:tc>
      </w:tr>
      <w:tr w:rsidR="00385CEE" w:rsidRPr="00385CEE" w14:paraId="1DAF035C" w14:textId="77777777" w:rsidTr="00385CEE">
        <w:trPr>
          <w:trHeight w:val="235"/>
        </w:trPr>
        <w:tc>
          <w:tcPr>
            <w:tcW w:w="3823" w:type="dxa"/>
            <w:gridSpan w:val="2"/>
          </w:tcPr>
          <w:p w14:paraId="41D5893F" w14:textId="77777777" w:rsidR="00385CEE" w:rsidRPr="00010564" w:rsidRDefault="00385CEE" w:rsidP="00385CEE">
            <w:pPr>
              <w:jc w:val="right"/>
              <w:rPr>
                <w:b/>
                <w:i/>
                <w:sz w:val="24"/>
                <w:szCs w:val="24"/>
                <w:u w:val="single"/>
              </w:rPr>
            </w:pPr>
            <w:r w:rsidRPr="00010564">
              <w:rPr>
                <w:b/>
                <w:sz w:val="24"/>
                <w:szCs w:val="24"/>
                <w:u w:val="single"/>
              </w:rPr>
              <w:t>Kopā:</w:t>
            </w:r>
          </w:p>
        </w:tc>
        <w:tc>
          <w:tcPr>
            <w:tcW w:w="1984" w:type="dxa"/>
            <w:shd w:val="clear" w:color="auto" w:fill="D9D9D9"/>
          </w:tcPr>
          <w:p w14:paraId="37FF0829" w14:textId="77777777" w:rsidR="00385CEE" w:rsidRPr="00010564" w:rsidRDefault="00385CEE" w:rsidP="00385CEE">
            <w:pPr>
              <w:jc w:val="center"/>
              <w:rPr>
                <w:sz w:val="24"/>
                <w:szCs w:val="24"/>
                <w:lang w:eastAsia="ru-RU"/>
              </w:rPr>
            </w:pPr>
          </w:p>
          <w:p w14:paraId="4DE8D14E" w14:textId="77777777" w:rsidR="00385CEE" w:rsidRPr="00010564" w:rsidRDefault="00385CEE" w:rsidP="00385CEE">
            <w:pPr>
              <w:jc w:val="center"/>
              <w:rPr>
                <w:sz w:val="24"/>
                <w:szCs w:val="24"/>
                <w:lang w:eastAsia="ru-RU"/>
              </w:rPr>
            </w:pPr>
          </w:p>
        </w:tc>
        <w:tc>
          <w:tcPr>
            <w:tcW w:w="2023" w:type="dxa"/>
            <w:vAlign w:val="center"/>
          </w:tcPr>
          <w:p w14:paraId="77B270F4" w14:textId="77777777" w:rsidR="00385CEE" w:rsidRPr="00010564" w:rsidRDefault="00385CEE" w:rsidP="00385CEE">
            <w:pPr>
              <w:jc w:val="center"/>
              <w:rPr>
                <w:b/>
                <w:sz w:val="24"/>
                <w:szCs w:val="24"/>
                <w:lang w:eastAsia="ru-RU"/>
              </w:rPr>
            </w:pPr>
          </w:p>
        </w:tc>
        <w:tc>
          <w:tcPr>
            <w:tcW w:w="1550" w:type="dxa"/>
          </w:tcPr>
          <w:p w14:paraId="13A435C2" w14:textId="77777777" w:rsidR="00385CEE" w:rsidRPr="00010564" w:rsidRDefault="00385CEE" w:rsidP="00385CEE">
            <w:pPr>
              <w:jc w:val="center"/>
              <w:rPr>
                <w:b/>
                <w:sz w:val="24"/>
                <w:szCs w:val="24"/>
                <w:lang w:eastAsia="ru-RU"/>
              </w:rPr>
            </w:pPr>
          </w:p>
        </w:tc>
      </w:tr>
      <w:bookmarkEnd w:id="0"/>
    </w:tbl>
    <w:p w14:paraId="5E209685" w14:textId="77777777" w:rsidR="00385CEE" w:rsidRPr="00385CEE" w:rsidRDefault="00385CEE" w:rsidP="00385CEE">
      <w:pPr>
        <w:spacing w:after="120" w:line="240" w:lineRule="auto"/>
        <w:ind w:right="-908"/>
        <w:jc w:val="both"/>
        <w:rPr>
          <w:rFonts w:ascii="Times New Roman" w:eastAsia="Times New Roman" w:hAnsi="Times New Roman" w:cs="Times New Roman"/>
          <w:kern w:val="0"/>
          <w:lang w:eastAsia="lv-LV"/>
          <w14:ligatures w14:val="none"/>
        </w:rPr>
      </w:pPr>
    </w:p>
    <w:p w14:paraId="233B4BB4" w14:textId="77777777" w:rsidR="00385CEE" w:rsidRPr="00385CEE" w:rsidRDefault="00385CEE" w:rsidP="00385CEE">
      <w:pPr>
        <w:spacing w:after="120" w:line="240" w:lineRule="auto"/>
        <w:ind w:right="43"/>
        <w:jc w:val="both"/>
        <w:rPr>
          <w:rFonts w:ascii="Times New Roman" w:eastAsia="Times New Roman" w:hAnsi="Times New Roman" w:cs="Times New Roman"/>
          <w:i/>
          <w:iCs/>
          <w:kern w:val="0"/>
          <w:u w:val="single"/>
          <w:lang w:eastAsia="lv-LV"/>
          <w14:ligatures w14:val="none"/>
        </w:rPr>
      </w:pPr>
      <w:r w:rsidRPr="00385CEE">
        <w:rPr>
          <w:rFonts w:ascii="Times New Roman" w:eastAsia="Times New Roman" w:hAnsi="Times New Roman" w:cs="Times New Roman"/>
          <w:i/>
          <w:iCs/>
          <w:kern w:val="0"/>
          <w:lang w:eastAsia="lv-LV"/>
          <w14:ligatures w14:val="none"/>
        </w:rPr>
        <w:t>Apliecinu, ka piedāvātā cena ietver visus ar līguma izpildi saistītos izdevumus, tai skaitā, visus nodokļus un nodevas (izņemot PVN, ko norāda atsevišķi), ja tādas ir paredzētas, un visas saprātīgi paredzamās ar iepirkuma līguma izpildi saistītās izmaksas.</w:t>
      </w:r>
    </w:p>
    <w:p w14:paraId="34D3F4A2" w14:textId="77777777" w:rsidR="00385CEE" w:rsidRPr="00385CEE" w:rsidRDefault="00385CEE" w:rsidP="00385CEE">
      <w:pPr>
        <w:spacing w:after="0" w:line="240" w:lineRule="auto"/>
        <w:ind w:left="567" w:hanging="567"/>
        <w:jc w:val="both"/>
        <w:rPr>
          <w:rFonts w:ascii="Times New Roman" w:eastAsia="Times New Roman" w:hAnsi="Times New Roman" w:cs="Times New Roman"/>
          <w:b/>
          <w:kern w:val="0"/>
          <w:lang w:eastAsia="lv-LV"/>
          <w14:ligatures w14:val="none"/>
        </w:rPr>
      </w:pPr>
    </w:p>
    <w:tbl>
      <w:tblPr>
        <w:tblW w:w="8745" w:type="dxa"/>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5932"/>
      </w:tblGrid>
      <w:tr w:rsidR="00385CEE" w:rsidRPr="00385CEE" w14:paraId="4070EEA9" w14:textId="77777777" w:rsidTr="003C7399">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25CC630" w14:textId="77777777" w:rsidR="00385CEE" w:rsidRPr="00010564" w:rsidRDefault="00385CEE" w:rsidP="00385CEE">
            <w:pPr>
              <w:spacing w:after="0" w:line="240" w:lineRule="auto"/>
              <w:jc w:val="right"/>
              <w:rPr>
                <w:rFonts w:ascii="Times New Roman" w:eastAsia="Times New Roman" w:hAnsi="Times New Roman" w:cs="Times New Roman"/>
                <w:kern w:val="0"/>
                <w:lang w:eastAsia="lv-LV"/>
                <w14:ligatures w14:val="none"/>
              </w:rPr>
            </w:pPr>
            <w:r w:rsidRPr="00010564">
              <w:rPr>
                <w:rFonts w:ascii="Times New Roman" w:eastAsia="Times New Roman" w:hAnsi="Times New Roman" w:cs="Times New Roman"/>
                <w:kern w:val="0"/>
                <w:lang w:eastAsia="lv-LV"/>
                <w14:ligatures w14:val="none"/>
              </w:rPr>
              <w:t xml:space="preserve">Pretendenta </w:t>
            </w:r>
            <w:proofErr w:type="spellStart"/>
            <w:r w:rsidRPr="00010564">
              <w:rPr>
                <w:rFonts w:ascii="Times New Roman" w:eastAsia="Times New Roman" w:hAnsi="Times New Roman" w:cs="Times New Roman"/>
                <w:kern w:val="0"/>
                <w:lang w:eastAsia="lv-LV"/>
                <w14:ligatures w14:val="none"/>
              </w:rPr>
              <w:t>paraksttiesīgās</w:t>
            </w:r>
            <w:proofErr w:type="spellEnd"/>
            <w:r w:rsidRPr="00010564">
              <w:rPr>
                <w:rFonts w:ascii="Times New Roman" w:eastAsia="Times New Roman" w:hAnsi="Times New Roman" w:cs="Times New Roman"/>
                <w:kern w:val="0"/>
                <w:lang w:eastAsia="lv-LV"/>
                <w14:ligatures w14:val="none"/>
              </w:rPr>
              <w:t xml:space="preserve"> vai pilnvarotās personas Vārds, uzvārds:</w:t>
            </w:r>
          </w:p>
        </w:tc>
        <w:tc>
          <w:tcPr>
            <w:tcW w:w="5932" w:type="dxa"/>
            <w:tcBorders>
              <w:top w:val="single" w:sz="4" w:space="0" w:color="000000"/>
              <w:left w:val="single" w:sz="4" w:space="0" w:color="000000"/>
              <w:bottom w:val="single" w:sz="4" w:space="0" w:color="000000"/>
              <w:right w:val="single" w:sz="4" w:space="0" w:color="000000"/>
            </w:tcBorders>
            <w:vAlign w:val="center"/>
          </w:tcPr>
          <w:p w14:paraId="7C2C0962" w14:textId="77777777" w:rsidR="00385CEE" w:rsidRPr="00010564" w:rsidRDefault="00385CEE" w:rsidP="00385CEE">
            <w:pPr>
              <w:spacing w:after="0" w:line="240" w:lineRule="auto"/>
              <w:rPr>
                <w:rFonts w:ascii="Times New Roman" w:eastAsia="Times New Roman" w:hAnsi="Times New Roman" w:cs="Times New Roman"/>
                <w:kern w:val="0"/>
                <w:lang w:eastAsia="lv-LV"/>
                <w14:ligatures w14:val="none"/>
              </w:rPr>
            </w:pPr>
          </w:p>
        </w:tc>
      </w:tr>
      <w:tr w:rsidR="00385CEE" w:rsidRPr="00385CEE" w14:paraId="2541ACE4" w14:textId="77777777" w:rsidTr="003C7399">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7809F30" w14:textId="77777777" w:rsidR="00385CEE" w:rsidRPr="00010564" w:rsidRDefault="00385CEE" w:rsidP="00385CEE">
            <w:pPr>
              <w:spacing w:after="0" w:line="240" w:lineRule="auto"/>
              <w:jc w:val="right"/>
              <w:rPr>
                <w:rFonts w:ascii="Times New Roman" w:eastAsia="Times New Roman" w:hAnsi="Times New Roman" w:cs="Times New Roman"/>
                <w:kern w:val="0"/>
                <w:lang w:eastAsia="lv-LV"/>
                <w14:ligatures w14:val="none"/>
              </w:rPr>
            </w:pPr>
            <w:r w:rsidRPr="00010564">
              <w:rPr>
                <w:rFonts w:ascii="Times New Roman" w:eastAsia="Times New Roman" w:hAnsi="Times New Roman" w:cs="Times New Roman"/>
                <w:kern w:val="0"/>
                <w:lang w:eastAsia="lv-LV"/>
                <w14:ligatures w14:val="none"/>
              </w:rPr>
              <w:t>Amata nosaukums: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2C67CD74" w14:textId="77777777" w:rsidR="00385CEE" w:rsidRPr="00010564" w:rsidRDefault="00385CEE" w:rsidP="00385CEE">
            <w:pPr>
              <w:spacing w:after="0" w:line="240" w:lineRule="auto"/>
              <w:rPr>
                <w:rFonts w:ascii="Times New Roman" w:eastAsia="Times New Roman" w:hAnsi="Times New Roman" w:cs="Times New Roman"/>
                <w:kern w:val="0"/>
                <w:lang w:eastAsia="lv-LV"/>
                <w14:ligatures w14:val="none"/>
              </w:rPr>
            </w:pPr>
          </w:p>
        </w:tc>
      </w:tr>
      <w:tr w:rsidR="00385CEE" w:rsidRPr="00385CEE" w14:paraId="7089069A" w14:textId="77777777" w:rsidTr="003C7399">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639260D2" w14:textId="77777777" w:rsidR="00385CEE" w:rsidRPr="00010564" w:rsidRDefault="00385CEE" w:rsidP="00385CEE">
            <w:pPr>
              <w:spacing w:after="0" w:line="240" w:lineRule="auto"/>
              <w:jc w:val="right"/>
              <w:rPr>
                <w:rFonts w:ascii="Times New Roman" w:eastAsia="Times New Roman" w:hAnsi="Times New Roman" w:cs="Times New Roman"/>
                <w:kern w:val="0"/>
                <w:lang w:eastAsia="lv-LV"/>
                <w14:ligatures w14:val="none"/>
              </w:rPr>
            </w:pPr>
            <w:r w:rsidRPr="00010564">
              <w:rPr>
                <w:rFonts w:ascii="Times New Roman" w:eastAsia="Times New Roman" w:hAnsi="Times New Roman" w:cs="Times New Roman"/>
                <w:kern w:val="0"/>
                <w:lang w:eastAsia="lv-LV"/>
                <w14:ligatures w14:val="none"/>
              </w:rPr>
              <w:t>Datums: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019948C3" w14:textId="77777777" w:rsidR="00385CEE" w:rsidRPr="00010564" w:rsidRDefault="00385CEE" w:rsidP="00385CEE">
            <w:pPr>
              <w:spacing w:after="0" w:line="240" w:lineRule="auto"/>
              <w:rPr>
                <w:rFonts w:ascii="Times New Roman" w:eastAsia="Times New Roman" w:hAnsi="Times New Roman" w:cs="Times New Roman"/>
                <w:kern w:val="0"/>
                <w:lang w:eastAsia="lv-LV"/>
                <w14:ligatures w14:val="none"/>
              </w:rPr>
            </w:pPr>
          </w:p>
        </w:tc>
      </w:tr>
    </w:tbl>
    <w:p w14:paraId="417FDA45" w14:textId="77777777" w:rsidR="0023581D" w:rsidRDefault="0023581D"/>
    <w:p w14:paraId="036C016F" w14:textId="77777777" w:rsidR="00010564" w:rsidRDefault="00010564"/>
    <w:sectPr w:rsidR="00010564">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6AF9" w14:textId="77777777" w:rsidR="003F7FCF" w:rsidRDefault="003F7FCF" w:rsidP="00385CEE">
      <w:pPr>
        <w:spacing w:after="0" w:line="240" w:lineRule="auto"/>
      </w:pPr>
      <w:r>
        <w:separator/>
      </w:r>
    </w:p>
  </w:endnote>
  <w:endnote w:type="continuationSeparator" w:id="0">
    <w:p w14:paraId="152DAF37" w14:textId="77777777" w:rsidR="003F7FCF" w:rsidRDefault="003F7FCF" w:rsidP="0038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1BA3B" w14:textId="77777777" w:rsidR="003F7FCF" w:rsidRDefault="003F7FCF" w:rsidP="00385CEE">
      <w:pPr>
        <w:spacing w:after="0" w:line="240" w:lineRule="auto"/>
      </w:pPr>
      <w:r>
        <w:separator/>
      </w:r>
    </w:p>
  </w:footnote>
  <w:footnote w:type="continuationSeparator" w:id="0">
    <w:p w14:paraId="74440565" w14:textId="77777777" w:rsidR="003F7FCF" w:rsidRDefault="003F7FCF" w:rsidP="00385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F57E" w14:textId="745CC872" w:rsidR="00385CEE" w:rsidRPr="00385CEE" w:rsidRDefault="00B324FD" w:rsidP="00385CEE">
    <w:pPr>
      <w:pBdr>
        <w:bottom w:val="single" w:sz="12" w:space="1" w:color="auto"/>
      </w:pBdr>
      <w:suppressAutoHyphens/>
      <w:spacing w:after="0" w:line="240" w:lineRule="auto"/>
      <w:jc w:val="center"/>
      <w:rPr>
        <w:rFonts w:ascii="Times New Roman" w:eastAsia="Times New Roman" w:hAnsi="Times New Roman" w:cs="Times New Roman"/>
        <w:b/>
        <w:kern w:val="0"/>
        <w:sz w:val="20"/>
        <w:szCs w:val="20"/>
        <w:lang w:eastAsia="ar-SA"/>
        <w14:ligatures w14:val="none"/>
      </w:rPr>
    </w:pPr>
    <w:bookmarkStart w:id="1" w:name="_Hlk71704511"/>
    <w:r>
      <w:rPr>
        <w:rFonts w:ascii="Times New Roman" w:eastAsia="Times New Roman" w:hAnsi="Times New Roman" w:cs="Times New Roman"/>
        <w:b/>
        <w:kern w:val="0"/>
        <w:sz w:val="20"/>
        <w:szCs w:val="20"/>
        <w:lang w:eastAsia="ar-SA"/>
        <w14:ligatures w14:val="none"/>
      </w:rPr>
      <w:t xml:space="preserve">Iepirkuma </w:t>
    </w:r>
    <w:r w:rsidR="00385CEE" w:rsidRPr="00385CEE">
      <w:rPr>
        <w:rFonts w:ascii="Times New Roman" w:eastAsia="Times New Roman" w:hAnsi="Times New Roman" w:cs="Times New Roman"/>
        <w:b/>
        <w:kern w:val="0"/>
        <w:sz w:val="20"/>
        <w:szCs w:val="20"/>
        <w:lang w:eastAsia="ar-SA"/>
        <w14:ligatures w14:val="none"/>
      </w:rPr>
      <w:t>“</w:t>
    </w:r>
    <w:r w:rsidR="00385CEE" w:rsidRPr="00385CEE">
      <w:rPr>
        <w:rFonts w:ascii="Times New Roman" w:eastAsia="Times New Roman" w:hAnsi="Times New Roman" w:cs="Times New Roman"/>
        <w:b/>
        <w:bCs/>
        <w:kern w:val="0"/>
        <w:sz w:val="20"/>
        <w:szCs w:val="20"/>
        <w:lang w:eastAsia="ar-SA"/>
        <w14:ligatures w14:val="none"/>
      </w:rPr>
      <w:t>Projektēšanas un autoruzraudzības pakalpojumi Dricānu apvienības pārvaldes vajadzībām</w:t>
    </w:r>
    <w:r w:rsidR="00385CEE" w:rsidRPr="00385CEE">
      <w:rPr>
        <w:rFonts w:ascii="Times New Roman" w:eastAsia="Times New Roman" w:hAnsi="Times New Roman" w:cs="Times New Roman"/>
        <w:b/>
        <w:kern w:val="0"/>
        <w:sz w:val="20"/>
        <w:szCs w:val="20"/>
        <w:lang w:eastAsia="ar-SA"/>
        <w14:ligatures w14:val="none"/>
      </w:rPr>
      <w:t>”</w:t>
    </w:r>
    <w:r>
      <w:rPr>
        <w:rFonts w:ascii="Times New Roman" w:eastAsia="Times New Roman" w:hAnsi="Times New Roman" w:cs="Times New Roman"/>
        <w:b/>
        <w:kern w:val="0"/>
        <w:sz w:val="20"/>
        <w:szCs w:val="20"/>
        <w:lang w:eastAsia="ar-SA"/>
        <w14:ligatures w14:val="none"/>
      </w:rPr>
      <w:t xml:space="preserve"> </w:t>
    </w:r>
    <w:r w:rsidR="00385CEE" w:rsidRPr="00385CEE">
      <w:rPr>
        <w:rFonts w:ascii="Times New Roman" w:eastAsia="Times New Roman" w:hAnsi="Times New Roman" w:cs="Times New Roman"/>
        <w:b/>
        <w:kern w:val="0"/>
        <w:sz w:val="20"/>
        <w:szCs w:val="20"/>
        <w:lang w:eastAsia="ar-SA"/>
        <w14:ligatures w14:val="none"/>
      </w:rPr>
      <w:t>(identifikācijas Nr. DAP 2026/15) nolikums</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B2F71"/>
    <w:multiLevelType w:val="multilevel"/>
    <w:tmpl w:val="0346D94E"/>
    <w:lvl w:ilvl="0">
      <w:start w:val="1"/>
      <w:numFmt w:val="decimal"/>
      <w:lvlText w:val="%1."/>
      <w:lvlJc w:val="left"/>
      <w:pPr>
        <w:ind w:left="360" w:hanging="360"/>
      </w:pPr>
      <w:rPr>
        <w:rFonts w:ascii="Times New Roman" w:hAnsi="Times New Roman" w:cs="Times New Roman"/>
        <w:b/>
        <w:bCs/>
      </w:rPr>
    </w:lvl>
    <w:lvl w:ilvl="1">
      <w:start w:val="1"/>
      <w:numFmt w:val="decimal"/>
      <w:lvlText w:val="%1.%2."/>
      <w:lvlJc w:val="left"/>
      <w:pPr>
        <w:ind w:left="1000" w:hanging="432"/>
      </w:pPr>
      <w:rPr>
        <w:rFonts w:ascii="Times New Roman" w:hAnsi="Times New Roman" w:cs="Times New Roman"/>
        <w:b w:val="0"/>
        <w:i w:val="0"/>
        <w:iCs w:val="0"/>
      </w:rPr>
    </w:lvl>
    <w:lvl w:ilvl="2">
      <w:start w:val="1"/>
      <w:numFmt w:val="decimal"/>
      <w:lvlText w:val="%1.%2.%3."/>
      <w:lvlJc w:val="left"/>
      <w:pPr>
        <w:ind w:left="1224" w:hanging="504"/>
      </w:pPr>
      <w:rPr>
        <w:rFonts w:ascii="Times New Roman" w:hAnsi="Times New Roman" w:cs="Times New Roman"/>
        <w:b w:val="0"/>
        <w:bCs w:val="0"/>
        <w:i w:val="0"/>
        <w:iCs w:val="0"/>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num w:numId="1" w16cid:durableId="2123380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B6"/>
    <w:rsid w:val="00010564"/>
    <w:rsid w:val="000323B6"/>
    <w:rsid w:val="00072FFE"/>
    <w:rsid w:val="00164020"/>
    <w:rsid w:val="0023581D"/>
    <w:rsid w:val="002660C1"/>
    <w:rsid w:val="002C29A9"/>
    <w:rsid w:val="002F3FB5"/>
    <w:rsid w:val="00320CB5"/>
    <w:rsid w:val="0036484F"/>
    <w:rsid w:val="00385CEE"/>
    <w:rsid w:val="003F7FCF"/>
    <w:rsid w:val="00510E80"/>
    <w:rsid w:val="00806846"/>
    <w:rsid w:val="00845D15"/>
    <w:rsid w:val="00B324FD"/>
    <w:rsid w:val="00B4025D"/>
    <w:rsid w:val="00B80B59"/>
    <w:rsid w:val="00C5577D"/>
    <w:rsid w:val="00D2592A"/>
    <w:rsid w:val="00D5693C"/>
    <w:rsid w:val="00E55AA9"/>
    <w:rsid w:val="00FD6B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287E"/>
  <w15:chartTrackingRefBased/>
  <w15:docId w15:val="{8E4B4549-D791-4242-8F5C-7E28CA04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323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323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323B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323B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323B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323B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323B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323B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323B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323B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323B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323B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323B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323B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323B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323B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323B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323B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3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323B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323B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323B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323B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323B6"/>
    <w:rPr>
      <w:i/>
      <w:iCs/>
      <w:color w:val="404040" w:themeColor="text1" w:themeTint="BF"/>
    </w:rPr>
  </w:style>
  <w:style w:type="paragraph" w:styleId="Sarakstarindkopa">
    <w:name w:val="List Paragraph"/>
    <w:basedOn w:val="Parasts"/>
    <w:uiPriority w:val="34"/>
    <w:qFormat/>
    <w:rsid w:val="000323B6"/>
    <w:pPr>
      <w:ind w:left="720"/>
      <w:contextualSpacing/>
    </w:pPr>
  </w:style>
  <w:style w:type="character" w:styleId="Intensvsizclums">
    <w:name w:val="Intense Emphasis"/>
    <w:basedOn w:val="Noklusjumarindkopasfonts"/>
    <w:uiPriority w:val="21"/>
    <w:qFormat/>
    <w:rsid w:val="000323B6"/>
    <w:rPr>
      <w:i/>
      <w:iCs/>
      <w:color w:val="2F5496" w:themeColor="accent1" w:themeShade="BF"/>
    </w:rPr>
  </w:style>
  <w:style w:type="paragraph" w:styleId="Intensvscitts">
    <w:name w:val="Intense Quote"/>
    <w:basedOn w:val="Parasts"/>
    <w:next w:val="Parasts"/>
    <w:link w:val="IntensvscittsRakstz"/>
    <w:uiPriority w:val="30"/>
    <w:qFormat/>
    <w:rsid w:val="000323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323B6"/>
    <w:rPr>
      <w:i/>
      <w:iCs/>
      <w:color w:val="2F5496" w:themeColor="accent1" w:themeShade="BF"/>
    </w:rPr>
  </w:style>
  <w:style w:type="character" w:styleId="Intensvaatsauce">
    <w:name w:val="Intense Reference"/>
    <w:basedOn w:val="Noklusjumarindkopasfonts"/>
    <w:uiPriority w:val="32"/>
    <w:qFormat/>
    <w:rsid w:val="000323B6"/>
    <w:rPr>
      <w:b/>
      <w:bCs/>
      <w:smallCaps/>
      <w:color w:val="2F5496" w:themeColor="accent1" w:themeShade="BF"/>
      <w:spacing w:val="5"/>
    </w:rPr>
  </w:style>
  <w:style w:type="paragraph" w:styleId="Galvene">
    <w:name w:val="header"/>
    <w:basedOn w:val="Parasts"/>
    <w:link w:val="GalveneRakstz"/>
    <w:uiPriority w:val="99"/>
    <w:unhideWhenUsed/>
    <w:rsid w:val="00385CE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5CEE"/>
  </w:style>
  <w:style w:type="paragraph" w:styleId="Kjene">
    <w:name w:val="footer"/>
    <w:basedOn w:val="Parasts"/>
    <w:link w:val="KjeneRakstz"/>
    <w:uiPriority w:val="99"/>
    <w:unhideWhenUsed/>
    <w:rsid w:val="00385CE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5CEE"/>
  </w:style>
  <w:style w:type="table" w:styleId="Reatabula">
    <w:name w:val="Table Grid"/>
    <w:basedOn w:val="Parastatabula"/>
    <w:uiPriority w:val="39"/>
    <w:rsid w:val="00385CEE"/>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1305</Words>
  <Characters>744</Characters>
  <DocSecurity>0</DocSecurity>
  <Lines>6</Lines>
  <Paragraphs>4</Paragraphs>
  <ScaleCrop>false</ScaleCrop>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2026-07-20T05:11:00Z</dcterms:created>
  <dcterms:modified xsi:type="dcterms:W3CDTF">2026-09-01T13:00:00Z</dcterms:modified>
</cp:coreProperties>
</file>