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33CEE6" w14:textId="5D7DF52A" w:rsidR="00497AB9" w:rsidRPr="00E25395" w:rsidRDefault="00497AB9" w:rsidP="00497AB9">
      <w:pPr>
        <w:jc w:val="right"/>
        <w:rPr>
          <w:b/>
          <w:sz w:val="20"/>
          <w:szCs w:val="20"/>
          <w:lang w:val="lv-LV" w:eastAsia="lv-LV"/>
        </w:rPr>
      </w:pPr>
      <w:r w:rsidRPr="00E25395">
        <w:rPr>
          <w:b/>
          <w:sz w:val="20"/>
          <w:szCs w:val="20"/>
          <w:lang w:val="lv-LV" w:eastAsia="lv-LV"/>
        </w:rPr>
        <w:t>2. PIELIKUMS</w:t>
      </w:r>
    </w:p>
    <w:p w14:paraId="34953914" w14:textId="77777777" w:rsidR="00497AB9" w:rsidRPr="00E25395" w:rsidRDefault="00497AB9" w:rsidP="00497AB9">
      <w:pPr>
        <w:jc w:val="right"/>
        <w:rPr>
          <w:bCs/>
          <w:sz w:val="20"/>
          <w:szCs w:val="20"/>
          <w:lang w:val="lv-LV" w:eastAsia="lv-LV"/>
        </w:rPr>
      </w:pPr>
      <w:r w:rsidRPr="00E25395">
        <w:rPr>
          <w:bCs/>
          <w:sz w:val="20"/>
          <w:szCs w:val="20"/>
          <w:lang w:val="lv-LV" w:eastAsia="lv-LV"/>
        </w:rPr>
        <w:t>atklāta konkursa nolikumam</w:t>
      </w:r>
    </w:p>
    <w:p w14:paraId="5BBB80D7" w14:textId="77777777" w:rsidR="00497AB9" w:rsidRPr="00E25395" w:rsidRDefault="00497AB9" w:rsidP="00497AB9">
      <w:pPr>
        <w:jc w:val="right"/>
        <w:rPr>
          <w:bCs/>
          <w:sz w:val="20"/>
          <w:szCs w:val="20"/>
          <w:lang w:val="lv-LV" w:eastAsia="lv-LV"/>
        </w:rPr>
      </w:pPr>
      <w:r w:rsidRPr="00E25395">
        <w:rPr>
          <w:bCs/>
          <w:sz w:val="20"/>
          <w:szCs w:val="20"/>
          <w:lang w:val="lv-LV" w:eastAsia="lv-LV"/>
        </w:rPr>
        <w:t>„Šautuves sporta ēkas jaunbūve Stacijas ielā 129A, Daugavpilī un teritorijā esošo ēku demontāža”,</w:t>
      </w:r>
    </w:p>
    <w:p w14:paraId="434AAA5F" w14:textId="77777777" w:rsidR="00497AB9" w:rsidRPr="00E25395" w:rsidRDefault="00497AB9" w:rsidP="00497AB9">
      <w:pPr>
        <w:jc w:val="right"/>
        <w:rPr>
          <w:bCs/>
          <w:sz w:val="22"/>
          <w:szCs w:val="22"/>
          <w:lang w:val="lv-LV" w:eastAsia="lv-LV"/>
        </w:rPr>
      </w:pPr>
      <w:r w:rsidRPr="00E25395">
        <w:rPr>
          <w:bCs/>
          <w:sz w:val="20"/>
          <w:szCs w:val="20"/>
          <w:lang w:val="lv-LV" w:eastAsia="lv-LV"/>
        </w:rPr>
        <w:t>identifikācijas Nr. DVP 2026/105</w:t>
      </w:r>
    </w:p>
    <w:p w14:paraId="67F2ABA8" w14:textId="77777777" w:rsidR="009A4F18" w:rsidRPr="00E25395" w:rsidRDefault="009A4F18" w:rsidP="007E2951">
      <w:pPr>
        <w:jc w:val="center"/>
        <w:rPr>
          <w:b/>
          <w:bCs/>
          <w:lang w:val="lv-LV"/>
        </w:rPr>
      </w:pPr>
    </w:p>
    <w:p w14:paraId="7ED5DB0A" w14:textId="77777777" w:rsidR="00D91269" w:rsidRPr="00E25395" w:rsidRDefault="00D91269" w:rsidP="007E2951">
      <w:pPr>
        <w:jc w:val="center"/>
        <w:rPr>
          <w:b/>
          <w:bCs/>
          <w:lang w:val="lv-LV"/>
        </w:rPr>
      </w:pPr>
    </w:p>
    <w:p w14:paraId="02BD3ADD" w14:textId="77777777" w:rsidR="005E51EF" w:rsidRPr="00E25395" w:rsidRDefault="005E51EF" w:rsidP="007E2951">
      <w:pPr>
        <w:jc w:val="center"/>
        <w:rPr>
          <w:bCs/>
          <w:i/>
          <w:lang w:val="lv-LV"/>
        </w:rPr>
      </w:pPr>
      <w:r w:rsidRPr="00E25395">
        <w:rPr>
          <w:b/>
          <w:bCs/>
          <w:lang w:val="lv-LV"/>
        </w:rPr>
        <w:t xml:space="preserve">UZŅĒMUMA LĪGUMS </w:t>
      </w:r>
    </w:p>
    <w:p w14:paraId="3087D753" w14:textId="6FC7F040" w:rsidR="005E51EF" w:rsidRPr="00E25395" w:rsidRDefault="005E51EF" w:rsidP="007E2951">
      <w:pPr>
        <w:jc w:val="center"/>
        <w:rPr>
          <w:sz w:val="20"/>
          <w:szCs w:val="20"/>
          <w:lang w:val="lv-LV"/>
        </w:rPr>
      </w:pPr>
      <w:r w:rsidRPr="00E25395">
        <w:rPr>
          <w:bCs/>
          <w:sz w:val="20"/>
          <w:szCs w:val="20"/>
          <w:lang w:val="lv-LV"/>
        </w:rPr>
        <w:t xml:space="preserve">par </w:t>
      </w:r>
      <w:r w:rsidR="00497AB9" w:rsidRPr="00E25395">
        <w:rPr>
          <w:bCs/>
          <w:sz w:val="20"/>
          <w:szCs w:val="20"/>
          <w:lang w:val="lv-LV"/>
        </w:rPr>
        <w:t>šautuves sporta ēkas jaunbūvi Stacijas ielā 129A, Daugavpilī un teritorijā esošo ēku demontāž</w:t>
      </w:r>
      <w:r w:rsidR="000347C2" w:rsidRPr="00E25395">
        <w:rPr>
          <w:bCs/>
          <w:sz w:val="20"/>
          <w:szCs w:val="20"/>
          <w:lang w:val="lv-LV"/>
        </w:rPr>
        <w:t>u</w:t>
      </w:r>
    </w:p>
    <w:p w14:paraId="665C56FB" w14:textId="77777777" w:rsidR="005E51EF" w:rsidRPr="00E25395" w:rsidRDefault="00EC7F59" w:rsidP="007E2951">
      <w:pPr>
        <w:spacing w:before="240" w:after="240"/>
        <w:rPr>
          <w:bCs/>
          <w:i/>
          <w:sz w:val="20"/>
          <w:szCs w:val="20"/>
          <w:lang w:val="lv-LV"/>
        </w:rPr>
      </w:pPr>
      <w:r w:rsidRPr="00E25395">
        <w:rPr>
          <w:bCs/>
          <w:i/>
          <w:sz w:val="20"/>
          <w:szCs w:val="20"/>
          <w:lang w:val="lv-LV"/>
        </w:rPr>
        <w:t>Līguma parakstīšanas datums ir pēdējā pievienotā droša</w:t>
      </w:r>
      <w:r w:rsidRPr="00E25395">
        <w:rPr>
          <w:bCs/>
          <w:i/>
          <w:sz w:val="20"/>
          <w:szCs w:val="20"/>
          <w:lang w:val="lv-LV"/>
        </w:rPr>
        <w:br/>
        <w:t>elektroniskā paraksta un tā laika zīmoga datums</w:t>
      </w:r>
    </w:p>
    <w:p w14:paraId="6D223F86" w14:textId="77777777" w:rsidR="00E523B5" w:rsidRPr="00E25395" w:rsidRDefault="00EE25AD" w:rsidP="00E523B5">
      <w:pPr>
        <w:suppressAutoHyphens/>
        <w:spacing w:after="120" w:line="20" w:lineRule="atLeast"/>
        <w:jc w:val="both"/>
        <w:rPr>
          <w:sz w:val="23"/>
          <w:szCs w:val="23"/>
          <w:lang w:val="lv-LV" w:eastAsia="ar-SA"/>
        </w:rPr>
      </w:pPr>
      <w:r w:rsidRPr="00E25395">
        <w:rPr>
          <w:b/>
          <w:bCs/>
          <w:sz w:val="23"/>
          <w:szCs w:val="23"/>
          <w:lang w:val="lv-LV"/>
        </w:rPr>
        <w:tab/>
      </w:r>
      <w:r w:rsidR="00E523B5" w:rsidRPr="00E25395">
        <w:rPr>
          <w:b/>
          <w:bCs/>
          <w:sz w:val="23"/>
          <w:szCs w:val="23"/>
          <w:lang w:val="lv-LV"/>
        </w:rPr>
        <w:t>Daugavpils valstspilsētas pašvaldība</w:t>
      </w:r>
      <w:r w:rsidR="00E523B5" w:rsidRPr="00E25395">
        <w:rPr>
          <w:bCs/>
          <w:sz w:val="23"/>
          <w:szCs w:val="23"/>
          <w:lang w:val="lv-LV"/>
        </w:rPr>
        <w:t xml:space="preserve">, reģistrācijas Nr.______, juridiskā adrese: _____ </w:t>
      </w:r>
      <w:r w:rsidR="00E523B5" w:rsidRPr="00E25395">
        <w:rPr>
          <w:sz w:val="23"/>
          <w:szCs w:val="23"/>
          <w:lang w:val="lv-LV" w:eastAsia="ru-RU"/>
        </w:rPr>
        <w:t>_____ personā, kurš rīkojas uz __________pamata</w:t>
      </w:r>
      <w:r w:rsidR="00E523B5" w:rsidRPr="00E25395">
        <w:rPr>
          <w:sz w:val="23"/>
          <w:szCs w:val="23"/>
          <w:lang w:val="lv-LV" w:eastAsia="ar-SA"/>
        </w:rPr>
        <w:t xml:space="preserve"> (turpmāk – Pasūtītājs) no vienas puses, un</w:t>
      </w:r>
    </w:p>
    <w:p w14:paraId="30747D0C" w14:textId="77777777" w:rsidR="005E51EF" w:rsidRPr="00E25395" w:rsidRDefault="00FC3E0E" w:rsidP="007E2951">
      <w:pPr>
        <w:spacing w:after="120"/>
        <w:ind w:firstLine="567"/>
        <w:jc w:val="both"/>
        <w:rPr>
          <w:bCs/>
          <w:sz w:val="23"/>
          <w:szCs w:val="23"/>
          <w:lang w:val="lv-LV"/>
        </w:rPr>
      </w:pPr>
      <w:r w:rsidRPr="00E25395">
        <w:rPr>
          <w:b/>
          <w:bCs/>
          <w:iCs/>
          <w:sz w:val="23"/>
          <w:szCs w:val="23"/>
          <w:lang w:val="lv-LV"/>
        </w:rPr>
        <w:t>______</w:t>
      </w:r>
      <w:r w:rsidRPr="00E25395">
        <w:rPr>
          <w:bCs/>
          <w:iCs/>
          <w:sz w:val="23"/>
          <w:szCs w:val="23"/>
          <w:lang w:val="lv-LV"/>
        </w:rPr>
        <w:t>, reģ.Nr.________</w:t>
      </w:r>
      <w:r w:rsidR="00802611" w:rsidRPr="00E25395">
        <w:rPr>
          <w:bCs/>
          <w:iCs/>
          <w:sz w:val="23"/>
          <w:szCs w:val="23"/>
          <w:lang w:val="lv-LV"/>
        </w:rPr>
        <w:t xml:space="preserve">, juridiskā adrese: </w:t>
      </w:r>
      <w:r w:rsidRPr="00E25395">
        <w:rPr>
          <w:bCs/>
          <w:iCs/>
          <w:sz w:val="23"/>
          <w:szCs w:val="23"/>
          <w:lang w:val="lv-LV"/>
        </w:rPr>
        <w:t>________</w:t>
      </w:r>
      <w:r w:rsidR="005E51EF" w:rsidRPr="00E25395">
        <w:rPr>
          <w:bCs/>
          <w:sz w:val="23"/>
          <w:szCs w:val="23"/>
          <w:lang w:val="lv-LV"/>
        </w:rPr>
        <w:t xml:space="preserve">, </w:t>
      </w:r>
      <w:r w:rsidR="00032EF0" w:rsidRPr="00E25395">
        <w:rPr>
          <w:bCs/>
          <w:sz w:val="23"/>
          <w:szCs w:val="23"/>
          <w:lang w:val="lv-LV"/>
        </w:rPr>
        <w:t xml:space="preserve">tās valdes </w:t>
      </w:r>
      <w:r w:rsidRPr="00E25395">
        <w:rPr>
          <w:bCs/>
          <w:sz w:val="23"/>
          <w:szCs w:val="23"/>
          <w:lang w:val="lv-LV"/>
        </w:rPr>
        <w:t>______</w:t>
      </w:r>
      <w:r w:rsidR="00032EF0" w:rsidRPr="00E25395">
        <w:rPr>
          <w:bCs/>
          <w:sz w:val="23"/>
          <w:szCs w:val="23"/>
          <w:lang w:val="lv-LV"/>
        </w:rPr>
        <w:t xml:space="preserve">ar tiesībām pārstāvēt kapitālsabiedrību atsevišķi </w:t>
      </w:r>
      <w:r w:rsidRPr="00E25395">
        <w:rPr>
          <w:b/>
          <w:bCs/>
          <w:sz w:val="23"/>
          <w:szCs w:val="23"/>
          <w:lang w:val="lv-LV"/>
        </w:rPr>
        <w:t>________</w:t>
      </w:r>
      <w:r w:rsidR="00032EF0" w:rsidRPr="00E25395">
        <w:rPr>
          <w:b/>
          <w:bCs/>
          <w:sz w:val="23"/>
          <w:szCs w:val="23"/>
          <w:lang w:val="lv-LV"/>
        </w:rPr>
        <w:t xml:space="preserve"> </w:t>
      </w:r>
      <w:r w:rsidR="00032EF0" w:rsidRPr="00E25395">
        <w:rPr>
          <w:bCs/>
          <w:sz w:val="23"/>
          <w:szCs w:val="23"/>
          <w:lang w:val="lv-LV"/>
        </w:rPr>
        <w:t>personā</w:t>
      </w:r>
      <w:r w:rsidR="005E51EF" w:rsidRPr="00E25395">
        <w:rPr>
          <w:bCs/>
          <w:sz w:val="23"/>
          <w:szCs w:val="23"/>
          <w:lang w:val="lv-LV"/>
        </w:rPr>
        <w:t xml:space="preserve"> </w:t>
      </w:r>
      <w:r w:rsidR="00032EF0" w:rsidRPr="00E25395">
        <w:rPr>
          <w:bCs/>
          <w:sz w:val="23"/>
          <w:szCs w:val="23"/>
          <w:lang w:val="lv-LV"/>
        </w:rPr>
        <w:t>(</w:t>
      </w:r>
      <w:r w:rsidR="005D2F69" w:rsidRPr="00E25395">
        <w:rPr>
          <w:bCs/>
          <w:sz w:val="23"/>
          <w:szCs w:val="23"/>
          <w:lang w:val="lv-LV"/>
        </w:rPr>
        <w:t xml:space="preserve">turpmāk – </w:t>
      </w:r>
      <w:r w:rsidR="00257DD2" w:rsidRPr="00E25395">
        <w:rPr>
          <w:bCs/>
          <w:sz w:val="23"/>
          <w:szCs w:val="23"/>
          <w:lang w:val="lv-LV"/>
        </w:rPr>
        <w:t>Būvdarbu veicējs</w:t>
      </w:r>
      <w:r w:rsidR="005D2F69" w:rsidRPr="00E25395">
        <w:rPr>
          <w:bCs/>
          <w:sz w:val="23"/>
          <w:szCs w:val="23"/>
          <w:lang w:val="lv-LV"/>
        </w:rPr>
        <w:t>)</w:t>
      </w:r>
      <w:r w:rsidR="005E51EF" w:rsidRPr="00E25395">
        <w:rPr>
          <w:bCs/>
          <w:sz w:val="23"/>
          <w:szCs w:val="23"/>
          <w:lang w:val="lv-LV"/>
        </w:rPr>
        <w:t>, no otras puses, abi kopā turpmāk saukti Puses vai katrs atsevišķi saukts Puse,</w:t>
      </w:r>
    </w:p>
    <w:p w14:paraId="7FEE0B26" w14:textId="44FFC162" w:rsidR="005E51EF" w:rsidRPr="00E25395" w:rsidRDefault="005E51EF" w:rsidP="007E2951">
      <w:pPr>
        <w:spacing w:after="120"/>
        <w:ind w:firstLine="567"/>
        <w:jc w:val="both"/>
        <w:rPr>
          <w:sz w:val="23"/>
          <w:szCs w:val="23"/>
          <w:lang w:val="lv-LV"/>
        </w:rPr>
      </w:pPr>
      <w:r w:rsidRPr="00E25395">
        <w:rPr>
          <w:bCs/>
          <w:sz w:val="23"/>
          <w:szCs w:val="23"/>
          <w:lang w:val="lv-LV"/>
        </w:rPr>
        <w:t>pamatojoties uz Daugavpils valstspilsētas pašvaldības iepirkuma komisijas 202</w:t>
      </w:r>
      <w:r w:rsidR="00497AB9" w:rsidRPr="00E25395">
        <w:rPr>
          <w:bCs/>
          <w:sz w:val="23"/>
          <w:szCs w:val="23"/>
          <w:lang w:val="lv-LV"/>
        </w:rPr>
        <w:t>_</w:t>
      </w:r>
      <w:r w:rsidRPr="00E25395">
        <w:rPr>
          <w:bCs/>
          <w:sz w:val="23"/>
          <w:szCs w:val="23"/>
          <w:lang w:val="lv-LV"/>
        </w:rPr>
        <w:t xml:space="preserve">.gada </w:t>
      </w:r>
      <w:r w:rsidR="00FA230E" w:rsidRPr="00E25395">
        <w:rPr>
          <w:bCs/>
          <w:sz w:val="23"/>
          <w:szCs w:val="23"/>
          <w:lang w:val="lv-LV"/>
        </w:rPr>
        <w:t>___.______</w:t>
      </w:r>
      <w:r w:rsidRPr="00E25395">
        <w:rPr>
          <w:bCs/>
          <w:sz w:val="23"/>
          <w:szCs w:val="23"/>
          <w:lang w:val="lv-LV"/>
        </w:rPr>
        <w:t xml:space="preserve"> lēmumu (iepirkumu</w:t>
      </w:r>
      <w:r w:rsidR="00C27E41" w:rsidRPr="00E25395">
        <w:rPr>
          <w:bCs/>
          <w:sz w:val="23"/>
          <w:szCs w:val="23"/>
          <w:lang w:val="lv-LV"/>
        </w:rPr>
        <w:t xml:space="preserve"> komisijas sēdes protokols Nr.__</w:t>
      </w:r>
      <w:r w:rsidRPr="00E25395">
        <w:rPr>
          <w:bCs/>
          <w:sz w:val="23"/>
          <w:szCs w:val="23"/>
          <w:lang w:val="lv-LV"/>
        </w:rPr>
        <w:t>) atklātā konkursā “</w:t>
      </w:r>
      <w:r w:rsidR="00B172C2" w:rsidRPr="00E25395">
        <w:rPr>
          <w:bCs/>
          <w:sz w:val="23"/>
          <w:szCs w:val="23"/>
          <w:lang w:val="lv-LV" w:eastAsia="ar-SA"/>
        </w:rPr>
        <w:t>Šautuves sporta ēkas jaunbūve Stacijas ielā 129A, Daugavpilī un teritorijā esošo ēku demontāža</w:t>
      </w:r>
      <w:r w:rsidRPr="00E25395">
        <w:rPr>
          <w:bCs/>
          <w:sz w:val="23"/>
          <w:szCs w:val="23"/>
          <w:lang w:val="lv-LV"/>
        </w:rPr>
        <w:t xml:space="preserve">”, </w:t>
      </w:r>
      <w:r w:rsidR="00274AAB" w:rsidRPr="00E25395">
        <w:rPr>
          <w:bCs/>
          <w:sz w:val="23"/>
          <w:szCs w:val="23"/>
          <w:lang w:val="lv-LV"/>
        </w:rPr>
        <w:t>identifikācijas Nr. DVP 202</w:t>
      </w:r>
      <w:r w:rsidR="00336DE5" w:rsidRPr="00E25395">
        <w:rPr>
          <w:bCs/>
          <w:sz w:val="23"/>
          <w:szCs w:val="23"/>
          <w:lang w:val="lv-LV"/>
        </w:rPr>
        <w:t>6</w:t>
      </w:r>
      <w:r w:rsidR="003924C1" w:rsidRPr="00E25395">
        <w:rPr>
          <w:bCs/>
          <w:sz w:val="23"/>
          <w:szCs w:val="23"/>
          <w:lang w:val="lv-LV"/>
        </w:rPr>
        <w:t>/</w:t>
      </w:r>
      <w:r w:rsidR="00B172C2" w:rsidRPr="00E25395">
        <w:rPr>
          <w:bCs/>
          <w:sz w:val="23"/>
          <w:szCs w:val="23"/>
          <w:lang w:val="lv-LV"/>
        </w:rPr>
        <w:t>105</w:t>
      </w:r>
      <w:r w:rsidRPr="00E25395">
        <w:rPr>
          <w:bCs/>
          <w:sz w:val="23"/>
          <w:szCs w:val="23"/>
          <w:lang w:val="lv-LV"/>
        </w:rPr>
        <w:t>, parakstīja sekojošu līgumu</w:t>
      </w:r>
      <w:r w:rsidRPr="00E25395">
        <w:rPr>
          <w:bCs/>
          <w:iCs/>
          <w:sz w:val="23"/>
          <w:szCs w:val="23"/>
          <w:lang w:val="lv-LV"/>
        </w:rPr>
        <w:t xml:space="preserve"> (turpmāk  – Līgums)</w:t>
      </w:r>
      <w:r w:rsidRPr="00E25395">
        <w:rPr>
          <w:bCs/>
          <w:sz w:val="23"/>
          <w:szCs w:val="23"/>
          <w:lang w:val="lv-LV"/>
        </w:rPr>
        <w:t>:</w:t>
      </w:r>
    </w:p>
    <w:p w14:paraId="6A2EB02E" w14:textId="77777777" w:rsidR="005E51EF" w:rsidRPr="00E25395" w:rsidRDefault="005E51EF" w:rsidP="00DD636A">
      <w:pPr>
        <w:numPr>
          <w:ilvl w:val="0"/>
          <w:numId w:val="2"/>
        </w:numPr>
        <w:spacing w:before="240" w:after="240"/>
        <w:ind w:left="357" w:hanging="357"/>
        <w:jc w:val="center"/>
        <w:rPr>
          <w:rFonts w:eastAsia="Calibri"/>
          <w:b/>
          <w:sz w:val="23"/>
          <w:szCs w:val="23"/>
          <w:lang w:val="lv-LV"/>
        </w:rPr>
      </w:pPr>
      <w:r w:rsidRPr="00E25395">
        <w:rPr>
          <w:rFonts w:eastAsia="Calibri"/>
          <w:b/>
          <w:bCs/>
          <w:sz w:val="23"/>
          <w:szCs w:val="23"/>
          <w:lang w:val="lv-LV"/>
        </w:rPr>
        <w:t>Līgumā lietotie termini</w:t>
      </w:r>
    </w:p>
    <w:p w14:paraId="1C29CCD3"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Būvdarbu izpildes akts – akts, kurā tiek dokumentēti attiecīgā periodā faktiski izpildītie būvdarbi.</w:t>
      </w:r>
    </w:p>
    <w:p w14:paraId="0AA374A7"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Būvobjekta nodošanas un pieņemšanas akts – akts, kas apliecina līgumā noteikto būvdarbu izpildi un pēc tā abpusējās parakstīšanas apliecina visu būvdarbu pieņemšanu no pasūtītāja puses.</w:t>
      </w:r>
    </w:p>
    <w:p w14:paraId="3BBECE69"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Defekts šī līguma izpratnē ir ikviens būvdarbu kvalitātes trūkums, kas radies būvdarbu laikā vai garantijas termiņa laikā un saskaņā ar normatīvajiem aktiem būvniecības jomā vai atbilstoši  līguma noteikumiem ir </w:t>
      </w:r>
      <w:r w:rsidR="00257DD2" w:rsidRPr="00E25395">
        <w:rPr>
          <w:rFonts w:eastAsia="Calibri"/>
          <w:bCs/>
          <w:sz w:val="23"/>
          <w:szCs w:val="23"/>
          <w:lang w:val="lv-LV"/>
        </w:rPr>
        <w:t>Būvdarbu veicēja</w:t>
      </w:r>
      <w:r w:rsidRPr="00E25395">
        <w:rPr>
          <w:rFonts w:eastAsia="Calibri"/>
          <w:bCs/>
          <w:sz w:val="23"/>
          <w:szCs w:val="23"/>
          <w:lang w:val="lv-LV"/>
        </w:rPr>
        <w:t xml:space="preserve"> atbildība.</w:t>
      </w:r>
    </w:p>
    <w:p w14:paraId="22015E46" w14:textId="77777777" w:rsidR="005E51EF" w:rsidRPr="00E25395" w:rsidRDefault="005E51EF" w:rsidP="007E2951">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Defektu akts šī līguma izpratnē ir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298A6BE3" w14:textId="77777777" w:rsidR="005E51EF" w:rsidRPr="00E25395" w:rsidRDefault="005E51EF" w:rsidP="006634F2">
      <w:pPr>
        <w:numPr>
          <w:ilvl w:val="1"/>
          <w:numId w:val="2"/>
        </w:numPr>
        <w:spacing w:after="120"/>
        <w:ind w:left="425" w:hanging="431"/>
        <w:jc w:val="both"/>
        <w:rPr>
          <w:rFonts w:eastAsia="Calibri"/>
          <w:bCs/>
          <w:iCs/>
          <w:sz w:val="23"/>
          <w:szCs w:val="23"/>
          <w:lang w:val="lv-LV"/>
        </w:rPr>
      </w:pPr>
      <w:r w:rsidRPr="00E25395">
        <w:rPr>
          <w:rFonts w:eastAsia="Calibri"/>
          <w:bCs/>
          <w:sz w:val="23"/>
          <w:szCs w:val="23"/>
          <w:lang w:val="lv-LV"/>
        </w:rPr>
        <w:t xml:space="preserve">Garantijas </w:t>
      </w:r>
      <w:r w:rsidR="00C8532F" w:rsidRPr="00E25395">
        <w:rPr>
          <w:rFonts w:eastAsia="Calibri"/>
          <w:bCs/>
          <w:sz w:val="23"/>
          <w:szCs w:val="23"/>
          <w:lang w:val="lv-LV"/>
        </w:rPr>
        <w:t>būvdarbi</w:t>
      </w:r>
      <w:r w:rsidRPr="00E25395">
        <w:rPr>
          <w:rFonts w:eastAsia="Calibri"/>
          <w:bCs/>
          <w:sz w:val="23"/>
          <w:szCs w:val="23"/>
          <w:lang w:val="lv-LV"/>
        </w:rPr>
        <w:t xml:space="preserve"> šī līguma izpratnē ir konstatēto būvdarbu defektu un citu garantijas termiņa laikā konstatēto neatbilstību novēršanas </w:t>
      </w:r>
      <w:r w:rsidR="00C8532F" w:rsidRPr="00E25395">
        <w:rPr>
          <w:rFonts w:eastAsia="Calibri"/>
          <w:bCs/>
          <w:sz w:val="23"/>
          <w:szCs w:val="23"/>
          <w:lang w:val="lv-LV"/>
        </w:rPr>
        <w:t>būvdarbi</w:t>
      </w:r>
      <w:r w:rsidRPr="00E25395">
        <w:rPr>
          <w:rFonts w:eastAsia="Calibri"/>
          <w:bCs/>
          <w:sz w:val="23"/>
          <w:szCs w:val="23"/>
          <w:lang w:val="lv-LV"/>
        </w:rPr>
        <w:t>.</w:t>
      </w:r>
    </w:p>
    <w:p w14:paraId="3E59AFBE"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priekšmets</w:t>
      </w:r>
    </w:p>
    <w:p w14:paraId="11B7E26B" w14:textId="3DABD97E"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Pasūtītājs uzdod, bet </w:t>
      </w:r>
      <w:r w:rsidR="00257DD2" w:rsidRPr="00E25395">
        <w:rPr>
          <w:rFonts w:eastAsia="Calibri"/>
          <w:bCs/>
          <w:sz w:val="23"/>
          <w:szCs w:val="23"/>
          <w:lang w:val="lv-LV"/>
        </w:rPr>
        <w:t>Būvdarbu veicējs</w:t>
      </w:r>
      <w:r w:rsidRPr="00E25395">
        <w:rPr>
          <w:rFonts w:eastAsia="Calibri"/>
          <w:bCs/>
          <w:sz w:val="23"/>
          <w:szCs w:val="23"/>
          <w:lang w:val="lv-LV"/>
        </w:rPr>
        <w:t xml:space="preserve"> pret atlīdzību ar savu darba spēku, transportu, iekārtām, rīkiem un būvizstrādājumiem, vai līgumā noteiktajā kārtībā piesaistot kompetentus apakšuzņēmējus, atbilstoši Līguma nosacījumiem un spēkā esošo normatī</w:t>
      </w:r>
      <w:r w:rsidR="009C1B48" w:rsidRPr="00E25395">
        <w:rPr>
          <w:rFonts w:eastAsia="Calibri"/>
          <w:bCs/>
          <w:sz w:val="23"/>
          <w:szCs w:val="23"/>
          <w:lang w:val="lv-LV"/>
        </w:rPr>
        <w:t>vo aktu prasībām, uzņemas veikt</w:t>
      </w:r>
      <w:r w:rsidRPr="00E25395">
        <w:rPr>
          <w:rFonts w:eastAsia="Calibri"/>
          <w:b/>
          <w:bCs/>
          <w:iCs/>
          <w:sz w:val="23"/>
          <w:szCs w:val="23"/>
          <w:lang w:val="lv-LV"/>
        </w:rPr>
        <w:t xml:space="preserve"> </w:t>
      </w:r>
      <w:r w:rsidR="00B172C2" w:rsidRPr="00E25395">
        <w:rPr>
          <w:rFonts w:eastAsia="Calibri"/>
          <w:b/>
          <w:bCs/>
          <w:sz w:val="23"/>
          <w:szCs w:val="23"/>
          <w:lang w:val="lv-LV"/>
        </w:rPr>
        <w:t>šautuves sporta ēkas izbūvi Stacijas ielā 129A, Daugavpilī un teritorijā esošo ēku demontāžu</w:t>
      </w:r>
      <w:r w:rsidR="006E254F" w:rsidRPr="00E25395">
        <w:rPr>
          <w:rFonts w:eastAsia="Calibri"/>
          <w:b/>
          <w:bCs/>
          <w:sz w:val="23"/>
          <w:szCs w:val="23"/>
          <w:lang w:val="lv-LV"/>
        </w:rPr>
        <w:t xml:space="preserve"> </w:t>
      </w:r>
      <w:r w:rsidR="009D2170" w:rsidRPr="00E25395">
        <w:rPr>
          <w:rFonts w:eastAsia="Calibri"/>
          <w:bCs/>
          <w:iCs/>
          <w:sz w:val="23"/>
          <w:szCs w:val="23"/>
          <w:lang w:val="lv-LV"/>
        </w:rPr>
        <w:t>(turpmāk – Objekts)</w:t>
      </w:r>
      <w:r w:rsidRPr="00E25395">
        <w:rPr>
          <w:rFonts w:eastAsia="Calibri"/>
          <w:bCs/>
          <w:sz w:val="23"/>
          <w:szCs w:val="23"/>
          <w:lang w:val="lv-LV"/>
        </w:rPr>
        <w:t xml:space="preserve">. </w:t>
      </w:r>
      <w:r w:rsidR="008C2DAC" w:rsidRPr="00E25395">
        <w:rPr>
          <w:rFonts w:eastAsia="Calibri"/>
          <w:bCs/>
          <w:sz w:val="23"/>
          <w:szCs w:val="23"/>
          <w:lang w:val="lv-LV"/>
        </w:rPr>
        <w:t>Būvdarbus</w:t>
      </w:r>
      <w:r w:rsidRPr="00E25395">
        <w:rPr>
          <w:rFonts w:eastAsia="Calibri"/>
          <w:bCs/>
          <w:sz w:val="23"/>
          <w:szCs w:val="23"/>
          <w:lang w:val="lv-LV"/>
        </w:rPr>
        <w:t xml:space="preserve"> veic saskaņā ar tehnisko specifikāciju, būvprojektu un konkursam iesniegto piedāvājumu, kas ir šī līguma neatņemamas sastāvdaļas.</w:t>
      </w:r>
    </w:p>
    <w:p w14:paraId="5675E6E8" w14:textId="4651E875" w:rsidR="005E51EF" w:rsidRPr="00E25395" w:rsidRDefault="006E254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Būvdarbi sevī ietver visus Līgumā, Līguma pielikumos noteiktos būvdarbus, būvniecības vadību un organizēšanu, būvniecībai nepieciešamo būvizstrādājumu piegādi, iebūvi, ieregulēšanu, palaišanu, būvdarbu nodošanu, izpilddokumentāciju un citas dokumentācijas sagatavošanu un citas darbības, kuras izriet no Līguma, Līguma pielikumiem un spēkā esošajiem normatīvajiem aktiem</w:t>
      </w:r>
      <w:r w:rsidR="005E51EF" w:rsidRPr="00E25395">
        <w:rPr>
          <w:rFonts w:eastAsia="Calibri"/>
          <w:bCs/>
          <w:sz w:val="23"/>
          <w:szCs w:val="23"/>
          <w:lang w:val="lv-LV"/>
        </w:rPr>
        <w:t>.</w:t>
      </w:r>
    </w:p>
    <w:p w14:paraId="22FC4876" w14:textId="77777777" w:rsidR="00B927AF" w:rsidRDefault="00257DD2" w:rsidP="00B927AF">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lastRenderedPageBreak/>
        <w:t>Būvdarbu veicējs</w:t>
      </w:r>
      <w:r w:rsidR="005E51EF" w:rsidRPr="00E25395">
        <w:rPr>
          <w:rFonts w:eastAsia="Calibri"/>
          <w:bCs/>
          <w:sz w:val="23"/>
          <w:szCs w:val="23"/>
          <w:lang w:val="lv-LV"/>
        </w:rPr>
        <w:t xml:space="preserve">, parakstot Līgumu, apliecina, ka pirms Līguma parakstīšanas ir saņēmis un pietiekošā apjomā iepazinies un pārbaudījis visu tehnisko un juridisko dokumentāciju (kas saistīta ar Līgumu un Iepirkuma dokumentiem un pēc satura atbilst visiem Līguma noteikumiem un tā pielikumiem, kādi ir uz Līguma parakstīšanas brīdi) un faktiskos apstākļus (tai skaitā, būvlaukuma esošo stāvokli, izpētījis vietējos apstākļus, kas varētu ietekmēt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arī attiecībā uz iespējamiem komunikāciju pieslēgumiem un materiālu piegādēm), uzdevis Pasūtītājam visus būtiskos jautājumus, saņēmis atbildes, un visi </w:t>
      </w:r>
      <w:r w:rsidRPr="00E25395">
        <w:rPr>
          <w:rFonts w:eastAsia="Calibri"/>
          <w:bCs/>
          <w:sz w:val="23"/>
          <w:szCs w:val="23"/>
          <w:lang w:val="lv-LV"/>
        </w:rPr>
        <w:t>Būvdarbu veicēja</w:t>
      </w:r>
      <w:r w:rsidR="005E51EF" w:rsidRPr="00E25395">
        <w:rPr>
          <w:rFonts w:eastAsia="Calibri"/>
          <w:bCs/>
          <w:sz w:val="23"/>
          <w:szCs w:val="23"/>
          <w:lang w:val="lv-LV"/>
        </w:rPr>
        <w:t xml:space="preserve"> pieprasītie precizējumi vai papildinformācija ir iekļauti dokumentācijā, kas pievienota Līgumam. </w:t>
      </w:r>
      <w:r w:rsidRPr="00E25395">
        <w:rPr>
          <w:rFonts w:eastAsia="Calibri"/>
          <w:bCs/>
          <w:sz w:val="23"/>
          <w:szCs w:val="23"/>
          <w:lang w:val="lv-LV"/>
        </w:rPr>
        <w:t>Būvdarbu veicēja</w:t>
      </w:r>
      <w:r w:rsidR="005E51EF" w:rsidRPr="00E25395">
        <w:rPr>
          <w:rFonts w:eastAsia="Calibri"/>
          <w:bCs/>
          <w:sz w:val="23"/>
          <w:szCs w:val="23"/>
          <w:lang w:val="lv-LV"/>
        </w:rPr>
        <w:t xml:space="preserve">m šajā sakarā nekādu pretenziju nav, un viņam ir visa nepieciešamā informācija </w:t>
      </w:r>
      <w:r w:rsidR="008C2DAC" w:rsidRPr="00E25395">
        <w:rPr>
          <w:rFonts w:eastAsia="Calibri"/>
          <w:bCs/>
          <w:sz w:val="23"/>
          <w:szCs w:val="23"/>
          <w:lang w:val="lv-LV"/>
        </w:rPr>
        <w:t>Būvdarbu</w:t>
      </w:r>
      <w:r w:rsidR="005E51EF" w:rsidRPr="00E25395">
        <w:rPr>
          <w:rFonts w:eastAsia="Calibri"/>
          <w:bCs/>
          <w:sz w:val="23"/>
          <w:szCs w:val="23"/>
          <w:lang w:val="lv-LV"/>
        </w:rPr>
        <w:t xml:space="preserve"> kvalitatīvai izpildei. Vēlāki dokumentācijas un/vai būvlaukuma neatbilstības vai nepietiekamības atklājumi nedod pamatu Līgumcenas palielinājumam vai izpildes termiņa pagarinājumam. Lai novērstu jebkuras šaubas, Puses atzīst, ka visus riskus un atbildību, kas saistīti ar tehnisko un juridisko dokumentāciju (tai skaitā, visu atļauju un jebkādu saskaņojumu saņemšanu un nepieciešamo maksājumu veikšanu), kā arī faktiskajiem apstākļiem būvlaukumā un visu </w:t>
      </w:r>
      <w:r w:rsidR="008C2DAC" w:rsidRPr="00E25395">
        <w:rPr>
          <w:rFonts w:eastAsia="Calibri"/>
          <w:bCs/>
          <w:sz w:val="23"/>
          <w:szCs w:val="23"/>
          <w:lang w:val="lv-LV"/>
        </w:rPr>
        <w:t>Būvdarbu</w:t>
      </w:r>
      <w:r w:rsidR="005E51EF" w:rsidRPr="00E25395">
        <w:rPr>
          <w:rFonts w:eastAsia="Calibri"/>
          <w:bCs/>
          <w:sz w:val="23"/>
          <w:szCs w:val="23"/>
          <w:lang w:val="lv-LV"/>
        </w:rPr>
        <w:t xml:space="preserve"> izpildi līdz Objekta nodošanai ekspluatācijā, uzņemas </w:t>
      </w:r>
      <w:r w:rsidRPr="00E25395">
        <w:rPr>
          <w:rFonts w:eastAsia="Calibri"/>
          <w:bCs/>
          <w:sz w:val="23"/>
          <w:szCs w:val="23"/>
          <w:lang w:val="lv-LV"/>
        </w:rPr>
        <w:t>Būvdarbu veicējs</w:t>
      </w:r>
      <w:r w:rsidR="005E51EF" w:rsidRPr="00E25395">
        <w:rPr>
          <w:rFonts w:eastAsia="Calibri"/>
          <w:bCs/>
          <w:sz w:val="23"/>
          <w:szCs w:val="23"/>
          <w:lang w:val="lv-LV"/>
        </w:rPr>
        <w:t>.</w:t>
      </w:r>
    </w:p>
    <w:p w14:paraId="4452C097" w14:textId="5AE1C981" w:rsidR="00B927AF" w:rsidRPr="00B927AF" w:rsidRDefault="00B927AF" w:rsidP="00B927AF">
      <w:pPr>
        <w:numPr>
          <w:ilvl w:val="1"/>
          <w:numId w:val="2"/>
        </w:numPr>
        <w:spacing w:after="120"/>
        <w:ind w:left="426"/>
        <w:jc w:val="both"/>
        <w:rPr>
          <w:rFonts w:eastAsia="Calibri"/>
          <w:bCs/>
          <w:iCs/>
          <w:sz w:val="23"/>
          <w:szCs w:val="23"/>
          <w:lang w:val="lv-LV"/>
        </w:rPr>
      </w:pPr>
      <w:r w:rsidRPr="00B927AF">
        <w:rPr>
          <w:rFonts w:eastAsia="Calibri"/>
          <w:bCs/>
          <w:iCs/>
          <w:sz w:val="23"/>
          <w:szCs w:val="23"/>
          <w:lang w:val="lv-LV"/>
        </w:rPr>
        <w:t>Būvdarbu veicējs nodrošina, lai iepirkuma līguma izpildē netiek ietvertas Krievijas Federācijas un Baltkrievijas Republikas izcelsmes preces un pakalpojumi.</w:t>
      </w:r>
    </w:p>
    <w:p w14:paraId="13C9F798" w14:textId="77777777" w:rsidR="005E51EF" w:rsidRPr="00E25395" w:rsidRDefault="005E51EF" w:rsidP="00DD636A">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Līguma summa</w:t>
      </w:r>
    </w:p>
    <w:p w14:paraId="462C3026" w14:textId="77777777" w:rsidR="003D40DB" w:rsidRPr="00E25395" w:rsidRDefault="005E51EF" w:rsidP="003D40DB">
      <w:pPr>
        <w:numPr>
          <w:ilvl w:val="1"/>
          <w:numId w:val="2"/>
        </w:numPr>
        <w:spacing w:after="120"/>
        <w:ind w:left="426"/>
        <w:jc w:val="both"/>
        <w:rPr>
          <w:rFonts w:eastAsia="Calibri"/>
          <w:bCs/>
          <w:sz w:val="23"/>
          <w:szCs w:val="23"/>
          <w:lang w:val="lv-LV"/>
        </w:rPr>
      </w:pPr>
      <w:r w:rsidRPr="00E25395">
        <w:rPr>
          <w:rFonts w:eastAsia="Calibri"/>
          <w:bCs/>
          <w:sz w:val="23"/>
          <w:szCs w:val="23"/>
          <w:lang w:val="lv-LV" w:eastAsia="lv-LV"/>
        </w:rPr>
        <w:t xml:space="preserve">Līguma summa par Līguma ietvaros izpildāmiem </w:t>
      </w:r>
      <w:r w:rsidR="00CB0A60" w:rsidRPr="00E25395">
        <w:rPr>
          <w:rFonts w:eastAsia="Calibri"/>
          <w:bCs/>
          <w:sz w:val="23"/>
          <w:szCs w:val="23"/>
          <w:lang w:val="lv-LV" w:eastAsia="lv-LV"/>
        </w:rPr>
        <w:t>būvd</w:t>
      </w:r>
      <w:r w:rsidRPr="00E25395">
        <w:rPr>
          <w:rFonts w:eastAsia="Calibri"/>
          <w:bCs/>
          <w:sz w:val="23"/>
          <w:szCs w:val="23"/>
          <w:lang w:val="lv-LV" w:eastAsia="lv-LV"/>
        </w:rPr>
        <w:t xml:space="preserve">arbiem ir </w:t>
      </w:r>
      <w:r w:rsidR="00CB0A60" w:rsidRPr="00E25395">
        <w:rPr>
          <w:b/>
          <w:sz w:val="23"/>
          <w:szCs w:val="23"/>
          <w:lang w:val="lv-LV" w:eastAsia="lv-LV"/>
        </w:rPr>
        <w:t>______</w:t>
      </w:r>
      <w:r w:rsidR="000F0356" w:rsidRPr="00E25395">
        <w:rPr>
          <w:b/>
          <w:sz w:val="23"/>
          <w:szCs w:val="23"/>
          <w:lang w:val="lv-LV" w:eastAsia="lv-LV"/>
        </w:rPr>
        <w:t xml:space="preserve"> </w:t>
      </w:r>
      <w:r w:rsidR="000F0356" w:rsidRPr="00E25395">
        <w:rPr>
          <w:b/>
          <w:i/>
          <w:sz w:val="23"/>
          <w:szCs w:val="23"/>
          <w:lang w:val="lv-LV" w:eastAsia="lv-LV"/>
        </w:rPr>
        <w:t>euro</w:t>
      </w:r>
      <w:r w:rsidR="00CB0A60" w:rsidRPr="00E25395">
        <w:rPr>
          <w:sz w:val="23"/>
          <w:szCs w:val="23"/>
          <w:lang w:val="lv-LV" w:eastAsia="lv-LV"/>
        </w:rPr>
        <w:t xml:space="preserve"> (_____</w:t>
      </w:r>
      <w:r w:rsidR="000F0356" w:rsidRPr="00E25395">
        <w:rPr>
          <w:sz w:val="23"/>
          <w:szCs w:val="23"/>
          <w:lang w:val="lv-LV" w:eastAsia="lv-LV"/>
        </w:rPr>
        <w:t xml:space="preserve"> </w:t>
      </w:r>
      <w:r w:rsidR="000F0356" w:rsidRPr="00E25395">
        <w:rPr>
          <w:i/>
          <w:sz w:val="23"/>
          <w:szCs w:val="23"/>
          <w:lang w:val="lv-LV" w:eastAsia="lv-LV"/>
        </w:rPr>
        <w:t>euro</w:t>
      </w:r>
      <w:r w:rsidR="00CB0A60" w:rsidRPr="00E25395">
        <w:rPr>
          <w:sz w:val="23"/>
          <w:szCs w:val="23"/>
          <w:lang w:val="lv-LV" w:eastAsia="lv-LV"/>
        </w:rPr>
        <w:t xml:space="preserve"> un ____centi</w:t>
      </w:r>
      <w:r w:rsidR="000F0356" w:rsidRPr="00E25395">
        <w:rPr>
          <w:sz w:val="23"/>
          <w:szCs w:val="23"/>
          <w:lang w:val="lv-LV" w:eastAsia="lv-LV"/>
        </w:rPr>
        <w:t>)</w:t>
      </w:r>
      <w:r w:rsidRPr="00E25395">
        <w:rPr>
          <w:rFonts w:eastAsia="Calibri"/>
          <w:bCs/>
          <w:sz w:val="23"/>
          <w:szCs w:val="23"/>
          <w:lang w:val="lv-LV" w:eastAsia="lv-LV"/>
        </w:rPr>
        <w:t xml:space="preserve"> b</w:t>
      </w:r>
      <w:r w:rsidR="003D40DB" w:rsidRPr="00E25395">
        <w:rPr>
          <w:rFonts w:eastAsia="Calibri"/>
          <w:bCs/>
          <w:sz w:val="23"/>
          <w:szCs w:val="23"/>
          <w:lang w:val="lv-LV" w:eastAsia="lv-LV"/>
        </w:rPr>
        <w:t xml:space="preserve">ez PVN (turpmāk – Līguma cena). </w:t>
      </w:r>
    </w:p>
    <w:p w14:paraId="284008E8" w14:textId="358A1610" w:rsidR="005E51EF" w:rsidRPr="00E25395" w:rsidRDefault="005E51EF" w:rsidP="00C66617">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Līguma summa ietver sevī </w:t>
      </w:r>
      <w:r w:rsidR="00D53242" w:rsidRPr="00E25395">
        <w:rPr>
          <w:rFonts w:eastAsia="Calibri"/>
          <w:bCs/>
          <w:sz w:val="23"/>
          <w:szCs w:val="23"/>
          <w:lang w:val="lv-LV"/>
        </w:rPr>
        <w:t>darbu procesā izmantojamo būvizstrādājumu, cilvēkresursu, transporta, tehnikas, instrumentu, apdrošināšanas, elektroenerģijas, degvielas, būvgružu aizvākšanas, būvlaukuma uzturēšanas, ar būvdarbu organizēšanu, pabeigšanu un būvobjekta nodošanu saistītos izdevumus, iespējamo nodokļu, izņemot PVN, un nodevu maksājumus valsts un pašvaldības budžetos, un citas tiešās un netiešās izmaksas, kas būs jāveic būvkomersantam, lai pienācīgi un pilnībā izpildītu Darbus un nodrošinātu to garantiju</w:t>
      </w:r>
      <w:r w:rsidR="00803AFE" w:rsidRPr="00E25395">
        <w:rPr>
          <w:rFonts w:eastAsia="Calibri"/>
          <w:bCs/>
          <w:sz w:val="23"/>
          <w:szCs w:val="23"/>
          <w:lang w:val="lv-LV"/>
        </w:rPr>
        <w:t xml:space="preserve"> saskaņā ar šī līguma un konkursa tehniskās specifikācijas prasībām</w:t>
      </w:r>
      <w:r w:rsidRPr="00E25395">
        <w:rPr>
          <w:rFonts w:eastAsia="Calibri"/>
          <w:bCs/>
          <w:sz w:val="23"/>
          <w:szCs w:val="23"/>
          <w:lang w:val="lv-LV" w:eastAsia="lv-LV"/>
        </w:rPr>
        <w:t>.</w:t>
      </w:r>
    </w:p>
    <w:p w14:paraId="3BA283B9" w14:textId="2E14B6F3" w:rsidR="005E51EF" w:rsidRPr="00E25395" w:rsidRDefault="0064334A" w:rsidP="007E2951">
      <w:pPr>
        <w:numPr>
          <w:ilvl w:val="1"/>
          <w:numId w:val="2"/>
        </w:numPr>
        <w:spacing w:after="120"/>
        <w:ind w:left="426"/>
        <w:jc w:val="both"/>
        <w:rPr>
          <w:rFonts w:eastAsia="Calibri"/>
          <w:bCs/>
          <w:iCs/>
          <w:sz w:val="23"/>
          <w:szCs w:val="23"/>
          <w:lang w:val="lv-LV"/>
        </w:rPr>
      </w:pPr>
      <w:r w:rsidRPr="00933084">
        <w:rPr>
          <w:rFonts w:eastAsia="Calibri"/>
          <w:bCs/>
          <w:sz w:val="23"/>
          <w:szCs w:val="23"/>
          <w:lang w:val="lv-LV"/>
        </w:rPr>
        <w:t>Līguma pielikumos noteiktās Būvdarbu izmaksu vienību cenas paliek nemainīgas visā Līguma darbības laikā, izņemot gadījumu, ja tās indeksē šajā līgumā paredzētajā kārtībā</w:t>
      </w:r>
      <w:r w:rsidR="005E51EF" w:rsidRPr="00E25395">
        <w:rPr>
          <w:rFonts w:eastAsia="Calibri"/>
          <w:bCs/>
          <w:sz w:val="23"/>
          <w:szCs w:val="23"/>
          <w:lang w:val="lv-LV"/>
        </w:rPr>
        <w:t>.</w:t>
      </w:r>
    </w:p>
    <w:p w14:paraId="64A42912"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Būvdarbu pieņemšanas un nodošanas kārtība</w:t>
      </w:r>
    </w:p>
    <w:p w14:paraId="08C881B7"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Faktiski izpildītos būvdarbus pieņem katru mēnesi.</w:t>
      </w:r>
    </w:p>
    <w:p w14:paraId="0F250BB8"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 xml:space="preserve">Ne vēlāk kā līdz kārtējā mēneša </w:t>
      </w:r>
      <w:r w:rsidR="00D5625A" w:rsidRPr="00E25395">
        <w:rPr>
          <w:rFonts w:eastAsia="Calibri"/>
          <w:bCs/>
          <w:sz w:val="23"/>
          <w:szCs w:val="23"/>
          <w:lang w:val="lv-LV"/>
        </w:rPr>
        <w:t>10 (</w:t>
      </w:r>
      <w:r w:rsidRPr="00E25395">
        <w:rPr>
          <w:rFonts w:eastAsia="Calibri"/>
          <w:bCs/>
          <w:sz w:val="23"/>
          <w:szCs w:val="23"/>
          <w:lang w:val="lv-LV"/>
        </w:rPr>
        <w:t>desmitajam</w:t>
      </w:r>
      <w:r w:rsidR="00D5625A" w:rsidRPr="00E25395">
        <w:rPr>
          <w:rFonts w:eastAsia="Calibri"/>
          <w:bCs/>
          <w:sz w:val="23"/>
          <w:szCs w:val="23"/>
          <w:lang w:val="lv-LV"/>
        </w:rPr>
        <w:t>)</w:t>
      </w:r>
      <w:r w:rsidRPr="00E25395">
        <w:rPr>
          <w:rFonts w:eastAsia="Calibri"/>
          <w:bCs/>
          <w:sz w:val="23"/>
          <w:szCs w:val="23"/>
          <w:lang w:val="lv-LV"/>
        </w:rPr>
        <w:t xml:space="preserve"> datumam </w:t>
      </w:r>
      <w:r w:rsidR="00257DD2" w:rsidRPr="00E25395">
        <w:rPr>
          <w:rFonts w:eastAsia="Calibri"/>
          <w:bCs/>
          <w:sz w:val="23"/>
          <w:szCs w:val="23"/>
          <w:lang w:val="lv-LV"/>
        </w:rPr>
        <w:t>Būvdarbu veicējs</w:t>
      </w:r>
      <w:r w:rsidRPr="00E25395">
        <w:rPr>
          <w:rFonts w:eastAsia="Calibri"/>
          <w:bCs/>
          <w:sz w:val="23"/>
          <w:szCs w:val="23"/>
          <w:lang w:val="lv-LV"/>
        </w:rPr>
        <w:t xml:space="preserve"> iesniedz Pasūtītājam būvdarbu izpildes aktu par iepriekšējā mēneša laikā izpildīto būvdarbu apjomu un izmaksām.</w:t>
      </w:r>
    </w:p>
    <w:p w14:paraId="1B3F5B3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Pasūtītājs būvdarbus pieņem un būvdarbu izpildes aktu paraksta </w:t>
      </w:r>
      <w:r w:rsidRPr="00E25395">
        <w:rPr>
          <w:rFonts w:eastAsia="Calibri"/>
          <w:bCs/>
          <w:noProof/>
          <w:sz w:val="23"/>
          <w:szCs w:val="23"/>
          <w:u w:val="single"/>
          <w:lang w:val="lv-LV"/>
        </w:rPr>
        <w:t>20 (divdesmit)</w:t>
      </w:r>
      <w:r w:rsidRPr="00E25395">
        <w:rPr>
          <w:rFonts w:eastAsia="Calibri"/>
          <w:bCs/>
          <w:noProof/>
          <w:sz w:val="23"/>
          <w:szCs w:val="23"/>
          <w:lang w:val="lv-LV"/>
        </w:rPr>
        <w:t xml:space="preserve"> darbdienu laikā no akta saņemšanas dienas.</w:t>
      </w:r>
    </w:p>
    <w:p w14:paraId="689A86B2" w14:textId="4A7F709C"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neparaksta būvdarbu izpildes aktu līguma </w:t>
      </w:r>
      <w:r w:rsidR="00FE0F01" w:rsidRPr="00E25395">
        <w:rPr>
          <w:rFonts w:eastAsia="Calibri"/>
          <w:bCs/>
          <w:noProof/>
          <w:sz w:val="23"/>
          <w:szCs w:val="23"/>
          <w:lang w:val="lv-LV"/>
        </w:rPr>
        <w:t>4</w:t>
      </w:r>
      <w:r w:rsidRPr="00E25395">
        <w:rPr>
          <w:rFonts w:eastAsia="Calibri"/>
          <w:bCs/>
          <w:noProof/>
          <w:sz w:val="23"/>
          <w:szCs w:val="23"/>
          <w:lang w:val="lv-LV"/>
        </w:rPr>
        <w:t xml:space="preserve">.3.punktā minētajā termiņā, kā arī neiesniedz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Līguma </w:t>
      </w:r>
      <w:r w:rsidR="00FE0F01" w:rsidRPr="00E25395">
        <w:rPr>
          <w:rFonts w:eastAsia="Calibri"/>
          <w:bCs/>
          <w:noProof/>
          <w:sz w:val="23"/>
          <w:szCs w:val="23"/>
          <w:lang w:val="lv-LV"/>
        </w:rPr>
        <w:t>4</w:t>
      </w:r>
      <w:r w:rsidRPr="00E25395">
        <w:rPr>
          <w:rFonts w:eastAsia="Calibri"/>
          <w:bCs/>
          <w:noProof/>
          <w:sz w:val="23"/>
          <w:szCs w:val="23"/>
          <w:lang w:val="lv-LV"/>
        </w:rPr>
        <w:t xml:space="preserve">.5.punktā minēto pretenziju vai ar atbildīgo būvuzraugu saskaņotu defektu aktu, uzskatāms, ka Pasūtītājs izpildītos būvdarbus ir pieņēmis Līguma </w:t>
      </w:r>
      <w:r w:rsidR="00FE0F01" w:rsidRPr="00E25395">
        <w:rPr>
          <w:rFonts w:eastAsia="Calibri"/>
          <w:bCs/>
          <w:noProof/>
          <w:sz w:val="23"/>
          <w:szCs w:val="23"/>
          <w:lang w:val="lv-LV"/>
        </w:rPr>
        <w:t>4</w:t>
      </w:r>
      <w:r w:rsidRPr="00E25395">
        <w:rPr>
          <w:rFonts w:eastAsia="Calibri"/>
          <w:bCs/>
          <w:noProof/>
          <w:sz w:val="23"/>
          <w:szCs w:val="23"/>
          <w:lang w:val="lv-LV"/>
        </w:rPr>
        <w:t>.3.pun</w:t>
      </w:r>
      <w:r w:rsidR="00712918" w:rsidRPr="00E25395">
        <w:rPr>
          <w:rFonts w:eastAsia="Calibri"/>
          <w:bCs/>
          <w:noProof/>
          <w:sz w:val="23"/>
          <w:szCs w:val="23"/>
          <w:lang w:val="lv-LV"/>
        </w:rPr>
        <w:t xml:space="preserve">ktā minētā termiņa pēdējā dienā un būvdarbu </w:t>
      </w:r>
      <w:r w:rsidR="005F1495" w:rsidRPr="00E25395">
        <w:rPr>
          <w:rFonts w:eastAsia="Calibri"/>
          <w:bCs/>
          <w:noProof/>
          <w:sz w:val="23"/>
          <w:szCs w:val="23"/>
          <w:lang w:val="lv-LV"/>
        </w:rPr>
        <w:t>izpildes akts stājās spēkā bez P</w:t>
      </w:r>
      <w:r w:rsidR="00712918" w:rsidRPr="00E25395">
        <w:rPr>
          <w:rFonts w:eastAsia="Calibri"/>
          <w:bCs/>
          <w:noProof/>
          <w:sz w:val="23"/>
          <w:szCs w:val="23"/>
          <w:lang w:val="lv-LV"/>
        </w:rPr>
        <w:t>asūtītāja paraksta.</w:t>
      </w:r>
    </w:p>
    <w:p w14:paraId="0B2E4C55" w14:textId="3D1F4833"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nepieņem būvdarbus, tas iesniedz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w:t>
      </w:r>
      <w:r w:rsidR="00E34445" w:rsidRPr="00E25395">
        <w:rPr>
          <w:rFonts w:eastAsia="Calibri"/>
          <w:bCs/>
          <w:noProof/>
          <w:sz w:val="23"/>
          <w:szCs w:val="23"/>
          <w:lang w:val="lv-LV"/>
        </w:rPr>
        <w:t xml:space="preserve">rakstveida </w:t>
      </w:r>
      <w:r w:rsidRPr="00E25395">
        <w:rPr>
          <w:rFonts w:eastAsia="Calibri"/>
          <w:bCs/>
          <w:noProof/>
          <w:sz w:val="23"/>
          <w:szCs w:val="23"/>
          <w:lang w:val="lv-LV"/>
        </w:rPr>
        <w:t xml:space="preserve">pretenziju, norādot ar līguma noteikumiem pamatotas nepilnības, kuru dēļ Pasūtītājs nevar parakstīt būvdarbu izpildes aktu, ja nepilnības nav saistītas ar būvdarbu kvalitāti, vai ar atbildīgo būvuzraugu saskaņotu defektu aktu.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par faktiski izpildīto būvdarbu apjomiem,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w:t>
      </w:r>
      <w:r w:rsidRPr="00E25395">
        <w:rPr>
          <w:rFonts w:eastAsia="Calibri"/>
          <w:bCs/>
          <w:noProof/>
          <w:sz w:val="23"/>
          <w:szCs w:val="23"/>
          <w:lang w:val="lv-LV"/>
        </w:rPr>
        <w:lastRenderedPageBreak/>
        <w:t xml:space="preserve">10 darbdienu laikā no defektu akta saņemšanas dienas iesniedz Pasūtītājam atbildīgā būvdarbu vadītāja parakstītus </w:t>
      </w:r>
      <w:r w:rsidR="00E34445" w:rsidRPr="00E25395">
        <w:rPr>
          <w:rFonts w:eastAsia="Calibri"/>
          <w:bCs/>
          <w:noProof/>
          <w:sz w:val="23"/>
          <w:szCs w:val="23"/>
          <w:lang w:val="lv-LV"/>
        </w:rPr>
        <w:t xml:space="preserve">pamatotus </w:t>
      </w:r>
      <w:r w:rsidRPr="00E25395">
        <w:rPr>
          <w:rFonts w:eastAsia="Calibri"/>
          <w:bCs/>
          <w:noProof/>
          <w:sz w:val="23"/>
          <w:szCs w:val="23"/>
          <w:lang w:val="lv-LV"/>
        </w:rPr>
        <w:t>rakstiskus iebildumus pret defektu aktā norādītajām nepilnībām.</w:t>
      </w:r>
    </w:p>
    <w:p w14:paraId="0A33216A"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iekļautajiem izpildīto būvdarbu apjomiem vai defektiem būves konstrukcijās, viņam ir pienākums pasūtīt būves ekspertīzi par veikto būvdarbu </w:t>
      </w:r>
      <w:r w:rsidR="000149DE" w:rsidRPr="00E25395">
        <w:rPr>
          <w:rFonts w:eastAsia="Calibri"/>
          <w:bCs/>
          <w:noProof/>
          <w:sz w:val="23"/>
          <w:szCs w:val="23"/>
          <w:lang w:val="lv-LV"/>
        </w:rPr>
        <w:t>kvalitāti. Ekspertīzes uzdevums ir novērtēt faktiski izpildīto būvdarbu apjomu, atbilstību būvprojektēšanas dokumentācijai, atbilstošo būvizstrādājumu un tiem atbilstošās iestrādes tehnoloģijas piemērošanu</w:t>
      </w:r>
      <w:r w:rsidRPr="00E25395">
        <w:rPr>
          <w:rFonts w:eastAsia="Calibri"/>
          <w:bCs/>
          <w:noProof/>
          <w:sz w:val="23"/>
          <w:szCs w:val="23"/>
          <w:lang w:val="lv-LV"/>
        </w:rPr>
        <w:t xml:space="preserve">. Ja ekspertīze apstiprina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Līguma saistību izpildes nodrošinājuma.</w:t>
      </w:r>
    </w:p>
    <w:p w14:paraId="66958C63" w14:textId="77777777" w:rsidR="005E51EF" w:rsidRPr="00E25395" w:rsidRDefault="005E51EF" w:rsidP="007E2951">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nav nepieciešama.</w:t>
      </w:r>
    </w:p>
    <w:p w14:paraId="1207F55E" w14:textId="5BB61E99" w:rsidR="00767DAA" w:rsidRPr="00E25395" w:rsidRDefault="001C66F5"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w:t>
      </w:r>
      <w:r w:rsidR="00543C92" w:rsidRPr="00E25395">
        <w:rPr>
          <w:rFonts w:eastAsia="Calibri"/>
          <w:bCs/>
          <w:noProof/>
          <w:sz w:val="23"/>
          <w:szCs w:val="23"/>
          <w:lang w:val="lv-LV"/>
        </w:rPr>
        <w:t>u veicējs piekrīt defektu aktā P</w:t>
      </w:r>
      <w:r w:rsidRPr="00E25395">
        <w:rPr>
          <w:rFonts w:eastAsia="Calibri"/>
          <w:bCs/>
          <w:noProof/>
          <w:sz w:val="23"/>
          <w:szCs w:val="23"/>
          <w:lang w:val="lv-LV"/>
        </w:rPr>
        <w:t xml:space="preserve">asūtītāja norādītajām nepilnībām vai ekspertīze </w:t>
      </w:r>
      <w:r w:rsidR="00B9341C" w:rsidRPr="00E25395">
        <w:rPr>
          <w:rFonts w:eastAsia="Calibri"/>
          <w:bCs/>
          <w:noProof/>
          <w:sz w:val="23"/>
          <w:szCs w:val="23"/>
          <w:lang w:val="lv-LV"/>
        </w:rPr>
        <w:t>apstiprina defektu aktā P</w:t>
      </w:r>
      <w:r w:rsidRPr="00E25395">
        <w:rPr>
          <w:rFonts w:eastAsia="Calibri"/>
          <w:bCs/>
          <w:noProof/>
          <w:sz w:val="23"/>
          <w:szCs w:val="23"/>
          <w:lang w:val="lv-LV"/>
        </w:rPr>
        <w:t xml:space="preserve">asūtītāja norādītās nepilnības vai veikto būvdarbu </w:t>
      </w:r>
      <w:r w:rsidR="00B9341C" w:rsidRPr="00E25395">
        <w:rPr>
          <w:rFonts w:eastAsia="Calibri"/>
          <w:bCs/>
          <w:noProof/>
          <w:sz w:val="23"/>
          <w:szCs w:val="23"/>
          <w:lang w:val="lv-LV"/>
        </w:rPr>
        <w:t>neatbilstību normatīvo aktu un Pasūtītāja prasībām, B</w:t>
      </w:r>
      <w:r w:rsidRPr="00E25395">
        <w:rPr>
          <w:rFonts w:eastAsia="Calibri"/>
          <w:bCs/>
          <w:noProof/>
          <w:sz w:val="23"/>
          <w:szCs w:val="23"/>
          <w:lang w:val="lv-LV"/>
        </w:rPr>
        <w:t>ūvdarb</w:t>
      </w:r>
      <w:r w:rsidR="00B9341C" w:rsidRPr="00E25395">
        <w:rPr>
          <w:rFonts w:eastAsia="Calibri"/>
          <w:bCs/>
          <w:noProof/>
          <w:sz w:val="23"/>
          <w:szCs w:val="23"/>
          <w:lang w:val="lv-LV"/>
        </w:rPr>
        <w:t>u veicējs un P</w:t>
      </w:r>
      <w:r w:rsidRPr="00E25395">
        <w:rPr>
          <w:rFonts w:eastAsia="Calibri"/>
          <w:bCs/>
          <w:noProof/>
          <w:sz w:val="23"/>
          <w:szCs w:val="23"/>
          <w:lang w:val="lv-LV"/>
        </w:rPr>
        <w:t xml:space="preserve">asūtītājs vienojas par saprātīgu termiņu konstatēto defektu novēršanai, ņemot vērā defektu novēršanai nepieciešamo </w:t>
      </w:r>
      <w:r w:rsidR="00BB4A5A" w:rsidRPr="00E25395">
        <w:rPr>
          <w:rFonts w:eastAsia="Calibri"/>
          <w:bCs/>
          <w:noProof/>
          <w:sz w:val="23"/>
          <w:szCs w:val="23"/>
          <w:lang w:val="lv-LV"/>
        </w:rPr>
        <w:t>būv</w:t>
      </w:r>
      <w:r w:rsidRPr="00E25395">
        <w:rPr>
          <w:rFonts w:eastAsia="Calibri"/>
          <w:bCs/>
          <w:noProof/>
          <w:sz w:val="23"/>
          <w:szCs w:val="23"/>
          <w:lang w:val="lv-LV"/>
        </w:rPr>
        <w:t>darbu apjomu, specifiku, meteoroloģiskos apstākļus, kā arī būvizstrādājumu piegādes termiņus. Ja puses nevar vienoties, termiņu defektu novēršanai nosaka būvuzraugs</w:t>
      </w:r>
      <w:r w:rsidR="005E51EF" w:rsidRPr="00E25395">
        <w:rPr>
          <w:rFonts w:eastAsia="Calibri"/>
          <w:bCs/>
          <w:noProof/>
          <w:sz w:val="23"/>
          <w:szCs w:val="23"/>
          <w:lang w:val="lv-LV"/>
        </w:rPr>
        <w:t>.</w:t>
      </w:r>
      <w:bookmarkStart w:id="0" w:name="p15"/>
      <w:bookmarkStart w:id="1" w:name="p-1110858"/>
      <w:bookmarkEnd w:id="0"/>
      <w:bookmarkEnd w:id="1"/>
    </w:p>
    <w:p w14:paraId="7DA45F91" w14:textId="5F6BB8CA" w:rsidR="00767DAA" w:rsidRPr="00E25395" w:rsidRDefault="00767DAA" w:rsidP="00767DAA">
      <w:pPr>
        <w:numPr>
          <w:ilvl w:val="1"/>
          <w:numId w:val="2"/>
        </w:numPr>
        <w:spacing w:after="120"/>
        <w:ind w:left="426"/>
        <w:jc w:val="both"/>
        <w:rPr>
          <w:rFonts w:eastAsia="Calibri"/>
          <w:bCs/>
          <w:iCs/>
          <w:sz w:val="23"/>
          <w:szCs w:val="23"/>
          <w:lang w:val="lv-LV"/>
        </w:rPr>
      </w:pPr>
      <w:r w:rsidRPr="00E25395">
        <w:rPr>
          <w:rFonts w:eastAsia="Calibri"/>
          <w:bCs/>
          <w:noProof/>
          <w:sz w:val="23"/>
          <w:szCs w:val="23"/>
          <w:lang w:val="lv-LV"/>
        </w:rPr>
        <w:t>Ja būvdarbos ir konstatēti nebūtiski defekti, Pasūtītājam ir tiesības pieņemt būvdarbus un veikt par tiem samaksu, ja puses ir vienojušās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0EA5EF58" w14:textId="77777777" w:rsidR="002C4E21" w:rsidRPr="00E25395" w:rsidRDefault="00BA6558" w:rsidP="002C4E21">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Ja defekti ir konstatēti daļā būvdarbu, tad </w:t>
      </w:r>
      <w:r w:rsidR="00F5384F" w:rsidRPr="00E25395">
        <w:rPr>
          <w:rFonts w:eastAsia="Calibri"/>
          <w:bCs/>
          <w:noProof/>
          <w:sz w:val="23"/>
          <w:szCs w:val="23"/>
          <w:lang w:val="lv-LV"/>
        </w:rPr>
        <w:t>P</w:t>
      </w:r>
      <w:r w:rsidRPr="00E25395">
        <w:rPr>
          <w:rFonts w:eastAsia="Calibri"/>
          <w:bCs/>
          <w:noProof/>
          <w:sz w:val="23"/>
          <w:szCs w:val="23"/>
          <w:lang w:val="lv-LV"/>
        </w:rPr>
        <w:t>asūtītājs pieņem tos būvdarbus, kuru izpildē defekti nav konstatēti. Pēc defektu novēršanas izpildītos būvdarbus ietver nākamā mēne</w:t>
      </w:r>
      <w:r w:rsidR="00286AFD" w:rsidRPr="00E25395">
        <w:rPr>
          <w:rFonts w:eastAsia="Calibri"/>
          <w:bCs/>
          <w:noProof/>
          <w:sz w:val="23"/>
          <w:szCs w:val="23"/>
          <w:lang w:val="lv-LV"/>
        </w:rPr>
        <w:t>ša būvdarbu izpildes aktā. Pēc Pasūtītāja pieprasījuma B</w:t>
      </w:r>
      <w:r w:rsidRPr="00E25395">
        <w:rPr>
          <w:rFonts w:eastAsia="Calibri"/>
          <w:bCs/>
          <w:noProof/>
          <w:sz w:val="23"/>
          <w:szCs w:val="23"/>
          <w:lang w:val="lv-LV"/>
        </w:rPr>
        <w:t>ūvdarbu veicējs iesniedz precizētu izpildes aktu, iekļaujot tajā darbus, kuros defekti nav konstatēti</w:t>
      </w:r>
      <w:r w:rsidR="005E51EF" w:rsidRPr="00E25395">
        <w:rPr>
          <w:rFonts w:eastAsia="Calibri"/>
          <w:bCs/>
          <w:noProof/>
          <w:sz w:val="23"/>
          <w:szCs w:val="23"/>
          <w:lang w:val="lv-LV"/>
        </w:rPr>
        <w:t>.</w:t>
      </w:r>
    </w:p>
    <w:p w14:paraId="3B81B745" w14:textId="0EDBBDDE" w:rsidR="002C4E21" w:rsidRPr="00E25395" w:rsidRDefault="002C4E21" w:rsidP="002C4E21">
      <w:pPr>
        <w:numPr>
          <w:ilvl w:val="1"/>
          <w:numId w:val="2"/>
        </w:numPr>
        <w:spacing w:after="120"/>
        <w:ind w:left="426" w:hanging="567"/>
        <w:jc w:val="both"/>
        <w:rPr>
          <w:rFonts w:eastAsia="Calibri"/>
          <w:bCs/>
          <w:iCs/>
          <w:sz w:val="23"/>
          <w:szCs w:val="23"/>
          <w:lang w:val="lv-LV"/>
        </w:rPr>
      </w:pPr>
      <w:r w:rsidRPr="00E25395">
        <w:rPr>
          <w:rFonts w:eastAsia="Calibri"/>
          <w:bCs/>
          <w:sz w:val="23"/>
          <w:szCs w:val="23"/>
          <w:lang w:val="lv-LV"/>
        </w:rPr>
        <w:t>Ja būves ekspertīze apstiprina Pasūtītāja norādītos defektus, Būvdarbu veicējs sedz ar būves ekspertīzi pieņemšanu saistītos izdevumus.</w:t>
      </w:r>
    </w:p>
    <w:p w14:paraId="056668A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Būvdarbu izpildes akta parakstīšana neatņem Pasūtītājam tiesības līguma spēkā esības laikā, kā arī garantijas termiņa laikā izteikt pretenzijas par izpildīto būvdarbu defektiem, trūkumiem un neatbilstībām, un </w:t>
      </w:r>
      <w:r w:rsidR="00257DD2" w:rsidRPr="00E25395">
        <w:rPr>
          <w:rFonts w:eastAsia="Calibri"/>
          <w:bCs/>
          <w:noProof/>
          <w:sz w:val="23"/>
          <w:szCs w:val="23"/>
          <w:lang w:val="lv-LV"/>
        </w:rPr>
        <w:t>Būvdarbu veicēja</w:t>
      </w:r>
      <w:r w:rsidRPr="00E25395">
        <w:rPr>
          <w:rFonts w:eastAsia="Calibri"/>
          <w:bCs/>
          <w:noProof/>
          <w:sz w:val="23"/>
          <w:szCs w:val="23"/>
          <w:lang w:val="lv-LV"/>
        </w:rPr>
        <w:t>m ir pienākums novērst defektu aktā norādītos vai garantijas laikā pieteiktos būvdarbu defektus, trūkumus un neatbilstības par saviem līdzekļiem.</w:t>
      </w:r>
    </w:p>
    <w:p w14:paraId="44CAA9F6"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nodod Pasūtītājam visus izpildītos būvdarbus šādā kārtībā:</w:t>
      </w:r>
    </w:p>
    <w:p w14:paraId="2DE71889"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iesniedz būvdarbu izpildes aktu par pēdējā mēnesī izpildītajiem būvdarbiem;</w:t>
      </w:r>
    </w:p>
    <w:p w14:paraId="15A51544"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paziņo Pasūtītājam par būves gatavību ekspluatācijai, pēc tam kad būvniecības informācijas sistēmā ir apstiprinājis apliecinājumu par būves gatavību ekspluatācijai.</w:t>
      </w:r>
      <w:bookmarkStart w:id="2" w:name="p18"/>
      <w:bookmarkStart w:id="3" w:name="p-1110863"/>
      <w:bookmarkEnd w:id="2"/>
      <w:bookmarkEnd w:id="3"/>
    </w:p>
    <w:p w14:paraId="792D8ED7" w14:textId="437B1110" w:rsidR="009961EB" w:rsidRPr="0064334A" w:rsidRDefault="009961EB" w:rsidP="008217FA">
      <w:pPr>
        <w:numPr>
          <w:ilvl w:val="1"/>
          <w:numId w:val="2"/>
        </w:numPr>
        <w:spacing w:after="120"/>
        <w:ind w:left="426" w:hanging="567"/>
        <w:jc w:val="both"/>
        <w:rPr>
          <w:rFonts w:eastAsia="Calibri"/>
          <w:bCs/>
          <w:iCs/>
          <w:sz w:val="23"/>
          <w:szCs w:val="23"/>
          <w:lang w:val="lv-LV"/>
        </w:rPr>
      </w:pPr>
      <w:r w:rsidRPr="00E25395">
        <w:rPr>
          <w:bCs/>
          <w:iCs/>
          <w:sz w:val="23"/>
          <w:szCs w:val="23"/>
          <w:lang w:val="lv-LV"/>
        </w:rPr>
        <w:t xml:space="preserve">Būvdarbu veicējs sadarbībā ar Pasūtītāju nodrošina būves nodošanu ekspluatācijā </w:t>
      </w:r>
      <w:r w:rsidR="0064334A" w:rsidRPr="0064334A">
        <w:rPr>
          <w:bCs/>
          <w:iCs/>
          <w:sz w:val="23"/>
          <w:szCs w:val="23"/>
          <w:lang w:val="lv-LV"/>
        </w:rPr>
        <w:t>šajā līgumā noteiktajā termiņā</w:t>
      </w:r>
      <w:r w:rsidRPr="0064334A">
        <w:rPr>
          <w:bCs/>
          <w:iCs/>
          <w:sz w:val="23"/>
          <w:szCs w:val="23"/>
          <w:lang w:val="lv-LV"/>
        </w:rPr>
        <w:t>.</w:t>
      </w:r>
    </w:p>
    <w:p w14:paraId="63CDD6B3" w14:textId="77777777" w:rsidR="005E51EF" w:rsidRPr="00E25395" w:rsidRDefault="00257DD2"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u w:val="single"/>
          <w:lang w:val="lv-LV"/>
        </w:rPr>
        <w:t>Būvdarbu veicējs</w:t>
      </w:r>
      <w:r w:rsidR="005E51EF" w:rsidRPr="00E25395">
        <w:rPr>
          <w:rFonts w:eastAsia="Calibri"/>
          <w:bCs/>
          <w:noProof/>
          <w:sz w:val="23"/>
          <w:szCs w:val="23"/>
          <w:u w:val="single"/>
          <w:lang w:val="lv-LV"/>
        </w:rPr>
        <w:t xml:space="preserve"> pēc būves pieņemšanas ekspluatācijā iesniedz pasūtītājam būvobjekta nodošanas un pieņemšanas aktu, kas noformēts a</w:t>
      </w:r>
      <w:r w:rsidR="005D440E" w:rsidRPr="00E25395">
        <w:rPr>
          <w:rFonts w:eastAsia="Calibri"/>
          <w:bCs/>
          <w:noProof/>
          <w:sz w:val="23"/>
          <w:szCs w:val="23"/>
          <w:u w:val="single"/>
          <w:lang w:val="lv-LV"/>
        </w:rPr>
        <w:t>t</w:t>
      </w:r>
      <w:r w:rsidR="005E51EF" w:rsidRPr="00E25395">
        <w:rPr>
          <w:rFonts w:eastAsia="Calibri"/>
          <w:bCs/>
          <w:noProof/>
          <w:sz w:val="23"/>
          <w:szCs w:val="23"/>
          <w:u w:val="single"/>
          <w:lang w:val="lv-LV"/>
        </w:rPr>
        <w:t>bilstoši šī līguma pielikumam</w:t>
      </w:r>
      <w:r w:rsidR="005E51EF" w:rsidRPr="00E25395">
        <w:rPr>
          <w:rFonts w:eastAsia="Calibri"/>
          <w:bCs/>
          <w:noProof/>
          <w:sz w:val="23"/>
          <w:szCs w:val="23"/>
          <w:lang w:val="lv-LV"/>
        </w:rPr>
        <w:t>:</w:t>
      </w:r>
    </w:p>
    <w:p w14:paraId="6AB26FF6" w14:textId="77777777" w:rsidR="00ED399A"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aktā norāda akta par būves pieņemšanu ekspluatācijā datumu un numuru, atzīmes par būvdarbu pabeigšanu datumu vai izziņas par būves neesību datumu un numuru;</w:t>
      </w:r>
    </w:p>
    <w:p w14:paraId="5A7E0F86" w14:textId="77777777" w:rsidR="005E51EF" w:rsidRPr="00E25395" w:rsidRDefault="005E51EF" w:rsidP="008217FA">
      <w:pPr>
        <w:numPr>
          <w:ilvl w:val="2"/>
          <w:numId w:val="2"/>
        </w:numPr>
        <w:spacing w:after="120"/>
        <w:ind w:left="993" w:hanging="709"/>
        <w:jc w:val="both"/>
        <w:rPr>
          <w:rFonts w:eastAsia="Calibri"/>
          <w:bCs/>
          <w:iCs/>
          <w:sz w:val="23"/>
          <w:szCs w:val="23"/>
          <w:lang w:val="lv-LV"/>
        </w:rPr>
      </w:pPr>
      <w:r w:rsidRPr="00E25395">
        <w:rPr>
          <w:rFonts w:eastAsia="Calibri"/>
          <w:bCs/>
          <w:noProof/>
          <w:sz w:val="23"/>
          <w:szCs w:val="23"/>
          <w:lang w:val="lv-LV"/>
        </w:rPr>
        <w:t xml:space="preserve">aktam pievieno būvdarbu izpilddokumentāciju, tai skaitā iebūvēto būvizstrādājumu atbilstību apliecinošo dokumentāciju, </w:t>
      </w:r>
      <w:r w:rsidR="00ED399A" w:rsidRPr="00E25395">
        <w:rPr>
          <w:rFonts w:eastAsia="Calibri"/>
          <w:bCs/>
          <w:noProof/>
          <w:sz w:val="23"/>
          <w:szCs w:val="23"/>
          <w:lang w:val="lv-LV"/>
        </w:rPr>
        <w:t xml:space="preserve">nesošo konstrukciju būvdarbu pieņemšanas akts </w:t>
      </w:r>
      <w:r w:rsidR="00ED399A" w:rsidRPr="00E25395">
        <w:rPr>
          <w:rFonts w:eastAsia="Calibri"/>
          <w:bCs/>
          <w:noProof/>
          <w:sz w:val="23"/>
          <w:szCs w:val="23"/>
          <w:lang w:val="lv-LV"/>
        </w:rPr>
        <w:lastRenderedPageBreak/>
        <w:t>aktus un citus aktus</w:t>
      </w:r>
      <w:r w:rsidRPr="00E25395">
        <w:rPr>
          <w:rFonts w:eastAsia="Calibri"/>
          <w:bCs/>
          <w:noProof/>
          <w:sz w:val="23"/>
          <w:szCs w:val="23"/>
          <w:lang w:val="lv-LV"/>
        </w:rPr>
        <w:t>, pārbaužu aktus, testēšanas protokolus, instruktāžas protokolus, kā arī citu līgumā paredzēto dokumentāciju, ja tā nav iesniegta pasūtītājam iepriekš vai nav augšupielādēta būvniecības informācijas sistēmā attiecīgās būvniecības lietā.</w:t>
      </w:r>
      <w:bookmarkStart w:id="4" w:name="p19"/>
      <w:bookmarkStart w:id="5" w:name="p-1110866"/>
      <w:bookmarkEnd w:id="4"/>
      <w:bookmarkEnd w:id="5"/>
    </w:p>
    <w:p w14:paraId="31267BBF" w14:textId="77777777" w:rsidR="005E51EF" w:rsidRPr="00E25395" w:rsidRDefault="005E51EF" w:rsidP="008217FA">
      <w:pPr>
        <w:numPr>
          <w:ilvl w:val="1"/>
          <w:numId w:val="2"/>
        </w:numPr>
        <w:spacing w:after="120"/>
        <w:ind w:left="426" w:hanging="567"/>
        <w:jc w:val="both"/>
        <w:rPr>
          <w:rFonts w:eastAsia="Calibri"/>
          <w:bCs/>
          <w:iCs/>
          <w:sz w:val="23"/>
          <w:szCs w:val="23"/>
          <w:lang w:val="lv-LV"/>
        </w:rPr>
      </w:pPr>
      <w:r w:rsidRPr="00E25395">
        <w:rPr>
          <w:rFonts w:eastAsia="Calibri"/>
          <w:bCs/>
          <w:noProof/>
          <w:sz w:val="23"/>
          <w:szCs w:val="23"/>
          <w:lang w:val="lv-LV"/>
        </w:rPr>
        <w:t xml:space="preserve">Pasūtītājs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būvobjekta nodošanas un pieņemšanas aktu paraksta 10 darbdienu laikā no tā saņemšanas dienas.</w:t>
      </w:r>
    </w:p>
    <w:p w14:paraId="2C660FBA"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noProof/>
          <w:sz w:val="23"/>
          <w:szCs w:val="23"/>
          <w:lang w:val="lv-LV"/>
        </w:rPr>
        <w:t>Norēķinu kārtība</w:t>
      </w:r>
    </w:p>
    <w:p w14:paraId="7F2303D6" w14:textId="77777777" w:rsidR="00954760" w:rsidRPr="00E25395" w:rsidRDefault="00D624A6" w:rsidP="008B1227">
      <w:pPr>
        <w:numPr>
          <w:ilvl w:val="1"/>
          <w:numId w:val="2"/>
        </w:numPr>
        <w:spacing w:after="120"/>
        <w:ind w:left="426"/>
        <w:jc w:val="both"/>
        <w:rPr>
          <w:rFonts w:eastAsia="Calibri"/>
          <w:bCs/>
          <w:iCs/>
          <w:sz w:val="23"/>
          <w:szCs w:val="23"/>
          <w:lang w:val="lv-LV"/>
        </w:rPr>
      </w:pPr>
      <w:r w:rsidRPr="00E25395">
        <w:rPr>
          <w:b/>
          <w:bCs/>
          <w:sz w:val="23"/>
          <w:szCs w:val="23"/>
          <w:lang w:val="lv-LV"/>
        </w:rPr>
        <w:t>Prasības priekšapmaksas (avansa) nodrošinājumam:</w:t>
      </w:r>
      <w:r w:rsidR="00954760" w:rsidRPr="00E25395">
        <w:rPr>
          <w:bCs/>
          <w:sz w:val="23"/>
          <w:szCs w:val="23"/>
          <w:lang w:val="lv-LV"/>
        </w:rPr>
        <w:t xml:space="preserve"> </w:t>
      </w:r>
    </w:p>
    <w:p w14:paraId="1D93A5FE" w14:textId="56EF8648"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 xml:space="preserve">Pasūtītājs izmaksā Būvdarbu veicējam avansu līdz </w:t>
      </w:r>
      <w:r w:rsidRPr="00E25395">
        <w:rPr>
          <w:b/>
          <w:bCs/>
          <w:sz w:val="23"/>
          <w:szCs w:val="23"/>
          <w:lang w:val="lv-LV"/>
        </w:rPr>
        <w:t>30 % (trīsdesmit procent</w:t>
      </w:r>
      <w:r w:rsidR="009E3B69" w:rsidRPr="00E25395">
        <w:rPr>
          <w:b/>
          <w:bCs/>
          <w:sz w:val="23"/>
          <w:szCs w:val="23"/>
          <w:lang w:val="lv-LV"/>
        </w:rPr>
        <w:t>u</w:t>
      </w:r>
      <w:r w:rsidRPr="00E25395">
        <w:rPr>
          <w:b/>
          <w:bCs/>
          <w:sz w:val="23"/>
          <w:szCs w:val="23"/>
          <w:lang w:val="lv-LV"/>
        </w:rPr>
        <w:t>) apmērā</w:t>
      </w:r>
      <w:r w:rsidR="009E3B69" w:rsidRPr="00E25395">
        <w:rPr>
          <w:b/>
          <w:bCs/>
          <w:sz w:val="23"/>
          <w:szCs w:val="23"/>
          <w:lang w:val="lv-LV"/>
        </w:rPr>
        <w:t xml:space="preserve"> </w:t>
      </w:r>
      <w:r w:rsidR="009E3B69" w:rsidRPr="00E25395">
        <w:rPr>
          <w:sz w:val="23"/>
          <w:szCs w:val="23"/>
          <w:lang w:val="lv-LV"/>
        </w:rPr>
        <w:t>no līguma summas bez PVN</w:t>
      </w:r>
      <w:r w:rsidRPr="00E25395">
        <w:rPr>
          <w:bCs/>
          <w:sz w:val="23"/>
          <w:szCs w:val="23"/>
          <w:lang w:val="lv-LV"/>
        </w:rPr>
        <w:t>, 20 (divdesmit) darba dienu laikā no dienas, kad Pasūtītājs ir saņēmis būvdarbu veicēja rēķinu un avansa nodrošinājumu apliecinošo dokumentu (bankas garantiju vai apdrošināšanas polisi, ar tajā ietvertu līguma saistību izpildes nodrošinājuma sniedzēja apņemšanos veikt bezierunu iepirkuma līguma saistību izpildes nodrošinājuma maksājumu pēc pirmā Pasūtītāja pieprasījuma (</w:t>
      </w:r>
      <w:r w:rsidRPr="00E25395">
        <w:rPr>
          <w:bCs/>
          <w:i/>
          <w:sz w:val="23"/>
          <w:szCs w:val="23"/>
          <w:lang w:val="lv-LV"/>
        </w:rPr>
        <w:t>pirmā pieprasījuma garantija</w:t>
      </w:r>
      <w:r w:rsidRPr="00E25395">
        <w:rPr>
          <w:bCs/>
          <w:sz w:val="23"/>
          <w:szCs w:val="23"/>
          <w:lang w:val="lv-LV"/>
        </w:rPr>
        <w:t xml:space="preserve">). </w:t>
      </w:r>
    </w:p>
    <w:p w14:paraId="5DC7F333" w14:textId="093DA97E" w:rsidR="00954760"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Nodrošinājumam jābūt spēkā</w:t>
      </w:r>
      <w:r w:rsidRPr="00E25395">
        <w:rPr>
          <w:sz w:val="23"/>
          <w:szCs w:val="23"/>
          <w:lang w:val="lv-LV"/>
        </w:rPr>
        <w:t xml:space="preserve"> no tā izdošanas datuma līdz visu darbu pieņemšanas-nodošanas akta parakstīšanai, minēto termiņu nosakot šādi: pie konkursa nolikumā paredzētā provizoriskā </w:t>
      </w:r>
      <w:r w:rsidR="009E3B69" w:rsidRPr="00E25395">
        <w:rPr>
          <w:sz w:val="23"/>
          <w:szCs w:val="23"/>
          <w:lang w:val="lv-LV"/>
        </w:rPr>
        <w:t xml:space="preserve">būvdarbu </w:t>
      </w:r>
      <w:r w:rsidRPr="00E25395">
        <w:rPr>
          <w:sz w:val="23"/>
          <w:szCs w:val="23"/>
          <w:lang w:val="lv-LV"/>
        </w:rPr>
        <w:t xml:space="preserve">izpildes laika pieskaitot papildus </w:t>
      </w:r>
      <w:r w:rsidRPr="00E25395">
        <w:rPr>
          <w:b/>
          <w:bCs/>
          <w:sz w:val="23"/>
          <w:szCs w:val="23"/>
          <w:lang w:val="lv-LV"/>
        </w:rPr>
        <w:t>2 (divus) mēnešus</w:t>
      </w:r>
      <w:r w:rsidRPr="00E25395">
        <w:rPr>
          <w:bCs/>
          <w:sz w:val="23"/>
          <w:szCs w:val="23"/>
          <w:lang w:val="lv-LV"/>
        </w:rPr>
        <w:t xml:space="preserve">.  </w:t>
      </w:r>
    </w:p>
    <w:p w14:paraId="2BD3A881" w14:textId="0B52DEF8" w:rsidR="00355C1D" w:rsidRPr="00E25395" w:rsidRDefault="00355C1D" w:rsidP="008B1227">
      <w:pPr>
        <w:numPr>
          <w:ilvl w:val="2"/>
          <w:numId w:val="2"/>
        </w:numPr>
        <w:spacing w:after="120"/>
        <w:ind w:left="993" w:hanging="709"/>
        <w:jc w:val="both"/>
        <w:rPr>
          <w:rFonts w:eastAsia="Calibri"/>
          <w:bCs/>
          <w:iCs/>
          <w:sz w:val="23"/>
          <w:szCs w:val="23"/>
          <w:lang w:val="lv-LV"/>
        </w:rPr>
      </w:pPr>
      <w:r w:rsidRPr="00E25395">
        <w:rPr>
          <w:sz w:val="23"/>
          <w:szCs w:val="23"/>
          <w:lang w:val="lv-LV"/>
        </w:rPr>
        <w:t xml:space="preserve">bankas vai apdrošināšanas sabiedrības izsniegta beznosacījuma priekšapmaksas (avansa maksājuma) pirmā pieprasījuma </w:t>
      </w:r>
      <w:r w:rsidRPr="00E25395">
        <w:rPr>
          <w:i/>
          <w:iCs/>
          <w:sz w:val="23"/>
          <w:szCs w:val="23"/>
          <w:lang w:val="lv-LV"/>
        </w:rPr>
        <w:t>(tas nozīmē, ka maksājums jāveic neatkarīgi no pieprasījuma pamatojuma iesniegšanas vai tā apstrīdēšanas)</w:t>
      </w:r>
      <w:r w:rsidRPr="00E25395">
        <w:rPr>
          <w:sz w:val="23"/>
          <w:szCs w:val="23"/>
          <w:lang w:val="lv-LV"/>
        </w:rPr>
        <w:t xml:space="preserve"> garantija, kas paredz apdrošināšanas atlīdzības izmaksu bezstrīdus kartībā pēc Pasūtītāja pirmās rakstiskas prasības (tas nozīmē, ka maksājums jāveic neatkarīgi no pieprasījuma pamatojuma iesniegšanas vai tā apstrīdēšanas) saņemšanas, kuru ir parakstījusi </w:t>
      </w:r>
      <w:proofErr w:type="spellStart"/>
      <w:r w:rsidRPr="00E25395">
        <w:rPr>
          <w:sz w:val="23"/>
          <w:szCs w:val="23"/>
          <w:lang w:val="lv-LV"/>
        </w:rPr>
        <w:t>paraksttiesīga</w:t>
      </w:r>
      <w:proofErr w:type="spellEnd"/>
      <w:r w:rsidRPr="00E25395">
        <w:rPr>
          <w:sz w:val="23"/>
          <w:szCs w:val="23"/>
          <w:lang w:val="lv-LV"/>
        </w:rPr>
        <w:t xml:space="preserve"> persona, un kurā paziņots, ka Būvuzņēmējs nav izpildījis ar Līgumu uzņemtas saistības par avansa maksājuma izlietošanu vai Līguma izbeigšanas gadījumā nav atmaksājis Pasūtītājam atlikušo avansa summu Pasūtītāja nor</w:t>
      </w:r>
      <w:r w:rsidR="00A40332" w:rsidRPr="00E25395">
        <w:rPr>
          <w:sz w:val="23"/>
          <w:szCs w:val="23"/>
          <w:lang w:val="lv-LV"/>
        </w:rPr>
        <w:t>ā</w:t>
      </w:r>
      <w:r w:rsidRPr="00E25395">
        <w:rPr>
          <w:sz w:val="23"/>
          <w:szCs w:val="23"/>
          <w:lang w:val="lv-LV"/>
        </w:rPr>
        <w:t>dītājā termiņā. Pasūtītājam nav nepieciešams pierādīt vai dot pamatojumu vai iemeslus savai prasībai. Banka vai apdrošināšanas sabiedrība apņemas izmaksāt pasūtītājam pieprasīto summu ņemot vērā jebkuru prasību, kas izdarīta pirms priekšapmaksas (avansa maksājuma) nodrošinājuma termiņa beigām. Priekšapmaksas (avansa maksājuma) nodrošinājuma summa samazināsies par jebkuru summu, kuru Banka vai apdrošināšanas sabiedrība izmaksās saskaņā ar Pasūtītāja pieprasījumu. Jebkurš strīds sakarā ar saistību izpildes nodrošinājumu tiks izskatīts attiecīgās piekritības tiesā saskaņā ar Latvijas Republikas likumdošanu.</w:t>
      </w:r>
    </w:p>
    <w:p w14:paraId="366DC525" w14:textId="77777777" w:rsidR="005E32BE"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veicējam ir tiesības vienu reizi pusgadā ierosināt avansa nodrošinājuma samazināšanu par šī līguma 5.</w:t>
      </w:r>
      <w:r w:rsidR="00141845" w:rsidRPr="00E25395">
        <w:rPr>
          <w:bCs/>
          <w:sz w:val="23"/>
          <w:szCs w:val="23"/>
          <w:lang w:val="lv-LV"/>
        </w:rPr>
        <w:t>5</w:t>
      </w:r>
      <w:r w:rsidRPr="00E25395">
        <w:rPr>
          <w:bCs/>
          <w:sz w:val="23"/>
          <w:szCs w:val="23"/>
          <w:lang w:val="lv-LV"/>
        </w:rPr>
        <w:t>. punkta kārtībā dzēsto avansa summu un Pasūtītājam ir pienākums saskaņot Būvdarbu veicēja ierosināto avansa nodrošinājuma samazinājumu.</w:t>
      </w:r>
    </w:p>
    <w:p w14:paraId="2B17E3D6" w14:textId="79FB3D5B" w:rsidR="00D624A6" w:rsidRPr="00E25395" w:rsidRDefault="00954760" w:rsidP="008B1227">
      <w:pPr>
        <w:numPr>
          <w:ilvl w:val="2"/>
          <w:numId w:val="2"/>
        </w:numPr>
        <w:spacing w:after="120"/>
        <w:ind w:left="993" w:hanging="709"/>
        <w:jc w:val="both"/>
        <w:rPr>
          <w:rFonts w:eastAsia="Calibri"/>
          <w:bCs/>
          <w:iCs/>
          <w:sz w:val="23"/>
          <w:szCs w:val="23"/>
          <w:lang w:val="lv-LV"/>
        </w:rPr>
      </w:pPr>
      <w:r w:rsidRPr="00E25395">
        <w:rPr>
          <w:bCs/>
          <w:sz w:val="23"/>
          <w:szCs w:val="23"/>
          <w:lang w:val="lv-LV"/>
        </w:rPr>
        <w:t>Būvdarbu veicējs ir tiesīgs atteikties no avansa maksājuma, rakstiski paziņojot par to Pasūtītājam</w:t>
      </w:r>
      <w:r w:rsidR="00355C1D" w:rsidRPr="00E25395">
        <w:rPr>
          <w:bCs/>
          <w:sz w:val="23"/>
          <w:szCs w:val="23"/>
          <w:lang w:val="lv-LV"/>
        </w:rPr>
        <w:t>.</w:t>
      </w:r>
    </w:p>
    <w:p w14:paraId="2CECE26E" w14:textId="652AE7B3" w:rsidR="005E51EF" w:rsidRPr="00E25395" w:rsidRDefault="00257DD2" w:rsidP="00D624A6">
      <w:pPr>
        <w:numPr>
          <w:ilvl w:val="1"/>
          <w:numId w:val="2"/>
        </w:numPr>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ievērojot Līguma </w:t>
      </w:r>
      <w:r w:rsidR="004E0BB7" w:rsidRPr="00E25395">
        <w:rPr>
          <w:rFonts w:eastAsia="Calibri"/>
          <w:bCs/>
          <w:sz w:val="23"/>
          <w:szCs w:val="23"/>
          <w:lang w:val="lv-LV"/>
        </w:rPr>
        <w:t>5.</w:t>
      </w:r>
      <w:r w:rsidR="00355C1D" w:rsidRPr="00E25395">
        <w:rPr>
          <w:rFonts w:eastAsia="Calibri"/>
          <w:bCs/>
          <w:sz w:val="23"/>
          <w:szCs w:val="23"/>
          <w:lang w:val="lv-LV"/>
        </w:rPr>
        <w:t>3</w:t>
      </w:r>
      <w:r w:rsidR="005E51EF" w:rsidRPr="00E25395">
        <w:rPr>
          <w:rFonts w:eastAsia="Calibri"/>
          <w:bCs/>
          <w:sz w:val="23"/>
          <w:szCs w:val="23"/>
          <w:lang w:val="lv-LV"/>
        </w:rPr>
        <w:t>. punktā minēto kārtību, iesniedz Pasūtītājam rēķinu:</w:t>
      </w:r>
    </w:p>
    <w:p w14:paraId="16B76264"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t xml:space="preserve">par ikmēneša būvdarbu izpildes aktā ietverto būvdarbu pieņemšanu – 20 darbdienu laikā no ikmēneša būvdarbu izpildes akta abpusējas parakstīšanas dienas vai pieņemšanas dienas Līguma </w:t>
      </w:r>
      <w:r w:rsidR="00ED1ECB" w:rsidRPr="00E25395">
        <w:rPr>
          <w:rFonts w:eastAsia="Calibri"/>
          <w:bCs/>
          <w:sz w:val="23"/>
          <w:szCs w:val="23"/>
          <w:lang w:val="lv-LV"/>
        </w:rPr>
        <w:t>4</w:t>
      </w:r>
      <w:r w:rsidRPr="00E25395">
        <w:rPr>
          <w:rFonts w:eastAsia="Calibri"/>
          <w:bCs/>
          <w:sz w:val="23"/>
          <w:szCs w:val="23"/>
          <w:lang w:val="lv-LV"/>
        </w:rPr>
        <w:t xml:space="preserve">.4. un </w:t>
      </w:r>
      <w:r w:rsidR="00ED1ECB" w:rsidRPr="00E25395">
        <w:rPr>
          <w:rFonts w:eastAsia="Calibri"/>
          <w:bCs/>
          <w:sz w:val="23"/>
          <w:szCs w:val="23"/>
          <w:lang w:val="lv-LV"/>
        </w:rPr>
        <w:t>4</w:t>
      </w:r>
      <w:r w:rsidRPr="00E25395">
        <w:rPr>
          <w:rFonts w:eastAsia="Calibri"/>
          <w:bCs/>
          <w:sz w:val="23"/>
          <w:szCs w:val="23"/>
          <w:lang w:val="lv-LV"/>
        </w:rPr>
        <w:t>.7. punktā minētajā gadījumā;</w:t>
      </w:r>
    </w:p>
    <w:p w14:paraId="1446544C" w14:textId="77777777" w:rsidR="005E51EF" w:rsidRPr="00E25395" w:rsidRDefault="005E51EF" w:rsidP="008B1227">
      <w:pPr>
        <w:numPr>
          <w:ilvl w:val="2"/>
          <w:numId w:val="2"/>
        </w:numPr>
        <w:tabs>
          <w:tab w:val="left" w:pos="709"/>
        </w:tabs>
        <w:spacing w:after="120"/>
        <w:ind w:left="1134" w:hanging="646"/>
        <w:jc w:val="both"/>
        <w:rPr>
          <w:rFonts w:eastAsia="Calibri"/>
          <w:bCs/>
          <w:iCs/>
          <w:sz w:val="23"/>
          <w:szCs w:val="23"/>
          <w:lang w:val="lv-LV"/>
        </w:rPr>
      </w:pPr>
      <w:r w:rsidRPr="00E25395">
        <w:rPr>
          <w:rFonts w:eastAsia="Calibri"/>
          <w:bCs/>
          <w:sz w:val="23"/>
          <w:szCs w:val="23"/>
          <w:lang w:val="lv-LV"/>
        </w:rPr>
        <w:t>par visiem izpildītajiem būvdarbiem, tai skaitā par faktiski izpildītajiem būvdarbiem pēdējā mēnesī – 20 darbdienu laikā no būvobjekta nodošanas un pieņemšanas akta abpusējas parakstīšanas dienas.</w:t>
      </w:r>
    </w:p>
    <w:p w14:paraId="691CA366" w14:textId="77777777" w:rsidR="005E51EF" w:rsidRPr="00E25395" w:rsidRDefault="005E51EF" w:rsidP="00D624A6">
      <w:pPr>
        <w:numPr>
          <w:ilvl w:val="1"/>
          <w:numId w:val="2"/>
        </w:numPr>
        <w:tabs>
          <w:tab w:val="left" w:pos="709"/>
        </w:tabs>
        <w:spacing w:after="120"/>
        <w:ind w:left="426"/>
        <w:jc w:val="both"/>
        <w:rPr>
          <w:rFonts w:eastAsia="Calibri"/>
          <w:bCs/>
          <w:iCs/>
          <w:sz w:val="23"/>
          <w:szCs w:val="23"/>
          <w:lang w:val="lv-LV"/>
        </w:rPr>
      </w:pPr>
      <w:r w:rsidRPr="00E25395">
        <w:rPr>
          <w:rFonts w:eastAsia="Calibri"/>
          <w:bCs/>
          <w:sz w:val="23"/>
          <w:szCs w:val="23"/>
          <w:lang w:val="lv-LV"/>
        </w:rPr>
        <w:t xml:space="preserve">Pasūtītājs norēķinās ar </w:t>
      </w:r>
      <w:r w:rsidR="00257DD2" w:rsidRPr="00E25395">
        <w:rPr>
          <w:rFonts w:eastAsia="Calibri"/>
          <w:bCs/>
          <w:sz w:val="23"/>
          <w:szCs w:val="23"/>
          <w:lang w:val="lv-LV"/>
        </w:rPr>
        <w:t>Būvdarbu veicēju</w:t>
      </w:r>
      <w:r w:rsidRPr="00E25395">
        <w:rPr>
          <w:rFonts w:eastAsia="Calibri"/>
          <w:bCs/>
          <w:sz w:val="23"/>
          <w:szCs w:val="23"/>
          <w:lang w:val="lv-LV"/>
        </w:rPr>
        <w:t>, ievērojot šādu kārtību:</w:t>
      </w:r>
    </w:p>
    <w:p w14:paraId="0AB57E50" w14:textId="4647C3C0" w:rsidR="005E51EF" w:rsidRPr="00E25395" w:rsidRDefault="005E51EF"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lastRenderedPageBreak/>
        <w:t xml:space="preserve">Pasūtītājs maksā </w:t>
      </w:r>
      <w:r w:rsidR="00257DD2" w:rsidRPr="00E25395">
        <w:rPr>
          <w:rFonts w:eastAsia="Calibri"/>
          <w:bCs/>
          <w:sz w:val="23"/>
          <w:szCs w:val="23"/>
          <w:lang w:val="lv-LV"/>
        </w:rPr>
        <w:t>Būvdarbu veicēja</w:t>
      </w:r>
      <w:r w:rsidRPr="00E25395">
        <w:rPr>
          <w:rFonts w:eastAsia="Calibri"/>
          <w:bCs/>
          <w:sz w:val="23"/>
          <w:szCs w:val="23"/>
          <w:lang w:val="lv-LV"/>
        </w:rPr>
        <w:t>m par iepriekšējā mē</w:t>
      </w:r>
      <w:r w:rsidR="00924A0B" w:rsidRPr="00E25395">
        <w:rPr>
          <w:rFonts w:eastAsia="Calibri"/>
          <w:bCs/>
          <w:sz w:val="23"/>
          <w:szCs w:val="23"/>
          <w:lang w:val="lv-LV"/>
        </w:rPr>
        <w:t xml:space="preserve">nesī </w:t>
      </w:r>
      <w:r w:rsidR="00200828" w:rsidRPr="00E25395">
        <w:rPr>
          <w:rFonts w:eastAsia="Calibri"/>
          <w:bCs/>
          <w:sz w:val="23"/>
          <w:szCs w:val="23"/>
          <w:lang w:val="lv-LV"/>
        </w:rPr>
        <w:t>faktiski izpildītajiem un Pasūtītāja pieņemtajiem bū</w:t>
      </w:r>
      <w:r w:rsidR="00C21B67" w:rsidRPr="00E25395">
        <w:rPr>
          <w:rFonts w:eastAsia="Calibri"/>
          <w:bCs/>
          <w:sz w:val="23"/>
          <w:szCs w:val="23"/>
          <w:lang w:val="lv-LV"/>
        </w:rPr>
        <w:t>vdarbiem 10 darbdienu laikā no B</w:t>
      </w:r>
      <w:r w:rsidR="00200828" w:rsidRPr="00E25395">
        <w:rPr>
          <w:rFonts w:eastAsia="Calibri"/>
          <w:bCs/>
          <w:sz w:val="23"/>
          <w:szCs w:val="23"/>
          <w:lang w:val="lv-LV"/>
        </w:rPr>
        <w:t>ūvdarbu veicēja sagatavota līguma noteikumiem atbilstoša rēķina saņemšanas</w:t>
      </w:r>
      <w:r w:rsidRPr="00E25395">
        <w:rPr>
          <w:rFonts w:eastAsia="Calibri"/>
          <w:bCs/>
          <w:sz w:val="23"/>
          <w:szCs w:val="23"/>
          <w:lang w:val="lv-LV"/>
        </w:rPr>
        <w:t>.</w:t>
      </w:r>
    </w:p>
    <w:p w14:paraId="6FBB7902" w14:textId="77777777" w:rsidR="005E51EF" w:rsidRPr="00E25395" w:rsidRDefault="00EA417B" w:rsidP="008B1227">
      <w:pPr>
        <w:numPr>
          <w:ilvl w:val="2"/>
          <w:numId w:val="2"/>
        </w:numPr>
        <w:tabs>
          <w:tab w:val="left" w:pos="709"/>
        </w:tabs>
        <w:spacing w:after="120"/>
        <w:ind w:left="1134" w:hanging="567"/>
        <w:jc w:val="both"/>
        <w:rPr>
          <w:rFonts w:eastAsia="Calibri"/>
          <w:bCs/>
          <w:iCs/>
          <w:sz w:val="23"/>
          <w:szCs w:val="23"/>
          <w:lang w:val="lv-LV"/>
        </w:rPr>
      </w:pPr>
      <w:r w:rsidRPr="00E25395">
        <w:rPr>
          <w:rFonts w:eastAsia="Calibri"/>
          <w:bCs/>
          <w:sz w:val="23"/>
          <w:szCs w:val="23"/>
          <w:lang w:val="lv-LV"/>
        </w:rPr>
        <w:t>Par visiem izpildītajiem būvdarbiem, tajā skaitā par faktiski izpildītajiem būvdarbiem pēdējā mēnesī, samaksā Būvdarbu veicējam 30 (trīsdesmit) dienu laikā no Būvdarbu veicēja sagatavota Līguma noteikumiem atbilstoša rēķina saņemšanas. Gala rēķinam pievieno garantijas saistību nodrošinājumu, kas noslēgts par labu Pasūtītājam.</w:t>
      </w:r>
    </w:p>
    <w:p w14:paraId="061E398A" w14:textId="4DB724E7" w:rsidR="005E51EF" w:rsidRPr="00E25395" w:rsidRDefault="00257DD2"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tiesīgs katru mēnesi līdz katra mēneša 10 (desmitajam) datumam iesniegt rēķinu par iepriekšējā mēnesī faktiski iegādātajiem būvizstrādājumiem, kas saskaņā ar Līguma pielikumiem ir paredzēti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un Pasūtītājs pārskaita maksājuma summu uz </w:t>
      </w:r>
      <w:r w:rsidRPr="00E25395">
        <w:rPr>
          <w:rFonts w:eastAsia="Calibri"/>
          <w:bCs/>
          <w:sz w:val="23"/>
          <w:szCs w:val="23"/>
          <w:lang w:val="lv-LV"/>
        </w:rPr>
        <w:t>Būvdarbu veicēja</w:t>
      </w:r>
      <w:r w:rsidR="005E51EF" w:rsidRPr="00E25395">
        <w:rPr>
          <w:rFonts w:eastAsia="Calibri"/>
          <w:bCs/>
          <w:sz w:val="23"/>
          <w:szCs w:val="23"/>
          <w:lang w:val="lv-LV"/>
        </w:rPr>
        <w:t xml:space="preserve"> elektroniskā rēķinā norādīto bankas norēķinu kontu 30 (trīsdesmit) dienu laikā,  ja ir iestājušies visi zemāk minētie nosacījumi:</w:t>
      </w:r>
    </w:p>
    <w:p w14:paraId="509227B1" w14:textId="77777777" w:rsidR="005E51EF" w:rsidRPr="00E25395" w:rsidRDefault="00257DD2" w:rsidP="007E2951">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būvizstrādājumu iegādi veic tikai pēc būvizstrādājuma veida un apjoma saskaņošanas ar Pasūtītāju, autoruzraugu un būvuzraugu saskaņā ar Līguma pielikumiem, nodod tos glabāšanai Pasūtītāja noteiktajā uzglabāšanas vietā, </w:t>
      </w:r>
      <w:r w:rsidRPr="00E25395">
        <w:rPr>
          <w:rFonts w:eastAsia="Calibri"/>
          <w:bCs/>
          <w:sz w:val="23"/>
          <w:szCs w:val="23"/>
          <w:lang w:val="lv-LV"/>
        </w:rPr>
        <w:t>Būvdarbu veicēja</w:t>
      </w:r>
      <w:r w:rsidR="005E51EF" w:rsidRPr="00E25395">
        <w:rPr>
          <w:rFonts w:eastAsia="Calibri"/>
          <w:bCs/>
          <w:sz w:val="23"/>
          <w:szCs w:val="23"/>
          <w:lang w:val="lv-LV"/>
        </w:rPr>
        <w:t xml:space="preserve">m iesniedzot Pasūtītājam būvizstrādājumu atbilstību apliecinošus dokumentus un Pusēm parakstot nodošanas - pieņemšanas aktu būvizstrādājuma glabāšanai un saņem to atpakaļ izmantošanai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Pusēm parakstot nodošanas - pieņemšanas aktu būvizstrādājuma atdošanai. Pasūtītājs ir tiesīgs atteikt saskaņot būvizstrādājuma iegādi glabāšanai;</w:t>
      </w:r>
    </w:p>
    <w:p w14:paraId="120992DC" w14:textId="77777777" w:rsidR="00F112E5" w:rsidRPr="00E25395" w:rsidRDefault="005E51EF"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Puses ir parakstījušas nodošanas - pieņemšanas aktu būvizstrādājuma glabāšanai un nozīmējuši atbildīgo par būvizstrādājumu uzglabāšanu un izsniegšanu;</w:t>
      </w:r>
    </w:p>
    <w:p w14:paraId="1453C86F" w14:textId="77777777" w:rsidR="005E51EF" w:rsidRPr="00E25395" w:rsidRDefault="00257DD2" w:rsidP="00F112E5">
      <w:pPr>
        <w:numPr>
          <w:ilvl w:val="2"/>
          <w:numId w:val="2"/>
        </w:numPr>
        <w:tabs>
          <w:tab w:val="left" w:pos="709"/>
        </w:tabs>
        <w:spacing w:after="120"/>
        <w:ind w:left="1276" w:hanging="709"/>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ir iesniedzis Pasūtītājam elektronisko rēķinu.</w:t>
      </w:r>
    </w:p>
    <w:p w14:paraId="23DDB9F5" w14:textId="77777777" w:rsidR="00141845" w:rsidRPr="00E25395" w:rsidRDefault="00141845" w:rsidP="00141845">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No ikmēneša būvdarbu izpildes aktā noteiktās summas (bez pievienotās vērtības nodokļa) par faktiski izpildītajiem būvdarbiem pirms šīs summas izmaksas Pasūtītājs ietur avansam atbilstošu procentu no maksājamās summas un proporcionāli dzēš Būvdarbu veicējam izmaksāto avansu (ja tāds ir saņemts).</w:t>
      </w:r>
    </w:p>
    <w:p w14:paraId="74F2C178" w14:textId="49F9E96A" w:rsidR="00F43107" w:rsidRPr="00E25395" w:rsidRDefault="005E51EF" w:rsidP="00F43107">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No katra m</w:t>
      </w:r>
      <w:r w:rsidR="004812E9" w:rsidRPr="00E25395">
        <w:rPr>
          <w:rFonts w:eastAsia="Calibri"/>
          <w:bCs/>
          <w:sz w:val="23"/>
          <w:szCs w:val="23"/>
          <w:lang w:val="lv-LV"/>
        </w:rPr>
        <w:t>ēneša maksājuma Pasūtītājs ietur</w:t>
      </w:r>
      <w:r w:rsidRPr="00E25395">
        <w:rPr>
          <w:rFonts w:eastAsia="Calibri"/>
          <w:bCs/>
          <w:sz w:val="23"/>
          <w:szCs w:val="23"/>
          <w:lang w:val="lv-LV"/>
        </w:rPr>
        <w:t xml:space="preserve"> summu 5 % (pieci procenti) apmērā. Ieturētā kopsumma tiek atmaksāta 30 (trīsdesmit) dienu laikā pēc Būvobjekta nodošanas un pieņemšanas akta parakstīšanas</w:t>
      </w:r>
      <w:r w:rsidR="001A54E6" w:rsidRPr="00E25395">
        <w:rPr>
          <w:rFonts w:eastAsia="Calibri"/>
          <w:bCs/>
          <w:sz w:val="23"/>
          <w:szCs w:val="23"/>
          <w:lang w:val="lv-LV"/>
        </w:rPr>
        <w:t xml:space="preserve"> un garantijas laika garantijas iesniegšanas</w:t>
      </w:r>
      <w:r w:rsidRPr="00E25395">
        <w:rPr>
          <w:rFonts w:eastAsia="Calibri"/>
          <w:bCs/>
          <w:sz w:val="23"/>
          <w:szCs w:val="23"/>
          <w:lang w:val="lv-LV"/>
        </w:rPr>
        <w:t>.</w:t>
      </w:r>
    </w:p>
    <w:p w14:paraId="32510A2C" w14:textId="5FDACCAD" w:rsidR="0085255F" w:rsidRPr="00E25395" w:rsidRDefault="0085255F" w:rsidP="00F43107">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Ja Būvdarbu veicējs iesniedz rēķinu vienlaikus ar būvdarbu izpildes aktu, Pasūtītājs veic rēķina apmaksu termiņā, kas atbilst šajā līgumā paredzētajai izpildīto būvdarbu pieņemšanas un rēķinu apmaksas termiņu kopsummai.</w:t>
      </w:r>
    </w:p>
    <w:p w14:paraId="6A000091" w14:textId="1A7C7CBC" w:rsidR="005E51EF" w:rsidRPr="00E25395" w:rsidRDefault="00063033"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Ja līgumu izbeidz pirms termiņa, </w:t>
      </w:r>
      <w:r w:rsidR="00810C62" w:rsidRPr="00E25395">
        <w:rPr>
          <w:rFonts w:eastAsia="Calibri"/>
          <w:bCs/>
          <w:sz w:val="23"/>
          <w:szCs w:val="23"/>
          <w:lang w:val="lv-LV"/>
        </w:rPr>
        <w:t>P</w:t>
      </w:r>
      <w:r w:rsidRPr="00E25395">
        <w:rPr>
          <w:rFonts w:eastAsia="Calibri"/>
          <w:bCs/>
          <w:sz w:val="23"/>
          <w:szCs w:val="23"/>
          <w:lang w:val="lv-LV"/>
        </w:rPr>
        <w:t xml:space="preserve">uses veic galējo norēķinu par faktiski izpildītajiem un Pasūtītāja pieņemtajiem būvdarbiem 10 darbdienu laikā no dienas, kad </w:t>
      </w:r>
      <w:r w:rsidR="008A45DE" w:rsidRPr="00E25395">
        <w:rPr>
          <w:rFonts w:eastAsia="Calibri"/>
          <w:bCs/>
          <w:sz w:val="23"/>
          <w:szCs w:val="23"/>
          <w:lang w:val="lv-LV"/>
        </w:rPr>
        <w:t>P</w:t>
      </w:r>
      <w:r w:rsidRPr="00E25395">
        <w:rPr>
          <w:rFonts w:eastAsia="Calibri"/>
          <w:bCs/>
          <w:sz w:val="23"/>
          <w:szCs w:val="23"/>
          <w:lang w:val="lv-LV"/>
        </w:rPr>
        <w:t>uses ir parakstījušas aktu par faktiski izpildītajiem būvdarbiem un Būvdarbu veicējs ir iesniedzis līguma noteikumiem un šajā punktā minētajam aktam atbilstošu rēķinu. Rēķinam pievieno garantijas saistību nodrošināju</w:t>
      </w:r>
      <w:r w:rsidR="00317B1C" w:rsidRPr="00E25395">
        <w:rPr>
          <w:rFonts w:eastAsia="Calibri"/>
          <w:bCs/>
          <w:sz w:val="23"/>
          <w:szCs w:val="23"/>
          <w:lang w:val="lv-LV"/>
        </w:rPr>
        <w:t>mu par faktiski izpildītiem un P</w:t>
      </w:r>
      <w:r w:rsidRPr="00E25395">
        <w:rPr>
          <w:rFonts w:eastAsia="Calibri"/>
          <w:bCs/>
          <w:sz w:val="23"/>
          <w:szCs w:val="23"/>
          <w:lang w:val="lv-LV"/>
        </w:rPr>
        <w:t>asūtītā</w:t>
      </w:r>
      <w:r w:rsidR="00B15A7F" w:rsidRPr="00E25395">
        <w:rPr>
          <w:rFonts w:eastAsia="Calibri"/>
          <w:bCs/>
          <w:sz w:val="23"/>
          <w:szCs w:val="23"/>
          <w:lang w:val="lv-LV"/>
        </w:rPr>
        <w:t>ja pieņemtajiem būvdarbiem. Ja P</w:t>
      </w:r>
      <w:r w:rsidRPr="00E25395">
        <w:rPr>
          <w:rFonts w:eastAsia="Calibri"/>
          <w:bCs/>
          <w:sz w:val="23"/>
          <w:szCs w:val="23"/>
          <w:lang w:val="lv-LV"/>
        </w:rPr>
        <w:t>ušu starpā līdz līguma izbeigšanas dienai pastāv strīds par faktiski izpildītajiem būvdarbiem (tai skaitā to apjomiem), šajā punktā minētajā aktā iekļauj tikai tos faktiski izpildītos būvdarbus</w:t>
      </w:r>
      <w:r w:rsidR="009E2FC9" w:rsidRPr="00E25395">
        <w:rPr>
          <w:rFonts w:eastAsia="Calibri"/>
          <w:bCs/>
          <w:sz w:val="23"/>
          <w:szCs w:val="23"/>
          <w:lang w:val="lv-LV"/>
        </w:rPr>
        <w:t>, par kuru izpildi P</w:t>
      </w:r>
      <w:r w:rsidRPr="00E25395">
        <w:rPr>
          <w:rFonts w:eastAsia="Calibri"/>
          <w:bCs/>
          <w:sz w:val="23"/>
          <w:szCs w:val="23"/>
          <w:lang w:val="lv-LV"/>
        </w:rPr>
        <w:t xml:space="preserve">usēm nav domstarpību. </w:t>
      </w:r>
      <w:r w:rsidR="00BA288B" w:rsidRPr="00E25395">
        <w:rPr>
          <w:rFonts w:eastAsia="Calibri"/>
          <w:bCs/>
          <w:sz w:val="23"/>
          <w:szCs w:val="23"/>
          <w:lang w:val="lv-LV"/>
        </w:rPr>
        <w:t>P</w:t>
      </w:r>
      <w:r w:rsidRPr="00E25395">
        <w:rPr>
          <w:rFonts w:eastAsia="Calibri"/>
          <w:bCs/>
          <w:sz w:val="23"/>
          <w:szCs w:val="23"/>
          <w:lang w:val="lv-LV"/>
        </w:rPr>
        <w:t xml:space="preserve">uses strīdu risina šī </w:t>
      </w:r>
      <w:r w:rsidR="0085255F" w:rsidRPr="00E25395">
        <w:rPr>
          <w:rFonts w:eastAsia="Calibri"/>
          <w:bCs/>
          <w:sz w:val="23"/>
          <w:szCs w:val="23"/>
          <w:lang w:val="lv-LV"/>
        </w:rPr>
        <w:t>līguma 4</w:t>
      </w:r>
      <w:r w:rsidR="005E51EF" w:rsidRPr="00E25395">
        <w:rPr>
          <w:rFonts w:eastAsia="Calibri"/>
          <w:bCs/>
          <w:sz w:val="23"/>
          <w:szCs w:val="23"/>
          <w:lang w:val="lv-LV"/>
        </w:rPr>
        <w:t>.punktā noteiktajā kārtībā.</w:t>
      </w:r>
    </w:p>
    <w:p w14:paraId="09ABFD07" w14:textId="7EDA8693" w:rsidR="003E4F2D" w:rsidRPr="00E25395" w:rsidRDefault="00A36D7F" w:rsidP="00A90A4F">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u w:val="single"/>
          <w:lang w:val="lv-LV"/>
        </w:rPr>
        <w:t>Rēķinu izraksta Daugavpils valstspilsētas pašvaldībai (pielikumā rekvizīti).</w:t>
      </w:r>
      <w:r w:rsidRPr="00E25395">
        <w:rPr>
          <w:rFonts w:eastAsia="Calibri"/>
          <w:bCs/>
          <w:sz w:val="23"/>
          <w:szCs w:val="23"/>
          <w:lang w:val="lv-LV"/>
        </w:rPr>
        <w:t xml:space="preserve"> </w:t>
      </w:r>
      <w:r w:rsidR="005E51EF" w:rsidRPr="00E25395">
        <w:rPr>
          <w:rFonts w:eastAsia="Calibri"/>
          <w:bCs/>
          <w:sz w:val="23"/>
          <w:szCs w:val="23"/>
          <w:lang w:val="lv-LV"/>
        </w:rPr>
        <w:t xml:space="preserve">Visus rēķinus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sagatavo elektroniski un nosūta uz Pasūtītājs norādīto e-pasta adresi</w:t>
      </w:r>
      <w:r w:rsidR="00FC0E7D" w:rsidRPr="00E25395">
        <w:rPr>
          <w:rFonts w:eastAsia="Calibri"/>
          <w:bCs/>
          <w:sz w:val="23"/>
          <w:szCs w:val="23"/>
          <w:lang w:val="lv-LV"/>
        </w:rPr>
        <w:t xml:space="preserve"> ______</w:t>
      </w:r>
      <w:r w:rsidR="005E51EF" w:rsidRPr="00E25395">
        <w:rPr>
          <w:rFonts w:eastAsia="Calibri"/>
          <w:bCs/>
          <w:sz w:val="23"/>
          <w:szCs w:val="23"/>
          <w:lang w:val="lv-LV"/>
        </w:rPr>
        <w:t xml:space="preserve"> </w:t>
      </w:r>
      <w:r w:rsidR="00696853" w:rsidRPr="00E25395">
        <w:rPr>
          <w:rFonts w:eastAsia="Calibri"/>
          <w:sz w:val="23"/>
          <w:szCs w:val="23"/>
          <w:lang w:val="lv-LV"/>
        </w:rPr>
        <w:t>vai e-adresi</w:t>
      </w:r>
      <w:r w:rsidR="00FC0E7D" w:rsidRPr="00E25395">
        <w:rPr>
          <w:rFonts w:eastAsia="Calibri"/>
          <w:bCs/>
          <w:sz w:val="23"/>
          <w:szCs w:val="23"/>
          <w:lang w:val="lv-LV"/>
        </w:rPr>
        <w:t>_____</w:t>
      </w:r>
      <w:r w:rsidR="005E51EF" w:rsidRPr="00E25395">
        <w:rPr>
          <w:rFonts w:eastAsia="Calibri"/>
          <w:bCs/>
          <w:sz w:val="23"/>
          <w:szCs w:val="23"/>
          <w:lang w:val="lv-LV"/>
        </w:rPr>
        <w:t>.</w:t>
      </w:r>
      <w:r w:rsidRPr="00E25395">
        <w:rPr>
          <w:rFonts w:eastAsia="Calibri"/>
          <w:bCs/>
          <w:sz w:val="23"/>
          <w:szCs w:val="23"/>
          <w:lang w:val="lv-LV"/>
        </w:rPr>
        <w:t xml:space="preserve"> </w:t>
      </w:r>
      <w:r w:rsidR="00935D60" w:rsidRPr="00E25395">
        <w:rPr>
          <w:rFonts w:eastAsia="Calibri"/>
          <w:bCs/>
          <w:sz w:val="23"/>
          <w:szCs w:val="23"/>
          <w:lang w:val="lv-LV"/>
        </w:rPr>
        <w:t>Pasūtītājs pieņem strukturētu</w:t>
      </w:r>
      <w:r w:rsidR="00FC0E7D" w:rsidRPr="00E25395">
        <w:rPr>
          <w:rFonts w:eastAsia="Calibri"/>
          <w:bCs/>
          <w:sz w:val="23"/>
          <w:szCs w:val="23"/>
          <w:lang w:val="lv-LV"/>
        </w:rPr>
        <w:t>s</w:t>
      </w:r>
      <w:r w:rsidR="00935D60" w:rsidRPr="00E25395">
        <w:rPr>
          <w:rFonts w:eastAsia="Calibri"/>
          <w:bCs/>
          <w:sz w:val="23"/>
          <w:szCs w:val="23"/>
          <w:lang w:val="lv-LV"/>
        </w:rPr>
        <w:t xml:space="preserve"> elektroniskos rēķinu</w:t>
      </w:r>
      <w:r w:rsidR="00FC0E7D" w:rsidRPr="00E25395">
        <w:rPr>
          <w:rFonts w:eastAsia="Calibri"/>
          <w:bCs/>
          <w:sz w:val="23"/>
          <w:szCs w:val="23"/>
          <w:lang w:val="lv-LV"/>
        </w:rPr>
        <w:t>s</w:t>
      </w:r>
      <w:r w:rsidR="00935D60" w:rsidRPr="00E25395">
        <w:rPr>
          <w:rFonts w:eastAsia="Calibri"/>
          <w:bCs/>
          <w:sz w:val="23"/>
          <w:szCs w:val="23"/>
          <w:lang w:val="lv-LV"/>
        </w:rPr>
        <w:t xml:space="preserve"> grāmatvedības likuma izpratnē (turpmāk – E-rēķins)</w:t>
      </w:r>
      <w:r w:rsidR="005E51EF" w:rsidRPr="00E25395">
        <w:rPr>
          <w:rFonts w:eastAsia="Calibri"/>
          <w:bCs/>
          <w:sz w:val="23"/>
          <w:szCs w:val="23"/>
          <w:lang w:val="lv-LV"/>
        </w:rPr>
        <w:t xml:space="preserve">. E-rēķins tiek uzskatīts par saņemtu brīdī, kad </w:t>
      </w:r>
      <w:r w:rsidR="00257DD2" w:rsidRPr="00E25395">
        <w:rPr>
          <w:rFonts w:eastAsia="Calibri"/>
          <w:bCs/>
          <w:sz w:val="23"/>
          <w:szCs w:val="23"/>
          <w:lang w:val="lv-LV"/>
        </w:rPr>
        <w:t>Būvdarbu veicējs</w:t>
      </w:r>
      <w:r w:rsidR="005E51EF" w:rsidRPr="00E25395">
        <w:rPr>
          <w:rFonts w:eastAsia="Calibri"/>
          <w:bCs/>
          <w:sz w:val="23"/>
          <w:szCs w:val="23"/>
          <w:lang w:val="lv-LV"/>
        </w:rPr>
        <w:t xml:space="preserve"> to nosūtījis uz Pasūtītāja norādīto e-pasta adresi.</w:t>
      </w:r>
    </w:p>
    <w:p w14:paraId="48BE0DC2" w14:textId="2069BA54" w:rsidR="003E4F2D"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sz w:val="23"/>
          <w:szCs w:val="23"/>
          <w:lang w:val="lv-LV"/>
        </w:rPr>
        <w:t>Par samaksas brīdi uzskatāms bankas atzīmes datums Pasūtītāja maksājuma uzdevumā.</w:t>
      </w:r>
    </w:p>
    <w:p w14:paraId="36C62D21" w14:textId="1912AFA7" w:rsidR="005E51EF" w:rsidRPr="00E25395" w:rsidRDefault="005E51EF" w:rsidP="00BA0C0E">
      <w:pPr>
        <w:numPr>
          <w:ilvl w:val="1"/>
          <w:numId w:val="2"/>
        </w:numPr>
        <w:tabs>
          <w:tab w:val="left" w:pos="0"/>
        </w:tabs>
        <w:spacing w:after="120"/>
        <w:ind w:left="426" w:hanging="568"/>
        <w:jc w:val="both"/>
        <w:rPr>
          <w:rFonts w:eastAsia="Calibri"/>
          <w:bCs/>
          <w:iCs/>
          <w:sz w:val="23"/>
          <w:szCs w:val="23"/>
          <w:lang w:val="lv-LV"/>
        </w:rPr>
      </w:pPr>
      <w:r w:rsidRPr="00E25395">
        <w:rPr>
          <w:rFonts w:eastAsia="Calibri"/>
          <w:bCs/>
          <w:noProof/>
          <w:sz w:val="23"/>
          <w:szCs w:val="23"/>
          <w:lang w:val="lv-LV"/>
        </w:rPr>
        <w:lastRenderedPageBreak/>
        <w:t xml:space="preserve">Gadījumā, ja Pasūtītājam rodas pretenzijas par </w:t>
      </w:r>
      <w:r w:rsidR="00E32B1A" w:rsidRPr="00E25395">
        <w:rPr>
          <w:rFonts w:eastAsia="Calibri"/>
          <w:bCs/>
          <w:noProof/>
          <w:sz w:val="23"/>
          <w:szCs w:val="23"/>
          <w:lang w:val="lv-LV"/>
        </w:rPr>
        <w:t>E</w:t>
      </w:r>
      <w:r w:rsidRPr="00E25395">
        <w:rPr>
          <w:rFonts w:eastAsia="Calibri"/>
          <w:bCs/>
          <w:noProof/>
          <w:sz w:val="23"/>
          <w:szCs w:val="23"/>
          <w:lang w:val="lv-LV"/>
        </w:rPr>
        <w:t xml:space="preserve">-rēķinā norādītās summu pamatotību, Pasūtītājam ir tiesības rakstiski iesniegt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motivētas pretenzijas un neapmaksāt </w:t>
      </w:r>
      <w:r w:rsidR="00A17FCF" w:rsidRPr="00E25395">
        <w:rPr>
          <w:rFonts w:eastAsia="Calibri"/>
          <w:bCs/>
          <w:noProof/>
          <w:sz w:val="23"/>
          <w:szCs w:val="23"/>
          <w:lang w:val="lv-LV"/>
        </w:rPr>
        <w:t>E</w:t>
      </w:r>
      <w:r w:rsidRPr="00E25395">
        <w:rPr>
          <w:rFonts w:eastAsia="Calibri"/>
          <w:bCs/>
          <w:noProof/>
          <w:sz w:val="23"/>
          <w:szCs w:val="23"/>
          <w:lang w:val="lv-LV"/>
        </w:rPr>
        <w:t xml:space="preserve">-rēķinu līdz brīdim, kamēr pretenzijas nav atrisinātas. Ja Pasūtītājs ir iesniedzis rakstisku pretenziju, tad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m nav tiesības piemērot līgumsodu par maksājuma nokavējumu vai vienpusēji  atkāpties no Līguma izpildes līdz strīda atrisināšanai starp Pusēm.  </w:t>
      </w:r>
    </w:p>
    <w:p w14:paraId="6BBE1863" w14:textId="77777777" w:rsidR="005E51EF" w:rsidRPr="00E25395" w:rsidRDefault="005E51EF" w:rsidP="00BF09D5">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Līguma izpildes termiņš, kārtība un tehnoloģiskais pārtraukums</w:t>
      </w:r>
    </w:p>
    <w:p w14:paraId="76BA8027" w14:textId="77777777" w:rsidR="005E51EF" w:rsidRPr="00E25395" w:rsidRDefault="005E51EF" w:rsidP="007E2951">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 xml:space="preserve">Līgums stājas spēkā ar tā parakstīšanas brīdi un ir spēkā līdz no tā izrietošo Pušu saistību pilnīgai izpildei. </w:t>
      </w:r>
    </w:p>
    <w:p w14:paraId="24607699" w14:textId="1C510C5E" w:rsidR="00573A06" w:rsidRPr="00E25395" w:rsidRDefault="00573A06" w:rsidP="00573A06">
      <w:pPr>
        <w:numPr>
          <w:ilvl w:val="1"/>
          <w:numId w:val="2"/>
        </w:numPr>
        <w:tabs>
          <w:tab w:val="left" w:pos="0"/>
        </w:tabs>
        <w:spacing w:after="120"/>
        <w:ind w:left="426"/>
        <w:jc w:val="both"/>
        <w:rPr>
          <w:rFonts w:eastAsia="Calibri"/>
          <w:bCs/>
          <w:iCs/>
          <w:sz w:val="23"/>
          <w:szCs w:val="23"/>
          <w:lang w:val="lv-LV"/>
        </w:rPr>
      </w:pPr>
      <w:r w:rsidRPr="00E25395">
        <w:rPr>
          <w:bCs/>
          <w:sz w:val="23"/>
          <w:szCs w:val="23"/>
          <w:lang w:val="lv-LV"/>
        </w:rPr>
        <w:t xml:space="preserve">Būvdarbu izpildes termiņš, atbilstoši pretendenta konkursā iesniegtajam būvdarbu izpildes grafikam, ir </w:t>
      </w:r>
      <w:r w:rsidRPr="00E25395">
        <w:rPr>
          <w:iCs/>
          <w:sz w:val="23"/>
          <w:szCs w:val="23"/>
          <w:lang w:val="lv-LV"/>
        </w:rPr>
        <w:t>ne vairāk kā</w:t>
      </w:r>
      <w:r w:rsidRPr="00E25395">
        <w:rPr>
          <w:b/>
          <w:bCs/>
          <w:iCs/>
          <w:sz w:val="23"/>
          <w:szCs w:val="23"/>
          <w:lang w:val="lv-LV"/>
        </w:rPr>
        <w:t xml:space="preserve"> 24 (divdesmit četri) mēneši</w:t>
      </w:r>
      <w:r w:rsidRPr="00E25395">
        <w:rPr>
          <w:bCs/>
          <w:sz w:val="23"/>
          <w:szCs w:val="23"/>
          <w:lang w:val="lv-LV"/>
        </w:rPr>
        <w:t>, kas skaitāms no atzīmes izdarīšanas būvatļaujā par būvdarbu uzsākšanai nepieciešamo nosacījumu izpildi, līdz pretendenta būvdarbu līgumā noteiktā kārtībā izdarītam paziņojumam par būves gatavību ekspluatācijai, pēc tam kad būvniecības informācijas sistēmā ir apstiprināts apliecinājums par būves gatavību ekspluatācijai.</w:t>
      </w:r>
      <w:r w:rsidRPr="00E25395">
        <w:rPr>
          <w:bCs/>
          <w:iCs/>
          <w:sz w:val="23"/>
          <w:szCs w:val="23"/>
          <w:lang w:val="lv-LV"/>
        </w:rPr>
        <w:t xml:space="preserve"> Līguma izpildes termiņā netiek ieskaitīti būvdarbu tehnoloģiskie pārtraukumi. </w:t>
      </w:r>
      <w:r w:rsidR="0064334A">
        <w:rPr>
          <w:bCs/>
          <w:iCs/>
          <w:sz w:val="23"/>
          <w:szCs w:val="23"/>
          <w:lang w:val="lv-LV"/>
        </w:rPr>
        <w:t>Būvdarbu veicējs</w:t>
      </w:r>
      <w:r w:rsidRPr="00E25395">
        <w:rPr>
          <w:bCs/>
          <w:iCs/>
          <w:sz w:val="23"/>
          <w:szCs w:val="23"/>
          <w:lang w:val="lv-LV"/>
        </w:rPr>
        <w:t xml:space="preserve"> sadarbībā ar Pasūtītāju nodrošina būves nodošanu ekspluatācijā </w:t>
      </w:r>
      <w:r w:rsidR="0064334A">
        <w:rPr>
          <w:b/>
          <w:iCs/>
          <w:sz w:val="23"/>
          <w:szCs w:val="23"/>
          <w:lang w:val="lv-LV"/>
        </w:rPr>
        <w:t>divu</w:t>
      </w:r>
      <w:r w:rsidRPr="00C27667">
        <w:rPr>
          <w:b/>
          <w:iCs/>
          <w:sz w:val="23"/>
          <w:szCs w:val="23"/>
          <w:lang w:val="lv-LV"/>
        </w:rPr>
        <w:t xml:space="preserve"> mēneš</w:t>
      </w:r>
      <w:r w:rsidR="0064334A">
        <w:rPr>
          <w:b/>
          <w:iCs/>
          <w:sz w:val="23"/>
          <w:szCs w:val="23"/>
          <w:lang w:val="lv-LV"/>
        </w:rPr>
        <w:t>u</w:t>
      </w:r>
      <w:r w:rsidRPr="00C27667">
        <w:rPr>
          <w:b/>
          <w:iCs/>
          <w:sz w:val="23"/>
          <w:szCs w:val="23"/>
          <w:lang w:val="lv-LV"/>
        </w:rPr>
        <w:t xml:space="preserve"> laikā</w:t>
      </w:r>
      <w:r w:rsidRPr="00E25395">
        <w:rPr>
          <w:bCs/>
          <w:iCs/>
          <w:sz w:val="23"/>
          <w:szCs w:val="23"/>
          <w:lang w:val="lv-LV"/>
        </w:rPr>
        <w:t xml:space="preserve"> pēc tam, kad būvniecības informācijas sistēmā ir apstiprināts apliecinājums par būves gatavību ekspluatācijai</w:t>
      </w:r>
      <w:r w:rsidR="00072D57" w:rsidRPr="00E25395">
        <w:rPr>
          <w:rFonts w:eastAsia="Calibri"/>
          <w:bCs/>
          <w:iCs/>
          <w:sz w:val="23"/>
          <w:szCs w:val="23"/>
          <w:lang w:val="lv-LV"/>
        </w:rPr>
        <w:t>.</w:t>
      </w:r>
      <w:r w:rsidRPr="00E25395">
        <w:rPr>
          <w:rFonts w:eastAsia="Calibri"/>
          <w:bCs/>
          <w:iCs/>
          <w:sz w:val="23"/>
          <w:szCs w:val="23"/>
          <w:lang w:val="lv-LV"/>
        </w:rPr>
        <w:t xml:space="preserve"> </w:t>
      </w:r>
    </w:p>
    <w:p w14:paraId="63930167" w14:textId="01CCAEF4" w:rsidR="005E51EF" w:rsidRPr="00E25395" w:rsidRDefault="005E51EF" w:rsidP="00573A06">
      <w:pPr>
        <w:numPr>
          <w:ilvl w:val="1"/>
          <w:numId w:val="2"/>
        </w:numPr>
        <w:tabs>
          <w:tab w:val="left" w:pos="0"/>
        </w:tabs>
        <w:spacing w:after="120"/>
        <w:ind w:left="426"/>
        <w:jc w:val="both"/>
        <w:rPr>
          <w:rFonts w:eastAsia="Calibri"/>
          <w:bCs/>
          <w:iCs/>
          <w:sz w:val="23"/>
          <w:szCs w:val="23"/>
          <w:lang w:val="lv-LV"/>
        </w:rPr>
      </w:pPr>
      <w:r w:rsidRPr="00E25395">
        <w:rPr>
          <w:rFonts w:eastAsia="Calibri"/>
          <w:bCs/>
          <w:sz w:val="23"/>
          <w:szCs w:val="23"/>
          <w:lang w:val="lv-LV"/>
        </w:rPr>
        <w:t>Pēc Pušu atsevišķi parakstīta dokumenta</w:t>
      </w:r>
      <w:r w:rsidR="00166170" w:rsidRPr="00E25395">
        <w:rPr>
          <w:rFonts w:eastAsia="Calibri"/>
          <w:bCs/>
          <w:sz w:val="23"/>
          <w:szCs w:val="23"/>
          <w:lang w:val="lv-LV"/>
        </w:rPr>
        <w:t>,</w:t>
      </w:r>
      <w:r w:rsidRPr="00E25395">
        <w:rPr>
          <w:rFonts w:eastAsia="Calibri"/>
          <w:bCs/>
          <w:sz w:val="23"/>
          <w:szCs w:val="23"/>
          <w:lang w:val="lv-LV"/>
        </w:rPr>
        <w:t xml:space="preserve"> Būvdarbu izpildē var tikt paredzēts tehnoloģiskais pārtraukums, ja pastāv vismaz viens no sekojošajiem </w:t>
      </w:r>
      <w:r w:rsidR="00257DD2" w:rsidRPr="00E25395">
        <w:rPr>
          <w:rFonts w:eastAsia="Calibri"/>
          <w:bCs/>
          <w:sz w:val="23"/>
          <w:szCs w:val="23"/>
          <w:lang w:val="lv-LV"/>
        </w:rPr>
        <w:t>Būvdarbu veicēja</w:t>
      </w:r>
      <w:r w:rsidRPr="00E25395">
        <w:rPr>
          <w:rFonts w:eastAsia="Calibri"/>
          <w:bCs/>
          <w:sz w:val="23"/>
          <w:szCs w:val="23"/>
          <w:lang w:val="lv-LV"/>
        </w:rPr>
        <w:t xml:space="preserve"> objektīvi pierādītiem un Pasūtītāja izvērtētiem gadījumiem:</w:t>
      </w:r>
    </w:p>
    <w:p w14:paraId="19A9A523"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nelabvēlīgi klimatiskie apstākļi un šo faktu apliecina objektīvi pierādījumi, piemēram, attiecīgas kompetentas valsts vai pašvaldības iestādes sniegtā informācija, būvuzrauga atzinums;</w:t>
      </w:r>
    </w:p>
    <w:p w14:paraId="1C30E597"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objektīvs un no </w:t>
      </w:r>
      <w:r w:rsidR="00257DD2" w:rsidRPr="00E25395">
        <w:rPr>
          <w:rFonts w:eastAsia="Calibri"/>
          <w:bCs/>
          <w:sz w:val="23"/>
          <w:szCs w:val="23"/>
          <w:lang w:val="lv-LV"/>
        </w:rPr>
        <w:t>Būvdarbu veicēja</w:t>
      </w:r>
      <w:r w:rsidR="005E51EF" w:rsidRPr="00E25395">
        <w:rPr>
          <w:rFonts w:eastAsia="Calibri"/>
          <w:bCs/>
          <w:sz w:val="23"/>
          <w:szCs w:val="23"/>
          <w:lang w:val="lv-LV"/>
        </w:rPr>
        <w:t xml:space="preserve"> gribas neatkarīgs iemesls, kurš iepriekš nevarēja būt paredzams un/vai novēršams, un šo faktu apliecina objektīvi pierādījumi;</w:t>
      </w:r>
    </w:p>
    <w:p w14:paraId="1AE49C56" w14:textId="77777777" w:rsidR="00BD4AA2"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būvdarbus objektīvi nav iespējams veikt saskaņā ar būvuzrauga atzinumu;</w:t>
      </w:r>
    </w:p>
    <w:p w14:paraId="4F4E57D9"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izpildi tieši kavē Objektā vai tam pieguļošā teritorijā trešās personas likumīgi izpildāmie būvdarbi vai sniedzamie pakalpojumi;</w:t>
      </w:r>
    </w:p>
    <w:p w14:paraId="0B8CFA0D"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ja valsts vai pašvaldības iestāde pieņem administratīvo aktu, kas ir saistošs, izpildot </w:t>
      </w:r>
      <w:r w:rsidR="00C8532F" w:rsidRPr="00E25395">
        <w:rPr>
          <w:rFonts w:eastAsia="Calibri"/>
          <w:bCs/>
          <w:sz w:val="23"/>
          <w:szCs w:val="23"/>
          <w:lang w:val="lv-LV"/>
        </w:rPr>
        <w:t>Būvdarbus</w:t>
      </w:r>
      <w:r w:rsidRPr="00E25395">
        <w:rPr>
          <w:rFonts w:eastAsia="Calibri"/>
          <w:bCs/>
          <w:sz w:val="23"/>
          <w:szCs w:val="23"/>
          <w:lang w:val="lv-LV"/>
        </w:rPr>
        <w:t xml:space="preserve">, un šāds administratīvais akts kavē </w:t>
      </w:r>
      <w:r w:rsidR="008C2DAC" w:rsidRPr="00E25395">
        <w:rPr>
          <w:rFonts w:eastAsia="Calibri"/>
          <w:bCs/>
          <w:sz w:val="23"/>
          <w:szCs w:val="23"/>
          <w:lang w:val="lv-LV"/>
        </w:rPr>
        <w:t>Būvdarbu</w:t>
      </w:r>
      <w:r w:rsidRPr="00E25395">
        <w:rPr>
          <w:rFonts w:eastAsia="Calibri"/>
          <w:bCs/>
          <w:sz w:val="23"/>
          <w:szCs w:val="23"/>
          <w:lang w:val="lv-LV"/>
        </w:rPr>
        <w:t xml:space="preserve"> izpildes termiņa ievērošanu, un šāda akta izdošanās pamatā nav </w:t>
      </w:r>
      <w:r w:rsidR="00257DD2" w:rsidRPr="00E25395">
        <w:rPr>
          <w:rFonts w:eastAsia="Calibri"/>
          <w:bCs/>
          <w:sz w:val="23"/>
          <w:szCs w:val="23"/>
          <w:lang w:val="lv-LV"/>
        </w:rPr>
        <w:t>Būvdarbu veicēja</w:t>
      </w:r>
      <w:r w:rsidRPr="00E25395">
        <w:rPr>
          <w:rFonts w:eastAsia="Calibri"/>
          <w:bCs/>
          <w:sz w:val="23"/>
          <w:szCs w:val="23"/>
          <w:lang w:val="lv-LV"/>
        </w:rPr>
        <w:t xml:space="preserve"> darbība vai bezdarbība;</w:t>
      </w:r>
    </w:p>
    <w:p w14:paraId="3A616C83"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Objektā tiek veikti avārijas </w:t>
      </w:r>
      <w:r w:rsidR="00C8532F" w:rsidRPr="00E25395">
        <w:rPr>
          <w:rFonts w:eastAsia="Calibri"/>
          <w:bCs/>
          <w:sz w:val="23"/>
          <w:szCs w:val="23"/>
          <w:lang w:val="lv-LV"/>
        </w:rPr>
        <w:t>būvdarbi</w:t>
      </w:r>
      <w:r w:rsidRPr="00E25395">
        <w:rPr>
          <w:rFonts w:eastAsia="Calibri"/>
          <w:bCs/>
          <w:sz w:val="23"/>
          <w:szCs w:val="23"/>
          <w:lang w:val="lv-LV"/>
        </w:rPr>
        <w:t xml:space="preserve">, proti, </w:t>
      </w:r>
      <w:r w:rsidR="00C8532F" w:rsidRPr="00E25395">
        <w:rPr>
          <w:rFonts w:eastAsia="Calibri"/>
          <w:bCs/>
          <w:sz w:val="23"/>
          <w:szCs w:val="23"/>
          <w:lang w:val="lv-LV"/>
        </w:rPr>
        <w:t>būvdarbi</w:t>
      </w:r>
      <w:r w:rsidRPr="00E25395">
        <w:rPr>
          <w:rFonts w:eastAsia="Calibri"/>
          <w:bCs/>
          <w:sz w:val="23"/>
          <w:szCs w:val="23"/>
          <w:lang w:val="lv-LV"/>
        </w:rPr>
        <w:t>, lai novērstu neparedzētus  inženierkomunikāciju vai cita veida bojājumus, kas var izsaukt cilvēku nelaimes gadījumus vai materiālus zaudējumus;</w:t>
      </w:r>
    </w:p>
    <w:p w14:paraId="468CA260"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atrasti sprādzienbīstami priekšmeti, kuru izņemšana ilgst vairāk kā 3 (trīs) darba dienas;</w:t>
      </w:r>
    </w:p>
    <w:p w14:paraId="1C3E0CFA" w14:textId="77777777" w:rsidR="005E51EF" w:rsidRPr="00E25395" w:rsidRDefault="00BD4AA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atrastas arheoloģiskās vērtības, kuru izņemšana ilgst vairāk kā 3 (trīs) darba dienas;</w:t>
      </w:r>
    </w:p>
    <w:p w14:paraId="13848CF8" w14:textId="77777777" w:rsidR="005E51EF" w:rsidRPr="00E25395" w:rsidRDefault="00BD4AA2" w:rsidP="00BD4AA2">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izpildes laikā Objektā tiek konstatēti būtiskie šķēršļi (pazemes pamati, nedarbojošās komunikācijas u.tml.), kuri neļauj turpināt </w:t>
      </w:r>
      <w:r w:rsidR="00C8532F" w:rsidRPr="00E25395">
        <w:rPr>
          <w:rFonts w:eastAsia="Calibri"/>
          <w:bCs/>
          <w:sz w:val="23"/>
          <w:szCs w:val="23"/>
          <w:lang w:val="lv-LV"/>
        </w:rPr>
        <w:t>Būvdarbus</w:t>
      </w:r>
      <w:r w:rsidR="005E51EF" w:rsidRPr="00E25395">
        <w:rPr>
          <w:rFonts w:eastAsia="Calibri"/>
          <w:bCs/>
          <w:sz w:val="23"/>
          <w:szCs w:val="23"/>
          <w:lang w:val="lv-LV"/>
        </w:rPr>
        <w:t xml:space="preserve"> un kuru esamība nebija paredzēta Līguma pielikumos;</w:t>
      </w:r>
    </w:p>
    <w:p w14:paraId="5F20B7C5" w14:textId="77777777" w:rsidR="00166170" w:rsidRPr="00E25395" w:rsidRDefault="00166170" w:rsidP="004963C7">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iCs/>
          <w:sz w:val="23"/>
          <w:szCs w:val="23"/>
          <w:lang w:val="lv-LV"/>
        </w:rPr>
        <w:t>nepieciešama papildus mezglu projektēšana un līdz projekta izmaiņu saskaņošanai būvdarbu izpilde t</w:t>
      </w:r>
      <w:r w:rsidR="004963C7" w:rsidRPr="00E25395">
        <w:rPr>
          <w:rFonts w:eastAsia="Calibri"/>
          <w:bCs/>
          <w:iCs/>
          <w:sz w:val="23"/>
          <w:szCs w:val="23"/>
          <w:lang w:val="lv-LV"/>
        </w:rPr>
        <w:t>iek apturēta, vai nav iespējama.</w:t>
      </w:r>
    </w:p>
    <w:p w14:paraId="0536EAD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Tehnoloģiskais pārtraukums netiek ieskaitīts kopējā Līguma izpildes termiņā un nav uzskatāms par tā pagarinājumu, taču ar tehnoloģisko pārtraukumu tiek pagarināts kopējais  </w:t>
      </w:r>
      <w:r w:rsidR="004963C7" w:rsidRPr="00E25395">
        <w:rPr>
          <w:rFonts w:eastAsia="Calibri"/>
          <w:bCs/>
          <w:sz w:val="23"/>
          <w:szCs w:val="23"/>
          <w:lang w:val="lv-LV"/>
        </w:rPr>
        <w:t xml:space="preserve">faktiskais </w:t>
      </w:r>
      <w:r w:rsidRPr="00E25395">
        <w:rPr>
          <w:rFonts w:eastAsia="Calibri"/>
          <w:bCs/>
          <w:sz w:val="23"/>
          <w:szCs w:val="23"/>
          <w:lang w:val="lv-LV"/>
        </w:rPr>
        <w:t>Līguma izpildes laiks.</w:t>
      </w:r>
    </w:p>
    <w:p w14:paraId="26DB1D22"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lastRenderedPageBreak/>
        <w:t>Tehnoloģisko pārtraukumu aprēķina tikai un vienīgi uz to laika posmu, kad pastāv līgumā noteiktie gadījumi, parakstot attiecīgu dokumentu – aktu par tehnoloģiskā pārtraukuma iestāšanos, vai aktu par tehnoloģiskā pārtraukuma izbeigšanos. Iepriekš minēto dokumentu parakstīšana negroza Līgumā noteikto Līguma izpildes termiņu.</w:t>
      </w:r>
    </w:p>
    <w:p w14:paraId="3EF96696"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Pusēm ir pienākums veikt visas iespējamās no tā</w:t>
      </w:r>
      <w:r w:rsidR="00866466" w:rsidRPr="00E25395">
        <w:rPr>
          <w:rFonts w:eastAsia="Calibri"/>
          <w:bCs/>
          <w:sz w:val="23"/>
          <w:szCs w:val="23"/>
          <w:lang w:val="lv-LV"/>
        </w:rPr>
        <w:t>m</w:t>
      </w:r>
      <w:r w:rsidRPr="00E25395">
        <w:rPr>
          <w:rFonts w:eastAsia="Calibri"/>
          <w:bCs/>
          <w:sz w:val="23"/>
          <w:szCs w:val="23"/>
          <w:lang w:val="lv-LV"/>
        </w:rPr>
        <w:t xml:space="preserve"> atkarīgas darbības, lai līdz minimumam samazinātu kopējo Līguma izpildes laika pagarinājumu tehnoloģiskā pārtraukuma kontekstā. Vienlaikus, ja vien no līguma vai normatīvo tu prasībām neizriet pretējais, jebkura tehnoloģiskā pārtraukuma nepieciešamības pierādīšanas nasta gulstas uz </w:t>
      </w:r>
      <w:r w:rsidR="00257DD2" w:rsidRPr="00E25395">
        <w:rPr>
          <w:rFonts w:eastAsia="Calibri"/>
          <w:bCs/>
          <w:sz w:val="23"/>
          <w:szCs w:val="23"/>
          <w:lang w:val="lv-LV"/>
        </w:rPr>
        <w:t>Būvdarbu veicēju</w:t>
      </w:r>
      <w:r w:rsidRPr="00E25395">
        <w:rPr>
          <w:rFonts w:eastAsia="Calibri"/>
          <w:bCs/>
          <w:sz w:val="23"/>
          <w:szCs w:val="23"/>
          <w:lang w:val="lv-LV"/>
        </w:rPr>
        <w:t>, sniedzot Pasūtītājam objektīvus pierādījumus.</w:t>
      </w:r>
    </w:p>
    <w:p w14:paraId="00E15C0B"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Tehnoloģisko pārtraukumu </w:t>
      </w:r>
      <w:r w:rsidR="00257DD2" w:rsidRPr="00E25395">
        <w:rPr>
          <w:rFonts w:eastAsia="Calibri"/>
          <w:bCs/>
          <w:sz w:val="23"/>
          <w:szCs w:val="23"/>
          <w:lang w:val="lv-LV"/>
        </w:rPr>
        <w:t>Būvdarbu veicēja</w:t>
      </w:r>
      <w:r w:rsidRPr="00E25395">
        <w:rPr>
          <w:rFonts w:eastAsia="Calibri"/>
          <w:bCs/>
          <w:sz w:val="23"/>
          <w:szCs w:val="23"/>
          <w:lang w:val="lv-LV"/>
        </w:rPr>
        <w:t xml:space="preserve">m jāprasa nekavējoties un tiklīdz attiecīgais kavējošais apstāklis ir iestājies. Ja </w:t>
      </w:r>
      <w:r w:rsidR="00257DD2" w:rsidRPr="00E25395">
        <w:rPr>
          <w:rFonts w:eastAsia="Calibri"/>
          <w:bCs/>
          <w:sz w:val="23"/>
          <w:szCs w:val="23"/>
          <w:lang w:val="lv-LV"/>
        </w:rPr>
        <w:t>Būvdarbu veicēja</w:t>
      </w:r>
      <w:r w:rsidRPr="00E25395">
        <w:rPr>
          <w:rFonts w:eastAsia="Calibri"/>
          <w:bCs/>
          <w:sz w:val="23"/>
          <w:szCs w:val="23"/>
          <w:lang w:val="lv-LV"/>
        </w:rPr>
        <w:t xml:space="preserve">m ir ziņas, ka kavējošais apstāklis vēl tikai var iestāties, taču šāda notikuma iestāšanās ticamības pakāpe ir pietiekami augsta, </w:t>
      </w:r>
      <w:r w:rsidR="00257DD2" w:rsidRPr="00E25395">
        <w:rPr>
          <w:rFonts w:eastAsia="Calibri"/>
          <w:bCs/>
          <w:sz w:val="23"/>
          <w:szCs w:val="23"/>
          <w:lang w:val="lv-LV"/>
        </w:rPr>
        <w:t>Būvdarbu veicēja</w:t>
      </w:r>
      <w:r w:rsidRPr="00E25395">
        <w:rPr>
          <w:rFonts w:eastAsia="Calibri"/>
          <w:bCs/>
          <w:sz w:val="23"/>
          <w:szCs w:val="23"/>
          <w:lang w:val="lv-LV"/>
        </w:rPr>
        <w:t xml:space="preserve">m nekavējoties jādara Pasūtītājam zināms arī tas. Vienlaikus </w:t>
      </w:r>
      <w:r w:rsidR="00257DD2" w:rsidRPr="00E25395">
        <w:rPr>
          <w:rFonts w:eastAsia="Calibri"/>
          <w:bCs/>
          <w:sz w:val="23"/>
          <w:szCs w:val="23"/>
          <w:lang w:val="lv-LV"/>
        </w:rPr>
        <w:t>Būvdarbu veicēja</w:t>
      </w:r>
      <w:r w:rsidRPr="00E25395">
        <w:rPr>
          <w:rFonts w:eastAsia="Calibri"/>
          <w:bCs/>
          <w:sz w:val="23"/>
          <w:szCs w:val="23"/>
          <w:lang w:val="lv-LV"/>
        </w:rPr>
        <w:t xml:space="preserve">m jāiesniedz arī citi Līgumā noteiktie paziņojumi un paskaidrojošā informācija attiecībā uz šo prasījumu, kas ir būtiska saistībā ar šo notikumu vai apstākļiem. Rakstisks paziņojums iesniedzams pēc iespējas ātrāk un ne vēlāk kā 5 (piecas) darba dienas kopš brīža, kad </w:t>
      </w:r>
      <w:r w:rsidR="00257DD2" w:rsidRPr="00E25395">
        <w:rPr>
          <w:rFonts w:eastAsia="Calibri"/>
          <w:bCs/>
          <w:sz w:val="23"/>
          <w:szCs w:val="23"/>
          <w:lang w:val="lv-LV"/>
        </w:rPr>
        <w:t>Būvdarbu veicējs</w:t>
      </w:r>
      <w:r w:rsidRPr="00E25395">
        <w:rPr>
          <w:rFonts w:eastAsia="Calibri"/>
          <w:bCs/>
          <w:sz w:val="23"/>
          <w:szCs w:val="23"/>
          <w:lang w:val="lv-LV"/>
        </w:rPr>
        <w:t xml:space="preserve"> ir uzzinājis, vai viņam vajadzēja uzzināt par šo notikumu vai apstākļiem. Ja </w:t>
      </w:r>
      <w:r w:rsidR="00257DD2" w:rsidRPr="00E25395">
        <w:rPr>
          <w:rFonts w:eastAsia="Calibri"/>
          <w:bCs/>
          <w:sz w:val="23"/>
          <w:szCs w:val="23"/>
          <w:lang w:val="lv-LV"/>
        </w:rPr>
        <w:t>Būvdarbu veicējs</w:t>
      </w:r>
      <w:r w:rsidRPr="00E25395">
        <w:rPr>
          <w:rFonts w:eastAsia="Calibri"/>
          <w:bCs/>
          <w:sz w:val="23"/>
          <w:szCs w:val="23"/>
          <w:lang w:val="lv-LV"/>
        </w:rPr>
        <w:t xml:space="preserve"> šo 5 (piecu) darba dienu laikā klusē, </w:t>
      </w:r>
      <w:r w:rsidR="00257DD2" w:rsidRPr="00E25395">
        <w:rPr>
          <w:rFonts w:eastAsia="Calibri"/>
          <w:bCs/>
          <w:sz w:val="23"/>
          <w:szCs w:val="23"/>
          <w:lang w:val="lv-LV"/>
        </w:rPr>
        <w:t>Būvdarbu veicējs</w:t>
      </w:r>
      <w:r w:rsidRPr="00E25395">
        <w:rPr>
          <w:rFonts w:eastAsia="Calibri"/>
          <w:bCs/>
          <w:sz w:val="23"/>
          <w:szCs w:val="23"/>
          <w:lang w:val="lv-LV"/>
        </w:rPr>
        <w:t xml:space="preserve"> zaudē tiesības atsaukties uz šiem apstākļiem, izpildes laiks netiek pagarināts un Pasūtītājs ir atbrīvots no jebkādas atbildības saistībā ar šo prasījumu.</w:t>
      </w:r>
    </w:p>
    <w:p w14:paraId="6094B36A" w14:textId="77777777" w:rsidR="005E51EF" w:rsidRPr="00E25395" w:rsidRDefault="005E51EF" w:rsidP="007E2951">
      <w:pPr>
        <w:numPr>
          <w:ilvl w:val="1"/>
          <w:numId w:val="2"/>
        </w:numPr>
        <w:tabs>
          <w:tab w:val="left" w:pos="142"/>
        </w:tabs>
        <w:spacing w:after="120"/>
        <w:ind w:left="567" w:hanging="431"/>
        <w:jc w:val="both"/>
        <w:rPr>
          <w:rFonts w:eastAsia="Calibri"/>
          <w:bCs/>
          <w:iCs/>
          <w:sz w:val="23"/>
          <w:szCs w:val="23"/>
          <w:lang w:val="lv-LV"/>
        </w:rPr>
      </w:pPr>
      <w:r w:rsidRPr="00E25395">
        <w:rPr>
          <w:rFonts w:eastAsia="Calibri"/>
          <w:bCs/>
          <w:sz w:val="23"/>
          <w:szCs w:val="23"/>
          <w:lang w:val="lv-LV"/>
        </w:rPr>
        <w:t xml:space="preserve">Pats par sevi tehnoloģiskais pārtraukums nemaina nekādus citus Līguma nosacījumus un jebkurā gadījumā </w:t>
      </w:r>
      <w:r w:rsidR="00257DD2" w:rsidRPr="00E25395">
        <w:rPr>
          <w:rFonts w:eastAsia="Calibri"/>
          <w:bCs/>
          <w:sz w:val="23"/>
          <w:szCs w:val="23"/>
          <w:lang w:val="lv-LV"/>
        </w:rPr>
        <w:t>Būvdarbu veicēja</w:t>
      </w:r>
      <w:r w:rsidRPr="00E25395">
        <w:rPr>
          <w:rFonts w:eastAsia="Calibri"/>
          <w:bCs/>
          <w:sz w:val="23"/>
          <w:szCs w:val="23"/>
          <w:lang w:val="lv-LV"/>
        </w:rPr>
        <w:t>m ir pienākums pildīt visas tās Līguma saistības, kas kavējošam apstāklim pastāvot ir iespējamas un ciktāl tās ir iespējamas.</w:t>
      </w:r>
    </w:p>
    <w:p w14:paraId="43B3C3CC" w14:textId="77777777" w:rsidR="005E51EF" w:rsidRPr="00E25395" w:rsidRDefault="005E51EF" w:rsidP="00BF09D5">
      <w:pPr>
        <w:numPr>
          <w:ilvl w:val="0"/>
          <w:numId w:val="2"/>
        </w:numPr>
        <w:tabs>
          <w:tab w:val="left" w:pos="142"/>
        </w:tabs>
        <w:spacing w:before="240" w:after="240"/>
        <w:ind w:left="283" w:hanging="357"/>
        <w:jc w:val="center"/>
        <w:rPr>
          <w:rFonts w:eastAsia="Calibri"/>
          <w:bCs/>
          <w:iCs/>
          <w:sz w:val="23"/>
          <w:szCs w:val="23"/>
          <w:lang w:val="lv-LV"/>
        </w:rPr>
      </w:pPr>
      <w:r w:rsidRPr="00E25395">
        <w:rPr>
          <w:rFonts w:eastAsia="Calibri"/>
          <w:b/>
          <w:bCs/>
          <w:sz w:val="23"/>
          <w:szCs w:val="23"/>
          <w:lang w:val="lv-LV"/>
        </w:rPr>
        <w:t>Apdrošināšana un nodrošinājumi</w:t>
      </w:r>
    </w:p>
    <w:p w14:paraId="626B49B1" w14:textId="77777777" w:rsidR="005E51EF" w:rsidRPr="00E25395" w:rsidRDefault="00257DD2"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Cs/>
          <w:sz w:val="23"/>
          <w:szCs w:val="23"/>
          <w:lang w:val="lv-LV" w:eastAsia="lv-LV"/>
        </w:rPr>
        <w:t>Būvdarbu veicējs</w:t>
      </w:r>
      <w:r w:rsidR="005E51EF" w:rsidRPr="00E25395">
        <w:rPr>
          <w:rFonts w:eastAsia="Calibri"/>
          <w:bCs/>
          <w:sz w:val="23"/>
          <w:szCs w:val="23"/>
          <w:lang w:val="lv-LV" w:eastAsia="lv-LV"/>
        </w:rPr>
        <w:t xml:space="preserve"> uz sava rēķina uzņemas noslēgt</w:t>
      </w:r>
      <w:r w:rsidR="00807EB1" w:rsidRPr="00E25395">
        <w:rPr>
          <w:rFonts w:eastAsia="Calibri"/>
          <w:bCs/>
          <w:sz w:val="23"/>
          <w:szCs w:val="23"/>
          <w:lang w:val="lv-LV" w:eastAsia="lv-LV"/>
        </w:rPr>
        <w:t xml:space="preserve"> savu un</w:t>
      </w:r>
      <w:r w:rsidR="005E51EF" w:rsidRPr="00E25395">
        <w:rPr>
          <w:rFonts w:eastAsia="Calibri"/>
          <w:bCs/>
          <w:sz w:val="23"/>
          <w:szCs w:val="23"/>
          <w:lang w:val="lv-LV" w:eastAsia="lv-LV"/>
        </w:rPr>
        <w:t xml:space="preserve"> Līguma izpildē iesaistīto būvspeciālistu</w:t>
      </w:r>
      <w:r w:rsidR="005E51EF" w:rsidRPr="00E25395">
        <w:rPr>
          <w:rFonts w:eastAsia="Calibri"/>
          <w:bCs/>
          <w:sz w:val="23"/>
          <w:szCs w:val="23"/>
          <w:lang w:val="lv-LV"/>
        </w:rPr>
        <w:t xml:space="preserve"> profesionālās civiltiesiskās atbildības apdrošināšanas līgumu Ministru kabineta 2014.gada 19.augusta noteikumos Nr.502 “Noteikumi par būvspeciālistu un </w:t>
      </w:r>
      <w:r w:rsidRPr="00E25395">
        <w:rPr>
          <w:rFonts w:eastAsia="Calibri"/>
          <w:bCs/>
          <w:sz w:val="23"/>
          <w:szCs w:val="23"/>
          <w:lang w:val="lv-LV"/>
        </w:rPr>
        <w:t>Būvdarbu veicēju</w:t>
      </w:r>
      <w:r w:rsidR="005E51EF" w:rsidRPr="00E25395">
        <w:rPr>
          <w:rFonts w:eastAsia="Calibri"/>
          <w:bCs/>
          <w:sz w:val="23"/>
          <w:szCs w:val="23"/>
          <w:lang w:val="lv-LV"/>
        </w:rPr>
        <w:t xml:space="preserve"> civiltiesiskās atbildības obligāto apdrošināšanu”</w:t>
      </w:r>
      <w:r w:rsidR="005E51EF" w:rsidRPr="00E25395">
        <w:rPr>
          <w:rFonts w:eastAsia="Calibri"/>
          <w:bCs/>
          <w:sz w:val="23"/>
          <w:szCs w:val="23"/>
          <w:lang w:val="lv-LV" w:eastAsia="lv-LV"/>
        </w:rPr>
        <w:t xml:space="preserve"> noteiktajā kārtībā un apmērā.</w:t>
      </w:r>
    </w:p>
    <w:p w14:paraId="48F6EA4F" w14:textId="77777777"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līguma saistību izpildes nodrošinājumam:</w:t>
      </w:r>
    </w:p>
    <w:p w14:paraId="4387BED4" w14:textId="4C040B22"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10 (desmit) darba dienu laikā</w:t>
      </w:r>
      <w:r w:rsidR="005E51EF" w:rsidRPr="00E25395">
        <w:rPr>
          <w:rFonts w:eastAsia="Calibri"/>
          <w:bCs/>
          <w:sz w:val="23"/>
          <w:szCs w:val="23"/>
          <w:lang w:val="lv-LV"/>
        </w:rPr>
        <w:t xml:space="preserve"> no līguma noslēgšanas dienas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līguma saistību izpildes nodrošinājumu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līguma </w:t>
      </w:r>
      <w:r w:rsidRPr="00E25395">
        <w:rPr>
          <w:rFonts w:eastAsia="Calibri"/>
          <w:bCs/>
          <w:sz w:val="23"/>
          <w:szCs w:val="23"/>
          <w:lang w:val="lv-LV"/>
        </w:rPr>
        <w:t>Būvdarbu veicējs</w:t>
      </w:r>
      <w:r w:rsidR="005E51EF" w:rsidRPr="00E25395">
        <w:rPr>
          <w:rFonts w:eastAsia="Calibri"/>
          <w:bCs/>
          <w:sz w:val="23"/>
          <w:szCs w:val="23"/>
          <w:lang w:val="lv-LV"/>
        </w:rPr>
        <w:t xml:space="preserve"> nepilda minētā līguma saistības (</w:t>
      </w:r>
      <w:r w:rsidR="005E51EF" w:rsidRPr="00E25395">
        <w:rPr>
          <w:rFonts w:eastAsia="Calibri"/>
          <w:bCs/>
          <w:i/>
          <w:sz w:val="23"/>
          <w:szCs w:val="23"/>
          <w:lang w:val="lv-LV"/>
        </w:rPr>
        <w:t>pirmā pieprasījuma garantija</w:t>
      </w:r>
      <w:r w:rsidR="004F23F4" w:rsidRPr="00E25395">
        <w:rPr>
          <w:rFonts w:eastAsia="Calibri"/>
          <w:bCs/>
          <w:i/>
          <w:sz w:val="23"/>
          <w:szCs w:val="23"/>
          <w:lang w:val="lv-LV"/>
        </w:rPr>
        <w:t>, kas atbilst līguma 5.1.3.apakšpunkta prasībām</w:t>
      </w:r>
      <w:r w:rsidR="005E51EF" w:rsidRPr="00E25395">
        <w:rPr>
          <w:rFonts w:eastAsia="Calibri"/>
          <w:bCs/>
          <w:sz w:val="23"/>
          <w:szCs w:val="23"/>
          <w:lang w:val="lv-LV"/>
        </w:rPr>
        <w:t xml:space="preserve">). </w:t>
      </w:r>
    </w:p>
    <w:p w14:paraId="49B09498"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1641734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Līguma saistību izpildes nodrošinājumam jābūt spēkā visā līguma darbības laikā un papildus vismaz 60 (sešdesmit) kalendārās dienas.</w:t>
      </w:r>
    </w:p>
    <w:p w14:paraId="67F0E98C"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saistību izpildes nodrošinājuma apmērs ir </w:t>
      </w:r>
      <w:r w:rsidRPr="00E25395">
        <w:rPr>
          <w:rFonts w:eastAsia="Calibri"/>
          <w:b/>
          <w:bCs/>
          <w:sz w:val="23"/>
          <w:szCs w:val="23"/>
          <w:lang w:val="lv-LV"/>
        </w:rPr>
        <w:t>10% (desmit procenti)</w:t>
      </w:r>
      <w:r w:rsidRPr="00E25395">
        <w:rPr>
          <w:rFonts w:eastAsia="Calibri"/>
          <w:bCs/>
          <w:sz w:val="23"/>
          <w:szCs w:val="23"/>
          <w:lang w:val="lv-LV"/>
        </w:rPr>
        <w:t xml:space="preserve"> no kopējās līguma summas bez pievienotās vērtības nodokļa.</w:t>
      </w:r>
    </w:p>
    <w:p w14:paraId="203C8FE1"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 xml:space="preserve">Līguma izpildes garantiju (kompensāciju vai apdrošināšanas atlīdzību) Pasūtītājs var izmantot gadījumos, kad </w:t>
      </w:r>
      <w:r w:rsidR="00257DD2" w:rsidRPr="00E25395">
        <w:rPr>
          <w:rFonts w:eastAsia="Calibri"/>
          <w:bCs/>
          <w:sz w:val="23"/>
          <w:szCs w:val="23"/>
          <w:lang w:val="lv-LV"/>
        </w:rPr>
        <w:t>Būvdarbu veicējs</w:t>
      </w:r>
      <w:r w:rsidRPr="00E25395">
        <w:rPr>
          <w:rFonts w:eastAsia="Calibri"/>
          <w:bCs/>
          <w:sz w:val="23"/>
          <w:szCs w:val="23"/>
          <w:lang w:val="lv-LV"/>
        </w:rPr>
        <w:t xml:space="preserve"> nav nodrošinājis līguma saistību izpildi </w:t>
      </w:r>
      <w:r w:rsidRPr="00E25395">
        <w:rPr>
          <w:rFonts w:eastAsia="Calibri"/>
          <w:bCs/>
          <w:sz w:val="23"/>
          <w:szCs w:val="23"/>
          <w:lang w:val="lv-LV"/>
        </w:rPr>
        <w:lastRenderedPageBreak/>
        <w:t>saskaņā ar līguma nosacījumiem, vai atsakās izpildīt līgumu, tajā skaitā garantijas periodā neveic atklāto defektu novēršanu vai saistību izpildi atbilstoši līguma nosacījumiem.</w:t>
      </w:r>
    </w:p>
    <w:p w14:paraId="4E68736B"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Visi strīdi saistībā ar Garantiju izskatāmi Latvijas Republikas tiesā.</w:t>
      </w:r>
    </w:p>
    <w:p w14:paraId="1820B10E" w14:textId="0188DA40" w:rsidR="005E51EF" w:rsidRPr="00E25395" w:rsidRDefault="005E51EF" w:rsidP="007E2951">
      <w:pPr>
        <w:numPr>
          <w:ilvl w:val="1"/>
          <w:numId w:val="2"/>
        </w:numPr>
        <w:tabs>
          <w:tab w:val="left" w:pos="142"/>
        </w:tabs>
        <w:spacing w:after="120"/>
        <w:ind w:left="567"/>
        <w:jc w:val="both"/>
        <w:rPr>
          <w:rFonts w:eastAsia="Calibri"/>
          <w:bCs/>
          <w:iCs/>
          <w:sz w:val="23"/>
          <w:szCs w:val="23"/>
          <w:lang w:val="lv-LV"/>
        </w:rPr>
      </w:pPr>
      <w:r w:rsidRPr="00E25395">
        <w:rPr>
          <w:rFonts w:eastAsia="Calibri"/>
          <w:b/>
          <w:bCs/>
          <w:sz w:val="23"/>
          <w:szCs w:val="23"/>
          <w:lang w:val="lv-LV"/>
        </w:rPr>
        <w:t>Prasības garantijas laika garantijai</w:t>
      </w:r>
      <w:r w:rsidR="00DD32C6" w:rsidRPr="00E25395">
        <w:rPr>
          <w:rFonts w:eastAsia="Calibri"/>
          <w:b/>
          <w:bCs/>
          <w:sz w:val="23"/>
          <w:szCs w:val="23"/>
          <w:lang w:val="lv-LV"/>
        </w:rPr>
        <w:t>:</w:t>
      </w:r>
    </w:p>
    <w:p w14:paraId="3935301E" w14:textId="0EF88341" w:rsidR="005E51EF" w:rsidRPr="00E25395" w:rsidRDefault="00257DD2"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w:t>
      </w:r>
      <w:r w:rsidR="005E51EF" w:rsidRPr="00E25395">
        <w:rPr>
          <w:rFonts w:eastAsia="Calibri"/>
          <w:b/>
          <w:bCs/>
          <w:sz w:val="23"/>
          <w:szCs w:val="23"/>
          <w:lang w:val="lv-LV"/>
        </w:rPr>
        <w:t>ne vēlāk kā pēdējā rēķina iesniegšanas dienā,</w:t>
      </w:r>
      <w:r w:rsidR="005E51EF" w:rsidRPr="00E25395">
        <w:rPr>
          <w:rFonts w:eastAsia="Calibri"/>
          <w:bCs/>
          <w:sz w:val="23"/>
          <w:szCs w:val="23"/>
          <w:lang w:val="lv-LV"/>
        </w:rPr>
        <w:t xml:space="preserve"> iesniedz Pasūtītājam no </w:t>
      </w:r>
      <w:r w:rsidRPr="00E25395">
        <w:rPr>
          <w:rFonts w:eastAsia="Calibri"/>
          <w:bCs/>
          <w:sz w:val="23"/>
          <w:szCs w:val="23"/>
          <w:lang w:val="lv-LV"/>
        </w:rPr>
        <w:t>Būvdarbu veicēja</w:t>
      </w:r>
      <w:r w:rsidR="005E51EF" w:rsidRPr="00E25395">
        <w:rPr>
          <w:rFonts w:eastAsia="Calibri"/>
          <w:bCs/>
          <w:sz w:val="23"/>
          <w:szCs w:val="23"/>
          <w:lang w:val="lv-LV"/>
        </w:rPr>
        <w:t xml:space="preserve"> puses neatsaucamu </w:t>
      </w:r>
      <w:r w:rsidR="005E51EF" w:rsidRPr="00E25395">
        <w:rPr>
          <w:rFonts w:eastAsia="Calibri"/>
          <w:bCs/>
          <w:sz w:val="23"/>
          <w:szCs w:val="23"/>
          <w:u w:val="single"/>
          <w:lang w:val="lv-LV"/>
        </w:rPr>
        <w:t>garantijas laika garantiju</w:t>
      </w:r>
      <w:r w:rsidR="005E51EF" w:rsidRPr="00E25395">
        <w:rPr>
          <w:rFonts w:eastAsia="Calibri"/>
          <w:bCs/>
          <w:sz w:val="23"/>
          <w:szCs w:val="23"/>
          <w:lang w:val="lv-LV"/>
        </w:rPr>
        <w:t xml:space="preserve"> kā bankas garantiju vai apdrošināšanas polisi, ar tajā ietvertu līguma saistību izpildes nodrošinājuma sniedzēja apņemšanos veikt bezierunu iepirkuma līguma saistību izpildes nodrošinājuma maksājumu pēc pirmā Pasūtītāja pieprasījuma, kad pasūtītājs paziņo, ka ir iestājies garantijas gadījums </w:t>
      </w:r>
      <w:r w:rsidR="0098212A" w:rsidRPr="00E25395">
        <w:rPr>
          <w:rFonts w:eastAsia="Calibri"/>
          <w:bCs/>
          <w:sz w:val="23"/>
          <w:szCs w:val="23"/>
          <w:lang w:val="lv-LV"/>
        </w:rPr>
        <w:t>(</w:t>
      </w:r>
      <w:r w:rsidR="0098212A" w:rsidRPr="00E25395">
        <w:rPr>
          <w:rFonts w:eastAsia="Calibri"/>
          <w:bCs/>
          <w:i/>
          <w:sz w:val="23"/>
          <w:szCs w:val="23"/>
          <w:lang w:val="lv-LV"/>
        </w:rPr>
        <w:t>pirmā pieprasījuma garantija, kas atbilst līguma 5.1.3.apakšpunkta prasībām</w:t>
      </w:r>
      <w:r w:rsidR="0098212A" w:rsidRPr="00E25395">
        <w:rPr>
          <w:rFonts w:eastAsia="Calibri"/>
          <w:bCs/>
          <w:sz w:val="23"/>
          <w:szCs w:val="23"/>
          <w:lang w:val="lv-LV"/>
        </w:rPr>
        <w:t>)</w:t>
      </w:r>
      <w:r w:rsidR="005E51EF" w:rsidRPr="00E25395">
        <w:rPr>
          <w:rFonts w:eastAsia="Calibri"/>
          <w:bCs/>
          <w:sz w:val="23"/>
          <w:szCs w:val="23"/>
          <w:lang w:val="lv-LV"/>
        </w:rPr>
        <w:t xml:space="preserve">. </w:t>
      </w:r>
    </w:p>
    <w:p w14:paraId="4883B40F"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rPr>
        <w:t>Pasūtītājam nav nepieciešams pierādīt vai dot pamatojumu vai iemeslus savai prasībai. Banka vai apdrošināšanas sabiedrība apņemas izmaksāt pasūtītājam pieprasīto summu, ņemot vērā jebkuru prasību, kas izdarīta pirms līgumsaistību nodrošinājuma termiņa beigām. Saistību izpildes nodrošinājuma summa samazināsies par jebkuru summu, kuru banka vai apdrošināšanas sabiedrība izmaksās saskaņā ar pasūtītāja pieprasījumu.</w:t>
      </w:r>
    </w:p>
    <w:p w14:paraId="7F9F7006" w14:textId="17AFE134"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garantijas apmērs ir </w:t>
      </w:r>
      <w:r w:rsidRPr="00E25395">
        <w:rPr>
          <w:rFonts w:eastAsia="Calibri"/>
          <w:b/>
          <w:bCs/>
          <w:sz w:val="23"/>
          <w:szCs w:val="23"/>
          <w:lang w:val="lv-LV" w:eastAsia="x-none"/>
        </w:rPr>
        <w:t>5% (pieci procenti)</w:t>
      </w:r>
      <w:r w:rsidRPr="00E25395">
        <w:rPr>
          <w:rFonts w:eastAsia="Calibri"/>
          <w:bCs/>
          <w:sz w:val="23"/>
          <w:szCs w:val="23"/>
          <w:lang w:val="lv-LV" w:eastAsia="x-none"/>
        </w:rPr>
        <w:t xml:space="preserve"> no </w:t>
      </w:r>
      <w:r w:rsidR="00B1663D" w:rsidRPr="00E25395">
        <w:rPr>
          <w:rFonts w:eastAsia="Calibri"/>
          <w:bCs/>
          <w:sz w:val="23"/>
          <w:szCs w:val="23"/>
          <w:lang w:val="lv-LV" w:eastAsia="x-none"/>
        </w:rPr>
        <w:t xml:space="preserve">izpildīto </w:t>
      </w:r>
      <w:r w:rsidRPr="00E25395">
        <w:rPr>
          <w:rFonts w:eastAsia="Calibri"/>
          <w:bCs/>
          <w:sz w:val="23"/>
          <w:szCs w:val="23"/>
          <w:lang w:val="lv-LV" w:eastAsia="x-none"/>
        </w:rPr>
        <w:t xml:space="preserve">būvdarbu summas bez PVN. Garantijas saistību nodrošinājumu samazina minimālā garantijas termiņa trešā gada pirmajā mēnesī uz atlikušo tā daļu, nosakot to 2 % apmērā no līgumcenas, ja garantijas termiņa pirmajos divos gados nav konstatēti būvdarbu defekti vai </w:t>
      </w:r>
      <w:r w:rsidR="00257DD2" w:rsidRPr="00E25395">
        <w:rPr>
          <w:rFonts w:eastAsia="Calibri"/>
          <w:bCs/>
          <w:sz w:val="23"/>
          <w:szCs w:val="23"/>
          <w:lang w:val="lv-LV" w:eastAsia="x-none"/>
        </w:rPr>
        <w:t>Būvdarbu veicējs</w:t>
      </w:r>
      <w:r w:rsidRPr="00E25395">
        <w:rPr>
          <w:rFonts w:eastAsia="Calibri"/>
          <w:bCs/>
          <w:sz w:val="23"/>
          <w:szCs w:val="23"/>
          <w:lang w:val="lv-LV" w:eastAsia="x-none"/>
        </w:rPr>
        <w:t xml:space="preserve"> un Pasūtītājs ir vienojušies par pieteikto būvdarbu defektu novēršanas termiņu.</w:t>
      </w:r>
    </w:p>
    <w:p w14:paraId="22998873"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Garantijas laika garantija ir jāuztur spēkā vismaz šādā termiņā: </w:t>
      </w:r>
      <w:r w:rsidRPr="00E25395">
        <w:rPr>
          <w:rFonts w:eastAsia="Calibri"/>
          <w:b/>
          <w:bCs/>
          <w:sz w:val="23"/>
          <w:szCs w:val="23"/>
          <w:lang w:val="lv-LV" w:eastAsia="x-none"/>
        </w:rPr>
        <w:t>5 (pieci) gadi</w:t>
      </w:r>
      <w:r w:rsidRPr="00E25395">
        <w:rPr>
          <w:rFonts w:eastAsia="Calibri"/>
          <w:bCs/>
          <w:sz w:val="23"/>
          <w:szCs w:val="23"/>
          <w:lang w:val="lv-LV" w:eastAsia="x-none"/>
        </w:rPr>
        <w:t xml:space="preserve"> pēc būves nodošanas ekspluatācijā. Laikposms starp būvdarbu pabeigšanas akta parakstīšanu un akta izdošanu par būves pieņemšanu pastāvīgā ekspluatācijā tiek ieskaitīts būvdarbu garantijas termiņā.</w:t>
      </w:r>
    </w:p>
    <w:p w14:paraId="7714576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 xml:space="preserve">Ja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 līgumsaistību pārkāpuma dēļ līgumu izbeidz pirms termiņa, garantijas saistību nodrošinājums paliek Pasūtītāja rīcībā faktiski izpildīto būvdarbu garantijas nodrošināšanai un garantijas laika ieturējums netiek izmaksāts </w:t>
      </w:r>
      <w:r w:rsidR="00257DD2" w:rsidRPr="00E25395">
        <w:rPr>
          <w:rFonts w:eastAsia="Calibri"/>
          <w:bCs/>
          <w:sz w:val="23"/>
          <w:szCs w:val="23"/>
          <w:lang w:val="lv-LV" w:eastAsia="x-none"/>
        </w:rPr>
        <w:t>Būvdarbu veicēja</w:t>
      </w:r>
      <w:r w:rsidRPr="00E25395">
        <w:rPr>
          <w:rFonts w:eastAsia="Calibri"/>
          <w:bCs/>
          <w:sz w:val="23"/>
          <w:szCs w:val="23"/>
          <w:lang w:val="lv-LV" w:eastAsia="x-none"/>
        </w:rPr>
        <w:t xml:space="preserve">m. Garantijas laika ieturējums pirmajos divos gados nedrīkst pārsniegt 5 % no faktiski izpildīto būvdarbu vērtības un 2 % no faktiski izpildīto būvdarbu vērtības pārējos minimālā garantijas termiņa gados. </w:t>
      </w:r>
    </w:p>
    <w:p w14:paraId="6269EA06" w14:textId="77777777" w:rsidR="005E51EF" w:rsidRPr="00E25395" w:rsidRDefault="005E51EF" w:rsidP="007E2951">
      <w:pPr>
        <w:numPr>
          <w:ilvl w:val="2"/>
          <w:numId w:val="2"/>
        </w:numPr>
        <w:tabs>
          <w:tab w:val="left" w:pos="142"/>
        </w:tabs>
        <w:spacing w:after="120"/>
        <w:ind w:left="1134" w:hanging="708"/>
        <w:jc w:val="both"/>
        <w:rPr>
          <w:rFonts w:eastAsia="Calibri"/>
          <w:bCs/>
          <w:iCs/>
          <w:sz w:val="23"/>
          <w:szCs w:val="23"/>
          <w:lang w:val="lv-LV"/>
        </w:rPr>
      </w:pPr>
      <w:r w:rsidRPr="00E25395">
        <w:rPr>
          <w:rFonts w:eastAsia="Calibri"/>
          <w:bCs/>
          <w:sz w:val="23"/>
          <w:szCs w:val="23"/>
          <w:lang w:val="lv-LV" w:eastAsia="x-none"/>
        </w:rPr>
        <w:t>Visi strīdi saistībā ar Garantiju izskatāmi Latvijas Republikas tiesā.</w:t>
      </w:r>
    </w:p>
    <w:p w14:paraId="1443DFB1" w14:textId="77777777" w:rsidR="005E51EF" w:rsidRPr="00E25395" w:rsidRDefault="00257DD2" w:rsidP="00BF09D5">
      <w:pPr>
        <w:numPr>
          <w:ilvl w:val="0"/>
          <w:numId w:val="2"/>
        </w:numPr>
        <w:tabs>
          <w:tab w:val="left" w:pos="0"/>
        </w:tabs>
        <w:spacing w:before="240" w:after="240"/>
        <w:ind w:left="283" w:hanging="357"/>
        <w:jc w:val="center"/>
        <w:rPr>
          <w:rFonts w:eastAsia="Calibri"/>
          <w:bCs/>
          <w:iCs/>
          <w:sz w:val="23"/>
          <w:szCs w:val="23"/>
          <w:lang w:val="lv-LV"/>
        </w:rPr>
      </w:pPr>
      <w:r w:rsidRPr="00E25395">
        <w:rPr>
          <w:rFonts w:eastAsia="Calibri"/>
          <w:b/>
          <w:bCs/>
          <w:sz w:val="23"/>
          <w:szCs w:val="23"/>
          <w:lang w:val="lv-LV"/>
        </w:rPr>
        <w:t>Būvdarbu veicēja</w:t>
      </w:r>
      <w:r w:rsidR="005E51EF" w:rsidRPr="00E25395">
        <w:rPr>
          <w:rFonts w:eastAsia="Calibri"/>
          <w:b/>
          <w:bCs/>
          <w:sz w:val="23"/>
          <w:szCs w:val="23"/>
          <w:lang w:val="lv-LV"/>
        </w:rPr>
        <w:t xml:space="preserve"> pienākumi un tiesības un atbildība</w:t>
      </w:r>
    </w:p>
    <w:p w14:paraId="0AE95847"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u w:val="single"/>
          <w:lang w:val="lv-LV"/>
        </w:rPr>
        <w:t>Būvdarbu veicēja</w:t>
      </w:r>
      <w:r w:rsidR="005E51EF" w:rsidRPr="00E25395">
        <w:rPr>
          <w:rFonts w:eastAsia="Calibri"/>
          <w:bCs/>
          <w:noProof/>
          <w:sz w:val="23"/>
          <w:szCs w:val="23"/>
          <w:u w:val="single"/>
          <w:lang w:val="lv-LV"/>
        </w:rPr>
        <w:t xml:space="preserve"> pienākumi būvdarbu izpildes posmā:</w:t>
      </w:r>
    </w:p>
    <w:p w14:paraId="34EC6081" w14:textId="77777777" w:rsidR="00667E53" w:rsidRPr="00E25395" w:rsidRDefault="00667E53"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iCs/>
          <w:sz w:val="23"/>
          <w:szCs w:val="23"/>
          <w:lang w:val="lv-LV"/>
        </w:rPr>
        <w:t xml:space="preserve">ne vēlāk kā 14 (četrpadsmit) kalendāro dienu laikā no līguma parakstīšanas dienas Būvniecības informācijas sistēmā (turpmāk – BIS) iesniegt nepieciešamās dokumentācijas pilno komplektu Darbu uzsākšanas nosacījumu izpildei (BUN). Dokumentācijas komplektam jābūt tāda sagatavošanas stadijā, lai Pasūtītājs bez papildus dokumentu pieprasījuma no </w:t>
      </w:r>
      <w:r w:rsidR="004F7076" w:rsidRPr="00E25395">
        <w:rPr>
          <w:rFonts w:eastAsia="Calibri"/>
          <w:bCs/>
          <w:iCs/>
          <w:sz w:val="23"/>
          <w:szCs w:val="23"/>
          <w:lang w:val="lv-LV"/>
        </w:rPr>
        <w:t>Būvdarbu veicēja</w:t>
      </w:r>
      <w:r w:rsidRPr="00E25395">
        <w:rPr>
          <w:rFonts w:eastAsia="Calibri"/>
          <w:bCs/>
          <w:iCs/>
          <w:sz w:val="23"/>
          <w:szCs w:val="23"/>
          <w:lang w:val="lv-LV"/>
        </w:rPr>
        <w:t xml:space="preserve"> un BUN dokumentu komplekta papildināšanas var viennozīmīgi un nekavējoties iesniegt </w:t>
      </w:r>
      <w:r w:rsidR="004F7076" w:rsidRPr="00E25395">
        <w:rPr>
          <w:rFonts w:eastAsia="Calibri"/>
          <w:bCs/>
          <w:iCs/>
          <w:sz w:val="23"/>
          <w:szCs w:val="23"/>
          <w:lang w:val="lv-LV"/>
        </w:rPr>
        <w:t>BIS un</w:t>
      </w:r>
      <w:r w:rsidRPr="00E25395">
        <w:rPr>
          <w:rFonts w:eastAsia="Calibri"/>
          <w:bCs/>
          <w:iCs/>
          <w:sz w:val="23"/>
          <w:szCs w:val="23"/>
          <w:lang w:val="lv-LV"/>
        </w:rPr>
        <w:t xml:space="preserve"> BUN izpildes iesniegumu, un </w:t>
      </w:r>
      <w:r w:rsidR="004F7076" w:rsidRPr="00E25395">
        <w:rPr>
          <w:rFonts w:eastAsia="Calibri"/>
          <w:bCs/>
          <w:iCs/>
          <w:sz w:val="23"/>
          <w:szCs w:val="23"/>
          <w:lang w:val="lv-LV"/>
        </w:rPr>
        <w:t xml:space="preserve">kā </w:t>
      </w:r>
      <w:r w:rsidRPr="00E25395">
        <w:rPr>
          <w:rFonts w:eastAsia="Calibri"/>
          <w:bCs/>
          <w:iCs/>
          <w:sz w:val="23"/>
          <w:szCs w:val="23"/>
          <w:lang w:val="lv-LV"/>
        </w:rPr>
        <w:t>rezultātā, bez papildus informācijas pieprasījuma no būvvaldes, dabūt BUN izpildes atzīmi būvatļaujā</w:t>
      </w:r>
      <w:r w:rsidR="00FD7DBD" w:rsidRPr="00E25395">
        <w:rPr>
          <w:rFonts w:eastAsia="Calibri"/>
          <w:bCs/>
          <w:iCs/>
          <w:sz w:val="23"/>
          <w:szCs w:val="23"/>
          <w:lang w:val="lv-LV"/>
        </w:rPr>
        <w:t>.</w:t>
      </w:r>
    </w:p>
    <w:p w14:paraId="6B3EFDFE" w14:textId="7B3AFB7B"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pēc iespējas īsāka termiņā, bet ne vēlāk kā </w:t>
      </w:r>
      <w:r w:rsidR="004763E2" w:rsidRPr="00E25395">
        <w:rPr>
          <w:rFonts w:eastAsia="Calibri"/>
          <w:bCs/>
          <w:noProof/>
          <w:sz w:val="23"/>
          <w:szCs w:val="23"/>
          <w:lang w:val="lv-LV"/>
        </w:rPr>
        <w:t>10</w:t>
      </w:r>
      <w:r w:rsidRPr="00E25395">
        <w:rPr>
          <w:rFonts w:eastAsia="Calibri"/>
          <w:bCs/>
          <w:noProof/>
          <w:sz w:val="23"/>
          <w:szCs w:val="23"/>
          <w:lang w:val="lv-LV"/>
        </w:rPr>
        <w:t xml:space="preserve"> (</w:t>
      </w:r>
      <w:r w:rsidR="004763E2" w:rsidRPr="00E25395">
        <w:rPr>
          <w:rFonts w:eastAsia="Calibri"/>
          <w:bCs/>
          <w:noProof/>
          <w:sz w:val="23"/>
          <w:szCs w:val="23"/>
          <w:lang w:val="lv-LV"/>
        </w:rPr>
        <w:t>desmit</w:t>
      </w:r>
      <w:r w:rsidRPr="00E25395">
        <w:rPr>
          <w:rFonts w:eastAsia="Calibri"/>
          <w:bCs/>
          <w:noProof/>
          <w:sz w:val="23"/>
          <w:szCs w:val="23"/>
          <w:lang w:val="lv-LV"/>
        </w:rPr>
        <w:t xml:space="preserve">) kalendāro dienu laikā no veiktās atzīmes par būvdarbu uzsākšanas nosacījumu izpildi, </w:t>
      </w:r>
      <w:r w:rsidR="00696EF7" w:rsidRPr="00E25395">
        <w:rPr>
          <w:rFonts w:eastAsia="Calibri"/>
          <w:bCs/>
          <w:noProof/>
          <w:sz w:val="23"/>
          <w:szCs w:val="23"/>
          <w:lang w:val="lv-LV"/>
        </w:rPr>
        <w:t xml:space="preserve">tajā termiņā sagatavojot un saskaņojot satiksmes organizācijas shēmas, saņemot rakšanas atļauju </w:t>
      </w:r>
      <w:r w:rsidR="00F23702" w:rsidRPr="00E25395">
        <w:rPr>
          <w:rFonts w:eastAsia="Calibri"/>
          <w:bCs/>
          <w:noProof/>
          <w:sz w:val="23"/>
          <w:szCs w:val="23"/>
          <w:lang w:val="lv-LV"/>
        </w:rPr>
        <w:t>(ja attiecināms)</w:t>
      </w:r>
      <w:r w:rsidR="00696EF7" w:rsidRPr="00E25395">
        <w:rPr>
          <w:rFonts w:eastAsia="Calibri"/>
          <w:bCs/>
          <w:noProof/>
          <w:sz w:val="23"/>
          <w:szCs w:val="23"/>
          <w:lang w:val="lv-LV"/>
        </w:rPr>
        <w:t>un parakstot būves vietas nodošanas aktu būvdarbiem</w:t>
      </w:r>
      <w:r w:rsidRPr="00E25395">
        <w:rPr>
          <w:rFonts w:eastAsia="Calibri"/>
          <w:bCs/>
          <w:noProof/>
          <w:sz w:val="23"/>
          <w:szCs w:val="23"/>
          <w:lang w:val="lv-LV"/>
        </w:rPr>
        <w:t>;</w:t>
      </w:r>
    </w:p>
    <w:p w14:paraId="6AA2DDE6" w14:textId="77777777" w:rsidR="00C1031A" w:rsidRPr="00E25395" w:rsidRDefault="00C1031A" w:rsidP="00262238">
      <w:pPr>
        <w:numPr>
          <w:ilvl w:val="2"/>
          <w:numId w:val="2"/>
        </w:numPr>
        <w:tabs>
          <w:tab w:val="left" w:pos="284"/>
        </w:tabs>
        <w:spacing w:after="120"/>
        <w:ind w:left="1134" w:hanging="709"/>
        <w:jc w:val="both"/>
        <w:rPr>
          <w:rFonts w:eastAsia="Calibri"/>
          <w:bCs/>
          <w:noProof/>
          <w:sz w:val="23"/>
          <w:szCs w:val="23"/>
          <w:lang w:val="lv-LV"/>
        </w:rPr>
      </w:pPr>
      <w:r w:rsidRPr="00E25395">
        <w:rPr>
          <w:rFonts w:eastAsia="Calibri"/>
          <w:bCs/>
          <w:noProof/>
          <w:sz w:val="23"/>
          <w:szCs w:val="23"/>
          <w:lang w:val="lv-LV"/>
        </w:rPr>
        <w:lastRenderedPageBreak/>
        <w:t xml:space="preserve">pēc līguma parakstīšanas, bet ne vēlāk kā līdz būvdarbu uzsākšanai </w:t>
      </w:r>
      <w:r w:rsidR="00686262" w:rsidRPr="00E25395">
        <w:rPr>
          <w:rFonts w:eastAsia="Calibri"/>
          <w:bCs/>
          <w:noProof/>
          <w:sz w:val="23"/>
          <w:szCs w:val="23"/>
          <w:lang w:val="lv-LV"/>
        </w:rPr>
        <w:t>parakstīt</w:t>
      </w:r>
      <w:r w:rsidRPr="00E25395">
        <w:rPr>
          <w:rFonts w:eastAsia="Calibri"/>
          <w:bCs/>
          <w:noProof/>
          <w:sz w:val="23"/>
          <w:szCs w:val="23"/>
          <w:lang w:val="lv-LV"/>
        </w:rPr>
        <w:t xml:space="preserve"> būves vietas nodošanas aktu būvdarbiem un izstrādā</w:t>
      </w:r>
      <w:r w:rsidR="00686262" w:rsidRPr="00E25395">
        <w:rPr>
          <w:rFonts w:eastAsia="Calibri"/>
          <w:bCs/>
          <w:noProof/>
          <w:sz w:val="23"/>
          <w:szCs w:val="23"/>
          <w:lang w:val="lv-LV"/>
        </w:rPr>
        <w:t>t</w:t>
      </w:r>
      <w:r w:rsidRPr="00E25395">
        <w:rPr>
          <w:rFonts w:eastAsia="Calibri"/>
          <w:bCs/>
          <w:noProof/>
          <w:sz w:val="23"/>
          <w:szCs w:val="23"/>
          <w:lang w:val="lv-LV"/>
        </w:rPr>
        <w:t xml:space="preserve"> Darbu veikšanas projektu katram </w:t>
      </w:r>
      <w:r w:rsidR="00686262" w:rsidRPr="00E25395">
        <w:rPr>
          <w:rFonts w:eastAsia="Calibri"/>
          <w:bCs/>
          <w:noProof/>
          <w:sz w:val="23"/>
          <w:szCs w:val="23"/>
          <w:lang w:val="lv-LV"/>
        </w:rPr>
        <w:t>d</w:t>
      </w:r>
      <w:r w:rsidRPr="00E25395">
        <w:rPr>
          <w:rFonts w:eastAsia="Calibri"/>
          <w:bCs/>
          <w:noProof/>
          <w:sz w:val="23"/>
          <w:szCs w:val="23"/>
          <w:lang w:val="lv-LV"/>
        </w:rPr>
        <w:t>arbu veidam saskaņā ar Būvprojekta risinājumiem. Darbu veikšanas projektu izstrādā ņemot vērā turpmāk minēto:</w:t>
      </w:r>
    </w:p>
    <w:p w14:paraId="0527BEAA"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izstrādā saskaņā ar spēkā esošajiem normatīvajiem aktiem;</w:t>
      </w:r>
    </w:p>
    <w:p w14:paraId="60CA27C5" w14:textId="77777777" w:rsidR="00686262"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Darbu veikšanas projektu saskaņo ar Pasūtītāju, Būvuzraugu, Autoruzraugu un pārējām Darbu procesā iesaistītajām iestādēm un personām;</w:t>
      </w:r>
    </w:p>
    <w:p w14:paraId="46648A41" w14:textId="62275E14" w:rsidR="00C1031A" w:rsidRPr="00E25395" w:rsidRDefault="00C1031A" w:rsidP="00686262">
      <w:pPr>
        <w:numPr>
          <w:ilvl w:val="3"/>
          <w:numId w:val="2"/>
        </w:numPr>
        <w:tabs>
          <w:tab w:val="left" w:pos="284"/>
        </w:tabs>
        <w:spacing w:after="120"/>
        <w:ind w:left="2127" w:hanging="851"/>
        <w:jc w:val="both"/>
        <w:rPr>
          <w:rFonts w:eastAsia="Calibri"/>
          <w:bCs/>
          <w:noProof/>
          <w:sz w:val="23"/>
          <w:szCs w:val="23"/>
          <w:lang w:val="lv-LV"/>
        </w:rPr>
      </w:pPr>
      <w:r w:rsidRPr="00E25395">
        <w:rPr>
          <w:rFonts w:eastAsia="Calibri"/>
          <w:bCs/>
          <w:noProof/>
          <w:sz w:val="23"/>
          <w:szCs w:val="23"/>
          <w:lang w:val="lv-LV"/>
        </w:rPr>
        <w:t xml:space="preserve">Darbu veikšanas projektā jāiekļauj </w:t>
      </w:r>
      <w:r w:rsidR="00C168FC" w:rsidRPr="00E25395">
        <w:rPr>
          <w:rFonts w:eastAsia="Calibri"/>
          <w:bCs/>
          <w:noProof/>
          <w:sz w:val="23"/>
          <w:szCs w:val="23"/>
          <w:lang w:val="lv-LV"/>
        </w:rPr>
        <w:t xml:space="preserve">speciālajos būvnoteikumos </w:t>
      </w:r>
      <w:r w:rsidRPr="00E25395">
        <w:rPr>
          <w:rFonts w:eastAsia="Calibri"/>
          <w:bCs/>
          <w:noProof/>
          <w:sz w:val="23"/>
          <w:szCs w:val="23"/>
          <w:lang w:val="lv-LV"/>
        </w:rPr>
        <w:t>noteiktos nosacījumus.</w:t>
      </w:r>
    </w:p>
    <w:p w14:paraId="3C642508" w14:textId="78B908AB" w:rsidR="00555FC9" w:rsidRPr="00E25395" w:rsidRDefault="00555FC9"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pārstāvēt pasūtītāju darbā ar būvvaldi un darbībās, kas saistītas ar Būvniecības informācijas sistēmas vidi, ar Būvdarbu uzsākšanas nosacījumu izpildi, ar Būvdarbu pabeigšanu un nodošanu ekspluatācijā, un ar atzinumu pieprasīšanu par būves gatavību nodošanai ekspluatācijā;</w:t>
      </w:r>
    </w:p>
    <w:p w14:paraId="1A18C9B7" w14:textId="30DD7F29"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iecelt Objektā </w:t>
      </w:r>
      <w:r w:rsidR="00743D7B" w:rsidRPr="00E25395">
        <w:rPr>
          <w:rFonts w:eastAsia="Calibri"/>
          <w:bCs/>
          <w:noProof/>
          <w:sz w:val="23"/>
          <w:szCs w:val="23"/>
          <w:lang w:val="lv-LV"/>
        </w:rPr>
        <w:t>konkursa piedāvājumā</w:t>
      </w:r>
      <w:r w:rsidRPr="00E25395">
        <w:rPr>
          <w:rFonts w:eastAsia="Calibri"/>
          <w:bCs/>
          <w:noProof/>
          <w:sz w:val="23"/>
          <w:szCs w:val="23"/>
          <w:lang w:val="lv-LV"/>
        </w:rPr>
        <w:t xml:space="preserve"> norādīto atbildīgo būvdarbu vadītāju, kurš pildīs </w:t>
      </w:r>
      <w:r w:rsidR="00686262" w:rsidRPr="00E25395">
        <w:rPr>
          <w:rFonts w:eastAsia="Calibri"/>
          <w:bCs/>
          <w:noProof/>
          <w:sz w:val="23"/>
          <w:szCs w:val="23"/>
          <w:lang w:val="lv-LV"/>
        </w:rPr>
        <w:t xml:space="preserve">Vispārīgajos būvnoteikumos noteiktos </w:t>
      </w:r>
      <w:r w:rsidRPr="00E25395">
        <w:rPr>
          <w:rFonts w:eastAsia="Calibri"/>
          <w:bCs/>
          <w:noProof/>
          <w:sz w:val="23"/>
          <w:szCs w:val="23"/>
          <w:lang w:val="lv-LV"/>
        </w:rPr>
        <w:t xml:space="preserve">pienākumus un veiks </w:t>
      </w:r>
      <w:r w:rsidR="00D75A05" w:rsidRPr="00E25395">
        <w:rPr>
          <w:rFonts w:eastAsia="Calibri"/>
          <w:bCs/>
          <w:noProof/>
          <w:sz w:val="23"/>
          <w:szCs w:val="23"/>
          <w:lang w:val="lv-LV"/>
        </w:rPr>
        <w:t xml:space="preserve">citas </w:t>
      </w:r>
      <w:r w:rsidRPr="00E25395">
        <w:rPr>
          <w:rFonts w:eastAsia="Calibri"/>
          <w:bCs/>
          <w:noProof/>
          <w:sz w:val="23"/>
          <w:szCs w:val="23"/>
          <w:lang w:val="lv-LV"/>
        </w:rPr>
        <w:t>darbības saskaņā ar spēkā esošajiem normatīvajiem aktiem un citus piedāvātos būvspeciālistus;</w:t>
      </w:r>
    </w:p>
    <w:p w14:paraId="43FF2CC0" w14:textId="6D16DFF3" w:rsidR="009A3907" w:rsidRPr="00E25395" w:rsidRDefault="008661C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nodrošināt atbildīgā būvdarbu vadītāja vai viņa aizvietotāja atrašanos Objektā visā darba dienas garumā un izpildāmo darbu kontroli no minēto personu puses</w:t>
      </w:r>
      <w:r w:rsidR="009A3907" w:rsidRPr="00E25395">
        <w:rPr>
          <w:rFonts w:eastAsia="Calibri"/>
          <w:bCs/>
          <w:noProof/>
          <w:sz w:val="23"/>
          <w:szCs w:val="23"/>
          <w:lang w:val="lv-LV"/>
        </w:rPr>
        <w:t>;</w:t>
      </w:r>
    </w:p>
    <w:p w14:paraId="2F648F3A" w14:textId="77777777" w:rsidR="00D759EB" w:rsidRPr="00E25395" w:rsidRDefault="00D759EB" w:rsidP="007E2951">
      <w:pPr>
        <w:numPr>
          <w:ilvl w:val="2"/>
          <w:numId w:val="2"/>
        </w:numPr>
        <w:tabs>
          <w:tab w:val="left" w:pos="284"/>
        </w:tabs>
        <w:spacing w:after="120"/>
        <w:ind w:left="1134" w:hanging="708"/>
        <w:jc w:val="both"/>
        <w:rPr>
          <w:rFonts w:eastAsia="Calibri"/>
          <w:bCs/>
          <w:iCs/>
          <w:sz w:val="23"/>
          <w:szCs w:val="23"/>
          <w:lang w:val="lv-LV"/>
        </w:rPr>
      </w:pPr>
      <w:r w:rsidRPr="00E25395">
        <w:rPr>
          <w:sz w:val="23"/>
          <w:szCs w:val="23"/>
          <w:lang w:val="lv-LV"/>
        </w:rPr>
        <w:t>nodrošināt specializēto (atsevišķo) būvdarbu vadītāju atrašanos Objektā tad, kad notiek specializēto būvdarbu izpilde. Nepieciešamības gadījumā tiem jāierodas Objektā ne vēlāk kā 2 (divu) stundu laikā pēc Pasūtītāja vai atbildīgā būvdarbu vadītāja pieprasījuma.</w:t>
      </w:r>
    </w:p>
    <w:p w14:paraId="3FD776D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pirms </w:t>
      </w:r>
      <w:r w:rsidR="008C2DAC" w:rsidRPr="00E25395">
        <w:rPr>
          <w:rFonts w:eastAsia="Calibri"/>
          <w:bCs/>
          <w:noProof/>
          <w:sz w:val="23"/>
          <w:szCs w:val="23"/>
          <w:lang w:val="lv-LV"/>
        </w:rPr>
        <w:t>Būvdarbu</w:t>
      </w:r>
      <w:r w:rsidRPr="00E25395">
        <w:rPr>
          <w:rFonts w:eastAsia="Calibri"/>
          <w:bCs/>
          <w:noProof/>
          <w:sz w:val="23"/>
          <w:szCs w:val="23"/>
          <w:lang w:val="lv-LV"/>
        </w:rPr>
        <w:t xml:space="preserve"> uzsākšanas Objektā izvērtēt transporta kustības intensitātes situāciju un lai neapgrūtinātu autotaransporta kustību </w:t>
      </w:r>
      <w:r w:rsidR="008C2DAC" w:rsidRPr="00E25395">
        <w:rPr>
          <w:rFonts w:eastAsia="Calibri"/>
          <w:bCs/>
          <w:noProof/>
          <w:sz w:val="23"/>
          <w:szCs w:val="23"/>
          <w:lang w:val="lv-LV"/>
        </w:rPr>
        <w:t>Būvdarbu</w:t>
      </w:r>
      <w:r w:rsidRPr="00E25395">
        <w:rPr>
          <w:rFonts w:eastAsia="Calibri"/>
          <w:bCs/>
          <w:noProof/>
          <w:sz w:val="23"/>
          <w:szCs w:val="23"/>
          <w:lang w:val="lv-LV"/>
        </w:rPr>
        <w:t xml:space="preserve"> procesā izstrādāt un saskaņot satiksmes organizācijas shēmas. Satiksmes organizācijas shēmas jāuztur aktuālā stāvoklī visa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laika; </w:t>
      </w:r>
    </w:p>
    <w:p w14:paraId="47F7F179" w14:textId="18033759" w:rsidR="00C714AD" w:rsidRPr="00E25395" w:rsidRDefault="00C714AD"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pagaidu </w:t>
      </w:r>
      <w:r w:rsidR="009468F6" w:rsidRPr="00E25395">
        <w:rPr>
          <w:rFonts w:eastAsia="Calibri"/>
          <w:bCs/>
          <w:noProof/>
          <w:sz w:val="23"/>
          <w:szCs w:val="23"/>
          <w:lang w:val="lv-LV"/>
        </w:rPr>
        <w:t xml:space="preserve">ceļu (ja nepieciešams) </w:t>
      </w:r>
      <w:r w:rsidRPr="00E25395">
        <w:rPr>
          <w:rFonts w:eastAsia="Calibri"/>
          <w:bCs/>
          <w:noProof/>
          <w:sz w:val="23"/>
          <w:szCs w:val="23"/>
          <w:lang w:val="lv-LV"/>
        </w:rPr>
        <w:t>uzturēšanu</w:t>
      </w:r>
      <w:r w:rsidR="00227B8E" w:rsidRPr="00E25395">
        <w:rPr>
          <w:rFonts w:eastAsia="Calibri"/>
          <w:bCs/>
          <w:noProof/>
          <w:sz w:val="23"/>
          <w:szCs w:val="23"/>
          <w:lang w:val="lv-LV"/>
        </w:rPr>
        <w:t xml:space="preserve"> un demontāžu pēc būvdarbu pabeigšan</w:t>
      </w:r>
      <w:r w:rsidR="009468F6" w:rsidRPr="00E25395">
        <w:rPr>
          <w:rFonts w:eastAsia="Calibri"/>
          <w:bCs/>
          <w:noProof/>
          <w:sz w:val="23"/>
          <w:szCs w:val="23"/>
          <w:lang w:val="lv-LV"/>
        </w:rPr>
        <w:t>as;</w:t>
      </w:r>
    </w:p>
    <w:p w14:paraId="0DF78C19"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uzsākt, veikt, pabeigt un nodot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Pasūtītāja, būvuzrauga, autoruzrauga norādījumiem un saskaņojumiem, Līgumu, Līguma pielikumiem un spēkā esošo normatīvo aktu prasībām un valsts, pašvaldības iestāžu prasībām;</w:t>
      </w:r>
    </w:p>
    <w:p w14:paraId="6CC64617"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un saskaņot </w:t>
      </w:r>
      <w:r w:rsidR="00C8532F" w:rsidRPr="00E25395">
        <w:rPr>
          <w:rFonts w:eastAsia="Calibri"/>
          <w:bCs/>
          <w:noProof/>
          <w:sz w:val="23"/>
          <w:szCs w:val="23"/>
          <w:lang w:val="lv-LV"/>
        </w:rPr>
        <w:t>Būvdarbus</w:t>
      </w:r>
      <w:r w:rsidRPr="00E25395">
        <w:rPr>
          <w:rFonts w:eastAsia="Calibri"/>
          <w:bCs/>
          <w:noProof/>
          <w:sz w:val="23"/>
          <w:szCs w:val="23"/>
          <w:lang w:val="lv-LV"/>
        </w:rPr>
        <w:t xml:space="preserve"> ar visām uz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 attiecināmām valsts, pašvaldību iestādēm un/vai privātpersonām;</w:t>
      </w:r>
    </w:p>
    <w:p w14:paraId="0D7BC43D" w14:textId="77777777" w:rsidR="006B185C" w:rsidRPr="00E25395" w:rsidRDefault="006B185C" w:rsidP="007E2951">
      <w:pPr>
        <w:numPr>
          <w:ilvl w:val="2"/>
          <w:numId w:val="2"/>
        </w:numPr>
        <w:tabs>
          <w:tab w:val="left" w:pos="284"/>
        </w:tabs>
        <w:spacing w:after="120"/>
        <w:ind w:left="1134" w:hanging="708"/>
        <w:jc w:val="both"/>
        <w:rPr>
          <w:rFonts w:eastAsia="Calibri"/>
          <w:bCs/>
          <w:noProof/>
          <w:sz w:val="23"/>
          <w:szCs w:val="23"/>
          <w:lang w:val="lv-LV"/>
        </w:rPr>
      </w:pPr>
      <w:r w:rsidRPr="00E25395">
        <w:rPr>
          <w:rFonts w:eastAsia="Calibri"/>
          <w:bCs/>
          <w:noProof/>
          <w:sz w:val="23"/>
          <w:szCs w:val="23"/>
          <w:lang w:val="lv-LV"/>
        </w:rPr>
        <w:t>veikt digitālu būvniecības procesa dokumentācijas apriti BIS.</w:t>
      </w:r>
    </w:p>
    <w:p w14:paraId="15800CB8" w14:textId="77777777" w:rsidR="00B65034" w:rsidRPr="00E25395" w:rsidRDefault="008C2DAC"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w:t>
      </w:r>
      <w:r w:rsidR="005E51EF" w:rsidRPr="00E25395">
        <w:rPr>
          <w:rFonts w:eastAsia="Calibri"/>
          <w:bCs/>
          <w:noProof/>
          <w:sz w:val="23"/>
          <w:szCs w:val="23"/>
          <w:lang w:val="lv-LV"/>
        </w:rPr>
        <w:t xml:space="preserve"> izpildē izmantot Līguma pielikumos norādītos sertificētus un kvalitatīvus būvizstrādājumus;</w:t>
      </w:r>
    </w:p>
    <w:p w14:paraId="7566B1D7" w14:textId="77777777" w:rsidR="00B65034" w:rsidRPr="00E25395" w:rsidRDefault="00B65034" w:rsidP="00B65034">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par saviem līdzekļiem piegādāt Darbiem nepieciešamos būvizstrādājumus;</w:t>
      </w:r>
    </w:p>
    <w:p w14:paraId="0D3D9F89" w14:textId="77777777"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Objekta apsardzi, kā arī tehniskā aprīkojuma un būvizstrādājumu drošību Būvdarbu izpildes gaitā;</w:t>
      </w:r>
    </w:p>
    <w:p w14:paraId="3C225DFB" w14:textId="6FE580B8"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t>ja nepieciešams, nodrošināt pagaidu elektropieslēgumu, ūdensapgādes  un siltumapgādes pieslēgumu, un patstāvīgi veikt norēķinus par patērēto elektroenerģiju un komunālpakalpojumu (ūdensapgāde un siltumapgāde) patēriņu līdz Objekta nodošanai Pasūtītājam;</w:t>
      </w:r>
    </w:p>
    <w:p w14:paraId="613B6CF3" w14:textId="77777777" w:rsidR="00A0281C" w:rsidRPr="00E25395" w:rsidRDefault="005E51EF"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veikt Ministru kabineta 2003.gada 25.februāra noteikumos Nr.92 “Darba aizsardzības prasības, veicot būvdarbus” (turpmāk – Noteikumi Nr.92) noteiktās  projekta vadītāja funkcijas, tajā skaitā nodrošināt līguma izpildes nodrošināšanai kvalificēta darba </w:t>
      </w:r>
      <w:r w:rsidRPr="00E25395">
        <w:rPr>
          <w:rFonts w:eastAsia="Calibri"/>
          <w:bCs/>
          <w:noProof/>
          <w:sz w:val="23"/>
          <w:szCs w:val="23"/>
          <w:lang w:val="lv-LV"/>
        </w:rPr>
        <w:lastRenderedPageBreak/>
        <w:t>aizsardzības koordinatora piesaisti, un būt atbildīgam par Noteikumu Nr.92 noteikto pienākumu izpildi, kā arī veikt Ministru kabineta 2013.gada 8.oktobra noteikumu Nr.1041 “Noteikumi par obligāti piemērojamo energostandartu, kas nosaka elektroapgādes objektu ekspluatācijas organizatoriskās un tehniskās drošības prasības” ievērošanu, t.sk. nodrošināt elektrodrošības speciālistu, kuram piešķirta atbilstoša elektrodrošības grupa;</w:t>
      </w:r>
    </w:p>
    <w:p w14:paraId="526719C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aizsardzības pasākumus Objektā, tai skaitā darbinieku instruēšanu par visu tehnisko iekārtu ekspluatāciju, kā arī veikt visas citas Latvijas Republikas normatīvajos aktos paredzētās darbības saskaņā ar spēkā esošajiem normatīvajiem aktiem par darba aizsardzību;</w:t>
      </w:r>
    </w:p>
    <w:p w14:paraId="12E94B8C" w14:textId="59775790"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Objektā strādājošos ar nepieciešamajiem darba aizsardzības līdzekļiem;</w:t>
      </w:r>
    </w:p>
    <w:p w14:paraId="5806C549" w14:textId="77777777"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Būvdarbu veikšanas procesā ievērot darba aizsardzības un ugunsdrošības noteikumus, kā arī uzņemties pilnu atbildību par jebkādiem minēto noteikumu pārkāpumiem un to izraisītām sekām;</w:t>
      </w:r>
    </w:p>
    <w:p w14:paraId="61C7EA20"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trīs dienu laikā no Līguma parakstīšanas brīža, kā arī Līguma darbības laikā nekavējoties informēt Pasūtītāju par visiem tiesu procesiem, kas uzsākti pret </w:t>
      </w:r>
      <w:r w:rsidR="00257DD2" w:rsidRPr="00E25395">
        <w:rPr>
          <w:rFonts w:eastAsia="Calibri"/>
          <w:bCs/>
          <w:noProof/>
          <w:sz w:val="23"/>
          <w:szCs w:val="23"/>
          <w:lang w:val="lv-LV"/>
        </w:rPr>
        <w:t>Būvdarbu veicēju</w:t>
      </w:r>
      <w:r w:rsidRPr="00E25395">
        <w:rPr>
          <w:rFonts w:eastAsia="Calibri"/>
          <w:bCs/>
          <w:noProof/>
          <w:sz w:val="23"/>
          <w:szCs w:val="23"/>
          <w:lang w:val="lv-LV"/>
        </w:rPr>
        <w:t>;</w:t>
      </w:r>
    </w:p>
    <w:p w14:paraId="4D6DAECE"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savlaicīgi un Līgumā noteiktā kārtībā izskatīt visus no Pasūtītāja saņemtos sarakstes dokumentus un, ja dokumentā tieši norādīts, sniegt atbildes;</w:t>
      </w:r>
    </w:p>
    <w:p w14:paraId="57B52718" w14:textId="77777777" w:rsidR="001952F1" w:rsidRPr="00E25395" w:rsidRDefault="005E51EF" w:rsidP="001952F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darba laikā Pasūtītāja pārstāvjiem brīvu un drošu piekļūšanu Objektam;</w:t>
      </w:r>
    </w:p>
    <w:p w14:paraId="12C71FFC" w14:textId="527983C7" w:rsidR="001952F1" w:rsidRPr="00E25395" w:rsidRDefault="001952F1" w:rsidP="001952F1">
      <w:pPr>
        <w:numPr>
          <w:ilvl w:val="2"/>
          <w:numId w:val="2"/>
        </w:numPr>
        <w:tabs>
          <w:tab w:val="left" w:pos="284"/>
        </w:tabs>
        <w:spacing w:after="120"/>
        <w:ind w:left="1134" w:hanging="708"/>
        <w:jc w:val="both"/>
        <w:rPr>
          <w:rFonts w:eastAsia="Calibri"/>
          <w:bCs/>
          <w:iCs/>
          <w:sz w:val="23"/>
          <w:szCs w:val="23"/>
          <w:lang w:val="lv-LV"/>
        </w:rPr>
      </w:pPr>
      <w:r w:rsidRPr="00E25395">
        <w:rPr>
          <w:bCs/>
          <w:noProof/>
          <w:sz w:val="23"/>
          <w:szCs w:val="23"/>
          <w:lang w:val="lv-LV"/>
        </w:rPr>
        <w:t>nodrošināt tīrību būvobjekta teritorijā un visā Būvdarbu veicēja darbības zonā atbilstoši esošajiem normatīviem vai noteikumiem, nekavējoši veikt visa veida darbības, kas saistītas ar šī Līguma izpildes, rezultātā radīto tīrības normu vai noteikumu pārkāpšanas seku novēršanu.</w:t>
      </w:r>
    </w:p>
    <w:p w14:paraId="7B9CD849" w14:textId="418F2263" w:rsidR="00A0281C" w:rsidRPr="00E25395" w:rsidRDefault="00A0281C" w:rsidP="00A0281C">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nodrošināt regulāru būvgružu izvešanu, kas rodas Būvdarbu izpildes procesā. Pēc Būvdarbu pabeigšanas veikt pilnīgu būvbjekta uzkopšanu un būvgružu un Uzņēmējam piederošā inventāra izvešanu;</w:t>
      </w:r>
    </w:p>
    <w:p w14:paraId="465DA201"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ne vēlāk kā 2 (divu) darba dienu laikā rakstiski ziņot Pasūtītājam par visiem apstākļiem, kas atklājušies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procesā un var radīt šķēršļus turpmākai </w:t>
      </w:r>
      <w:r w:rsidR="008C2DAC" w:rsidRPr="00E25395">
        <w:rPr>
          <w:rFonts w:eastAsia="Calibri"/>
          <w:bCs/>
          <w:noProof/>
          <w:sz w:val="23"/>
          <w:szCs w:val="23"/>
          <w:lang w:val="lv-LV"/>
        </w:rPr>
        <w:t>Būvdarbu</w:t>
      </w:r>
      <w:r w:rsidRPr="00E25395">
        <w:rPr>
          <w:rFonts w:eastAsia="Calibri"/>
          <w:bCs/>
          <w:noProof/>
          <w:sz w:val="23"/>
          <w:szCs w:val="23"/>
          <w:lang w:val="lv-LV"/>
        </w:rPr>
        <w:t xml:space="preserve"> kvalitatīvai un savlaicīgai izpildei;</w:t>
      </w:r>
    </w:p>
    <w:p w14:paraId="111CD5A3"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pēc Pasūtītāja lūguma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izpildes laikā Līgumā noteiktajā kārtībā organizēt būvsapulces, pieaicinot Pasūtītāja pārstāvjus un nepieciešamības gadījumā arī citus pārstāvjus;</w:t>
      </w:r>
    </w:p>
    <w:p w14:paraId="1A3C7674"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normatīvajos aktos noteiktajā kārtībā (t.sk. BIS sistēmā) izstrādāt un kārtot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izpilddokumentāciju visā </w:t>
      </w:r>
      <w:r w:rsidR="008C2DAC" w:rsidRPr="00E25395">
        <w:rPr>
          <w:rFonts w:eastAsia="Calibri"/>
          <w:bCs/>
          <w:noProof/>
          <w:sz w:val="23"/>
          <w:szCs w:val="23"/>
          <w:lang w:val="lv-LV"/>
        </w:rPr>
        <w:t>Būvdarbu</w:t>
      </w:r>
      <w:r w:rsidRPr="00E25395">
        <w:rPr>
          <w:rFonts w:eastAsia="Calibri"/>
          <w:bCs/>
          <w:noProof/>
          <w:sz w:val="23"/>
          <w:szCs w:val="23"/>
          <w:lang w:val="lv-LV"/>
        </w:rPr>
        <w:t xml:space="preserve"> veikšanas laikā;</w:t>
      </w:r>
    </w:p>
    <w:p w14:paraId="1C990860"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ja Līgums tiek vienpusēji izbeigts, nekavējoties pārtraukt </w:t>
      </w:r>
      <w:r w:rsidR="00C8532F" w:rsidRPr="00E25395">
        <w:rPr>
          <w:rFonts w:eastAsia="Calibri"/>
          <w:bCs/>
          <w:noProof/>
          <w:sz w:val="23"/>
          <w:szCs w:val="23"/>
          <w:lang w:val="lv-LV"/>
        </w:rPr>
        <w:t>Būvdarbus</w:t>
      </w:r>
      <w:r w:rsidRPr="00E25395">
        <w:rPr>
          <w:rFonts w:eastAsia="Calibri"/>
          <w:bCs/>
          <w:noProof/>
          <w:sz w:val="23"/>
          <w:szCs w:val="23"/>
          <w:lang w:val="lv-LV"/>
        </w:rPr>
        <w:t xml:space="preserve">, par ko tiek sastādīts </w:t>
      </w:r>
      <w:r w:rsidR="008C2DAC" w:rsidRPr="00E25395">
        <w:rPr>
          <w:rFonts w:eastAsia="Calibri"/>
          <w:bCs/>
          <w:noProof/>
          <w:sz w:val="23"/>
          <w:szCs w:val="23"/>
          <w:lang w:val="lv-LV"/>
        </w:rPr>
        <w:t>Būvdarbu</w:t>
      </w:r>
      <w:r w:rsidRPr="00E25395">
        <w:rPr>
          <w:rFonts w:eastAsia="Calibri"/>
          <w:bCs/>
          <w:noProof/>
          <w:sz w:val="23"/>
          <w:szCs w:val="23"/>
          <w:lang w:val="lv-LV"/>
        </w:rPr>
        <w:t xml:space="preserve"> nodošanas-pieņemšanas akts, atstāj darba vietu drošībā un kārtībā;</w:t>
      </w:r>
    </w:p>
    <w:p w14:paraId="35E3023F" w14:textId="77777777"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patstāvīgi organizēt savu nolīgto apakšuzņēmēju </w:t>
      </w:r>
      <w:r w:rsidR="008C2DAC" w:rsidRPr="00E25395">
        <w:rPr>
          <w:rFonts w:eastAsia="Calibri"/>
          <w:bCs/>
          <w:noProof/>
          <w:sz w:val="23"/>
          <w:szCs w:val="23"/>
          <w:lang w:val="lv-LV"/>
        </w:rPr>
        <w:t>darbu</w:t>
      </w:r>
      <w:r w:rsidRPr="00E25395">
        <w:rPr>
          <w:rFonts w:eastAsia="Calibri"/>
          <w:bCs/>
          <w:noProof/>
          <w:sz w:val="23"/>
          <w:szCs w:val="23"/>
          <w:lang w:val="lv-LV"/>
        </w:rPr>
        <w:t>, dodot nepieci</w:t>
      </w:r>
      <w:r w:rsidR="00816D56" w:rsidRPr="00E25395">
        <w:rPr>
          <w:rFonts w:eastAsia="Calibri"/>
          <w:bCs/>
          <w:noProof/>
          <w:sz w:val="23"/>
          <w:szCs w:val="23"/>
          <w:lang w:val="lv-LV"/>
        </w:rPr>
        <w:t>ešamos norādījumus un uzdevumus, kā arī veikt</w:t>
      </w:r>
      <w:r w:rsidRPr="00E25395">
        <w:rPr>
          <w:rFonts w:eastAsia="Calibri"/>
          <w:bCs/>
          <w:noProof/>
          <w:sz w:val="23"/>
          <w:szCs w:val="23"/>
          <w:lang w:val="lv-LV"/>
        </w:rPr>
        <w:t xml:space="preserve"> izpildīto </w:t>
      </w:r>
      <w:r w:rsidR="008C2DAC" w:rsidRPr="00E25395">
        <w:rPr>
          <w:rFonts w:eastAsia="Calibri"/>
          <w:bCs/>
          <w:noProof/>
          <w:sz w:val="23"/>
          <w:szCs w:val="23"/>
          <w:lang w:val="lv-LV"/>
        </w:rPr>
        <w:t>Būvdarbu</w:t>
      </w:r>
      <w:r w:rsidR="00816D56" w:rsidRPr="00E25395">
        <w:rPr>
          <w:rFonts w:eastAsia="Calibri"/>
          <w:bCs/>
          <w:noProof/>
          <w:sz w:val="23"/>
          <w:szCs w:val="23"/>
          <w:lang w:val="lv-LV"/>
        </w:rPr>
        <w:t xml:space="preserve"> kontroli un pieņemšanu, uzņemties atbildību par apakšuzņēmēju izpildīto Būvdarbu kvalitāti</w:t>
      </w:r>
      <w:r w:rsidRPr="00E25395">
        <w:rPr>
          <w:rFonts w:eastAsia="Calibri"/>
          <w:bCs/>
          <w:noProof/>
          <w:sz w:val="23"/>
          <w:szCs w:val="23"/>
          <w:lang w:val="lv-LV"/>
        </w:rPr>
        <w:t>;</w:t>
      </w:r>
    </w:p>
    <w:p w14:paraId="284A35DB" w14:textId="62FF70E0" w:rsidR="005E51EF" w:rsidRPr="00E25395" w:rsidRDefault="005E51EF" w:rsidP="00D64535">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u w:val="single"/>
          <w:lang w:val="lv-LV"/>
        </w:rPr>
        <w:t xml:space="preserve">nodrošināt </w:t>
      </w:r>
      <w:r w:rsidR="0008019B" w:rsidRPr="00E25395">
        <w:rPr>
          <w:rFonts w:eastAsia="Calibri"/>
          <w:bCs/>
          <w:noProof/>
          <w:sz w:val="23"/>
          <w:szCs w:val="23"/>
          <w:u w:val="single"/>
          <w:lang w:val="lv-LV"/>
        </w:rPr>
        <w:t>nodrošināt laicīgu samaksas veikšanu visiem publiskā būvdarbu līguma izpildē iesaistītajiem apakšuzņēmējiem par faktiski izpildītajiem un pasūtītāja apmaksātajiem būvdarbiem</w:t>
      </w:r>
      <w:r w:rsidRPr="00E25395">
        <w:rPr>
          <w:rFonts w:eastAsia="Calibri"/>
          <w:bCs/>
          <w:noProof/>
          <w:sz w:val="23"/>
          <w:szCs w:val="23"/>
          <w:lang w:val="lv-LV"/>
        </w:rPr>
        <w:t xml:space="preserve">. </w:t>
      </w:r>
      <w:r w:rsidR="0008019B" w:rsidRPr="00E25395">
        <w:rPr>
          <w:rFonts w:eastAsia="Calibri"/>
          <w:bCs/>
          <w:noProof/>
          <w:sz w:val="23"/>
          <w:szCs w:val="23"/>
          <w:lang w:val="lv-LV"/>
        </w:rPr>
        <w:t> Ar laicīgu norēķināšanos saprot samaksu 10 darbdienu laikā no brīža, kad par šiem darbiem ir saņemta pasūtītāja apmaksa un apakšuzņēmēja sagatavots rēķins, kas atbilst līguma noteikumiem, bet ne vēlāk kā 60 kalendāra dienas pēc veikto būvdarbu pabeigšanas un apakšuzņēmēja rēķina saņemšanas par attiecīgo būvdarbu veikšanu</w:t>
      </w:r>
      <w:r w:rsidRPr="00E25395">
        <w:rPr>
          <w:rFonts w:eastAsia="Calibri"/>
          <w:bCs/>
          <w:noProof/>
          <w:sz w:val="23"/>
          <w:szCs w:val="23"/>
          <w:lang w:val="lv-LV"/>
        </w:rPr>
        <w:t xml:space="preserve">. Norēķinus ar apakšuzņēmējiem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kārto patstāvīgi.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atbildīgs par apakšuzņēmēju veikumu tādā pat apmērā kā pats ir </w:t>
      </w:r>
      <w:r w:rsidRPr="00E25395">
        <w:rPr>
          <w:rFonts w:eastAsia="Calibri"/>
          <w:bCs/>
          <w:noProof/>
          <w:sz w:val="23"/>
          <w:szCs w:val="23"/>
          <w:lang w:val="lv-LV"/>
        </w:rPr>
        <w:lastRenderedPageBreak/>
        <w:t>atbildīgs saskaņā ar Līgumu.</w:t>
      </w:r>
      <w:r w:rsidR="00D64535" w:rsidRPr="00E25395">
        <w:rPr>
          <w:rFonts w:eastAsia="Calibri"/>
          <w:bCs/>
          <w:iCs/>
          <w:sz w:val="23"/>
          <w:szCs w:val="23"/>
          <w:lang w:val="lv-LV"/>
        </w:rPr>
        <w:t xml:space="preserve"> </w:t>
      </w:r>
      <w:r w:rsidR="00D64535" w:rsidRPr="00E25395">
        <w:rPr>
          <w:rFonts w:eastAsia="Calibri"/>
          <w:bCs/>
          <w:noProof/>
          <w:sz w:val="23"/>
          <w:szCs w:val="23"/>
          <w:lang w:val="lv-LV"/>
        </w:rPr>
        <w:t>L</w:t>
      </w:r>
      <w:r w:rsidRPr="00E25395">
        <w:rPr>
          <w:rFonts w:eastAsia="Calibri"/>
          <w:bCs/>
          <w:noProof/>
          <w:sz w:val="23"/>
          <w:szCs w:val="23"/>
          <w:lang w:val="lv-LV"/>
        </w:rPr>
        <w:t>īgumos ar apakšuzņēmējiem</w:t>
      </w:r>
      <w:r w:rsidR="00D64535" w:rsidRPr="00E25395">
        <w:rPr>
          <w:rFonts w:eastAsia="Calibri"/>
          <w:bCs/>
          <w:noProof/>
          <w:sz w:val="23"/>
          <w:szCs w:val="23"/>
          <w:lang w:val="lv-LV"/>
        </w:rPr>
        <w:t xml:space="preserve"> Būvdarbu veicējam ir pienākums</w:t>
      </w:r>
      <w:r w:rsidR="00C00089" w:rsidRPr="00E25395">
        <w:rPr>
          <w:rFonts w:eastAsia="Calibri"/>
          <w:bCs/>
          <w:noProof/>
          <w:sz w:val="23"/>
          <w:szCs w:val="23"/>
          <w:lang w:val="lv-LV"/>
        </w:rPr>
        <w:t xml:space="preserve"> iekļaut </w:t>
      </w:r>
      <w:r w:rsidR="0079049F" w:rsidRPr="00E25395">
        <w:rPr>
          <w:rFonts w:eastAsia="Calibri"/>
          <w:bCs/>
          <w:noProof/>
          <w:sz w:val="23"/>
          <w:szCs w:val="23"/>
          <w:lang w:val="lv-LV"/>
        </w:rPr>
        <w:t xml:space="preserve">izpildīto būvdarbu pieņemšanas noteikumus, kas atbilst šajā punktā un </w:t>
      </w:r>
      <w:r w:rsidR="006E41DF" w:rsidRPr="00E25395">
        <w:rPr>
          <w:rFonts w:eastAsia="Calibri"/>
          <w:bCs/>
          <w:noProof/>
          <w:sz w:val="23"/>
          <w:szCs w:val="23"/>
          <w:lang w:val="lv-LV"/>
        </w:rPr>
        <w:t>Ministru kabineta 2022.gada 5.jūlij</w:t>
      </w:r>
      <w:r w:rsidR="005E640B" w:rsidRPr="00E25395">
        <w:rPr>
          <w:rFonts w:eastAsia="Calibri"/>
          <w:bCs/>
          <w:noProof/>
          <w:sz w:val="23"/>
          <w:szCs w:val="23"/>
          <w:lang w:val="lv-LV"/>
        </w:rPr>
        <w:t>a</w:t>
      </w:r>
      <w:r w:rsidR="0079049F" w:rsidRPr="00E25395">
        <w:rPr>
          <w:rFonts w:eastAsia="Calibri"/>
          <w:bCs/>
          <w:noProof/>
          <w:sz w:val="23"/>
          <w:szCs w:val="23"/>
          <w:lang w:val="lv-LV"/>
        </w:rPr>
        <w:t xml:space="preserve"> noteikumu</w:t>
      </w:r>
      <w:r w:rsidR="006E41DF" w:rsidRPr="00E25395">
        <w:rPr>
          <w:rFonts w:eastAsia="Calibri"/>
          <w:bCs/>
          <w:noProof/>
          <w:sz w:val="23"/>
          <w:szCs w:val="23"/>
          <w:lang w:val="lv-LV"/>
        </w:rPr>
        <w:t xml:space="preserve"> Nr.419 “Noteikumi par publisko būvdarbu līgumos obligāti ietveramajiem noteikumiem un to saturu”</w:t>
      </w:r>
      <w:r w:rsidR="0079049F" w:rsidRPr="00E25395">
        <w:rPr>
          <w:rFonts w:eastAsia="Calibri"/>
          <w:bCs/>
          <w:noProof/>
          <w:sz w:val="23"/>
          <w:szCs w:val="23"/>
          <w:lang w:val="lv-LV"/>
        </w:rPr>
        <w:t xml:space="preserve"> 6., 9. un 10. punktā iekļautajam regulējumam, izņemot prasību veikt būves ekspertīzi, izņemot būvuzrauga pienākumu noteikt defektu novēršanas termiņu. Pasūtītājam nav pienākuma kontrolēt ar apakšuzņēmēju noslēgtā būvdarbu līguma atbilstību šā punkta prasībām</w:t>
      </w:r>
      <w:r w:rsidRPr="00E25395">
        <w:rPr>
          <w:rFonts w:eastAsia="Calibri"/>
          <w:bCs/>
          <w:noProof/>
          <w:sz w:val="23"/>
          <w:szCs w:val="23"/>
          <w:lang w:val="lv-LV"/>
        </w:rPr>
        <w:t>.</w:t>
      </w:r>
    </w:p>
    <w:p w14:paraId="31871A69" w14:textId="77777777" w:rsidR="00DC49FA" w:rsidRPr="00E25395" w:rsidRDefault="005E51EF"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nodrošināt </w:t>
      </w:r>
      <w:r w:rsidR="008C2DAC" w:rsidRPr="00E25395">
        <w:rPr>
          <w:rFonts w:eastAsia="Calibri"/>
          <w:bCs/>
          <w:noProof/>
          <w:sz w:val="23"/>
          <w:szCs w:val="23"/>
          <w:lang w:val="lv-LV"/>
        </w:rPr>
        <w:t>Būvdarbu</w:t>
      </w:r>
      <w:r w:rsidRPr="00E25395">
        <w:rPr>
          <w:rFonts w:eastAsia="Calibri"/>
          <w:bCs/>
          <w:noProof/>
          <w:sz w:val="23"/>
          <w:szCs w:val="23"/>
          <w:lang w:val="lv-LV"/>
        </w:rPr>
        <w:t xml:space="preserve"> izpildi</w:t>
      </w:r>
      <w:r w:rsidR="004C687F" w:rsidRPr="00E25395">
        <w:rPr>
          <w:rFonts w:eastAsia="Calibri"/>
          <w:bCs/>
          <w:noProof/>
          <w:sz w:val="23"/>
          <w:szCs w:val="23"/>
          <w:lang w:val="lv-LV"/>
        </w:rPr>
        <w:t xml:space="preserve"> garantijas periodā</w:t>
      </w:r>
      <w:r w:rsidRPr="00E25395">
        <w:rPr>
          <w:rFonts w:eastAsia="Calibri"/>
          <w:bCs/>
          <w:noProof/>
          <w:sz w:val="23"/>
          <w:szCs w:val="23"/>
          <w:lang w:val="lv-LV"/>
        </w:rPr>
        <w:t>;</w:t>
      </w:r>
    </w:p>
    <w:p w14:paraId="353DDDBB" w14:textId="57E8CDBD" w:rsidR="00DC49FA" w:rsidRPr="00E25395" w:rsidRDefault="00DC49FA" w:rsidP="00DC49FA">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iCs/>
          <w:sz w:val="23"/>
          <w:szCs w:val="23"/>
          <w:lang w:val="lv-LV"/>
        </w:rPr>
        <w:t>nodrošināt, ka uzstādītais apgaismojums atbilst tehniskā piedāvājuma un Ministru kabineta 2017.gada 20.jūnija noteikumu Nr.353 “Prasības zaļajam publiskajam iepirkumam un to piemērošanas kārtība” prasībām;</w:t>
      </w:r>
    </w:p>
    <w:p w14:paraId="633D1D75" w14:textId="655651CE" w:rsidR="005E51EF" w:rsidRPr="00E25395" w:rsidRDefault="005E51EF" w:rsidP="007E2951">
      <w:pPr>
        <w:numPr>
          <w:ilvl w:val="2"/>
          <w:numId w:val="2"/>
        </w:numPr>
        <w:tabs>
          <w:tab w:val="left" w:pos="284"/>
        </w:tabs>
        <w:spacing w:after="120"/>
        <w:ind w:left="1134" w:hanging="708"/>
        <w:jc w:val="both"/>
        <w:rPr>
          <w:rFonts w:eastAsia="Calibri"/>
          <w:bCs/>
          <w:iCs/>
          <w:sz w:val="23"/>
          <w:szCs w:val="23"/>
          <w:lang w:val="lv-LV"/>
        </w:rPr>
      </w:pPr>
      <w:r w:rsidRPr="00E25395">
        <w:rPr>
          <w:rFonts w:eastAsia="Calibri"/>
          <w:bCs/>
          <w:noProof/>
          <w:sz w:val="23"/>
          <w:szCs w:val="23"/>
          <w:lang w:val="lv-LV"/>
        </w:rPr>
        <w:t>veikt citus šajā Līgumā, Līguma pielikumos</w:t>
      </w:r>
      <w:r w:rsidR="005664FD" w:rsidRPr="00E25395">
        <w:rPr>
          <w:rFonts w:eastAsia="Calibri"/>
          <w:bCs/>
          <w:noProof/>
          <w:sz w:val="23"/>
          <w:szCs w:val="23"/>
          <w:lang w:val="lv-LV"/>
        </w:rPr>
        <w:t>,</w:t>
      </w:r>
      <w:r w:rsidR="004D1869" w:rsidRPr="00E25395">
        <w:rPr>
          <w:rFonts w:eastAsia="Calibri"/>
          <w:bCs/>
          <w:noProof/>
          <w:sz w:val="23"/>
          <w:szCs w:val="23"/>
          <w:lang w:val="lv-LV"/>
        </w:rPr>
        <w:t xml:space="preserve"> tehniskajā specifikācijā,</w:t>
      </w:r>
      <w:r w:rsidR="005664FD" w:rsidRPr="00E25395">
        <w:rPr>
          <w:rFonts w:eastAsia="Calibri"/>
          <w:bCs/>
          <w:noProof/>
          <w:sz w:val="23"/>
          <w:szCs w:val="23"/>
          <w:lang w:val="lv-LV"/>
        </w:rPr>
        <w:t xml:space="preserve"> būvprojektā</w:t>
      </w:r>
      <w:r w:rsidRPr="00E25395">
        <w:rPr>
          <w:rFonts w:eastAsia="Calibri"/>
          <w:bCs/>
          <w:noProof/>
          <w:sz w:val="23"/>
          <w:szCs w:val="23"/>
          <w:lang w:val="lv-LV"/>
        </w:rPr>
        <w:t xml:space="preserve"> un spēkā esošajos normatīvajos aktos  noteiktos pienākumus vai darbības.</w:t>
      </w:r>
    </w:p>
    <w:p w14:paraId="3AA00711" w14:textId="77777777" w:rsidR="005E51EF" w:rsidRPr="00E25395" w:rsidRDefault="00257DD2" w:rsidP="007E2951">
      <w:pPr>
        <w:numPr>
          <w:ilvl w:val="1"/>
          <w:numId w:val="2"/>
        </w:numPr>
        <w:tabs>
          <w:tab w:val="left" w:pos="284"/>
        </w:tabs>
        <w:spacing w:after="120"/>
        <w:ind w:left="709"/>
        <w:jc w:val="both"/>
        <w:rPr>
          <w:rFonts w:eastAsia="Calibri"/>
          <w:bCs/>
          <w:iCs/>
          <w:sz w:val="23"/>
          <w:szCs w:val="23"/>
          <w:lang w:val="lv-LV"/>
        </w:rPr>
      </w:pPr>
      <w:r w:rsidRPr="00E25395">
        <w:rPr>
          <w:rFonts w:eastAsia="Calibri"/>
          <w:bCs/>
          <w:noProof/>
          <w:sz w:val="23"/>
          <w:szCs w:val="23"/>
          <w:lang w:val="lv-LV"/>
        </w:rPr>
        <w:t>Būvdarbu veicēja</w:t>
      </w:r>
      <w:r w:rsidR="005E51EF" w:rsidRPr="00E25395">
        <w:rPr>
          <w:rFonts w:eastAsia="Calibri"/>
          <w:bCs/>
          <w:noProof/>
          <w:sz w:val="23"/>
          <w:szCs w:val="23"/>
          <w:lang w:val="lv-LV"/>
        </w:rPr>
        <w:t xml:space="preserve"> tiesības:</w:t>
      </w:r>
    </w:p>
    <w:p w14:paraId="283BF0CB"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saņemt samaksu par Līguma, Līguma pielikumos un spēkā esošajos normatīvajos aktos noteiktajām prasībām</w:t>
      </w:r>
      <w:r w:rsidR="008001FD" w:rsidRPr="00E25395">
        <w:rPr>
          <w:rFonts w:eastAsia="Calibri"/>
          <w:bCs/>
          <w:noProof/>
          <w:sz w:val="23"/>
          <w:szCs w:val="23"/>
          <w:lang w:val="lv-LV"/>
        </w:rPr>
        <w:t>,</w:t>
      </w:r>
      <w:r w:rsidRPr="00E25395">
        <w:rPr>
          <w:rFonts w:eastAsia="Calibri"/>
          <w:bCs/>
          <w:noProof/>
          <w:sz w:val="23"/>
          <w:szCs w:val="23"/>
          <w:lang w:val="lv-LV"/>
        </w:rPr>
        <w:t xml:space="preserve"> atbilstoši veiktajiem un Pasūtītāja pieņemtajiem Darbiem;</w:t>
      </w:r>
    </w:p>
    <w:p w14:paraId="1E915884"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 xml:space="preserve">Līgumā noteiktajā kārtībā nodot Pasūtītājam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pirms Pasūtītāja noteiktā izpildes termiņa;</w:t>
      </w:r>
    </w:p>
    <w:p w14:paraId="48FD7F58"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pieprasīt, ja nepieciešams, no Pasūtītāja Līguma izpildei nepieciešamo informāciju vai dokumentāciju;</w:t>
      </w:r>
    </w:p>
    <w:p w14:paraId="400B2012"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lūgt Pasūtītājam tehnoloģisko pārtraukumu, ja ir iestājušies Līgumā noteiktie gadījumi;</w:t>
      </w:r>
    </w:p>
    <w:p w14:paraId="05DA28DC" w14:textId="77777777" w:rsidR="005E51EF" w:rsidRPr="00E25395" w:rsidRDefault="005E51EF" w:rsidP="007E2951">
      <w:pPr>
        <w:numPr>
          <w:ilvl w:val="2"/>
          <w:numId w:val="2"/>
        </w:numPr>
        <w:tabs>
          <w:tab w:val="left" w:pos="284"/>
        </w:tabs>
        <w:spacing w:after="120"/>
        <w:ind w:left="993" w:hanging="567"/>
        <w:jc w:val="both"/>
        <w:rPr>
          <w:rFonts w:eastAsia="Calibri"/>
          <w:bCs/>
          <w:iCs/>
          <w:sz w:val="23"/>
          <w:szCs w:val="23"/>
          <w:lang w:val="lv-LV"/>
        </w:rPr>
      </w:pPr>
      <w:r w:rsidRPr="00E25395">
        <w:rPr>
          <w:rFonts w:eastAsia="Calibri"/>
          <w:bCs/>
          <w:noProof/>
          <w:sz w:val="23"/>
          <w:szCs w:val="23"/>
          <w:lang w:val="lv-LV"/>
        </w:rPr>
        <w:t>īstenos citas šajā līgumā un normatīvajos aktos noteiktās tiesības.</w:t>
      </w:r>
    </w:p>
    <w:p w14:paraId="1D5E3CFE" w14:textId="77777777" w:rsidR="005E51EF" w:rsidRPr="00E25395" w:rsidRDefault="005E51EF" w:rsidP="00447A74">
      <w:pPr>
        <w:numPr>
          <w:ilvl w:val="0"/>
          <w:numId w:val="2"/>
        </w:numPr>
        <w:tabs>
          <w:tab w:val="left" w:pos="0"/>
        </w:tabs>
        <w:spacing w:before="240" w:after="240"/>
        <w:ind w:left="425" w:hanging="357"/>
        <w:jc w:val="center"/>
        <w:rPr>
          <w:rFonts w:eastAsia="Calibri"/>
          <w:bCs/>
          <w:iCs/>
          <w:sz w:val="23"/>
          <w:szCs w:val="23"/>
          <w:lang w:val="lv-LV"/>
        </w:rPr>
      </w:pPr>
      <w:r w:rsidRPr="00E25395">
        <w:rPr>
          <w:rFonts w:eastAsia="Calibri"/>
          <w:b/>
          <w:bCs/>
          <w:sz w:val="23"/>
          <w:szCs w:val="23"/>
          <w:lang w:val="lv-LV"/>
        </w:rPr>
        <w:t>Pasūtītāja pienākumi un tiesības</w:t>
      </w:r>
    </w:p>
    <w:p w14:paraId="4356912C" w14:textId="77777777" w:rsidR="005E51EF" w:rsidRPr="00E25395" w:rsidRDefault="005E51EF" w:rsidP="007E2951">
      <w:pPr>
        <w:numPr>
          <w:ilvl w:val="1"/>
          <w:numId w:val="2"/>
        </w:numPr>
        <w:tabs>
          <w:tab w:val="left" w:pos="284"/>
          <w:tab w:val="left" w:pos="851"/>
        </w:tabs>
        <w:spacing w:after="120"/>
        <w:ind w:left="709"/>
        <w:jc w:val="both"/>
        <w:rPr>
          <w:rFonts w:eastAsia="Calibri"/>
          <w:bCs/>
          <w:iCs/>
          <w:sz w:val="23"/>
          <w:szCs w:val="23"/>
          <w:lang w:val="lv-LV"/>
        </w:rPr>
      </w:pPr>
      <w:r w:rsidRPr="00E25395">
        <w:rPr>
          <w:rFonts w:eastAsia="Calibri"/>
          <w:bCs/>
          <w:noProof/>
          <w:sz w:val="23"/>
          <w:szCs w:val="23"/>
          <w:lang w:val="lv-LV"/>
        </w:rPr>
        <w:t xml:space="preserve">Pasūtītāja pienākumi: </w:t>
      </w:r>
    </w:p>
    <w:p w14:paraId="6B0C27F6"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pieņemt </w:t>
      </w:r>
      <w:r w:rsidR="00FE6752" w:rsidRPr="00E25395">
        <w:rPr>
          <w:rFonts w:eastAsia="Calibri"/>
          <w:bCs/>
          <w:noProof/>
          <w:sz w:val="23"/>
          <w:szCs w:val="23"/>
          <w:lang w:val="lv-LV"/>
        </w:rPr>
        <w:t>Līguma nosacījumiem atbilstoši izpildītus Būvdarbus</w:t>
      </w:r>
      <w:r w:rsidRPr="00E25395">
        <w:rPr>
          <w:rFonts w:eastAsia="Calibri"/>
          <w:bCs/>
          <w:noProof/>
          <w:sz w:val="23"/>
          <w:szCs w:val="23"/>
          <w:lang w:val="lv-LV"/>
        </w:rPr>
        <w:t>;</w:t>
      </w:r>
    </w:p>
    <w:p w14:paraId="4C66068C"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pēc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pieprasījuma sniegt tam Pasūtītāja rīcībā esošo informāciju un</w:t>
      </w:r>
      <w:r w:rsidRPr="00E25395">
        <w:rPr>
          <w:rFonts w:eastAsia="Calibri"/>
          <w:b/>
          <w:bCs/>
          <w:sz w:val="23"/>
          <w:szCs w:val="23"/>
          <w:lang w:val="lv-LV"/>
        </w:rPr>
        <w:t xml:space="preserve"> </w:t>
      </w:r>
      <w:r w:rsidRPr="00E25395">
        <w:rPr>
          <w:rFonts w:eastAsia="Calibri"/>
          <w:bCs/>
          <w:sz w:val="23"/>
          <w:szCs w:val="23"/>
          <w:lang w:val="lv-LV"/>
        </w:rPr>
        <w:t xml:space="preserve">visu </w:t>
      </w:r>
      <w:r w:rsidRPr="00E25395">
        <w:rPr>
          <w:rFonts w:eastAsia="Calibri"/>
          <w:bCs/>
          <w:sz w:val="23"/>
          <w:szCs w:val="23"/>
          <w:lang w:val="lv-LV" w:eastAsia="lv-LV"/>
        </w:rPr>
        <w:t>dokumentāciju, kas nepieciešama Līgumā noteikto saistību izpildei;</w:t>
      </w:r>
    </w:p>
    <w:p w14:paraId="0115FE3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 xml:space="preserve">nodrošināt </w:t>
      </w:r>
      <w:r w:rsidR="00257DD2" w:rsidRPr="00E25395">
        <w:rPr>
          <w:rFonts w:eastAsia="Calibri"/>
          <w:bCs/>
          <w:sz w:val="23"/>
          <w:szCs w:val="23"/>
          <w:lang w:val="lv-LV" w:eastAsia="lv-LV"/>
        </w:rPr>
        <w:t>Būvdarbu veicēja</w:t>
      </w:r>
      <w:r w:rsidRPr="00E25395">
        <w:rPr>
          <w:rFonts w:eastAsia="Calibri"/>
          <w:bCs/>
          <w:sz w:val="23"/>
          <w:szCs w:val="23"/>
          <w:lang w:val="lv-LV" w:eastAsia="lv-LV"/>
        </w:rPr>
        <w:t xml:space="preserve"> iespēju piekļūt</w:t>
      </w:r>
      <w:r w:rsidRPr="00E25395">
        <w:rPr>
          <w:rFonts w:eastAsia="Calibri"/>
          <w:b/>
          <w:bCs/>
          <w:sz w:val="23"/>
          <w:szCs w:val="23"/>
          <w:lang w:val="lv-LV"/>
        </w:rPr>
        <w:t xml:space="preserve"> </w:t>
      </w:r>
      <w:r w:rsidRPr="00E25395">
        <w:rPr>
          <w:rFonts w:eastAsia="Calibri"/>
          <w:bCs/>
          <w:sz w:val="23"/>
          <w:szCs w:val="23"/>
          <w:lang w:val="lv-LV" w:eastAsia="lv-LV"/>
        </w:rPr>
        <w:t>Objektam;</w:t>
      </w:r>
    </w:p>
    <w:p w14:paraId="43C5E675"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sz w:val="23"/>
          <w:szCs w:val="23"/>
          <w:lang w:val="lv-LV" w:eastAsia="lv-LV"/>
        </w:rPr>
        <w:t>veikt samaksu par Līguma nosacījumiem atbilstoši sniegtajiem Pakalpojumiem;</w:t>
      </w:r>
    </w:p>
    <w:p w14:paraId="1A2700F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un pieņemt </w:t>
      </w:r>
      <w:r w:rsidR="00C8532F" w:rsidRPr="00E25395">
        <w:rPr>
          <w:rFonts w:eastAsia="Calibri"/>
          <w:bCs/>
          <w:noProof/>
          <w:sz w:val="23"/>
          <w:szCs w:val="23"/>
          <w:lang w:val="lv-LV"/>
        </w:rPr>
        <w:t>Būvdarbus</w:t>
      </w:r>
      <w:r w:rsidRPr="00E25395">
        <w:rPr>
          <w:rFonts w:eastAsia="Calibri"/>
          <w:bCs/>
          <w:noProof/>
          <w:sz w:val="23"/>
          <w:szCs w:val="23"/>
          <w:lang w:val="lv-LV"/>
        </w:rPr>
        <w:t xml:space="preserve"> Objektā saskaņā ar Līgumu, Līguma pielikumiem un spēkā esošo normatīvo aktu prasībām, kā arī ar valsts un pašvaldības iestāžu prasībām;</w:t>
      </w:r>
    </w:p>
    <w:p w14:paraId="655D6064"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pārbaudīt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iesniegto apdrošināšanas un nodrošinājuma dokumentu atbilstību Līguma, Līguma pielikumu un spēkā esošo normatīvo aktu prasībām, kā arī, ja iesniegts neatbilstošs dokuments, pieprasīt </w:t>
      </w:r>
      <w:r w:rsidR="00257DD2" w:rsidRPr="00E25395">
        <w:rPr>
          <w:rFonts w:eastAsia="Calibri"/>
          <w:bCs/>
          <w:noProof/>
          <w:sz w:val="23"/>
          <w:szCs w:val="23"/>
          <w:lang w:val="lv-LV"/>
        </w:rPr>
        <w:t>Būvdarbu veicēja</w:t>
      </w:r>
      <w:r w:rsidRPr="00E25395">
        <w:rPr>
          <w:rFonts w:eastAsia="Calibri"/>
          <w:bCs/>
          <w:noProof/>
          <w:sz w:val="23"/>
          <w:szCs w:val="23"/>
          <w:lang w:val="lv-LV"/>
        </w:rPr>
        <w:t>m 5 (piecu) darba dienu laikā atkārtoti iesniegt Līguma, Līguma pielikumu un spēkā esošo normatīvo aktu prasībām atbilstošu dokumentu;</w:t>
      </w:r>
    </w:p>
    <w:p w14:paraId="4A47D9E8"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savlaicīgi un Līgumā noteiktā kārtībā izskatīt visus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saņemtos sarakstes dokumentus un, ja dokumentā tieši norādīts, sniegt atbildes;</w:t>
      </w:r>
    </w:p>
    <w:p w14:paraId="417F839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veikt samaksu par Līguma, Līguma pielikumos un spēkā esošajos normatīvajos aktos noteiktajām prasībām atbilstoši veiktajiem un Pasūtītāja pieņemtajiem Darbiem</w:t>
      </w:r>
      <w:r w:rsidR="002F22E9" w:rsidRPr="00E25395">
        <w:rPr>
          <w:rFonts w:eastAsia="Calibri"/>
          <w:bCs/>
          <w:noProof/>
          <w:sz w:val="23"/>
          <w:szCs w:val="23"/>
          <w:lang w:val="lv-LV"/>
        </w:rPr>
        <w:t>;</w:t>
      </w:r>
    </w:p>
    <w:p w14:paraId="53E8A17B"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t xml:space="preserve">izvērtēt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lūguma par tehnoloģisko pārtraukumu pamatotību atbilstoši Līguma nosacījumiem;</w:t>
      </w:r>
    </w:p>
    <w:p w14:paraId="1E87D329" w14:textId="77777777" w:rsidR="005E51EF" w:rsidRPr="00E25395" w:rsidRDefault="005E51EF" w:rsidP="00880CDA">
      <w:pPr>
        <w:numPr>
          <w:ilvl w:val="2"/>
          <w:numId w:val="2"/>
        </w:numPr>
        <w:tabs>
          <w:tab w:val="left" w:pos="426"/>
        </w:tabs>
        <w:spacing w:after="120"/>
        <w:ind w:left="1134" w:hanging="708"/>
        <w:jc w:val="both"/>
        <w:rPr>
          <w:rFonts w:eastAsia="Calibri"/>
          <w:bCs/>
          <w:iCs/>
          <w:sz w:val="23"/>
          <w:szCs w:val="23"/>
          <w:lang w:val="lv-LV"/>
        </w:rPr>
      </w:pPr>
      <w:r w:rsidRPr="00E25395">
        <w:rPr>
          <w:rFonts w:eastAsia="Calibri"/>
          <w:bCs/>
          <w:noProof/>
          <w:sz w:val="23"/>
          <w:szCs w:val="23"/>
          <w:lang w:val="lv-LV"/>
        </w:rPr>
        <w:lastRenderedPageBreak/>
        <w:t>veikt citus šajā Līgumā, Līguma pielikumos vai spēkā esošajos normatīvajos aktos noteiktos pienākumus.</w:t>
      </w:r>
    </w:p>
    <w:p w14:paraId="5BBC9FD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Pasūtītāja tiesības:</w:t>
      </w:r>
    </w:p>
    <w:p w14:paraId="6E4BD92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dot </w:t>
      </w:r>
      <w:r w:rsidR="00257DD2" w:rsidRPr="00E25395">
        <w:rPr>
          <w:rFonts w:eastAsia="Calibri"/>
          <w:bCs/>
          <w:noProof/>
          <w:sz w:val="23"/>
          <w:szCs w:val="23"/>
          <w:lang w:val="lv-LV"/>
        </w:rPr>
        <w:t>Būvdarbu veicēja</w:t>
      </w:r>
      <w:r w:rsidRPr="00E25395">
        <w:rPr>
          <w:rFonts w:eastAsia="Calibri"/>
          <w:bCs/>
          <w:noProof/>
          <w:sz w:val="23"/>
          <w:szCs w:val="23"/>
          <w:lang w:val="lv-LV"/>
        </w:rPr>
        <w:t>m uz Līguma izpildi attiecināmus, saistošus norādījumus;</w:t>
      </w:r>
    </w:p>
    <w:p w14:paraId="6ED7CC1E"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informēt </w:t>
      </w:r>
      <w:r w:rsidR="00257DD2" w:rsidRPr="00E25395">
        <w:rPr>
          <w:rFonts w:eastAsia="Calibri"/>
          <w:bCs/>
          <w:noProof/>
          <w:sz w:val="23"/>
          <w:szCs w:val="23"/>
          <w:lang w:val="lv-LV"/>
        </w:rPr>
        <w:t>Būvdarbu veicēju</w:t>
      </w:r>
      <w:r w:rsidR="00C72C29" w:rsidRPr="00E25395">
        <w:rPr>
          <w:rFonts w:eastAsia="Calibri"/>
          <w:bCs/>
          <w:noProof/>
          <w:sz w:val="23"/>
          <w:szCs w:val="23"/>
          <w:lang w:val="lv-LV"/>
        </w:rPr>
        <w:t xml:space="preserve"> par konstatētām neatbilstībām</w:t>
      </w:r>
      <w:r w:rsidRPr="00E25395">
        <w:rPr>
          <w:rFonts w:eastAsia="Calibri"/>
          <w:bCs/>
          <w:noProof/>
          <w:sz w:val="23"/>
          <w:szCs w:val="23"/>
          <w:lang w:val="lv-LV"/>
        </w:rPr>
        <w:t>;</w:t>
      </w:r>
    </w:p>
    <w:p w14:paraId="67BE986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15E98ADA"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Līguma izpildes laikā precizēt un/vai papildināt tehnisko specifikāciju, tās apjomus un saturu, vai sniegt precizējumus un/vai papildinājumus tehniskajā specifikācijā izvirzītajās prasībās Līguma izpildes ietvaros;</w:t>
      </w:r>
    </w:p>
    <w:p w14:paraId="3B808218"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kontrolēt Līguma izpildi savu iespēju robežās t.sk. jebkurā laikā pārbaudīt Pakalpojumu veikšanu un pieprasīt </w:t>
      </w:r>
      <w:r w:rsidR="00257DD2" w:rsidRPr="00E25395">
        <w:rPr>
          <w:rFonts w:eastAsia="Calibri"/>
          <w:bCs/>
          <w:noProof/>
          <w:sz w:val="23"/>
          <w:szCs w:val="23"/>
          <w:lang w:val="lv-LV"/>
        </w:rPr>
        <w:t>Būvdarbu veicēja</w:t>
      </w:r>
      <w:r w:rsidRPr="00E25395">
        <w:rPr>
          <w:rFonts w:eastAsia="Calibri"/>
          <w:bCs/>
          <w:noProof/>
          <w:sz w:val="23"/>
          <w:szCs w:val="23"/>
          <w:lang w:val="lv-LV"/>
        </w:rPr>
        <w:t>m informāciju par Līguma izpildes gaitu;</w:t>
      </w:r>
    </w:p>
    <w:p w14:paraId="4C0BB5B3" w14:textId="17C4E2AF"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nepieņemt un neapmaksāt Līguma nosacījumiem neatbilstoši sniegtus </w:t>
      </w:r>
      <w:r w:rsidR="00C14898" w:rsidRPr="00E25395">
        <w:rPr>
          <w:rFonts w:eastAsia="Calibri"/>
          <w:bCs/>
          <w:noProof/>
          <w:sz w:val="23"/>
          <w:szCs w:val="23"/>
          <w:lang w:val="lv-LV"/>
        </w:rPr>
        <w:t>p</w:t>
      </w:r>
      <w:r w:rsidRPr="00E25395">
        <w:rPr>
          <w:rFonts w:eastAsia="Calibri"/>
          <w:bCs/>
          <w:noProof/>
          <w:sz w:val="23"/>
          <w:szCs w:val="23"/>
          <w:lang w:val="lv-LV"/>
        </w:rPr>
        <w:t>akalpojumus</w:t>
      </w:r>
      <w:r w:rsidR="00C14898" w:rsidRPr="00E25395">
        <w:rPr>
          <w:rFonts w:eastAsia="Calibri"/>
          <w:bCs/>
          <w:noProof/>
          <w:sz w:val="23"/>
          <w:szCs w:val="23"/>
          <w:lang w:val="lv-LV"/>
        </w:rPr>
        <w:t xml:space="preserve"> un Būvdarbus</w:t>
      </w:r>
      <w:r w:rsidRPr="00E25395">
        <w:rPr>
          <w:rFonts w:eastAsia="Calibri"/>
          <w:bCs/>
          <w:noProof/>
          <w:sz w:val="23"/>
          <w:szCs w:val="23"/>
          <w:lang w:val="lv-LV"/>
        </w:rPr>
        <w:t>;</w:t>
      </w:r>
    </w:p>
    <w:p w14:paraId="78466BD7"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iegūt vai saņemt trešo personu uz Līguma izpildi attiecināmus atzinumus vai informāciju;</w:t>
      </w:r>
    </w:p>
    <w:p w14:paraId="40A412D0"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noProof/>
          <w:sz w:val="23"/>
          <w:szCs w:val="23"/>
          <w:lang w:val="lv-LV"/>
        </w:rPr>
        <w:t xml:space="preserve">ne biežāk kā reizi nedēļā rakstiski pieprasīt un ne vēlāk kā 3 (trīs) darba dienu laikā rakstiski saņemt no </w:t>
      </w:r>
      <w:r w:rsidR="00257DD2" w:rsidRPr="00E25395">
        <w:rPr>
          <w:rFonts w:eastAsia="Calibri"/>
          <w:bCs/>
          <w:noProof/>
          <w:sz w:val="23"/>
          <w:szCs w:val="23"/>
          <w:lang w:val="lv-LV"/>
        </w:rPr>
        <w:t>Būvdarbu veicēja</w:t>
      </w:r>
      <w:r w:rsidRPr="00E25395">
        <w:rPr>
          <w:rFonts w:eastAsia="Calibri"/>
          <w:bCs/>
          <w:noProof/>
          <w:sz w:val="23"/>
          <w:szCs w:val="23"/>
          <w:lang w:val="lv-LV"/>
        </w:rPr>
        <w:t xml:space="preserve"> informāciju par Līguma izpildes gaitu;</w:t>
      </w:r>
    </w:p>
    <w:p w14:paraId="71728B3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kontrolēt </w:t>
      </w:r>
      <w:r w:rsidR="00257DD2" w:rsidRPr="00E25395">
        <w:rPr>
          <w:rFonts w:eastAsia="Calibri"/>
          <w:bCs/>
          <w:sz w:val="23"/>
          <w:szCs w:val="23"/>
          <w:lang w:val="lv-LV"/>
        </w:rPr>
        <w:t>Būvdarbu veicēja</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izpildi Objektā. Pasūtītāja kontrole nav pamats </w:t>
      </w:r>
      <w:r w:rsidR="00257DD2" w:rsidRPr="00E25395">
        <w:rPr>
          <w:rFonts w:eastAsia="Calibri"/>
          <w:bCs/>
          <w:sz w:val="23"/>
          <w:szCs w:val="23"/>
          <w:lang w:val="lv-LV"/>
        </w:rPr>
        <w:t>Būvdarbu veicēja</w:t>
      </w:r>
      <w:r w:rsidRPr="00E25395">
        <w:rPr>
          <w:rFonts w:eastAsia="Calibri"/>
          <w:bCs/>
          <w:sz w:val="23"/>
          <w:szCs w:val="23"/>
          <w:lang w:val="lv-LV"/>
        </w:rPr>
        <w:t xml:space="preserve"> atbildības samazināšanai par defektiem un/vai neatbilstībām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w:t>
      </w:r>
    </w:p>
    <w:p w14:paraId="52533B55"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apturēt </w:t>
      </w:r>
      <w:r w:rsidR="008C2DAC" w:rsidRPr="00E25395">
        <w:rPr>
          <w:rFonts w:eastAsia="Calibri"/>
          <w:bCs/>
          <w:sz w:val="23"/>
          <w:szCs w:val="23"/>
          <w:lang w:val="lv-LV"/>
        </w:rPr>
        <w:t>Būvdarbu</w:t>
      </w:r>
      <w:r w:rsidRPr="00E25395">
        <w:rPr>
          <w:rFonts w:eastAsia="Calibri"/>
          <w:bCs/>
          <w:sz w:val="23"/>
          <w:szCs w:val="23"/>
          <w:lang w:val="lv-LV"/>
        </w:rPr>
        <w:t xml:space="preserve"> izpildi Objektā, ja </w:t>
      </w:r>
      <w:r w:rsidR="00257DD2" w:rsidRPr="00E25395">
        <w:rPr>
          <w:rFonts w:eastAsia="Calibri"/>
          <w:bCs/>
          <w:sz w:val="23"/>
          <w:szCs w:val="23"/>
          <w:lang w:val="lv-LV"/>
        </w:rPr>
        <w:t>Būvdarbu veicējs</w:t>
      </w:r>
      <w:r w:rsidRPr="00E25395">
        <w:rPr>
          <w:rFonts w:eastAsia="Calibri"/>
          <w:bCs/>
          <w:sz w:val="23"/>
          <w:szCs w:val="23"/>
          <w:lang w:val="lv-LV"/>
        </w:rPr>
        <w:t xml:space="preserve"> pārkāpj Līguma, Līguma pielikumos un spēkā esošajos normatīvajos aktos noteiktās prasības. </w:t>
      </w:r>
      <w:r w:rsidR="008C2DAC" w:rsidRPr="00E25395">
        <w:rPr>
          <w:rFonts w:eastAsia="Calibri"/>
          <w:bCs/>
          <w:sz w:val="23"/>
          <w:szCs w:val="23"/>
          <w:lang w:val="lv-LV"/>
        </w:rPr>
        <w:t>Būvdarbu</w:t>
      </w:r>
      <w:r w:rsidRPr="00E25395">
        <w:rPr>
          <w:rFonts w:eastAsia="Calibri"/>
          <w:bCs/>
          <w:sz w:val="23"/>
          <w:szCs w:val="23"/>
          <w:lang w:val="lv-LV"/>
        </w:rPr>
        <w:t xml:space="preserve"> izpildi Objektā </w:t>
      </w:r>
      <w:r w:rsidR="00257DD2" w:rsidRPr="00E25395">
        <w:rPr>
          <w:rFonts w:eastAsia="Calibri"/>
          <w:bCs/>
          <w:sz w:val="23"/>
          <w:szCs w:val="23"/>
          <w:lang w:val="lv-LV"/>
        </w:rPr>
        <w:t>Būvdarbu veicējs</w:t>
      </w:r>
      <w:r w:rsidRPr="00E25395">
        <w:rPr>
          <w:rFonts w:eastAsia="Calibri"/>
          <w:bCs/>
          <w:sz w:val="23"/>
          <w:szCs w:val="23"/>
          <w:lang w:val="lv-LV"/>
        </w:rPr>
        <w:t xml:space="preserve"> ir tiesīgs atsākt tikai pēc pārkāpuma novēršanas un Pasūtītāja atļaujas saņemšanas ar vai bez termiņa pagarinājumu;</w:t>
      </w:r>
    </w:p>
    <w:p w14:paraId="5E180604"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 xml:space="preserve">pieprasīt garantijas </w:t>
      </w:r>
      <w:r w:rsidR="008C2DAC" w:rsidRPr="00E25395">
        <w:rPr>
          <w:rFonts w:eastAsia="Calibri"/>
          <w:bCs/>
          <w:sz w:val="23"/>
          <w:szCs w:val="23"/>
          <w:lang w:val="lv-LV"/>
        </w:rPr>
        <w:t>Būvdarbu</w:t>
      </w:r>
      <w:r w:rsidRPr="00E25395">
        <w:rPr>
          <w:rFonts w:eastAsia="Calibri"/>
          <w:bCs/>
          <w:sz w:val="23"/>
          <w:szCs w:val="23"/>
          <w:lang w:val="lv-LV"/>
        </w:rPr>
        <w:t xml:space="preserve"> izpildi;</w:t>
      </w:r>
    </w:p>
    <w:p w14:paraId="5AABB4FF" w14:textId="77777777" w:rsidR="005E51EF" w:rsidRPr="00E25395" w:rsidRDefault="005E51EF" w:rsidP="00880CDA">
      <w:pPr>
        <w:numPr>
          <w:ilvl w:val="2"/>
          <w:numId w:val="2"/>
        </w:numPr>
        <w:spacing w:after="120"/>
        <w:ind w:left="1134" w:hanging="708"/>
        <w:jc w:val="both"/>
        <w:rPr>
          <w:rFonts w:eastAsia="Calibri"/>
          <w:bCs/>
          <w:iCs/>
          <w:sz w:val="23"/>
          <w:szCs w:val="23"/>
          <w:lang w:val="lv-LV"/>
        </w:rPr>
      </w:pPr>
      <w:r w:rsidRPr="00E25395">
        <w:rPr>
          <w:rFonts w:eastAsia="Calibri"/>
          <w:bCs/>
          <w:sz w:val="23"/>
          <w:szCs w:val="23"/>
          <w:lang w:val="lv-LV"/>
        </w:rPr>
        <w:t>īstenot citas Pasūtītājam līgumā un normatīvajos aktos noteiktās tiesības.</w:t>
      </w:r>
    </w:p>
    <w:p w14:paraId="084B89E9"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Būvsapulces</w:t>
      </w:r>
    </w:p>
    <w:p w14:paraId="54F65901" w14:textId="2965FB1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Būvsapulces tiek rīkotas pēc nepieciešamības, bet ne retāk kā 2 (divas) reizes mēnesī, līdzējiem savstarpēji vienojoties. Tajās piedalās Pasūtītāja, </w:t>
      </w:r>
      <w:r w:rsidR="00257DD2" w:rsidRPr="00E25395">
        <w:rPr>
          <w:rFonts w:eastAsia="Calibri"/>
          <w:bCs/>
          <w:sz w:val="23"/>
          <w:szCs w:val="23"/>
          <w:lang w:val="lv-LV"/>
        </w:rPr>
        <w:t>Būvdarbu veicēja</w:t>
      </w:r>
      <w:r w:rsidRPr="00E25395">
        <w:rPr>
          <w:rFonts w:eastAsia="Calibri"/>
          <w:bCs/>
          <w:sz w:val="23"/>
          <w:szCs w:val="23"/>
          <w:lang w:val="lv-LV"/>
        </w:rPr>
        <w:t>, būvuzrauga, autoruzrauga pārstāvji,</w:t>
      </w:r>
      <w:r w:rsidR="00802389" w:rsidRPr="00E25395">
        <w:rPr>
          <w:rFonts w:eastAsia="Calibri"/>
          <w:bCs/>
          <w:sz w:val="23"/>
          <w:szCs w:val="23"/>
          <w:lang w:val="lv-LV"/>
        </w:rPr>
        <w:t xml:space="preserve"> atbildīgie būvspeciālisti</w:t>
      </w:r>
      <w:r w:rsidRPr="00E25395">
        <w:rPr>
          <w:rFonts w:eastAsia="Calibri"/>
          <w:bCs/>
          <w:sz w:val="23"/>
          <w:szCs w:val="23"/>
          <w:lang w:val="lv-LV"/>
        </w:rPr>
        <w:t xml:space="preserve"> kā arī, ja nepieciešams, citas ar </w:t>
      </w:r>
      <w:r w:rsidR="008C2DAC" w:rsidRPr="00E25395">
        <w:rPr>
          <w:rFonts w:eastAsia="Calibri"/>
          <w:bCs/>
          <w:sz w:val="23"/>
          <w:szCs w:val="23"/>
          <w:lang w:val="lv-LV"/>
        </w:rPr>
        <w:t>Būvdarbu</w:t>
      </w:r>
      <w:r w:rsidRPr="00E25395">
        <w:rPr>
          <w:rFonts w:eastAsia="Calibri"/>
          <w:bCs/>
          <w:sz w:val="23"/>
          <w:szCs w:val="23"/>
          <w:lang w:val="lv-LV"/>
        </w:rPr>
        <w:t xml:space="preserve"> izpildes procesu saistītu iestāžu pārstāvji un personas.</w:t>
      </w:r>
    </w:p>
    <w:p w14:paraId="09C15F6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Būvsapulču rīkošanu nodrošina un protokolēšanu veic </w:t>
      </w:r>
      <w:r w:rsidR="00257DD2" w:rsidRPr="00E25395">
        <w:rPr>
          <w:rFonts w:eastAsia="Calibri"/>
          <w:bCs/>
          <w:sz w:val="23"/>
          <w:szCs w:val="23"/>
          <w:lang w:val="lv-LV"/>
        </w:rPr>
        <w:t>Būvdarbu veicējs</w:t>
      </w:r>
      <w:r w:rsidRPr="00E25395">
        <w:rPr>
          <w:rFonts w:eastAsia="Calibri"/>
          <w:bCs/>
          <w:sz w:val="23"/>
          <w:szCs w:val="23"/>
          <w:lang w:val="lv-LV"/>
        </w:rPr>
        <w:t>.</w:t>
      </w:r>
    </w:p>
    <w:p w14:paraId="5A756BF9"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Būvsapulces darba kārtība, klātesošie dalībnieki un pieņemtie lēmumi tiek fiksēti protokolā un tie ir saistoši Pusēm.</w:t>
      </w:r>
    </w:p>
    <w:p w14:paraId="65BC17D5"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Pusēm ir pienākums nodrošināt savu pārstāvju piedalīšanos būvsapulcēs. Ja kādas Puses  pārstāvja neierašanās rezultātā rodas Līguma izpildes kavējumi vai traucējumi, par tiem atbild tā Puse, kura pārstāvis nav ieradies uz būvsapulci. </w:t>
      </w:r>
    </w:p>
    <w:p w14:paraId="7BEB2130"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Pēc būvsapulces 2 (divu) darba dienu laikā </w:t>
      </w:r>
      <w:r w:rsidR="00257DD2" w:rsidRPr="00E25395">
        <w:rPr>
          <w:rFonts w:eastAsia="Calibri"/>
          <w:bCs/>
          <w:sz w:val="23"/>
          <w:szCs w:val="23"/>
          <w:lang w:val="lv-LV"/>
        </w:rPr>
        <w:t>Būvdarbu veicējs</w:t>
      </w:r>
      <w:r w:rsidRPr="00E25395">
        <w:rPr>
          <w:rFonts w:eastAsia="Calibri"/>
          <w:bCs/>
          <w:sz w:val="23"/>
          <w:szCs w:val="23"/>
          <w:lang w:val="lv-LV"/>
        </w:rPr>
        <w:t xml:space="preserve"> nosūta būvsapulces protokolu Word faila formātā vai ekvivalentā formātā elektroniski uz e-pasta adresēm visiem būvsapulces dalībniekiem. Ja 2 (divu) darba dienu laikā pēc elektroniski nosūtītā būvsapulču protokola saņemšanas neviens no būvsapulces dalībniekiem nav izteicis iebildumus, būvsapulču protokols uzskatāms par saskaņotu un nākamajā būvsapulcē </w:t>
      </w:r>
      <w:r w:rsidRPr="00E25395">
        <w:rPr>
          <w:rFonts w:eastAsia="Calibri"/>
          <w:bCs/>
          <w:sz w:val="23"/>
          <w:szCs w:val="23"/>
          <w:lang w:val="lv-LV"/>
        </w:rPr>
        <w:lastRenderedPageBreak/>
        <w:t xml:space="preserve">saskaņotais protokols tiek parakstīts. Pēc būvsapulču protokola parakstīšanas </w:t>
      </w:r>
      <w:r w:rsidR="00257DD2" w:rsidRPr="00E25395">
        <w:rPr>
          <w:rFonts w:eastAsia="Calibri"/>
          <w:bCs/>
          <w:sz w:val="23"/>
          <w:szCs w:val="23"/>
          <w:lang w:val="lv-LV"/>
        </w:rPr>
        <w:t>Būvdarbu veicējs</w:t>
      </w:r>
      <w:r w:rsidRPr="00E25395">
        <w:rPr>
          <w:rFonts w:eastAsia="Calibri"/>
          <w:bCs/>
          <w:sz w:val="23"/>
          <w:szCs w:val="23"/>
          <w:lang w:val="lv-LV"/>
        </w:rPr>
        <w:t xml:space="preserve"> iesniedz vienu oriģināleksemplāru Pasūtītājam.</w:t>
      </w:r>
    </w:p>
    <w:p w14:paraId="06653457"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Būvsapulces dalībnieki 2 (divu) darba dienu laikā pēc protokola saņemšanas iesniedz motivētus iebildumus vai papildinājumus. Pēc iebildumu un papildinājumu izskatīšanas un protokola precizēšanas to nosūta atkārtotai saskaņošanai. </w:t>
      </w:r>
    </w:p>
    <w:p w14:paraId="7395917E"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Pēc būvsapulces protokola apstiprināšanas tajā norādītās prasības ir obligāti izpildāmas, ja tās nav pretrunā ar Līguma nosacījumiem.</w:t>
      </w:r>
    </w:p>
    <w:p w14:paraId="4BFB8F33" w14:textId="77777777" w:rsidR="005E51EF" w:rsidRPr="00E25395" w:rsidRDefault="005E51EF" w:rsidP="00C72C29">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Visi būvsapulces protokoli ir </w:t>
      </w:r>
      <w:r w:rsidR="00257DD2" w:rsidRPr="00E25395">
        <w:rPr>
          <w:rFonts w:eastAsia="Calibri"/>
          <w:bCs/>
          <w:sz w:val="23"/>
          <w:szCs w:val="23"/>
          <w:lang w:val="lv-LV"/>
        </w:rPr>
        <w:t>Būvdarbu veicēja</w:t>
      </w:r>
      <w:r w:rsidRPr="00E25395">
        <w:rPr>
          <w:rFonts w:eastAsia="Calibri"/>
          <w:bCs/>
          <w:sz w:val="23"/>
          <w:szCs w:val="23"/>
          <w:lang w:val="lv-LV"/>
        </w:rPr>
        <w:t>m saistoši un tajos noteiktie termiņi un prasības ir  izpildāmi, ja tie nav pretrunā ar šo Līgumu.</w:t>
      </w:r>
    </w:p>
    <w:p w14:paraId="0CB17E42" w14:textId="77777777" w:rsidR="005E51EF" w:rsidRPr="00E25395" w:rsidRDefault="005E51EF" w:rsidP="007E2951">
      <w:pPr>
        <w:numPr>
          <w:ilvl w:val="0"/>
          <w:numId w:val="2"/>
        </w:numPr>
        <w:spacing w:before="240" w:after="240"/>
        <w:ind w:left="142" w:hanging="357"/>
        <w:jc w:val="center"/>
        <w:rPr>
          <w:rFonts w:eastAsia="Calibri"/>
          <w:bCs/>
          <w:iCs/>
          <w:sz w:val="23"/>
          <w:szCs w:val="23"/>
          <w:lang w:val="lv-LV"/>
        </w:rPr>
      </w:pPr>
      <w:r w:rsidRPr="00E25395">
        <w:rPr>
          <w:rFonts w:eastAsia="Calibri"/>
          <w:b/>
          <w:bCs/>
          <w:sz w:val="23"/>
          <w:szCs w:val="23"/>
          <w:lang w:val="lv-LV"/>
        </w:rPr>
        <w:t>Apakšuzņēmēju un personāla nomaiņas un iesaistes kārtība</w:t>
      </w:r>
    </w:p>
    <w:p w14:paraId="79750EB7" w14:textId="77777777" w:rsidR="00990660" w:rsidRPr="00E25395" w:rsidRDefault="00257DD2"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iesaista </w:t>
      </w:r>
      <w:r w:rsidR="008C2DAC" w:rsidRPr="00E25395">
        <w:rPr>
          <w:rFonts w:eastAsia="Calibri"/>
          <w:bCs/>
          <w:sz w:val="23"/>
          <w:szCs w:val="23"/>
          <w:lang w:val="lv-LV"/>
        </w:rPr>
        <w:t>Būvdarbu</w:t>
      </w:r>
      <w:r w:rsidR="005E51EF" w:rsidRPr="00E25395">
        <w:rPr>
          <w:rFonts w:eastAsia="Calibri"/>
          <w:bCs/>
          <w:sz w:val="23"/>
          <w:szCs w:val="23"/>
          <w:lang w:val="lv-LV"/>
        </w:rPr>
        <w:t xml:space="preserve"> izpildē konkursa piedāvājumā norādītos apakšuzņēmējus un būvspeciālistus un nodot tiem konkursa piedāvājumā norādīto </w:t>
      </w:r>
      <w:r w:rsidR="008C2DAC" w:rsidRPr="00E25395">
        <w:rPr>
          <w:rFonts w:eastAsia="Calibri"/>
          <w:bCs/>
          <w:sz w:val="23"/>
          <w:szCs w:val="23"/>
          <w:lang w:val="lv-LV"/>
        </w:rPr>
        <w:t>Būvdarbu</w:t>
      </w:r>
      <w:r w:rsidR="005E51EF" w:rsidRPr="00E25395">
        <w:rPr>
          <w:rFonts w:eastAsia="Calibri"/>
          <w:bCs/>
          <w:sz w:val="23"/>
          <w:szCs w:val="23"/>
          <w:lang w:val="lv-LV"/>
        </w:rPr>
        <w:t xml:space="preserve"> izpildi.</w:t>
      </w:r>
    </w:p>
    <w:p w14:paraId="4EE2F249" w14:textId="1EA9F6FD" w:rsidR="00990660" w:rsidRPr="00E25395" w:rsidRDefault="00990660" w:rsidP="00990660">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 xml:space="preserve">Pēc iepirkuma līguma slēgšanas tiesību piešķiršanas un ne vēlāk kā uzsākot iepirkuma līguma izpildi, </w:t>
      </w:r>
      <w:r w:rsidRPr="00E25395">
        <w:rPr>
          <w:rFonts w:eastAsia="Calibri"/>
          <w:bCs/>
          <w:sz w:val="23"/>
          <w:szCs w:val="23"/>
          <w:u w:val="single"/>
          <w:lang w:val="lv-LV" w:eastAsia="ar-SA"/>
        </w:rPr>
        <w:t>Būvdarbu veicējs iesniedz iesaistīto apakšuzņēmēju (ja tādus plānots iesaistīt) sarakstu</w:t>
      </w:r>
      <w:r w:rsidRPr="00E25395">
        <w:rPr>
          <w:rFonts w:eastAsia="Calibri"/>
          <w:bCs/>
          <w:sz w:val="23"/>
          <w:szCs w:val="23"/>
          <w:lang w:val="lv-LV" w:eastAsia="ar-SA"/>
        </w:rPr>
        <w:t>, kurā norāda apakšuzņēmēja nosaukumu, kontaktinformāciju un to pārstāvēttiesīgo personu, ciktāl minētā informācija ir zināma. Sarakstā norāda arī apakšuzņēmēju apakšuzņēmējus. Iepirkuma līguma izpildes laikā Būvdarbu veicējs paziņo Pasūtītājam par jebkurām minētās informācijas izmaiņām, kā arī papildina sarakstu ar informāciju par apakšuzņēmēju, kas tiek vēlāk iesaistīts  pakalpojumu sniegšanā.</w:t>
      </w:r>
    </w:p>
    <w:p w14:paraId="504A1ADF" w14:textId="649088ED"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nav tiesīgs bez saskaņošanas ar Pasūtītāju veikt piedāvājumā norādītā personāla un apakšuzņēmēju nomaiņu. </w:t>
      </w:r>
    </w:p>
    <w:p w14:paraId="45F5C55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veicēja</w:t>
      </w:r>
      <w:r w:rsidR="005E51EF" w:rsidRPr="00E25395">
        <w:rPr>
          <w:rFonts w:eastAsia="Calibri"/>
          <w:bCs/>
          <w:sz w:val="23"/>
          <w:szCs w:val="23"/>
          <w:lang w:val="lv-LV" w:eastAsia="ar-SA"/>
        </w:rPr>
        <w:t>m ir pienākums saskaņot ar Pasūtītāju papildu personāla iesaistīšanu iepirkuma līguma izpildē.</w:t>
      </w:r>
    </w:p>
    <w:p w14:paraId="009F61E9"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personāla nomaiņai gadījumos, kad piedāvātais personāls neatbilst iepirkuma procedūras dokumentos personālam izvirzītajām prasībām vai tam nav vismaz tādas pašas kvalifikācijas un pieredzes kā personālam, kas tika vērtēts, nosakot saimnieciski visizdevīgāko piedāvājumu.</w:t>
      </w:r>
    </w:p>
    <w:p w14:paraId="7D7BE4EF"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Pasūtītājs nepiekrīt piedāvājumā norādītā apakšuzņēmēja nomaiņai, ja pastāv kāds no šādiem nosacījumiem:</w:t>
      </w:r>
    </w:p>
    <w:p w14:paraId="150A94FF"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neatbilst iepirkuma procedūras dokumentos apakšuzņēmējiem izvirzītajām prasībām;</w:t>
      </w:r>
    </w:p>
    <w:p w14:paraId="5202B681"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tiek nomainīts apakšuzņēmējs, uz kura iespējām iepirkuma procedūrā izraudzītais pretendents balstījies, lai apliecinātu savas kvalifikācijas atbilstību paziņojumā par līgumu un iepirkuma procedūras dokumentos noteiktajām prasībām, un piedāvātajam apakšuzņēmējam nav vismaz tādas pašas kvalifikācijas, uz kādu iepirkuma procedūrā izraudzītais pretendents atsaucies, apliecinot savu atbilstību iepirkuma procedūrā noteiktajām prasībām, vai tas atbilst Publisko iepirkumu likuma </w:t>
      </w:r>
      <w:hyperlink r:id="rId7"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4D2051B9"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piedāvātais apakšuzņēmējs, kura veicamo būvdarbu vai sniedzamo pakalpojumu vērtība ir vismaz 10 000 </w:t>
      </w:r>
      <w:r w:rsidRPr="00E25395">
        <w:rPr>
          <w:rFonts w:eastAsia="Calibri"/>
          <w:bCs/>
          <w:i/>
          <w:sz w:val="23"/>
          <w:szCs w:val="23"/>
          <w:lang w:val="lv-LV" w:eastAsia="lv-LV"/>
        </w:rPr>
        <w:t>euro</w:t>
      </w:r>
      <w:r w:rsidRPr="00E25395">
        <w:rPr>
          <w:rFonts w:eastAsia="Calibri"/>
          <w:bCs/>
          <w:sz w:val="23"/>
          <w:szCs w:val="23"/>
          <w:lang w:val="lv-LV" w:eastAsia="lv-LV"/>
        </w:rPr>
        <w:t>, atbilst Publisko iepirkumu likuma </w:t>
      </w:r>
      <w:hyperlink r:id="rId8" w:anchor="p42" w:history="1">
        <w:r w:rsidRPr="00E25395">
          <w:rPr>
            <w:rFonts w:eastAsia="Calibri"/>
            <w:bCs/>
            <w:sz w:val="23"/>
            <w:szCs w:val="23"/>
            <w:lang w:val="lv-LV" w:eastAsia="lv-LV"/>
          </w:rPr>
          <w:t>42.</w:t>
        </w:r>
      </w:hyperlink>
      <w:r w:rsidRPr="00E25395">
        <w:rPr>
          <w:rFonts w:eastAsia="Calibri"/>
          <w:bCs/>
          <w:sz w:val="23"/>
          <w:szCs w:val="23"/>
          <w:lang w:val="lv-LV" w:eastAsia="lv-LV"/>
        </w:rPr>
        <w:t> panta otrajā daļā minētajiem pretendentu izslēgšanas iemesliem (izņemot otrās daļas 8. un 9.punktu);</w:t>
      </w:r>
    </w:p>
    <w:p w14:paraId="6BEBFE65" w14:textId="77777777" w:rsidR="005E51EF" w:rsidRPr="00E25395" w:rsidRDefault="005E51EF" w:rsidP="007E2951">
      <w:pPr>
        <w:numPr>
          <w:ilvl w:val="2"/>
          <w:numId w:val="2"/>
        </w:numPr>
        <w:spacing w:after="120"/>
        <w:ind w:left="1134" w:hanging="709"/>
        <w:jc w:val="both"/>
        <w:rPr>
          <w:rFonts w:eastAsia="Calibri"/>
          <w:bCs/>
          <w:iCs/>
          <w:sz w:val="23"/>
          <w:szCs w:val="23"/>
          <w:lang w:val="lv-LV"/>
        </w:rPr>
      </w:pPr>
      <w:r w:rsidRPr="00E25395">
        <w:rPr>
          <w:rFonts w:eastAsia="Calibri"/>
          <w:bCs/>
          <w:sz w:val="23"/>
          <w:szCs w:val="23"/>
          <w:lang w:val="lv-LV" w:eastAsia="lv-LV"/>
        </w:rPr>
        <w:t>apakšuzņēmēja maiņas rezultātā tiktu izdarīti tādi grozījumi pretendenta piedāvājumā, kuri, ja sākotnēji būtu tajā iekļauti, ietekmētu piedāvājuma izvēli atbilstoši iepirkuma procedūras dokumentos noteiktajiem piedāvājuma izvērtēšanas kritērijiem.</w:t>
      </w:r>
    </w:p>
    <w:p w14:paraId="578B60E0"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lastRenderedPageBreak/>
        <w:t>Pasūtītājs nepiekrīt jauna apakšuzņēmēja piesaistei gadījumā, kad šādas izmaiņas, ja tās tiktu veiktas sākotnējā piedāvājumā, būtu ietekmējušas piedāvājuma izvēli atbilstoši iepirkuma procedūras dokumentos noteiktajiem piedāvājuma izvērtēšanas kritērijiem.</w:t>
      </w:r>
    </w:p>
    <w:p w14:paraId="191058B4"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 xml:space="preserve">Pasūtītājs pieņem lēmumu atļaut vai atteikt </w:t>
      </w:r>
      <w:r w:rsidR="00257DD2" w:rsidRPr="00E25395">
        <w:rPr>
          <w:rFonts w:eastAsia="Calibri"/>
          <w:bCs/>
          <w:sz w:val="23"/>
          <w:szCs w:val="23"/>
          <w:lang w:val="lv-LV" w:eastAsia="ar-SA"/>
        </w:rPr>
        <w:t>Būvdarbu veicēja</w:t>
      </w:r>
      <w:r w:rsidRPr="00E25395">
        <w:rPr>
          <w:rFonts w:eastAsia="Calibri"/>
          <w:bCs/>
          <w:sz w:val="23"/>
          <w:szCs w:val="23"/>
          <w:lang w:val="lv-LV" w:eastAsia="ar-SA"/>
        </w:rPr>
        <w:t xml:space="preserve"> personāla vai apakšuzņēmēju nomaiņu vai jaunu apakšuzņēmēju iesaistīšanu iepirkuma līguma izpildē iespējami īsā laikā, bet ne vēlāk kā piecu darbdienu laikā pēc tam, kad saņēmis visu informāciju un dokumentus, kas nepieciešami lēmuma pieņemšanai.</w:t>
      </w:r>
    </w:p>
    <w:p w14:paraId="45B2AA60" w14:textId="77777777" w:rsidR="005E51EF" w:rsidRPr="00E25395" w:rsidRDefault="00257DD2"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eastAsia="ar-SA"/>
        </w:rPr>
        <w:t>Būvdarbu veicējs</w:t>
      </w:r>
      <w:r w:rsidR="005E51EF" w:rsidRPr="00E25395">
        <w:rPr>
          <w:rFonts w:eastAsia="Calibri"/>
          <w:bCs/>
          <w:sz w:val="23"/>
          <w:szCs w:val="23"/>
          <w:lang w:val="lv-LV" w:eastAsia="ar-SA"/>
        </w:rPr>
        <w:t xml:space="preserve"> ir atbildīgs par Būvprojekta izstrādāšanu un pakalpojumiem, ko veic tā Apakšuzņēmēji un apakšuzņēmēju apakšuzņēmēji.</w:t>
      </w:r>
    </w:p>
    <w:p w14:paraId="723F102B" w14:textId="77777777" w:rsidR="005E51EF" w:rsidRPr="00E25395" w:rsidRDefault="005E51EF" w:rsidP="00D624E7">
      <w:pPr>
        <w:numPr>
          <w:ilvl w:val="0"/>
          <w:numId w:val="2"/>
        </w:numPr>
        <w:spacing w:before="240" w:after="240"/>
        <w:ind w:left="3476" w:hanging="357"/>
        <w:jc w:val="both"/>
        <w:rPr>
          <w:rFonts w:eastAsia="Calibri"/>
          <w:bCs/>
          <w:iCs/>
          <w:sz w:val="23"/>
          <w:szCs w:val="23"/>
          <w:lang w:val="lv-LV"/>
        </w:rPr>
      </w:pPr>
      <w:r w:rsidRPr="00E25395">
        <w:rPr>
          <w:rFonts w:eastAsia="Calibri"/>
          <w:b/>
          <w:bCs/>
          <w:sz w:val="23"/>
          <w:szCs w:val="23"/>
          <w:lang w:val="lv-LV"/>
        </w:rPr>
        <w:t>Izpildīto būvdarbu garantija</w:t>
      </w:r>
    </w:p>
    <w:p w14:paraId="2BDC4ADA" w14:textId="77777777" w:rsidR="00F74AE6" w:rsidRPr="00E25395" w:rsidRDefault="008C2DAC" w:rsidP="00C66617">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Būvdarbu</w:t>
      </w:r>
      <w:r w:rsidR="005E51EF" w:rsidRPr="00E25395">
        <w:rPr>
          <w:rFonts w:eastAsia="Calibri"/>
          <w:bCs/>
          <w:sz w:val="23"/>
          <w:szCs w:val="23"/>
          <w:lang w:val="lv-LV"/>
        </w:rPr>
        <w:t xml:space="preserve"> garantijas termiņš ir </w:t>
      </w:r>
      <w:r w:rsidR="005E51EF" w:rsidRPr="00E25395">
        <w:rPr>
          <w:rFonts w:eastAsia="Calibri"/>
          <w:b/>
          <w:bCs/>
          <w:sz w:val="23"/>
          <w:szCs w:val="23"/>
          <w:lang w:val="lv-LV"/>
        </w:rPr>
        <w:t>5 (pieci) gadi no Objekta nodošanas ekspluatācijā</w:t>
      </w:r>
      <w:r w:rsidR="005E51EF" w:rsidRPr="00E25395">
        <w:rPr>
          <w:rFonts w:eastAsia="Calibri"/>
          <w:bCs/>
          <w:sz w:val="23"/>
          <w:szCs w:val="23"/>
          <w:lang w:val="lv-LV"/>
        </w:rPr>
        <w:t xml:space="preserve">. </w:t>
      </w:r>
    </w:p>
    <w:p w14:paraId="06F70629" w14:textId="41C51307" w:rsidR="005E51EF" w:rsidRPr="00E25395" w:rsidRDefault="005E51EF" w:rsidP="00F74AE6">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Garantijas termiņā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veikt garantijas </w:t>
      </w:r>
      <w:r w:rsidR="00C8532F" w:rsidRPr="00E25395">
        <w:rPr>
          <w:rFonts w:eastAsia="Calibri"/>
          <w:bCs/>
          <w:sz w:val="23"/>
          <w:szCs w:val="23"/>
          <w:lang w:val="lv-LV"/>
        </w:rPr>
        <w:t>būvdarbus</w:t>
      </w:r>
      <w:r w:rsidRPr="00E25395">
        <w:rPr>
          <w:rFonts w:eastAsia="Calibri"/>
          <w:bCs/>
          <w:sz w:val="23"/>
          <w:szCs w:val="23"/>
          <w:lang w:val="lv-LV"/>
        </w:rPr>
        <w:t xml:space="preserve"> un novērst radušos defektus un citas neatbilstības par saviem līdzekļiem, ja tie ir radušies </w:t>
      </w:r>
      <w:r w:rsidR="00257DD2" w:rsidRPr="00E25395">
        <w:rPr>
          <w:rFonts w:eastAsia="Calibri"/>
          <w:bCs/>
          <w:sz w:val="23"/>
          <w:szCs w:val="23"/>
          <w:lang w:val="lv-LV"/>
        </w:rPr>
        <w:t>Būvdarbu veicēja</w:t>
      </w:r>
      <w:r w:rsidRPr="00E25395">
        <w:rPr>
          <w:rFonts w:eastAsia="Calibri"/>
          <w:bCs/>
          <w:sz w:val="23"/>
          <w:szCs w:val="23"/>
          <w:lang w:val="lv-LV"/>
        </w:rPr>
        <w:t xml:space="preserve"> bezdarbības, nekvalitatīva Darba vai pieļauto kļūdu rezultātā, kā arī izmantojot nekvalitatīvus būvizstrādājumus.</w:t>
      </w:r>
      <w:r w:rsidR="006874C2" w:rsidRPr="00E25395">
        <w:rPr>
          <w:rFonts w:eastAsia="Calibri"/>
          <w:bCs/>
          <w:sz w:val="23"/>
          <w:szCs w:val="23"/>
          <w:lang w:val="lv-LV"/>
        </w:rPr>
        <w:t xml:space="preserve"> </w:t>
      </w:r>
      <w:r w:rsidRPr="00E25395">
        <w:rPr>
          <w:rFonts w:eastAsia="Calibri"/>
          <w:bCs/>
          <w:sz w:val="23"/>
          <w:szCs w:val="23"/>
          <w:lang w:val="lv-LV"/>
        </w:rPr>
        <w:t xml:space="preserve">Gadījumā, ja defekti bija par iemeslu citu objektu bojājumiem, </w:t>
      </w:r>
      <w:r w:rsidR="00257DD2" w:rsidRPr="00E25395">
        <w:rPr>
          <w:rFonts w:eastAsia="Calibri"/>
          <w:bCs/>
          <w:sz w:val="23"/>
          <w:szCs w:val="23"/>
          <w:lang w:val="lv-LV"/>
        </w:rPr>
        <w:t>Būvdarbu veicēja</w:t>
      </w:r>
      <w:r w:rsidRPr="00E25395">
        <w:rPr>
          <w:rFonts w:eastAsia="Calibri"/>
          <w:bCs/>
          <w:sz w:val="23"/>
          <w:szCs w:val="23"/>
          <w:lang w:val="lv-LV"/>
        </w:rPr>
        <w:t>m ir pienākums ar saviem spēkiem un par saviem līdzekļiem veikt attiecīgas darbības bojājumu novēršanai.</w:t>
      </w:r>
    </w:p>
    <w:p w14:paraId="4DB40C5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Par nepieciešamību novērst defektus, Pasūtītājs paziņo </w:t>
      </w:r>
      <w:r w:rsidR="00257DD2" w:rsidRPr="00E25395">
        <w:rPr>
          <w:rFonts w:eastAsia="Calibri"/>
          <w:bCs/>
          <w:sz w:val="23"/>
          <w:szCs w:val="23"/>
          <w:lang w:val="lv-LV"/>
        </w:rPr>
        <w:t>Būvdarbu veicēja</w:t>
      </w:r>
      <w:r w:rsidRPr="00E25395">
        <w:rPr>
          <w:rFonts w:eastAsia="Calibri"/>
          <w:bCs/>
          <w:sz w:val="23"/>
          <w:szCs w:val="23"/>
          <w:lang w:val="lv-LV"/>
        </w:rPr>
        <w:t>m telefoniski un ar vēstuli, kas parakstīta ar drošu elektronisko parakstu, pievienojot defektu aktu.</w:t>
      </w:r>
    </w:p>
    <w:p w14:paraId="0F4B31D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 xml:space="preserve">Pēc paziņojuma un defektu akta saņemšanas (pa tālruni un ar vēstuli, kas parakstīta ar drošu elektronisko parakstu), </w:t>
      </w:r>
      <w:r w:rsidR="00257DD2" w:rsidRPr="00E25395">
        <w:rPr>
          <w:rFonts w:eastAsia="Calibri"/>
          <w:bCs/>
          <w:sz w:val="23"/>
          <w:szCs w:val="23"/>
          <w:lang w:val="lv-LV"/>
        </w:rPr>
        <w:t>Būvdarbu veicējs</w:t>
      </w:r>
      <w:r w:rsidRPr="00E25395">
        <w:rPr>
          <w:rFonts w:eastAsia="Calibri"/>
          <w:bCs/>
          <w:sz w:val="23"/>
          <w:szCs w:val="23"/>
          <w:lang w:val="lv-LV"/>
        </w:rPr>
        <w:t xml:space="preserve"> ne vēlāk kā 5 darba </w:t>
      </w:r>
      <w:r w:rsidR="009343F9" w:rsidRPr="00E25395">
        <w:rPr>
          <w:rFonts w:eastAsia="Calibri"/>
          <w:bCs/>
          <w:sz w:val="23"/>
          <w:szCs w:val="23"/>
          <w:lang w:val="lv-LV"/>
        </w:rPr>
        <w:t xml:space="preserve">dienu laikā ierodas objektā un </w:t>
      </w:r>
      <w:r w:rsidRPr="00E25395">
        <w:rPr>
          <w:rFonts w:eastAsia="Calibri"/>
          <w:bCs/>
          <w:sz w:val="23"/>
          <w:szCs w:val="23"/>
          <w:lang w:val="lv-LV"/>
        </w:rPr>
        <w:t xml:space="preserve">apseko to. </w:t>
      </w:r>
    </w:p>
    <w:p w14:paraId="52C3C7B7"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nepiekrīt Pasūtītāja norādītajiem defektiem vai iebildumiem,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no defektu akta saņemšanas dienas iesniedz Pasūtītājam atbildīgā būvdarbu vadītāja vai cita kompetenta būvspeciālista, kurš piedalījās apsekošanā, parakstītus rakstiskus iebildumus pret defektu aktā norādītajām nepilnībām.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10 darbdienu laikā pēc paziņojuma saņemšanas nav sniedzis rakstisku atsauksmi, uzskatāms, ka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ir apsekojis objektu, piekrīt defektu aktā norādītajam un tam ir pienākums izpildīt defektu aktā norādītos garantijas būvdarbus. </w:t>
      </w:r>
    </w:p>
    <w:p w14:paraId="3BD1A3AD"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Pasūtītājs nepiekrīt atbildīgā būvdarbu vadītāja iebildumiem attiecībā uz defektu aktā norādīto, viņam ir pienākums pasūtīt ekspertīzi. Ekspertīzes uzdevums ir novērtēt garantijas gadījuma esamību. </w:t>
      </w:r>
    </w:p>
    <w:p w14:paraId="748108C6" w14:textId="77777777"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Ja ekspertīze neapstiprina Pasūtītāja defektu aktā norādīto garantijas gadījumu, uzskatāms, ka garantijas gadījums nav iestājies. Tādā gadījumā ekspertīzes izmaksas sedz Pasūtītājs.</w:t>
      </w:r>
    </w:p>
    <w:p w14:paraId="153A8779" w14:textId="34BCC73B" w:rsidR="005E51EF" w:rsidRPr="00E25395" w:rsidRDefault="005E51EF" w:rsidP="007E2951">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piekrīt defektu aktā Pasūtītāja norādītajām nepilnībām, vai ekspertīze apstiprina defektu aktā Pasūtītāja norādītās nepilnības vai veikto būvdarbu neatbilstību normatīvo aktu un Pasūtītāja prasībām,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un Pasūtītājs vienojas par saprātīgu termiņu konstatēto defektu novēršanai, ņemot vērā defektu novēršanai nepieciešamo </w:t>
      </w:r>
      <w:r w:rsidR="00BB4A5A" w:rsidRPr="00E25395">
        <w:rPr>
          <w:rFonts w:eastAsia="Calibri"/>
          <w:bCs/>
          <w:noProof/>
          <w:sz w:val="23"/>
          <w:szCs w:val="23"/>
          <w:lang w:val="lv-LV"/>
        </w:rPr>
        <w:t>būv</w:t>
      </w:r>
      <w:r w:rsidR="008C2DAC" w:rsidRPr="00E25395">
        <w:rPr>
          <w:rFonts w:eastAsia="Calibri"/>
          <w:bCs/>
          <w:noProof/>
          <w:sz w:val="23"/>
          <w:szCs w:val="23"/>
          <w:lang w:val="lv-LV"/>
        </w:rPr>
        <w:t>darbu</w:t>
      </w:r>
      <w:r w:rsidRPr="00E25395">
        <w:rPr>
          <w:rFonts w:eastAsia="Calibri"/>
          <w:bCs/>
          <w:noProof/>
          <w:sz w:val="23"/>
          <w:szCs w:val="23"/>
          <w:lang w:val="lv-LV"/>
        </w:rPr>
        <w:t xml:space="preserve"> apjomu un specifiku, kā arī būvizstrādājumu piegādes termiņus. Ja puses nevar vienoties par termiņu, to nosaka eksperts.</w:t>
      </w:r>
    </w:p>
    <w:p w14:paraId="739DF654" w14:textId="77777777" w:rsidR="000167F9" w:rsidRPr="00E25395" w:rsidRDefault="005E51EF" w:rsidP="000167F9">
      <w:pPr>
        <w:numPr>
          <w:ilvl w:val="1"/>
          <w:numId w:val="2"/>
        </w:numPr>
        <w:spacing w:after="120"/>
        <w:ind w:left="851" w:hanging="567"/>
        <w:jc w:val="both"/>
        <w:rPr>
          <w:rFonts w:eastAsia="Calibri"/>
          <w:bCs/>
          <w:iCs/>
          <w:sz w:val="23"/>
          <w:szCs w:val="23"/>
          <w:lang w:val="lv-LV"/>
        </w:rPr>
      </w:pPr>
      <w:r w:rsidRPr="00E25395">
        <w:rPr>
          <w:rFonts w:eastAsia="Calibri"/>
          <w:bCs/>
          <w:noProof/>
          <w:sz w:val="23"/>
          <w:szCs w:val="23"/>
          <w:lang w:val="lv-LV"/>
        </w:rPr>
        <w:t xml:space="preserve">Ja ekspertīze apstiprina defektu aktā Pasūtītāja norādītās nepilnības vai veikto būvdarbu neatbilstību normatīvo aktu un pasūtītāja prasībām, ekspertīzes izmaksas sedz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Ja </w:t>
      </w:r>
      <w:r w:rsidR="00257DD2" w:rsidRPr="00E25395">
        <w:rPr>
          <w:rFonts w:eastAsia="Calibri"/>
          <w:bCs/>
          <w:noProof/>
          <w:sz w:val="23"/>
          <w:szCs w:val="23"/>
          <w:lang w:val="lv-LV"/>
        </w:rPr>
        <w:t>Būvdarbu veicējs</w:t>
      </w:r>
      <w:r w:rsidRPr="00E25395">
        <w:rPr>
          <w:rFonts w:eastAsia="Calibri"/>
          <w:bCs/>
          <w:noProof/>
          <w:sz w:val="23"/>
          <w:szCs w:val="23"/>
          <w:lang w:val="lv-LV"/>
        </w:rPr>
        <w:t xml:space="preserve"> atsakās segt ekspertīzes izmaksas, Pasūtītājs ir tiesīgs ieturēt izmaksas no Garantijas laika nodrošinājuma.</w:t>
      </w:r>
    </w:p>
    <w:p w14:paraId="2317CDCA" w14:textId="5CACFE20" w:rsidR="005E51EF" w:rsidRPr="00E25395" w:rsidRDefault="005E51EF" w:rsidP="000167F9">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pretēji šī līguma nosacījumiem, tieši vai netieši atsakās veikt defektu apsekošanu un/vai novēršanu, Pasūtītājs iepriekš minēto </w:t>
      </w:r>
      <w:r w:rsidR="008C2DAC" w:rsidRPr="00E25395">
        <w:rPr>
          <w:rFonts w:eastAsia="Calibri"/>
          <w:bCs/>
          <w:sz w:val="23"/>
          <w:szCs w:val="23"/>
          <w:lang w:val="lv-LV"/>
        </w:rPr>
        <w:t>Būvdarbu</w:t>
      </w:r>
      <w:r w:rsidRPr="00E25395">
        <w:rPr>
          <w:rFonts w:eastAsia="Calibri"/>
          <w:bCs/>
          <w:sz w:val="23"/>
          <w:szCs w:val="23"/>
          <w:lang w:val="lv-LV"/>
        </w:rPr>
        <w:t xml:space="preserve"> izpildei ir tiesīgs piesaistīt citu komersantu, bet </w:t>
      </w:r>
      <w:r w:rsidR="00257DD2" w:rsidRPr="00E25395">
        <w:rPr>
          <w:rFonts w:eastAsia="Calibri"/>
          <w:bCs/>
          <w:sz w:val="23"/>
          <w:szCs w:val="23"/>
          <w:lang w:val="lv-LV"/>
        </w:rPr>
        <w:t>Būvdarbu veicēja</w:t>
      </w:r>
      <w:r w:rsidRPr="00E25395">
        <w:rPr>
          <w:rFonts w:eastAsia="Calibri"/>
          <w:bCs/>
          <w:sz w:val="23"/>
          <w:szCs w:val="23"/>
          <w:lang w:val="lv-LV"/>
        </w:rPr>
        <w:t xml:space="preserve">m ir pienākums apmaksāt </w:t>
      </w:r>
      <w:r w:rsidRPr="00E25395">
        <w:rPr>
          <w:rFonts w:eastAsia="Calibri"/>
          <w:bCs/>
          <w:sz w:val="23"/>
          <w:szCs w:val="23"/>
          <w:lang w:val="lv-LV"/>
        </w:rPr>
        <w:lastRenderedPageBreak/>
        <w:t xml:space="preserve">komersanta </w:t>
      </w:r>
      <w:r w:rsidR="008C2DAC" w:rsidRPr="00E25395">
        <w:rPr>
          <w:rFonts w:eastAsia="Calibri"/>
          <w:bCs/>
          <w:sz w:val="23"/>
          <w:szCs w:val="23"/>
          <w:lang w:val="lv-LV"/>
        </w:rPr>
        <w:t>Būvdarbu</w:t>
      </w:r>
      <w:r w:rsidRPr="00E25395">
        <w:rPr>
          <w:rFonts w:eastAsia="Calibri"/>
          <w:bCs/>
          <w:sz w:val="23"/>
          <w:szCs w:val="23"/>
          <w:lang w:val="lv-LV"/>
        </w:rPr>
        <w:t xml:space="preserve">, bet ja tas sākotnēji atsakās veikt vai neveic apmaksu, tad Pasūtītājs ir tiesīgs defektu novēršanas izmaksas ieturēt no Garantijas laika nodrošinājuma. Uzskatāms, ka </w:t>
      </w:r>
      <w:r w:rsidR="00257DD2" w:rsidRPr="00E25395">
        <w:rPr>
          <w:rFonts w:eastAsia="Calibri"/>
          <w:bCs/>
          <w:sz w:val="23"/>
          <w:szCs w:val="23"/>
          <w:lang w:val="lv-LV"/>
        </w:rPr>
        <w:t>Būvdarbu veicējs</w:t>
      </w:r>
      <w:r w:rsidRPr="00E25395">
        <w:rPr>
          <w:rFonts w:eastAsia="Calibri"/>
          <w:bCs/>
          <w:sz w:val="23"/>
          <w:szCs w:val="23"/>
          <w:lang w:val="lv-LV"/>
        </w:rPr>
        <w:t xml:space="preserve"> ir atteicies novērst defektus, ja neuzsāk defektu novēršanu 20 darbdienu laikā no dienas, kad puses vienojušās par defektu novēršanas termiņu, vai eksperta atzinuma saņem</w:t>
      </w:r>
      <w:r w:rsidR="002A0A06" w:rsidRPr="00E25395">
        <w:rPr>
          <w:rFonts w:eastAsia="Calibri"/>
          <w:bCs/>
          <w:sz w:val="23"/>
          <w:szCs w:val="23"/>
          <w:lang w:val="lv-LV"/>
        </w:rPr>
        <w:t>šanas, vai iestājoties līguma 12</w:t>
      </w:r>
      <w:r w:rsidRPr="00E25395">
        <w:rPr>
          <w:rFonts w:eastAsia="Calibri"/>
          <w:bCs/>
          <w:sz w:val="23"/>
          <w:szCs w:val="23"/>
          <w:lang w:val="lv-LV"/>
        </w:rPr>
        <w:t>.5.punktā noteiktajiem apstākļiem.</w:t>
      </w:r>
    </w:p>
    <w:p w14:paraId="633E91C7" w14:textId="77777777" w:rsidR="005E51EF" w:rsidRPr="00E25395" w:rsidRDefault="005E51EF" w:rsidP="007B6993">
      <w:pPr>
        <w:numPr>
          <w:ilvl w:val="0"/>
          <w:numId w:val="2"/>
        </w:numPr>
        <w:spacing w:before="240" w:after="240"/>
        <w:ind w:left="426" w:hanging="357"/>
        <w:jc w:val="center"/>
        <w:rPr>
          <w:rFonts w:eastAsia="Calibri"/>
          <w:bCs/>
          <w:iCs/>
          <w:sz w:val="23"/>
          <w:szCs w:val="23"/>
          <w:lang w:val="lv-LV"/>
        </w:rPr>
      </w:pPr>
      <w:r w:rsidRPr="00E25395">
        <w:rPr>
          <w:rFonts w:eastAsia="Calibri"/>
          <w:b/>
          <w:bCs/>
          <w:sz w:val="23"/>
          <w:szCs w:val="23"/>
          <w:lang w:val="lv-LV"/>
        </w:rPr>
        <w:t>Līguma g</w:t>
      </w:r>
      <w:r w:rsidRPr="00E25395">
        <w:rPr>
          <w:rFonts w:eastAsia="Calibri"/>
          <w:b/>
          <w:sz w:val="23"/>
          <w:szCs w:val="23"/>
          <w:lang w:val="lv-LV"/>
        </w:rPr>
        <w:t>rozījumi</w:t>
      </w:r>
      <w:r w:rsidRPr="00E25395">
        <w:rPr>
          <w:rFonts w:eastAsia="Calibri"/>
          <w:b/>
          <w:bCs/>
          <w:sz w:val="23"/>
          <w:szCs w:val="23"/>
          <w:lang w:val="lv-LV"/>
        </w:rPr>
        <w:t xml:space="preserve"> un atkāpšanās no </w:t>
      </w:r>
      <w:r w:rsidRPr="00E25395">
        <w:rPr>
          <w:rFonts w:eastAsia="Calibri"/>
          <w:b/>
          <w:sz w:val="23"/>
          <w:szCs w:val="23"/>
          <w:lang w:val="lv-LV"/>
        </w:rPr>
        <w:t xml:space="preserve">Līguma </w:t>
      </w:r>
      <w:r w:rsidRPr="00E25395">
        <w:rPr>
          <w:rFonts w:eastAsia="Calibri"/>
          <w:b/>
          <w:bCs/>
          <w:sz w:val="23"/>
          <w:szCs w:val="23"/>
          <w:lang w:val="lv-LV"/>
        </w:rPr>
        <w:t>izpildes</w:t>
      </w:r>
    </w:p>
    <w:p w14:paraId="51BD1AC3" w14:textId="77777777" w:rsidR="00DF13BE" w:rsidRPr="00E25395" w:rsidRDefault="005E51EF" w:rsidP="00DF13BE">
      <w:pPr>
        <w:numPr>
          <w:ilvl w:val="1"/>
          <w:numId w:val="2"/>
        </w:numPr>
        <w:spacing w:after="120"/>
        <w:ind w:left="851" w:hanging="567"/>
        <w:jc w:val="both"/>
        <w:rPr>
          <w:rFonts w:eastAsia="Calibri"/>
          <w:bCs/>
          <w:iCs/>
          <w:sz w:val="23"/>
          <w:szCs w:val="23"/>
          <w:lang w:val="lv-LV"/>
        </w:rPr>
      </w:pPr>
      <w:r w:rsidRPr="00E25395">
        <w:rPr>
          <w:rFonts w:eastAsia="Calibri"/>
          <w:bCs/>
          <w:sz w:val="23"/>
          <w:szCs w:val="23"/>
          <w:lang w:val="lv-LV"/>
        </w:rPr>
        <w:t>Līgumu var grozīt tikai Līgumā noteiktajos gadījumos saskaņā ar spēkā esošajiem normatīvajiem aktiem.</w:t>
      </w:r>
    </w:p>
    <w:p w14:paraId="20FAE89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bCs/>
          <w:sz w:val="23"/>
          <w:szCs w:val="23"/>
          <w:lang w:val="lv-LV"/>
        </w:rPr>
        <w:t>Papildus 15 (piecpadsmit) procentiem, kas ir paredzēti Publisko iepirkumu likuma 61.panta piektajā daļā, nepieciešamības gadījumā (ja atsevišķie būvdarbu apjomi tika neprecīzi aprēķināti), Pasūtītājs ir tiesīgs vienpusēji samazināt būvdarbu apjomus (bet ne vairāk kā 15 (piecpadsmit) procentu apmērā no kopējās līguma summas), attiecīgi samazinot Līguma maksājumu apmēru, pamatojoties uz izcenojumiem, kas ir noteikti Būvdarbu veicēja piedāvājumā iepirkuma procedūrai. Nepieciešamības gadījumā (ja atsevišķie būvdarbu apjomi tika neprecīzi aprēķināti) Pasūtītājs, vienojoties ar Būvdarbu veicēju, nepārsniedzot kopējo Līguma summu, ir tiesīgs viena būvobjekta ietvaros (neatkarīgi no būves kārtas) novirzīt ieekonomētus līdzekļus (pamatojoties uz izcenojumiem, kas ir noteikti Būvdarbu veicēja piedāvājumā iepirkuma procedūrai) iepriekš paredzētajiem būvdarbu veidiem, kuru apjoms ir palielinājies nolūkā sasniegt Līguma priekšmeta mērķus.</w:t>
      </w:r>
    </w:p>
    <w:p w14:paraId="2E99B0FE"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Gadījumā, ja veicot būvdarbus tiek atklāti Pusēm agrāk nezināmi objektīvi iemesli (tai skaitā neparedzētu papildus darbu veikšana), kas padara neiespējamu būvdarbu pabeigšanu noteiktajos termiņos, Būvdarbu veicēja pienākums ir 5 (piecu) darba dienu laikā pēc minēto iemeslu konstatēšanas rakstveida informēt Pasūtītāju.</w:t>
      </w:r>
    </w:p>
    <w:p w14:paraId="0CC72F22"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ar Būvuzrauga un Autoruzrauga apliecinājumu, var uzdot veikt vai var atļaut veikt papildus būvdarbus, kas netika iekļauti sākotnējos apjomos, jo nebija iespējams konstatēt vai paredzēt šo būvdarbu nepieciešamību (papildu risinājumus, kas var uzlabot projekta tehniskus risinājumus, funkcionalitāti, uzlabot energoefektivitāti, izmaiņas, kas skar, jaunu progresīvu būvmateriālu ienākšanu Latvijas tirgū).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būvdarbu cenām tirgū.</w:t>
      </w:r>
    </w:p>
    <w:p w14:paraId="3AE98F0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Pasūtītājs var uzdot veikt vai var atļaut veikt papildus būvdarbus, kas tika iekļauti būvprojektā, bet netika iekļauti sākotnējos būvdarbu apjomos, un kas nepieciešami citu būvdarbu uzsākšanai, un/vai pabeigšanai, kā arī būvobjekta nodošanai ekspluatācijā. Papildus būvdarbiem piemēro tādas pašas cenas kā analogiem būvdarbiem Līgumā, bet Papildus būvdarbiem, kam analogu Līgumā nav, cenu nosaka Pasūtītājs pēc līdzīga rakstura būvdarbu cenām Līgumā, vai, ja līdzīga rakstura būvdarbu cenas Līgumā nav, pēc Būvdarbu veicēja iesniegtās un Būvuzrauga saskaņotās cenas kalkulācijas un līdzīga rakstura darbu cenām tirgū.</w:t>
      </w:r>
    </w:p>
    <w:p w14:paraId="089DA53B"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eastAsia="x-none"/>
        </w:rPr>
        <w:t xml:space="preserve">Kopsumma par Līguma 13.2. – 13.5. apakšpunktos noteiktiem būvdarbiem nevar pārsniegt 15% (piecpadsmit procentus) no sākotnējās Līgumcenas bez PVN. Kopsummu noteic kā visu secīgi veikto grozījumu naudas vērtību summu. Šādu būvdarbu iekļaušana tiek uzskatīta par Līguma grozījumiem Publisko iepirkumu likuma 61.panta trešās daļas 1.punkta kārtībā. </w:t>
      </w:r>
    </w:p>
    <w:p w14:paraId="17AABB8F" w14:textId="77777777" w:rsidR="00DF13BE" w:rsidRPr="00E25395" w:rsidRDefault="00DF13BE" w:rsidP="00DF13BE">
      <w:pPr>
        <w:numPr>
          <w:ilvl w:val="1"/>
          <w:numId w:val="2"/>
        </w:numPr>
        <w:spacing w:after="120"/>
        <w:ind w:left="851" w:hanging="567"/>
        <w:jc w:val="both"/>
        <w:rPr>
          <w:rFonts w:eastAsia="Calibri"/>
          <w:bCs/>
          <w:iCs/>
          <w:sz w:val="23"/>
          <w:szCs w:val="23"/>
          <w:lang w:val="lv-LV"/>
        </w:rPr>
      </w:pPr>
      <w:r w:rsidRPr="00E25395">
        <w:rPr>
          <w:sz w:val="23"/>
          <w:szCs w:val="23"/>
          <w:lang w:val="lv-LV"/>
        </w:rPr>
        <w:t xml:space="preserve">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w:t>
      </w:r>
    </w:p>
    <w:p w14:paraId="48E6801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lastRenderedPageBreak/>
        <w:t>būvizstrādājumu aizvietošana ar ekvivalentiem ir pieļaujama pēc Pasūtītāja vai Autoruzrauga iniciatīvas, piemēram, lai paaugstināt Līguma kvalitāti. Šādā gadījumā Būvdarbu veicējam jāsagatavo būvizstrādājumu salīdzināšanas akts, kurā jāsalīdzina esošā (būvprojekta būvizstrādājums) un aizvietotā būvizstrādājuma tehniski salīdzināmie parametri (parametru skaits var atšķirties atkarībā no konkrētā būvizstrādājuma), un ja Pasūtītājs to akceptē, tad ir pieļaujama būvizstrādājuma aizvietošana. Šādu būvizstrādājumu aizvietošanu drīkst veikt tikai Līguma tāmes robežās. Ja aizvietojamā būvizstrādājuma izmaksas pārsniedz Būvdarbu veicēja tāmē esošā būvizstrādājuma izmaksas, tad šāda aizvietošana iespējama tikai, ja Būvdarbu veicējs sedz papildu sadārdzinājumu, pielietojot ekvivalentus būvizstrādājumus. Šī punkta noteikumi neattiecas uz gadījumu, ja būvizstrādājumu aizvietošanas cēlonis ir būvizstrādājumu noņemšana no ražošanas;</w:t>
      </w:r>
    </w:p>
    <w:p w14:paraId="28391A8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bCs/>
          <w:sz w:val="23"/>
          <w:szCs w:val="23"/>
          <w:lang w:val="lv-LV"/>
        </w:rPr>
        <w:t xml:space="preserve">Būvdarbu veicējs nav tiesīgs bez saskaņošanas ar </w:t>
      </w:r>
      <w:r w:rsidRPr="00E25395">
        <w:rPr>
          <w:sz w:val="23"/>
          <w:szCs w:val="23"/>
          <w:lang w:val="lv-LV"/>
        </w:rPr>
        <w:t>Pasūtītāju un</w:t>
      </w:r>
      <w:r w:rsidRPr="00E25395">
        <w:rPr>
          <w:bCs/>
          <w:sz w:val="23"/>
          <w:szCs w:val="23"/>
          <w:lang w:val="lv-LV"/>
        </w:rPr>
        <w:t xml:space="preserve"> būvuzraugu aizvietot Līguma pielikumos norādītos būvizstrādājumus, kuri ir noņemti no ražošanas, nav pieejami tirgū vai to piegāde ir ļoti laikietilpīga, ar alternatīviem (ekvivalentiem/analogiem) būvizstrādājumiem. Lai saskaņotu būvizstrādājuma aizvietošanu, Būvdarbu veicējs iesniedz Pasūtītājam attiecīgus pierādījumus, kas apliecina būvizstrādājuma noņemšanu no ražošanas, nepieejamību tirgū vai piegādes laikietilpīgumu (piemēram, būvizstrādājuma ražotāja, tirgotāja vai izplatītāja tīmekļvietnē esošā publiski pieejamā informācija vai tā rakstveida apliecinājums vai u.tml. informācija). Ja Pasūtītājs piekrīt kādu no Līguma pielikumos norādītiem būvizstrādājumiem aizvietot ar alternatīviem (ekvivalentiem/analogiem) būvizstrādājumiem, tad Būvdarbu veicējam jāsagatavo ekvivalenta būvizstrādājumu saskaņošanas forma (MESF, MAF), kurā jāsalīdzina esošā un aizvietotā būvizstrādājuma tehniski salīdzināmie parametri (parametru skaits var atšķirties atkarībā no konkrētā būvizstrādājuma, bet, ja Pasūtītājs uzskatīs, ka ar norādīto salīdzinājumu nav pietiekami, lai noteikt konkrētu būvizstrādājuma ekvivalentu/analogu, tad Pasūtītājs ir tiesīgs pieprasīt salīdzināt papildus parametrus), un ja Pasūtītājs, būvuzraugs un autoruzraugs to saskaņo, parakstot ekvivalenta būvizstrādājuma saskaņošanas formu (MESF, MAF), tad ir pieļaujama būvizstrādājuma aizvietošana Līguma pielikumos noteiktās būvizstrādājuma izmaksu vienības cenas ietvaros</w:t>
      </w:r>
      <w:r w:rsidRPr="00E25395">
        <w:rPr>
          <w:sz w:val="23"/>
          <w:szCs w:val="23"/>
          <w:lang w:val="lv-LV"/>
        </w:rPr>
        <w:t xml:space="preserve">. </w:t>
      </w:r>
    </w:p>
    <w:p w14:paraId="56946965"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Par jebkurām </w:t>
      </w:r>
      <w:proofErr w:type="spellStart"/>
      <w:r w:rsidRPr="00E25395">
        <w:rPr>
          <w:sz w:val="23"/>
          <w:szCs w:val="23"/>
          <w:lang w:val="lv-LV"/>
        </w:rPr>
        <w:t>būvapjomu</w:t>
      </w:r>
      <w:proofErr w:type="spellEnd"/>
      <w:r w:rsidRPr="00E25395">
        <w:rPr>
          <w:sz w:val="23"/>
          <w:szCs w:val="23"/>
          <w:lang w:val="lv-LV"/>
        </w:rPr>
        <w:t xml:space="preserve"> izmaiņām 5 (piecu) dienu laikā no dienas, kad konstatēta nepieciešamība veikt </w:t>
      </w:r>
      <w:proofErr w:type="spellStart"/>
      <w:r w:rsidRPr="00E25395">
        <w:rPr>
          <w:sz w:val="23"/>
          <w:szCs w:val="23"/>
          <w:lang w:val="lv-LV"/>
        </w:rPr>
        <w:t>būvapjomu</w:t>
      </w:r>
      <w:proofErr w:type="spellEnd"/>
      <w:r w:rsidRPr="00E25395">
        <w:rPr>
          <w:sz w:val="23"/>
          <w:szCs w:val="23"/>
          <w:lang w:val="lv-LV"/>
        </w:rPr>
        <w:t xml:space="preserve"> izmaiņas, Būvdarbu veicējam ir jāsagatavo izmaiņu aktu, kurā tiek uzrādīts izmaiņu nepieciešamības pamatojums.  </w:t>
      </w:r>
    </w:p>
    <w:p w14:paraId="5204D6FA"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 xml:space="preserve">Pasūtītājs 5 (piecu) darba dienu laikā no Izmaiņu akta saņemšanas brīža saskaņo to vai arī sniedz pamatotu atteikumu. Pēc Izmaiņu akta saskaņošanas, Būvdarbu veicējs darbu izpildes aktos iekļauj jau mainītu </w:t>
      </w:r>
      <w:proofErr w:type="spellStart"/>
      <w:r w:rsidRPr="00E25395">
        <w:rPr>
          <w:sz w:val="23"/>
          <w:szCs w:val="23"/>
          <w:lang w:val="lv-LV"/>
        </w:rPr>
        <w:t>būvapjomu</w:t>
      </w:r>
      <w:proofErr w:type="spellEnd"/>
      <w:r w:rsidRPr="00E25395">
        <w:rPr>
          <w:sz w:val="23"/>
          <w:szCs w:val="23"/>
          <w:lang w:val="lv-LV"/>
        </w:rPr>
        <w:t xml:space="preserve"> daudzumu vai precizētu būvmateriālu, norādot attiecīgā Izmaiņu akta numuru.</w:t>
      </w:r>
    </w:p>
    <w:p w14:paraId="64B7FA30" w14:textId="77777777"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Izmaiņu aktu paraksta Pasūtītājs, Būvdarbu veicējs, Autoruzraugs un Būvuzraugs.</w:t>
      </w:r>
    </w:p>
    <w:p w14:paraId="5905B98B" w14:textId="7DB004E0" w:rsidR="00DF13BE" w:rsidRPr="00E25395" w:rsidRDefault="00DF13BE" w:rsidP="00DF13BE">
      <w:pPr>
        <w:numPr>
          <w:ilvl w:val="2"/>
          <w:numId w:val="2"/>
        </w:numPr>
        <w:spacing w:after="120"/>
        <w:ind w:hanging="646"/>
        <w:jc w:val="both"/>
        <w:rPr>
          <w:rFonts w:eastAsia="Calibri"/>
          <w:bCs/>
          <w:iCs/>
          <w:sz w:val="23"/>
          <w:szCs w:val="23"/>
          <w:lang w:val="lv-LV"/>
        </w:rPr>
      </w:pPr>
      <w:r w:rsidRPr="00E25395">
        <w:rPr>
          <w:sz w:val="23"/>
          <w:szCs w:val="23"/>
          <w:lang w:val="lv-LV"/>
        </w:rPr>
        <w:t>Neviens no 13.7. punktā minētajiem gadījumiem nedod Būvdarbu veicējam tiesības uz Līguma termiņa pagarinājumu</w:t>
      </w:r>
    </w:p>
    <w:p w14:paraId="6B77C16D"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t xml:space="preserve">Jebkura Līgumā paredzēto </w:t>
      </w:r>
      <w:proofErr w:type="spellStart"/>
      <w:r w:rsidRPr="00E25395">
        <w:rPr>
          <w:sz w:val="23"/>
          <w:szCs w:val="23"/>
          <w:lang w:val="lv-LV"/>
        </w:rPr>
        <w:t>būvapjomu</w:t>
      </w:r>
      <w:proofErr w:type="spellEnd"/>
      <w:r w:rsidRPr="00E25395">
        <w:rPr>
          <w:sz w:val="23"/>
          <w:szCs w:val="23"/>
          <w:lang w:val="lv-LV"/>
        </w:rPr>
        <w:t xml:space="preserve"> koriģēšanas vai tehniskajā specifikācijā paredzēto būvizstrādājumu un/vai iekārtu aizstāšanas ar citiem risinājumiem pierādīšanas nasta gulstas uz Būvdarbu veicēju. </w:t>
      </w:r>
    </w:p>
    <w:p w14:paraId="22C1BE88" w14:textId="77777777" w:rsidR="00DF13BE" w:rsidRPr="00E25395" w:rsidRDefault="00DF13BE" w:rsidP="00DF13BE">
      <w:pPr>
        <w:numPr>
          <w:ilvl w:val="1"/>
          <w:numId w:val="2"/>
        </w:numPr>
        <w:tabs>
          <w:tab w:val="left" w:pos="0"/>
        </w:tabs>
        <w:spacing w:after="120"/>
        <w:ind w:left="993" w:hanging="567"/>
        <w:jc w:val="both"/>
        <w:rPr>
          <w:bCs/>
          <w:sz w:val="23"/>
          <w:szCs w:val="23"/>
          <w:lang w:val="lv-LV"/>
        </w:rPr>
      </w:pPr>
      <w:r w:rsidRPr="00E25395">
        <w:rPr>
          <w:sz w:val="23"/>
          <w:szCs w:val="23"/>
          <w:lang w:val="lv-LV"/>
        </w:rPr>
        <w:t xml:space="preserve">Pati par sevi Līgumā paredzēto </w:t>
      </w:r>
      <w:proofErr w:type="spellStart"/>
      <w:r w:rsidRPr="00E25395">
        <w:rPr>
          <w:sz w:val="23"/>
          <w:szCs w:val="23"/>
          <w:lang w:val="lv-LV"/>
        </w:rPr>
        <w:t>būvapjomu</w:t>
      </w:r>
      <w:proofErr w:type="spellEnd"/>
      <w:r w:rsidRPr="00E25395">
        <w:rPr>
          <w:sz w:val="23"/>
          <w:szCs w:val="23"/>
          <w:lang w:val="lv-LV"/>
        </w:rPr>
        <w:t xml:space="preserve"> koriģēšana vai Tehniskajā specifikācijā paredzēto būvizstrādājumu un/vai iekārtu aizstāšana ar citiem risinājumiem nemaina nekādus citus Līguma nosacījumus un jebkurā gadījumā Būvdarbu veicējam ir </w:t>
      </w:r>
      <w:r w:rsidRPr="00E25395">
        <w:rPr>
          <w:sz w:val="23"/>
          <w:szCs w:val="23"/>
          <w:lang w:val="lv-LV"/>
        </w:rPr>
        <w:lastRenderedPageBreak/>
        <w:t>pienākums pildīt visas tās Līguma saistības, kas kavējošam apstāklim pastāvot ir iespējamas un ciktāl tās ir iespējamas.</w:t>
      </w:r>
    </w:p>
    <w:p w14:paraId="56ECF3B8"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u w:val="single"/>
          <w:lang w:val="lv-LV"/>
        </w:rPr>
        <w:t>Puses var vienoties par līguma izpildes termiņa pagarināšanu, ja Būvdarbu veicējs, no tā neatkarīgu, objektīvu un iepriekš neparedzamu apstākļu dēļ noteiktu laiku bija kavēts veikt būvdarbus būvobjektā kopumā un šāds kavējums būtiski ietekmēja līguma izpildi – proporcionāli kavētajam laika periodam.</w:t>
      </w:r>
    </w:p>
    <w:p w14:paraId="4936A647" w14:textId="77777777" w:rsidR="00DF13BE" w:rsidRPr="00E25395" w:rsidRDefault="00DF13BE" w:rsidP="00DF13BE">
      <w:pPr>
        <w:numPr>
          <w:ilvl w:val="1"/>
          <w:numId w:val="2"/>
        </w:numPr>
        <w:tabs>
          <w:tab w:val="left" w:pos="0"/>
        </w:tabs>
        <w:spacing w:after="120"/>
        <w:ind w:left="993" w:hanging="709"/>
        <w:jc w:val="both"/>
        <w:rPr>
          <w:bCs/>
          <w:sz w:val="23"/>
          <w:szCs w:val="23"/>
          <w:lang w:val="lv-LV"/>
        </w:rPr>
      </w:pPr>
      <w:r w:rsidRPr="00E25395">
        <w:rPr>
          <w:bCs/>
          <w:sz w:val="23"/>
          <w:szCs w:val="23"/>
          <w:lang w:val="lv-LV"/>
        </w:rPr>
        <w:t>Būvdarbu veicējam ir tiesības nekavējoties vienpusēji atkāpties no Līguma izpildes, rakstveidā brīdinot par to Pasūtītāju 10 (desmit) darba dienas iepriekš un neatlīdzinot jebkāda veida zaudējumus, ja Pasūtītājs bez pamatota iemesla neveic Līgumā noteiktos maksājumus Līgumā noteiktajā termiņā. Par nepamatotu iemeslu nav uzskatāms gadījums, kad Būvdarbu veicēja saistību neizpildes vai nepienācīgas izpildes rezultātā Pasūtītājs neveic Līgumā noteikto maksājumu Līgumā noteiktajā termiņā</w:t>
      </w:r>
      <w:r w:rsidR="005E51EF" w:rsidRPr="00E25395">
        <w:rPr>
          <w:rFonts w:eastAsia="Calibri"/>
          <w:bCs/>
          <w:sz w:val="23"/>
          <w:szCs w:val="23"/>
          <w:lang w:val="lv-LV"/>
        </w:rPr>
        <w:t>.</w:t>
      </w:r>
    </w:p>
    <w:p w14:paraId="3BA1F09C" w14:textId="165B5773" w:rsidR="005E51EF" w:rsidRPr="00E25395" w:rsidRDefault="005E51EF" w:rsidP="00DF13BE">
      <w:pPr>
        <w:numPr>
          <w:ilvl w:val="1"/>
          <w:numId w:val="2"/>
        </w:numPr>
        <w:tabs>
          <w:tab w:val="left" w:pos="0"/>
        </w:tabs>
        <w:spacing w:after="120"/>
        <w:ind w:left="993" w:hanging="709"/>
        <w:jc w:val="both"/>
        <w:rPr>
          <w:bCs/>
          <w:lang w:val="lv-LV"/>
        </w:rPr>
      </w:pPr>
      <w:r w:rsidRPr="00E25395">
        <w:rPr>
          <w:rFonts w:eastAsia="Calibri"/>
          <w:bCs/>
          <w:sz w:val="23"/>
          <w:szCs w:val="23"/>
          <w:lang w:val="lv-LV"/>
        </w:rPr>
        <w:t xml:space="preserve">Pasūtītājam ir tiesības vienpusēji atkāpties no Līguma izpildes, rakstveidā brīdinot par to </w:t>
      </w:r>
      <w:r w:rsidR="00257DD2" w:rsidRPr="00E25395">
        <w:rPr>
          <w:rFonts w:eastAsia="Calibri"/>
          <w:bCs/>
          <w:sz w:val="23"/>
          <w:szCs w:val="23"/>
          <w:lang w:val="lv-LV"/>
        </w:rPr>
        <w:t>Būvdarbu veicēju</w:t>
      </w:r>
      <w:r w:rsidRPr="00E25395">
        <w:rPr>
          <w:rFonts w:eastAsia="Calibri"/>
          <w:bCs/>
          <w:sz w:val="23"/>
          <w:szCs w:val="23"/>
          <w:lang w:val="lv-LV"/>
        </w:rPr>
        <w:t xml:space="preserve"> 10 (desmit) darba dienas iepriekš un neatlīdzinot zaudējumus sekojošos gadījumos:</w:t>
      </w:r>
    </w:p>
    <w:p w14:paraId="13799204"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sistemātiski (vismaz 3 (trīs) gadījumi skaitot no pirmā gadījuma konstatēšanas dienas) neievēro Līguma prasības, Līguma pielikumu nosacījumus un/vai Pasūtītāja norādījumus;</w:t>
      </w:r>
    </w:p>
    <w:p w14:paraId="39E36757"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pārkāpj spēkā esošos normatīvos aktus būvniecības jomā vai šī līguma nosacījumus un pēc Pasūtītāja rakstveida brīdinājuma par Līguma laušanu, saņemšanas un tajā norādīto pārkāpumu novēršanas, atkārtoti ir pieļāvis brīdinājumā minētos Līguma noteikumu pārkāpumus un/vai ignorē Pasūtītāja brīdinājumu un prasību par pārkāpumu novēršanu;</w:t>
      </w:r>
    </w:p>
    <w:p w14:paraId="64003DCF"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kavē Līguma izpildes uzsākšanas termiņu ilgāk par 20 (divdesmit) dienām vai būvdarbi bez pamatota iemesla netiek veikti vai apstādināti ilgāk par 20 (divdesmit) dienām;</w:t>
      </w:r>
    </w:p>
    <w:p w14:paraId="785019CB" w14:textId="77777777" w:rsidR="00DF13BE" w:rsidRPr="00E25395" w:rsidRDefault="00DF13BE" w:rsidP="00DF13BE">
      <w:pPr>
        <w:numPr>
          <w:ilvl w:val="2"/>
          <w:numId w:val="2"/>
        </w:numPr>
        <w:spacing w:after="120"/>
        <w:ind w:left="1701" w:hanging="788"/>
        <w:jc w:val="both"/>
        <w:rPr>
          <w:sz w:val="23"/>
          <w:szCs w:val="23"/>
          <w:lang w:val="lv-LV"/>
        </w:rPr>
      </w:pPr>
      <w:r w:rsidRPr="00E25395">
        <w:rPr>
          <w:sz w:val="23"/>
          <w:szCs w:val="23"/>
          <w:lang w:val="lv-LV"/>
        </w:rPr>
        <w:t>Būvdarbu veicējs nav spējīgs vai tiesīgs veikt būvdarbus atbilstoši Līguma, Līguma pielikumu vai spēkā esošu normatīvo aktu prasībām;</w:t>
      </w:r>
    </w:p>
    <w:p w14:paraId="3EC8011F" w14:textId="33FA7AA8" w:rsidR="005E51EF" w:rsidRPr="00E25395" w:rsidRDefault="00DF13BE" w:rsidP="00DF13BE">
      <w:pPr>
        <w:numPr>
          <w:ilvl w:val="2"/>
          <w:numId w:val="2"/>
        </w:numPr>
        <w:spacing w:after="120"/>
        <w:ind w:left="1701" w:hanging="788"/>
        <w:jc w:val="both"/>
        <w:rPr>
          <w:rFonts w:eastAsia="Calibri"/>
          <w:bCs/>
          <w:iCs/>
          <w:sz w:val="23"/>
          <w:szCs w:val="23"/>
          <w:lang w:val="lv-LV"/>
        </w:rPr>
      </w:pPr>
      <w:r w:rsidRPr="00E25395">
        <w:rPr>
          <w:sz w:val="23"/>
          <w:szCs w:val="23"/>
          <w:lang w:val="lv-LV"/>
        </w:rPr>
        <w:t>ja pēc Pasūtītāja pieprasījuma neatkarīga būves vai būvdarbu ekspertīze, kuras sastāvu rakstveidā apstiprinājuši abi Līdzēji, ir konstatējusi, ka Būvdarbu veicējs Darbus veic nekvalitatīvi vai neatbilstoši tehniskajai specifikācijai vai Latvijas Republikas / Eiropas Savienības normatīvo aktu prasībām, kas būtiski varētu ietekmēt būvobjekta tālāko ekspluatāciju</w:t>
      </w:r>
      <w:r w:rsidR="005E51EF" w:rsidRPr="00E25395">
        <w:rPr>
          <w:rFonts w:eastAsia="Calibri"/>
          <w:bCs/>
          <w:sz w:val="23"/>
          <w:szCs w:val="23"/>
          <w:lang w:val="lv-LV"/>
        </w:rPr>
        <w:t>;</w:t>
      </w:r>
    </w:p>
    <w:p w14:paraId="19DFCF8D" w14:textId="77777777" w:rsidR="005E51EF" w:rsidRPr="00E25395" w:rsidRDefault="005E51EF" w:rsidP="007E2951">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Līgumu nav iespējams izpildīt tādēļ, ka Līguma darbības laikā tiek piemērotas starptautiskās vai nacionālās sankcijas vai būtiskas finanšu un kapitāla tirgus intereses ietekmējošas ES vai Ziemeļatlantijas līguma organizācijas dalībvalsts noteiktās sankcijas;</w:t>
      </w:r>
    </w:p>
    <w:p w14:paraId="3A2A11D0" w14:textId="77777777" w:rsidR="005B773B" w:rsidRPr="00E25395" w:rsidRDefault="005B773B" w:rsidP="00F04F07">
      <w:pPr>
        <w:numPr>
          <w:ilvl w:val="2"/>
          <w:numId w:val="2"/>
        </w:numPr>
        <w:spacing w:after="120"/>
        <w:ind w:left="1560" w:hanging="851"/>
        <w:jc w:val="both"/>
        <w:rPr>
          <w:rFonts w:eastAsia="Calibri"/>
          <w:bCs/>
          <w:iCs/>
          <w:sz w:val="23"/>
          <w:szCs w:val="23"/>
          <w:lang w:val="lv-LV"/>
        </w:rPr>
      </w:pPr>
      <w:r w:rsidRPr="00E25395">
        <w:rPr>
          <w:sz w:val="23"/>
          <w:szCs w:val="23"/>
          <w:lang w:val="lv-LV"/>
        </w:rPr>
        <w:t>notiek jebkāds gadījums vai gadījumu virkne, kam pēc Pasūtītāja viedokļa ir būtiska nelabvēlīga ietekme uz Būvdarbu veicēja komercdarbību, aktīviem, darbību vai finansiālo stāvokli, kas iespaido Būvdarbu veicēja spēju izpildīt saistības saskaņā ar šo Līgumu;</w:t>
      </w:r>
    </w:p>
    <w:p w14:paraId="7AFA3E3D" w14:textId="77777777" w:rsidR="00F04F07" w:rsidRPr="00E25395" w:rsidRDefault="00F04F07" w:rsidP="00F04F07">
      <w:pPr>
        <w:numPr>
          <w:ilvl w:val="2"/>
          <w:numId w:val="2"/>
        </w:numPr>
        <w:spacing w:after="120"/>
        <w:ind w:left="1560" w:hanging="851"/>
        <w:jc w:val="both"/>
        <w:rPr>
          <w:rFonts w:eastAsia="Calibri"/>
          <w:bCs/>
          <w:iCs/>
          <w:sz w:val="23"/>
          <w:szCs w:val="23"/>
          <w:lang w:val="lv-LV"/>
        </w:rPr>
      </w:pPr>
      <w:r w:rsidRPr="00E25395">
        <w:rPr>
          <w:rFonts w:eastAsia="Calibri"/>
          <w:bCs/>
          <w:sz w:val="23"/>
          <w:szCs w:val="23"/>
          <w:lang w:val="lv-LV"/>
        </w:rPr>
        <w:t>Būvdarbu veicējs pasludināts par maksātnespējīgu vai tā saimnieciskā darbība tiek izbeigta, pārtraukta vai apturēta;</w:t>
      </w:r>
    </w:p>
    <w:p w14:paraId="6D3296A7" w14:textId="77777777" w:rsidR="005E51EF" w:rsidRPr="00E25395" w:rsidRDefault="005E51EF" w:rsidP="007E2951">
      <w:pPr>
        <w:numPr>
          <w:ilvl w:val="2"/>
          <w:numId w:val="2"/>
        </w:numPr>
        <w:tabs>
          <w:tab w:val="left" w:pos="1701"/>
        </w:tabs>
        <w:spacing w:after="120"/>
        <w:ind w:left="1560" w:hanging="851"/>
        <w:jc w:val="both"/>
        <w:rPr>
          <w:rFonts w:eastAsia="Calibri"/>
          <w:bCs/>
          <w:iCs/>
          <w:sz w:val="23"/>
          <w:szCs w:val="23"/>
          <w:lang w:val="lv-LV"/>
        </w:rPr>
      </w:pPr>
      <w:r w:rsidRPr="00E25395">
        <w:rPr>
          <w:rFonts w:eastAsia="Calibri"/>
          <w:bCs/>
          <w:sz w:val="23"/>
          <w:szCs w:val="23"/>
          <w:lang w:val="lv-LV" w:eastAsia="x-none"/>
        </w:rPr>
        <w:t>Tiek konstatēts kāds no Publisko iepirkumu likuma 64.panta pirmajā daļā minētajiem gadījumiem.</w:t>
      </w:r>
    </w:p>
    <w:p w14:paraId="48CA8578" w14:textId="16F845F5"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eastAsia="lv-LV"/>
        </w:rPr>
        <w:t xml:space="preserve">Ja </w:t>
      </w:r>
      <w:r w:rsidRPr="00E25395">
        <w:rPr>
          <w:rFonts w:eastAsia="Calibri"/>
          <w:bCs/>
          <w:sz w:val="23"/>
          <w:szCs w:val="23"/>
          <w:lang w:val="lv-LV"/>
        </w:rPr>
        <w:t xml:space="preserve">Pasūtītājs vienpusēji atkāpjas no Līguma izpildes Līguma </w:t>
      </w:r>
      <w:r w:rsidR="003E4E6B" w:rsidRPr="00E25395">
        <w:rPr>
          <w:rFonts w:eastAsia="Calibri"/>
          <w:bCs/>
          <w:sz w:val="23"/>
          <w:szCs w:val="23"/>
          <w:lang w:val="lv-LV"/>
        </w:rPr>
        <w:t>13.10</w:t>
      </w:r>
      <w:r w:rsidRPr="00E25395">
        <w:rPr>
          <w:rFonts w:eastAsia="Calibri"/>
          <w:bCs/>
          <w:sz w:val="23"/>
          <w:szCs w:val="23"/>
          <w:lang w:val="lv-LV"/>
        </w:rPr>
        <w:t>.punktā noteiktajos gadījumos</w:t>
      </w:r>
      <w:r w:rsidRPr="00E25395">
        <w:rPr>
          <w:rFonts w:eastAsia="Calibri"/>
          <w:bCs/>
          <w:sz w:val="23"/>
          <w:szCs w:val="23"/>
          <w:lang w:val="lv-LV" w:eastAsia="lv-LV"/>
        </w:rPr>
        <w:t xml:space="preserve">, tad </w:t>
      </w:r>
      <w:r w:rsidR="00257DD2" w:rsidRPr="00E25395">
        <w:rPr>
          <w:rFonts w:eastAsia="Calibri"/>
          <w:bCs/>
          <w:sz w:val="23"/>
          <w:szCs w:val="23"/>
          <w:lang w:val="lv-LV" w:eastAsia="lv-LV"/>
        </w:rPr>
        <w:t>Būvdarbu veicējs</w:t>
      </w:r>
      <w:r w:rsidRPr="00E25395">
        <w:rPr>
          <w:rFonts w:eastAsia="Calibri"/>
          <w:bCs/>
          <w:sz w:val="23"/>
          <w:szCs w:val="23"/>
          <w:lang w:val="lv-LV" w:eastAsia="lv-LV"/>
        </w:rPr>
        <w:t xml:space="preserve"> nekavējoties pārtrauc </w:t>
      </w:r>
      <w:r w:rsidR="00C8532F" w:rsidRPr="00E25395">
        <w:rPr>
          <w:rFonts w:eastAsia="Calibri"/>
          <w:bCs/>
          <w:sz w:val="23"/>
          <w:szCs w:val="23"/>
          <w:lang w:val="lv-LV" w:eastAsia="lv-LV"/>
        </w:rPr>
        <w:t>Būvdarbus</w:t>
      </w:r>
      <w:r w:rsidRPr="00E25395">
        <w:rPr>
          <w:rFonts w:eastAsia="Calibri"/>
          <w:bCs/>
          <w:sz w:val="23"/>
          <w:szCs w:val="23"/>
          <w:lang w:val="lv-LV" w:eastAsia="lv-LV"/>
        </w:rPr>
        <w:t xml:space="preserve"> un, piedaloties Pušu pilnvarotām personām, sastāda un paraksta aktu par izpildītajiem </w:t>
      </w:r>
      <w:r w:rsidR="00BB4A5A" w:rsidRPr="00E25395">
        <w:rPr>
          <w:rFonts w:eastAsia="Calibri"/>
          <w:bCs/>
          <w:sz w:val="23"/>
          <w:szCs w:val="23"/>
          <w:lang w:val="lv-LV" w:eastAsia="lv-LV"/>
        </w:rPr>
        <w:t>b</w:t>
      </w:r>
      <w:r w:rsidR="008C2DAC" w:rsidRPr="00E25395">
        <w:rPr>
          <w:rFonts w:eastAsia="Calibri"/>
          <w:bCs/>
          <w:sz w:val="23"/>
          <w:szCs w:val="23"/>
          <w:lang w:val="lv-LV" w:eastAsia="lv-LV"/>
        </w:rPr>
        <w:t>ūvdarbu</w:t>
      </w:r>
      <w:r w:rsidRPr="00E25395">
        <w:rPr>
          <w:rFonts w:eastAsia="Calibri"/>
          <w:bCs/>
          <w:sz w:val="23"/>
          <w:szCs w:val="23"/>
          <w:lang w:val="lv-LV" w:eastAsia="lv-LV"/>
        </w:rPr>
        <w:t xml:space="preserve"> apjomiem. </w:t>
      </w:r>
      <w:r w:rsidRPr="00E25395">
        <w:rPr>
          <w:rFonts w:eastAsia="Calibri"/>
          <w:bCs/>
          <w:sz w:val="23"/>
          <w:szCs w:val="23"/>
          <w:lang w:val="lv-LV" w:eastAsia="lv-LV"/>
        </w:rPr>
        <w:lastRenderedPageBreak/>
        <w:t>Par izpildītiem Darbiem tiek uzskatīti tikai tie, kuri veikti saskaņā ar Līguma, Līguma pielikumu un spēkā esošo normatīvo aktu prasībām.</w:t>
      </w:r>
    </w:p>
    <w:p w14:paraId="1C6F2FBA" w14:textId="4BC54D96" w:rsidR="005E51EF" w:rsidRPr="00E25395" w:rsidRDefault="005E51EF" w:rsidP="007E2951">
      <w:pPr>
        <w:numPr>
          <w:ilvl w:val="1"/>
          <w:numId w:val="2"/>
        </w:numPr>
        <w:spacing w:after="120"/>
        <w:ind w:left="993" w:hanging="709"/>
        <w:jc w:val="both"/>
        <w:rPr>
          <w:rFonts w:eastAsia="Calibri"/>
          <w:bCs/>
          <w:iCs/>
          <w:sz w:val="23"/>
          <w:szCs w:val="23"/>
          <w:lang w:val="lv-LV"/>
        </w:rPr>
      </w:pPr>
      <w:r w:rsidRPr="00E25395">
        <w:rPr>
          <w:rFonts w:eastAsia="Calibri"/>
          <w:bCs/>
          <w:sz w:val="23"/>
          <w:szCs w:val="23"/>
          <w:lang w:val="lv-LV"/>
        </w:rPr>
        <w:t>Gadījumā, ja Pasūtītājs atkāp</w:t>
      </w:r>
      <w:r w:rsidR="007B023A" w:rsidRPr="00E25395">
        <w:rPr>
          <w:rFonts w:eastAsia="Calibri"/>
          <w:bCs/>
          <w:sz w:val="23"/>
          <w:szCs w:val="23"/>
          <w:lang w:val="lv-LV"/>
        </w:rPr>
        <w:t>jas no Līguma izpildes Līguma 13</w:t>
      </w:r>
      <w:r w:rsidR="003E4E6B" w:rsidRPr="00E25395">
        <w:rPr>
          <w:rFonts w:eastAsia="Calibri"/>
          <w:bCs/>
          <w:sz w:val="23"/>
          <w:szCs w:val="23"/>
          <w:lang w:val="lv-LV"/>
        </w:rPr>
        <w:t>.1</w:t>
      </w:r>
      <w:r w:rsidR="00DF13BE" w:rsidRPr="00E25395">
        <w:rPr>
          <w:rFonts w:eastAsia="Calibri"/>
          <w:bCs/>
          <w:sz w:val="23"/>
          <w:szCs w:val="23"/>
          <w:lang w:val="lv-LV"/>
        </w:rPr>
        <w:t>2</w:t>
      </w:r>
      <w:r w:rsidR="007B023A" w:rsidRPr="00E25395">
        <w:rPr>
          <w:rFonts w:eastAsia="Calibri"/>
          <w:bCs/>
          <w:sz w:val="23"/>
          <w:szCs w:val="23"/>
          <w:lang w:val="lv-LV"/>
        </w:rPr>
        <w:t>.1. – 13</w:t>
      </w:r>
      <w:r w:rsidR="003E4E6B" w:rsidRPr="00E25395">
        <w:rPr>
          <w:rFonts w:eastAsia="Calibri"/>
          <w:bCs/>
          <w:sz w:val="23"/>
          <w:szCs w:val="23"/>
          <w:lang w:val="lv-LV"/>
        </w:rPr>
        <w:t>.1</w:t>
      </w:r>
      <w:r w:rsidR="00DF13BE" w:rsidRPr="00E25395">
        <w:rPr>
          <w:rFonts w:eastAsia="Calibri"/>
          <w:bCs/>
          <w:sz w:val="23"/>
          <w:szCs w:val="23"/>
          <w:lang w:val="lv-LV"/>
        </w:rPr>
        <w:t>2</w:t>
      </w:r>
      <w:r w:rsidRPr="00E25395">
        <w:rPr>
          <w:rFonts w:eastAsia="Calibri"/>
          <w:bCs/>
          <w:sz w:val="23"/>
          <w:szCs w:val="23"/>
          <w:lang w:val="lv-LV"/>
        </w:rPr>
        <w:t>.</w:t>
      </w:r>
      <w:r w:rsidR="0078491A" w:rsidRPr="00E25395">
        <w:rPr>
          <w:rFonts w:eastAsia="Calibri"/>
          <w:bCs/>
          <w:sz w:val="23"/>
          <w:szCs w:val="23"/>
          <w:lang w:val="lv-LV"/>
        </w:rPr>
        <w:t>6</w:t>
      </w:r>
      <w:r w:rsidRPr="00E25395">
        <w:rPr>
          <w:rFonts w:eastAsia="Calibri"/>
          <w:bCs/>
          <w:sz w:val="23"/>
          <w:szCs w:val="23"/>
          <w:lang w:val="lv-LV"/>
        </w:rPr>
        <w:t>.apakšpunktos noteiktajos gadījumos, tad Pasūtītājam ir tiesības ieturēt līguma saistības izpildes nodrošinājumu pilnā apmērā.</w:t>
      </w:r>
    </w:p>
    <w:p w14:paraId="7A65F777"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Līgumsodi</w:t>
      </w:r>
    </w:p>
    <w:p w14:paraId="34D38CFD"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Pasūtītājs bez pamatojuma neveic maksājumu Līgumā noteiktajā termiņā, tad </w:t>
      </w:r>
      <w:r w:rsidR="00257DD2" w:rsidRPr="00E25395">
        <w:rPr>
          <w:rFonts w:eastAsia="Calibri"/>
          <w:bCs/>
          <w:sz w:val="23"/>
          <w:szCs w:val="23"/>
          <w:lang w:val="lv-LV"/>
        </w:rPr>
        <w:t>Būvdarbu veicējs</w:t>
      </w:r>
      <w:r w:rsidRPr="00E25395">
        <w:rPr>
          <w:rFonts w:eastAsia="Calibri"/>
          <w:bCs/>
          <w:sz w:val="23"/>
          <w:szCs w:val="23"/>
          <w:lang w:val="lv-LV"/>
        </w:rPr>
        <w:t xml:space="preserve"> ir tiesīgs piemērot līgumsodu 0,2 % (nulle komats divi procenti) apmērā no neveiktā maksājuma par katru kavējuma dienu, bet kopsummā ne vairāk kā 10 % (desmit procenti) no neveiktā maksājuma summas. </w:t>
      </w:r>
    </w:p>
    <w:p w14:paraId="32D48A0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w:t>
      </w:r>
      <w:r w:rsidR="00257DD2" w:rsidRPr="00E25395">
        <w:rPr>
          <w:rFonts w:eastAsia="Calibri"/>
          <w:bCs/>
          <w:sz w:val="23"/>
          <w:szCs w:val="23"/>
          <w:lang w:val="lv-LV"/>
        </w:rPr>
        <w:t>Būvdarbu veicēja</w:t>
      </w:r>
      <w:r w:rsidRPr="00E25395">
        <w:rPr>
          <w:rFonts w:eastAsia="Calibri"/>
          <w:bCs/>
          <w:sz w:val="23"/>
          <w:szCs w:val="23"/>
          <w:lang w:val="lv-LV"/>
        </w:rPr>
        <w:t xml:space="preserve"> būvdarbu izpildes grafikā noteiktos starptermiņus vai gala termiņu (piemēram,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C8532F" w:rsidRPr="00E25395">
        <w:rPr>
          <w:rFonts w:eastAsia="Calibri"/>
          <w:bCs/>
          <w:sz w:val="23"/>
          <w:szCs w:val="23"/>
          <w:lang w:val="lv-LV"/>
        </w:rPr>
        <w:t>Būvdarbus</w:t>
      </w:r>
      <w:r w:rsidRPr="00E25395">
        <w:rPr>
          <w:rFonts w:eastAsia="Calibri"/>
          <w:bCs/>
          <w:sz w:val="23"/>
          <w:szCs w:val="23"/>
          <w:lang w:val="lv-LV"/>
        </w:rPr>
        <w:t xml:space="preserve"> Objektā neveic vai nepabeidz noteiktajā būvdarbu veidu starptermiņā vai kopējā būvdarbu veidu gala termiņā), kas iesniegts un saskaņots saskaņā ar </w:t>
      </w:r>
      <w:r w:rsidR="006F71A2" w:rsidRPr="00E25395">
        <w:rPr>
          <w:rFonts w:eastAsia="Calibri"/>
          <w:bCs/>
          <w:sz w:val="23"/>
          <w:szCs w:val="23"/>
          <w:lang w:val="lv-LV"/>
        </w:rPr>
        <w:t>būvdarbu izpildes grafiku</w:t>
      </w:r>
      <w:r w:rsidRPr="00E25395">
        <w:rPr>
          <w:rFonts w:eastAsia="Calibri"/>
          <w:bCs/>
          <w:sz w:val="23"/>
          <w:szCs w:val="23"/>
          <w:lang w:val="lv-LV"/>
        </w:rPr>
        <w:t xml:space="preserve">, Pasūtītājs ir tiesīgs piemērot līgumsodu </w:t>
      </w:r>
      <w:r w:rsidR="00CC1748" w:rsidRPr="00E25395">
        <w:rPr>
          <w:rFonts w:eastAsia="Calibri"/>
          <w:bCs/>
          <w:sz w:val="23"/>
          <w:szCs w:val="23"/>
          <w:lang w:val="lv-LV"/>
        </w:rPr>
        <w:t>0,2 % (nulle komats divi procenti) apmērā</w:t>
      </w:r>
      <w:r w:rsidRPr="00E25395">
        <w:rPr>
          <w:rFonts w:eastAsia="Calibri"/>
          <w:bCs/>
          <w:sz w:val="23"/>
          <w:szCs w:val="23"/>
          <w:lang w:val="lv-LV"/>
        </w:rPr>
        <w:t xml:space="preserve"> </w:t>
      </w:r>
      <w:r w:rsidR="00CC1748" w:rsidRPr="00E25395">
        <w:rPr>
          <w:rFonts w:eastAsia="Calibri"/>
          <w:bCs/>
          <w:sz w:val="23"/>
          <w:szCs w:val="23"/>
          <w:lang w:val="lv-LV"/>
        </w:rPr>
        <w:t>no neizpildīto būvdarbu vērtības</w:t>
      </w:r>
      <w:r w:rsidRPr="00E25395">
        <w:rPr>
          <w:rFonts w:eastAsia="Calibri"/>
          <w:bCs/>
          <w:sz w:val="23"/>
          <w:szCs w:val="23"/>
          <w:lang w:val="lv-LV"/>
        </w:rPr>
        <w:t xml:space="preserve"> par katru kavējuma dienu, bet kopsummā ne vairāk kā 10 % (desmit procenti) no Līguma cenas. Līgumsodu aprēķina sākot no pirmās dienas, kad tiek nokavēts būvdarbu izpildes grafikā noteiktais starptermiņš vai gala termiņš.</w:t>
      </w:r>
    </w:p>
    <w:p w14:paraId="1EBFBFE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neveic konstatēto defektu un/vai neatbilstību Objektā pēc </w:t>
      </w:r>
      <w:r w:rsidR="00257DD2" w:rsidRPr="00E25395">
        <w:rPr>
          <w:rFonts w:eastAsia="Calibri"/>
          <w:bCs/>
          <w:sz w:val="23"/>
          <w:szCs w:val="23"/>
          <w:lang w:val="lv-LV"/>
        </w:rPr>
        <w:t>Būvdarbu veicēja</w:t>
      </w:r>
      <w:r w:rsidRPr="00E25395">
        <w:rPr>
          <w:rFonts w:eastAsia="Calibri"/>
          <w:bCs/>
          <w:sz w:val="23"/>
          <w:szCs w:val="23"/>
          <w:lang w:val="lv-LV"/>
        </w:rPr>
        <w:t xml:space="preserve"> veiktajiem Darbiem novēršanu Līgumā noteiktajā termiņā, tad Pasūtītājs ir tiesīgs piemērot līgumsodu 0,5 % (nulle komats pieci procenti) apmērā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par katru nokavēto dienu, bet kopsummā ne vairāk kā 10  % (desmit procenti) no nepabeigtā </w:t>
      </w:r>
      <w:r w:rsidR="008C2DAC" w:rsidRPr="00E25395">
        <w:rPr>
          <w:rFonts w:eastAsia="Calibri"/>
          <w:bCs/>
          <w:sz w:val="23"/>
          <w:szCs w:val="23"/>
          <w:lang w:val="lv-LV"/>
        </w:rPr>
        <w:t>Būvdarbu</w:t>
      </w:r>
      <w:r w:rsidRPr="00E25395">
        <w:rPr>
          <w:rFonts w:eastAsia="Calibri"/>
          <w:bCs/>
          <w:sz w:val="23"/>
          <w:szCs w:val="23"/>
          <w:lang w:val="lv-LV"/>
        </w:rPr>
        <w:t xml:space="preserve"> apmēra summas. Šī punkta ietvaros par defektiem un/vai neatbilstībām nav uzskatāms neatbilstoša būvizstrādājuma izmantošana.</w:t>
      </w:r>
    </w:p>
    <w:p w14:paraId="3D32C655"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nenodrošina atbildīgā būvdarbu vadītāja atrašanos Objektā</w:t>
      </w:r>
      <w:r w:rsidR="00CD59A2" w:rsidRPr="00E25395">
        <w:rPr>
          <w:rFonts w:eastAsia="Calibri"/>
          <w:bCs/>
          <w:sz w:val="23"/>
          <w:szCs w:val="23"/>
          <w:lang w:val="lv-LV"/>
        </w:rPr>
        <w:t xml:space="preserve"> visu laiku</w:t>
      </w:r>
      <w:r w:rsidRPr="00E25395">
        <w:rPr>
          <w:rFonts w:eastAsia="Calibri"/>
          <w:bCs/>
          <w:sz w:val="23"/>
          <w:szCs w:val="23"/>
          <w:lang w:val="lv-LV"/>
        </w:rPr>
        <w:t xml:space="preserve">, tad Pasūtītājs ir tiesīgs piemērot līgumsodu 100,00 </w:t>
      </w:r>
      <w:r w:rsidR="00CD59A2"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w:t>
      </w:r>
      <w:r w:rsidR="00CD59A2" w:rsidRPr="00E25395">
        <w:rPr>
          <w:rFonts w:eastAsia="Calibri"/>
          <w:bCs/>
          <w:i/>
          <w:sz w:val="23"/>
          <w:szCs w:val="23"/>
          <w:lang w:val="lv-LV"/>
        </w:rPr>
        <w:t>euro</w:t>
      </w:r>
      <w:r w:rsidRPr="00E25395">
        <w:rPr>
          <w:rFonts w:eastAsia="Calibri"/>
          <w:bCs/>
          <w:sz w:val="23"/>
          <w:szCs w:val="23"/>
          <w:lang w:val="lv-LV"/>
        </w:rPr>
        <w:t xml:space="preserve">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w:t>
      </w:r>
      <w:r w:rsidR="00CD59A2"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5FEF7F8C"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satiksmes organizācijas un darba vietas aprīkojuma shēmu, tad Pasūtītājs ir tiesīgs piemērot līgumsodu 100,00 </w:t>
      </w:r>
      <w:r w:rsidR="00041D5B" w:rsidRPr="00E25395">
        <w:rPr>
          <w:rFonts w:eastAsia="Calibri"/>
          <w:bCs/>
          <w:i/>
          <w:sz w:val="23"/>
          <w:szCs w:val="23"/>
          <w:lang w:val="lv-LV"/>
        </w:rPr>
        <w:t>euro</w:t>
      </w:r>
      <w:r w:rsidRPr="00E25395">
        <w:rPr>
          <w:rFonts w:eastAsia="Calibri"/>
          <w:bCs/>
          <w:sz w:val="23"/>
          <w:szCs w:val="23"/>
          <w:lang w:val="lv-LV"/>
        </w:rPr>
        <w:t xml:space="preserve"> (viens simts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500,00 EUR (pieci simti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1000,00 EUR (viens tūkstotis </w:t>
      </w:r>
      <w:r w:rsidRPr="00E25395">
        <w:rPr>
          <w:rFonts w:eastAsia="Calibri"/>
          <w:bCs/>
          <w:i/>
          <w:sz w:val="23"/>
          <w:szCs w:val="23"/>
          <w:lang w:val="lv-LV"/>
        </w:rPr>
        <w:t>euro</w:t>
      </w:r>
      <w:r w:rsidRPr="00E25395">
        <w:rPr>
          <w:rFonts w:eastAsia="Calibri"/>
          <w:bCs/>
          <w:sz w:val="23"/>
          <w:szCs w:val="23"/>
          <w:lang w:val="lv-LV"/>
        </w:rPr>
        <w:t xml:space="preserve"> 00 centi) apmērā.</w:t>
      </w:r>
    </w:p>
    <w:p w14:paraId="01FD0171"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neievēro spēkā esošos normatīvos aktus būvniecības jomā, tad Pasūtītājs ir tiesīgs piemērot līgumsodu 1000,00 </w:t>
      </w:r>
      <w:r w:rsidR="00041D5B" w:rsidRPr="00E25395">
        <w:rPr>
          <w:rFonts w:eastAsia="Calibri"/>
          <w:bCs/>
          <w:i/>
          <w:sz w:val="23"/>
          <w:szCs w:val="23"/>
          <w:lang w:val="lv-LV"/>
        </w:rPr>
        <w:t>euro</w:t>
      </w:r>
      <w:r w:rsidRPr="00E25395">
        <w:rPr>
          <w:rFonts w:eastAsia="Calibri"/>
          <w:bCs/>
          <w:sz w:val="23"/>
          <w:szCs w:val="23"/>
          <w:lang w:val="lv-LV"/>
        </w:rPr>
        <w:t xml:space="preserve"> (viens tūkstotis </w:t>
      </w:r>
      <w:r w:rsidRPr="00E25395">
        <w:rPr>
          <w:rFonts w:eastAsia="Calibri"/>
          <w:bCs/>
          <w:i/>
          <w:sz w:val="23"/>
          <w:szCs w:val="23"/>
          <w:lang w:val="lv-LV"/>
        </w:rPr>
        <w:t>euro</w:t>
      </w:r>
      <w:r w:rsidRPr="00E25395">
        <w:rPr>
          <w:rFonts w:eastAsia="Calibri"/>
          <w:bCs/>
          <w:sz w:val="23"/>
          <w:szCs w:val="23"/>
          <w:lang w:val="lv-LV"/>
        </w:rPr>
        <w:t xml:space="preserve"> 00 centi) apmērā par pirmo konstatēto pārkāpumu. Par otro konstatēto pārkāpumu Pasūtītājs ir tiesīgs piemērot līgumsodu 2000,00 </w:t>
      </w:r>
      <w:r w:rsidR="00041D5B" w:rsidRPr="00E25395">
        <w:rPr>
          <w:rFonts w:eastAsia="Calibri"/>
          <w:bCs/>
          <w:i/>
          <w:sz w:val="23"/>
          <w:szCs w:val="23"/>
          <w:lang w:val="lv-LV"/>
        </w:rPr>
        <w:t>euro</w:t>
      </w:r>
      <w:r w:rsidRPr="00E25395">
        <w:rPr>
          <w:rFonts w:eastAsia="Calibri"/>
          <w:bCs/>
          <w:sz w:val="23"/>
          <w:szCs w:val="23"/>
          <w:lang w:val="lv-LV"/>
        </w:rPr>
        <w:t xml:space="preserve"> (divi tūkstoši </w:t>
      </w:r>
      <w:r w:rsidRPr="00E25395">
        <w:rPr>
          <w:rFonts w:eastAsia="Calibri"/>
          <w:bCs/>
          <w:i/>
          <w:sz w:val="23"/>
          <w:szCs w:val="23"/>
          <w:lang w:val="lv-LV"/>
        </w:rPr>
        <w:t>euro</w:t>
      </w:r>
      <w:r w:rsidRPr="00E25395">
        <w:rPr>
          <w:rFonts w:eastAsia="Calibri"/>
          <w:bCs/>
          <w:sz w:val="23"/>
          <w:szCs w:val="23"/>
          <w:lang w:val="lv-LV"/>
        </w:rPr>
        <w:t xml:space="preserve"> 00 centi) apmērā. Par trešo konstatēto pārkāpumu un katru nākamo pārkāpumu Pasūtītājs ir tiesīgs piemērot līgumsodu 3000,00 </w:t>
      </w:r>
      <w:r w:rsidR="00955663" w:rsidRPr="00E25395">
        <w:rPr>
          <w:rFonts w:eastAsia="Calibri"/>
          <w:bCs/>
          <w:i/>
          <w:sz w:val="23"/>
          <w:szCs w:val="23"/>
          <w:lang w:val="lv-LV"/>
        </w:rPr>
        <w:t>euro</w:t>
      </w:r>
      <w:r w:rsidRPr="00E25395">
        <w:rPr>
          <w:rFonts w:eastAsia="Calibri"/>
          <w:bCs/>
          <w:sz w:val="23"/>
          <w:szCs w:val="23"/>
          <w:lang w:val="lv-LV"/>
        </w:rPr>
        <w:t xml:space="preserve"> (trīs tūkstoši </w:t>
      </w:r>
      <w:r w:rsidRPr="00E25395">
        <w:rPr>
          <w:rFonts w:eastAsia="Calibri"/>
          <w:bCs/>
          <w:i/>
          <w:sz w:val="23"/>
          <w:szCs w:val="23"/>
          <w:lang w:val="lv-LV"/>
        </w:rPr>
        <w:t>euro</w:t>
      </w:r>
      <w:r w:rsidRPr="00E25395">
        <w:rPr>
          <w:rFonts w:eastAsia="Calibri"/>
          <w:bCs/>
          <w:sz w:val="23"/>
          <w:szCs w:val="23"/>
          <w:lang w:val="lv-LV"/>
        </w:rPr>
        <w:t xml:space="preserve"> 00 centi) apmērā.</w:t>
      </w:r>
    </w:p>
    <w:p w14:paraId="622D0EE3" w14:textId="2E535EED"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w:t>
      </w:r>
      <w:r w:rsidR="008C2DAC" w:rsidRPr="00E25395">
        <w:rPr>
          <w:rFonts w:eastAsia="Calibri"/>
          <w:bCs/>
          <w:sz w:val="23"/>
          <w:szCs w:val="23"/>
          <w:lang w:val="lv-LV"/>
        </w:rPr>
        <w:t>Būvdarbu</w:t>
      </w:r>
      <w:r w:rsidRPr="00E25395">
        <w:rPr>
          <w:rFonts w:eastAsia="Calibri"/>
          <w:bCs/>
          <w:sz w:val="23"/>
          <w:szCs w:val="23"/>
          <w:lang w:val="lv-LV"/>
        </w:rPr>
        <w:t xml:space="preserve"> izpildē sniedz Pasūtītājam nepatiesu vai faktiskajiem apstākļiem neatbilstošu informāciju, lai pamatotu tehnoloģiskā pārtraukuma nepieciešamības iestāšanos vai Līguma izpildes termiņa pagarināšanu, tad Pasūtītājs ir tiesīgs piemērot līgumsodu </w:t>
      </w:r>
      <w:r w:rsidR="00AB5EBE" w:rsidRPr="00E25395">
        <w:rPr>
          <w:rFonts w:eastAsia="Calibri"/>
          <w:bCs/>
          <w:sz w:val="23"/>
          <w:szCs w:val="23"/>
          <w:lang w:val="lv-LV"/>
        </w:rPr>
        <w:t>3</w:t>
      </w:r>
      <w:r w:rsidR="00EB6C93" w:rsidRPr="00E25395">
        <w:rPr>
          <w:rFonts w:eastAsia="Calibri"/>
          <w:bCs/>
          <w:sz w:val="23"/>
          <w:szCs w:val="23"/>
          <w:lang w:val="lv-LV"/>
        </w:rPr>
        <w:t xml:space="preserve">000,00 </w:t>
      </w:r>
      <w:r w:rsidR="00EB6C93" w:rsidRPr="00E25395">
        <w:rPr>
          <w:rFonts w:eastAsia="Calibri"/>
          <w:bCs/>
          <w:i/>
          <w:iCs/>
          <w:sz w:val="23"/>
          <w:szCs w:val="23"/>
          <w:lang w:val="lv-LV"/>
        </w:rPr>
        <w:t>euro</w:t>
      </w:r>
      <w:r w:rsidR="00EB6C93" w:rsidRPr="00E25395">
        <w:rPr>
          <w:rFonts w:eastAsia="Calibri"/>
          <w:bCs/>
          <w:sz w:val="23"/>
          <w:szCs w:val="23"/>
          <w:lang w:val="lv-LV"/>
        </w:rPr>
        <w:t xml:space="preserve"> (</w:t>
      </w:r>
      <w:r w:rsidR="00AB5EBE" w:rsidRPr="00E25395">
        <w:rPr>
          <w:rFonts w:eastAsia="Calibri"/>
          <w:bCs/>
          <w:sz w:val="23"/>
          <w:szCs w:val="23"/>
          <w:lang w:val="lv-LV"/>
        </w:rPr>
        <w:t>trīs</w:t>
      </w:r>
      <w:r w:rsidR="00EB6C93" w:rsidRPr="00E25395">
        <w:rPr>
          <w:rFonts w:eastAsia="Calibri"/>
          <w:bCs/>
          <w:sz w:val="23"/>
          <w:szCs w:val="23"/>
          <w:lang w:val="lv-LV"/>
        </w:rPr>
        <w:t xml:space="preserve"> tūkstoši </w:t>
      </w:r>
      <w:r w:rsidR="00EB6C93" w:rsidRPr="00E25395">
        <w:rPr>
          <w:rFonts w:eastAsia="Calibri"/>
          <w:bCs/>
          <w:i/>
          <w:iCs/>
          <w:sz w:val="23"/>
          <w:szCs w:val="23"/>
          <w:lang w:val="lv-LV"/>
        </w:rPr>
        <w:t>euro</w:t>
      </w:r>
      <w:r w:rsidR="00EB6C93" w:rsidRPr="00E25395">
        <w:rPr>
          <w:rFonts w:eastAsia="Calibri"/>
          <w:bCs/>
          <w:sz w:val="23"/>
          <w:szCs w:val="23"/>
          <w:lang w:val="lv-LV"/>
        </w:rPr>
        <w:t xml:space="preserve"> 00 centi) apmērā par </w:t>
      </w:r>
      <w:r w:rsidR="00AB5EBE" w:rsidRPr="00E25395">
        <w:rPr>
          <w:rFonts w:eastAsia="Calibri"/>
          <w:bCs/>
          <w:sz w:val="23"/>
          <w:szCs w:val="23"/>
          <w:lang w:val="lv-LV"/>
        </w:rPr>
        <w:t>katru</w:t>
      </w:r>
      <w:r w:rsidR="00EB6C93" w:rsidRPr="00E25395">
        <w:rPr>
          <w:rFonts w:eastAsia="Calibri"/>
          <w:bCs/>
          <w:sz w:val="23"/>
          <w:szCs w:val="23"/>
          <w:lang w:val="lv-LV"/>
        </w:rPr>
        <w:t xml:space="preserve"> konstatēto pārkāpumu</w:t>
      </w:r>
      <w:r w:rsidRPr="00E25395">
        <w:rPr>
          <w:rFonts w:eastAsia="Calibri"/>
          <w:bCs/>
          <w:sz w:val="23"/>
          <w:szCs w:val="23"/>
          <w:lang w:val="lv-LV"/>
        </w:rPr>
        <w:t>.</w:t>
      </w:r>
    </w:p>
    <w:p w14:paraId="75A0F534" w14:textId="77777777" w:rsidR="00EE6654" w:rsidRPr="00E25395" w:rsidRDefault="00EE6654" w:rsidP="00EE6654">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Būvdarbu veicējs bez saskaņošanas ar Pasūtītāju nomaina Līguma pielikumos norādīto atbildīgo būvdarbu vadītāju, tad Pasūtītājs ir tiesīgs piemērot līgumsodu 5000,00 </w:t>
      </w:r>
      <w:r w:rsidRPr="00E25395">
        <w:rPr>
          <w:rFonts w:eastAsia="Calibri"/>
          <w:bCs/>
          <w:i/>
          <w:sz w:val="23"/>
          <w:szCs w:val="23"/>
          <w:lang w:val="lv-LV" w:eastAsia="ar-SA"/>
        </w:rPr>
        <w:t>euro</w:t>
      </w:r>
      <w:r w:rsidRPr="00E25395">
        <w:rPr>
          <w:rFonts w:eastAsia="Calibri"/>
          <w:bCs/>
          <w:sz w:val="23"/>
          <w:szCs w:val="23"/>
          <w:lang w:val="lv-LV" w:eastAsia="ar-SA"/>
        </w:rPr>
        <w:t xml:space="preserve"> </w:t>
      </w:r>
      <w:r w:rsidRPr="00E25395">
        <w:rPr>
          <w:rFonts w:eastAsia="Calibri"/>
          <w:bCs/>
          <w:sz w:val="23"/>
          <w:szCs w:val="23"/>
          <w:lang w:val="lv-LV" w:eastAsia="ar-SA"/>
        </w:rPr>
        <w:lastRenderedPageBreak/>
        <w:t xml:space="preserve">(pieci tūkstoši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  Būvdarbu veicējs papildus nodrošina atbildīgā būvdarbu vadītāja nomaiņu un atbilstoša atbildīgā būvdarbu vadītāja  iesaistīšanu līguma izpildē.</w:t>
      </w:r>
    </w:p>
    <w:p w14:paraId="3AEBBB76"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nomaina Līguma pielikumos norādīto </w:t>
      </w:r>
      <w:r w:rsidR="00A47F6A" w:rsidRPr="00E25395">
        <w:rPr>
          <w:rFonts w:eastAsia="Calibri"/>
          <w:bCs/>
          <w:sz w:val="23"/>
          <w:szCs w:val="23"/>
          <w:lang w:val="lv-LV" w:eastAsia="ar-SA"/>
        </w:rPr>
        <w:t>atsevišķo</w:t>
      </w:r>
      <w:r w:rsidR="00D02DF1" w:rsidRPr="00E25395">
        <w:rPr>
          <w:rFonts w:eastAsia="Calibri"/>
          <w:bCs/>
          <w:sz w:val="23"/>
          <w:szCs w:val="23"/>
          <w:lang w:val="lv-LV" w:eastAsia="ar-SA"/>
        </w:rPr>
        <w:t xml:space="preserve"> daļu</w:t>
      </w:r>
      <w:r w:rsidRPr="00E25395">
        <w:rPr>
          <w:rFonts w:eastAsia="Calibri"/>
          <w:bCs/>
          <w:sz w:val="23"/>
          <w:szCs w:val="23"/>
          <w:lang w:val="lv-LV" w:eastAsia="ar-SA"/>
        </w:rPr>
        <w:t xml:space="preserve"> būvdarbu vadītāju vai apakšuzņēmēju</w:t>
      </w:r>
      <w:r w:rsidR="00955663" w:rsidRPr="00E25395">
        <w:rPr>
          <w:rFonts w:eastAsia="Calibri"/>
          <w:bCs/>
          <w:sz w:val="23"/>
          <w:szCs w:val="23"/>
          <w:lang w:val="lv-LV" w:eastAsia="ar-SA"/>
        </w:rPr>
        <w:t>,</w:t>
      </w:r>
      <w:r w:rsidRPr="00E25395">
        <w:rPr>
          <w:rFonts w:eastAsia="Calibri"/>
          <w:bCs/>
          <w:sz w:val="23"/>
          <w:szCs w:val="23"/>
          <w:lang w:val="lv-LV" w:eastAsia="ar-SA"/>
        </w:rPr>
        <w:t xml:space="preserve"> vai bez saskaņošanas ar Pasūtītāju iesaista jaunu apakšuzņēmēju, tad Pasūtītājs ir tiesīgs piemērot līgumsodu 1000,00 </w:t>
      </w:r>
      <w:r w:rsidR="004B07B8"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r w:rsidR="00A47F6A" w:rsidRPr="00E25395">
        <w:rPr>
          <w:rFonts w:eastAsia="Calibri"/>
          <w:bCs/>
          <w:sz w:val="23"/>
          <w:szCs w:val="23"/>
          <w:lang w:val="lv-LV" w:eastAsia="ar-SA"/>
        </w:rPr>
        <w:t xml:space="preserve"> Ja </w:t>
      </w:r>
      <w:r w:rsidR="005E01C5" w:rsidRPr="00E25395">
        <w:rPr>
          <w:rFonts w:eastAsia="Calibri"/>
          <w:bCs/>
          <w:sz w:val="23"/>
          <w:szCs w:val="23"/>
          <w:lang w:val="lv-LV" w:eastAsia="ar-SA"/>
        </w:rPr>
        <w:t xml:space="preserve">nomainītais vai piesaistītais </w:t>
      </w:r>
      <w:r w:rsidR="00A47F6A" w:rsidRPr="00E25395">
        <w:rPr>
          <w:rFonts w:eastAsia="Calibri"/>
          <w:bCs/>
          <w:sz w:val="23"/>
          <w:szCs w:val="23"/>
          <w:lang w:val="lv-LV" w:eastAsia="ar-SA"/>
        </w:rPr>
        <w:t>būvdarbu vadītājs, vai apakšuzņēmējs neatbilst</w:t>
      </w:r>
      <w:r w:rsidR="009B19AB" w:rsidRPr="00E25395">
        <w:rPr>
          <w:rFonts w:eastAsia="Calibri"/>
          <w:bCs/>
          <w:sz w:val="23"/>
          <w:szCs w:val="23"/>
          <w:lang w:val="lv-LV" w:eastAsia="ar-SA"/>
        </w:rPr>
        <w:t xml:space="preserve"> Publisko iepirkumu likuma vai</w:t>
      </w:r>
      <w:r w:rsidR="00A47F6A" w:rsidRPr="00E25395">
        <w:rPr>
          <w:rFonts w:eastAsia="Calibri"/>
          <w:bCs/>
          <w:sz w:val="23"/>
          <w:szCs w:val="23"/>
          <w:lang w:val="lv-LV" w:eastAsia="ar-SA"/>
        </w:rPr>
        <w:t xml:space="preserve"> </w:t>
      </w:r>
      <w:r w:rsidR="009B19AB" w:rsidRPr="00E25395">
        <w:rPr>
          <w:rFonts w:eastAsia="Calibri"/>
          <w:bCs/>
          <w:sz w:val="23"/>
          <w:szCs w:val="23"/>
          <w:lang w:val="lv-LV" w:eastAsia="ar-SA"/>
        </w:rPr>
        <w:t>Līguma 11.punktā noteiktajiem nosacījumiem</w:t>
      </w:r>
      <w:r w:rsidR="00A47F6A" w:rsidRPr="00E25395">
        <w:rPr>
          <w:rFonts w:eastAsia="Calibri"/>
          <w:bCs/>
          <w:sz w:val="23"/>
          <w:szCs w:val="23"/>
          <w:lang w:val="lv-LV" w:eastAsia="ar-SA"/>
        </w:rPr>
        <w:t>, Būvda</w:t>
      </w:r>
      <w:r w:rsidR="00D02DF1" w:rsidRPr="00E25395">
        <w:rPr>
          <w:rFonts w:eastAsia="Calibri"/>
          <w:bCs/>
          <w:sz w:val="23"/>
          <w:szCs w:val="23"/>
          <w:lang w:val="lv-LV" w:eastAsia="ar-SA"/>
        </w:rPr>
        <w:t xml:space="preserve">rbu veicējs papildus nodrošina </w:t>
      </w:r>
      <w:r w:rsidR="00A47F6A" w:rsidRPr="00E25395">
        <w:rPr>
          <w:rFonts w:eastAsia="Calibri"/>
          <w:bCs/>
          <w:sz w:val="23"/>
          <w:szCs w:val="23"/>
          <w:lang w:val="lv-LV" w:eastAsia="ar-SA"/>
        </w:rPr>
        <w:t xml:space="preserve">būvdarbu vadītāja vai apakšuzņēmēja nomaiņu un atbilstoša </w:t>
      </w:r>
      <w:r w:rsidR="00D02DF1" w:rsidRPr="00E25395">
        <w:rPr>
          <w:rFonts w:eastAsia="Calibri"/>
          <w:bCs/>
          <w:sz w:val="23"/>
          <w:szCs w:val="23"/>
          <w:lang w:val="lv-LV" w:eastAsia="ar-SA"/>
        </w:rPr>
        <w:t xml:space="preserve">būvdarbu vadītāja vai apakšuzņēmēja </w:t>
      </w:r>
      <w:r w:rsidR="00A47F6A" w:rsidRPr="00E25395">
        <w:rPr>
          <w:rFonts w:eastAsia="Calibri"/>
          <w:bCs/>
          <w:sz w:val="23"/>
          <w:szCs w:val="23"/>
          <w:lang w:val="lv-LV" w:eastAsia="ar-SA"/>
        </w:rPr>
        <w:t>iesaistīšanu līguma izpildē.</w:t>
      </w:r>
    </w:p>
    <w:p w14:paraId="0083632E"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ar atbilstošu alternatīvu (ekvivalentu/analogu) būvizstrādājumu, tad Pasūtītājs ir tiesīgs piemērot līgumsodu 500,00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(pieci simti </w:t>
      </w:r>
      <w:r w:rsidRPr="00E25395">
        <w:rPr>
          <w:rFonts w:eastAsia="Calibri"/>
          <w:bCs/>
          <w:i/>
          <w:sz w:val="23"/>
          <w:szCs w:val="23"/>
          <w:lang w:val="lv-LV" w:eastAsia="ar-SA"/>
        </w:rPr>
        <w:t>euro</w:t>
      </w:r>
      <w:r w:rsidRPr="00E25395">
        <w:rPr>
          <w:rFonts w:eastAsia="Calibri"/>
          <w:bCs/>
          <w:sz w:val="23"/>
          <w:szCs w:val="23"/>
          <w:lang w:val="lv-LV" w:eastAsia="ar-SA"/>
        </w:rPr>
        <w:t xml:space="preserve"> 00 centi) apmērā par katru konstatēto pārkāpumu.</w:t>
      </w:r>
    </w:p>
    <w:p w14:paraId="4B808FDC" w14:textId="276F30FF"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eastAsia="ar-SA"/>
        </w:rPr>
        <w:t xml:space="preserve">Ja </w:t>
      </w:r>
      <w:r w:rsidR="00257DD2" w:rsidRPr="00E25395">
        <w:rPr>
          <w:rFonts w:eastAsia="Calibri"/>
          <w:bCs/>
          <w:sz w:val="23"/>
          <w:szCs w:val="23"/>
          <w:lang w:val="lv-LV" w:eastAsia="ar-SA"/>
        </w:rPr>
        <w:t>Būvdarbu veicējs</w:t>
      </w:r>
      <w:r w:rsidRPr="00E25395">
        <w:rPr>
          <w:rFonts w:eastAsia="Calibri"/>
          <w:bCs/>
          <w:sz w:val="23"/>
          <w:szCs w:val="23"/>
          <w:lang w:val="lv-LV" w:eastAsia="ar-SA"/>
        </w:rPr>
        <w:t xml:space="preserve"> bez saskaņošanas ar Pasūtītāju aizvieto Līguma pielikumos norādīto būvizstrādājumu vai Pasūtītāja sākotnēji saskaņotu alternatīvu (ekvivalentu/analogu) būvizstrādājumu ar neatbilstošu būvizstrādājumu, tad Pasūtītājs ir tiesīgs piemērot līgumsodu 1000,00 </w:t>
      </w:r>
      <w:r w:rsidR="00271D62" w:rsidRPr="00E25395">
        <w:rPr>
          <w:rFonts w:eastAsia="Calibri"/>
          <w:bCs/>
          <w:i/>
          <w:sz w:val="23"/>
          <w:szCs w:val="23"/>
          <w:lang w:val="lv-LV" w:eastAsia="ar-SA"/>
        </w:rPr>
        <w:t>euro</w:t>
      </w:r>
      <w:r w:rsidRPr="00E25395">
        <w:rPr>
          <w:rFonts w:eastAsia="Calibri"/>
          <w:bCs/>
          <w:sz w:val="23"/>
          <w:szCs w:val="23"/>
          <w:lang w:val="lv-LV" w:eastAsia="ar-SA"/>
        </w:rPr>
        <w:t xml:space="preserve"> (viens tūkstotis </w:t>
      </w:r>
      <w:r w:rsidRPr="00E25395">
        <w:rPr>
          <w:rFonts w:eastAsia="Calibri"/>
          <w:bCs/>
          <w:i/>
          <w:sz w:val="23"/>
          <w:szCs w:val="23"/>
          <w:lang w:val="lv-LV" w:eastAsia="ar-SA"/>
        </w:rPr>
        <w:t>euro</w:t>
      </w:r>
      <w:r w:rsidRPr="00E25395">
        <w:rPr>
          <w:rFonts w:eastAsia="Calibri"/>
          <w:bCs/>
          <w:sz w:val="23"/>
          <w:szCs w:val="23"/>
          <w:lang w:val="lv-LV" w:eastAsia="ar-SA"/>
        </w:rPr>
        <w:t xml:space="preserve"> 00 centi) </w:t>
      </w:r>
      <w:r w:rsidRPr="00E25395">
        <w:rPr>
          <w:rFonts w:eastAsia="Calibri"/>
          <w:bCs/>
          <w:sz w:val="23"/>
          <w:szCs w:val="23"/>
          <w:lang w:val="lv-LV"/>
        </w:rPr>
        <w:t xml:space="preserve">par </w:t>
      </w:r>
      <w:r w:rsidR="00AB5EBE" w:rsidRPr="00E25395">
        <w:rPr>
          <w:rFonts w:eastAsia="Calibri"/>
          <w:bCs/>
          <w:sz w:val="23"/>
          <w:szCs w:val="23"/>
          <w:lang w:val="lv-LV"/>
        </w:rPr>
        <w:t>katru</w:t>
      </w:r>
      <w:r w:rsidRPr="00E25395">
        <w:rPr>
          <w:rFonts w:eastAsia="Calibri"/>
          <w:bCs/>
          <w:sz w:val="23"/>
          <w:szCs w:val="23"/>
          <w:lang w:val="lv-LV"/>
        </w:rPr>
        <w:t xml:space="preserve"> konstatēto pārkāpumu. </w:t>
      </w:r>
    </w:p>
    <w:p w14:paraId="447B9B09" w14:textId="77777777" w:rsidR="00BF3CD3" w:rsidRPr="00E25395" w:rsidRDefault="005E51EF" w:rsidP="00BF3CD3">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Līgumā noteiktajā termiņā neiesniedz vai neuztur spēkā Līgumā noteiktos apdrošināšanas vai nodrošinājuma dokumentus, tad Pasūtītājs ir tiesīgs piemērot līgumsodu 0,5 % (nulle komats pieci procenti) apmērā no Līguma cenas par katru kavējuma dienu, bet kopsummā ne vairāk kā 10 % (desmit procenti) no Līguma cenas.</w:t>
      </w:r>
    </w:p>
    <w:p w14:paraId="2CC52E0B" w14:textId="52E1F32A"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Ja </w:t>
      </w:r>
      <w:r w:rsidR="00257DD2" w:rsidRPr="00E25395">
        <w:rPr>
          <w:rFonts w:eastAsia="Calibri"/>
          <w:bCs/>
          <w:sz w:val="23"/>
          <w:szCs w:val="23"/>
          <w:lang w:val="lv-LV"/>
        </w:rPr>
        <w:t>Būvdarbu veicējs</w:t>
      </w:r>
      <w:r w:rsidRPr="00E25395">
        <w:rPr>
          <w:rFonts w:eastAsia="Calibri"/>
          <w:bCs/>
          <w:sz w:val="23"/>
          <w:szCs w:val="23"/>
          <w:lang w:val="lv-LV"/>
        </w:rPr>
        <w:t xml:space="preserve"> nepilda/neievēro citas šajā nodaļā neminētas saistības, piemēram,  nepilda/neievēro Pasūtītāja </w:t>
      </w:r>
      <w:r w:rsidR="00FE642A" w:rsidRPr="00E25395">
        <w:rPr>
          <w:rFonts w:eastAsia="Calibri"/>
          <w:bCs/>
          <w:sz w:val="23"/>
          <w:szCs w:val="23"/>
          <w:lang w:val="lv-LV"/>
        </w:rPr>
        <w:t xml:space="preserve">likumīgus </w:t>
      </w:r>
      <w:r w:rsidRPr="00E25395">
        <w:rPr>
          <w:rFonts w:eastAsia="Calibri"/>
          <w:bCs/>
          <w:sz w:val="23"/>
          <w:szCs w:val="23"/>
          <w:lang w:val="lv-LV"/>
        </w:rPr>
        <w:t xml:space="preserve">rakstiskus paziņojumus un/vai norādījumus, tad Pasūtītājs ir tiesīgs piemērot līgumsodu </w:t>
      </w:r>
      <w:r w:rsidR="00FE642A" w:rsidRPr="00E25395">
        <w:rPr>
          <w:rFonts w:eastAsia="Calibri"/>
          <w:bCs/>
          <w:sz w:val="23"/>
          <w:szCs w:val="23"/>
          <w:lang w:val="lv-LV"/>
        </w:rPr>
        <w:t>10</w:t>
      </w:r>
      <w:r w:rsidRPr="00E25395">
        <w:rPr>
          <w:rFonts w:eastAsia="Calibri"/>
          <w:bCs/>
          <w:sz w:val="23"/>
          <w:szCs w:val="23"/>
          <w:lang w:val="lv-LV"/>
        </w:rPr>
        <w:t xml:space="preserve">00,00 </w:t>
      </w:r>
      <w:r w:rsidR="004D29F7" w:rsidRPr="00E25395">
        <w:rPr>
          <w:rFonts w:eastAsia="Calibri"/>
          <w:bCs/>
          <w:i/>
          <w:sz w:val="23"/>
          <w:szCs w:val="23"/>
          <w:lang w:val="lv-LV"/>
        </w:rPr>
        <w:t>euro</w:t>
      </w:r>
      <w:r w:rsidR="004D29F7" w:rsidRPr="00E25395">
        <w:rPr>
          <w:rFonts w:eastAsia="Calibri"/>
          <w:bCs/>
          <w:sz w:val="23"/>
          <w:szCs w:val="23"/>
          <w:lang w:val="lv-LV"/>
        </w:rPr>
        <w:t xml:space="preserve"> (</w:t>
      </w:r>
      <w:r w:rsidR="00FE642A" w:rsidRPr="00E25395">
        <w:rPr>
          <w:rFonts w:eastAsia="Calibri"/>
          <w:bCs/>
          <w:sz w:val="23"/>
          <w:szCs w:val="23"/>
          <w:lang w:val="lv-LV"/>
        </w:rPr>
        <w:t>viens tūkstotis</w:t>
      </w:r>
      <w:r w:rsidRPr="00E25395">
        <w:rPr>
          <w:rFonts w:eastAsia="Calibri"/>
          <w:bCs/>
          <w:sz w:val="23"/>
          <w:szCs w:val="23"/>
          <w:lang w:val="lv-LV"/>
        </w:rPr>
        <w:t xml:space="preserve"> </w:t>
      </w:r>
      <w:r w:rsidRPr="00E25395">
        <w:rPr>
          <w:rFonts w:eastAsia="Calibri"/>
          <w:bCs/>
          <w:i/>
          <w:sz w:val="23"/>
          <w:szCs w:val="23"/>
          <w:lang w:val="lv-LV"/>
        </w:rPr>
        <w:t>euro</w:t>
      </w:r>
      <w:r w:rsidRPr="00E25395">
        <w:rPr>
          <w:rFonts w:eastAsia="Calibri"/>
          <w:bCs/>
          <w:sz w:val="23"/>
          <w:szCs w:val="23"/>
          <w:lang w:val="lv-LV"/>
        </w:rPr>
        <w:t xml:space="preserve"> 00 centi) apmērā par katru konstatēto pārkāpumu.</w:t>
      </w:r>
    </w:p>
    <w:p w14:paraId="23842594"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 xml:space="preserve">Gadījumā, ja </w:t>
      </w:r>
      <w:r w:rsidR="00257DD2" w:rsidRPr="00E25395">
        <w:rPr>
          <w:rFonts w:eastAsia="Calibri"/>
          <w:bCs/>
          <w:sz w:val="23"/>
          <w:szCs w:val="23"/>
          <w:lang w:val="lv-LV"/>
        </w:rPr>
        <w:t>Būvdarbu veicējs</w:t>
      </w:r>
      <w:r w:rsidRPr="00E25395">
        <w:rPr>
          <w:rFonts w:eastAsia="Calibri"/>
          <w:bCs/>
          <w:sz w:val="23"/>
          <w:szCs w:val="23"/>
          <w:lang w:val="lv-LV"/>
        </w:rPr>
        <w:t xml:space="preserve"> Pasūtītāja noteiktajā termiņā nemaksā līgumsodu, tad Pasūtītājs to atskaita no tuvākā paredzētā maksājuma </w:t>
      </w:r>
      <w:r w:rsidR="00257DD2" w:rsidRPr="00E25395">
        <w:rPr>
          <w:rFonts w:eastAsia="Calibri"/>
          <w:bCs/>
          <w:sz w:val="23"/>
          <w:szCs w:val="23"/>
          <w:lang w:val="lv-LV"/>
        </w:rPr>
        <w:t>Būvdarbu veicēja</w:t>
      </w:r>
      <w:r w:rsidRPr="00E25395">
        <w:rPr>
          <w:rFonts w:eastAsia="Calibri"/>
          <w:bCs/>
          <w:sz w:val="23"/>
          <w:szCs w:val="23"/>
          <w:lang w:val="lv-LV"/>
        </w:rPr>
        <w:t>m vai ietur to no Līguma saistību izpildes nodrošinājuma.</w:t>
      </w:r>
    </w:p>
    <w:p w14:paraId="1FA2607B" w14:textId="77777777" w:rsidR="004E23DC"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Līgumsoda samaksa neatbrīvo Puses no pienākuma pildīt Līgumā noteiktās saistības.</w:t>
      </w:r>
    </w:p>
    <w:p w14:paraId="335C0DA0" w14:textId="77777777" w:rsidR="005E51EF" w:rsidRPr="00E25395" w:rsidRDefault="005E51EF" w:rsidP="004E23DC">
      <w:pPr>
        <w:numPr>
          <w:ilvl w:val="1"/>
          <w:numId w:val="2"/>
        </w:numPr>
        <w:spacing w:after="120"/>
        <w:ind w:left="851" w:hanging="709"/>
        <w:jc w:val="both"/>
        <w:rPr>
          <w:rFonts w:eastAsia="Calibri"/>
          <w:bCs/>
          <w:iCs/>
          <w:sz w:val="23"/>
          <w:szCs w:val="23"/>
          <w:lang w:val="lv-LV"/>
        </w:rPr>
      </w:pPr>
      <w:r w:rsidRPr="00E25395">
        <w:rPr>
          <w:rFonts w:eastAsia="Calibri"/>
          <w:bCs/>
          <w:sz w:val="23"/>
          <w:szCs w:val="23"/>
          <w:lang w:val="lv-LV"/>
        </w:rPr>
        <w:t>Šī Līguma Līgumsodu kopējā vērtība (neskaitot līgumsodus par saistību neizpildīšanu noteiktajā termiņā), nedrīkst pārsniegt 10 % no būvdarbu līgumcenas.</w:t>
      </w:r>
    </w:p>
    <w:p w14:paraId="342BD441" w14:textId="77777777" w:rsidR="00E16E67" w:rsidRPr="00933084" w:rsidRDefault="00E16E67" w:rsidP="00E16E67">
      <w:pPr>
        <w:numPr>
          <w:ilvl w:val="0"/>
          <w:numId w:val="2"/>
        </w:numPr>
        <w:spacing w:before="240" w:after="240"/>
        <w:ind w:left="284" w:hanging="357"/>
        <w:jc w:val="center"/>
        <w:rPr>
          <w:rFonts w:eastAsia="Calibri"/>
          <w:bCs/>
          <w:iCs/>
          <w:sz w:val="23"/>
          <w:szCs w:val="23"/>
          <w:lang w:val="lv-LV"/>
        </w:rPr>
      </w:pPr>
      <w:proofErr w:type="spellStart"/>
      <w:r w:rsidRPr="00933084">
        <w:rPr>
          <w:rFonts w:eastAsia="Calibri"/>
          <w:b/>
          <w:bCs/>
          <w:iCs/>
          <w:sz w:val="23"/>
          <w:szCs w:val="23"/>
        </w:rPr>
        <w:t>Līguma</w:t>
      </w:r>
      <w:proofErr w:type="spellEnd"/>
      <w:r w:rsidRPr="00933084">
        <w:rPr>
          <w:rFonts w:eastAsia="Calibri"/>
          <w:b/>
          <w:bCs/>
          <w:iCs/>
          <w:sz w:val="23"/>
          <w:szCs w:val="23"/>
        </w:rPr>
        <w:t xml:space="preserve"> </w:t>
      </w:r>
      <w:proofErr w:type="spellStart"/>
      <w:r w:rsidRPr="00933084">
        <w:rPr>
          <w:rFonts w:eastAsia="Calibri"/>
          <w:b/>
          <w:bCs/>
          <w:iCs/>
          <w:sz w:val="23"/>
          <w:szCs w:val="23"/>
        </w:rPr>
        <w:t>cenas</w:t>
      </w:r>
      <w:proofErr w:type="spellEnd"/>
      <w:r w:rsidRPr="00933084">
        <w:rPr>
          <w:rFonts w:eastAsia="Calibri"/>
          <w:b/>
          <w:bCs/>
          <w:iCs/>
          <w:sz w:val="23"/>
          <w:szCs w:val="23"/>
        </w:rPr>
        <w:t xml:space="preserve"> </w:t>
      </w:r>
      <w:proofErr w:type="spellStart"/>
      <w:r w:rsidRPr="00933084">
        <w:rPr>
          <w:rFonts w:eastAsia="Calibri"/>
          <w:b/>
          <w:bCs/>
          <w:iCs/>
          <w:sz w:val="23"/>
          <w:szCs w:val="23"/>
        </w:rPr>
        <w:t>indeksācijas</w:t>
      </w:r>
      <w:proofErr w:type="spellEnd"/>
      <w:r w:rsidRPr="00933084">
        <w:rPr>
          <w:rFonts w:eastAsia="Calibri"/>
          <w:b/>
          <w:bCs/>
          <w:iCs/>
          <w:sz w:val="23"/>
          <w:szCs w:val="23"/>
        </w:rPr>
        <w:t xml:space="preserve"> </w:t>
      </w:r>
      <w:proofErr w:type="spellStart"/>
      <w:r w:rsidRPr="00933084">
        <w:rPr>
          <w:rFonts w:eastAsia="Calibri"/>
          <w:b/>
          <w:bCs/>
          <w:iCs/>
          <w:sz w:val="23"/>
          <w:szCs w:val="23"/>
        </w:rPr>
        <w:t>nosacījumi</w:t>
      </w:r>
      <w:proofErr w:type="spellEnd"/>
    </w:p>
    <w:p w14:paraId="107A892C"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Būvdarbu veicēja tiesības būvdarbu izpildes laikā ir lūgt Pasūtītājam indeksēt līguma cenu (inflācijas gadījumā), ja ir iestājušies Līgumā noteiktie gadījumi.</w:t>
      </w:r>
    </w:p>
    <w:p w14:paraId="47ED22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Pasūtītāja tiesības ir lūgt Būvdarbu veicējam indeksēt līguma cenu (deflācijas gadījumā), ja ir iestājušies Līgumā noteiktie gadījumi.</w:t>
      </w:r>
    </w:p>
    <w:p w14:paraId="6F4C51A1"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rFonts w:eastAsia="Calibri"/>
          <w:bCs/>
          <w:iCs/>
          <w:sz w:val="23"/>
          <w:szCs w:val="23"/>
          <w:lang w:val="lv-LV"/>
        </w:rPr>
        <w:t>Indeksācijas rezultāta līguma summas izmaiņas nevar pārsniegt 15 % no līguma summas. Ja indeksācijas rezultātā līguma summas pieaugums vai samazinājums pārsniedz 15 %, pusēm ir tiesības vienpusēji atkāpties no Līguma bez soda sankcijām.</w:t>
      </w:r>
    </w:p>
    <w:p w14:paraId="5DE47364"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Līguma cena bez PVN var tikt indeksēta saskaņā ar korekcijas izmaksu aprēķiniem, piemērojot turpmākos šīs nodaļas noteikumus un aprēķina formulu. Indeksācijas rezultātā radušās līgumcenas izmaiņas vienmēr ir precīzi jāapzīmē par indeksācijas izraisītām līgumcenas izmaiņām. </w:t>
      </w:r>
      <w:proofErr w:type="spellStart"/>
      <w:r w:rsidRPr="00933084">
        <w:rPr>
          <w:bCs/>
          <w:sz w:val="23"/>
          <w:szCs w:val="23"/>
        </w:rPr>
        <w:t>Līgumcenas</w:t>
      </w:r>
      <w:proofErr w:type="spellEnd"/>
      <w:r w:rsidRPr="00933084">
        <w:rPr>
          <w:bCs/>
          <w:sz w:val="23"/>
          <w:szCs w:val="23"/>
        </w:rPr>
        <w:t xml:space="preserve"> </w:t>
      </w:r>
      <w:proofErr w:type="spellStart"/>
      <w:r w:rsidRPr="00933084">
        <w:rPr>
          <w:bCs/>
          <w:sz w:val="23"/>
          <w:szCs w:val="23"/>
        </w:rPr>
        <w:t>indeksācija</w:t>
      </w:r>
      <w:proofErr w:type="spellEnd"/>
      <w:r w:rsidRPr="00933084">
        <w:rPr>
          <w:bCs/>
          <w:sz w:val="23"/>
          <w:szCs w:val="23"/>
        </w:rPr>
        <w:t xml:space="preserve"> </w:t>
      </w:r>
      <w:proofErr w:type="spellStart"/>
      <w:r w:rsidRPr="00933084">
        <w:rPr>
          <w:bCs/>
          <w:sz w:val="23"/>
          <w:szCs w:val="23"/>
        </w:rPr>
        <w:t>neietekmē</w:t>
      </w:r>
      <w:proofErr w:type="spellEnd"/>
      <w:r w:rsidRPr="00933084">
        <w:rPr>
          <w:bCs/>
          <w:sz w:val="23"/>
          <w:szCs w:val="23"/>
        </w:rPr>
        <w:t xml:space="preserve"> </w:t>
      </w:r>
      <w:proofErr w:type="spellStart"/>
      <w:r w:rsidRPr="00933084">
        <w:rPr>
          <w:bCs/>
          <w:sz w:val="23"/>
          <w:szCs w:val="23"/>
        </w:rPr>
        <w:t>līgumsaistību</w:t>
      </w:r>
      <w:proofErr w:type="spellEnd"/>
      <w:r w:rsidRPr="00933084">
        <w:rPr>
          <w:bCs/>
          <w:sz w:val="23"/>
          <w:szCs w:val="23"/>
        </w:rPr>
        <w:t xml:space="preserve"> </w:t>
      </w:r>
      <w:proofErr w:type="spellStart"/>
      <w:r w:rsidRPr="00933084">
        <w:rPr>
          <w:bCs/>
          <w:sz w:val="23"/>
          <w:szCs w:val="23"/>
        </w:rPr>
        <w:t>izpildes</w:t>
      </w:r>
      <w:proofErr w:type="spellEnd"/>
      <w:r w:rsidRPr="00933084">
        <w:rPr>
          <w:bCs/>
          <w:sz w:val="23"/>
          <w:szCs w:val="23"/>
        </w:rPr>
        <w:t xml:space="preserve"> </w:t>
      </w:r>
      <w:proofErr w:type="spellStart"/>
      <w:r w:rsidRPr="00933084">
        <w:rPr>
          <w:bCs/>
          <w:sz w:val="23"/>
          <w:szCs w:val="23"/>
        </w:rPr>
        <w:t>nodrošinājuma</w:t>
      </w:r>
      <w:proofErr w:type="spellEnd"/>
      <w:r w:rsidRPr="00933084">
        <w:rPr>
          <w:bCs/>
          <w:sz w:val="23"/>
          <w:szCs w:val="23"/>
        </w:rPr>
        <w:t xml:space="preserve"> </w:t>
      </w:r>
      <w:proofErr w:type="spellStart"/>
      <w:r w:rsidRPr="00933084">
        <w:rPr>
          <w:bCs/>
          <w:sz w:val="23"/>
          <w:szCs w:val="23"/>
        </w:rPr>
        <w:t>apmēru</w:t>
      </w:r>
      <w:proofErr w:type="spellEnd"/>
      <w:r w:rsidRPr="00933084">
        <w:rPr>
          <w:bCs/>
          <w:sz w:val="23"/>
          <w:szCs w:val="23"/>
        </w:rPr>
        <w:t>.</w:t>
      </w:r>
    </w:p>
    <w:p w14:paraId="202B9E5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Veicot korekcijas izmaksu aprēķinus, jāpiemēro šādi noteikumi: </w:t>
      </w:r>
    </w:p>
    <w:p w14:paraId="44674A39" w14:textId="77777777" w:rsidR="00E16E67" w:rsidRPr="00933084" w:rsidRDefault="00E16E67" w:rsidP="00E16E67">
      <w:pPr>
        <w:tabs>
          <w:tab w:val="left" w:pos="567"/>
        </w:tabs>
        <w:spacing w:after="120"/>
        <w:ind w:left="851"/>
        <w:jc w:val="both"/>
        <w:rPr>
          <w:bCs/>
          <w:sz w:val="23"/>
          <w:szCs w:val="23"/>
        </w:rPr>
      </w:pPr>
      <w:r w:rsidRPr="00933084">
        <w:rPr>
          <w:bCs/>
          <w:sz w:val="23"/>
          <w:szCs w:val="23"/>
        </w:rPr>
        <w:lastRenderedPageBreak/>
        <w:t xml:space="preserve">(a) </w:t>
      </w:r>
      <w:proofErr w:type="spellStart"/>
      <w:r w:rsidRPr="00933084">
        <w:rPr>
          <w:bCs/>
          <w:sz w:val="23"/>
          <w:szCs w:val="23"/>
        </w:rPr>
        <w:t>bāzes</w:t>
      </w:r>
      <w:proofErr w:type="spellEnd"/>
      <w:r w:rsidRPr="00933084">
        <w:rPr>
          <w:bCs/>
          <w:sz w:val="23"/>
          <w:szCs w:val="23"/>
        </w:rPr>
        <w:t xml:space="preserve"> periods – </w:t>
      </w:r>
      <w:proofErr w:type="spellStart"/>
      <w:r w:rsidRPr="00933084">
        <w:rPr>
          <w:bCs/>
          <w:sz w:val="23"/>
          <w:szCs w:val="23"/>
        </w:rPr>
        <w:t>tas</w:t>
      </w:r>
      <w:proofErr w:type="spellEnd"/>
      <w:r w:rsidRPr="00933084">
        <w:rPr>
          <w:bCs/>
          <w:sz w:val="23"/>
          <w:szCs w:val="23"/>
        </w:rPr>
        <w:t xml:space="preserve"> gada </w:t>
      </w:r>
      <w:proofErr w:type="spellStart"/>
      <w:r w:rsidRPr="00933084">
        <w:rPr>
          <w:bCs/>
          <w:sz w:val="23"/>
          <w:szCs w:val="23"/>
        </w:rPr>
        <w:t>kalendārais</w:t>
      </w:r>
      <w:proofErr w:type="spellEnd"/>
      <w:r w:rsidRPr="00933084">
        <w:rPr>
          <w:bCs/>
          <w:sz w:val="23"/>
          <w:szCs w:val="23"/>
        </w:rPr>
        <w:t xml:space="preserve"> </w:t>
      </w:r>
      <w:proofErr w:type="spellStart"/>
      <w:r w:rsidRPr="00933084">
        <w:rPr>
          <w:bCs/>
          <w:sz w:val="23"/>
          <w:szCs w:val="23"/>
        </w:rPr>
        <w:t>ceturksnis</w:t>
      </w:r>
      <w:proofErr w:type="spellEnd"/>
      <w:r w:rsidRPr="00933084">
        <w:rPr>
          <w:bCs/>
          <w:sz w:val="23"/>
          <w:szCs w:val="23"/>
        </w:rPr>
        <w:t xml:space="preserve">, </w:t>
      </w:r>
      <w:proofErr w:type="spellStart"/>
      <w:r w:rsidRPr="00933084">
        <w:rPr>
          <w:bCs/>
          <w:sz w:val="23"/>
          <w:szCs w:val="23"/>
        </w:rPr>
        <w:t>kurā</w:t>
      </w:r>
      <w:proofErr w:type="spellEnd"/>
      <w:r w:rsidRPr="00933084">
        <w:rPr>
          <w:bCs/>
          <w:sz w:val="23"/>
          <w:szCs w:val="23"/>
        </w:rPr>
        <w:t xml:space="preserve"> </w:t>
      </w:r>
      <w:proofErr w:type="spellStart"/>
      <w:r w:rsidRPr="00933084">
        <w:rPr>
          <w:bCs/>
          <w:sz w:val="23"/>
          <w:szCs w:val="23"/>
        </w:rPr>
        <w:t>ir</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w:t>
      </w:r>
      <w:proofErr w:type="spellEnd"/>
      <w:r w:rsidRPr="00933084">
        <w:rPr>
          <w:bCs/>
          <w:sz w:val="23"/>
          <w:szCs w:val="23"/>
        </w:rPr>
        <w:t>;</w:t>
      </w:r>
    </w:p>
    <w:p w14:paraId="499750E3"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(b) </w:t>
      </w:r>
      <w:proofErr w:type="spellStart"/>
      <w:r w:rsidRPr="00933084">
        <w:rPr>
          <w:bCs/>
          <w:sz w:val="23"/>
          <w:szCs w:val="23"/>
        </w:rPr>
        <w:t>atlikušās</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korekciju</w:t>
      </w:r>
      <w:proofErr w:type="spellEnd"/>
      <w:r w:rsidRPr="00933084">
        <w:rPr>
          <w:bCs/>
          <w:sz w:val="23"/>
          <w:szCs w:val="23"/>
        </w:rPr>
        <w:t xml:space="preserve"> var </w:t>
      </w:r>
      <w:proofErr w:type="spellStart"/>
      <w:r w:rsidRPr="00933084">
        <w:rPr>
          <w:bCs/>
          <w:sz w:val="23"/>
          <w:szCs w:val="23"/>
        </w:rPr>
        <w:t>sākt</w:t>
      </w:r>
      <w:proofErr w:type="spellEnd"/>
      <w:r w:rsidRPr="00933084">
        <w:rPr>
          <w:bCs/>
          <w:sz w:val="23"/>
          <w:szCs w:val="23"/>
        </w:rPr>
        <w:t xml:space="preserve"> ne </w:t>
      </w:r>
      <w:proofErr w:type="spellStart"/>
      <w:r w:rsidRPr="00933084">
        <w:rPr>
          <w:bCs/>
          <w:sz w:val="23"/>
          <w:szCs w:val="23"/>
        </w:rPr>
        <w:t>agrāk</w:t>
      </w:r>
      <w:proofErr w:type="spellEnd"/>
      <w:r w:rsidRPr="00933084">
        <w:rPr>
          <w:bCs/>
          <w:sz w:val="23"/>
          <w:szCs w:val="23"/>
        </w:rPr>
        <w:t xml:space="preserve"> </w:t>
      </w:r>
      <w:proofErr w:type="spellStart"/>
      <w:r w:rsidRPr="00933084">
        <w:rPr>
          <w:bCs/>
          <w:sz w:val="23"/>
          <w:szCs w:val="23"/>
        </w:rPr>
        <w:t>kā</w:t>
      </w:r>
      <w:proofErr w:type="spellEnd"/>
      <w:r w:rsidRPr="00933084">
        <w:rPr>
          <w:bCs/>
          <w:sz w:val="23"/>
          <w:szCs w:val="23"/>
        </w:rPr>
        <w:t xml:space="preserve"> </w:t>
      </w:r>
      <w:proofErr w:type="spellStart"/>
      <w:r w:rsidRPr="00933084">
        <w:rPr>
          <w:bCs/>
          <w:sz w:val="23"/>
          <w:szCs w:val="23"/>
        </w:rPr>
        <w:t>ar</w:t>
      </w:r>
      <w:proofErr w:type="spellEnd"/>
      <w:r w:rsidRPr="00933084">
        <w:rPr>
          <w:bCs/>
          <w:sz w:val="23"/>
          <w:szCs w:val="23"/>
        </w:rPr>
        <w:t xml:space="preserve"> 13. (</w:t>
      </w:r>
      <w:proofErr w:type="spellStart"/>
      <w:r w:rsidRPr="00933084">
        <w:rPr>
          <w:bCs/>
          <w:sz w:val="23"/>
          <w:szCs w:val="23"/>
        </w:rPr>
        <w:t>trīspadsmito</w:t>
      </w:r>
      <w:proofErr w:type="spellEnd"/>
      <w:r w:rsidRPr="00933084">
        <w:rPr>
          <w:bCs/>
          <w:sz w:val="23"/>
          <w:szCs w:val="23"/>
        </w:rPr>
        <w:t xml:space="preserve">) </w:t>
      </w:r>
      <w:proofErr w:type="spellStart"/>
      <w:r w:rsidRPr="00933084">
        <w:rPr>
          <w:bCs/>
          <w:sz w:val="23"/>
          <w:szCs w:val="23"/>
        </w:rPr>
        <w:t>mēnesi</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noslēgšanas</w:t>
      </w:r>
      <w:proofErr w:type="spellEnd"/>
      <w:r w:rsidRPr="00933084">
        <w:rPr>
          <w:bCs/>
          <w:sz w:val="23"/>
          <w:szCs w:val="23"/>
        </w:rPr>
        <w:t xml:space="preserve"> </w:t>
      </w:r>
      <w:proofErr w:type="spellStart"/>
      <w:r w:rsidRPr="00933084">
        <w:rPr>
          <w:bCs/>
          <w:sz w:val="23"/>
          <w:szCs w:val="23"/>
        </w:rPr>
        <w:t>dienas</w:t>
      </w:r>
      <w:proofErr w:type="spellEnd"/>
      <w:r w:rsidRPr="00933084">
        <w:rPr>
          <w:bCs/>
          <w:sz w:val="23"/>
          <w:szCs w:val="23"/>
        </w:rPr>
        <w:t>;</w:t>
      </w:r>
    </w:p>
    <w:p w14:paraId="4D06E8AF"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(c) </w:t>
      </w:r>
      <w:proofErr w:type="spellStart"/>
      <w:r w:rsidRPr="00933084">
        <w:rPr>
          <w:bCs/>
          <w:sz w:val="23"/>
          <w:szCs w:val="23"/>
        </w:rPr>
        <w:t>korekciju</w:t>
      </w:r>
      <w:proofErr w:type="spellEnd"/>
      <w:r w:rsidRPr="00933084">
        <w:rPr>
          <w:bCs/>
          <w:sz w:val="23"/>
          <w:szCs w:val="23"/>
        </w:rPr>
        <w:t xml:space="preserve"> </w:t>
      </w:r>
      <w:proofErr w:type="spellStart"/>
      <w:r w:rsidRPr="00933084">
        <w:rPr>
          <w:bCs/>
          <w:sz w:val="23"/>
          <w:szCs w:val="23"/>
        </w:rPr>
        <w:t>periodi</w:t>
      </w:r>
      <w:proofErr w:type="spellEnd"/>
      <w:r w:rsidRPr="00933084">
        <w:rPr>
          <w:bCs/>
          <w:sz w:val="23"/>
          <w:szCs w:val="23"/>
        </w:rPr>
        <w:t xml:space="preserve"> – </w:t>
      </w:r>
      <w:proofErr w:type="spellStart"/>
      <w:r w:rsidRPr="00933084">
        <w:rPr>
          <w:bCs/>
          <w:sz w:val="23"/>
          <w:szCs w:val="23"/>
        </w:rPr>
        <w:t>kalendārā</w:t>
      </w:r>
      <w:proofErr w:type="spellEnd"/>
      <w:r w:rsidRPr="00933084">
        <w:rPr>
          <w:bCs/>
          <w:sz w:val="23"/>
          <w:szCs w:val="23"/>
        </w:rPr>
        <w:t xml:space="preserve"> gada </w:t>
      </w:r>
      <w:proofErr w:type="spellStart"/>
      <w:r w:rsidRPr="00933084">
        <w:rPr>
          <w:bCs/>
          <w:sz w:val="23"/>
          <w:szCs w:val="23"/>
        </w:rPr>
        <w:t>ceturkšņi</w:t>
      </w:r>
      <w:proofErr w:type="spellEnd"/>
      <w:r w:rsidRPr="00933084">
        <w:rPr>
          <w:bCs/>
          <w:sz w:val="23"/>
          <w:szCs w:val="23"/>
        </w:rPr>
        <w:t>, kas seko 13. (</w:t>
      </w:r>
      <w:proofErr w:type="spellStart"/>
      <w:r w:rsidRPr="00933084">
        <w:rPr>
          <w:bCs/>
          <w:sz w:val="23"/>
          <w:szCs w:val="23"/>
        </w:rPr>
        <w:t>trīspadsmitajam</w:t>
      </w:r>
      <w:proofErr w:type="spellEnd"/>
      <w:r w:rsidRPr="00933084">
        <w:rPr>
          <w:bCs/>
          <w:sz w:val="23"/>
          <w:szCs w:val="23"/>
        </w:rPr>
        <w:t xml:space="preserve">) </w:t>
      </w:r>
      <w:proofErr w:type="spellStart"/>
      <w:r w:rsidRPr="00933084">
        <w:rPr>
          <w:bCs/>
          <w:sz w:val="23"/>
          <w:szCs w:val="23"/>
        </w:rPr>
        <w:t>mēnesim</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perioda</w:t>
      </w:r>
      <w:proofErr w:type="spellEnd"/>
      <w:r w:rsidRPr="00933084">
        <w:rPr>
          <w:bCs/>
          <w:sz w:val="23"/>
          <w:szCs w:val="23"/>
        </w:rPr>
        <w:t xml:space="preserve"> </w:t>
      </w:r>
      <w:proofErr w:type="spellStart"/>
      <w:r w:rsidRPr="00933084">
        <w:rPr>
          <w:bCs/>
          <w:sz w:val="23"/>
          <w:szCs w:val="23"/>
        </w:rPr>
        <w:t>ceturkšņa</w:t>
      </w:r>
      <w:proofErr w:type="spellEnd"/>
      <w:r w:rsidRPr="00933084">
        <w:rPr>
          <w:bCs/>
          <w:sz w:val="23"/>
          <w:szCs w:val="23"/>
        </w:rPr>
        <w:t xml:space="preserve"> </w:t>
      </w:r>
      <w:proofErr w:type="spellStart"/>
      <w:r w:rsidRPr="00933084">
        <w:rPr>
          <w:bCs/>
          <w:sz w:val="23"/>
          <w:szCs w:val="23"/>
        </w:rPr>
        <w:t>līdz</w:t>
      </w:r>
      <w:proofErr w:type="spellEnd"/>
      <w:r w:rsidRPr="00933084">
        <w:rPr>
          <w:bCs/>
          <w:sz w:val="23"/>
          <w:szCs w:val="23"/>
        </w:rPr>
        <w:t xml:space="preserve"> </w:t>
      </w:r>
      <w:proofErr w:type="spellStart"/>
      <w:r w:rsidRPr="00933084">
        <w:rPr>
          <w:bCs/>
          <w:sz w:val="23"/>
          <w:szCs w:val="23"/>
        </w:rPr>
        <w:t>būvniecības</w:t>
      </w:r>
      <w:proofErr w:type="spellEnd"/>
      <w:r w:rsidRPr="00933084">
        <w:rPr>
          <w:bCs/>
          <w:sz w:val="23"/>
          <w:szCs w:val="23"/>
        </w:rPr>
        <w:t xml:space="preserve"> </w:t>
      </w:r>
      <w:proofErr w:type="spellStart"/>
      <w:r w:rsidRPr="00933084">
        <w:rPr>
          <w:bCs/>
          <w:sz w:val="23"/>
          <w:szCs w:val="23"/>
        </w:rPr>
        <w:t>pabeigšanai</w:t>
      </w:r>
      <w:proofErr w:type="spellEnd"/>
      <w:r w:rsidRPr="00933084">
        <w:rPr>
          <w:bCs/>
          <w:sz w:val="23"/>
          <w:szCs w:val="23"/>
        </w:rPr>
        <w:t xml:space="preserve">, </w:t>
      </w:r>
      <w:proofErr w:type="spellStart"/>
      <w:r w:rsidRPr="00933084">
        <w:rPr>
          <w:bCs/>
          <w:sz w:val="23"/>
          <w:szCs w:val="23"/>
        </w:rPr>
        <w:t>ieskaitot</w:t>
      </w:r>
      <w:proofErr w:type="spellEnd"/>
      <w:r w:rsidRPr="00933084">
        <w:rPr>
          <w:bCs/>
          <w:sz w:val="23"/>
          <w:szCs w:val="23"/>
        </w:rPr>
        <w:t>;</w:t>
      </w:r>
    </w:p>
    <w:p w14:paraId="1D1961B6" w14:textId="77777777" w:rsidR="00E16E67" w:rsidRPr="00933084" w:rsidRDefault="00E16E67" w:rsidP="00E16E67">
      <w:pPr>
        <w:tabs>
          <w:tab w:val="left" w:pos="567"/>
        </w:tabs>
        <w:spacing w:after="120"/>
        <w:ind w:left="851"/>
        <w:jc w:val="both"/>
        <w:rPr>
          <w:bCs/>
          <w:sz w:val="23"/>
          <w:szCs w:val="23"/>
        </w:rPr>
      </w:pPr>
      <w:r w:rsidRPr="00933084">
        <w:rPr>
          <w:bCs/>
          <w:sz w:val="23"/>
          <w:szCs w:val="23"/>
        </w:rPr>
        <w:t xml:space="preserve">(d) </w:t>
      </w:r>
      <w:proofErr w:type="spellStart"/>
      <w:r w:rsidRPr="00933084">
        <w:rPr>
          <w:bCs/>
          <w:sz w:val="23"/>
          <w:szCs w:val="23"/>
        </w:rPr>
        <w:t>atlikušā</w:t>
      </w:r>
      <w:proofErr w:type="spellEnd"/>
      <w:r w:rsidRPr="00933084">
        <w:rPr>
          <w:bCs/>
          <w:sz w:val="23"/>
          <w:szCs w:val="23"/>
        </w:rPr>
        <w:t xml:space="preserve">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w:t>
      </w:r>
      <w:proofErr w:type="spellEnd"/>
      <w:r w:rsidRPr="00933084">
        <w:rPr>
          <w:bCs/>
          <w:sz w:val="23"/>
          <w:szCs w:val="23"/>
        </w:rPr>
        <w:t xml:space="preserve"> </w:t>
      </w:r>
      <w:proofErr w:type="spellStart"/>
      <w:r w:rsidRPr="00933084">
        <w:rPr>
          <w:bCs/>
          <w:sz w:val="23"/>
          <w:szCs w:val="23"/>
        </w:rPr>
        <w:t>tiek</w:t>
      </w:r>
      <w:proofErr w:type="spellEnd"/>
      <w:r w:rsidRPr="00933084">
        <w:rPr>
          <w:bCs/>
          <w:sz w:val="23"/>
          <w:szCs w:val="23"/>
        </w:rPr>
        <w:t xml:space="preserve"> </w:t>
      </w:r>
      <w:proofErr w:type="spellStart"/>
      <w:r w:rsidRPr="00933084">
        <w:rPr>
          <w:bCs/>
          <w:sz w:val="23"/>
          <w:szCs w:val="23"/>
        </w:rPr>
        <w:t>koriģēta</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gadījumā</w:t>
      </w:r>
      <w:proofErr w:type="spellEnd"/>
      <w:r w:rsidRPr="00933084">
        <w:rPr>
          <w:bCs/>
          <w:sz w:val="23"/>
          <w:szCs w:val="23"/>
        </w:rPr>
        <w:t xml:space="preserve">, ja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periodā</w:t>
      </w:r>
      <w:proofErr w:type="spellEnd"/>
      <w:r w:rsidRPr="00933084">
        <w:rPr>
          <w:bCs/>
          <w:sz w:val="23"/>
          <w:szCs w:val="23"/>
        </w:rPr>
        <w:t xml:space="preserve"> </w:t>
      </w:r>
      <w:proofErr w:type="spellStart"/>
      <w:r w:rsidRPr="00933084">
        <w:rPr>
          <w:bCs/>
          <w:sz w:val="23"/>
          <w:szCs w:val="23"/>
        </w:rPr>
        <w:t>piemērojamā</w:t>
      </w:r>
      <w:proofErr w:type="spellEnd"/>
      <w:r w:rsidRPr="00933084">
        <w:rPr>
          <w:bCs/>
          <w:sz w:val="23"/>
          <w:szCs w:val="23"/>
        </w:rPr>
        <w:t xml:space="preserve"> </w:t>
      </w:r>
      <w:proofErr w:type="spellStart"/>
      <w:r w:rsidRPr="00933084">
        <w:rPr>
          <w:bCs/>
          <w:sz w:val="23"/>
          <w:szCs w:val="23"/>
        </w:rPr>
        <w:t>indeksu</w:t>
      </w:r>
      <w:proofErr w:type="spellEnd"/>
      <w:r w:rsidRPr="00933084">
        <w:rPr>
          <w:bCs/>
          <w:sz w:val="23"/>
          <w:szCs w:val="23"/>
        </w:rPr>
        <w:t xml:space="preserve"> (</w:t>
      </w:r>
      <w:r w:rsidRPr="00933084">
        <w:rPr>
          <w:bCs/>
          <w:i/>
          <w:iCs/>
          <w:sz w:val="23"/>
          <w:szCs w:val="23"/>
          <w:lang w:val="lv-LV"/>
        </w:rPr>
        <w:t>I</w:t>
      </w:r>
      <w:r w:rsidRPr="00933084">
        <w:rPr>
          <w:bCs/>
          <w:i/>
          <w:iCs/>
          <w:sz w:val="23"/>
          <w:szCs w:val="23"/>
          <w:vertAlign w:val="subscript"/>
          <w:lang w:val="lv-LV"/>
        </w:rPr>
        <w:t>L</w:t>
      </w:r>
      <w:r w:rsidRPr="00933084">
        <w:rPr>
          <w:bCs/>
          <w:i/>
          <w:iCs/>
          <w:sz w:val="23"/>
          <w:szCs w:val="23"/>
          <w:lang w:val="lv-LV"/>
        </w:rPr>
        <w:t>; I</w:t>
      </w:r>
      <w:r w:rsidRPr="00933084">
        <w:rPr>
          <w:bCs/>
          <w:i/>
          <w:iCs/>
          <w:sz w:val="23"/>
          <w:szCs w:val="23"/>
          <w:vertAlign w:val="subscript"/>
          <w:lang w:val="lv-LV"/>
        </w:rPr>
        <w:t>M</w:t>
      </w:r>
      <w:r w:rsidRPr="00933084">
        <w:rPr>
          <w:bCs/>
          <w:i/>
          <w:iCs/>
          <w:sz w:val="23"/>
          <w:szCs w:val="23"/>
          <w:lang w:val="lv-LV"/>
        </w:rPr>
        <w:t>; I</w:t>
      </w:r>
      <w:r w:rsidRPr="00933084">
        <w:rPr>
          <w:bCs/>
          <w:i/>
          <w:iCs/>
          <w:sz w:val="23"/>
          <w:szCs w:val="23"/>
          <w:vertAlign w:val="subscript"/>
          <w:lang w:val="lv-LV"/>
        </w:rPr>
        <w:t>E</w:t>
      </w:r>
      <w:r w:rsidRPr="00933084">
        <w:rPr>
          <w:bCs/>
          <w:sz w:val="23"/>
          <w:szCs w:val="23"/>
        </w:rPr>
        <w:t xml:space="preserve"> ) </w:t>
      </w:r>
      <w:proofErr w:type="spellStart"/>
      <w:r w:rsidRPr="00933084">
        <w:rPr>
          <w:bCs/>
          <w:sz w:val="23"/>
          <w:szCs w:val="23"/>
        </w:rPr>
        <w:t>vidējā</w:t>
      </w:r>
      <w:proofErr w:type="spellEnd"/>
      <w:r w:rsidRPr="00933084">
        <w:rPr>
          <w:bCs/>
          <w:sz w:val="23"/>
          <w:szCs w:val="23"/>
        </w:rPr>
        <w:t xml:space="preserve"> </w:t>
      </w:r>
      <w:proofErr w:type="spellStart"/>
      <w:r w:rsidRPr="00933084">
        <w:rPr>
          <w:bCs/>
          <w:sz w:val="23"/>
          <w:szCs w:val="23"/>
        </w:rPr>
        <w:t>svārstība</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 xml:space="preserve">, </w:t>
      </w:r>
      <w:proofErr w:type="spellStart"/>
      <w:r w:rsidRPr="00933084">
        <w:rPr>
          <w:bCs/>
          <w:sz w:val="23"/>
          <w:szCs w:val="23"/>
        </w:rPr>
        <w:t>gan</w:t>
      </w:r>
      <w:proofErr w:type="spellEnd"/>
      <w:r w:rsidRPr="00933084">
        <w:rPr>
          <w:bCs/>
          <w:sz w:val="23"/>
          <w:szCs w:val="23"/>
        </w:rPr>
        <w:t xml:space="preserve"> </w:t>
      </w:r>
      <w:proofErr w:type="spellStart"/>
      <w:r w:rsidRPr="00933084">
        <w:rPr>
          <w:bCs/>
          <w:sz w:val="23"/>
          <w:szCs w:val="23"/>
        </w:rPr>
        <w:t>arī</w:t>
      </w:r>
      <w:proofErr w:type="spellEnd"/>
      <w:r w:rsidRPr="00933084">
        <w:rPr>
          <w:bCs/>
          <w:sz w:val="23"/>
          <w:szCs w:val="23"/>
        </w:rPr>
        <w:t xml:space="preserve"> </w:t>
      </w:r>
      <w:proofErr w:type="spellStart"/>
      <w:r w:rsidRPr="00933084">
        <w:rPr>
          <w:bCs/>
          <w:sz w:val="23"/>
          <w:szCs w:val="23"/>
        </w:rPr>
        <w:t>pēc</w:t>
      </w:r>
      <w:proofErr w:type="spellEnd"/>
      <w:r w:rsidRPr="00933084">
        <w:rPr>
          <w:bCs/>
          <w:sz w:val="23"/>
          <w:szCs w:val="23"/>
        </w:rPr>
        <w:t xml:space="preserve"> </w:t>
      </w:r>
      <w:proofErr w:type="spellStart"/>
      <w:r w:rsidRPr="00933084">
        <w:rPr>
          <w:bCs/>
          <w:sz w:val="23"/>
          <w:szCs w:val="23"/>
        </w:rPr>
        <w:t>Pasūtītāja</w:t>
      </w:r>
      <w:proofErr w:type="spellEnd"/>
      <w:r w:rsidRPr="00933084">
        <w:rPr>
          <w:bCs/>
          <w:sz w:val="23"/>
          <w:szCs w:val="23"/>
        </w:rPr>
        <w:t xml:space="preserve"> </w:t>
      </w:r>
      <w:proofErr w:type="spellStart"/>
      <w:r w:rsidRPr="00933084">
        <w:rPr>
          <w:bCs/>
          <w:sz w:val="23"/>
          <w:szCs w:val="23"/>
        </w:rPr>
        <w:t>pieprasījuma</w:t>
      </w:r>
      <w:proofErr w:type="spellEnd"/>
      <w:r w:rsidRPr="00933084">
        <w:rPr>
          <w:bCs/>
          <w:sz w:val="23"/>
          <w:szCs w:val="23"/>
        </w:rPr>
        <w:t xml:space="preserve">, ja </w:t>
      </w:r>
      <w:proofErr w:type="spellStart"/>
      <w:r w:rsidRPr="00933084">
        <w:rPr>
          <w:bCs/>
          <w:sz w:val="23"/>
          <w:szCs w:val="23"/>
        </w:rPr>
        <w:t>Līguma</w:t>
      </w:r>
      <w:proofErr w:type="spellEnd"/>
      <w:r w:rsidRPr="00933084">
        <w:rPr>
          <w:bCs/>
          <w:sz w:val="23"/>
          <w:szCs w:val="23"/>
        </w:rPr>
        <w:t xml:space="preserve"> </w:t>
      </w:r>
      <w:proofErr w:type="spellStart"/>
      <w:r w:rsidRPr="00933084">
        <w:rPr>
          <w:bCs/>
          <w:sz w:val="23"/>
          <w:szCs w:val="23"/>
        </w:rPr>
        <w:t>cenas</w:t>
      </w:r>
      <w:proofErr w:type="spellEnd"/>
      <w:r w:rsidRPr="00933084">
        <w:rPr>
          <w:bCs/>
          <w:sz w:val="23"/>
          <w:szCs w:val="23"/>
        </w:rPr>
        <w:t xml:space="preserve"> </w:t>
      </w:r>
      <w:proofErr w:type="spellStart"/>
      <w:r w:rsidRPr="00933084">
        <w:rPr>
          <w:bCs/>
          <w:sz w:val="23"/>
          <w:szCs w:val="23"/>
        </w:rPr>
        <w:t>samazinājums</w:t>
      </w:r>
      <w:proofErr w:type="spellEnd"/>
      <w:r w:rsidRPr="00933084">
        <w:rPr>
          <w:bCs/>
          <w:sz w:val="23"/>
          <w:szCs w:val="23"/>
        </w:rPr>
        <w:t xml:space="preserve"> </w:t>
      </w:r>
      <w:proofErr w:type="spellStart"/>
      <w:r w:rsidRPr="00933084">
        <w:rPr>
          <w:bCs/>
          <w:sz w:val="23"/>
          <w:szCs w:val="23"/>
        </w:rPr>
        <w:t>pārsniedz</w:t>
      </w:r>
      <w:proofErr w:type="spellEnd"/>
      <w:r w:rsidRPr="00933084">
        <w:rPr>
          <w:bCs/>
          <w:sz w:val="23"/>
          <w:szCs w:val="23"/>
        </w:rPr>
        <w:t xml:space="preserve"> &gt; 5% (</w:t>
      </w:r>
      <w:proofErr w:type="spellStart"/>
      <w:r w:rsidRPr="00933084">
        <w:rPr>
          <w:bCs/>
          <w:sz w:val="23"/>
          <w:szCs w:val="23"/>
        </w:rPr>
        <w:t>piecus</w:t>
      </w:r>
      <w:proofErr w:type="spellEnd"/>
      <w:r w:rsidRPr="00933084">
        <w:rPr>
          <w:bCs/>
          <w:sz w:val="23"/>
          <w:szCs w:val="23"/>
        </w:rPr>
        <w:t xml:space="preserve"> </w:t>
      </w:r>
      <w:proofErr w:type="spellStart"/>
      <w:r w:rsidRPr="00933084">
        <w:rPr>
          <w:bCs/>
          <w:sz w:val="23"/>
          <w:szCs w:val="23"/>
        </w:rPr>
        <w:t>procentus</w:t>
      </w:r>
      <w:proofErr w:type="spellEnd"/>
      <w:r w:rsidRPr="00933084">
        <w:rPr>
          <w:bCs/>
          <w:sz w:val="23"/>
          <w:szCs w:val="23"/>
        </w:rPr>
        <w:t xml:space="preserve">) </w:t>
      </w:r>
      <w:proofErr w:type="spellStart"/>
      <w:r w:rsidRPr="00933084">
        <w:rPr>
          <w:bCs/>
          <w:sz w:val="23"/>
          <w:szCs w:val="23"/>
        </w:rPr>
        <w:t>pret</w:t>
      </w:r>
      <w:proofErr w:type="spellEnd"/>
      <w:r w:rsidRPr="00933084">
        <w:rPr>
          <w:bCs/>
          <w:sz w:val="23"/>
          <w:szCs w:val="23"/>
        </w:rPr>
        <w:t xml:space="preserve"> </w:t>
      </w:r>
      <w:proofErr w:type="spellStart"/>
      <w:r w:rsidRPr="00933084">
        <w:rPr>
          <w:bCs/>
          <w:sz w:val="23"/>
          <w:szCs w:val="23"/>
        </w:rPr>
        <w:t>indeksācijas</w:t>
      </w:r>
      <w:proofErr w:type="spellEnd"/>
      <w:r w:rsidRPr="00933084">
        <w:rPr>
          <w:bCs/>
          <w:sz w:val="23"/>
          <w:szCs w:val="23"/>
        </w:rPr>
        <w:t xml:space="preserve"> </w:t>
      </w:r>
      <w:proofErr w:type="spellStart"/>
      <w:r w:rsidRPr="00933084">
        <w:rPr>
          <w:bCs/>
          <w:sz w:val="23"/>
          <w:szCs w:val="23"/>
        </w:rPr>
        <w:t>bāzes</w:t>
      </w:r>
      <w:proofErr w:type="spellEnd"/>
      <w:r w:rsidRPr="00933084">
        <w:rPr>
          <w:bCs/>
          <w:sz w:val="23"/>
          <w:szCs w:val="23"/>
        </w:rPr>
        <w:t xml:space="preserve"> </w:t>
      </w:r>
      <w:proofErr w:type="spellStart"/>
      <w:r w:rsidRPr="00933084">
        <w:rPr>
          <w:bCs/>
          <w:sz w:val="23"/>
          <w:szCs w:val="23"/>
        </w:rPr>
        <w:t>periodu</w:t>
      </w:r>
      <w:proofErr w:type="spellEnd"/>
      <w:r w:rsidRPr="00933084">
        <w:rPr>
          <w:bCs/>
          <w:sz w:val="23"/>
          <w:szCs w:val="23"/>
        </w:rPr>
        <w:t>.</w:t>
      </w:r>
    </w:p>
    <w:p w14:paraId="71C63850"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Papildus summai, kas jāmaksā Būvdarbu veicējam par būvdarbiem, kas veikti korekcijas periodā, korekcijas izmaksas Būvdarbu veicējam tiek aprēķinātas reizi ceturksnī </w:t>
      </w:r>
      <w:r w:rsidRPr="00933084">
        <w:rPr>
          <w:b/>
          <w:bCs/>
          <w:sz w:val="23"/>
          <w:szCs w:val="23"/>
          <w:lang w:val="lv-LV" w:eastAsia="lv-LV"/>
        </w:rPr>
        <w:t>36 dienu</w:t>
      </w:r>
      <w:r w:rsidRPr="00933084">
        <w:rPr>
          <w:sz w:val="23"/>
          <w:szCs w:val="23"/>
          <w:lang w:val="lv-LV" w:eastAsia="lv-LV"/>
        </w:rPr>
        <w:t xml:space="preserve"> laikā pēc korekcijas perioda beigām saskaņā ar šādu formulu:</w:t>
      </w:r>
    </w:p>
    <w:p w14:paraId="5C6B53EA" w14:textId="77777777" w:rsidR="00E16E67" w:rsidRPr="00933084" w:rsidRDefault="00E16E67" w:rsidP="00E16E67">
      <w:pPr>
        <w:tabs>
          <w:tab w:val="left" w:pos="2775"/>
        </w:tabs>
        <w:spacing w:after="120"/>
        <w:ind w:left="851"/>
        <w:rPr>
          <w:rFonts w:eastAsiaTheme="minorEastAsia"/>
          <w:bCs/>
          <w:iCs/>
          <w:sz w:val="22"/>
          <w:szCs w:val="22"/>
          <w:lang w:val="lv-LV" w:eastAsia="lv-LV"/>
        </w:rPr>
      </w:pPr>
      <m:oMath>
        <m:r>
          <m:rPr>
            <m:sty m:val="b"/>
          </m:rPr>
          <w:rPr>
            <w:rFonts w:ascii="Cambria Math" w:hAnsi="Cambria Math"/>
            <w:sz w:val="22"/>
            <w:szCs w:val="22"/>
            <w:lang w:val="lv-LV" w:eastAsia="lv-LV"/>
          </w:rPr>
          <m:t>K=</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0,5</m:t>
            </m:r>
            <m:r>
              <m:rPr>
                <m:sty m:val="p"/>
              </m:rPr>
              <w:rPr>
                <w:rFonts w:ascii="Cambria Math" w:hAnsi="Cambria Math"/>
                <w:sz w:val="22"/>
                <w:szCs w:val="22"/>
                <w:lang w:val="lv-LV" w:eastAsia="lv-LV"/>
              </w:rPr>
              <m:t>∙</m:t>
            </m:r>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r>
          <m:rPr>
            <m:sty m:val="b"/>
          </m:rPr>
          <w:rPr>
            <w:rFonts w:ascii="Cambria Math" w:hAnsi="Cambria Math"/>
            <w:sz w:val="22"/>
            <w:szCs w:val="22"/>
            <w:lang w:val="lv-LV" w:eastAsia="lv-LV"/>
          </w:rPr>
          <m:t>+q∙</m:t>
        </m:r>
        <m:d>
          <m:dPr>
            <m:ctrlPr>
              <w:rPr>
                <w:rFonts w:ascii="Cambria Math" w:hAnsi="Cambria Math"/>
                <w:b/>
                <w:bCs/>
                <w:iCs/>
                <w:sz w:val="22"/>
                <w:szCs w:val="22"/>
                <w:lang w:val="lv-LV" w:eastAsia="lv-LV"/>
              </w:rPr>
            </m:ctrlPr>
          </m:dPr>
          <m:e>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L</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M</m:t>
                </m:r>
              </m:sub>
            </m:sSub>
            <m:r>
              <m:rPr>
                <m:sty m:val="b"/>
              </m:rPr>
              <w:rPr>
                <w:rFonts w:ascii="Cambria Math" w:hAnsi="Cambria Math"/>
                <w:sz w:val="22"/>
                <w:szCs w:val="22"/>
                <w:lang w:val="lv-LV" w:eastAsia="lv-LV"/>
              </w:rPr>
              <m:t>+</m:t>
            </m:r>
            <m:sSub>
              <m:sSubPr>
                <m:ctrlPr>
                  <w:rPr>
                    <w:rFonts w:ascii="Cambria Math" w:hAnsi="Cambria Math"/>
                    <w:b/>
                    <w:bCs/>
                    <w:iCs/>
                    <w:sz w:val="22"/>
                    <w:szCs w:val="22"/>
                    <w:lang w:val="lv-LV" w:eastAsia="lv-LV"/>
                  </w:rPr>
                </m:ctrlPr>
              </m:sSubPr>
              <m:e>
                <m:r>
                  <m:rPr>
                    <m:sty m:val="b"/>
                  </m:rPr>
                  <w:rPr>
                    <w:rFonts w:ascii="Cambria Math" w:hAnsi="Cambria Math"/>
                    <w:sz w:val="22"/>
                    <w:szCs w:val="22"/>
                    <w:lang w:val="lv-LV" w:eastAsia="lv-LV"/>
                  </w:rPr>
                  <m:t>K</m:t>
                </m:r>
              </m:e>
              <m:sub>
                <m:r>
                  <m:rPr>
                    <m:sty m:val="b"/>
                  </m:rPr>
                  <w:rPr>
                    <w:rFonts w:ascii="Cambria Math" w:hAnsi="Cambria Math"/>
                    <w:sz w:val="22"/>
                    <w:szCs w:val="22"/>
                    <w:lang w:val="lv-LV" w:eastAsia="lv-LV"/>
                  </w:rPr>
                  <m:t>E</m:t>
                </m:r>
              </m:sub>
            </m:sSub>
          </m:e>
        </m:d>
        <m:r>
          <m:rPr>
            <m:sty m:val="bi"/>
          </m:rPr>
          <w:rPr>
            <w:rFonts w:ascii="Cambria Math" w:hAnsi="Cambria Math"/>
            <w:sz w:val="22"/>
            <w:szCs w:val="22"/>
            <w:lang w:val="lv-LV" w:eastAsia="lv-LV"/>
          </w:rPr>
          <m:t>)</m:t>
        </m:r>
      </m:oMath>
      <w:r w:rsidRPr="00933084">
        <w:rPr>
          <w:rFonts w:eastAsiaTheme="minorEastAsia"/>
          <w:iCs/>
          <w:sz w:val="22"/>
          <w:szCs w:val="22"/>
          <w:lang w:val="lv-LV" w:eastAsia="lv-LV"/>
        </w:rPr>
        <w:t>,</w:t>
      </w:r>
      <w:r w:rsidRPr="00933084">
        <w:rPr>
          <w:rFonts w:eastAsiaTheme="minorEastAsia"/>
          <w:bCs/>
          <w:iCs/>
          <w:sz w:val="22"/>
          <w:szCs w:val="22"/>
          <w:lang w:val="lv-LV" w:eastAsia="lv-LV"/>
        </w:rPr>
        <w:t xml:space="preserve"> kur</w:t>
      </w:r>
    </w:p>
    <w:p w14:paraId="1C7F25C8" w14:textId="77777777" w:rsidR="00E16E67" w:rsidRPr="00933084" w:rsidRDefault="00885922"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L</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L</m:t>
                  </m:r>
                </m:e>
                <m:sub>
                  <m:r>
                    <m:rPr>
                      <m:sty m:val="p"/>
                    </m:rPr>
                    <w:rPr>
                      <w:rFonts w:ascii="Cambria Math" w:hAnsi="Cambria Math"/>
                      <w:sz w:val="22"/>
                      <w:szCs w:val="22"/>
                      <w:lang w:val="lv-LV" w:eastAsia="lv-LV"/>
                    </w:rPr>
                    <m:t>0</m:t>
                  </m:r>
                </m:sub>
              </m:sSub>
            </m:sub>
          </m:sSub>
        </m:oMath>
      </m:oMathPara>
    </w:p>
    <w:p w14:paraId="54D9211A" w14:textId="77777777" w:rsidR="00E16E67" w:rsidRPr="00933084" w:rsidRDefault="00885922" w:rsidP="00E16E67">
      <w:pPr>
        <w:spacing w:after="120"/>
        <w:ind w:left="851"/>
        <w:rPr>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M</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M</m:t>
                  </m:r>
                </m:e>
                <m:sub>
                  <m:r>
                    <m:rPr>
                      <m:sty m:val="p"/>
                    </m:rPr>
                    <w:rPr>
                      <w:rFonts w:ascii="Cambria Math" w:hAnsi="Cambria Math"/>
                      <w:sz w:val="22"/>
                      <w:szCs w:val="22"/>
                      <w:lang w:val="lv-LV" w:eastAsia="lv-LV"/>
                    </w:rPr>
                    <m:t>0</m:t>
                  </m:r>
                </m:sub>
              </m:sSub>
            </m:sub>
          </m:sSub>
        </m:oMath>
      </m:oMathPara>
    </w:p>
    <w:p w14:paraId="28D7CC2C" w14:textId="77777777" w:rsidR="00E16E67" w:rsidRPr="00933084" w:rsidRDefault="00885922" w:rsidP="00E16E67">
      <w:pPr>
        <w:tabs>
          <w:tab w:val="left" w:pos="2775"/>
        </w:tabs>
        <w:spacing w:after="120"/>
        <w:ind w:left="851"/>
        <w:rPr>
          <w:rFonts w:eastAsiaTheme="minorEastAsia"/>
          <w:iCs/>
          <w:sz w:val="22"/>
          <w:szCs w:val="22"/>
          <w:lang w:val="lv-LV" w:eastAsia="lv-LV"/>
        </w:rPr>
      </w:pPr>
      <m:oMathPara>
        <m:oMathParaPr>
          <m:jc m:val="left"/>
        </m:oMathParaPr>
        <m:oMath>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K</m:t>
              </m:r>
            </m:e>
            <m:sub>
              <m:r>
                <m:rPr>
                  <m:sty m:val="p"/>
                </m:rPr>
                <w:rPr>
                  <w:rFonts w:ascii="Cambria Math" w:hAnsi="Cambria Math"/>
                  <w:sz w:val="22"/>
                  <w:szCs w:val="22"/>
                  <w:lang w:val="lv-LV" w:eastAsia="lv-LV"/>
                </w:rPr>
                <m:t>E</m:t>
              </m:r>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r>
            <m:rPr>
              <m:sty m:val="p"/>
            </m:rPr>
            <w:rPr>
              <w:rFonts w:ascii="Cambria Math" w:hAnsi="Cambria Math"/>
              <w:sz w:val="22"/>
              <w:szCs w:val="22"/>
              <w:lang w:val="lv-LV" w:eastAsia="lv-LV"/>
            </w:rPr>
            <m:t>∙</m:t>
          </m:r>
          <m:d>
            <m:dPr>
              <m:ctrlPr>
                <w:rPr>
                  <w:rFonts w:ascii="Cambria Math" w:hAnsi="Cambria Math"/>
                  <w:i/>
                  <w:iCs/>
                  <w:sz w:val="22"/>
                  <w:szCs w:val="22"/>
                  <w:lang w:val="lv-LV" w:eastAsia="lv-LV"/>
                </w:rPr>
              </m:ctrlPr>
            </m:dPr>
            <m:e>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n</m:t>
                      </m:r>
                    </m:sub>
                  </m:sSub>
                </m:sub>
              </m:sSub>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e>
          </m:d>
          <m:r>
            <m:rPr>
              <m:sty m:val="p"/>
            </m:rPr>
            <w:rPr>
              <w:rFonts w:ascii="Cambria Math" w:hAnsi="Cambria Math"/>
              <w:sz w:val="22"/>
              <w:szCs w:val="22"/>
              <w:lang w:val="lv-LV" w:eastAsia="lv-LV"/>
            </w:rPr>
            <m:t>/</m:t>
          </m:r>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I</m:t>
              </m:r>
            </m:e>
            <m:sub>
              <m:sSub>
                <m:sSubPr>
                  <m:ctrlPr>
                    <w:rPr>
                      <w:rFonts w:ascii="Cambria Math" w:hAnsi="Cambria Math"/>
                      <w:i/>
                      <w:iCs/>
                      <w:sz w:val="22"/>
                      <w:szCs w:val="22"/>
                      <w:lang w:val="lv-LV" w:eastAsia="lv-LV"/>
                    </w:rPr>
                  </m:ctrlPr>
                </m:sSubPr>
                <m:e>
                  <m:r>
                    <m:rPr>
                      <m:sty m:val="p"/>
                    </m:rPr>
                    <w:rPr>
                      <w:rFonts w:ascii="Cambria Math" w:hAnsi="Cambria Math"/>
                      <w:sz w:val="22"/>
                      <w:szCs w:val="22"/>
                      <w:lang w:val="lv-LV" w:eastAsia="lv-LV"/>
                    </w:rPr>
                    <m:t>E</m:t>
                  </m:r>
                </m:e>
                <m:sub>
                  <m:r>
                    <m:rPr>
                      <m:sty m:val="p"/>
                    </m:rPr>
                    <w:rPr>
                      <w:rFonts w:ascii="Cambria Math" w:hAnsi="Cambria Math"/>
                      <w:sz w:val="22"/>
                      <w:szCs w:val="22"/>
                      <w:lang w:val="lv-LV" w:eastAsia="lv-LV"/>
                    </w:rPr>
                    <m:t>0</m:t>
                  </m:r>
                </m:sub>
              </m:sSub>
            </m:sub>
          </m:sSub>
        </m:oMath>
      </m:oMathPara>
    </w:p>
    <w:p w14:paraId="79C072C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lietotie saīsinājumi:</w:t>
      </w:r>
    </w:p>
    <w:p w14:paraId="66FFF80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 – būvdarbu izmaksu korekcijas summa;</w:t>
      </w:r>
    </w:p>
    <w:p w14:paraId="04DA5C1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xml:space="preserve"> – darbaspēka izmaksu korekcijas summa;</w:t>
      </w:r>
    </w:p>
    <w:p w14:paraId="480B9F65"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M</w:t>
      </w:r>
      <w:r w:rsidRPr="00933084">
        <w:rPr>
          <w:i/>
          <w:iCs/>
          <w:sz w:val="22"/>
          <w:szCs w:val="22"/>
          <w:lang w:val="lv-LV" w:eastAsia="lv-LV"/>
        </w:rPr>
        <w:t xml:space="preserve"> – materiālu izmaksu korekcijas summa;</w:t>
      </w:r>
    </w:p>
    <w:p w14:paraId="00EEB2A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E</w:t>
      </w:r>
      <w:r w:rsidRPr="00933084">
        <w:rPr>
          <w:i/>
          <w:iCs/>
          <w:sz w:val="22"/>
          <w:szCs w:val="22"/>
          <w:lang w:val="lv-LV" w:eastAsia="lv-LV"/>
        </w:rPr>
        <w:t xml:space="preserve"> – mašīnu un mehānismu uzturēšanas un ekspluatācijas izmaksu korekcijas summa;</w:t>
      </w:r>
    </w:p>
    <w:p w14:paraId="60482C52"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0,5 – koeficients, kas nosaka, ka indeksēti tiek 50% no summas, bet 50% paliek fiksēti; </w:t>
      </w:r>
    </w:p>
    <w:p w14:paraId="4BD93176"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 xml:space="preserve">q – </w:t>
      </w:r>
      <w:proofErr w:type="spellStart"/>
      <w:r w:rsidRPr="00933084">
        <w:rPr>
          <w:i/>
          <w:iCs/>
          <w:sz w:val="22"/>
          <w:szCs w:val="22"/>
          <w:lang w:val="lv-LV" w:eastAsia="lv-LV"/>
        </w:rPr>
        <w:t>virsizdevumu</w:t>
      </w:r>
      <w:proofErr w:type="spellEnd"/>
      <w:r w:rsidRPr="00933084">
        <w:rPr>
          <w:i/>
          <w:iCs/>
          <w:sz w:val="22"/>
          <w:szCs w:val="22"/>
          <w:lang w:val="lv-LV" w:eastAsia="lv-LV"/>
        </w:rPr>
        <w:t xml:space="preserve"> koeficients;</w:t>
      </w:r>
    </w:p>
    <w:p w14:paraId="664B61D8"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K</w:t>
      </w:r>
      <w:r w:rsidRPr="00933084">
        <w:rPr>
          <w:i/>
          <w:iCs/>
          <w:sz w:val="22"/>
          <w:szCs w:val="22"/>
          <w:vertAlign w:val="subscript"/>
          <w:lang w:val="lv-LV" w:eastAsia="lv-LV"/>
        </w:rPr>
        <w:t>L</w:t>
      </w:r>
      <w:r w:rsidRPr="00933084">
        <w:rPr>
          <w:i/>
          <w:iCs/>
          <w:sz w:val="22"/>
          <w:szCs w:val="22"/>
          <w:lang w:val="lv-LV" w:eastAsia="lv-LV"/>
        </w:rPr>
        <w:t>; K</w:t>
      </w:r>
      <w:r w:rsidRPr="00933084">
        <w:rPr>
          <w:i/>
          <w:iCs/>
          <w:sz w:val="22"/>
          <w:szCs w:val="22"/>
          <w:vertAlign w:val="subscript"/>
          <w:lang w:val="lv-LV" w:eastAsia="lv-LV"/>
        </w:rPr>
        <w:t>M</w:t>
      </w:r>
      <w:r w:rsidRPr="00933084">
        <w:rPr>
          <w:i/>
          <w:iCs/>
          <w:sz w:val="22"/>
          <w:szCs w:val="22"/>
          <w:lang w:val="lv-LV" w:eastAsia="lv-LV"/>
        </w:rPr>
        <w:t>; K</w:t>
      </w:r>
      <w:r w:rsidRPr="00933084">
        <w:rPr>
          <w:i/>
          <w:iCs/>
          <w:sz w:val="22"/>
          <w:szCs w:val="22"/>
          <w:vertAlign w:val="subscript"/>
          <w:lang w:val="lv-LV" w:eastAsia="lv-LV"/>
        </w:rPr>
        <w:t xml:space="preserve">E </w:t>
      </w:r>
      <w:r w:rsidRPr="00933084">
        <w:rPr>
          <w:i/>
          <w:iCs/>
          <w:sz w:val="22"/>
          <w:szCs w:val="22"/>
          <w:lang w:val="lv-LV" w:eastAsia="lv-LV"/>
        </w:rPr>
        <w:t>– darbaspēka (K</w:t>
      </w:r>
      <w:r w:rsidRPr="00933084">
        <w:rPr>
          <w:i/>
          <w:iCs/>
          <w:sz w:val="22"/>
          <w:szCs w:val="22"/>
          <w:vertAlign w:val="subscript"/>
          <w:lang w:val="lv-LV" w:eastAsia="lv-LV"/>
        </w:rPr>
        <w:t>L</w:t>
      </w:r>
      <w:r w:rsidRPr="00933084">
        <w:rPr>
          <w:i/>
          <w:iCs/>
          <w:sz w:val="22"/>
          <w:szCs w:val="22"/>
          <w:lang w:val="lv-LV" w:eastAsia="lv-LV"/>
        </w:rPr>
        <w:t>), materiālu (K</w:t>
      </w:r>
      <w:r w:rsidRPr="00933084">
        <w:rPr>
          <w:i/>
          <w:iCs/>
          <w:sz w:val="22"/>
          <w:szCs w:val="22"/>
          <w:vertAlign w:val="subscript"/>
          <w:lang w:val="lv-LV" w:eastAsia="lv-LV"/>
        </w:rPr>
        <w:t>M</w:t>
      </w:r>
      <w:r w:rsidRPr="00933084">
        <w:rPr>
          <w:i/>
          <w:iCs/>
          <w:sz w:val="22"/>
          <w:szCs w:val="22"/>
          <w:lang w:val="lv-LV" w:eastAsia="lv-LV"/>
        </w:rPr>
        <w:t>) un mehānismu (K</w:t>
      </w:r>
      <w:r w:rsidRPr="00933084">
        <w:rPr>
          <w:i/>
          <w:iCs/>
          <w:sz w:val="22"/>
          <w:szCs w:val="22"/>
          <w:vertAlign w:val="subscript"/>
          <w:lang w:val="lv-LV" w:eastAsia="lv-LV"/>
        </w:rPr>
        <w:t>E</w:t>
      </w:r>
      <w:r w:rsidRPr="00933084">
        <w:rPr>
          <w:i/>
          <w:iCs/>
          <w:sz w:val="22"/>
          <w:szCs w:val="22"/>
          <w:lang w:val="lv-LV" w:eastAsia="lv-LV"/>
        </w:rPr>
        <w:t>) izmaksu korekcijas summa;</w:t>
      </w:r>
    </w:p>
    <w:p w14:paraId="74F57D79" w14:textId="77777777" w:rsidR="00E16E67" w:rsidRPr="00933084" w:rsidRDefault="00E16E67" w:rsidP="00E16E67">
      <w:pPr>
        <w:spacing w:after="120"/>
        <w:ind w:left="851"/>
        <w:jc w:val="both"/>
        <w:rPr>
          <w:i/>
          <w:iCs/>
          <w:sz w:val="22"/>
          <w:szCs w:val="22"/>
          <w:lang w:val="lv-LV" w:eastAsia="lv-LV"/>
        </w:rPr>
      </w:pP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xml:space="preserve">;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xml:space="preserve"> – tāmē noteiktās darbaspēka (</w:t>
      </w:r>
      <w:proofErr w:type="spellStart"/>
      <w:r w:rsidRPr="00933084">
        <w:rPr>
          <w:i/>
          <w:iCs/>
          <w:sz w:val="22"/>
          <w:szCs w:val="22"/>
          <w:lang w:val="lv-LV" w:eastAsia="lv-LV"/>
        </w:rPr>
        <w:t>L</w:t>
      </w:r>
      <w:r w:rsidRPr="00933084">
        <w:rPr>
          <w:i/>
          <w:iCs/>
          <w:sz w:val="22"/>
          <w:szCs w:val="22"/>
          <w:vertAlign w:val="subscript"/>
          <w:lang w:val="lv-LV" w:eastAsia="lv-LV"/>
        </w:rPr>
        <w:t>n</w:t>
      </w:r>
      <w:proofErr w:type="spellEnd"/>
      <w:r w:rsidRPr="00933084">
        <w:rPr>
          <w:i/>
          <w:iCs/>
          <w:sz w:val="22"/>
          <w:szCs w:val="22"/>
          <w:lang w:val="lv-LV" w:eastAsia="lv-LV"/>
        </w:rPr>
        <w:t>), materiālu (</w:t>
      </w:r>
      <w:proofErr w:type="spellStart"/>
      <w:r w:rsidRPr="00933084">
        <w:rPr>
          <w:i/>
          <w:iCs/>
          <w:sz w:val="22"/>
          <w:szCs w:val="22"/>
          <w:lang w:val="lv-LV" w:eastAsia="lv-LV"/>
        </w:rPr>
        <w:t>M</w:t>
      </w:r>
      <w:r w:rsidRPr="00933084">
        <w:rPr>
          <w:i/>
          <w:iCs/>
          <w:sz w:val="22"/>
          <w:szCs w:val="22"/>
          <w:vertAlign w:val="subscript"/>
          <w:lang w:val="lv-LV" w:eastAsia="lv-LV"/>
        </w:rPr>
        <w:t>n</w:t>
      </w:r>
      <w:proofErr w:type="spellEnd"/>
      <w:r w:rsidRPr="00933084">
        <w:rPr>
          <w:i/>
          <w:iCs/>
          <w:sz w:val="22"/>
          <w:szCs w:val="22"/>
          <w:lang w:val="lv-LV" w:eastAsia="lv-LV"/>
        </w:rPr>
        <w:t>), mašīnu un mehānismu uzturēšanas un ekspluatācijas (</w:t>
      </w:r>
      <w:proofErr w:type="spellStart"/>
      <w:r w:rsidRPr="00933084">
        <w:rPr>
          <w:i/>
          <w:iCs/>
          <w:sz w:val="22"/>
          <w:szCs w:val="22"/>
          <w:lang w:val="lv-LV" w:eastAsia="lv-LV"/>
        </w:rPr>
        <w:t>E</w:t>
      </w:r>
      <w:r w:rsidRPr="00933084">
        <w:rPr>
          <w:i/>
          <w:iCs/>
          <w:sz w:val="22"/>
          <w:szCs w:val="22"/>
          <w:vertAlign w:val="subscript"/>
          <w:lang w:val="lv-LV" w:eastAsia="lv-LV"/>
        </w:rPr>
        <w:t>n</w:t>
      </w:r>
      <w:proofErr w:type="spellEnd"/>
      <w:r w:rsidRPr="00933084">
        <w:rPr>
          <w:i/>
          <w:iCs/>
          <w:sz w:val="22"/>
          <w:szCs w:val="22"/>
          <w:lang w:val="lv-LV" w:eastAsia="lv-LV"/>
        </w:rPr>
        <w:t>) korekcijas ceturksnī veikto apstiprināto būvdarbu tiešās izmaksas;</w:t>
      </w:r>
    </w:p>
    <w:p w14:paraId="08DB7B47"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I</w:t>
      </w:r>
      <w:r w:rsidRPr="00933084">
        <w:rPr>
          <w:i/>
          <w:iCs/>
          <w:sz w:val="22"/>
          <w:szCs w:val="22"/>
          <w:vertAlign w:val="subscript"/>
          <w:lang w:val="lv-LV" w:eastAsia="lv-LV"/>
        </w:rPr>
        <w:t>L</w:t>
      </w:r>
      <w:r w:rsidRPr="00933084">
        <w:rPr>
          <w:i/>
          <w:iCs/>
          <w:sz w:val="22"/>
          <w:szCs w:val="22"/>
          <w:lang w:val="lv-LV" w:eastAsia="lv-LV"/>
        </w:rPr>
        <w:t>; I</w:t>
      </w:r>
      <w:r w:rsidRPr="00933084">
        <w:rPr>
          <w:i/>
          <w:iCs/>
          <w:sz w:val="22"/>
          <w:szCs w:val="22"/>
          <w:vertAlign w:val="subscript"/>
          <w:lang w:val="lv-LV" w:eastAsia="lv-LV"/>
        </w:rPr>
        <w:t>M</w:t>
      </w:r>
      <w:r w:rsidRPr="00933084">
        <w:rPr>
          <w:i/>
          <w:iCs/>
          <w:sz w:val="22"/>
          <w:szCs w:val="22"/>
          <w:lang w:val="lv-LV" w:eastAsia="lv-LV"/>
        </w:rPr>
        <w:t>; I</w:t>
      </w:r>
      <w:r w:rsidRPr="00933084">
        <w:rPr>
          <w:i/>
          <w:iCs/>
          <w:sz w:val="22"/>
          <w:szCs w:val="22"/>
          <w:vertAlign w:val="subscript"/>
          <w:lang w:val="lv-LV" w:eastAsia="lv-LV"/>
        </w:rPr>
        <w:t>E</w:t>
      </w:r>
      <w:r w:rsidRPr="00933084">
        <w:rPr>
          <w:i/>
          <w:iCs/>
          <w:sz w:val="22"/>
          <w:szCs w:val="22"/>
          <w:lang w:val="lv-LV" w:eastAsia="lv-LV"/>
        </w:rPr>
        <w:t xml:space="preserve"> – strādnieku darba samaksas izmaksu indekss (I</w:t>
      </w:r>
      <w:r w:rsidRPr="00933084">
        <w:rPr>
          <w:i/>
          <w:iCs/>
          <w:sz w:val="22"/>
          <w:szCs w:val="22"/>
          <w:vertAlign w:val="subscript"/>
          <w:lang w:val="lv-LV" w:eastAsia="lv-LV"/>
        </w:rPr>
        <w:t>L</w:t>
      </w:r>
      <w:r w:rsidRPr="00933084">
        <w:rPr>
          <w:i/>
          <w:iCs/>
          <w:sz w:val="22"/>
          <w:szCs w:val="22"/>
          <w:lang w:val="lv-LV" w:eastAsia="lv-LV"/>
        </w:rPr>
        <w:t>), būvmateriālu izmaksu indekss (I</w:t>
      </w:r>
      <w:r w:rsidRPr="00933084">
        <w:rPr>
          <w:i/>
          <w:iCs/>
          <w:sz w:val="22"/>
          <w:szCs w:val="22"/>
          <w:vertAlign w:val="subscript"/>
          <w:lang w:val="lv-LV" w:eastAsia="lv-LV"/>
        </w:rPr>
        <w:t>M</w:t>
      </w:r>
      <w:r w:rsidRPr="00933084">
        <w:rPr>
          <w:i/>
          <w:iCs/>
          <w:sz w:val="22"/>
          <w:szCs w:val="22"/>
          <w:lang w:val="lv-LV" w:eastAsia="lv-LV"/>
        </w:rPr>
        <w:t>), mašīnu un mehānismu uzturēšanas un ekspluatācijas izmaksu indekss (I</w:t>
      </w:r>
      <w:r w:rsidRPr="00933084">
        <w:rPr>
          <w:i/>
          <w:iCs/>
          <w:sz w:val="22"/>
          <w:szCs w:val="22"/>
          <w:vertAlign w:val="subscript"/>
          <w:lang w:val="lv-LV" w:eastAsia="lv-LV"/>
        </w:rPr>
        <w:t>E</w:t>
      </w:r>
      <w:r w:rsidRPr="00933084">
        <w:rPr>
          <w:i/>
          <w:iCs/>
          <w:sz w:val="22"/>
          <w:szCs w:val="22"/>
          <w:lang w:val="lv-LV" w:eastAsia="lv-LV"/>
        </w:rPr>
        <w:t>) saskaņā ar CSP datiem RCB040c, atlasot atbilstošo objekta grupu “transporta objekti” un attiecīgo resursu veidu;</w:t>
      </w:r>
    </w:p>
    <w:p w14:paraId="6715110E" w14:textId="77777777" w:rsidR="00E16E67" w:rsidRPr="00933084" w:rsidRDefault="00E16E67" w:rsidP="00E16E67">
      <w:pPr>
        <w:spacing w:after="120"/>
        <w:ind w:left="851"/>
        <w:jc w:val="both"/>
        <w:rPr>
          <w:i/>
          <w:iCs/>
          <w:sz w:val="22"/>
          <w:szCs w:val="22"/>
          <w:lang w:val="lv-LV" w:eastAsia="lv-LV"/>
        </w:rPr>
      </w:pPr>
      <w:r w:rsidRPr="00933084">
        <w:rPr>
          <w:i/>
          <w:iCs/>
          <w:sz w:val="22"/>
          <w:szCs w:val="22"/>
          <w:lang w:val="lv-LV" w:eastAsia="lv-LV"/>
        </w:rPr>
        <w:t>0 –  bāzes periods – līguma noslēgšanas diena;</w:t>
      </w:r>
    </w:p>
    <w:p w14:paraId="2E3C441E" w14:textId="77777777" w:rsidR="00E16E67" w:rsidRPr="00933084" w:rsidRDefault="00E16E67" w:rsidP="00E16E67">
      <w:pPr>
        <w:spacing w:after="120"/>
        <w:ind w:left="851"/>
        <w:jc w:val="both"/>
        <w:rPr>
          <w:rFonts w:ascii="Arial" w:hAnsi="Arial" w:cs="Arial"/>
          <w:sz w:val="22"/>
          <w:szCs w:val="22"/>
          <w:lang w:val="lv-LV" w:eastAsia="lv-LV"/>
        </w:rPr>
      </w:pPr>
      <w:r w:rsidRPr="00933084">
        <w:rPr>
          <w:i/>
          <w:iCs/>
          <w:sz w:val="22"/>
          <w:szCs w:val="22"/>
          <w:lang w:val="lv-LV" w:eastAsia="lv-LV"/>
        </w:rPr>
        <w:t>n – korekcijas perioda kārtas skaitlis.</w:t>
      </w:r>
    </w:p>
    <w:p w14:paraId="590DFA4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Līguma cenas pārrēķins attiecīgajā korekcijas periodā netiek veikts gadījumos, kad Būvdarbu veicējs neattaisnojošu iemeslu dēļ ir apzināti kavējis būvdarbu izpildes termiņus vai jebkurus līgumā noteiktos būvdarbu izpildes starptermiņus. Tomēr arī šādā gadījumā tiek veikts Līguma cenas pārrēķins, ja, atbilstoši korekcijas aprēķinam, Līguma cena ir samazināma (t.i. attiecīgā perioda </w:t>
      </w:r>
      <w:proofErr w:type="spellStart"/>
      <w:r w:rsidRPr="00933084">
        <w:rPr>
          <w:sz w:val="23"/>
          <w:szCs w:val="23"/>
          <w:lang w:val="lv-LV" w:eastAsia="lv-LV"/>
        </w:rPr>
        <w:t>K</w:t>
      </w:r>
      <w:r w:rsidRPr="00933084">
        <w:rPr>
          <w:sz w:val="23"/>
          <w:szCs w:val="23"/>
          <w:vertAlign w:val="subscript"/>
          <w:lang w:val="lv-LV" w:eastAsia="lv-LV"/>
        </w:rPr>
        <w:t>n</w:t>
      </w:r>
      <w:proofErr w:type="spellEnd"/>
      <w:r w:rsidRPr="00933084">
        <w:rPr>
          <w:sz w:val="23"/>
          <w:szCs w:val="23"/>
          <w:lang w:val="lv-LV" w:eastAsia="lv-LV"/>
        </w:rPr>
        <w:t xml:space="preserve"> &lt; K</w:t>
      </w:r>
      <w:r w:rsidRPr="00933084">
        <w:rPr>
          <w:sz w:val="23"/>
          <w:szCs w:val="23"/>
          <w:vertAlign w:val="subscript"/>
          <w:lang w:val="lv-LV" w:eastAsia="lv-LV"/>
        </w:rPr>
        <w:t>o</w:t>
      </w:r>
      <w:r w:rsidRPr="00933084">
        <w:rPr>
          <w:sz w:val="23"/>
          <w:szCs w:val="23"/>
          <w:lang w:val="lv-LV" w:eastAsia="lv-LV"/>
        </w:rPr>
        <w:t>).</w:t>
      </w:r>
    </w:p>
    <w:p w14:paraId="08486026"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Ja būvdarbi kavējas Būvdarbu veicēja attaisnojošu iemeslu dēļ, tad samaksa par attiecīgiem darbiem tiek koriģēta ar indeksu, kas bija piemērojams periodā, kad būvdarbi bija jāveic saskaņā ar grafiku. Piemēram, ja saskaņā ar būvdarbu izpildes grafiku būvdarbi bija jāveic pirmajā trīspadsmitajam mēnesim sekojošā ceturksnī, tad gadījumā, ja attiecīgie darbi tika pabeigti nākamajā ceturksnī, tad uz attiecīgiem darbiem piemērojama indeksācija kā uz pirmajā ceturksnī paveiktiem. Šis nosacījums neietekmē soda sankcijas un atbildību, kas Būvdarbu veicējam iestājas par būvdarbu izpildes kavēšanu kā tādu.</w:t>
      </w:r>
    </w:p>
    <w:p w14:paraId="5B9D552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lastRenderedPageBreak/>
        <w:t>Ja būvdarbu veikšanas laikā tiek apstiprināti papildu būvdarbi ar jaunu pamatcenu, tad korekcijas summas aprēķinam bāzes periods šiem papildu būvdarbiem tiek noteikts attiecīgo papildu būvdarbu apstiprināšanas gada ceturksnis (vienošanās par grozījumiem Līgumā noslēgšanas ceturksnis).</w:t>
      </w:r>
    </w:p>
    <w:p w14:paraId="3DD91169"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 xml:space="preserve">Būvdarbu veicējs pēc attiecīgo korekcijas izmaksu aprēķināšanas (samazināšanas vai palielināšanas) iesniedz korekciju tāmi, kas atspoguļo izmaksas pirms un pēc indeksācijas, un  rēķinu un/ vai citus pamatojošos dokumentus, ja tādi nepieciešami par atbilstošo Līguma summas korekcijas summu. </w:t>
      </w:r>
    </w:p>
    <w:p w14:paraId="4B7DCB3A"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sz w:val="23"/>
          <w:szCs w:val="23"/>
          <w:lang w:val="lv-LV" w:eastAsia="lv-LV"/>
        </w:rPr>
        <w:t>Līguma korekciju summu (palielinājumu) Pasūtītājs samaksā Būvdarbu veicējam vienlaicīgi ar nākamo kārtējo maksājumu, kas tiek veikts saskaņā ar līgumu. Gadījumā, ja, veicot korekcijas izmaksu aprēķinu saskaņā ar šo punktu, Līguma cena samazinās, Pasūtītājs samaksā indeksēto – samazināto summu.</w:t>
      </w:r>
    </w:p>
    <w:p w14:paraId="33EA40FE"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 xml:space="preserve">Gadījumā, ja tiek indeksēts periods, par kuru Pasūtītājs jau ir veicis samaksu, </w:t>
      </w:r>
      <w:r w:rsidRPr="00933084">
        <w:rPr>
          <w:sz w:val="23"/>
          <w:szCs w:val="23"/>
          <w:lang w:val="lv-LV" w:eastAsia="lv-LV"/>
        </w:rPr>
        <w:t xml:space="preserve">Uzņēmējs atmaksā Pasūtītājam nesegto Līguma cenas korekcijas summu </w:t>
      </w:r>
      <w:r w:rsidRPr="00933084">
        <w:rPr>
          <w:bCs/>
          <w:sz w:val="23"/>
          <w:szCs w:val="23"/>
          <w:lang w:val="lv-LV" w:eastAsia="lv-LV"/>
        </w:rPr>
        <w:t>10 (desmit) darba dienu</w:t>
      </w:r>
      <w:r w:rsidRPr="00933084">
        <w:rPr>
          <w:sz w:val="23"/>
          <w:szCs w:val="23"/>
          <w:lang w:val="lv-LV" w:eastAsia="lv-LV"/>
        </w:rPr>
        <w:t xml:space="preserve"> laikā pēc atbilstoša Pasūtītāja prasījuma saņemšanas.</w:t>
      </w:r>
    </w:p>
    <w:p w14:paraId="3CCC30B5" w14:textId="77777777" w:rsidR="00E16E67" w:rsidRPr="00933084" w:rsidRDefault="00E16E67" w:rsidP="00E16E67">
      <w:pPr>
        <w:numPr>
          <w:ilvl w:val="1"/>
          <w:numId w:val="2"/>
        </w:numPr>
        <w:spacing w:after="120"/>
        <w:ind w:left="709" w:hanging="567"/>
        <w:jc w:val="both"/>
        <w:rPr>
          <w:rFonts w:eastAsia="Calibri"/>
          <w:bCs/>
          <w:iCs/>
          <w:sz w:val="23"/>
          <w:szCs w:val="23"/>
          <w:lang w:val="lv-LV"/>
        </w:rPr>
      </w:pPr>
      <w:r w:rsidRPr="00933084">
        <w:rPr>
          <w:bCs/>
          <w:sz w:val="23"/>
          <w:szCs w:val="23"/>
          <w:lang w:val="lv-LV"/>
        </w:rPr>
        <w:t>Jautājumos, kas nav noregulēti šajā nodaļā, Puses vadās pēc kompetentu institūciju apstiprinātām vadlīnijām.</w:t>
      </w:r>
    </w:p>
    <w:p w14:paraId="6D837CC7" w14:textId="7C668FE1" w:rsidR="005E51EF" w:rsidRPr="00E25395" w:rsidRDefault="005E51EF" w:rsidP="00D624E7">
      <w:pPr>
        <w:numPr>
          <w:ilvl w:val="0"/>
          <w:numId w:val="2"/>
        </w:numPr>
        <w:spacing w:before="240" w:after="240"/>
        <w:ind w:left="284"/>
        <w:jc w:val="center"/>
        <w:rPr>
          <w:rFonts w:eastAsia="Calibri"/>
          <w:bCs/>
          <w:iCs/>
          <w:sz w:val="23"/>
          <w:szCs w:val="23"/>
          <w:lang w:val="lv-LV"/>
        </w:rPr>
      </w:pPr>
      <w:r w:rsidRPr="00E25395">
        <w:rPr>
          <w:rFonts w:eastAsia="Calibri"/>
          <w:b/>
          <w:bCs/>
          <w:sz w:val="23"/>
          <w:szCs w:val="23"/>
          <w:lang w:val="lv-LV"/>
        </w:rPr>
        <w:t>Nepārvarama vara</w:t>
      </w:r>
    </w:p>
    <w:p w14:paraId="6856CD56"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tiek atbrīvotas no atbildības par Līguma pilnīgu vai daļēju neizpildi, ja šāda neizpilde radusies nepārvaramas varas apstākļu rezultātā, kuru darbība sākusies pēc Līguma parakstīšanas un kurus nevarēja iepriekš ne paredzēt, ne novērst. Pie nepārvaramas varas un ārkārtēja rakstura apstākļiem pieskaitāmi: stihiskas nelaimes, avārijas, katastrofas, epidēmijas, epizootijas, kara darbība, nemieri, blokādes, valsts varas un pārvaldes institūciju lēmumi.</w:t>
      </w:r>
    </w:p>
    <w:p w14:paraId="65103D9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kas atsaucas uz nepārvaramas varas apstākļiem, nekavējoties par to rakstveidā jāpaziņo otrai Pusei. Paziņojumā jānorāda, kādā termiņā, pēc Puses uzskata, ir iespējama un paredzama Līgumā paredzēto saistību izpilde, un, pēc otras Puses pieprasījuma, šādam paziņojumam ir jāpievieno izziņa, kuru izsniegusi kompetenta institūcija un kura satur minēto ārkārtējo apstākļu darbības apstiprinājumu un to raksturojumu. Ja netiek izpildītas minētās prasības, attiecīgā Puse nevar atsaukties uz nepārvaramas varas apstākļiem kā savu līgumsaistību nepienācīgas izpildes pamatu.</w:t>
      </w:r>
    </w:p>
    <w:p w14:paraId="3B17085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nepārvaramas varas apstākļu un to seku dēļ nav iespējams izpildīt Līgumā paredzētās saistības ilgāk kā trīs mēnešus, Puses pēc iespējas drīzāk sāk sarunas par Līguma izpildes alternatīviem variantiem, kuri ir pieņemami abām Pusēm, un izdara attiecīgus grozījumus Līgumā vai kopīgi atkāpjas no Līguma izpildes.</w:t>
      </w:r>
    </w:p>
    <w:p w14:paraId="52DD0649" w14:textId="77777777" w:rsidR="005E51EF" w:rsidRPr="00E25395" w:rsidRDefault="005E51EF" w:rsidP="00D624E7">
      <w:pPr>
        <w:numPr>
          <w:ilvl w:val="0"/>
          <w:numId w:val="2"/>
        </w:numPr>
        <w:spacing w:before="240" w:after="240"/>
        <w:ind w:left="284" w:hanging="357"/>
        <w:jc w:val="center"/>
        <w:rPr>
          <w:rFonts w:eastAsia="Calibri"/>
          <w:bCs/>
          <w:iCs/>
          <w:sz w:val="23"/>
          <w:szCs w:val="23"/>
          <w:lang w:val="lv-LV"/>
        </w:rPr>
      </w:pPr>
      <w:r w:rsidRPr="00E25395">
        <w:rPr>
          <w:rFonts w:eastAsia="Calibri"/>
          <w:b/>
          <w:bCs/>
          <w:sz w:val="23"/>
          <w:szCs w:val="23"/>
          <w:lang w:val="lv-LV"/>
        </w:rPr>
        <w:t>Īpašuma tiesības</w:t>
      </w:r>
    </w:p>
    <w:p w14:paraId="044709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Pasūtītājam īpašuma tiesības uz Objektu tiek saglabātas visā Līguma darbības laikā, bet īpašuma tiesības uz visiem </w:t>
      </w:r>
      <w:r w:rsidR="008C2DAC" w:rsidRPr="00E25395">
        <w:rPr>
          <w:rFonts w:eastAsia="Calibri"/>
          <w:bCs/>
          <w:sz w:val="23"/>
          <w:szCs w:val="23"/>
          <w:lang w:val="lv-LV"/>
        </w:rPr>
        <w:t>Būvdarbu</w:t>
      </w:r>
      <w:r w:rsidRPr="00E25395">
        <w:rPr>
          <w:rFonts w:eastAsia="Calibri"/>
          <w:bCs/>
          <w:sz w:val="23"/>
          <w:szCs w:val="23"/>
          <w:lang w:val="lv-LV"/>
        </w:rPr>
        <w:t xml:space="preserve"> izpildes procesā izmantotajiem un/vai iebūvētajiem būvizstrādājumiem  tiek nodotas Pasūtītājam ar Pušu parakstītu Aktu.</w:t>
      </w:r>
    </w:p>
    <w:p w14:paraId="344D9517"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Visa informācija un dokumentācija, kuru </w:t>
      </w:r>
      <w:r w:rsidR="00257DD2" w:rsidRPr="00E25395">
        <w:rPr>
          <w:rFonts w:eastAsia="Calibri"/>
          <w:bCs/>
          <w:sz w:val="23"/>
          <w:szCs w:val="23"/>
          <w:lang w:val="lv-LV"/>
        </w:rPr>
        <w:t>Būvdarbu veicējs</w:t>
      </w:r>
      <w:r w:rsidRPr="00E25395">
        <w:rPr>
          <w:rFonts w:eastAsia="Calibri"/>
          <w:bCs/>
          <w:sz w:val="23"/>
          <w:szCs w:val="23"/>
          <w:lang w:val="lv-LV"/>
        </w:rPr>
        <w:t xml:space="preserve"> saņem no Pasūtītāja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Pasūtītāja rakstisku piekrišanu katrā atsevišķā gadījumā, izņemot informāciju un dokumentāciju, kas ir sākotnēji publiski pieejama.</w:t>
      </w:r>
    </w:p>
    <w:p w14:paraId="1F5D6FB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Visa informācija un dokumentācija, kuru Pasūtītājs saņem no </w:t>
      </w:r>
      <w:r w:rsidR="00257DD2" w:rsidRPr="00E25395">
        <w:rPr>
          <w:rFonts w:eastAsia="Calibri"/>
          <w:bCs/>
          <w:sz w:val="23"/>
          <w:szCs w:val="23"/>
          <w:lang w:val="lv-LV"/>
        </w:rPr>
        <w:t>Būvdarbu veicēja</w:t>
      </w:r>
      <w:r w:rsidRPr="00E25395">
        <w:rPr>
          <w:rFonts w:eastAsia="Calibri"/>
          <w:bCs/>
          <w:sz w:val="23"/>
          <w:szCs w:val="23"/>
          <w:lang w:val="lv-LV"/>
        </w:rPr>
        <w:t xml:space="preserve"> vai iegūst </w:t>
      </w:r>
      <w:r w:rsidR="008C2DAC" w:rsidRPr="00E25395">
        <w:rPr>
          <w:rFonts w:eastAsia="Calibri"/>
          <w:bCs/>
          <w:sz w:val="23"/>
          <w:szCs w:val="23"/>
          <w:lang w:val="lv-LV"/>
        </w:rPr>
        <w:t>Būvdarbu</w:t>
      </w:r>
      <w:r w:rsidRPr="00E25395">
        <w:rPr>
          <w:rFonts w:eastAsia="Calibri"/>
          <w:bCs/>
          <w:sz w:val="23"/>
          <w:szCs w:val="23"/>
          <w:lang w:val="lv-LV"/>
        </w:rPr>
        <w:t xml:space="preserve">  izpildes procesā, ir izmantojama tikai un vienīgi </w:t>
      </w:r>
      <w:r w:rsidR="008C2DAC" w:rsidRPr="00E25395">
        <w:rPr>
          <w:rFonts w:eastAsia="Calibri"/>
          <w:bCs/>
          <w:sz w:val="23"/>
          <w:szCs w:val="23"/>
          <w:lang w:val="lv-LV"/>
        </w:rPr>
        <w:t>Būvdarbu</w:t>
      </w:r>
      <w:r w:rsidRPr="00E25395">
        <w:rPr>
          <w:rFonts w:eastAsia="Calibri"/>
          <w:bCs/>
          <w:sz w:val="23"/>
          <w:szCs w:val="23"/>
          <w:lang w:val="lv-LV"/>
        </w:rPr>
        <w:t xml:space="preserve"> ietvaros. Tās izmantošana citiem mērķiem ir pieļaujama vienīgi ar </w:t>
      </w:r>
      <w:r w:rsidR="00257DD2" w:rsidRPr="00E25395">
        <w:rPr>
          <w:rFonts w:eastAsia="Calibri"/>
          <w:bCs/>
          <w:sz w:val="23"/>
          <w:szCs w:val="23"/>
          <w:lang w:val="lv-LV"/>
        </w:rPr>
        <w:t>Būvdarbu veicēja</w:t>
      </w:r>
      <w:r w:rsidRPr="00E25395">
        <w:rPr>
          <w:rFonts w:eastAsia="Calibri"/>
          <w:bCs/>
          <w:sz w:val="23"/>
          <w:szCs w:val="23"/>
          <w:lang w:val="lv-LV"/>
        </w:rPr>
        <w:t xml:space="preserve"> rakstisku piekrišanu </w:t>
      </w:r>
      <w:r w:rsidRPr="00E25395">
        <w:rPr>
          <w:rFonts w:eastAsia="Calibri"/>
          <w:bCs/>
          <w:sz w:val="23"/>
          <w:szCs w:val="23"/>
          <w:lang w:val="lv-LV"/>
        </w:rPr>
        <w:lastRenderedPageBreak/>
        <w:t>katrā atsevišķā gadījumā, izņemot informāciju un dokumentāciju, kas ir sākotnēji publiski pieejama.</w:t>
      </w:r>
    </w:p>
    <w:p w14:paraId="5E94A470" w14:textId="77777777" w:rsidR="005E51EF" w:rsidRPr="00E25395" w:rsidRDefault="005E51EF" w:rsidP="00D624E7">
      <w:pPr>
        <w:numPr>
          <w:ilvl w:val="0"/>
          <w:numId w:val="2"/>
        </w:numPr>
        <w:spacing w:after="120"/>
        <w:ind w:left="284"/>
        <w:jc w:val="center"/>
        <w:rPr>
          <w:rFonts w:eastAsia="Calibri"/>
          <w:bCs/>
          <w:iCs/>
          <w:sz w:val="23"/>
          <w:szCs w:val="23"/>
          <w:lang w:val="lv-LV"/>
        </w:rPr>
      </w:pPr>
      <w:r w:rsidRPr="00E25395">
        <w:rPr>
          <w:rFonts w:eastAsia="Calibri"/>
          <w:b/>
          <w:bCs/>
          <w:sz w:val="23"/>
          <w:szCs w:val="23"/>
          <w:lang w:val="lv-LV"/>
        </w:rPr>
        <w:t>Strīdu izskatīšanas kārtība</w:t>
      </w:r>
    </w:p>
    <w:p w14:paraId="0775436B"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Jebkurš strīds, domstarpība vai prasība, kas izriet no Līguma, Līguma pielikumiem, spēkā esošajiem normatīvajiem aktiem un kas skar Līguma pārkāpšanu, izbeigšanu vai spēkā neesamību, starp Pusēm tiek risināta sarunu ceļā, šajā līgumā un normatīvajos aktos noteiktajā kārtībā. </w:t>
      </w:r>
    </w:p>
    <w:p w14:paraId="38A81479"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vienošanās starp Pusēm sarunu ceļā netiek panākta, tad strīds tiek izšķirts Latvijas Republikas tiesā spēkā esošajos normatīvajos aktos noteiktajā kārtībā.</w:t>
      </w:r>
    </w:p>
    <w:p w14:paraId="23262D11" w14:textId="77777777" w:rsidR="005E51EF" w:rsidRPr="00E25395" w:rsidRDefault="005E51EF" w:rsidP="00D624E7">
      <w:pPr>
        <w:numPr>
          <w:ilvl w:val="0"/>
          <w:numId w:val="2"/>
        </w:numPr>
        <w:spacing w:before="240" w:after="240"/>
        <w:ind w:left="283" w:hanging="357"/>
        <w:jc w:val="center"/>
        <w:rPr>
          <w:rFonts w:eastAsia="Calibri"/>
          <w:bCs/>
          <w:iCs/>
          <w:sz w:val="23"/>
          <w:szCs w:val="23"/>
          <w:lang w:val="lv-LV"/>
        </w:rPr>
      </w:pPr>
      <w:r w:rsidRPr="00E25395">
        <w:rPr>
          <w:rFonts w:eastAsia="Calibri"/>
          <w:b/>
          <w:bCs/>
          <w:sz w:val="23"/>
          <w:szCs w:val="23"/>
          <w:lang w:val="lv-LV"/>
        </w:rPr>
        <w:t>Fizisko personu datu aizsardzība</w:t>
      </w:r>
    </w:p>
    <w:p w14:paraId="0A9BA71E"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Pusei ir tiesības apstrādāt no otras Puses iegūtos fizisko personu datus tikai ar mērķi nodrošināt Līgumā noteikto saistību izpildi, ievērojot tiesību normatīvajos aktos noteiktās prasības šādu datu apstrādei un aizsardzībai, tajā skaitā no 2018.gada 25.maija ievērojot Eiropas Parlamenta un Padomes 2016.gada 27.aprīļa Regulas (ES) 2016/679 par fizisku personu aizsardzību attiecībā uz personas datu apstrādi un šādu datu brīvu apriti un ar ko atceļ Direktīvu 95/46/EK (Vispārīgā datu aizsardzības regula) prasības.</w:t>
      </w:r>
    </w:p>
    <w:p w14:paraId="1066D76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 kura nodod otrai Pusei fizisko personu datus apstrādei, atbild par piekrišanu iegūšanu no attiecīgajiem datu subjektiem vai cita pamatojuma esību fizisko personu datu likumīgai apstrādei.</w:t>
      </w:r>
    </w:p>
    <w:p w14:paraId="546187E4"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nenodot tālāk trešajām personām no otras Puses iegūtos fizisko personu datus, izņemot gadījumus, kad Līgumā ir noteikts citādāk vai tiesību normatīvie akti paredz šādu datu nodošanu.</w:t>
      </w:r>
    </w:p>
    <w:p w14:paraId="3CA725FF"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Ja saskaņā ar tiesību normatīvajiem aktiem Pusēm var rasties pienākums nodot tālāk trešajām personām no otras Puses iegūtos fiziskās personas datus, tas pirms šādu datu nodošanas informē par to otru Pusi, ja vien spēkā esošie normatīvie akti to neaizliedz.</w:t>
      </w:r>
    </w:p>
    <w:p w14:paraId="73697E4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Neskatoties uz iepriekš minēto, </w:t>
      </w:r>
      <w:r w:rsidR="00257DD2" w:rsidRPr="00E25395">
        <w:rPr>
          <w:rFonts w:eastAsia="Calibri"/>
          <w:bCs/>
          <w:sz w:val="23"/>
          <w:szCs w:val="23"/>
          <w:lang w:val="lv-LV"/>
        </w:rPr>
        <w:t>Būvdarbu veicējs</w:t>
      </w:r>
      <w:r w:rsidRPr="00E25395">
        <w:rPr>
          <w:rFonts w:eastAsia="Calibri"/>
          <w:bCs/>
          <w:sz w:val="23"/>
          <w:szCs w:val="23"/>
          <w:lang w:val="lv-LV"/>
        </w:rPr>
        <w:t xml:space="preserve"> piekrīt, ka Pasūtītājs nodod no </w:t>
      </w:r>
      <w:r w:rsidR="00257DD2" w:rsidRPr="00E25395">
        <w:rPr>
          <w:rFonts w:eastAsia="Calibri"/>
          <w:bCs/>
          <w:sz w:val="23"/>
          <w:szCs w:val="23"/>
          <w:lang w:val="lv-LV"/>
        </w:rPr>
        <w:t>Būvdarbu veicēja</w:t>
      </w:r>
      <w:r w:rsidRPr="00E25395">
        <w:rPr>
          <w:rFonts w:eastAsia="Calibri"/>
          <w:bCs/>
          <w:sz w:val="23"/>
          <w:szCs w:val="23"/>
          <w:lang w:val="lv-LV"/>
        </w:rPr>
        <w:t xml:space="preserve"> saņemtos fizisko personu datus trešajām personām, kas sniedz Pasūtītājam pakalpojumus un ar kurām Pasūtītājs sadarbojas tā darbības un šī Līguma izpildes nodrošināšanai.</w:t>
      </w:r>
    </w:p>
    <w:p w14:paraId="3994A94D" w14:textId="77777777" w:rsidR="008E2A1E" w:rsidRPr="00E25395" w:rsidRDefault="005E51EF" w:rsidP="008E2A1E">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Puses apņemas pēc otras Puses pieprasījuma iznīcināt no otras Puses iegūtos fizisko personu datus, ja  izbeidzas nepieciešamība tos apstrādāt šī Līguma izpildes nodrošināšanai.</w:t>
      </w:r>
    </w:p>
    <w:p w14:paraId="0973ECEF" w14:textId="77777777" w:rsidR="008E2A1E" w:rsidRPr="00E25395" w:rsidRDefault="008E2A1E" w:rsidP="00E45EEE">
      <w:pPr>
        <w:numPr>
          <w:ilvl w:val="0"/>
          <w:numId w:val="2"/>
        </w:numPr>
        <w:spacing w:after="120"/>
        <w:ind w:left="0"/>
        <w:jc w:val="center"/>
        <w:rPr>
          <w:rFonts w:eastAsia="Calibri"/>
          <w:bCs/>
          <w:iCs/>
          <w:sz w:val="23"/>
          <w:szCs w:val="23"/>
          <w:lang w:val="lv-LV"/>
        </w:rPr>
      </w:pPr>
      <w:proofErr w:type="spellStart"/>
      <w:r w:rsidRPr="00E25395">
        <w:rPr>
          <w:b/>
          <w:sz w:val="23"/>
          <w:szCs w:val="23"/>
          <w:lang w:eastAsia="ar-SA"/>
        </w:rPr>
        <w:t>Autortiesības</w:t>
      </w:r>
      <w:proofErr w:type="spellEnd"/>
    </w:p>
    <w:p w14:paraId="7098CEA8" w14:textId="77777777"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t xml:space="preserve">Būvdarbu veicēja Līguma ietvaros izstrādātie autortiesību objekti (būvniecības dokumenti) ir nododami Pasūtītājam. Būvdarbu veicējs nodod Pasūtītājam visas savas mantiskās autortiesības uz izstrādāto būvniecības dokumentāciju,  kas Pasūtītājam var pāriet atbilstoši Autortiesību likumam. </w:t>
      </w:r>
    </w:p>
    <w:p w14:paraId="120326CE" w14:textId="4C72F11D" w:rsidR="008E2A1E" w:rsidRPr="00E25395" w:rsidRDefault="008E2A1E" w:rsidP="008E2A1E">
      <w:pPr>
        <w:numPr>
          <w:ilvl w:val="1"/>
          <w:numId w:val="2"/>
        </w:numPr>
        <w:spacing w:after="120"/>
        <w:ind w:left="709" w:hanging="567"/>
        <w:jc w:val="both"/>
        <w:rPr>
          <w:rFonts w:eastAsia="Calibri"/>
          <w:bCs/>
          <w:iCs/>
          <w:sz w:val="23"/>
          <w:szCs w:val="23"/>
          <w:lang w:val="lv-LV"/>
        </w:rPr>
      </w:pPr>
      <w:r w:rsidRPr="00E25395">
        <w:rPr>
          <w:sz w:val="23"/>
          <w:szCs w:val="23"/>
          <w:lang w:val="lv-LV" w:eastAsia="ar-SA"/>
        </w:rPr>
        <w:t>Būvdarbu veicējs ir atbildīgs par jebkuriem trešo personu intelektuālā īpašuma tiesību aizskārumiem, kas varētu rasties sakarā ar pakalpojuma sniegšanu vai Būvdarbu veicēja Līguma ietvaros izstrādātā autortiesību objekta turpmāku izmantošanu. Gadījumā, ja trešās personas izvirza jebkādas prasības un/vai pretenzijas attiecībā uz autortiesībām un to pārkāpumu jautājumiem jebkādā aspektā un/vai prasības vai pretenzijas, tad visu un jebkādu atbildību vai jebkādi citādi noteiktas un saistošas izmaksas, kompensācijas, zaudējumu atlīdzības Pasūtītājam un/vai trešajām personām un tamlīdzīgi, kādas radīsies no šāda autortiesību aizskāruma vai pārkāpuma, uzņemas un atlīdzina Būvdarbu veicējs.</w:t>
      </w:r>
    </w:p>
    <w:p w14:paraId="4E747E70" w14:textId="1581E876" w:rsidR="005E51EF" w:rsidRPr="00E25395" w:rsidRDefault="005E51EF" w:rsidP="008F0BE8">
      <w:pPr>
        <w:numPr>
          <w:ilvl w:val="0"/>
          <w:numId w:val="2"/>
        </w:numPr>
        <w:spacing w:before="240" w:after="240"/>
        <w:ind w:left="425" w:hanging="357"/>
        <w:jc w:val="center"/>
        <w:rPr>
          <w:rFonts w:eastAsia="Calibri"/>
          <w:bCs/>
          <w:iCs/>
          <w:sz w:val="23"/>
          <w:szCs w:val="23"/>
          <w:lang w:val="lv-LV"/>
        </w:rPr>
      </w:pPr>
      <w:r w:rsidRPr="00E25395">
        <w:rPr>
          <w:rFonts w:eastAsia="Calibri"/>
          <w:b/>
          <w:bCs/>
          <w:sz w:val="23"/>
          <w:szCs w:val="23"/>
          <w:lang w:val="lv-LV"/>
        </w:rPr>
        <w:t>Noslēguma jautājumi</w:t>
      </w:r>
    </w:p>
    <w:p w14:paraId="66237A22" w14:textId="200E5740"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iCs/>
          <w:sz w:val="23"/>
          <w:szCs w:val="23"/>
          <w:lang w:val="lv-LV"/>
        </w:rPr>
        <w:lastRenderedPageBreak/>
        <w:t>Ja kādu no Līguma nosacījumiem konkrētā situācijā nav iespējams faktiski vai juridisk</w:t>
      </w:r>
      <w:r w:rsidR="00652CF3" w:rsidRPr="00E25395">
        <w:rPr>
          <w:rFonts w:eastAsia="Calibri"/>
          <w:bCs/>
          <w:iCs/>
          <w:sz w:val="23"/>
          <w:szCs w:val="23"/>
          <w:lang w:val="lv-LV"/>
        </w:rPr>
        <w:t>i piemērot, vai zudusi nepiecieš</w:t>
      </w:r>
      <w:r w:rsidRPr="00E25395">
        <w:rPr>
          <w:rFonts w:eastAsia="Calibri"/>
          <w:bCs/>
          <w:iCs/>
          <w:sz w:val="23"/>
          <w:szCs w:val="23"/>
          <w:lang w:val="lv-LV"/>
        </w:rPr>
        <w:t>amība piemērot , to nepiemēro vai piemēro daļēji.</w:t>
      </w:r>
    </w:p>
    <w:p w14:paraId="7A115652"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Gadījumā, ja Līguma izpildes laikā tiek grozīti vai zaudē spēku </w:t>
      </w:r>
      <w:bookmarkStart w:id="6" w:name="_Hlk92679222"/>
      <w:r w:rsidRPr="00E25395">
        <w:rPr>
          <w:rFonts w:eastAsia="Calibri"/>
          <w:bCs/>
          <w:sz w:val="23"/>
          <w:szCs w:val="23"/>
          <w:lang w:val="lv-LV"/>
        </w:rPr>
        <w:t>Līgumā, Līguma pielikumos minētie un/vai uz Līguma priekšmetu attiecināmie spēkā esošie normatīvie akti</w:t>
      </w:r>
      <w:bookmarkEnd w:id="6"/>
      <w:r w:rsidRPr="00E25395">
        <w:rPr>
          <w:rFonts w:eastAsia="Calibri"/>
          <w:bCs/>
          <w:sz w:val="23"/>
          <w:szCs w:val="23"/>
          <w:lang w:val="lv-LV"/>
        </w:rPr>
        <w:t>, tad Līguma izpildes laikā tiek piemēroti Līgumā, Līguma pielikumos minētie un/vai uz Līguma priekšmetu attiecināmie spēkā esošie normatīvie akti ar grozījumiem vai jaunie spēkā esošie normatīvie akti.</w:t>
      </w:r>
    </w:p>
    <w:p w14:paraId="06297E2E" w14:textId="436916D2"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v</w:t>
      </w:r>
      <w:r w:rsidR="00941CEC" w:rsidRPr="00E25395">
        <w:rPr>
          <w:rFonts w:eastAsia="Calibri"/>
          <w:bCs/>
          <w:sz w:val="23"/>
          <w:szCs w:val="23"/>
          <w:lang w:val="lv-LV"/>
        </w:rPr>
        <w:t>iņš ir pienācīgi iepazinies ar būvprojekta</w:t>
      </w:r>
      <w:r w:rsidR="005E51EF" w:rsidRPr="00E25395">
        <w:rPr>
          <w:rFonts w:eastAsia="Calibri"/>
          <w:bCs/>
          <w:sz w:val="23"/>
          <w:szCs w:val="23"/>
          <w:lang w:val="lv-LV"/>
        </w:rPr>
        <w:t xml:space="preserve"> prasībām, tajā skaitā ar tajos ietvertajiem risinājumiem, </w:t>
      </w:r>
      <w:r w:rsidR="004F182C" w:rsidRPr="00E25395">
        <w:rPr>
          <w:rFonts w:eastAsia="Calibri"/>
          <w:bCs/>
          <w:sz w:val="23"/>
          <w:szCs w:val="23"/>
          <w:lang w:val="lv-LV"/>
        </w:rPr>
        <w:t>b</w:t>
      </w:r>
      <w:r w:rsidR="008C2DAC" w:rsidRPr="00E25395">
        <w:rPr>
          <w:rFonts w:eastAsia="Calibri"/>
          <w:bCs/>
          <w:sz w:val="23"/>
          <w:szCs w:val="23"/>
          <w:lang w:val="lv-LV"/>
        </w:rPr>
        <w:t>ūvdarbu</w:t>
      </w:r>
      <w:r w:rsidR="005E51EF" w:rsidRPr="00E25395">
        <w:rPr>
          <w:rFonts w:eastAsia="Calibri"/>
          <w:bCs/>
          <w:sz w:val="23"/>
          <w:szCs w:val="23"/>
          <w:lang w:val="lv-LV"/>
        </w:rPr>
        <w:t xml:space="preserve"> apjomiem, pielietojamiem būvizstrādājumiem un prasībām un atsakās saistībā ar to izvirzīt jebkāda satura iebildumus vai pretenzijas. </w:t>
      </w:r>
    </w:p>
    <w:p w14:paraId="00DA5DE4" w14:textId="77777777" w:rsidR="005E51EF" w:rsidRPr="00E25395" w:rsidRDefault="00257DD2"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Būvdarbu veicējs</w:t>
      </w:r>
      <w:r w:rsidR="005E51EF" w:rsidRPr="00E25395">
        <w:rPr>
          <w:rFonts w:eastAsia="Calibri"/>
          <w:bCs/>
          <w:sz w:val="23"/>
          <w:szCs w:val="23"/>
          <w:lang w:val="lv-LV"/>
        </w:rPr>
        <w:t xml:space="preserve"> apliecina, ka ir atbildīgs par savu darbaspēku, tā tehnisko nodrošinājumu, darbinieku kvalifikāciju un </w:t>
      </w:r>
      <w:r w:rsidR="008C2DAC" w:rsidRPr="00E25395">
        <w:rPr>
          <w:rFonts w:eastAsia="Calibri"/>
          <w:bCs/>
          <w:sz w:val="23"/>
          <w:szCs w:val="23"/>
          <w:lang w:val="lv-LV"/>
        </w:rPr>
        <w:t>Būvdarbu</w:t>
      </w:r>
      <w:r w:rsidR="005E51EF" w:rsidRPr="00E25395">
        <w:rPr>
          <w:rFonts w:eastAsia="Calibri"/>
          <w:bCs/>
          <w:sz w:val="23"/>
          <w:szCs w:val="23"/>
          <w:lang w:val="lv-LV"/>
        </w:rPr>
        <w:t xml:space="preserve"> procesā pielietoto iekārtu, rīku un izmantoto būvizstrādājumu kvalitāti. </w:t>
      </w:r>
      <w:r w:rsidRPr="00E25395">
        <w:rPr>
          <w:rFonts w:eastAsia="Calibri"/>
          <w:bCs/>
          <w:sz w:val="23"/>
          <w:szCs w:val="23"/>
          <w:lang w:val="lv-LV"/>
        </w:rPr>
        <w:t>Būvdarbu veicējs</w:t>
      </w:r>
      <w:r w:rsidR="005E51EF" w:rsidRPr="00E25395">
        <w:rPr>
          <w:rFonts w:eastAsia="Calibri"/>
          <w:bCs/>
          <w:sz w:val="23"/>
          <w:szCs w:val="23"/>
          <w:lang w:val="lv-LV"/>
        </w:rPr>
        <w:t xml:space="preserve"> ir atbildīgs par to, lai visi būvizstrādājumi tiktu izmantoti un uzstādīti saskaņā ar ražotāja noteiktajiem uzstādīšanas noteikumiem un tehnoloģiju.</w:t>
      </w:r>
    </w:p>
    <w:p w14:paraId="5450A9A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 xml:space="preserve">Ja kādai no Pusēm tiek mainīts juridiskais statuss, juridiskā adrese, nosaukums, paraksta tiesības vai jebkura cita uz Līguma izpildi attiecināma būtiskas informācijas izmaiņas, tad tā nekavējoties, ne vēlāk kā </w:t>
      </w:r>
      <w:r w:rsidR="00941CEC" w:rsidRPr="00E25395">
        <w:rPr>
          <w:rFonts w:eastAsia="Calibri"/>
          <w:bCs/>
          <w:sz w:val="23"/>
          <w:szCs w:val="23"/>
          <w:lang w:val="lv-LV"/>
        </w:rPr>
        <w:t>5 (piecu) darba dienu</w:t>
      </w:r>
      <w:r w:rsidRPr="00E25395">
        <w:rPr>
          <w:rFonts w:eastAsia="Calibri"/>
          <w:bCs/>
          <w:sz w:val="23"/>
          <w:szCs w:val="23"/>
          <w:lang w:val="lv-LV"/>
        </w:rPr>
        <w:t xml:space="preserve"> laikā, rakstiski informē par to otru Pusi.</w:t>
      </w:r>
    </w:p>
    <w:p w14:paraId="35884900" w14:textId="7777777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Visi paziņojumi kuri nosūtīti otrai pusei uz tās elektronisko e-pasta adresi, uzskatāmi par paziņotiem ne vēlāk kā otrajā darba dienā pēc nosūtīšanas.</w:t>
      </w:r>
    </w:p>
    <w:p w14:paraId="48655D31" w14:textId="059D1D42"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rPr>
        <w:t>Līgums sagatavots elektroniski un parakstīts ar drošu elektronisko parakstu, kas satur laika zīmogu. Līguma abpusējas parakstīšanas datums ir pēdējā parakstītā laika zīmoga datums (</w:t>
      </w:r>
      <w:r w:rsidRPr="00E25395">
        <w:rPr>
          <w:rFonts w:eastAsia="Calibri"/>
          <w:bCs/>
          <w:i/>
          <w:sz w:val="23"/>
          <w:szCs w:val="23"/>
          <w:lang w:val="lv-LV"/>
        </w:rPr>
        <w:t>elektroniska formāta līguma parakstīšanas gadījumā</w:t>
      </w:r>
      <w:r w:rsidRPr="00E25395">
        <w:rPr>
          <w:rFonts w:eastAsia="Calibri"/>
          <w:bCs/>
          <w:sz w:val="23"/>
          <w:szCs w:val="23"/>
          <w:lang w:val="lv-LV"/>
        </w:rPr>
        <w:t>).</w:t>
      </w:r>
    </w:p>
    <w:p w14:paraId="73B4F29F" w14:textId="62C8DC07" w:rsidR="005E51EF" w:rsidRPr="00E25395" w:rsidRDefault="005E51EF" w:rsidP="007E2951">
      <w:pPr>
        <w:numPr>
          <w:ilvl w:val="1"/>
          <w:numId w:val="2"/>
        </w:numPr>
        <w:spacing w:after="120"/>
        <w:ind w:left="709" w:hanging="567"/>
        <w:jc w:val="both"/>
        <w:rPr>
          <w:rFonts w:eastAsia="Calibri"/>
          <w:bCs/>
          <w:iCs/>
          <w:sz w:val="23"/>
          <w:szCs w:val="23"/>
          <w:lang w:val="lv-LV"/>
        </w:rPr>
      </w:pPr>
      <w:r w:rsidRPr="00E25395">
        <w:rPr>
          <w:rFonts w:eastAsia="Calibri"/>
          <w:bCs/>
          <w:sz w:val="23"/>
          <w:szCs w:val="23"/>
          <w:lang w:val="lv-LV" w:eastAsia="lv-LV"/>
        </w:rPr>
        <w:t xml:space="preserve">Līguma saistību izpildes nodrošināšanai Puses nosaka sekojošas </w:t>
      </w:r>
      <w:r w:rsidR="00732490" w:rsidRPr="00E25395">
        <w:rPr>
          <w:rFonts w:eastAsia="Calibri"/>
          <w:bCs/>
          <w:sz w:val="23"/>
          <w:szCs w:val="23"/>
          <w:lang w:val="lv-LV" w:eastAsia="lv-LV"/>
        </w:rPr>
        <w:t>kontakt</w:t>
      </w:r>
      <w:r w:rsidRPr="00E25395">
        <w:rPr>
          <w:rFonts w:eastAsia="Calibri"/>
          <w:bCs/>
          <w:sz w:val="23"/>
          <w:szCs w:val="23"/>
          <w:lang w:val="lv-LV" w:eastAsia="lv-LV"/>
        </w:rPr>
        <w:t>personas:</w:t>
      </w:r>
    </w:p>
    <w:p w14:paraId="7FCCA516" w14:textId="77777777" w:rsidR="005E51EF" w:rsidRPr="00E25395" w:rsidRDefault="00A85D98" w:rsidP="007E2951">
      <w:pPr>
        <w:numPr>
          <w:ilvl w:val="2"/>
          <w:numId w:val="2"/>
        </w:numPr>
        <w:spacing w:after="120"/>
        <w:ind w:left="1276"/>
        <w:jc w:val="both"/>
        <w:rPr>
          <w:rFonts w:eastAsia="Calibri"/>
          <w:bCs/>
          <w:iCs/>
          <w:sz w:val="23"/>
          <w:szCs w:val="23"/>
          <w:lang w:val="lv-LV"/>
        </w:rPr>
      </w:pPr>
      <w:r w:rsidRPr="00E25395">
        <w:rPr>
          <w:rFonts w:eastAsia="Calibri"/>
          <w:bCs/>
          <w:sz w:val="23"/>
          <w:szCs w:val="23"/>
          <w:lang w:val="lv-LV" w:eastAsia="lv-LV"/>
        </w:rPr>
        <w:t>no Pasūtītāja puses –</w:t>
      </w:r>
      <w:r w:rsidR="005E51EF" w:rsidRPr="00E25395">
        <w:rPr>
          <w:rFonts w:eastAsia="Calibri"/>
          <w:bCs/>
          <w:sz w:val="23"/>
          <w:szCs w:val="23"/>
          <w:lang w:val="lv-LV" w:eastAsia="lv-LV"/>
        </w:rPr>
        <w:t xml:space="preserve"> </w:t>
      </w:r>
      <w:r w:rsidR="00865EA1" w:rsidRPr="00E25395">
        <w:rPr>
          <w:rFonts w:eastAsia="Calibri"/>
          <w:bCs/>
          <w:sz w:val="23"/>
          <w:szCs w:val="23"/>
          <w:lang w:val="lv-LV" w:eastAsia="lv-LV"/>
        </w:rPr>
        <w:t>______</w:t>
      </w:r>
      <w:r w:rsidRPr="00E25395">
        <w:rPr>
          <w:rFonts w:eastAsia="Calibri"/>
          <w:bCs/>
          <w:sz w:val="23"/>
          <w:szCs w:val="23"/>
          <w:lang w:val="lv-LV" w:eastAsia="lv-LV"/>
        </w:rPr>
        <w:t>, tālr.</w:t>
      </w:r>
      <w:r w:rsidR="00403BFA" w:rsidRPr="00E25395">
        <w:rPr>
          <w:rFonts w:eastAsia="Calibri"/>
          <w:bCs/>
          <w:sz w:val="23"/>
          <w:szCs w:val="23"/>
          <w:lang w:val="lv-LV" w:eastAsia="lv-LV"/>
        </w:rPr>
        <w:t xml:space="preserve"> </w:t>
      </w:r>
      <w:r w:rsidR="00865EA1" w:rsidRPr="00E25395">
        <w:rPr>
          <w:rFonts w:eastAsia="Calibri"/>
          <w:bCs/>
          <w:sz w:val="23"/>
          <w:szCs w:val="23"/>
          <w:lang w:val="lv-LV" w:eastAsia="lv-LV"/>
        </w:rPr>
        <w:t>_______</w:t>
      </w:r>
      <w:r w:rsidRPr="00E25395">
        <w:rPr>
          <w:rFonts w:eastAsia="Calibri"/>
          <w:bCs/>
          <w:sz w:val="23"/>
          <w:szCs w:val="23"/>
          <w:lang w:val="lv-LV" w:eastAsia="lv-LV"/>
        </w:rPr>
        <w:t>, mob.t.</w:t>
      </w:r>
      <w:r w:rsidR="00865EA1" w:rsidRPr="00E25395">
        <w:rPr>
          <w:rFonts w:eastAsia="Calibri"/>
          <w:bCs/>
          <w:sz w:val="23"/>
          <w:szCs w:val="23"/>
          <w:lang w:val="lv-LV" w:eastAsia="lv-LV"/>
        </w:rPr>
        <w:t>_______</w:t>
      </w:r>
      <w:r w:rsidRPr="00E25395">
        <w:rPr>
          <w:rFonts w:eastAsia="Calibri"/>
          <w:bCs/>
          <w:sz w:val="23"/>
          <w:szCs w:val="23"/>
          <w:lang w:val="lv-LV" w:eastAsia="lv-LV"/>
        </w:rPr>
        <w:t xml:space="preserve">, e-pasts: </w:t>
      </w:r>
      <w:r w:rsidR="00865EA1" w:rsidRPr="00E25395">
        <w:rPr>
          <w:rFonts w:eastAsia="Calibri"/>
          <w:bCs/>
          <w:sz w:val="23"/>
          <w:szCs w:val="23"/>
          <w:lang w:val="lv-LV" w:eastAsia="lv-LV"/>
        </w:rPr>
        <w:t>_______</w:t>
      </w:r>
      <w:r w:rsidR="005E51EF" w:rsidRPr="00E25395">
        <w:rPr>
          <w:rFonts w:eastAsia="Calibri"/>
          <w:bCs/>
          <w:sz w:val="23"/>
          <w:szCs w:val="23"/>
          <w:lang w:val="lv-LV"/>
        </w:rPr>
        <w:t>;</w:t>
      </w:r>
    </w:p>
    <w:p w14:paraId="68E62969" w14:textId="77777777" w:rsidR="005E51EF" w:rsidRPr="00E25395" w:rsidRDefault="005E51EF" w:rsidP="007E2951">
      <w:pPr>
        <w:numPr>
          <w:ilvl w:val="2"/>
          <w:numId w:val="2"/>
        </w:numPr>
        <w:spacing w:after="120"/>
        <w:ind w:left="1276"/>
        <w:jc w:val="both"/>
        <w:rPr>
          <w:rFonts w:eastAsia="Calibri"/>
          <w:bCs/>
          <w:sz w:val="23"/>
          <w:szCs w:val="23"/>
          <w:lang w:val="lv-LV"/>
        </w:rPr>
      </w:pPr>
      <w:r w:rsidRPr="00E25395">
        <w:rPr>
          <w:rFonts w:eastAsia="Calibri"/>
          <w:bCs/>
          <w:sz w:val="23"/>
          <w:szCs w:val="23"/>
          <w:lang w:val="lv-LV"/>
        </w:rPr>
        <w:t xml:space="preserve">no </w:t>
      </w:r>
      <w:r w:rsidR="00257DD2" w:rsidRPr="00E25395">
        <w:rPr>
          <w:rFonts w:eastAsia="Calibri"/>
          <w:bCs/>
          <w:sz w:val="23"/>
          <w:szCs w:val="23"/>
          <w:lang w:val="lv-LV"/>
        </w:rPr>
        <w:t>Būvdarbu veicēja</w:t>
      </w:r>
      <w:r w:rsidRPr="00E25395">
        <w:rPr>
          <w:rFonts w:eastAsia="Calibri"/>
          <w:bCs/>
          <w:sz w:val="23"/>
          <w:szCs w:val="23"/>
          <w:lang w:val="lv-LV"/>
        </w:rPr>
        <w:t xml:space="preserve"> puses – </w:t>
      </w:r>
      <w:r w:rsidR="00865EA1" w:rsidRPr="00E25395">
        <w:rPr>
          <w:rFonts w:eastAsia="Calibri"/>
          <w:bCs/>
          <w:sz w:val="23"/>
          <w:szCs w:val="23"/>
          <w:lang w:val="lv-LV"/>
        </w:rPr>
        <w:t>________, __________</w:t>
      </w:r>
      <w:r w:rsidR="00E25A72" w:rsidRPr="00E25395">
        <w:rPr>
          <w:rFonts w:eastAsia="Calibri"/>
          <w:bCs/>
          <w:sz w:val="23"/>
          <w:szCs w:val="23"/>
          <w:lang w:val="lv-LV"/>
        </w:rPr>
        <w:t xml:space="preserve">, </w:t>
      </w:r>
      <w:r w:rsidR="00865EA1" w:rsidRPr="00E25395">
        <w:rPr>
          <w:rFonts w:eastAsia="Calibri"/>
          <w:bCs/>
          <w:sz w:val="23"/>
          <w:szCs w:val="23"/>
          <w:lang w:val="lv-LV"/>
        </w:rPr>
        <w:t>__________</w:t>
      </w:r>
      <w:r w:rsidR="002802EB" w:rsidRPr="00E25395">
        <w:rPr>
          <w:rFonts w:eastAsia="Calibri"/>
          <w:bCs/>
          <w:sz w:val="23"/>
          <w:szCs w:val="23"/>
          <w:lang w:val="lv-LV"/>
        </w:rPr>
        <w:t>.</w:t>
      </w:r>
    </w:p>
    <w:p w14:paraId="60CF9B0D" w14:textId="77777777" w:rsidR="005E51EF" w:rsidRPr="00E25395" w:rsidRDefault="005E51EF" w:rsidP="007E2951">
      <w:pPr>
        <w:numPr>
          <w:ilvl w:val="0"/>
          <w:numId w:val="2"/>
        </w:numPr>
        <w:spacing w:after="120"/>
        <w:ind w:left="0"/>
        <w:jc w:val="center"/>
        <w:rPr>
          <w:rFonts w:eastAsia="Calibri"/>
          <w:bCs/>
          <w:iCs/>
          <w:sz w:val="23"/>
          <w:szCs w:val="23"/>
          <w:lang w:val="lv-LV"/>
        </w:rPr>
      </w:pPr>
      <w:r w:rsidRPr="00E25395">
        <w:rPr>
          <w:rFonts w:eastAsia="Calibri"/>
          <w:b/>
          <w:bCs/>
          <w:sz w:val="23"/>
          <w:szCs w:val="23"/>
          <w:lang w:val="lv-LV"/>
        </w:rPr>
        <w:t>Līguma pielikumi</w:t>
      </w:r>
    </w:p>
    <w:p w14:paraId="177C2FDF" w14:textId="77777777" w:rsidR="005E51EF" w:rsidRPr="00E25395" w:rsidRDefault="005E51EF"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Būvobjekta nodošanas un pieņemšanas akts;</w:t>
      </w:r>
    </w:p>
    <w:p w14:paraId="124531F1" w14:textId="77777777" w:rsidR="002A2162" w:rsidRPr="00E25395" w:rsidRDefault="002A2162"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eastAsia="lv-LV"/>
        </w:rPr>
        <w:t>Tehniskā specifikācija;</w:t>
      </w:r>
    </w:p>
    <w:p w14:paraId="0399994F" w14:textId="77777777" w:rsidR="005E51EF" w:rsidRPr="00E25395" w:rsidRDefault="00D94137" w:rsidP="007E2951">
      <w:pPr>
        <w:numPr>
          <w:ilvl w:val="2"/>
          <w:numId w:val="2"/>
        </w:numPr>
        <w:spacing w:after="120"/>
        <w:ind w:left="1418" w:hanging="709"/>
        <w:jc w:val="both"/>
        <w:rPr>
          <w:rFonts w:eastAsia="Calibri"/>
          <w:bCs/>
          <w:iCs/>
          <w:sz w:val="23"/>
          <w:szCs w:val="23"/>
          <w:lang w:val="lv-LV"/>
        </w:rPr>
      </w:pP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r>
      <w:r w:rsidRPr="00E25395">
        <w:rPr>
          <w:rFonts w:eastAsia="Calibri"/>
          <w:bCs/>
          <w:sz w:val="23"/>
          <w:szCs w:val="23"/>
          <w:lang w:val="lv-LV"/>
        </w:rPr>
        <w:softHyphen/>
        <w:t>______</w:t>
      </w:r>
      <w:r w:rsidR="005E51EF" w:rsidRPr="00E25395">
        <w:rPr>
          <w:rFonts w:eastAsia="Calibri"/>
          <w:bCs/>
          <w:sz w:val="23"/>
          <w:szCs w:val="23"/>
          <w:lang w:val="lv-LV"/>
        </w:rPr>
        <w:t xml:space="preserve"> piedāvājums;</w:t>
      </w:r>
    </w:p>
    <w:p w14:paraId="369B2C5D" w14:textId="77777777" w:rsidR="001C469A" w:rsidRPr="00E25395" w:rsidRDefault="00D94137" w:rsidP="001C469A">
      <w:pPr>
        <w:numPr>
          <w:ilvl w:val="2"/>
          <w:numId w:val="2"/>
        </w:numPr>
        <w:spacing w:after="120"/>
        <w:ind w:left="1418" w:hanging="709"/>
        <w:jc w:val="both"/>
        <w:rPr>
          <w:rFonts w:eastAsia="Calibri"/>
          <w:bCs/>
          <w:sz w:val="23"/>
          <w:szCs w:val="23"/>
          <w:lang w:val="lv-LV"/>
        </w:rPr>
      </w:pPr>
      <w:r w:rsidRPr="00E25395">
        <w:rPr>
          <w:rFonts w:eastAsia="Calibri"/>
          <w:bCs/>
          <w:sz w:val="23"/>
          <w:szCs w:val="23"/>
          <w:lang w:val="lv-LV"/>
        </w:rPr>
        <w:t>cits (ja nepieciešams)</w:t>
      </w:r>
      <w:r w:rsidR="001C469A" w:rsidRPr="00E25395">
        <w:rPr>
          <w:rFonts w:eastAsia="Calibri"/>
          <w:bCs/>
          <w:sz w:val="23"/>
          <w:szCs w:val="23"/>
          <w:lang w:val="lv-LV"/>
        </w:rPr>
        <w:t>.</w:t>
      </w:r>
    </w:p>
    <w:p w14:paraId="7A01BC41" w14:textId="77777777" w:rsidR="005E51EF" w:rsidRPr="00E25395" w:rsidRDefault="005E51EF" w:rsidP="007E2951">
      <w:pPr>
        <w:numPr>
          <w:ilvl w:val="0"/>
          <w:numId w:val="2"/>
        </w:numPr>
        <w:spacing w:before="240" w:after="240"/>
        <w:ind w:left="0" w:hanging="357"/>
        <w:jc w:val="center"/>
        <w:rPr>
          <w:rFonts w:eastAsia="Calibri"/>
          <w:bCs/>
          <w:iCs/>
          <w:sz w:val="23"/>
          <w:szCs w:val="23"/>
          <w:lang w:val="lv-LV"/>
        </w:rPr>
      </w:pPr>
      <w:r w:rsidRPr="00E25395">
        <w:rPr>
          <w:rFonts w:eastAsia="Calibri"/>
          <w:b/>
          <w:bCs/>
          <w:sz w:val="23"/>
          <w:szCs w:val="23"/>
          <w:lang w:val="lv-LV"/>
        </w:rPr>
        <w:t>Pušu juridiskās adreses un rekvizīti</w:t>
      </w:r>
    </w:p>
    <w:tbl>
      <w:tblPr>
        <w:tblW w:w="9468" w:type="dxa"/>
        <w:tblLook w:val="04A0" w:firstRow="1" w:lastRow="0" w:firstColumn="1" w:lastColumn="0" w:noHBand="0" w:noVBand="1"/>
      </w:tblPr>
      <w:tblGrid>
        <w:gridCol w:w="4788"/>
        <w:gridCol w:w="4680"/>
      </w:tblGrid>
      <w:tr w:rsidR="007E1AD1" w:rsidRPr="00E25395" w14:paraId="0587FBE7" w14:textId="77777777" w:rsidTr="000A0616">
        <w:tc>
          <w:tcPr>
            <w:tcW w:w="4788" w:type="dxa"/>
          </w:tcPr>
          <w:p w14:paraId="2FA00CF7" w14:textId="77777777" w:rsidR="007E1AD1" w:rsidRPr="00E25395" w:rsidRDefault="007E1AD1" w:rsidP="007E2951">
            <w:pPr>
              <w:spacing w:after="120"/>
              <w:rPr>
                <w:b/>
                <w:sz w:val="23"/>
                <w:szCs w:val="23"/>
                <w:lang w:val="de-DE"/>
              </w:rPr>
            </w:pPr>
            <w:r w:rsidRPr="00E25395">
              <w:rPr>
                <w:b/>
                <w:sz w:val="23"/>
                <w:szCs w:val="23"/>
                <w:lang w:val="de-DE"/>
              </w:rPr>
              <w:t>PASŪTĪTĀJS:</w:t>
            </w:r>
          </w:p>
          <w:p w14:paraId="1FADF296" w14:textId="6E8B4F6A" w:rsidR="007873F3" w:rsidRPr="00E25395" w:rsidRDefault="007873F3" w:rsidP="007873F3">
            <w:pPr>
              <w:suppressAutoHyphens/>
              <w:ind w:left="174" w:hanging="174"/>
              <w:rPr>
                <w:b/>
                <w:sz w:val="23"/>
                <w:szCs w:val="23"/>
                <w:lang w:val="lv-LV"/>
              </w:rPr>
            </w:pPr>
            <w:r w:rsidRPr="00E25395">
              <w:rPr>
                <w:b/>
                <w:sz w:val="23"/>
                <w:szCs w:val="23"/>
                <w:lang w:val="lv-LV"/>
              </w:rPr>
              <w:t>____________________________</w:t>
            </w:r>
          </w:p>
          <w:p w14:paraId="6F401531" w14:textId="77777777" w:rsidR="007873F3" w:rsidRPr="00E25395" w:rsidRDefault="007873F3" w:rsidP="007873F3">
            <w:pPr>
              <w:suppressAutoHyphens/>
              <w:ind w:left="174" w:hanging="174"/>
              <w:rPr>
                <w:bCs/>
                <w:iCs/>
                <w:sz w:val="23"/>
                <w:szCs w:val="23"/>
                <w:lang w:val="lv-LV"/>
              </w:rPr>
            </w:pPr>
            <w:r w:rsidRPr="00E25395">
              <w:rPr>
                <w:sz w:val="23"/>
                <w:szCs w:val="23"/>
                <w:lang w:val="lv-LV"/>
              </w:rPr>
              <w:t>reģ.Nr.</w:t>
            </w:r>
            <w:r w:rsidRPr="00E25395">
              <w:rPr>
                <w:bCs/>
                <w:iCs/>
                <w:sz w:val="23"/>
                <w:szCs w:val="23"/>
                <w:lang w:val="lv-LV"/>
              </w:rPr>
              <w:t>______________________</w:t>
            </w:r>
          </w:p>
          <w:p w14:paraId="0879FB8E" w14:textId="77777777" w:rsidR="007873F3" w:rsidRPr="00E25395" w:rsidRDefault="007873F3" w:rsidP="007873F3">
            <w:pPr>
              <w:suppressAutoHyphens/>
              <w:ind w:left="174" w:hanging="174"/>
              <w:rPr>
                <w:bCs/>
                <w:iCs/>
                <w:sz w:val="23"/>
                <w:szCs w:val="23"/>
                <w:lang w:val="lv-LV"/>
              </w:rPr>
            </w:pPr>
            <w:r w:rsidRPr="00E25395">
              <w:rPr>
                <w:bCs/>
                <w:iCs/>
                <w:sz w:val="23"/>
                <w:szCs w:val="23"/>
                <w:lang w:val="lv-LV"/>
              </w:rPr>
              <w:t>_____________________________</w:t>
            </w:r>
          </w:p>
          <w:p w14:paraId="4AB428B6" w14:textId="77777777" w:rsidR="007873F3" w:rsidRPr="00E25395" w:rsidRDefault="007873F3" w:rsidP="007873F3">
            <w:pPr>
              <w:keepNext/>
              <w:spacing w:after="120"/>
              <w:jc w:val="both"/>
              <w:rPr>
                <w:bCs/>
                <w:iCs/>
                <w:sz w:val="23"/>
                <w:szCs w:val="23"/>
                <w:lang w:val="lv-LV"/>
              </w:rPr>
            </w:pPr>
            <w:r w:rsidRPr="00E25395">
              <w:rPr>
                <w:bCs/>
                <w:iCs/>
                <w:sz w:val="23"/>
                <w:szCs w:val="23"/>
                <w:lang w:val="lv-LV"/>
              </w:rPr>
              <w:t xml:space="preserve">Tālr. </w:t>
            </w:r>
            <w:r w:rsidRPr="00E25395">
              <w:rPr>
                <w:sz w:val="23"/>
                <w:szCs w:val="23"/>
                <w:lang w:val="lv-LV"/>
              </w:rPr>
              <w:t>_______,</w:t>
            </w:r>
            <w:r w:rsidRPr="00E25395">
              <w:rPr>
                <w:bCs/>
                <w:iCs/>
                <w:sz w:val="23"/>
                <w:szCs w:val="23"/>
                <w:lang w:val="lv-LV"/>
              </w:rPr>
              <w:t xml:space="preserve"> e-pasts: </w:t>
            </w:r>
            <w:hyperlink r:id="rId9" w:history="1">
              <w:r w:rsidRPr="00E25395">
                <w:rPr>
                  <w:rStyle w:val="Hipersaite"/>
                  <w:bCs/>
                  <w:iCs/>
                  <w:color w:val="auto"/>
                  <w:sz w:val="23"/>
                  <w:szCs w:val="23"/>
                  <w:lang w:val="lv-LV"/>
                </w:rPr>
                <w:t>_________</w:t>
              </w:r>
            </w:hyperlink>
            <w:r w:rsidRPr="00E25395">
              <w:rPr>
                <w:bCs/>
                <w:iCs/>
                <w:sz w:val="23"/>
                <w:szCs w:val="23"/>
                <w:lang w:val="lv-LV"/>
              </w:rPr>
              <w:t xml:space="preserve">  </w:t>
            </w:r>
          </w:p>
          <w:p w14:paraId="7C8ABBCF" w14:textId="77777777" w:rsidR="007873F3" w:rsidRPr="00E25395" w:rsidRDefault="007873F3" w:rsidP="007873F3">
            <w:pPr>
              <w:suppressAutoHyphens/>
              <w:ind w:left="174" w:hanging="174"/>
              <w:rPr>
                <w:sz w:val="23"/>
                <w:szCs w:val="23"/>
                <w:lang w:val="lv-LV"/>
              </w:rPr>
            </w:pPr>
            <w:r w:rsidRPr="00E25395">
              <w:rPr>
                <w:sz w:val="23"/>
                <w:szCs w:val="23"/>
                <w:lang w:val="lv-LV"/>
              </w:rPr>
              <w:t>______________________s_____</w:t>
            </w:r>
          </w:p>
          <w:p w14:paraId="6CEFA95F" w14:textId="77777777" w:rsidR="007E1AD1" w:rsidRPr="00E25395" w:rsidRDefault="007E1AD1" w:rsidP="007E2951">
            <w:pPr>
              <w:widowControl w:val="0"/>
              <w:autoSpaceDE w:val="0"/>
              <w:autoSpaceDN w:val="0"/>
              <w:adjustRightInd w:val="0"/>
              <w:jc w:val="both"/>
              <w:rPr>
                <w:sz w:val="23"/>
                <w:szCs w:val="23"/>
                <w:lang w:val="lv-LV" w:eastAsia="lv-LV"/>
              </w:rPr>
            </w:pPr>
          </w:p>
        </w:tc>
        <w:tc>
          <w:tcPr>
            <w:tcW w:w="4680" w:type="dxa"/>
          </w:tcPr>
          <w:p w14:paraId="4141895D" w14:textId="77777777" w:rsidR="007E1AD1" w:rsidRPr="00E25395" w:rsidRDefault="007E1AD1" w:rsidP="007E2951">
            <w:pPr>
              <w:suppressAutoHyphens/>
              <w:spacing w:after="120"/>
              <w:ind w:left="-73" w:hanging="176"/>
              <w:rPr>
                <w:b/>
                <w:sz w:val="23"/>
                <w:szCs w:val="23"/>
                <w:lang w:val="lv-LV"/>
              </w:rPr>
            </w:pPr>
            <w:r w:rsidRPr="00E25395">
              <w:rPr>
                <w:sz w:val="23"/>
                <w:szCs w:val="23"/>
                <w:lang w:val="lv-LV"/>
              </w:rPr>
              <w:t xml:space="preserve">    </w:t>
            </w:r>
            <w:r w:rsidR="00257DD2" w:rsidRPr="00E25395">
              <w:rPr>
                <w:b/>
                <w:sz w:val="23"/>
                <w:szCs w:val="23"/>
                <w:lang w:val="lv-LV"/>
              </w:rPr>
              <w:t>BŪVDARBU VEICĒJS</w:t>
            </w:r>
            <w:r w:rsidRPr="00E25395">
              <w:rPr>
                <w:b/>
                <w:sz w:val="23"/>
                <w:szCs w:val="23"/>
                <w:lang w:val="lv-LV"/>
              </w:rPr>
              <w:t>:</w:t>
            </w:r>
          </w:p>
          <w:p w14:paraId="0A3F8556" w14:textId="58372188" w:rsidR="007E1AD1" w:rsidRPr="00E25395" w:rsidRDefault="00655487" w:rsidP="007E2951">
            <w:pPr>
              <w:suppressAutoHyphens/>
              <w:ind w:left="174" w:hanging="174"/>
              <w:rPr>
                <w:b/>
                <w:sz w:val="23"/>
                <w:szCs w:val="23"/>
                <w:lang w:val="lv-LV"/>
              </w:rPr>
            </w:pPr>
            <w:r w:rsidRPr="00E25395">
              <w:rPr>
                <w:b/>
                <w:sz w:val="23"/>
                <w:szCs w:val="23"/>
                <w:lang w:val="lv-LV"/>
              </w:rPr>
              <w:t>_____</w:t>
            </w:r>
            <w:r w:rsidR="009C02AB" w:rsidRPr="00E25395">
              <w:rPr>
                <w:b/>
                <w:sz w:val="23"/>
                <w:szCs w:val="23"/>
                <w:lang w:val="lv-LV"/>
              </w:rPr>
              <w:t>______________________</w:t>
            </w:r>
            <w:r w:rsidRPr="00E25395">
              <w:rPr>
                <w:b/>
                <w:sz w:val="23"/>
                <w:szCs w:val="23"/>
                <w:lang w:val="lv-LV"/>
              </w:rPr>
              <w:t>_</w:t>
            </w:r>
          </w:p>
          <w:p w14:paraId="41EAF1D5" w14:textId="560E3699" w:rsidR="007E1AD1" w:rsidRPr="00E25395" w:rsidRDefault="007E1AD1" w:rsidP="007E2951">
            <w:pPr>
              <w:suppressAutoHyphens/>
              <w:ind w:left="174" w:hanging="174"/>
              <w:rPr>
                <w:bCs/>
                <w:iCs/>
                <w:sz w:val="23"/>
                <w:szCs w:val="23"/>
                <w:lang w:val="lv-LV"/>
              </w:rPr>
            </w:pPr>
            <w:r w:rsidRPr="00E25395">
              <w:rPr>
                <w:sz w:val="23"/>
                <w:szCs w:val="23"/>
                <w:lang w:val="lv-LV"/>
              </w:rPr>
              <w:t>reģ.Nr.</w:t>
            </w:r>
            <w:r w:rsidR="00655487" w:rsidRPr="00E25395">
              <w:rPr>
                <w:bCs/>
                <w:iCs/>
                <w:sz w:val="23"/>
                <w:szCs w:val="23"/>
                <w:lang w:val="lv-LV"/>
              </w:rPr>
              <w:t>_______</w:t>
            </w:r>
            <w:r w:rsidR="009C02AB" w:rsidRPr="00E25395">
              <w:rPr>
                <w:bCs/>
                <w:iCs/>
                <w:sz w:val="23"/>
                <w:szCs w:val="23"/>
                <w:lang w:val="lv-LV"/>
              </w:rPr>
              <w:t>______________</w:t>
            </w:r>
            <w:r w:rsidR="00655487" w:rsidRPr="00E25395">
              <w:rPr>
                <w:bCs/>
                <w:iCs/>
                <w:sz w:val="23"/>
                <w:szCs w:val="23"/>
                <w:lang w:val="lv-LV"/>
              </w:rPr>
              <w:t>_</w:t>
            </w:r>
          </w:p>
          <w:p w14:paraId="6D4C5E0E" w14:textId="7A515D67" w:rsidR="007E1AD1" w:rsidRPr="00E25395" w:rsidRDefault="00655487" w:rsidP="007E2951">
            <w:pPr>
              <w:suppressAutoHyphens/>
              <w:ind w:left="174" w:hanging="174"/>
              <w:rPr>
                <w:bCs/>
                <w:iCs/>
                <w:sz w:val="23"/>
                <w:szCs w:val="23"/>
                <w:lang w:val="lv-LV"/>
              </w:rPr>
            </w:pPr>
            <w:r w:rsidRPr="00E25395">
              <w:rPr>
                <w:bCs/>
                <w:iCs/>
                <w:sz w:val="23"/>
                <w:szCs w:val="23"/>
                <w:lang w:val="lv-LV"/>
              </w:rPr>
              <w:t>_____</w:t>
            </w:r>
            <w:r w:rsidR="009C02AB" w:rsidRPr="00E25395">
              <w:rPr>
                <w:bCs/>
                <w:iCs/>
                <w:sz w:val="23"/>
                <w:szCs w:val="23"/>
                <w:lang w:val="lv-LV"/>
              </w:rPr>
              <w:t>_____________________</w:t>
            </w:r>
            <w:r w:rsidRPr="00E25395">
              <w:rPr>
                <w:bCs/>
                <w:iCs/>
                <w:sz w:val="23"/>
                <w:szCs w:val="23"/>
                <w:lang w:val="lv-LV"/>
              </w:rPr>
              <w:t>___</w:t>
            </w:r>
          </w:p>
          <w:p w14:paraId="25C12B96" w14:textId="27C3A872" w:rsidR="007E1AD1" w:rsidRPr="00E25395" w:rsidRDefault="007E1AD1" w:rsidP="007E2951">
            <w:pPr>
              <w:keepNext/>
              <w:spacing w:after="120"/>
              <w:jc w:val="both"/>
              <w:rPr>
                <w:bCs/>
                <w:iCs/>
                <w:sz w:val="23"/>
                <w:szCs w:val="23"/>
                <w:lang w:val="lv-LV"/>
              </w:rPr>
            </w:pPr>
            <w:r w:rsidRPr="00E25395">
              <w:rPr>
                <w:bCs/>
                <w:iCs/>
                <w:sz w:val="23"/>
                <w:szCs w:val="23"/>
                <w:lang w:val="lv-LV"/>
              </w:rPr>
              <w:t xml:space="preserve">Tālr. </w:t>
            </w:r>
            <w:r w:rsidR="00655487" w:rsidRPr="00E25395">
              <w:rPr>
                <w:sz w:val="23"/>
                <w:szCs w:val="23"/>
                <w:lang w:val="lv-LV"/>
              </w:rPr>
              <w:t>_______</w:t>
            </w:r>
            <w:r w:rsidR="00A56210" w:rsidRPr="00E25395">
              <w:rPr>
                <w:sz w:val="23"/>
                <w:szCs w:val="23"/>
                <w:lang w:val="lv-LV"/>
              </w:rPr>
              <w:t>,</w:t>
            </w:r>
            <w:r w:rsidRPr="00E25395">
              <w:rPr>
                <w:bCs/>
                <w:iCs/>
                <w:sz w:val="23"/>
                <w:szCs w:val="23"/>
                <w:lang w:val="lv-LV"/>
              </w:rPr>
              <w:t xml:space="preserve"> e-pasts: </w:t>
            </w:r>
            <w:hyperlink r:id="rId10" w:history="1">
              <w:r w:rsidR="00655487" w:rsidRPr="00E25395">
                <w:rPr>
                  <w:rStyle w:val="Hipersaite"/>
                  <w:bCs/>
                  <w:iCs/>
                  <w:color w:val="auto"/>
                  <w:sz w:val="23"/>
                  <w:szCs w:val="23"/>
                  <w:lang w:val="lv-LV"/>
                </w:rPr>
                <w:t>_</w:t>
              </w:r>
              <w:r w:rsidR="009C02AB" w:rsidRPr="00E25395">
                <w:rPr>
                  <w:rStyle w:val="Hipersaite"/>
                  <w:bCs/>
                  <w:iCs/>
                  <w:color w:val="auto"/>
                  <w:sz w:val="23"/>
                  <w:szCs w:val="23"/>
                  <w:lang w:val="lv-LV"/>
                </w:rPr>
                <w:t>_____</w:t>
              </w:r>
              <w:r w:rsidR="00655487" w:rsidRPr="00E25395">
                <w:rPr>
                  <w:rStyle w:val="Hipersaite"/>
                  <w:bCs/>
                  <w:iCs/>
                  <w:color w:val="auto"/>
                  <w:sz w:val="23"/>
                  <w:szCs w:val="23"/>
                  <w:lang w:val="lv-LV"/>
                </w:rPr>
                <w:t>___</w:t>
              </w:r>
            </w:hyperlink>
            <w:r w:rsidR="001334E0" w:rsidRPr="00E25395">
              <w:rPr>
                <w:bCs/>
                <w:iCs/>
                <w:sz w:val="23"/>
                <w:szCs w:val="23"/>
                <w:lang w:val="lv-LV"/>
              </w:rPr>
              <w:t xml:space="preserve"> </w:t>
            </w:r>
            <w:r w:rsidRPr="00E25395">
              <w:rPr>
                <w:bCs/>
                <w:iCs/>
                <w:sz w:val="23"/>
                <w:szCs w:val="23"/>
                <w:lang w:val="lv-LV"/>
              </w:rPr>
              <w:t xml:space="preserve"> </w:t>
            </w:r>
          </w:p>
          <w:p w14:paraId="4AFCE2DE" w14:textId="2B9E4101" w:rsidR="00655487" w:rsidRPr="00E25395" w:rsidRDefault="00655487" w:rsidP="00655487">
            <w:pPr>
              <w:suppressAutoHyphens/>
              <w:ind w:left="174" w:hanging="174"/>
              <w:rPr>
                <w:sz w:val="23"/>
                <w:szCs w:val="23"/>
                <w:lang w:val="lv-LV"/>
              </w:rPr>
            </w:pPr>
            <w:r w:rsidRPr="00E25395">
              <w:rPr>
                <w:sz w:val="23"/>
                <w:szCs w:val="23"/>
                <w:lang w:val="lv-LV"/>
              </w:rPr>
              <w:t>____</w:t>
            </w:r>
            <w:r w:rsidR="009C02AB" w:rsidRPr="00E25395">
              <w:rPr>
                <w:sz w:val="23"/>
                <w:szCs w:val="23"/>
                <w:lang w:val="lv-LV"/>
              </w:rPr>
              <w:t>__________________</w:t>
            </w:r>
            <w:r w:rsidR="003E6BC1" w:rsidRPr="00E25395">
              <w:rPr>
                <w:sz w:val="23"/>
                <w:szCs w:val="23"/>
                <w:lang w:val="lv-LV"/>
              </w:rPr>
              <w:t>s</w:t>
            </w:r>
            <w:r w:rsidRPr="00E25395">
              <w:rPr>
                <w:sz w:val="23"/>
                <w:szCs w:val="23"/>
                <w:lang w:val="lv-LV"/>
              </w:rPr>
              <w:t>_____</w:t>
            </w:r>
          </w:p>
          <w:p w14:paraId="62983DCE" w14:textId="77777777" w:rsidR="007E1AD1" w:rsidRPr="00E25395" w:rsidRDefault="007E1AD1" w:rsidP="007E2951">
            <w:pPr>
              <w:suppressAutoHyphens/>
              <w:ind w:left="174" w:hanging="174"/>
              <w:rPr>
                <w:sz w:val="23"/>
                <w:szCs w:val="23"/>
                <w:lang w:val="lv-LV"/>
              </w:rPr>
            </w:pPr>
          </w:p>
        </w:tc>
      </w:tr>
    </w:tbl>
    <w:p w14:paraId="4CD78E41" w14:textId="1ED1F7E0" w:rsidR="003864F9" w:rsidRPr="00E25395" w:rsidRDefault="003864F9" w:rsidP="007E2951">
      <w:pPr>
        <w:spacing w:after="120"/>
        <w:jc w:val="both"/>
        <w:rPr>
          <w:b/>
          <w:bCs/>
          <w:i/>
          <w:iCs/>
          <w:sz w:val="22"/>
          <w:szCs w:val="22"/>
        </w:rPr>
      </w:pPr>
      <w:proofErr w:type="spellStart"/>
      <w:r w:rsidRPr="00E25395">
        <w:rPr>
          <w:b/>
          <w:bCs/>
          <w:i/>
          <w:iCs/>
          <w:sz w:val="22"/>
          <w:szCs w:val="22"/>
        </w:rPr>
        <w:t>Rekvizīti</w:t>
      </w:r>
      <w:proofErr w:type="spellEnd"/>
      <w:r w:rsidRPr="00E25395">
        <w:rPr>
          <w:b/>
          <w:bCs/>
          <w:i/>
          <w:iCs/>
          <w:sz w:val="22"/>
          <w:szCs w:val="22"/>
        </w:rPr>
        <w:t xml:space="preserve"> </w:t>
      </w:r>
      <w:proofErr w:type="spellStart"/>
      <w:r w:rsidRPr="00E25395">
        <w:rPr>
          <w:b/>
          <w:bCs/>
          <w:i/>
          <w:iCs/>
          <w:sz w:val="22"/>
          <w:szCs w:val="22"/>
        </w:rPr>
        <w:t>rēķinu</w:t>
      </w:r>
      <w:proofErr w:type="spellEnd"/>
      <w:r w:rsidRPr="00E25395">
        <w:rPr>
          <w:b/>
          <w:bCs/>
          <w:i/>
          <w:iCs/>
          <w:sz w:val="22"/>
          <w:szCs w:val="22"/>
        </w:rPr>
        <w:t xml:space="preserve"> </w:t>
      </w:r>
      <w:proofErr w:type="spellStart"/>
      <w:r w:rsidRPr="00E25395">
        <w:rPr>
          <w:b/>
          <w:bCs/>
          <w:i/>
          <w:iCs/>
          <w:sz w:val="22"/>
          <w:szCs w:val="22"/>
        </w:rPr>
        <w:t>izrakstīšanai</w:t>
      </w:r>
      <w:proofErr w:type="spellEnd"/>
      <w:r w:rsidRPr="00E25395">
        <w:rPr>
          <w:b/>
          <w:bCs/>
          <w:i/>
          <w:iCs/>
          <w:sz w:val="22"/>
          <w:szCs w:val="22"/>
        </w:rPr>
        <w:t>:</w:t>
      </w:r>
    </w:p>
    <w:p w14:paraId="04793C71" w14:textId="77777777" w:rsidR="003864F9" w:rsidRPr="00E25395" w:rsidRDefault="003864F9" w:rsidP="007E2951">
      <w:pPr>
        <w:jc w:val="both"/>
        <w:rPr>
          <w:i/>
          <w:sz w:val="22"/>
          <w:szCs w:val="22"/>
        </w:rPr>
      </w:pPr>
      <w:r w:rsidRPr="00E25395">
        <w:rPr>
          <w:i/>
          <w:sz w:val="22"/>
          <w:szCs w:val="22"/>
        </w:rPr>
        <w:t>Daugavpils valstspilsētas pašvaldība</w:t>
      </w:r>
    </w:p>
    <w:p w14:paraId="3A1072F3" w14:textId="77777777" w:rsidR="003864F9" w:rsidRPr="00E25395" w:rsidRDefault="003864F9" w:rsidP="007E2951">
      <w:pPr>
        <w:jc w:val="both"/>
        <w:rPr>
          <w:i/>
          <w:sz w:val="22"/>
          <w:szCs w:val="22"/>
        </w:rPr>
      </w:pPr>
      <w:proofErr w:type="spellStart"/>
      <w:r w:rsidRPr="00E25395">
        <w:rPr>
          <w:i/>
          <w:sz w:val="22"/>
          <w:szCs w:val="22"/>
        </w:rPr>
        <w:t>Reģistrācijas</w:t>
      </w:r>
      <w:proofErr w:type="spellEnd"/>
      <w:r w:rsidRPr="00E25395">
        <w:rPr>
          <w:i/>
          <w:sz w:val="22"/>
          <w:szCs w:val="22"/>
        </w:rPr>
        <w:t xml:space="preserve"> Nr. 90000077325</w:t>
      </w:r>
    </w:p>
    <w:p w14:paraId="24169B16" w14:textId="77777777" w:rsidR="003864F9" w:rsidRPr="00E25395" w:rsidRDefault="003864F9" w:rsidP="007E2951">
      <w:pPr>
        <w:jc w:val="both"/>
        <w:rPr>
          <w:i/>
          <w:sz w:val="22"/>
          <w:szCs w:val="22"/>
        </w:rPr>
      </w:pPr>
      <w:r w:rsidRPr="00E25395">
        <w:rPr>
          <w:i/>
          <w:sz w:val="22"/>
          <w:szCs w:val="22"/>
        </w:rPr>
        <w:t xml:space="preserve">PVN </w:t>
      </w:r>
      <w:proofErr w:type="spellStart"/>
      <w:r w:rsidRPr="00E25395">
        <w:rPr>
          <w:i/>
          <w:sz w:val="22"/>
          <w:szCs w:val="22"/>
        </w:rPr>
        <w:t>maksātāja</w:t>
      </w:r>
      <w:proofErr w:type="spellEnd"/>
      <w:r w:rsidRPr="00E25395">
        <w:rPr>
          <w:i/>
          <w:sz w:val="22"/>
          <w:szCs w:val="22"/>
        </w:rPr>
        <w:t xml:space="preserve"> Nr. LV90000077325</w:t>
      </w:r>
    </w:p>
    <w:p w14:paraId="1248676C" w14:textId="77777777" w:rsidR="003864F9" w:rsidRPr="00E25395" w:rsidRDefault="003864F9" w:rsidP="007E2951">
      <w:pPr>
        <w:jc w:val="both"/>
        <w:rPr>
          <w:i/>
          <w:sz w:val="22"/>
          <w:szCs w:val="22"/>
          <w:lang w:val="sv-SE"/>
        </w:rPr>
      </w:pPr>
      <w:r w:rsidRPr="00E25395">
        <w:rPr>
          <w:i/>
          <w:sz w:val="22"/>
          <w:szCs w:val="22"/>
          <w:lang w:val="sv-SE"/>
        </w:rPr>
        <w:t>Juridiskā adrese Krišjāņa Valdemāra iela 1, Daugavpils,</w:t>
      </w:r>
    </w:p>
    <w:p w14:paraId="7EB45832" w14:textId="77777777" w:rsidR="003864F9" w:rsidRPr="00E25395" w:rsidRDefault="003864F9" w:rsidP="007E2951">
      <w:pPr>
        <w:rPr>
          <w:i/>
          <w:sz w:val="22"/>
          <w:szCs w:val="22"/>
          <w:lang w:val="sv-SE"/>
        </w:rPr>
      </w:pPr>
      <w:r w:rsidRPr="00E25395">
        <w:rPr>
          <w:i/>
          <w:sz w:val="22"/>
          <w:szCs w:val="22"/>
          <w:lang w:val="sv-SE"/>
        </w:rPr>
        <w:lastRenderedPageBreak/>
        <w:t>Latvija, LV-5401</w:t>
      </w:r>
    </w:p>
    <w:p w14:paraId="67A87EAE" w14:textId="77777777" w:rsidR="003864F9" w:rsidRPr="00E25395" w:rsidRDefault="003864F9" w:rsidP="007E2951">
      <w:pPr>
        <w:rPr>
          <w:i/>
          <w:sz w:val="22"/>
          <w:szCs w:val="22"/>
          <w:lang w:val="sv-SE"/>
        </w:rPr>
      </w:pPr>
      <w:r w:rsidRPr="00E25395">
        <w:rPr>
          <w:i/>
          <w:sz w:val="22"/>
          <w:szCs w:val="22"/>
          <w:lang w:val="sv-SE"/>
        </w:rPr>
        <w:t xml:space="preserve">Valsts kase, </w:t>
      </w:r>
    </w:p>
    <w:p w14:paraId="4610D79D" w14:textId="77777777" w:rsidR="003864F9" w:rsidRPr="00E25395" w:rsidRDefault="003864F9" w:rsidP="007E2951">
      <w:pPr>
        <w:rPr>
          <w:i/>
          <w:sz w:val="22"/>
          <w:szCs w:val="22"/>
          <w:lang w:val="sv-SE"/>
        </w:rPr>
      </w:pPr>
      <w:r w:rsidRPr="00E25395">
        <w:rPr>
          <w:i/>
          <w:sz w:val="22"/>
          <w:szCs w:val="22"/>
          <w:lang w:val="sv-SE"/>
        </w:rPr>
        <w:t xml:space="preserve">n/k LV34TREL980200309200B, </w:t>
      </w:r>
    </w:p>
    <w:p w14:paraId="0F2C8C49" w14:textId="77777777" w:rsidR="00247827" w:rsidRPr="00E25395" w:rsidRDefault="003864F9" w:rsidP="007E2951">
      <w:pPr>
        <w:rPr>
          <w:i/>
          <w:sz w:val="22"/>
          <w:szCs w:val="22"/>
          <w:lang w:val="sv-SE"/>
        </w:rPr>
      </w:pPr>
      <w:r w:rsidRPr="00E25395">
        <w:rPr>
          <w:i/>
          <w:sz w:val="22"/>
          <w:szCs w:val="22"/>
          <w:lang w:val="sv-SE"/>
        </w:rPr>
        <w:t>kods TRELLV2</w:t>
      </w:r>
    </w:p>
    <w:p w14:paraId="014A6B5C" w14:textId="1F056318" w:rsidR="00F360D8" w:rsidRPr="00E25395" w:rsidRDefault="00F360D8">
      <w:pPr>
        <w:rPr>
          <w:i/>
          <w:sz w:val="22"/>
          <w:szCs w:val="22"/>
          <w:lang w:val="sv-SE"/>
        </w:rPr>
      </w:pPr>
      <w:r w:rsidRPr="00E25395">
        <w:rPr>
          <w:i/>
          <w:sz w:val="22"/>
          <w:szCs w:val="22"/>
          <w:lang w:val="sv-SE"/>
        </w:rPr>
        <w:br w:type="page"/>
      </w:r>
    </w:p>
    <w:p w14:paraId="514790EB" w14:textId="379C233E" w:rsidR="00E74CED" w:rsidRPr="00E25395" w:rsidRDefault="00F360D8" w:rsidP="00E74CED">
      <w:pPr>
        <w:jc w:val="right"/>
        <w:rPr>
          <w:sz w:val="20"/>
          <w:szCs w:val="20"/>
          <w:lang w:val="lv-LV"/>
        </w:rPr>
      </w:pPr>
      <w:r w:rsidRPr="00E25395">
        <w:rPr>
          <w:b/>
          <w:bCs/>
          <w:sz w:val="20"/>
          <w:szCs w:val="20"/>
          <w:lang w:val="lv-LV" w:eastAsia="lv-LV"/>
        </w:rPr>
        <w:lastRenderedPageBreak/>
        <w:t>1.Pielikums</w:t>
      </w:r>
      <w:r w:rsidRPr="00E25395">
        <w:rPr>
          <w:b/>
          <w:bCs/>
          <w:sz w:val="20"/>
          <w:szCs w:val="20"/>
          <w:lang w:val="lv-LV" w:eastAsia="lv-LV"/>
        </w:rPr>
        <w:br/>
      </w:r>
      <w:r w:rsidRPr="00E25395">
        <w:rPr>
          <w:bCs/>
          <w:sz w:val="20"/>
          <w:szCs w:val="20"/>
          <w:lang w:val="lv-LV"/>
        </w:rPr>
        <w:t xml:space="preserve">uzņēmuma līgumam </w:t>
      </w:r>
      <w:r w:rsidR="00E74CED" w:rsidRPr="00E25395">
        <w:rPr>
          <w:bCs/>
          <w:sz w:val="20"/>
          <w:szCs w:val="20"/>
          <w:lang w:val="lv-LV"/>
        </w:rPr>
        <w:t xml:space="preserve">par šautuves sporta ēkas jaunbūvi </w:t>
      </w:r>
      <w:r w:rsidR="00E74CED" w:rsidRPr="00E25395">
        <w:rPr>
          <w:bCs/>
          <w:sz w:val="20"/>
          <w:szCs w:val="20"/>
          <w:lang w:val="lv-LV"/>
        </w:rPr>
        <w:br/>
        <w:t>Stacijas ielā 129A, Daugavpilī un teritorijā esošo ēku demontāžu</w:t>
      </w:r>
    </w:p>
    <w:p w14:paraId="0EE44378" w14:textId="418F7584" w:rsidR="00F360D8" w:rsidRPr="00E25395" w:rsidRDefault="00F360D8" w:rsidP="00F360D8">
      <w:pPr>
        <w:jc w:val="right"/>
        <w:rPr>
          <w:sz w:val="20"/>
          <w:szCs w:val="20"/>
          <w:lang w:val="lv-LV"/>
        </w:rPr>
      </w:pPr>
    </w:p>
    <w:p w14:paraId="65FD06B4" w14:textId="77777777" w:rsidR="00F360D8" w:rsidRPr="00E25395" w:rsidRDefault="00F360D8" w:rsidP="00F360D8">
      <w:pPr>
        <w:shd w:val="clear" w:color="auto" w:fill="FFFFFF"/>
        <w:jc w:val="center"/>
        <w:rPr>
          <w:b/>
          <w:bCs/>
          <w:sz w:val="23"/>
          <w:szCs w:val="23"/>
          <w:lang w:val="lv-LV" w:eastAsia="lv-LV"/>
        </w:rPr>
      </w:pPr>
    </w:p>
    <w:p w14:paraId="41BE1F1D" w14:textId="77777777" w:rsidR="00F360D8" w:rsidRPr="00E25395" w:rsidRDefault="00F360D8" w:rsidP="00F360D8">
      <w:pPr>
        <w:shd w:val="clear" w:color="auto" w:fill="FFFFFF"/>
        <w:jc w:val="center"/>
        <w:rPr>
          <w:b/>
          <w:bCs/>
          <w:sz w:val="23"/>
          <w:szCs w:val="23"/>
          <w:lang w:val="lv-LV" w:eastAsia="lv-LV"/>
        </w:rPr>
      </w:pPr>
      <w:r w:rsidRPr="00E25395">
        <w:rPr>
          <w:b/>
          <w:bCs/>
          <w:sz w:val="23"/>
          <w:szCs w:val="23"/>
          <w:lang w:val="lv-LV" w:eastAsia="lv-LV"/>
        </w:rPr>
        <w:t>Būvobjekta nodošanas un pieņemšanas akts</w:t>
      </w:r>
    </w:p>
    <w:p w14:paraId="35BC839D" w14:textId="77777777" w:rsidR="00F360D8" w:rsidRPr="00E25395" w:rsidRDefault="00F360D8" w:rsidP="00F360D8">
      <w:pPr>
        <w:shd w:val="clear" w:color="auto" w:fill="FFFFFF"/>
        <w:spacing w:before="100" w:beforeAutospacing="1" w:after="100" w:afterAutospacing="1" w:line="293" w:lineRule="atLeast"/>
        <w:ind w:firstLine="300"/>
        <w:jc w:val="both"/>
        <w:rPr>
          <w:sz w:val="23"/>
          <w:szCs w:val="23"/>
          <w:lang w:val="lv-LV" w:eastAsia="lv-LV"/>
        </w:rPr>
      </w:pPr>
      <w:r w:rsidRPr="00E25395">
        <w:rPr>
          <w:sz w:val="23"/>
          <w:szCs w:val="23"/>
          <w:lang w:val="lv-LV" w:eastAsia="lv-LV"/>
        </w:rPr>
        <w:t>____________________________________ (turpmāk – Pasūtītājs), no vienas puses, un ________________________ (turpmāk – Būvdarbu veicējs), no otras puses (Pasūtītājs un Būvdarbu veicējs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1C11DCFA" w14:textId="77777777" w:rsidR="00F360D8" w:rsidRPr="00E25395" w:rsidRDefault="00F360D8" w:rsidP="00F360D8">
      <w:pPr>
        <w:shd w:val="clear" w:color="auto" w:fill="FFFFFF"/>
        <w:spacing w:before="100" w:beforeAutospacing="1" w:after="120" w:line="293" w:lineRule="atLeast"/>
        <w:ind w:left="284" w:hanging="284"/>
        <w:jc w:val="both"/>
        <w:rPr>
          <w:sz w:val="23"/>
          <w:szCs w:val="23"/>
          <w:lang w:val="lv-LV" w:eastAsia="lv-LV"/>
        </w:rPr>
      </w:pPr>
      <w:r w:rsidRPr="00E25395">
        <w:rPr>
          <w:sz w:val="23"/>
          <w:szCs w:val="23"/>
          <w:lang w:val="lv-LV" w:eastAsia="lv-LV"/>
        </w:rPr>
        <w:t>1. Puses apliecina, ka Būvdarbu veicējs saskaņā ar Līgumu un tā pielikumiem Pasūtītāja interesēs ir izpildījis Būvdarbus pilnā apjomā, izņemot atliktos darbus, par kuru izpildes termiņu puses atsevišķi ir vienojušās. Ja Būvdarbu veicējs nepilda savas saistības atbilstoši noteiktajām prasībām, Pasūtītājam ir tiesības iesaistīt papildu darbaspēku atlikto darbu veikšanai, un Būvdarbu veicēja pienākums ir piecu darbdienu laikā segt Pasūtītājam saistībā ar to radušos izdevumus un/vai zaudējumus (ja attiecināms).</w:t>
      </w:r>
    </w:p>
    <w:p w14:paraId="74572C79"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2. Puses konstatē, ka saskaņā ar Līguma ____. punktu par Būvdarbu izpildi Pasūtītājs apņēmies samaksāt Būvdarbu veicējam ___ EUR (___________) bez PVN. Būvdarbu faktiskās izmaksas ir _____________ EUR bez PVN. Veicot norēķinus, samaksai tiek piemērots PVN normatīvajos aktos noteiktajā kārtībā un apmērā.</w:t>
      </w:r>
    </w:p>
    <w:p w14:paraId="4F520D0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 xml:space="preserve">3. Puses apliecina, ka Būvdarbu veicējs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E25395">
        <w:rPr>
          <w:sz w:val="23"/>
          <w:szCs w:val="23"/>
          <w:lang w:val="lv-LV" w:eastAsia="lv-LV"/>
        </w:rPr>
        <w:t>izpildshēmas</w:t>
      </w:r>
      <w:proofErr w:type="spellEnd"/>
      <w:r w:rsidRPr="00E25395">
        <w:rPr>
          <w:sz w:val="23"/>
          <w:szCs w:val="23"/>
          <w:lang w:val="lv-LV" w:eastAsia="lv-LV"/>
        </w:rPr>
        <w:t>, rasējumus u. tml.), kā arī visu citu Līgumā paredzēto dokumentāciju.</w:t>
      </w:r>
    </w:p>
    <w:p w14:paraId="19C99A56"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4. Būvdarbu veicējs vienlaikus ar šo aktu iesniedz Pasūtītājam būvdarbos lietoto būvizstrādājumu (materiālu, izstrādājumu un iekārtu) ražotāju (pārdevēju, piegādātāju) sniegtās garantijas, un Pasūtītājs tās var brīvi izmantot.</w:t>
      </w:r>
    </w:p>
    <w:p w14:paraId="663286D8"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5. Būvdarbu pabeigšanas datums ir 20__. gada _____. ________.</w:t>
      </w:r>
    </w:p>
    <w:p w14:paraId="3B6BEFC0"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6. Saskaņā ar Līguma ___. punktu Pasūtītājs no Būvdarbu veicējam izmaksājamās summas veic līgumsoda ieturējumu _________ EUR (___________EUR un ___ centi) (ja attiecināms).</w:t>
      </w:r>
    </w:p>
    <w:p w14:paraId="36D96614" w14:textId="77777777" w:rsidR="00F360D8" w:rsidRPr="00E25395" w:rsidRDefault="00F360D8" w:rsidP="00F360D8">
      <w:pPr>
        <w:shd w:val="clear" w:color="auto" w:fill="FFFFFF"/>
        <w:spacing w:after="120" w:line="293" w:lineRule="atLeast"/>
        <w:ind w:left="284" w:hanging="284"/>
        <w:jc w:val="both"/>
        <w:rPr>
          <w:sz w:val="23"/>
          <w:szCs w:val="23"/>
          <w:lang w:val="lv-LV" w:eastAsia="lv-LV"/>
        </w:rPr>
      </w:pPr>
      <w:r w:rsidRPr="00E25395">
        <w:rPr>
          <w:sz w:val="23"/>
          <w:szCs w:val="23"/>
          <w:lang w:val="lv-LV" w:eastAsia="lv-LV"/>
        </w:rPr>
        <w:t>7.  Akts stājas spēkā abpusējas parakstīšanas brīdī.</w:t>
      </w:r>
    </w:p>
    <w:p w14:paraId="4D2DD220" w14:textId="77777777" w:rsidR="00F360D8" w:rsidRPr="00E25395" w:rsidRDefault="00F360D8" w:rsidP="00F360D8">
      <w:pPr>
        <w:shd w:val="clear" w:color="auto" w:fill="FFFFFF"/>
        <w:spacing w:after="100" w:afterAutospacing="1" w:line="293" w:lineRule="atLeast"/>
        <w:ind w:left="284" w:hanging="284"/>
        <w:jc w:val="both"/>
        <w:rPr>
          <w:sz w:val="23"/>
          <w:szCs w:val="23"/>
          <w:lang w:val="lv-LV" w:eastAsia="lv-LV"/>
        </w:rPr>
      </w:pPr>
      <w:r w:rsidRPr="00E25395">
        <w:rPr>
          <w:sz w:val="23"/>
          <w:szCs w:val="23"/>
          <w:lang w:val="lv-LV" w:eastAsia="lv-LV"/>
        </w:rPr>
        <w:t>8. Akts sagatavots uz vienas lapas elektroniska dokumenta veidā un parakstīts ar drošu elektronisko parakstu, tam pielikumā pievienots akta 3. un 4. punktā noteikto un Pasūtītājam iesniegto dokumentu saraksts, kā arī defektu un atlikto darbu saraksts.</w:t>
      </w:r>
    </w:p>
    <w:tbl>
      <w:tblPr>
        <w:tblW w:w="56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080"/>
        <w:gridCol w:w="5081"/>
      </w:tblGrid>
      <w:tr w:rsidR="00F360D8" w:rsidRPr="00E25395" w14:paraId="58691E6D" w14:textId="77777777" w:rsidTr="00AF2727">
        <w:tc>
          <w:tcPr>
            <w:tcW w:w="2500" w:type="pct"/>
            <w:tcBorders>
              <w:top w:val="nil"/>
              <w:left w:val="nil"/>
              <w:bottom w:val="nil"/>
              <w:right w:val="nil"/>
            </w:tcBorders>
            <w:hideMark/>
          </w:tcPr>
          <w:p w14:paraId="71E2EC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Pasūtītājs</w:t>
            </w:r>
          </w:p>
        </w:tc>
        <w:tc>
          <w:tcPr>
            <w:tcW w:w="2500" w:type="pct"/>
            <w:tcBorders>
              <w:top w:val="nil"/>
              <w:left w:val="nil"/>
              <w:bottom w:val="nil"/>
              <w:right w:val="nil"/>
            </w:tcBorders>
            <w:hideMark/>
          </w:tcPr>
          <w:p w14:paraId="299F1EB0" w14:textId="77777777" w:rsidR="00F360D8" w:rsidRPr="00E25395" w:rsidRDefault="00F360D8" w:rsidP="00AF2727">
            <w:pPr>
              <w:spacing w:after="120" w:line="293" w:lineRule="atLeast"/>
              <w:jc w:val="both"/>
              <w:rPr>
                <w:sz w:val="23"/>
                <w:szCs w:val="23"/>
                <w:lang w:val="lv-LV" w:eastAsia="lv-LV"/>
              </w:rPr>
            </w:pPr>
            <w:r w:rsidRPr="00E25395">
              <w:rPr>
                <w:sz w:val="23"/>
                <w:szCs w:val="23"/>
                <w:lang w:val="lv-LV" w:eastAsia="lv-LV"/>
              </w:rPr>
              <w:t>Būvdarbu veicējs</w:t>
            </w:r>
          </w:p>
        </w:tc>
      </w:tr>
      <w:tr w:rsidR="00F360D8" w:rsidRPr="00E25395" w14:paraId="7AB5AED5" w14:textId="77777777" w:rsidTr="00AF2727">
        <w:tc>
          <w:tcPr>
            <w:tcW w:w="2500" w:type="pct"/>
            <w:tcBorders>
              <w:top w:val="nil"/>
              <w:left w:val="nil"/>
              <w:bottom w:val="nil"/>
              <w:right w:val="nil"/>
            </w:tcBorders>
            <w:hideMark/>
          </w:tcPr>
          <w:p w14:paraId="53C1294B"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_________________________________</w:t>
            </w:r>
          </w:p>
        </w:tc>
        <w:tc>
          <w:tcPr>
            <w:tcW w:w="2500" w:type="pct"/>
            <w:tcBorders>
              <w:top w:val="nil"/>
              <w:left w:val="nil"/>
              <w:bottom w:val="nil"/>
              <w:right w:val="nil"/>
            </w:tcBorders>
            <w:hideMark/>
          </w:tcPr>
          <w:p w14:paraId="3459F917" w14:textId="77777777" w:rsidR="00F360D8" w:rsidRPr="00E25395" w:rsidRDefault="00F360D8" w:rsidP="00AF2727">
            <w:pPr>
              <w:spacing w:before="195"/>
              <w:jc w:val="both"/>
              <w:rPr>
                <w:sz w:val="23"/>
                <w:szCs w:val="23"/>
                <w:lang w:val="lv-LV" w:eastAsia="lv-LV"/>
              </w:rPr>
            </w:pPr>
            <w:r w:rsidRPr="00E25395">
              <w:rPr>
                <w:sz w:val="23"/>
                <w:szCs w:val="23"/>
                <w:lang w:val="lv-LV" w:eastAsia="lv-LV"/>
              </w:rPr>
              <w:t>_____________________________</w:t>
            </w:r>
          </w:p>
        </w:tc>
      </w:tr>
      <w:tr w:rsidR="00F360D8" w:rsidRPr="00100574" w14:paraId="26D92FC5" w14:textId="77777777" w:rsidTr="00AF2727">
        <w:tc>
          <w:tcPr>
            <w:tcW w:w="2500" w:type="pct"/>
            <w:tcBorders>
              <w:top w:val="nil"/>
              <w:left w:val="nil"/>
              <w:bottom w:val="nil"/>
              <w:right w:val="nil"/>
            </w:tcBorders>
            <w:hideMark/>
          </w:tcPr>
          <w:p w14:paraId="27012C86" w14:textId="77777777" w:rsidR="00F360D8" w:rsidRPr="00E25395" w:rsidRDefault="00F360D8" w:rsidP="00AF2727">
            <w:pPr>
              <w:spacing w:before="195"/>
              <w:jc w:val="both"/>
              <w:rPr>
                <w:sz w:val="23"/>
                <w:szCs w:val="23"/>
                <w:lang w:val="lv-LV" w:eastAsia="lv-LV"/>
              </w:rPr>
            </w:pPr>
            <w:r w:rsidRPr="00E25395">
              <w:rPr>
                <w:sz w:val="23"/>
                <w:szCs w:val="23"/>
                <w:lang w:val="lv-LV" w:eastAsia="lv-LV"/>
              </w:rPr>
              <w:t>(kontaktpersona/pilnvarotā persona)</w:t>
            </w:r>
          </w:p>
        </w:tc>
        <w:tc>
          <w:tcPr>
            <w:tcW w:w="2500" w:type="pct"/>
            <w:tcBorders>
              <w:top w:val="nil"/>
              <w:left w:val="nil"/>
              <w:bottom w:val="nil"/>
              <w:right w:val="nil"/>
            </w:tcBorders>
            <w:hideMark/>
          </w:tcPr>
          <w:p w14:paraId="7315CFFE" w14:textId="77777777" w:rsidR="00F360D8" w:rsidRPr="00100574" w:rsidRDefault="00F360D8" w:rsidP="00AF2727">
            <w:pPr>
              <w:spacing w:before="195"/>
              <w:jc w:val="both"/>
              <w:rPr>
                <w:sz w:val="23"/>
                <w:szCs w:val="23"/>
                <w:lang w:val="lv-LV" w:eastAsia="lv-LV"/>
              </w:rPr>
            </w:pPr>
            <w:r w:rsidRPr="00E25395">
              <w:rPr>
                <w:sz w:val="23"/>
                <w:szCs w:val="23"/>
                <w:lang w:val="lv-LV" w:eastAsia="lv-LV"/>
              </w:rPr>
              <w:t>(kontaktpersona/pilnvarotā persona)</w:t>
            </w:r>
          </w:p>
        </w:tc>
      </w:tr>
    </w:tbl>
    <w:p w14:paraId="2CB74BD0" w14:textId="77777777" w:rsidR="00F360D8" w:rsidRPr="00100574" w:rsidRDefault="00F360D8" w:rsidP="007E2951"/>
    <w:sectPr w:rsidR="00F360D8" w:rsidRPr="00100574" w:rsidSect="00EA5EEA">
      <w:footerReference w:type="default" r:id="rId11"/>
      <w:footerReference w:type="first" r:id="rId12"/>
      <w:pgSz w:w="11907" w:h="16840" w:code="9"/>
      <w:pgMar w:top="1134" w:right="1134" w:bottom="1168" w:left="1701" w:header="720" w:footer="720" w:gutter="0"/>
      <w:paperSrc w:first="7"/>
      <w:pgNumType w:start="27"/>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3042A" w14:textId="77777777" w:rsidR="00885922" w:rsidRDefault="00885922" w:rsidP="00AE2255">
      <w:r>
        <w:separator/>
      </w:r>
    </w:p>
  </w:endnote>
  <w:endnote w:type="continuationSeparator" w:id="0">
    <w:p w14:paraId="2C479E0D" w14:textId="77777777" w:rsidR="00885922" w:rsidRDefault="00885922" w:rsidP="00AE2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770507"/>
      <w:docPartObj>
        <w:docPartGallery w:val="Page Numbers (Bottom of Page)"/>
        <w:docPartUnique/>
      </w:docPartObj>
    </w:sdtPr>
    <w:sdtEndPr>
      <w:rPr>
        <w:noProof/>
        <w:sz w:val="23"/>
        <w:szCs w:val="23"/>
      </w:rPr>
    </w:sdtEndPr>
    <w:sdtContent>
      <w:p w14:paraId="65109404" w14:textId="77777777" w:rsidR="00C66617" w:rsidRPr="00643B1B" w:rsidRDefault="00C66617">
        <w:pPr>
          <w:pStyle w:val="Kjene"/>
          <w:jc w:val="center"/>
          <w:rPr>
            <w:sz w:val="23"/>
            <w:szCs w:val="23"/>
            <w:lang w:val="sv-SE"/>
          </w:rPr>
        </w:pPr>
        <w:r w:rsidRPr="00643B1B">
          <w:rPr>
            <w:sz w:val="23"/>
            <w:szCs w:val="23"/>
          </w:rPr>
          <w:fldChar w:fldCharType="begin"/>
        </w:r>
        <w:r w:rsidRPr="00643B1B">
          <w:rPr>
            <w:sz w:val="23"/>
            <w:szCs w:val="23"/>
            <w:lang w:val="sv-SE"/>
          </w:rPr>
          <w:instrText xml:space="preserve"> PAGE   \* MERGEFORMAT </w:instrText>
        </w:r>
        <w:r w:rsidRPr="00643B1B">
          <w:rPr>
            <w:sz w:val="23"/>
            <w:szCs w:val="23"/>
          </w:rPr>
          <w:fldChar w:fldCharType="separate"/>
        </w:r>
        <w:r w:rsidR="003D570B">
          <w:rPr>
            <w:noProof/>
            <w:sz w:val="23"/>
            <w:szCs w:val="23"/>
            <w:lang w:val="sv-SE"/>
          </w:rPr>
          <w:t>64</w:t>
        </w:r>
        <w:r w:rsidRPr="00643B1B">
          <w:rPr>
            <w:noProof/>
            <w:sz w:val="23"/>
            <w:szCs w:val="23"/>
          </w:rPr>
          <w:fldChar w:fldCharType="end"/>
        </w:r>
      </w:p>
    </w:sdtContent>
  </w:sdt>
  <w:p w14:paraId="480B46A7" w14:textId="77777777" w:rsidR="00C66617" w:rsidRPr="00AE2255" w:rsidRDefault="00C66617" w:rsidP="00AE2255">
    <w:pPr>
      <w:pStyle w:val="Kjene"/>
      <w:jc w:val="center"/>
      <w:rPr>
        <w:i/>
        <w:sz w:val="20"/>
        <w:szCs w:val="20"/>
        <w:lang w:val="lv-LV"/>
      </w:rPr>
    </w:pPr>
    <w:r>
      <w:rPr>
        <w:i/>
        <w:sz w:val="20"/>
        <w:szCs w:val="20"/>
        <w:lang w:val="lv-LV"/>
      </w:rPr>
      <w:t>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398454"/>
      <w:docPartObj>
        <w:docPartGallery w:val="Page Numbers (Bottom of Page)"/>
        <w:docPartUnique/>
      </w:docPartObj>
    </w:sdtPr>
    <w:sdtEndPr>
      <w:rPr>
        <w:noProof/>
      </w:rPr>
    </w:sdtEndPr>
    <w:sdtContent>
      <w:p w14:paraId="5FB4EE77" w14:textId="4E9D8D95" w:rsidR="00C66617" w:rsidRDefault="00C66617" w:rsidP="009A4F18">
        <w:pPr>
          <w:pStyle w:val="Kjene"/>
          <w:spacing w:before="80"/>
          <w:jc w:val="center"/>
        </w:pPr>
        <w:r w:rsidRPr="009A4F18">
          <w:rPr>
            <w:sz w:val="23"/>
            <w:szCs w:val="23"/>
          </w:rPr>
          <w:fldChar w:fldCharType="begin"/>
        </w:r>
        <w:r w:rsidRPr="009A4F18">
          <w:rPr>
            <w:sz w:val="23"/>
            <w:szCs w:val="23"/>
          </w:rPr>
          <w:instrText xml:space="preserve"> PAGE   \* MERGEFORMAT </w:instrText>
        </w:r>
        <w:r w:rsidRPr="009A4F18">
          <w:rPr>
            <w:sz w:val="23"/>
            <w:szCs w:val="23"/>
          </w:rPr>
          <w:fldChar w:fldCharType="separate"/>
        </w:r>
        <w:r w:rsidR="003D570B">
          <w:rPr>
            <w:noProof/>
            <w:sz w:val="23"/>
            <w:szCs w:val="23"/>
          </w:rPr>
          <w:t>42</w:t>
        </w:r>
        <w:r w:rsidRPr="009A4F18">
          <w:rPr>
            <w:noProof/>
            <w:sz w:val="23"/>
            <w:szCs w:val="23"/>
          </w:rPr>
          <w:fldChar w:fldCharType="end"/>
        </w:r>
      </w:p>
    </w:sdtContent>
  </w:sdt>
  <w:p w14:paraId="34CD2159" w14:textId="62CFF9F4" w:rsidR="00C66617" w:rsidRPr="000D62A7" w:rsidRDefault="00C66617" w:rsidP="000D62A7">
    <w:pPr>
      <w:pStyle w:val="Kjene"/>
      <w:jc w:val="center"/>
      <w:rPr>
        <w:i/>
        <w:sz w:val="20"/>
        <w:szCs w:val="20"/>
        <w:lang w:val="lv-LV"/>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C1509" w14:textId="77777777" w:rsidR="00885922" w:rsidRDefault="00885922" w:rsidP="00AE2255">
      <w:r>
        <w:separator/>
      </w:r>
    </w:p>
  </w:footnote>
  <w:footnote w:type="continuationSeparator" w:id="0">
    <w:p w14:paraId="019C59B2" w14:textId="77777777" w:rsidR="00885922" w:rsidRDefault="00885922" w:rsidP="00AE22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C4935"/>
    <w:multiLevelType w:val="multilevel"/>
    <w:tmpl w:val="F7145D04"/>
    <w:lvl w:ilvl="0">
      <w:start w:val="6"/>
      <w:numFmt w:val="decimal"/>
      <w:lvlText w:val="%1."/>
      <w:lvlJc w:val="left"/>
      <w:pPr>
        <w:ind w:left="360" w:hanging="360"/>
      </w:pPr>
    </w:lvl>
    <w:lvl w:ilvl="1">
      <w:start w:val="1"/>
      <w:numFmt w:val="decimal"/>
      <w:lvlText w:val="%1.%2."/>
      <w:lvlJc w:val="left"/>
      <w:pPr>
        <w:ind w:left="360" w:hanging="360"/>
      </w:pPr>
      <w:rPr>
        <w:b w:val="0"/>
        <w:color w:val="auto"/>
      </w:rPr>
    </w:lvl>
    <w:lvl w:ilvl="2">
      <w:start w:val="1"/>
      <w:numFmt w:val="decimal"/>
      <w:lvlText w:val="%1.%2.%3."/>
      <w:lvlJc w:val="left"/>
      <w:pPr>
        <w:ind w:left="720" w:hanging="720"/>
      </w:pPr>
    </w:lvl>
    <w:lvl w:ilvl="3">
      <w:start w:val="1"/>
      <w:numFmt w:val="decimal"/>
      <w:lvlText w:val="%4)"/>
      <w:lvlJc w:val="left"/>
      <w:pPr>
        <w:ind w:left="720" w:hanging="720"/>
      </w:pPr>
      <w:rPr>
        <w:rFonts w:ascii="Times New Roman" w:eastAsia="Times New Roman" w:hAnsi="Times New Roman" w:cs="Times New Roman"/>
        <w:color w:val="auto"/>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76C5AD5"/>
    <w:multiLevelType w:val="multilevel"/>
    <w:tmpl w:val="9208C77A"/>
    <w:lvl w:ilvl="0">
      <w:start w:val="1"/>
      <w:numFmt w:val="decimal"/>
      <w:lvlText w:val="%1."/>
      <w:lvlJc w:val="left"/>
      <w:pPr>
        <w:ind w:left="3479" w:hanging="360"/>
      </w:pPr>
      <w:rPr>
        <w:b/>
      </w:rPr>
    </w:lvl>
    <w:lvl w:ilvl="1">
      <w:start w:val="1"/>
      <w:numFmt w:val="decimal"/>
      <w:lvlText w:val="%1.%2."/>
      <w:lvlJc w:val="left"/>
      <w:pPr>
        <w:ind w:left="3911" w:hanging="432"/>
      </w:pPr>
      <w:rPr>
        <w:b w:val="0"/>
        <w:color w:val="auto"/>
      </w:rPr>
    </w:lvl>
    <w:lvl w:ilvl="2">
      <w:start w:val="1"/>
      <w:numFmt w:val="decimal"/>
      <w:lvlText w:val="%1.%2.%3."/>
      <w:lvlJc w:val="left"/>
      <w:pPr>
        <w:ind w:left="1639" w:hanging="504"/>
      </w:pPr>
      <w:rPr>
        <w:b w:val="0"/>
      </w:rPr>
    </w:lvl>
    <w:lvl w:ilvl="3">
      <w:start w:val="1"/>
      <w:numFmt w:val="decimal"/>
      <w:lvlText w:val="%1.%2.%3.%4."/>
      <w:lvlJc w:val="left"/>
      <w:pPr>
        <w:ind w:left="4847" w:hanging="648"/>
      </w:pPr>
    </w:lvl>
    <w:lvl w:ilvl="4">
      <w:start w:val="1"/>
      <w:numFmt w:val="decimal"/>
      <w:lvlText w:val="%1.%2.%3.%4.%5."/>
      <w:lvlJc w:val="left"/>
      <w:pPr>
        <w:ind w:left="5351" w:hanging="792"/>
      </w:pPr>
    </w:lvl>
    <w:lvl w:ilvl="5">
      <w:start w:val="1"/>
      <w:numFmt w:val="decimal"/>
      <w:lvlText w:val="%1.%2.%3.%4.%5.%6."/>
      <w:lvlJc w:val="left"/>
      <w:pPr>
        <w:ind w:left="5855" w:hanging="936"/>
      </w:pPr>
    </w:lvl>
    <w:lvl w:ilvl="6">
      <w:start w:val="1"/>
      <w:numFmt w:val="decimal"/>
      <w:lvlText w:val="%1.%2.%3.%4.%5.%6.%7."/>
      <w:lvlJc w:val="left"/>
      <w:pPr>
        <w:ind w:left="6359" w:hanging="1080"/>
      </w:pPr>
    </w:lvl>
    <w:lvl w:ilvl="7">
      <w:start w:val="1"/>
      <w:numFmt w:val="decimal"/>
      <w:lvlText w:val="%1.%2.%3.%4.%5.%6.%7.%8."/>
      <w:lvlJc w:val="left"/>
      <w:pPr>
        <w:ind w:left="6863" w:hanging="1224"/>
      </w:pPr>
    </w:lvl>
    <w:lvl w:ilvl="8">
      <w:start w:val="1"/>
      <w:numFmt w:val="decimal"/>
      <w:lvlText w:val="%1.%2.%3.%4.%5.%6.%7.%8.%9."/>
      <w:lvlJc w:val="left"/>
      <w:pPr>
        <w:ind w:left="7439" w:hanging="1440"/>
      </w:pPr>
    </w:lvl>
  </w:abstractNum>
  <w:abstractNum w:abstractNumId="2" w15:restartNumberingAfterBreak="0">
    <w:nsid w:val="2B02254E"/>
    <w:multiLevelType w:val="multilevel"/>
    <w:tmpl w:val="240C363A"/>
    <w:lvl w:ilvl="0">
      <w:start w:val="1"/>
      <w:numFmt w:val="decimal"/>
      <w:lvlText w:val="%1."/>
      <w:lvlJc w:val="left"/>
      <w:pPr>
        <w:ind w:left="360" w:hanging="360"/>
      </w:pPr>
      <w:rPr>
        <w:rFonts w:hint="default"/>
        <w:b/>
      </w:rPr>
    </w:lvl>
    <w:lvl w:ilvl="1">
      <w:start w:val="1"/>
      <w:numFmt w:val="decimal"/>
      <w:isLgl/>
      <w:lvlText w:val="%1.%2."/>
      <w:lvlJc w:val="left"/>
      <w:pPr>
        <w:ind w:left="420" w:hanging="420"/>
      </w:pPr>
      <w:rPr>
        <w:rFonts w:ascii="Times New Roman" w:hAnsi="Times New Roman" w:cs="Times New Roman" w:hint="default"/>
        <w:b w:val="0"/>
        <w:i w:val="0"/>
        <w:iCs w:val="0"/>
        <w:sz w:val="23"/>
        <w:szCs w:val="23"/>
      </w:rPr>
    </w:lvl>
    <w:lvl w:ilvl="2">
      <w:start w:val="1"/>
      <w:numFmt w:val="decimal"/>
      <w:isLgl/>
      <w:lvlText w:val="%1.%2.%3."/>
      <w:lvlJc w:val="left"/>
      <w:pPr>
        <w:ind w:left="4548" w:hanging="720"/>
      </w:pPr>
      <w:rPr>
        <w:rFonts w:hint="default"/>
        <w:b w:val="0"/>
        <w:sz w:val="23"/>
        <w:szCs w:val="23"/>
        <w:u w:val="none"/>
      </w:rPr>
    </w:lvl>
    <w:lvl w:ilvl="3">
      <w:start w:val="1"/>
      <w:numFmt w:val="decimal"/>
      <w:isLgl/>
      <w:lvlText w:val="%1.%2.%3.%4."/>
      <w:lvlJc w:val="left"/>
      <w:pPr>
        <w:ind w:left="1800" w:hanging="720"/>
      </w:pPr>
      <w:rPr>
        <w:rFonts w:hint="default"/>
        <w:b w:val="0"/>
        <w:bCs/>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CB526F7"/>
    <w:multiLevelType w:val="multilevel"/>
    <w:tmpl w:val="DA6E5554"/>
    <w:lvl w:ilvl="0">
      <w:start w:val="1"/>
      <w:numFmt w:val="decimal"/>
      <w:pStyle w:val="Sarakstanumurs"/>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4084559F"/>
    <w:multiLevelType w:val="singleLevel"/>
    <w:tmpl w:val="C6A41828"/>
    <w:lvl w:ilvl="0">
      <w:start w:val="1"/>
      <w:numFmt w:val="upperLetter"/>
      <w:pStyle w:val="Virsraksts7"/>
      <w:lvlText w:val="%1."/>
      <w:lvlJc w:val="left"/>
      <w:pPr>
        <w:tabs>
          <w:tab w:val="num" w:pos="360"/>
        </w:tabs>
        <w:ind w:left="360" w:hanging="360"/>
      </w:pPr>
      <w:rPr>
        <w:rFonts w:hint="default"/>
      </w:rPr>
    </w:lvl>
  </w:abstractNum>
  <w:abstractNum w:abstractNumId="5" w15:restartNumberingAfterBreak="0">
    <w:nsid w:val="466D1504"/>
    <w:multiLevelType w:val="multilevel"/>
    <w:tmpl w:val="D58E5C48"/>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925650173">
    <w:abstractNumId w:val="4"/>
  </w:num>
  <w:num w:numId="2" w16cid:durableId="823617958">
    <w:abstractNumId w:val="1"/>
  </w:num>
  <w:num w:numId="3" w16cid:durableId="1295791508">
    <w:abstractNumId w:val="2"/>
  </w:num>
  <w:num w:numId="4" w16cid:durableId="294726372">
    <w:abstractNumId w:val="3"/>
  </w:num>
  <w:num w:numId="5" w16cid:durableId="1922712344">
    <w:abstractNumId w:val="5"/>
  </w:num>
  <w:num w:numId="6" w16cid:durableId="2074040667">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defaultTabStop w:val="720"/>
  <w:drawingGridHorizontalSpacing w:val="120"/>
  <w:drawingGridVerticalSpacing w:val="163"/>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1EF"/>
    <w:rsid w:val="000149DE"/>
    <w:rsid w:val="000167F9"/>
    <w:rsid w:val="00032EF0"/>
    <w:rsid w:val="000347C2"/>
    <w:rsid w:val="000368C5"/>
    <w:rsid w:val="00040F54"/>
    <w:rsid w:val="00040FE8"/>
    <w:rsid w:val="00041D5B"/>
    <w:rsid w:val="00045840"/>
    <w:rsid w:val="0005053C"/>
    <w:rsid w:val="00050D91"/>
    <w:rsid w:val="00052E5D"/>
    <w:rsid w:val="00053FB7"/>
    <w:rsid w:val="00056300"/>
    <w:rsid w:val="00057B6D"/>
    <w:rsid w:val="00063033"/>
    <w:rsid w:val="00067FB9"/>
    <w:rsid w:val="00072D57"/>
    <w:rsid w:val="00075716"/>
    <w:rsid w:val="0008019B"/>
    <w:rsid w:val="00087D51"/>
    <w:rsid w:val="00092F34"/>
    <w:rsid w:val="00093779"/>
    <w:rsid w:val="00096116"/>
    <w:rsid w:val="000A0616"/>
    <w:rsid w:val="000A0D2A"/>
    <w:rsid w:val="000B07B6"/>
    <w:rsid w:val="000B45F4"/>
    <w:rsid w:val="000B4B83"/>
    <w:rsid w:val="000C1465"/>
    <w:rsid w:val="000C4A6B"/>
    <w:rsid w:val="000C5751"/>
    <w:rsid w:val="000C5D35"/>
    <w:rsid w:val="000C6CDC"/>
    <w:rsid w:val="000D62A7"/>
    <w:rsid w:val="000F0356"/>
    <w:rsid w:val="000F62DD"/>
    <w:rsid w:val="000F7C43"/>
    <w:rsid w:val="00100574"/>
    <w:rsid w:val="001023F6"/>
    <w:rsid w:val="00102840"/>
    <w:rsid w:val="00107000"/>
    <w:rsid w:val="00113B7E"/>
    <w:rsid w:val="00117542"/>
    <w:rsid w:val="00120998"/>
    <w:rsid w:val="00120C9D"/>
    <w:rsid w:val="00124DF3"/>
    <w:rsid w:val="00130147"/>
    <w:rsid w:val="001334E0"/>
    <w:rsid w:val="00141845"/>
    <w:rsid w:val="00160792"/>
    <w:rsid w:val="001642D6"/>
    <w:rsid w:val="00166170"/>
    <w:rsid w:val="00181BE2"/>
    <w:rsid w:val="001843F4"/>
    <w:rsid w:val="0019526A"/>
    <w:rsid w:val="001952F1"/>
    <w:rsid w:val="001A54E6"/>
    <w:rsid w:val="001A6FEE"/>
    <w:rsid w:val="001B7C99"/>
    <w:rsid w:val="001C04D1"/>
    <w:rsid w:val="001C469A"/>
    <w:rsid w:val="001C66F5"/>
    <w:rsid w:val="001E09D2"/>
    <w:rsid w:val="001E340A"/>
    <w:rsid w:val="001F0DF1"/>
    <w:rsid w:val="001F3CCC"/>
    <w:rsid w:val="00200828"/>
    <w:rsid w:val="00204893"/>
    <w:rsid w:val="00210A0A"/>
    <w:rsid w:val="00226B97"/>
    <w:rsid w:val="00227B8E"/>
    <w:rsid w:val="002324AE"/>
    <w:rsid w:val="0024468C"/>
    <w:rsid w:val="00244B3F"/>
    <w:rsid w:val="00247827"/>
    <w:rsid w:val="00255DDF"/>
    <w:rsid w:val="00256D9E"/>
    <w:rsid w:val="00257DD2"/>
    <w:rsid w:val="00260479"/>
    <w:rsid w:val="00262238"/>
    <w:rsid w:val="00271D62"/>
    <w:rsid w:val="00274AAB"/>
    <w:rsid w:val="002802EB"/>
    <w:rsid w:val="00286AFD"/>
    <w:rsid w:val="00287FDC"/>
    <w:rsid w:val="002900D7"/>
    <w:rsid w:val="002A0A06"/>
    <w:rsid w:val="002A2162"/>
    <w:rsid w:val="002A7F4D"/>
    <w:rsid w:val="002B798F"/>
    <w:rsid w:val="002C4E21"/>
    <w:rsid w:val="002C5D27"/>
    <w:rsid w:val="002D592C"/>
    <w:rsid w:val="002E0C32"/>
    <w:rsid w:val="002F22E9"/>
    <w:rsid w:val="002F2BCF"/>
    <w:rsid w:val="00302AEE"/>
    <w:rsid w:val="003052C5"/>
    <w:rsid w:val="00315FDF"/>
    <w:rsid w:val="00317B1C"/>
    <w:rsid w:val="003254A3"/>
    <w:rsid w:val="00336DE5"/>
    <w:rsid w:val="00342AB1"/>
    <w:rsid w:val="00342D72"/>
    <w:rsid w:val="00350194"/>
    <w:rsid w:val="00352721"/>
    <w:rsid w:val="003528CB"/>
    <w:rsid w:val="00355C1D"/>
    <w:rsid w:val="00362E26"/>
    <w:rsid w:val="00371149"/>
    <w:rsid w:val="00373ABC"/>
    <w:rsid w:val="00376938"/>
    <w:rsid w:val="003864F9"/>
    <w:rsid w:val="003924C1"/>
    <w:rsid w:val="00393CE8"/>
    <w:rsid w:val="003A3091"/>
    <w:rsid w:val="003B16F6"/>
    <w:rsid w:val="003B187F"/>
    <w:rsid w:val="003B3E5A"/>
    <w:rsid w:val="003C5616"/>
    <w:rsid w:val="003C68EC"/>
    <w:rsid w:val="003D40DB"/>
    <w:rsid w:val="003D4F30"/>
    <w:rsid w:val="003D570B"/>
    <w:rsid w:val="003D7B44"/>
    <w:rsid w:val="003E39E5"/>
    <w:rsid w:val="003E4E6B"/>
    <w:rsid w:val="003E4F2D"/>
    <w:rsid w:val="003E6BC1"/>
    <w:rsid w:val="003F1225"/>
    <w:rsid w:val="003F4347"/>
    <w:rsid w:val="003F547B"/>
    <w:rsid w:val="003F609D"/>
    <w:rsid w:val="003F6DDD"/>
    <w:rsid w:val="00403BFA"/>
    <w:rsid w:val="0044341A"/>
    <w:rsid w:val="00447A74"/>
    <w:rsid w:val="00455903"/>
    <w:rsid w:val="004604EC"/>
    <w:rsid w:val="00466902"/>
    <w:rsid w:val="004763E2"/>
    <w:rsid w:val="004812E9"/>
    <w:rsid w:val="00487BFC"/>
    <w:rsid w:val="0049005F"/>
    <w:rsid w:val="004918A7"/>
    <w:rsid w:val="0049476F"/>
    <w:rsid w:val="004963C7"/>
    <w:rsid w:val="00497AB9"/>
    <w:rsid w:val="004A2777"/>
    <w:rsid w:val="004A3362"/>
    <w:rsid w:val="004B07B8"/>
    <w:rsid w:val="004B4CC1"/>
    <w:rsid w:val="004B6C71"/>
    <w:rsid w:val="004C687F"/>
    <w:rsid w:val="004D0A1D"/>
    <w:rsid w:val="004D1869"/>
    <w:rsid w:val="004D29F7"/>
    <w:rsid w:val="004D7B71"/>
    <w:rsid w:val="004E0BB7"/>
    <w:rsid w:val="004E23DC"/>
    <w:rsid w:val="004F182C"/>
    <w:rsid w:val="004F23F4"/>
    <w:rsid w:val="004F2ECC"/>
    <w:rsid w:val="004F4C6D"/>
    <w:rsid w:val="004F5128"/>
    <w:rsid w:val="004F7076"/>
    <w:rsid w:val="0050126E"/>
    <w:rsid w:val="00510059"/>
    <w:rsid w:val="00510165"/>
    <w:rsid w:val="00515232"/>
    <w:rsid w:val="0051658D"/>
    <w:rsid w:val="00523E6F"/>
    <w:rsid w:val="00531301"/>
    <w:rsid w:val="005430B1"/>
    <w:rsid w:val="00543C92"/>
    <w:rsid w:val="00554E47"/>
    <w:rsid w:val="00555EE9"/>
    <w:rsid w:val="00555FC9"/>
    <w:rsid w:val="00561990"/>
    <w:rsid w:val="005627A4"/>
    <w:rsid w:val="0056381B"/>
    <w:rsid w:val="005655D8"/>
    <w:rsid w:val="005664FD"/>
    <w:rsid w:val="00573A06"/>
    <w:rsid w:val="00580383"/>
    <w:rsid w:val="0059074D"/>
    <w:rsid w:val="00594067"/>
    <w:rsid w:val="005A07DC"/>
    <w:rsid w:val="005A0EC3"/>
    <w:rsid w:val="005B0E1C"/>
    <w:rsid w:val="005B3775"/>
    <w:rsid w:val="005B773B"/>
    <w:rsid w:val="005B787A"/>
    <w:rsid w:val="005D2F69"/>
    <w:rsid w:val="005D440E"/>
    <w:rsid w:val="005E01C5"/>
    <w:rsid w:val="005E32BE"/>
    <w:rsid w:val="005E51EF"/>
    <w:rsid w:val="005E6405"/>
    <w:rsid w:val="005E640B"/>
    <w:rsid w:val="005F1495"/>
    <w:rsid w:val="005F75E3"/>
    <w:rsid w:val="0060114F"/>
    <w:rsid w:val="00610970"/>
    <w:rsid w:val="00611281"/>
    <w:rsid w:val="006300B0"/>
    <w:rsid w:val="0064334A"/>
    <w:rsid w:val="00643B1B"/>
    <w:rsid w:val="00652CF3"/>
    <w:rsid w:val="00655487"/>
    <w:rsid w:val="006634F2"/>
    <w:rsid w:val="00667E53"/>
    <w:rsid w:val="00672BCA"/>
    <w:rsid w:val="00674DDF"/>
    <w:rsid w:val="00682ADC"/>
    <w:rsid w:val="00686262"/>
    <w:rsid w:val="006874C2"/>
    <w:rsid w:val="00691005"/>
    <w:rsid w:val="00696853"/>
    <w:rsid w:val="00696EF7"/>
    <w:rsid w:val="006975B9"/>
    <w:rsid w:val="006A7331"/>
    <w:rsid w:val="006B1284"/>
    <w:rsid w:val="006B185C"/>
    <w:rsid w:val="006B4FE6"/>
    <w:rsid w:val="006B61EF"/>
    <w:rsid w:val="006C13F6"/>
    <w:rsid w:val="006C17D2"/>
    <w:rsid w:val="006C32E5"/>
    <w:rsid w:val="006C6D2A"/>
    <w:rsid w:val="006D743C"/>
    <w:rsid w:val="006E254F"/>
    <w:rsid w:val="006E41DF"/>
    <w:rsid w:val="006F17AC"/>
    <w:rsid w:val="006F71A2"/>
    <w:rsid w:val="00706DE8"/>
    <w:rsid w:val="00712918"/>
    <w:rsid w:val="00712BE5"/>
    <w:rsid w:val="0071456A"/>
    <w:rsid w:val="00732490"/>
    <w:rsid w:val="007409B9"/>
    <w:rsid w:val="00741B72"/>
    <w:rsid w:val="00743D7B"/>
    <w:rsid w:val="00751E0B"/>
    <w:rsid w:val="00763524"/>
    <w:rsid w:val="00767DAA"/>
    <w:rsid w:val="0078491A"/>
    <w:rsid w:val="007873F3"/>
    <w:rsid w:val="0079049F"/>
    <w:rsid w:val="00792899"/>
    <w:rsid w:val="007A614D"/>
    <w:rsid w:val="007B023A"/>
    <w:rsid w:val="007B2128"/>
    <w:rsid w:val="007B6993"/>
    <w:rsid w:val="007D42A4"/>
    <w:rsid w:val="007D5228"/>
    <w:rsid w:val="007E1AD1"/>
    <w:rsid w:val="007E2951"/>
    <w:rsid w:val="008001FD"/>
    <w:rsid w:val="00802389"/>
    <w:rsid w:val="00802611"/>
    <w:rsid w:val="00803AFE"/>
    <w:rsid w:val="008042A1"/>
    <w:rsid w:val="00807EB1"/>
    <w:rsid w:val="0081047E"/>
    <w:rsid w:val="00810C62"/>
    <w:rsid w:val="00811474"/>
    <w:rsid w:val="00816D56"/>
    <w:rsid w:val="00820A92"/>
    <w:rsid w:val="008217FA"/>
    <w:rsid w:val="0083229C"/>
    <w:rsid w:val="00837580"/>
    <w:rsid w:val="008407BD"/>
    <w:rsid w:val="00841A79"/>
    <w:rsid w:val="00844C86"/>
    <w:rsid w:val="0085255F"/>
    <w:rsid w:val="00865EA1"/>
    <w:rsid w:val="008661CC"/>
    <w:rsid w:val="00866466"/>
    <w:rsid w:val="00870CCF"/>
    <w:rsid w:val="00880CDA"/>
    <w:rsid w:val="00885922"/>
    <w:rsid w:val="00892509"/>
    <w:rsid w:val="00893AEF"/>
    <w:rsid w:val="008A45DE"/>
    <w:rsid w:val="008A46A4"/>
    <w:rsid w:val="008B1227"/>
    <w:rsid w:val="008B2813"/>
    <w:rsid w:val="008B4B7C"/>
    <w:rsid w:val="008C2D55"/>
    <w:rsid w:val="008C2DAC"/>
    <w:rsid w:val="008D3206"/>
    <w:rsid w:val="008E1850"/>
    <w:rsid w:val="008E2A1E"/>
    <w:rsid w:val="008F0BE8"/>
    <w:rsid w:val="008F3C58"/>
    <w:rsid w:val="0090061A"/>
    <w:rsid w:val="00904FDC"/>
    <w:rsid w:val="00907681"/>
    <w:rsid w:val="00921033"/>
    <w:rsid w:val="009214C7"/>
    <w:rsid w:val="009228F4"/>
    <w:rsid w:val="00924A0B"/>
    <w:rsid w:val="009343F9"/>
    <w:rsid w:val="00935327"/>
    <w:rsid w:val="00935D60"/>
    <w:rsid w:val="00937993"/>
    <w:rsid w:val="009409CE"/>
    <w:rsid w:val="00941A16"/>
    <w:rsid w:val="00941CEC"/>
    <w:rsid w:val="0094438D"/>
    <w:rsid w:val="009468F6"/>
    <w:rsid w:val="00954760"/>
    <w:rsid w:val="00955663"/>
    <w:rsid w:val="009557A9"/>
    <w:rsid w:val="009735F1"/>
    <w:rsid w:val="00977551"/>
    <w:rsid w:val="0098212A"/>
    <w:rsid w:val="00990660"/>
    <w:rsid w:val="00994035"/>
    <w:rsid w:val="009961EB"/>
    <w:rsid w:val="00997432"/>
    <w:rsid w:val="009A3907"/>
    <w:rsid w:val="009A4F18"/>
    <w:rsid w:val="009B19AB"/>
    <w:rsid w:val="009B43E9"/>
    <w:rsid w:val="009C02AB"/>
    <w:rsid w:val="009C1B48"/>
    <w:rsid w:val="009C46F3"/>
    <w:rsid w:val="009C6ED6"/>
    <w:rsid w:val="009D2170"/>
    <w:rsid w:val="009D2EE5"/>
    <w:rsid w:val="009D3E18"/>
    <w:rsid w:val="009D796E"/>
    <w:rsid w:val="009E2FC9"/>
    <w:rsid w:val="009E3B69"/>
    <w:rsid w:val="009F18DB"/>
    <w:rsid w:val="009F3CB8"/>
    <w:rsid w:val="00A0281C"/>
    <w:rsid w:val="00A11AED"/>
    <w:rsid w:val="00A146F5"/>
    <w:rsid w:val="00A1703D"/>
    <w:rsid w:val="00A1740D"/>
    <w:rsid w:val="00A17FCF"/>
    <w:rsid w:val="00A27A06"/>
    <w:rsid w:val="00A27FE2"/>
    <w:rsid w:val="00A33BFF"/>
    <w:rsid w:val="00A34DE5"/>
    <w:rsid w:val="00A3624D"/>
    <w:rsid w:val="00A36D7F"/>
    <w:rsid w:val="00A40332"/>
    <w:rsid w:val="00A47F6A"/>
    <w:rsid w:val="00A56210"/>
    <w:rsid w:val="00A63F1F"/>
    <w:rsid w:val="00A63F9F"/>
    <w:rsid w:val="00A64B7C"/>
    <w:rsid w:val="00A66C21"/>
    <w:rsid w:val="00A724FD"/>
    <w:rsid w:val="00A820B9"/>
    <w:rsid w:val="00A83226"/>
    <w:rsid w:val="00A85D98"/>
    <w:rsid w:val="00A8775A"/>
    <w:rsid w:val="00A90A4F"/>
    <w:rsid w:val="00AA3767"/>
    <w:rsid w:val="00AB5EBE"/>
    <w:rsid w:val="00AC1CB7"/>
    <w:rsid w:val="00AC3900"/>
    <w:rsid w:val="00AC7F7A"/>
    <w:rsid w:val="00AE2255"/>
    <w:rsid w:val="00AE26D3"/>
    <w:rsid w:val="00AF4A5D"/>
    <w:rsid w:val="00AF793A"/>
    <w:rsid w:val="00AF7D3E"/>
    <w:rsid w:val="00B06551"/>
    <w:rsid w:val="00B12B99"/>
    <w:rsid w:val="00B14EC9"/>
    <w:rsid w:val="00B15A7F"/>
    <w:rsid w:val="00B1663D"/>
    <w:rsid w:val="00B172C2"/>
    <w:rsid w:val="00B20A18"/>
    <w:rsid w:val="00B21BE0"/>
    <w:rsid w:val="00B230AF"/>
    <w:rsid w:val="00B23D84"/>
    <w:rsid w:val="00B26FA7"/>
    <w:rsid w:val="00B35B95"/>
    <w:rsid w:val="00B424CD"/>
    <w:rsid w:val="00B50407"/>
    <w:rsid w:val="00B52EA4"/>
    <w:rsid w:val="00B61D4A"/>
    <w:rsid w:val="00B64E68"/>
    <w:rsid w:val="00B64FCA"/>
    <w:rsid w:val="00B65034"/>
    <w:rsid w:val="00B74434"/>
    <w:rsid w:val="00B773C6"/>
    <w:rsid w:val="00B820C2"/>
    <w:rsid w:val="00B927AF"/>
    <w:rsid w:val="00B9341C"/>
    <w:rsid w:val="00B93C0D"/>
    <w:rsid w:val="00B968E6"/>
    <w:rsid w:val="00BA0C0E"/>
    <w:rsid w:val="00BA288B"/>
    <w:rsid w:val="00BA5A3F"/>
    <w:rsid w:val="00BA6558"/>
    <w:rsid w:val="00BB2C56"/>
    <w:rsid w:val="00BB3714"/>
    <w:rsid w:val="00BB4A16"/>
    <w:rsid w:val="00BB4A5A"/>
    <w:rsid w:val="00BD477D"/>
    <w:rsid w:val="00BD4AA2"/>
    <w:rsid w:val="00BD7F72"/>
    <w:rsid w:val="00BE266A"/>
    <w:rsid w:val="00BF09D5"/>
    <w:rsid w:val="00BF16C5"/>
    <w:rsid w:val="00BF2D59"/>
    <w:rsid w:val="00BF3CD3"/>
    <w:rsid w:val="00C00089"/>
    <w:rsid w:val="00C043FF"/>
    <w:rsid w:val="00C05BB6"/>
    <w:rsid w:val="00C1031A"/>
    <w:rsid w:val="00C14898"/>
    <w:rsid w:val="00C168FC"/>
    <w:rsid w:val="00C1781D"/>
    <w:rsid w:val="00C21B67"/>
    <w:rsid w:val="00C2462C"/>
    <w:rsid w:val="00C27667"/>
    <w:rsid w:val="00C27E41"/>
    <w:rsid w:val="00C27F30"/>
    <w:rsid w:val="00C34075"/>
    <w:rsid w:val="00C356CD"/>
    <w:rsid w:val="00C404B6"/>
    <w:rsid w:val="00C41F35"/>
    <w:rsid w:val="00C519C4"/>
    <w:rsid w:val="00C55BE0"/>
    <w:rsid w:val="00C57456"/>
    <w:rsid w:val="00C66617"/>
    <w:rsid w:val="00C7020C"/>
    <w:rsid w:val="00C714AD"/>
    <w:rsid w:val="00C72C29"/>
    <w:rsid w:val="00C7340C"/>
    <w:rsid w:val="00C8532F"/>
    <w:rsid w:val="00C87C54"/>
    <w:rsid w:val="00CA318B"/>
    <w:rsid w:val="00CA4895"/>
    <w:rsid w:val="00CA6D81"/>
    <w:rsid w:val="00CB0A28"/>
    <w:rsid w:val="00CB0A60"/>
    <w:rsid w:val="00CC1748"/>
    <w:rsid w:val="00CD59A2"/>
    <w:rsid w:val="00CD71F7"/>
    <w:rsid w:val="00CE1144"/>
    <w:rsid w:val="00CE28B2"/>
    <w:rsid w:val="00CF0272"/>
    <w:rsid w:val="00D02DF1"/>
    <w:rsid w:val="00D12DAE"/>
    <w:rsid w:val="00D27C2B"/>
    <w:rsid w:val="00D34F46"/>
    <w:rsid w:val="00D45917"/>
    <w:rsid w:val="00D46666"/>
    <w:rsid w:val="00D53242"/>
    <w:rsid w:val="00D5625A"/>
    <w:rsid w:val="00D624A6"/>
    <w:rsid w:val="00D624E7"/>
    <w:rsid w:val="00D64535"/>
    <w:rsid w:val="00D646F8"/>
    <w:rsid w:val="00D66A22"/>
    <w:rsid w:val="00D726F3"/>
    <w:rsid w:val="00D759EB"/>
    <w:rsid w:val="00D75A05"/>
    <w:rsid w:val="00D77311"/>
    <w:rsid w:val="00D91269"/>
    <w:rsid w:val="00D94137"/>
    <w:rsid w:val="00D9601D"/>
    <w:rsid w:val="00DA6888"/>
    <w:rsid w:val="00DC49FA"/>
    <w:rsid w:val="00DD32C6"/>
    <w:rsid w:val="00DD5280"/>
    <w:rsid w:val="00DD636A"/>
    <w:rsid w:val="00DE7560"/>
    <w:rsid w:val="00DF13BE"/>
    <w:rsid w:val="00DF144F"/>
    <w:rsid w:val="00E03074"/>
    <w:rsid w:val="00E03501"/>
    <w:rsid w:val="00E100C7"/>
    <w:rsid w:val="00E14323"/>
    <w:rsid w:val="00E16E67"/>
    <w:rsid w:val="00E251F8"/>
    <w:rsid w:val="00E25395"/>
    <w:rsid w:val="00E25A72"/>
    <w:rsid w:val="00E32B1A"/>
    <w:rsid w:val="00E34445"/>
    <w:rsid w:val="00E44D9F"/>
    <w:rsid w:val="00E45EEE"/>
    <w:rsid w:val="00E506B1"/>
    <w:rsid w:val="00E523B5"/>
    <w:rsid w:val="00E525FE"/>
    <w:rsid w:val="00E52FDE"/>
    <w:rsid w:val="00E6689A"/>
    <w:rsid w:val="00E74CED"/>
    <w:rsid w:val="00E8419F"/>
    <w:rsid w:val="00E873D1"/>
    <w:rsid w:val="00E932E0"/>
    <w:rsid w:val="00E96D83"/>
    <w:rsid w:val="00EA417B"/>
    <w:rsid w:val="00EA5EEA"/>
    <w:rsid w:val="00EB6C93"/>
    <w:rsid w:val="00EC50C8"/>
    <w:rsid w:val="00EC7F59"/>
    <w:rsid w:val="00ED1ECB"/>
    <w:rsid w:val="00ED3098"/>
    <w:rsid w:val="00ED34D1"/>
    <w:rsid w:val="00ED399A"/>
    <w:rsid w:val="00ED42BA"/>
    <w:rsid w:val="00ED465C"/>
    <w:rsid w:val="00ED5492"/>
    <w:rsid w:val="00EE25AD"/>
    <w:rsid w:val="00EE5201"/>
    <w:rsid w:val="00EE6654"/>
    <w:rsid w:val="00EF17CD"/>
    <w:rsid w:val="00EF2216"/>
    <w:rsid w:val="00EF32D3"/>
    <w:rsid w:val="00EF46EE"/>
    <w:rsid w:val="00EF47D9"/>
    <w:rsid w:val="00F02C27"/>
    <w:rsid w:val="00F0443A"/>
    <w:rsid w:val="00F04F07"/>
    <w:rsid w:val="00F112E5"/>
    <w:rsid w:val="00F1273D"/>
    <w:rsid w:val="00F13068"/>
    <w:rsid w:val="00F1731F"/>
    <w:rsid w:val="00F23702"/>
    <w:rsid w:val="00F25EA0"/>
    <w:rsid w:val="00F31217"/>
    <w:rsid w:val="00F360D8"/>
    <w:rsid w:val="00F43107"/>
    <w:rsid w:val="00F5384F"/>
    <w:rsid w:val="00F640EC"/>
    <w:rsid w:val="00F74AE6"/>
    <w:rsid w:val="00F92F2A"/>
    <w:rsid w:val="00FA21EE"/>
    <w:rsid w:val="00FA230E"/>
    <w:rsid w:val="00FA489C"/>
    <w:rsid w:val="00FB1F84"/>
    <w:rsid w:val="00FB40D5"/>
    <w:rsid w:val="00FC0E7D"/>
    <w:rsid w:val="00FC3E0E"/>
    <w:rsid w:val="00FD2931"/>
    <w:rsid w:val="00FD3636"/>
    <w:rsid w:val="00FD61F5"/>
    <w:rsid w:val="00FD7DBD"/>
    <w:rsid w:val="00FE0F01"/>
    <w:rsid w:val="00FE273B"/>
    <w:rsid w:val="00FE34B6"/>
    <w:rsid w:val="00FE642A"/>
    <w:rsid w:val="00FE6752"/>
    <w:rsid w:val="00FF2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05DEA3"/>
  <w15:chartTrackingRefBased/>
  <w15:docId w15:val="{38A00168-5223-4679-A28F-EA34FBC043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A5A3F"/>
    <w:rPr>
      <w:sz w:val="24"/>
      <w:szCs w:val="24"/>
    </w:rPr>
  </w:style>
  <w:style w:type="paragraph" w:styleId="Virsraksts1">
    <w:name w:val="heading 1"/>
    <w:basedOn w:val="Parasts"/>
    <w:next w:val="Parasts"/>
    <w:link w:val="Virsraksts1Rakstz"/>
    <w:qFormat/>
    <w:rsid w:val="00BA5A3F"/>
    <w:pPr>
      <w:keepNext/>
      <w:jc w:val="center"/>
      <w:outlineLvl w:val="0"/>
    </w:pPr>
    <w:rPr>
      <w:b/>
      <w:bCs/>
      <w:lang w:val="lv-LV"/>
    </w:rPr>
  </w:style>
  <w:style w:type="paragraph" w:styleId="Virsraksts2">
    <w:name w:val="heading 2"/>
    <w:basedOn w:val="Parasts"/>
    <w:next w:val="Parasts"/>
    <w:link w:val="Virsraksts2Rakstz"/>
    <w:qFormat/>
    <w:rsid w:val="00BA5A3F"/>
    <w:pPr>
      <w:keepNext/>
      <w:outlineLvl w:val="1"/>
    </w:pPr>
    <w:rPr>
      <w:i/>
      <w:iCs/>
      <w:lang w:val="lv-LV"/>
    </w:rPr>
  </w:style>
  <w:style w:type="paragraph" w:styleId="Virsraksts3">
    <w:name w:val="heading 3"/>
    <w:basedOn w:val="Parasts"/>
    <w:next w:val="Parasts"/>
    <w:link w:val="Virsraksts3Rakstz"/>
    <w:qFormat/>
    <w:rsid w:val="00BA5A3F"/>
    <w:pPr>
      <w:keepNext/>
      <w:ind w:left="360"/>
      <w:jc w:val="center"/>
      <w:outlineLvl w:val="2"/>
    </w:pPr>
    <w:rPr>
      <w:b/>
      <w:lang w:val="lv-LV"/>
    </w:rPr>
  </w:style>
  <w:style w:type="paragraph" w:styleId="Virsraksts4">
    <w:name w:val="heading 4"/>
    <w:basedOn w:val="Parasts"/>
    <w:next w:val="Parasts"/>
    <w:link w:val="Virsraksts4Rakstz"/>
    <w:qFormat/>
    <w:rsid w:val="00BA5A3F"/>
    <w:pPr>
      <w:keepNext/>
      <w:outlineLvl w:val="3"/>
    </w:pPr>
    <w:rPr>
      <w:rFonts w:ascii="Arial" w:hAnsi="Arial" w:cs="Arial"/>
      <w:b/>
      <w:bCs/>
      <w:sz w:val="22"/>
      <w:lang w:val="en-GB"/>
    </w:rPr>
  </w:style>
  <w:style w:type="paragraph" w:styleId="Virsraksts5">
    <w:name w:val="heading 5"/>
    <w:basedOn w:val="Parasts"/>
    <w:next w:val="Parasts"/>
    <w:link w:val="Virsraksts5Rakstz"/>
    <w:qFormat/>
    <w:rsid w:val="00BA5A3F"/>
    <w:pPr>
      <w:keepNext/>
      <w:framePr w:hSpace="180" w:wrap="around" w:vAnchor="text" w:hAnchor="text" w:y="1"/>
      <w:shd w:val="clear" w:color="auto" w:fill="FFFFFF"/>
      <w:ind w:left="62"/>
      <w:suppressOverlap/>
      <w:jc w:val="center"/>
      <w:outlineLvl w:val="4"/>
    </w:pPr>
    <w:rPr>
      <w:b/>
      <w:bCs/>
      <w:color w:val="000000"/>
      <w:spacing w:val="-3"/>
      <w:lang w:val="lv-LV"/>
    </w:rPr>
  </w:style>
  <w:style w:type="paragraph" w:styleId="Virsraksts7">
    <w:name w:val="heading 7"/>
    <w:basedOn w:val="Parasts"/>
    <w:next w:val="Parasts"/>
    <w:link w:val="Virsraksts7Rakstz"/>
    <w:qFormat/>
    <w:rsid w:val="00BA5A3F"/>
    <w:pPr>
      <w:keepNext/>
      <w:numPr>
        <w:numId w:val="1"/>
      </w:numPr>
      <w:outlineLvl w:val="6"/>
    </w:pPr>
    <w:rPr>
      <w:b/>
      <w:szCs w:val="20"/>
      <w:u w:val="single"/>
      <w:lang w:val="lv-LV"/>
    </w:rPr>
  </w:style>
  <w:style w:type="paragraph" w:styleId="Virsraksts8">
    <w:name w:val="heading 8"/>
    <w:basedOn w:val="Parasts"/>
    <w:next w:val="Parasts"/>
    <w:link w:val="Virsraksts8Rakstz"/>
    <w:qFormat/>
    <w:rsid w:val="00BA5A3F"/>
    <w:pPr>
      <w:keepNext/>
      <w:keepLines/>
      <w:suppressAutoHyphens/>
      <w:spacing w:before="200"/>
      <w:outlineLvl w:val="7"/>
    </w:pPr>
    <w:rPr>
      <w:rFonts w:ascii="Cambria" w:hAnsi="Cambria"/>
      <w:color w:val="404040"/>
      <w:sz w:val="20"/>
      <w:szCs w:val="20"/>
      <w:lang w:val="lv-LV"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BA5A3F"/>
    <w:rPr>
      <w:b/>
      <w:bCs/>
      <w:sz w:val="24"/>
      <w:szCs w:val="24"/>
      <w:lang w:val="lv-LV"/>
    </w:rPr>
  </w:style>
  <w:style w:type="character" w:customStyle="1" w:styleId="Virsraksts2Rakstz">
    <w:name w:val="Virsraksts 2 Rakstz."/>
    <w:basedOn w:val="Noklusjumarindkopasfonts"/>
    <w:link w:val="Virsraksts2"/>
    <w:rsid w:val="00BA5A3F"/>
    <w:rPr>
      <w:i/>
      <w:iCs/>
      <w:sz w:val="24"/>
      <w:szCs w:val="24"/>
      <w:lang w:val="lv-LV"/>
    </w:rPr>
  </w:style>
  <w:style w:type="character" w:customStyle="1" w:styleId="Virsraksts3Rakstz">
    <w:name w:val="Virsraksts 3 Rakstz."/>
    <w:basedOn w:val="Noklusjumarindkopasfonts"/>
    <w:link w:val="Virsraksts3"/>
    <w:rsid w:val="00BA5A3F"/>
    <w:rPr>
      <w:b/>
      <w:sz w:val="24"/>
      <w:szCs w:val="24"/>
      <w:lang w:val="lv-LV"/>
    </w:rPr>
  </w:style>
  <w:style w:type="character" w:customStyle="1" w:styleId="Virsraksts4Rakstz">
    <w:name w:val="Virsraksts 4 Rakstz."/>
    <w:basedOn w:val="Noklusjumarindkopasfonts"/>
    <w:link w:val="Virsraksts4"/>
    <w:rsid w:val="00BA5A3F"/>
    <w:rPr>
      <w:rFonts w:ascii="Arial" w:hAnsi="Arial" w:cs="Arial"/>
      <w:b/>
      <w:bCs/>
      <w:sz w:val="22"/>
      <w:szCs w:val="24"/>
      <w:lang w:val="en-GB"/>
    </w:rPr>
  </w:style>
  <w:style w:type="character" w:customStyle="1" w:styleId="Virsraksts5Rakstz">
    <w:name w:val="Virsraksts 5 Rakstz."/>
    <w:basedOn w:val="Noklusjumarindkopasfonts"/>
    <w:link w:val="Virsraksts5"/>
    <w:rsid w:val="00BA5A3F"/>
    <w:rPr>
      <w:b/>
      <w:bCs/>
      <w:color w:val="000000"/>
      <w:spacing w:val="-3"/>
      <w:sz w:val="24"/>
      <w:szCs w:val="24"/>
      <w:shd w:val="clear" w:color="auto" w:fill="FFFFFF"/>
      <w:lang w:val="lv-LV"/>
    </w:rPr>
  </w:style>
  <w:style w:type="character" w:customStyle="1" w:styleId="Virsraksts7Rakstz">
    <w:name w:val="Virsraksts 7 Rakstz."/>
    <w:basedOn w:val="Noklusjumarindkopasfonts"/>
    <w:link w:val="Virsraksts7"/>
    <w:rsid w:val="00BA5A3F"/>
    <w:rPr>
      <w:b/>
      <w:sz w:val="24"/>
      <w:u w:val="single"/>
      <w:lang w:val="lv-LV"/>
    </w:rPr>
  </w:style>
  <w:style w:type="character" w:customStyle="1" w:styleId="Virsraksts8Rakstz">
    <w:name w:val="Virsraksts 8 Rakstz."/>
    <w:basedOn w:val="Noklusjumarindkopasfonts"/>
    <w:link w:val="Virsraksts8"/>
    <w:rsid w:val="00BA5A3F"/>
    <w:rPr>
      <w:rFonts w:ascii="Cambria" w:hAnsi="Cambria"/>
      <w:color w:val="404040"/>
      <w:lang w:val="lv-LV" w:eastAsia="ar-SA"/>
    </w:rPr>
  </w:style>
  <w:style w:type="paragraph" w:styleId="Parakstszemobjekta">
    <w:name w:val="caption"/>
    <w:basedOn w:val="Parasts"/>
    <w:next w:val="Parasts"/>
    <w:qFormat/>
    <w:rsid w:val="00BA5A3F"/>
    <w:pPr>
      <w:jc w:val="center"/>
    </w:pPr>
    <w:rPr>
      <w:b/>
      <w:bCs/>
      <w:sz w:val="28"/>
      <w:lang w:val="lv-LV"/>
    </w:rPr>
  </w:style>
  <w:style w:type="paragraph" w:styleId="Nosaukums">
    <w:name w:val="Title"/>
    <w:basedOn w:val="Parasts"/>
    <w:link w:val="NosaukumsRakstz"/>
    <w:qFormat/>
    <w:rsid w:val="00BA5A3F"/>
    <w:pPr>
      <w:jc w:val="center"/>
    </w:pPr>
    <w:rPr>
      <w:b/>
      <w:bCs/>
      <w:caps/>
      <w:lang w:val="lv-LV"/>
    </w:rPr>
  </w:style>
  <w:style w:type="character" w:customStyle="1" w:styleId="NosaukumsRakstz">
    <w:name w:val="Nosaukums Rakstz."/>
    <w:basedOn w:val="Noklusjumarindkopasfonts"/>
    <w:link w:val="Nosaukums"/>
    <w:rsid w:val="00BA5A3F"/>
    <w:rPr>
      <w:b/>
      <w:bCs/>
      <w:caps/>
      <w:sz w:val="24"/>
      <w:szCs w:val="24"/>
      <w:lang w:val="lv-LV"/>
    </w:rPr>
  </w:style>
  <w:style w:type="character" w:styleId="Hipersaite">
    <w:name w:val="Hyperlink"/>
    <w:basedOn w:val="Noklusjumarindkopasfonts"/>
    <w:uiPriority w:val="99"/>
    <w:unhideWhenUsed/>
    <w:rsid w:val="00CB0A28"/>
    <w:rPr>
      <w:color w:val="0563C1" w:themeColor="hyperlink"/>
      <w:u w:val="single"/>
    </w:rPr>
  </w:style>
  <w:style w:type="paragraph" w:styleId="Galvene">
    <w:name w:val="header"/>
    <w:basedOn w:val="Parasts"/>
    <w:link w:val="GalveneRakstz"/>
    <w:uiPriority w:val="99"/>
    <w:unhideWhenUsed/>
    <w:rsid w:val="00AE2255"/>
    <w:pPr>
      <w:tabs>
        <w:tab w:val="center" w:pos="4513"/>
        <w:tab w:val="right" w:pos="9026"/>
      </w:tabs>
    </w:pPr>
  </w:style>
  <w:style w:type="character" w:customStyle="1" w:styleId="GalveneRakstz">
    <w:name w:val="Galvene Rakstz."/>
    <w:basedOn w:val="Noklusjumarindkopasfonts"/>
    <w:link w:val="Galvene"/>
    <w:uiPriority w:val="99"/>
    <w:rsid w:val="00AE2255"/>
    <w:rPr>
      <w:sz w:val="24"/>
      <w:szCs w:val="24"/>
    </w:rPr>
  </w:style>
  <w:style w:type="paragraph" w:styleId="Kjene">
    <w:name w:val="footer"/>
    <w:basedOn w:val="Parasts"/>
    <w:link w:val="KjeneRakstz"/>
    <w:uiPriority w:val="99"/>
    <w:unhideWhenUsed/>
    <w:rsid w:val="00AE2255"/>
    <w:pPr>
      <w:tabs>
        <w:tab w:val="center" w:pos="4513"/>
        <w:tab w:val="right" w:pos="9026"/>
      </w:tabs>
    </w:pPr>
  </w:style>
  <w:style w:type="character" w:customStyle="1" w:styleId="KjeneRakstz">
    <w:name w:val="Kājene Rakstz."/>
    <w:basedOn w:val="Noklusjumarindkopasfonts"/>
    <w:link w:val="Kjene"/>
    <w:uiPriority w:val="99"/>
    <w:rsid w:val="00AE2255"/>
    <w:rPr>
      <w:sz w:val="24"/>
      <w:szCs w:val="24"/>
    </w:rPr>
  </w:style>
  <w:style w:type="paragraph" w:styleId="Sarakstanumurs">
    <w:name w:val="List Number"/>
    <w:basedOn w:val="Parasts"/>
    <w:semiHidden/>
    <w:unhideWhenUsed/>
    <w:rsid w:val="00977551"/>
    <w:pPr>
      <w:numPr>
        <w:numId w:val="4"/>
      </w:numPr>
      <w:spacing w:after="200" w:line="276" w:lineRule="auto"/>
      <w:contextualSpacing/>
    </w:pPr>
    <w:rPr>
      <w:rFonts w:ascii="Calibri" w:eastAsia="Calibri" w:hAnsi="Calibri"/>
      <w:sz w:val="22"/>
      <w:szCs w:val="22"/>
      <w:lang w:val="lv-LV"/>
    </w:rPr>
  </w:style>
  <w:style w:type="paragraph" w:styleId="Sarakstarindkopa">
    <w:name w:val="List Paragraph"/>
    <w:aliases w:val="Syle 1,Normal bullet 2,Bullet list"/>
    <w:basedOn w:val="Parasts"/>
    <w:uiPriority w:val="34"/>
    <w:qFormat/>
    <w:rsid w:val="00C1031A"/>
    <w:pPr>
      <w:suppressAutoHyphens/>
      <w:ind w:left="720"/>
      <w:contextualSpacing/>
    </w:pPr>
    <w:rPr>
      <w:lang w:val="lv-LV" w:eastAsia="ar-SA"/>
    </w:rPr>
  </w:style>
  <w:style w:type="character" w:styleId="Komentraatsauce">
    <w:name w:val="annotation reference"/>
    <w:basedOn w:val="Noklusjumarindkopasfonts"/>
    <w:uiPriority w:val="99"/>
    <w:semiHidden/>
    <w:unhideWhenUsed/>
    <w:rsid w:val="004B6C71"/>
    <w:rPr>
      <w:sz w:val="16"/>
      <w:szCs w:val="16"/>
    </w:rPr>
  </w:style>
  <w:style w:type="paragraph" w:styleId="Komentrateksts">
    <w:name w:val="annotation text"/>
    <w:basedOn w:val="Parasts"/>
    <w:link w:val="KomentratekstsRakstz"/>
    <w:uiPriority w:val="99"/>
    <w:semiHidden/>
    <w:unhideWhenUsed/>
    <w:rsid w:val="004B6C71"/>
    <w:rPr>
      <w:sz w:val="20"/>
      <w:szCs w:val="20"/>
    </w:rPr>
  </w:style>
  <w:style w:type="character" w:customStyle="1" w:styleId="KomentratekstsRakstz">
    <w:name w:val="Komentāra teksts Rakstz."/>
    <w:basedOn w:val="Noklusjumarindkopasfonts"/>
    <w:link w:val="Komentrateksts"/>
    <w:uiPriority w:val="99"/>
    <w:semiHidden/>
    <w:rsid w:val="004B6C71"/>
  </w:style>
  <w:style w:type="paragraph" w:styleId="Komentratma">
    <w:name w:val="annotation subject"/>
    <w:basedOn w:val="Komentrateksts"/>
    <w:next w:val="Komentrateksts"/>
    <w:link w:val="KomentratmaRakstz"/>
    <w:uiPriority w:val="99"/>
    <w:semiHidden/>
    <w:unhideWhenUsed/>
    <w:rsid w:val="004B6C71"/>
    <w:rPr>
      <w:b/>
      <w:bCs/>
    </w:rPr>
  </w:style>
  <w:style w:type="character" w:customStyle="1" w:styleId="KomentratmaRakstz">
    <w:name w:val="Komentāra tēma Rakstz."/>
    <w:basedOn w:val="KomentratekstsRakstz"/>
    <w:link w:val="Komentratma"/>
    <w:uiPriority w:val="99"/>
    <w:semiHidden/>
    <w:rsid w:val="004B6C71"/>
    <w:rPr>
      <w:b/>
      <w:bCs/>
    </w:rPr>
  </w:style>
  <w:style w:type="paragraph" w:styleId="Balonteksts">
    <w:name w:val="Balloon Text"/>
    <w:basedOn w:val="Parasts"/>
    <w:link w:val="BalontekstsRakstz"/>
    <w:uiPriority w:val="99"/>
    <w:semiHidden/>
    <w:unhideWhenUsed/>
    <w:rsid w:val="00F43107"/>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F43107"/>
    <w:rPr>
      <w:rFonts w:ascii="Segoe UI" w:hAnsi="Segoe UI" w:cs="Segoe UI"/>
      <w:sz w:val="18"/>
      <w:szCs w:val="18"/>
    </w:rPr>
  </w:style>
  <w:style w:type="paragraph" w:styleId="Paraststmeklis">
    <w:name w:val="Normal (Web)"/>
    <w:basedOn w:val="Parasts"/>
    <w:uiPriority w:val="99"/>
    <w:semiHidden/>
    <w:unhideWhenUsed/>
    <w:rsid w:val="00994035"/>
    <w:pPr>
      <w:spacing w:before="100" w:beforeAutospacing="1" w:after="100" w:afterAutospacing="1"/>
    </w:pPr>
    <w:rPr>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866165">
      <w:bodyDiv w:val="1"/>
      <w:marLeft w:val="0"/>
      <w:marRight w:val="0"/>
      <w:marTop w:val="0"/>
      <w:marBottom w:val="0"/>
      <w:divBdr>
        <w:top w:val="none" w:sz="0" w:space="0" w:color="auto"/>
        <w:left w:val="none" w:sz="0" w:space="0" w:color="auto"/>
        <w:bottom w:val="none" w:sz="0" w:space="0" w:color="auto"/>
        <w:right w:val="none" w:sz="0" w:space="0" w:color="auto"/>
      </w:divBdr>
    </w:div>
    <w:div w:id="797451781">
      <w:bodyDiv w:val="1"/>
      <w:marLeft w:val="0"/>
      <w:marRight w:val="0"/>
      <w:marTop w:val="0"/>
      <w:marBottom w:val="0"/>
      <w:divBdr>
        <w:top w:val="none" w:sz="0" w:space="0" w:color="auto"/>
        <w:left w:val="none" w:sz="0" w:space="0" w:color="auto"/>
        <w:bottom w:val="none" w:sz="0" w:space="0" w:color="auto"/>
        <w:right w:val="none" w:sz="0" w:space="0" w:color="auto"/>
      </w:divBdr>
    </w:div>
    <w:div w:id="1616716645">
      <w:bodyDiv w:val="1"/>
      <w:marLeft w:val="0"/>
      <w:marRight w:val="0"/>
      <w:marTop w:val="0"/>
      <w:marBottom w:val="0"/>
      <w:divBdr>
        <w:top w:val="none" w:sz="0" w:space="0" w:color="auto"/>
        <w:left w:val="none" w:sz="0" w:space="0" w:color="auto"/>
        <w:bottom w:val="none" w:sz="0" w:space="0" w:color="auto"/>
        <w:right w:val="none" w:sz="0" w:space="0" w:color="auto"/>
      </w:divBdr>
    </w:div>
    <w:div w:id="1981379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28776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kumi.lv/ta/id/287760"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sekretare@tilts.lv" TargetMode="External"/><Relationship Id="rId4" Type="http://schemas.openxmlformats.org/officeDocument/2006/relationships/webSettings" Target="webSettings.xml"/><Relationship Id="rId9" Type="http://schemas.openxmlformats.org/officeDocument/2006/relationships/hyperlink" Target="mailto:sekretare@tilts.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539</TotalTime>
  <Pages>25</Pages>
  <Words>51896</Words>
  <Characters>29581</Characters>
  <Application>Microsoft Office Word</Application>
  <DocSecurity>0</DocSecurity>
  <Lines>246</Lines>
  <Paragraphs>162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Jurijs Bartuls</dc:creator>
  <cp:keywords/>
  <dc:description/>
  <cp:lastModifiedBy>Jurijs Bartuls</cp:lastModifiedBy>
  <cp:revision>204</cp:revision>
  <dcterms:created xsi:type="dcterms:W3CDTF">2025-03-27T13:57:00Z</dcterms:created>
  <dcterms:modified xsi:type="dcterms:W3CDTF">2026-07-08T05:19:00Z</dcterms:modified>
</cp:coreProperties>
</file>