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E16A" w14:textId="75B8B3F2" w:rsidR="002D26EC" w:rsidRPr="00D26D1A" w:rsidRDefault="00F01F46" w:rsidP="002D26EC">
      <w:pPr>
        <w:jc w:val="right"/>
        <w:rPr>
          <w:b/>
          <w:bCs/>
        </w:rPr>
      </w:pPr>
      <w:bookmarkStart w:id="0" w:name="_Toc59334744"/>
      <w:r w:rsidRPr="00D26D1A">
        <w:rPr>
          <w:b/>
          <w:bCs/>
        </w:rPr>
        <w:t>2</w:t>
      </w:r>
      <w:r w:rsidR="00F51919" w:rsidRPr="00D26D1A">
        <w:rPr>
          <w:b/>
          <w:bCs/>
        </w:rPr>
        <w:t>.pielikums</w:t>
      </w:r>
    </w:p>
    <w:p w14:paraId="0FB236D1" w14:textId="77777777" w:rsidR="002D26EC" w:rsidRPr="00DC076F" w:rsidRDefault="002D26EC" w:rsidP="002D26EC">
      <w:pPr>
        <w:rPr>
          <w:b/>
        </w:rPr>
      </w:pPr>
    </w:p>
    <w:bookmarkEnd w:id="0"/>
    <w:p w14:paraId="42EDA3A0" w14:textId="0DD3C400" w:rsidR="00122501" w:rsidRPr="00DC076F" w:rsidRDefault="00570443" w:rsidP="00122501">
      <w:pPr>
        <w:ind w:left="360"/>
        <w:jc w:val="center"/>
        <w:rPr>
          <w:b/>
        </w:rPr>
      </w:pPr>
      <w:r w:rsidRPr="00DC076F">
        <w:rPr>
          <w:b/>
        </w:rPr>
        <w:t>TEHNISKĀ SPECIFIKĀCIJA</w:t>
      </w:r>
      <w:r>
        <w:rPr>
          <w:b/>
        </w:rPr>
        <w:t>/</w:t>
      </w:r>
      <w:r w:rsidRPr="00DC076F">
        <w:rPr>
          <w:b/>
        </w:rPr>
        <w:t xml:space="preserve"> TEHNISKAIS PIEDĀVĀJUMS</w:t>
      </w:r>
    </w:p>
    <w:p w14:paraId="31AB17B4" w14:textId="77777777" w:rsidR="00122501" w:rsidRPr="00DC076F" w:rsidRDefault="00122501" w:rsidP="00122501">
      <w:pPr>
        <w:pStyle w:val="BodyText"/>
        <w:spacing w:after="0"/>
        <w:ind w:left="360"/>
        <w:jc w:val="center"/>
        <w:rPr>
          <w:b/>
          <w:sz w:val="24"/>
          <w:lang w:val="lv-LV"/>
        </w:rPr>
      </w:pPr>
      <w:r w:rsidRPr="00DC076F">
        <w:rPr>
          <w:sz w:val="24"/>
          <w:lang w:val="lv-LV"/>
        </w:rPr>
        <w:t>Iepirkumā</w:t>
      </w:r>
    </w:p>
    <w:p w14:paraId="371B12EF" w14:textId="7260A831" w:rsidR="00E203AD" w:rsidRPr="00E203AD" w:rsidRDefault="00E203AD" w:rsidP="00E203AD">
      <w:pPr>
        <w:widowControl w:val="0"/>
        <w:autoSpaceDE w:val="0"/>
        <w:autoSpaceDN w:val="0"/>
        <w:adjustRightInd w:val="0"/>
        <w:jc w:val="center"/>
        <w:rPr>
          <w:rFonts w:eastAsia="Arial Unicode MS"/>
          <w:b/>
          <w:kern w:val="1"/>
          <w:lang w:eastAsia="ar-SA"/>
        </w:rPr>
      </w:pPr>
      <w:r>
        <w:rPr>
          <w:b/>
          <w:lang w:eastAsia="lv-LV"/>
        </w:rPr>
        <w:t>“</w:t>
      </w:r>
      <w:r w:rsidR="00CD349D">
        <w:rPr>
          <w:b/>
        </w:rPr>
        <w:t xml:space="preserve">Būvuzraudzības pakalpojumu sniegšana projektam Nr.2.2.3.3/3/25/I/001 “Ieguldījums </w:t>
      </w:r>
      <w:proofErr w:type="spellStart"/>
      <w:r w:rsidR="00CD349D">
        <w:rPr>
          <w:b/>
        </w:rPr>
        <w:t>Natura</w:t>
      </w:r>
      <w:proofErr w:type="spellEnd"/>
      <w:r w:rsidR="00CD349D">
        <w:rPr>
          <w:b/>
        </w:rPr>
        <w:t xml:space="preserve"> 2000 Latvijā I”</w:t>
      </w:r>
      <w:r w:rsidR="00F01F46" w:rsidRPr="00DC076F">
        <w:rPr>
          <w:rFonts w:eastAsia="Arial Unicode MS"/>
          <w:b/>
          <w:kern w:val="1"/>
          <w:lang w:eastAsia="ar-SA"/>
        </w:rPr>
        <w:t>”</w:t>
      </w:r>
    </w:p>
    <w:p w14:paraId="5843D538" w14:textId="63E97AD1" w:rsidR="00F01F46" w:rsidRPr="00DC076F" w:rsidRDefault="00F01F46" w:rsidP="00F01F46">
      <w:pPr>
        <w:widowControl w:val="0"/>
        <w:suppressAutoHyphens/>
        <w:jc w:val="center"/>
        <w:rPr>
          <w:rFonts w:eastAsia="Arial Unicode MS"/>
          <w:kern w:val="1"/>
          <w:lang w:eastAsia="ar-SA"/>
        </w:rPr>
      </w:pPr>
      <w:r w:rsidRPr="00DC076F">
        <w:rPr>
          <w:rFonts w:eastAsia="Arial Unicode MS"/>
          <w:kern w:val="1"/>
          <w:lang w:eastAsia="ar-SA"/>
        </w:rPr>
        <w:t>id</w:t>
      </w:r>
      <w:r w:rsidR="00F51919" w:rsidRPr="00DC076F">
        <w:rPr>
          <w:rFonts w:eastAsia="Arial Unicode MS"/>
          <w:kern w:val="1"/>
          <w:lang w:eastAsia="ar-SA"/>
        </w:rPr>
        <w:t xml:space="preserve">entifikācijas Nr. </w:t>
      </w:r>
      <w:r w:rsidR="008409D2" w:rsidRPr="008409D2">
        <w:rPr>
          <w:rFonts w:eastAsia="Arial Unicode MS"/>
          <w:kern w:val="1"/>
          <w:lang w:eastAsia="ar-SA"/>
        </w:rPr>
        <w:t>DAP 202</w:t>
      </w:r>
      <w:r w:rsidR="00E203AD">
        <w:rPr>
          <w:rFonts w:eastAsia="Arial Unicode MS"/>
          <w:kern w:val="1"/>
          <w:lang w:eastAsia="ar-SA"/>
        </w:rPr>
        <w:t>6</w:t>
      </w:r>
      <w:r w:rsidR="008409D2" w:rsidRPr="008409D2">
        <w:rPr>
          <w:rFonts w:eastAsia="Arial Unicode MS"/>
          <w:kern w:val="1"/>
          <w:lang w:eastAsia="ar-SA"/>
        </w:rPr>
        <w:t>/</w:t>
      </w:r>
      <w:r w:rsidR="006E07B6">
        <w:rPr>
          <w:rFonts w:eastAsia="Arial Unicode MS"/>
          <w:kern w:val="1"/>
          <w:lang w:eastAsia="ar-SA"/>
        </w:rPr>
        <w:t>36</w:t>
      </w:r>
      <w:r w:rsidR="008409D2" w:rsidRPr="008409D2">
        <w:rPr>
          <w:rFonts w:eastAsia="Arial Unicode MS"/>
          <w:kern w:val="1"/>
          <w:lang w:eastAsia="ar-SA"/>
        </w:rPr>
        <w:t>-</w:t>
      </w:r>
      <w:r w:rsidR="00FA0F31">
        <w:rPr>
          <w:rFonts w:eastAsia="Arial Unicode MS"/>
          <w:kern w:val="1"/>
          <w:lang w:eastAsia="ar-SA"/>
        </w:rPr>
        <w:t>AK</w:t>
      </w:r>
    </w:p>
    <w:p w14:paraId="3D57ACE5" w14:textId="3D78AAB2" w:rsidR="002D26EC" w:rsidRPr="00DC076F" w:rsidRDefault="002D26EC" w:rsidP="007A2842">
      <w:pPr>
        <w:widowControl w:val="0"/>
        <w:suppressAutoHyphens/>
        <w:ind w:firstLine="567"/>
        <w:rPr>
          <w:rFonts w:eastAsia="Arial Unicode MS"/>
          <w:kern w:val="1"/>
          <w:lang w:eastAsia="ar-SA"/>
        </w:rPr>
      </w:pPr>
    </w:p>
    <w:p w14:paraId="59393F83" w14:textId="74146A15" w:rsidR="007A2842" w:rsidRPr="00DC076F" w:rsidRDefault="007A2842" w:rsidP="007A2842">
      <w:pPr>
        <w:widowControl w:val="0"/>
        <w:suppressAutoHyphens/>
        <w:ind w:firstLine="567"/>
        <w:jc w:val="both"/>
        <w:rPr>
          <w:rFonts w:eastAsia="Arial Unicode MS"/>
          <w:kern w:val="1"/>
          <w:lang w:eastAsia="ar-SA"/>
        </w:rPr>
      </w:pPr>
      <w:r w:rsidRPr="00DC076F">
        <w:rPr>
          <w:rFonts w:eastAsia="Arial Unicode MS"/>
          <w:kern w:val="1"/>
          <w:lang w:eastAsia="ar-SA"/>
        </w:rPr>
        <w:tab/>
        <w:t>Iesniedzot šo tehnisko piedāvājumu &lt;Pretendenta nosaukums&gt; (reģistrācijas numurs _________________) apliecina, ka apņemas sniegt pakalpojumu atbilstoši Iepirkuma “</w:t>
      </w:r>
      <w:r w:rsidR="00CD349D">
        <w:rPr>
          <w:rFonts w:eastAsia="Arial Unicode MS"/>
          <w:kern w:val="1"/>
          <w:lang w:eastAsia="ar-SA"/>
        </w:rPr>
        <w:t xml:space="preserve">Būvuzraudzības pakalpojumu sniegšana projektam Nr.2.2.3.3/3/25/I/001 “Ieguldījums </w:t>
      </w:r>
      <w:proofErr w:type="spellStart"/>
      <w:r w:rsidR="00CD349D">
        <w:rPr>
          <w:rFonts w:eastAsia="Arial Unicode MS"/>
          <w:kern w:val="1"/>
          <w:lang w:eastAsia="ar-SA"/>
        </w:rPr>
        <w:t>Natura</w:t>
      </w:r>
      <w:proofErr w:type="spellEnd"/>
      <w:r w:rsidR="00CD349D">
        <w:rPr>
          <w:rFonts w:eastAsia="Arial Unicode MS"/>
          <w:kern w:val="1"/>
          <w:lang w:eastAsia="ar-SA"/>
        </w:rPr>
        <w:t xml:space="preserve"> 2000 Latvijā I”</w:t>
      </w:r>
      <w:r w:rsidRPr="00492B76">
        <w:rPr>
          <w:rFonts w:eastAsia="Arial Unicode MS"/>
          <w:kern w:val="1"/>
          <w:lang w:eastAsia="ar-SA"/>
        </w:rPr>
        <w:t>”</w:t>
      </w:r>
      <w:r w:rsidRPr="00DC076F">
        <w:rPr>
          <w:rFonts w:eastAsia="Arial Unicode MS"/>
          <w:kern w:val="1"/>
          <w:lang w:eastAsia="ar-SA"/>
        </w:rPr>
        <w:t xml:space="preserve">, </w:t>
      </w:r>
      <w:proofErr w:type="spellStart"/>
      <w:r w:rsidRPr="00DC076F">
        <w:rPr>
          <w:rFonts w:eastAsia="Arial Unicode MS"/>
          <w:kern w:val="1"/>
          <w:lang w:eastAsia="ar-SA"/>
        </w:rPr>
        <w:t>id.Nr</w:t>
      </w:r>
      <w:proofErr w:type="spellEnd"/>
      <w:r w:rsidRPr="00DC076F">
        <w:rPr>
          <w:rFonts w:eastAsia="Arial Unicode MS"/>
          <w:kern w:val="1"/>
          <w:lang w:eastAsia="ar-SA"/>
        </w:rPr>
        <w:t xml:space="preserve">. </w:t>
      </w:r>
      <w:r w:rsidR="008409D2">
        <w:rPr>
          <w:rFonts w:eastAsia="Arial Unicode MS"/>
          <w:kern w:val="1"/>
          <w:lang w:eastAsia="ar-SA"/>
        </w:rPr>
        <w:t>DAP 202</w:t>
      </w:r>
      <w:r w:rsidR="006E07B6">
        <w:rPr>
          <w:rFonts w:eastAsia="Arial Unicode MS"/>
          <w:kern w:val="1"/>
          <w:lang w:eastAsia="ar-SA"/>
        </w:rPr>
        <w:t>6</w:t>
      </w:r>
      <w:r w:rsidR="008409D2">
        <w:rPr>
          <w:rFonts w:eastAsia="Arial Unicode MS"/>
          <w:kern w:val="1"/>
          <w:lang w:eastAsia="ar-SA"/>
        </w:rPr>
        <w:t>/</w:t>
      </w:r>
      <w:r w:rsidR="006E07B6">
        <w:rPr>
          <w:rFonts w:eastAsia="Arial Unicode MS"/>
          <w:kern w:val="1"/>
          <w:lang w:eastAsia="ar-SA"/>
        </w:rPr>
        <w:t>36</w:t>
      </w:r>
      <w:r w:rsidR="008409D2">
        <w:rPr>
          <w:rFonts w:eastAsia="Arial Unicode MS"/>
          <w:kern w:val="1"/>
          <w:lang w:eastAsia="ar-SA"/>
        </w:rPr>
        <w:t>-</w:t>
      </w:r>
      <w:r w:rsidR="006E07B6">
        <w:rPr>
          <w:rFonts w:eastAsia="Arial Unicode MS"/>
          <w:kern w:val="1"/>
          <w:lang w:eastAsia="ar-SA"/>
        </w:rPr>
        <w:t>AK</w:t>
      </w:r>
      <w:r w:rsidRPr="00DC076F">
        <w:rPr>
          <w:rFonts w:eastAsia="Arial Unicode MS"/>
          <w:kern w:val="1"/>
          <w:lang w:eastAsia="ar-SA"/>
        </w:rPr>
        <w:t xml:space="preserve"> Tehniskajai specifikācijai, kā arī citām Iepirkuma Nolikumā izvirzītajām prasībām, ievērojot spēkā esošos normatīvos aktus. </w:t>
      </w:r>
    </w:p>
    <w:p w14:paraId="6DE41F52" w14:textId="77777777" w:rsidR="007A2842" w:rsidRPr="00DC076F" w:rsidRDefault="007A2842" w:rsidP="002D26EC">
      <w:pPr>
        <w:rPr>
          <w:b/>
          <w:caps/>
        </w:rPr>
      </w:pPr>
    </w:p>
    <w:p w14:paraId="6790A814" w14:textId="77777777" w:rsidR="0098036B" w:rsidRPr="00DC076F" w:rsidRDefault="0098036B" w:rsidP="0098036B">
      <w:pPr>
        <w:numPr>
          <w:ilvl w:val="0"/>
          <w:numId w:val="4"/>
        </w:numPr>
        <w:suppressAutoHyphens/>
        <w:spacing w:after="120"/>
        <w:jc w:val="both"/>
        <w:rPr>
          <w:b/>
        </w:rPr>
      </w:pPr>
      <w:r w:rsidRPr="00DC076F">
        <w:rPr>
          <w:b/>
        </w:rPr>
        <w:t>Vispārīgā informācija</w:t>
      </w:r>
    </w:p>
    <w:p w14:paraId="338CEDC5" w14:textId="5135204D" w:rsidR="0098036B" w:rsidRDefault="00492B76" w:rsidP="00492B76">
      <w:pPr>
        <w:pStyle w:val="NormalWeb"/>
        <w:numPr>
          <w:ilvl w:val="1"/>
          <w:numId w:val="4"/>
        </w:numPr>
        <w:suppressAutoHyphens/>
        <w:spacing w:before="0" w:beforeAutospacing="0" w:after="120" w:afterAutospacing="0"/>
        <w:jc w:val="both"/>
        <w:rPr>
          <w:bCs/>
        </w:rPr>
      </w:pPr>
      <w:r w:rsidRPr="00492B76">
        <w:rPr>
          <w:bCs/>
        </w:rPr>
        <w:t xml:space="preserve">Iepirkuma priekšmets ir </w:t>
      </w:r>
      <w:r w:rsidR="00CD349D">
        <w:t>b</w:t>
      </w:r>
      <w:r w:rsidR="00CD349D" w:rsidRPr="00CD349D">
        <w:t xml:space="preserve">ūvuzraudzības pakalpojumu sniegšana projektam Nr.2.2.3.3/3/25/I/001 “Ieguldījums </w:t>
      </w:r>
      <w:proofErr w:type="spellStart"/>
      <w:r w:rsidR="00CD349D" w:rsidRPr="00CD349D">
        <w:t>Natura</w:t>
      </w:r>
      <w:proofErr w:type="spellEnd"/>
      <w:r w:rsidR="00CD349D" w:rsidRPr="00CD349D">
        <w:t xml:space="preserve"> 2000 Latvijā I”</w:t>
      </w:r>
      <w:r w:rsidR="00F71E96" w:rsidRPr="00CD349D">
        <w:rPr>
          <w:bCs/>
        </w:rPr>
        <w:t xml:space="preserve"> </w:t>
      </w:r>
      <w:r w:rsidRPr="00CD349D">
        <w:rPr>
          <w:bCs/>
        </w:rPr>
        <w:t>saskaņā ar tehnisko specifikāciju</w:t>
      </w:r>
      <w:r w:rsidR="0098036B" w:rsidRPr="00CD349D">
        <w:rPr>
          <w:bCs/>
        </w:rPr>
        <w:t>.</w:t>
      </w:r>
      <w:r>
        <w:rPr>
          <w:bCs/>
        </w:rPr>
        <w:t xml:space="preserve"> </w:t>
      </w:r>
    </w:p>
    <w:p w14:paraId="7BD06B29" w14:textId="6EF5B230" w:rsidR="00492B76" w:rsidRPr="00DC076F" w:rsidRDefault="00492B76" w:rsidP="00492B76">
      <w:pPr>
        <w:pStyle w:val="NormalWeb"/>
        <w:numPr>
          <w:ilvl w:val="1"/>
          <w:numId w:val="4"/>
        </w:numPr>
        <w:suppressAutoHyphens/>
        <w:spacing w:before="0" w:beforeAutospacing="0" w:after="120" w:afterAutospacing="0"/>
        <w:jc w:val="both"/>
        <w:rPr>
          <w:bCs/>
        </w:rPr>
      </w:pPr>
      <w:r>
        <w:rPr>
          <w:bCs/>
        </w:rPr>
        <w:t xml:space="preserve">Iepirkuma priekšmets ir sadalīts </w:t>
      </w:r>
      <w:r w:rsidR="00200A76">
        <w:rPr>
          <w:bCs/>
        </w:rPr>
        <w:t>5</w:t>
      </w:r>
      <w:r>
        <w:rPr>
          <w:bCs/>
        </w:rPr>
        <w:t xml:space="preserve"> daļās un to raksturlielumi ir norādīti Tehniskās specifikācijas 1. pielikumā. </w:t>
      </w:r>
    </w:p>
    <w:p w14:paraId="408A64A0" w14:textId="7408C2DE" w:rsidR="0098036B" w:rsidRDefault="0098036B" w:rsidP="002A400A">
      <w:pPr>
        <w:pStyle w:val="NormalWeb"/>
        <w:numPr>
          <w:ilvl w:val="1"/>
          <w:numId w:val="4"/>
        </w:numPr>
        <w:suppressAutoHyphens/>
        <w:spacing w:before="0" w:beforeAutospacing="0" w:after="120" w:afterAutospacing="0"/>
        <w:jc w:val="both"/>
        <w:rPr>
          <w:bCs/>
        </w:rPr>
      </w:pPr>
      <w:r w:rsidRPr="00DC076F">
        <w:rPr>
          <w:bCs/>
        </w:rPr>
        <w:t>Būvdarbi tiks veikti saskaņā ar</w:t>
      </w:r>
      <w:r w:rsidR="00AB6B75" w:rsidRPr="00DC076F">
        <w:rPr>
          <w:bCs/>
        </w:rPr>
        <w:t xml:space="preserve"> </w:t>
      </w:r>
      <w:r w:rsidR="002A400A">
        <w:rPr>
          <w:bCs/>
        </w:rPr>
        <w:t xml:space="preserve">būvprojektiem. Būvprojekti ir brīvi pieejami </w:t>
      </w:r>
      <w:r w:rsidR="002A400A" w:rsidRPr="002A400A">
        <w:rPr>
          <w:bCs/>
        </w:rPr>
        <w:t>EIS e-konkursu apakšsistēmā pie iepirkuma ar Identifikācijas Nr. DAP 202</w:t>
      </w:r>
      <w:r w:rsidR="001E0537">
        <w:rPr>
          <w:bCs/>
        </w:rPr>
        <w:t>6</w:t>
      </w:r>
      <w:r w:rsidR="002A400A" w:rsidRPr="002A400A">
        <w:rPr>
          <w:bCs/>
        </w:rPr>
        <w:t>/</w:t>
      </w:r>
      <w:r w:rsidR="001E0537">
        <w:rPr>
          <w:bCs/>
        </w:rPr>
        <w:t>33</w:t>
      </w:r>
      <w:r w:rsidR="002A400A" w:rsidRPr="002A400A">
        <w:rPr>
          <w:bCs/>
        </w:rPr>
        <w:t>-AK “</w:t>
      </w:r>
      <w:r w:rsidR="001E0537" w:rsidRPr="001E0537">
        <w:rPr>
          <w:bCs/>
        </w:rPr>
        <w:t>Būvdarbi purvu ekosistēmu atjaunošanai projektā Nr.6.1.1.7/1/24/I/001</w:t>
      </w:r>
      <w:r w:rsidR="002A400A" w:rsidRPr="002A400A">
        <w:rPr>
          <w:bCs/>
        </w:rPr>
        <w:t>” (</w:t>
      </w:r>
      <w:hyperlink r:id="rId8" w:history="1">
        <w:r w:rsidR="00DE6F8F" w:rsidRPr="00DE6F8F">
          <w:rPr>
            <w:rStyle w:val="Hyperlink"/>
          </w:rPr>
          <w:t>https://www.eis.gov.lv/EKEIS/Supplier/Procurement/174922</w:t>
        </w:r>
      </w:hyperlink>
      <w:r w:rsidR="002A400A" w:rsidRPr="002A400A">
        <w:rPr>
          <w:bCs/>
        </w:rPr>
        <w:t>), sadaļā “Dokumenti (aktuālie)” iepirkuma datnē</w:t>
      </w:r>
      <w:r w:rsidR="001F0F57">
        <w:rPr>
          <w:bCs/>
        </w:rPr>
        <w:t xml:space="preserve"> </w:t>
      </w:r>
      <w:r w:rsidR="00783384">
        <w:rPr>
          <w:bCs/>
        </w:rPr>
        <w:t>“</w:t>
      </w:r>
      <w:r w:rsidR="001F0F57" w:rsidRPr="001F0F57">
        <w:rPr>
          <w:bCs/>
        </w:rPr>
        <w:t>Būvatļaujas un būvprojekti</w:t>
      </w:r>
      <w:r w:rsidR="00783384">
        <w:rPr>
          <w:bCs/>
        </w:rPr>
        <w:t>”</w:t>
      </w:r>
      <w:r w:rsidR="002A400A" w:rsidRPr="002A400A">
        <w:rPr>
          <w:bCs/>
        </w:rPr>
        <w:t xml:space="preserve"> attiecīgi katrai iepirkuma priekšmeta daļai atsevišķi. </w:t>
      </w:r>
    </w:p>
    <w:p w14:paraId="41EC40C1" w14:textId="4DA347B8" w:rsidR="0073094D" w:rsidRPr="00DC076F" w:rsidRDefault="0073094D" w:rsidP="0073094D">
      <w:pPr>
        <w:pStyle w:val="NormalWeb"/>
        <w:numPr>
          <w:ilvl w:val="1"/>
          <w:numId w:val="4"/>
        </w:numPr>
        <w:suppressAutoHyphens/>
        <w:spacing w:before="0" w:beforeAutospacing="0" w:after="120" w:afterAutospacing="0"/>
        <w:jc w:val="both"/>
        <w:rPr>
          <w:bCs/>
        </w:rPr>
      </w:pPr>
      <w:r w:rsidRPr="0073094D">
        <w:rPr>
          <w:bCs/>
        </w:rPr>
        <w:t>Šīs specifikācijas prasības un noteikumi attiecas uz būvuzraudzības pakalpojumu sniedzēju kā piegādātāju publisko iepirkumu regulējošo normatīvo aktu izpratnē, tajā skaitā attiecībā uz piegādātāja darbiniekiem, personālu, speciālistiem, apakšuzņēmējiem un apakšuzņēmēju apakšuzņēmējiem, visām personām, kuras piegādātājs iesaista iepirkuma līguma izpildē neatkarīgi no personas juridiskā vai faktiskā statusa</w:t>
      </w:r>
      <w:r>
        <w:rPr>
          <w:bCs/>
        </w:rPr>
        <w:t xml:space="preserve">. </w:t>
      </w:r>
    </w:p>
    <w:p w14:paraId="18432199" w14:textId="77777777" w:rsidR="0098036B" w:rsidRPr="00DC076F" w:rsidRDefault="0098036B" w:rsidP="0098036B">
      <w:pPr>
        <w:numPr>
          <w:ilvl w:val="0"/>
          <w:numId w:val="4"/>
        </w:numPr>
        <w:suppressAutoHyphens/>
        <w:spacing w:after="120"/>
        <w:jc w:val="both"/>
        <w:rPr>
          <w:b/>
        </w:rPr>
      </w:pPr>
      <w:r w:rsidRPr="00DC076F">
        <w:rPr>
          <w:b/>
        </w:rPr>
        <w:t>Pakalpojumu mērķis</w:t>
      </w:r>
    </w:p>
    <w:p w14:paraId="626CAB65" w14:textId="2C112C07" w:rsidR="0098036B" w:rsidRDefault="0098036B" w:rsidP="0073094D">
      <w:pPr>
        <w:pStyle w:val="NormalWeb"/>
        <w:suppressAutoHyphens/>
        <w:spacing w:before="0" w:beforeAutospacing="0" w:after="120" w:afterAutospacing="0"/>
        <w:ind w:left="360"/>
        <w:jc w:val="both"/>
      </w:pPr>
      <w:r w:rsidRPr="00DC076F">
        <w:t>Nodrošināt būvuzraudzības pakalpojumus būvdarbu veikšanas laikā</w:t>
      </w:r>
      <w:r w:rsidR="00792490">
        <w:t xml:space="preserve"> līdz būves nodošanai ekspluatācijā. </w:t>
      </w:r>
    </w:p>
    <w:p w14:paraId="5AC77D08" w14:textId="77777777" w:rsidR="0073094D" w:rsidRDefault="0073094D" w:rsidP="0073094D">
      <w:pPr>
        <w:pStyle w:val="NoSpacing"/>
        <w:numPr>
          <w:ilvl w:val="0"/>
          <w:numId w:val="4"/>
        </w:numPr>
        <w:jc w:val="both"/>
      </w:pPr>
      <w:r w:rsidRPr="0073094D">
        <w:rPr>
          <w:b/>
        </w:rPr>
        <w:t>Sasniedzamais rezultāts</w:t>
      </w:r>
      <w:r>
        <w:t>:</w:t>
      </w:r>
    </w:p>
    <w:p w14:paraId="321491B2" w14:textId="77777777" w:rsidR="0073094D" w:rsidRDefault="0073094D" w:rsidP="0073094D">
      <w:pPr>
        <w:pStyle w:val="NoSpacing"/>
        <w:numPr>
          <w:ilvl w:val="1"/>
          <w:numId w:val="4"/>
        </w:numPr>
        <w:jc w:val="both"/>
      </w:pPr>
      <w:r>
        <w:t>nodrošināt Pasūtītāja tiesības un intereses būvdarbu veikšanas procesā;</w:t>
      </w:r>
    </w:p>
    <w:p w14:paraId="5A2621D2" w14:textId="77777777" w:rsidR="0073094D" w:rsidRDefault="0073094D" w:rsidP="0073094D">
      <w:pPr>
        <w:pStyle w:val="NoSpacing"/>
        <w:numPr>
          <w:ilvl w:val="1"/>
          <w:numId w:val="4"/>
        </w:numPr>
        <w:jc w:val="both"/>
      </w:pPr>
      <w:r>
        <w:t>nepieļaut būvniecības dalībnieku patvaļīgas atkāpes no būvprojekta;</w:t>
      </w:r>
    </w:p>
    <w:p w14:paraId="03EC4C0F" w14:textId="77777777" w:rsidR="0073094D" w:rsidRDefault="0073094D" w:rsidP="0073094D">
      <w:pPr>
        <w:pStyle w:val="NoSpacing"/>
        <w:numPr>
          <w:ilvl w:val="1"/>
          <w:numId w:val="4"/>
        </w:numPr>
        <w:jc w:val="both"/>
      </w:pPr>
      <w:r>
        <w:t>nepieļaut būvniecību reglamentējošo normatīvo aktu pārkāpumus;</w:t>
      </w:r>
    </w:p>
    <w:p w14:paraId="1B2E9BF7" w14:textId="77777777" w:rsidR="0073094D" w:rsidRDefault="0073094D" w:rsidP="0073094D">
      <w:pPr>
        <w:pStyle w:val="NoSpacing"/>
        <w:numPr>
          <w:ilvl w:val="1"/>
          <w:numId w:val="4"/>
        </w:numPr>
        <w:jc w:val="both"/>
      </w:pPr>
      <w:r>
        <w:t>nepieļaut atkāpes no būvprojektā, darbu veikšanas projektā noteiktajām un būvdarbu veicējam saistošām darbu veikšanas tehnoloģijām;</w:t>
      </w:r>
    </w:p>
    <w:p w14:paraId="66221544" w14:textId="0E01D455" w:rsidR="0073094D" w:rsidRDefault="0073094D" w:rsidP="0073094D">
      <w:pPr>
        <w:pStyle w:val="NoSpacing"/>
        <w:numPr>
          <w:ilvl w:val="1"/>
          <w:numId w:val="4"/>
        </w:numPr>
        <w:jc w:val="both"/>
      </w:pPr>
      <w:r>
        <w:t xml:space="preserve">nodrošināt ar būvprojekta realizāciju saistīto darbu, pasākumu un procedūru kopuma savlaicīgu izpildi. </w:t>
      </w:r>
    </w:p>
    <w:p w14:paraId="25468F8F" w14:textId="77777777" w:rsidR="0073094D" w:rsidRPr="00DC076F" w:rsidRDefault="0073094D" w:rsidP="0073094D">
      <w:pPr>
        <w:pStyle w:val="NormalWeb"/>
        <w:suppressAutoHyphens/>
        <w:spacing w:before="0" w:beforeAutospacing="0" w:after="120" w:afterAutospacing="0"/>
        <w:ind w:left="360"/>
        <w:jc w:val="both"/>
      </w:pPr>
    </w:p>
    <w:p w14:paraId="39992CF0" w14:textId="36585886" w:rsidR="00B12BEB" w:rsidRPr="00506861" w:rsidRDefault="00B12BEB" w:rsidP="00B12BEB">
      <w:pPr>
        <w:pStyle w:val="NoSpacing"/>
        <w:numPr>
          <w:ilvl w:val="0"/>
          <w:numId w:val="4"/>
        </w:numPr>
        <w:jc w:val="both"/>
        <w:rPr>
          <w:b/>
          <w:bCs/>
        </w:rPr>
      </w:pPr>
      <w:r w:rsidRPr="00506861">
        <w:rPr>
          <w:b/>
          <w:bCs/>
        </w:rPr>
        <w:t>Pakalpojumu (darbu) apjoms</w:t>
      </w:r>
    </w:p>
    <w:p w14:paraId="445DBC2B" w14:textId="77777777" w:rsidR="00B12BEB" w:rsidRDefault="00B12BEB" w:rsidP="00B12BEB">
      <w:pPr>
        <w:pStyle w:val="NoSpacing"/>
        <w:numPr>
          <w:ilvl w:val="1"/>
          <w:numId w:val="4"/>
        </w:numPr>
        <w:ind w:hanging="650"/>
        <w:jc w:val="both"/>
      </w:pPr>
      <w:r w:rsidRPr="00A208FA">
        <w:t>Būvuzraudzības pakalpojumi</w:t>
      </w:r>
      <w:r>
        <w:t xml:space="preserve"> saskaņā ar šīs specifikācijas prasībām</w:t>
      </w:r>
      <w:r w:rsidRPr="00A208FA">
        <w:t>:</w:t>
      </w:r>
    </w:p>
    <w:p w14:paraId="5B089450" w14:textId="279E153A" w:rsidR="00B12BEB" w:rsidRPr="00745404" w:rsidRDefault="00B12BEB" w:rsidP="00B12BEB">
      <w:pPr>
        <w:pStyle w:val="NoSpacing"/>
        <w:numPr>
          <w:ilvl w:val="2"/>
          <w:numId w:val="4"/>
        </w:numPr>
        <w:ind w:left="1418" w:hanging="851"/>
        <w:jc w:val="both"/>
      </w:pPr>
      <w:r w:rsidRPr="00745404">
        <w:t>veikt būvuzraudzību visiem būvdarbiem, kas tiek veikti saskaņā ar būvprojektu un tā izmaiņām, t.sk. palīgdarbiem un papildu darbiem, kas tiek veikti minētās būvniecības ieceres ietvaros;</w:t>
      </w:r>
    </w:p>
    <w:p w14:paraId="732EA0F8" w14:textId="77777777" w:rsidR="00B12BEB" w:rsidRPr="00644DFF" w:rsidRDefault="00B12BEB" w:rsidP="00B12BEB">
      <w:pPr>
        <w:pStyle w:val="NoSpacing"/>
        <w:numPr>
          <w:ilvl w:val="2"/>
          <w:numId w:val="4"/>
        </w:numPr>
        <w:ind w:left="1418" w:hanging="851"/>
        <w:jc w:val="both"/>
      </w:pPr>
      <w:r>
        <w:t>v</w:t>
      </w:r>
      <w:r w:rsidRPr="00A208FA">
        <w:t>eikt būvuzraudzību</w:t>
      </w:r>
      <w:r>
        <w:t xml:space="preserve"> līdz būvdarbu pabeigšanai un būves pieņemšanai </w:t>
      </w:r>
      <w:r>
        <w:lastRenderedPageBreak/>
        <w:t xml:space="preserve">ekspluatācijā </w:t>
      </w:r>
      <w:r w:rsidRPr="00644DFF">
        <w:t>saskaņā ar noslēgtā iepirkuma līguma noteikumiem;</w:t>
      </w:r>
    </w:p>
    <w:p w14:paraId="5EE2371D" w14:textId="443F1190" w:rsidR="00B12BEB" w:rsidRPr="00644DFF" w:rsidRDefault="00B12BEB" w:rsidP="00B12BEB">
      <w:pPr>
        <w:pStyle w:val="NoSpacing"/>
        <w:numPr>
          <w:ilvl w:val="2"/>
          <w:numId w:val="4"/>
        </w:numPr>
        <w:ind w:left="1418" w:hanging="851"/>
        <w:jc w:val="both"/>
      </w:pPr>
      <w:r w:rsidRPr="00644DFF">
        <w:t>veikt būvuzraudzību arī attiecībā uz defektu novēršanas darbu izpildi būvdarbu veikšanas laikā;</w:t>
      </w:r>
    </w:p>
    <w:p w14:paraId="27693877" w14:textId="77777777" w:rsidR="00B12BEB" w:rsidRDefault="00B12BEB" w:rsidP="00B12BEB">
      <w:pPr>
        <w:pStyle w:val="NoSpacing"/>
        <w:numPr>
          <w:ilvl w:val="2"/>
          <w:numId w:val="4"/>
        </w:numPr>
        <w:ind w:left="1418" w:hanging="851"/>
        <w:jc w:val="both"/>
      </w:pPr>
      <w:r w:rsidRPr="00644DFF">
        <w:t>veikt būvuzraudzību ievērojot</w:t>
      </w:r>
      <w:r>
        <w:t xml:space="preserve"> </w:t>
      </w:r>
      <w:r w:rsidRPr="00A208FA">
        <w:t>Būvniecības likum</w:t>
      </w:r>
      <w:r>
        <w:t>a</w:t>
      </w:r>
      <w:r w:rsidRPr="00A208FA">
        <w:t>,</w:t>
      </w:r>
      <w:r>
        <w:t xml:space="preserve"> Vispārīgo būvnoteikumu, speciālo būvnoteikumu,</w:t>
      </w:r>
      <w:r w:rsidRPr="00A208FA">
        <w:t xml:space="preserve"> citu </w:t>
      </w:r>
      <w:r>
        <w:t>piemērojamo</w:t>
      </w:r>
      <w:r w:rsidRPr="00A208FA">
        <w:t xml:space="preserve"> normatīvo aktu prasīb</w:t>
      </w:r>
      <w:r>
        <w:t>as un šīs specifikācijas noteikumus;</w:t>
      </w:r>
    </w:p>
    <w:p w14:paraId="0AA7FA69" w14:textId="5BE2BBDF" w:rsidR="00B12BEB" w:rsidRDefault="00F75844" w:rsidP="00B12BEB">
      <w:pPr>
        <w:pStyle w:val="NoSpacing"/>
        <w:numPr>
          <w:ilvl w:val="2"/>
          <w:numId w:val="4"/>
        </w:numPr>
        <w:ind w:left="1418" w:hanging="851"/>
        <w:jc w:val="both"/>
      </w:pPr>
      <w:r w:rsidRPr="00F75844">
        <w:t xml:space="preserve">nodrošināt pietiekamā skaitā kvalificētus </w:t>
      </w:r>
      <w:proofErr w:type="spellStart"/>
      <w:r w:rsidRPr="00F75844">
        <w:t>būvspeciālistus</w:t>
      </w:r>
      <w:proofErr w:type="spellEnd"/>
      <w:r w:rsidRPr="00F75844">
        <w:t xml:space="preserve"> atbilstoši būvprojektā paredzēto darbu veidiem un būvuzraudzības plānam</w:t>
      </w:r>
      <w:r w:rsidR="00B12BEB">
        <w:t>.</w:t>
      </w:r>
    </w:p>
    <w:p w14:paraId="693E4511" w14:textId="77777777" w:rsidR="00B12BEB" w:rsidRDefault="00B12BEB" w:rsidP="00B12BEB">
      <w:pPr>
        <w:pStyle w:val="NoSpacing"/>
        <w:ind w:left="1418"/>
        <w:jc w:val="both"/>
      </w:pPr>
    </w:p>
    <w:p w14:paraId="14EC7C7D" w14:textId="77777777" w:rsidR="00B12BEB" w:rsidRPr="00506861" w:rsidRDefault="00B12BEB" w:rsidP="00B12BEB">
      <w:pPr>
        <w:pStyle w:val="NoSpacing"/>
        <w:numPr>
          <w:ilvl w:val="0"/>
          <w:numId w:val="4"/>
        </w:numPr>
        <w:jc w:val="both"/>
        <w:rPr>
          <w:b/>
          <w:bCs/>
        </w:rPr>
      </w:pPr>
      <w:r w:rsidRPr="00506861">
        <w:rPr>
          <w:b/>
          <w:bCs/>
        </w:rPr>
        <w:t>Būvuzraudzības pakalpojumu izpildes noteikumi</w:t>
      </w:r>
    </w:p>
    <w:p w14:paraId="4F707CAF" w14:textId="77777777" w:rsidR="00B12BEB" w:rsidRDefault="00B12BEB" w:rsidP="00B12BEB">
      <w:pPr>
        <w:pStyle w:val="NoSpacing"/>
        <w:numPr>
          <w:ilvl w:val="1"/>
          <w:numId w:val="4"/>
        </w:numPr>
        <w:ind w:hanging="650"/>
        <w:jc w:val="both"/>
      </w:pPr>
      <w:r>
        <w:t>Piegādātājam jānodrošina, lai paveikto būvdarbu kvalitāte un apjomi tiktu pienācīgi pārbaudīti un dokumentēti.</w:t>
      </w:r>
    </w:p>
    <w:p w14:paraId="296C2509" w14:textId="005F4C2C" w:rsidR="00B12BEB" w:rsidRDefault="00B12BEB" w:rsidP="00B12BEB">
      <w:pPr>
        <w:pStyle w:val="NoSpacing"/>
        <w:numPr>
          <w:ilvl w:val="1"/>
          <w:numId w:val="4"/>
        </w:numPr>
        <w:ind w:hanging="650"/>
        <w:jc w:val="both"/>
      </w:pPr>
      <w:r>
        <w:t>Piegādātājam kā būvuzraugam jāseko, lai būvdarbi tiktu veikti plānotajā laikā un to veikšanai tiktu piesaistīti pietiekami resursi</w:t>
      </w:r>
      <w:r w:rsidR="006551E3">
        <w:t>. S</w:t>
      </w:r>
      <w:r w:rsidR="006551E3" w:rsidRPr="006551E3">
        <w:t>avlaicīgi informēt Pasūtītāju par jebkuru apstākli, kas var ietekmēt darbu izpildes termiņu vai kvalitāti</w:t>
      </w:r>
      <w:r w:rsidR="006551E3">
        <w:t>.</w:t>
      </w:r>
    </w:p>
    <w:p w14:paraId="34D58D7B" w14:textId="6E017F48" w:rsidR="00B12BEB" w:rsidRDefault="00B12BEB" w:rsidP="00B12BEB">
      <w:pPr>
        <w:pStyle w:val="NoSpacing"/>
        <w:numPr>
          <w:ilvl w:val="1"/>
          <w:numId w:val="4"/>
        </w:numPr>
        <w:ind w:hanging="650"/>
        <w:jc w:val="both"/>
      </w:pPr>
      <w:r>
        <w:t xml:space="preserve">Būvuzraudzību jāveic, </w:t>
      </w:r>
      <w:r w:rsidR="003A460C">
        <w:t>atbilstoši būvdarbu grafikam</w:t>
      </w:r>
      <w:r>
        <w:t>, arī ārpus normālā darba laika un brīvdienās, ja tas nepieciešams, lai ievērotu būvdarbu tehnoloģiju.</w:t>
      </w:r>
    </w:p>
    <w:p w14:paraId="7FA17EE6" w14:textId="77777777" w:rsidR="00B12BEB" w:rsidRDefault="00B12BEB" w:rsidP="00B12BEB">
      <w:pPr>
        <w:pStyle w:val="NoSpacing"/>
        <w:numPr>
          <w:ilvl w:val="1"/>
          <w:numId w:val="4"/>
        </w:numPr>
        <w:ind w:hanging="650"/>
        <w:jc w:val="both"/>
      </w:pPr>
      <w:r>
        <w:t>Ja būvdarbu laikā rodas situācijas, kas apdraud būvdarbu kvalitāti, termiņus, izmaksas, darba drošību, vai pārkāpj normatīvo aktu prasības piegādātājam ir jāziņo Pasūtītājam un jāpieņem lēmumu par apdraudējuma novēršanu.</w:t>
      </w:r>
    </w:p>
    <w:p w14:paraId="718E27E0" w14:textId="377521B0" w:rsidR="00B12BEB" w:rsidRDefault="00B12BEB" w:rsidP="00B12BEB">
      <w:pPr>
        <w:pStyle w:val="NoSpacing"/>
        <w:numPr>
          <w:ilvl w:val="1"/>
          <w:numId w:val="4"/>
        </w:numPr>
        <w:ind w:hanging="650"/>
        <w:jc w:val="both"/>
      </w:pPr>
      <w:r>
        <w:t xml:space="preserve">Piegādātājam savlaicīgi jābrīdina Pasūtītājs, ja būvdarbu veikšanai nepieciešama Pasūtītāja rīcība un lēmumu pieņemšana. Ja būvuzraudzības veikšanai nepieciešamie lēmumi pārsniedz iepirkuma līgumā atrunātās pilnvaras, būvuzraugam </w:t>
      </w:r>
      <w:r w:rsidR="00E67BB9">
        <w:t>nekavējoties</w:t>
      </w:r>
      <w:r>
        <w:t xml:space="preserve"> jāinformē Pasūtītājs par radušos situāciju.</w:t>
      </w:r>
    </w:p>
    <w:p w14:paraId="759CB2FC" w14:textId="77777777" w:rsidR="00B12BEB" w:rsidRDefault="00B12BEB" w:rsidP="00B12BEB">
      <w:pPr>
        <w:pStyle w:val="NoSpacing"/>
        <w:numPr>
          <w:ilvl w:val="1"/>
          <w:numId w:val="4"/>
        </w:numPr>
        <w:ind w:hanging="650"/>
        <w:jc w:val="both"/>
      </w:pPr>
      <w:r>
        <w:t>Piegādātājam jāsniedz informācija, dokumenti un jāatskaitās Pasūtītājam (un kompetentajām institūcijām) saskaņā ar specifikācijas noteikumu nodaļas „Dokumenti un atskaites” prasībām, kā arī jāziņo un jāsniedz papildu informāciju par saviem lēmumiem, būvdarbu un būvuzraudzības gaitu.</w:t>
      </w:r>
    </w:p>
    <w:p w14:paraId="178B5C12" w14:textId="78501810" w:rsidR="00B12BEB" w:rsidRPr="00F95D3E" w:rsidRDefault="0060274D" w:rsidP="00B12BEB">
      <w:pPr>
        <w:pStyle w:val="NoSpacing"/>
        <w:numPr>
          <w:ilvl w:val="1"/>
          <w:numId w:val="4"/>
        </w:numPr>
        <w:ind w:hanging="650"/>
        <w:jc w:val="both"/>
      </w:pPr>
      <w:r w:rsidRPr="0060274D">
        <w:t>Piegādātājs nodrošina savlaicīgu informācijas apriti un operatīvai lēmumu pieņemšanai nepieciešamās informācijas sniegšanu Pasūtītājam</w:t>
      </w:r>
      <w:r w:rsidR="00B12BEB" w:rsidRPr="00F95D3E">
        <w:t>.</w:t>
      </w:r>
    </w:p>
    <w:p w14:paraId="5857CF04" w14:textId="77777777" w:rsidR="00B12BEB" w:rsidRPr="001809CD" w:rsidRDefault="00B12BEB" w:rsidP="00B12BEB">
      <w:pPr>
        <w:pStyle w:val="NoSpacing"/>
        <w:numPr>
          <w:ilvl w:val="1"/>
          <w:numId w:val="4"/>
        </w:numPr>
        <w:ind w:hanging="650"/>
        <w:jc w:val="both"/>
      </w:pPr>
      <w:r w:rsidRPr="001809CD">
        <w:t>Piegādātājam un tā iesaistītajiem darbaspēka resursiem jānodrošina Pasūtītāja tiesības un intereses būvdarbu veikšanas procesā, kā arī nepieļaut:</w:t>
      </w:r>
    </w:p>
    <w:p w14:paraId="3BADBA4C" w14:textId="77777777" w:rsidR="00B12BEB" w:rsidRPr="001809CD" w:rsidRDefault="00B12BEB" w:rsidP="00B12BEB">
      <w:pPr>
        <w:pStyle w:val="NoSpacing"/>
        <w:numPr>
          <w:ilvl w:val="2"/>
          <w:numId w:val="4"/>
        </w:numPr>
        <w:ind w:left="1418" w:hanging="851"/>
        <w:jc w:val="both"/>
      </w:pPr>
      <w:r w:rsidRPr="001809CD">
        <w:t>būvniecības dalībnieku patvaļīgas atkāpes no būvprojekta;</w:t>
      </w:r>
    </w:p>
    <w:p w14:paraId="12D0DA64" w14:textId="77777777" w:rsidR="00B12BEB" w:rsidRPr="001809CD" w:rsidRDefault="00B12BEB" w:rsidP="00B12BEB">
      <w:pPr>
        <w:pStyle w:val="NoSpacing"/>
        <w:numPr>
          <w:ilvl w:val="2"/>
          <w:numId w:val="4"/>
        </w:numPr>
        <w:ind w:left="1418" w:hanging="851"/>
        <w:jc w:val="both"/>
      </w:pPr>
      <w:r w:rsidRPr="001809CD">
        <w:t xml:space="preserve">lai būvdarbu veicējs nodarbinātu citu, iepirkuma procedūras piedāvājumā nenorādītu, nesaskaņotu </w:t>
      </w:r>
      <w:proofErr w:type="spellStart"/>
      <w:r w:rsidRPr="001809CD">
        <w:t>būvspeciālistu</w:t>
      </w:r>
      <w:proofErr w:type="spellEnd"/>
      <w:r w:rsidRPr="001809CD">
        <w:t xml:space="preserve"> un apakšuzņēmēju dalību;</w:t>
      </w:r>
    </w:p>
    <w:p w14:paraId="7156ED91" w14:textId="77777777" w:rsidR="00B12BEB" w:rsidRPr="001809CD" w:rsidRDefault="00B12BEB" w:rsidP="00B12BEB">
      <w:pPr>
        <w:pStyle w:val="NoSpacing"/>
        <w:numPr>
          <w:ilvl w:val="2"/>
          <w:numId w:val="4"/>
        </w:numPr>
        <w:ind w:left="1418" w:hanging="851"/>
        <w:jc w:val="both"/>
      </w:pPr>
      <w:r w:rsidRPr="001809CD">
        <w:t>būvniecību reglamentējošo normatīvo aktu pārkāpumus;</w:t>
      </w:r>
    </w:p>
    <w:p w14:paraId="2EE4B934" w14:textId="77777777" w:rsidR="00B12BEB" w:rsidRPr="001809CD" w:rsidRDefault="00B12BEB" w:rsidP="00B12BEB">
      <w:pPr>
        <w:pStyle w:val="NoSpacing"/>
        <w:numPr>
          <w:ilvl w:val="2"/>
          <w:numId w:val="4"/>
        </w:numPr>
        <w:ind w:left="1418" w:hanging="851"/>
        <w:jc w:val="both"/>
      </w:pPr>
      <w:r w:rsidRPr="001809CD">
        <w:t>atkāpes no būvprojektā un darbu veikšanas projektā noteiktajām un citām darbu veikšanas tehnoloģijām.</w:t>
      </w:r>
    </w:p>
    <w:p w14:paraId="37E2A454" w14:textId="77777777" w:rsidR="00B12BEB" w:rsidRPr="00F95D3E" w:rsidRDefault="00B12BEB" w:rsidP="00B12BEB">
      <w:pPr>
        <w:pStyle w:val="NoSpacing"/>
        <w:ind w:left="1418"/>
        <w:jc w:val="both"/>
      </w:pPr>
    </w:p>
    <w:p w14:paraId="0CC708B4" w14:textId="77777777" w:rsidR="00B12BEB" w:rsidRPr="00506861" w:rsidRDefault="00B12BEB" w:rsidP="00B12BEB">
      <w:pPr>
        <w:pStyle w:val="NoSpacing"/>
        <w:numPr>
          <w:ilvl w:val="0"/>
          <w:numId w:val="4"/>
        </w:numPr>
        <w:jc w:val="both"/>
        <w:rPr>
          <w:b/>
          <w:bCs/>
        </w:rPr>
      </w:pPr>
      <w:r w:rsidRPr="00506861">
        <w:rPr>
          <w:b/>
          <w:bCs/>
        </w:rPr>
        <w:t>Piegādātāja būvuzraugiem, šo personu palīgiem un iesaistītajām personām, strādājot mijiedarbībā ir pienākums:</w:t>
      </w:r>
    </w:p>
    <w:p w14:paraId="4AA5A13B" w14:textId="77777777" w:rsidR="00B12BEB" w:rsidRPr="008D4911" w:rsidRDefault="00B12BEB" w:rsidP="00B12BEB">
      <w:pPr>
        <w:pStyle w:val="NoSpacing"/>
        <w:numPr>
          <w:ilvl w:val="1"/>
          <w:numId w:val="4"/>
        </w:numPr>
        <w:ind w:hanging="650"/>
        <w:jc w:val="both"/>
      </w:pPr>
      <w:r w:rsidRPr="008D4911">
        <w:t>pirms būvdarbu uzsākšanas izstrādāt būvuzraudzības plānu;</w:t>
      </w:r>
    </w:p>
    <w:p w14:paraId="4F2724FB" w14:textId="77777777" w:rsidR="00B12BEB" w:rsidRPr="008D4911" w:rsidRDefault="00B12BEB" w:rsidP="00B12BEB">
      <w:pPr>
        <w:pStyle w:val="NoSpacing"/>
        <w:numPr>
          <w:ilvl w:val="1"/>
          <w:numId w:val="4"/>
        </w:numPr>
        <w:ind w:hanging="650"/>
        <w:jc w:val="both"/>
      </w:pPr>
      <w:r w:rsidRPr="008D4911">
        <w:t>būvuzraudzības plānā, ņemot vērā būves specifiku, sākotnēji ietver šādu informāciju:</w:t>
      </w:r>
    </w:p>
    <w:p w14:paraId="2BC29524" w14:textId="77777777" w:rsidR="00B12BEB" w:rsidRPr="008D4911" w:rsidRDefault="00B12BEB" w:rsidP="00B12BEB">
      <w:pPr>
        <w:pStyle w:val="NoSpacing"/>
        <w:numPr>
          <w:ilvl w:val="2"/>
          <w:numId w:val="4"/>
        </w:numPr>
        <w:ind w:left="1418" w:hanging="851"/>
        <w:jc w:val="both"/>
      </w:pPr>
      <w:r w:rsidRPr="008D4911">
        <w:t>nepieciešamās pārbaudes un to apjoms, ievērojot darbu veikšanas projektā ietvertos darbu posmus;</w:t>
      </w:r>
    </w:p>
    <w:p w14:paraId="62E04564" w14:textId="77777777" w:rsidR="00B12BEB" w:rsidRPr="008D4911" w:rsidRDefault="00B12BEB" w:rsidP="00B12BEB">
      <w:pPr>
        <w:pStyle w:val="NoSpacing"/>
        <w:numPr>
          <w:ilvl w:val="2"/>
          <w:numId w:val="4"/>
        </w:numPr>
        <w:ind w:left="1418" w:hanging="851"/>
        <w:jc w:val="both"/>
      </w:pPr>
      <w:r w:rsidRPr="008D4911">
        <w:t>iespējamo risku novērtējumu būvdarbu laikā;</w:t>
      </w:r>
    </w:p>
    <w:p w14:paraId="50D2F9D3" w14:textId="77777777" w:rsidR="00B12BEB" w:rsidRPr="008D4911" w:rsidRDefault="00B12BEB" w:rsidP="00B12BEB">
      <w:pPr>
        <w:pStyle w:val="NoSpacing"/>
        <w:numPr>
          <w:ilvl w:val="2"/>
          <w:numId w:val="4"/>
        </w:numPr>
        <w:ind w:left="1418" w:hanging="851"/>
        <w:jc w:val="both"/>
      </w:pPr>
      <w:r w:rsidRPr="008D4911">
        <w:t>būvdarbu stadijas, kuras ir jāfiksē vizuāli (piemēram, fotogrāfijā), lai pārliecinātos par būvdarbu kvalitāti;</w:t>
      </w:r>
    </w:p>
    <w:p w14:paraId="48C6EE17" w14:textId="77777777" w:rsidR="00B12BEB" w:rsidRPr="008D4911" w:rsidRDefault="00B12BEB" w:rsidP="00B12BEB">
      <w:pPr>
        <w:pStyle w:val="NoSpacing"/>
        <w:numPr>
          <w:ilvl w:val="2"/>
          <w:numId w:val="4"/>
        </w:numPr>
        <w:ind w:left="1418" w:hanging="851"/>
        <w:jc w:val="both"/>
      </w:pPr>
      <w:r w:rsidRPr="008D4911">
        <w:t>dalība būvkonstrukciju, segto darbu un citu izpildīto būvdarbu pieņemšanā;</w:t>
      </w:r>
    </w:p>
    <w:p w14:paraId="12A8CB6A" w14:textId="77777777" w:rsidR="00B12BEB" w:rsidRPr="008D4911" w:rsidRDefault="00B12BEB" w:rsidP="00B12BEB">
      <w:pPr>
        <w:pStyle w:val="NoSpacing"/>
        <w:numPr>
          <w:ilvl w:val="2"/>
          <w:numId w:val="4"/>
        </w:numPr>
        <w:ind w:left="1418" w:hanging="851"/>
        <w:jc w:val="both"/>
      </w:pPr>
      <w:r w:rsidRPr="008D4911">
        <w:t>risks, ko var radīt būves nojaukšanas vai demontāžas gaitā radušies bīstamie atkritumi.</w:t>
      </w:r>
    </w:p>
    <w:p w14:paraId="709059ED" w14:textId="77777777" w:rsidR="00B12BEB" w:rsidRPr="008D4911" w:rsidRDefault="00B12BEB" w:rsidP="00B12BEB">
      <w:pPr>
        <w:pStyle w:val="NoSpacing"/>
        <w:numPr>
          <w:ilvl w:val="1"/>
          <w:numId w:val="4"/>
        </w:numPr>
        <w:ind w:hanging="650"/>
        <w:jc w:val="both"/>
      </w:pPr>
      <w:r w:rsidRPr="008D4911">
        <w:t xml:space="preserve">ja darbu veikšanas projekts tiek precizēts, precizēt arī būvdarbu uzraudzības plānu un </w:t>
      </w:r>
      <w:r w:rsidRPr="008D4911">
        <w:lastRenderedPageBreak/>
        <w:t xml:space="preserve">iesniegt to būvvaldē. Ja būvdarbu kontroli veic Būvniecības valsts kontroles birojs, turpmāk – birojs, būvdarbu uzraudzības plānu būvvalde </w:t>
      </w:r>
      <w:proofErr w:type="spellStart"/>
      <w:r w:rsidRPr="008D4911">
        <w:t>nosūta</w:t>
      </w:r>
      <w:proofErr w:type="spellEnd"/>
      <w:r w:rsidRPr="008D4911">
        <w:t xml:space="preserve"> birojam</w:t>
      </w:r>
      <w:r>
        <w:t>;</w:t>
      </w:r>
    </w:p>
    <w:p w14:paraId="6CD6D0AE" w14:textId="5F9268E8" w:rsidR="00B12BEB" w:rsidRPr="008D4911" w:rsidRDefault="00B12BEB" w:rsidP="00B12BEB">
      <w:pPr>
        <w:pStyle w:val="NoSpacing"/>
        <w:numPr>
          <w:ilvl w:val="1"/>
          <w:numId w:val="4"/>
        </w:numPr>
        <w:ind w:hanging="650"/>
        <w:jc w:val="both"/>
      </w:pPr>
      <w:r w:rsidRPr="008D4911">
        <w:t>pirms būves no</w:t>
      </w:r>
      <w:r w:rsidR="00893420">
        <w:t>došanas ekspluatācijā iesniedz P</w:t>
      </w:r>
      <w:r w:rsidRPr="008D4911">
        <w:t>asūtītājam un būvvaldei vai birojam pārskatu par būvuzraudzības plānā norādīto pasākumu savlaicīgu izpildi un apliecina, ka būve ir uzbūvēta atbilstoši būvdarbu kvalitātes prasībām un normatīvajiem aktiem,</w:t>
      </w:r>
    </w:p>
    <w:p w14:paraId="08109F85" w14:textId="77777777" w:rsidR="00B12BEB" w:rsidRPr="008D4911" w:rsidRDefault="00B12BEB" w:rsidP="00B12BEB">
      <w:pPr>
        <w:pStyle w:val="NoSpacing"/>
        <w:numPr>
          <w:ilvl w:val="1"/>
          <w:numId w:val="4"/>
        </w:numPr>
        <w:ind w:hanging="650"/>
        <w:jc w:val="both"/>
      </w:pPr>
      <w:r w:rsidRPr="008D4911">
        <w:t>pārbaudīt, vai būvdarbu veicēja rīcībā ir būvdarbu veikšanai nepieciešamā dokumentācija;</w:t>
      </w:r>
    </w:p>
    <w:p w14:paraId="00C471FC" w14:textId="35E8049C" w:rsidR="00B12BEB" w:rsidRPr="008D4911" w:rsidRDefault="00893420" w:rsidP="00B12BEB">
      <w:pPr>
        <w:pStyle w:val="NoSpacing"/>
        <w:numPr>
          <w:ilvl w:val="1"/>
          <w:numId w:val="4"/>
        </w:numPr>
        <w:ind w:hanging="650"/>
        <w:jc w:val="both"/>
      </w:pPr>
      <w:r>
        <w:t>iepazīties ar P</w:t>
      </w:r>
      <w:r w:rsidR="00B12BEB" w:rsidRPr="008D4911">
        <w:t>asūtītāja un būvdarbu veicēja, kā arī ar būvdarbu veicēja un atsevišķu būvdarbu veicēju (ja tādi ir iesaistīti būvdarbu veikšanā) līguma nosacījumiem attiecībā uz būvdarbu apjomu un izpildi;</w:t>
      </w:r>
    </w:p>
    <w:p w14:paraId="0B557AA9" w14:textId="77777777" w:rsidR="00B12BEB" w:rsidRPr="008D4911" w:rsidRDefault="00B12BEB" w:rsidP="00B12BEB">
      <w:pPr>
        <w:pStyle w:val="NoSpacing"/>
        <w:numPr>
          <w:ilvl w:val="1"/>
          <w:numId w:val="4"/>
        </w:numPr>
        <w:ind w:hanging="650"/>
        <w:jc w:val="both"/>
      </w:pPr>
      <w:r w:rsidRPr="008D4911">
        <w:t>pārbaudīt, vai pirms būvdarbu uzsākšanas ir izpildīti būvdarbu sagatavošanas nosacījumi;</w:t>
      </w:r>
    </w:p>
    <w:p w14:paraId="694F5C04" w14:textId="77777777" w:rsidR="00B12BEB" w:rsidRPr="008D4911" w:rsidRDefault="00B12BEB" w:rsidP="00B12BEB">
      <w:pPr>
        <w:pStyle w:val="NoSpacing"/>
        <w:numPr>
          <w:ilvl w:val="1"/>
          <w:numId w:val="4"/>
        </w:numPr>
        <w:ind w:hanging="650"/>
        <w:jc w:val="both"/>
      </w:pPr>
      <w:r w:rsidRPr="008D4911">
        <w:t>pārbaudīt būvdarbu secības un kvalitātes atbilstību būvprojektam, darbu veikšanas projektam, kā arī būvniecību, darba aizsardzību, vides aizsardzību un ugunsdrošību reglamentējošiem normatīvajiem aktiem;</w:t>
      </w:r>
    </w:p>
    <w:p w14:paraId="2489FAC1" w14:textId="77777777" w:rsidR="00B12BEB" w:rsidRPr="008D4911" w:rsidRDefault="00B12BEB" w:rsidP="00B12BEB">
      <w:pPr>
        <w:pStyle w:val="NoSpacing"/>
        <w:numPr>
          <w:ilvl w:val="1"/>
          <w:numId w:val="4"/>
        </w:numPr>
        <w:ind w:hanging="650"/>
        <w:jc w:val="both"/>
      </w:pPr>
      <w:r w:rsidRPr="008D4911">
        <w:t>pārbaudīt būvdarbos izmantojamo būvizstrādājumu atbilstību apliecinošos dokumentus, kā arī būvizstrādājumu atbilstību būvprojektam;</w:t>
      </w:r>
    </w:p>
    <w:p w14:paraId="5C65927B" w14:textId="77777777" w:rsidR="00B12BEB" w:rsidRPr="008D4911" w:rsidRDefault="00B12BEB" w:rsidP="00B12BEB">
      <w:pPr>
        <w:pStyle w:val="NoSpacing"/>
        <w:numPr>
          <w:ilvl w:val="1"/>
          <w:numId w:val="4"/>
        </w:numPr>
        <w:ind w:hanging="650"/>
        <w:jc w:val="both"/>
      </w:pPr>
      <w:r w:rsidRPr="008D4911">
        <w:t xml:space="preserve">piedalīties uzmērījumu veikšanā, paraugu ņemšanā, objekta elementu pārbaudēs; </w:t>
      </w:r>
    </w:p>
    <w:p w14:paraId="3FB166C1" w14:textId="77777777" w:rsidR="00B12BEB" w:rsidRPr="008D4911" w:rsidRDefault="00B12BEB" w:rsidP="00B12BEB">
      <w:pPr>
        <w:pStyle w:val="NoSpacing"/>
        <w:numPr>
          <w:ilvl w:val="1"/>
          <w:numId w:val="4"/>
        </w:numPr>
        <w:ind w:hanging="650"/>
        <w:jc w:val="both"/>
      </w:pPr>
      <w:r w:rsidRPr="008D4911">
        <w:t>piedalīties būvuzņēmēja kvalitātes pārbaudēs un veikt savas pārbaudes, lietojot ātrdarbīgas iekārtas un instrumentus, un šaubu gadījumā organizē attiecīgas, no būvdarbu veicēja neatkarīgas, kvalitātes pārbaudes;</w:t>
      </w:r>
    </w:p>
    <w:p w14:paraId="13BFCD70" w14:textId="77777777" w:rsidR="00B12BEB" w:rsidRPr="008D4911" w:rsidRDefault="00B12BEB" w:rsidP="00B12BEB">
      <w:pPr>
        <w:pStyle w:val="NoSpacing"/>
        <w:numPr>
          <w:ilvl w:val="1"/>
          <w:numId w:val="4"/>
        </w:numPr>
        <w:ind w:hanging="650"/>
        <w:jc w:val="both"/>
      </w:pPr>
      <w:r w:rsidRPr="008D4911">
        <w:t>periodiski pārbaudīt būvdarbu veicēja izpildāmo darbu kvalitāti;</w:t>
      </w:r>
    </w:p>
    <w:p w14:paraId="4038F490" w14:textId="77777777" w:rsidR="00B12BEB" w:rsidRPr="008D4911" w:rsidRDefault="00B12BEB" w:rsidP="00B12BEB">
      <w:pPr>
        <w:pStyle w:val="NoSpacing"/>
        <w:numPr>
          <w:ilvl w:val="1"/>
          <w:numId w:val="4"/>
        </w:numPr>
        <w:ind w:hanging="650"/>
        <w:jc w:val="both"/>
      </w:pPr>
      <w:r w:rsidRPr="008D4911">
        <w:t>attiecīgi veikt materiālu piegāžu un tehnoloģisko procesu posmu pārbaudes;</w:t>
      </w:r>
    </w:p>
    <w:p w14:paraId="640B1EF6" w14:textId="77777777" w:rsidR="00B12BEB" w:rsidRPr="008D4911" w:rsidRDefault="00B12BEB" w:rsidP="00B12BEB">
      <w:pPr>
        <w:pStyle w:val="NoSpacing"/>
        <w:numPr>
          <w:ilvl w:val="1"/>
          <w:numId w:val="4"/>
        </w:numPr>
        <w:ind w:hanging="650"/>
        <w:jc w:val="both"/>
      </w:pPr>
      <w:r w:rsidRPr="008D4911">
        <w:t>pārbaudīt (t.sk. aritmētisko atbilstību) un ar parakstu apstiprināt paveikto būvdarbu apjomus;</w:t>
      </w:r>
    </w:p>
    <w:p w14:paraId="19AFBDBA" w14:textId="77777777" w:rsidR="00B12BEB" w:rsidRPr="008D4911" w:rsidRDefault="00B12BEB" w:rsidP="00B12BEB">
      <w:pPr>
        <w:pStyle w:val="NoSpacing"/>
        <w:numPr>
          <w:ilvl w:val="1"/>
          <w:numId w:val="4"/>
        </w:numPr>
        <w:ind w:hanging="650"/>
        <w:jc w:val="both"/>
      </w:pPr>
      <w:r w:rsidRPr="008D4911">
        <w:t xml:space="preserve">pārbaudīt būvobjektu, kā arī izbūvēto konstrukciju un </w:t>
      </w:r>
      <w:proofErr w:type="spellStart"/>
      <w:r w:rsidRPr="008D4911">
        <w:t>inženiersistēmu</w:t>
      </w:r>
      <w:proofErr w:type="spellEnd"/>
      <w:r w:rsidRPr="008D4911">
        <w:t xml:space="preserve"> atbilstību būvprojekta risinājumiem;</w:t>
      </w:r>
    </w:p>
    <w:p w14:paraId="060E53CD" w14:textId="73EB35B2" w:rsidR="00B12BEB" w:rsidRPr="008D4911" w:rsidRDefault="00B12BEB" w:rsidP="00B12BEB">
      <w:pPr>
        <w:pStyle w:val="NoSpacing"/>
        <w:numPr>
          <w:ilvl w:val="1"/>
          <w:numId w:val="4"/>
        </w:numPr>
        <w:ind w:hanging="650"/>
        <w:jc w:val="both"/>
      </w:pPr>
      <w:r w:rsidRPr="008D4911">
        <w:t xml:space="preserve">sastādīt pārbaudes aktus ar </w:t>
      </w:r>
      <w:proofErr w:type="spellStart"/>
      <w:r w:rsidRPr="008D4911">
        <w:t>vizuālizāciju</w:t>
      </w:r>
      <w:proofErr w:type="spellEnd"/>
      <w:r w:rsidR="0089411A">
        <w:t xml:space="preserve">, pievienojot </w:t>
      </w:r>
      <w:proofErr w:type="spellStart"/>
      <w:r w:rsidR="00796011">
        <w:t>fotofiksāciju</w:t>
      </w:r>
      <w:proofErr w:type="spellEnd"/>
      <w:r w:rsidR="00796011">
        <w:t>,</w:t>
      </w:r>
      <w:r w:rsidRPr="008D4911">
        <w:t xml:space="preserve"> par būvobjekta pārbaudēs konstatētajiem trūkumiem; </w:t>
      </w:r>
    </w:p>
    <w:p w14:paraId="6EB1A108" w14:textId="77777777" w:rsidR="00B12BEB" w:rsidRPr="008D4911" w:rsidRDefault="00B12BEB" w:rsidP="00B12BEB">
      <w:pPr>
        <w:pStyle w:val="NoSpacing"/>
        <w:numPr>
          <w:ilvl w:val="1"/>
          <w:numId w:val="4"/>
        </w:numPr>
        <w:ind w:hanging="650"/>
        <w:jc w:val="both"/>
      </w:pPr>
      <w:r w:rsidRPr="008D4911">
        <w:t>izdarīt ierakstus būvdarbu žurnālā, tai skaitā par būvobjekta pārbaudēs konstatētiem trūkumiem;</w:t>
      </w:r>
    </w:p>
    <w:p w14:paraId="2F7BADA3" w14:textId="77777777" w:rsidR="00B12BEB" w:rsidRPr="008D4911" w:rsidRDefault="00B12BEB" w:rsidP="00B12BEB">
      <w:pPr>
        <w:pStyle w:val="NoSpacing"/>
        <w:numPr>
          <w:ilvl w:val="1"/>
          <w:numId w:val="4"/>
        </w:numPr>
        <w:ind w:hanging="650"/>
        <w:jc w:val="both"/>
      </w:pPr>
      <w:r w:rsidRPr="008D4911">
        <w:t>kontrolēt būvdarbu žurnāla ierakstu izpildi, ierakstīt norādījumus būvdarbu vadītājam būvdarbu žurnālā un kontrolēt ierakstīto norādījumu izpildi;</w:t>
      </w:r>
    </w:p>
    <w:p w14:paraId="36C11843" w14:textId="46F9E47A" w:rsidR="00B12BEB" w:rsidRPr="008D4911" w:rsidRDefault="00B12BEB" w:rsidP="00B12BEB">
      <w:pPr>
        <w:pStyle w:val="NoSpacing"/>
        <w:numPr>
          <w:ilvl w:val="1"/>
          <w:numId w:val="4"/>
        </w:numPr>
        <w:ind w:hanging="650"/>
        <w:jc w:val="both"/>
      </w:pPr>
      <w:r w:rsidRPr="008D4911">
        <w:t>kontrolēt autoruzraudzības žurnālā</w:t>
      </w:r>
      <w:r w:rsidR="00435C0B">
        <w:t xml:space="preserve"> (ja tāds ir)</w:t>
      </w:r>
      <w:r w:rsidRPr="008D4911">
        <w:t xml:space="preserve"> ierakstīto norādījumu izpildi;</w:t>
      </w:r>
    </w:p>
    <w:p w14:paraId="28CC9836" w14:textId="77777777" w:rsidR="00B12BEB" w:rsidRPr="008D4911" w:rsidRDefault="00B12BEB" w:rsidP="00B12BEB">
      <w:pPr>
        <w:pStyle w:val="NoSpacing"/>
        <w:numPr>
          <w:ilvl w:val="1"/>
          <w:numId w:val="4"/>
        </w:numPr>
        <w:ind w:hanging="650"/>
        <w:jc w:val="both"/>
      </w:pPr>
      <w:r w:rsidRPr="008D4911">
        <w:t>pārbaudīt iesniegto tāmju atbilstību līgumam par objektā konstatētajiem papildus un izslēdzamajiem darbiem, kā arī analizēt to nepieciešamību;</w:t>
      </w:r>
    </w:p>
    <w:p w14:paraId="4BF8093D" w14:textId="77777777" w:rsidR="00B12BEB" w:rsidRPr="008D4911" w:rsidRDefault="00B12BEB" w:rsidP="00B12BEB">
      <w:pPr>
        <w:pStyle w:val="NoSpacing"/>
        <w:numPr>
          <w:ilvl w:val="1"/>
          <w:numId w:val="4"/>
        </w:numPr>
        <w:ind w:hanging="650"/>
        <w:jc w:val="both"/>
      </w:pPr>
      <w:r w:rsidRPr="008D4911">
        <w:t>vizuāli fiksēt (piemēram, fotogrāfijā) būvuzraudzības plānā noteikto būvdarbu posmu pabeigšanu;</w:t>
      </w:r>
    </w:p>
    <w:p w14:paraId="058736CA" w14:textId="77777777" w:rsidR="00B12BEB" w:rsidRPr="008D4911" w:rsidRDefault="00B12BEB" w:rsidP="00B12BEB">
      <w:pPr>
        <w:pStyle w:val="NoSpacing"/>
        <w:numPr>
          <w:ilvl w:val="1"/>
          <w:numId w:val="4"/>
        </w:numPr>
        <w:ind w:hanging="650"/>
        <w:jc w:val="both"/>
      </w:pPr>
      <w:r w:rsidRPr="008D4911">
        <w:t>organizēt un dokumentēt (Būvobjekta sapulču protokolēšana) būvdarbu vadības apspriedes;</w:t>
      </w:r>
    </w:p>
    <w:p w14:paraId="2F4D9DC1" w14:textId="77777777" w:rsidR="00B12BEB" w:rsidRPr="008D4911" w:rsidRDefault="00B12BEB" w:rsidP="00B12BEB">
      <w:pPr>
        <w:pStyle w:val="NoSpacing"/>
        <w:numPr>
          <w:ilvl w:val="1"/>
          <w:numId w:val="4"/>
        </w:numPr>
        <w:ind w:hanging="650"/>
        <w:jc w:val="both"/>
      </w:pPr>
      <w:r w:rsidRPr="008D4911">
        <w:t>sadarboties ar būvdarbu veicēju būvdarbu veikšanai nepieciešamo oficiālo dokumentu saņemšanā;</w:t>
      </w:r>
    </w:p>
    <w:p w14:paraId="4FA9BBB2" w14:textId="5E384761" w:rsidR="00B12BEB" w:rsidRPr="008D4911" w:rsidRDefault="00B12BEB" w:rsidP="00B12BEB">
      <w:pPr>
        <w:pStyle w:val="NoSpacing"/>
        <w:numPr>
          <w:ilvl w:val="1"/>
          <w:numId w:val="4"/>
        </w:numPr>
        <w:ind w:hanging="650"/>
        <w:jc w:val="both"/>
      </w:pPr>
      <w:r w:rsidRPr="008D4911">
        <w:t xml:space="preserve">ierasties būvlaukumā pēc </w:t>
      </w:r>
      <w:proofErr w:type="spellStart"/>
      <w:r w:rsidRPr="008D4911">
        <w:t>autoruzrauga</w:t>
      </w:r>
      <w:proofErr w:type="spellEnd"/>
      <w:r w:rsidR="00435C0B">
        <w:t xml:space="preserve"> (ja tāds ir nozīmēts)</w:t>
      </w:r>
      <w:r w:rsidRPr="008D4911">
        <w:t>, Pasūtītāja, būvdarbu veicēja, būvinspektora vai citas būvvaldes amatpersonas pirmā uzaicinājuma;</w:t>
      </w:r>
    </w:p>
    <w:p w14:paraId="3D92798D" w14:textId="77777777" w:rsidR="00B12BEB" w:rsidRPr="008D4911" w:rsidRDefault="00B12BEB" w:rsidP="00B12BEB">
      <w:pPr>
        <w:pStyle w:val="NoSpacing"/>
        <w:numPr>
          <w:ilvl w:val="1"/>
          <w:numId w:val="4"/>
        </w:numPr>
        <w:ind w:hanging="650"/>
        <w:jc w:val="both"/>
      </w:pPr>
      <w:r w:rsidRPr="008D4911">
        <w:t>piedalīties būvkonstrukciju, segto darbu un citu izpildīto būvdarbu pieņemšanā; tai skaitā kontrolēt darbu izpildes kvalitāti;</w:t>
      </w:r>
    </w:p>
    <w:p w14:paraId="374DE08D" w14:textId="77777777" w:rsidR="00B12BEB" w:rsidRPr="008D4911" w:rsidRDefault="00B12BEB" w:rsidP="00B12BEB">
      <w:pPr>
        <w:pStyle w:val="NoSpacing"/>
        <w:numPr>
          <w:ilvl w:val="1"/>
          <w:numId w:val="4"/>
        </w:numPr>
        <w:ind w:hanging="650"/>
        <w:jc w:val="both"/>
      </w:pPr>
      <w:r w:rsidRPr="008D4911">
        <w:t>pieņemt tikai tos darbus, kas izpildīti atbilstoši būvprojektam un normatīvajos aktos noteiktajām prasībām;</w:t>
      </w:r>
    </w:p>
    <w:p w14:paraId="41AC6241" w14:textId="77777777" w:rsidR="00B12BEB" w:rsidRPr="008D4911" w:rsidRDefault="00B12BEB" w:rsidP="00B12BEB">
      <w:pPr>
        <w:pStyle w:val="NoSpacing"/>
        <w:numPr>
          <w:ilvl w:val="1"/>
          <w:numId w:val="4"/>
        </w:numPr>
        <w:ind w:hanging="650"/>
        <w:jc w:val="both"/>
      </w:pPr>
      <w:r w:rsidRPr="008D4911">
        <w:t>ziņot Pasūtītājam un atbildīgajām institūcijām par būvdarbu vadītāja prombūtni būvdarbu laikā, būvniecību reglamentējošo normatīvo aktu pārkāpumiem būvdarbu sagatavošanas un būvdarbu laikā, kā arī par atkāpēm no būvprojekta;</w:t>
      </w:r>
    </w:p>
    <w:p w14:paraId="0D423A13" w14:textId="77777777" w:rsidR="00B12BEB" w:rsidRPr="008D4911" w:rsidRDefault="00B12BEB" w:rsidP="00B12BEB">
      <w:pPr>
        <w:pStyle w:val="NoSpacing"/>
        <w:numPr>
          <w:ilvl w:val="1"/>
          <w:numId w:val="4"/>
        </w:numPr>
        <w:ind w:hanging="650"/>
        <w:jc w:val="both"/>
      </w:pPr>
      <w:r w:rsidRPr="008D4911">
        <w:t xml:space="preserve">nekavējoties izziņot strādājošo evakuāciju no būvlaukuma, ja būvlaukumā konstatētas </w:t>
      </w:r>
      <w:r w:rsidRPr="008D4911">
        <w:lastRenderedPageBreak/>
        <w:t>bīstamas konstrukciju deformācijas, sabrukšanas pazīmes vai tieši ugunsgrēka izcelšanās vai eksplozijas draudi, un paziņot par to Pasūtītājam,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40BA91F1" w14:textId="77777777" w:rsidR="00B12BEB" w:rsidRPr="00F95D3E" w:rsidRDefault="00B12BEB" w:rsidP="00B12BEB">
      <w:pPr>
        <w:pStyle w:val="NoSpacing"/>
        <w:numPr>
          <w:ilvl w:val="1"/>
          <w:numId w:val="4"/>
        </w:numPr>
        <w:ind w:hanging="650"/>
        <w:jc w:val="both"/>
      </w:pPr>
      <w:r>
        <w:t>tiesiski a</w:t>
      </w:r>
      <w:r w:rsidRPr="00F95D3E">
        <w:t xml:space="preserve">izsargāt Pasūtītāja intereses saistībā ar </w:t>
      </w:r>
      <w:r>
        <w:t>b</w:t>
      </w:r>
      <w:r w:rsidRPr="00F95D3E">
        <w:t xml:space="preserve">ūvdarbu veicēja prasījumiem pēc izpildes termiņa pagarinājuma vai papildu izmaksu kompensācijas, kā arī saistībā ar </w:t>
      </w:r>
      <w:r>
        <w:t>b</w:t>
      </w:r>
      <w:r w:rsidRPr="00F95D3E">
        <w:t>ūvdarbu līguma ievērošanu un tajā noteikto pienākumu izpildi;</w:t>
      </w:r>
    </w:p>
    <w:p w14:paraId="507D9661" w14:textId="77777777" w:rsidR="00B12BEB" w:rsidRPr="00F95D3E" w:rsidRDefault="00B12BEB" w:rsidP="00B12BEB">
      <w:pPr>
        <w:pStyle w:val="NoSpacing"/>
        <w:numPr>
          <w:ilvl w:val="1"/>
          <w:numId w:val="4"/>
        </w:numPr>
        <w:ind w:hanging="650"/>
        <w:jc w:val="both"/>
      </w:pPr>
      <w:r>
        <w:t>s</w:t>
      </w:r>
      <w:r w:rsidRPr="00F95D3E">
        <w:t xml:space="preserve">niegt iespējamo problēmu risinājumus, nesaskaņu vai neskaidrību gadījumos starp Pasūtītāju, </w:t>
      </w:r>
      <w:r>
        <w:t>b</w:t>
      </w:r>
      <w:r w:rsidRPr="00F95D3E">
        <w:t xml:space="preserve">ūvdarbu veicēju, darbuzņēmēju un </w:t>
      </w:r>
      <w:r>
        <w:t>b</w:t>
      </w:r>
      <w:r w:rsidRPr="00F95D3E">
        <w:t>ūvprojekta autoru;</w:t>
      </w:r>
    </w:p>
    <w:p w14:paraId="7CFEDA2E" w14:textId="77777777" w:rsidR="00B12BEB" w:rsidRPr="00F95D3E" w:rsidRDefault="00B12BEB" w:rsidP="00B12BEB">
      <w:pPr>
        <w:pStyle w:val="NoSpacing"/>
        <w:numPr>
          <w:ilvl w:val="1"/>
          <w:numId w:val="4"/>
        </w:numPr>
        <w:ind w:hanging="650"/>
        <w:jc w:val="both"/>
      </w:pPr>
      <w:r>
        <w:t>k</w:t>
      </w:r>
      <w:r w:rsidRPr="00F95D3E">
        <w:t>ontrolēt un uzraudzīt būvdarbu veikšanas un finanšu grafikus ziņot par grafiku progresu. Darbu kavējuma gadījumā izskatīt iespējas progresa paātrināšanai un informēt par tām Pasūtītāju īpašā ziņojumā, norādot kavējuma iemeslus un iespējamos risinājumus;</w:t>
      </w:r>
    </w:p>
    <w:p w14:paraId="580519D6" w14:textId="5548FF4D" w:rsidR="00B12BEB" w:rsidRPr="00F95D3E" w:rsidRDefault="00B12BEB" w:rsidP="00B12BEB">
      <w:pPr>
        <w:pStyle w:val="NoSpacing"/>
        <w:numPr>
          <w:ilvl w:val="1"/>
          <w:numId w:val="4"/>
        </w:numPr>
        <w:ind w:hanging="650"/>
        <w:jc w:val="both"/>
      </w:pPr>
      <w:r w:rsidRPr="00F95D3E">
        <w:t>pārbaudīt darbu gaitu un informēt Pasūtītāju par atbilstību kalendārajam grafikam vai nepieciešamību veikt koriģējošus pasākumus</w:t>
      </w:r>
      <w:r>
        <w:t>;</w:t>
      </w:r>
    </w:p>
    <w:p w14:paraId="56BCFBC9" w14:textId="089C0197" w:rsidR="00B12BEB" w:rsidRPr="00F95D3E" w:rsidRDefault="00B12BEB" w:rsidP="00B12BEB">
      <w:pPr>
        <w:pStyle w:val="NoSpacing"/>
        <w:numPr>
          <w:ilvl w:val="1"/>
          <w:numId w:val="4"/>
        </w:numPr>
        <w:ind w:hanging="650"/>
        <w:jc w:val="both"/>
      </w:pPr>
      <w:r>
        <w:t>p</w:t>
      </w:r>
      <w:r w:rsidRPr="00F95D3E">
        <w:t>irms objekt</w:t>
      </w:r>
      <w:r>
        <w:t>a</w:t>
      </w:r>
      <w:r w:rsidRPr="00F95D3E">
        <w:t xml:space="preserve"> nodošanas ekspluatācijā nodrošināt visas būvdarbu </w:t>
      </w:r>
      <w:proofErr w:type="spellStart"/>
      <w:r w:rsidRPr="00F95D3E">
        <w:t>izpilddokumentācijas</w:t>
      </w:r>
      <w:proofErr w:type="spellEnd"/>
      <w:r w:rsidRPr="00F95D3E">
        <w:t xml:space="preserve"> saskaņošanu un apstiprināšanu</w:t>
      </w:r>
      <w:r w:rsidR="00D17EB1">
        <w:t xml:space="preserve">, </w:t>
      </w:r>
      <w:r w:rsidR="00D17EB1" w:rsidRPr="00D17EB1">
        <w:t xml:space="preserve">pārbaudot </w:t>
      </w:r>
      <w:proofErr w:type="spellStart"/>
      <w:r w:rsidR="00D17EB1" w:rsidRPr="00D17EB1">
        <w:t>izpilddokumentācijas</w:t>
      </w:r>
      <w:proofErr w:type="spellEnd"/>
      <w:r w:rsidR="00D17EB1" w:rsidRPr="00D17EB1">
        <w:t xml:space="preserve"> pilnīgumu un atbilstību normatīvajiem aktiem</w:t>
      </w:r>
      <w:r w:rsidR="00D17EB1">
        <w:t>;</w:t>
      </w:r>
    </w:p>
    <w:p w14:paraId="403889DC" w14:textId="77777777" w:rsidR="00B12BEB" w:rsidRPr="00F95D3E" w:rsidRDefault="00B12BEB" w:rsidP="00B12BEB">
      <w:pPr>
        <w:pStyle w:val="NoSpacing"/>
        <w:numPr>
          <w:ilvl w:val="1"/>
          <w:numId w:val="4"/>
        </w:numPr>
        <w:ind w:hanging="650"/>
        <w:jc w:val="both"/>
      </w:pPr>
      <w:r>
        <w:t>s</w:t>
      </w:r>
      <w:r w:rsidRPr="00F95D3E">
        <w:t>ekot līdzi atzinumu saņemšanas gaitai no tehnisko noteikumu izdevējiem, nepieciešamības gadījumā sniegt risinājumus un ieteikumus pozitīvu atzinumu saņemšanai;</w:t>
      </w:r>
    </w:p>
    <w:p w14:paraId="540D9988" w14:textId="77777777" w:rsidR="00B12BEB" w:rsidRPr="008D4911" w:rsidRDefault="00B12BEB" w:rsidP="00B12BEB">
      <w:pPr>
        <w:pStyle w:val="NoSpacing"/>
        <w:numPr>
          <w:ilvl w:val="1"/>
          <w:numId w:val="4"/>
        </w:numPr>
        <w:ind w:hanging="650"/>
        <w:jc w:val="both"/>
      </w:pPr>
      <w:r w:rsidRPr="008D4911">
        <w:t>piedalīties būves pieņemšanā ekspluatācijā;</w:t>
      </w:r>
    </w:p>
    <w:p w14:paraId="28C7E3BA" w14:textId="77777777" w:rsidR="00B12BEB" w:rsidRDefault="00B12BEB" w:rsidP="00B12BEB">
      <w:pPr>
        <w:pStyle w:val="NoSpacing"/>
        <w:numPr>
          <w:ilvl w:val="1"/>
          <w:numId w:val="4"/>
        </w:numPr>
        <w:ind w:hanging="650"/>
        <w:jc w:val="both"/>
      </w:pPr>
      <w:r w:rsidRPr="008D4911">
        <w:t>saskaņot ar Pasūtītāju, pēc pēdējā pieprasījuma, būtisku būvniecības procesu norisi un būvniecības procesā radītus dokumentus.</w:t>
      </w:r>
    </w:p>
    <w:p w14:paraId="177830F0" w14:textId="77777777" w:rsidR="00B12BEB" w:rsidRPr="008D4911" w:rsidRDefault="00B12BEB" w:rsidP="00B12BEB">
      <w:pPr>
        <w:pStyle w:val="NoSpacing"/>
        <w:ind w:left="792"/>
        <w:jc w:val="both"/>
      </w:pPr>
    </w:p>
    <w:p w14:paraId="78FA1CE8" w14:textId="77777777" w:rsidR="00B12BEB" w:rsidRPr="00506861" w:rsidRDefault="00B12BEB" w:rsidP="00B12BEB">
      <w:pPr>
        <w:pStyle w:val="NoSpacing"/>
        <w:numPr>
          <w:ilvl w:val="0"/>
          <w:numId w:val="4"/>
        </w:numPr>
        <w:jc w:val="both"/>
        <w:rPr>
          <w:b/>
          <w:bCs/>
        </w:rPr>
      </w:pPr>
      <w:r w:rsidRPr="00506861">
        <w:rPr>
          <w:b/>
          <w:bCs/>
        </w:rPr>
        <w:t>Būvuzraugam ir šādas tiesības:</w:t>
      </w:r>
    </w:p>
    <w:p w14:paraId="2E33F98D" w14:textId="77777777" w:rsidR="00B12BEB" w:rsidRPr="008D4911" w:rsidRDefault="00B12BEB" w:rsidP="00B12BEB">
      <w:pPr>
        <w:pStyle w:val="NoSpacing"/>
        <w:numPr>
          <w:ilvl w:val="1"/>
          <w:numId w:val="4"/>
        </w:numPr>
        <w:ind w:hanging="650"/>
        <w:jc w:val="both"/>
      </w:pPr>
      <w:r w:rsidRPr="008D4911">
        <w:t xml:space="preserve">pieprasīt no </w:t>
      </w:r>
      <w:r>
        <w:t>P</w:t>
      </w:r>
      <w:r w:rsidRPr="008D4911">
        <w:t>asūtītāja</w:t>
      </w:r>
      <w:r>
        <w:t xml:space="preserve"> attiecīgu pilnvarojumu</w:t>
      </w:r>
      <w:r w:rsidRPr="008D4911">
        <w:t xml:space="preserve"> un būvdarbu veicēja jebkurus būvprojekta dokumentus, lai iegūtu precīzu pārskatu par būvdarbu gaitu un būvdarbu izpildi atbilstoši būvprojektam un, ja nepieciešams, par būvdarbu izpildītāju kvalifikāciju</w:t>
      </w:r>
      <w:r>
        <w:t>;</w:t>
      </w:r>
    </w:p>
    <w:p w14:paraId="1AF96713" w14:textId="77777777" w:rsidR="00B12BEB" w:rsidRPr="008D4911" w:rsidRDefault="00B12BEB" w:rsidP="00B12BEB">
      <w:pPr>
        <w:pStyle w:val="NoSpacing"/>
        <w:numPr>
          <w:ilvl w:val="1"/>
          <w:numId w:val="4"/>
        </w:numPr>
        <w:ind w:hanging="650"/>
        <w:jc w:val="both"/>
      </w:pPr>
      <w:r w:rsidRPr="008D4911">
        <w:t>pieprasīt uzbūvēto konstrukciju un segto darbu atsegšanu, ja turpmākā darbu izpildes procesā rodas pamatotas šaubas par kāda darba izpildes kvalitāti un atbilstību būvprojektam;</w:t>
      </w:r>
    </w:p>
    <w:p w14:paraId="6CF3F700" w14:textId="55FB06F8" w:rsidR="00B12BEB" w:rsidRPr="008D4911" w:rsidRDefault="00B12BEB" w:rsidP="00B12BEB">
      <w:pPr>
        <w:pStyle w:val="NoSpacing"/>
        <w:numPr>
          <w:ilvl w:val="1"/>
          <w:numId w:val="4"/>
        </w:numPr>
        <w:ind w:hanging="650"/>
        <w:jc w:val="both"/>
      </w:pPr>
      <w:r w:rsidRPr="008D4911">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w:t>
      </w:r>
      <w:r w:rsidR="00893420">
        <w:t>gt attiecīgi P</w:t>
      </w:r>
      <w:r w:rsidRPr="008D4911">
        <w:t xml:space="preserve">asūtītājam, </w:t>
      </w:r>
      <w:r>
        <w:t>b</w:t>
      </w:r>
      <w:r w:rsidRPr="008D4911">
        <w:t>ūvvaldei, birojam, Valsts ugunsdzēsības un glābšanas dienestam vai Valsts darba inspekcijai motivētu rakstisku pieprasījumu apturēt būvdarbus;</w:t>
      </w:r>
    </w:p>
    <w:p w14:paraId="6657B68E" w14:textId="77777777" w:rsidR="00B12BEB" w:rsidRPr="008D4911" w:rsidRDefault="00B12BEB" w:rsidP="00B12BEB">
      <w:pPr>
        <w:pStyle w:val="NoSpacing"/>
        <w:numPr>
          <w:ilvl w:val="1"/>
          <w:numId w:val="4"/>
        </w:numPr>
        <w:ind w:hanging="650"/>
        <w:jc w:val="both"/>
      </w:pPr>
      <w:r w:rsidRPr="008D4911">
        <w:t>ierosināt atbildīgā būvdarbu vadītāja, kā arī atsevišķo darbu būvdarbu vadītāju būvprakses sertifikāta apturēšanu vai anulēšanu, ja būvdarbos atkārtoti tiek pieļautas profesionālas kļūdas vai normatīvo aktu pārkāpumi;</w:t>
      </w:r>
    </w:p>
    <w:p w14:paraId="4E0353A8" w14:textId="19103F49" w:rsidR="00B12BEB" w:rsidRDefault="00B12BEB" w:rsidP="00B12BEB">
      <w:pPr>
        <w:pStyle w:val="NoSpacing"/>
        <w:numPr>
          <w:ilvl w:val="1"/>
          <w:numId w:val="4"/>
        </w:numPr>
        <w:ind w:hanging="650"/>
        <w:jc w:val="both"/>
      </w:pPr>
      <w:r w:rsidRPr="008D4911">
        <w:t>vienpusēji atkāpties no būvuzraudzības līguma vai atteikties no pienākuma pildīšanas (ja būvuzraugs ir norīkots) un rakstiski informēt par to att</w:t>
      </w:r>
      <w:r w:rsidR="00893420">
        <w:t>iecīgo būvvaldi vai biroju, ja P</w:t>
      </w:r>
      <w:r w:rsidRPr="008D4911">
        <w:t>asūtītājs pieprasa veikt darbības, kas ir pretrunā ar būvniecību reglamentējošiem normatīvajiem aktiem.</w:t>
      </w:r>
    </w:p>
    <w:p w14:paraId="70AD2759" w14:textId="77777777" w:rsidR="00B12BEB" w:rsidRPr="008D4911" w:rsidRDefault="00B12BEB" w:rsidP="00B12BEB">
      <w:pPr>
        <w:pStyle w:val="NoSpacing"/>
        <w:ind w:left="792"/>
        <w:jc w:val="both"/>
      </w:pPr>
    </w:p>
    <w:p w14:paraId="3DCB80EF" w14:textId="77777777" w:rsidR="00B12BEB" w:rsidRPr="00506861" w:rsidRDefault="00B12BEB" w:rsidP="00B12BEB">
      <w:pPr>
        <w:pStyle w:val="NoSpacing"/>
        <w:numPr>
          <w:ilvl w:val="0"/>
          <w:numId w:val="4"/>
        </w:numPr>
        <w:jc w:val="both"/>
        <w:rPr>
          <w:b/>
          <w:bCs/>
        </w:rPr>
      </w:pPr>
      <w:r w:rsidRPr="00506861">
        <w:rPr>
          <w:b/>
          <w:bCs/>
        </w:rPr>
        <w:t>Pakalpojuma izpildes termiņi</w:t>
      </w:r>
    </w:p>
    <w:p w14:paraId="431E378D" w14:textId="109D5917" w:rsidR="00B12BEB" w:rsidRDefault="00B12BEB" w:rsidP="00B12BEB">
      <w:pPr>
        <w:pStyle w:val="NoSpacing"/>
        <w:numPr>
          <w:ilvl w:val="1"/>
          <w:numId w:val="4"/>
        </w:numPr>
        <w:ind w:hanging="650"/>
        <w:jc w:val="both"/>
      </w:pPr>
      <w:r>
        <w:t xml:space="preserve">Paredzētais būvuzraudzības pakalpojumu </w:t>
      </w:r>
      <w:r w:rsidRPr="008251A8">
        <w:t xml:space="preserve">sniegšanas periods </w:t>
      </w:r>
      <w:r w:rsidR="00435C0B">
        <w:t>ir norādīts specifikācijas 1. pielikumā</w:t>
      </w:r>
      <w:r w:rsidRPr="008251A8">
        <w:t xml:space="preserve"> vai līdz būvobjekta pieņemšanai ekspluatācijā, atkarībā kurš no apstākļiem iestāsies pirmais.</w:t>
      </w:r>
      <w:r w:rsidR="004A6B8D">
        <w:t xml:space="preserve"> </w:t>
      </w:r>
    </w:p>
    <w:p w14:paraId="7F6F7249" w14:textId="6383B0AB" w:rsidR="004A6B8D" w:rsidRPr="008251A8" w:rsidRDefault="004A6B8D" w:rsidP="004A6B8D">
      <w:pPr>
        <w:pStyle w:val="NoSpacing"/>
        <w:numPr>
          <w:ilvl w:val="1"/>
          <w:numId w:val="4"/>
        </w:numPr>
        <w:ind w:hanging="650"/>
        <w:jc w:val="both"/>
      </w:pPr>
      <w:r>
        <w:t xml:space="preserve">Pakalpojumu izpildes </w:t>
      </w:r>
      <w:r w:rsidRPr="004A6B8D">
        <w:t xml:space="preserve">termiņš var tikt pagarināts, ja tiek pagarināts līgums ar </w:t>
      </w:r>
      <w:r w:rsidRPr="004A6B8D">
        <w:lastRenderedPageBreak/>
        <w:t>būvuzņēmēju, uz līdzvērtīgu laika periodu.</w:t>
      </w:r>
      <w:r>
        <w:t xml:space="preserve"> </w:t>
      </w:r>
      <w:r w:rsidR="002F3232" w:rsidRPr="002F3232">
        <w:t>Pakalpojuma izpildes termiņa pagarināšana un ar to saistītie norēķini tiek veikti iepirkuma līgumā noteiktajā kārtībā</w:t>
      </w:r>
      <w:r w:rsidR="002F3232">
        <w:t>.</w:t>
      </w:r>
    </w:p>
    <w:p w14:paraId="0C28B38C" w14:textId="77777777" w:rsidR="00B12BEB" w:rsidRDefault="00B12BEB" w:rsidP="00B12BEB">
      <w:pPr>
        <w:pStyle w:val="NoSpacing"/>
        <w:ind w:left="792"/>
        <w:jc w:val="both"/>
      </w:pPr>
    </w:p>
    <w:p w14:paraId="107CC3E0" w14:textId="77777777" w:rsidR="00B12BEB" w:rsidRPr="00506861" w:rsidRDefault="00B12BEB" w:rsidP="00B12BEB">
      <w:pPr>
        <w:pStyle w:val="NoSpacing"/>
        <w:numPr>
          <w:ilvl w:val="0"/>
          <w:numId w:val="4"/>
        </w:numPr>
        <w:jc w:val="both"/>
        <w:rPr>
          <w:b/>
          <w:bCs/>
        </w:rPr>
      </w:pPr>
      <w:r w:rsidRPr="00506861">
        <w:rPr>
          <w:b/>
          <w:bCs/>
        </w:rPr>
        <w:t>Pakalpojumu izpildes vieta</w:t>
      </w:r>
    </w:p>
    <w:p w14:paraId="1D731CD4" w14:textId="34C1DE70" w:rsidR="00B12BEB" w:rsidRDefault="00B12BEB" w:rsidP="00B12BEB">
      <w:pPr>
        <w:pStyle w:val="NoSpacing"/>
        <w:numPr>
          <w:ilvl w:val="1"/>
          <w:numId w:val="4"/>
        </w:numPr>
        <w:ind w:hanging="650"/>
        <w:jc w:val="both"/>
      </w:pPr>
      <w:r>
        <w:t>Saskaņā ar b</w:t>
      </w:r>
      <w:r w:rsidR="004A6B8D">
        <w:t xml:space="preserve">ūvprojektu. </w:t>
      </w:r>
    </w:p>
    <w:p w14:paraId="6425AA2F" w14:textId="77777777" w:rsidR="00B12BEB" w:rsidRDefault="00B12BEB" w:rsidP="00B12BEB">
      <w:pPr>
        <w:pStyle w:val="NoSpacing"/>
        <w:ind w:left="1418"/>
        <w:jc w:val="both"/>
      </w:pPr>
    </w:p>
    <w:p w14:paraId="13FEBD9F" w14:textId="77777777" w:rsidR="00B12BEB" w:rsidRPr="00506861" w:rsidRDefault="00B12BEB" w:rsidP="00B12BEB">
      <w:pPr>
        <w:pStyle w:val="NoSpacing"/>
        <w:numPr>
          <w:ilvl w:val="0"/>
          <w:numId w:val="4"/>
        </w:numPr>
        <w:jc w:val="both"/>
        <w:rPr>
          <w:b/>
          <w:bCs/>
        </w:rPr>
      </w:pPr>
      <w:r w:rsidRPr="00506861">
        <w:rPr>
          <w:b/>
          <w:bCs/>
        </w:rPr>
        <w:t>Pilnvar</w:t>
      </w:r>
      <w:r>
        <w:rPr>
          <w:b/>
          <w:bCs/>
        </w:rPr>
        <w:t>as</w:t>
      </w:r>
    </w:p>
    <w:p w14:paraId="2EBD297F" w14:textId="77777777" w:rsidR="00B12BEB" w:rsidRPr="008D4911" w:rsidRDefault="00B12BEB" w:rsidP="00B12BEB">
      <w:pPr>
        <w:pStyle w:val="NoSpacing"/>
        <w:numPr>
          <w:ilvl w:val="1"/>
          <w:numId w:val="4"/>
        </w:numPr>
        <w:ind w:hanging="650"/>
        <w:jc w:val="both"/>
      </w:pPr>
      <w:r w:rsidRPr="008D4911">
        <w:t>Būvuzraugs tiek pilnvarots</w:t>
      </w:r>
      <w:r>
        <w:t xml:space="preserve"> un pakalpojumu apjomā ir</w:t>
      </w:r>
      <w:r w:rsidRPr="008D4911">
        <w:t xml:space="preserve"> sagatavot un iesniegt </w:t>
      </w:r>
      <w:r>
        <w:t>b</w:t>
      </w:r>
      <w:r w:rsidRPr="008D4911">
        <w:t>ūvvaldē</w:t>
      </w:r>
      <w:r>
        <w:t xml:space="preserve"> (BIS)</w:t>
      </w:r>
      <w:r w:rsidRPr="008D4911">
        <w:t xml:space="preserve"> un birojā</w:t>
      </w:r>
      <w:r>
        <w:t xml:space="preserve"> (BVKB)</w:t>
      </w:r>
      <w:r w:rsidRPr="008D4911">
        <w:t xml:space="preserve"> nepieciešamos dokumentus saskaņā ar speciālajiem būvnoteikumiem</w:t>
      </w:r>
      <w:r>
        <w:t xml:space="preserve"> un iestāžu prasībām</w:t>
      </w:r>
      <w:r w:rsidRPr="008D4911">
        <w:t xml:space="preserve">, kā arī sagatavot, iesniegt un saņemt no </w:t>
      </w:r>
      <w:r>
        <w:t>b</w:t>
      </w:r>
      <w:r w:rsidRPr="008D4911">
        <w:t>ūvvaldes un biroja nepieciešamo dokumentāciju, lai nodrošinātu būvobjekta darbu pilnīgu izpildi, līdz objekta nodošanai ekspluatācijā.</w:t>
      </w:r>
    </w:p>
    <w:p w14:paraId="29EDB179" w14:textId="77777777" w:rsidR="00B12BEB" w:rsidRPr="008D4911" w:rsidRDefault="00B12BEB" w:rsidP="00B12BEB">
      <w:pPr>
        <w:pStyle w:val="NoSpacing"/>
        <w:numPr>
          <w:ilvl w:val="1"/>
          <w:numId w:val="4"/>
        </w:numPr>
        <w:ind w:hanging="650"/>
        <w:jc w:val="both"/>
      </w:pPr>
      <w:r w:rsidRPr="008D4911">
        <w:t>Būvuzraugs nav pilnvarots:</w:t>
      </w:r>
    </w:p>
    <w:p w14:paraId="1EBE3B9C" w14:textId="77777777" w:rsidR="00B12BEB" w:rsidRPr="008D4911" w:rsidRDefault="00B12BEB" w:rsidP="00B12BEB">
      <w:pPr>
        <w:pStyle w:val="NoSpacing"/>
        <w:numPr>
          <w:ilvl w:val="2"/>
          <w:numId w:val="4"/>
        </w:numPr>
        <w:ind w:left="1418" w:hanging="851"/>
        <w:jc w:val="both"/>
      </w:pPr>
      <w:r w:rsidRPr="008D4911">
        <w:t xml:space="preserve">apstiprināt </w:t>
      </w:r>
      <w:r>
        <w:t>būv</w:t>
      </w:r>
      <w:r w:rsidRPr="008D4911">
        <w:t>projekta izmaiņas, kas samazina vai palielina paredzamo būvdarbu apjomu;</w:t>
      </w:r>
    </w:p>
    <w:p w14:paraId="0301A28C" w14:textId="77777777" w:rsidR="00B12BEB" w:rsidRPr="008D4911" w:rsidRDefault="00B12BEB" w:rsidP="00B12BEB">
      <w:pPr>
        <w:pStyle w:val="NoSpacing"/>
        <w:numPr>
          <w:ilvl w:val="2"/>
          <w:numId w:val="4"/>
        </w:numPr>
        <w:ind w:left="1418" w:hanging="851"/>
        <w:jc w:val="both"/>
      </w:pPr>
      <w:r w:rsidRPr="008D4911">
        <w:t>pagarināt būvdarbu veikšanas termiņu;</w:t>
      </w:r>
    </w:p>
    <w:p w14:paraId="70C58449" w14:textId="77777777" w:rsidR="00B12BEB" w:rsidRDefault="00B12BEB" w:rsidP="00B12BEB">
      <w:pPr>
        <w:pStyle w:val="NoSpacing"/>
        <w:numPr>
          <w:ilvl w:val="2"/>
          <w:numId w:val="4"/>
        </w:numPr>
        <w:ind w:left="1418" w:hanging="851"/>
        <w:jc w:val="both"/>
      </w:pPr>
      <w:r w:rsidRPr="008D4911">
        <w:t xml:space="preserve">apstiprināt vienību cenu, būves vietas un būtiskus </w:t>
      </w:r>
      <w:r>
        <w:t>būv</w:t>
      </w:r>
      <w:r w:rsidRPr="008D4911">
        <w:t>projekta un specifikāciju (tehnoloģiju, konstrukciju, materiālu) grozījumus.</w:t>
      </w:r>
    </w:p>
    <w:p w14:paraId="6470E3E6" w14:textId="77777777" w:rsidR="00B12BEB" w:rsidRPr="008D4911" w:rsidRDefault="00B12BEB" w:rsidP="00B12BEB">
      <w:pPr>
        <w:pStyle w:val="NoSpacing"/>
        <w:ind w:left="1418"/>
        <w:jc w:val="both"/>
      </w:pPr>
    </w:p>
    <w:p w14:paraId="59E3D761" w14:textId="77777777" w:rsidR="00B12BEB" w:rsidRPr="00BB3FB5" w:rsidRDefault="00B12BEB" w:rsidP="00B12BEB">
      <w:pPr>
        <w:pStyle w:val="NoSpacing"/>
        <w:numPr>
          <w:ilvl w:val="0"/>
          <w:numId w:val="4"/>
        </w:numPr>
        <w:jc w:val="both"/>
        <w:rPr>
          <w:b/>
          <w:bCs/>
        </w:rPr>
      </w:pPr>
      <w:r w:rsidRPr="00BB3FB5">
        <w:rPr>
          <w:b/>
          <w:bCs/>
        </w:rPr>
        <w:t>Dokumenti un atskaites</w:t>
      </w:r>
    </w:p>
    <w:p w14:paraId="14CA8280" w14:textId="77777777" w:rsidR="00B12BEB" w:rsidRPr="008D4911" w:rsidRDefault="00B12BEB" w:rsidP="00B12BEB">
      <w:pPr>
        <w:pStyle w:val="NoSpacing"/>
        <w:numPr>
          <w:ilvl w:val="1"/>
          <w:numId w:val="4"/>
        </w:numPr>
        <w:ind w:hanging="650"/>
        <w:jc w:val="both"/>
      </w:pPr>
      <w:r>
        <w:t>Piegādātājs</w:t>
      </w:r>
      <w:r w:rsidRPr="008D4911">
        <w:t xml:space="preserve"> sagatavo un iesniedz Pasūtītājam </w:t>
      </w:r>
      <w:r>
        <w:t>b</w:t>
      </w:r>
      <w:r w:rsidRPr="008D4911">
        <w:t xml:space="preserve">ūvdarbu un </w:t>
      </w:r>
      <w:r>
        <w:t>būv</w:t>
      </w:r>
      <w:r w:rsidRPr="008D4911">
        <w:t>uzraudzības izpildes atskaites:</w:t>
      </w:r>
    </w:p>
    <w:p w14:paraId="37FD2F4F" w14:textId="77777777" w:rsidR="00B12BEB" w:rsidRPr="008D4911" w:rsidRDefault="00B12BEB" w:rsidP="00B12BEB">
      <w:pPr>
        <w:pStyle w:val="NoSpacing"/>
        <w:numPr>
          <w:ilvl w:val="2"/>
          <w:numId w:val="4"/>
        </w:numPr>
        <w:ind w:left="1418" w:hanging="851"/>
        <w:jc w:val="both"/>
      </w:pPr>
      <w:r>
        <w:t>u</w:t>
      </w:r>
      <w:r w:rsidRPr="008D4911">
        <w:t>zsākšanas atskaiti iesniedz 10 darbdienu laikā no būvdarbu uzsākšanas dienas, kad ir veikts ieraksts būvdarbu žurnālā. Atskaitē ietver šādu informāciju:</w:t>
      </w:r>
    </w:p>
    <w:p w14:paraId="070CB621" w14:textId="77777777" w:rsidR="00B12BEB" w:rsidRPr="008D4911" w:rsidRDefault="00B12BEB" w:rsidP="00B12BEB">
      <w:pPr>
        <w:pStyle w:val="NoSpacing"/>
        <w:numPr>
          <w:ilvl w:val="3"/>
          <w:numId w:val="4"/>
        </w:numPr>
        <w:ind w:left="1701" w:hanging="850"/>
        <w:jc w:val="both"/>
      </w:pPr>
      <w:r w:rsidRPr="008D4911">
        <w:t>uzraudzības personāla grafiks;</w:t>
      </w:r>
    </w:p>
    <w:p w14:paraId="0DB3CDF5" w14:textId="77777777" w:rsidR="00B12BEB" w:rsidRPr="008D4911" w:rsidRDefault="00B12BEB" w:rsidP="00B12BEB">
      <w:pPr>
        <w:pStyle w:val="NoSpacing"/>
        <w:numPr>
          <w:ilvl w:val="3"/>
          <w:numId w:val="4"/>
        </w:numPr>
        <w:ind w:left="1701" w:hanging="850"/>
        <w:jc w:val="both"/>
      </w:pPr>
      <w:r w:rsidRPr="008D4911">
        <w:t xml:space="preserve">būvdarbu kvalitātes kontroles plāns; </w:t>
      </w:r>
    </w:p>
    <w:p w14:paraId="45F0EBCC" w14:textId="28D37FE5" w:rsidR="00B12BEB" w:rsidRPr="008D4911" w:rsidRDefault="00B12BEB" w:rsidP="00B12BEB">
      <w:pPr>
        <w:pStyle w:val="NoSpacing"/>
        <w:numPr>
          <w:ilvl w:val="3"/>
          <w:numId w:val="4"/>
        </w:numPr>
        <w:ind w:left="1701" w:hanging="850"/>
        <w:jc w:val="both"/>
      </w:pPr>
      <w:r w:rsidRPr="008D4911">
        <w:t>būvdarbu līguma administratīvo saistību un noteikumu izpilde norādot datumus (būvatļaujas izdošana, saistību</w:t>
      </w:r>
      <w:r w:rsidR="004A6B8D">
        <w:t xml:space="preserve"> raksti, būvlaukuma pārņemšana</w:t>
      </w:r>
      <w:r w:rsidRPr="008D4911">
        <w:t>, informācijas stendi, apdrošināšana</w:t>
      </w:r>
      <w:r w:rsidR="004A6B8D">
        <w:t xml:space="preserve"> u.c. pēc nepieciešamības</w:t>
      </w:r>
      <w:r w:rsidRPr="008D4911">
        <w:t>);</w:t>
      </w:r>
    </w:p>
    <w:p w14:paraId="4692C900" w14:textId="465097CD" w:rsidR="00B12BEB" w:rsidRPr="008D4911" w:rsidRDefault="00B12BEB" w:rsidP="00B12BEB">
      <w:pPr>
        <w:pStyle w:val="NoSpacing"/>
        <w:numPr>
          <w:ilvl w:val="1"/>
          <w:numId w:val="4"/>
        </w:numPr>
        <w:ind w:hanging="650"/>
        <w:jc w:val="both"/>
      </w:pPr>
      <w:r>
        <w:t>i</w:t>
      </w:r>
      <w:r w:rsidRPr="008D4911">
        <w:t xml:space="preserve">kmēneša atskaiti iesniedz </w:t>
      </w:r>
      <w:r w:rsidR="004A6B8D">
        <w:t xml:space="preserve">10 darba dienu laikā </w:t>
      </w:r>
      <w:r w:rsidRPr="008D4911">
        <w:t>pēc kalendārā mēneša beigām un tajā ietilpst:</w:t>
      </w:r>
    </w:p>
    <w:p w14:paraId="0835E151" w14:textId="77777777" w:rsidR="00B12BEB" w:rsidRPr="008D4911" w:rsidRDefault="00B12BEB" w:rsidP="00B12BEB">
      <w:pPr>
        <w:pStyle w:val="NoSpacing"/>
        <w:numPr>
          <w:ilvl w:val="2"/>
          <w:numId w:val="4"/>
        </w:numPr>
        <w:ind w:left="1418" w:hanging="851"/>
        <w:jc w:val="both"/>
      </w:pPr>
      <w:r w:rsidRPr="008D4911">
        <w:t>atskaite par būvdarbu veicēja iepriekšējā periodā un kopā veiktajiem būvdarbiem;</w:t>
      </w:r>
    </w:p>
    <w:p w14:paraId="16118B83" w14:textId="77777777" w:rsidR="00B12BEB" w:rsidRPr="008D4911" w:rsidRDefault="00B12BEB" w:rsidP="00B12BEB">
      <w:pPr>
        <w:pStyle w:val="NoSpacing"/>
        <w:numPr>
          <w:ilvl w:val="2"/>
          <w:numId w:val="4"/>
        </w:numPr>
        <w:ind w:left="1418" w:hanging="851"/>
        <w:jc w:val="both"/>
      </w:pPr>
      <w:r w:rsidRPr="008D4911">
        <w:t>pārskats par veiktajām kvalitātes pārbaudēm;</w:t>
      </w:r>
    </w:p>
    <w:p w14:paraId="3A21E513" w14:textId="77777777" w:rsidR="00B12BEB" w:rsidRDefault="00B12BEB" w:rsidP="00B12BEB">
      <w:pPr>
        <w:pStyle w:val="NoSpacing"/>
        <w:numPr>
          <w:ilvl w:val="2"/>
          <w:numId w:val="4"/>
        </w:numPr>
        <w:ind w:left="1418" w:hanging="851"/>
        <w:jc w:val="both"/>
      </w:pPr>
      <w:r w:rsidRPr="008D4911">
        <w:t>precizēts būvdarbu naudas plūsmas grafiks (paveiktā un plānotā salīdzinājums);</w:t>
      </w:r>
    </w:p>
    <w:p w14:paraId="509AD66F" w14:textId="1868DB65" w:rsidR="00A46FED" w:rsidRPr="008D4911" w:rsidRDefault="00A46FED" w:rsidP="00B12BEB">
      <w:pPr>
        <w:pStyle w:val="NoSpacing"/>
        <w:numPr>
          <w:ilvl w:val="2"/>
          <w:numId w:val="4"/>
        </w:numPr>
        <w:ind w:left="1418" w:hanging="851"/>
        <w:jc w:val="both"/>
      </w:pPr>
      <w:r w:rsidRPr="00A46FED">
        <w:t>informāciju par konstatētajiem un novērstajiem defektiem</w:t>
      </w:r>
      <w:r w:rsidR="00A8773C">
        <w:t>;</w:t>
      </w:r>
    </w:p>
    <w:p w14:paraId="415DE47E" w14:textId="77777777" w:rsidR="00B12BEB" w:rsidRPr="008D4911" w:rsidRDefault="00B12BEB" w:rsidP="00B12BEB">
      <w:pPr>
        <w:pStyle w:val="NoSpacing"/>
        <w:numPr>
          <w:ilvl w:val="2"/>
          <w:numId w:val="4"/>
        </w:numPr>
        <w:ind w:left="1418" w:hanging="851"/>
        <w:jc w:val="both"/>
      </w:pPr>
      <w:r w:rsidRPr="008D4911">
        <w:t>būvdarbus raksturojoši fotoattēli;</w:t>
      </w:r>
    </w:p>
    <w:p w14:paraId="7B0B2719" w14:textId="77777777" w:rsidR="00D2742F" w:rsidRDefault="00B12BEB" w:rsidP="00D2742F">
      <w:pPr>
        <w:pStyle w:val="NoSpacing"/>
        <w:numPr>
          <w:ilvl w:val="2"/>
          <w:numId w:val="4"/>
        </w:numPr>
        <w:ind w:left="1418" w:hanging="851"/>
        <w:jc w:val="both"/>
      </w:pPr>
      <w:r w:rsidRPr="008D4911">
        <w:t>akts par paveikto būvdarbu uzraudzību un rēķins</w:t>
      </w:r>
      <w:r w:rsidR="00101CAB">
        <w:t>;</w:t>
      </w:r>
    </w:p>
    <w:p w14:paraId="42EE3073" w14:textId="25740B26" w:rsidR="00D2742F" w:rsidRPr="00D2742F" w:rsidRDefault="00101CAB" w:rsidP="00D2742F">
      <w:pPr>
        <w:pStyle w:val="NoSpacing"/>
        <w:numPr>
          <w:ilvl w:val="2"/>
          <w:numId w:val="4"/>
        </w:numPr>
        <w:ind w:left="1418" w:hanging="851"/>
        <w:jc w:val="both"/>
        <w:rPr>
          <w:rStyle w:val="Strong"/>
          <w:b w:val="0"/>
          <w:bCs w:val="0"/>
        </w:rPr>
      </w:pPr>
      <w:r w:rsidRPr="00D2742F">
        <w:rPr>
          <w:rStyle w:val="Strong"/>
          <w:b w:val="0"/>
          <w:bCs w:val="0"/>
        </w:rPr>
        <w:t>konstatētie defekti un to novēršanas statuss;</w:t>
      </w:r>
    </w:p>
    <w:p w14:paraId="23CF89F5" w14:textId="6FDC7DC1" w:rsidR="00D2742F" w:rsidRPr="00D2742F" w:rsidRDefault="00101CAB" w:rsidP="00D2742F">
      <w:pPr>
        <w:pStyle w:val="NoSpacing"/>
        <w:numPr>
          <w:ilvl w:val="2"/>
          <w:numId w:val="4"/>
        </w:numPr>
        <w:ind w:left="1418" w:hanging="851"/>
        <w:jc w:val="both"/>
        <w:rPr>
          <w:rStyle w:val="Strong"/>
          <w:b w:val="0"/>
          <w:bCs w:val="0"/>
        </w:rPr>
      </w:pPr>
      <w:r w:rsidRPr="00D2742F">
        <w:rPr>
          <w:rStyle w:val="Strong"/>
          <w:b w:val="0"/>
          <w:bCs w:val="0"/>
        </w:rPr>
        <w:t>identificētie riski un ieteiktie risinājumi;</w:t>
      </w:r>
    </w:p>
    <w:p w14:paraId="567018CB" w14:textId="78D143DB" w:rsidR="00D2742F" w:rsidRPr="00D2742F" w:rsidRDefault="00101CAB" w:rsidP="00D2742F">
      <w:pPr>
        <w:pStyle w:val="NoSpacing"/>
        <w:numPr>
          <w:ilvl w:val="2"/>
          <w:numId w:val="4"/>
        </w:numPr>
        <w:ind w:left="1418" w:hanging="851"/>
        <w:jc w:val="both"/>
        <w:rPr>
          <w:rStyle w:val="Strong"/>
          <w:b w:val="0"/>
          <w:bCs w:val="0"/>
        </w:rPr>
      </w:pPr>
      <w:r w:rsidRPr="00D2742F">
        <w:rPr>
          <w:rStyle w:val="Strong"/>
          <w:b w:val="0"/>
          <w:bCs w:val="0"/>
        </w:rPr>
        <w:t>informācija par darba aizsardzības vai normatīvo aktu pārkāpumiem;</w:t>
      </w:r>
    </w:p>
    <w:p w14:paraId="415FB087" w14:textId="494AD23C" w:rsidR="00101CAB" w:rsidRPr="00D2742F" w:rsidRDefault="00101CAB" w:rsidP="00D2742F">
      <w:pPr>
        <w:pStyle w:val="NoSpacing"/>
        <w:numPr>
          <w:ilvl w:val="2"/>
          <w:numId w:val="4"/>
        </w:numPr>
        <w:ind w:left="1418" w:hanging="851"/>
        <w:jc w:val="both"/>
        <w:rPr>
          <w:b/>
          <w:bCs/>
        </w:rPr>
      </w:pPr>
      <w:r w:rsidRPr="00D2742F">
        <w:rPr>
          <w:rStyle w:val="Strong"/>
          <w:b w:val="0"/>
          <w:bCs w:val="0"/>
        </w:rPr>
        <w:t>būvuzrauga secinājumi par būvdarbu progresu.</w:t>
      </w:r>
    </w:p>
    <w:p w14:paraId="0604AFFB" w14:textId="77777777" w:rsidR="00101CAB" w:rsidRPr="008D4911" w:rsidRDefault="00101CAB" w:rsidP="00D2742F">
      <w:pPr>
        <w:pStyle w:val="NoSpacing"/>
        <w:ind w:left="1418"/>
        <w:jc w:val="both"/>
      </w:pPr>
    </w:p>
    <w:p w14:paraId="6931C5F5" w14:textId="77777777" w:rsidR="00B12BEB" w:rsidRPr="008D4911" w:rsidRDefault="00B12BEB" w:rsidP="00B12BEB">
      <w:pPr>
        <w:pStyle w:val="NoSpacing"/>
        <w:numPr>
          <w:ilvl w:val="1"/>
          <w:numId w:val="4"/>
        </w:numPr>
        <w:ind w:hanging="650"/>
        <w:jc w:val="both"/>
      </w:pPr>
      <w:r>
        <w:t>p</w:t>
      </w:r>
      <w:r w:rsidRPr="008D4911">
        <w:t>abeigšanas atskaiti iesniedz 10 darba dienu laikā pēc Būvdarbu pabeigšanas un tajā ietilpst:</w:t>
      </w:r>
    </w:p>
    <w:p w14:paraId="35844057" w14:textId="77777777" w:rsidR="00B12BEB" w:rsidRPr="008D4911" w:rsidRDefault="00B12BEB" w:rsidP="00B12BEB">
      <w:pPr>
        <w:pStyle w:val="NoSpacing"/>
        <w:numPr>
          <w:ilvl w:val="2"/>
          <w:numId w:val="4"/>
        </w:numPr>
        <w:ind w:left="1418" w:hanging="851"/>
        <w:jc w:val="both"/>
      </w:pPr>
      <w:r w:rsidRPr="008D4911">
        <w:t>faktiskais būvdarbu izpildes naudas plūsmas grafiks;</w:t>
      </w:r>
    </w:p>
    <w:p w14:paraId="2DA51882" w14:textId="77777777" w:rsidR="00B12BEB" w:rsidRPr="008D4911" w:rsidRDefault="00B12BEB" w:rsidP="00B12BEB">
      <w:pPr>
        <w:pStyle w:val="NoSpacing"/>
        <w:numPr>
          <w:ilvl w:val="2"/>
          <w:numId w:val="4"/>
        </w:numPr>
        <w:ind w:left="1418" w:hanging="851"/>
        <w:jc w:val="both"/>
      </w:pPr>
      <w:r w:rsidRPr="008D4911">
        <w:t>informācija par būvdarbu pieņemšanu ekspluatācijā;</w:t>
      </w:r>
    </w:p>
    <w:p w14:paraId="31A9F0F8" w14:textId="77777777" w:rsidR="00B12BEB" w:rsidRPr="008D4911" w:rsidRDefault="00B12BEB" w:rsidP="00B12BEB">
      <w:pPr>
        <w:pStyle w:val="NoSpacing"/>
        <w:numPr>
          <w:ilvl w:val="2"/>
          <w:numId w:val="4"/>
        </w:numPr>
        <w:ind w:left="1418" w:hanging="851"/>
        <w:jc w:val="both"/>
      </w:pPr>
      <w:r w:rsidRPr="008D4911">
        <w:t xml:space="preserve">akts par paveikto būvdarbu uzraudzību un rēķins; </w:t>
      </w:r>
    </w:p>
    <w:p w14:paraId="5F8E2758" w14:textId="77777777" w:rsidR="00B12BEB" w:rsidRPr="008D4911" w:rsidRDefault="00B12BEB" w:rsidP="00B12BEB">
      <w:pPr>
        <w:pStyle w:val="NoSpacing"/>
        <w:numPr>
          <w:ilvl w:val="2"/>
          <w:numId w:val="4"/>
        </w:numPr>
        <w:ind w:left="1418" w:hanging="851"/>
        <w:jc w:val="both"/>
      </w:pPr>
      <w:r w:rsidRPr="008D4911">
        <w:t xml:space="preserve">objektā paveikto darbi </w:t>
      </w:r>
      <w:proofErr w:type="spellStart"/>
      <w:r w:rsidRPr="008D4911">
        <w:t>vizualizācija</w:t>
      </w:r>
      <w:proofErr w:type="spellEnd"/>
      <w:r w:rsidRPr="008D4911">
        <w:t>.</w:t>
      </w:r>
    </w:p>
    <w:p w14:paraId="6B883F38" w14:textId="77777777" w:rsidR="00B12BEB" w:rsidRPr="008251A8" w:rsidRDefault="00B12BEB" w:rsidP="00B12BEB">
      <w:pPr>
        <w:pStyle w:val="NoSpacing"/>
        <w:numPr>
          <w:ilvl w:val="1"/>
          <w:numId w:val="4"/>
        </w:numPr>
        <w:ind w:hanging="650"/>
        <w:jc w:val="both"/>
      </w:pPr>
      <w:r w:rsidRPr="008D4911">
        <w:t>Atskaites jāiesniedz</w:t>
      </w:r>
      <w:r>
        <w:t xml:space="preserve"> elektroniska dokumenta formā (pēc nepieciešamības</w:t>
      </w:r>
      <w:r w:rsidRPr="008D4911">
        <w:t xml:space="preserve"> 1 eksemplārā papīra formātā</w:t>
      </w:r>
      <w:r>
        <w:t>)</w:t>
      </w:r>
      <w:r w:rsidRPr="008D4911">
        <w:t xml:space="preserve">. Ja dažādu </w:t>
      </w:r>
      <w:r w:rsidRPr="008251A8">
        <w:t>atskaišu iesniegšanas termiņš sakrīt, tās drīkst apvienot vienā atskaitē, sniedzot atbildes uz visām šīs nodaļas apakšpunktos noteiktajām prasībām.</w:t>
      </w:r>
    </w:p>
    <w:p w14:paraId="246F5548" w14:textId="77777777" w:rsidR="00B12BEB" w:rsidRPr="008D4911" w:rsidRDefault="00B12BEB" w:rsidP="00B12BEB">
      <w:pPr>
        <w:pStyle w:val="NoSpacing"/>
        <w:ind w:left="792"/>
        <w:jc w:val="both"/>
      </w:pPr>
    </w:p>
    <w:p w14:paraId="5E2767B2" w14:textId="77777777" w:rsidR="00B12BEB" w:rsidRPr="00BB3FB5" w:rsidRDefault="00B12BEB" w:rsidP="00B12BEB">
      <w:pPr>
        <w:pStyle w:val="NoSpacing"/>
        <w:numPr>
          <w:ilvl w:val="0"/>
          <w:numId w:val="4"/>
        </w:numPr>
        <w:jc w:val="both"/>
        <w:rPr>
          <w:b/>
          <w:bCs/>
        </w:rPr>
      </w:pPr>
      <w:proofErr w:type="spellStart"/>
      <w:r w:rsidRPr="00BB3FB5">
        <w:rPr>
          <w:b/>
          <w:bCs/>
        </w:rPr>
        <w:lastRenderedPageBreak/>
        <w:t>Būvsapulces</w:t>
      </w:r>
      <w:proofErr w:type="spellEnd"/>
    </w:p>
    <w:p w14:paraId="28C20EE0" w14:textId="3BBC69B0" w:rsidR="00B12BEB" w:rsidRDefault="00B12BEB" w:rsidP="00B12BEB">
      <w:pPr>
        <w:pStyle w:val="NoSpacing"/>
        <w:numPr>
          <w:ilvl w:val="1"/>
          <w:numId w:val="4"/>
        </w:numPr>
        <w:ind w:hanging="650"/>
        <w:jc w:val="both"/>
      </w:pPr>
      <w:r>
        <w:t>Būvdarbu sanāksmju (</w:t>
      </w:r>
      <w:proofErr w:type="spellStart"/>
      <w:r>
        <w:t>būvsapulču</w:t>
      </w:r>
      <w:proofErr w:type="spellEnd"/>
      <w:r>
        <w:t xml:space="preserve">) biežums un laiks tiek noteikts pusēm vienojoties, bet ne retāk, </w:t>
      </w:r>
      <w:r w:rsidRPr="00A8773C">
        <w:t xml:space="preserve">kā 1 reizi </w:t>
      </w:r>
      <w:r w:rsidR="00C8013B" w:rsidRPr="00A8773C">
        <w:t>mēnesī</w:t>
      </w:r>
      <w:r w:rsidRPr="00A8773C">
        <w:t>.</w:t>
      </w:r>
    </w:p>
    <w:p w14:paraId="37C180D7" w14:textId="6FECB890" w:rsidR="00B12BEB" w:rsidRDefault="00B12BEB" w:rsidP="00B12BEB">
      <w:pPr>
        <w:pStyle w:val="NoSpacing"/>
        <w:numPr>
          <w:ilvl w:val="1"/>
          <w:numId w:val="4"/>
        </w:numPr>
        <w:ind w:hanging="650"/>
        <w:jc w:val="both"/>
      </w:pPr>
      <w:r>
        <w:t xml:space="preserve">Sanāksmes tiek rīkotas </w:t>
      </w:r>
      <w:r w:rsidR="00BB0226">
        <w:t>attālinātā formā vai, pēc nepieciešamības, klātienē – būvobjektā. Sanāksmju</w:t>
      </w:r>
      <w:r>
        <w:t xml:space="preserve"> norisi nodrošina piegādātājs un tajās piedalās piegādātāja kā būvuzrauga pārstāvis, Pasūtītājs, </w:t>
      </w:r>
      <w:proofErr w:type="spellStart"/>
      <w:r>
        <w:t>autoruzraugs</w:t>
      </w:r>
      <w:proofErr w:type="spellEnd"/>
      <w:r w:rsidR="00BD3537">
        <w:t xml:space="preserve"> (ja tāds ir nozīmēts)</w:t>
      </w:r>
      <w:r>
        <w:t>, atbildīgais būvdarbu vadītājs, kā arī citas personas pēc Pasūtītāja un piegādātāja ieskatiem, kuras ir tiesīgas sniegt paskaidrojumus vai pieņemt lēmumus.</w:t>
      </w:r>
    </w:p>
    <w:p w14:paraId="15788D4D" w14:textId="15427244" w:rsidR="00B12BEB" w:rsidRDefault="00B12BEB" w:rsidP="00B12BEB">
      <w:pPr>
        <w:pStyle w:val="NoSpacing"/>
        <w:numPr>
          <w:ilvl w:val="1"/>
          <w:numId w:val="4"/>
        </w:numPr>
        <w:ind w:hanging="650"/>
        <w:jc w:val="both"/>
      </w:pPr>
      <w:r>
        <w:t xml:space="preserve">Sanāksmju laikā risinātie jautājumi un pieņemtie lēmumi tiek protokolēti, ko veic piegādātājs, bet par lēmumu izpildi ir </w:t>
      </w:r>
      <w:r w:rsidR="00552E4E" w:rsidRPr="00A8773C">
        <w:t>attiecīgā būvdarbu procesa dalībnieks</w:t>
      </w:r>
      <w:r w:rsidRPr="00A8773C">
        <w:t>.</w:t>
      </w:r>
      <w:r>
        <w:t xml:space="preserve"> </w:t>
      </w:r>
    </w:p>
    <w:p w14:paraId="4CD18A9B" w14:textId="443850F7" w:rsidR="00B12BEB" w:rsidRDefault="00F604C3" w:rsidP="00B12BEB">
      <w:pPr>
        <w:pStyle w:val="NoSpacing"/>
        <w:numPr>
          <w:ilvl w:val="1"/>
          <w:numId w:val="4"/>
        </w:numPr>
        <w:ind w:hanging="650"/>
        <w:jc w:val="both"/>
      </w:pPr>
      <w:r w:rsidRPr="00F604C3">
        <w:t xml:space="preserve">Piegādātājs 3 (trīs) darbdienu laikā pēc sanāksmes </w:t>
      </w:r>
      <w:proofErr w:type="spellStart"/>
      <w:r w:rsidRPr="00F604C3">
        <w:t>nosūta</w:t>
      </w:r>
      <w:proofErr w:type="spellEnd"/>
      <w:r w:rsidRPr="00F604C3">
        <w:t xml:space="preserve"> </w:t>
      </w:r>
      <w:proofErr w:type="spellStart"/>
      <w:r w:rsidRPr="00F604C3">
        <w:t>būvsapulces</w:t>
      </w:r>
      <w:proofErr w:type="spellEnd"/>
      <w:r w:rsidRPr="00F604C3">
        <w:t xml:space="preserve"> protokolu sanāksmes dalībniekiem saskaņošanai. Sanāksmes dalībnieki 2 (divu) darbdienu laikā pēc protokola saņemšanas iesniedz savus iebildumus vai priekšlikumus. Ja noteiktajā termiņā iebildumi netiek saņemti, uzskatāms, ka sanāksmes dalībnieki protokolu ir saskaņojuši. Pēc saskaņošanas protokolu paraksta būvuzraugs un </w:t>
      </w:r>
      <w:proofErr w:type="spellStart"/>
      <w:r w:rsidRPr="00F604C3">
        <w:t>nosūta</w:t>
      </w:r>
      <w:proofErr w:type="spellEnd"/>
      <w:r w:rsidRPr="00F604C3">
        <w:t xml:space="preserve"> to sanāksmes dalībniekiem. Protokols ir saistošs tā dalībniekiem, taču pats par sevi negroza iepirkuma līgumu, tehnisko specifikāciju, būvprojektu, tāmi vai citus līguma dokumentus</w:t>
      </w:r>
      <w:r w:rsidR="00B12BEB">
        <w:t>.</w:t>
      </w:r>
    </w:p>
    <w:p w14:paraId="4987B8C1" w14:textId="77777777" w:rsidR="00B12BEB" w:rsidRPr="001809CD" w:rsidRDefault="00B12BEB" w:rsidP="00B12BEB">
      <w:pPr>
        <w:pStyle w:val="NoSpacing"/>
        <w:ind w:left="360"/>
        <w:jc w:val="both"/>
        <w:rPr>
          <w:b/>
          <w:bCs/>
        </w:rPr>
      </w:pPr>
    </w:p>
    <w:p w14:paraId="76C7AA63" w14:textId="0AA7D0EB" w:rsidR="00B12BEB" w:rsidRPr="00FB0BC7" w:rsidRDefault="00B12BEB" w:rsidP="00B12BEB">
      <w:pPr>
        <w:pStyle w:val="NoSpacing"/>
        <w:numPr>
          <w:ilvl w:val="0"/>
          <w:numId w:val="4"/>
        </w:numPr>
        <w:jc w:val="both"/>
        <w:rPr>
          <w:b/>
          <w:bCs/>
        </w:rPr>
      </w:pPr>
      <w:r w:rsidRPr="00FB0BC7">
        <w:rPr>
          <w:b/>
          <w:bCs/>
        </w:rPr>
        <w:t>Nosacījumi līguma noslēgšanai</w:t>
      </w:r>
    </w:p>
    <w:p w14:paraId="5171034A" w14:textId="77777777" w:rsidR="00BD3537" w:rsidRPr="00BD3537" w:rsidRDefault="00BD3537" w:rsidP="00BD3537">
      <w:pPr>
        <w:pStyle w:val="NoSpacing"/>
        <w:numPr>
          <w:ilvl w:val="1"/>
          <w:numId w:val="4"/>
        </w:numPr>
        <w:ind w:hanging="650"/>
        <w:jc w:val="both"/>
      </w:pPr>
      <w:r w:rsidRPr="007560E4">
        <w:t xml:space="preserve">Pasūtītājs nosaka nosacījumus pie kuru izpildes Pasūtītājs slēgs iepirkuma līgumu par </w:t>
      </w:r>
      <w:r>
        <w:t>būvuzraudzību</w:t>
      </w:r>
      <w:r w:rsidRPr="007560E4">
        <w:t>, ja: </w:t>
      </w:r>
      <w:r w:rsidRPr="00BD3537">
        <w:t> </w:t>
      </w:r>
    </w:p>
    <w:p w14:paraId="77980432" w14:textId="77777777" w:rsidR="00BD3537" w:rsidRPr="00E203AD" w:rsidRDefault="00BD3537" w:rsidP="00BD3537">
      <w:pPr>
        <w:pStyle w:val="NoSpacing"/>
        <w:widowControl/>
        <w:numPr>
          <w:ilvl w:val="2"/>
          <w:numId w:val="4"/>
        </w:numPr>
        <w:tabs>
          <w:tab w:val="left" w:pos="851"/>
        </w:tabs>
        <w:autoSpaceDE/>
        <w:autoSpaceDN/>
        <w:adjustRightInd/>
        <w:jc w:val="both"/>
      </w:pPr>
      <w:r w:rsidRPr="007560E4">
        <w:t>Pasūtītāja iepirkuma procedūra tiks pabeigta ar rezultātu un Pasūtītājs iegūst tiesību slēgt iepirkuma līgumu saskaņā ar Publisko iepirkumu likuma nosacījumiem; </w:t>
      </w:r>
      <w:r w:rsidRPr="00E203AD">
        <w:t> </w:t>
      </w:r>
    </w:p>
    <w:p w14:paraId="1DE5FBF6" w14:textId="77777777" w:rsidR="00BD3537" w:rsidRPr="00E203AD" w:rsidRDefault="00BD3537" w:rsidP="00BD3537">
      <w:pPr>
        <w:pStyle w:val="NoSpacing"/>
        <w:widowControl/>
        <w:numPr>
          <w:ilvl w:val="2"/>
          <w:numId w:val="4"/>
        </w:numPr>
        <w:tabs>
          <w:tab w:val="left" w:pos="851"/>
        </w:tabs>
        <w:autoSpaceDE/>
        <w:autoSpaceDN/>
        <w:adjustRightInd/>
        <w:jc w:val="both"/>
      </w:pPr>
      <w:r w:rsidRPr="007560E4">
        <w:t>Pasūtītāja rīcībā</w:t>
      </w:r>
      <w:r>
        <w:t xml:space="preserve"> ir nepieciešamais finansējums; </w:t>
      </w:r>
    </w:p>
    <w:p w14:paraId="1AFFC158" w14:textId="77777777" w:rsidR="00BD3537" w:rsidRPr="00CA67BD" w:rsidRDefault="00BD3537" w:rsidP="00BD3537">
      <w:pPr>
        <w:pStyle w:val="NoSpacing"/>
        <w:widowControl/>
        <w:numPr>
          <w:ilvl w:val="2"/>
          <w:numId w:val="4"/>
        </w:numPr>
        <w:tabs>
          <w:tab w:val="left" w:pos="851"/>
        </w:tabs>
        <w:autoSpaceDE/>
        <w:autoSpaceDN/>
        <w:adjustRightInd/>
        <w:jc w:val="both"/>
      </w:pPr>
      <w:r w:rsidRPr="00CA67BD">
        <w:t xml:space="preserve">Pasūtītāja rīkotā iepirkuma “Būvdarbi ES biotopu un sugu dzīvotņu atjaunošanas darbību īstenošanai” (Nr. DAP 2023/11-AK) rezultātā tiks piešķirtas līguma slēgšanas tiesības par būvniecības ieceres realizāciju attiecīgās iepirkuma daļas objektā. </w:t>
      </w:r>
    </w:p>
    <w:p w14:paraId="60A9108D" w14:textId="7281D265" w:rsidR="00BD3537" w:rsidRPr="007560E4" w:rsidRDefault="00BD3537" w:rsidP="00BD3537">
      <w:pPr>
        <w:pStyle w:val="NoSpacing"/>
        <w:numPr>
          <w:ilvl w:val="1"/>
          <w:numId w:val="4"/>
        </w:numPr>
        <w:ind w:hanging="650"/>
        <w:jc w:val="both"/>
      </w:pPr>
      <w:r w:rsidRPr="007560E4">
        <w:t xml:space="preserve">Pasūtītājam konstatējot, ka kāds no </w:t>
      </w:r>
      <w:r>
        <w:t>13.1</w:t>
      </w:r>
      <w:r w:rsidRPr="007560E4">
        <w:t>.</w:t>
      </w:r>
      <w:r>
        <w:t xml:space="preserve"> </w:t>
      </w:r>
      <w:r w:rsidRPr="007560E4">
        <w:t>apakšpunktā minētajiem nosacījumiem nav iestājies vai, ja tam ir objektīvs pamatojums, Pasūtītājam ir tiesības pārtraukt vai izbeigt iepirkuma procedūru un neslēgt iepirkuma līgumu kādā no iepirkuma daļām.  </w:t>
      </w:r>
    </w:p>
    <w:p w14:paraId="0C329DEB" w14:textId="266D7555" w:rsidR="002D26EC" w:rsidRDefault="00BD3537" w:rsidP="00BD3537">
      <w:pPr>
        <w:pStyle w:val="NoSpacing"/>
        <w:numPr>
          <w:ilvl w:val="1"/>
          <w:numId w:val="4"/>
        </w:numPr>
        <w:ind w:hanging="650"/>
        <w:jc w:val="both"/>
      </w:pPr>
      <w:r w:rsidRPr="007560E4">
        <w:t>Ja iesniegtie finanšu piedāvājumi pārsniedz Pasūtītāja finanšu iespējas, tad līguma/u slēgšana var tikt atlikta uz vēlāku laiku - līdz brīdim, kad tiks atrasti papildu finanšu līdzekļi. </w:t>
      </w:r>
    </w:p>
    <w:p w14:paraId="503B0CDA" w14:textId="77777777" w:rsidR="00BD3537" w:rsidRPr="00DC076F" w:rsidRDefault="00BD3537" w:rsidP="00BD3537">
      <w:pPr>
        <w:jc w:val="right"/>
        <w:rPr>
          <w:lang w:eastAsia="lv-LV"/>
        </w:rPr>
      </w:pPr>
    </w:p>
    <w:p w14:paraId="0CE0F1E7" w14:textId="144E9817" w:rsidR="00E0232D" w:rsidRDefault="00865956" w:rsidP="00F01F46">
      <w:pPr>
        <w:rPr>
          <w:bCs/>
          <w:lang w:eastAsia="lv-LV"/>
        </w:rPr>
      </w:pPr>
      <w:r w:rsidRPr="00DC076F">
        <w:rPr>
          <w:bCs/>
          <w:lang w:eastAsia="lv-LV"/>
        </w:rPr>
        <w:t>Pielikumā: (</w:t>
      </w:r>
      <w:r w:rsidRPr="00DC076F">
        <w:rPr>
          <w:bCs/>
          <w:i/>
          <w:lang w:eastAsia="lv-LV"/>
        </w:rPr>
        <w:t>Tehniskajam piedāvājumam nav jāpievieno</w:t>
      </w:r>
      <w:r w:rsidRPr="00DC076F">
        <w:rPr>
          <w:bCs/>
          <w:lang w:eastAsia="lv-LV"/>
        </w:rPr>
        <w:t xml:space="preserve">): </w:t>
      </w:r>
    </w:p>
    <w:p w14:paraId="262D6806" w14:textId="2566D8C6" w:rsidR="00492B76" w:rsidRPr="00492B76" w:rsidRDefault="00492B76" w:rsidP="00492B76">
      <w:pPr>
        <w:pStyle w:val="ListParagraph"/>
        <w:numPr>
          <w:ilvl w:val="0"/>
          <w:numId w:val="7"/>
        </w:numPr>
        <w:jc w:val="both"/>
        <w:rPr>
          <w:bCs/>
          <w:lang w:eastAsia="lv-LV"/>
        </w:rPr>
      </w:pPr>
      <w:r>
        <w:rPr>
          <w:bCs/>
          <w:lang w:val="lv-LV" w:eastAsia="lv-LV"/>
        </w:rPr>
        <w:t>Iepirkuma priekšmeta daļu saraksts</w:t>
      </w:r>
    </w:p>
    <w:p w14:paraId="7596E7A9" w14:textId="61410A72" w:rsidR="00492B76" w:rsidRPr="00492B76" w:rsidRDefault="00492B76" w:rsidP="00B21743">
      <w:pPr>
        <w:pStyle w:val="ListParagraph"/>
        <w:numPr>
          <w:ilvl w:val="0"/>
          <w:numId w:val="7"/>
        </w:numPr>
        <w:jc w:val="both"/>
        <w:rPr>
          <w:bCs/>
          <w:lang w:eastAsia="lv-LV"/>
        </w:rPr>
      </w:pPr>
      <w:r>
        <w:rPr>
          <w:bCs/>
          <w:lang w:val="lv-LV" w:eastAsia="lv-LV"/>
        </w:rPr>
        <w:t>Visu iepirkuma priekšmetu daļu b</w:t>
      </w:r>
      <w:r w:rsidR="00B21743">
        <w:rPr>
          <w:bCs/>
          <w:lang w:val="lv-LV" w:eastAsia="lv-LV"/>
        </w:rPr>
        <w:t>ūvprojekti</w:t>
      </w:r>
      <w:r>
        <w:rPr>
          <w:bCs/>
          <w:lang w:val="lv-LV" w:eastAsia="lv-LV"/>
        </w:rPr>
        <w:t xml:space="preserve">, kas ir </w:t>
      </w:r>
      <w:r w:rsidR="00E527C4">
        <w:rPr>
          <w:bCs/>
          <w:lang w:val="lv-LV" w:eastAsia="lv-LV"/>
        </w:rPr>
        <w:t xml:space="preserve">brīvi </w:t>
      </w:r>
      <w:r>
        <w:rPr>
          <w:bCs/>
          <w:lang w:val="lv-LV" w:eastAsia="lv-LV"/>
        </w:rPr>
        <w:t xml:space="preserve">pieejami </w:t>
      </w:r>
      <w:r w:rsidRPr="00492B76">
        <w:rPr>
          <w:bCs/>
          <w:lang w:val="lv-LV" w:eastAsia="lv-LV"/>
        </w:rPr>
        <w:t xml:space="preserve">EIS e-konkursu apakšsistēmā pie iepirkuma ar Identifikācijas Nr. </w:t>
      </w:r>
      <w:r>
        <w:rPr>
          <w:bCs/>
          <w:lang w:val="lv-LV" w:eastAsia="lv-LV"/>
        </w:rPr>
        <w:t>DAP 202</w:t>
      </w:r>
      <w:r w:rsidR="00306C0D">
        <w:rPr>
          <w:bCs/>
          <w:lang w:val="lv-LV" w:eastAsia="lv-LV"/>
        </w:rPr>
        <w:t>6</w:t>
      </w:r>
      <w:r>
        <w:rPr>
          <w:bCs/>
          <w:lang w:val="lv-LV" w:eastAsia="lv-LV"/>
        </w:rPr>
        <w:t>/</w:t>
      </w:r>
      <w:r w:rsidR="00306C0D">
        <w:rPr>
          <w:bCs/>
          <w:lang w:val="lv-LV" w:eastAsia="lv-LV"/>
        </w:rPr>
        <w:t>33</w:t>
      </w:r>
      <w:r w:rsidR="00B21743">
        <w:rPr>
          <w:bCs/>
          <w:lang w:val="lv-LV" w:eastAsia="lv-LV"/>
        </w:rPr>
        <w:t xml:space="preserve">-AK </w:t>
      </w:r>
      <w:r w:rsidR="00306C0D" w:rsidRPr="002A400A">
        <w:rPr>
          <w:bCs/>
        </w:rPr>
        <w:t>“</w:t>
      </w:r>
      <w:r w:rsidR="00306C0D" w:rsidRPr="001E0537">
        <w:rPr>
          <w:bCs/>
        </w:rPr>
        <w:t>Būvdarbi purvu ekosistēmu atjaunošanai projektā Nr.6.1.1.7/1/24/I/001</w:t>
      </w:r>
      <w:r w:rsidR="00306C0D" w:rsidRPr="002A400A">
        <w:rPr>
          <w:bCs/>
        </w:rPr>
        <w:t>” (</w:t>
      </w:r>
      <w:hyperlink r:id="rId9" w:history="1">
        <w:r w:rsidR="00306C0D" w:rsidRPr="00DE6F8F">
          <w:rPr>
            <w:rStyle w:val="Hyperlink"/>
          </w:rPr>
          <w:t>https://www.eis.gov.lv/EKEIS/Supplier/Procurement/174922</w:t>
        </w:r>
      </w:hyperlink>
      <w:r w:rsidR="00306C0D" w:rsidRPr="002A400A">
        <w:rPr>
          <w:bCs/>
        </w:rPr>
        <w:t>)</w:t>
      </w:r>
      <w:r w:rsidRPr="00492B76">
        <w:rPr>
          <w:bCs/>
          <w:lang w:val="lv-LV" w:eastAsia="lv-LV"/>
        </w:rPr>
        <w:t xml:space="preserve">, sadaļā “Dokumenti (aktuālie)” </w:t>
      </w:r>
      <w:r w:rsidR="00B21743">
        <w:rPr>
          <w:bCs/>
          <w:lang w:val="lv-LV" w:eastAsia="lv-LV"/>
        </w:rPr>
        <w:t xml:space="preserve">iepirkuma datnē </w:t>
      </w:r>
      <w:r w:rsidR="00D6214D">
        <w:rPr>
          <w:bCs/>
        </w:rPr>
        <w:t>“</w:t>
      </w:r>
      <w:r w:rsidR="00D6214D" w:rsidRPr="001F0F57">
        <w:rPr>
          <w:bCs/>
        </w:rPr>
        <w:t>Būvatļaujas un būvprojekti</w:t>
      </w:r>
      <w:r w:rsidR="00D6214D">
        <w:rPr>
          <w:bCs/>
        </w:rPr>
        <w:t>”</w:t>
      </w:r>
      <w:r w:rsidR="00D6214D" w:rsidRPr="002A400A">
        <w:rPr>
          <w:bCs/>
        </w:rPr>
        <w:t xml:space="preserve"> </w:t>
      </w:r>
      <w:r w:rsidR="00B21743">
        <w:rPr>
          <w:bCs/>
          <w:lang w:val="lv-LV" w:eastAsia="lv-LV"/>
        </w:rPr>
        <w:t xml:space="preserve">katrai iepirkuma priekšmeta daļai atsevišķi. </w:t>
      </w:r>
    </w:p>
    <w:p w14:paraId="44EDECD5" w14:textId="77777777" w:rsidR="00865956" w:rsidRPr="00DC076F" w:rsidRDefault="00865956" w:rsidP="00F01F46">
      <w:pPr>
        <w:rPr>
          <w:bCs/>
          <w:lang w:eastAsia="lv-LV"/>
        </w:rPr>
      </w:pPr>
    </w:p>
    <w:p w14:paraId="0D075509" w14:textId="03FA057D" w:rsidR="007A2842" w:rsidRPr="00DC076F" w:rsidRDefault="007A2842" w:rsidP="00F01F46">
      <w:pPr>
        <w:rPr>
          <w:bCs/>
          <w:lang w:eastAsia="lv-LV"/>
        </w:rPr>
      </w:pPr>
    </w:p>
    <w:p w14:paraId="29B149C7" w14:textId="77777777" w:rsidR="00865956" w:rsidRPr="00DC076F" w:rsidRDefault="00865956" w:rsidP="00F01F46">
      <w:pPr>
        <w:rPr>
          <w:bCs/>
          <w:lang w:eastAsia="lv-LV"/>
        </w:rPr>
      </w:pPr>
    </w:p>
    <w:p w14:paraId="59D0A7B1" w14:textId="77777777" w:rsidR="0068739A" w:rsidRPr="004F0343" w:rsidRDefault="0068739A" w:rsidP="0068739A">
      <w:pPr>
        <w:ind w:left="142" w:hanging="142"/>
        <w:rPr>
          <w:rFonts w:eastAsia="Batang"/>
          <w:sz w:val="22"/>
          <w:szCs w:val="22"/>
        </w:rPr>
      </w:pPr>
      <w:r w:rsidRPr="004F0343">
        <w:rPr>
          <w:b/>
          <w:sz w:val="22"/>
          <w:szCs w:val="22"/>
        </w:rPr>
        <w:t>Pretendents (pretendenta pilnvarotā persona)</w:t>
      </w:r>
      <w:r w:rsidRPr="004F0343">
        <w:rPr>
          <w:sz w:val="22"/>
          <w:szCs w:val="22"/>
        </w:rPr>
        <w:t xml:space="preserve"> </w:t>
      </w:r>
      <w:r w:rsidRPr="004F0343">
        <w:rPr>
          <w:i/>
          <w:sz w:val="22"/>
          <w:szCs w:val="22"/>
        </w:rPr>
        <w:t>(</w:t>
      </w:r>
      <w:r w:rsidRPr="004F0343">
        <w:rPr>
          <w:i/>
          <w:color w:val="000000"/>
          <w:sz w:val="22"/>
          <w:szCs w:val="22"/>
        </w:rPr>
        <w:t>ja dokuments tiek parakstīts ar drošu elektronisko parakstu vai EIS sistēmas parakstu, to attiecīgi norāda</w:t>
      </w:r>
      <w:r w:rsidRPr="004F0343">
        <w:rPr>
          <w:i/>
          <w:sz w:val="22"/>
          <w:szCs w:val="22"/>
        </w:rPr>
        <w:t>):</w:t>
      </w:r>
    </w:p>
    <w:p w14:paraId="34BE17BB" w14:textId="77777777" w:rsidR="0068739A" w:rsidRPr="004F0343" w:rsidRDefault="0068739A" w:rsidP="0068739A">
      <w:pPr>
        <w:spacing w:line="264" w:lineRule="auto"/>
        <w:ind w:left="142" w:hanging="142"/>
        <w:rPr>
          <w:sz w:val="22"/>
          <w:szCs w:val="22"/>
        </w:rPr>
      </w:pPr>
    </w:p>
    <w:p w14:paraId="7BA12005" w14:textId="77777777" w:rsidR="0068739A" w:rsidRPr="004F0343" w:rsidRDefault="0068739A" w:rsidP="0068739A">
      <w:pPr>
        <w:spacing w:line="264" w:lineRule="auto"/>
        <w:ind w:left="142" w:hanging="142"/>
        <w:rPr>
          <w:sz w:val="22"/>
          <w:szCs w:val="22"/>
        </w:rPr>
      </w:pPr>
      <w:r w:rsidRPr="004F0343">
        <w:rPr>
          <w:sz w:val="22"/>
          <w:szCs w:val="22"/>
        </w:rPr>
        <w:t xml:space="preserve">_________________________                _______________        _________________            </w:t>
      </w:r>
      <w:r w:rsidRPr="004F0343">
        <w:rPr>
          <w:sz w:val="22"/>
          <w:szCs w:val="22"/>
        </w:rPr>
        <w:tab/>
        <w:t xml:space="preserve">   </w:t>
      </w:r>
      <w:r w:rsidRPr="004F0343">
        <w:rPr>
          <w:sz w:val="22"/>
          <w:szCs w:val="22"/>
        </w:rPr>
        <w:tab/>
        <w:t xml:space="preserve"> </w:t>
      </w:r>
      <w:r w:rsidRPr="004F0343">
        <w:rPr>
          <w:i/>
          <w:sz w:val="22"/>
          <w:szCs w:val="22"/>
        </w:rPr>
        <w:t>/vārds, uzvārds/</w:t>
      </w:r>
      <w:r w:rsidRPr="004F0343">
        <w:rPr>
          <w:sz w:val="22"/>
          <w:szCs w:val="22"/>
        </w:rPr>
        <w:t xml:space="preserve"> </w:t>
      </w:r>
      <w:r w:rsidRPr="004F0343">
        <w:rPr>
          <w:sz w:val="22"/>
          <w:szCs w:val="22"/>
        </w:rPr>
        <w:tab/>
      </w:r>
      <w:r w:rsidRPr="004F0343">
        <w:rPr>
          <w:sz w:val="22"/>
          <w:szCs w:val="22"/>
        </w:rPr>
        <w:tab/>
      </w:r>
      <w:r w:rsidRPr="004F0343">
        <w:rPr>
          <w:i/>
          <w:sz w:val="22"/>
          <w:szCs w:val="22"/>
        </w:rPr>
        <w:t xml:space="preserve">               /amats/                            /paraksts/   </w:t>
      </w:r>
      <w:r w:rsidRPr="004F0343">
        <w:rPr>
          <w:i/>
          <w:sz w:val="22"/>
          <w:szCs w:val="22"/>
        </w:rPr>
        <w:tab/>
      </w:r>
      <w:r w:rsidRPr="004F0343">
        <w:rPr>
          <w:sz w:val="22"/>
          <w:szCs w:val="22"/>
        </w:rPr>
        <w:t xml:space="preserve"> </w:t>
      </w:r>
    </w:p>
    <w:p w14:paraId="6F565DC5" w14:textId="77777777" w:rsidR="0068739A" w:rsidRPr="004F0343" w:rsidRDefault="0068739A" w:rsidP="0068739A">
      <w:pPr>
        <w:spacing w:line="264" w:lineRule="auto"/>
        <w:ind w:left="142" w:hanging="142"/>
        <w:rPr>
          <w:sz w:val="22"/>
          <w:szCs w:val="22"/>
        </w:rPr>
      </w:pPr>
    </w:p>
    <w:p w14:paraId="5F583571" w14:textId="77777777" w:rsidR="0068739A" w:rsidRPr="004F0343" w:rsidRDefault="0068739A" w:rsidP="0068739A">
      <w:pPr>
        <w:spacing w:line="264" w:lineRule="auto"/>
        <w:ind w:left="142" w:hanging="142"/>
        <w:rPr>
          <w:sz w:val="22"/>
          <w:szCs w:val="22"/>
        </w:rPr>
      </w:pPr>
      <w:r w:rsidRPr="004F0343">
        <w:rPr>
          <w:sz w:val="22"/>
          <w:szCs w:val="22"/>
        </w:rPr>
        <w:t>____________________ 202_. gada ___.________________</w:t>
      </w:r>
    </w:p>
    <w:p w14:paraId="56071906" w14:textId="77777777" w:rsidR="0068739A" w:rsidRDefault="0068739A" w:rsidP="0068739A">
      <w:pPr>
        <w:tabs>
          <w:tab w:val="left" w:pos="3060"/>
        </w:tabs>
        <w:spacing w:line="264" w:lineRule="auto"/>
        <w:ind w:left="142" w:hanging="142"/>
      </w:pPr>
      <w:r w:rsidRPr="004F0343">
        <w:rPr>
          <w:i/>
          <w:sz w:val="22"/>
          <w:szCs w:val="22"/>
        </w:rPr>
        <w:t xml:space="preserve">            /vieta/  </w:t>
      </w:r>
      <w:r w:rsidRPr="004F0343">
        <w:rPr>
          <w:i/>
          <w:sz w:val="22"/>
          <w:szCs w:val="22"/>
        </w:rPr>
        <w:tab/>
      </w:r>
      <w:r w:rsidRPr="004F0343">
        <w:rPr>
          <w:i/>
          <w:sz w:val="22"/>
          <w:szCs w:val="22"/>
        </w:rPr>
        <w:tab/>
      </w:r>
      <w:r w:rsidRPr="004F0343">
        <w:rPr>
          <w:i/>
          <w:sz w:val="22"/>
          <w:szCs w:val="22"/>
        </w:rPr>
        <w:tab/>
        <w:t>/datums/</w:t>
      </w:r>
    </w:p>
    <w:p w14:paraId="1E7DE73B" w14:textId="77777777" w:rsidR="00D9208A" w:rsidRDefault="00D9208A">
      <w:pPr>
        <w:rPr>
          <w:bCs/>
          <w:lang w:eastAsia="lv-LV"/>
        </w:rPr>
        <w:sectPr w:rsidR="00D9208A" w:rsidSect="00E0232D">
          <w:footerReference w:type="default" r:id="rId10"/>
          <w:pgSz w:w="11906" w:h="16838" w:code="9"/>
          <w:pgMar w:top="900" w:right="1134" w:bottom="1440" w:left="1559" w:header="709" w:footer="709" w:gutter="0"/>
          <w:cols w:space="708"/>
          <w:docGrid w:linePitch="360"/>
        </w:sectPr>
      </w:pPr>
    </w:p>
    <w:p w14:paraId="65A9EF96" w14:textId="0291628A" w:rsidR="00695363" w:rsidRDefault="00695363">
      <w:pPr>
        <w:rPr>
          <w:bCs/>
          <w:lang w:eastAsia="lv-LV"/>
        </w:rPr>
      </w:pPr>
    </w:p>
    <w:p w14:paraId="0D4446AD" w14:textId="4782AD89" w:rsidR="00492B76" w:rsidRDefault="00492B76" w:rsidP="007A2842">
      <w:pPr>
        <w:rPr>
          <w:bCs/>
          <w:lang w:eastAsia="lv-LV"/>
        </w:rPr>
      </w:pPr>
    </w:p>
    <w:p w14:paraId="7B482F4B" w14:textId="101C4DC8" w:rsidR="00695363" w:rsidRDefault="00695363" w:rsidP="00695363">
      <w:pPr>
        <w:jc w:val="right"/>
        <w:rPr>
          <w:bCs/>
          <w:lang w:eastAsia="lv-LV"/>
        </w:rPr>
      </w:pPr>
      <w:r>
        <w:rPr>
          <w:bCs/>
          <w:lang w:eastAsia="lv-LV"/>
        </w:rPr>
        <w:t xml:space="preserve">1. pielikums </w:t>
      </w:r>
    </w:p>
    <w:p w14:paraId="28E0B671" w14:textId="388AC862" w:rsidR="00695363" w:rsidRDefault="00695363" w:rsidP="00695363">
      <w:pPr>
        <w:jc w:val="right"/>
        <w:rPr>
          <w:bCs/>
          <w:lang w:eastAsia="lv-LV"/>
        </w:rPr>
      </w:pPr>
    </w:p>
    <w:p w14:paraId="3F363590" w14:textId="243CB2BC" w:rsidR="00695363" w:rsidRDefault="00695363" w:rsidP="00695363">
      <w:pPr>
        <w:jc w:val="right"/>
        <w:rPr>
          <w:bCs/>
          <w:lang w:eastAsia="lv-LV"/>
        </w:rPr>
      </w:pPr>
    </w:p>
    <w:p w14:paraId="47A1ABF1" w14:textId="5657BC8A" w:rsidR="00695363" w:rsidRPr="00695363" w:rsidRDefault="00695363" w:rsidP="00695363">
      <w:pPr>
        <w:jc w:val="center"/>
        <w:rPr>
          <w:b/>
          <w:bCs/>
          <w:sz w:val="28"/>
          <w:lang w:eastAsia="lv-LV"/>
        </w:rPr>
      </w:pPr>
      <w:r w:rsidRPr="00695363">
        <w:rPr>
          <w:b/>
          <w:bCs/>
          <w:sz w:val="28"/>
          <w:lang w:eastAsia="lv-LV"/>
        </w:rPr>
        <w:t>Iepirkuma priekšmetu daļu saraksts</w:t>
      </w:r>
    </w:p>
    <w:p w14:paraId="7EE8F024" w14:textId="67BDE4E3" w:rsidR="00695363" w:rsidRDefault="00695363" w:rsidP="00695363">
      <w:pPr>
        <w:jc w:val="center"/>
        <w:rPr>
          <w:bCs/>
          <w:lang w:eastAsia="lv-LV"/>
        </w:rPr>
      </w:pPr>
    </w:p>
    <w:tbl>
      <w:tblPr>
        <w:tblStyle w:val="TableGrid"/>
        <w:tblW w:w="10207" w:type="dxa"/>
        <w:tblInd w:w="-289" w:type="dxa"/>
        <w:tblLook w:val="04A0" w:firstRow="1" w:lastRow="0" w:firstColumn="1" w:lastColumn="0" w:noHBand="0" w:noVBand="1"/>
      </w:tblPr>
      <w:tblGrid>
        <w:gridCol w:w="1310"/>
        <w:gridCol w:w="3798"/>
        <w:gridCol w:w="1842"/>
        <w:gridCol w:w="3257"/>
      </w:tblGrid>
      <w:tr w:rsidR="00067F8E" w:rsidRPr="00321328" w14:paraId="026311B5" w14:textId="77777777" w:rsidTr="00067F8E">
        <w:tc>
          <w:tcPr>
            <w:tcW w:w="1302" w:type="dxa"/>
          </w:tcPr>
          <w:p w14:paraId="62715494" w14:textId="77777777" w:rsidR="00067F8E" w:rsidRPr="00321328" w:rsidRDefault="00067F8E" w:rsidP="004019AB">
            <w:pPr>
              <w:spacing w:line="276" w:lineRule="auto"/>
              <w:jc w:val="center"/>
              <w:rPr>
                <w:b/>
              </w:rPr>
            </w:pPr>
            <w:r w:rsidRPr="00321328">
              <w:rPr>
                <w:b/>
              </w:rPr>
              <w:t xml:space="preserve">Iepirkuma daļas Nr. </w:t>
            </w:r>
          </w:p>
        </w:tc>
        <w:tc>
          <w:tcPr>
            <w:tcW w:w="3802" w:type="dxa"/>
          </w:tcPr>
          <w:p w14:paraId="30C69306" w14:textId="77777777" w:rsidR="00067F8E" w:rsidRPr="00321328" w:rsidRDefault="00067F8E" w:rsidP="004019AB">
            <w:pPr>
              <w:spacing w:line="276" w:lineRule="auto"/>
              <w:jc w:val="center"/>
              <w:rPr>
                <w:b/>
              </w:rPr>
            </w:pPr>
            <w:r w:rsidRPr="00321328">
              <w:rPr>
                <w:b/>
              </w:rPr>
              <w:t>Iepirkuma daļas nosaukums</w:t>
            </w:r>
          </w:p>
        </w:tc>
        <w:tc>
          <w:tcPr>
            <w:tcW w:w="1843" w:type="dxa"/>
          </w:tcPr>
          <w:p w14:paraId="4D031E2D" w14:textId="77777777" w:rsidR="00067F8E" w:rsidRPr="00321328" w:rsidRDefault="00067F8E" w:rsidP="004019AB">
            <w:pPr>
              <w:spacing w:line="276" w:lineRule="auto"/>
              <w:jc w:val="center"/>
              <w:rPr>
                <w:b/>
              </w:rPr>
            </w:pPr>
            <w:r w:rsidRPr="00321328">
              <w:rPr>
                <w:b/>
              </w:rPr>
              <w:t>Paredzamais līguma izpildes termiņš (mēneši no būvdarbu uzsākšanas)</w:t>
            </w:r>
            <w:r w:rsidRPr="00321328">
              <w:t> </w:t>
            </w:r>
          </w:p>
        </w:tc>
        <w:tc>
          <w:tcPr>
            <w:tcW w:w="3260" w:type="dxa"/>
          </w:tcPr>
          <w:p w14:paraId="0BA98BC1" w14:textId="77777777" w:rsidR="00067F8E" w:rsidRPr="00321328" w:rsidRDefault="00067F8E" w:rsidP="004019AB">
            <w:pPr>
              <w:spacing w:line="276" w:lineRule="auto"/>
              <w:jc w:val="center"/>
              <w:rPr>
                <w:b/>
              </w:rPr>
            </w:pPr>
            <w:r w:rsidRPr="00321328">
              <w:rPr>
                <w:b/>
              </w:rPr>
              <w:t>Būvprojekta lietas Nr.</w:t>
            </w:r>
          </w:p>
        </w:tc>
      </w:tr>
      <w:tr w:rsidR="00067F8E" w:rsidRPr="00321328" w14:paraId="215C604D" w14:textId="77777777" w:rsidTr="00067F8E">
        <w:tc>
          <w:tcPr>
            <w:tcW w:w="1302" w:type="dxa"/>
            <w:vAlign w:val="center"/>
          </w:tcPr>
          <w:p w14:paraId="2DAAEEC6" w14:textId="77777777" w:rsidR="00067F8E" w:rsidRPr="00321328" w:rsidRDefault="00067F8E" w:rsidP="004019AB">
            <w:pPr>
              <w:spacing w:line="276" w:lineRule="auto"/>
              <w:jc w:val="center"/>
              <w:rPr>
                <w:b/>
              </w:rPr>
            </w:pPr>
            <w:r w:rsidRPr="00321328">
              <w:rPr>
                <w:b/>
              </w:rPr>
              <w:t>1.</w:t>
            </w:r>
          </w:p>
        </w:tc>
        <w:tc>
          <w:tcPr>
            <w:tcW w:w="3802" w:type="dxa"/>
            <w:vAlign w:val="center"/>
          </w:tcPr>
          <w:p w14:paraId="1196E73E" w14:textId="77777777" w:rsidR="00067F8E" w:rsidRPr="00321328" w:rsidRDefault="00067F8E" w:rsidP="004019AB">
            <w:pPr>
              <w:spacing w:line="276" w:lineRule="auto"/>
              <w:rPr>
                <w:lang w:eastAsia="lv-LV"/>
              </w:rPr>
            </w:pPr>
            <w:r w:rsidRPr="00321328">
              <w:rPr>
                <w:lang w:eastAsia="lv-LV"/>
              </w:rPr>
              <w:t xml:space="preserve">Būvdarbu būvuzraudzība Apiņu purvā, GNP-1 </w:t>
            </w:r>
          </w:p>
        </w:tc>
        <w:tc>
          <w:tcPr>
            <w:tcW w:w="1843" w:type="dxa"/>
            <w:vAlign w:val="center"/>
          </w:tcPr>
          <w:p w14:paraId="653200AD" w14:textId="77777777" w:rsidR="00067F8E" w:rsidRPr="00321328" w:rsidRDefault="00067F8E" w:rsidP="004019AB">
            <w:pPr>
              <w:spacing w:line="276" w:lineRule="auto"/>
              <w:jc w:val="center"/>
              <w:rPr>
                <w:lang w:eastAsia="lv-LV"/>
              </w:rPr>
            </w:pPr>
          </w:p>
          <w:p w14:paraId="4A50CDCE" w14:textId="77777777" w:rsidR="00067F8E" w:rsidRPr="00321328" w:rsidRDefault="00067F8E" w:rsidP="004019AB">
            <w:pPr>
              <w:spacing w:line="276" w:lineRule="auto"/>
              <w:jc w:val="center"/>
              <w:rPr>
                <w:lang w:eastAsia="lv-LV"/>
              </w:rPr>
            </w:pPr>
            <w:r w:rsidRPr="00321328">
              <w:rPr>
                <w:lang w:eastAsia="lv-LV"/>
              </w:rPr>
              <w:t>28 mēneši</w:t>
            </w:r>
          </w:p>
          <w:p w14:paraId="18F43353" w14:textId="77777777" w:rsidR="00067F8E" w:rsidRPr="00321328" w:rsidRDefault="00067F8E" w:rsidP="004019AB">
            <w:pPr>
              <w:spacing w:line="276" w:lineRule="auto"/>
              <w:jc w:val="center"/>
              <w:rPr>
                <w:lang w:eastAsia="lv-LV"/>
              </w:rPr>
            </w:pPr>
          </w:p>
        </w:tc>
        <w:tc>
          <w:tcPr>
            <w:tcW w:w="3260" w:type="dxa"/>
            <w:vAlign w:val="center"/>
          </w:tcPr>
          <w:p w14:paraId="6B61C8AC" w14:textId="77777777" w:rsidR="00067F8E" w:rsidRPr="00321328" w:rsidRDefault="00067F8E" w:rsidP="004019AB">
            <w:pPr>
              <w:spacing w:line="276" w:lineRule="auto"/>
              <w:jc w:val="center"/>
            </w:pPr>
            <w:r w:rsidRPr="00321328">
              <w:rPr>
                <w:lang w:eastAsia="lv-LV"/>
              </w:rPr>
              <w:t>BIS-BL-904522-10723</w:t>
            </w:r>
          </w:p>
        </w:tc>
      </w:tr>
      <w:tr w:rsidR="00067F8E" w:rsidRPr="00321328" w14:paraId="48A79D17" w14:textId="77777777" w:rsidTr="00067F8E">
        <w:tc>
          <w:tcPr>
            <w:tcW w:w="1302" w:type="dxa"/>
            <w:vAlign w:val="center"/>
          </w:tcPr>
          <w:p w14:paraId="6FE74083" w14:textId="77777777" w:rsidR="00067F8E" w:rsidRPr="00321328" w:rsidRDefault="00067F8E" w:rsidP="004019AB">
            <w:pPr>
              <w:spacing w:line="276" w:lineRule="auto"/>
              <w:jc w:val="center"/>
              <w:rPr>
                <w:b/>
              </w:rPr>
            </w:pPr>
            <w:r w:rsidRPr="00321328">
              <w:rPr>
                <w:b/>
              </w:rPr>
              <w:t>2.</w:t>
            </w:r>
          </w:p>
        </w:tc>
        <w:tc>
          <w:tcPr>
            <w:tcW w:w="3802" w:type="dxa"/>
            <w:vAlign w:val="center"/>
          </w:tcPr>
          <w:p w14:paraId="15A2D9ED" w14:textId="77777777" w:rsidR="00067F8E" w:rsidRPr="00321328" w:rsidRDefault="00067F8E" w:rsidP="004019AB">
            <w:pPr>
              <w:spacing w:line="276" w:lineRule="auto"/>
              <w:rPr>
                <w:lang w:eastAsia="lv-LV"/>
              </w:rPr>
            </w:pPr>
            <w:r w:rsidRPr="00321328">
              <w:rPr>
                <w:lang w:eastAsia="lv-LV"/>
              </w:rPr>
              <w:t xml:space="preserve">Būvdarbu būvuzraudzība Purvaino mežu masīvā - </w:t>
            </w:r>
            <w:proofErr w:type="spellStart"/>
            <w:r w:rsidRPr="00321328">
              <w:rPr>
                <w:lang w:eastAsia="lv-LV"/>
              </w:rPr>
              <w:t>Bauru</w:t>
            </w:r>
            <w:proofErr w:type="spellEnd"/>
            <w:r w:rsidRPr="00321328">
              <w:rPr>
                <w:lang w:eastAsia="lv-LV"/>
              </w:rPr>
              <w:t xml:space="preserve"> mežā, GNP-2-1,GNP-2-2, GNP-2-3 </w:t>
            </w:r>
          </w:p>
        </w:tc>
        <w:tc>
          <w:tcPr>
            <w:tcW w:w="1843" w:type="dxa"/>
            <w:vAlign w:val="center"/>
          </w:tcPr>
          <w:p w14:paraId="238F2826" w14:textId="77777777" w:rsidR="00067F8E" w:rsidRPr="00321328" w:rsidRDefault="00067F8E" w:rsidP="004019AB">
            <w:pPr>
              <w:spacing w:line="276" w:lineRule="auto"/>
              <w:jc w:val="center"/>
              <w:rPr>
                <w:lang w:eastAsia="lv-LV"/>
              </w:rPr>
            </w:pPr>
            <w:r w:rsidRPr="00321328">
              <w:rPr>
                <w:lang w:eastAsia="lv-LV"/>
              </w:rPr>
              <w:t>28 mēneši</w:t>
            </w:r>
          </w:p>
          <w:p w14:paraId="4604057B" w14:textId="77777777" w:rsidR="00067F8E" w:rsidRPr="00321328" w:rsidRDefault="00067F8E" w:rsidP="004019AB">
            <w:pPr>
              <w:spacing w:line="276" w:lineRule="auto"/>
              <w:jc w:val="center"/>
              <w:rPr>
                <w:lang w:eastAsia="lv-LV"/>
              </w:rPr>
            </w:pPr>
          </w:p>
        </w:tc>
        <w:tc>
          <w:tcPr>
            <w:tcW w:w="3260" w:type="dxa"/>
            <w:vAlign w:val="center"/>
          </w:tcPr>
          <w:p w14:paraId="23532B0F" w14:textId="77777777" w:rsidR="00067F8E" w:rsidRPr="00321328" w:rsidRDefault="00067F8E" w:rsidP="004019AB">
            <w:pPr>
              <w:spacing w:line="276" w:lineRule="auto"/>
              <w:jc w:val="center"/>
            </w:pPr>
            <w:r w:rsidRPr="00321328">
              <w:rPr>
                <w:lang w:eastAsia="lv-LV"/>
              </w:rPr>
              <w:t>BIS-BL-906474-12901</w:t>
            </w:r>
          </w:p>
        </w:tc>
      </w:tr>
      <w:tr w:rsidR="00067F8E" w:rsidRPr="00321328" w14:paraId="1F04425B" w14:textId="77777777" w:rsidTr="00067F8E">
        <w:tc>
          <w:tcPr>
            <w:tcW w:w="1302" w:type="dxa"/>
            <w:vAlign w:val="center"/>
          </w:tcPr>
          <w:p w14:paraId="61424F80" w14:textId="77777777" w:rsidR="00067F8E" w:rsidRPr="00321328" w:rsidRDefault="00067F8E" w:rsidP="004019AB">
            <w:pPr>
              <w:spacing w:line="276" w:lineRule="auto"/>
              <w:jc w:val="center"/>
              <w:rPr>
                <w:b/>
              </w:rPr>
            </w:pPr>
            <w:r w:rsidRPr="00321328">
              <w:rPr>
                <w:b/>
              </w:rPr>
              <w:t>3.</w:t>
            </w:r>
          </w:p>
        </w:tc>
        <w:tc>
          <w:tcPr>
            <w:tcW w:w="3802" w:type="dxa"/>
            <w:vAlign w:val="center"/>
          </w:tcPr>
          <w:p w14:paraId="47F0BAAA" w14:textId="77777777" w:rsidR="00067F8E" w:rsidRPr="00321328" w:rsidRDefault="00067F8E" w:rsidP="004019AB">
            <w:pPr>
              <w:pStyle w:val="ListParagraph"/>
              <w:overflowPunct w:val="0"/>
              <w:autoSpaceDE w:val="0"/>
              <w:autoSpaceDN w:val="0"/>
              <w:adjustRightInd w:val="0"/>
              <w:spacing w:line="276" w:lineRule="auto"/>
              <w:ind w:left="0"/>
              <w:jc w:val="both"/>
              <w:rPr>
                <w:lang w:val="lv-LV" w:eastAsia="lv-LV"/>
              </w:rPr>
            </w:pPr>
            <w:r w:rsidRPr="00321328">
              <w:rPr>
                <w:lang w:val="lv-LV" w:eastAsia="lv-LV"/>
              </w:rPr>
              <w:t xml:space="preserve">Būvdarbu būvuzraudzība </w:t>
            </w:r>
            <w:proofErr w:type="spellStart"/>
            <w:r w:rsidRPr="00321328">
              <w:rPr>
                <w:lang w:val="lv-LV" w:eastAsia="lv-LV"/>
              </w:rPr>
              <w:t>Brīnumpurvā</w:t>
            </w:r>
            <w:proofErr w:type="spellEnd"/>
            <w:r w:rsidRPr="00321328">
              <w:rPr>
                <w:lang w:val="lv-LV" w:eastAsia="lv-LV"/>
              </w:rPr>
              <w:t xml:space="preserve">, GNP-3 </w:t>
            </w:r>
          </w:p>
        </w:tc>
        <w:tc>
          <w:tcPr>
            <w:tcW w:w="1843" w:type="dxa"/>
            <w:vAlign w:val="center"/>
          </w:tcPr>
          <w:p w14:paraId="7935EB70" w14:textId="77777777" w:rsidR="00067F8E" w:rsidRPr="00321328" w:rsidRDefault="00067F8E" w:rsidP="004019AB">
            <w:pPr>
              <w:spacing w:line="276" w:lineRule="auto"/>
              <w:jc w:val="center"/>
              <w:rPr>
                <w:lang w:eastAsia="lv-LV"/>
              </w:rPr>
            </w:pPr>
          </w:p>
          <w:p w14:paraId="2496262B" w14:textId="77777777" w:rsidR="00067F8E" w:rsidRPr="00321328" w:rsidRDefault="00067F8E" w:rsidP="004019AB">
            <w:pPr>
              <w:spacing w:line="276" w:lineRule="auto"/>
              <w:jc w:val="center"/>
              <w:rPr>
                <w:lang w:eastAsia="lv-LV"/>
              </w:rPr>
            </w:pPr>
            <w:r w:rsidRPr="00321328">
              <w:rPr>
                <w:lang w:eastAsia="lv-LV"/>
              </w:rPr>
              <w:t>28 mēneši</w:t>
            </w:r>
          </w:p>
          <w:p w14:paraId="2F430A7A" w14:textId="77777777" w:rsidR="00067F8E" w:rsidRPr="00321328" w:rsidRDefault="00067F8E" w:rsidP="004019AB">
            <w:pPr>
              <w:spacing w:line="276" w:lineRule="auto"/>
              <w:jc w:val="center"/>
              <w:rPr>
                <w:lang w:eastAsia="lv-LV"/>
              </w:rPr>
            </w:pPr>
          </w:p>
          <w:p w14:paraId="39F5AF68" w14:textId="77777777" w:rsidR="00067F8E" w:rsidRPr="00321328" w:rsidRDefault="00067F8E" w:rsidP="004019AB">
            <w:pPr>
              <w:spacing w:line="276" w:lineRule="auto"/>
              <w:jc w:val="center"/>
              <w:rPr>
                <w:lang w:eastAsia="lv-LV"/>
              </w:rPr>
            </w:pPr>
          </w:p>
        </w:tc>
        <w:tc>
          <w:tcPr>
            <w:tcW w:w="3260" w:type="dxa"/>
            <w:vAlign w:val="center"/>
          </w:tcPr>
          <w:p w14:paraId="2156EE64" w14:textId="77777777" w:rsidR="00067F8E" w:rsidRPr="00321328" w:rsidRDefault="00067F8E" w:rsidP="004019AB">
            <w:pPr>
              <w:spacing w:line="276" w:lineRule="auto"/>
              <w:jc w:val="center"/>
            </w:pPr>
            <w:r w:rsidRPr="00321328">
              <w:rPr>
                <w:lang w:eastAsia="lv-LV"/>
              </w:rPr>
              <w:t>BIS-BL-906446-12893</w:t>
            </w:r>
          </w:p>
        </w:tc>
      </w:tr>
      <w:tr w:rsidR="00067F8E" w:rsidRPr="00321328" w14:paraId="2B1122A5" w14:textId="77777777" w:rsidTr="00067F8E">
        <w:tc>
          <w:tcPr>
            <w:tcW w:w="1302" w:type="dxa"/>
            <w:vAlign w:val="center"/>
          </w:tcPr>
          <w:p w14:paraId="0172503D" w14:textId="77777777" w:rsidR="00067F8E" w:rsidRPr="00321328" w:rsidRDefault="00067F8E" w:rsidP="004019AB">
            <w:pPr>
              <w:spacing w:line="276" w:lineRule="auto"/>
              <w:jc w:val="center"/>
              <w:rPr>
                <w:b/>
              </w:rPr>
            </w:pPr>
            <w:r w:rsidRPr="00321328">
              <w:rPr>
                <w:b/>
              </w:rPr>
              <w:t>4.</w:t>
            </w:r>
          </w:p>
        </w:tc>
        <w:tc>
          <w:tcPr>
            <w:tcW w:w="3802" w:type="dxa"/>
            <w:vAlign w:val="center"/>
          </w:tcPr>
          <w:p w14:paraId="197CE9F6" w14:textId="77777777" w:rsidR="00067F8E" w:rsidRPr="00321328" w:rsidRDefault="00067F8E" w:rsidP="004019AB">
            <w:pPr>
              <w:spacing w:line="276" w:lineRule="auto"/>
              <w:rPr>
                <w:lang w:eastAsia="lv-LV"/>
              </w:rPr>
            </w:pPr>
            <w:r w:rsidRPr="00321328">
              <w:rPr>
                <w:lang w:eastAsia="lv-LV"/>
              </w:rPr>
              <w:t xml:space="preserve">Būvdarbu būvuzraudzība </w:t>
            </w:r>
            <w:proofErr w:type="spellStart"/>
            <w:r w:rsidRPr="00321328">
              <w:rPr>
                <w:lang w:eastAsia="lv-LV"/>
              </w:rPr>
              <w:t>Baukalnu</w:t>
            </w:r>
            <w:proofErr w:type="spellEnd"/>
            <w:r w:rsidRPr="00321328">
              <w:rPr>
                <w:lang w:eastAsia="lv-LV"/>
              </w:rPr>
              <w:t xml:space="preserve"> purvā, GNP-4 </w:t>
            </w:r>
          </w:p>
        </w:tc>
        <w:tc>
          <w:tcPr>
            <w:tcW w:w="1843" w:type="dxa"/>
            <w:vAlign w:val="center"/>
          </w:tcPr>
          <w:p w14:paraId="682845E0" w14:textId="77777777" w:rsidR="00067F8E" w:rsidRPr="00321328" w:rsidRDefault="00067F8E" w:rsidP="004019AB">
            <w:pPr>
              <w:spacing w:line="276" w:lineRule="auto"/>
              <w:jc w:val="center"/>
              <w:rPr>
                <w:lang w:eastAsia="lv-LV"/>
              </w:rPr>
            </w:pPr>
            <w:r w:rsidRPr="00321328">
              <w:rPr>
                <w:lang w:eastAsia="lv-LV"/>
              </w:rPr>
              <w:t>28 mēneši</w:t>
            </w:r>
          </w:p>
          <w:p w14:paraId="6C0DA0F7" w14:textId="77777777" w:rsidR="00067F8E" w:rsidRPr="00321328" w:rsidRDefault="00067F8E" w:rsidP="004019AB">
            <w:pPr>
              <w:spacing w:line="276" w:lineRule="auto"/>
              <w:jc w:val="center"/>
              <w:rPr>
                <w:lang w:eastAsia="lv-LV"/>
              </w:rPr>
            </w:pPr>
          </w:p>
        </w:tc>
        <w:tc>
          <w:tcPr>
            <w:tcW w:w="3260" w:type="dxa"/>
            <w:vAlign w:val="center"/>
          </w:tcPr>
          <w:p w14:paraId="61E50C2E" w14:textId="77777777" w:rsidR="00067F8E" w:rsidRPr="00321328" w:rsidRDefault="00067F8E" w:rsidP="004019AB">
            <w:pPr>
              <w:spacing w:line="276" w:lineRule="auto"/>
              <w:jc w:val="center"/>
            </w:pPr>
            <w:r w:rsidRPr="00321328">
              <w:rPr>
                <w:lang w:eastAsia="lv-LV"/>
              </w:rPr>
              <w:t>BIS-BL-906455-10722</w:t>
            </w:r>
          </w:p>
        </w:tc>
      </w:tr>
      <w:tr w:rsidR="00067F8E" w:rsidRPr="00321328" w14:paraId="5A162091" w14:textId="77777777" w:rsidTr="00067F8E">
        <w:tc>
          <w:tcPr>
            <w:tcW w:w="1302" w:type="dxa"/>
            <w:vAlign w:val="center"/>
          </w:tcPr>
          <w:p w14:paraId="4B6AD6ED" w14:textId="77777777" w:rsidR="00067F8E" w:rsidRPr="00321328" w:rsidRDefault="00067F8E" w:rsidP="004019AB">
            <w:pPr>
              <w:spacing w:line="276" w:lineRule="auto"/>
              <w:jc w:val="center"/>
              <w:rPr>
                <w:b/>
              </w:rPr>
            </w:pPr>
            <w:r w:rsidRPr="00321328">
              <w:rPr>
                <w:b/>
              </w:rPr>
              <w:t>5.</w:t>
            </w:r>
          </w:p>
        </w:tc>
        <w:tc>
          <w:tcPr>
            <w:tcW w:w="3802" w:type="dxa"/>
            <w:vAlign w:val="center"/>
          </w:tcPr>
          <w:p w14:paraId="5CC42AC5" w14:textId="77777777" w:rsidR="00067F8E" w:rsidRPr="00321328" w:rsidRDefault="00067F8E" w:rsidP="004019AB">
            <w:pPr>
              <w:spacing w:line="276" w:lineRule="auto"/>
              <w:rPr>
                <w:lang w:eastAsia="lv-LV"/>
              </w:rPr>
            </w:pPr>
            <w:r w:rsidRPr="00321328">
              <w:rPr>
                <w:lang w:eastAsia="lv-LV"/>
              </w:rPr>
              <w:t xml:space="preserve">Būvdarbu būvuzraudzība Ķemeru tīrelī, ĶNP-1 </w:t>
            </w:r>
          </w:p>
        </w:tc>
        <w:tc>
          <w:tcPr>
            <w:tcW w:w="1843" w:type="dxa"/>
            <w:vAlign w:val="center"/>
          </w:tcPr>
          <w:p w14:paraId="6CA9BE40" w14:textId="77777777" w:rsidR="00067F8E" w:rsidRPr="00321328" w:rsidRDefault="00067F8E" w:rsidP="004019AB">
            <w:pPr>
              <w:spacing w:line="276" w:lineRule="auto"/>
              <w:jc w:val="center"/>
              <w:rPr>
                <w:lang w:eastAsia="lv-LV"/>
              </w:rPr>
            </w:pPr>
            <w:r w:rsidRPr="00321328">
              <w:rPr>
                <w:lang w:eastAsia="lv-LV"/>
              </w:rPr>
              <w:t>28 mēneši</w:t>
            </w:r>
          </w:p>
          <w:p w14:paraId="46F492AA" w14:textId="77777777" w:rsidR="00067F8E" w:rsidRPr="00321328" w:rsidRDefault="00067F8E" w:rsidP="004019AB">
            <w:pPr>
              <w:spacing w:line="276" w:lineRule="auto"/>
              <w:jc w:val="center"/>
              <w:rPr>
                <w:lang w:eastAsia="lv-LV"/>
              </w:rPr>
            </w:pPr>
          </w:p>
        </w:tc>
        <w:tc>
          <w:tcPr>
            <w:tcW w:w="3260" w:type="dxa"/>
            <w:vAlign w:val="center"/>
          </w:tcPr>
          <w:p w14:paraId="2FAB4F83" w14:textId="77777777" w:rsidR="00067F8E" w:rsidRPr="00321328" w:rsidRDefault="00067F8E" w:rsidP="004019AB">
            <w:pPr>
              <w:spacing w:line="276" w:lineRule="auto"/>
              <w:jc w:val="center"/>
            </w:pPr>
            <w:r w:rsidRPr="00321328">
              <w:rPr>
                <w:lang w:eastAsia="lv-LV"/>
              </w:rPr>
              <w:t>BIS-BL-906488-13090</w:t>
            </w:r>
          </w:p>
        </w:tc>
      </w:tr>
    </w:tbl>
    <w:p w14:paraId="7B02BE37" w14:textId="77777777" w:rsidR="00695363" w:rsidRPr="00DC076F" w:rsidRDefault="00695363" w:rsidP="00695363">
      <w:pPr>
        <w:rPr>
          <w:bCs/>
          <w:lang w:eastAsia="lv-LV"/>
        </w:rPr>
      </w:pPr>
    </w:p>
    <w:sectPr w:rsidR="00695363" w:rsidRPr="00DC076F" w:rsidSect="00D9208A">
      <w:pgSz w:w="11906" w:h="16838" w:code="9"/>
      <w:pgMar w:top="900" w:right="1134" w:bottom="1440"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6396" w14:textId="77777777" w:rsidR="00D50B2A" w:rsidRDefault="00D50B2A" w:rsidP="002D26EC">
      <w:r>
        <w:separator/>
      </w:r>
    </w:p>
  </w:endnote>
  <w:endnote w:type="continuationSeparator" w:id="0">
    <w:p w14:paraId="4B4349C2" w14:textId="77777777" w:rsidR="00D50B2A" w:rsidRDefault="00D50B2A" w:rsidP="002D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Neo'w Arial">
    <w:altName w:val="Arial"/>
    <w:charset w:val="00"/>
    <w:family w:val="swiss"/>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C9AF" w14:textId="1F0C0AF3" w:rsidR="00ED57FD" w:rsidRPr="000602DE" w:rsidRDefault="00ED57FD" w:rsidP="00442C39">
    <w:pPr>
      <w:pStyle w:val="Footer"/>
      <w:framePr w:wrap="around" w:vAnchor="text" w:hAnchor="margin" w:xAlign="right" w:y="1"/>
      <w:rPr>
        <w:rStyle w:val="PageNumber"/>
        <w:color w:val="000000"/>
      </w:rPr>
    </w:pPr>
    <w:r w:rsidRPr="000602DE">
      <w:rPr>
        <w:rStyle w:val="PageNumber"/>
        <w:color w:val="000000"/>
      </w:rPr>
      <w:fldChar w:fldCharType="begin"/>
    </w:r>
    <w:r w:rsidRPr="000602DE">
      <w:rPr>
        <w:rStyle w:val="PageNumber"/>
        <w:color w:val="000000"/>
      </w:rPr>
      <w:instrText xml:space="preserve">PAGE  </w:instrText>
    </w:r>
    <w:r w:rsidRPr="000602DE">
      <w:rPr>
        <w:rStyle w:val="PageNumber"/>
        <w:color w:val="000000"/>
      </w:rPr>
      <w:fldChar w:fldCharType="separate"/>
    </w:r>
    <w:r w:rsidR="00893420">
      <w:rPr>
        <w:rStyle w:val="PageNumber"/>
        <w:noProof/>
        <w:color w:val="000000"/>
      </w:rPr>
      <w:t>2</w:t>
    </w:r>
    <w:r w:rsidRPr="000602DE">
      <w:rPr>
        <w:rStyle w:val="PageNumber"/>
        <w:color w:val="000000"/>
      </w:rPr>
      <w:fldChar w:fldCharType="end"/>
    </w:r>
  </w:p>
  <w:p w14:paraId="7CD8FB0A" w14:textId="77777777" w:rsidR="00ED57FD" w:rsidRDefault="00ED57FD" w:rsidP="00442C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1835C" w14:textId="77777777" w:rsidR="00D50B2A" w:rsidRDefault="00D50B2A" w:rsidP="002D26EC">
      <w:r>
        <w:separator/>
      </w:r>
    </w:p>
  </w:footnote>
  <w:footnote w:type="continuationSeparator" w:id="0">
    <w:p w14:paraId="1F4EEC4F" w14:textId="77777777" w:rsidR="00D50B2A" w:rsidRDefault="00D50B2A" w:rsidP="002D26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1" w15:restartNumberingAfterBreak="0">
    <w:nsid w:val="19F053B8"/>
    <w:multiLevelType w:val="multilevel"/>
    <w:tmpl w:val="3D0694DE"/>
    <w:lvl w:ilvl="0">
      <w:start w:val="1"/>
      <w:numFmt w:val="decimal"/>
      <w:lvlText w:val="%1."/>
      <w:lvlJc w:val="left"/>
      <w:pPr>
        <w:tabs>
          <w:tab w:val="num" w:pos="720"/>
        </w:tabs>
        <w:ind w:left="720" w:hanging="360"/>
      </w:pPr>
      <w:rPr>
        <w:rFonts w:ascii="Arial" w:hAnsi="Arial" w:cs="Arial" w:hint="default"/>
        <w:sz w:val="20"/>
        <w:szCs w:val="20"/>
      </w:rPr>
    </w:lvl>
    <w:lvl w:ilvl="1">
      <w:start w:val="1"/>
      <w:numFmt w:val="decimal"/>
      <w:isLgl/>
      <w:lvlText w:val="%1.%2."/>
      <w:lvlJc w:val="left"/>
      <w:pPr>
        <w:tabs>
          <w:tab w:val="num" w:pos="840"/>
        </w:tabs>
        <w:ind w:left="840" w:hanging="480"/>
      </w:pPr>
      <w:rPr>
        <w:rFonts w:hint="default"/>
        <w:b w:val="0"/>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2CA5408"/>
    <w:multiLevelType w:val="multilevel"/>
    <w:tmpl w:val="27DA3098"/>
    <w:lvl w:ilvl="0">
      <w:start w:val="9"/>
      <w:numFmt w:val="decimal"/>
      <w:lvlText w:val="%1."/>
      <w:lvlJc w:val="left"/>
      <w:pPr>
        <w:tabs>
          <w:tab w:val="num" w:pos="502"/>
        </w:tabs>
        <w:ind w:left="502" w:hanging="360"/>
      </w:pPr>
      <w:rPr>
        <w:rFonts w:hint="default"/>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720"/>
        </w:tabs>
        <w:ind w:left="720" w:hanging="720"/>
      </w:pPr>
      <w:rPr>
        <w:rFonts w:ascii="Times New Roman" w:eastAsia="Calibri" w:hAnsi="Times New Roman" w:cs="Times New Roman"/>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17878B8"/>
    <w:multiLevelType w:val="hybridMultilevel"/>
    <w:tmpl w:val="FD46F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936D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381C35"/>
    <w:multiLevelType w:val="hybridMultilevel"/>
    <w:tmpl w:val="97229A82"/>
    <w:lvl w:ilvl="0" w:tplc="6BDC424A">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05A00BC"/>
    <w:multiLevelType w:val="multilevel"/>
    <w:tmpl w:val="9916810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571"/>
        </w:tabs>
        <w:ind w:left="149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B6E70AF"/>
    <w:multiLevelType w:val="multilevel"/>
    <w:tmpl w:val="CD2809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7E5A0FEE"/>
    <w:multiLevelType w:val="multilevel"/>
    <w:tmpl w:val="388EFBC6"/>
    <w:lvl w:ilvl="0">
      <w:start w:val="1"/>
      <w:numFmt w:val="upperRoman"/>
      <w:lvlText w:val="%1."/>
      <w:lvlJc w:val="right"/>
      <w:pPr>
        <w:ind w:left="720" w:hanging="360"/>
      </w:pPr>
      <w:rPr>
        <w:b/>
      </w:rPr>
    </w:lvl>
    <w:lvl w:ilvl="1">
      <w:start w:val="1"/>
      <w:numFmt w:val="decimal"/>
      <w:isLgl/>
      <w:lvlText w:val="%1.%2."/>
      <w:lvlJc w:val="left"/>
      <w:pPr>
        <w:ind w:left="990" w:hanging="360"/>
      </w:pPr>
      <w:rPr>
        <w:rFonts w:ascii="Times New Roman" w:hAnsi="Times New Roman" w:cs="Times New Roman" w:hint="default"/>
        <w:b w:val="0"/>
      </w:rPr>
    </w:lvl>
    <w:lvl w:ilvl="2">
      <w:start w:val="1"/>
      <w:numFmt w:val="decimal"/>
      <w:isLgl/>
      <w:lvlText w:val="%1.%2.%3."/>
      <w:lvlJc w:val="left"/>
      <w:pPr>
        <w:ind w:left="1145" w:hanging="720"/>
      </w:pPr>
      <w:rPr>
        <w:rFonts w:hint="default"/>
        <w:b w:val="0"/>
        <w:bCs w:val="0"/>
        <w:i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230850436">
    <w:abstractNumId w:val="0"/>
  </w:num>
  <w:num w:numId="2" w16cid:durableId="1296443645">
    <w:abstractNumId w:val="1"/>
  </w:num>
  <w:num w:numId="3" w16cid:durableId="1315569911">
    <w:abstractNumId w:val="5"/>
  </w:num>
  <w:num w:numId="4" w16cid:durableId="678391096">
    <w:abstractNumId w:val="6"/>
  </w:num>
  <w:num w:numId="5" w16cid:durableId="1578048734">
    <w:abstractNumId w:val="7"/>
  </w:num>
  <w:num w:numId="6" w16cid:durableId="1549293194">
    <w:abstractNumId w:val="2"/>
  </w:num>
  <w:num w:numId="7" w16cid:durableId="1368336737">
    <w:abstractNumId w:val="3"/>
  </w:num>
  <w:num w:numId="8" w16cid:durableId="743139749">
    <w:abstractNumId w:val="4"/>
  </w:num>
  <w:num w:numId="9" w16cid:durableId="11053491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6EC"/>
    <w:rsid w:val="00013757"/>
    <w:rsid w:val="000447D7"/>
    <w:rsid w:val="00063461"/>
    <w:rsid w:val="00067F8E"/>
    <w:rsid w:val="000738A2"/>
    <w:rsid w:val="000C12F3"/>
    <w:rsid w:val="000D5B17"/>
    <w:rsid w:val="000F396A"/>
    <w:rsid w:val="000F5453"/>
    <w:rsid w:val="00101CAB"/>
    <w:rsid w:val="001224AE"/>
    <w:rsid w:val="00122501"/>
    <w:rsid w:val="0014371E"/>
    <w:rsid w:val="00172E79"/>
    <w:rsid w:val="00186203"/>
    <w:rsid w:val="00192D16"/>
    <w:rsid w:val="001A4485"/>
    <w:rsid w:val="001C708D"/>
    <w:rsid w:val="001E0537"/>
    <w:rsid w:val="001F0F57"/>
    <w:rsid w:val="00200533"/>
    <w:rsid w:val="00200A76"/>
    <w:rsid w:val="00220F30"/>
    <w:rsid w:val="002728F5"/>
    <w:rsid w:val="0028640C"/>
    <w:rsid w:val="002865CD"/>
    <w:rsid w:val="002A400A"/>
    <w:rsid w:val="002D26EC"/>
    <w:rsid w:val="002F3232"/>
    <w:rsid w:val="002F7071"/>
    <w:rsid w:val="00306C0D"/>
    <w:rsid w:val="00321328"/>
    <w:rsid w:val="003627A4"/>
    <w:rsid w:val="00387D33"/>
    <w:rsid w:val="003A460C"/>
    <w:rsid w:val="003B2D03"/>
    <w:rsid w:val="003B3D74"/>
    <w:rsid w:val="003B6674"/>
    <w:rsid w:val="00435C0B"/>
    <w:rsid w:val="00442C39"/>
    <w:rsid w:val="00477920"/>
    <w:rsid w:val="00492B76"/>
    <w:rsid w:val="004A3EE2"/>
    <w:rsid w:val="004A6B8D"/>
    <w:rsid w:val="004C274D"/>
    <w:rsid w:val="005011FE"/>
    <w:rsid w:val="00516487"/>
    <w:rsid w:val="00552E4E"/>
    <w:rsid w:val="00570443"/>
    <w:rsid w:val="00574F3C"/>
    <w:rsid w:val="00583A4C"/>
    <w:rsid w:val="005D75B0"/>
    <w:rsid w:val="005E489C"/>
    <w:rsid w:val="005E5EF4"/>
    <w:rsid w:val="0060274D"/>
    <w:rsid w:val="00621A38"/>
    <w:rsid w:val="00640E00"/>
    <w:rsid w:val="006551E3"/>
    <w:rsid w:val="00671290"/>
    <w:rsid w:val="0068739A"/>
    <w:rsid w:val="00687ACF"/>
    <w:rsid w:val="00694D03"/>
    <w:rsid w:val="00695363"/>
    <w:rsid w:val="00697CD6"/>
    <w:rsid w:val="006D219B"/>
    <w:rsid w:val="006D6CC6"/>
    <w:rsid w:val="006E07B6"/>
    <w:rsid w:val="0070510B"/>
    <w:rsid w:val="0073094D"/>
    <w:rsid w:val="007663A2"/>
    <w:rsid w:val="00782D29"/>
    <w:rsid w:val="00783384"/>
    <w:rsid w:val="00783D99"/>
    <w:rsid w:val="00792490"/>
    <w:rsid w:val="00796011"/>
    <w:rsid w:val="007A2842"/>
    <w:rsid w:val="007D79E7"/>
    <w:rsid w:val="007F3CB9"/>
    <w:rsid w:val="0082357D"/>
    <w:rsid w:val="008409D2"/>
    <w:rsid w:val="00865956"/>
    <w:rsid w:val="00871633"/>
    <w:rsid w:val="00881EC1"/>
    <w:rsid w:val="00893420"/>
    <w:rsid w:val="0089411A"/>
    <w:rsid w:val="008C45C3"/>
    <w:rsid w:val="008C58F4"/>
    <w:rsid w:val="008C6025"/>
    <w:rsid w:val="008D63E0"/>
    <w:rsid w:val="008F1D50"/>
    <w:rsid w:val="00921728"/>
    <w:rsid w:val="00921D6C"/>
    <w:rsid w:val="00943079"/>
    <w:rsid w:val="00945218"/>
    <w:rsid w:val="00966131"/>
    <w:rsid w:val="0098036B"/>
    <w:rsid w:val="009B65E7"/>
    <w:rsid w:val="009D1B66"/>
    <w:rsid w:val="00A456D4"/>
    <w:rsid w:val="00A46FED"/>
    <w:rsid w:val="00A75DAF"/>
    <w:rsid w:val="00A84B17"/>
    <w:rsid w:val="00A8773C"/>
    <w:rsid w:val="00A974CE"/>
    <w:rsid w:val="00AA692E"/>
    <w:rsid w:val="00AB6B75"/>
    <w:rsid w:val="00AD4962"/>
    <w:rsid w:val="00AF2AD8"/>
    <w:rsid w:val="00B02E17"/>
    <w:rsid w:val="00B12BEB"/>
    <w:rsid w:val="00B21743"/>
    <w:rsid w:val="00B27B00"/>
    <w:rsid w:val="00B332D8"/>
    <w:rsid w:val="00B72276"/>
    <w:rsid w:val="00B87B39"/>
    <w:rsid w:val="00BA23CD"/>
    <w:rsid w:val="00BA65C7"/>
    <w:rsid w:val="00BB0226"/>
    <w:rsid w:val="00BC4B43"/>
    <w:rsid w:val="00BD3537"/>
    <w:rsid w:val="00C20557"/>
    <w:rsid w:val="00C21FCF"/>
    <w:rsid w:val="00C8013B"/>
    <w:rsid w:val="00CA67BD"/>
    <w:rsid w:val="00CB390C"/>
    <w:rsid w:val="00CB6EB9"/>
    <w:rsid w:val="00CD349D"/>
    <w:rsid w:val="00D17E6D"/>
    <w:rsid w:val="00D17EB1"/>
    <w:rsid w:val="00D26D1A"/>
    <w:rsid w:val="00D2742F"/>
    <w:rsid w:val="00D44B5F"/>
    <w:rsid w:val="00D50B2A"/>
    <w:rsid w:val="00D6214D"/>
    <w:rsid w:val="00D62AAD"/>
    <w:rsid w:val="00D9208A"/>
    <w:rsid w:val="00DA355B"/>
    <w:rsid w:val="00DC076F"/>
    <w:rsid w:val="00DD0B06"/>
    <w:rsid w:val="00DD2EAB"/>
    <w:rsid w:val="00DE6F8F"/>
    <w:rsid w:val="00DF5970"/>
    <w:rsid w:val="00DF5E19"/>
    <w:rsid w:val="00E0232D"/>
    <w:rsid w:val="00E05944"/>
    <w:rsid w:val="00E203AD"/>
    <w:rsid w:val="00E527C4"/>
    <w:rsid w:val="00E56E21"/>
    <w:rsid w:val="00E67BB9"/>
    <w:rsid w:val="00E8251F"/>
    <w:rsid w:val="00E8721E"/>
    <w:rsid w:val="00ED57FD"/>
    <w:rsid w:val="00F01F46"/>
    <w:rsid w:val="00F413F0"/>
    <w:rsid w:val="00F470FC"/>
    <w:rsid w:val="00F51919"/>
    <w:rsid w:val="00F604C3"/>
    <w:rsid w:val="00F60D03"/>
    <w:rsid w:val="00F62766"/>
    <w:rsid w:val="00F71E96"/>
    <w:rsid w:val="00F75844"/>
    <w:rsid w:val="00FA0F31"/>
    <w:rsid w:val="00FC34DD"/>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944C"/>
  <w15:chartTrackingRefBased/>
  <w15:docId w15:val="{66305C36-71AF-43B3-ABB1-B92D80804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6EC"/>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9D1B66"/>
    <w:pPr>
      <w:keepNext/>
      <w:keepLines/>
      <w:spacing w:before="240"/>
      <w:outlineLvl w:val="0"/>
    </w:pPr>
    <w:rPr>
      <w:rFonts w:ascii="Calibri Light" w:hAnsi="Calibri Light"/>
      <w:color w:val="2E74B5"/>
      <w:sz w:val="32"/>
      <w:szCs w:val="32"/>
    </w:rPr>
  </w:style>
  <w:style w:type="paragraph" w:styleId="Heading3">
    <w:name w:val="heading 3"/>
    <w:aliases w:val="Heading 3 Char1,Heading 3 Char Char,Heading 3 Char1 Char Char,Heading 3 Char Char Char Char,Char Char Char Char Char,Heading 3 Char1 Char,Heading 3 Char Char Char,Char Char Char Char, Char Char Char Char Char"/>
    <w:basedOn w:val="Normal"/>
    <w:next w:val="Normal"/>
    <w:link w:val="Heading3Char2"/>
    <w:qFormat/>
    <w:rsid w:val="002D26EC"/>
    <w:pPr>
      <w:keepNext/>
      <w:jc w:val="center"/>
      <w:outlineLvl w:val="2"/>
    </w:pPr>
    <w:rPr>
      <w:b/>
      <w:bCs/>
      <w:szCs w:val="26"/>
      <w:lang w:val="en-GB" w:eastAsia="x-none"/>
    </w:rPr>
  </w:style>
  <w:style w:type="paragraph" w:styleId="Heading5">
    <w:name w:val="heading 5"/>
    <w:basedOn w:val="Normal"/>
    <w:next w:val="Normal"/>
    <w:link w:val="Heading5Char"/>
    <w:uiPriority w:val="9"/>
    <w:semiHidden/>
    <w:unhideWhenUsed/>
    <w:qFormat/>
    <w:rsid w:val="0098036B"/>
    <w:pPr>
      <w:keepNext/>
      <w:keepLines/>
      <w:spacing w:before="40"/>
      <w:outlineLvl w:val="4"/>
    </w:pPr>
    <w:rPr>
      <w:rFonts w:ascii="Calibri Light"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2D26EC"/>
    <w:rPr>
      <w:rFonts w:ascii="Calibri Light" w:eastAsia="Times New Roman" w:hAnsi="Calibri Light" w:cs="Times New Roman"/>
      <w:color w:val="1F4D78"/>
      <w:sz w:val="24"/>
      <w:szCs w:val="24"/>
    </w:rPr>
  </w:style>
  <w:style w:type="character" w:customStyle="1" w:styleId="Heading3Char2">
    <w:name w:val="Heading 3 Char2"/>
    <w:aliases w:val="Heading 3 Char1 Char1,Heading 3 Char Char Char1,Heading 3 Char1 Char Char Char,Heading 3 Char Char Char Char Char,Char Char Char Char Char Char,Heading 3 Char1 Char Char1,Heading 3 Char Char Char Char1,Char Char Char Char Char1"/>
    <w:link w:val="Heading3"/>
    <w:locked/>
    <w:rsid w:val="002D26EC"/>
    <w:rPr>
      <w:rFonts w:ascii="Times New Roman" w:eastAsia="Times New Roman" w:hAnsi="Times New Roman" w:cs="Times New Roman"/>
      <w:b/>
      <w:bCs/>
      <w:sz w:val="24"/>
      <w:szCs w:val="26"/>
      <w:lang w:val="en-GB"/>
    </w:rPr>
  </w:style>
  <w:style w:type="paragraph" w:styleId="Footer">
    <w:name w:val="footer"/>
    <w:basedOn w:val="Normal"/>
    <w:link w:val="FooterChar"/>
    <w:uiPriority w:val="99"/>
    <w:rsid w:val="002D26EC"/>
    <w:pPr>
      <w:tabs>
        <w:tab w:val="center" w:pos="4153"/>
        <w:tab w:val="right" w:pos="8306"/>
      </w:tabs>
    </w:pPr>
    <w:rPr>
      <w:lang w:val="en-GB"/>
    </w:rPr>
  </w:style>
  <w:style w:type="character" w:customStyle="1" w:styleId="FooterChar">
    <w:name w:val="Footer Char"/>
    <w:basedOn w:val="DefaultParagraphFont"/>
    <w:link w:val="Footer"/>
    <w:uiPriority w:val="99"/>
    <w:rsid w:val="002D26EC"/>
    <w:rPr>
      <w:rFonts w:ascii="Times New Roman" w:eastAsia="Times New Roman" w:hAnsi="Times New Roman" w:cs="Times New Roman"/>
      <w:sz w:val="24"/>
      <w:szCs w:val="24"/>
      <w:lang w:val="en-GB"/>
    </w:rPr>
  </w:style>
  <w:style w:type="paragraph" w:styleId="FootnoteText">
    <w:name w:val="footnote text"/>
    <w:aliases w:val="Footnote,Fußnote Char,Fußnote Char Char,Fußnote Char Char Char Char Char Char,Fußnote"/>
    <w:basedOn w:val="Normal"/>
    <w:link w:val="FootnoteTextChar"/>
    <w:uiPriority w:val="99"/>
    <w:rsid w:val="002D26EC"/>
    <w:rPr>
      <w:sz w:val="20"/>
      <w:szCs w:val="20"/>
      <w:lang w:val="x-none"/>
    </w:rPr>
  </w:style>
  <w:style w:type="character" w:customStyle="1" w:styleId="FootnoteTextChar">
    <w:name w:val="Footnote Text Char"/>
    <w:aliases w:val="Footnote Char,Fußnote Char Char1,Fußnote Char Char Char,Fußnote Char Char Char Char Char Char Char,Fußnote Char1"/>
    <w:basedOn w:val="DefaultParagraphFont"/>
    <w:link w:val="FootnoteText"/>
    <w:uiPriority w:val="99"/>
    <w:rsid w:val="002D26EC"/>
    <w:rPr>
      <w:rFonts w:ascii="Times New Roman" w:eastAsia="Times New Roman" w:hAnsi="Times New Roman" w:cs="Times New Roman"/>
      <w:sz w:val="20"/>
      <w:szCs w:val="20"/>
      <w:lang w:val="x-none"/>
    </w:rPr>
  </w:style>
  <w:style w:type="character" w:styleId="FootnoteReference">
    <w:name w:val="footnote reference"/>
    <w:aliases w:val="Footnote symbol,Footnote Reference Number,SUPERS"/>
    <w:uiPriority w:val="99"/>
    <w:rsid w:val="002D26EC"/>
    <w:rPr>
      <w:vertAlign w:val="superscript"/>
    </w:rPr>
  </w:style>
  <w:style w:type="character" w:styleId="PageNumber">
    <w:name w:val="page number"/>
    <w:basedOn w:val="DefaultParagraphFont"/>
    <w:rsid w:val="002D26EC"/>
  </w:style>
  <w:style w:type="paragraph" w:styleId="BodyText">
    <w:name w:val="Body Text"/>
    <w:basedOn w:val="Normal"/>
    <w:link w:val="BodyTextChar"/>
    <w:rsid w:val="00122501"/>
    <w:pPr>
      <w:widowControl w:val="0"/>
      <w:suppressAutoHyphens/>
      <w:spacing w:after="120"/>
    </w:pPr>
    <w:rPr>
      <w:rFonts w:eastAsia="Arial Unicode MS"/>
      <w:kern w:val="1"/>
      <w:sz w:val="20"/>
      <w:lang w:val="ru-RU" w:eastAsia="ar-SA"/>
    </w:rPr>
  </w:style>
  <w:style w:type="character" w:customStyle="1" w:styleId="BodyTextChar">
    <w:name w:val="Body Text Char"/>
    <w:basedOn w:val="DefaultParagraphFont"/>
    <w:link w:val="BodyText"/>
    <w:rsid w:val="00122501"/>
    <w:rPr>
      <w:rFonts w:ascii="Times New Roman" w:eastAsia="Arial Unicode MS" w:hAnsi="Times New Roman" w:cs="Times New Roman"/>
      <w:kern w:val="1"/>
      <w:sz w:val="20"/>
      <w:szCs w:val="24"/>
      <w:lang w:val="ru-RU" w:eastAsia="ar-SA"/>
    </w:rPr>
  </w:style>
  <w:style w:type="paragraph" w:styleId="NoSpacing">
    <w:name w:val="No Spacing"/>
    <w:link w:val="NoSpacingChar"/>
    <w:uiPriority w:val="1"/>
    <w:qFormat/>
    <w:rsid w:val="00122501"/>
    <w:pPr>
      <w:widowControl w:val="0"/>
      <w:autoSpaceDE w:val="0"/>
      <w:autoSpaceDN w:val="0"/>
      <w:adjustRightInd w:val="0"/>
    </w:pPr>
    <w:rPr>
      <w:rFonts w:ascii="Times New Roman" w:eastAsia="Times New Roman" w:hAnsi="Times New Roman"/>
      <w:sz w:val="24"/>
      <w:szCs w:val="24"/>
    </w:rPr>
  </w:style>
  <w:style w:type="paragraph" w:customStyle="1" w:styleId="Parastais1">
    <w:name w:val="Parastais1"/>
    <w:qFormat/>
    <w:rsid w:val="00516487"/>
    <w:pPr>
      <w:widowControl w:val="0"/>
      <w:suppressAutoHyphens/>
    </w:pPr>
    <w:rPr>
      <w:rFonts w:ascii="Times New Roman" w:eastAsia="Arial Unicode MS" w:hAnsi="Times New Roman"/>
      <w:kern w:val="1"/>
      <w:sz w:val="24"/>
      <w:szCs w:val="24"/>
      <w:lang w:eastAsia="ar-SA"/>
    </w:rPr>
  </w:style>
  <w:style w:type="table" w:styleId="TableGrid">
    <w:name w:val="Table Grid"/>
    <w:basedOn w:val="TableNormal"/>
    <w:uiPriority w:val="39"/>
    <w:rsid w:val="000C1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D1B66"/>
    <w:rPr>
      <w:rFonts w:ascii="Calibri Light" w:eastAsia="Times New Roman" w:hAnsi="Calibri Light" w:cs="Times New Roman"/>
      <w:color w:val="2E74B5"/>
      <w:sz w:val="32"/>
      <w:szCs w:val="32"/>
    </w:rPr>
  </w:style>
  <w:style w:type="paragraph" w:customStyle="1" w:styleId="txt1">
    <w:name w:val="txt1"/>
    <w:rsid w:val="00E56E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snapToGrid w:val="0"/>
      <w:color w:val="000000"/>
      <w:lang w:val="en-US" w:eastAsia="en-US"/>
    </w:rPr>
  </w:style>
  <w:style w:type="paragraph" w:customStyle="1" w:styleId="Bezatstarpm1">
    <w:name w:val="Bez atstarpēm1"/>
    <w:qFormat/>
    <w:rsid w:val="00E56E21"/>
    <w:rPr>
      <w:rFonts w:eastAsia="Times New Roman" w:cs="Calibri"/>
      <w:sz w:val="22"/>
      <w:szCs w:val="22"/>
    </w:rPr>
  </w:style>
  <w:style w:type="paragraph" w:styleId="Header">
    <w:name w:val="header"/>
    <w:basedOn w:val="Normal"/>
    <w:link w:val="HeaderChar"/>
    <w:unhideWhenUsed/>
    <w:rsid w:val="00E56E21"/>
    <w:pPr>
      <w:tabs>
        <w:tab w:val="center" w:pos="4153"/>
        <w:tab w:val="right" w:pos="8306"/>
      </w:tabs>
    </w:pPr>
    <w:rPr>
      <w:rFonts w:eastAsia="Calibri"/>
      <w:sz w:val="20"/>
      <w:szCs w:val="20"/>
      <w:lang w:eastAsia="lv-LV"/>
    </w:rPr>
  </w:style>
  <w:style w:type="character" w:customStyle="1" w:styleId="HeaderChar">
    <w:name w:val="Header Char"/>
    <w:basedOn w:val="DefaultParagraphFont"/>
    <w:link w:val="Header"/>
    <w:rsid w:val="00E56E21"/>
    <w:rPr>
      <w:rFonts w:ascii="Times New Roman" w:eastAsia="Calibri" w:hAnsi="Times New Roman" w:cs="Times New Roman"/>
      <w:sz w:val="20"/>
      <w:szCs w:val="20"/>
      <w:lang w:eastAsia="lv-LV"/>
    </w:rPr>
  </w:style>
  <w:style w:type="character" w:customStyle="1" w:styleId="Heading5Char">
    <w:name w:val="Heading 5 Char"/>
    <w:basedOn w:val="DefaultParagraphFont"/>
    <w:link w:val="Heading5"/>
    <w:uiPriority w:val="9"/>
    <w:semiHidden/>
    <w:rsid w:val="0098036B"/>
    <w:rPr>
      <w:rFonts w:ascii="Calibri Light" w:eastAsia="Times New Roman" w:hAnsi="Calibri Light" w:cs="Times New Roman"/>
      <w:color w:val="2E74B5"/>
      <w:sz w:val="24"/>
      <w:szCs w:val="24"/>
    </w:rPr>
  </w:style>
  <w:style w:type="paragraph" w:styleId="ListParagraph">
    <w:name w:val="List Paragraph"/>
    <w:aliases w:val="Strip,H&amp;P List Paragraph,2,Colorful List - Accent 12,Syle 1,Normal bullet 2,Bullet list,Virsraksti,Saistīto dokumentu saraksts,List Paragraph1,List Paragraph4,List Paragraph3,Numurets"/>
    <w:basedOn w:val="Parastais1"/>
    <w:link w:val="ListParagraphChar"/>
    <w:uiPriority w:val="34"/>
    <w:qFormat/>
    <w:rsid w:val="0098036B"/>
    <w:pPr>
      <w:ind w:left="720"/>
    </w:pPr>
    <w:rPr>
      <w:lang w:val="x-none"/>
    </w:rPr>
  </w:style>
  <w:style w:type="character" w:customStyle="1" w:styleId="ListParagraphChar">
    <w:name w:val="List Paragraph Char"/>
    <w:aliases w:val="Strip Char2,H&amp;P List Paragraph Char2,2 Char2,Colorful List - Accent 12 Char,Syle 1 Char,Normal bullet 2 Char2,Bullet list Char2,Virsraksti Char,Saistīto dokumentu saraksts Char,List Paragraph1 Char,List Paragraph4 Char,Numurets Char"/>
    <w:link w:val="ListParagraph"/>
    <w:uiPriority w:val="34"/>
    <w:qFormat/>
    <w:rsid w:val="0098036B"/>
    <w:rPr>
      <w:rFonts w:ascii="Times New Roman" w:eastAsia="Arial Unicode MS" w:hAnsi="Times New Roman" w:cs="Times New Roman"/>
      <w:kern w:val="1"/>
      <w:sz w:val="24"/>
      <w:szCs w:val="24"/>
      <w:lang w:eastAsia="ar-SA"/>
    </w:rPr>
  </w:style>
  <w:style w:type="paragraph" w:styleId="NormalWeb">
    <w:name w:val="Normal (Web)"/>
    <w:basedOn w:val="Normal"/>
    <w:uiPriority w:val="99"/>
    <w:rsid w:val="0098036B"/>
    <w:pPr>
      <w:spacing w:before="100" w:beforeAutospacing="1" w:after="100" w:afterAutospacing="1"/>
    </w:pPr>
    <w:rPr>
      <w:lang w:eastAsia="lv-LV"/>
    </w:rPr>
  </w:style>
  <w:style w:type="paragraph" w:customStyle="1" w:styleId="STANDAARDALINEA">
    <w:name w:val="STANDAARDALINEA"/>
    <w:rsid w:val="0098036B"/>
    <w:pPr>
      <w:keepNext/>
      <w:keepLines/>
      <w:spacing w:after="240" w:line="240" w:lineRule="exact"/>
    </w:pPr>
    <w:rPr>
      <w:rFonts w:ascii="Courier" w:eastAsia="Times New Roman" w:hAnsi="Courier"/>
      <w:sz w:val="24"/>
      <w:lang w:val="nl-NL" w:eastAsia="nl-NL"/>
    </w:rPr>
  </w:style>
  <w:style w:type="paragraph" w:customStyle="1" w:styleId="naiskr">
    <w:name w:val="naiskr"/>
    <w:basedOn w:val="Normal"/>
    <w:rsid w:val="0098036B"/>
    <w:pPr>
      <w:spacing w:before="75" w:after="75"/>
    </w:pPr>
    <w:rPr>
      <w:lang w:eastAsia="lv-LV"/>
    </w:rPr>
  </w:style>
  <w:style w:type="paragraph" w:styleId="BalloonText">
    <w:name w:val="Balloon Text"/>
    <w:basedOn w:val="Normal"/>
    <w:link w:val="BalloonTextChar"/>
    <w:uiPriority w:val="99"/>
    <w:semiHidden/>
    <w:unhideWhenUsed/>
    <w:rsid w:val="008C45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5C3"/>
    <w:rPr>
      <w:rFonts w:ascii="Segoe UI" w:eastAsia="Times New Roman" w:hAnsi="Segoe UI" w:cs="Segoe UI"/>
      <w:sz w:val="18"/>
      <w:szCs w:val="18"/>
    </w:rPr>
  </w:style>
  <w:style w:type="paragraph" w:customStyle="1" w:styleId="tv213">
    <w:name w:val="tv213"/>
    <w:basedOn w:val="Normal"/>
    <w:rsid w:val="00D44B5F"/>
    <w:pPr>
      <w:spacing w:before="100" w:beforeAutospacing="1" w:after="100" w:afterAutospacing="1"/>
    </w:pPr>
    <w:rPr>
      <w:lang w:val="en-US"/>
    </w:rPr>
  </w:style>
  <w:style w:type="character" w:styleId="CommentReference">
    <w:name w:val="annotation reference"/>
    <w:basedOn w:val="DefaultParagraphFont"/>
    <w:uiPriority w:val="99"/>
    <w:semiHidden/>
    <w:unhideWhenUsed/>
    <w:rsid w:val="00AB6B75"/>
    <w:rPr>
      <w:sz w:val="16"/>
      <w:szCs w:val="16"/>
    </w:rPr>
  </w:style>
  <w:style w:type="paragraph" w:styleId="CommentText">
    <w:name w:val="annotation text"/>
    <w:basedOn w:val="Normal"/>
    <w:link w:val="CommentTextChar"/>
    <w:uiPriority w:val="99"/>
    <w:unhideWhenUsed/>
    <w:rsid w:val="00AB6B75"/>
    <w:rPr>
      <w:sz w:val="20"/>
      <w:szCs w:val="20"/>
    </w:rPr>
  </w:style>
  <w:style w:type="character" w:customStyle="1" w:styleId="CommentTextChar">
    <w:name w:val="Comment Text Char"/>
    <w:basedOn w:val="DefaultParagraphFont"/>
    <w:link w:val="CommentText"/>
    <w:uiPriority w:val="99"/>
    <w:rsid w:val="00AB6B75"/>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B6B75"/>
    <w:rPr>
      <w:b/>
      <w:bCs/>
    </w:rPr>
  </w:style>
  <w:style w:type="character" w:customStyle="1" w:styleId="CommentSubjectChar">
    <w:name w:val="Comment Subject Char"/>
    <w:basedOn w:val="CommentTextChar"/>
    <w:link w:val="CommentSubject"/>
    <w:uiPriority w:val="99"/>
    <w:semiHidden/>
    <w:rsid w:val="00AB6B75"/>
    <w:rPr>
      <w:rFonts w:ascii="Times New Roman" w:eastAsia="Times New Roman" w:hAnsi="Times New Roman"/>
      <w:b/>
      <w:bCs/>
      <w:lang w:eastAsia="en-US"/>
    </w:rPr>
  </w:style>
  <w:style w:type="character" w:styleId="Hyperlink">
    <w:name w:val="Hyperlink"/>
    <w:basedOn w:val="DefaultParagraphFont"/>
    <w:uiPriority w:val="99"/>
    <w:unhideWhenUsed/>
    <w:rsid w:val="00B21743"/>
    <w:rPr>
      <w:color w:val="0563C1" w:themeColor="hyperlink"/>
      <w:u w:val="single"/>
    </w:rPr>
  </w:style>
  <w:style w:type="character" w:customStyle="1" w:styleId="NoSpacingChar">
    <w:name w:val="No Spacing Char"/>
    <w:link w:val="NoSpacing"/>
    <w:uiPriority w:val="1"/>
    <w:locked/>
    <w:rsid w:val="0073094D"/>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DE6F8F"/>
    <w:rPr>
      <w:color w:val="605E5C"/>
      <w:shd w:val="clear" w:color="auto" w:fill="E1DFDD"/>
    </w:rPr>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qFormat/>
    <w:rsid w:val="00C20557"/>
    <w:rPr>
      <w:rFonts w:ascii="Times New Roman" w:eastAsia="Times New Roman" w:hAnsi="Times New Roman" w:cs="Times New Roman"/>
      <w:sz w:val="24"/>
      <w:szCs w:val="24"/>
      <w:lang w:val="en-GB"/>
    </w:rPr>
  </w:style>
  <w:style w:type="paragraph" w:customStyle="1" w:styleId="pdq2pgselectionanchorcontainer">
    <w:name w:val="pdq2pg_selectionanchorcontainer"/>
    <w:basedOn w:val="Normal"/>
    <w:rsid w:val="00101CAB"/>
    <w:pPr>
      <w:spacing w:before="100" w:beforeAutospacing="1" w:after="100" w:afterAutospacing="1"/>
    </w:pPr>
    <w:rPr>
      <w:lang w:eastAsia="lv-LV"/>
    </w:rPr>
  </w:style>
  <w:style w:type="character" w:styleId="Strong">
    <w:name w:val="Strong"/>
    <w:basedOn w:val="DefaultParagraphFont"/>
    <w:uiPriority w:val="22"/>
    <w:qFormat/>
    <w:rsid w:val="00101C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44059">
      <w:bodyDiv w:val="1"/>
      <w:marLeft w:val="0"/>
      <w:marRight w:val="0"/>
      <w:marTop w:val="0"/>
      <w:marBottom w:val="0"/>
      <w:divBdr>
        <w:top w:val="none" w:sz="0" w:space="0" w:color="auto"/>
        <w:left w:val="none" w:sz="0" w:space="0" w:color="auto"/>
        <w:bottom w:val="none" w:sz="0" w:space="0" w:color="auto"/>
        <w:right w:val="none" w:sz="0" w:space="0" w:color="auto"/>
      </w:divBdr>
      <w:divsChild>
        <w:div w:id="1251698091">
          <w:marLeft w:val="0"/>
          <w:marRight w:val="0"/>
          <w:marTop w:val="0"/>
          <w:marBottom w:val="0"/>
          <w:divBdr>
            <w:top w:val="none" w:sz="0" w:space="0" w:color="auto"/>
            <w:left w:val="none" w:sz="0" w:space="0" w:color="auto"/>
            <w:bottom w:val="none" w:sz="0" w:space="0" w:color="auto"/>
            <w:right w:val="none" w:sz="0" w:space="0" w:color="auto"/>
          </w:divBdr>
        </w:div>
        <w:div w:id="1946183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49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Procurement/1749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383E9-038D-4802-83ED-89941E63E9FA}">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58</TotalTime>
  <Pages>8</Pages>
  <Words>12229</Words>
  <Characters>6971</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Pielikumi</vt:lpstr>
      <vt:lpstr>Pielikumi</vt:lpstr>
    </vt:vector>
  </TitlesOfParts>
  <Company/>
  <LinksUpToDate>false</LinksUpToDate>
  <CharactersWithSpaces>19162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Pielikumi</dc:title>
  <dc:subject/>
  <dc:creator>Jogita Berce</dc:creator>
  <cp:keywords/>
  <cp:lastModifiedBy>Elza Akmentiņa</cp:lastModifiedBy>
  <cp:revision>49</cp:revision>
  <cp:lastPrinted>2020-07-15T08:35:00Z</cp:lastPrinted>
  <dcterms:created xsi:type="dcterms:W3CDTF">2026-07-01T12:55:00Z</dcterms:created>
  <dcterms:modified xsi:type="dcterms:W3CDTF">2026-07-07T13:21:00Z</dcterms:modified>
</cp:coreProperties>
</file>