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5C76" w14:textId="77777777" w:rsidR="00C3465F" w:rsidRPr="00C3465F" w:rsidRDefault="00C3465F" w:rsidP="00C3465F">
      <w:pPr>
        <w:jc w:val="center"/>
        <w:rPr>
          <w:rFonts w:ascii="Times New Roman" w:hAnsi="Times New Roman" w:cs="Times New Roman"/>
        </w:rPr>
      </w:pPr>
      <w:r w:rsidRPr="00C3465F">
        <w:rPr>
          <w:rFonts w:ascii="Times New Roman" w:hAnsi="Times New Roman" w:cs="Times New Roman"/>
        </w:rPr>
        <w:t>Limbažos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3969"/>
        <w:gridCol w:w="5529"/>
      </w:tblGrid>
      <w:tr w:rsidR="00C3465F" w:rsidRPr="00C3465F" w14:paraId="2F3D24CA" w14:textId="77777777" w:rsidTr="00670C83">
        <w:tc>
          <w:tcPr>
            <w:tcW w:w="3969" w:type="dxa"/>
          </w:tcPr>
          <w:p w14:paraId="6BCB123A" w14:textId="77777777" w:rsidR="00C3465F" w:rsidRPr="00C3465F" w:rsidRDefault="00C3465F" w:rsidP="00670C83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C3465F">
              <w:rPr>
                <w:rFonts w:ascii="Times New Roman" w:hAnsi="Times New Roman" w:cs="Times New Roman"/>
              </w:rPr>
              <w:t>Datums skatāms laika zīmogā</w:t>
            </w:r>
          </w:p>
          <w:p w14:paraId="6887228B" w14:textId="0147809C" w:rsidR="00C3465F" w:rsidRPr="00C3465F" w:rsidRDefault="00C3465F" w:rsidP="00670C83">
            <w:pPr>
              <w:snapToGrid w:val="0"/>
              <w:spacing w:after="0"/>
              <w:rPr>
                <w:rFonts w:ascii="Times New Roman" w:hAnsi="Times New Roman" w:cs="Times New Roman"/>
              </w:rPr>
            </w:pPr>
            <w:r w:rsidRPr="00C3465F">
              <w:rPr>
                <w:rFonts w:ascii="Times New Roman" w:hAnsi="Times New Roman" w:cs="Times New Roman"/>
              </w:rPr>
              <w:t xml:space="preserve"> Nr. 3.5.4/2</w:t>
            </w:r>
            <w:r w:rsidR="00785CED">
              <w:rPr>
                <w:rFonts w:ascii="Times New Roman" w:hAnsi="Times New Roman" w:cs="Times New Roman"/>
              </w:rPr>
              <w:t>6</w:t>
            </w:r>
            <w:r w:rsidRPr="00C3465F">
              <w:rPr>
                <w:rFonts w:ascii="Times New Roman" w:hAnsi="Times New Roman" w:cs="Times New Roman"/>
              </w:rPr>
              <w:t>/</w:t>
            </w:r>
            <w:r w:rsidR="00E325A8">
              <w:rPr>
                <w:rFonts w:ascii="Times New Roman" w:hAnsi="Times New Roman" w:cs="Times New Roman"/>
              </w:rPr>
              <w:t>714</w:t>
            </w:r>
          </w:p>
        </w:tc>
        <w:tc>
          <w:tcPr>
            <w:tcW w:w="5529" w:type="dxa"/>
          </w:tcPr>
          <w:p w14:paraId="234528DB" w14:textId="77777777" w:rsidR="00C3465F" w:rsidRPr="00C3465F" w:rsidRDefault="00C3465F" w:rsidP="00670C83">
            <w:pPr>
              <w:snapToGrid w:val="0"/>
              <w:spacing w:after="0"/>
              <w:jc w:val="right"/>
              <w:rPr>
                <w:rFonts w:ascii="Times New Roman" w:hAnsi="Times New Roman" w:cs="Times New Roman"/>
              </w:rPr>
            </w:pPr>
            <w:r w:rsidRPr="00C3465F">
              <w:rPr>
                <w:rFonts w:ascii="Times New Roman" w:hAnsi="Times New Roman" w:cs="Times New Roman"/>
                <w:b/>
                <w:bCs/>
              </w:rPr>
              <w:t>Pretendentiem, kam izsniegts atklāta konkursa nolikums</w:t>
            </w:r>
          </w:p>
        </w:tc>
      </w:tr>
    </w:tbl>
    <w:p w14:paraId="57B91AF2" w14:textId="77777777" w:rsidR="00C3465F" w:rsidRPr="00C3465F" w:rsidRDefault="00C3465F" w:rsidP="00C3465F">
      <w:pPr>
        <w:spacing w:after="0"/>
        <w:rPr>
          <w:rFonts w:ascii="Times New Roman" w:hAnsi="Times New Roman" w:cs="Times New Roman"/>
          <w:i/>
          <w:iCs/>
          <w:u w:val="single"/>
        </w:rPr>
      </w:pPr>
    </w:p>
    <w:p w14:paraId="734B8D47" w14:textId="1FE48DB5" w:rsidR="00C3465F" w:rsidRPr="00C3465F" w:rsidRDefault="00C3465F" w:rsidP="00C3465F">
      <w:pPr>
        <w:rPr>
          <w:rFonts w:ascii="Times New Roman" w:hAnsi="Times New Roman" w:cs="Times New Roman"/>
          <w:b/>
          <w:bCs/>
        </w:rPr>
      </w:pPr>
      <w:r w:rsidRPr="00C3465F">
        <w:rPr>
          <w:rFonts w:ascii="Times New Roman" w:hAnsi="Times New Roman" w:cs="Times New Roman"/>
          <w:b/>
          <w:bCs/>
        </w:rPr>
        <w:t xml:space="preserve">Par atklāta konkursa nolikuma </w:t>
      </w:r>
    </w:p>
    <w:p w14:paraId="3477D50E" w14:textId="63E8E3CA" w:rsidR="00C3465F" w:rsidRPr="00C3465F" w:rsidRDefault="00C3465F" w:rsidP="00C3465F">
      <w:pPr>
        <w:ind w:firstLine="720"/>
        <w:jc w:val="both"/>
        <w:rPr>
          <w:rFonts w:ascii="Times New Roman" w:hAnsi="Times New Roman" w:cs="Times New Roman"/>
        </w:rPr>
      </w:pPr>
      <w:r w:rsidRPr="00C3465F">
        <w:rPr>
          <w:rFonts w:ascii="Times New Roman" w:hAnsi="Times New Roman" w:cs="Times New Roman"/>
        </w:rPr>
        <w:t>Limbažu novada pašvaldība saņēmusi precizējošās informācijas pieprasījumu atklātā konkursā “</w:t>
      </w:r>
      <w:r w:rsidR="00883656" w:rsidRPr="00E325A8">
        <w:rPr>
          <w:rFonts w:ascii="Times New Roman" w:hAnsi="Times New Roman" w:cs="Times New Roman"/>
        </w:rPr>
        <w:t>Limbažu novada ielu un ceļa pārbūve</w:t>
      </w:r>
      <w:r w:rsidR="00883656">
        <w:rPr>
          <w:rFonts w:ascii="Times New Roman" w:hAnsi="Times New Roman" w:cs="Times New Roman"/>
          <w:i/>
          <w:iCs/>
        </w:rPr>
        <w:t>”</w:t>
      </w:r>
      <w:r w:rsidR="00D5040E">
        <w:rPr>
          <w:rFonts w:ascii="Times New Roman" w:hAnsi="Times New Roman" w:cs="Times New Roman"/>
        </w:rPr>
        <w:t>, iepirkuma identifikācijas Nr.</w:t>
      </w:r>
      <w:r w:rsidRPr="00C3465F">
        <w:rPr>
          <w:rFonts w:ascii="Times New Roman" w:hAnsi="Times New Roman" w:cs="Times New Roman"/>
        </w:rPr>
        <w:t xml:space="preserve">- LNP </w:t>
      </w:r>
      <w:r w:rsidR="00785CED">
        <w:rPr>
          <w:rFonts w:ascii="Times New Roman" w:hAnsi="Times New Roman" w:cs="Times New Roman"/>
        </w:rPr>
        <w:t>2026</w:t>
      </w:r>
      <w:r w:rsidRPr="00C3465F">
        <w:rPr>
          <w:rFonts w:ascii="Times New Roman" w:hAnsi="Times New Roman" w:cs="Times New Roman"/>
        </w:rPr>
        <w:t>/</w:t>
      </w:r>
      <w:r w:rsidR="00883656">
        <w:rPr>
          <w:rFonts w:ascii="Times New Roman" w:hAnsi="Times New Roman" w:cs="Times New Roman"/>
        </w:rPr>
        <w:t>122</w:t>
      </w:r>
      <w:r w:rsidR="00E325A8">
        <w:rPr>
          <w:rFonts w:ascii="Times New Roman" w:hAnsi="Times New Roman" w:cs="Times New Roman"/>
        </w:rPr>
        <w:t>.</w:t>
      </w:r>
    </w:p>
    <w:p w14:paraId="264C5252" w14:textId="64A41CDA" w:rsidR="00C3465F" w:rsidRPr="00C3465F" w:rsidRDefault="00D5040E" w:rsidP="00E325A8">
      <w:pPr>
        <w:pStyle w:val="Sarakstarindkopa"/>
        <w:spacing w:after="0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</w:t>
      </w:r>
      <w:r w:rsidR="00C3465F" w:rsidRPr="00C3465F">
        <w:rPr>
          <w:rFonts w:ascii="Times New Roman" w:hAnsi="Times New Roman" w:cs="Times New Roman"/>
          <w:b/>
          <w:bCs/>
        </w:rPr>
        <w:t>.jautājums</w:t>
      </w:r>
    </w:p>
    <w:p w14:paraId="019BAEDF" w14:textId="59FB3A75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Iepirkuma priekšmeta 2.daļai</w:t>
      </w:r>
      <w:r w:rsidRPr="00883656">
        <w:rPr>
          <w:rFonts w:ascii="Times New Roman" w:hAnsi="Times New Roman" w:cs="Times New Roman"/>
        </w:rPr>
        <w:t xml:space="preserve"> BA_ELT-A_LKT_TS-CD.xlsx, lokālajā tāmē DDS TS-CD Nr. 1-1, pozīcijai 7.4 "Riteņu atdures uzstādīšana 1780 mm" nav norādīts darbu apjoms (daudzums). </w:t>
      </w:r>
    </w:p>
    <w:p w14:paraId="4C905AB5" w14:textId="77777777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  <w:b/>
          <w:bCs/>
          <w:i/>
          <w:iCs/>
        </w:rPr>
        <w:t>Atbilde: Daudzums 1 gab.</w:t>
      </w:r>
    </w:p>
    <w:p w14:paraId="6E0A5F45" w14:textId="77777777" w:rsid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A107F3" w14:textId="6D210D96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83656">
        <w:rPr>
          <w:rFonts w:ascii="Times New Roman" w:hAnsi="Times New Roman" w:cs="Times New Roman"/>
          <w:b/>
          <w:bCs/>
        </w:rPr>
        <w:t>2.jautājums</w:t>
      </w:r>
    </w:p>
    <w:p w14:paraId="417283FE" w14:textId="5DF53208" w:rsid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</w:rPr>
        <w:t>Dokumentācijā ir pievienoti vairāki Excel faili, tostarp:</w:t>
      </w:r>
    </w:p>
    <w:p w14:paraId="57562CE5" w14:textId="351767C8" w:rsid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</w:rPr>
        <w:t>2.daļa_BA_ELT-A_LKT_TS-CD.xlsx;</w:t>
      </w:r>
      <w:r w:rsidRPr="00883656">
        <w:rPr>
          <w:rFonts w:ascii="Times New Roman" w:hAnsi="Times New Roman" w:cs="Times New Roman"/>
        </w:rPr>
        <w:br/>
        <w:t>2.daļa_Rīgas iela 2B, Salacgrīva CMD.xlsx.</w:t>
      </w:r>
    </w:p>
    <w:p w14:paraId="7F0CFAF3" w14:textId="20053798" w:rsid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</w:rPr>
        <w:br/>
        <w:t>Lūdzam precizēt:</w:t>
      </w:r>
    </w:p>
    <w:p w14:paraId="58F4A659" w14:textId="2B830406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</w:rPr>
        <w:t>Vai abi minētie Excel faili ir jāaizpilda un jāiesniedz kā vienas 2. daļas finanšu piedāvājuma sastāvdaļas?</w:t>
      </w:r>
    </w:p>
    <w:p w14:paraId="3C9E8C68" w14:textId="6CD71300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  <w:b/>
          <w:bCs/>
          <w:i/>
          <w:iCs/>
        </w:rPr>
        <w:t>Atbilde: Abi faili jāaizpilda, tie ir 2.daļas finanšu piedāvājuma sastāvdaļas</w:t>
      </w:r>
      <w:r w:rsidR="00E325A8">
        <w:rPr>
          <w:rFonts w:ascii="Times New Roman" w:hAnsi="Times New Roman" w:cs="Times New Roman"/>
          <w:b/>
          <w:bCs/>
          <w:i/>
          <w:iCs/>
        </w:rPr>
        <w:t>.</w:t>
      </w:r>
    </w:p>
    <w:p w14:paraId="6288E4EC" w14:textId="7DFD16F5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8365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>3</w:t>
      </w:r>
      <w:r w:rsidRPr="00883656">
        <w:rPr>
          <w:rFonts w:ascii="Times New Roman" w:hAnsi="Times New Roman" w:cs="Times New Roman"/>
          <w:b/>
          <w:bCs/>
        </w:rPr>
        <w:t>.jautājums</w:t>
      </w:r>
    </w:p>
    <w:p w14:paraId="61CE4422" w14:textId="77777777" w:rsidR="00E325A8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</w:rPr>
        <w:t>Vai failā 2.daļa_Rīgas iela 2B, Salacgrīva CMD.xlsx ir jāaizpilda tikai Sheet1, vai arī Sheet2 ir paredzēta aizpildīšanai (cenošanai)?</w:t>
      </w:r>
    </w:p>
    <w:p w14:paraId="297D5716" w14:textId="4118BB52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</w:rPr>
        <w:t>Ja Sheet2 nav paredzēta aizpildīšanai, vai tā ir uzskatāma tikai par materiālu specifikāciju informatīviem nolūkiem?</w:t>
      </w:r>
    </w:p>
    <w:p w14:paraId="4882B0A6" w14:textId="5073E9E0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  <w:b/>
          <w:bCs/>
          <w:i/>
          <w:iCs/>
        </w:rPr>
        <w:t xml:space="preserve">Atbilde: </w:t>
      </w:r>
      <w:r w:rsidR="00E325A8" w:rsidRPr="00883656">
        <w:rPr>
          <w:rFonts w:ascii="Times New Roman" w:hAnsi="Times New Roman" w:cs="Times New Roman"/>
          <w:b/>
          <w:bCs/>
          <w:i/>
          <w:iCs/>
        </w:rPr>
        <w:t>Abus Excel failu apjomus var iesniegt vienā Excel failā</w:t>
      </w:r>
      <w:r>
        <w:rPr>
          <w:rFonts w:ascii="Times New Roman" w:hAnsi="Times New Roman" w:cs="Times New Roman"/>
          <w:b/>
          <w:bCs/>
          <w:i/>
          <w:iCs/>
        </w:rPr>
        <w:t>.</w:t>
      </w:r>
    </w:p>
    <w:p w14:paraId="2A63E2A3" w14:textId="77777777" w:rsid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25721C2" w14:textId="0D2599DD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Pr="00883656">
        <w:rPr>
          <w:rFonts w:ascii="Times New Roman" w:hAnsi="Times New Roman" w:cs="Times New Roman"/>
          <w:b/>
          <w:bCs/>
        </w:rPr>
        <w:t>.jautājums</w:t>
      </w:r>
    </w:p>
    <w:p w14:paraId="58BF98FC" w14:textId="54FA3DB0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</w:rPr>
        <w:t>Vai abu Excel failu apjomi ir jāapvieno vienā finanšu piedāvājumā, vai arī tie jāiesniedz kā atsevišķi Excel faili?</w:t>
      </w:r>
    </w:p>
    <w:p w14:paraId="4DAD075D" w14:textId="77777777" w:rsid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A8CBBF7" w14:textId="41B81290" w:rsidR="00883656" w:rsidRPr="00883656" w:rsidRDefault="00883656" w:rsidP="00E325A8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3656">
        <w:rPr>
          <w:rFonts w:ascii="Times New Roman" w:hAnsi="Times New Roman" w:cs="Times New Roman"/>
          <w:b/>
          <w:bCs/>
          <w:i/>
          <w:iCs/>
        </w:rPr>
        <w:t>Atbilde: Abus Excel failu apjomus var iesniegt vienā Excel failā</w:t>
      </w:r>
      <w:r>
        <w:rPr>
          <w:rFonts w:ascii="Times New Roman" w:hAnsi="Times New Roman" w:cs="Times New Roman"/>
          <w:b/>
          <w:bCs/>
          <w:i/>
          <w:iCs/>
        </w:rPr>
        <w:t>.</w:t>
      </w:r>
    </w:p>
    <w:p w14:paraId="464A25D4" w14:textId="54349DEF" w:rsidR="007D1D75" w:rsidRPr="004468A6" w:rsidRDefault="007D1D75" w:rsidP="004468A6">
      <w:pPr>
        <w:widowControl w:val="0"/>
        <w:tabs>
          <w:tab w:val="num" w:pos="1276"/>
        </w:tabs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32"/>
          <w:u w:val="single"/>
        </w:rPr>
      </w:pPr>
    </w:p>
    <w:p w14:paraId="04E36EA1" w14:textId="77777777" w:rsidR="00C3465F" w:rsidRPr="00C3465F" w:rsidRDefault="00C3465F" w:rsidP="00C3465F">
      <w:pPr>
        <w:spacing w:before="240" w:line="276" w:lineRule="auto"/>
        <w:jc w:val="both"/>
        <w:textAlignment w:val="baseline"/>
        <w:rPr>
          <w:rFonts w:ascii="Times New Roman" w:hAnsi="Times New Roman" w:cs="Times New Roman"/>
        </w:rPr>
      </w:pPr>
      <w:r w:rsidRPr="00C3465F">
        <w:rPr>
          <w:rFonts w:ascii="Times New Roman" w:hAnsi="Times New Roman" w:cs="Times New Roman"/>
        </w:rPr>
        <w:t>Iepirkumu komisijas priekšsēdētājs</w:t>
      </w:r>
      <w:r w:rsidRPr="00C3465F">
        <w:rPr>
          <w:rFonts w:ascii="Times New Roman" w:hAnsi="Times New Roman" w:cs="Times New Roman"/>
        </w:rPr>
        <w:tab/>
      </w:r>
      <w:r w:rsidRPr="00C3465F">
        <w:rPr>
          <w:rFonts w:ascii="Times New Roman" w:hAnsi="Times New Roman" w:cs="Times New Roman"/>
        </w:rPr>
        <w:tab/>
      </w:r>
      <w:r w:rsidRPr="00C3465F">
        <w:rPr>
          <w:rFonts w:ascii="Times New Roman" w:hAnsi="Times New Roman" w:cs="Times New Roman"/>
        </w:rPr>
        <w:tab/>
      </w:r>
      <w:r w:rsidRPr="00C3465F">
        <w:rPr>
          <w:rFonts w:ascii="Times New Roman" w:hAnsi="Times New Roman" w:cs="Times New Roman"/>
        </w:rPr>
        <w:tab/>
      </w:r>
      <w:r w:rsidRPr="00C3465F">
        <w:rPr>
          <w:rFonts w:ascii="Times New Roman" w:hAnsi="Times New Roman" w:cs="Times New Roman"/>
        </w:rPr>
        <w:tab/>
      </w:r>
      <w:r w:rsidRPr="00C3465F">
        <w:rPr>
          <w:rFonts w:ascii="Times New Roman" w:hAnsi="Times New Roman" w:cs="Times New Roman"/>
        </w:rPr>
        <w:tab/>
      </w:r>
      <w:r w:rsidRPr="00C3465F">
        <w:rPr>
          <w:rFonts w:ascii="Times New Roman" w:hAnsi="Times New Roman" w:cs="Times New Roman"/>
        </w:rPr>
        <w:tab/>
        <w:t xml:space="preserve">      J. Graudiņš</w:t>
      </w:r>
    </w:p>
    <w:p w14:paraId="2417B97B" w14:textId="77777777" w:rsidR="00C3465F" w:rsidRPr="00C3465F" w:rsidRDefault="00C3465F" w:rsidP="00C3465F">
      <w:pPr>
        <w:tabs>
          <w:tab w:val="left" w:pos="2340"/>
          <w:tab w:val="left" w:pos="9000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3465F">
        <w:rPr>
          <w:rFonts w:ascii="Times New Roman" w:hAnsi="Times New Roman" w:cs="Times New Roman"/>
        </w:rPr>
        <w:t>Mežinska</w:t>
      </w:r>
    </w:p>
    <w:p w14:paraId="72F38FE0" w14:textId="02005E98" w:rsidR="00C3465F" w:rsidRPr="00883656" w:rsidRDefault="00C3465F" w:rsidP="00883656">
      <w:pPr>
        <w:tabs>
          <w:tab w:val="left" w:pos="2340"/>
          <w:tab w:val="left" w:pos="9000"/>
        </w:tabs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C3465F">
        <w:rPr>
          <w:rFonts w:ascii="Times New Roman" w:hAnsi="Times New Roman" w:cs="Times New Roman"/>
          <w:sz w:val="16"/>
          <w:szCs w:val="16"/>
        </w:rPr>
        <w:t>25157975</w:t>
      </w:r>
    </w:p>
    <w:sectPr w:rsidR="00C3465F" w:rsidRPr="00883656" w:rsidSect="00C346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A1F61" w14:textId="77777777" w:rsidR="00EA2C0F" w:rsidRDefault="00EA2C0F" w:rsidP="00C3465F">
      <w:pPr>
        <w:spacing w:after="0" w:line="240" w:lineRule="auto"/>
      </w:pPr>
      <w:r>
        <w:separator/>
      </w:r>
    </w:p>
  </w:endnote>
  <w:endnote w:type="continuationSeparator" w:id="0">
    <w:p w14:paraId="26411DE8" w14:textId="77777777" w:rsidR="00EA2C0F" w:rsidRDefault="00EA2C0F" w:rsidP="00C34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A840" w14:textId="77777777" w:rsidR="00D5040E" w:rsidRDefault="00D5040E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3A8C5" w14:textId="21C49717" w:rsidR="00C3465F" w:rsidRPr="00C3465F" w:rsidRDefault="00C3465F" w:rsidP="00C3465F">
    <w:pPr>
      <w:spacing w:after="0" w:line="276" w:lineRule="auto"/>
      <w:ind w:right="-2"/>
      <w:jc w:val="both"/>
      <w:rPr>
        <w:rFonts w:ascii="Times New Roman" w:eastAsia="Times New Roman" w:hAnsi="Times New Roman" w:cs="Times New Roman"/>
      </w:rPr>
    </w:pPr>
    <w:r w:rsidRPr="00072CEC">
      <w:rPr>
        <w:rFonts w:ascii="Times New Roman" w:eastAsia="Times New Roman" w:hAnsi="Times New Roman" w:cs="Times New Roman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B03B" w14:textId="2053D5C5" w:rsidR="00D5040E" w:rsidRPr="00D5040E" w:rsidRDefault="00D5040E">
    <w:pPr>
      <w:pStyle w:val="Kjene"/>
      <w:rPr>
        <w:rFonts w:ascii="Times New Roman" w:hAnsi="Times New Roman" w:cs="Times New Roman"/>
      </w:rPr>
    </w:pPr>
    <w:r w:rsidRPr="00D5040E">
      <w:rPr>
        <w:rFonts w:ascii="Times New Roman" w:hAnsi="Times New Roman" w:cs="Times New Roman"/>
      </w:rPr>
      <w:t>ŠIS DOKUMENTS PARAKSTĪTS AR ELEKTRONISKU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4103" w14:textId="77777777" w:rsidR="00EA2C0F" w:rsidRDefault="00EA2C0F" w:rsidP="00C3465F">
      <w:pPr>
        <w:spacing w:after="0" w:line="240" w:lineRule="auto"/>
      </w:pPr>
      <w:r>
        <w:separator/>
      </w:r>
    </w:p>
  </w:footnote>
  <w:footnote w:type="continuationSeparator" w:id="0">
    <w:p w14:paraId="137E3D42" w14:textId="77777777" w:rsidR="00EA2C0F" w:rsidRDefault="00EA2C0F" w:rsidP="00C34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1E49B" w14:textId="77777777" w:rsidR="00D5040E" w:rsidRDefault="00D5040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AA5F" w14:textId="77777777" w:rsidR="00D5040E" w:rsidRDefault="00D5040E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D5F50" w14:textId="77777777" w:rsidR="00C3465F" w:rsidRPr="00D66EB0" w:rsidRDefault="00C3465F" w:rsidP="00C3465F">
    <w:pPr>
      <w:spacing w:after="0" w:line="240" w:lineRule="auto"/>
      <w:jc w:val="center"/>
      <w:rPr>
        <w:rFonts w:ascii="Times New Roman" w:eastAsia="Times New Roman" w:hAnsi="Times New Roman" w:cs="Times New Roman"/>
        <w:caps/>
        <w:kern w:val="0"/>
        <w:lang w:val="en-GB"/>
        <w14:ligatures w14:val="none"/>
      </w:rPr>
    </w:pPr>
    <w:r w:rsidRPr="00D66EB0">
      <w:rPr>
        <w:rFonts w:ascii="Times New Roman" w:eastAsia="Times New Roman" w:hAnsi="Times New Roman" w:cs="Times New Roman"/>
        <w:b/>
        <w:bCs/>
        <w:caps/>
        <w:noProof/>
        <w:kern w:val="0"/>
        <w:lang w:eastAsia="lv-LV"/>
        <w14:ligatures w14:val="none"/>
      </w:rPr>
      <w:drawing>
        <wp:anchor distT="0" distB="0" distL="114300" distR="114300" simplePos="0" relativeHeight="251659264" behindDoc="0" locked="0" layoutInCell="1" allowOverlap="1" wp14:anchorId="4ED376F6" wp14:editId="5DEDA10E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757905" cy="901065"/>
          <wp:effectExtent l="0" t="0" r="4445" b="0"/>
          <wp:wrapTopAndBottom/>
          <wp:docPr id="428815714" name="Attēls 428815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ttēls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905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6EB0">
      <w:rPr>
        <w:rFonts w:ascii="Times New Roman" w:eastAsia="Times New Roman" w:hAnsi="Times New Roman" w:cs="Times New Roman"/>
        <w:b/>
        <w:bCs/>
        <w:caps/>
        <w:noProof/>
        <w:kern w:val="0"/>
        <w:lang w:val="en-GB"/>
        <w14:ligatures w14:val="none"/>
      </w:rPr>
      <w:t>Limbažu novada pašvaldība</w:t>
    </w:r>
  </w:p>
  <w:p w14:paraId="01DE4167" w14:textId="77777777" w:rsidR="00C3465F" w:rsidRPr="00D66EB0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b/>
        <w:caps/>
        <w:kern w:val="0"/>
        <w:sz w:val="28"/>
        <w:szCs w:val="28"/>
        <w14:ligatures w14:val="none"/>
      </w:rPr>
    </w:pPr>
    <w:r w:rsidRPr="00D66EB0">
      <w:rPr>
        <w:rFonts w:ascii="Times New Roman" w:eastAsia="Calibri" w:hAnsi="Times New Roman" w:cs="Times New Roman"/>
        <w:b/>
        <w:caps/>
        <w:noProof/>
        <w:kern w:val="0"/>
        <w:sz w:val="28"/>
        <w:szCs w:val="28"/>
        <w14:ligatures w14:val="none"/>
      </w:rPr>
      <w:t>Iepirkumu komisija</w:t>
    </w:r>
  </w:p>
  <w:p w14:paraId="467FCEE1" w14:textId="77777777" w:rsidR="00C3465F" w:rsidRPr="00D66EB0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kern w:val="0"/>
        <w:sz w:val="18"/>
        <w:szCs w:val="20"/>
        <w14:ligatures w14:val="none"/>
      </w:rPr>
    </w:pPr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 xml:space="preserve">Reģ. Nr. </w:t>
    </w:r>
    <w:r w:rsidRPr="00D66EB0">
      <w:rPr>
        <w:rFonts w:ascii="Times New Roman" w:eastAsia="Calibri" w:hAnsi="Times New Roman" w:cs="Times New Roman"/>
        <w:noProof/>
        <w:kern w:val="0"/>
        <w:sz w:val="18"/>
        <w:szCs w:val="20"/>
        <w14:ligatures w14:val="none"/>
      </w:rPr>
      <w:t>90009114631</w:t>
    </w:r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 xml:space="preserve">; </w:t>
    </w:r>
    <w:r w:rsidRPr="00D66EB0">
      <w:rPr>
        <w:rFonts w:ascii="Times New Roman" w:eastAsia="Calibri" w:hAnsi="Times New Roman" w:cs="Times New Roman"/>
        <w:noProof/>
        <w:kern w:val="0"/>
        <w:sz w:val="18"/>
        <w:szCs w:val="20"/>
        <w14:ligatures w14:val="none"/>
      </w:rPr>
      <w:t>Rīgas iela 16, Limbaži, Limbažu novads, LV-4001</w:t>
    </w:r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 xml:space="preserve">; </w:t>
    </w:r>
  </w:p>
  <w:p w14:paraId="30307A60" w14:textId="5F0762C6" w:rsidR="00C3465F" w:rsidRPr="00D66EB0" w:rsidRDefault="00C3465F" w:rsidP="00C3465F">
    <w:pPr>
      <w:spacing w:after="0" w:line="259" w:lineRule="auto"/>
      <w:jc w:val="center"/>
      <w:rPr>
        <w:rFonts w:ascii="Times New Roman" w:eastAsia="Calibri" w:hAnsi="Times New Roman" w:cs="Times New Roman"/>
        <w:kern w:val="0"/>
        <w:sz w:val="18"/>
        <w:szCs w:val="20"/>
        <w14:ligatures w14:val="none"/>
      </w:rPr>
    </w:pPr>
    <w:r w:rsidRPr="00D66EB0">
      <w:rPr>
        <w:rFonts w:ascii="Times New Roman" w:eastAsia="Calibri" w:hAnsi="Times New Roman" w:cs="Times New Roman"/>
        <w:kern w:val="0"/>
        <w:sz w:val="18"/>
        <w:szCs w:val="20"/>
        <w14:ligatures w14:val="none"/>
      </w:rPr>
      <w:t>E-pasts</w:t>
    </w:r>
    <w:r w:rsidRPr="00D66EB0">
      <w:rPr>
        <w:rFonts w:ascii="Times New Roman" w:eastAsia="Calibri" w:hAnsi="Times New Roman" w:cs="Times New Roman"/>
        <w:iCs/>
        <w:kern w:val="0"/>
        <w:sz w:val="18"/>
        <w:szCs w:val="20"/>
        <w14:ligatures w14:val="none"/>
      </w:rPr>
      <w:t xml:space="preserve"> </w:t>
    </w:r>
    <w:r w:rsidRPr="00D66EB0">
      <w:rPr>
        <w:rFonts w:ascii="Times New Roman" w:eastAsia="Calibri" w:hAnsi="Times New Roman" w:cs="Times New Roman"/>
        <w:iCs/>
        <w:noProof/>
        <w:kern w:val="0"/>
        <w:sz w:val="18"/>
        <w:szCs w:val="20"/>
        <w14:ligatures w14:val="none"/>
      </w:rPr>
      <w:t>iepirkumi@limbazunovads.lv</w:t>
    </w:r>
  </w:p>
  <w:p w14:paraId="0EC6B6D1" w14:textId="77777777" w:rsidR="00C3465F" w:rsidRDefault="00C3465F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071A0"/>
    <w:multiLevelType w:val="multilevel"/>
    <w:tmpl w:val="E558182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480"/>
      </w:pPr>
      <w:rPr>
        <w:rFonts w:cs="Times New Roman" w:hint="default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7D0D230F"/>
    <w:multiLevelType w:val="hybridMultilevel"/>
    <w:tmpl w:val="55E0034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522014">
    <w:abstractNumId w:val="1"/>
  </w:num>
  <w:num w:numId="2" w16cid:durableId="818306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24"/>
    <w:rsid w:val="000C1079"/>
    <w:rsid w:val="000D5B93"/>
    <w:rsid w:val="000E6DE5"/>
    <w:rsid w:val="002B50F2"/>
    <w:rsid w:val="00340213"/>
    <w:rsid w:val="003C1DAD"/>
    <w:rsid w:val="00445AF1"/>
    <w:rsid w:val="004468A6"/>
    <w:rsid w:val="0044733B"/>
    <w:rsid w:val="006830D6"/>
    <w:rsid w:val="00785CED"/>
    <w:rsid w:val="007C40F4"/>
    <w:rsid w:val="007D1D75"/>
    <w:rsid w:val="007D65EC"/>
    <w:rsid w:val="00863024"/>
    <w:rsid w:val="00883656"/>
    <w:rsid w:val="00A53235"/>
    <w:rsid w:val="00C3465F"/>
    <w:rsid w:val="00CF0973"/>
    <w:rsid w:val="00D5040E"/>
    <w:rsid w:val="00E325A8"/>
    <w:rsid w:val="00EA2C0F"/>
    <w:rsid w:val="00FD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B33DA"/>
  <w15:chartTrackingRefBased/>
  <w15:docId w15:val="{D8DFA8A7-3FBC-40D6-9165-0D8CD8BD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63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63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630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63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630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63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63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63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63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63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63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63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63024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63024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6302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6302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6302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6302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63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63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63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63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63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6302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6302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63024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63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63024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63024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C346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C3465F"/>
  </w:style>
  <w:style w:type="paragraph" w:styleId="Kjene">
    <w:name w:val="footer"/>
    <w:basedOn w:val="Parasts"/>
    <w:link w:val="KjeneRakstz"/>
    <w:uiPriority w:val="99"/>
    <w:unhideWhenUsed/>
    <w:rsid w:val="00C346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34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Mežinska</dc:creator>
  <cp:keywords/>
  <dc:description/>
  <cp:lastModifiedBy>Evija Mežinska</cp:lastModifiedBy>
  <cp:revision>4</cp:revision>
  <dcterms:created xsi:type="dcterms:W3CDTF">2026-08-03T14:08:00Z</dcterms:created>
  <dcterms:modified xsi:type="dcterms:W3CDTF">2026-08-03T14:13:00Z</dcterms:modified>
</cp:coreProperties>
</file>