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0A89" w14:textId="77777777" w:rsidR="0042441E" w:rsidRPr="0042441E" w:rsidRDefault="0042441E" w:rsidP="0042441E">
      <w:pPr>
        <w:spacing w:after="0" w:line="240" w:lineRule="auto"/>
        <w:ind w:right="-15"/>
        <w:jc w:val="center"/>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Limbažos</w:t>
      </w:r>
    </w:p>
    <w:tbl>
      <w:tblPr>
        <w:tblW w:w="9639" w:type="dxa"/>
        <w:tblLayout w:type="fixed"/>
        <w:tblLook w:val="0000" w:firstRow="0" w:lastRow="0" w:firstColumn="0" w:lastColumn="0" w:noHBand="0" w:noVBand="0"/>
      </w:tblPr>
      <w:tblGrid>
        <w:gridCol w:w="4928"/>
        <w:gridCol w:w="4711"/>
      </w:tblGrid>
      <w:tr w:rsidR="0042441E" w:rsidRPr="0042441E" w14:paraId="2F7702DE" w14:textId="77777777" w:rsidTr="001471EA">
        <w:trPr>
          <w:trHeight w:val="604"/>
        </w:trPr>
        <w:tc>
          <w:tcPr>
            <w:tcW w:w="4928" w:type="dxa"/>
          </w:tcPr>
          <w:p w14:paraId="7B459B19" w14:textId="7887886D" w:rsidR="0042441E" w:rsidRPr="0042441E" w:rsidRDefault="0042441E" w:rsidP="0042441E">
            <w:pPr>
              <w:spacing w:after="0" w:line="240" w:lineRule="auto"/>
              <w:ind w:right="-15"/>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Datums skatāms laika zīmogā</w:t>
            </w:r>
          </w:p>
          <w:p w14:paraId="4E0234D6" w14:textId="0091555A" w:rsidR="0042441E" w:rsidRPr="0042441E" w:rsidRDefault="0042441E" w:rsidP="0042441E">
            <w:pPr>
              <w:spacing w:after="0" w:line="240" w:lineRule="auto"/>
              <w:ind w:right="-15"/>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kern w:val="0"/>
                <w:lang w:eastAsia="lv-LV"/>
                <w14:ligatures w14:val="none"/>
              </w:rPr>
              <w:t>Nr. 3.5.4/26/69</w:t>
            </w:r>
            <w:r w:rsidR="00814A99">
              <w:rPr>
                <w:rFonts w:ascii="Times New Roman" w:eastAsia="Times New Roman" w:hAnsi="Times New Roman" w:cs="Times New Roman"/>
                <w:kern w:val="0"/>
                <w:lang w:eastAsia="lv-LV"/>
                <w14:ligatures w14:val="none"/>
              </w:rPr>
              <w:t>6</w:t>
            </w:r>
          </w:p>
        </w:tc>
        <w:tc>
          <w:tcPr>
            <w:tcW w:w="4711" w:type="dxa"/>
          </w:tcPr>
          <w:p w14:paraId="45B1D460" w14:textId="77777777" w:rsidR="0042441E" w:rsidRPr="0042441E" w:rsidRDefault="0042441E" w:rsidP="0042441E">
            <w:pPr>
              <w:spacing w:after="0" w:line="240" w:lineRule="auto"/>
              <w:ind w:right="-15" w:firstLine="720"/>
              <w:jc w:val="right"/>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t xml:space="preserve">Pretendentiem, kam izsniegts </w:t>
            </w:r>
          </w:p>
          <w:p w14:paraId="522D5086" w14:textId="698FB512" w:rsidR="0042441E" w:rsidRPr="0042441E" w:rsidRDefault="0042441E" w:rsidP="0042441E">
            <w:pPr>
              <w:spacing w:after="0" w:line="240" w:lineRule="auto"/>
              <w:ind w:right="-15" w:firstLine="720"/>
              <w:jc w:val="right"/>
              <w:textAlignment w:val="baseline"/>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Atklāta konkurs</w:t>
            </w:r>
            <w:r w:rsidRPr="0042441E">
              <w:rPr>
                <w:rFonts w:ascii="Times New Roman" w:eastAsia="Times New Roman" w:hAnsi="Times New Roman" w:cs="Times New Roman"/>
                <w:b/>
                <w:bCs/>
                <w:kern w:val="0"/>
                <w:lang w:eastAsia="lv-LV"/>
                <w14:ligatures w14:val="none"/>
              </w:rPr>
              <w:t>a nolikums</w:t>
            </w:r>
          </w:p>
        </w:tc>
      </w:tr>
    </w:tbl>
    <w:p w14:paraId="03B5BE7E" w14:textId="713AA454" w:rsidR="0042441E" w:rsidRPr="0042441E" w:rsidRDefault="0042441E" w:rsidP="0042441E">
      <w:pPr>
        <w:spacing w:after="0" w:line="240" w:lineRule="auto"/>
        <w:ind w:right="-15" w:firstLine="720"/>
        <w:textAlignment w:val="baseline"/>
        <w:rPr>
          <w:rFonts w:ascii="Times New Roman" w:eastAsia="Times New Roman" w:hAnsi="Times New Roman" w:cs="Times New Roman"/>
          <w:b/>
          <w:bCs/>
          <w:kern w:val="0"/>
          <w:lang w:eastAsia="lv-LV"/>
          <w14:ligatures w14:val="none"/>
        </w:rPr>
      </w:pPr>
      <w:bookmarkStart w:id="0" w:name="_Hlk204093123"/>
      <w:r w:rsidRPr="0042441E">
        <w:rPr>
          <w:rFonts w:ascii="Times New Roman" w:eastAsia="Times New Roman" w:hAnsi="Times New Roman" w:cs="Times New Roman"/>
          <w:b/>
          <w:bCs/>
          <w:kern w:val="0"/>
          <w:lang w:eastAsia="lv-LV"/>
          <w14:ligatures w14:val="none"/>
        </w:rPr>
        <w:t xml:space="preserve">Par nolikuma </w:t>
      </w:r>
      <w:r>
        <w:rPr>
          <w:rFonts w:ascii="Times New Roman" w:eastAsia="Times New Roman" w:hAnsi="Times New Roman" w:cs="Times New Roman"/>
          <w:b/>
          <w:bCs/>
          <w:kern w:val="0"/>
          <w:lang w:eastAsia="lv-LV"/>
          <w14:ligatures w14:val="none"/>
        </w:rPr>
        <w:t>grozījumiem</w:t>
      </w:r>
      <w:r w:rsidRPr="0042441E">
        <w:rPr>
          <w:rFonts w:ascii="Times New Roman" w:eastAsia="Times New Roman" w:hAnsi="Times New Roman" w:cs="Times New Roman"/>
          <w:b/>
          <w:bCs/>
          <w:kern w:val="0"/>
          <w:lang w:eastAsia="lv-LV"/>
          <w14:ligatures w14:val="none"/>
        </w:rPr>
        <w:t xml:space="preserve"> </w:t>
      </w:r>
      <w:bookmarkEnd w:id="0"/>
    </w:p>
    <w:p w14:paraId="6E5991F5" w14:textId="21C2DB2D" w:rsidR="0042441E" w:rsidRPr="0042441E" w:rsidRDefault="0042441E" w:rsidP="0042441E">
      <w:pPr>
        <w:spacing w:after="0" w:line="240" w:lineRule="auto"/>
        <w:ind w:right="-15" w:firstLine="720"/>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 xml:space="preserve">Limbažu novada pašvaldības Iepirkumu komisija saņēmusi precizējošās informācijas pieprasījumu </w:t>
      </w:r>
      <w:r>
        <w:rPr>
          <w:rFonts w:ascii="Times New Roman" w:eastAsia="Times New Roman" w:hAnsi="Times New Roman" w:cs="Times New Roman"/>
          <w:kern w:val="0"/>
          <w:lang w:eastAsia="lv-LV"/>
          <w14:ligatures w14:val="none"/>
        </w:rPr>
        <w:t>atklātā konkursā</w:t>
      </w:r>
      <w:r w:rsidRPr="0042441E">
        <w:rPr>
          <w:rFonts w:ascii="Times New Roman" w:eastAsia="Times New Roman" w:hAnsi="Times New Roman" w:cs="Times New Roman"/>
          <w:kern w:val="0"/>
          <w:lang w:eastAsia="lv-LV"/>
          <w14:ligatures w14:val="none"/>
        </w:rPr>
        <w:t xml:space="preserve"> “Transportlīdzekļa nomas pakalpojumu sniegšana</w:t>
      </w:r>
      <w:r w:rsidRPr="0042441E">
        <w:rPr>
          <w:rFonts w:ascii="Times New Roman" w:eastAsia="Times New Roman" w:hAnsi="Times New Roman" w:cs="Times New Roman"/>
          <w:bCs/>
          <w:kern w:val="0"/>
          <w:lang w:eastAsia="lv-LV"/>
          <w14:ligatures w14:val="none"/>
        </w:rPr>
        <w:t>”</w:t>
      </w:r>
      <w:r w:rsidRPr="0042441E">
        <w:rPr>
          <w:rFonts w:ascii="Times New Roman" w:eastAsia="Times New Roman" w:hAnsi="Times New Roman" w:cs="Times New Roman"/>
          <w:kern w:val="0"/>
          <w:lang w:eastAsia="lv-LV"/>
          <w14:ligatures w14:val="none"/>
        </w:rPr>
        <w:t>, iepirkuma identifikācijas Nr. LNP 2026/1</w:t>
      </w:r>
      <w:r>
        <w:rPr>
          <w:rFonts w:ascii="Times New Roman" w:eastAsia="Times New Roman" w:hAnsi="Times New Roman" w:cs="Times New Roman"/>
          <w:kern w:val="0"/>
          <w:lang w:eastAsia="lv-LV"/>
          <w14:ligatures w14:val="none"/>
        </w:rPr>
        <w:t>15</w:t>
      </w:r>
      <w:r w:rsidRPr="0042441E">
        <w:rPr>
          <w:rFonts w:ascii="Times New Roman" w:eastAsia="Times New Roman" w:hAnsi="Times New Roman" w:cs="Times New Roman"/>
          <w:kern w:val="0"/>
          <w:lang w:eastAsia="lv-LV"/>
          <w14:ligatures w14:val="none"/>
        </w:rPr>
        <w:t>.</w:t>
      </w:r>
    </w:p>
    <w:p w14:paraId="5D8C53EF" w14:textId="77777777" w:rsidR="0042441E" w:rsidRPr="0042441E" w:rsidRDefault="0042441E" w:rsidP="0042441E">
      <w:pPr>
        <w:spacing w:after="0" w:line="240" w:lineRule="auto"/>
        <w:ind w:right="-15"/>
        <w:textAlignment w:val="baseline"/>
        <w:rPr>
          <w:rFonts w:ascii="Times New Roman" w:eastAsia="Times New Roman" w:hAnsi="Times New Roman" w:cs="Times New Roman"/>
          <w:kern w:val="0"/>
          <w:lang w:eastAsia="lv-LV"/>
          <w14:ligatures w14:val="none"/>
        </w:rPr>
      </w:pPr>
    </w:p>
    <w:p w14:paraId="51E24488" w14:textId="6CA29977" w:rsidR="0042441E" w:rsidRPr="0042441E" w:rsidRDefault="0042441E" w:rsidP="0042441E">
      <w:pPr>
        <w:spacing w:after="0" w:line="240" w:lineRule="auto"/>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t>1.jautājums</w:t>
      </w:r>
    </w:p>
    <w:p w14:paraId="6B7CEFA2" w14:textId="1DBF6068" w:rsidR="0042441E" w:rsidRPr="0042441E" w:rsidRDefault="0042441E" w:rsidP="0042441E">
      <w:pPr>
        <w:spacing w:after="0" w:line="240" w:lineRule="auto"/>
        <w:ind w:left="720"/>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Prasība:</w:t>
      </w:r>
    </w:p>
    <w:tbl>
      <w:tblPr>
        <w:tblpPr w:leftFromText="180" w:rightFromText="180" w:bottomFromText="160" w:vertAnchor="text" w:tblpY="1"/>
        <w:tblOverlap w:val="never"/>
        <w:tblW w:w="961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8" w:type="dxa"/>
          <w:right w:w="100" w:type="dxa"/>
        </w:tblCellMar>
        <w:tblLook w:val="04A0" w:firstRow="1" w:lastRow="0" w:firstColumn="1" w:lastColumn="0" w:noHBand="0" w:noVBand="1"/>
      </w:tblPr>
      <w:tblGrid>
        <w:gridCol w:w="4981"/>
        <w:gridCol w:w="4638"/>
      </w:tblGrid>
      <w:tr w:rsidR="0042441E" w:rsidRPr="0042441E" w14:paraId="61CB34C4" w14:textId="77777777" w:rsidTr="001471EA">
        <w:tc>
          <w:tcPr>
            <w:tcW w:w="3959" w:type="dxa"/>
            <w:tcBorders>
              <w:right w:val="single" w:sz="8" w:space="0" w:color="BFBFBF"/>
            </w:tcBorders>
            <w:hideMark/>
          </w:tcPr>
          <w:p w14:paraId="330204B3" w14:textId="77777777" w:rsidR="0042441E" w:rsidRPr="0042441E" w:rsidRDefault="0042441E" w:rsidP="0042441E">
            <w:pPr>
              <w:suppressAutoHyphens/>
              <w:autoSpaceDN w:val="0"/>
              <w:spacing w:after="0" w:line="60" w:lineRule="atLeast"/>
              <w:jc w:val="both"/>
              <w:textAlignment w:val="baseline"/>
              <w:rPr>
                <w:rFonts w:ascii="Times New Roman" w:eastAsia="Times New Roman" w:hAnsi="Times New Roman" w:cs="Times New Roman"/>
                <w:color w:val="000000"/>
                <w:kern w:val="3"/>
                <w:lang w:eastAsia="zh-CN" w:bidi="hi-IN"/>
                <w14:ligatures w14:val="none"/>
              </w:rPr>
            </w:pPr>
            <w:r w:rsidRPr="0042441E">
              <w:rPr>
                <w:rFonts w:ascii="Times New Roman" w:eastAsia="Times New Roman" w:hAnsi="Times New Roman" w:cs="Times New Roman"/>
                <w:color w:val="000000"/>
                <w:kern w:val="3"/>
                <w:lang w:eastAsia="zh-CN" w:bidi="hi-IN"/>
                <w14:ligatures w14:val="none"/>
              </w:rPr>
              <w:t>Automašīnas klase</w:t>
            </w:r>
          </w:p>
        </w:tc>
        <w:tc>
          <w:tcPr>
            <w:tcW w:w="3686" w:type="dxa"/>
            <w:hideMark/>
          </w:tcPr>
          <w:p w14:paraId="6F7B21C3" w14:textId="77777777" w:rsidR="0042441E" w:rsidRPr="0042441E" w:rsidRDefault="0042441E" w:rsidP="0042441E">
            <w:pPr>
              <w:suppressAutoHyphens/>
              <w:autoSpaceDN w:val="0"/>
              <w:spacing w:after="0" w:line="60" w:lineRule="atLeast"/>
              <w:jc w:val="both"/>
              <w:textAlignment w:val="baseline"/>
              <w:rPr>
                <w:rFonts w:ascii="Times New Roman" w:eastAsia="Times New Roman" w:hAnsi="Times New Roman" w:cs="Times New Roman"/>
                <w:color w:val="000000"/>
                <w:kern w:val="3"/>
                <w:lang w:eastAsia="zh-CN" w:bidi="hi-IN"/>
                <w14:ligatures w14:val="none"/>
              </w:rPr>
            </w:pPr>
            <w:r w:rsidRPr="0042441E">
              <w:rPr>
                <w:rFonts w:ascii="Times New Roman" w:eastAsia="Times New Roman" w:hAnsi="Times New Roman" w:cs="Times New Roman"/>
                <w:color w:val="000000"/>
                <w:kern w:val="3"/>
                <w:lang w:eastAsia="zh-CN" w:bidi="hi-IN"/>
                <w14:ligatures w14:val="none"/>
              </w:rPr>
              <w:t>Vieglais pasažieru (minivens) kravas</w:t>
            </w:r>
          </w:p>
        </w:tc>
      </w:tr>
    </w:tbl>
    <w:p w14:paraId="4BB43804" w14:textId="77777777" w:rsidR="0042441E" w:rsidRPr="0042441E" w:rsidRDefault="0042441E" w:rsidP="00F34A5A">
      <w:pPr>
        <w:spacing w:after="120" w:line="240" w:lineRule="auto"/>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Nepieciešamie labojumi/paskaidrojumi – vai Jums ir būtiska automašīnas kategorija tehniskajā pasē (M1 – pasažieru, N1 – kravas), jo pēc šīs prasības definējuma nav līdz galam skaidrs. Šādi, tehniskai specifikācijai atbilstoši auto, mēdz būt gan kā M1, gan N1 kategorijas. Ja nav būtiski, tad vēlams neierobežot ar konkrētu kategoriju un ļaut piedāvāt gan N1, gan M1 kategorijas automašīnu, lai saņemtu finansiāli izdevīgāko piedāvājumu no tirgū pieejamiem automobiļiem.</w:t>
      </w:r>
    </w:p>
    <w:p w14:paraId="5BD5D21C" w14:textId="6C6387B5"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b/>
          <w:bCs/>
          <w:kern w:val="0"/>
          <w:lang w:eastAsia="lv-LV"/>
          <w14:ligatures w14:val="none"/>
        </w:rPr>
        <w:t>Atbilde:</w:t>
      </w:r>
      <w:r>
        <w:rPr>
          <w:rFonts w:ascii="Times New Roman" w:eastAsia="Times New Roman" w:hAnsi="Times New Roman" w:cs="Times New Roman"/>
          <w:kern w:val="0"/>
          <w:lang w:eastAsia="lv-LV"/>
          <w14:ligatures w14:val="none"/>
        </w:rPr>
        <w:t xml:space="preserve"> Veikti grozījumi Tehniskajā specifikācijā un Tehniskā piedāvājuma veidlapā.</w:t>
      </w:r>
    </w:p>
    <w:p w14:paraId="4992CED4" w14:textId="77777777"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p>
    <w:p w14:paraId="018ECFB3" w14:textId="20514B85" w:rsidR="0042441E" w:rsidRPr="0042441E" w:rsidRDefault="0042441E" w:rsidP="0042441E">
      <w:pPr>
        <w:spacing w:after="0" w:line="240" w:lineRule="auto"/>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t>2.jautājums</w:t>
      </w:r>
    </w:p>
    <w:p w14:paraId="34EA6226" w14:textId="77777777" w:rsidR="0042441E" w:rsidRPr="0042441E" w:rsidRDefault="0042441E" w:rsidP="0042441E">
      <w:pPr>
        <w:spacing w:after="0" w:line="240" w:lineRule="auto"/>
        <w:ind w:left="720"/>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Prasība:</w:t>
      </w:r>
    </w:p>
    <w:tbl>
      <w:tblPr>
        <w:tblpPr w:leftFromText="180" w:rightFromText="180" w:bottomFromText="160" w:vertAnchor="text" w:tblpY="1"/>
        <w:tblOverlap w:val="never"/>
        <w:tblW w:w="961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8" w:type="dxa"/>
          <w:right w:w="100" w:type="dxa"/>
        </w:tblCellMar>
        <w:tblLook w:val="04A0" w:firstRow="1" w:lastRow="0" w:firstColumn="1" w:lastColumn="0" w:noHBand="0" w:noVBand="1"/>
      </w:tblPr>
      <w:tblGrid>
        <w:gridCol w:w="4981"/>
        <w:gridCol w:w="4638"/>
      </w:tblGrid>
      <w:tr w:rsidR="0042441E" w:rsidRPr="0042441E" w14:paraId="10B70283" w14:textId="77777777" w:rsidTr="001471EA">
        <w:tc>
          <w:tcPr>
            <w:tcW w:w="3959" w:type="dxa"/>
            <w:tcBorders>
              <w:right w:val="single" w:sz="8" w:space="0" w:color="BFBFBF"/>
            </w:tcBorders>
            <w:hideMark/>
          </w:tcPr>
          <w:p w14:paraId="1EC42DD0" w14:textId="77777777" w:rsidR="0042441E" w:rsidRPr="0042441E" w:rsidRDefault="0042441E" w:rsidP="0042441E">
            <w:pPr>
              <w:suppressAutoHyphens/>
              <w:autoSpaceDN w:val="0"/>
              <w:spacing w:after="0" w:line="60" w:lineRule="atLeast"/>
              <w:jc w:val="both"/>
              <w:textAlignment w:val="baseline"/>
              <w:rPr>
                <w:rFonts w:ascii="Times New Roman" w:eastAsia="Times New Roman" w:hAnsi="Times New Roman" w:cs="Times New Roman"/>
                <w:color w:val="000000"/>
                <w:kern w:val="3"/>
                <w:lang w:eastAsia="zh-CN" w:bidi="hi-IN"/>
                <w14:ligatures w14:val="none"/>
              </w:rPr>
            </w:pPr>
            <w:r w:rsidRPr="0042441E">
              <w:rPr>
                <w:rFonts w:ascii="Times New Roman" w:eastAsia="Times New Roman" w:hAnsi="Times New Roman" w:cs="Times New Roman"/>
                <w:color w:val="000000"/>
                <w:kern w:val="3"/>
                <w:lang w:eastAsia="zh-CN" w:bidi="hi-IN"/>
                <w14:ligatures w14:val="none"/>
              </w:rPr>
              <w:t>Automobiļa garums</w:t>
            </w:r>
          </w:p>
        </w:tc>
        <w:tc>
          <w:tcPr>
            <w:tcW w:w="3686" w:type="dxa"/>
            <w:hideMark/>
          </w:tcPr>
          <w:p w14:paraId="671E4E84" w14:textId="77777777" w:rsidR="0042441E" w:rsidRPr="0042441E" w:rsidRDefault="0042441E" w:rsidP="0042441E">
            <w:pPr>
              <w:suppressAutoHyphens/>
              <w:autoSpaceDN w:val="0"/>
              <w:spacing w:after="0" w:line="60" w:lineRule="atLeast"/>
              <w:jc w:val="both"/>
              <w:textAlignment w:val="baseline"/>
              <w:rPr>
                <w:rFonts w:ascii="Times New Roman" w:eastAsia="Times New Roman" w:hAnsi="Times New Roman" w:cs="Times New Roman"/>
                <w:color w:val="000000"/>
                <w:kern w:val="3"/>
                <w:lang w:eastAsia="zh-CN" w:bidi="hi-IN"/>
                <w14:ligatures w14:val="none"/>
              </w:rPr>
            </w:pPr>
            <w:r w:rsidRPr="0042441E">
              <w:rPr>
                <w:rFonts w:ascii="Times New Roman" w:eastAsia="Times New Roman" w:hAnsi="Times New Roman" w:cs="Times New Roman"/>
                <w:color w:val="000000"/>
                <w:kern w:val="3"/>
                <w:lang w:eastAsia="zh-CN" w:bidi="hi-IN"/>
                <w14:ligatures w14:val="none"/>
              </w:rPr>
              <w:t>Ne mazāk kā 4800 mm</w:t>
            </w:r>
          </w:p>
        </w:tc>
      </w:tr>
    </w:tbl>
    <w:p w14:paraId="57E805EC" w14:textId="77777777" w:rsidR="0042441E" w:rsidRPr="0042441E" w:rsidRDefault="0042441E" w:rsidP="00F34A5A">
      <w:pPr>
        <w:spacing w:after="120" w:line="240" w:lineRule="auto"/>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Nepieciešamie labojumi/paskaidrojumi – ar šādai prasībai atbilstošu automašīnas garumu tirgū ir pieejams tikai viens vienīgs auto (kas nav jāpasūta no jauna ražošanas procesā), kurš ir maksimāli aprīkots ar papildaprīkojumu un maksā virs 40 000 Eur ar PVN. Lai saņemtu Jūsu pamatvajadzībām atbilstošu automašīnu, bez lieka aprīkojuma un funkcijām, kas ievērojami sadārdzinās mēnešmaksājumu, lūgums Automobiļa garuma prasību piekoriģēt uz – Ne mazāk kā 4750 mm.</w:t>
      </w:r>
    </w:p>
    <w:p w14:paraId="660050FF" w14:textId="77777777"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b/>
          <w:bCs/>
          <w:kern w:val="0"/>
          <w:lang w:eastAsia="lv-LV"/>
          <w14:ligatures w14:val="none"/>
        </w:rPr>
        <w:t>Atbilde:</w:t>
      </w:r>
      <w:r>
        <w:rPr>
          <w:rFonts w:ascii="Times New Roman" w:eastAsia="Times New Roman" w:hAnsi="Times New Roman" w:cs="Times New Roman"/>
          <w:kern w:val="0"/>
          <w:lang w:eastAsia="lv-LV"/>
          <w14:ligatures w14:val="none"/>
        </w:rPr>
        <w:t xml:space="preserve"> Veikti grozījumi Tehniskajā specifikācijā un Tehniskā piedāvājuma veidlapā.</w:t>
      </w:r>
    </w:p>
    <w:p w14:paraId="7B38209F" w14:textId="77777777"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p>
    <w:p w14:paraId="2B4ECD2E" w14:textId="657B86D0" w:rsidR="0042441E" w:rsidRPr="0042441E" w:rsidRDefault="0042441E" w:rsidP="0042441E">
      <w:pPr>
        <w:spacing w:after="0" w:line="240" w:lineRule="auto"/>
        <w:ind w:left="720" w:hanging="720"/>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t>3.jautājums</w:t>
      </w:r>
    </w:p>
    <w:p w14:paraId="33487790" w14:textId="69CAFCBD" w:rsidR="0042441E" w:rsidRPr="0042441E" w:rsidRDefault="0042441E" w:rsidP="0042441E">
      <w:pPr>
        <w:spacing w:after="0" w:line="240" w:lineRule="auto"/>
        <w:ind w:left="720"/>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Prasība:</w:t>
      </w:r>
    </w:p>
    <w:tbl>
      <w:tblPr>
        <w:tblpPr w:leftFromText="180" w:rightFromText="180" w:bottomFromText="160" w:vertAnchor="text" w:tblpY="1"/>
        <w:tblOverlap w:val="never"/>
        <w:tblW w:w="961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8" w:type="dxa"/>
          <w:right w:w="100" w:type="dxa"/>
        </w:tblCellMar>
        <w:tblLook w:val="04A0" w:firstRow="1" w:lastRow="0" w:firstColumn="1" w:lastColumn="0" w:noHBand="0" w:noVBand="1"/>
      </w:tblPr>
      <w:tblGrid>
        <w:gridCol w:w="4981"/>
        <w:gridCol w:w="4638"/>
      </w:tblGrid>
      <w:tr w:rsidR="0042441E" w:rsidRPr="0042441E" w14:paraId="265AEB33" w14:textId="77777777" w:rsidTr="001471EA">
        <w:tc>
          <w:tcPr>
            <w:tcW w:w="3959" w:type="dxa"/>
            <w:tcBorders>
              <w:right w:val="single" w:sz="8" w:space="0" w:color="BFBFBF"/>
            </w:tcBorders>
            <w:hideMark/>
          </w:tcPr>
          <w:p w14:paraId="7E1F9644" w14:textId="77777777" w:rsidR="0042441E" w:rsidRPr="0042441E" w:rsidRDefault="0042441E" w:rsidP="0042441E">
            <w:pPr>
              <w:suppressAutoHyphens/>
              <w:autoSpaceDN w:val="0"/>
              <w:spacing w:after="0" w:line="45" w:lineRule="atLeast"/>
              <w:jc w:val="both"/>
              <w:textAlignment w:val="baseline"/>
              <w:rPr>
                <w:rFonts w:ascii="Times New Roman" w:eastAsia="Times New Roman" w:hAnsi="Times New Roman" w:cs="Times New Roman"/>
                <w:color w:val="000000"/>
                <w:kern w:val="3"/>
                <w:lang w:eastAsia="zh-CN" w:bidi="hi-IN"/>
                <w14:ligatures w14:val="none"/>
              </w:rPr>
            </w:pPr>
            <w:r w:rsidRPr="0042441E">
              <w:rPr>
                <w:rFonts w:ascii="Times New Roman" w:eastAsia="Times New Roman" w:hAnsi="Times New Roman" w:cs="Times New Roman"/>
                <w:color w:val="000000"/>
                <w:kern w:val="3"/>
                <w:lang w:eastAsia="zh-CN" w:bidi="hi-IN"/>
                <w14:ligatures w14:val="none"/>
              </w:rPr>
              <w:t>Durvju skaits</w:t>
            </w:r>
          </w:p>
        </w:tc>
        <w:tc>
          <w:tcPr>
            <w:tcW w:w="3686" w:type="dxa"/>
            <w:hideMark/>
          </w:tcPr>
          <w:p w14:paraId="1CD4AF6F" w14:textId="77777777" w:rsidR="0042441E" w:rsidRPr="0042441E" w:rsidRDefault="0042441E" w:rsidP="0042441E">
            <w:pPr>
              <w:suppressAutoHyphens/>
              <w:spacing w:after="0" w:line="240" w:lineRule="auto"/>
              <w:jc w:val="both"/>
              <w:rPr>
                <w:rFonts w:ascii="Times New Roman" w:eastAsia="Times New Roman" w:hAnsi="Times New Roman" w:cs="Times New Roman"/>
                <w:color w:val="000000"/>
                <w:kern w:val="0"/>
                <w:lang w:eastAsia="lv-LV"/>
                <w14:ligatures w14:val="none"/>
              </w:rPr>
            </w:pPr>
            <w:r w:rsidRPr="0042441E">
              <w:rPr>
                <w:rFonts w:ascii="Times New Roman" w:eastAsia="Times New Roman" w:hAnsi="Times New Roman" w:cs="Times New Roman"/>
                <w:color w:val="000000"/>
                <w:kern w:val="3"/>
                <w:lang w:eastAsia="zh-CN" w:bidi="hi-IN"/>
                <w14:ligatures w14:val="none"/>
              </w:rPr>
              <w:t>3</w:t>
            </w:r>
          </w:p>
        </w:tc>
      </w:tr>
    </w:tbl>
    <w:p w14:paraId="08FDCE02" w14:textId="77777777" w:rsidR="0042441E" w:rsidRPr="0042441E" w:rsidRDefault="0042441E" w:rsidP="00F34A5A">
      <w:pPr>
        <w:spacing w:after="120" w:line="240" w:lineRule="auto"/>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Nepieciešamie labojumi/paskaidrojumi – Ņemot vērā, ka bagāžas nodalījuma durvis arī ir durvis un papildaprīkojuma sadaļā prasiet arī slīddurvis abās pusēs, tad kopā ar priekšējām durvīm, minimālais durvju skaits būtu jālabo uz 5 vai 6 (tādā gadījumā, ja bagāžas nodalījuma durvis ir divviru uz sāniem atveramas).</w:t>
      </w:r>
    </w:p>
    <w:p w14:paraId="35302F03" w14:textId="77777777"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b/>
          <w:bCs/>
          <w:kern w:val="0"/>
          <w:lang w:eastAsia="lv-LV"/>
          <w14:ligatures w14:val="none"/>
        </w:rPr>
        <w:t>Atbilde:</w:t>
      </w:r>
      <w:r>
        <w:rPr>
          <w:rFonts w:ascii="Times New Roman" w:eastAsia="Times New Roman" w:hAnsi="Times New Roman" w:cs="Times New Roman"/>
          <w:kern w:val="0"/>
          <w:lang w:eastAsia="lv-LV"/>
          <w14:ligatures w14:val="none"/>
        </w:rPr>
        <w:t xml:space="preserve"> Veikti grozījumi Tehniskajā specifikācijā un Tehniskā piedāvājuma veidlapā.</w:t>
      </w:r>
    </w:p>
    <w:p w14:paraId="0BD4EB56" w14:textId="77777777"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p>
    <w:p w14:paraId="12F2A3FC" w14:textId="77777777" w:rsidR="00F34A5A" w:rsidRDefault="00F34A5A" w:rsidP="0042441E">
      <w:pPr>
        <w:spacing w:after="0" w:line="240" w:lineRule="auto"/>
        <w:textAlignment w:val="baseline"/>
        <w:rPr>
          <w:rFonts w:ascii="Times New Roman" w:eastAsia="Times New Roman" w:hAnsi="Times New Roman" w:cs="Times New Roman"/>
          <w:kern w:val="0"/>
          <w:lang w:eastAsia="lv-LV"/>
          <w14:ligatures w14:val="none"/>
        </w:rPr>
      </w:pPr>
    </w:p>
    <w:p w14:paraId="1A3F09D8" w14:textId="77777777" w:rsidR="00F34A5A" w:rsidRPr="0042441E" w:rsidRDefault="00F34A5A" w:rsidP="0042441E">
      <w:pPr>
        <w:spacing w:after="0" w:line="240" w:lineRule="auto"/>
        <w:textAlignment w:val="baseline"/>
        <w:rPr>
          <w:rFonts w:ascii="Times New Roman" w:eastAsia="Times New Roman" w:hAnsi="Times New Roman" w:cs="Times New Roman"/>
          <w:kern w:val="0"/>
          <w:lang w:eastAsia="lv-LV"/>
          <w14:ligatures w14:val="none"/>
        </w:rPr>
      </w:pPr>
    </w:p>
    <w:p w14:paraId="60E9D83D" w14:textId="7503E7A5" w:rsidR="0042441E" w:rsidRPr="0042441E" w:rsidRDefault="0042441E" w:rsidP="0042441E">
      <w:pPr>
        <w:spacing w:after="0" w:line="240" w:lineRule="auto"/>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lastRenderedPageBreak/>
        <w:t>4.jautājums</w:t>
      </w:r>
    </w:p>
    <w:p w14:paraId="0254F619" w14:textId="77777777"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Prasība:</w:t>
      </w:r>
    </w:p>
    <w:tbl>
      <w:tblPr>
        <w:tblpPr w:leftFromText="180" w:rightFromText="180" w:bottomFromText="160" w:vertAnchor="text" w:tblpY="1"/>
        <w:tblOverlap w:val="never"/>
        <w:tblW w:w="961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8" w:type="dxa"/>
          <w:right w:w="100" w:type="dxa"/>
        </w:tblCellMar>
        <w:tblLook w:val="04A0" w:firstRow="1" w:lastRow="0" w:firstColumn="1" w:lastColumn="0" w:noHBand="0" w:noVBand="1"/>
      </w:tblPr>
      <w:tblGrid>
        <w:gridCol w:w="4981"/>
        <w:gridCol w:w="4638"/>
      </w:tblGrid>
      <w:tr w:rsidR="0042441E" w:rsidRPr="0042441E" w14:paraId="78F37035" w14:textId="77777777" w:rsidTr="001471EA">
        <w:tc>
          <w:tcPr>
            <w:tcW w:w="3959" w:type="dxa"/>
            <w:tcBorders>
              <w:right w:val="single" w:sz="8" w:space="0" w:color="BFBFBF"/>
            </w:tcBorders>
            <w:hideMark/>
          </w:tcPr>
          <w:p w14:paraId="1071C4DF" w14:textId="77777777" w:rsidR="0042441E" w:rsidRPr="0042441E" w:rsidRDefault="0042441E" w:rsidP="0042441E">
            <w:pPr>
              <w:suppressAutoHyphens/>
              <w:autoSpaceDN w:val="0"/>
              <w:spacing w:after="0" w:line="75" w:lineRule="atLeast"/>
              <w:jc w:val="both"/>
              <w:textAlignment w:val="baseline"/>
              <w:rPr>
                <w:rFonts w:ascii="Times New Roman" w:eastAsia="Times New Roman" w:hAnsi="Times New Roman" w:cs="Times New Roman"/>
                <w:kern w:val="3"/>
                <w:lang w:eastAsia="zh-CN" w:bidi="hi-IN"/>
                <w14:ligatures w14:val="none"/>
              </w:rPr>
            </w:pPr>
            <w:r w:rsidRPr="0042441E">
              <w:rPr>
                <w:rFonts w:ascii="Times New Roman" w:eastAsia="Times New Roman" w:hAnsi="Times New Roman" w:cs="Times New Roman"/>
                <w:kern w:val="3"/>
                <w:lang w:eastAsia="zh-CN" w:bidi="hi-IN"/>
                <w14:ligatures w14:val="none"/>
              </w:rPr>
              <w:t>Degvielas tvertnes tilpums</w:t>
            </w:r>
          </w:p>
        </w:tc>
        <w:tc>
          <w:tcPr>
            <w:tcW w:w="3686" w:type="dxa"/>
            <w:hideMark/>
          </w:tcPr>
          <w:p w14:paraId="779A63CC" w14:textId="77777777" w:rsidR="0042441E" w:rsidRPr="0042441E" w:rsidRDefault="0042441E" w:rsidP="0042441E">
            <w:pPr>
              <w:suppressAutoHyphens/>
              <w:autoSpaceDN w:val="0"/>
              <w:spacing w:after="0" w:line="75" w:lineRule="atLeast"/>
              <w:jc w:val="both"/>
              <w:textAlignment w:val="baseline"/>
              <w:rPr>
                <w:rFonts w:ascii="Times New Roman" w:eastAsia="Times New Roman" w:hAnsi="Times New Roman" w:cs="Times New Roman"/>
                <w:kern w:val="3"/>
                <w:lang w:eastAsia="zh-CN" w:bidi="hi-IN"/>
                <w14:ligatures w14:val="none"/>
              </w:rPr>
            </w:pPr>
            <w:r w:rsidRPr="0042441E">
              <w:rPr>
                <w:rFonts w:ascii="Times New Roman" w:eastAsia="Times New Roman" w:hAnsi="Times New Roman" w:cs="Times New Roman"/>
                <w:kern w:val="3"/>
                <w:lang w:eastAsia="zh-CN" w:bidi="hi-IN"/>
                <w14:ligatures w14:val="none"/>
              </w:rPr>
              <w:t>Vismaz 55 L</w:t>
            </w:r>
          </w:p>
        </w:tc>
      </w:tr>
    </w:tbl>
    <w:p w14:paraId="2E249F0F" w14:textId="77777777" w:rsidR="0042441E" w:rsidRPr="0042441E" w:rsidRDefault="0042441E" w:rsidP="00F34A5A">
      <w:pPr>
        <w:spacing w:after="120" w:line="240" w:lineRule="auto"/>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Nepieciešamie labojumi/paskaidrojumi – šāda tipa automašīnām degvielas tvertnes tilpums ir 50 litri. Atstājot prasību nelabotu, nevarēsim piemeklēt prasībai atbilstošu automobili. Lūgums salabot šo prasību uz  - Vismaz 50 litri.</w:t>
      </w:r>
    </w:p>
    <w:p w14:paraId="148860E8" w14:textId="77777777"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b/>
          <w:bCs/>
          <w:kern w:val="0"/>
          <w:lang w:eastAsia="lv-LV"/>
          <w14:ligatures w14:val="none"/>
        </w:rPr>
        <w:t>Atbilde:</w:t>
      </w:r>
      <w:r>
        <w:rPr>
          <w:rFonts w:ascii="Times New Roman" w:eastAsia="Times New Roman" w:hAnsi="Times New Roman" w:cs="Times New Roman"/>
          <w:kern w:val="0"/>
          <w:lang w:eastAsia="lv-LV"/>
          <w14:ligatures w14:val="none"/>
        </w:rPr>
        <w:t xml:space="preserve"> Veikti grozījumi Tehniskajā specifikācijā un Tehniskā piedāvājuma veidlapā.</w:t>
      </w:r>
    </w:p>
    <w:p w14:paraId="4DF6DB63" w14:textId="77777777"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p>
    <w:p w14:paraId="29AB48E3" w14:textId="72807F08" w:rsidR="0042441E" w:rsidRPr="0042441E" w:rsidRDefault="0042441E" w:rsidP="0042441E">
      <w:pPr>
        <w:spacing w:after="0" w:line="240" w:lineRule="auto"/>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t>5.jautājums</w:t>
      </w:r>
    </w:p>
    <w:p w14:paraId="124B561C" w14:textId="31DA95A2"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Prasība:</w:t>
      </w:r>
    </w:p>
    <w:tbl>
      <w:tblPr>
        <w:tblpPr w:leftFromText="180" w:rightFromText="180" w:bottomFromText="160" w:vertAnchor="text" w:tblpY="1"/>
        <w:tblOverlap w:val="never"/>
        <w:tblW w:w="961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8" w:type="dxa"/>
          <w:right w:w="100" w:type="dxa"/>
        </w:tblCellMar>
        <w:tblLook w:val="04A0" w:firstRow="1" w:lastRow="0" w:firstColumn="1" w:lastColumn="0" w:noHBand="0" w:noVBand="1"/>
      </w:tblPr>
      <w:tblGrid>
        <w:gridCol w:w="4981"/>
        <w:gridCol w:w="4638"/>
      </w:tblGrid>
      <w:tr w:rsidR="0042441E" w:rsidRPr="0042441E" w14:paraId="6835D4AF" w14:textId="77777777" w:rsidTr="001471EA">
        <w:tc>
          <w:tcPr>
            <w:tcW w:w="4981" w:type="dxa"/>
            <w:tcBorders>
              <w:right w:val="single" w:sz="8" w:space="0" w:color="BFBFBF"/>
            </w:tcBorders>
            <w:hideMark/>
          </w:tcPr>
          <w:p w14:paraId="6F332E49" w14:textId="77777777" w:rsidR="0042441E" w:rsidRPr="0042441E" w:rsidRDefault="0042441E" w:rsidP="0042441E">
            <w:pPr>
              <w:suppressAutoHyphens/>
              <w:autoSpaceDN w:val="0"/>
              <w:spacing w:after="0" w:line="75" w:lineRule="atLeast"/>
              <w:jc w:val="both"/>
              <w:textAlignment w:val="baseline"/>
              <w:rPr>
                <w:rFonts w:ascii="Times New Roman" w:eastAsia="Times New Roman" w:hAnsi="Times New Roman" w:cs="Times New Roman"/>
                <w:kern w:val="3"/>
                <w:lang w:eastAsia="zh-CN" w:bidi="hi-IN"/>
                <w14:ligatures w14:val="none"/>
              </w:rPr>
            </w:pPr>
            <w:r w:rsidRPr="0042441E">
              <w:rPr>
                <w:rFonts w:ascii="Times New Roman" w:eastAsia="Times New Roman" w:hAnsi="Times New Roman" w:cs="Times New Roman"/>
                <w:kern w:val="3"/>
                <w:lang w:eastAsia="zh-CN" w:bidi="hi-IN"/>
                <w14:ligatures w14:val="none"/>
              </w:rPr>
              <w:t>Obligātais aprīkojums un prasības</w:t>
            </w:r>
          </w:p>
        </w:tc>
        <w:tc>
          <w:tcPr>
            <w:tcW w:w="4638" w:type="dxa"/>
            <w:hideMark/>
          </w:tcPr>
          <w:p w14:paraId="1983969D" w14:textId="77777777" w:rsidR="0042441E" w:rsidRPr="0042441E" w:rsidRDefault="0042441E" w:rsidP="0042441E">
            <w:pPr>
              <w:suppressAutoHyphens/>
              <w:autoSpaceDN w:val="0"/>
              <w:spacing w:after="0" w:line="75" w:lineRule="atLeast"/>
              <w:jc w:val="both"/>
              <w:textAlignment w:val="baseline"/>
              <w:rPr>
                <w:rFonts w:ascii="Times New Roman" w:eastAsia="Times New Roman" w:hAnsi="Times New Roman" w:cs="Times New Roman"/>
                <w:kern w:val="3"/>
                <w:lang w:eastAsia="zh-CN" w:bidi="hi-IN"/>
                <w14:ligatures w14:val="none"/>
              </w:rPr>
            </w:pPr>
            <w:r w:rsidRPr="0042441E">
              <w:rPr>
                <w:rFonts w:ascii="Times New Roman" w:eastAsia="Times New Roman" w:hAnsi="Times New Roman" w:cs="Times New Roman"/>
                <w:kern w:val="0"/>
                <w14:ligatures w14:val="none"/>
              </w:rPr>
              <w:t>Rezerves ritenis, domkrats un instrumentu komplekts</w:t>
            </w:r>
          </w:p>
        </w:tc>
      </w:tr>
    </w:tbl>
    <w:p w14:paraId="742D1AA2" w14:textId="77777777" w:rsidR="0042441E" w:rsidRPr="0042441E" w:rsidRDefault="0042441E" w:rsidP="00F34A5A">
      <w:pPr>
        <w:spacing w:after="120" w:line="240" w:lineRule="auto"/>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Nepieciešamie labojumi/paskaidrojumi – Apzinot tirgu, rezerves ritenis no rūpnīcas paredzēts tikai vienam no daļēji atbilstošām automašīnām, kas ir minētā pie 2. jautājuma (virs 40 000 Eur ar PVN vērtībā). Pārējām, daļēji atbilstošām automašīnām, kas ir vismaz par 1/3 lētākas, rūpnīca paredz tikai riepu remonta komplektu (putas un kompresors). Lūgums piekoriģēt šo prasību sekojoši – Rezerves ritenis, domkrats un instrumentu komplekts, vai riepu remonta komplekts, ja rūpnīca neparedz rezerves riteni.</w:t>
      </w:r>
    </w:p>
    <w:p w14:paraId="4EFA5D73" w14:textId="77777777"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b/>
          <w:bCs/>
          <w:kern w:val="0"/>
          <w:lang w:eastAsia="lv-LV"/>
          <w14:ligatures w14:val="none"/>
        </w:rPr>
        <w:t>Atbilde:</w:t>
      </w:r>
      <w:r>
        <w:rPr>
          <w:rFonts w:ascii="Times New Roman" w:eastAsia="Times New Roman" w:hAnsi="Times New Roman" w:cs="Times New Roman"/>
          <w:kern w:val="0"/>
          <w:lang w:eastAsia="lv-LV"/>
          <w14:ligatures w14:val="none"/>
        </w:rPr>
        <w:t xml:space="preserve"> Veikti grozījumi Tehniskajā specifikācijā un Tehniskā piedāvājuma veidlapā.</w:t>
      </w:r>
    </w:p>
    <w:p w14:paraId="0163A99F" w14:textId="77777777"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p>
    <w:p w14:paraId="278BD943" w14:textId="27F6E195" w:rsidR="0042441E" w:rsidRPr="00F34A5A" w:rsidRDefault="0042441E" w:rsidP="00F34A5A">
      <w:pPr>
        <w:spacing w:after="0" w:line="240" w:lineRule="auto"/>
        <w:textAlignment w:val="baseline"/>
        <w:rPr>
          <w:rFonts w:ascii="Times New Roman" w:eastAsia="Times New Roman" w:hAnsi="Times New Roman" w:cs="Times New Roman"/>
          <w:b/>
          <w:bCs/>
          <w:kern w:val="0"/>
          <w:lang w:eastAsia="lv-LV"/>
          <w14:ligatures w14:val="none"/>
        </w:rPr>
      </w:pPr>
      <w:r w:rsidRPr="0042441E">
        <w:rPr>
          <w:rFonts w:ascii="Times New Roman" w:eastAsia="Times New Roman" w:hAnsi="Times New Roman" w:cs="Times New Roman"/>
          <w:b/>
          <w:bCs/>
          <w:kern w:val="0"/>
          <w:lang w:eastAsia="lv-LV"/>
          <w14:ligatures w14:val="none"/>
        </w:rPr>
        <w:t>6.jautājums</w:t>
      </w:r>
    </w:p>
    <w:p w14:paraId="0A89D389" w14:textId="175160AF" w:rsidR="0042441E" w:rsidRP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Transportlīdzekļa piegāde  jāveic  1 (vienas) nedēļas laikā no līguma parakstīšanas dienas.</w:t>
      </w:r>
    </w:p>
    <w:p w14:paraId="6484D8E1" w14:textId="280FF263" w:rsidR="0042441E" w:rsidRPr="0042441E" w:rsidRDefault="0042441E" w:rsidP="00F34A5A">
      <w:pPr>
        <w:spacing w:after="120" w:line="240" w:lineRule="auto"/>
        <w:jc w:val="both"/>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kern w:val="0"/>
          <w:lang w:eastAsia="lv-LV"/>
          <w14:ligatures w14:val="none"/>
        </w:rPr>
        <w:t>Nepieciešamie labojumi/paskaidrojumi – Apzinot tirgu, ņemot vērā, ka visi saražotie auto lielākoties atrod</w:t>
      </w:r>
      <w:r>
        <w:rPr>
          <w:rFonts w:ascii="Times New Roman" w:eastAsia="Times New Roman" w:hAnsi="Times New Roman" w:cs="Times New Roman"/>
          <w:kern w:val="0"/>
          <w:lang w:eastAsia="lv-LV"/>
          <w14:ligatures w14:val="none"/>
        </w:rPr>
        <w:t>a</w:t>
      </w:r>
      <w:r w:rsidRPr="0042441E">
        <w:rPr>
          <w:rFonts w:ascii="Times New Roman" w:eastAsia="Times New Roman" w:hAnsi="Times New Roman" w:cs="Times New Roman"/>
          <w:kern w:val="0"/>
          <w:lang w:eastAsia="lv-LV"/>
          <w14:ligatures w14:val="none"/>
        </w:rPr>
        <w:t>s importiera noliktavā (Igaunija vai Skandināvija lielākoties), tad 1 nedēļas laikā, pat jau saražotus automobiļus ir neiespējami piegādāt uz Latviju, nofinansēt, reģistrēt un piegādāt Iznomātājam. Lūgums labot piegādes termiņa prasību uz saprātīgu un izpildāmu termiņu – Transportlīdzekļa piegāde jāveic 2 (divu) ned</w:t>
      </w:r>
      <w:r>
        <w:rPr>
          <w:rFonts w:ascii="Times New Roman" w:eastAsia="Times New Roman" w:hAnsi="Times New Roman" w:cs="Times New Roman"/>
          <w:kern w:val="0"/>
          <w:lang w:eastAsia="lv-LV"/>
          <w14:ligatures w14:val="none"/>
        </w:rPr>
        <w:t>ē</w:t>
      </w:r>
      <w:r w:rsidRPr="0042441E">
        <w:rPr>
          <w:rFonts w:ascii="Times New Roman" w:eastAsia="Times New Roman" w:hAnsi="Times New Roman" w:cs="Times New Roman"/>
          <w:kern w:val="0"/>
          <w:lang w:eastAsia="lv-LV"/>
          <w14:ligatures w14:val="none"/>
        </w:rPr>
        <w:t>ļu laikā no līguma parakstīšanas dienas.</w:t>
      </w:r>
    </w:p>
    <w:p w14:paraId="75DFF551" w14:textId="32E257BD" w:rsidR="0042441E" w:rsidRDefault="0042441E" w:rsidP="0042441E">
      <w:pPr>
        <w:spacing w:after="0" w:line="240" w:lineRule="auto"/>
        <w:textAlignment w:val="baseline"/>
        <w:rPr>
          <w:rFonts w:ascii="Times New Roman" w:eastAsia="Times New Roman" w:hAnsi="Times New Roman" w:cs="Times New Roman"/>
          <w:kern w:val="0"/>
          <w:lang w:eastAsia="lv-LV"/>
          <w14:ligatures w14:val="none"/>
        </w:rPr>
      </w:pPr>
      <w:r w:rsidRPr="0042441E">
        <w:rPr>
          <w:rFonts w:ascii="Times New Roman" w:eastAsia="Times New Roman" w:hAnsi="Times New Roman" w:cs="Times New Roman"/>
          <w:b/>
          <w:bCs/>
          <w:kern w:val="0"/>
          <w:lang w:eastAsia="lv-LV"/>
          <w14:ligatures w14:val="none"/>
        </w:rPr>
        <w:t>Atbilde:</w:t>
      </w:r>
      <w:r>
        <w:rPr>
          <w:rFonts w:ascii="Times New Roman" w:eastAsia="Times New Roman" w:hAnsi="Times New Roman" w:cs="Times New Roman"/>
          <w:kern w:val="0"/>
          <w:lang w:eastAsia="lv-LV"/>
          <w14:ligatures w14:val="none"/>
        </w:rPr>
        <w:t xml:space="preserve"> Veikti grozījumi Tehniskajā specifikācijā Līguma projektā.</w:t>
      </w:r>
    </w:p>
    <w:p w14:paraId="366DEF9C" w14:textId="77777777" w:rsidR="0042441E" w:rsidRDefault="0042441E"/>
    <w:p w14:paraId="27150DAB" w14:textId="77777777" w:rsidR="0042441E" w:rsidRPr="0042441E" w:rsidRDefault="0042441E" w:rsidP="0042441E">
      <w:pPr>
        <w:spacing w:after="200" w:line="276" w:lineRule="auto"/>
        <w:jc w:val="both"/>
        <w:rPr>
          <w:rFonts w:ascii="Times New Roman" w:eastAsia="Calibri" w:hAnsi="Times New Roman" w:cs="Times New Roman"/>
          <w:kern w:val="0"/>
          <w14:ligatures w14:val="none"/>
        </w:rPr>
      </w:pPr>
      <w:bookmarkStart w:id="1" w:name="_Hlk204093242"/>
      <w:r w:rsidRPr="0042441E">
        <w:rPr>
          <w:rFonts w:ascii="Times New Roman" w:eastAsia="Calibri" w:hAnsi="Times New Roman" w:cs="Times New Roman"/>
          <w:kern w:val="0"/>
          <w14:ligatures w14:val="none"/>
        </w:rPr>
        <w:t>Komisijas priekšsēdētājs</w:t>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r>
      <w:r w:rsidRPr="0042441E">
        <w:rPr>
          <w:rFonts w:ascii="Times New Roman" w:eastAsia="Calibri" w:hAnsi="Times New Roman" w:cs="Times New Roman"/>
          <w:kern w:val="0"/>
          <w14:ligatures w14:val="none"/>
        </w:rPr>
        <w:tab/>
        <w:t>J. Graudiņš</w:t>
      </w:r>
    </w:p>
    <w:p w14:paraId="6DBA1848" w14:textId="77777777" w:rsidR="0042441E" w:rsidRPr="0042441E" w:rsidRDefault="0042441E" w:rsidP="0042441E">
      <w:pPr>
        <w:tabs>
          <w:tab w:val="left" w:pos="2340"/>
          <w:tab w:val="left" w:pos="9000"/>
        </w:tabs>
        <w:spacing w:after="0" w:line="276" w:lineRule="auto"/>
        <w:jc w:val="both"/>
        <w:rPr>
          <w:rFonts w:ascii="Times New Roman" w:eastAsia="Calibri" w:hAnsi="Times New Roman" w:cs="Times New Roman"/>
          <w:kern w:val="0"/>
          <w:sz w:val="20"/>
          <w:szCs w:val="20"/>
          <w14:ligatures w14:val="none"/>
        </w:rPr>
      </w:pPr>
      <w:r w:rsidRPr="0042441E">
        <w:rPr>
          <w:rFonts w:ascii="Times New Roman" w:eastAsia="Calibri" w:hAnsi="Times New Roman" w:cs="Times New Roman"/>
          <w:kern w:val="0"/>
          <w:sz w:val="20"/>
          <w:szCs w:val="20"/>
          <w14:ligatures w14:val="none"/>
        </w:rPr>
        <w:t xml:space="preserve">Mežinska </w:t>
      </w:r>
    </w:p>
    <w:p w14:paraId="17428715" w14:textId="77777777" w:rsidR="0042441E" w:rsidRPr="0042441E" w:rsidRDefault="0042441E" w:rsidP="0042441E">
      <w:pPr>
        <w:spacing w:after="0" w:line="276" w:lineRule="auto"/>
        <w:rPr>
          <w:rFonts w:ascii="Calibri" w:eastAsia="Calibri" w:hAnsi="Calibri" w:cs="Times New Roman"/>
          <w:kern w:val="0"/>
          <w:sz w:val="20"/>
          <w:szCs w:val="20"/>
          <w14:ligatures w14:val="none"/>
        </w:rPr>
      </w:pPr>
      <w:r w:rsidRPr="0042441E">
        <w:rPr>
          <w:rFonts w:ascii="Times New Roman" w:eastAsia="Calibri" w:hAnsi="Times New Roman" w:cs="Times New Roman"/>
          <w:kern w:val="0"/>
          <w:sz w:val="20"/>
          <w:szCs w:val="20"/>
          <w14:ligatures w14:val="none"/>
        </w:rPr>
        <w:t>25157975</w:t>
      </w:r>
      <w:bookmarkEnd w:id="1"/>
    </w:p>
    <w:p w14:paraId="0D2C6410" w14:textId="77777777" w:rsidR="0042441E" w:rsidRPr="0042441E" w:rsidRDefault="0042441E"/>
    <w:sectPr w:rsidR="0042441E" w:rsidRPr="0042441E" w:rsidSect="0042441E">
      <w:footerReference w:type="default" r:id="rId7"/>
      <w:headerReference w:type="firs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97D44" w14:textId="77777777" w:rsidR="00BC036D" w:rsidRDefault="00BC036D" w:rsidP="0042441E">
      <w:pPr>
        <w:spacing w:after="0" w:line="240" w:lineRule="auto"/>
      </w:pPr>
      <w:r>
        <w:separator/>
      </w:r>
    </w:p>
  </w:endnote>
  <w:endnote w:type="continuationSeparator" w:id="0">
    <w:p w14:paraId="6FD71923" w14:textId="77777777" w:rsidR="00BC036D" w:rsidRDefault="00BC036D" w:rsidP="0042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3945" w14:textId="77777777" w:rsidR="0042441E" w:rsidRPr="0042441E" w:rsidRDefault="0042441E" w:rsidP="0042441E">
    <w:pPr>
      <w:pStyle w:val="Kjene"/>
      <w:rPr>
        <w:rFonts w:ascii="Times New Roman" w:hAnsi="Times New Roman" w:cs="Times New Roman"/>
      </w:rPr>
    </w:pPr>
    <w:bookmarkStart w:id="2" w:name="_Hlk204093265"/>
    <w:bookmarkStart w:id="3" w:name="_Hlk204093535"/>
    <w:bookmarkStart w:id="4" w:name="_Hlk204093536"/>
    <w:r w:rsidRPr="0042441E">
      <w:rPr>
        <w:rFonts w:ascii="Times New Roman" w:hAnsi="Times New Roman" w:cs="Times New Roman"/>
      </w:rPr>
      <w:t>ŠIS DOKUMENTS PARAKSTĪTS AR DROŠU ELEKTRONISKO PARAKSTU UN SATUR LAIKA ZĪMOGU</w:t>
    </w:r>
    <w:bookmarkEnd w:id="2"/>
    <w:bookmarkEnd w:id="3"/>
    <w:bookmarkEnd w:id="4"/>
  </w:p>
  <w:p w14:paraId="7CFC3A99" w14:textId="77777777" w:rsidR="0042441E" w:rsidRDefault="0042441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E49AD" w14:textId="77777777" w:rsidR="00BC036D" w:rsidRDefault="00BC036D" w:rsidP="0042441E">
      <w:pPr>
        <w:spacing w:after="0" w:line="240" w:lineRule="auto"/>
      </w:pPr>
      <w:r>
        <w:separator/>
      </w:r>
    </w:p>
  </w:footnote>
  <w:footnote w:type="continuationSeparator" w:id="0">
    <w:p w14:paraId="5DC894D2" w14:textId="77777777" w:rsidR="00BC036D" w:rsidRDefault="00BC036D" w:rsidP="00424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27AC9" w14:textId="77777777" w:rsidR="0042441E" w:rsidRPr="0042441E" w:rsidRDefault="0042441E" w:rsidP="0042441E">
    <w:pPr>
      <w:spacing w:after="0" w:line="240" w:lineRule="auto"/>
      <w:jc w:val="center"/>
      <w:rPr>
        <w:rFonts w:ascii="Times New Roman" w:eastAsia="Times New Roman" w:hAnsi="Times New Roman" w:cs="Times New Roman"/>
        <w:caps/>
        <w:kern w:val="0"/>
        <w:lang w:val="en-GB"/>
        <w14:ligatures w14:val="none"/>
      </w:rPr>
    </w:pPr>
    <w:r w:rsidRPr="0042441E">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3BBEAE44" wp14:editId="1D3041D2">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441E">
      <w:rPr>
        <w:rFonts w:ascii="Times New Roman" w:eastAsia="Times New Roman" w:hAnsi="Times New Roman" w:cs="Times New Roman"/>
        <w:b/>
        <w:bCs/>
        <w:caps/>
        <w:noProof/>
        <w:kern w:val="0"/>
        <w:lang w:val="en-GB"/>
        <w14:ligatures w14:val="none"/>
      </w:rPr>
      <w:t>Limbažu novada pašvaldība</w:t>
    </w:r>
  </w:p>
  <w:p w14:paraId="3E1D4F6E" w14:textId="77777777" w:rsidR="0042441E" w:rsidRPr="0042441E" w:rsidRDefault="0042441E" w:rsidP="0042441E">
    <w:pPr>
      <w:suppressAutoHyphens/>
      <w:spacing w:after="0" w:line="240" w:lineRule="auto"/>
      <w:jc w:val="center"/>
      <w:rPr>
        <w:rFonts w:ascii="Times New Roman" w:eastAsia="Times New Roman" w:hAnsi="Times New Roman" w:cs="Times New Roman"/>
        <w:b/>
        <w:caps/>
        <w:kern w:val="0"/>
        <w:sz w:val="28"/>
        <w:szCs w:val="28"/>
        <w14:ligatures w14:val="none"/>
      </w:rPr>
    </w:pPr>
    <w:r w:rsidRPr="0042441E">
      <w:rPr>
        <w:rFonts w:ascii="Times New Roman" w:eastAsia="Times New Roman" w:hAnsi="Times New Roman" w:cs="Times New Roman"/>
        <w:b/>
        <w:caps/>
        <w:noProof/>
        <w:kern w:val="0"/>
        <w:sz w:val="28"/>
        <w:szCs w:val="28"/>
        <w14:ligatures w14:val="none"/>
      </w:rPr>
      <w:t>Iepirkumu komisija</w:t>
    </w:r>
  </w:p>
  <w:p w14:paraId="057D03B5" w14:textId="77777777" w:rsidR="0042441E" w:rsidRPr="0042441E" w:rsidRDefault="0042441E" w:rsidP="0042441E">
    <w:pPr>
      <w:suppressAutoHyphens/>
      <w:spacing w:after="0" w:line="240" w:lineRule="auto"/>
      <w:jc w:val="center"/>
      <w:rPr>
        <w:rFonts w:ascii="Times New Roman" w:eastAsia="Times New Roman" w:hAnsi="Times New Roman" w:cs="Times New Roman"/>
        <w:kern w:val="0"/>
        <w:sz w:val="18"/>
        <w:szCs w:val="20"/>
        <w:lang w:eastAsia="ar-SA"/>
        <w14:ligatures w14:val="none"/>
      </w:rPr>
    </w:pPr>
    <w:r w:rsidRPr="0042441E">
      <w:rPr>
        <w:rFonts w:ascii="Times New Roman" w:eastAsia="Times New Roman" w:hAnsi="Times New Roman" w:cs="Times New Roman"/>
        <w:kern w:val="0"/>
        <w:sz w:val="18"/>
        <w:szCs w:val="20"/>
        <w:lang w:eastAsia="ar-SA"/>
        <w14:ligatures w14:val="none"/>
      </w:rPr>
      <w:t xml:space="preserve">Reģ. Nr. </w:t>
    </w:r>
    <w:r w:rsidRPr="0042441E">
      <w:rPr>
        <w:rFonts w:ascii="Times New Roman" w:eastAsia="Times New Roman" w:hAnsi="Times New Roman" w:cs="Times New Roman"/>
        <w:noProof/>
        <w:kern w:val="0"/>
        <w:sz w:val="18"/>
        <w:szCs w:val="20"/>
        <w:lang w:eastAsia="ar-SA"/>
        <w14:ligatures w14:val="none"/>
      </w:rPr>
      <w:t>90009114631</w:t>
    </w:r>
    <w:r w:rsidRPr="0042441E">
      <w:rPr>
        <w:rFonts w:ascii="Times New Roman" w:eastAsia="Times New Roman" w:hAnsi="Times New Roman" w:cs="Times New Roman"/>
        <w:kern w:val="0"/>
        <w:sz w:val="18"/>
        <w:szCs w:val="20"/>
        <w:lang w:eastAsia="ar-SA"/>
        <w14:ligatures w14:val="none"/>
      </w:rPr>
      <w:t xml:space="preserve">; </w:t>
    </w:r>
    <w:r w:rsidRPr="0042441E">
      <w:rPr>
        <w:rFonts w:ascii="Times New Roman" w:eastAsia="Times New Roman" w:hAnsi="Times New Roman" w:cs="Times New Roman"/>
        <w:noProof/>
        <w:kern w:val="0"/>
        <w:sz w:val="18"/>
        <w:szCs w:val="20"/>
        <w:lang w:eastAsia="ar-SA"/>
        <w14:ligatures w14:val="none"/>
      </w:rPr>
      <w:t>Rīgas iela 16, Limbaži, Limbažu novads, LV-4001</w:t>
    </w:r>
    <w:r w:rsidRPr="0042441E">
      <w:rPr>
        <w:rFonts w:ascii="Times New Roman" w:eastAsia="Times New Roman" w:hAnsi="Times New Roman" w:cs="Times New Roman"/>
        <w:kern w:val="0"/>
        <w:sz w:val="18"/>
        <w:szCs w:val="20"/>
        <w:lang w:eastAsia="ar-SA"/>
        <w14:ligatures w14:val="none"/>
      </w:rPr>
      <w:t xml:space="preserve">; </w:t>
    </w:r>
  </w:p>
  <w:p w14:paraId="2803FAF1" w14:textId="77777777" w:rsidR="0042441E" w:rsidRPr="0042441E" w:rsidRDefault="0042441E" w:rsidP="0042441E">
    <w:pPr>
      <w:suppressAutoHyphens/>
      <w:spacing w:after="0" w:line="240" w:lineRule="auto"/>
      <w:jc w:val="center"/>
      <w:rPr>
        <w:rFonts w:ascii="Times New Roman" w:eastAsia="Times New Roman" w:hAnsi="Times New Roman" w:cs="Times New Roman"/>
        <w:kern w:val="0"/>
        <w:sz w:val="18"/>
        <w:szCs w:val="20"/>
        <w:lang w:eastAsia="ar-SA"/>
        <w14:ligatures w14:val="none"/>
      </w:rPr>
    </w:pPr>
    <w:r w:rsidRPr="0042441E">
      <w:rPr>
        <w:rFonts w:ascii="Times New Roman" w:eastAsia="Times New Roman" w:hAnsi="Times New Roman" w:cs="Times New Roman"/>
        <w:kern w:val="0"/>
        <w:sz w:val="18"/>
        <w:szCs w:val="20"/>
        <w:lang w:eastAsia="ar-SA"/>
        <w14:ligatures w14:val="none"/>
      </w:rPr>
      <w:t>E-pasts</w:t>
    </w:r>
    <w:r w:rsidRPr="0042441E">
      <w:rPr>
        <w:rFonts w:ascii="Times New Roman" w:eastAsia="Times New Roman" w:hAnsi="Times New Roman" w:cs="Times New Roman"/>
        <w:iCs/>
        <w:kern w:val="0"/>
        <w:sz w:val="18"/>
        <w:szCs w:val="20"/>
        <w:lang w:eastAsia="ar-SA"/>
        <w14:ligatures w14:val="none"/>
      </w:rPr>
      <w:t xml:space="preserve"> </w:t>
    </w:r>
    <w:r w:rsidRPr="0042441E">
      <w:rPr>
        <w:rFonts w:ascii="Times New Roman" w:eastAsia="Times New Roman" w:hAnsi="Times New Roman" w:cs="Times New Roman"/>
        <w:iCs/>
        <w:noProof/>
        <w:kern w:val="0"/>
        <w:sz w:val="18"/>
        <w:szCs w:val="20"/>
        <w:lang w:eastAsia="ar-SA"/>
        <w14:ligatures w14:val="none"/>
      </w:rPr>
      <w:t>iepirkumi@limbazunovads.lv</w:t>
    </w:r>
  </w:p>
  <w:p w14:paraId="539B71BE" w14:textId="77777777" w:rsidR="0042441E" w:rsidRDefault="0042441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C16C8"/>
    <w:multiLevelType w:val="hybridMultilevel"/>
    <w:tmpl w:val="01902F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97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1E"/>
    <w:rsid w:val="001C12C2"/>
    <w:rsid w:val="0042441E"/>
    <w:rsid w:val="005A573A"/>
    <w:rsid w:val="00741007"/>
    <w:rsid w:val="00814A99"/>
    <w:rsid w:val="00A1148A"/>
    <w:rsid w:val="00BC036D"/>
    <w:rsid w:val="00DD775E"/>
    <w:rsid w:val="00F34A5A"/>
    <w:rsid w:val="00FA31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11B37"/>
  <w15:chartTrackingRefBased/>
  <w15:docId w15:val="{F4C24E25-C99D-4981-B4E4-07619725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244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244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2441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2441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2441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2441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2441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2441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2441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2441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2441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2441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2441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2441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2441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2441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2441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2441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244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2441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2441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2441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2441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2441E"/>
    <w:rPr>
      <w:i/>
      <w:iCs/>
      <w:color w:val="404040" w:themeColor="text1" w:themeTint="BF"/>
    </w:rPr>
  </w:style>
  <w:style w:type="paragraph" w:styleId="Sarakstarindkopa">
    <w:name w:val="List Paragraph"/>
    <w:basedOn w:val="Parasts"/>
    <w:uiPriority w:val="34"/>
    <w:qFormat/>
    <w:rsid w:val="0042441E"/>
    <w:pPr>
      <w:ind w:left="720"/>
      <w:contextualSpacing/>
    </w:pPr>
  </w:style>
  <w:style w:type="character" w:styleId="Intensvsizclums">
    <w:name w:val="Intense Emphasis"/>
    <w:basedOn w:val="Noklusjumarindkopasfonts"/>
    <w:uiPriority w:val="21"/>
    <w:qFormat/>
    <w:rsid w:val="0042441E"/>
    <w:rPr>
      <w:i/>
      <w:iCs/>
      <w:color w:val="2F5496" w:themeColor="accent1" w:themeShade="BF"/>
    </w:rPr>
  </w:style>
  <w:style w:type="paragraph" w:styleId="Intensvscitts">
    <w:name w:val="Intense Quote"/>
    <w:basedOn w:val="Parasts"/>
    <w:next w:val="Parasts"/>
    <w:link w:val="IntensvscittsRakstz"/>
    <w:uiPriority w:val="30"/>
    <w:qFormat/>
    <w:rsid w:val="004244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2441E"/>
    <w:rPr>
      <w:i/>
      <w:iCs/>
      <w:color w:val="2F5496" w:themeColor="accent1" w:themeShade="BF"/>
    </w:rPr>
  </w:style>
  <w:style w:type="character" w:styleId="Intensvaatsauce">
    <w:name w:val="Intense Reference"/>
    <w:basedOn w:val="Noklusjumarindkopasfonts"/>
    <w:uiPriority w:val="32"/>
    <w:qFormat/>
    <w:rsid w:val="0042441E"/>
    <w:rPr>
      <w:b/>
      <w:bCs/>
      <w:smallCaps/>
      <w:color w:val="2F5496" w:themeColor="accent1" w:themeShade="BF"/>
      <w:spacing w:val="5"/>
    </w:rPr>
  </w:style>
  <w:style w:type="paragraph" w:styleId="Galvene">
    <w:name w:val="header"/>
    <w:basedOn w:val="Parasts"/>
    <w:link w:val="GalveneRakstz"/>
    <w:uiPriority w:val="99"/>
    <w:unhideWhenUsed/>
    <w:rsid w:val="0042441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2441E"/>
  </w:style>
  <w:style w:type="paragraph" w:styleId="Kjene">
    <w:name w:val="footer"/>
    <w:basedOn w:val="Parasts"/>
    <w:link w:val="KjeneRakstz"/>
    <w:uiPriority w:val="99"/>
    <w:unhideWhenUsed/>
    <w:rsid w:val="0042441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24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2419</Words>
  <Characters>1380</Characters>
  <Application>Microsoft Office Word</Application>
  <DocSecurity>0</DocSecurity>
  <Lines>11</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Limbazu Novads</cp:lastModifiedBy>
  <cp:revision>4</cp:revision>
  <dcterms:created xsi:type="dcterms:W3CDTF">2026-07-22T13:37:00Z</dcterms:created>
  <dcterms:modified xsi:type="dcterms:W3CDTF">2026-07-23T13:06:00Z</dcterms:modified>
</cp:coreProperties>
</file>