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Valsts aizsardzības militāro objektu un iepirkumu centrs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90009225180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Būvprojekta izstrāde un autoruzraudzība objektā “Ēkas (001) jumta un pārseguma pārbūve Maiznīcas ielā 5, Rīgā"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VAMOIC 2026/74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13.augusts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13.08.2026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Ernestīnes iela 34 (LATVIJA), LV-1083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Maija Šlanka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Maija Šlanka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Būvprojekta izstrāde un autoruzraudzība objektā “Ēkas (001) jumta un pārseguma pārbūve Maiznīcas ielā 5, Rīgā"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VAMOIC 2026/74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13.augusts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"Baltex Group"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13.08.2026 plkst. 09:51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"ADS geometrical"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16:23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Maija Šlanka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"Baltex Group"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13.08.2026 plkst. 09:51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78100.0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"ADS geometrical"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12.08.2026 plkst. 16:23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84470.0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13.08.2026; 14:01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