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AB30D" w14:textId="77777777" w:rsidR="007854D3" w:rsidRPr="00E83103" w:rsidRDefault="007854D3" w:rsidP="007854D3">
      <w:pPr>
        <w:ind w:left="6480" w:right="-6"/>
        <w:rPr>
          <w:sz w:val="22"/>
        </w:rPr>
      </w:pPr>
      <w:r w:rsidRPr="00E83103">
        <w:rPr>
          <w:sz w:val="22"/>
        </w:rPr>
        <w:t>Nolikuma 3.pielikums</w:t>
      </w:r>
    </w:p>
    <w:p w14:paraId="64A3CF5D" w14:textId="1F368145" w:rsidR="007854D3" w:rsidRPr="00E83103" w:rsidRDefault="007854D3" w:rsidP="007854D3">
      <w:pPr>
        <w:ind w:left="6480" w:right="-6"/>
        <w:rPr>
          <w:sz w:val="22"/>
        </w:rPr>
      </w:pPr>
      <w:r w:rsidRPr="00E83103">
        <w:rPr>
          <w:sz w:val="22"/>
        </w:rPr>
        <w:t>(ID Nr. PSKUS 202</w:t>
      </w:r>
      <w:r w:rsidR="00720DC3">
        <w:rPr>
          <w:sz w:val="22"/>
        </w:rPr>
        <w:t>6</w:t>
      </w:r>
      <w:r w:rsidRPr="00E83103">
        <w:rPr>
          <w:sz w:val="22"/>
        </w:rPr>
        <w:t>/</w:t>
      </w:r>
      <w:r w:rsidRPr="00FC1E07">
        <w:rPr>
          <w:sz w:val="22"/>
        </w:rPr>
        <w:t>1</w:t>
      </w:r>
      <w:r w:rsidR="00720DC3">
        <w:rPr>
          <w:sz w:val="22"/>
        </w:rPr>
        <w:t>27</w:t>
      </w:r>
      <w:r w:rsidRPr="00E83103">
        <w:rPr>
          <w:sz w:val="22"/>
        </w:rPr>
        <w:t>)</w:t>
      </w:r>
    </w:p>
    <w:p w14:paraId="2F58E3D3" w14:textId="77777777" w:rsidR="00791BF2" w:rsidRDefault="00791BF2" w:rsidP="008D0B6A">
      <w:pPr>
        <w:jc w:val="center"/>
        <w:rPr>
          <w:shd w:val="clear" w:color="auto" w:fill="FFFFFF"/>
        </w:rPr>
      </w:pPr>
    </w:p>
    <w:p w14:paraId="15AA30F0" w14:textId="3BDA9912" w:rsidR="00791BF2" w:rsidRDefault="00791BF2" w:rsidP="008D0B6A">
      <w:pPr>
        <w:jc w:val="center"/>
        <w:rPr>
          <w:rFonts w:eastAsia="Times New Roman"/>
          <w:b/>
          <w:szCs w:val="24"/>
          <w:lang w:eastAsia="lv-LV"/>
        </w:rPr>
      </w:pPr>
      <w:r w:rsidRPr="00EA3092">
        <w:rPr>
          <w:shd w:val="clear" w:color="auto" w:fill="FFFFFF"/>
        </w:rPr>
        <w:t>Publisko iepirkumu likuma 9.pantā noteiktajā kārtībā rīkotā</w:t>
      </w:r>
      <w:r>
        <w:rPr>
          <w:shd w:val="clear" w:color="auto" w:fill="FFFFFF"/>
        </w:rPr>
        <w:t xml:space="preserve"> </w:t>
      </w:r>
      <w:r>
        <w:rPr>
          <w:lang w:eastAsia="lv-LV"/>
        </w:rPr>
        <w:t>i</w:t>
      </w:r>
      <w:r w:rsidRPr="00EA3092">
        <w:rPr>
          <w:lang w:eastAsia="lv-LV"/>
        </w:rPr>
        <w:t>epirkum</w:t>
      </w:r>
      <w:r>
        <w:rPr>
          <w:lang w:eastAsia="lv-LV"/>
        </w:rPr>
        <w:t>a</w:t>
      </w:r>
      <w:r>
        <w:rPr>
          <w:rFonts w:eastAsia="Times New Roman"/>
          <w:b/>
          <w:szCs w:val="24"/>
          <w:lang w:eastAsia="lv-LV"/>
        </w:rPr>
        <w:t xml:space="preserve"> </w:t>
      </w:r>
    </w:p>
    <w:p w14:paraId="31A75222" w14:textId="2C28008F" w:rsidR="007854D3" w:rsidRPr="006E7537" w:rsidRDefault="007854D3" w:rsidP="008D0B6A">
      <w:pPr>
        <w:jc w:val="center"/>
        <w:rPr>
          <w:rFonts w:eastAsia="Times New Roman"/>
          <w:b/>
          <w:szCs w:val="24"/>
          <w:lang w:eastAsia="lv-LV"/>
        </w:rPr>
      </w:pPr>
      <w:r>
        <w:rPr>
          <w:rFonts w:eastAsia="Times New Roman"/>
          <w:b/>
          <w:szCs w:val="24"/>
          <w:lang w:eastAsia="lv-LV"/>
        </w:rPr>
        <w:t>“</w:t>
      </w:r>
      <w:r w:rsidR="008D0B6A">
        <w:rPr>
          <w:rFonts w:eastAsia="Times New Roman"/>
          <w:b/>
          <w:szCs w:val="24"/>
          <w:lang w:eastAsia="lv-LV"/>
        </w:rPr>
        <w:t>V</w:t>
      </w:r>
      <w:r w:rsidRPr="003732DC">
        <w:rPr>
          <w:rFonts w:eastAsia="Times New Roman"/>
          <w:b/>
          <w:szCs w:val="24"/>
          <w:lang w:eastAsia="lv-LV"/>
        </w:rPr>
        <w:t>adošo amatpersonu civiltiesiskās atbildības apdrošināšana</w:t>
      </w:r>
      <w:r>
        <w:rPr>
          <w:rFonts w:eastAsia="Times New Roman"/>
          <w:b/>
          <w:szCs w:val="24"/>
          <w:lang w:eastAsia="lv-LV"/>
        </w:rPr>
        <w:t>”</w:t>
      </w:r>
    </w:p>
    <w:p w14:paraId="7B06BA77" w14:textId="6EE5329F" w:rsidR="007854D3" w:rsidRPr="006E7537" w:rsidRDefault="007854D3" w:rsidP="007854D3">
      <w:pPr>
        <w:jc w:val="center"/>
        <w:rPr>
          <w:rFonts w:eastAsia="Times New Roman"/>
          <w:bCs/>
          <w:szCs w:val="24"/>
          <w:lang w:eastAsia="lv-LV"/>
        </w:rPr>
      </w:pPr>
      <w:r w:rsidRPr="006E7537">
        <w:rPr>
          <w:rFonts w:eastAsia="Times New Roman"/>
          <w:bCs/>
          <w:szCs w:val="24"/>
          <w:lang w:eastAsia="lv-LV"/>
        </w:rPr>
        <w:t xml:space="preserve">(identifikācijas Nr. PSKUS </w:t>
      </w:r>
      <w:r>
        <w:rPr>
          <w:bCs/>
          <w:szCs w:val="24"/>
        </w:rPr>
        <w:t>202</w:t>
      </w:r>
      <w:r w:rsidR="00720DC3">
        <w:rPr>
          <w:bCs/>
          <w:szCs w:val="24"/>
        </w:rPr>
        <w:t>6</w:t>
      </w:r>
      <w:r w:rsidRPr="006E7537">
        <w:rPr>
          <w:bCs/>
          <w:szCs w:val="24"/>
        </w:rPr>
        <w:t>/</w:t>
      </w:r>
      <w:r w:rsidRPr="00FC1E07">
        <w:rPr>
          <w:bCs/>
          <w:szCs w:val="24"/>
        </w:rPr>
        <w:t>1</w:t>
      </w:r>
      <w:r w:rsidR="00720DC3">
        <w:rPr>
          <w:bCs/>
          <w:szCs w:val="24"/>
        </w:rPr>
        <w:t>27</w:t>
      </w:r>
      <w:r w:rsidRPr="006E7537">
        <w:rPr>
          <w:bCs/>
          <w:szCs w:val="24"/>
        </w:rPr>
        <w:t>)</w:t>
      </w:r>
    </w:p>
    <w:p w14:paraId="4C2C5872" w14:textId="77777777" w:rsidR="007854D3" w:rsidRPr="00D22C1A" w:rsidRDefault="007854D3" w:rsidP="007854D3">
      <w:pPr>
        <w:spacing w:before="120" w:after="120"/>
        <w:jc w:val="center"/>
        <w:rPr>
          <w:b/>
          <w:szCs w:val="24"/>
        </w:rPr>
      </w:pPr>
      <w:r w:rsidRPr="006E7537">
        <w:rPr>
          <w:b/>
          <w:szCs w:val="24"/>
        </w:rPr>
        <w:t>FINANŠU PIEDĀVĀJUMS</w:t>
      </w:r>
    </w:p>
    <w:p w14:paraId="5C49F8EF" w14:textId="50A839C8" w:rsidR="007854D3" w:rsidRPr="004A0C8F" w:rsidRDefault="007854D3" w:rsidP="007854D3">
      <w:pPr>
        <w:spacing w:after="120"/>
        <w:jc w:val="both"/>
        <w:rPr>
          <w:rFonts w:eastAsia="Times New Roman"/>
          <w:szCs w:val="24"/>
        </w:rPr>
      </w:pPr>
      <w:r w:rsidRPr="00385B4F">
        <w:rPr>
          <w:rFonts w:eastAsia="Times New Roman"/>
          <w:szCs w:val="24"/>
        </w:rPr>
        <w:t>Pretendenta __________________________ (</w:t>
      </w:r>
      <w:r w:rsidRPr="00385B4F">
        <w:rPr>
          <w:rFonts w:eastAsia="Times New Roman"/>
          <w:i/>
          <w:szCs w:val="24"/>
        </w:rPr>
        <w:t>Pretendenta nosaukums</w:t>
      </w:r>
      <w:r w:rsidRPr="00385B4F">
        <w:rPr>
          <w:rFonts w:eastAsia="Times New Roman"/>
          <w:szCs w:val="24"/>
        </w:rPr>
        <w:t>) finanšu piedāvājums iepirkum</w:t>
      </w:r>
      <w:r>
        <w:rPr>
          <w:rFonts w:eastAsia="Times New Roman"/>
          <w:szCs w:val="24"/>
        </w:rPr>
        <w:t>ā</w:t>
      </w:r>
      <w:r w:rsidRPr="00385B4F">
        <w:rPr>
          <w:rFonts w:eastAsia="Times New Roman"/>
          <w:szCs w:val="24"/>
        </w:rPr>
        <w:t xml:space="preserve"> </w:t>
      </w:r>
      <w:r>
        <w:rPr>
          <w:rFonts w:eastAsia="Times New Roman"/>
          <w:szCs w:val="24"/>
        </w:rPr>
        <w:t>“</w:t>
      </w:r>
      <w:r w:rsidR="008D0B6A">
        <w:rPr>
          <w:rFonts w:eastAsia="Times New Roman"/>
          <w:b/>
          <w:bCs/>
          <w:szCs w:val="24"/>
        </w:rPr>
        <w:t>V</w:t>
      </w:r>
      <w:r w:rsidRPr="004A0C8F">
        <w:rPr>
          <w:rFonts w:eastAsia="Times New Roman"/>
          <w:b/>
          <w:bCs/>
          <w:szCs w:val="24"/>
        </w:rPr>
        <w:t>adošo amatpersonu civiltiesiskās atbildības apdrošināšan</w:t>
      </w:r>
      <w:r w:rsidR="00720DC3">
        <w:rPr>
          <w:rFonts w:eastAsia="Times New Roman"/>
          <w:b/>
          <w:bCs/>
          <w:szCs w:val="24"/>
        </w:rPr>
        <w:t>a</w:t>
      </w:r>
      <w:r>
        <w:rPr>
          <w:rFonts w:eastAsia="Times New Roman"/>
          <w:szCs w:val="24"/>
        </w:rPr>
        <w:t>”</w:t>
      </w:r>
      <w:r w:rsidRPr="00385B4F">
        <w:rPr>
          <w:rFonts w:eastAsia="Times New Roman"/>
          <w:szCs w:val="24"/>
        </w:rPr>
        <w:t xml:space="preserve">, identifikācijas Nr. </w:t>
      </w:r>
      <w:r w:rsidRPr="004A0C8F">
        <w:rPr>
          <w:rFonts w:eastAsia="Times New Roman"/>
          <w:b/>
          <w:bCs/>
          <w:szCs w:val="24"/>
        </w:rPr>
        <w:t>PSKUS 202</w:t>
      </w:r>
      <w:r w:rsidR="00720DC3">
        <w:rPr>
          <w:rFonts w:eastAsia="Times New Roman"/>
          <w:b/>
          <w:bCs/>
          <w:szCs w:val="24"/>
        </w:rPr>
        <w:t>6</w:t>
      </w:r>
      <w:r w:rsidRPr="004A0C8F">
        <w:rPr>
          <w:rFonts w:eastAsia="Times New Roman"/>
          <w:b/>
          <w:bCs/>
          <w:szCs w:val="24"/>
        </w:rPr>
        <w:t>/</w:t>
      </w:r>
      <w:r w:rsidRPr="00FC1E07">
        <w:rPr>
          <w:rFonts w:eastAsia="Times New Roman"/>
          <w:b/>
          <w:bCs/>
          <w:szCs w:val="24"/>
        </w:rPr>
        <w:t>1</w:t>
      </w:r>
      <w:r w:rsidR="00720DC3">
        <w:rPr>
          <w:rFonts w:eastAsia="Times New Roman"/>
          <w:b/>
          <w:bCs/>
          <w:szCs w:val="24"/>
        </w:rPr>
        <w:t>27</w:t>
      </w:r>
      <w:r w:rsidRPr="00385B4F">
        <w:rPr>
          <w:rFonts w:eastAsia="Times New Roman"/>
          <w:szCs w:val="24"/>
        </w:rPr>
        <w:t>:</w:t>
      </w:r>
    </w:p>
    <w:p w14:paraId="1CDFDBC4" w14:textId="77777777" w:rsidR="007854D3" w:rsidRPr="004A0C8F" w:rsidRDefault="007854D3" w:rsidP="007854D3">
      <w:pPr>
        <w:widowControl w:val="0"/>
        <w:autoSpaceDE w:val="0"/>
        <w:adjustRightInd w:val="0"/>
        <w:spacing w:after="120"/>
        <w:jc w:val="both"/>
        <w:rPr>
          <w:b/>
          <w:szCs w:val="24"/>
        </w:rPr>
      </w:pPr>
      <w:r w:rsidRPr="00385B4F">
        <w:rPr>
          <w:b/>
          <w:szCs w:val="24"/>
        </w:rPr>
        <w:t>Finanšu piedāvājums vadošo amatpersonu civiltiesiskās atbildības apdrošināšanai atbilstoši Tehniskās specifikācijas prasībām:</w:t>
      </w:r>
    </w:p>
    <w:tbl>
      <w:tblPr>
        <w:tblStyle w:val="TableGrid6"/>
        <w:tblW w:w="0" w:type="auto"/>
        <w:tblLook w:val="04A0" w:firstRow="1" w:lastRow="0" w:firstColumn="1" w:lastColumn="0" w:noHBand="0" w:noVBand="1"/>
      </w:tblPr>
      <w:tblGrid>
        <w:gridCol w:w="4815"/>
        <w:gridCol w:w="4446"/>
      </w:tblGrid>
      <w:tr w:rsidR="007854D3" w:rsidRPr="00385B4F" w14:paraId="719BCCD8" w14:textId="77777777" w:rsidTr="0036474C">
        <w:tc>
          <w:tcPr>
            <w:tcW w:w="4815" w:type="dxa"/>
            <w:shd w:val="clear" w:color="auto" w:fill="D9D9D9"/>
          </w:tcPr>
          <w:p w14:paraId="52FEBA1B" w14:textId="77777777" w:rsidR="007854D3" w:rsidRPr="00385B4F" w:rsidRDefault="007854D3" w:rsidP="0036474C">
            <w:pPr>
              <w:spacing w:line="480" w:lineRule="auto"/>
              <w:jc w:val="center"/>
              <w:rPr>
                <w:rFonts w:eastAsia="Times New Roman"/>
                <w:b/>
                <w:bCs/>
              </w:rPr>
            </w:pPr>
            <w:r w:rsidRPr="00385B4F">
              <w:rPr>
                <w:rFonts w:eastAsia="Times New Roman"/>
                <w:b/>
                <w:bCs/>
              </w:rPr>
              <w:t>Atbildības limit</w:t>
            </w:r>
            <w:r>
              <w:rPr>
                <w:rFonts w:eastAsia="Times New Roman"/>
                <w:b/>
                <w:bCs/>
              </w:rPr>
              <w:t>s</w:t>
            </w:r>
            <w:r w:rsidRPr="00385B4F">
              <w:rPr>
                <w:rFonts w:eastAsia="Times New Roman"/>
                <w:b/>
                <w:bCs/>
              </w:rPr>
              <w:t xml:space="preserve"> </w:t>
            </w:r>
          </w:p>
        </w:tc>
        <w:tc>
          <w:tcPr>
            <w:tcW w:w="4446" w:type="dxa"/>
            <w:shd w:val="clear" w:color="auto" w:fill="D9D9D9"/>
          </w:tcPr>
          <w:p w14:paraId="113677BA" w14:textId="77777777" w:rsidR="007854D3" w:rsidRPr="00385B4F" w:rsidRDefault="007854D3" w:rsidP="0036474C">
            <w:pPr>
              <w:spacing w:line="480" w:lineRule="auto"/>
              <w:jc w:val="center"/>
              <w:rPr>
                <w:rFonts w:eastAsia="Times New Roman"/>
                <w:b/>
                <w:bCs/>
              </w:rPr>
            </w:pPr>
            <w:r w:rsidRPr="00385B4F">
              <w:rPr>
                <w:rFonts w:eastAsia="Times New Roman"/>
                <w:b/>
                <w:bCs/>
              </w:rPr>
              <w:t>Apdrošināšanas prēmija</w:t>
            </w:r>
          </w:p>
        </w:tc>
      </w:tr>
      <w:tr w:rsidR="007854D3" w:rsidRPr="00385B4F" w14:paraId="76565E54" w14:textId="77777777" w:rsidTr="0036474C">
        <w:tc>
          <w:tcPr>
            <w:tcW w:w="4815" w:type="dxa"/>
          </w:tcPr>
          <w:p w14:paraId="010E761B" w14:textId="77777777" w:rsidR="007854D3" w:rsidRPr="00335ABB" w:rsidRDefault="007854D3" w:rsidP="0036474C">
            <w:pPr>
              <w:spacing w:before="60" w:after="60"/>
              <w:jc w:val="both"/>
              <w:rPr>
                <w:rFonts w:eastAsia="Times New Roman"/>
                <w:sz w:val="22"/>
              </w:rPr>
            </w:pPr>
            <w:r w:rsidRPr="00335ABB">
              <w:rPr>
                <w:rFonts w:eastAsia="Times New Roman"/>
                <w:b/>
                <w:bCs/>
                <w:sz w:val="22"/>
              </w:rPr>
              <w:t>EUR 10 000 000</w:t>
            </w:r>
            <w:r w:rsidRPr="00335ABB">
              <w:rPr>
                <w:rFonts w:eastAsia="Times New Roman"/>
                <w:sz w:val="22"/>
              </w:rPr>
              <w:t xml:space="preserve"> </w:t>
            </w:r>
          </w:p>
        </w:tc>
        <w:tc>
          <w:tcPr>
            <w:tcW w:w="4446" w:type="dxa"/>
          </w:tcPr>
          <w:p w14:paraId="22D59232" w14:textId="77777777" w:rsidR="007854D3" w:rsidRPr="00335ABB" w:rsidRDefault="007854D3" w:rsidP="0036474C">
            <w:pPr>
              <w:jc w:val="both"/>
              <w:rPr>
                <w:rFonts w:eastAsia="Times New Roman"/>
                <w:sz w:val="22"/>
              </w:rPr>
            </w:pPr>
            <w:r w:rsidRPr="00335ABB">
              <w:rPr>
                <w:rFonts w:eastAsia="Times New Roman"/>
                <w:sz w:val="22"/>
              </w:rPr>
              <w:t>EUR _____________</w:t>
            </w:r>
          </w:p>
        </w:tc>
      </w:tr>
    </w:tbl>
    <w:p w14:paraId="6A6DC3DF" w14:textId="77777777" w:rsidR="007854D3" w:rsidRPr="00385B4F" w:rsidRDefault="007854D3" w:rsidP="007854D3">
      <w:pPr>
        <w:jc w:val="both"/>
        <w:rPr>
          <w:rFonts w:eastAsia="Times New Roman"/>
          <w:szCs w:val="24"/>
        </w:rPr>
      </w:pPr>
    </w:p>
    <w:p w14:paraId="10003448" w14:textId="77777777" w:rsidR="007854D3" w:rsidRPr="00385B4F" w:rsidRDefault="007854D3" w:rsidP="007854D3">
      <w:pPr>
        <w:widowControl w:val="0"/>
        <w:autoSpaceDE w:val="0"/>
        <w:adjustRightInd w:val="0"/>
        <w:spacing w:after="120"/>
        <w:jc w:val="both"/>
        <w:rPr>
          <w:szCs w:val="24"/>
        </w:rPr>
      </w:pPr>
      <w:r w:rsidRPr="00385B4F">
        <w:rPr>
          <w:szCs w:val="24"/>
        </w:rPr>
        <w:t>Finanšu piedāvājumā norādītajā cenā tiek ietvertas visas ar līguma izpildi saistītās izmaksas, kā arī visi nodokļi (izņemot pievienotās vērtības nodokli) un nodevas, ja tādas ir paredzētas, kā arī visi iespējamie riski, kas saistīti ar tirgus cenu svārstībām plānotajā līguma izpildes laikā.</w:t>
      </w:r>
    </w:p>
    <w:p w14:paraId="72E261B4" w14:textId="77777777" w:rsidR="007854D3" w:rsidRPr="00385B4F" w:rsidRDefault="007854D3" w:rsidP="007854D3">
      <w:pPr>
        <w:widowControl w:val="0"/>
        <w:autoSpaceDE w:val="0"/>
        <w:adjustRightInd w:val="0"/>
        <w:spacing w:after="120"/>
        <w:jc w:val="both"/>
        <w:rPr>
          <w:szCs w:val="24"/>
        </w:rPr>
      </w:pPr>
      <w:r w:rsidRPr="00385B4F">
        <w:rPr>
          <w:szCs w:val="24"/>
        </w:rPr>
        <w:t xml:space="preserve">Cenas norāda </w:t>
      </w:r>
      <w:proofErr w:type="spellStart"/>
      <w:r w:rsidRPr="00BB508C">
        <w:rPr>
          <w:i/>
          <w:iCs/>
          <w:szCs w:val="24"/>
        </w:rPr>
        <w:t>euro</w:t>
      </w:r>
      <w:proofErr w:type="spellEnd"/>
      <w:r w:rsidRPr="00385B4F">
        <w:rPr>
          <w:szCs w:val="24"/>
        </w:rPr>
        <w:t xml:space="preserve"> (EUR) bez PVN ar precizitāti 2 (divas) zīmes aiz komata.</w:t>
      </w:r>
    </w:p>
    <w:p w14:paraId="71CB3564" w14:textId="77777777" w:rsidR="007854D3" w:rsidRPr="00385B4F" w:rsidRDefault="007854D3" w:rsidP="007854D3">
      <w:pPr>
        <w:widowControl w:val="0"/>
        <w:autoSpaceDE w:val="0"/>
        <w:adjustRightInd w:val="0"/>
        <w:spacing w:after="120"/>
        <w:jc w:val="both"/>
        <w:rPr>
          <w:szCs w:val="24"/>
        </w:rPr>
      </w:pPr>
      <w:r w:rsidRPr="00385B4F">
        <w:rPr>
          <w:szCs w:val="24"/>
        </w:rPr>
        <w:t>Pretendenta piedāvāt</w:t>
      </w:r>
      <w:r>
        <w:rPr>
          <w:szCs w:val="24"/>
        </w:rPr>
        <w:t>ā</w:t>
      </w:r>
      <w:r w:rsidRPr="00385B4F">
        <w:rPr>
          <w:szCs w:val="24"/>
        </w:rPr>
        <w:t xml:space="preserve"> cena</w:t>
      </w:r>
      <w:r>
        <w:rPr>
          <w:szCs w:val="24"/>
        </w:rPr>
        <w:t xml:space="preserve"> ir</w:t>
      </w:r>
      <w:r w:rsidRPr="00385B4F">
        <w:rPr>
          <w:szCs w:val="24"/>
        </w:rPr>
        <w:t xml:space="preserve"> nemainīga visā </w:t>
      </w:r>
      <w:r>
        <w:rPr>
          <w:szCs w:val="24"/>
        </w:rPr>
        <w:t xml:space="preserve">iepirkuma </w:t>
      </w:r>
      <w:r w:rsidRPr="00385B4F">
        <w:rPr>
          <w:szCs w:val="24"/>
        </w:rPr>
        <w:t>līguma izpildes laikā.</w:t>
      </w:r>
    </w:p>
    <w:p w14:paraId="723E6BE5" w14:textId="77777777" w:rsidR="00E27E3D" w:rsidRPr="00385B4F" w:rsidRDefault="00E27E3D" w:rsidP="00E27E3D">
      <w:pPr>
        <w:tabs>
          <w:tab w:val="left" w:pos="7800"/>
        </w:tabs>
        <w:rPr>
          <w:rFonts w:eastAsia="Times New Roman"/>
          <w:szCs w:val="24"/>
        </w:rPr>
      </w:pPr>
    </w:p>
    <w:p w14:paraId="553AC3AA" w14:textId="61A22934" w:rsidR="003B1DF3" w:rsidRDefault="003B1DF3" w:rsidP="00417895">
      <w:pPr>
        <w:suppressAutoHyphens w:val="0"/>
        <w:spacing w:afterLines="40" w:after="96"/>
        <w:jc w:val="both"/>
        <w:rPr>
          <w:rFonts w:eastAsiaTheme="minorHAnsi"/>
          <w:sz w:val="22"/>
        </w:rPr>
      </w:pPr>
      <w:r w:rsidRPr="00E83103">
        <w:rPr>
          <w:rFonts w:eastAsiaTheme="minorHAnsi"/>
          <w:sz w:val="22"/>
        </w:rPr>
        <w:t>202</w:t>
      </w:r>
      <w:r w:rsidR="00720DC3">
        <w:rPr>
          <w:rFonts w:eastAsiaTheme="minorHAnsi"/>
          <w:sz w:val="22"/>
        </w:rPr>
        <w:t>6</w:t>
      </w:r>
      <w:r w:rsidRPr="00E83103">
        <w:rPr>
          <w:rFonts w:eastAsiaTheme="minorHAnsi"/>
          <w:sz w:val="22"/>
        </w:rPr>
        <w:t>. gada ___.____________</w:t>
      </w:r>
    </w:p>
    <w:p w14:paraId="650EF625" w14:textId="77777777" w:rsidR="00FC1E07" w:rsidRPr="00E83103" w:rsidRDefault="00FC1E07" w:rsidP="00417895">
      <w:pPr>
        <w:suppressAutoHyphens w:val="0"/>
        <w:spacing w:afterLines="40" w:after="96"/>
        <w:jc w:val="both"/>
        <w:rPr>
          <w:rFonts w:eastAsiaTheme="minorHAnsi"/>
          <w:sz w:val="22"/>
        </w:rPr>
      </w:pPr>
    </w:p>
    <w:p w14:paraId="4A712760" w14:textId="77777777" w:rsidR="003B1DF3" w:rsidRPr="00E83103" w:rsidRDefault="003B1DF3" w:rsidP="003B1DF3">
      <w:pPr>
        <w:tabs>
          <w:tab w:val="num" w:pos="540"/>
        </w:tabs>
        <w:suppressAutoHyphens w:val="0"/>
        <w:ind w:right="340"/>
        <w:jc w:val="right"/>
        <w:rPr>
          <w:rFonts w:eastAsia="Times New Roman"/>
          <w:b/>
          <w:sz w:val="22"/>
          <w:lang w:eastAsia="lv-LV"/>
        </w:rPr>
      </w:pPr>
    </w:p>
    <w:p w14:paraId="720066D0" w14:textId="524CA976" w:rsidR="003B1DF3" w:rsidRPr="00E83103" w:rsidRDefault="003B1DF3" w:rsidP="003B1DF3">
      <w:pPr>
        <w:tabs>
          <w:tab w:val="num" w:pos="540"/>
        </w:tabs>
        <w:suppressAutoHyphens w:val="0"/>
        <w:ind w:right="340"/>
        <w:jc w:val="right"/>
        <w:rPr>
          <w:rFonts w:eastAsia="Times New Roman"/>
          <w:bCs/>
          <w:sz w:val="22"/>
          <w:lang w:eastAsia="lv-LV"/>
        </w:rPr>
      </w:pPr>
      <w:r w:rsidRPr="00E83103">
        <w:rPr>
          <w:rFonts w:eastAsia="Times New Roman"/>
          <w:bCs/>
          <w:sz w:val="22"/>
          <w:lang w:eastAsia="lv-LV"/>
        </w:rPr>
        <w:t>_______________________________________________________________________</w:t>
      </w:r>
      <w:r w:rsidR="006F59D6" w:rsidRPr="00E83103">
        <w:rPr>
          <w:rFonts w:eastAsia="Times New Roman"/>
          <w:bCs/>
          <w:sz w:val="22"/>
          <w:lang w:eastAsia="lv-LV"/>
        </w:rPr>
        <w:t>________</w:t>
      </w:r>
    </w:p>
    <w:p w14:paraId="14752AB5" w14:textId="77777777" w:rsidR="003B1DF3" w:rsidRPr="00E83103" w:rsidRDefault="003B1DF3" w:rsidP="003B1DF3">
      <w:pPr>
        <w:suppressAutoHyphens w:val="0"/>
        <w:jc w:val="center"/>
        <w:rPr>
          <w:rFonts w:eastAsia="Times New Roman"/>
          <w:bCs/>
          <w:i/>
          <w:sz w:val="22"/>
          <w:lang w:eastAsia="lv-LV"/>
        </w:rPr>
      </w:pPr>
      <w:r w:rsidRPr="00E83103">
        <w:rPr>
          <w:rFonts w:eastAsia="Times New Roman"/>
          <w:bCs/>
          <w:i/>
          <w:sz w:val="22"/>
          <w:lang w:eastAsia="lv-LV"/>
        </w:rPr>
        <w:t>(uzņēmuma vadītāja vai tā pilnvarotās personas (pievienot pilnvaras oriģinālu vai apliecinātu kopiju) paraksts, tā atšifrējums)</w:t>
      </w:r>
    </w:p>
    <w:p w14:paraId="6DF42004" w14:textId="77777777" w:rsidR="003B1DF3" w:rsidRPr="00E83103" w:rsidRDefault="003B1DF3" w:rsidP="003B1DF3">
      <w:pPr>
        <w:jc w:val="both"/>
        <w:rPr>
          <w:sz w:val="22"/>
        </w:rPr>
      </w:pPr>
    </w:p>
    <w:p w14:paraId="2D1D8FF0" w14:textId="77777777" w:rsidR="00B033D3" w:rsidRPr="00E83103" w:rsidRDefault="00B033D3" w:rsidP="00B033D3">
      <w:pPr>
        <w:pStyle w:val="ListParagraph"/>
        <w:tabs>
          <w:tab w:val="left" w:pos="900"/>
        </w:tabs>
        <w:ind w:left="360"/>
        <w:jc w:val="both"/>
        <w:rPr>
          <w:rFonts w:ascii="Times New Roman" w:hAnsi="Times New Roman"/>
          <w:bCs/>
        </w:rPr>
      </w:pPr>
    </w:p>
    <w:p w14:paraId="6227BF87" w14:textId="77777777" w:rsidR="00B033D3" w:rsidRPr="00E83103" w:rsidRDefault="00B033D3" w:rsidP="00B033D3">
      <w:pPr>
        <w:rPr>
          <w:sz w:val="22"/>
        </w:rPr>
      </w:pPr>
    </w:p>
    <w:p w14:paraId="5AA57E15" w14:textId="77777777" w:rsidR="00B033D3" w:rsidRPr="00E83103" w:rsidRDefault="00B033D3">
      <w:pPr>
        <w:jc w:val="both"/>
        <w:rPr>
          <w:sz w:val="22"/>
        </w:rPr>
      </w:pPr>
    </w:p>
    <w:p w14:paraId="40BF62F4" w14:textId="77777777" w:rsidR="00213726" w:rsidRPr="00E83103" w:rsidRDefault="00213726">
      <w:pPr>
        <w:jc w:val="both"/>
        <w:rPr>
          <w:sz w:val="22"/>
        </w:rPr>
      </w:pPr>
    </w:p>
    <w:sectPr w:rsidR="00213726" w:rsidRPr="00E83103" w:rsidSect="00417895">
      <w:pgSz w:w="11906" w:h="16838"/>
      <w:pgMar w:top="1134" w:right="849"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BE128" w14:textId="77777777" w:rsidR="00B83C85" w:rsidRDefault="00B83C85">
      <w:r>
        <w:separator/>
      </w:r>
    </w:p>
  </w:endnote>
  <w:endnote w:type="continuationSeparator" w:id="0">
    <w:p w14:paraId="234A5059" w14:textId="77777777" w:rsidR="00B83C85" w:rsidRDefault="00B83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BFE99" w14:textId="77777777" w:rsidR="00B83C85" w:rsidRDefault="00B83C85">
      <w:r>
        <w:rPr>
          <w:color w:val="000000"/>
        </w:rPr>
        <w:separator/>
      </w:r>
    </w:p>
  </w:footnote>
  <w:footnote w:type="continuationSeparator" w:id="0">
    <w:p w14:paraId="758C0198" w14:textId="77777777" w:rsidR="00B83C85" w:rsidRDefault="00B83C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F039D"/>
    <w:multiLevelType w:val="multilevel"/>
    <w:tmpl w:val="7AF447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30406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B84"/>
    <w:rsid w:val="000F085B"/>
    <w:rsid w:val="00121D40"/>
    <w:rsid w:val="00131ADF"/>
    <w:rsid w:val="0016422C"/>
    <w:rsid w:val="00213726"/>
    <w:rsid w:val="00234FC1"/>
    <w:rsid w:val="00335ABB"/>
    <w:rsid w:val="003707E9"/>
    <w:rsid w:val="003A3795"/>
    <w:rsid w:val="003B1DF3"/>
    <w:rsid w:val="00411B84"/>
    <w:rsid w:val="00417895"/>
    <w:rsid w:val="0042167B"/>
    <w:rsid w:val="004C5885"/>
    <w:rsid w:val="00672510"/>
    <w:rsid w:val="006F59D6"/>
    <w:rsid w:val="00720DC3"/>
    <w:rsid w:val="007854D3"/>
    <w:rsid w:val="00791BF2"/>
    <w:rsid w:val="007A0419"/>
    <w:rsid w:val="008600ED"/>
    <w:rsid w:val="00870E9B"/>
    <w:rsid w:val="00885176"/>
    <w:rsid w:val="00885D1A"/>
    <w:rsid w:val="008D0B6A"/>
    <w:rsid w:val="00AD7586"/>
    <w:rsid w:val="00AE4A3F"/>
    <w:rsid w:val="00B033D3"/>
    <w:rsid w:val="00B81EDB"/>
    <w:rsid w:val="00B83C85"/>
    <w:rsid w:val="00B970E5"/>
    <w:rsid w:val="00C14CC7"/>
    <w:rsid w:val="00C40E3D"/>
    <w:rsid w:val="00D22C1A"/>
    <w:rsid w:val="00E27E3D"/>
    <w:rsid w:val="00E83103"/>
    <w:rsid w:val="00F21FBF"/>
    <w:rsid w:val="00F534DF"/>
    <w:rsid w:val="00FC1E07"/>
    <w:rsid w:val="00FC7D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1CC37"/>
  <w15:docId w15:val="{7443908B-E5E8-4342-A6E2-1F56E1BD4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v-LV"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B033D3"/>
    <w:pPr>
      <w:suppressAutoHyphens w:val="0"/>
      <w:autoSpaceDN/>
      <w:textAlignment w:val="auto"/>
    </w:pPr>
    <w:rPr>
      <w:rFonts w:eastAsia="Times New Roman"/>
      <w:sz w:val="20"/>
      <w:szCs w:val="20"/>
      <w:lang w:val="ru-RU" w:eastAsia="x-none"/>
    </w:rPr>
  </w:style>
  <w:style w:type="character" w:customStyle="1" w:styleId="CommentTextChar">
    <w:name w:val="Comment Text Char"/>
    <w:basedOn w:val="DefaultParagraphFont"/>
    <w:link w:val="CommentText"/>
    <w:uiPriority w:val="99"/>
    <w:semiHidden/>
    <w:rsid w:val="00B033D3"/>
    <w:rPr>
      <w:rFonts w:ascii="Times New Roman" w:eastAsia="Times New Roman" w:hAnsi="Times New Roman"/>
      <w:sz w:val="20"/>
      <w:szCs w:val="20"/>
      <w:lang w:val="ru-RU" w:eastAsia="x-none"/>
    </w:rPr>
  </w:style>
  <w:style w:type="character" w:styleId="CommentReference">
    <w:name w:val="annotation reference"/>
    <w:uiPriority w:val="99"/>
    <w:semiHidden/>
    <w:unhideWhenUsed/>
    <w:rsid w:val="00B033D3"/>
    <w:rPr>
      <w:sz w:val="16"/>
      <w:szCs w:val="16"/>
    </w:rPr>
  </w:style>
  <w:style w:type="paragraph" w:styleId="ListParagraph">
    <w:name w:val="List Paragraph"/>
    <w:basedOn w:val="Normal"/>
    <w:uiPriority w:val="34"/>
    <w:qFormat/>
    <w:rsid w:val="00B033D3"/>
    <w:pPr>
      <w:suppressAutoHyphens w:val="0"/>
      <w:autoSpaceDN/>
      <w:ind w:left="720"/>
      <w:textAlignment w:val="auto"/>
    </w:pPr>
    <w:rPr>
      <w:rFonts w:ascii="Calibri" w:eastAsiaTheme="minorHAnsi" w:hAnsi="Calibri"/>
      <w:sz w:val="22"/>
    </w:rPr>
  </w:style>
  <w:style w:type="paragraph" w:styleId="FootnoteText">
    <w:name w:val="footnote text"/>
    <w:basedOn w:val="Normal"/>
    <w:link w:val="FootnoteTextChar"/>
    <w:uiPriority w:val="99"/>
    <w:semiHidden/>
    <w:unhideWhenUsed/>
    <w:rsid w:val="003B1DF3"/>
    <w:rPr>
      <w:sz w:val="20"/>
      <w:szCs w:val="20"/>
    </w:rPr>
  </w:style>
  <w:style w:type="character" w:customStyle="1" w:styleId="FootnoteTextChar">
    <w:name w:val="Footnote Text Char"/>
    <w:basedOn w:val="DefaultParagraphFont"/>
    <w:link w:val="FootnoteText"/>
    <w:uiPriority w:val="99"/>
    <w:semiHidden/>
    <w:rsid w:val="003B1DF3"/>
    <w:rPr>
      <w:rFonts w:ascii="Times New Roman" w:hAnsi="Times New Roman"/>
      <w:sz w:val="20"/>
      <w:szCs w:val="20"/>
    </w:rPr>
  </w:style>
  <w:style w:type="character" w:styleId="FootnoteReference">
    <w:name w:val="footnote reference"/>
    <w:basedOn w:val="DefaultParagraphFont"/>
    <w:uiPriority w:val="99"/>
    <w:semiHidden/>
    <w:unhideWhenUsed/>
    <w:rsid w:val="003B1DF3"/>
    <w:rPr>
      <w:vertAlign w:val="superscript"/>
    </w:rPr>
  </w:style>
  <w:style w:type="paragraph" w:styleId="CommentSubject">
    <w:name w:val="annotation subject"/>
    <w:basedOn w:val="CommentText"/>
    <w:next w:val="CommentText"/>
    <w:link w:val="CommentSubjectChar"/>
    <w:uiPriority w:val="99"/>
    <w:semiHidden/>
    <w:unhideWhenUsed/>
    <w:rsid w:val="00885D1A"/>
    <w:pPr>
      <w:suppressAutoHyphens/>
      <w:autoSpaceDN w:val="0"/>
      <w:textAlignment w:val="baseline"/>
    </w:pPr>
    <w:rPr>
      <w:rFonts w:eastAsia="Calibri"/>
      <w:b/>
      <w:bCs/>
      <w:lang w:val="lv-LV" w:eastAsia="en-US"/>
    </w:rPr>
  </w:style>
  <w:style w:type="character" w:customStyle="1" w:styleId="CommentSubjectChar">
    <w:name w:val="Comment Subject Char"/>
    <w:basedOn w:val="CommentTextChar"/>
    <w:link w:val="CommentSubject"/>
    <w:uiPriority w:val="99"/>
    <w:semiHidden/>
    <w:rsid w:val="00885D1A"/>
    <w:rPr>
      <w:rFonts w:ascii="Times New Roman" w:eastAsia="Times New Roman" w:hAnsi="Times New Roman"/>
      <w:b/>
      <w:bCs/>
      <w:sz w:val="20"/>
      <w:szCs w:val="20"/>
      <w:lang w:val="ru-RU" w:eastAsia="x-none"/>
    </w:rPr>
  </w:style>
  <w:style w:type="paragraph" w:styleId="BalloonText">
    <w:name w:val="Balloon Text"/>
    <w:basedOn w:val="Normal"/>
    <w:link w:val="BalloonTextChar"/>
    <w:uiPriority w:val="99"/>
    <w:semiHidden/>
    <w:unhideWhenUsed/>
    <w:rsid w:val="007A04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419"/>
    <w:rPr>
      <w:rFonts w:ascii="Segoe UI" w:hAnsi="Segoe UI" w:cs="Segoe UI"/>
      <w:sz w:val="18"/>
      <w:szCs w:val="18"/>
    </w:rPr>
  </w:style>
  <w:style w:type="paragraph" w:styleId="Revision">
    <w:name w:val="Revision"/>
    <w:hidden/>
    <w:uiPriority w:val="99"/>
    <w:semiHidden/>
    <w:rsid w:val="007A0419"/>
    <w:pPr>
      <w:autoSpaceDN/>
      <w:spacing w:after="0" w:line="240" w:lineRule="auto"/>
      <w:textAlignment w:val="auto"/>
    </w:pPr>
    <w:rPr>
      <w:rFonts w:ascii="Times New Roman" w:hAnsi="Times New Roman"/>
      <w:sz w:val="24"/>
    </w:rPr>
  </w:style>
  <w:style w:type="table" w:customStyle="1" w:styleId="TableGrid6">
    <w:name w:val="Table Grid6"/>
    <w:basedOn w:val="TableNormal"/>
    <w:next w:val="TableGrid"/>
    <w:uiPriority w:val="59"/>
    <w:rsid w:val="00E27E3D"/>
    <w:pPr>
      <w:autoSpaceDN/>
      <w:spacing w:after="0" w:line="240" w:lineRule="auto"/>
      <w:textAlignment w:val="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27E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1681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2718A-BA33-4AFE-B6E2-1268B4B4C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840</Words>
  <Characters>480</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Kaspars Laizāns</dc:creator>
  <dc:description/>
  <cp:lastModifiedBy>Elisa Janelsiņa</cp:lastModifiedBy>
  <cp:revision>12</cp:revision>
  <dcterms:created xsi:type="dcterms:W3CDTF">2023-08-09T13:45:00Z</dcterms:created>
  <dcterms:modified xsi:type="dcterms:W3CDTF">2026-07-15T11:01:00Z</dcterms:modified>
</cp:coreProperties>
</file>