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8E3D3" w14:textId="3FB33527" w:rsidR="00791BF2" w:rsidRDefault="00791BF2" w:rsidP="008D0B6A">
      <w:pPr>
        <w:jc w:val="center"/>
        <w:rPr>
          <w:shd w:val="clear" w:color="auto" w:fill="FFFFFF"/>
        </w:rPr>
      </w:pPr>
    </w:p>
    <w:p w14:paraId="590AED17" w14:textId="77777777" w:rsidR="00457052" w:rsidRDefault="00457052" w:rsidP="008D0B6A">
      <w:pPr>
        <w:jc w:val="center"/>
        <w:rPr>
          <w:shd w:val="clear" w:color="auto" w:fill="FFFFFF"/>
        </w:rPr>
      </w:pPr>
    </w:p>
    <w:p w14:paraId="15AA30F0" w14:textId="3BDA9912" w:rsidR="00791BF2" w:rsidRDefault="00791BF2" w:rsidP="008D0B6A">
      <w:pPr>
        <w:jc w:val="center"/>
        <w:rPr>
          <w:rFonts w:eastAsia="Times New Roman"/>
          <w:b/>
          <w:szCs w:val="24"/>
          <w:lang w:eastAsia="lv-LV"/>
        </w:rPr>
      </w:pPr>
      <w:r w:rsidRPr="00EA3092">
        <w:rPr>
          <w:shd w:val="clear" w:color="auto" w:fill="FFFFFF"/>
        </w:rPr>
        <w:t>Publisko iepirkumu likuma 9.pantā noteiktajā kārtībā rīkotā</w:t>
      </w:r>
      <w:r>
        <w:rPr>
          <w:shd w:val="clear" w:color="auto" w:fill="FFFFFF"/>
        </w:rPr>
        <w:t xml:space="preserve"> </w:t>
      </w:r>
      <w:r>
        <w:rPr>
          <w:lang w:eastAsia="lv-LV"/>
        </w:rPr>
        <w:t>i</w:t>
      </w:r>
      <w:r w:rsidRPr="00EA3092">
        <w:rPr>
          <w:lang w:eastAsia="lv-LV"/>
        </w:rPr>
        <w:t>epirkum</w:t>
      </w:r>
      <w:r>
        <w:rPr>
          <w:lang w:eastAsia="lv-LV"/>
        </w:rPr>
        <w:t>a</w:t>
      </w:r>
      <w:r>
        <w:rPr>
          <w:rFonts w:eastAsia="Times New Roman"/>
          <w:b/>
          <w:szCs w:val="24"/>
          <w:lang w:eastAsia="lv-LV"/>
        </w:rPr>
        <w:t xml:space="preserve"> </w:t>
      </w:r>
    </w:p>
    <w:p w14:paraId="31A75222" w14:textId="2C28008F" w:rsidR="007854D3" w:rsidRPr="006E7537" w:rsidRDefault="007854D3" w:rsidP="008D0B6A">
      <w:pPr>
        <w:jc w:val="center"/>
        <w:rPr>
          <w:rFonts w:eastAsia="Times New Roman"/>
          <w:b/>
          <w:szCs w:val="24"/>
          <w:lang w:eastAsia="lv-LV"/>
        </w:rPr>
      </w:pPr>
      <w:r>
        <w:rPr>
          <w:rFonts w:eastAsia="Times New Roman"/>
          <w:b/>
          <w:szCs w:val="24"/>
          <w:lang w:eastAsia="lv-LV"/>
        </w:rPr>
        <w:t>“</w:t>
      </w:r>
      <w:r w:rsidR="008D0B6A">
        <w:rPr>
          <w:rFonts w:eastAsia="Times New Roman"/>
          <w:b/>
          <w:szCs w:val="24"/>
          <w:lang w:eastAsia="lv-LV"/>
        </w:rPr>
        <w:t>V</w:t>
      </w:r>
      <w:r w:rsidRPr="003732DC">
        <w:rPr>
          <w:rFonts w:eastAsia="Times New Roman"/>
          <w:b/>
          <w:szCs w:val="24"/>
          <w:lang w:eastAsia="lv-LV"/>
        </w:rPr>
        <w:t>adošo amatpersonu civiltiesiskās atbildības apdrošināšana</w:t>
      </w:r>
      <w:r>
        <w:rPr>
          <w:rFonts w:eastAsia="Times New Roman"/>
          <w:b/>
          <w:szCs w:val="24"/>
          <w:lang w:eastAsia="lv-LV"/>
        </w:rPr>
        <w:t>”</w:t>
      </w:r>
    </w:p>
    <w:p w14:paraId="7B06BA77" w14:textId="4590ED8B" w:rsidR="007854D3" w:rsidRPr="006E7537" w:rsidRDefault="007854D3" w:rsidP="007854D3">
      <w:pPr>
        <w:jc w:val="center"/>
        <w:rPr>
          <w:rFonts w:eastAsia="Times New Roman"/>
          <w:bCs/>
          <w:szCs w:val="24"/>
          <w:lang w:eastAsia="lv-LV"/>
        </w:rPr>
      </w:pPr>
      <w:r w:rsidRPr="006E7537">
        <w:rPr>
          <w:rFonts w:eastAsia="Times New Roman"/>
          <w:bCs/>
          <w:szCs w:val="24"/>
          <w:lang w:eastAsia="lv-LV"/>
        </w:rPr>
        <w:t xml:space="preserve">(identifikācijas Nr. PSKUS </w:t>
      </w:r>
      <w:r>
        <w:rPr>
          <w:bCs/>
          <w:szCs w:val="24"/>
        </w:rPr>
        <w:t>202</w:t>
      </w:r>
      <w:r w:rsidR="00457485">
        <w:rPr>
          <w:bCs/>
          <w:szCs w:val="24"/>
        </w:rPr>
        <w:t>6</w:t>
      </w:r>
      <w:r w:rsidRPr="006E7537">
        <w:rPr>
          <w:bCs/>
          <w:szCs w:val="24"/>
        </w:rPr>
        <w:t>/</w:t>
      </w:r>
      <w:r w:rsidRPr="00FC1E07">
        <w:rPr>
          <w:bCs/>
          <w:szCs w:val="24"/>
        </w:rPr>
        <w:t>1</w:t>
      </w:r>
      <w:r w:rsidR="00457485">
        <w:rPr>
          <w:bCs/>
          <w:szCs w:val="24"/>
        </w:rPr>
        <w:t>27</w:t>
      </w:r>
      <w:r w:rsidRPr="006E7537">
        <w:rPr>
          <w:bCs/>
          <w:szCs w:val="24"/>
        </w:rPr>
        <w:t>)</w:t>
      </w:r>
    </w:p>
    <w:p w14:paraId="5322FCA9" w14:textId="77777777" w:rsidR="00457052" w:rsidRDefault="00457052" w:rsidP="00457052">
      <w:pPr>
        <w:jc w:val="center"/>
        <w:rPr>
          <w:b/>
          <w:bCs/>
          <w:sz w:val="22"/>
        </w:rPr>
      </w:pPr>
    </w:p>
    <w:p w14:paraId="0A4115EE" w14:textId="0043AF92" w:rsidR="00457052" w:rsidRPr="00457052" w:rsidRDefault="00457052" w:rsidP="00457052">
      <w:pPr>
        <w:jc w:val="center"/>
        <w:rPr>
          <w:rFonts w:ascii="Times New Roman Bold" w:hAnsi="Times New Roman Bold"/>
          <w:b/>
          <w:bCs/>
          <w:caps/>
          <w:sz w:val="22"/>
        </w:rPr>
      </w:pPr>
      <w:r w:rsidRPr="00457052">
        <w:rPr>
          <w:rFonts w:ascii="Times New Roman Bold" w:hAnsi="Times New Roman Bold"/>
          <w:b/>
          <w:bCs/>
          <w:caps/>
          <w:sz w:val="22"/>
        </w:rPr>
        <w:t>Zaudējumu statistika</w:t>
      </w:r>
    </w:p>
    <w:p w14:paraId="6BBE2ACB" w14:textId="77777777" w:rsidR="00457052" w:rsidRDefault="00457052">
      <w:pPr>
        <w:jc w:val="both"/>
        <w:rPr>
          <w:b/>
          <w:bCs/>
          <w:sz w:val="22"/>
        </w:rPr>
      </w:pPr>
    </w:p>
    <w:p w14:paraId="5AA57E15" w14:textId="7DF2EEC0" w:rsidR="00B033D3" w:rsidRPr="00E83103" w:rsidRDefault="00457052">
      <w:pPr>
        <w:jc w:val="both"/>
        <w:rPr>
          <w:sz w:val="22"/>
        </w:rPr>
      </w:pPr>
      <w:r w:rsidRPr="00F9275E">
        <w:rPr>
          <w:sz w:val="22"/>
        </w:rPr>
        <w:t>Iepriekšējo 3 (trīs) gadu laikā ne pret šī iepirkuma rezultātā apdrošināmām personām, ne pret VSIA Paula Stradiņa Klīniskā universitātes slimnīca un tā saistītajiem uzņēmumiem nav celtas pretenzijas saistībā ar šajā iepirkumā definēto vadošo amatpersonu civiltiesiskās atbildības apdrošināšanu.</w:t>
      </w:r>
    </w:p>
    <w:p w14:paraId="40BF62F4" w14:textId="77777777" w:rsidR="00213726" w:rsidRPr="00E83103" w:rsidRDefault="00213726">
      <w:pPr>
        <w:jc w:val="both"/>
        <w:rPr>
          <w:sz w:val="22"/>
        </w:rPr>
      </w:pPr>
    </w:p>
    <w:sectPr w:rsidR="00213726" w:rsidRPr="00E83103" w:rsidSect="00417895">
      <w:pgSz w:w="11906" w:h="16838"/>
      <w:pgMar w:top="1134" w:right="849"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BE128" w14:textId="77777777" w:rsidR="00B83C85" w:rsidRDefault="00B83C85">
      <w:r>
        <w:separator/>
      </w:r>
    </w:p>
  </w:endnote>
  <w:endnote w:type="continuationSeparator" w:id="0">
    <w:p w14:paraId="234A5059" w14:textId="77777777" w:rsidR="00B83C85" w:rsidRDefault="00B8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FE99" w14:textId="77777777" w:rsidR="00B83C85" w:rsidRDefault="00B83C85">
      <w:r>
        <w:rPr>
          <w:color w:val="000000"/>
        </w:rPr>
        <w:separator/>
      </w:r>
    </w:p>
  </w:footnote>
  <w:footnote w:type="continuationSeparator" w:id="0">
    <w:p w14:paraId="758C0198" w14:textId="77777777" w:rsidR="00B83C85" w:rsidRDefault="00B83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F039D"/>
    <w:multiLevelType w:val="multilevel"/>
    <w:tmpl w:val="7AF447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974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B84"/>
    <w:rsid w:val="000F085B"/>
    <w:rsid w:val="00121D40"/>
    <w:rsid w:val="00131ADF"/>
    <w:rsid w:val="0016422C"/>
    <w:rsid w:val="00213726"/>
    <w:rsid w:val="00234FC1"/>
    <w:rsid w:val="00335ABB"/>
    <w:rsid w:val="003707E9"/>
    <w:rsid w:val="003A3795"/>
    <w:rsid w:val="003B1DF3"/>
    <w:rsid w:val="00411B84"/>
    <w:rsid w:val="00417895"/>
    <w:rsid w:val="0042167B"/>
    <w:rsid w:val="00457052"/>
    <w:rsid w:val="00457485"/>
    <w:rsid w:val="004C5885"/>
    <w:rsid w:val="00672510"/>
    <w:rsid w:val="006F59D6"/>
    <w:rsid w:val="007854D3"/>
    <w:rsid w:val="00791BF2"/>
    <w:rsid w:val="007A0419"/>
    <w:rsid w:val="008600ED"/>
    <w:rsid w:val="00870E9B"/>
    <w:rsid w:val="00885176"/>
    <w:rsid w:val="00885D1A"/>
    <w:rsid w:val="008D0B6A"/>
    <w:rsid w:val="00AD7586"/>
    <w:rsid w:val="00AE4A3F"/>
    <w:rsid w:val="00B033D3"/>
    <w:rsid w:val="00B81EDB"/>
    <w:rsid w:val="00B83C85"/>
    <w:rsid w:val="00B970E5"/>
    <w:rsid w:val="00C14CC7"/>
    <w:rsid w:val="00C40E3D"/>
    <w:rsid w:val="00D22C1A"/>
    <w:rsid w:val="00E27E3D"/>
    <w:rsid w:val="00E83103"/>
    <w:rsid w:val="00F21FBF"/>
    <w:rsid w:val="00F534DF"/>
    <w:rsid w:val="00FC1E07"/>
    <w:rsid w:val="00FC7D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1CC37"/>
  <w15:docId w15:val="{7443908B-E5E8-4342-A6E2-1F56E1BD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33D3"/>
    <w:pPr>
      <w:suppressAutoHyphens w:val="0"/>
      <w:autoSpaceDN/>
      <w:textAlignment w:val="auto"/>
    </w:pPr>
    <w:rPr>
      <w:rFonts w:eastAsia="Times New Roman"/>
      <w:sz w:val="20"/>
      <w:szCs w:val="20"/>
      <w:lang w:val="ru-RU" w:eastAsia="x-none"/>
    </w:rPr>
  </w:style>
  <w:style w:type="character" w:customStyle="1" w:styleId="CommentTextChar">
    <w:name w:val="Comment Text Char"/>
    <w:basedOn w:val="DefaultParagraphFont"/>
    <w:link w:val="CommentText"/>
    <w:uiPriority w:val="99"/>
    <w:semiHidden/>
    <w:rsid w:val="00B033D3"/>
    <w:rPr>
      <w:rFonts w:ascii="Times New Roman" w:eastAsia="Times New Roman" w:hAnsi="Times New Roman"/>
      <w:sz w:val="20"/>
      <w:szCs w:val="20"/>
      <w:lang w:val="ru-RU" w:eastAsia="x-none"/>
    </w:rPr>
  </w:style>
  <w:style w:type="character" w:styleId="CommentReference">
    <w:name w:val="annotation reference"/>
    <w:uiPriority w:val="99"/>
    <w:semiHidden/>
    <w:unhideWhenUsed/>
    <w:rsid w:val="00B033D3"/>
    <w:rPr>
      <w:sz w:val="16"/>
      <w:szCs w:val="16"/>
    </w:rPr>
  </w:style>
  <w:style w:type="paragraph" w:styleId="ListParagraph">
    <w:name w:val="List Paragraph"/>
    <w:basedOn w:val="Normal"/>
    <w:uiPriority w:val="34"/>
    <w:qFormat/>
    <w:rsid w:val="00B033D3"/>
    <w:pPr>
      <w:suppressAutoHyphens w:val="0"/>
      <w:autoSpaceDN/>
      <w:ind w:left="720"/>
      <w:textAlignment w:val="auto"/>
    </w:pPr>
    <w:rPr>
      <w:rFonts w:ascii="Calibri" w:eastAsiaTheme="minorHAnsi" w:hAnsi="Calibri"/>
      <w:sz w:val="22"/>
    </w:rPr>
  </w:style>
  <w:style w:type="paragraph" w:styleId="FootnoteText">
    <w:name w:val="footnote text"/>
    <w:basedOn w:val="Normal"/>
    <w:link w:val="FootnoteTextChar"/>
    <w:uiPriority w:val="99"/>
    <w:semiHidden/>
    <w:unhideWhenUsed/>
    <w:rsid w:val="003B1DF3"/>
    <w:rPr>
      <w:sz w:val="20"/>
      <w:szCs w:val="20"/>
    </w:rPr>
  </w:style>
  <w:style w:type="character" w:customStyle="1" w:styleId="FootnoteTextChar">
    <w:name w:val="Footnote Text Char"/>
    <w:basedOn w:val="DefaultParagraphFont"/>
    <w:link w:val="FootnoteText"/>
    <w:uiPriority w:val="99"/>
    <w:semiHidden/>
    <w:rsid w:val="003B1DF3"/>
    <w:rPr>
      <w:rFonts w:ascii="Times New Roman" w:hAnsi="Times New Roman"/>
      <w:sz w:val="20"/>
      <w:szCs w:val="20"/>
    </w:rPr>
  </w:style>
  <w:style w:type="character" w:styleId="FootnoteReference">
    <w:name w:val="footnote reference"/>
    <w:basedOn w:val="DefaultParagraphFont"/>
    <w:uiPriority w:val="99"/>
    <w:semiHidden/>
    <w:unhideWhenUsed/>
    <w:rsid w:val="003B1DF3"/>
    <w:rPr>
      <w:vertAlign w:val="superscript"/>
    </w:rPr>
  </w:style>
  <w:style w:type="paragraph" w:styleId="CommentSubject">
    <w:name w:val="annotation subject"/>
    <w:basedOn w:val="CommentText"/>
    <w:next w:val="CommentText"/>
    <w:link w:val="CommentSubjectChar"/>
    <w:uiPriority w:val="99"/>
    <w:semiHidden/>
    <w:unhideWhenUsed/>
    <w:rsid w:val="00885D1A"/>
    <w:pPr>
      <w:suppressAutoHyphens/>
      <w:autoSpaceDN w:val="0"/>
      <w:textAlignment w:val="baseline"/>
    </w:pPr>
    <w:rPr>
      <w:rFonts w:eastAsia="Calibri"/>
      <w:b/>
      <w:bCs/>
      <w:lang w:val="lv-LV" w:eastAsia="en-US"/>
    </w:rPr>
  </w:style>
  <w:style w:type="character" w:customStyle="1" w:styleId="CommentSubjectChar">
    <w:name w:val="Comment Subject Char"/>
    <w:basedOn w:val="CommentTextChar"/>
    <w:link w:val="CommentSubject"/>
    <w:uiPriority w:val="99"/>
    <w:semiHidden/>
    <w:rsid w:val="00885D1A"/>
    <w:rPr>
      <w:rFonts w:ascii="Times New Roman" w:eastAsia="Times New Roman" w:hAnsi="Times New Roman"/>
      <w:b/>
      <w:bCs/>
      <w:sz w:val="20"/>
      <w:szCs w:val="20"/>
      <w:lang w:val="ru-RU" w:eastAsia="x-none"/>
    </w:rPr>
  </w:style>
  <w:style w:type="paragraph" w:styleId="BalloonText">
    <w:name w:val="Balloon Text"/>
    <w:basedOn w:val="Normal"/>
    <w:link w:val="BalloonTextChar"/>
    <w:uiPriority w:val="99"/>
    <w:semiHidden/>
    <w:unhideWhenUsed/>
    <w:rsid w:val="007A04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0419"/>
    <w:rPr>
      <w:rFonts w:ascii="Segoe UI" w:hAnsi="Segoe UI" w:cs="Segoe UI"/>
      <w:sz w:val="18"/>
      <w:szCs w:val="18"/>
    </w:rPr>
  </w:style>
  <w:style w:type="paragraph" w:styleId="Revision">
    <w:name w:val="Revision"/>
    <w:hidden/>
    <w:uiPriority w:val="99"/>
    <w:semiHidden/>
    <w:rsid w:val="007A0419"/>
    <w:pPr>
      <w:autoSpaceDN/>
      <w:spacing w:after="0" w:line="240" w:lineRule="auto"/>
      <w:textAlignment w:val="auto"/>
    </w:pPr>
    <w:rPr>
      <w:rFonts w:ascii="Times New Roman" w:hAnsi="Times New Roman"/>
      <w:sz w:val="24"/>
    </w:rPr>
  </w:style>
  <w:style w:type="table" w:customStyle="1" w:styleId="TableGrid6">
    <w:name w:val="Table Grid6"/>
    <w:basedOn w:val="TableNormal"/>
    <w:next w:val="TableGrid"/>
    <w:uiPriority w:val="59"/>
    <w:rsid w:val="00E27E3D"/>
    <w:pPr>
      <w:autoSpaceDN/>
      <w:spacing w:after="0" w:line="240" w:lineRule="auto"/>
      <w:textAlignment w:val="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7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168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2718A-BA33-4AFE-B6E2-1268B4B4C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312</Words>
  <Characters>178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Laizāns</dc:creator>
  <dc:description/>
  <cp:lastModifiedBy>Elisa Janelsiņa</cp:lastModifiedBy>
  <cp:revision>13</cp:revision>
  <dcterms:created xsi:type="dcterms:W3CDTF">2023-08-09T13:45:00Z</dcterms:created>
  <dcterms:modified xsi:type="dcterms:W3CDTF">2026-07-15T13:09:00Z</dcterms:modified>
</cp:coreProperties>
</file>