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04346" w14:textId="77777777" w:rsidR="00F44968" w:rsidRPr="00A4231F" w:rsidRDefault="00F44968" w:rsidP="00F44968">
      <w:pPr>
        <w:jc w:val="center"/>
        <w:rPr>
          <w:b/>
          <w:sz w:val="26"/>
          <w:szCs w:val="26"/>
        </w:rPr>
      </w:pPr>
      <w:r w:rsidRPr="00A4231F">
        <w:rPr>
          <w:b/>
          <w:sz w:val="26"/>
          <w:szCs w:val="26"/>
        </w:rPr>
        <w:t>PROJEKTĒŠANAS UZDEVUMS</w:t>
      </w:r>
    </w:p>
    <w:p w14:paraId="77B1B097" w14:textId="4BA4DF8D" w:rsidR="00F44968" w:rsidRPr="00706CCF" w:rsidRDefault="005E44BE" w:rsidP="00F44968">
      <w:pPr>
        <w:jc w:val="center"/>
        <w:rPr>
          <w:b/>
          <w:i/>
          <w:iCs/>
          <w:sz w:val="22"/>
          <w:szCs w:val="22"/>
        </w:rPr>
      </w:pPr>
      <w:r w:rsidRPr="00706CCF">
        <w:rPr>
          <w:b/>
          <w:i/>
          <w:iCs/>
          <w:sz w:val="22"/>
          <w:szCs w:val="22"/>
        </w:rPr>
        <w:t>„</w:t>
      </w:r>
      <w:r w:rsidR="00EF6E43" w:rsidRPr="00706CCF">
        <w:rPr>
          <w:i/>
          <w:iCs/>
        </w:rPr>
        <w:t xml:space="preserve"> </w:t>
      </w:r>
      <w:r w:rsidR="00EF6E43" w:rsidRPr="00706CCF">
        <w:rPr>
          <w:b/>
          <w:i/>
          <w:iCs/>
          <w:sz w:val="22"/>
          <w:szCs w:val="22"/>
        </w:rPr>
        <w:t xml:space="preserve">Iekšpagalmu seguma rekonstrukcija  </w:t>
      </w:r>
      <w:r w:rsidR="00706CCF" w:rsidRPr="00706CCF">
        <w:rPr>
          <w:b/>
          <w:i/>
          <w:iCs/>
          <w:sz w:val="22"/>
          <w:szCs w:val="22"/>
        </w:rPr>
        <w:t>pie ēkas</w:t>
      </w:r>
      <w:r w:rsidR="00EF6E43" w:rsidRPr="00706CCF">
        <w:rPr>
          <w:b/>
          <w:i/>
          <w:iCs/>
          <w:sz w:val="22"/>
          <w:szCs w:val="22"/>
        </w:rPr>
        <w:t xml:space="preserve"> </w:t>
      </w:r>
      <w:r w:rsidR="003F73DC" w:rsidRPr="00706CCF">
        <w:rPr>
          <w:b/>
          <w:i/>
          <w:iCs/>
          <w:sz w:val="22"/>
          <w:szCs w:val="22"/>
        </w:rPr>
        <w:t>Meža 12</w:t>
      </w:r>
      <w:r w:rsidR="00CF013C" w:rsidRPr="00706CCF">
        <w:rPr>
          <w:b/>
          <w:i/>
          <w:iCs/>
          <w:sz w:val="22"/>
          <w:szCs w:val="22"/>
        </w:rPr>
        <w:t>,</w:t>
      </w:r>
      <w:r w:rsidR="00723C8F" w:rsidRPr="00706CCF">
        <w:rPr>
          <w:b/>
          <w:i/>
          <w:iCs/>
          <w:sz w:val="22"/>
          <w:szCs w:val="22"/>
        </w:rPr>
        <w:t xml:space="preserve"> </w:t>
      </w:r>
      <w:r w:rsidR="003F73DC" w:rsidRPr="00706CCF">
        <w:rPr>
          <w:b/>
          <w:i/>
          <w:iCs/>
          <w:sz w:val="22"/>
          <w:szCs w:val="22"/>
        </w:rPr>
        <w:t>Jauno</w:t>
      </w:r>
      <w:r w:rsidR="00723C8F" w:rsidRPr="00706CCF">
        <w:rPr>
          <w:b/>
          <w:i/>
          <w:iCs/>
          <w:sz w:val="22"/>
          <w:szCs w:val="22"/>
        </w:rPr>
        <w:t>lain</w:t>
      </w:r>
      <w:r w:rsidR="003F73DC" w:rsidRPr="00706CCF">
        <w:rPr>
          <w:b/>
          <w:i/>
          <w:iCs/>
          <w:sz w:val="22"/>
          <w:szCs w:val="22"/>
        </w:rPr>
        <w:t>ē</w:t>
      </w:r>
      <w:r w:rsidRPr="00706CCF">
        <w:rPr>
          <w:b/>
          <w:i/>
          <w:iCs/>
          <w:sz w:val="22"/>
          <w:szCs w:val="22"/>
        </w:rPr>
        <w:t>”</w:t>
      </w:r>
    </w:p>
    <w:p w14:paraId="76D07ABA" w14:textId="77777777" w:rsidR="00F44968" w:rsidRPr="00A4231F" w:rsidRDefault="00F44968" w:rsidP="00F44968">
      <w:pPr>
        <w:jc w:val="center"/>
        <w:rPr>
          <w:b/>
          <w:sz w:val="22"/>
          <w:szCs w:val="22"/>
        </w:rPr>
      </w:pPr>
    </w:p>
    <w:p w14:paraId="370124BC" w14:textId="77777777" w:rsidR="000B0496" w:rsidRPr="00A4231F" w:rsidRDefault="000B0496"/>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4"/>
        <w:gridCol w:w="1843"/>
        <w:gridCol w:w="290"/>
        <w:gridCol w:w="247"/>
        <w:gridCol w:w="1702"/>
        <w:gridCol w:w="709"/>
        <w:gridCol w:w="992"/>
        <w:gridCol w:w="1134"/>
        <w:gridCol w:w="2297"/>
      </w:tblGrid>
      <w:tr w:rsidR="005E4971" w:rsidRPr="00A4231F" w14:paraId="56AFCB13" w14:textId="77777777" w:rsidTr="00CE2AAC">
        <w:tc>
          <w:tcPr>
            <w:tcW w:w="562" w:type="dxa"/>
            <w:tcBorders>
              <w:top w:val="single" w:sz="4" w:space="0" w:color="auto"/>
              <w:left w:val="single" w:sz="4" w:space="0" w:color="auto"/>
              <w:bottom w:val="single" w:sz="4" w:space="0" w:color="auto"/>
              <w:right w:val="nil"/>
            </w:tcBorders>
            <w:hideMark/>
          </w:tcPr>
          <w:p w14:paraId="41EB212E" w14:textId="77777777" w:rsidR="005E4971" w:rsidRPr="00A4231F" w:rsidRDefault="005E4971" w:rsidP="002B2197">
            <w:pPr>
              <w:pStyle w:val="ListParagraph"/>
              <w:numPr>
                <w:ilvl w:val="0"/>
                <w:numId w:val="6"/>
              </w:numPr>
              <w:rPr>
                <w:b/>
              </w:rPr>
            </w:pPr>
          </w:p>
        </w:tc>
        <w:tc>
          <w:tcPr>
            <w:tcW w:w="9498" w:type="dxa"/>
            <w:gridSpan w:val="9"/>
            <w:tcBorders>
              <w:top w:val="single" w:sz="4" w:space="0" w:color="auto"/>
              <w:left w:val="nil"/>
              <w:bottom w:val="single" w:sz="4" w:space="0" w:color="auto"/>
              <w:right w:val="single" w:sz="4" w:space="0" w:color="auto"/>
            </w:tcBorders>
          </w:tcPr>
          <w:p w14:paraId="7464B63A" w14:textId="77777777" w:rsidR="005E4971" w:rsidRPr="00A4231F" w:rsidRDefault="005E4971" w:rsidP="005E4971">
            <w:pPr>
              <w:rPr>
                <w:b/>
              </w:rPr>
            </w:pPr>
            <w:r w:rsidRPr="00A4231F">
              <w:rPr>
                <w:b/>
              </w:rPr>
              <w:t xml:space="preserve">VISPĀRĪGIE DATI PAR </w:t>
            </w:r>
            <w:r w:rsidRPr="00A4231F">
              <w:rPr>
                <w:b/>
                <w:caps/>
              </w:rPr>
              <w:t>projektu</w:t>
            </w:r>
          </w:p>
        </w:tc>
      </w:tr>
      <w:tr w:rsidR="002B2197" w:rsidRPr="00A4231F" w14:paraId="4E1EE462"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310E896C" w14:textId="77777777" w:rsidR="002B2197" w:rsidRPr="00A4231F" w:rsidRDefault="002B2197" w:rsidP="009936A2">
            <w:pPr>
              <w:pStyle w:val="ListParagraph"/>
              <w:numPr>
                <w:ilvl w:val="1"/>
                <w:numId w:val="6"/>
              </w:numPr>
              <w:ind w:left="431" w:hanging="431"/>
              <w:jc w:val="center"/>
            </w:pPr>
          </w:p>
        </w:tc>
        <w:tc>
          <w:tcPr>
            <w:tcW w:w="2127" w:type="dxa"/>
            <w:gridSpan w:val="2"/>
            <w:tcBorders>
              <w:top w:val="single" w:sz="4" w:space="0" w:color="auto"/>
              <w:left w:val="single" w:sz="4" w:space="0" w:color="auto"/>
              <w:bottom w:val="single" w:sz="4" w:space="0" w:color="auto"/>
              <w:right w:val="single" w:sz="4" w:space="0" w:color="auto"/>
            </w:tcBorders>
            <w:hideMark/>
          </w:tcPr>
          <w:p w14:paraId="15BAAED5" w14:textId="77777777" w:rsidR="002B2197" w:rsidRPr="00A4231F" w:rsidRDefault="009936A2">
            <w:r w:rsidRPr="00A4231F">
              <w:t>Pasūtītājs</w:t>
            </w:r>
          </w:p>
        </w:tc>
        <w:tc>
          <w:tcPr>
            <w:tcW w:w="7371" w:type="dxa"/>
            <w:gridSpan w:val="7"/>
            <w:tcBorders>
              <w:top w:val="single" w:sz="4" w:space="0" w:color="auto"/>
              <w:left w:val="single" w:sz="4" w:space="0" w:color="auto"/>
              <w:bottom w:val="single" w:sz="4" w:space="0" w:color="auto"/>
              <w:right w:val="single" w:sz="4" w:space="0" w:color="auto"/>
            </w:tcBorders>
            <w:hideMark/>
          </w:tcPr>
          <w:p w14:paraId="35D1D681" w14:textId="77777777" w:rsidR="00723C8F" w:rsidRPr="00723C8F" w:rsidRDefault="00723C8F">
            <w:pPr>
              <w:rPr>
                <w:color w:val="auto"/>
              </w:rPr>
            </w:pPr>
            <w:r>
              <w:rPr>
                <w:color w:val="auto"/>
                <w:sz w:val="22"/>
                <w:szCs w:val="22"/>
              </w:rPr>
              <w:t>Olaines novada pašvaldība</w:t>
            </w:r>
          </w:p>
        </w:tc>
      </w:tr>
      <w:tr w:rsidR="009936A2" w:rsidRPr="00A4231F" w14:paraId="6FB929B4"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122C756C" w14:textId="77777777" w:rsidR="009936A2" w:rsidRPr="00A4231F" w:rsidRDefault="009936A2" w:rsidP="009936A2">
            <w:pPr>
              <w:pStyle w:val="ListParagraph"/>
              <w:numPr>
                <w:ilvl w:val="1"/>
                <w:numId w:val="6"/>
              </w:numPr>
              <w:ind w:left="431" w:hanging="431"/>
              <w:jc w:val="center"/>
            </w:pPr>
          </w:p>
        </w:tc>
        <w:tc>
          <w:tcPr>
            <w:tcW w:w="2127" w:type="dxa"/>
            <w:gridSpan w:val="2"/>
            <w:tcBorders>
              <w:top w:val="single" w:sz="4" w:space="0" w:color="auto"/>
              <w:left w:val="single" w:sz="4" w:space="0" w:color="auto"/>
              <w:bottom w:val="single" w:sz="4" w:space="0" w:color="auto"/>
              <w:right w:val="single" w:sz="4" w:space="0" w:color="auto"/>
            </w:tcBorders>
            <w:hideMark/>
          </w:tcPr>
          <w:p w14:paraId="4EA16056" w14:textId="77777777" w:rsidR="009936A2" w:rsidRPr="00A4231F" w:rsidRDefault="009936A2">
            <w:r w:rsidRPr="00A4231F">
              <w:t>Pasūtītāja kontaktpersona</w:t>
            </w:r>
          </w:p>
        </w:tc>
        <w:tc>
          <w:tcPr>
            <w:tcW w:w="7371" w:type="dxa"/>
            <w:gridSpan w:val="7"/>
            <w:tcBorders>
              <w:top w:val="single" w:sz="4" w:space="0" w:color="auto"/>
              <w:left w:val="single" w:sz="4" w:space="0" w:color="auto"/>
              <w:bottom w:val="single" w:sz="4" w:space="0" w:color="auto"/>
              <w:right w:val="single" w:sz="4" w:space="0" w:color="auto"/>
            </w:tcBorders>
            <w:hideMark/>
          </w:tcPr>
          <w:p w14:paraId="1FF9B49C" w14:textId="7C8DBA24" w:rsidR="009936A2" w:rsidRPr="00723C8F" w:rsidRDefault="00723C8F" w:rsidP="009936A2">
            <w:pPr>
              <w:jc w:val="both"/>
              <w:rPr>
                <w:color w:val="auto"/>
              </w:rPr>
            </w:pPr>
            <w:r>
              <w:rPr>
                <w:color w:val="auto"/>
                <w:sz w:val="22"/>
                <w:szCs w:val="22"/>
              </w:rPr>
              <w:t>Olaines novada pašvaldības Attīstības</w:t>
            </w:r>
            <w:r w:rsidR="009936A2" w:rsidRPr="00723C8F">
              <w:rPr>
                <w:color w:val="auto"/>
                <w:sz w:val="22"/>
                <w:szCs w:val="22"/>
              </w:rPr>
              <w:t xml:space="preserve"> nodaļas </w:t>
            </w:r>
            <w:r>
              <w:rPr>
                <w:color w:val="auto"/>
                <w:sz w:val="22"/>
                <w:szCs w:val="22"/>
              </w:rPr>
              <w:t>ceļu inženieris</w:t>
            </w:r>
            <w:r w:rsidR="009936A2" w:rsidRPr="00723C8F">
              <w:rPr>
                <w:color w:val="auto"/>
                <w:sz w:val="22"/>
                <w:szCs w:val="22"/>
              </w:rPr>
              <w:t xml:space="preserve"> </w:t>
            </w:r>
            <w:r w:rsidR="00371AD8">
              <w:rPr>
                <w:color w:val="auto"/>
                <w:sz w:val="22"/>
                <w:szCs w:val="22"/>
              </w:rPr>
              <w:t>Edgars</w:t>
            </w:r>
            <w:r>
              <w:rPr>
                <w:color w:val="auto"/>
                <w:sz w:val="22"/>
                <w:szCs w:val="22"/>
              </w:rPr>
              <w:t xml:space="preserve"> </w:t>
            </w:r>
            <w:r w:rsidR="00371AD8">
              <w:rPr>
                <w:color w:val="auto"/>
                <w:sz w:val="22"/>
                <w:szCs w:val="22"/>
              </w:rPr>
              <w:t>Jumītis</w:t>
            </w:r>
            <w:r w:rsidR="009936A2" w:rsidRPr="00723C8F">
              <w:rPr>
                <w:color w:val="auto"/>
                <w:sz w:val="22"/>
                <w:szCs w:val="22"/>
              </w:rPr>
              <w:t xml:space="preserve"> </w:t>
            </w:r>
          </w:p>
          <w:p w14:paraId="499297B1" w14:textId="77777777" w:rsidR="009936A2" w:rsidRPr="00723C8F" w:rsidRDefault="00723C8F" w:rsidP="009936A2">
            <w:pPr>
              <w:jc w:val="both"/>
              <w:rPr>
                <w:color w:val="auto"/>
              </w:rPr>
            </w:pPr>
            <w:r>
              <w:rPr>
                <w:color w:val="auto"/>
                <w:sz w:val="22"/>
                <w:szCs w:val="22"/>
              </w:rPr>
              <w:t>Zemgales iela 33, Olaine, Olaines novads, LV-2114</w:t>
            </w:r>
          </w:p>
          <w:p w14:paraId="78AF14AD" w14:textId="63824FD0" w:rsidR="009936A2" w:rsidRPr="00723C8F" w:rsidRDefault="009936A2" w:rsidP="00CE2AAC">
            <w:pPr>
              <w:jc w:val="both"/>
              <w:rPr>
                <w:color w:val="auto"/>
              </w:rPr>
            </w:pPr>
            <w:r w:rsidRPr="00723C8F">
              <w:rPr>
                <w:color w:val="auto"/>
                <w:sz w:val="22"/>
                <w:szCs w:val="22"/>
              </w:rPr>
              <w:t>e-pasts</w:t>
            </w:r>
            <w:r w:rsidR="00723C8F">
              <w:rPr>
                <w:color w:val="auto"/>
                <w:sz w:val="22"/>
                <w:szCs w:val="22"/>
              </w:rPr>
              <w:t>:</w:t>
            </w:r>
            <w:r w:rsidRPr="00723C8F">
              <w:rPr>
                <w:color w:val="auto"/>
                <w:sz w:val="22"/>
                <w:szCs w:val="22"/>
              </w:rPr>
              <w:t xml:space="preserve"> </w:t>
            </w:r>
            <w:hyperlink r:id="rId7" w:history="1">
              <w:r w:rsidR="00CE2AAC" w:rsidRPr="00CA53F2">
                <w:rPr>
                  <w:rStyle w:val="Hyperlink"/>
                  <w:sz w:val="22"/>
                  <w:szCs w:val="22"/>
                </w:rPr>
                <w:t>edgars.jumitis@olaine.lv</w:t>
              </w:r>
            </w:hyperlink>
            <w:r w:rsidR="00CE2AAC">
              <w:rPr>
                <w:color w:val="auto"/>
                <w:sz w:val="22"/>
                <w:szCs w:val="22"/>
              </w:rPr>
              <w:t xml:space="preserve"> </w:t>
            </w:r>
            <w:r w:rsidRPr="00723C8F">
              <w:rPr>
                <w:color w:val="auto"/>
                <w:sz w:val="22"/>
                <w:szCs w:val="22"/>
              </w:rPr>
              <w:t>tālr.</w:t>
            </w:r>
            <w:r w:rsidR="00723C8F">
              <w:rPr>
                <w:color w:val="auto"/>
                <w:sz w:val="22"/>
                <w:szCs w:val="22"/>
              </w:rPr>
              <w:t>: 2</w:t>
            </w:r>
            <w:r w:rsidR="00371AD8">
              <w:rPr>
                <w:color w:val="auto"/>
                <w:sz w:val="22"/>
                <w:szCs w:val="22"/>
              </w:rPr>
              <w:t>9803913</w:t>
            </w:r>
          </w:p>
        </w:tc>
      </w:tr>
      <w:tr w:rsidR="00C0222B" w:rsidRPr="00A4231F" w14:paraId="427174C8" w14:textId="77777777" w:rsidTr="00CE2AAC">
        <w:trPr>
          <w:trHeight w:val="1685"/>
        </w:trPr>
        <w:tc>
          <w:tcPr>
            <w:tcW w:w="562" w:type="dxa"/>
            <w:tcBorders>
              <w:top w:val="single" w:sz="4" w:space="0" w:color="auto"/>
              <w:left w:val="single" w:sz="4" w:space="0" w:color="auto"/>
              <w:bottom w:val="single" w:sz="4" w:space="0" w:color="auto"/>
              <w:right w:val="single" w:sz="4" w:space="0" w:color="auto"/>
            </w:tcBorders>
          </w:tcPr>
          <w:p w14:paraId="2D81DE25" w14:textId="77777777" w:rsidR="00C0222B" w:rsidRPr="00A4231F" w:rsidRDefault="00C0222B" w:rsidP="00C0222B">
            <w:pPr>
              <w:pStyle w:val="ListParagraph"/>
              <w:numPr>
                <w:ilvl w:val="1"/>
                <w:numId w:val="6"/>
              </w:numPr>
              <w:ind w:left="431" w:hanging="431"/>
              <w:jc w:val="center"/>
            </w:pPr>
          </w:p>
        </w:tc>
        <w:tc>
          <w:tcPr>
            <w:tcW w:w="2127" w:type="dxa"/>
            <w:gridSpan w:val="2"/>
            <w:tcBorders>
              <w:top w:val="single" w:sz="4" w:space="0" w:color="auto"/>
              <w:left w:val="single" w:sz="4" w:space="0" w:color="auto"/>
              <w:bottom w:val="single" w:sz="4" w:space="0" w:color="auto"/>
              <w:right w:val="single" w:sz="4" w:space="0" w:color="auto"/>
            </w:tcBorders>
          </w:tcPr>
          <w:p w14:paraId="6A33FFBD" w14:textId="77777777" w:rsidR="00C0222B" w:rsidRPr="00A4231F" w:rsidRDefault="00C0222B" w:rsidP="00C0222B">
            <w:r w:rsidRPr="00A4231F">
              <w:rPr>
                <w:sz w:val="22"/>
                <w:szCs w:val="22"/>
              </w:rPr>
              <w:t>Projekta izstrādes mērķis</w:t>
            </w:r>
          </w:p>
          <w:p w14:paraId="67E6EEBE" w14:textId="77777777" w:rsidR="00C0222B" w:rsidRPr="00A4231F" w:rsidRDefault="00C0222B" w:rsidP="00C0222B"/>
        </w:tc>
        <w:tc>
          <w:tcPr>
            <w:tcW w:w="7371" w:type="dxa"/>
            <w:gridSpan w:val="7"/>
            <w:tcBorders>
              <w:top w:val="single" w:sz="4" w:space="0" w:color="auto"/>
              <w:left w:val="single" w:sz="4" w:space="0" w:color="auto"/>
              <w:bottom w:val="single" w:sz="4" w:space="0" w:color="auto"/>
              <w:right w:val="single" w:sz="4" w:space="0" w:color="auto"/>
            </w:tcBorders>
          </w:tcPr>
          <w:p w14:paraId="2161DD3F" w14:textId="03C14790" w:rsidR="00AD1546" w:rsidRPr="0043117C" w:rsidRDefault="003C6205" w:rsidP="00CE2AAC">
            <w:pPr>
              <w:widowControl/>
              <w:suppressAutoHyphens w:val="0"/>
              <w:jc w:val="both"/>
              <w:rPr>
                <w:color w:val="auto"/>
              </w:rPr>
            </w:pPr>
            <w:r w:rsidRPr="00D64A5C">
              <w:rPr>
                <w:color w:val="auto"/>
              </w:rPr>
              <w:t>Uzlabot brauktuves un gājēju ietvju segumu kvalitāti daudzdzīvokļu māju iekšpagalmos, risināt auto novietošanas problēmu</w:t>
            </w:r>
            <w:r w:rsidR="0043117C" w:rsidRPr="00D64A5C">
              <w:rPr>
                <w:color w:val="auto"/>
              </w:rPr>
              <w:t xml:space="preserve">, paredzot </w:t>
            </w:r>
            <w:r w:rsidRPr="00D64A5C">
              <w:rPr>
                <w:color w:val="auto"/>
              </w:rPr>
              <w:t>jaunas autostāvvietas</w:t>
            </w:r>
            <w:r w:rsidR="0043117C" w:rsidRPr="00D64A5C">
              <w:rPr>
                <w:color w:val="auto"/>
              </w:rPr>
              <w:t xml:space="preserve"> un paplašinot esošās</w:t>
            </w:r>
            <w:r w:rsidRPr="00D64A5C">
              <w:rPr>
                <w:color w:val="auto"/>
              </w:rPr>
              <w:t>,</w:t>
            </w:r>
            <w:r w:rsidR="0043117C" w:rsidRPr="00D64A5C">
              <w:rPr>
                <w:color w:val="auto"/>
              </w:rPr>
              <w:t xml:space="preserve"> izveidot ērtas un drošas gājēju un velosipēdistu pārvietošanās iespējas,</w:t>
            </w:r>
            <w:r w:rsidRPr="00D64A5C">
              <w:rPr>
                <w:color w:val="auto"/>
              </w:rPr>
              <w:t xml:space="preserve"> sakārtot lietus ūdens atvadi un paredzēt labiekārtošanas darbus.</w:t>
            </w:r>
          </w:p>
        </w:tc>
      </w:tr>
      <w:tr w:rsidR="007A35B9" w:rsidRPr="002D0EE0" w14:paraId="289F6AE3" w14:textId="77777777" w:rsidTr="004D6994">
        <w:trPr>
          <w:trHeight w:val="835"/>
        </w:trPr>
        <w:tc>
          <w:tcPr>
            <w:tcW w:w="562" w:type="dxa"/>
            <w:tcBorders>
              <w:top w:val="single" w:sz="4" w:space="0" w:color="auto"/>
              <w:left w:val="single" w:sz="4" w:space="0" w:color="auto"/>
              <w:bottom w:val="single" w:sz="4" w:space="0" w:color="auto"/>
              <w:right w:val="single" w:sz="4" w:space="0" w:color="auto"/>
            </w:tcBorders>
          </w:tcPr>
          <w:p w14:paraId="26B02A2C" w14:textId="77777777" w:rsidR="007A35B9" w:rsidRPr="002D0EE0" w:rsidRDefault="007A35B9" w:rsidP="007A35B9">
            <w:pPr>
              <w:pStyle w:val="ListParagraph"/>
              <w:numPr>
                <w:ilvl w:val="1"/>
                <w:numId w:val="6"/>
              </w:numPr>
              <w:ind w:left="431" w:hanging="431"/>
              <w:jc w:val="center"/>
            </w:pPr>
          </w:p>
        </w:tc>
        <w:tc>
          <w:tcPr>
            <w:tcW w:w="2127" w:type="dxa"/>
            <w:gridSpan w:val="2"/>
            <w:tcBorders>
              <w:top w:val="single" w:sz="4" w:space="0" w:color="auto"/>
              <w:left w:val="single" w:sz="4" w:space="0" w:color="auto"/>
              <w:bottom w:val="single" w:sz="4" w:space="0" w:color="auto"/>
              <w:right w:val="single" w:sz="4" w:space="0" w:color="auto"/>
            </w:tcBorders>
          </w:tcPr>
          <w:p w14:paraId="4F4E97CD" w14:textId="77777777" w:rsidR="007A35B9" w:rsidRPr="002D0EE0" w:rsidRDefault="007A35B9" w:rsidP="00E81BFB">
            <w:pPr>
              <w:rPr>
                <w:sz w:val="22"/>
                <w:szCs w:val="22"/>
              </w:rPr>
            </w:pPr>
            <w:r w:rsidRPr="002D0EE0">
              <w:rPr>
                <w:sz w:val="22"/>
                <w:szCs w:val="22"/>
              </w:rPr>
              <w:t>Būves klasifikācijas kods</w:t>
            </w:r>
          </w:p>
        </w:tc>
        <w:tc>
          <w:tcPr>
            <w:tcW w:w="7371" w:type="dxa"/>
            <w:gridSpan w:val="7"/>
            <w:tcBorders>
              <w:top w:val="single" w:sz="4" w:space="0" w:color="auto"/>
              <w:left w:val="single" w:sz="4" w:space="0" w:color="auto"/>
              <w:bottom w:val="single" w:sz="4" w:space="0" w:color="auto"/>
              <w:right w:val="single" w:sz="4" w:space="0" w:color="auto"/>
            </w:tcBorders>
          </w:tcPr>
          <w:p w14:paraId="152267B2" w14:textId="77777777" w:rsidR="007A35B9" w:rsidRPr="007A35B9" w:rsidRDefault="007A35B9" w:rsidP="007A35B9">
            <w:pPr>
              <w:widowControl/>
              <w:suppressAutoHyphens w:val="0"/>
              <w:ind w:left="720" w:hanging="360"/>
              <w:jc w:val="both"/>
              <w:rPr>
                <w:color w:val="auto"/>
              </w:rPr>
            </w:pPr>
            <w:r w:rsidRPr="007A35B9">
              <w:rPr>
                <w:color w:val="auto"/>
              </w:rPr>
              <w:t>21120101 – Ielas, ceļi un laukumi ar cieto segumu</w:t>
            </w:r>
          </w:p>
          <w:p w14:paraId="63F0D16F" w14:textId="3D629029" w:rsidR="00D9215E" w:rsidRPr="007A35B9" w:rsidRDefault="00D9215E" w:rsidP="007A35B9">
            <w:pPr>
              <w:widowControl/>
              <w:suppressAutoHyphens w:val="0"/>
              <w:ind w:left="720" w:hanging="360"/>
              <w:jc w:val="both"/>
              <w:rPr>
                <w:color w:val="auto"/>
              </w:rPr>
            </w:pPr>
          </w:p>
        </w:tc>
      </w:tr>
      <w:tr w:rsidR="007A35B9" w:rsidRPr="002D0EE0" w14:paraId="50F9FD30" w14:textId="77777777" w:rsidTr="00CE2AAC">
        <w:trPr>
          <w:trHeight w:val="991"/>
        </w:trPr>
        <w:tc>
          <w:tcPr>
            <w:tcW w:w="562" w:type="dxa"/>
            <w:tcBorders>
              <w:left w:val="single" w:sz="4" w:space="0" w:color="auto"/>
              <w:right w:val="single" w:sz="4" w:space="0" w:color="auto"/>
            </w:tcBorders>
            <w:vAlign w:val="center"/>
            <w:hideMark/>
          </w:tcPr>
          <w:p w14:paraId="06D45EF5" w14:textId="77777777" w:rsidR="007A35B9" w:rsidRPr="002D0EE0" w:rsidRDefault="007A35B9" w:rsidP="007A35B9">
            <w:pPr>
              <w:pStyle w:val="ListParagraph"/>
              <w:numPr>
                <w:ilvl w:val="1"/>
                <w:numId w:val="6"/>
              </w:numPr>
              <w:ind w:left="431" w:hanging="431"/>
              <w:jc w:val="center"/>
            </w:pPr>
          </w:p>
        </w:tc>
        <w:tc>
          <w:tcPr>
            <w:tcW w:w="2127" w:type="dxa"/>
            <w:gridSpan w:val="2"/>
            <w:tcBorders>
              <w:left w:val="single" w:sz="4" w:space="0" w:color="auto"/>
              <w:right w:val="single" w:sz="4" w:space="0" w:color="auto"/>
            </w:tcBorders>
            <w:vAlign w:val="center"/>
            <w:hideMark/>
          </w:tcPr>
          <w:p w14:paraId="1C4BA457" w14:textId="77777777" w:rsidR="007A35B9" w:rsidRPr="002D0EE0" w:rsidRDefault="007A35B9" w:rsidP="00E81BFB">
            <w:pPr>
              <w:jc w:val="center"/>
              <w:rPr>
                <w:sz w:val="22"/>
                <w:szCs w:val="22"/>
              </w:rPr>
            </w:pPr>
            <w:r w:rsidRPr="002D0EE0">
              <w:rPr>
                <w:sz w:val="22"/>
                <w:szCs w:val="22"/>
              </w:rPr>
              <w:t>Būvniecības ieceres iesnieguma veids</w:t>
            </w:r>
          </w:p>
        </w:tc>
        <w:tc>
          <w:tcPr>
            <w:tcW w:w="2239" w:type="dxa"/>
            <w:gridSpan w:val="3"/>
            <w:tcBorders>
              <w:left w:val="single" w:sz="4" w:space="0" w:color="auto"/>
              <w:right w:val="single" w:sz="4" w:space="0" w:color="auto"/>
            </w:tcBorders>
            <w:vAlign w:val="center"/>
            <w:hideMark/>
          </w:tcPr>
          <w:p w14:paraId="1CEC4E16" w14:textId="27B5E825" w:rsidR="007A35B9" w:rsidRPr="002D0EE0" w:rsidRDefault="004D6994" w:rsidP="00E81BFB">
            <w:pPr>
              <w:jc w:val="center"/>
              <w:rPr>
                <w:sz w:val="22"/>
                <w:szCs w:val="22"/>
              </w:rPr>
            </w:pPr>
            <w:r>
              <w:rPr>
                <w:sz w:val="22"/>
                <w:szCs w:val="22"/>
              </w:rPr>
              <w:t>I</w:t>
            </w:r>
            <w:r w:rsidR="007A35B9" w:rsidRPr="002D0EE0">
              <w:rPr>
                <w:sz w:val="22"/>
                <w:szCs w:val="22"/>
              </w:rPr>
              <w:t xml:space="preserve"> Grupa</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FE72BBD" w14:textId="0897A38B" w:rsidR="007A35B9" w:rsidRPr="002D0EE0" w:rsidRDefault="007A35B9" w:rsidP="00E81BFB">
            <w:pPr>
              <w:jc w:val="center"/>
              <w:rPr>
                <w:sz w:val="22"/>
                <w:szCs w:val="22"/>
              </w:rPr>
            </w:pPr>
            <w:r>
              <w:rPr>
                <w:sz w:val="22"/>
                <w:szCs w:val="22"/>
              </w:rPr>
              <w:t>Pārbūve</w:t>
            </w:r>
          </w:p>
        </w:tc>
        <w:tc>
          <w:tcPr>
            <w:tcW w:w="3431" w:type="dxa"/>
            <w:gridSpan w:val="2"/>
            <w:tcBorders>
              <w:top w:val="single" w:sz="4" w:space="0" w:color="auto"/>
              <w:left w:val="single" w:sz="4" w:space="0" w:color="auto"/>
              <w:bottom w:val="single" w:sz="4" w:space="0" w:color="auto"/>
              <w:right w:val="single" w:sz="4" w:space="0" w:color="auto"/>
            </w:tcBorders>
            <w:hideMark/>
          </w:tcPr>
          <w:p w14:paraId="5285B0E6" w14:textId="77777777" w:rsidR="007A35B9" w:rsidRPr="002D0EE0" w:rsidRDefault="007A35B9" w:rsidP="00E81BFB">
            <w:pPr>
              <w:jc w:val="center"/>
              <w:rPr>
                <w:sz w:val="22"/>
                <w:szCs w:val="22"/>
              </w:rPr>
            </w:pPr>
          </w:p>
          <w:p w14:paraId="6DE04D14" w14:textId="77777777" w:rsidR="007A35B9" w:rsidRPr="002D0EE0" w:rsidRDefault="007A35B9" w:rsidP="00E81BFB">
            <w:pPr>
              <w:jc w:val="center"/>
              <w:rPr>
                <w:b/>
                <w:sz w:val="22"/>
                <w:szCs w:val="22"/>
              </w:rPr>
            </w:pPr>
            <w:r>
              <w:rPr>
                <w:sz w:val="22"/>
                <w:szCs w:val="22"/>
              </w:rPr>
              <w:t>Būvniecības dokumentācija</w:t>
            </w:r>
          </w:p>
        </w:tc>
      </w:tr>
      <w:tr w:rsidR="00B96F68" w:rsidRPr="00A4231F" w14:paraId="10EDF4E0" w14:textId="77777777" w:rsidTr="00CE2AAC">
        <w:trPr>
          <w:trHeight w:val="34"/>
        </w:trPr>
        <w:tc>
          <w:tcPr>
            <w:tcW w:w="562" w:type="dxa"/>
            <w:tcBorders>
              <w:top w:val="single" w:sz="4" w:space="0" w:color="auto"/>
              <w:left w:val="single" w:sz="4" w:space="0" w:color="auto"/>
              <w:bottom w:val="single" w:sz="4" w:space="0" w:color="auto"/>
              <w:right w:val="single" w:sz="4" w:space="0" w:color="auto"/>
            </w:tcBorders>
            <w:hideMark/>
          </w:tcPr>
          <w:p w14:paraId="241CF0FA" w14:textId="77777777" w:rsidR="00B96F68" w:rsidRPr="00A4231F" w:rsidRDefault="00B96F68" w:rsidP="005E4971">
            <w:pPr>
              <w:pStyle w:val="ListParagraph"/>
              <w:numPr>
                <w:ilvl w:val="1"/>
                <w:numId w:val="6"/>
              </w:numPr>
              <w:ind w:left="431" w:hanging="431"/>
              <w:jc w:val="center"/>
            </w:pPr>
            <w:bookmarkStart w:id="0" w:name="_Hlk442423646"/>
          </w:p>
        </w:tc>
        <w:tc>
          <w:tcPr>
            <w:tcW w:w="2127" w:type="dxa"/>
            <w:gridSpan w:val="2"/>
            <w:tcBorders>
              <w:top w:val="single" w:sz="4" w:space="0" w:color="auto"/>
              <w:left w:val="single" w:sz="4" w:space="0" w:color="auto"/>
              <w:bottom w:val="single" w:sz="4" w:space="0" w:color="auto"/>
              <w:right w:val="single" w:sz="4" w:space="0" w:color="auto"/>
            </w:tcBorders>
            <w:hideMark/>
          </w:tcPr>
          <w:p w14:paraId="05557161" w14:textId="77777777" w:rsidR="00B96F68" w:rsidRPr="00A4231F" w:rsidRDefault="00B96F68">
            <w:r w:rsidRPr="00A4231F">
              <w:rPr>
                <w:sz w:val="22"/>
                <w:szCs w:val="22"/>
              </w:rPr>
              <w:t>Projektēšanas robežas</w:t>
            </w:r>
          </w:p>
        </w:tc>
        <w:tc>
          <w:tcPr>
            <w:tcW w:w="7371" w:type="dxa"/>
            <w:gridSpan w:val="7"/>
            <w:tcBorders>
              <w:top w:val="single" w:sz="4" w:space="0" w:color="auto"/>
              <w:left w:val="single" w:sz="4" w:space="0" w:color="auto"/>
              <w:bottom w:val="single" w:sz="4" w:space="0" w:color="auto"/>
              <w:right w:val="single" w:sz="4" w:space="0" w:color="auto"/>
            </w:tcBorders>
            <w:hideMark/>
          </w:tcPr>
          <w:p w14:paraId="3E392DD3" w14:textId="77777777" w:rsidR="00CE2AAC" w:rsidRPr="0060015C" w:rsidRDefault="00CE2AAC" w:rsidP="00CE2AAC">
            <w:pPr>
              <w:pStyle w:val="ListParagraph"/>
              <w:numPr>
                <w:ilvl w:val="0"/>
                <w:numId w:val="12"/>
              </w:numPr>
              <w:rPr>
                <w:color w:val="auto"/>
                <w:sz w:val="22"/>
                <w:szCs w:val="22"/>
              </w:rPr>
            </w:pPr>
            <w:r w:rsidRPr="0060015C">
              <w:rPr>
                <w:sz w:val="22"/>
                <w:szCs w:val="22"/>
                <w:shd w:val="clear" w:color="auto" w:fill="FFFFFF"/>
              </w:rPr>
              <w:t xml:space="preserve">Zemes vienība ar </w:t>
            </w:r>
            <w:proofErr w:type="spellStart"/>
            <w:r w:rsidRPr="0060015C">
              <w:rPr>
                <w:sz w:val="22"/>
                <w:szCs w:val="22"/>
                <w:shd w:val="clear" w:color="auto" w:fill="FFFFFF"/>
              </w:rPr>
              <w:t>kad.apz</w:t>
            </w:r>
            <w:proofErr w:type="spellEnd"/>
            <w:r w:rsidRPr="0060015C">
              <w:rPr>
                <w:sz w:val="22"/>
                <w:szCs w:val="22"/>
                <w:shd w:val="clear" w:color="auto" w:fill="FFFFFF"/>
              </w:rPr>
              <w:t>. – 80800080983</w:t>
            </w:r>
          </w:p>
          <w:p w14:paraId="4EDC6B91" w14:textId="1726F90E" w:rsidR="00A4231F" w:rsidRPr="00CE2AAC" w:rsidRDefault="00CE2AAC" w:rsidP="00E4019B">
            <w:pPr>
              <w:pStyle w:val="ListParagraph"/>
              <w:numPr>
                <w:ilvl w:val="0"/>
                <w:numId w:val="12"/>
              </w:numPr>
              <w:rPr>
                <w:color w:val="auto"/>
              </w:rPr>
            </w:pPr>
            <w:r w:rsidRPr="0060015C">
              <w:rPr>
                <w:sz w:val="22"/>
                <w:szCs w:val="22"/>
                <w:shd w:val="clear" w:color="auto" w:fill="FFFFFF"/>
              </w:rPr>
              <w:t xml:space="preserve">Zemes vienība ar </w:t>
            </w:r>
            <w:proofErr w:type="spellStart"/>
            <w:r w:rsidRPr="0060015C">
              <w:rPr>
                <w:sz w:val="22"/>
                <w:szCs w:val="22"/>
                <w:shd w:val="clear" w:color="auto" w:fill="FFFFFF"/>
              </w:rPr>
              <w:t>kad.apz</w:t>
            </w:r>
            <w:proofErr w:type="spellEnd"/>
            <w:r>
              <w:rPr>
                <w:rFonts w:ascii="Verdana" w:hAnsi="Verdana"/>
                <w:b/>
                <w:bCs/>
                <w:sz w:val="20"/>
                <w:szCs w:val="20"/>
                <w:shd w:val="clear" w:color="auto" w:fill="FFFFFF"/>
              </w:rPr>
              <w:t xml:space="preserve"> – </w:t>
            </w:r>
            <w:r w:rsidRPr="00CE2AAC">
              <w:rPr>
                <w:sz w:val="22"/>
                <w:szCs w:val="22"/>
                <w:shd w:val="clear" w:color="auto" w:fill="FFFFFF"/>
              </w:rPr>
              <w:t>80800080438</w:t>
            </w:r>
          </w:p>
          <w:p w14:paraId="667EDA9F" w14:textId="3513AA8B" w:rsidR="00CE2AAC" w:rsidRPr="004D6994" w:rsidRDefault="00CE2AAC" w:rsidP="00E4019B">
            <w:pPr>
              <w:pStyle w:val="ListParagraph"/>
              <w:numPr>
                <w:ilvl w:val="0"/>
                <w:numId w:val="12"/>
              </w:numPr>
              <w:rPr>
                <w:color w:val="auto"/>
              </w:rPr>
            </w:pPr>
            <w:r>
              <w:rPr>
                <w:sz w:val="22"/>
                <w:szCs w:val="22"/>
                <w:shd w:val="clear" w:color="auto" w:fill="FFFFFF"/>
              </w:rPr>
              <w:t xml:space="preserve">Meža iela 12, Jaunolaine </w:t>
            </w:r>
            <w:r w:rsidR="004D6994">
              <w:rPr>
                <w:sz w:val="22"/>
                <w:szCs w:val="22"/>
                <w:shd w:val="clear" w:color="auto" w:fill="FFFFFF"/>
              </w:rPr>
              <w:t>–</w:t>
            </w:r>
            <w:r>
              <w:rPr>
                <w:sz w:val="22"/>
                <w:szCs w:val="22"/>
                <w:shd w:val="clear" w:color="auto" w:fill="FFFFFF"/>
              </w:rPr>
              <w:t xml:space="preserve"> </w:t>
            </w:r>
            <w:r w:rsidRPr="00CE2AAC">
              <w:rPr>
                <w:sz w:val="22"/>
                <w:szCs w:val="22"/>
                <w:shd w:val="clear" w:color="auto" w:fill="FFFFFF"/>
              </w:rPr>
              <w:t>80800080400</w:t>
            </w:r>
          </w:p>
          <w:p w14:paraId="39EB3F73" w14:textId="58847443" w:rsidR="004D6994" w:rsidRPr="004D6994" w:rsidRDefault="004D6994" w:rsidP="004D6994">
            <w:pPr>
              <w:rPr>
                <w:color w:val="auto"/>
              </w:rPr>
            </w:pPr>
          </w:p>
        </w:tc>
      </w:tr>
      <w:bookmarkEnd w:id="0"/>
      <w:tr w:rsidR="00B96F68" w:rsidRPr="00A4231F" w14:paraId="4260DC8C" w14:textId="77777777" w:rsidTr="00CE2AAC">
        <w:tc>
          <w:tcPr>
            <w:tcW w:w="562" w:type="dxa"/>
            <w:tcBorders>
              <w:top w:val="single" w:sz="4" w:space="0" w:color="auto"/>
              <w:left w:val="single" w:sz="4" w:space="0" w:color="auto"/>
              <w:bottom w:val="single" w:sz="4" w:space="0" w:color="auto"/>
              <w:right w:val="nil"/>
            </w:tcBorders>
          </w:tcPr>
          <w:p w14:paraId="13D7DD8A" w14:textId="77777777" w:rsidR="00B96F68" w:rsidRPr="00A4231F" w:rsidRDefault="00B96F68" w:rsidP="005E4971">
            <w:pPr>
              <w:pStyle w:val="ListParagraph"/>
              <w:numPr>
                <w:ilvl w:val="0"/>
                <w:numId w:val="6"/>
              </w:numPr>
              <w:rPr>
                <w:b/>
              </w:rPr>
            </w:pPr>
          </w:p>
        </w:tc>
        <w:tc>
          <w:tcPr>
            <w:tcW w:w="9498" w:type="dxa"/>
            <w:gridSpan w:val="9"/>
            <w:tcBorders>
              <w:top w:val="single" w:sz="4" w:space="0" w:color="auto"/>
              <w:left w:val="nil"/>
              <w:bottom w:val="single" w:sz="4" w:space="0" w:color="auto"/>
              <w:right w:val="single" w:sz="4" w:space="0" w:color="auto"/>
            </w:tcBorders>
            <w:hideMark/>
          </w:tcPr>
          <w:p w14:paraId="5B5AB865" w14:textId="77777777" w:rsidR="00B96F68" w:rsidRPr="00A4231F" w:rsidRDefault="00B96F68">
            <w:pPr>
              <w:jc w:val="both"/>
              <w:rPr>
                <w:b/>
              </w:rPr>
            </w:pPr>
            <w:r w:rsidRPr="00A4231F">
              <w:rPr>
                <w:b/>
                <w:sz w:val="22"/>
                <w:szCs w:val="22"/>
              </w:rPr>
              <w:t>BŪVPROJEKTĒŠANAI NEPIECIEŠAMIE DOKUMENTI UN IZEJMATERIĀLI</w:t>
            </w:r>
          </w:p>
        </w:tc>
      </w:tr>
      <w:tr w:rsidR="00CE2AAC" w:rsidRPr="00A4231F" w14:paraId="142E6977"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18F9C93E" w14:textId="77777777" w:rsidR="00CE2AAC" w:rsidRPr="00A4231F" w:rsidRDefault="00CE2AAC" w:rsidP="00CE2AA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41AA15F5" w14:textId="77777777" w:rsidR="00CE2AAC" w:rsidRPr="00A4231F" w:rsidRDefault="00CE2AAC" w:rsidP="00CE2AAC">
            <w:bookmarkStart w:id="1" w:name="OLE_LINK3"/>
            <w:bookmarkStart w:id="2" w:name="OLE_LINK7"/>
            <w:r w:rsidRPr="00A4231F">
              <w:rPr>
                <w:sz w:val="22"/>
                <w:szCs w:val="22"/>
              </w:rPr>
              <w:t>Galvenie normatīvi un standarti</w:t>
            </w:r>
            <w:bookmarkEnd w:id="1"/>
            <w:bookmarkEnd w:id="2"/>
          </w:p>
        </w:tc>
        <w:tc>
          <w:tcPr>
            <w:tcW w:w="7081" w:type="dxa"/>
            <w:gridSpan w:val="6"/>
            <w:tcBorders>
              <w:top w:val="single" w:sz="4" w:space="0" w:color="auto"/>
              <w:left w:val="single" w:sz="4" w:space="0" w:color="auto"/>
              <w:bottom w:val="single" w:sz="4" w:space="0" w:color="auto"/>
              <w:right w:val="single" w:sz="4" w:space="0" w:color="auto"/>
            </w:tcBorders>
            <w:hideMark/>
          </w:tcPr>
          <w:p w14:paraId="1E7798E4" w14:textId="77777777" w:rsidR="00CE2AAC" w:rsidRPr="00E23B0B" w:rsidRDefault="00CE2AAC" w:rsidP="00CE2AAC">
            <w:pPr>
              <w:pStyle w:val="ListParagraph"/>
              <w:numPr>
                <w:ilvl w:val="0"/>
                <w:numId w:val="40"/>
              </w:numPr>
              <w:jc w:val="both"/>
            </w:pPr>
            <w:bookmarkStart w:id="3" w:name="OLE_LINK240"/>
            <w:r w:rsidRPr="00E23B0B">
              <w:t>Būvniecības likums;</w:t>
            </w:r>
          </w:p>
          <w:p w14:paraId="6D31170D" w14:textId="77777777" w:rsidR="00CE2AAC" w:rsidRPr="00E23B0B" w:rsidRDefault="00CE2AAC" w:rsidP="00CE2AAC">
            <w:pPr>
              <w:pStyle w:val="ListParagraph"/>
              <w:numPr>
                <w:ilvl w:val="0"/>
                <w:numId w:val="40"/>
              </w:numPr>
              <w:jc w:val="both"/>
            </w:pPr>
            <w:r w:rsidRPr="00E23B0B">
              <w:t>2014.gada 19.augusta MK not. Nr. 500 „Vispārīgie būvnoteikumi”;</w:t>
            </w:r>
          </w:p>
          <w:p w14:paraId="0F4E3EB8" w14:textId="77777777" w:rsidR="00CE2AAC" w:rsidRPr="00E23B0B" w:rsidRDefault="00CE2AAC" w:rsidP="00CE2AAC">
            <w:pPr>
              <w:pStyle w:val="ListParagraph"/>
              <w:numPr>
                <w:ilvl w:val="0"/>
                <w:numId w:val="40"/>
              </w:numPr>
              <w:jc w:val="both"/>
            </w:pPr>
            <w:r w:rsidRPr="00E23B0B">
              <w:t>2017.gada 09. maija MK not. Nr. 253 „Atsevišķu inženierbūvju būvnoteikumi”;</w:t>
            </w:r>
          </w:p>
          <w:p w14:paraId="47C8C906" w14:textId="77777777" w:rsidR="00CE2AAC" w:rsidRPr="00E23B0B" w:rsidRDefault="00CE2AAC" w:rsidP="00CE2AAC">
            <w:pPr>
              <w:pStyle w:val="ListParagraph"/>
              <w:numPr>
                <w:ilvl w:val="0"/>
                <w:numId w:val="40"/>
              </w:numPr>
              <w:jc w:val="both"/>
            </w:pPr>
            <w:r w:rsidRPr="00E23B0B">
              <w:t>2014.gada 14.oktobra MK not. Nr. 633 „Autoceļu un ielu būvnoteikumi”;</w:t>
            </w:r>
          </w:p>
          <w:bookmarkEnd w:id="3"/>
          <w:p w14:paraId="7CD4BD26" w14:textId="77777777" w:rsidR="00CE2AAC" w:rsidRPr="00E23B0B" w:rsidRDefault="00CE2AAC" w:rsidP="00CE2AAC">
            <w:pPr>
              <w:pStyle w:val="ListParagraph"/>
              <w:numPr>
                <w:ilvl w:val="0"/>
                <w:numId w:val="40"/>
              </w:numPr>
              <w:jc w:val="both"/>
            </w:pPr>
            <w:r w:rsidRPr="00E23B0B">
              <w:t>Olaines pilsētas domes 2022. gada 27. aprīļa izdotais „Olaines novada teritorijas plānojums”. Teritorijas izmantošanas un apbūves noteikumi.”;</w:t>
            </w:r>
          </w:p>
          <w:p w14:paraId="08695012" w14:textId="77777777" w:rsidR="00CE2AAC" w:rsidRPr="00E23B0B" w:rsidRDefault="00CE2AAC" w:rsidP="00CE2AAC">
            <w:pPr>
              <w:pStyle w:val="ListParagraph"/>
              <w:numPr>
                <w:ilvl w:val="0"/>
                <w:numId w:val="40"/>
              </w:numPr>
            </w:pPr>
            <w:r w:rsidRPr="00E23B0B">
              <w:t>Visi Latvijas Republikā spēkā esošie standarti (obligātie un rekomendētie) pēc projekta specifikas;</w:t>
            </w:r>
          </w:p>
          <w:p w14:paraId="4B31805B" w14:textId="77777777" w:rsidR="00CE2AAC" w:rsidRPr="00E23B0B" w:rsidRDefault="00CE2AAC" w:rsidP="00CE2AAC">
            <w:pPr>
              <w:pStyle w:val="ListParagraph"/>
              <w:numPr>
                <w:ilvl w:val="0"/>
                <w:numId w:val="40"/>
              </w:numPr>
              <w:jc w:val="both"/>
            </w:pPr>
            <w:r w:rsidRPr="00E23B0B">
              <w:t>Latvijas Republikā spēkā esošie ceļu projektēšanas standarti</w:t>
            </w:r>
          </w:p>
          <w:p w14:paraId="4515F747" w14:textId="77777777" w:rsidR="00CE2AAC" w:rsidRPr="00E23B0B" w:rsidRDefault="00CE2AAC" w:rsidP="00CE2AAC">
            <w:pPr>
              <w:pStyle w:val="ListParagraph"/>
              <w:numPr>
                <w:ilvl w:val="0"/>
                <w:numId w:val="40"/>
              </w:numPr>
              <w:jc w:val="both"/>
            </w:pPr>
            <w:r>
              <w:t>VSIA</w:t>
            </w:r>
            <w:r w:rsidRPr="00E23B0B">
              <w:t xml:space="preserve"> </w:t>
            </w:r>
            <w:r>
              <w:t>“</w:t>
            </w:r>
            <w:r w:rsidRPr="00E23B0B">
              <w:t>Latvijas Valsts ceļi</w:t>
            </w:r>
            <w:r>
              <w:t>”</w:t>
            </w:r>
            <w:r w:rsidRPr="00E23B0B">
              <w:t xml:space="preserve"> materiāli:</w:t>
            </w:r>
          </w:p>
          <w:p w14:paraId="76BC3EEC" w14:textId="77777777" w:rsidR="00CE2AAC" w:rsidRPr="00E23B0B" w:rsidRDefault="00CE2AAC" w:rsidP="00CE2AAC">
            <w:pPr>
              <w:pStyle w:val="ListParagraph"/>
              <w:numPr>
                <w:ilvl w:val="1"/>
                <w:numId w:val="40"/>
              </w:numPr>
              <w:tabs>
                <w:tab w:val="left" w:pos="990"/>
              </w:tabs>
              <w:jc w:val="both"/>
            </w:pPr>
            <w:r w:rsidRPr="00E23B0B">
              <w:t>Aktuālās redakcijas Autoceļu specifikācijas;</w:t>
            </w:r>
          </w:p>
          <w:p w14:paraId="2EC6E5A9" w14:textId="77777777" w:rsidR="00CE2AAC" w:rsidRPr="00E23B0B" w:rsidRDefault="00CE2AAC" w:rsidP="00CE2AAC">
            <w:pPr>
              <w:pStyle w:val="ListParagraph"/>
              <w:numPr>
                <w:ilvl w:val="1"/>
                <w:numId w:val="40"/>
              </w:numPr>
              <w:tabs>
                <w:tab w:val="left" w:pos="990"/>
              </w:tabs>
              <w:jc w:val="both"/>
            </w:pPr>
            <w:r w:rsidRPr="00E23B0B">
              <w:t>u.c. pēc projekta specifikas;</w:t>
            </w:r>
          </w:p>
          <w:p w14:paraId="1F655D09" w14:textId="77777777" w:rsidR="00CE2AAC" w:rsidRPr="00E23B0B" w:rsidRDefault="00CE2AAC" w:rsidP="00CE2AAC">
            <w:pPr>
              <w:pStyle w:val="ListParagraph"/>
              <w:numPr>
                <w:ilvl w:val="0"/>
                <w:numId w:val="40"/>
              </w:numPr>
              <w:jc w:val="both"/>
            </w:pPr>
            <w:r w:rsidRPr="00E23B0B">
              <w:t>Latvijas Republikā spēkā esošie būvnormatīvi pēc projekta specifikas.</w:t>
            </w:r>
          </w:p>
          <w:p w14:paraId="0EAEF78B" w14:textId="77777777" w:rsidR="00CE2AAC" w:rsidRPr="00E23B0B" w:rsidRDefault="00CE2AAC" w:rsidP="00CE2AAC">
            <w:pPr>
              <w:tabs>
                <w:tab w:val="left" w:pos="990"/>
              </w:tabs>
              <w:jc w:val="both"/>
              <w:rPr>
                <w:rFonts w:eastAsia="Calibri"/>
                <w:sz w:val="22"/>
                <w:szCs w:val="22"/>
              </w:rPr>
            </w:pPr>
          </w:p>
          <w:p w14:paraId="61D3C4B6" w14:textId="695B37BB" w:rsidR="00CE2AAC" w:rsidRPr="00A4231F" w:rsidRDefault="00CE2AAC" w:rsidP="00CE2AAC">
            <w:pPr>
              <w:tabs>
                <w:tab w:val="left" w:pos="990"/>
              </w:tabs>
              <w:jc w:val="both"/>
            </w:pPr>
            <w:r w:rsidRPr="00E23B0B">
              <w:rPr>
                <w:rFonts w:eastAsia="Calibri"/>
                <w:sz w:val="22"/>
                <w:szCs w:val="22"/>
              </w:rPr>
              <w:t>Projekt</w:t>
            </w:r>
            <w:r w:rsidRPr="00E23B0B">
              <w:rPr>
                <w:rFonts w:eastAsia="TimesNewRoman"/>
                <w:sz w:val="22"/>
                <w:szCs w:val="22"/>
              </w:rPr>
              <w:t>ē</w:t>
            </w:r>
            <w:r w:rsidRPr="00E23B0B">
              <w:rPr>
                <w:rFonts w:eastAsia="Calibri"/>
                <w:sz w:val="22"/>
                <w:szCs w:val="22"/>
              </w:rPr>
              <w:t>jot ir j</w:t>
            </w:r>
            <w:r w:rsidRPr="00E23B0B">
              <w:rPr>
                <w:rFonts w:eastAsia="TimesNewRoman"/>
                <w:sz w:val="22"/>
                <w:szCs w:val="22"/>
              </w:rPr>
              <w:t>āņ</w:t>
            </w:r>
            <w:r w:rsidRPr="00E23B0B">
              <w:rPr>
                <w:rFonts w:eastAsia="Calibri"/>
                <w:sz w:val="22"/>
                <w:szCs w:val="22"/>
              </w:rPr>
              <w:t>em v</w:t>
            </w:r>
            <w:r w:rsidRPr="00E23B0B">
              <w:rPr>
                <w:rFonts w:eastAsia="TimesNewRoman"/>
                <w:sz w:val="22"/>
                <w:szCs w:val="22"/>
              </w:rPr>
              <w:t>ē</w:t>
            </w:r>
            <w:r w:rsidRPr="00E23B0B">
              <w:rPr>
                <w:rFonts w:eastAsia="Calibri"/>
                <w:sz w:val="22"/>
                <w:szCs w:val="22"/>
              </w:rPr>
              <w:t>r</w:t>
            </w:r>
            <w:r w:rsidRPr="00E23B0B">
              <w:rPr>
                <w:rFonts w:eastAsia="TimesNewRoman"/>
                <w:sz w:val="22"/>
                <w:szCs w:val="22"/>
              </w:rPr>
              <w:t xml:space="preserve">ā </w:t>
            </w:r>
            <w:r w:rsidRPr="00E23B0B">
              <w:rPr>
                <w:rFonts w:eastAsia="Calibri"/>
                <w:sz w:val="22"/>
                <w:szCs w:val="22"/>
              </w:rPr>
              <w:t>iepriekš min</w:t>
            </w:r>
            <w:r w:rsidRPr="00E23B0B">
              <w:rPr>
                <w:rFonts w:eastAsia="TimesNewRoman"/>
                <w:sz w:val="22"/>
                <w:szCs w:val="22"/>
              </w:rPr>
              <w:t>ē</w:t>
            </w:r>
            <w:r w:rsidRPr="00E23B0B">
              <w:rPr>
                <w:rFonts w:eastAsia="Calibri"/>
                <w:sz w:val="22"/>
                <w:szCs w:val="22"/>
              </w:rPr>
              <w:t>to standartu, normat</w:t>
            </w:r>
            <w:r w:rsidRPr="00E23B0B">
              <w:rPr>
                <w:rFonts w:eastAsia="TimesNewRoman"/>
                <w:sz w:val="22"/>
                <w:szCs w:val="22"/>
              </w:rPr>
              <w:t>ī</w:t>
            </w:r>
            <w:r w:rsidRPr="00E23B0B">
              <w:rPr>
                <w:rFonts w:eastAsia="Calibri"/>
                <w:sz w:val="22"/>
                <w:szCs w:val="22"/>
              </w:rPr>
              <w:t>vu un vadl</w:t>
            </w:r>
            <w:r w:rsidRPr="00E23B0B">
              <w:rPr>
                <w:rFonts w:eastAsia="TimesNewRoman"/>
                <w:sz w:val="22"/>
                <w:szCs w:val="22"/>
              </w:rPr>
              <w:t>ī</w:t>
            </w:r>
            <w:r w:rsidRPr="00E23B0B">
              <w:rPr>
                <w:rFonts w:eastAsia="Calibri"/>
                <w:sz w:val="22"/>
                <w:szCs w:val="22"/>
              </w:rPr>
              <w:t>niju jaun</w:t>
            </w:r>
            <w:r w:rsidRPr="00E23B0B">
              <w:rPr>
                <w:rFonts w:eastAsia="TimesNewRoman"/>
                <w:sz w:val="22"/>
                <w:szCs w:val="22"/>
              </w:rPr>
              <w:t>ā</w:t>
            </w:r>
            <w:r w:rsidRPr="00E23B0B">
              <w:rPr>
                <w:rFonts w:eastAsia="Calibri"/>
                <w:sz w:val="22"/>
                <w:szCs w:val="22"/>
              </w:rPr>
              <w:t>k</w:t>
            </w:r>
            <w:r w:rsidRPr="00E23B0B">
              <w:rPr>
                <w:rFonts w:eastAsia="TimesNewRoman"/>
                <w:sz w:val="22"/>
                <w:szCs w:val="22"/>
              </w:rPr>
              <w:t>ā</w:t>
            </w:r>
            <w:r w:rsidRPr="00E23B0B">
              <w:rPr>
                <w:rFonts w:eastAsia="Calibri"/>
                <w:sz w:val="22"/>
                <w:szCs w:val="22"/>
              </w:rPr>
              <w:t>s redakcijas.</w:t>
            </w:r>
          </w:p>
        </w:tc>
      </w:tr>
      <w:tr w:rsidR="00B96F68" w:rsidRPr="00A4231F" w14:paraId="1D5FDFB2"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5390AA8F" w14:textId="77777777" w:rsidR="00B96F68" w:rsidRPr="00A4231F" w:rsidRDefault="00B96F68" w:rsidP="00BE24E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6FEC0FDB" w14:textId="77777777" w:rsidR="00B96F68" w:rsidRPr="00A4231F" w:rsidRDefault="00B96F68">
            <w:r w:rsidRPr="00A4231F">
              <w:rPr>
                <w:sz w:val="22"/>
                <w:szCs w:val="22"/>
              </w:rPr>
              <w:t>Īpašuma tiesību apliecinošie dokumenti zemesgabalam/objektam</w:t>
            </w:r>
          </w:p>
        </w:tc>
        <w:tc>
          <w:tcPr>
            <w:tcW w:w="7081" w:type="dxa"/>
            <w:gridSpan w:val="6"/>
            <w:tcBorders>
              <w:top w:val="single" w:sz="4" w:space="0" w:color="auto"/>
              <w:left w:val="single" w:sz="4" w:space="0" w:color="auto"/>
              <w:bottom w:val="single" w:sz="4" w:space="0" w:color="auto"/>
              <w:right w:val="single" w:sz="4" w:space="0" w:color="auto"/>
            </w:tcBorders>
            <w:hideMark/>
          </w:tcPr>
          <w:p w14:paraId="4E293194" w14:textId="77777777" w:rsidR="00B96F68" w:rsidRPr="0094080B" w:rsidRDefault="00B96F68" w:rsidP="00DA3C18">
            <w:pPr>
              <w:jc w:val="both"/>
              <w:rPr>
                <w:color w:val="auto"/>
              </w:rPr>
            </w:pPr>
            <w:r w:rsidRPr="0094080B">
              <w:rPr>
                <w:color w:val="auto"/>
                <w:sz w:val="22"/>
                <w:szCs w:val="22"/>
              </w:rPr>
              <w:t xml:space="preserve">Sagatavo </w:t>
            </w:r>
            <w:r w:rsidR="00252FEA" w:rsidRPr="0094080B">
              <w:rPr>
                <w:color w:val="auto"/>
                <w:sz w:val="22"/>
                <w:szCs w:val="22"/>
              </w:rPr>
              <w:t>P</w:t>
            </w:r>
            <w:r w:rsidRPr="0094080B">
              <w:rPr>
                <w:color w:val="auto"/>
                <w:sz w:val="22"/>
                <w:szCs w:val="22"/>
              </w:rPr>
              <w:t>asūtītājs.</w:t>
            </w:r>
          </w:p>
        </w:tc>
      </w:tr>
      <w:tr w:rsidR="00B96F68" w:rsidRPr="00A4231F" w14:paraId="2A20C2F4"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02157CD8" w14:textId="77777777" w:rsidR="00B96F68" w:rsidRPr="00A4231F" w:rsidRDefault="00B96F68" w:rsidP="00BE24E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0D632165" w14:textId="77777777" w:rsidR="00B96F68" w:rsidRPr="00A4231F" w:rsidRDefault="00B96F68">
            <w:r w:rsidRPr="00A4231F">
              <w:rPr>
                <w:sz w:val="22"/>
                <w:szCs w:val="22"/>
              </w:rPr>
              <w:t>Būvniecības ierosinātāja pilnvara</w:t>
            </w:r>
          </w:p>
        </w:tc>
        <w:tc>
          <w:tcPr>
            <w:tcW w:w="7081" w:type="dxa"/>
            <w:gridSpan w:val="6"/>
            <w:tcBorders>
              <w:top w:val="single" w:sz="4" w:space="0" w:color="auto"/>
              <w:left w:val="single" w:sz="4" w:space="0" w:color="auto"/>
              <w:bottom w:val="single" w:sz="4" w:space="0" w:color="auto"/>
              <w:right w:val="single" w:sz="4" w:space="0" w:color="auto"/>
            </w:tcBorders>
            <w:hideMark/>
          </w:tcPr>
          <w:p w14:paraId="2F04D8A4" w14:textId="77777777" w:rsidR="00B96F68" w:rsidRPr="00A4231F" w:rsidRDefault="00BB2187" w:rsidP="00DA3C18">
            <w:pPr>
              <w:jc w:val="both"/>
            </w:pPr>
            <w:r>
              <w:rPr>
                <w:sz w:val="22"/>
                <w:szCs w:val="22"/>
              </w:rPr>
              <w:t>Jā, ja nepieciešams</w:t>
            </w:r>
            <w:r w:rsidR="00B96F68" w:rsidRPr="00A4231F">
              <w:rPr>
                <w:sz w:val="22"/>
                <w:szCs w:val="22"/>
              </w:rPr>
              <w:t xml:space="preserve"> līguma nosacījumu</w:t>
            </w:r>
            <w:r>
              <w:rPr>
                <w:sz w:val="22"/>
                <w:szCs w:val="22"/>
              </w:rPr>
              <w:t xml:space="preserve"> izpildei</w:t>
            </w:r>
            <w:r w:rsidR="00B96F68" w:rsidRPr="00A4231F">
              <w:rPr>
                <w:sz w:val="22"/>
                <w:szCs w:val="22"/>
              </w:rPr>
              <w:t>.</w:t>
            </w:r>
          </w:p>
          <w:p w14:paraId="67F7D7DA" w14:textId="4920CABC" w:rsidR="00B96F68" w:rsidRPr="00A4231F" w:rsidRDefault="00B96F68" w:rsidP="00DA3C18">
            <w:pPr>
              <w:jc w:val="both"/>
            </w:pPr>
            <w:r w:rsidRPr="00A4231F">
              <w:rPr>
                <w:sz w:val="22"/>
                <w:szCs w:val="22"/>
              </w:rPr>
              <w:t xml:space="preserve">Sagatavo </w:t>
            </w:r>
            <w:r w:rsidR="00643F40" w:rsidRPr="00A4231F">
              <w:rPr>
                <w:sz w:val="22"/>
                <w:szCs w:val="22"/>
              </w:rPr>
              <w:t>P</w:t>
            </w:r>
            <w:r w:rsidRPr="00A4231F">
              <w:rPr>
                <w:sz w:val="22"/>
                <w:szCs w:val="22"/>
              </w:rPr>
              <w:t>asūtītājs</w:t>
            </w:r>
            <w:r w:rsidR="00643F40" w:rsidRPr="00A4231F">
              <w:rPr>
                <w:sz w:val="22"/>
                <w:szCs w:val="22"/>
              </w:rPr>
              <w:t xml:space="preserve"> </w:t>
            </w:r>
            <w:r w:rsidR="00235D3F">
              <w:rPr>
                <w:sz w:val="22"/>
                <w:szCs w:val="22"/>
              </w:rPr>
              <w:t>5</w:t>
            </w:r>
            <w:r w:rsidR="00643F40" w:rsidRPr="00A4231F">
              <w:rPr>
                <w:sz w:val="22"/>
                <w:szCs w:val="22"/>
              </w:rPr>
              <w:t xml:space="preserve"> dienu laikā pēc Izstrādātāja pieprasījuma.</w:t>
            </w:r>
          </w:p>
        </w:tc>
      </w:tr>
      <w:tr w:rsidR="00B96F68" w:rsidRPr="00A4231F" w14:paraId="13C29F00"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45E3CEAD" w14:textId="77777777" w:rsidR="00B96F68" w:rsidRPr="00A4231F" w:rsidRDefault="00B96F68" w:rsidP="00BE24E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4F7C99FD" w14:textId="77777777" w:rsidR="00B96F68" w:rsidRPr="00A4231F" w:rsidRDefault="00C00ABB" w:rsidP="00C00ABB">
            <w:r w:rsidRPr="00A4231F">
              <w:rPr>
                <w:sz w:val="22"/>
                <w:szCs w:val="22"/>
              </w:rPr>
              <w:t>Tehniskā apsekošana, inspekcijas</w:t>
            </w:r>
          </w:p>
        </w:tc>
        <w:tc>
          <w:tcPr>
            <w:tcW w:w="7081" w:type="dxa"/>
            <w:gridSpan w:val="6"/>
            <w:tcBorders>
              <w:top w:val="single" w:sz="4" w:space="0" w:color="auto"/>
              <w:left w:val="single" w:sz="4" w:space="0" w:color="auto"/>
              <w:bottom w:val="single" w:sz="4" w:space="0" w:color="auto"/>
              <w:right w:val="single" w:sz="4" w:space="0" w:color="auto"/>
            </w:tcBorders>
            <w:hideMark/>
          </w:tcPr>
          <w:p w14:paraId="7A2C6243" w14:textId="77777777" w:rsidR="00C3747E" w:rsidRPr="00221DF9" w:rsidRDefault="00C00ABB" w:rsidP="00C30326">
            <w:pPr>
              <w:jc w:val="both"/>
            </w:pPr>
            <w:r w:rsidRPr="00A4231F">
              <w:rPr>
                <w:sz w:val="22"/>
                <w:szCs w:val="22"/>
              </w:rPr>
              <w:t xml:space="preserve">Tehnisko apsekošanu, inspekcijas un atskaites </w:t>
            </w:r>
            <w:r w:rsidR="00093CD4" w:rsidRPr="00A4231F">
              <w:rPr>
                <w:sz w:val="22"/>
                <w:szCs w:val="22"/>
              </w:rPr>
              <w:t xml:space="preserve">sagatavošanu </w:t>
            </w:r>
            <w:r w:rsidRPr="00A4231F">
              <w:rPr>
                <w:sz w:val="22"/>
                <w:szCs w:val="22"/>
              </w:rPr>
              <w:t xml:space="preserve">veic </w:t>
            </w:r>
            <w:r w:rsidR="00B96F68" w:rsidRPr="00A4231F">
              <w:rPr>
                <w:sz w:val="22"/>
                <w:szCs w:val="22"/>
              </w:rPr>
              <w:t xml:space="preserve">tehniskās dokumentācijas </w:t>
            </w:r>
            <w:r w:rsidR="00252FEA" w:rsidRPr="00A4231F">
              <w:rPr>
                <w:sz w:val="22"/>
                <w:szCs w:val="22"/>
              </w:rPr>
              <w:t>I</w:t>
            </w:r>
            <w:r w:rsidR="00B96F68" w:rsidRPr="00A4231F">
              <w:rPr>
                <w:sz w:val="22"/>
                <w:szCs w:val="22"/>
              </w:rPr>
              <w:t>zstrādātājs</w:t>
            </w:r>
            <w:r w:rsidRPr="00A4231F">
              <w:rPr>
                <w:sz w:val="22"/>
                <w:szCs w:val="22"/>
              </w:rPr>
              <w:t xml:space="preserve"> (darbu izmaksas jāiekļauj Būvprojekta izstrādes izmaksās)</w:t>
            </w:r>
            <w:r w:rsidR="00B96F68" w:rsidRPr="00A4231F">
              <w:rPr>
                <w:sz w:val="22"/>
                <w:szCs w:val="22"/>
              </w:rPr>
              <w:t>.</w:t>
            </w:r>
            <w:r w:rsidRPr="00A4231F">
              <w:rPr>
                <w:sz w:val="22"/>
                <w:szCs w:val="22"/>
              </w:rPr>
              <w:t xml:space="preserve"> </w:t>
            </w:r>
          </w:p>
        </w:tc>
      </w:tr>
      <w:tr w:rsidR="009C44F6" w:rsidRPr="00A4231F" w14:paraId="3423C14C" w14:textId="77777777" w:rsidTr="00CE2AAC">
        <w:tc>
          <w:tcPr>
            <w:tcW w:w="562" w:type="dxa"/>
            <w:vMerge w:val="restart"/>
            <w:tcBorders>
              <w:top w:val="single" w:sz="4" w:space="0" w:color="auto"/>
              <w:left w:val="single" w:sz="4" w:space="0" w:color="auto"/>
              <w:right w:val="single" w:sz="4" w:space="0" w:color="auto"/>
            </w:tcBorders>
            <w:hideMark/>
          </w:tcPr>
          <w:p w14:paraId="2C5A83D1" w14:textId="77777777" w:rsidR="009C44F6" w:rsidRPr="00A4231F" w:rsidRDefault="009C44F6" w:rsidP="00BE24EC">
            <w:pPr>
              <w:pStyle w:val="ListParagraph"/>
              <w:numPr>
                <w:ilvl w:val="1"/>
                <w:numId w:val="6"/>
              </w:numPr>
              <w:ind w:left="431" w:hanging="431"/>
              <w:jc w:val="center"/>
            </w:pPr>
          </w:p>
        </w:tc>
        <w:tc>
          <w:tcPr>
            <w:tcW w:w="2417" w:type="dxa"/>
            <w:gridSpan w:val="3"/>
            <w:vMerge w:val="restart"/>
            <w:tcBorders>
              <w:top w:val="single" w:sz="4" w:space="0" w:color="auto"/>
              <w:left w:val="single" w:sz="4" w:space="0" w:color="auto"/>
              <w:right w:val="single" w:sz="4" w:space="0" w:color="auto"/>
            </w:tcBorders>
          </w:tcPr>
          <w:p w14:paraId="277FA0F9" w14:textId="77777777" w:rsidR="009C44F6" w:rsidRPr="00A4231F" w:rsidRDefault="009C44F6">
            <w:r w:rsidRPr="00A4231F">
              <w:rPr>
                <w:sz w:val="22"/>
                <w:szCs w:val="22"/>
              </w:rPr>
              <w:t>Inženierizpēte</w:t>
            </w:r>
          </w:p>
        </w:tc>
        <w:tc>
          <w:tcPr>
            <w:tcW w:w="2658" w:type="dxa"/>
            <w:gridSpan w:val="3"/>
            <w:tcBorders>
              <w:top w:val="single" w:sz="4" w:space="0" w:color="auto"/>
              <w:left w:val="single" w:sz="4" w:space="0" w:color="auto"/>
              <w:bottom w:val="single" w:sz="4" w:space="0" w:color="auto"/>
              <w:right w:val="single" w:sz="4" w:space="0" w:color="auto"/>
            </w:tcBorders>
            <w:hideMark/>
          </w:tcPr>
          <w:p w14:paraId="664F4533" w14:textId="77777777" w:rsidR="009C44F6" w:rsidRPr="00A4231F" w:rsidRDefault="009C44F6" w:rsidP="005E4971">
            <w:pPr>
              <w:jc w:val="center"/>
            </w:pPr>
            <w:r w:rsidRPr="00A4231F">
              <w:rPr>
                <w:sz w:val="22"/>
                <w:szCs w:val="22"/>
              </w:rPr>
              <w:t xml:space="preserve">Ģeodēziskā un </w:t>
            </w:r>
            <w:r w:rsidRPr="00A4231F">
              <w:rPr>
                <w:sz w:val="22"/>
                <w:szCs w:val="22"/>
              </w:rPr>
              <w:lastRenderedPageBreak/>
              <w:t>topogrāfiskā</w:t>
            </w:r>
          </w:p>
        </w:tc>
        <w:tc>
          <w:tcPr>
            <w:tcW w:w="2126" w:type="dxa"/>
            <w:gridSpan w:val="2"/>
            <w:tcBorders>
              <w:top w:val="single" w:sz="4" w:space="0" w:color="auto"/>
              <w:left w:val="single" w:sz="4" w:space="0" w:color="auto"/>
              <w:bottom w:val="single" w:sz="4" w:space="0" w:color="auto"/>
              <w:right w:val="single" w:sz="4" w:space="0" w:color="auto"/>
            </w:tcBorders>
            <w:hideMark/>
          </w:tcPr>
          <w:p w14:paraId="0A1EA014" w14:textId="77777777" w:rsidR="009C44F6" w:rsidRPr="00A4231F" w:rsidRDefault="009C44F6" w:rsidP="005E4971">
            <w:pPr>
              <w:jc w:val="center"/>
            </w:pPr>
            <w:proofErr w:type="spellStart"/>
            <w:r w:rsidRPr="00A4231F">
              <w:rPr>
                <w:sz w:val="22"/>
                <w:szCs w:val="22"/>
              </w:rPr>
              <w:lastRenderedPageBreak/>
              <w:t>Ģeotehniskā</w:t>
            </w:r>
            <w:proofErr w:type="spellEnd"/>
          </w:p>
        </w:tc>
        <w:tc>
          <w:tcPr>
            <w:tcW w:w="2297" w:type="dxa"/>
            <w:tcBorders>
              <w:top w:val="single" w:sz="4" w:space="0" w:color="auto"/>
              <w:left w:val="single" w:sz="4" w:space="0" w:color="auto"/>
              <w:bottom w:val="single" w:sz="4" w:space="0" w:color="auto"/>
              <w:right w:val="single" w:sz="4" w:space="0" w:color="auto"/>
            </w:tcBorders>
            <w:hideMark/>
          </w:tcPr>
          <w:p w14:paraId="53EFDDFB" w14:textId="77777777" w:rsidR="009C44F6" w:rsidRPr="00A4231F" w:rsidRDefault="009C44F6" w:rsidP="005E4971">
            <w:pPr>
              <w:jc w:val="center"/>
            </w:pPr>
            <w:proofErr w:type="spellStart"/>
            <w:r w:rsidRPr="00A4231F">
              <w:rPr>
                <w:sz w:val="22"/>
                <w:szCs w:val="22"/>
              </w:rPr>
              <w:t>Hidrometeroloģiskā</w:t>
            </w:r>
            <w:proofErr w:type="spellEnd"/>
          </w:p>
        </w:tc>
      </w:tr>
      <w:tr w:rsidR="009C44F6" w:rsidRPr="00A4231F" w14:paraId="06D46B76" w14:textId="77777777" w:rsidTr="00CE2AAC">
        <w:tc>
          <w:tcPr>
            <w:tcW w:w="562" w:type="dxa"/>
            <w:vMerge/>
            <w:tcBorders>
              <w:left w:val="single" w:sz="4" w:space="0" w:color="auto"/>
              <w:right w:val="single" w:sz="4" w:space="0" w:color="auto"/>
            </w:tcBorders>
          </w:tcPr>
          <w:p w14:paraId="5ABB55A7" w14:textId="77777777" w:rsidR="009C44F6" w:rsidRPr="00A4231F" w:rsidRDefault="009C44F6"/>
        </w:tc>
        <w:tc>
          <w:tcPr>
            <w:tcW w:w="2417" w:type="dxa"/>
            <w:gridSpan w:val="3"/>
            <w:vMerge/>
            <w:tcBorders>
              <w:left w:val="single" w:sz="4" w:space="0" w:color="auto"/>
              <w:right w:val="single" w:sz="4" w:space="0" w:color="auto"/>
            </w:tcBorders>
          </w:tcPr>
          <w:p w14:paraId="5FD1C7B9" w14:textId="77777777" w:rsidR="009C44F6" w:rsidRPr="00A4231F" w:rsidRDefault="009C44F6"/>
        </w:tc>
        <w:tc>
          <w:tcPr>
            <w:tcW w:w="2658" w:type="dxa"/>
            <w:gridSpan w:val="3"/>
            <w:tcBorders>
              <w:top w:val="single" w:sz="4" w:space="0" w:color="auto"/>
              <w:left w:val="single" w:sz="4" w:space="0" w:color="auto"/>
              <w:bottom w:val="single" w:sz="4" w:space="0" w:color="auto"/>
              <w:right w:val="single" w:sz="4" w:space="0" w:color="auto"/>
            </w:tcBorders>
            <w:hideMark/>
          </w:tcPr>
          <w:p w14:paraId="0DE7FF2B" w14:textId="06F3D1EA" w:rsidR="009C44F6" w:rsidRPr="00BB2187" w:rsidRDefault="00CE2AAC">
            <w:pPr>
              <w:jc w:val="center"/>
              <w:rPr>
                <w:b/>
                <w:color w:val="auto"/>
              </w:rPr>
            </w:pPr>
            <w:r>
              <w:rPr>
                <w:b/>
                <w:color w:val="auto"/>
                <w:sz w:val="22"/>
                <w:szCs w:val="22"/>
              </w:rPr>
              <w:t>Veic Izpildītājs</w:t>
            </w:r>
          </w:p>
        </w:tc>
        <w:tc>
          <w:tcPr>
            <w:tcW w:w="2126" w:type="dxa"/>
            <w:gridSpan w:val="2"/>
            <w:tcBorders>
              <w:top w:val="single" w:sz="4" w:space="0" w:color="auto"/>
              <w:left w:val="single" w:sz="4" w:space="0" w:color="auto"/>
              <w:bottom w:val="single" w:sz="4" w:space="0" w:color="auto"/>
              <w:right w:val="single" w:sz="4" w:space="0" w:color="auto"/>
            </w:tcBorders>
          </w:tcPr>
          <w:p w14:paraId="1834CADF" w14:textId="11C42F21" w:rsidR="009C44F6" w:rsidRPr="00BB2187" w:rsidRDefault="00CE2AAC" w:rsidP="005E4971">
            <w:pPr>
              <w:jc w:val="center"/>
              <w:rPr>
                <w:b/>
                <w:color w:val="auto"/>
              </w:rPr>
            </w:pPr>
            <w:r w:rsidRPr="001D6742">
              <w:rPr>
                <w:b/>
                <w:sz w:val="22"/>
                <w:szCs w:val="22"/>
              </w:rPr>
              <w:t>Nav nepieciešama</w:t>
            </w:r>
          </w:p>
        </w:tc>
        <w:tc>
          <w:tcPr>
            <w:tcW w:w="2297" w:type="dxa"/>
            <w:tcBorders>
              <w:top w:val="single" w:sz="4" w:space="0" w:color="auto"/>
              <w:left w:val="single" w:sz="4" w:space="0" w:color="auto"/>
              <w:bottom w:val="single" w:sz="4" w:space="0" w:color="auto"/>
              <w:right w:val="single" w:sz="4" w:space="0" w:color="auto"/>
            </w:tcBorders>
          </w:tcPr>
          <w:p w14:paraId="3C5793F8" w14:textId="71BE06F4" w:rsidR="009C44F6" w:rsidRPr="00A4231F" w:rsidRDefault="00CE2AAC">
            <w:pPr>
              <w:jc w:val="both"/>
              <w:rPr>
                <w:b/>
              </w:rPr>
            </w:pPr>
            <w:r w:rsidRPr="001D6742">
              <w:rPr>
                <w:b/>
                <w:sz w:val="22"/>
                <w:szCs w:val="22"/>
              </w:rPr>
              <w:t>Nav nepieciešama</w:t>
            </w:r>
          </w:p>
        </w:tc>
      </w:tr>
      <w:tr w:rsidR="009C44F6" w:rsidRPr="00A4231F" w14:paraId="06CB2C7C" w14:textId="77777777" w:rsidTr="00CE2AAC">
        <w:tc>
          <w:tcPr>
            <w:tcW w:w="562" w:type="dxa"/>
            <w:vMerge/>
            <w:tcBorders>
              <w:left w:val="single" w:sz="4" w:space="0" w:color="auto"/>
              <w:bottom w:val="single" w:sz="4" w:space="0" w:color="auto"/>
              <w:right w:val="single" w:sz="4" w:space="0" w:color="auto"/>
            </w:tcBorders>
            <w:vAlign w:val="center"/>
            <w:hideMark/>
          </w:tcPr>
          <w:p w14:paraId="1E2B4398" w14:textId="77777777" w:rsidR="009C44F6" w:rsidRPr="00A4231F" w:rsidRDefault="009C44F6">
            <w:pPr>
              <w:widowControl/>
              <w:suppressAutoHyphens w:val="0"/>
            </w:pPr>
          </w:p>
        </w:tc>
        <w:tc>
          <w:tcPr>
            <w:tcW w:w="2417" w:type="dxa"/>
            <w:gridSpan w:val="3"/>
            <w:vMerge/>
            <w:tcBorders>
              <w:left w:val="single" w:sz="4" w:space="0" w:color="auto"/>
              <w:bottom w:val="single" w:sz="4" w:space="0" w:color="auto"/>
              <w:right w:val="single" w:sz="4" w:space="0" w:color="auto"/>
            </w:tcBorders>
            <w:vAlign w:val="center"/>
          </w:tcPr>
          <w:p w14:paraId="7CCCDAC2" w14:textId="77777777" w:rsidR="009C44F6" w:rsidRPr="00A4231F" w:rsidRDefault="009C44F6">
            <w:pPr>
              <w:widowControl/>
              <w:suppressAutoHyphens w:val="0"/>
            </w:pPr>
          </w:p>
        </w:tc>
        <w:tc>
          <w:tcPr>
            <w:tcW w:w="7081" w:type="dxa"/>
            <w:gridSpan w:val="6"/>
            <w:tcBorders>
              <w:top w:val="single" w:sz="4" w:space="0" w:color="auto"/>
              <w:left w:val="single" w:sz="4" w:space="0" w:color="auto"/>
              <w:bottom w:val="single" w:sz="4" w:space="0" w:color="auto"/>
              <w:right w:val="single" w:sz="4" w:space="0" w:color="auto"/>
            </w:tcBorders>
            <w:hideMark/>
          </w:tcPr>
          <w:p w14:paraId="59F13BB0" w14:textId="77777777" w:rsidR="009C44F6" w:rsidRPr="00A4231F" w:rsidRDefault="009C44F6" w:rsidP="00907D8C">
            <w:pPr>
              <w:jc w:val="both"/>
              <w:rPr>
                <w:rFonts w:eastAsia="Times New Roman"/>
                <w:color w:val="auto"/>
                <w:lang w:eastAsia="lv-LV"/>
              </w:rPr>
            </w:pPr>
            <w:r w:rsidRPr="00A4231F">
              <w:rPr>
                <w:sz w:val="22"/>
                <w:szCs w:val="22"/>
              </w:rPr>
              <w:t>Veic saskaņā ar Ministru kabineta noteikumiem Nr. 500 „Vispārīgie būvnoteikumi” no 19. Līdz 25. pantam,</w:t>
            </w:r>
            <w:r w:rsidR="00BE24EC" w:rsidRPr="00A4231F">
              <w:rPr>
                <w:sz w:val="22"/>
                <w:szCs w:val="22"/>
              </w:rPr>
              <w:t xml:space="preserve"> 2012.gada 24.aprīļa MK not. Nr. 281 </w:t>
            </w:r>
            <w:r w:rsidR="00907D8C" w:rsidRPr="00A4231F">
              <w:rPr>
                <w:sz w:val="22"/>
                <w:szCs w:val="22"/>
              </w:rPr>
              <w:t>„</w:t>
            </w:r>
            <w:r w:rsidR="00BE24EC" w:rsidRPr="00A4231F">
              <w:rPr>
                <w:rFonts w:eastAsia="Times New Roman"/>
                <w:color w:val="auto"/>
                <w:sz w:val="22"/>
                <w:szCs w:val="22"/>
                <w:lang w:eastAsia="lv-LV"/>
              </w:rPr>
              <w:t>Augstas detalizācijas topogrāfiskās informācijas un tās centrālās datubāzes noteikum</w:t>
            </w:r>
            <w:r w:rsidR="00907D8C" w:rsidRPr="00A4231F">
              <w:rPr>
                <w:rFonts w:eastAsia="Times New Roman"/>
                <w:color w:val="auto"/>
                <w:sz w:val="22"/>
                <w:szCs w:val="22"/>
                <w:lang w:eastAsia="lv-LV"/>
              </w:rPr>
              <w:t>i”</w:t>
            </w:r>
            <w:r w:rsidR="00BE24EC" w:rsidRPr="00A4231F">
              <w:rPr>
                <w:rFonts w:eastAsia="Times New Roman"/>
                <w:color w:val="auto"/>
                <w:sz w:val="22"/>
                <w:szCs w:val="22"/>
                <w:lang w:eastAsia="lv-LV"/>
              </w:rPr>
              <w:t>,</w:t>
            </w:r>
            <w:r w:rsidRPr="00A4231F">
              <w:rPr>
                <w:sz w:val="22"/>
                <w:szCs w:val="22"/>
              </w:rPr>
              <w:t xml:space="preserve"> </w:t>
            </w:r>
            <w:r w:rsidR="00907D8C" w:rsidRPr="00A4231F">
              <w:rPr>
                <w:sz w:val="22"/>
                <w:szCs w:val="22"/>
              </w:rPr>
              <w:t>kā arī citiem spēkā esošajiem normatīvajiem aktiem.</w:t>
            </w:r>
          </w:p>
          <w:p w14:paraId="75CF9BED" w14:textId="77777777" w:rsidR="0065051C" w:rsidRDefault="009C44F6" w:rsidP="0065051C">
            <w:pPr>
              <w:jc w:val="both"/>
              <w:rPr>
                <w:sz w:val="22"/>
                <w:szCs w:val="22"/>
              </w:rPr>
            </w:pPr>
            <w:r w:rsidRPr="00A4231F">
              <w:rPr>
                <w:sz w:val="22"/>
                <w:szCs w:val="22"/>
              </w:rPr>
              <w:t xml:space="preserve">Inženierizpētes </w:t>
            </w:r>
            <w:bookmarkStart w:id="4" w:name="OLE_LINK243"/>
            <w:bookmarkStart w:id="5" w:name="OLE_LINK244"/>
            <w:r w:rsidRPr="00A4231F">
              <w:rPr>
                <w:sz w:val="22"/>
                <w:szCs w:val="22"/>
              </w:rPr>
              <w:t xml:space="preserve">darbu izmaksas jāiekļauj </w:t>
            </w:r>
            <w:r w:rsidR="005460D4" w:rsidRPr="00A4231F">
              <w:rPr>
                <w:sz w:val="22"/>
                <w:szCs w:val="22"/>
              </w:rPr>
              <w:t xml:space="preserve">Izstrādātājam </w:t>
            </w:r>
            <w:r w:rsidRPr="00A4231F">
              <w:rPr>
                <w:sz w:val="22"/>
                <w:szCs w:val="22"/>
              </w:rPr>
              <w:t>Būvprojekta izstrādes izmaksās.</w:t>
            </w:r>
            <w:bookmarkEnd w:id="4"/>
            <w:bookmarkEnd w:id="5"/>
          </w:p>
          <w:p w14:paraId="168BA87B" w14:textId="52C8A0DA" w:rsidR="00CE2AAC" w:rsidRPr="0065051C" w:rsidRDefault="00CE2AAC" w:rsidP="0065051C">
            <w:pPr>
              <w:jc w:val="both"/>
            </w:pPr>
          </w:p>
        </w:tc>
      </w:tr>
      <w:tr w:rsidR="00B96F68" w:rsidRPr="00A4231F" w14:paraId="69424D9B"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3B76548F" w14:textId="77777777" w:rsidR="00B96F68" w:rsidRPr="00A4231F" w:rsidRDefault="00B96F68" w:rsidP="00BE24EC">
            <w:pPr>
              <w:pStyle w:val="ListParagraph"/>
              <w:numPr>
                <w:ilvl w:val="1"/>
                <w:numId w:val="6"/>
              </w:numPr>
              <w:ind w:left="431" w:hanging="431"/>
              <w:jc w:val="center"/>
            </w:pPr>
            <w:r w:rsidRPr="00A4231F">
              <w:rPr>
                <w:sz w:val="22"/>
                <w:szCs w:val="22"/>
              </w:rPr>
              <w:t>.</w:t>
            </w:r>
          </w:p>
        </w:tc>
        <w:tc>
          <w:tcPr>
            <w:tcW w:w="2417" w:type="dxa"/>
            <w:gridSpan w:val="3"/>
            <w:tcBorders>
              <w:top w:val="single" w:sz="4" w:space="0" w:color="auto"/>
              <w:left w:val="single" w:sz="4" w:space="0" w:color="auto"/>
              <w:bottom w:val="single" w:sz="4" w:space="0" w:color="auto"/>
              <w:right w:val="single" w:sz="4" w:space="0" w:color="auto"/>
            </w:tcBorders>
            <w:hideMark/>
          </w:tcPr>
          <w:p w14:paraId="4596BEAD" w14:textId="77777777" w:rsidR="00B96F68" w:rsidRPr="00A4231F" w:rsidRDefault="00B96F68">
            <w:r w:rsidRPr="00A4231F">
              <w:rPr>
                <w:sz w:val="22"/>
                <w:szCs w:val="22"/>
              </w:rPr>
              <w:t>Tehniskie un/ vai īpašie noteikumi</w:t>
            </w:r>
          </w:p>
        </w:tc>
        <w:tc>
          <w:tcPr>
            <w:tcW w:w="7081" w:type="dxa"/>
            <w:gridSpan w:val="6"/>
            <w:tcBorders>
              <w:top w:val="single" w:sz="4" w:space="0" w:color="auto"/>
              <w:left w:val="single" w:sz="4" w:space="0" w:color="auto"/>
              <w:bottom w:val="single" w:sz="4" w:space="0" w:color="auto"/>
              <w:right w:val="single" w:sz="4" w:space="0" w:color="auto"/>
            </w:tcBorders>
            <w:hideMark/>
          </w:tcPr>
          <w:p w14:paraId="431DCCB0" w14:textId="54DCBE2D" w:rsidR="00A4231F" w:rsidRPr="00A4231F" w:rsidRDefault="0043117C">
            <w:pPr>
              <w:jc w:val="both"/>
            </w:pPr>
            <w:r w:rsidRPr="00316102">
              <w:rPr>
                <w:sz w:val="22"/>
                <w:szCs w:val="22"/>
              </w:rPr>
              <w:t xml:space="preserve">Pieprasa un saņem </w:t>
            </w:r>
            <w:r w:rsidR="00235D3F">
              <w:rPr>
                <w:sz w:val="22"/>
                <w:szCs w:val="22"/>
              </w:rPr>
              <w:t>Izpildī</w:t>
            </w:r>
            <w:r w:rsidRPr="00316102">
              <w:rPr>
                <w:sz w:val="22"/>
                <w:szCs w:val="22"/>
              </w:rPr>
              <w:t>tājs.</w:t>
            </w:r>
          </w:p>
        </w:tc>
      </w:tr>
      <w:tr w:rsidR="00D83D9D" w:rsidRPr="00A4231F" w14:paraId="57033A62" w14:textId="77777777" w:rsidTr="00CE2AAC">
        <w:trPr>
          <w:trHeight w:val="404"/>
        </w:trPr>
        <w:tc>
          <w:tcPr>
            <w:tcW w:w="562" w:type="dxa"/>
            <w:tcBorders>
              <w:top w:val="single" w:sz="4" w:space="0" w:color="auto"/>
              <w:left w:val="single" w:sz="4" w:space="0" w:color="auto"/>
              <w:bottom w:val="single" w:sz="4" w:space="0" w:color="auto"/>
              <w:right w:val="single" w:sz="4" w:space="0" w:color="auto"/>
            </w:tcBorders>
            <w:vAlign w:val="center"/>
            <w:hideMark/>
          </w:tcPr>
          <w:p w14:paraId="2FA83310" w14:textId="77777777" w:rsidR="00D83D9D" w:rsidRPr="00A4231F" w:rsidRDefault="00D83D9D" w:rsidP="008C5C94">
            <w:pPr>
              <w:pStyle w:val="ListParagraph"/>
              <w:numPr>
                <w:ilvl w:val="0"/>
                <w:numId w:val="6"/>
              </w:numPr>
              <w:rPr>
                <w:b/>
              </w:rPr>
            </w:pPr>
          </w:p>
        </w:tc>
        <w:tc>
          <w:tcPr>
            <w:tcW w:w="9498" w:type="dxa"/>
            <w:gridSpan w:val="9"/>
            <w:tcBorders>
              <w:top w:val="single" w:sz="4" w:space="0" w:color="auto"/>
              <w:left w:val="single" w:sz="4" w:space="0" w:color="auto"/>
              <w:bottom w:val="single" w:sz="4" w:space="0" w:color="auto"/>
              <w:right w:val="single" w:sz="4" w:space="0" w:color="auto"/>
            </w:tcBorders>
            <w:vAlign w:val="center"/>
            <w:hideMark/>
          </w:tcPr>
          <w:p w14:paraId="62BBBB09" w14:textId="77777777" w:rsidR="00D83D9D" w:rsidRPr="00A4231F" w:rsidRDefault="008C5C94" w:rsidP="008C5C94">
            <w:pPr>
              <w:rPr>
                <w:b/>
                <w:caps/>
              </w:rPr>
            </w:pPr>
            <w:r w:rsidRPr="00A4231F">
              <w:rPr>
                <w:b/>
                <w:caps/>
                <w:sz w:val="22"/>
                <w:szCs w:val="22"/>
              </w:rPr>
              <w:t>Pasūtītāja projekta izstrādes nosacījumi un saskaņošana</w:t>
            </w:r>
          </w:p>
        </w:tc>
      </w:tr>
      <w:tr w:rsidR="008C5C94" w:rsidRPr="00A4231F" w14:paraId="24C3C69E" w14:textId="77777777" w:rsidTr="00CE2AAC">
        <w:trPr>
          <w:trHeight w:val="1401"/>
        </w:trPr>
        <w:tc>
          <w:tcPr>
            <w:tcW w:w="562" w:type="dxa"/>
            <w:tcBorders>
              <w:top w:val="single" w:sz="4" w:space="0" w:color="auto"/>
              <w:left w:val="single" w:sz="4" w:space="0" w:color="auto"/>
              <w:bottom w:val="single" w:sz="4" w:space="0" w:color="auto"/>
              <w:right w:val="single" w:sz="4" w:space="0" w:color="auto"/>
            </w:tcBorders>
            <w:hideMark/>
          </w:tcPr>
          <w:p w14:paraId="31E3B3F1" w14:textId="77777777" w:rsidR="008C5C94" w:rsidRPr="00A4231F" w:rsidRDefault="008C5C94" w:rsidP="00EC7D61">
            <w:pPr>
              <w:pStyle w:val="ListParagraph"/>
              <w:numPr>
                <w:ilvl w:val="1"/>
                <w:numId w:val="6"/>
              </w:numPr>
              <w:ind w:left="431" w:hanging="431"/>
              <w:jc w:val="center"/>
            </w:pPr>
          </w:p>
        </w:tc>
        <w:tc>
          <w:tcPr>
            <w:tcW w:w="9498" w:type="dxa"/>
            <w:gridSpan w:val="9"/>
            <w:tcBorders>
              <w:top w:val="single" w:sz="4" w:space="0" w:color="auto"/>
              <w:left w:val="single" w:sz="4" w:space="0" w:color="auto"/>
              <w:bottom w:val="single" w:sz="4" w:space="0" w:color="auto"/>
              <w:right w:val="single" w:sz="4" w:space="0" w:color="auto"/>
            </w:tcBorders>
            <w:hideMark/>
          </w:tcPr>
          <w:p w14:paraId="077B0570" w14:textId="77777777" w:rsidR="008C5C94" w:rsidRPr="00A4231F" w:rsidRDefault="00F820E9" w:rsidP="00DA3C18">
            <w:pPr>
              <w:jc w:val="both"/>
            </w:pPr>
            <w:r w:rsidRPr="00A4231F">
              <w:rPr>
                <w:sz w:val="22"/>
                <w:szCs w:val="22"/>
              </w:rPr>
              <w:t xml:space="preserve">Izstrādāt būvniecības ieceres dokumentāciju iesniegšanai </w:t>
            </w:r>
            <w:r w:rsidR="001676F0">
              <w:rPr>
                <w:sz w:val="22"/>
                <w:szCs w:val="22"/>
              </w:rPr>
              <w:t>Olaines novada pašvaldības</w:t>
            </w:r>
            <w:r w:rsidR="00A4231F">
              <w:rPr>
                <w:sz w:val="22"/>
                <w:szCs w:val="22"/>
              </w:rPr>
              <w:t xml:space="preserve"> būvvaldē</w:t>
            </w:r>
            <w:r w:rsidRPr="00A4231F">
              <w:rPr>
                <w:sz w:val="22"/>
                <w:szCs w:val="22"/>
              </w:rPr>
              <w:t>. Pēc būvatļaujas saņemša</w:t>
            </w:r>
            <w:r w:rsidR="00A4231F">
              <w:rPr>
                <w:sz w:val="22"/>
                <w:szCs w:val="22"/>
              </w:rPr>
              <w:t>nas izstrādāt būvprojektu, kurā</w:t>
            </w:r>
            <w:r w:rsidRPr="00A4231F">
              <w:rPr>
                <w:sz w:val="22"/>
                <w:szCs w:val="22"/>
              </w:rPr>
              <w:t xml:space="preserve"> izpildīti </w:t>
            </w:r>
            <w:r w:rsidR="001676F0">
              <w:rPr>
                <w:sz w:val="22"/>
                <w:szCs w:val="22"/>
              </w:rPr>
              <w:t xml:space="preserve">Olaines novada pašvaldības </w:t>
            </w:r>
            <w:r w:rsidRPr="00A4231F">
              <w:rPr>
                <w:sz w:val="22"/>
                <w:szCs w:val="22"/>
              </w:rPr>
              <w:t xml:space="preserve">būvvaldes būvatļaujas projektēšanas nosacījumi, Pasūtītāja projektēšanas uzdevums, tehnisko un speciālo noteikumu izsniedzēju u.c. ieinteresēto personu un organizāciju prasības, </w:t>
            </w:r>
            <w:r w:rsidRPr="00836F9A">
              <w:rPr>
                <w:sz w:val="22"/>
                <w:szCs w:val="22"/>
              </w:rPr>
              <w:t>veikt projekta saskaņošanu un akceptu normatīvajos aktos noteiktajā kārtībā.</w:t>
            </w:r>
          </w:p>
          <w:p w14:paraId="158C47D9" w14:textId="77777777" w:rsidR="00EC7D61" w:rsidRPr="00A4231F" w:rsidRDefault="00F820E9" w:rsidP="00DA3C18">
            <w:pPr>
              <w:jc w:val="both"/>
            </w:pPr>
            <w:r w:rsidRPr="00A4231F">
              <w:rPr>
                <w:sz w:val="22"/>
                <w:szCs w:val="22"/>
              </w:rPr>
              <w:t>Projektēšanas uzdevums sevī ietver minimālo veicamo pasākumu kopumu Būvprojekta izstrādei, taču tas nav uzskatāms par Izpildītāju ierobežojošu faktoru attiecīgā būvprojekta izstrādē. Tādējādi, izstrādājot Būvprojektu, Izpildītājs nepieciešamības gadījumā, izmantojot savas profesionālās un praktiskās zināšanas, veic visus papildus nepieciešamos izpētes un projektēšanas darbus Būvprojekta veiksmīgai izstrādei.</w:t>
            </w:r>
          </w:p>
          <w:p w14:paraId="427EC0CE" w14:textId="77777777" w:rsidR="005460D4" w:rsidRDefault="00F820E9" w:rsidP="00DA3C18">
            <w:pPr>
              <w:jc w:val="both"/>
              <w:rPr>
                <w:sz w:val="22"/>
                <w:szCs w:val="22"/>
              </w:rPr>
            </w:pPr>
            <w:r w:rsidRPr="00A4231F">
              <w:rPr>
                <w:sz w:val="22"/>
                <w:szCs w:val="22"/>
              </w:rPr>
              <w:t>Būvprojekts jāizstrādā izsmeļoši formulējot visas tehniskās prasības, kas nepieciešams kvalitātes nodrošināšanai, bet nepamatoti neierobežojot pielietojamos materiālus vai tehnoloģijas, kā arī neizvirzot nepamatotas konkurenci ierobežojošas prasības.</w:t>
            </w:r>
          </w:p>
          <w:p w14:paraId="41ACFF1D" w14:textId="59A54C30" w:rsidR="00E52CBF" w:rsidRPr="00A4231F" w:rsidRDefault="00E52CBF" w:rsidP="00DA3C18">
            <w:pPr>
              <w:jc w:val="both"/>
            </w:pPr>
            <w:r>
              <w:rPr>
                <w:sz w:val="22"/>
                <w:szCs w:val="22"/>
              </w:rPr>
              <w:t>Projekta risinājumus salāgot ar izstrādāto Baznīcas ielas projektu.</w:t>
            </w:r>
          </w:p>
        </w:tc>
      </w:tr>
      <w:tr w:rsidR="00CE2AAC" w:rsidRPr="00A4231F" w14:paraId="67EC622E" w14:textId="77777777" w:rsidTr="00CE2AAC">
        <w:trPr>
          <w:trHeight w:val="1401"/>
        </w:trPr>
        <w:tc>
          <w:tcPr>
            <w:tcW w:w="562" w:type="dxa"/>
            <w:tcBorders>
              <w:top w:val="single" w:sz="4" w:space="0" w:color="auto"/>
              <w:left w:val="single" w:sz="4" w:space="0" w:color="auto"/>
              <w:bottom w:val="single" w:sz="4" w:space="0" w:color="auto"/>
              <w:right w:val="single" w:sz="4" w:space="0" w:color="auto"/>
            </w:tcBorders>
            <w:hideMark/>
          </w:tcPr>
          <w:p w14:paraId="05A74F07" w14:textId="77777777" w:rsidR="00CE2AAC" w:rsidRPr="00A4231F" w:rsidRDefault="00CE2AAC" w:rsidP="00CE2AA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7E8F78C9" w14:textId="77777777" w:rsidR="00CE2AAC" w:rsidRPr="00A4231F" w:rsidRDefault="00CE2AAC" w:rsidP="00CE2AAC">
            <w:r w:rsidRPr="00A4231F">
              <w:rPr>
                <w:sz w:val="22"/>
                <w:szCs w:val="22"/>
              </w:rPr>
              <w:t>Būvprojekta saturs</w:t>
            </w:r>
          </w:p>
        </w:tc>
        <w:tc>
          <w:tcPr>
            <w:tcW w:w="7081" w:type="dxa"/>
            <w:gridSpan w:val="6"/>
            <w:tcBorders>
              <w:top w:val="single" w:sz="4" w:space="0" w:color="auto"/>
              <w:left w:val="single" w:sz="4" w:space="0" w:color="auto"/>
              <w:bottom w:val="single" w:sz="4" w:space="0" w:color="auto"/>
              <w:right w:val="single" w:sz="4" w:space="0" w:color="auto"/>
            </w:tcBorders>
            <w:hideMark/>
          </w:tcPr>
          <w:p w14:paraId="6F43082E" w14:textId="799DCA70" w:rsidR="00CE2AAC" w:rsidRDefault="00CE2AAC" w:rsidP="00CE2AAC">
            <w:pPr>
              <w:jc w:val="both"/>
              <w:rPr>
                <w:sz w:val="22"/>
                <w:szCs w:val="22"/>
              </w:rPr>
            </w:pPr>
            <w:r w:rsidRPr="00A4231F">
              <w:rPr>
                <w:sz w:val="22"/>
                <w:szCs w:val="22"/>
              </w:rPr>
              <w:t xml:space="preserve">Būvprojekta saturam jāatbilst vismaz Būvniecības likuma, </w:t>
            </w:r>
            <w:bookmarkStart w:id="6" w:name="OLE_LINK251"/>
            <w:bookmarkStart w:id="7" w:name="OLE_LINK252"/>
            <w:bookmarkStart w:id="8" w:name="OLE_LINK253"/>
            <w:r w:rsidRPr="00A4231F">
              <w:rPr>
                <w:sz w:val="22"/>
                <w:szCs w:val="22"/>
              </w:rPr>
              <w:t>2014.gada 19.augusta MK not. Nr. 500 „Vispārīgie būvnoteikumi”, 2014.gada 14.oktobra MK not. Nr. 633 „Autoceļu un ielu būvnoteikumi” prasībām</w:t>
            </w:r>
            <w:bookmarkEnd w:id="6"/>
            <w:bookmarkEnd w:id="7"/>
            <w:bookmarkEnd w:id="8"/>
            <w:r w:rsidRPr="00A4231F">
              <w:rPr>
                <w:sz w:val="22"/>
                <w:szCs w:val="22"/>
              </w:rPr>
              <w:t>, ja izpildītājs uzskata, ka saturu ir lietderīgi papildināt, tad, balstoties uz savu profesionālo un praktisko pieredzi, papildina Būvprojekta saturu.</w:t>
            </w:r>
          </w:p>
          <w:p w14:paraId="356C2319" w14:textId="77777777" w:rsidR="00CE2AAC" w:rsidRPr="00A4231F" w:rsidRDefault="00CE2AAC" w:rsidP="00CE2AAC">
            <w:pPr>
              <w:jc w:val="both"/>
            </w:pPr>
          </w:p>
          <w:p w14:paraId="31496675" w14:textId="11A7D92B" w:rsidR="00CE2AAC" w:rsidRPr="00A4231F" w:rsidRDefault="00CE2AAC" w:rsidP="00CE2AAC">
            <w:pPr>
              <w:jc w:val="both"/>
            </w:pPr>
          </w:p>
        </w:tc>
      </w:tr>
      <w:tr w:rsidR="00844B9E" w:rsidRPr="00A4231F" w14:paraId="76113127" w14:textId="77777777" w:rsidTr="00CE2AAC">
        <w:trPr>
          <w:trHeight w:val="553"/>
        </w:trPr>
        <w:tc>
          <w:tcPr>
            <w:tcW w:w="562" w:type="dxa"/>
            <w:tcBorders>
              <w:top w:val="single" w:sz="4" w:space="0" w:color="auto"/>
              <w:left w:val="single" w:sz="4" w:space="0" w:color="auto"/>
              <w:bottom w:val="single" w:sz="4" w:space="0" w:color="auto"/>
              <w:right w:val="single" w:sz="4" w:space="0" w:color="auto"/>
            </w:tcBorders>
            <w:hideMark/>
          </w:tcPr>
          <w:p w14:paraId="727F6A15" w14:textId="77777777" w:rsidR="00844B9E" w:rsidRPr="00A4231F" w:rsidRDefault="00844B9E" w:rsidP="00EC7D61">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1D158CA2" w14:textId="77777777" w:rsidR="00844B9E" w:rsidRPr="00A4231F" w:rsidRDefault="00F820E9" w:rsidP="00846109">
            <w:r w:rsidRPr="00A4231F">
              <w:rPr>
                <w:sz w:val="22"/>
                <w:szCs w:val="22"/>
              </w:rPr>
              <w:t xml:space="preserve">Plāns, </w:t>
            </w:r>
            <w:proofErr w:type="spellStart"/>
            <w:r w:rsidRPr="00A4231F">
              <w:rPr>
                <w:sz w:val="22"/>
                <w:szCs w:val="22"/>
              </w:rPr>
              <w:t>garenprofils</w:t>
            </w:r>
            <w:proofErr w:type="spellEnd"/>
            <w:r w:rsidRPr="00A4231F">
              <w:rPr>
                <w:sz w:val="22"/>
                <w:szCs w:val="22"/>
              </w:rPr>
              <w:t>, šķērsprofils, ceļu mezgli</w:t>
            </w:r>
          </w:p>
        </w:tc>
        <w:tc>
          <w:tcPr>
            <w:tcW w:w="7081" w:type="dxa"/>
            <w:gridSpan w:val="6"/>
            <w:tcBorders>
              <w:top w:val="single" w:sz="4" w:space="0" w:color="auto"/>
              <w:left w:val="single" w:sz="4" w:space="0" w:color="auto"/>
              <w:bottom w:val="single" w:sz="4" w:space="0" w:color="auto"/>
              <w:right w:val="single" w:sz="4" w:space="0" w:color="auto"/>
            </w:tcBorders>
            <w:hideMark/>
          </w:tcPr>
          <w:p w14:paraId="5EC0F6FF" w14:textId="108B4C07" w:rsidR="00A4231F" w:rsidRDefault="00F820E9">
            <w:pPr>
              <w:jc w:val="both"/>
              <w:rPr>
                <w:sz w:val="22"/>
                <w:szCs w:val="22"/>
              </w:rPr>
            </w:pPr>
            <w:r w:rsidRPr="00A4231F">
              <w:rPr>
                <w:sz w:val="22"/>
                <w:szCs w:val="22"/>
              </w:rPr>
              <w:t>Atbilstoši normatīviem, standartiem, tehniskajiem noteikumiem.</w:t>
            </w:r>
          </w:p>
          <w:p w14:paraId="4AF06921" w14:textId="77777777" w:rsidR="00CE2AAC" w:rsidRPr="00A4231F" w:rsidRDefault="00CE2AAC">
            <w:pPr>
              <w:jc w:val="both"/>
            </w:pPr>
          </w:p>
          <w:p w14:paraId="4359E0AA" w14:textId="77777777" w:rsidR="00A4231F" w:rsidRDefault="00F820E9">
            <w:pPr>
              <w:jc w:val="both"/>
              <w:rPr>
                <w:sz w:val="22"/>
                <w:szCs w:val="22"/>
              </w:rPr>
            </w:pPr>
            <w:r w:rsidRPr="00A4231F">
              <w:rPr>
                <w:sz w:val="22"/>
                <w:szCs w:val="22"/>
              </w:rPr>
              <w:t>Izvērtēt brauktuvju platumus un konfigurāciju krustojumu zonās un, kur nepieciešams, paredzēt platumu, konfigurācijas maiņu nodrošinot optimālus platumus autotransporta un gājēju, velosipēdistu kustībai.</w:t>
            </w:r>
          </w:p>
          <w:p w14:paraId="53543645" w14:textId="77777777" w:rsidR="00CE2AAC" w:rsidRDefault="00CE2AAC" w:rsidP="00CE2AAC">
            <w:pPr>
              <w:jc w:val="both"/>
              <w:rPr>
                <w:sz w:val="22"/>
                <w:szCs w:val="22"/>
              </w:rPr>
            </w:pPr>
          </w:p>
          <w:p w14:paraId="35D86FC4" w14:textId="6C09EF0F" w:rsidR="00CE2AAC" w:rsidRDefault="00CE2AAC" w:rsidP="00CE2AAC">
            <w:pPr>
              <w:jc w:val="both"/>
              <w:rPr>
                <w:sz w:val="22"/>
                <w:szCs w:val="22"/>
              </w:rPr>
            </w:pPr>
            <w:r>
              <w:rPr>
                <w:sz w:val="22"/>
                <w:szCs w:val="22"/>
              </w:rPr>
              <w:t xml:space="preserve">Projektā izstrādāt risinājumus, kas paredzētu pēc iespējas lielāku autostāvvietu skaitu </w:t>
            </w:r>
            <w:r w:rsidR="00A312DE">
              <w:rPr>
                <w:sz w:val="22"/>
                <w:szCs w:val="22"/>
              </w:rPr>
              <w:t>pie ēkas.</w:t>
            </w:r>
          </w:p>
          <w:p w14:paraId="4B447A5C" w14:textId="77777777" w:rsidR="00CE2AAC" w:rsidRDefault="00CE2AAC" w:rsidP="00CE2AAC">
            <w:pPr>
              <w:jc w:val="both"/>
              <w:rPr>
                <w:sz w:val="22"/>
                <w:szCs w:val="22"/>
              </w:rPr>
            </w:pPr>
          </w:p>
          <w:p w14:paraId="1D16F231" w14:textId="6A116115" w:rsidR="00CE2AAC" w:rsidRDefault="00CE2AAC" w:rsidP="00CE2AAC">
            <w:pPr>
              <w:jc w:val="both"/>
              <w:rPr>
                <w:sz w:val="22"/>
                <w:szCs w:val="22"/>
              </w:rPr>
            </w:pPr>
            <w:r>
              <w:rPr>
                <w:sz w:val="22"/>
                <w:szCs w:val="22"/>
              </w:rPr>
              <w:t>Visā projektējamā teritorijā paredzēt</w:t>
            </w:r>
            <w:r w:rsidRPr="00A4231F">
              <w:rPr>
                <w:sz w:val="22"/>
                <w:szCs w:val="22"/>
              </w:rPr>
              <w:t xml:space="preserve"> vides pieejamības prasības</w:t>
            </w:r>
            <w:r>
              <w:rPr>
                <w:sz w:val="22"/>
                <w:szCs w:val="22"/>
              </w:rPr>
              <w:t>.</w:t>
            </w:r>
          </w:p>
          <w:p w14:paraId="37C65831" w14:textId="4F32296A" w:rsidR="00CE2AAC" w:rsidRDefault="00CE2AAC" w:rsidP="00CE2AAC">
            <w:pPr>
              <w:jc w:val="both"/>
              <w:rPr>
                <w:sz w:val="22"/>
                <w:szCs w:val="22"/>
              </w:rPr>
            </w:pPr>
          </w:p>
          <w:p w14:paraId="526BAAA3" w14:textId="6EA1877A" w:rsidR="00CE2AAC" w:rsidRDefault="00CE2AAC" w:rsidP="00CE2AAC">
            <w:pPr>
              <w:jc w:val="both"/>
              <w:rPr>
                <w:sz w:val="22"/>
                <w:szCs w:val="22"/>
              </w:rPr>
            </w:pPr>
            <w:r w:rsidRPr="004D6994">
              <w:rPr>
                <w:sz w:val="22"/>
                <w:szCs w:val="22"/>
              </w:rPr>
              <w:t>Nepieciešamības gadījumā paredzēt esošo rotaļu iekārtu pārcelšanu.</w:t>
            </w:r>
          </w:p>
          <w:p w14:paraId="45D7425D" w14:textId="77777777" w:rsidR="00CE2AAC" w:rsidRDefault="00CE2AAC" w:rsidP="00CE2AAC">
            <w:pPr>
              <w:jc w:val="both"/>
              <w:rPr>
                <w:sz w:val="22"/>
                <w:szCs w:val="22"/>
              </w:rPr>
            </w:pPr>
          </w:p>
          <w:p w14:paraId="2BD06DCE" w14:textId="03FE06DC" w:rsidR="00CE2AAC" w:rsidRPr="00A4231F" w:rsidRDefault="00CE2AAC">
            <w:pPr>
              <w:jc w:val="both"/>
            </w:pPr>
          </w:p>
        </w:tc>
      </w:tr>
      <w:tr w:rsidR="00CE2AAC" w:rsidRPr="00A4231F" w14:paraId="6793E619" w14:textId="77777777" w:rsidTr="00CE2AAC">
        <w:trPr>
          <w:trHeight w:val="699"/>
        </w:trPr>
        <w:tc>
          <w:tcPr>
            <w:tcW w:w="562" w:type="dxa"/>
            <w:tcBorders>
              <w:top w:val="single" w:sz="4" w:space="0" w:color="auto"/>
              <w:left w:val="single" w:sz="4" w:space="0" w:color="auto"/>
              <w:bottom w:val="single" w:sz="4" w:space="0" w:color="auto"/>
              <w:right w:val="single" w:sz="4" w:space="0" w:color="auto"/>
            </w:tcBorders>
            <w:hideMark/>
          </w:tcPr>
          <w:p w14:paraId="0C97A3A6" w14:textId="77777777" w:rsidR="00CE2AAC" w:rsidRPr="00A4231F" w:rsidRDefault="00CE2AAC" w:rsidP="00CE2AA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306DE229" w14:textId="77777777" w:rsidR="00CE2AAC" w:rsidRPr="00A4231F" w:rsidRDefault="00CE2AAC" w:rsidP="00CE2AAC">
            <w:r>
              <w:rPr>
                <w:sz w:val="22"/>
                <w:szCs w:val="22"/>
              </w:rPr>
              <w:t>S</w:t>
            </w:r>
            <w:r w:rsidRPr="00A4231F">
              <w:rPr>
                <w:sz w:val="22"/>
                <w:szCs w:val="22"/>
              </w:rPr>
              <w:t>egas konstrukcija</w:t>
            </w:r>
          </w:p>
        </w:tc>
        <w:tc>
          <w:tcPr>
            <w:tcW w:w="7081" w:type="dxa"/>
            <w:gridSpan w:val="6"/>
            <w:tcBorders>
              <w:top w:val="single" w:sz="4" w:space="0" w:color="auto"/>
              <w:left w:val="single" w:sz="4" w:space="0" w:color="auto"/>
              <w:bottom w:val="single" w:sz="4" w:space="0" w:color="auto"/>
              <w:right w:val="single" w:sz="4" w:space="0" w:color="auto"/>
            </w:tcBorders>
            <w:hideMark/>
          </w:tcPr>
          <w:p w14:paraId="32D84C87"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r>
              <w:rPr>
                <w:rFonts w:eastAsiaTheme="minorHAnsi"/>
                <w:color w:val="auto"/>
                <w:sz w:val="22"/>
                <w:szCs w:val="22"/>
                <w:lang w:eastAsia="en-US"/>
              </w:rPr>
              <w:t>Segumus paredzēt no betona bruģakmens un asfaltbetonu – iespēju robežās pielietot analogus risinājumus, kā blakus esošās teritorijās</w:t>
            </w:r>
          </w:p>
          <w:p w14:paraId="2EFCAB57"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p>
          <w:p w14:paraId="2E45E958" w14:textId="77777777" w:rsidR="00CE2AAC" w:rsidRDefault="00CE2AAC" w:rsidP="00CE2AAC">
            <w:pPr>
              <w:widowControl/>
              <w:suppressAutoHyphens w:val="0"/>
              <w:autoSpaceDE w:val="0"/>
              <w:autoSpaceDN w:val="0"/>
              <w:adjustRightInd w:val="0"/>
              <w:jc w:val="both"/>
              <w:rPr>
                <w:rFonts w:eastAsiaTheme="minorHAnsi"/>
                <w:color w:val="auto"/>
                <w:lang w:eastAsia="en-US"/>
              </w:rPr>
            </w:pPr>
            <w:r>
              <w:rPr>
                <w:rFonts w:eastAsiaTheme="minorHAnsi"/>
                <w:color w:val="auto"/>
                <w:sz w:val="22"/>
                <w:szCs w:val="22"/>
                <w:lang w:eastAsia="en-US"/>
              </w:rPr>
              <w:t xml:space="preserve">Izmantot tāda paša stila betona bruģakmeni, kā </w:t>
            </w:r>
            <w:proofErr w:type="spellStart"/>
            <w:r>
              <w:rPr>
                <w:rFonts w:eastAsiaTheme="minorHAnsi"/>
                <w:color w:val="auto"/>
                <w:sz w:val="22"/>
                <w:szCs w:val="22"/>
                <w:lang w:eastAsia="en-US"/>
              </w:rPr>
              <w:t>pieguļojošajos</w:t>
            </w:r>
            <w:proofErr w:type="spellEnd"/>
            <w:r>
              <w:rPr>
                <w:rFonts w:eastAsiaTheme="minorHAnsi"/>
                <w:color w:val="auto"/>
                <w:sz w:val="22"/>
                <w:szCs w:val="22"/>
                <w:lang w:eastAsia="en-US"/>
              </w:rPr>
              <w:t xml:space="preserve"> pagalmos. </w:t>
            </w:r>
          </w:p>
          <w:p w14:paraId="4B15AC69"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p>
          <w:p w14:paraId="19841103"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r>
              <w:rPr>
                <w:rFonts w:eastAsiaTheme="minorHAnsi"/>
                <w:color w:val="auto"/>
                <w:sz w:val="22"/>
                <w:szCs w:val="22"/>
                <w:lang w:eastAsia="en-US"/>
              </w:rPr>
              <w:t>I</w:t>
            </w:r>
            <w:r w:rsidRPr="00A4231F">
              <w:rPr>
                <w:rFonts w:eastAsiaTheme="minorHAnsi"/>
                <w:color w:val="auto"/>
                <w:sz w:val="22"/>
                <w:szCs w:val="22"/>
                <w:lang w:eastAsia="en-US"/>
              </w:rPr>
              <w:t>zv</w:t>
            </w:r>
            <w:r w:rsidRPr="00A4231F">
              <w:rPr>
                <w:rFonts w:eastAsia="TimesNewRoman"/>
                <w:color w:val="auto"/>
                <w:sz w:val="22"/>
                <w:szCs w:val="22"/>
                <w:lang w:eastAsia="en-US"/>
              </w:rPr>
              <w:t>ē</w:t>
            </w:r>
            <w:r w:rsidRPr="00A4231F">
              <w:rPr>
                <w:rFonts w:eastAsiaTheme="minorHAnsi"/>
                <w:color w:val="auto"/>
                <w:sz w:val="22"/>
                <w:szCs w:val="22"/>
                <w:lang w:eastAsia="en-US"/>
              </w:rPr>
              <w:t>rt</w:t>
            </w:r>
            <w:r w:rsidRPr="00A4231F">
              <w:rPr>
                <w:rFonts w:eastAsia="TimesNewRoman"/>
                <w:color w:val="auto"/>
                <w:sz w:val="22"/>
                <w:szCs w:val="22"/>
                <w:lang w:eastAsia="en-US"/>
              </w:rPr>
              <w:t>ē</w:t>
            </w:r>
            <w:r w:rsidRPr="00A4231F">
              <w:rPr>
                <w:rFonts w:eastAsiaTheme="minorHAnsi"/>
                <w:color w:val="auto"/>
                <w:sz w:val="22"/>
                <w:szCs w:val="22"/>
                <w:lang w:eastAsia="en-US"/>
              </w:rPr>
              <w:t>t iesp</w:t>
            </w:r>
            <w:r w:rsidRPr="00A4231F">
              <w:rPr>
                <w:rFonts w:eastAsia="TimesNewRoman"/>
                <w:color w:val="auto"/>
                <w:sz w:val="22"/>
                <w:szCs w:val="22"/>
                <w:lang w:eastAsia="en-US"/>
              </w:rPr>
              <w:t>ē</w:t>
            </w:r>
            <w:r w:rsidRPr="00A4231F">
              <w:rPr>
                <w:rFonts w:eastAsiaTheme="minorHAnsi"/>
                <w:color w:val="auto"/>
                <w:sz w:val="22"/>
                <w:szCs w:val="22"/>
                <w:lang w:eastAsia="en-US"/>
              </w:rPr>
              <w:t>ju</w:t>
            </w:r>
            <w:r>
              <w:rPr>
                <w:rFonts w:eastAsiaTheme="minorHAnsi"/>
                <w:color w:val="auto"/>
                <w:sz w:val="22"/>
                <w:szCs w:val="22"/>
                <w:lang w:eastAsia="en-US"/>
              </w:rPr>
              <w:t xml:space="preserve"> pastiprināt esošo segas konstrukciju un plašinājumu vietās izbūvēt jaunu konstrukciju. </w:t>
            </w:r>
          </w:p>
          <w:p w14:paraId="7A8D63E6"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p>
          <w:p w14:paraId="1D3E5728"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r>
              <w:rPr>
                <w:rFonts w:eastAsiaTheme="minorHAnsi"/>
                <w:color w:val="auto"/>
                <w:sz w:val="22"/>
                <w:szCs w:val="22"/>
                <w:lang w:eastAsia="en-US"/>
              </w:rPr>
              <w:t>Izvērtēt iespēju</w:t>
            </w:r>
            <w:r w:rsidRPr="00A4231F">
              <w:rPr>
                <w:rFonts w:eastAsiaTheme="minorHAnsi"/>
                <w:color w:val="auto"/>
                <w:sz w:val="22"/>
                <w:szCs w:val="22"/>
                <w:lang w:eastAsia="en-US"/>
              </w:rPr>
              <w:t xml:space="preserve"> pielietot viet</w:t>
            </w:r>
            <w:r w:rsidRPr="00A4231F">
              <w:rPr>
                <w:rFonts w:eastAsia="TimesNewRoman"/>
                <w:color w:val="auto"/>
                <w:sz w:val="22"/>
                <w:szCs w:val="22"/>
                <w:lang w:eastAsia="en-US"/>
              </w:rPr>
              <w:t>ē</w:t>
            </w:r>
            <w:r w:rsidRPr="00A4231F">
              <w:rPr>
                <w:rFonts w:eastAsiaTheme="minorHAnsi"/>
                <w:color w:val="auto"/>
                <w:sz w:val="22"/>
                <w:szCs w:val="22"/>
                <w:lang w:eastAsia="en-US"/>
              </w:rPr>
              <w:t>jos un atk</w:t>
            </w:r>
            <w:r w:rsidRPr="00A4231F">
              <w:rPr>
                <w:rFonts w:eastAsia="TimesNewRoman"/>
                <w:color w:val="auto"/>
                <w:sz w:val="22"/>
                <w:szCs w:val="22"/>
                <w:lang w:eastAsia="en-US"/>
              </w:rPr>
              <w:t>ā</w:t>
            </w:r>
            <w:r w:rsidRPr="00A4231F">
              <w:rPr>
                <w:rFonts w:eastAsiaTheme="minorHAnsi"/>
                <w:color w:val="auto"/>
                <w:sz w:val="22"/>
                <w:szCs w:val="22"/>
                <w:lang w:eastAsia="en-US"/>
              </w:rPr>
              <w:t>rtoti izmantojamos materi</w:t>
            </w:r>
            <w:r w:rsidRPr="00A4231F">
              <w:rPr>
                <w:rFonts w:eastAsia="TimesNewRoman"/>
                <w:color w:val="auto"/>
                <w:sz w:val="22"/>
                <w:szCs w:val="22"/>
                <w:lang w:eastAsia="en-US"/>
              </w:rPr>
              <w:t>ā</w:t>
            </w:r>
            <w:r w:rsidRPr="00A4231F">
              <w:rPr>
                <w:rFonts w:eastAsiaTheme="minorHAnsi"/>
                <w:color w:val="auto"/>
                <w:sz w:val="22"/>
                <w:szCs w:val="22"/>
                <w:lang w:eastAsia="en-US"/>
              </w:rPr>
              <w:t xml:space="preserve">lus. </w:t>
            </w:r>
          </w:p>
          <w:p w14:paraId="7BA262E2" w14:textId="77777777" w:rsidR="00CE2AAC" w:rsidRDefault="00CE2AAC" w:rsidP="00CE2AAC">
            <w:pPr>
              <w:widowControl/>
              <w:suppressAutoHyphens w:val="0"/>
              <w:autoSpaceDE w:val="0"/>
              <w:autoSpaceDN w:val="0"/>
              <w:adjustRightInd w:val="0"/>
              <w:jc w:val="both"/>
              <w:rPr>
                <w:rFonts w:eastAsiaTheme="minorHAnsi"/>
                <w:color w:val="auto"/>
                <w:sz w:val="22"/>
                <w:szCs w:val="22"/>
                <w:lang w:eastAsia="en-US"/>
              </w:rPr>
            </w:pPr>
          </w:p>
          <w:p w14:paraId="169830C6" w14:textId="6678435C" w:rsidR="00CE2AAC" w:rsidRPr="00CE2AAC" w:rsidRDefault="00CE2AAC" w:rsidP="00CE2AAC">
            <w:pPr>
              <w:widowControl/>
              <w:suppressAutoHyphens w:val="0"/>
              <w:autoSpaceDE w:val="0"/>
              <w:autoSpaceDN w:val="0"/>
              <w:adjustRightInd w:val="0"/>
              <w:jc w:val="both"/>
              <w:rPr>
                <w:rFonts w:eastAsiaTheme="minorHAnsi"/>
                <w:color w:val="auto"/>
                <w:sz w:val="22"/>
                <w:szCs w:val="22"/>
                <w:lang w:eastAsia="en-US"/>
              </w:rPr>
            </w:pPr>
            <w:r w:rsidRPr="00A4231F">
              <w:rPr>
                <w:rFonts w:eastAsiaTheme="minorHAnsi"/>
                <w:color w:val="auto"/>
                <w:sz w:val="22"/>
                <w:szCs w:val="22"/>
                <w:lang w:eastAsia="en-US"/>
              </w:rPr>
              <w:t>Ce</w:t>
            </w:r>
            <w:r w:rsidRPr="00A4231F">
              <w:rPr>
                <w:rFonts w:eastAsia="TimesNewRoman"/>
                <w:color w:val="auto"/>
                <w:sz w:val="22"/>
                <w:szCs w:val="22"/>
                <w:lang w:eastAsia="en-US"/>
              </w:rPr>
              <w:t>ļ</w:t>
            </w:r>
            <w:r w:rsidRPr="00A4231F">
              <w:rPr>
                <w:rFonts w:eastAsiaTheme="minorHAnsi"/>
                <w:color w:val="auto"/>
                <w:sz w:val="22"/>
                <w:szCs w:val="22"/>
                <w:lang w:eastAsia="en-US"/>
              </w:rPr>
              <w:t>a segas konstrukcijas noteikšanai un apr</w:t>
            </w:r>
            <w:r w:rsidRPr="00A4231F">
              <w:rPr>
                <w:rFonts w:eastAsia="TimesNewRoman"/>
                <w:color w:val="auto"/>
                <w:sz w:val="22"/>
                <w:szCs w:val="22"/>
                <w:lang w:eastAsia="en-US"/>
              </w:rPr>
              <w:t>ēķ</w:t>
            </w:r>
            <w:r w:rsidRPr="00A4231F">
              <w:rPr>
                <w:rFonts w:eastAsiaTheme="minorHAnsi"/>
                <w:color w:val="auto"/>
                <w:sz w:val="22"/>
                <w:szCs w:val="22"/>
                <w:lang w:eastAsia="en-US"/>
              </w:rPr>
              <w:t>inam Izpild</w:t>
            </w:r>
            <w:r w:rsidRPr="00A4231F">
              <w:rPr>
                <w:rFonts w:eastAsia="TimesNewRoman"/>
                <w:color w:val="auto"/>
                <w:sz w:val="22"/>
                <w:szCs w:val="22"/>
                <w:lang w:eastAsia="en-US"/>
              </w:rPr>
              <w:t>ī</w:t>
            </w:r>
            <w:r w:rsidRPr="00A4231F">
              <w:rPr>
                <w:rFonts w:eastAsiaTheme="minorHAnsi"/>
                <w:color w:val="auto"/>
                <w:sz w:val="22"/>
                <w:szCs w:val="22"/>
                <w:lang w:eastAsia="en-US"/>
              </w:rPr>
              <w:t>t</w:t>
            </w:r>
            <w:r w:rsidRPr="00A4231F">
              <w:rPr>
                <w:rFonts w:eastAsia="TimesNewRoman"/>
                <w:color w:val="auto"/>
                <w:sz w:val="22"/>
                <w:szCs w:val="22"/>
                <w:lang w:eastAsia="en-US"/>
              </w:rPr>
              <w:t>ā</w:t>
            </w:r>
            <w:r w:rsidRPr="00A4231F">
              <w:rPr>
                <w:rFonts w:eastAsiaTheme="minorHAnsi"/>
                <w:color w:val="auto"/>
                <w:sz w:val="22"/>
                <w:szCs w:val="22"/>
                <w:lang w:eastAsia="en-US"/>
              </w:rPr>
              <w:t>js var izmantot sev pie</w:t>
            </w:r>
            <w:r w:rsidRPr="00A4231F">
              <w:rPr>
                <w:rFonts w:eastAsia="TimesNewRoman"/>
                <w:color w:val="auto"/>
                <w:sz w:val="22"/>
                <w:szCs w:val="22"/>
                <w:lang w:eastAsia="en-US"/>
              </w:rPr>
              <w:t>ņ</w:t>
            </w:r>
            <w:r w:rsidRPr="00A4231F">
              <w:rPr>
                <w:rFonts w:eastAsiaTheme="minorHAnsi"/>
                <w:color w:val="auto"/>
                <w:sz w:val="22"/>
                <w:szCs w:val="22"/>
                <w:lang w:eastAsia="en-US"/>
              </w:rPr>
              <w:t>emam</w:t>
            </w:r>
            <w:r w:rsidRPr="00A4231F">
              <w:rPr>
                <w:rFonts w:eastAsia="TimesNewRoman"/>
                <w:color w:val="auto"/>
                <w:sz w:val="22"/>
                <w:szCs w:val="22"/>
                <w:lang w:eastAsia="en-US"/>
              </w:rPr>
              <w:t>ā</w:t>
            </w:r>
            <w:r w:rsidRPr="00A4231F">
              <w:rPr>
                <w:rFonts w:eastAsiaTheme="minorHAnsi"/>
                <w:color w:val="auto"/>
                <w:sz w:val="22"/>
                <w:szCs w:val="22"/>
                <w:lang w:eastAsia="en-US"/>
              </w:rPr>
              <w:t>ko nestingo segu projekt</w:t>
            </w:r>
            <w:r w:rsidRPr="00A4231F">
              <w:rPr>
                <w:rFonts w:eastAsia="TimesNewRoman"/>
                <w:color w:val="auto"/>
                <w:sz w:val="22"/>
                <w:szCs w:val="22"/>
                <w:lang w:eastAsia="en-US"/>
              </w:rPr>
              <w:t>ē</w:t>
            </w:r>
            <w:r w:rsidRPr="00A4231F">
              <w:rPr>
                <w:rFonts w:eastAsiaTheme="minorHAnsi"/>
                <w:color w:val="auto"/>
                <w:sz w:val="22"/>
                <w:szCs w:val="22"/>
                <w:lang w:eastAsia="en-US"/>
              </w:rPr>
              <w:t>šanas metodiku.</w:t>
            </w:r>
          </w:p>
        </w:tc>
      </w:tr>
      <w:tr w:rsidR="009A2A34" w:rsidRPr="00A4231F" w14:paraId="555DB365" w14:textId="77777777" w:rsidTr="00CE2AAC">
        <w:trPr>
          <w:trHeight w:val="1058"/>
        </w:trPr>
        <w:tc>
          <w:tcPr>
            <w:tcW w:w="562" w:type="dxa"/>
            <w:tcBorders>
              <w:top w:val="single" w:sz="4" w:space="0" w:color="auto"/>
              <w:left w:val="single" w:sz="4" w:space="0" w:color="auto"/>
              <w:bottom w:val="single" w:sz="4" w:space="0" w:color="auto"/>
              <w:right w:val="single" w:sz="4" w:space="0" w:color="auto"/>
            </w:tcBorders>
          </w:tcPr>
          <w:p w14:paraId="2FEF374B" w14:textId="77777777" w:rsidR="009A2A34" w:rsidRPr="00A4231F" w:rsidRDefault="009A2A34" w:rsidP="00EC7D61">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tcPr>
          <w:p w14:paraId="0729111D" w14:textId="77777777" w:rsidR="009A2A34" w:rsidRPr="00A4231F" w:rsidRDefault="00F820E9" w:rsidP="00846109">
            <w:r w:rsidRPr="00A4231F">
              <w:rPr>
                <w:sz w:val="22"/>
                <w:szCs w:val="22"/>
              </w:rPr>
              <w:t>Satiksmes organizācija</w:t>
            </w:r>
          </w:p>
        </w:tc>
        <w:tc>
          <w:tcPr>
            <w:tcW w:w="7081" w:type="dxa"/>
            <w:gridSpan w:val="6"/>
            <w:tcBorders>
              <w:top w:val="single" w:sz="4" w:space="0" w:color="auto"/>
              <w:left w:val="single" w:sz="4" w:space="0" w:color="auto"/>
              <w:bottom w:val="single" w:sz="4" w:space="0" w:color="auto"/>
              <w:right w:val="single" w:sz="4" w:space="0" w:color="auto"/>
            </w:tcBorders>
          </w:tcPr>
          <w:p w14:paraId="4D824958" w14:textId="77777777" w:rsidR="009A2A34" w:rsidRPr="00D64A5C" w:rsidRDefault="00F820E9" w:rsidP="009A2A34">
            <w:pPr>
              <w:widowControl/>
              <w:suppressAutoHyphens w:val="0"/>
              <w:autoSpaceDE w:val="0"/>
              <w:autoSpaceDN w:val="0"/>
              <w:adjustRightInd w:val="0"/>
              <w:jc w:val="both"/>
              <w:rPr>
                <w:rFonts w:eastAsiaTheme="minorHAnsi"/>
                <w:color w:val="auto"/>
                <w:lang w:eastAsia="en-US"/>
              </w:rPr>
            </w:pPr>
            <w:r w:rsidRPr="00A4231F">
              <w:rPr>
                <w:rFonts w:eastAsiaTheme="minorHAnsi"/>
                <w:color w:val="auto"/>
                <w:sz w:val="22"/>
                <w:szCs w:val="22"/>
                <w:lang w:eastAsia="en-US"/>
              </w:rPr>
              <w:t xml:space="preserve">Izvērtēt esošo satiksmes organizācijas risinājumu un pēc nepieciešamības </w:t>
            </w:r>
            <w:r w:rsidRPr="00D64A5C">
              <w:rPr>
                <w:rFonts w:eastAsiaTheme="minorHAnsi"/>
                <w:color w:val="auto"/>
                <w:sz w:val="22"/>
                <w:szCs w:val="22"/>
                <w:lang w:eastAsia="en-US"/>
              </w:rPr>
              <w:t>paredzēt satiksmes organizācijas izmaiņas.</w:t>
            </w:r>
          </w:p>
          <w:p w14:paraId="1A449D92" w14:textId="2EBD1F47" w:rsidR="009A2A34" w:rsidRPr="00A4231F" w:rsidRDefault="009A2A34" w:rsidP="009A2A34">
            <w:pPr>
              <w:widowControl/>
              <w:suppressAutoHyphens w:val="0"/>
              <w:autoSpaceDE w:val="0"/>
              <w:autoSpaceDN w:val="0"/>
              <w:adjustRightInd w:val="0"/>
              <w:jc w:val="both"/>
              <w:rPr>
                <w:rFonts w:eastAsiaTheme="minorHAnsi"/>
                <w:color w:val="auto"/>
                <w:lang w:eastAsia="en-US"/>
              </w:rPr>
            </w:pPr>
          </w:p>
        </w:tc>
      </w:tr>
      <w:tr w:rsidR="00844B9E" w:rsidRPr="00A4231F" w14:paraId="43C7C104" w14:textId="77777777" w:rsidTr="00CE2AAC">
        <w:trPr>
          <w:trHeight w:val="621"/>
        </w:trPr>
        <w:tc>
          <w:tcPr>
            <w:tcW w:w="562" w:type="dxa"/>
            <w:tcBorders>
              <w:top w:val="single" w:sz="4" w:space="0" w:color="auto"/>
              <w:left w:val="single" w:sz="4" w:space="0" w:color="auto"/>
              <w:bottom w:val="single" w:sz="4" w:space="0" w:color="auto"/>
              <w:right w:val="single" w:sz="4" w:space="0" w:color="auto"/>
            </w:tcBorders>
            <w:hideMark/>
          </w:tcPr>
          <w:p w14:paraId="1F650CF0" w14:textId="77777777" w:rsidR="00844B9E" w:rsidRPr="00A4231F" w:rsidRDefault="00844B9E" w:rsidP="00EC7D61">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02AE0FCF" w14:textId="77777777" w:rsidR="00844B9E" w:rsidRPr="009C6D9B" w:rsidRDefault="00F820E9" w:rsidP="00846109">
            <w:r w:rsidRPr="009C6D9B">
              <w:rPr>
                <w:sz w:val="22"/>
                <w:szCs w:val="22"/>
              </w:rPr>
              <w:t>Lietus notekūdeņu savākšana</w:t>
            </w:r>
          </w:p>
        </w:tc>
        <w:tc>
          <w:tcPr>
            <w:tcW w:w="7081" w:type="dxa"/>
            <w:gridSpan w:val="6"/>
            <w:tcBorders>
              <w:top w:val="single" w:sz="4" w:space="0" w:color="auto"/>
              <w:left w:val="single" w:sz="4" w:space="0" w:color="auto"/>
              <w:bottom w:val="single" w:sz="4" w:space="0" w:color="auto"/>
              <w:right w:val="single" w:sz="4" w:space="0" w:color="auto"/>
            </w:tcBorders>
            <w:hideMark/>
          </w:tcPr>
          <w:p w14:paraId="1BFAA996" w14:textId="2EC6659C" w:rsidR="00844B9E" w:rsidRDefault="00F35C87" w:rsidP="003C6205">
            <w:pPr>
              <w:rPr>
                <w:color w:val="auto"/>
                <w:sz w:val="22"/>
                <w:szCs w:val="22"/>
              </w:rPr>
            </w:pPr>
            <w:r>
              <w:rPr>
                <w:color w:val="auto"/>
                <w:sz w:val="22"/>
                <w:szCs w:val="22"/>
              </w:rPr>
              <w:t xml:space="preserve">Projekta teritorijā paredzēt </w:t>
            </w:r>
            <w:r w:rsidR="00CE2AAC">
              <w:rPr>
                <w:color w:val="auto"/>
                <w:sz w:val="22"/>
                <w:szCs w:val="22"/>
              </w:rPr>
              <w:t xml:space="preserve">atvērta tipa ūdens atvadi ar kritumiem uz zaļo zonu vai slēgtu ūdens </w:t>
            </w:r>
            <w:proofErr w:type="spellStart"/>
            <w:r w:rsidR="00CE2AAC">
              <w:rPr>
                <w:color w:val="auto"/>
                <w:sz w:val="22"/>
                <w:szCs w:val="22"/>
              </w:rPr>
              <w:t>atvades</w:t>
            </w:r>
            <w:proofErr w:type="spellEnd"/>
            <w:r w:rsidR="00CE2AAC">
              <w:rPr>
                <w:color w:val="auto"/>
                <w:sz w:val="22"/>
                <w:szCs w:val="22"/>
              </w:rPr>
              <w:t xml:space="preserve"> risinājumu ar izvadu līdz esošam meliorācijas grāvim.</w:t>
            </w:r>
          </w:p>
          <w:p w14:paraId="6AA129A6" w14:textId="44E4E38E" w:rsidR="00CE2AAC" w:rsidRPr="00A4231F" w:rsidRDefault="00CE2AAC" w:rsidP="003C6205"/>
        </w:tc>
      </w:tr>
      <w:tr w:rsidR="00CE2AAC" w:rsidRPr="00A4231F" w14:paraId="5EF58FF0" w14:textId="77777777" w:rsidTr="00CE2AAC">
        <w:trPr>
          <w:trHeight w:val="1018"/>
        </w:trPr>
        <w:tc>
          <w:tcPr>
            <w:tcW w:w="562" w:type="dxa"/>
            <w:tcBorders>
              <w:top w:val="single" w:sz="4" w:space="0" w:color="auto"/>
              <w:left w:val="single" w:sz="4" w:space="0" w:color="auto"/>
              <w:bottom w:val="single" w:sz="4" w:space="0" w:color="auto"/>
              <w:right w:val="single" w:sz="4" w:space="0" w:color="auto"/>
            </w:tcBorders>
            <w:hideMark/>
          </w:tcPr>
          <w:p w14:paraId="61447CA9" w14:textId="77777777" w:rsidR="00CE2AAC" w:rsidRPr="00A4231F" w:rsidRDefault="00CE2AAC" w:rsidP="00CE2AAC">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1B6F40CE" w14:textId="77777777" w:rsidR="00CE2AAC" w:rsidRPr="00A4231F" w:rsidRDefault="00CE2AAC" w:rsidP="00CE2AAC">
            <w:r w:rsidRPr="00A4231F">
              <w:rPr>
                <w:sz w:val="22"/>
                <w:szCs w:val="22"/>
              </w:rPr>
              <w:t>Inženierkomunikācijas</w:t>
            </w:r>
          </w:p>
        </w:tc>
        <w:tc>
          <w:tcPr>
            <w:tcW w:w="7081" w:type="dxa"/>
            <w:gridSpan w:val="6"/>
            <w:tcBorders>
              <w:top w:val="single" w:sz="4" w:space="0" w:color="auto"/>
              <w:left w:val="single" w:sz="4" w:space="0" w:color="auto"/>
              <w:bottom w:val="single" w:sz="4" w:space="0" w:color="auto"/>
              <w:right w:val="single" w:sz="4" w:space="0" w:color="auto"/>
            </w:tcBorders>
            <w:hideMark/>
          </w:tcPr>
          <w:p w14:paraId="6C7F0B62" w14:textId="77777777" w:rsidR="00CE2AAC" w:rsidRPr="00C453C0" w:rsidRDefault="00CE2AAC" w:rsidP="00CE2AAC">
            <w:pPr>
              <w:jc w:val="both"/>
              <w:rPr>
                <w:sz w:val="22"/>
                <w:szCs w:val="22"/>
              </w:rPr>
            </w:pPr>
            <w:r w:rsidRPr="00C453C0">
              <w:rPr>
                <w:sz w:val="22"/>
                <w:szCs w:val="22"/>
              </w:rPr>
              <w:t>Inženierkomunikāciju pārbūvi paredzēt saskaņā ar inženierkomunikāciju turētāju prasībām, tehniskajiem noteikumiem, LBN prasībām. Projekta risinājumus paredzēt tādus, lai pēc iespējas izvairītos no esošu inženierkomunikāciju pārbūves, t.sk. pieļaujot atkāpes no LBN un tehnisko noteikumu prasībām, ja tās saskaņo inženierkomunikāciju turētāji un tās neietekmē inženiertīklu darbību un apkalpošanas iespējas.</w:t>
            </w:r>
          </w:p>
          <w:p w14:paraId="60E4921B" w14:textId="77777777" w:rsidR="00CE2AAC" w:rsidRPr="00C453C0" w:rsidRDefault="00CE2AAC" w:rsidP="00CE2AAC">
            <w:pPr>
              <w:jc w:val="both"/>
              <w:rPr>
                <w:sz w:val="22"/>
                <w:szCs w:val="22"/>
              </w:rPr>
            </w:pPr>
          </w:p>
          <w:p w14:paraId="3BC5F80A" w14:textId="77777777" w:rsidR="00CE2AAC" w:rsidRPr="00C453C0" w:rsidRDefault="00CE2AAC" w:rsidP="00CE2AAC">
            <w:pPr>
              <w:jc w:val="both"/>
              <w:rPr>
                <w:sz w:val="22"/>
                <w:szCs w:val="22"/>
              </w:rPr>
            </w:pPr>
            <w:r w:rsidRPr="00C453C0">
              <w:rPr>
                <w:sz w:val="22"/>
                <w:szCs w:val="22"/>
              </w:rPr>
              <w:t>Izpildītāja pienākums situācijā ja tiek pieprasīta inženiertīklu pārbūve ir izvērtēt prasības pamatotību alternatīvus projekta risinājumu variantus.</w:t>
            </w:r>
          </w:p>
          <w:p w14:paraId="34C9767E" w14:textId="77777777" w:rsidR="00CE2AAC" w:rsidRPr="00C453C0" w:rsidRDefault="00CE2AAC" w:rsidP="00CE2AAC">
            <w:pPr>
              <w:jc w:val="both"/>
              <w:rPr>
                <w:sz w:val="22"/>
                <w:szCs w:val="22"/>
              </w:rPr>
            </w:pPr>
          </w:p>
          <w:p w14:paraId="2FD397F7" w14:textId="77777777" w:rsidR="00CE2AAC" w:rsidRPr="00C453C0" w:rsidRDefault="00CE2AAC" w:rsidP="00CE2AAC">
            <w:pPr>
              <w:jc w:val="both"/>
              <w:rPr>
                <w:sz w:val="22"/>
                <w:szCs w:val="22"/>
              </w:rPr>
            </w:pPr>
            <w:r w:rsidRPr="00C453C0">
              <w:rPr>
                <w:sz w:val="22"/>
                <w:szCs w:val="22"/>
              </w:rPr>
              <w:t>Izpildītāja pienākums pēc nepieciešamības pieprasīt papildus tehniskos noteikumus inženiertīklu pārcelšanas projekta izstrādei un paredzēt inženiertīklu pārcelšanu projekta risinājumos. Ja uz piedāvājuma sagatavošanas brīdi, objektīvu iemeslu dēļ, nav bijis iespējams novērtēt inženierkomunikāciju pārcelšanas nepieciešamību (par projektējamo teritoriju nav pieejami augstas detalizācijas topogrāfiskās informācijas dati), Izpildītājs ar Pasūtītāju vienojās par inženierkomunikāciju pārcelšanas risinājumu izstrādi.</w:t>
            </w:r>
          </w:p>
          <w:p w14:paraId="6379B08D" w14:textId="77777777" w:rsidR="00CE2AAC" w:rsidRPr="00C453C0" w:rsidRDefault="00CE2AAC" w:rsidP="00CE2AAC">
            <w:pPr>
              <w:jc w:val="both"/>
              <w:rPr>
                <w:sz w:val="22"/>
                <w:szCs w:val="22"/>
              </w:rPr>
            </w:pPr>
          </w:p>
          <w:p w14:paraId="4E76F88C" w14:textId="77777777" w:rsidR="00CE2AAC" w:rsidRDefault="00CE2AAC" w:rsidP="00CE2AAC">
            <w:pPr>
              <w:jc w:val="both"/>
              <w:rPr>
                <w:sz w:val="22"/>
                <w:szCs w:val="22"/>
              </w:rPr>
            </w:pPr>
            <w:r w:rsidRPr="00C453C0">
              <w:rPr>
                <w:sz w:val="22"/>
                <w:szCs w:val="22"/>
              </w:rPr>
              <w:t>Projekta risinājumā iekļaut inženiertīklu aizsardzības pasākumus, ja tādi ir nepieciešami.</w:t>
            </w:r>
          </w:p>
          <w:p w14:paraId="4529FF35" w14:textId="77777777" w:rsidR="00CE2AAC" w:rsidRPr="00C453C0" w:rsidRDefault="00CE2AAC" w:rsidP="00CE2AAC">
            <w:pPr>
              <w:jc w:val="both"/>
              <w:rPr>
                <w:sz w:val="22"/>
                <w:szCs w:val="22"/>
              </w:rPr>
            </w:pPr>
          </w:p>
          <w:p w14:paraId="1615D769" w14:textId="773060C1" w:rsidR="00CE2AAC" w:rsidRPr="00A4231F" w:rsidRDefault="00CE2AAC" w:rsidP="00CE2AAC">
            <w:r w:rsidRPr="00C453C0">
              <w:rPr>
                <w:sz w:val="22"/>
                <w:szCs w:val="22"/>
              </w:rPr>
              <w:t xml:space="preserve">Projekta rasējumos (plānā, </w:t>
            </w:r>
            <w:proofErr w:type="spellStart"/>
            <w:r w:rsidRPr="00C453C0">
              <w:rPr>
                <w:sz w:val="22"/>
                <w:szCs w:val="22"/>
              </w:rPr>
              <w:t>garenprofilā</w:t>
            </w:r>
            <w:proofErr w:type="spellEnd"/>
            <w:r w:rsidRPr="00C453C0">
              <w:rPr>
                <w:sz w:val="22"/>
                <w:szCs w:val="22"/>
              </w:rPr>
              <w:t>, šķērsprofilos) jāuzrada esošo un projektēto inženierkomunikāciju novietojums.</w:t>
            </w:r>
          </w:p>
        </w:tc>
      </w:tr>
      <w:tr w:rsidR="003C0969" w:rsidRPr="00A4231F" w14:paraId="538C2EB4" w14:textId="77777777" w:rsidTr="00CE2AAC">
        <w:trPr>
          <w:trHeight w:val="567"/>
        </w:trPr>
        <w:tc>
          <w:tcPr>
            <w:tcW w:w="562" w:type="dxa"/>
            <w:tcBorders>
              <w:top w:val="single" w:sz="4" w:space="0" w:color="auto"/>
              <w:left w:val="single" w:sz="4" w:space="0" w:color="auto"/>
              <w:bottom w:val="single" w:sz="4" w:space="0" w:color="auto"/>
              <w:right w:val="single" w:sz="4" w:space="0" w:color="auto"/>
            </w:tcBorders>
            <w:hideMark/>
          </w:tcPr>
          <w:p w14:paraId="0D9FDE41" w14:textId="77777777" w:rsidR="003C0969" w:rsidRPr="00A4231F" w:rsidRDefault="003C0969" w:rsidP="00EC7D61">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491E24F3" w14:textId="77777777" w:rsidR="003C0969" w:rsidRPr="001263AF" w:rsidRDefault="00F820E9" w:rsidP="00846109">
            <w:r w:rsidRPr="001263AF">
              <w:rPr>
                <w:sz w:val="22"/>
                <w:szCs w:val="22"/>
              </w:rPr>
              <w:t>Būvniecības kārtas un to sadalījums</w:t>
            </w:r>
          </w:p>
        </w:tc>
        <w:tc>
          <w:tcPr>
            <w:tcW w:w="7081" w:type="dxa"/>
            <w:gridSpan w:val="6"/>
            <w:tcBorders>
              <w:top w:val="single" w:sz="4" w:space="0" w:color="auto"/>
              <w:left w:val="single" w:sz="4" w:space="0" w:color="auto"/>
              <w:bottom w:val="single" w:sz="4" w:space="0" w:color="auto"/>
              <w:right w:val="single" w:sz="4" w:space="0" w:color="auto"/>
            </w:tcBorders>
            <w:hideMark/>
          </w:tcPr>
          <w:p w14:paraId="247C671B" w14:textId="77777777" w:rsidR="00AB0FB6" w:rsidRPr="001263AF" w:rsidRDefault="001263AF" w:rsidP="001263AF">
            <w:pPr>
              <w:widowControl/>
              <w:suppressAutoHyphens w:val="0"/>
              <w:jc w:val="both"/>
            </w:pPr>
            <w:r w:rsidRPr="001263AF">
              <w:rPr>
                <w:sz w:val="22"/>
                <w:szCs w:val="22"/>
              </w:rPr>
              <w:t>Būvniecību paredzēt vienā kārtā.</w:t>
            </w:r>
          </w:p>
        </w:tc>
      </w:tr>
      <w:tr w:rsidR="0091395E" w:rsidRPr="00A4231F" w14:paraId="0777D612" w14:textId="77777777" w:rsidTr="00CE2AAC">
        <w:trPr>
          <w:trHeight w:val="695"/>
        </w:trPr>
        <w:tc>
          <w:tcPr>
            <w:tcW w:w="562" w:type="dxa"/>
            <w:tcBorders>
              <w:top w:val="single" w:sz="4" w:space="0" w:color="auto"/>
              <w:left w:val="single" w:sz="4" w:space="0" w:color="auto"/>
              <w:bottom w:val="single" w:sz="4" w:space="0" w:color="auto"/>
              <w:right w:val="single" w:sz="4" w:space="0" w:color="auto"/>
            </w:tcBorders>
            <w:hideMark/>
          </w:tcPr>
          <w:p w14:paraId="43E89C90" w14:textId="77777777" w:rsidR="0091395E" w:rsidRPr="00A4231F" w:rsidRDefault="0091395E" w:rsidP="00093CD4">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4DCB0CBD" w14:textId="77777777" w:rsidR="0091395E" w:rsidRPr="00C3747E" w:rsidRDefault="00F820E9" w:rsidP="005A61C6">
            <w:r w:rsidRPr="00C3747E">
              <w:rPr>
                <w:sz w:val="22"/>
                <w:szCs w:val="22"/>
              </w:rPr>
              <w:t>Būvprojekta ekspertīze</w:t>
            </w:r>
          </w:p>
        </w:tc>
        <w:tc>
          <w:tcPr>
            <w:tcW w:w="7081" w:type="dxa"/>
            <w:gridSpan w:val="6"/>
            <w:tcBorders>
              <w:top w:val="single" w:sz="4" w:space="0" w:color="auto"/>
              <w:left w:val="single" w:sz="4" w:space="0" w:color="auto"/>
              <w:bottom w:val="single" w:sz="4" w:space="0" w:color="auto"/>
              <w:right w:val="single" w:sz="4" w:space="0" w:color="auto"/>
            </w:tcBorders>
            <w:hideMark/>
          </w:tcPr>
          <w:p w14:paraId="01B492FE" w14:textId="77777777" w:rsidR="00A24D14" w:rsidRPr="00A4231F" w:rsidRDefault="00743185" w:rsidP="0043117C">
            <w:pPr>
              <w:widowControl/>
              <w:suppressAutoHyphens w:val="0"/>
              <w:autoSpaceDE w:val="0"/>
              <w:autoSpaceDN w:val="0"/>
              <w:adjustRightInd w:val="0"/>
              <w:rPr>
                <w:rFonts w:eastAsia="Times New Roman"/>
                <w:color w:val="auto"/>
                <w:lang w:eastAsia="en-US"/>
              </w:rPr>
            </w:pPr>
            <w:r w:rsidRPr="00C3747E">
              <w:rPr>
                <w:rFonts w:eastAsiaTheme="minorHAnsi"/>
                <w:color w:val="auto"/>
                <w:sz w:val="22"/>
                <w:szCs w:val="22"/>
                <w:lang w:eastAsia="en-US"/>
              </w:rPr>
              <w:t xml:space="preserve">Atbilstoši 2014.gada 19.augusta MK not. Nr. 500 „Vispārīgie būvnoteikumi” </w:t>
            </w:r>
            <w:r w:rsidR="0043117C">
              <w:rPr>
                <w:rFonts w:eastAsiaTheme="minorHAnsi"/>
                <w:color w:val="auto"/>
                <w:sz w:val="22"/>
                <w:szCs w:val="22"/>
                <w:lang w:eastAsia="en-US"/>
              </w:rPr>
              <w:t xml:space="preserve"> - nav nepieciešama</w:t>
            </w:r>
            <w:r w:rsidRPr="00C3747E">
              <w:rPr>
                <w:rFonts w:eastAsiaTheme="minorHAnsi"/>
                <w:color w:val="auto"/>
                <w:sz w:val="22"/>
                <w:szCs w:val="22"/>
                <w:lang w:eastAsia="en-US"/>
              </w:rPr>
              <w:t>.</w:t>
            </w:r>
          </w:p>
        </w:tc>
      </w:tr>
      <w:tr w:rsidR="00CE2AAC" w:rsidRPr="00A4231F" w14:paraId="1A0C5B79" w14:textId="77777777" w:rsidTr="00CE2AAC">
        <w:trPr>
          <w:trHeight w:val="1401"/>
        </w:trPr>
        <w:tc>
          <w:tcPr>
            <w:tcW w:w="562" w:type="dxa"/>
            <w:tcBorders>
              <w:top w:val="single" w:sz="4" w:space="0" w:color="auto"/>
              <w:left w:val="single" w:sz="4" w:space="0" w:color="auto"/>
              <w:bottom w:val="single" w:sz="4" w:space="0" w:color="auto"/>
              <w:right w:val="single" w:sz="4" w:space="0" w:color="auto"/>
            </w:tcBorders>
            <w:hideMark/>
          </w:tcPr>
          <w:p w14:paraId="1B5C2212" w14:textId="77777777" w:rsidR="00CE2AAC" w:rsidRPr="00A4231F" w:rsidRDefault="00CE2AAC" w:rsidP="00CE2AAC">
            <w:pPr>
              <w:pStyle w:val="ListParagraph"/>
              <w:numPr>
                <w:ilvl w:val="1"/>
                <w:numId w:val="6"/>
              </w:numPr>
              <w:ind w:left="431" w:hanging="431"/>
              <w:jc w:val="center"/>
            </w:pPr>
            <w:r w:rsidRPr="00A4231F">
              <w:rPr>
                <w:sz w:val="22"/>
                <w:szCs w:val="22"/>
              </w:rPr>
              <w:t>3.6.</w:t>
            </w:r>
          </w:p>
        </w:tc>
        <w:tc>
          <w:tcPr>
            <w:tcW w:w="2417" w:type="dxa"/>
            <w:gridSpan w:val="3"/>
            <w:tcBorders>
              <w:top w:val="single" w:sz="4" w:space="0" w:color="auto"/>
              <w:left w:val="single" w:sz="4" w:space="0" w:color="auto"/>
              <w:bottom w:val="single" w:sz="4" w:space="0" w:color="auto"/>
              <w:right w:val="single" w:sz="4" w:space="0" w:color="auto"/>
            </w:tcBorders>
            <w:hideMark/>
          </w:tcPr>
          <w:p w14:paraId="3893D97B" w14:textId="77777777" w:rsidR="00CE2AAC" w:rsidRPr="00A4231F" w:rsidRDefault="00CE2AAC" w:rsidP="00CE2AAC">
            <w:r w:rsidRPr="00A4231F">
              <w:rPr>
                <w:sz w:val="22"/>
                <w:szCs w:val="22"/>
              </w:rPr>
              <w:t>Saskaņojumi ar trešajām personām</w:t>
            </w:r>
          </w:p>
        </w:tc>
        <w:tc>
          <w:tcPr>
            <w:tcW w:w="7081" w:type="dxa"/>
            <w:gridSpan w:val="6"/>
            <w:tcBorders>
              <w:top w:val="single" w:sz="4" w:space="0" w:color="auto"/>
              <w:left w:val="single" w:sz="4" w:space="0" w:color="auto"/>
              <w:bottom w:val="single" w:sz="4" w:space="0" w:color="auto"/>
              <w:right w:val="single" w:sz="4" w:space="0" w:color="auto"/>
            </w:tcBorders>
            <w:hideMark/>
          </w:tcPr>
          <w:p w14:paraId="293D0CAF" w14:textId="77777777" w:rsidR="00CE2AAC" w:rsidRDefault="00CE2AAC" w:rsidP="00CE2AAC">
            <w:pPr>
              <w:jc w:val="both"/>
              <w:rPr>
                <w:sz w:val="22"/>
                <w:szCs w:val="22"/>
              </w:rPr>
            </w:pPr>
            <w:r w:rsidRPr="001263AF">
              <w:rPr>
                <w:sz w:val="22"/>
                <w:szCs w:val="22"/>
              </w:rPr>
              <w:t>Veic tehniskās dokumentācijas izstrādātājs.</w:t>
            </w:r>
          </w:p>
          <w:p w14:paraId="261C5411" w14:textId="77777777" w:rsidR="00CE2AAC" w:rsidRPr="001263AF" w:rsidRDefault="00CE2AAC" w:rsidP="00CE2AAC">
            <w:pPr>
              <w:jc w:val="both"/>
            </w:pPr>
          </w:p>
          <w:p w14:paraId="27D1D663" w14:textId="77777777" w:rsidR="00CE2AAC" w:rsidRDefault="00CE2AAC" w:rsidP="00CE2AAC">
            <w:pPr>
              <w:jc w:val="both"/>
              <w:rPr>
                <w:sz w:val="22"/>
                <w:szCs w:val="22"/>
              </w:rPr>
            </w:pPr>
            <w:r w:rsidRPr="001263AF">
              <w:rPr>
                <w:sz w:val="22"/>
                <w:szCs w:val="22"/>
              </w:rPr>
              <w:t>Saskaņā ar spēkā esošajiem normatīvajiem aktiem. Saskaņojuma protokola formu izstrādā Izpildītājs, pirms izmantošanas formas saturu un izskatu saskaņo ar Pasūtītāju.</w:t>
            </w:r>
          </w:p>
          <w:p w14:paraId="381A4F02" w14:textId="77777777" w:rsidR="00CE2AAC" w:rsidRPr="001263AF" w:rsidRDefault="00CE2AAC" w:rsidP="00CE2AAC">
            <w:pPr>
              <w:jc w:val="both"/>
            </w:pPr>
          </w:p>
          <w:p w14:paraId="6455DEA9" w14:textId="77777777" w:rsidR="00CE2AAC" w:rsidRDefault="00CE2AAC" w:rsidP="00CE2AAC">
            <w:pPr>
              <w:jc w:val="both"/>
              <w:rPr>
                <w:sz w:val="22"/>
                <w:szCs w:val="22"/>
              </w:rPr>
            </w:pPr>
            <w:r w:rsidRPr="001263AF">
              <w:rPr>
                <w:sz w:val="22"/>
                <w:szCs w:val="22"/>
              </w:rPr>
              <w:t>Vismaz 1 saskaņojuma protokola oriģinālu iesniegt Pasūtītājam.</w:t>
            </w:r>
          </w:p>
          <w:p w14:paraId="4D4BD88E" w14:textId="77777777" w:rsidR="00CE2AAC" w:rsidRDefault="00CE2AAC" w:rsidP="00CE2AAC">
            <w:pPr>
              <w:jc w:val="both"/>
              <w:rPr>
                <w:sz w:val="22"/>
                <w:szCs w:val="22"/>
              </w:rPr>
            </w:pPr>
          </w:p>
          <w:p w14:paraId="71BF8D49" w14:textId="5C9C1138" w:rsidR="00CE2AAC" w:rsidRDefault="00CE2AAC" w:rsidP="00CE2AAC">
            <w:pPr>
              <w:jc w:val="both"/>
              <w:rPr>
                <w:sz w:val="22"/>
                <w:szCs w:val="22"/>
              </w:rPr>
            </w:pPr>
            <w:r w:rsidRPr="00864CA1">
              <w:rPr>
                <w:sz w:val="22"/>
                <w:szCs w:val="22"/>
              </w:rPr>
              <w:t>Saskaņojumu ar zemes īpašniekiem</w:t>
            </w:r>
            <w:r>
              <w:rPr>
                <w:sz w:val="22"/>
                <w:szCs w:val="22"/>
              </w:rPr>
              <w:t xml:space="preserve"> </w:t>
            </w:r>
            <w:r w:rsidRPr="00864CA1">
              <w:rPr>
                <w:sz w:val="22"/>
                <w:szCs w:val="22"/>
              </w:rPr>
              <w:t>organizē Pasūtītājs.</w:t>
            </w:r>
          </w:p>
          <w:p w14:paraId="6A4D7A2B" w14:textId="77777777" w:rsidR="00CE2AAC" w:rsidRDefault="00CE2AAC" w:rsidP="00CE2AAC">
            <w:pPr>
              <w:jc w:val="both"/>
              <w:rPr>
                <w:sz w:val="22"/>
                <w:szCs w:val="22"/>
              </w:rPr>
            </w:pPr>
          </w:p>
          <w:p w14:paraId="711A53C3" w14:textId="3DEC31BE" w:rsidR="00CE2AAC" w:rsidRPr="001263AF" w:rsidRDefault="00CE2AAC" w:rsidP="00CE2AAC">
            <w:pPr>
              <w:jc w:val="both"/>
            </w:pPr>
          </w:p>
        </w:tc>
      </w:tr>
      <w:tr w:rsidR="008C5C94" w:rsidRPr="00A4231F" w14:paraId="60387393" w14:textId="77777777" w:rsidTr="00CE2AAC">
        <w:tc>
          <w:tcPr>
            <w:tcW w:w="562" w:type="dxa"/>
            <w:tcBorders>
              <w:top w:val="single" w:sz="4" w:space="0" w:color="auto"/>
              <w:left w:val="single" w:sz="4" w:space="0" w:color="auto"/>
              <w:bottom w:val="single" w:sz="4" w:space="0" w:color="auto"/>
              <w:right w:val="single" w:sz="4" w:space="0" w:color="auto"/>
            </w:tcBorders>
            <w:hideMark/>
          </w:tcPr>
          <w:p w14:paraId="671DFFB4" w14:textId="77777777" w:rsidR="008C5C94" w:rsidRPr="0090663D" w:rsidRDefault="00F820E9" w:rsidP="008C5C94">
            <w:pPr>
              <w:pStyle w:val="ListParagraph"/>
              <w:numPr>
                <w:ilvl w:val="1"/>
                <w:numId w:val="6"/>
              </w:numPr>
              <w:ind w:left="431" w:hanging="431"/>
              <w:jc w:val="center"/>
            </w:pPr>
            <w:r w:rsidRPr="0090663D">
              <w:rPr>
                <w:sz w:val="22"/>
                <w:szCs w:val="22"/>
              </w:rPr>
              <w:t>3.7.</w:t>
            </w:r>
          </w:p>
        </w:tc>
        <w:tc>
          <w:tcPr>
            <w:tcW w:w="2417" w:type="dxa"/>
            <w:gridSpan w:val="3"/>
            <w:tcBorders>
              <w:top w:val="single" w:sz="4" w:space="0" w:color="auto"/>
              <w:left w:val="single" w:sz="4" w:space="0" w:color="auto"/>
              <w:bottom w:val="single" w:sz="4" w:space="0" w:color="auto"/>
              <w:right w:val="single" w:sz="4" w:space="0" w:color="auto"/>
            </w:tcBorders>
            <w:hideMark/>
          </w:tcPr>
          <w:p w14:paraId="04E798ED" w14:textId="77777777" w:rsidR="008C5C94" w:rsidRPr="0090663D" w:rsidRDefault="00F820E9" w:rsidP="0090663D">
            <w:r w:rsidRPr="0090663D">
              <w:rPr>
                <w:sz w:val="22"/>
                <w:szCs w:val="22"/>
              </w:rPr>
              <w:t>Koku un krūmu ciršanas atļauja</w:t>
            </w:r>
          </w:p>
        </w:tc>
        <w:tc>
          <w:tcPr>
            <w:tcW w:w="7081" w:type="dxa"/>
            <w:gridSpan w:val="6"/>
            <w:tcBorders>
              <w:top w:val="single" w:sz="4" w:space="0" w:color="auto"/>
              <w:left w:val="single" w:sz="4" w:space="0" w:color="auto"/>
              <w:bottom w:val="single" w:sz="4" w:space="0" w:color="auto"/>
              <w:right w:val="single" w:sz="4" w:space="0" w:color="auto"/>
            </w:tcBorders>
            <w:hideMark/>
          </w:tcPr>
          <w:p w14:paraId="04C8B413" w14:textId="77777777" w:rsidR="00CE2AAC" w:rsidRDefault="00CE2AAC" w:rsidP="00CE2AAC">
            <w:pPr>
              <w:jc w:val="both"/>
              <w:rPr>
                <w:sz w:val="22"/>
                <w:szCs w:val="22"/>
              </w:rPr>
            </w:pPr>
            <w:r w:rsidRPr="00356D0E">
              <w:rPr>
                <w:sz w:val="22"/>
                <w:szCs w:val="22"/>
              </w:rPr>
              <w:t>Saskaņā ar Olaines novada pašvaldības domes saistošajiem noteikumiem Nr. SN10/2024 “Par koku ciršanu ārpus meža Olaines novadā”</w:t>
            </w:r>
          </w:p>
          <w:p w14:paraId="43E26B3A" w14:textId="7ED321E8" w:rsidR="008C5C94" w:rsidRPr="0090663D" w:rsidRDefault="008C5C94" w:rsidP="0090663D">
            <w:pPr>
              <w:jc w:val="both"/>
            </w:pPr>
          </w:p>
        </w:tc>
      </w:tr>
      <w:tr w:rsidR="00907D8C" w:rsidRPr="00A4231F" w14:paraId="257D2455" w14:textId="77777777" w:rsidTr="00CE2AAC">
        <w:trPr>
          <w:trHeight w:val="1401"/>
        </w:trPr>
        <w:tc>
          <w:tcPr>
            <w:tcW w:w="562" w:type="dxa"/>
            <w:tcBorders>
              <w:top w:val="single" w:sz="4" w:space="0" w:color="auto"/>
              <w:left w:val="single" w:sz="4" w:space="0" w:color="auto"/>
              <w:bottom w:val="single" w:sz="4" w:space="0" w:color="auto"/>
              <w:right w:val="single" w:sz="4" w:space="0" w:color="auto"/>
            </w:tcBorders>
            <w:hideMark/>
          </w:tcPr>
          <w:p w14:paraId="70B6B0A1" w14:textId="77777777" w:rsidR="00907D8C" w:rsidRPr="00A4231F" w:rsidRDefault="00907D8C" w:rsidP="008C5C94">
            <w:pPr>
              <w:pStyle w:val="ListParagraph"/>
              <w:numPr>
                <w:ilvl w:val="1"/>
                <w:numId w:val="6"/>
              </w:numPr>
              <w:ind w:left="431" w:hanging="431"/>
              <w:jc w:val="center"/>
            </w:pPr>
          </w:p>
        </w:tc>
        <w:tc>
          <w:tcPr>
            <w:tcW w:w="2417" w:type="dxa"/>
            <w:gridSpan w:val="3"/>
            <w:tcBorders>
              <w:top w:val="single" w:sz="4" w:space="0" w:color="auto"/>
              <w:left w:val="single" w:sz="4" w:space="0" w:color="auto"/>
              <w:bottom w:val="single" w:sz="4" w:space="0" w:color="auto"/>
              <w:right w:val="single" w:sz="4" w:space="0" w:color="auto"/>
            </w:tcBorders>
            <w:hideMark/>
          </w:tcPr>
          <w:p w14:paraId="2BA315B6" w14:textId="77777777" w:rsidR="00907D8C" w:rsidRPr="00A4231F" w:rsidRDefault="00F820E9" w:rsidP="005A61C6">
            <w:r w:rsidRPr="00A4231F">
              <w:rPr>
                <w:sz w:val="22"/>
                <w:szCs w:val="22"/>
              </w:rPr>
              <w:t>Citi nosacījumi</w:t>
            </w:r>
          </w:p>
        </w:tc>
        <w:tc>
          <w:tcPr>
            <w:tcW w:w="7081" w:type="dxa"/>
            <w:gridSpan w:val="6"/>
            <w:tcBorders>
              <w:top w:val="single" w:sz="4" w:space="0" w:color="auto"/>
              <w:left w:val="single" w:sz="4" w:space="0" w:color="auto"/>
              <w:bottom w:val="single" w:sz="4" w:space="0" w:color="auto"/>
              <w:right w:val="single" w:sz="4" w:space="0" w:color="auto"/>
            </w:tcBorders>
            <w:hideMark/>
          </w:tcPr>
          <w:p w14:paraId="2A84BF76" w14:textId="77777777" w:rsidR="00907D8C" w:rsidRPr="00A4231F" w:rsidRDefault="00F820E9" w:rsidP="00907D8C">
            <w:pPr>
              <w:pStyle w:val="ListParagraph"/>
              <w:numPr>
                <w:ilvl w:val="0"/>
                <w:numId w:val="14"/>
              </w:numPr>
              <w:jc w:val="both"/>
            </w:pPr>
            <w:r w:rsidRPr="00A4231F">
              <w:rPr>
                <w:sz w:val="22"/>
                <w:szCs w:val="22"/>
              </w:rPr>
              <w:t>Neatkarīgi no iesniedzamajiem starpziņojumiem Izpildītājam pēc Pasūtītāja pieprasījuma rakstiski jāsniedz atbildes uz Pasūtītāja interesējošiem jautājumiem visa Būvprojekta izstrādes laikā;</w:t>
            </w:r>
          </w:p>
          <w:p w14:paraId="41B1CB43" w14:textId="77777777" w:rsidR="00907D8C" w:rsidRPr="00A4231F" w:rsidRDefault="00F820E9" w:rsidP="00907D8C">
            <w:pPr>
              <w:pStyle w:val="ListParagraph"/>
              <w:numPr>
                <w:ilvl w:val="0"/>
                <w:numId w:val="14"/>
              </w:numPr>
              <w:jc w:val="both"/>
              <w:rPr>
                <w:b/>
              </w:rPr>
            </w:pPr>
            <w:r w:rsidRPr="00A4231F">
              <w:rPr>
                <w:sz w:val="22"/>
                <w:szCs w:val="22"/>
              </w:rPr>
              <w:t xml:space="preserve">Būvprojekta izstrādes gaitā Izpildītājs uzturēs patstāvīgu komunikāciju ar Pasūtītāju un visu </w:t>
            </w:r>
            <w:proofErr w:type="spellStart"/>
            <w:r w:rsidRPr="00A4231F">
              <w:rPr>
                <w:sz w:val="22"/>
                <w:szCs w:val="22"/>
              </w:rPr>
              <w:t>problēmjautājumu</w:t>
            </w:r>
            <w:proofErr w:type="spellEnd"/>
            <w:r w:rsidRPr="00A4231F">
              <w:rPr>
                <w:sz w:val="22"/>
                <w:szCs w:val="22"/>
              </w:rPr>
              <w:t xml:space="preserve"> risinājumus saskaņos ar Pasūtītāju;</w:t>
            </w:r>
          </w:p>
          <w:p w14:paraId="5CCFA86C" w14:textId="77777777" w:rsidR="003C0969" w:rsidRPr="00A4231F" w:rsidRDefault="00F820E9" w:rsidP="00907D8C">
            <w:pPr>
              <w:pStyle w:val="ListParagraph"/>
              <w:numPr>
                <w:ilvl w:val="0"/>
                <w:numId w:val="14"/>
              </w:numPr>
              <w:jc w:val="both"/>
              <w:rPr>
                <w:b/>
              </w:rPr>
            </w:pPr>
            <w:r w:rsidRPr="00A4231F">
              <w:rPr>
                <w:sz w:val="22"/>
                <w:szCs w:val="22"/>
              </w:rPr>
              <w:t>Visas ar Būvprojekta izstrādi saistītos izdevumus sedz Izstrādātājs.</w:t>
            </w:r>
          </w:p>
        </w:tc>
      </w:tr>
      <w:tr w:rsidR="00E60503" w:rsidRPr="00E93710" w14:paraId="139FEEF8" w14:textId="77777777" w:rsidTr="00E60503">
        <w:trPr>
          <w:trHeight w:val="397"/>
        </w:trPr>
        <w:tc>
          <w:tcPr>
            <w:tcW w:w="846" w:type="dxa"/>
            <w:gridSpan w:val="2"/>
            <w:tcBorders>
              <w:top w:val="single" w:sz="4" w:space="0" w:color="auto"/>
              <w:left w:val="single" w:sz="4" w:space="0" w:color="auto"/>
              <w:bottom w:val="single" w:sz="4" w:space="0" w:color="auto"/>
              <w:right w:val="nil"/>
            </w:tcBorders>
            <w:vAlign w:val="center"/>
            <w:hideMark/>
          </w:tcPr>
          <w:p w14:paraId="42645348" w14:textId="47734844" w:rsidR="00E60503" w:rsidRPr="00E93710" w:rsidRDefault="00E60503" w:rsidP="00E60503">
            <w:pPr>
              <w:pStyle w:val="ListParagraph"/>
              <w:numPr>
                <w:ilvl w:val="0"/>
                <w:numId w:val="14"/>
              </w:numPr>
              <w:rPr>
                <w:b/>
              </w:rPr>
            </w:pPr>
          </w:p>
        </w:tc>
        <w:tc>
          <w:tcPr>
            <w:tcW w:w="9214" w:type="dxa"/>
            <w:gridSpan w:val="8"/>
            <w:tcBorders>
              <w:top w:val="single" w:sz="4" w:space="0" w:color="auto"/>
              <w:left w:val="nil"/>
              <w:bottom w:val="single" w:sz="4" w:space="0" w:color="auto"/>
              <w:right w:val="single" w:sz="4" w:space="0" w:color="auto"/>
            </w:tcBorders>
            <w:vAlign w:val="center"/>
            <w:hideMark/>
          </w:tcPr>
          <w:p w14:paraId="1DDBC84D" w14:textId="77777777" w:rsidR="00E60503" w:rsidRPr="00E93710" w:rsidRDefault="00E60503" w:rsidP="00E81BFB">
            <w:pPr>
              <w:jc w:val="both"/>
              <w:rPr>
                <w:b/>
                <w:sz w:val="22"/>
                <w:szCs w:val="22"/>
              </w:rPr>
            </w:pPr>
            <w:r w:rsidRPr="00E93710">
              <w:rPr>
                <w:b/>
                <w:sz w:val="22"/>
                <w:szCs w:val="22"/>
              </w:rPr>
              <w:t>PROJEKTA IZSTRĀDES LAIKS</w:t>
            </w:r>
          </w:p>
        </w:tc>
      </w:tr>
      <w:tr w:rsidR="00E60503" w:rsidRPr="00E93710" w14:paraId="48335899" w14:textId="77777777" w:rsidTr="00E60503">
        <w:trPr>
          <w:trHeight w:val="397"/>
        </w:trPr>
        <w:tc>
          <w:tcPr>
            <w:tcW w:w="846" w:type="dxa"/>
            <w:gridSpan w:val="2"/>
            <w:tcBorders>
              <w:top w:val="single" w:sz="4" w:space="0" w:color="auto"/>
              <w:left w:val="single" w:sz="4" w:space="0" w:color="auto"/>
              <w:bottom w:val="single" w:sz="4" w:space="0" w:color="auto"/>
              <w:right w:val="nil"/>
            </w:tcBorders>
            <w:vAlign w:val="center"/>
            <w:hideMark/>
          </w:tcPr>
          <w:p w14:paraId="799F4E06" w14:textId="40D7C262" w:rsidR="00E60503" w:rsidRPr="00626E6D" w:rsidRDefault="00E60503" w:rsidP="00E60503">
            <w:pPr>
              <w:pStyle w:val="ListParagraph"/>
              <w:numPr>
                <w:ilvl w:val="1"/>
                <w:numId w:val="14"/>
              </w:numPr>
              <w:rPr>
                <w:b/>
                <w:color w:val="auto"/>
              </w:rPr>
            </w:pPr>
          </w:p>
        </w:tc>
        <w:tc>
          <w:tcPr>
            <w:tcW w:w="9214" w:type="dxa"/>
            <w:gridSpan w:val="8"/>
            <w:tcBorders>
              <w:top w:val="single" w:sz="4" w:space="0" w:color="auto"/>
              <w:left w:val="nil"/>
              <w:bottom w:val="single" w:sz="4" w:space="0" w:color="auto"/>
              <w:right w:val="single" w:sz="4" w:space="0" w:color="auto"/>
            </w:tcBorders>
            <w:vAlign w:val="center"/>
            <w:hideMark/>
          </w:tcPr>
          <w:p w14:paraId="6F812347" w14:textId="564DE538" w:rsidR="00E60503" w:rsidRPr="00E93710" w:rsidRDefault="00E60503" w:rsidP="00E81BFB">
            <w:pPr>
              <w:jc w:val="both"/>
              <w:rPr>
                <w:sz w:val="22"/>
                <w:szCs w:val="22"/>
              </w:rPr>
            </w:pPr>
            <w:r w:rsidRPr="00E93710">
              <w:rPr>
                <w:sz w:val="22"/>
                <w:szCs w:val="22"/>
              </w:rPr>
              <w:t>Kopējais projekta izstrādes laiks ne ilgāk kā</w:t>
            </w:r>
            <w:r w:rsidRPr="00E93710">
              <w:rPr>
                <w:b/>
                <w:sz w:val="22"/>
                <w:szCs w:val="22"/>
              </w:rPr>
              <w:t xml:space="preserve"> </w:t>
            </w:r>
            <w:r w:rsidR="004D6994">
              <w:rPr>
                <w:sz w:val="22"/>
                <w:szCs w:val="22"/>
              </w:rPr>
              <w:t>18 (astoņpadsmit)</w:t>
            </w:r>
            <w:r w:rsidRPr="00E93710">
              <w:rPr>
                <w:sz w:val="22"/>
                <w:szCs w:val="22"/>
              </w:rPr>
              <w:t xml:space="preserve"> kalendārās nedēļas pēc līguma parakstīšanas.</w:t>
            </w:r>
          </w:p>
        </w:tc>
      </w:tr>
      <w:tr w:rsidR="00E60503" w:rsidRPr="00E93710" w14:paraId="700CD4DD" w14:textId="77777777" w:rsidTr="00E60503">
        <w:trPr>
          <w:trHeight w:val="397"/>
        </w:trPr>
        <w:tc>
          <w:tcPr>
            <w:tcW w:w="846" w:type="dxa"/>
            <w:gridSpan w:val="2"/>
            <w:tcBorders>
              <w:top w:val="single" w:sz="4" w:space="0" w:color="auto"/>
              <w:left w:val="single" w:sz="4" w:space="0" w:color="auto"/>
              <w:bottom w:val="single" w:sz="4" w:space="0" w:color="auto"/>
              <w:right w:val="single" w:sz="4" w:space="0" w:color="auto"/>
            </w:tcBorders>
            <w:hideMark/>
          </w:tcPr>
          <w:p w14:paraId="67D69BA7" w14:textId="10415259" w:rsidR="00E60503" w:rsidRPr="00626E6D" w:rsidRDefault="00E60503" w:rsidP="00E60503">
            <w:pPr>
              <w:pStyle w:val="ListParagraph"/>
              <w:numPr>
                <w:ilvl w:val="2"/>
                <w:numId w:val="14"/>
              </w:numPr>
              <w:rPr>
                <w:color w:val="auto"/>
              </w:rPr>
            </w:pPr>
          </w:p>
          <w:p w14:paraId="74DABE85" w14:textId="397E83BC" w:rsidR="00E60503" w:rsidRPr="00626E6D" w:rsidRDefault="00E60503" w:rsidP="00626E6D">
            <w:pPr>
              <w:rPr>
                <w:color w:val="auto"/>
              </w:rPr>
            </w:pPr>
          </w:p>
        </w:tc>
        <w:tc>
          <w:tcPr>
            <w:tcW w:w="2380" w:type="dxa"/>
            <w:gridSpan w:val="3"/>
            <w:tcBorders>
              <w:top w:val="single" w:sz="4" w:space="0" w:color="auto"/>
              <w:left w:val="single" w:sz="4" w:space="0" w:color="auto"/>
              <w:bottom w:val="single" w:sz="4" w:space="0" w:color="auto"/>
              <w:right w:val="single" w:sz="4" w:space="0" w:color="auto"/>
            </w:tcBorders>
            <w:hideMark/>
          </w:tcPr>
          <w:p w14:paraId="06CBE576" w14:textId="77777777" w:rsidR="00E60503" w:rsidRPr="00E93710" w:rsidRDefault="00E60503" w:rsidP="00E81BFB">
            <w:pPr>
              <w:rPr>
                <w:sz w:val="22"/>
                <w:szCs w:val="22"/>
              </w:rPr>
            </w:pPr>
            <w:bookmarkStart w:id="9" w:name="OLE_LINK203"/>
            <w:bookmarkStart w:id="10" w:name="OLE_LINK204"/>
            <w:bookmarkStart w:id="11" w:name="OLE_LINK205"/>
            <w:bookmarkStart w:id="12" w:name="OLE_LINK206"/>
            <w:bookmarkStart w:id="13" w:name="OLE_LINK207"/>
            <w:bookmarkStart w:id="14" w:name="OLE_LINK212"/>
            <w:bookmarkStart w:id="15" w:name="OLE_LINK213"/>
            <w:r w:rsidRPr="00E93710">
              <w:rPr>
                <w:sz w:val="22"/>
                <w:szCs w:val="22"/>
              </w:rPr>
              <w:t>1.Starpziņojums</w:t>
            </w:r>
            <w:bookmarkEnd w:id="9"/>
            <w:bookmarkEnd w:id="10"/>
            <w:bookmarkEnd w:id="11"/>
            <w:bookmarkEnd w:id="12"/>
            <w:bookmarkEnd w:id="13"/>
            <w:bookmarkEnd w:id="14"/>
            <w:bookmarkEnd w:id="15"/>
          </w:p>
        </w:tc>
        <w:tc>
          <w:tcPr>
            <w:tcW w:w="6834" w:type="dxa"/>
            <w:gridSpan w:val="5"/>
            <w:tcBorders>
              <w:top w:val="single" w:sz="4" w:space="0" w:color="auto"/>
              <w:left w:val="nil"/>
              <w:bottom w:val="single" w:sz="4" w:space="0" w:color="auto"/>
              <w:right w:val="single" w:sz="4" w:space="0" w:color="auto"/>
            </w:tcBorders>
            <w:vAlign w:val="center"/>
          </w:tcPr>
          <w:p w14:paraId="572E9E22" w14:textId="77777777" w:rsidR="00E60503" w:rsidRPr="00E93710" w:rsidRDefault="00E60503" w:rsidP="00E81BFB">
            <w:pPr>
              <w:jc w:val="both"/>
              <w:rPr>
                <w:sz w:val="22"/>
                <w:szCs w:val="22"/>
              </w:rPr>
            </w:pPr>
            <w:r w:rsidRPr="00E93710">
              <w:rPr>
                <w:sz w:val="22"/>
                <w:szCs w:val="22"/>
              </w:rPr>
              <w:t xml:space="preserve">1.Starpziņojuma iesniegšana pasūtītājam ne ilgāk kā </w:t>
            </w:r>
            <w:r>
              <w:rPr>
                <w:sz w:val="22"/>
                <w:szCs w:val="22"/>
              </w:rPr>
              <w:t>6</w:t>
            </w:r>
            <w:r w:rsidRPr="00E93710">
              <w:rPr>
                <w:sz w:val="22"/>
                <w:szCs w:val="22"/>
              </w:rPr>
              <w:t xml:space="preserve"> (</w:t>
            </w:r>
            <w:r>
              <w:rPr>
                <w:sz w:val="22"/>
                <w:szCs w:val="22"/>
              </w:rPr>
              <w:t>sešas</w:t>
            </w:r>
            <w:r w:rsidRPr="00E93710">
              <w:rPr>
                <w:sz w:val="22"/>
                <w:szCs w:val="22"/>
              </w:rPr>
              <w:t>) kalendārās nedēļas pēc līguma parakstīšanas. Starpziņojuma saturs:</w:t>
            </w:r>
          </w:p>
          <w:p w14:paraId="32755605" w14:textId="77777777" w:rsidR="00E60503" w:rsidRPr="00E93710" w:rsidRDefault="00E60503" w:rsidP="00E81BFB">
            <w:pPr>
              <w:jc w:val="both"/>
              <w:rPr>
                <w:sz w:val="22"/>
                <w:szCs w:val="22"/>
              </w:rPr>
            </w:pPr>
            <w:r w:rsidRPr="00E93710">
              <w:rPr>
                <w:sz w:val="22"/>
                <w:szCs w:val="22"/>
              </w:rPr>
              <w:t>Informācija par esošo situāciju, apsekošanas atskaite brīvā formā;</w:t>
            </w:r>
          </w:p>
          <w:p w14:paraId="5A71C539" w14:textId="77777777" w:rsidR="00E60503" w:rsidRPr="00E93710" w:rsidRDefault="00E60503" w:rsidP="00E81BFB">
            <w:pPr>
              <w:jc w:val="both"/>
              <w:rPr>
                <w:sz w:val="22"/>
                <w:szCs w:val="22"/>
              </w:rPr>
            </w:pPr>
            <w:r w:rsidRPr="00E93710">
              <w:rPr>
                <w:sz w:val="22"/>
                <w:szCs w:val="22"/>
              </w:rPr>
              <w:t>Topogrāfiskā izpētes atskaite;</w:t>
            </w:r>
          </w:p>
          <w:p w14:paraId="59A7F984" w14:textId="77777777" w:rsidR="00E60503" w:rsidRPr="00E93710" w:rsidRDefault="00E60503" w:rsidP="00E81BFB">
            <w:pPr>
              <w:pStyle w:val="ListParagraph"/>
              <w:ind w:left="0"/>
              <w:jc w:val="both"/>
            </w:pPr>
            <w:r w:rsidRPr="00E93710">
              <w:t xml:space="preserve">Principiālu projekta risinājumu ieskicēšanai (plāna, </w:t>
            </w:r>
            <w:proofErr w:type="spellStart"/>
            <w:r w:rsidRPr="00E93710">
              <w:t>šķērsporfilu</w:t>
            </w:r>
            <w:proofErr w:type="spellEnd"/>
            <w:r w:rsidRPr="00E93710">
              <w:t xml:space="preserve"> varianti, </w:t>
            </w:r>
            <w:proofErr w:type="spellStart"/>
            <w:r w:rsidRPr="00E93710">
              <w:t>pricipiālie</w:t>
            </w:r>
            <w:proofErr w:type="spellEnd"/>
            <w:r w:rsidRPr="00E93710">
              <w:t xml:space="preserve"> satiksmes organizācijas risinājumi);</w:t>
            </w:r>
          </w:p>
          <w:p w14:paraId="1C1C26AE" w14:textId="77777777" w:rsidR="00E60503" w:rsidRPr="00E93710" w:rsidRDefault="00E60503" w:rsidP="00E81BFB">
            <w:pPr>
              <w:pStyle w:val="ListParagraph"/>
              <w:ind w:left="0"/>
              <w:jc w:val="both"/>
            </w:pPr>
            <w:r w:rsidRPr="00E93710">
              <w:t>Apgaismojuma principiālie risinājumi, t.sk. apgaismojuma aprēķins;</w:t>
            </w:r>
          </w:p>
          <w:p w14:paraId="7F049FFF" w14:textId="77777777" w:rsidR="00E60503" w:rsidRPr="00E93710" w:rsidRDefault="00E60503" w:rsidP="00E81BFB">
            <w:pPr>
              <w:pStyle w:val="ListParagraph"/>
              <w:ind w:left="0"/>
              <w:jc w:val="both"/>
            </w:pPr>
            <w:r w:rsidRPr="00E93710">
              <w:t>Inženierkomunikāciju aizsardzības risinājumi, ja nepieciešami;</w:t>
            </w:r>
          </w:p>
          <w:p w14:paraId="6F7B0214" w14:textId="77777777" w:rsidR="00E60503" w:rsidRPr="00E93710" w:rsidRDefault="00E60503" w:rsidP="00E81BFB">
            <w:pPr>
              <w:pStyle w:val="ListParagraph"/>
              <w:ind w:left="0"/>
              <w:jc w:val="both"/>
            </w:pPr>
            <w:r w:rsidRPr="00E93710">
              <w:t>Izvēlētais plāna risinājums;</w:t>
            </w:r>
          </w:p>
          <w:p w14:paraId="5D0BB0A0" w14:textId="77777777" w:rsidR="00E60503" w:rsidRPr="00E93710" w:rsidRDefault="00E60503" w:rsidP="00E81BFB">
            <w:pPr>
              <w:jc w:val="both"/>
              <w:rPr>
                <w:sz w:val="22"/>
                <w:szCs w:val="22"/>
              </w:rPr>
            </w:pPr>
            <w:r w:rsidRPr="00E93710">
              <w:rPr>
                <w:sz w:val="22"/>
                <w:szCs w:val="22"/>
              </w:rPr>
              <w:t>Izstrādātājs Pasūtītājam iesniedz Starpziņojuma materiālus:</w:t>
            </w:r>
          </w:p>
          <w:p w14:paraId="2483D19A" w14:textId="77777777" w:rsidR="00E60503" w:rsidRPr="00E93710" w:rsidRDefault="00E60503" w:rsidP="00E81BFB">
            <w:pPr>
              <w:jc w:val="both"/>
              <w:rPr>
                <w:sz w:val="22"/>
                <w:szCs w:val="22"/>
              </w:rPr>
            </w:pPr>
            <w:r w:rsidRPr="00E93710">
              <w:rPr>
                <w:sz w:val="22"/>
                <w:szCs w:val="22"/>
              </w:rPr>
              <w:t xml:space="preserve">Starpziņojuma komplekts latviešu valodā </w:t>
            </w:r>
            <w:proofErr w:type="spellStart"/>
            <w:r w:rsidRPr="00E93710">
              <w:rPr>
                <w:sz w:val="22"/>
                <w:szCs w:val="22"/>
              </w:rPr>
              <w:t>elekotrniskā</w:t>
            </w:r>
            <w:proofErr w:type="spellEnd"/>
            <w:r w:rsidRPr="00E93710">
              <w:rPr>
                <w:sz w:val="22"/>
                <w:szCs w:val="22"/>
              </w:rPr>
              <w:t xml:space="preserve"> formā, kas sastādīti Microsoft Word (*.</w:t>
            </w:r>
            <w:proofErr w:type="spellStart"/>
            <w:r w:rsidRPr="00E93710">
              <w:rPr>
                <w:sz w:val="22"/>
                <w:szCs w:val="22"/>
              </w:rPr>
              <w:t>doc</w:t>
            </w:r>
            <w:proofErr w:type="spellEnd"/>
            <w:r w:rsidRPr="00E93710">
              <w:rPr>
                <w:sz w:val="22"/>
                <w:szCs w:val="22"/>
              </w:rPr>
              <w:t>), Microsoft Excel (*.</w:t>
            </w:r>
            <w:proofErr w:type="spellStart"/>
            <w:r w:rsidRPr="00E93710">
              <w:rPr>
                <w:sz w:val="22"/>
                <w:szCs w:val="22"/>
              </w:rPr>
              <w:t>xls</w:t>
            </w:r>
            <w:proofErr w:type="spellEnd"/>
            <w:r w:rsidRPr="00E93710">
              <w:rPr>
                <w:sz w:val="22"/>
                <w:szCs w:val="22"/>
              </w:rPr>
              <w:t xml:space="preserve">) un </w:t>
            </w:r>
            <w:proofErr w:type="spellStart"/>
            <w:r w:rsidRPr="00E93710">
              <w:rPr>
                <w:sz w:val="22"/>
                <w:szCs w:val="22"/>
              </w:rPr>
              <w:t>AutoCAD</w:t>
            </w:r>
            <w:proofErr w:type="spellEnd"/>
            <w:r w:rsidRPr="00E93710">
              <w:rPr>
                <w:sz w:val="22"/>
                <w:szCs w:val="22"/>
              </w:rPr>
              <w:t xml:space="preserve"> (*.</w:t>
            </w:r>
            <w:proofErr w:type="spellStart"/>
            <w:r w:rsidRPr="00E93710">
              <w:rPr>
                <w:sz w:val="22"/>
                <w:szCs w:val="22"/>
              </w:rPr>
              <w:t>dwg</w:t>
            </w:r>
            <w:proofErr w:type="spellEnd"/>
            <w:r w:rsidRPr="00E93710">
              <w:rPr>
                <w:sz w:val="22"/>
                <w:szCs w:val="22"/>
              </w:rPr>
              <w:t xml:space="preserve">) vai analoģiskas savstarpēji savietojamas programmas vidē (teksti, tāmes utt. Word un Excel, rasējumi </w:t>
            </w:r>
            <w:proofErr w:type="spellStart"/>
            <w:r w:rsidRPr="00E93710">
              <w:rPr>
                <w:sz w:val="22"/>
                <w:szCs w:val="22"/>
              </w:rPr>
              <w:t>AutoCAD</w:t>
            </w:r>
            <w:proofErr w:type="spellEnd"/>
            <w:r w:rsidRPr="00E93710">
              <w:rPr>
                <w:sz w:val="22"/>
                <w:szCs w:val="22"/>
              </w:rPr>
              <w:t>) un visi materiāli PDF (*.</w:t>
            </w:r>
            <w:proofErr w:type="spellStart"/>
            <w:r w:rsidRPr="00E93710">
              <w:rPr>
                <w:sz w:val="22"/>
                <w:szCs w:val="22"/>
              </w:rPr>
              <w:t>pdf</w:t>
            </w:r>
            <w:proofErr w:type="spellEnd"/>
            <w:r w:rsidRPr="00E93710">
              <w:rPr>
                <w:sz w:val="22"/>
                <w:szCs w:val="22"/>
              </w:rPr>
              <w:t xml:space="preserve">) </w:t>
            </w:r>
            <w:proofErr w:type="spellStart"/>
            <w:r w:rsidRPr="00E93710">
              <w:rPr>
                <w:sz w:val="22"/>
                <w:szCs w:val="22"/>
              </w:rPr>
              <w:t>formatā</w:t>
            </w:r>
            <w:proofErr w:type="spellEnd"/>
            <w:r w:rsidRPr="00E93710">
              <w:rPr>
                <w:sz w:val="22"/>
                <w:szCs w:val="22"/>
              </w:rPr>
              <w:t>;</w:t>
            </w:r>
          </w:p>
        </w:tc>
      </w:tr>
      <w:tr w:rsidR="00E60503" w:rsidRPr="00E93710" w14:paraId="4D0B14D2" w14:textId="77777777" w:rsidTr="00E60503">
        <w:trPr>
          <w:trHeight w:val="397"/>
        </w:trPr>
        <w:tc>
          <w:tcPr>
            <w:tcW w:w="846" w:type="dxa"/>
            <w:gridSpan w:val="2"/>
            <w:tcBorders>
              <w:top w:val="single" w:sz="4" w:space="0" w:color="auto"/>
              <w:left w:val="single" w:sz="4" w:space="0" w:color="auto"/>
              <w:bottom w:val="single" w:sz="4" w:space="0" w:color="auto"/>
              <w:right w:val="single" w:sz="4" w:space="0" w:color="auto"/>
            </w:tcBorders>
            <w:hideMark/>
          </w:tcPr>
          <w:p w14:paraId="374F0CE9" w14:textId="77777777" w:rsidR="00E60503" w:rsidRPr="00E93710" w:rsidRDefault="00E60503" w:rsidP="00E60503">
            <w:pPr>
              <w:pStyle w:val="ListParagraph"/>
              <w:numPr>
                <w:ilvl w:val="2"/>
                <w:numId w:val="14"/>
              </w:numPr>
              <w:ind w:left="0" w:firstLine="0"/>
            </w:pPr>
          </w:p>
        </w:tc>
        <w:tc>
          <w:tcPr>
            <w:tcW w:w="2380" w:type="dxa"/>
            <w:gridSpan w:val="3"/>
            <w:tcBorders>
              <w:top w:val="single" w:sz="4" w:space="0" w:color="auto"/>
              <w:left w:val="single" w:sz="4" w:space="0" w:color="auto"/>
              <w:bottom w:val="single" w:sz="4" w:space="0" w:color="auto"/>
              <w:right w:val="single" w:sz="4" w:space="0" w:color="auto"/>
            </w:tcBorders>
            <w:hideMark/>
          </w:tcPr>
          <w:p w14:paraId="6EAF0C66" w14:textId="77777777" w:rsidR="00E60503" w:rsidRPr="00E93710" w:rsidRDefault="00E60503" w:rsidP="00E81BFB">
            <w:pPr>
              <w:rPr>
                <w:sz w:val="22"/>
                <w:szCs w:val="22"/>
              </w:rPr>
            </w:pPr>
            <w:r w:rsidRPr="00E93710">
              <w:rPr>
                <w:sz w:val="22"/>
                <w:szCs w:val="22"/>
              </w:rPr>
              <w:t>2.Starpziņojums</w:t>
            </w:r>
          </w:p>
        </w:tc>
        <w:tc>
          <w:tcPr>
            <w:tcW w:w="6834" w:type="dxa"/>
            <w:gridSpan w:val="5"/>
            <w:tcBorders>
              <w:top w:val="single" w:sz="4" w:space="0" w:color="auto"/>
              <w:left w:val="nil"/>
              <w:bottom w:val="single" w:sz="4" w:space="0" w:color="auto"/>
              <w:right w:val="single" w:sz="4" w:space="0" w:color="auto"/>
            </w:tcBorders>
            <w:vAlign w:val="center"/>
          </w:tcPr>
          <w:p w14:paraId="4C7BA961" w14:textId="77777777" w:rsidR="00E60503" w:rsidRPr="00A94383" w:rsidRDefault="00E60503" w:rsidP="00E81BFB">
            <w:pPr>
              <w:jc w:val="both"/>
              <w:rPr>
                <w:sz w:val="22"/>
                <w:szCs w:val="22"/>
              </w:rPr>
            </w:pPr>
            <w:r w:rsidRPr="00A94383">
              <w:rPr>
                <w:sz w:val="22"/>
                <w:szCs w:val="22"/>
              </w:rPr>
              <w:t>2.Starpziņojuma iesniegšana pasūtītājam ne ilgāk kā 12 (divpadsmit) kalendārās nedēļas pēc līguma parakstīšanas - Būvprojekts minimālā sastāvā – iesniegšanai apstiprināšanai Olaines novada pašvaldības būvvaldē, būvatļaujas saņemšanai.</w:t>
            </w:r>
          </w:p>
          <w:p w14:paraId="3F1DBFB0" w14:textId="77777777" w:rsidR="00E60503" w:rsidRPr="00A94383" w:rsidRDefault="00E60503" w:rsidP="00E81BFB">
            <w:pPr>
              <w:jc w:val="both"/>
              <w:rPr>
                <w:sz w:val="22"/>
                <w:szCs w:val="22"/>
              </w:rPr>
            </w:pPr>
            <w:r w:rsidRPr="00A94383">
              <w:rPr>
                <w:sz w:val="22"/>
                <w:szCs w:val="22"/>
              </w:rPr>
              <w:t>Izstrādātājs Pasūtītājam iesniedz Starpziņojuma materiālus:</w:t>
            </w:r>
          </w:p>
          <w:p w14:paraId="734F876B" w14:textId="77777777" w:rsidR="00E60503" w:rsidRPr="00E93710" w:rsidRDefault="00E60503" w:rsidP="00E81BFB">
            <w:pPr>
              <w:jc w:val="both"/>
              <w:rPr>
                <w:sz w:val="22"/>
                <w:szCs w:val="22"/>
              </w:rPr>
            </w:pPr>
            <w:r w:rsidRPr="00A94383">
              <w:rPr>
                <w:sz w:val="22"/>
                <w:szCs w:val="22"/>
              </w:rPr>
              <w:t>Starpziņojuma komplekts latviešu valodā elektroniskā formā CD, DVD diskā vai elektroniski iesūtīts, kas sastādīti</w:t>
            </w:r>
            <w:r w:rsidRPr="00E93710">
              <w:rPr>
                <w:sz w:val="22"/>
                <w:szCs w:val="22"/>
              </w:rPr>
              <w:t xml:space="preserve"> Microsoft Word (*.</w:t>
            </w:r>
            <w:proofErr w:type="spellStart"/>
            <w:r w:rsidRPr="00E93710">
              <w:rPr>
                <w:sz w:val="22"/>
                <w:szCs w:val="22"/>
              </w:rPr>
              <w:t>doc</w:t>
            </w:r>
            <w:proofErr w:type="spellEnd"/>
            <w:r w:rsidRPr="00E93710">
              <w:rPr>
                <w:sz w:val="22"/>
                <w:szCs w:val="22"/>
              </w:rPr>
              <w:t>), Microsoft Excel (*.</w:t>
            </w:r>
            <w:proofErr w:type="spellStart"/>
            <w:r w:rsidRPr="00E93710">
              <w:rPr>
                <w:sz w:val="22"/>
                <w:szCs w:val="22"/>
              </w:rPr>
              <w:t>xls</w:t>
            </w:r>
            <w:proofErr w:type="spellEnd"/>
            <w:r w:rsidRPr="00E93710">
              <w:rPr>
                <w:sz w:val="22"/>
                <w:szCs w:val="22"/>
              </w:rPr>
              <w:t xml:space="preserve">) un </w:t>
            </w:r>
            <w:proofErr w:type="spellStart"/>
            <w:r w:rsidRPr="00E93710">
              <w:rPr>
                <w:sz w:val="22"/>
                <w:szCs w:val="22"/>
              </w:rPr>
              <w:t>AutoCAD</w:t>
            </w:r>
            <w:proofErr w:type="spellEnd"/>
            <w:r w:rsidRPr="00E93710">
              <w:rPr>
                <w:sz w:val="22"/>
                <w:szCs w:val="22"/>
              </w:rPr>
              <w:t xml:space="preserve"> (*.</w:t>
            </w:r>
            <w:proofErr w:type="spellStart"/>
            <w:r w:rsidRPr="00E93710">
              <w:rPr>
                <w:sz w:val="22"/>
                <w:szCs w:val="22"/>
              </w:rPr>
              <w:t>dwg</w:t>
            </w:r>
            <w:proofErr w:type="spellEnd"/>
            <w:r w:rsidRPr="00E93710">
              <w:rPr>
                <w:sz w:val="22"/>
                <w:szCs w:val="22"/>
              </w:rPr>
              <w:t xml:space="preserve">) vai analoģiskas savstarpēji savietojamas programmas vidē (teksti, tāmes utt. Word un Excel, rasējumi </w:t>
            </w:r>
            <w:proofErr w:type="spellStart"/>
            <w:r w:rsidRPr="00E93710">
              <w:rPr>
                <w:sz w:val="22"/>
                <w:szCs w:val="22"/>
              </w:rPr>
              <w:t>AutoCAD</w:t>
            </w:r>
            <w:proofErr w:type="spellEnd"/>
            <w:r w:rsidRPr="00E93710">
              <w:rPr>
                <w:sz w:val="22"/>
                <w:szCs w:val="22"/>
              </w:rPr>
              <w:t>) un visi materiāli PDF (*.</w:t>
            </w:r>
            <w:proofErr w:type="spellStart"/>
            <w:r w:rsidRPr="00E93710">
              <w:rPr>
                <w:sz w:val="22"/>
                <w:szCs w:val="22"/>
              </w:rPr>
              <w:t>pdf</w:t>
            </w:r>
            <w:proofErr w:type="spellEnd"/>
            <w:r w:rsidRPr="00E93710">
              <w:rPr>
                <w:sz w:val="22"/>
                <w:szCs w:val="22"/>
              </w:rPr>
              <w:t xml:space="preserve">) </w:t>
            </w:r>
            <w:proofErr w:type="spellStart"/>
            <w:r w:rsidRPr="00E93710">
              <w:rPr>
                <w:sz w:val="22"/>
                <w:szCs w:val="22"/>
              </w:rPr>
              <w:t>formatā</w:t>
            </w:r>
            <w:proofErr w:type="spellEnd"/>
            <w:r w:rsidRPr="00E93710">
              <w:rPr>
                <w:sz w:val="22"/>
                <w:szCs w:val="22"/>
              </w:rPr>
              <w:t>;</w:t>
            </w:r>
          </w:p>
        </w:tc>
      </w:tr>
      <w:tr w:rsidR="00E60503" w:rsidRPr="00E93710" w14:paraId="71C90521" w14:textId="77777777" w:rsidTr="00E60503">
        <w:trPr>
          <w:trHeight w:val="397"/>
        </w:trPr>
        <w:tc>
          <w:tcPr>
            <w:tcW w:w="846" w:type="dxa"/>
            <w:gridSpan w:val="2"/>
            <w:tcBorders>
              <w:top w:val="single" w:sz="4" w:space="0" w:color="auto"/>
              <w:left w:val="single" w:sz="4" w:space="0" w:color="auto"/>
              <w:bottom w:val="single" w:sz="4" w:space="0" w:color="auto"/>
              <w:right w:val="single" w:sz="4" w:space="0" w:color="auto"/>
            </w:tcBorders>
            <w:hideMark/>
          </w:tcPr>
          <w:p w14:paraId="3D2AAD5B" w14:textId="77777777" w:rsidR="00E60503" w:rsidRPr="00E93710" w:rsidRDefault="00E60503" w:rsidP="00E60503">
            <w:pPr>
              <w:pStyle w:val="ListParagraph"/>
              <w:numPr>
                <w:ilvl w:val="2"/>
                <w:numId w:val="14"/>
              </w:numPr>
              <w:ind w:left="0" w:firstLine="0"/>
            </w:pPr>
          </w:p>
        </w:tc>
        <w:tc>
          <w:tcPr>
            <w:tcW w:w="2380" w:type="dxa"/>
            <w:gridSpan w:val="3"/>
            <w:tcBorders>
              <w:top w:val="single" w:sz="4" w:space="0" w:color="auto"/>
              <w:left w:val="single" w:sz="4" w:space="0" w:color="auto"/>
              <w:bottom w:val="single" w:sz="4" w:space="0" w:color="auto"/>
              <w:right w:val="single" w:sz="4" w:space="0" w:color="auto"/>
            </w:tcBorders>
            <w:hideMark/>
          </w:tcPr>
          <w:p w14:paraId="29495992" w14:textId="77777777" w:rsidR="00E60503" w:rsidRPr="00E93710" w:rsidRDefault="00E60503" w:rsidP="00E81BFB">
            <w:pPr>
              <w:rPr>
                <w:sz w:val="22"/>
                <w:szCs w:val="22"/>
              </w:rPr>
            </w:pPr>
            <w:r w:rsidRPr="00E93710">
              <w:rPr>
                <w:sz w:val="22"/>
                <w:szCs w:val="22"/>
              </w:rPr>
              <w:t>Gala ziņojums</w:t>
            </w:r>
          </w:p>
        </w:tc>
        <w:tc>
          <w:tcPr>
            <w:tcW w:w="6834" w:type="dxa"/>
            <w:gridSpan w:val="5"/>
            <w:tcBorders>
              <w:top w:val="single" w:sz="4" w:space="0" w:color="auto"/>
              <w:left w:val="nil"/>
              <w:bottom w:val="single" w:sz="4" w:space="0" w:color="auto"/>
              <w:right w:val="single" w:sz="4" w:space="0" w:color="auto"/>
            </w:tcBorders>
            <w:vAlign w:val="center"/>
          </w:tcPr>
          <w:p w14:paraId="7DFE03E3" w14:textId="3D189A98" w:rsidR="00E60503" w:rsidRPr="00E93710" w:rsidRDefault="00E60503" w:rsidP="00E81BFB">
            <w:pPr>
              <w:jc w:val="both"/>
              <w:rPr>
                <w:sz w:val="22"/>
                <w:szCs w:val="22"/>
              </w:rPr>
            </w:pPr>
            <w:bookmarkStart w:id="16" w:name="OLE_LINK210"/>
            <w:bookmarkStart w:id="17" w:name="OLE_LINK211"/>
            <w:r w:rsidRPr="00A94383">
              <w:rPr>
                <w:sz w:val="22"/>
                <w:szCs w:val="22"/>
              </w:rPr>
              <w:t>Visās instancēs saskaņota Būvprojekta dokumentācija, ar Būvvaldes atzīmi par projektēšanas nosacījumu izpildi (BIS) iesniedzama</w:t>
            </w:r>
            <w:r w:rsidRPr="00E93710">
              <w:rPr>
                <w:sz w:val="22"/>
                <w:szCs w:val="22"/>
              </w:rPr>
              <w:t xml:space="preserve"> </w:t>
            </w:r>
            <w:r>
              <w:rPr>
                <w:sz w:val="22"/>
                <w:szCs w:val="22"/>
              </w:rPr>
              <w:t>P</w:t>
            </w:r>
            <w:r w:rsidRPr="00E93710">
              <w:rPr>
                <w:sz w:val="22"/>
                <w:szCs w:val="22"/>
              </w:rPr>
              <w:t xml:space="preserve">asūtītājam ne ilgāk kā </w:t>
            </w:r>
            <w:r w:rsidR="004D6994">
              <w:rPr>
                <w:sz w:val="22"/>
                <w:szCs w:val="22"/>
              </w:rPr>
              <w:t>18 (astoņpadsmit)</w:t>
            </w:r>
            <w:r w:rsidRPr="00E93710">
              <w:rPr>
                <w:sz w:val="22"/>
                <w:szCs w:val="22"/>
              </w:rPr>
              <w:t xml:space="preserve"> kalendārās nedēļas pēc līguma parakstīšanas.</w:t>
            </w:r>
          </w:p>
          <w:bookmarkEnd w:id="16"/>
          <w:bookmarkEnd w:id="17"/>
          <w:p w14:paraId="14E8111B" w14:textId="77777777" w:rsidR="00E60503" w:rsidRPr="00E93710" w:rsidRDefault="00E60503" w:rsidP="00E81BFB">
            <w:pPr>
              <w:jc w:val="both"/>
              <w:rPr>
                <w:sz w:val="22"/>
                <w:szCs w:val="22"/>
              </w:rPr>
            </w:pPr>
            <w:r w:rsidRPr="00E93710">
              <w:rPr>
                <w:sz w:val="22"/>
                <w:szCs w:val="22"/>
              </w:rPr>
              <w:t xml:space="preserve">Izstrādātājs Pasūtītājam iesniedz </w:t>
            </w:r>
            <w:r w:rsidRPr="00A94383">
              <w:rPr>
                <w:sz w:val="22"/>
                <w:szCs w:val="22"/>
              </w:rPr>
              <w:t>Būvprojekta</w:t>
            </w:r>
            <w:r w:rsidRPr="00E93710">
              <w:rPr>
                <w:sz w:val="22"/>
                <w:szCs w:val="22"/>
              </w:rPr>
              <w:t xml:space="preserve"> materiālus:</w:t>
            </w:r>
          </w:p>
          <w:p w14:paraId="25E4F32E" w14:textId="77777777" w:rsidR="00E60503" w:rsidRDefault="00E60503" w:rsidP="00E81BFB">
            <w:pPr>
              <w:jc w:val="both"/>
              <w:rPr>
                <w:sz w:val="22"/>
                <w:szCs w:val="22"/>
              </w:rPr>
            </w:pPr>
            <w:r w:rsidRPr="00A94383">
              <w:t>Būvprojekta</w:t>
            </w:r>
            <w:r w:rsidRPr="00E93710">
              <w:rPr>
                <w:sz w:val="22"/>
                <w:szCs w:val="22"/>
              </w:rPr>
              <w:t xml:space="preserve"> pilnu komplektu ar </w:t>
            </w:r>
            <w:proofErr w:type="spellStart"/>
            <w:r w:rsidRPr="00E93710">
              <w:rPr>
                <w:sz w:val="22"/>
                <w:szCs w:val="22"/>
              </w:rPr>
              <w:t>kontroltāmēm</w:t>
            </w:r>
            <w:proofErr w:type="spellEnd"/>
            <w:r w:rsidRPr="00E93710">
              <w:rPr>
                <w:sz w:val="22"/>
                <w:szCs w:val="22"/>
              </w:rPr>
              <w:t xml:space="preserve"> latviešu valodā, </w:t>
            </w:r>
          </w:p>
          <w:p w14:paraId="5B51F24B" w14:textId="77777777" w:rsidR="00E60503" w:rsidRPr="00E93710" w:rsidRDefault="00E60503" w:rsidP="00E81BFB">
            <w:pPr>
              <w:jc w:val="both"/>
              <w:rPr>
                <w:sz w:val="22"/>
                <w:szCs w:val="22"/>
              </w:rPr>
            </w:pPr>
            <w:r w:rsidRPr="00A94383">
              <w:rPr>
                <w:sz w:val="22"/>
                <w:szCs w:val="22"/>
              </w:rPr>
              <w:t>2 eksemplārus drukātā formā</w:t>
            </w:r>
            <w:r w:rsidRPr="00E93710">
              <w:rPr>
                <w:sz w:val="22"/>
                <w:szCs w:val="22"/>
              </w:rPr>
              <w:t>, 1 eksemplār</w:t>
            </w:r>
            <w:r>
              <w:rPr>
                <w:sz w:val="22"/>
                <w:szCs w:val="22"/>
              </w:rPr>
              <w:t>ā</w:t>
            </w:r>
            <w:r w:rsidRPr="00E93710">
              <w:rPr>
                <w:sz w:val="22"/>
                <w:szCs w:val="22"/>
              </w:rPr>
              <w:t xml:space="preserve"> elektroniskā formā </w:t>
            </w:r>
            <w:r>
              <w:rPr>
                <w:sz w:val="22"/>
                <w:szCs w:val="22"/>
              </w:rPr>
              <w:t>USB atmiņas kartē</w:t>
            </w:r>
            <w:r w:rsidRPr="00E93710">
              <w:rPr>
                <w:sz w:val="22"/>
                <w:szCs w:val="22"/>
              </w:rPr>
              <w:t>, kas sastādīti Microsoft Word (*.</w:t>
            </w:r>
            <w:proofErr w:type="spellStart"/>
            <w:r w:rsidRPr="00E93710">
              <w:rPr>
                <w:sz w:val="22"/>
                <w:szCs w:val="22"/>
              </w:rPr>
              <w:t>doc</w:t>
            </w:r>
            <w:proofErr w:type="spellEnd"/>
            <w:r w:rsidRPr="00E93710">
              <w:rPr>
                <w:sz w:val="22"/>
                <w:szCs w:val="22"/>
              </w:rPr>
              <w:t>), Microsoft Excel (*.</w:t>
            </w:r>
            <w:proofErr w:type="spellStart"/>
            <w:r w:rsidRPr="00E93710">
              <w:rPr>
                <w:sz w:val="22"/>
                <w:szCs w:val="22"/>
              </w:rPr>
              <w:t>xls</w:t>
            </w:r>
            <w:proofErr w:type="spellEnd"/>
            <w:r w:rsidRPr="00E93710">
              <w:rPr>
                <w:sz w:val="22"/>
                <w:szCs w:val="22"/>
              </w:rPr>
              <w:t xml:space="preserve">) un </w:t>
            </w:r>
            <w:proofErr w:type="spellStart"/>
            <w:r w:rsidRPr="00E93710">
              <w:rPr>
                <w:sz w:val="22"/>
                <w:szCs w:val="22"/>
              </w:rPr>
              <w:t>AutoCAD</w:t>
            </w:r>
            <w:proofErr w:type="spellEnd"/>
            <w:r w:rsidRPr="00E93710">
              <w:rPr>
                <w:sz w:val="22"/>
                <w:szCs w:val="22"/>
              </w:rPr>
              <w:t xml:space="preserve"> (*.</w:t>
            </w:r>
            <w:proofErr w:type="spellStart"/>
            <w:r w:rsidRPr="00E93710">
              <w:rPr>
                <w:sz w:val="22"/>
                <w:szCs w:val="22"/>
              </w:rPr>
              <w:t>dwg</w:t>
            </w:r>
            <w:proofErr w:type="spellEnd"/>
            <w:r w:rsidRPr="00E93710">
              <w:rPr>
                <w:sz w:val="22"/>
                <w:szCs w:val="22"/>
              </w:rPr>
              <w:t xml:space="preserve">) vai analoģiskas savstarpēji savietojamas programmas vidē (teksti, tāmes utt. Word un Excel, rasējumi </w:t>
            </w:r>
            <w:proofErr w:type="spellStart"/>
            <w:r w:rsidRPr="00E93710">
              <w:rPr>
                <w:sz w:val="22"/>
                <w:szCs w:val="22"/>
              </w:rPr>
              <w:t>AutoCAD</w:t>
            </w:r>
            <w:proofErr w:type="spellEnd"/>
            <w:r w:rsidRPr="00E93710">
              <w:rPr>
                <w:sz w:val="22"/>
                <w:szCs w:val="22"/>
              </w:rPr>
              <w:t>) un visi materiāli PDF (*.</w:t>
            </w:r>
            <w:proofErr w:type="spellStart"/>
            <w:r w:rsidRPr="00E93710">
              <w:rPr>
                <w:sz w:val="22"/>
                <w:szCs w:val="22"/>
              </w:rPr>
              <w:t>pdf</w:t>
            </w:r>
            <w:proofErr w:type="spellEnd"/>
            <w:r w:rsidRPr="00E93710">
              <w:rPr>
                <w:sz w:val="22"/>
                <w:szCs w:val="22"/>
              </w:rPr>
              <w:t xml:space="preserve">) </w:t>
            </w:r>
            <w:proofErr w:type="spellStart"/>
            <w:r w:rsidRPr="00E93710">
              <w:rPr>
                <w:sz w:val="22"/>
                <w:szCs w:val="22"/>
              </w:rPr>
              <w:t>formatā</w:t>
            </w:r>
            <w:proofErr w:type="spellEnd"/>
            <w:r w:rsidRPr="00E93710">
              <w:rPr>
                <w:sz w:val="22"/>
                <w:szCs w:val="22"/>
              </w:rPr>
              <w:t>.</w:t>
            </w:r>
          </w:p>
        </w:tc>
      </w:tr>
    </w:tbl>
    <w:p w14:paraId="642914A4" w14:textId="77777777" w:rsidR="00E92FDF" w:rsidRPr="00A4231F" w:rsidRDefault="00E92FDF"/>
    <w:p w14:paraId="0127FE1F" w14:textId="4166C964" w:rsidR="00875709" w:rsidRDefault="00875709">
      <w:pPr>
        <w:widowControl/>
        <w:suppressAutoHyphens w:val="0"/>
        <w:spacing w:after="200" w:line="276" w:lineRule="auto"/>
      </w:pPr>
    </w:p>
    <w:p w14:paraId="1709D5AF" w14:textId="3CB43DF1" w:rsidR="00E92FDF" w:rsidRDefault="00E92FDF">
      <w:pPr>
        <w:widowControl/>
        <w:suppressAutoHyphens w:val="0"/>
        <w:spacing w:after="200" w:line="276" w:lineRule="auto"/>
      </w:pPr>
    </w:p>
    <w:p w14:paraId="32178DB3" w14:textId="24E7EA17" w:rsidR="003F73DC" w:rsidRPr="00A4231F" w:rsidRDefault="003F73DC">
      <w:pPr>
        <w:widowControl/>
        <w:suppressAutoHyphens w:val="0"/>
        <w:spacing w:after="200" w:line="276" w:lineRule="auto"/>
      </w:pPr>
    </w:p>
    <w:sectPr w:rsidR="003F73DC" w:rsidRPr="00A4231F" w:rsidSect="00F44968">
      <w:footerReference w:type="default" r:id="rId8"/>
      <w:pgSz w:w="11906" w:h="16838"/>
      <w:pgMar w:top="567" w:right="567"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F059" w14:textId="77777777" w:rsidR="00DB36F1" w:rsidRDefault="00DB36F1" w:rsidP="000B7E96">
      <w:r>
        <w:separator/>
      </w:r>
    </w:p>
  </w:endnote>
  <w:endnote w:type="continuationSeparator" w:id="0">
    <w:p w14:paraId="6597722C" w14:textId="77777777" w:rsidR="00DB36F1" w:rsidRDefault="00DB36F1" w:rsidP="000B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838035"/>
      <w:docPartObj>
        <w:docPartGallery w:val="Page Numbers (Bottom of Page)"/>
        <w:docPartUnique/>
      </w:docPartObj>
    </w:sdtPr>
    <w:sdtEndPr>
      <w:rPr>
        <w:noProof/>
      </w:rPr>
    </w:sdtEndPr>
    <w:sdtContent>
      <w:p w14:paraId="2DF7FE83" w14:textId="77777777" w:rsidR="00F35C87" w:rsidRDefault="006017D7">
        <w:pPr>
          <w:pStyle w:val="Footer"/>
          <w:jc w:val="center"/>
        </w:pPr>
        <w:r>
          <w:fldChar w:fldCharType="begin"/>
        </w:r>
        <w:r>
          <w:instrText xml:space="preserve"> PAGE   \* MERGEFORMAT </w:instrText>
        </w:r>
        <w:r>
          <w:fldChar w:fldCharType="separate"/>
        </w:r>
        <w:r w:rsidR="00D64A5C">
          <w:rPr>
            <w:noProof/>
          </w:rPr>
          <w:t>1</w:t>
        </w:r>
        <w:r>
          <w:rPr>
            <w:noProof/>
          </w:rPr>
          <w:fldChar w:fldCharType="end"/>
        </w:r>
      </w:p>
    </w:sdtContent>
  </w:sdt>
  <w:p w14:paraId="1DEBAC74" w14:textId="77777777" w:rsidR="00F35C87" w:rsidRDefault="00F35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47123" w14:textId="77777777" w:rsidR="00DB36F1" w:rsidRDefault="00DB36F1" w:rsidP="000B7E96">
      <w:r>
        <w:separator/>
      </w:r>
    </w:p>
  </w:footnote>
  <w:footnote w:type="continuationSeparator" w:id="0">
    <w:p w14:paraId="08C645EC" w14:textId="77777777" w:rsidR="00DB36F1" w:rsidRDefault="00DB36F1" w:rsidP="000B7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4C1"/>
    <w:multiLevelType w:val="multilevel"/>
    <w:tmpl w:val="7BEA6476"/>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7D5A3D"/>
    <w:multiLevelType w:val="multilevel"/>
    <w:tmpl w:val="DD00C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9326D9"/>
    <w:multiLevelType w:val="multilevel"/>
    <w:tmpl w:val="6E6490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31119B"/>
    <w:multiLevelType w:val="multilevel"/>
    <w:tmpl w:val="1DB28FD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4222D55"/>
    <w:multiLevelType w:val="multilevel"/>
    <w:tmpl w:val="456CB594"/>
    <w:styleLink w:val="Pareizjaissaraksts1"/>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52C066C"/>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6D53A52"/>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DB38A6"/>
    <w:multiLevelType w:val="multilevel"/>
    <w:tmpl w:val="88E2B9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2C5928"/>
    <w:multiLevelType w:val="multilevel"/>
    <w:tmpl w:val="042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13862D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4833E5"/>
    <w:multiLevelType w:val="multilevel"/>
    <w:tmpl w:val="88E2B9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55462D"/>
    <w:multiLevelType w:val="multilevel"/>
    <w:tmpl w:val="1DB28FD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AE273B"/>
    <w:multiLevelType w:val="hybridMultilevel"/>
    <w:tmpl w:val="C8E0D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26115E"/>
    <w:multiLevelType w:val="multilevel"/>
    <w:tmpl w:val="F74CC00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BE732F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B90B9C"/>
    <w:multiLevelType w:val="hybridMultilevel"/>
    <w:tmpl w:val="3ED4B504"/>
    <w:lvl w:ilvl="0" w:tplc="E438C67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F3747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F234A6"/>
    <w:multiLevelType w:val="hybridMultilevel"/>
    <w:tmpl w:val="11509834"/>
    <w:lvl w:ilvl="0" w:tplc="0426000F">
      <w:start w:val="3"/>
      <w:numFmt w:val="decimal"/>
      <w:lvlText w:val="%1."/>
      <w:lvlJc w:val="left"/>
      <w:pPr>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8" w15:restartNumberingAfterBreak="0">
    <w:nsid w:val="201F7998"/>
    <w:multiLevelType w:val="multilevel"/>
    <w:tmpl w:val="A0DCA88C"/>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2873C8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CF5F44"/>
    <w:multiLevelType w:val="multilevel"/>
    <w:tmpl w:val="BB1226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2DC628C"/>
    <w:multiLevelType w:val="hybridMultilevel"/>
    <w:tmpl w:val="A20AC18A"/>
    <w:lvl w:ilvl="0" w:tplc="E438C67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7C11B54"/>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3E71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B3F21DC"/>
    <w:multiLevelType w:val="hybridMultilevel"/>
    <w:tmpl w:val="52DC3C04"/>
    <w:lvl w:ilvl="0" w:tplc="D272154E">
      <w:start w:val="1"/>
      <w:numFmt w:val="decimal"/>
      <w:lvlText w:val="%1)"/>
      <w:lvlJc w:val="left"/>
      <w:pPr>
        <w:ind w:left="72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5" w15:restartNumberingAfterBreak="0">
    <w:nsid w:val="3B4450D7"/>
    <w:multiLevelType w:val="multilevel"/>
    <w:tmpl w:val="9CA62026"/>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C3D4250"/>
    <w:multiLevelType w:val="hybridMultilevel"/>
    <w:tmpl w:val="6F40795A"/>
    <w:lvl w:ilvl="0" w:tplc="A7BE8D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4E08AF"/>
    <w:multiLevelType w:val="multilevel"/>
    <w:tmpl w:val="42065E28"/>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5C12F78"/>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A286D"/>
    <w:multiLevelType w:val="multilevel"/>
    <w:tmpl w:val="2AC2C798"/>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76366D2"/>
    <w:multiLevelType w:val="multilevel"/>
    <w:tmpl w:val="DD00C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AA612FE"/>
    <w:multiLevelType w:val="hybridMultilevel"/>
    <w:tmpl w:val="A9303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A30255"/>
    <w:multiLevelType w:val="multilevel"/>
    <w:tmpl w:val="DA521A8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3D97CB3"/>
    <w:multiLevelType w:val="multilevel"/>
    <w:tmpl w:val="88E2B9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5887748"/>
    <w:multiLevelType w:val="hybridMultilevel"/>
    <w:tmpl w:val="B372B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606E69"/>
    <w:multiLevelType w:val="multilevel"/>
    <w:tmpl w:val="9CA62026"/>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9A72236"/>
    <w:multiLevelType w:val="hybridMultilevel"/>
    <w:tmpl w:val="C8E0D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302C9D"/>
    <w:multiLevelType w:val="multilevel"/>
    <w:tmpl w:val="6EC84FC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C84749A"/>
    <w:multiLevelType w:val="multilevel"/>
    <w:tmpl w:val="BB1226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D9F65BE"/>
    <w:multiLevelType w:val="multilevel"/>
    <w:tmpl w:val="6F602F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EF64221"/>
    <w:multiLevelType w:val="hybridMultilevel"/>
    <w:tmpl w:val="46B84D26"/>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1" w15:restartNumberingAfterBreak="0">
    <w:nsid w:val="63126DCD"/>
    <w:multiLevelType w:val="multilevel"/>
    <w:tmpl w:val="88E2B9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3503BA7"/>
    <w:multiLevelType w:val="multilevel"/>
    <w:tmpl w:val="8A8490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5110FB5"/>
    <w:multiLevelType w:val="hybridMultilevel"/>
    <w:tmpl w:val="8952A68C"/>
    <w:lvl w:ilvl="0" w:tplc="1B76EE26">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514065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5524509"/>
    <w:multiLevelType w:val="hybridMultilevel"/>
    <w:tmpl w:val="62629F6E"/>
    <w:lvl w:ilvl="0" w:tplc="262827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585772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5B40109"/>
    <w:multiLevelType w:val="multilevel"/>
    <w:tmpl w:val="7BEA6476"/>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9A23336"/>
    <w:multiLevelType w:val="multilevel"/>
    <w:tmpl w:val="E18AEB9E"/>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DFC2689"/>
    <w:multiLevelType w:val="multilevel"/>
    <w:tmpl w:val="42065E28"/>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07D4842"/>
    <w:multiLevelType w:val="hybridMultilevel"/>
    <w:tmpl w:val="97A63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6A15A47"/>
    <w:multiLevelType w:val="multilevel"/>
    <w:tmpl w:val="456CB59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7C231E4"/>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8540E23"/>
    <w:multiLevelType w:val="multilevel"/>
    <w:tmpl w:val="847AA5DC"/>
    <w:lvl w:ilvl="0">
      <w:start w:val="1"/>
      <w:numFmt w:val="decimal"/>
      <w:lvlText w:val="%1."/>
      <w:lvlJc w:val="left"/>
      <w:pPr>
        <w:ind w:left="502" w:hanging="360"/>
      </w:pPr>
    </w:lvl>
    <w:lvl w:ilvl="1">
      <w:start w:val="1"/>
      <w:numFmt w:val="decimal"/>
      <w:lvlText w:val="%1.%2."/>
      <w:lvlJc w:val="left"/>
      <w:pPr>
        <w:ind w:left="857" w:hanging="432"/>
      </w:pPr>
      <w:rPr>
        <w:b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B345A6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4815097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95942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8473044">
    <w:abstractNumId w:val="17"/>
  </w:num>
  <w:num w:numId="4" w16cid:durableId="2080321122">
    <w:abstractNumId w:val="43"/>
  </w:num>
  <w:num w:numId="5" w16cid:durableId="299574482">
    <w:abstractNumId w:val="9"/>
  </w:num>
  <w:num w:numId="6" w16cid:durableId="1822456117">
    <w:abstractNumId w:val="52"/>
  </w:num>
  <w:num w:numId="7" w16cid:durableId="1991322439">
    <w:abstractNumId w:val="24"/>
  </w:num>
  <w:num w:numId="8" w16cid:durableId="1186560461">
    <w:abstractNumId w:val="18"/>
  </w:num>
  <w:num w:numId="9" w16cid:durableId="1721662601">
    <w:abstractNumId w:val="16"/>
  </w:num>
  <w:num w:numId="10" w16cid:durableId="1868785530">
    <w:abstractNumId w:val="23"/>
  </w:num>
  <w:num w:numId="11" w16cid:durableId="1584023575">
    <w:abstractNumId w:val="39"/>
  </w:num>
  <w:num w:numId="12" w16cid:durableId="1259485018">
    <w:abstractNumId w:val="0"/>
  </w:num>
  <w:num w:numId="13" w16cid:durableId="560289871">
    <w:abstractNumId w:val="47"/>
  </w:num>
  <w:num w:numId="14" w16cid:durableId="269706310">
    <w:abstractNumId w:val="51"/>
  </w:num>
  <w:num w:numId="15" w16cid:durableId="1746410683">
    <w:abstractNumId w:val="41"/>
  </w:num>
  <w:num w:numId="16" w16cid:durableId="1243832663">
    <w:abstractNumId w:val="10"/>
  </w:num>
  <w:num w:numId="17" w16cid:durableId="649939279">
    <w:abstractNumId w:val="7"/>
  </w:num>
  <w:num w:numId="18" w16cid:durableId="2044093224">
    <w:abstractNumId w:val="33"/>
  </w:num>
  <w:num w:numId="19" w16cid:durableId="1682124817">
    <w:abstractNumId w:val="37"/>
  </w:num>
  <w:num w:numId="20" w16cid:durableId="1649631859">
    <w:abstractNumId w:val="29"/>
  </w:num>
  <w:num w:numId="21" w16cid:durableId="1917862276">
    <w:abstractNumId w:val="13"/>
  </w:num>
  <w:num w:numId="22" w16cid:durableId="144779837">
    <w:abstractNumId w:val="32"/>
  </w:num>
  <w:num w:numId="23" w16cid:durableId="1090546621">
    <w:abstractNumId w:val="27"/>
  </w:num>
  <w:num w:numId="24" w16cid:durableId="68425021">
    <w:abstractNumId w:val="49"/>
  </w:num>
  <w:num w:numId="25" w16cid:durableId="198590174">
    <w:abstractNumId w:val="11"/>
  </w:num>
  <w:num w:numId="26" w16cid:durableId="1622688975">
    <w:abstractNumId w:val="3"/>
  </w:num>
  <w:num w:numId="27" w16cid:durableId="360479348">
    <w:abstractNumId w:val="34"/>
  </w:num>
  <w:num w:numId="28" w16cid:durableId="1706321748">
    <w:abstractNumId w:val="40"/>
  </w:num>
  <w:num w:numId="29" w16cid:durableId="57561798">
    <w:abstractNumId w:val="31"/>
  </w:num>
  <w:num w:numId="30" w16cid:durableId="485899561">
    <w:abstractNumId w:val="48"/>
  </w:num>
  <w:num w:numId="31" w16cid:durableId="1516262898">
    <w:abstractNumId w:val="36"/>
  </w:num>
  <w:num w:numId="32" w16cid:durableId="1006905741">
    <w:abstractNumId w:val="15"/>
  </w:num>
  <w:num w:numId="33" w16cid:durableId="80418598">
    <w:abstractNumId w:val="21"/>
  </w:num>
  <w:num w:numId="34" w16cid:durableId="1549413106">
    <w:abstractNumId w:val="45"/>
  </w:num>
  <w:num w:numId="35" w16cid:durableId="1760442455">
    <w:abstractNumId w:val="38"/>
  </w:num>
  <w:num w:numId="36" w16cid:durableId="2035417415">
    <w:abstractNumId w:val="20"/>
  </w:num>
  <w:num w:numId="37" w16cid:durableId="5327211">
    <w:abstractNumId w:val="26"/>
  </w:num>
  <w:num w:numId="38" w16cid:durableId="1678574511">
    <w:abstractNumId w:val="12"/>
  </w:num>
  <w:num w:numId="39" w16cid:durableId="109250745">
    <w:abstractNumId w:val="50"/>
  </w:num>
  <w:num w:numId="40" w16cid:durableId="738479442">
    <w:abstractNumId w:val="35"/>
  </w:num>
  <w:num w:numId="41" w16cid:durableId="902368204">
    <w:abstractNumId w:val="25"/>
  </w:num>
  <w:num w:numId="42" w16cid:durableId="1111782129">
    <w:abstractNumId w:val="8"/>
  </w:num>
  <w:num w:numId="43" w16cid:durableId="484593263">
    <w:abstractNumId w:val="54"/>
  </w:num>
  <w:num w:numId="44" w16cid:durableId="1449471134">
    <w:abstractNumId w:val="30"/>
  </w:num>
  <w:num w:numId="45" w16cid:durableId="1145312640">
    <w:abstractNumId w:val="1"/>
  </w:num>
  <w:num w:numId="46" w16cid:durableId="929855649">
    <w:abstractNumId w:val="44"/>
  </w:num>
  <w:num w:numId="47" w16cid:durableId="1804303729">
    <w:abstractNumId w:val="14"/>
  </w:num>
  <w:num w:numId="48" w16cid:durableId="2117939090">
    <w:abstractNumId w:val="46"/>
  </w:num>
  <w:num w:numId="49" w16cid:durableId="167064145">
    <w:abstractNumId w:val="19"/>
  </w:num>
  <w:num w:numId="50" w16cid:durableId="1020400156">
    <w:abstractNumId w:val="2"/>
  </w:num>
  <w:num w:numId="51" w16cid:durableId="517931023">
    <w:abstractNumId w:val="42"/>
  </w:num>
  <w:num w:numId="52" w16cid:durableId="331221343">
    <w:abstractNumId w:val="53"/>
  </w:num>
  <w:num w:numId="53" w16cid:durableId="280038271">
    <w:abstractNumId w:val="5"/>
  </w:num>
  <w:num w:numId="54" w16cid:durableId="557323672">
    <w:abstractNumId w:val="22"/>
  </w:num>
  <w:num w:numId="55" w16cid:durableId="543176835">
    <w:abstractNumId w:val="6"/>
  </w:num>
  <w:num w:numId="56" w16cid:durableId="1144734564">
    <w:abstractNumId w:val="28"/>
  </w:num>
  <w:num w:numId="57" w16cid:durableId="1652439846">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68"/>
    <w:rsid w:val="00002FD2"/>
    <w:rsid w:val="00035286"/>
    <w:rsid w:val="0007462B"/>
    <w:rsid w:val="00086FEC"/>
    <w:rsid w:val="00091150"/>
    <w:rsid w:val="00093CD4"/>
    <w:rsid w:val="000A0A86"/>
    <w:rsid w:val="000B0496"/>
    <w:rsid w:val="000B7E96"/>
    <w:rsid w:val="000F5ABF"/>
    <w:rsid w:val="00104380"/>
    <w:rsid w:val="00111469"/>
    <w:rsid w:val="00117254"/>
    <w:rsid w:val="001203DE"/>
    <w:rsid w:val="001263AF"/>
    <w:rsid w:val="001504F2"/>
    <w:rsid w:val="001676F0"/>
    <w:rsid w:val="001910F4"/>
    <w:rsid w:val="001B03AE"/>
    <w:rsid w:val="001D7141"/>
    <w:rsid w:val="0020185C"/>
    <w:rsid w:val="00221DF9"/>
    <w:rsid w:val="00235D3F"/>
    <w:rsid w:val="00250DDB"/>
    <w:rsid w:val="002528E1"/>
    <w:rsid w:val="00252FEA"/>
    <w:rsid w:val="00262170"/>
    <w:rsid w:val="002728FC"/>
    <w:rsid w:val="00293FB2"/>
    <w:rsid w:val="002B2197"/>
    <w:rsid w:val="002B7F11"/>
    <w:rsid w:val="003078F6"/>
    <w:rsid w:val="003351EA"/>
    <w:rsid w:val="00371AD8"/>
    <w:rsid w:val="003C0480"/>
    <w:rsid w:val="003C0969"/>
    <w:rsid w:val="003C6205"/>
    <w:rsid w:val="003D2D6E"/>
    <w:rsid w:val="003F0A22"/>
    <w:rsid w:val="003F73DC"/>
    <w:rsid w:val="004140D6"/>
    <w:rsid w:val="00416706"/>
    <w:rsid w:val="0043117C"/>
    <w:rsid w:val="0043174B"/>
    <w:rsid w:val="00432ACB"/>
    <w:rsid w:val="00434C2D"/>
    <w:rsid w:val="00447DE8"/>
    <w:rsid w:val="00462204"/>
    <w:rsid w:val="00466204"/>
    <w:rsid w:val="004779C8"/>
    <w:rsid w:val="004D6994"/>
    <w:rsid w:val="004D7B08"/>
    <w:rsid w:val="004E29F0"/>
    <w:rsid w:val="004F244B"/>
    <w:rsid w:val="00502F23"/>
    <w:rsid w:val="00504C0C"/>
    <w:rsid w:val="00504D04"/>
    <w:rsid w:val="00515227"/>
    <w:rsid w:val="00522E69"/>
    <w:rsid w:val="00542F15"/>
    <w:rsid w:val="00543907"/>
    <w:rsid w:val="005460D4"/>
    <w:rsid w:val="00561F67"/>
    <w:rsid w:val="00565587"/>
    <w:rsid w:val="00575F55"/>
    <w:rsid w:val="00582C61"/>
    <w:rsid w:val="005840DD"/>
    <w:rsid w:val="00585196"/>
    <w:rsid w:val="005A61C6"/>
    <w:rsid w:val="005E44BE"/>
    <w:rsid w:val="005E4971"/>
    <w:rsid w:val="006017D7"/>
    <w:rsid w:val="00626E6D"/>
    <w:rsid w:val="006343F4"/>
    <w:rsid w:val="00643F40"/>
    <w:rsid w:val="006472D2"/>
    <w:rsid w:val="0065051C"/>
    <w:rsid w:val="00670CE3"/>
    <w:rsid w:val="006A0A24"/>
    <w:rsid w:val="006B1BE1"/>
    <w:rsid w:val="00706CCF"/>
    <w:rsid w:val="00723C8F"/>
    <w:rsid w:val="007307BD"/>
    <w:rsid w:val="00743185"/>
    <w:rsid w:val="00743327"/>
    <w:rsid w:val="00765B82"/>
    <w:rsid w:val="007A35B9"/>
    <w:rsid w:val="007B297D"/>
    <w:rsid w:val="00802EB8"/>
    <w:rsid w:val="00806A02"/>
    <w:rsid w:val="0082643A"/>
    <w:rsid w:val="00836F9A"/>
    <w:rsid w:val="00844B9E"/>
    <w:rsid w:val="00846109"/>
    <w:rsid w:val="0086428E"/>
    <w:rsid w:val="00875709"/>
    <w:rsid w:val="00891F3F"/>
    <w:rsid w:val="008C5C94"/>
    <w:rsid w:val="0090663D"/>
    <w:rsid w:val="00907D8C"/>
    <w:rsid w:val="0091395E"/>
    <w:rsid w:val="00916325"/>
    <w:rsid w:val="00924C9D"/>
    <w:rsid w:val="009275A5"/>
    <w:rsid w:val="00932146"/>
    <w:rsid w:val="00932702"/>
    <w:rsid w:val="0094080B"/>
    <w:rsid w:val="0094118E"/>
    <w:rsid w:val="009439B5"/>
    <w:rsid w:val="00944384"/>
    <w:rsid w:val="00957138"/>
    <w:rsid w:val="009936A2"/>
    <w:rsid w:val="009A2A34"/>
    <w:rsid w:val="009A60AB"/>
    <w:rsid w:val="009C44F6"/>
    <w:rsid w:val="009C6D9B"/>
    <w:rsid w:val="009D3ACC"/>
    <w:rsid w:val="009F6357"/>
    <w:rsid w:val="00A24D14"/>
    <w:rsid w:val="00A312DE"/>
    <w:rsid w:val="00A3131B"/>
    <w:rsid w:val="00A4231F"/>
    <w:rsid w:val="00A44993"/>
    <w:rsid w:val="00A57CC9"/>
    <w:rsid w:val="00A610B6"/>
    <w:rsid w:val="00A807F0"/>
    <w:rsid w:val="00AB0FB6"/>
    <w:rsid w:val="00AC2974"/>
    <w:rsid w:val="00AC2D68"/>
    <w:rsid w:val="00AD1546"/>
    <w:rsid w:val="00AD1A25"/>
    <w:rsid w:val="00AD1C7C"/>
    <w:rsid w:val="00B47A44"/>
    <w:rsid w:val="00B648AB"/>
    <w:rsid w:val="00B77A34"/>
    <w:rsid w:val="00B83EFA"/>
    <w:rsid w:val="00B96F68"/>
    <w:rsid w:val="00BB2187"/>
    <w:rsid w:val="00BE24EC"/>
    <w:rsid w:val="00C00ABB"/>
    <w:rsid w:val="00C0222B"/>
    <w:rsid w:val="00C159DA"/>
    <w:rsid w:val="00C1751D"/>
    <w:rsid w:val="00C30326"/>
    <w:rsid w:val="00C343E8"/>
    <w:rsid w:val="00C3747E"/>
    <w:rsid w:val="00C40277"/>
    <w:rsid w:val="00C663CB"/>
    <w:rsid w:val="00C81B15"/>
    <w:rsid w:val="00CA6F54"/>
    <w:rsid w:val="00CE2AAC"/>
    <w:rsid w:val="00CE77D2"/>
    <w:rsid w:val="00CF013C"/>
    <w:rsid w:val="00CF45BE"/>
    <w:rsid w:val="00D01B77"/>
    <w:rsid w:val="00D22766"/>
    <w:rsid w:val="00D530D1"/>
    <w:rsid w:val="00D64A5C"/>
    <w:rsid w:val="00D8233C"/>
    <w:rsid w:val="00D83D9D"/>
    <w:rsid w:val="00D85699"/>
    <w:rsid w:val="00D9215E"/>
    <w:rsid w:val="00D96ADE"/>
    <w:rsid w:val="00DA3C18"/>
    <w:rsid w:val="00DB36F1"/>
    <w:rsid w:val="00DD5F7A"/>
    <w:rsid w:val="00E02FF7"/>
    <w:rsid w:val="00E268F1"/>
    <w:rsid w:val="00E4019B"/>
    <w:rsid w:val="00E4445B"/>
    <w:rsid w:val="00E512D2"/>
    <w:rsid w:val="00E52CBF"/>
    <w:rsid w:val="00E60503"/>
    <w:rsid w:val="00E72007"/>
    <w:rsid w:val="00E77B3C"/>
    <w:rsid w:val="00E84619"/>
    <w:rsid w:val="00E92FDF"/>
    <w:rsid w:val="00EA0CF3"/>
    <w:rsid w:val="00EC7D61"/>
    <w:rsid w:val="00EE5F0F"/>
    <w:rsid w:val="00EF4DF0"/>
    <w:rsid w:val="00EF6E43"/>
    <w:rsid w:val="00F31E2C"/>
    <w:rsid w:val="00F35C87"/>
    <w:rsid w:val="00F35DD2"/>
    <w:rsid w:val="00F41546"/>
    <w:rsid w:val="00F44968"/>
    <w:rsid w:val="00F54D0F"/>
    <w:rsid w:val="00F814A8"/>
    <w:rsid w:val="00F820E9"/>
    <w:rsid w:val="00FE56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CC0E"/>
  <w15:docId w15:val="{C61328A9-7239-4BCA-B868-588C2F6E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A86"/>
    <w:pPr>
      <w:widowControl w:val="0"/>
      <w:suppressAutoHyphens/>
      <w:spacing w:after="0" w:line="240" w:lineRule="auto"/>
    </w:pPr>
    <w:rPr>
      <w:rFonts w:ascii="Times New Roman" w:eastAsia="Lucida Sans Unicode" w:hAnsi="Times New Roman" w:cs="Times New Roman"/>
      <w:color w:val="000000"/>
      <w:sz w:val="24"/>
      <w:szCs w:val="24"/>
      <w:lang w:eastAsia="ar-SA"/>
    </w:rPr>
  </w:style>
  <w:style w:type="paragraph" w:styleId="Heading1">
    <w:name w:val="heading 1"/>
    <w:basedOn w:val="Normal"/>
    <w:next w:val="Normal"/>
    <w:link w:val="Heading1Char"/>
    <w:uiPriority w:val="9"/>
    <w:qFormat/>
    <w:rsid w:val="00932702"/>
    <w:pPr>
      <w:keepNext/>
      <w:keepLines/>
      <w:widowControl/>
      <w:suppressAutoHyphens w:val="0"/>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B2197"/>
    <w:pPr>
      <w:ind w:left="720"/>
      <w:contextualSpacing/>
    </w:pPr>
  </w:style>
  <w:style w:type="character" w:styleId="Hyperlink">
    <w:name w:val="Hyperlink"/>
    <w:basedOn w:val="DefaultParagraphFont"/>
    <w:uiPriority w:val="99"/>
    <w:unhideWhenUsed/>
    <w:rsid w:val="009936A2"/>
    <w:rPr>
      <w:color w:val="0000FF" w:themeColor="hyperlink"/>
      <w:u w:val="single"/>
    </w:rPr>
  </w:style>
  <w:style w:type="character" w:customStyle="1" w:styleId="st">
    <w:name w:val="st"/>
    <w:basedOn w:val="DefaultParagraphFont"/>
    <w:rsid w:val="009936A2"/>
  </w:style>
  <w:style w:type="character" w:styleId="CommentReference">
    <w:name w:val="annotation reference"/>
    <w:basedOn w:val="DefaultParagraphFont"/>
    <w:uiPriority w:val="99"/>
    <w:semiHidden/>
    <w:unhideWhenUsed/>
    <w:rsid w:val="00C00ABB"/>
    <w:rPr>
      <w:sz w:val="16"/>
      <w:szCs w:val="16"/>
    </w:rPr>
  </w:style>
  <w:style w:type="paragraph" w:styleId="CommentText">
    <w:name w:val="annotation text"/>
    <w:basedOn w:val="Normal"/>
    <w:link w:val="CommentTextChar"/>
    <w:uiPriority w:val="99"/>
    <w:semiHidden/>
    <w:unhideWhenUsed/>
    <w:rsid w:val="00C00ABB"/>
    <w:rPr>
      <w:sz w:val="20"/>
      <w:szCs w:val="20"/>
    </w:rPr>
  </w:style>
  <w:style w:type="character" w:customStyle="1" w:styleId="CommentTextChar">
    <w:name w:val="Comment Text Char"/>
    <w:basedOn w:val="DefaultParagraphFont"/>
    <w:link w:val="CommentText"/>
    <w:uiPriority w:val="99"/>
    <w:semiHidden/>
    <w:rsid w:val="00C00ABB"/>
    <w:rPr>
      <w:rFonts w:ascii="Times New Roman" w:eastAsia="Lucida Sans Unicode" w:hAnsi="Times New Roman" w:cs="Times New Roman"/>
      <w:color w:val="000000"/>
      <w:sz w:val="20"/>
      <w:szCs w:val="20"/>
      <w:lang w:eastAsia="ar-SA"/>
    </w:rPr>
  </w:style>
  <w:style w:type="paragraph" w:styleId="CommentSubject">
    <w:name w:val="annotation subject"/>
    <w:basedOn w:val="CommentText"/>
    <w:next w:val="CommentText"/>
    <w:link w:val="CommentSubjectChar"/>
    <w:uiPriority w:val="99"/>
    <w:semiHidden/>
    <w:unhideWhenUsed/>
    <w:rsid w:val="00C00ABB"/>
    <w:rPr>
      <w:b/>
      <w:bCs/>
    </w:rPr>
  </w:style>
  <w:style w:type="character" w:customStyle="1" w:styleId="CommentSubjectChar">
    <w:name w:val="Comment Subject Char"/>
    <w:basedOn w:val="CommentTextChar"/>
    <w:link w:val="CommentSubject"/>
    <w:uiPriority w:val="99"/>
    <w:semiHidden/>
    <w:rsid w:val="00C00ABB"/>
    <w:rPr>
      <w:rFonts w:ascii="Times New Roman" w:eastAsia="Lucida Sans Unicode" w:hAnsi="Times New Roman" w:cs="Times New Roman"/>
      <w:b/>
      <w:bCs/>
      <w:color w:val="000000"/>
      <w:sz w:val="20"/>
      <w:szCs w:val="20"/>
      <w:lang w:eastAsia="ar-SA"/>
    </w:rPr>
  </w:style>
  <w:style w:type="paragraph" w:styleId="BalloonText">
    <w:name w:val="Balloon Text"/>
    <w:basedOn w:val="Normal"/>
    <w:link w:val="BalloonTextChar"/>
    <w:uiPriority w:val="99"/>
    <w:semiHidden/>
    <w:unhideWhenUsed/>
    <w:rsid w:val="00C00ABB"/>
    <w:rPr>
      <w:rFonts w:ascii="Tahoma" w:hAnsi="Tahoma" w:cs="Tahoma"/>
      <w:sz w:val="16"/>
      <w:szCs w:val="16"/>
    </w:rPr>
  </w:style>
  <w:style w:type="character" w:customStyle="1" w:styleId="BalloonTextChar">
    <w:name w:val="Balloon Text Char"/>
    <w:basedOn w:val="DefaultParagraphFont"/>
    <w:link w:val="BalloonText"/>
    <w:uiPriority w:val="99"/>
    <w:semiHidden/>
    <w:rsid w:val="00C00ABB"/>
    <w:rPr>
      <w:rFonts w:ascii="Tahoma" w:eastAsia="Lucida Sans Unicode" w:hAnsi="Tahoma" w:cs="Tahoma"/>
      <w:color w:val="000000"/>
      <w:sz w:val="16"/>
      <w:szCs w:val="16"/>
      <w:lang w:eastAsia="ar-SA"/>
    </w:rPr>
  </w:style>
  <w:style w:type="paragraph" w:customStyle="1" w:styleId="Default">
    <w:name w:val="Default"/>
    <w:rsid w:val="00D83D9D"/>
    <w:pPr>
      <w:autoSpaceDE w:val="0"/>
      <w:autoSpaceDN w:val="0"/>
      <w:adjustRightInd w:val="0"/>
      <w:spacing w:after="0" w:line="240" w:lineRule="auto"/>
    </w:pPr>
    <w:rPr>
      <w:rFonts w:ascii="Cambria" w:hAnsi="Cambria" w:cs="Cambria"/>
      <w:color w:val="000000"/>
      <w:sz w:val="24"/>
      <w:szCs w:val="24"/>
    </w:rPr>
  </w:style>
  <w:style w:type="character" w:styleId="Strong">
    <w:name w:val="Strong"/>
    <w:basedOn w:val="DefaultParagraphFont"/>
    <w:uiPriority w:val="22"/>
    <w:qFormat/>
    <w:rsid w:val="00907D8C"/>
    <w:rPr>
      <w:b/>
      <w:bCs/>
    </w:rPr>
  </w:style>
  <w:style w:type="paragraph" w:styleId="Header">
    <w:name w:val="header"/>
    <w:basedOn w:val="Normal"/>
    <w:link w:val="HeaderChar"/>
    <w:uiPriority w:val="99"/>
    <w:unhideWhenUsed/>
    <w:rsid w:val="000B7E96"/>
    <w:pPr>
      <w:tabs>
        <w:tab w:val="center" w:pos="4513"/>
        <w:tab w:val="right" w:pos="9026"/>
      </w:tabs>
    </w:pPr>
  </w:style>
  <w:style w:type="character" w:customStyle="1" w:styleId="HeaderChar">
    <w:name w:val="Header Char"/>
    <w:basedOn w:val="DefaultParagraphFont"/>
    <w:link w:val="Header"/>
    <w:uiPriority w:val="99"/>
    <w:rsid w:val="000B7E96"/>
    <w:rPr>
      <w:rFonts w:ascii="Times New Roman" w:eastAsia="Lucida Sans Unicode" w:hAnsi="Times New Roman" w:cs="Times New Roman"/>
      <w:color w:val="000000"/>
      <w:sz w:val="24"/>
      <w:szCs w:val="24"/>
      <w:lang w:eastAsia="ar-SA"/>
    </w:rPr>
  </w:style>
  <w:style w:type="paragraph" w:styleId="Footer">
    <w:name w:val="footer"/>
    <w:basedOn w:val="Normal"/>
    <w:link w:val="FooterChar"/>
    <w:uiPriority w:val="99"/>
    <w:unhideWhenUsed/>
    <w:rsid w:val="000B7E96"/>
    <w:pPr>
      <w:tabs>
        <w:tab w:val="center" w:pos="4513"/>
        <w:tab w:val="right" w:pos="9026"/>
      </w:tabs>
    </w:pPr>
  </w:style>
  <w:style w:type="character" w:customStyle="1" w:styleId="FooterChar">
    <w:name w:val="Footer Char"/>
    <w:basedOn w:val="DefaultParagraphFont"/>
    <w:link w:val="Footer"/>
    <w:uiPriority w:val="99"/>
    <w:rsid w:val="000B7E96"/>
    <w:rPr>
      <w:rFonts w:ascii="Times New Roman" w:eastAsia="Lucida Sans Unicode" w:hAnsi="Times New Roman" w:cs="Times New Roman"/>
      <w:color w:val="000000"/>
      <w:sz w:val="24"/>
      <w:szCs w:val="24"/>
      <w:lang w:eastAsia="ar-SA"/>
    </w:rPr>
  </w:style>
  <w:style w:type="paragraph" w:styleId="Revision">
    <w:name w:val="Revision"/>
    <w:hidden/>
    <w:uiPriority w:val="99"/>
    <w:semiHidden/>
    <w:rsid w:val="000B7E96"/>
    <w:pPr>
      <w:spacing w:after="0" w:line="240" w:lineRule="auto"/>
    </w:pPr>
    <w:rPr>
      <w:rFonts w:ascii="Times New Roman" w:eastAsia="Lucida Sans Unicode" w:hAnsi="Times New Roman" w:cs="Times New Roman"/>
      <w:color w:val="000000"/>
      <w:sz w:val="24"/>
      <w:szCs w:val="24"/>
      <w:lang w:eastAsia="ar-SA"/>
    </w:rPr>
  </w:style>
  <w:style w:type="character" w:customStyle="1" w:styleId="Heading1Char">
    <w:name w:val="Heading 1 Char"/>
    <w:basedOn w:val="DefaultParagraphFont"/>
    <w:link w:val="Heading1"/>
    <w:uiPriority w:val="9"/>
    <w:rsid w:val="00932702"/>
    <w:rPr>
      <w:rFonts w:asciiTheme="majorHAnsi" w:eastAsiaTheme="majorEastAsia" w:hAnsiTheme="majorHAnsi" w:cstheme="majorBidi"/>
      <w:color w:val="365F91" w:themeColor="accent1" w:themeShade="BF"/>
      <w:sz w:val="32"/>
      <w:szCs w:val="32"/>
    </w:rPr>
  </w:style>
  <w:style w:type="numbering" w:customStyle="1" w:styleId="Pareizjaissaraksts1">
    <w:name w:val="Pašreizējais saraksts1"/>
    <w:uiPriority w:val="99"/>
    <w:rsid w:val="00E60503"/>
    <w:pPr>
      <w:numPr>
        <w:numId w:val="57"/>
      </w:numPr>
    </w:pPr>
  </w:style>
  <w:style w:type="character" w:styleId="UnresolvedMention">
    <w:name w:val="Unresolved Mention"/>
    <w:basedOn w:val="DefaultParagraphFont"/>
    <w:uiPriority w:val="99"/>
    <w:semiHidden/>
    <w:unhideWhenUsed/>
    <w:rsid w:val="00CE2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7444">
      <w:bodyDiv w:val="1"/>
      <w:marLeft w:val="0"/>
      <w:marRight w:val="0"/>
      <w:marTop w:val="0"/>
      <w:marBottom w:val="0"/>
      <w:divBdr>
        <w:top w:val="none" w:sz="0" w:space="0" w:color="auto"/>
        <w:left w:val="none" w:sz="0" w:space="0" w:color="auto"/>
        <w:bottom w:val="none" w:sz="0" w:space="0" w:color="auto"/>
        <w:right w:val="none" w:sz="0" w:space="0" w:color="auto"/>
      </w:divBdr>
    </w:div>
    <w:div w:id="269046488">
      <w:bodyDiv w:val="1"/>
      <w:marLeft w:val="0"/>
      <w:marRight w:val="0"/>
      <w:marTop w:val="0"/>
      <w:marBottom w:val="0"/>
      <w:divBdr>
        <w:top w:val="none" w:sz="0" w:space="0" w:color="auto"/>
        <w:left w:val="none" w:sz="0" w:space="0" w:color="auto"/>
        <w:bottom w:val="none" w:sz="0" w:space="0" w:color="auto"/>
        <w:right w:val="none" w:sz="0" w:space="0" w:color="auto"/>
      </w:divBdr>
    </w:div>
    <w:div w:id="803620526">
      <w:bodyDiv w:val="1"/>
      <w:marLeft w:val="0"/>
      <w:marRight w:val="0"/>
      <w:marTop w:val="0"/>
      <w:marBottom w:val="0"/>
      <w:divBdr>
        <w:top w:val="none" w:sz="0" w:space="0" w:color="auto"/>
        <w:left w:val="none" w:sz="0" w:space="0" w:color="auto"/>
        <w:bottom w:val="none" w:sz="0" w:space="0" w:color="auto"/>
        <w:right w:val="none" w:sz="0" w:space="0" w:color="auto"/>
      </w:divBdr>
    </w:div>
    <w:div w:id="1306541800">
      <w:bodyDiv w:val="1"/>
      <w:marLeft w:val="0"/>
      <w:marRight w:val="0"/>
      <w:marTop w:val="0"/>
      <w:marBottom w:val="0"/>
      <w:divBdr>
        <w:top w:val="none" w:sz="0" w:space="0" w:color="auto"/>
        <w:left w:val="none" w:sz="0" w:space="0" w:color="auto"/>
        <w:bottom w:val="none" w:sz="0" w:space="0" w:color="auto"/>
        <w:right w:val="none" w:sz="0" w:space="0" w:color="auto"/>
      </w:divBdr>
    </w:div>
    <w:div w:id="1544636086">
      <w:bodyDiv w:val="1"/>
      <w:marLeft w:val="0"/>
      <w:marRight w:val="0"/>
      <w:marTop w:val="0"/>
      <w:marBottom w:val="0"/>
      <w:divBdr>
        <w:top w:val="none" w:sz="0" w:space="0" w:color="auto"/>
        <w:left w:val="none" w:sz="0" w:space="0" w:color="auto"/>
        <w:bottom w:val="none" w:sz="0" w:space="0" w:color="auto"/>
        <w:right w:val="none" w:sz="0" w:space="0" w:color="auto"/>
      </w:divBdr>
      <w:divsChild>
        <w:div w:id="567345555">
          <w:marLeft w:val="0"/>
          <w:marRight w:val="0"/>
          <w:marTop w:val="0"/>
          <w:marBottom w:val="0"/>
          <w:divBdr>
            <w:top w:val="none" w:sz="0" w:space="0" w:color="auto"/>
            <w:left w:val="none" w:sz="0" w:space="0" w:color="auto"/>
            <w:bottom w:val="none" w:sz="0" w:space="0" w:color="auto"/>
            <w:right w:val="none" w:sz="0" w:space="0" w:color="auto"/>
          </w:divBdr>
        </w:div>
      </w:divsChild>
    </w:div>
    <w:div w:id="1608393353">
      <w:bodyDiv w:val="1"/>
      <w:marLeft w:val="0"/>
      <w:marRight w:val="0"/>
      <w:marTop w:val="0"/>
      <w:marBottom w:val="0"/>
      <w:divBdr>
        <w:top w:val="none" w:sz="0" w:space="0" w:color="auto"/>
        <w:left w:val="none" w:sz="0" w:space="0" w:color="auto"/>
        <w:bottom w:val="none" w:sz="0" w:space="0" w:color="auto"/>
        <w:right w:val="none" w:sz="0" w:space="0" w:color="auto"/>
      </w:divBdr>
      <w:divsChild>
        <w:div w:id="1067806887">
          <w:marLeft w:val="0"/>
          <w:marRight w:val="0"/>
          <w:marTop w:val="0"/>
          <w:marBottom w:val="0"/>
          <w:divBdr>
            <w:top w:val="none" w:sz="0" w:space="0" w:color="auto"/>
            <w:left w:val="none" w:sz="0" w:space="0" w:color="auto"/>
            <w:bottom w:val="none" w:sz="0" w:space="0" w:color="auto"/>
            <w:right w:val="none" w:sz="0" w:space="0" w:color="auto"/>
          </w:divBdr>
        </w:div>
      </w:divsChild>
    </w:div>
    <w:div w:id="1700475678">
      <w:bodyDiv w:val="1"/>
      <w:marLeft w:val="0"/>
      <w:marRight w:val="0"/>
      <w:marTop w:val="0"/>
      <w:marBottom w:val="0"/>
      <w:divBdr>
        <w:top w:val="none" w:sz="0" w:space="0" w:color="auto"/>
        <w:left w:val="none" w:sz="0" w:space="0" w:color="auto"/>
        <w:bottom w:val="none" w:sz="0" w:space="0" w:color="auto"/>
        <w:right w:val="none" w:sz="0" w:space="0" w:color="auto"/>
      </w:divBdr>
    </w:div>
    <w:div w:id="194480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dgars.jumitis@olain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6872</Words>
  <Characters>3918</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Kristaps</dc:creator>
  <cp:lastModifiedBy>Sandra Lindenberga</cp:lastModifiedBy>
  <cp:revision>12</cp:revision>
  <cp:lastPrinted>2016-02-07T22:59:00Z</cp:lastPrinted>
  <dcterms:created xsi:type="dcterms:W3CDTF">2026-04-17T11:54:00Z</dcterms:created>
  <dcterms:modified xsi:type="dcterms:W3CDTF">2026-07-07T14:29:00Z</dcterms:modified>
</cp:coreProperties>
</file>