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86BD" w14:textId="75C7B044" w:rsidR="00691466" w:rsidRPr="00E537EC" w:rsidRDefault="00691466" w:rsidP="00E9653D">
      <w:pPr>
        <w:spacing w:line="276" w:lineRule="auto"/>
        <w:ind w:left="5940"/>
        <w:rPr>
          <w:rFonts w:ascii="Arial" w:hAnsi="Arial" w:cs="Arial"/>
        </w:rPr>
      </w:pPr>
    </w:p>
    <w:p w14:paraId="7F1BB6E8" w14:textId="77777777" w:rsidR="00691466" w:rsidRPr="00E537EC" w:rsidRDefault="00691466" w:rsidP="00E9653D">
      <w:pPr>
        <w:spacing w:line="276" w:lineRule="auto"/>
        <w:ind w:left="5940"/>
        <w:rPr>
          <w:rFonts w:ascii="Arial" w:hAnsi="Arial" w:cs="Arial"/>
        </w:rPr>
      </w:pPr>
    </w:p>
    <w:p w14:paraId="2F296926" w14:textId="77777777" w:rsidR="00DD3359" w:rsidRPr="00E537EC" w:rsidRDefault="00DD3359" w:rsidP="00E9653D">
      <w:pPr>
        <w:shd w:val="clear" w:color="auto" w:fill="FFFFFF"/>
        <w:autoSpaceDE w:val="0"/>
        <w:autoSpaceDN w:val="0"/>
        <w:spacing w:line="276" w:lineRule="auto"/>
        <w:ind w:right="-1"/>
        <w:rPr>
          <w:rFonts w:ascii="Arial" w:hAnsi="Arial" w:cs="Arial"/>
          <w:b/>
          <w:color w:val="000000"/>
        </w:rPr>
      </w:pPr>
    </w:p>
    <w:p w14:paraId="62B3ACBF" w14:textId="77777777" w:rsidR="00DD3359" w:rsidRPr="00E537EC" w:rsidRDefault="00DD3359" w:rsidP="00E9653D">
      <w:pPr>
        <w:shd w:val="clear" w:color="auto" w:fill="FFFFFF"/>
        <w:autoSpaceDE w:val="0"/>
        <w:autoSpaceDN w:val="0"/>
        <w:spacing w:line="276" w:lineRule="auto"/>
        <w:ind w:right="-1"/>
        <w:jc w:val="right"/>
        <w:rPr>
          <w:rFonts w:ascii="Arial" w:hAnsi="Arial" w:cs="Arial"/>
          <w:color w:val="000000"/>
        </w:rPr>
      </w:pPr>
      <w:r w:rsidRPr="00E537EC">
        <w:rPr>
          <w:rFonts w:ascii="Arial" w:hAnsi="Arial" w:cs="Arial"/>
          <w:b/>
          <w:color w:val="000000"/>
        </w:rPr>
        <w:t>APSTIPRINĀTS</w:t>
      </w:r>
      <w:r w:rsidRPr="00E537EC">
        <w:rPr>
          <w:rFonts w:ascii="Arial" w:hAnsi="Arial" w:cs="Arial"/>
          <w:color w:val="000000"/>
        </w:rPr>
        <w:t xml:space="preserve"> </w:t>
      </w:r>
    </w:p>
    <w:p w14:paraId="21F70257" w14:textId="77777777" w:rsidR="00DD3359" w:rsidRPr="00E537EC" w:rsidRDefault="00DD3359" w:rsidP="00E9653D">
      <w:pPr>
        <w:shd w:val="clear" w:color="auto" w:fill="FFFFFF"/>
        <w:autoSpaceDE w:val="0"/>
        <w:autoSpaceDN w:val="0"/>
        <w:spacing w:line="276" w:lineRule="auto"/>
        <w:ind w:right="-1"/>
        <w:jc w:val="right"/>
        <w:rPr>
          <w:rFonts w:ascii="Arial" w:hAnsi="Arial" w:cs="Arial"/>
          <w:color w:val="000000"/>
        </w:rPr>
      </w:pPr>
      <w:r w:rsidRPr="00E537EC">
        <w:rPr>
          <w:rFonts w:ascii="Arial" w:hAnsi="Arial" w:cs="Arial"/>
          <w:color w:val="000000"/>
        </w:rPr>
        <w:t xml:space="preserve">Iepirkuma komisijas </w:t>
      </w:r>
    </w:p>
    <w:p w14:paraId="1C218D1D" w14:textId="1775C2FD" w:rsidR="00DD3359" w:rsidRPr="00E537EC" w:rsidRDefault="00DD3359" w:rsidP="00E9653D">
      <w:pPr>
        <w:shd w:val="clear" w:color="auto" w:fill="FFFFFF"/>
        <w:autoSpaceDE w:val="0"/>
        <w:autoSpaceDN w:val="0"/>
        <w:spacing w:line="276" w:lineRule="auto"/>
        <w:ind w:right="-1"/>
        <w:jc w:val="right"/>
        <w:rPr>
          <w:rFonts w:ascii="Arial" w:hAnsi="Arial" w:cs="Arial"/>
          <w:sz w:val="22"/>
          <w:szCs w:val="22"/>
        </w:rPr>
      </w:pPr>
      <w:r w:rsidRPr="00E537EC">
        <w:rPr>
          <w:rFonts w:ascii="Arial" w:hAnsi="Arial" w:cs="Arial"/>
        </w:rPr>
        <w:t>202</w:t>
      </w:r>
      <w:r w:rsidR="00BA56CF">
        <w:rPr>
          <w:rFonts w:ascii="Arial" w:hAnsi="Arial" w:cs="Arial"/>
        </w:rPr>
        <w:t>6</w:t>
      </w:r>
      <w:r w:rsidRPr="00E537EC">
        <w:rPr>
          <w:rFonts w:ascii="Arial" w:hAnsi="Arial" w:cs="Arial"/>
        </w:rPr>
        <w:t>.</w:t>
      </w:r>
      <w:r w:rsidR="00B95D89" w:rsidRPr="00E537EC">
        <w:rPr>
          <w:rFonts w:ascii="Arial" w:hAnsi="Arial" w:cs="Arial"/>
        </w:rPr>
        <w:t xml:space="preserve"> </w:t>
      </w:r>
      <w:r w:rsidRPr="00E537EC">
        <w:rPr>
          <w:rFonts w:ascii="Arial" w:hAnsi="Arial" w:cs="Arial"/>
        </w:rPr>
        <w:t>gad</w:t>
      </w:r>
      <w:r w:rsidR="004C78F7" w:rsidRPr="00E537EC">
        <w:rPr>
          <w:rFonts w:ascii="Arial" w:hAnsi="Arial" w:cs="Arial"/>
        </w:rPr>
        <w:t>a</w:t>
      </w:r>
      <w:r w:rsidR="00080310" w:rsidRPr="00E537EC">
        <w:rPr>
          <w:rFonts w:ascii="Arial" w:hAnsi="Arial" w:cs="Arial"/>
        </w:rPr>
        <w:t xml:space="preserve"> </w:t>
      </w:r>
      <w:r w:rsidR="002E6B13">
        <w:rPr>
          <w:rFonts w:ascii="Arial" w:hAnsi="Arial" w:cs="Arial"/>
        </w:rPr>
        <w:t xml:space="preserve">15. </w:t>
      </w:r>
      <w:r w:rsidR="00554A4D">
        <w:rPr>
          <w:rFonts w:ascii="Arial" w:hAnsi="Arial" w:cs="Arial"/>
        </w:rPr>
        <w:t>jūlija</w:t>
      </w:r>
      <w:r w:rsidR="00CE3357" w:rsidRPr="00E537EC">
        <w:rPr>
          <w:rFonts w:ascii="Arial" w:hAnsi="Arial" w:cs="Arial"/>
        </w:rPr>
        <w:t xml:space="preserve"> </w:t>
      </w:r>
      <w:r w:rsidR="00836A53" w:rsidRPr="00E537EC">
        <w:rPr>
          <w:rFonts w:ascii="Arial" w:hAnsi="Arial" w:cs="Arial"/>
        </w:rPr>
        <w:t>sēdē</w:t>
      </w:r>
    </w:p>
    <w:p w14:paraId="4E2F4C47" w14:textId="77777777" w:rsidR="00D54E42" w:rsidRPr="00E537EC" w:rsidRDefault="00D54E42" w:rsidP="00E9653D">
      <w:pPr>
        <w:pStyle w:val="Nosaukums"/>
        <w:spacing w:line="276" w:lineRule="auto"/>
        <w:rPr>
          <w:rFonts w:ascii="Arial" w:hAnsi="Arial" w:cs="Arial"/>
          <w:sz w:val="24"/>
          <w:szCs w:val="24"/>
        </w:rPr>
      </w:pPr>
    </w:p>
    <w:p w14:paraId="078E2939" w14:textId="77777777" w:rsidR="00CF3426" w:rsidRPr="00E537EC" w:rsidRDefault="00CF3426" w:rsidP="00E9653D">
      <w:pPr>
        <w:pStyle w:val="Nosaukums"/>
        <w:spacing w:line="276" w:lineRule="auto"/>
        <w:rPr>
          <w:rFonts w:ascii="Arial" w:hAnsi="Arial" w:cs="Arial"/>
          <w:sz w:val="24"/>
          <w:szCs w:val="24"/>
        </w:rPr>
      </w:pPr>
    </w:p>
    <w:p w14:paraId="73D0129F" w14:textId="77777777" w:rsidR="00EA512C" w:rsidRPr="00E537EC" w:rsidRDefault="00EA512C" w:rsidP="00E9653D">
      <w:pPr>
        <w:pStyle w:val="Nosaukums"/>
        <w:spacing w:line="276" w:lineRule="auto"/>
        <w:rPr>
          <w:rFonts w:ascii="Arial" w:hAnsi="Arial" w:cs="Arial"/>
          <w:sz w:val="24"/>
          <w:szCs w:val="24"/>
        </w:rPr>
      </w:pPr>
    </w:p>
    <w:p w14:paraId="0F994695" w14:textId="68F9F178" w:rsidR="00DD3359" w:rsidRPr="00E537EC" w:rsidRDefault="00DD3359" w:rsidP="00E9653D">
      <w:pPr>
        <w:pStyle w:val="Nosaukums"/>
        <w:spacing w:line="276" w:lineRule="auto"/>
        <w:jc w:val="left"/>
        <w:rPr>
          <w:rFonts w:ascii="Arial" w:hAnsi="Arial" w:cs="Arial"/>
          <w:sz w:val="24"/>
          <w:szCs w:val="24"/>
        </w:rPr>
      </w:pPr>
    </w:p>
    <w:p w14:paraId="57B165A7" w14:textId="4B95A86F" w:rsidR="00057650" w:rsidRPr="00E537EC" w:rsidRDefault="00057650" w:rsidP="00E9653D">
      <w:pPr>
        <w:pStyle w:val="Nosaukums"/>
        <w:spacing w:line="276" w:lineRule="auto"/>
        <w:jc w:val="left"/>
        <w:rPr>
          <w:rFonts w:ascii="Arial" w:hAnsi="Arial" w:cs="Arial"/>
          <w:sz w:val="24"/>
          <w:szCs w:val="24"/>
        </w:rPr>
      </w:pPr>
    </w:p>
    <w:p w14:paraId="476B9253" w14:textId="77777777" w:rsidR="00057650" w:rsidRPr="00E537EC" w:rsidRDefault="00057650" w:rsidP="00E9653D">
      <w:pPr>
        <w:pStyle w:val="Nosaukums"/>
        <w:spacing w:line="276" w:lineRule="auto"/>
        <w:jc w:val="left"/>
        <w:rPr>
          <w:rFonts w:ascii="Arial" w:hAnsi="Arial" w:cs="Arial"/>
          <w:sz w:val="24"/>
          <w:szCs w:val="24"/>
        </w:rPr>
      </w:pPr>
    </w:p>
    <w:p w14:paraId="06356E6A" w14:textId="77777777" w:rsidR="00DD3359" w:rsidRPr="00E537EC" w:rsidRDefault="00DD3359" w:rsidP="00E9653D">
      <w:pPr>
        <w:pStyle w:val="Nosaukums"/>
        <w:spacing w:line="276" w:lineRule="auto"/>
        <w:rPr>
          <w:rFonts w:ascii="Arial" w:hAnsi="Arial" w:cs="Arial"/>
          <w:sz w:val="24"/>
          <w:szCs w:val="24"/>
        </w:rPr>
      </w:pPr>
    </w:p>
    <w:p w14:paraId="4AD99965" w14:textId="77777777" w:rsidR="00EA512C" w:rsidRPr="00E537EC" w:rsidRDefault="00EA512C" w:rsidP="00E9653D">
      <w:pPr>
        <w:pStyle w:val="Nosaukums"/>
        <w:spacing w:line="276" w:lineRule="auto"/>
        <w:rPr>
          <w:rFonts w:ascii="Arial" w:hAnsi="Arial" w:cs="Arial"/>
          <w:sz w:val="24"/>
          <w:szCs w:val="24"/>
        </w:rPr>
      </w:pPr>
    </w:p>
    <w:p w14:paraId="5C0349DE" w14:textId="77777777" w:rsidR="00F55863" w:rsidRPr="00E537EC" w:rsidRDefault="00F55863" w:rsidP="00E9653D">
      <w:pPr>
        <w:pStyle w:val="Nosaukums"/>
        <w:spacing w:line="276" w:lineRule="auto"/>
        <w:rPr>
          <w:rFonts w:ascii="Arial" w:hAnsi="Arial" w:cs="Arial"/>
          <w:sz w:val="24"/>
          <w:szCs w:val="24"/>
        </w:rPr>
      </w:pPr>
    </w:p>
    <w:p w14:paraId="4AA73BFA" w14:textId="77777777" w:rsidR="00F55863" w:rsidRPr="00E537EC" w:rsidRDefault="00F55863" w:rsidP="00E9653D">
      <w:pPr>
        <w:pStyle w:val="Nosaukums"/>
        <w:spacing w:line="276" w:lineRule="auto"/>
        <w:rPr>
          <w:rFonts w:ascii="Arial" w:hAnsi="Arial" w:cs="Arial"/>
          <w:sz w:val="24"/>
          <w:szCs w:val="24"/>
        </w:rPr>
      </w:pPr>
    </w:p>
    <w:p w14:paraId="0F544F1C" w14:textId="77777777" w:rsidR="00F55863" w:rsidRPr="00E537EC" w:rsidRDefault="00F55863" w:rsidP="00E9653D">
      <w:pPr>
        <w:pStyle w:val="Nosaukums"/>
        <w:spacing w:line="276" w:lineRule="auto"/>
        <w:rPr>
          <w:rFonts w:ascii="Arial" w:hAnsi="Arial" w:cs="Arial"/>
          <w:sz w:val="24"/>
          <w:szCs w:val="24"/>
        </w:rPr>
      </w:pPr>
    </w:p>
    <w:p w14:paraId="18DE9D12" w14:textId="48F89066" w:rsidR="00116453" w:rsidRPr="00E537EC" w:rsidRDefault="00E209B5" w:rsidP="00E9653D">
      <w:pPr>
        <w:pStyle w:val="Nosaukums"/>
        <w:spacing w:line="276" w:lineRule="auto"/>
        <w:rPr>
          <w:rFonts w:ascii="Arial" w:hAnsi="Arial" w:cs="Arial"/>
          <w:szCs w:val="28"/>
        </w:rPr>
      </w:pPr>
      <w:r w:rsidRPr="00E537EC">
        <w:rPr>
          <w:rFonts w:ascii="Arial" w:hAnsi="Arial" w:cs="Arial"/>
          <w:szCs w:val="28"/>
        </w:rPr>
        <w:t>IEPIRKUMA</w:t>
      </w:r>
    </w:p>
    <w:p w14:paraId="2F3C8C2A" w14:textId="77777777" w:rsidR="00D04D11" w:rsidRPr="00E537EC" w:rsidRDefault="00D04D11" w:rsidP="00E9653D">
      <w:pPr>
        <w:pStyle w:val="Nosaukums"/>
        <w:spacing w:line="276" w:lineRule="auto"/>
        <w:jc w:val="left"/>
        <w:rPr>
          <w:rFonts w:ascii="Arial" w:hAnsi="Arial" w:cs="Arial"/>
          <w:b w:val="0"/>
          <w:bCs/>
          <w:szCs w:val="28"/>
        </w:rPr>
      </w:pPr>
    </w:p>
    <w:p w14:paraId="1EACC9B6" w14:textId="77777777" w:rsidR="00341C46" w:rsidRPr="00E537EC" w:rsidRDefault="00341C46" w:rsidP="00E9653D">
      <w:pPr>
        <w:pStyle w:val="Nosaukums"/>
        <w:spacing w:line="276" w:lineRule="auto"/>
        <w:jc w:val="left"/>
        <w:rPr>
          <w:rFonts w:ascii="Arial" w:hAnsi="Arial" w:cs="Arial"/>
          <w:b w:val="0"/>
          <w:bCs/>
          <w:szCs w:val="28"/>
        </w:rPr>
      </w:pPr>
    </w:p>
    <w:p w14:paraId="43AB3912" w14:textId="7EB7108D" w:rsidR="00341C46" w:rsidRPr="00E537EC" w:rsidRDefault="00A762FB" w:rsidP="00E9653D">
      <w:pPr>
        <w:pStyle w:val="Nosaukums"/>
        <w:spacing w:line="276" w:lineRule="auto"/>
        <w:rPr>
          <w:rFonts w:ascii="Arial" w:hAnsi="Arial" w:cs="Arial"/>
          <w:szCs w:val="28"/>
        </w:rPr>
      </w:pPr>
      <w:r w:rsidRPr="00E537EC">
        <w:rPr>
          <w:rFonts w:ascii="Arial" w:hAnsi="Arial" w:cs="Arial"/>
          <w:szCs w:val="28"/>
        </w:rPr>
        <w:t>“</w:t>
      </w:r>
      <w:r w:rsidR="00E96805" w:rsidRPr="00E96805">
        <w:rPr>
          <w:rFonts w:ascii="Arial" w:hAnsi="Arial" w:cs="Arial"/>
          <w:szCs w:val="28"/>
        </w:rPr>
        <w:t>Krāslavas klientu apkalpošanas centra ēkas jumta seguma daļēja atjaunošana</w:t>
      </w:r>
      <w:r w:rsidRPr="00E537EC">
        <w:rPr>
          <w:rFonts w:ascii="Arial" w:hAnsi="Arial" w:cs="Arial"/>
          <w:szCs w:val="28"/>
        </w:rPr>
        <w:t>”</w:t>
      </w:r>
    </w:p>
    <w:p w14:paraId="1AB933D2" w14:textId="77777777" w:rsidR="00341C46" w:rsidRPr="00E537EC" w:rsidRDefault="00341C46" w:rsidP="00E9653D">
      <w:pPr>
        <w:pStyle w:val="Nosaukums"/>
        <w:spacing w:line="276" w:lineRule="auto"/>
        <w:rPr>
          <w:rFonts w:ascii="Arial" w:hAnsi="Arial" w:cs="Arial"/>
          <w:szCs w:val="28"/>
        </w:rPr>
      </w:pPr>
    </w:p>
    <w:p w14:paraId="563CCF81" w14:textId="1BF79425" w:rsidR="004E20F6" w:rsidRPr="00E537EC" w:rsidRDefault="00341C46" w:rsidP="00E9653D">
      <w:pPr>
        <w:pStyle w:val="Nosaukums"/>
        <w:spacing w:line="276" w:lineRule="auto"/>
        <w:rPr>
          <w:rFonts w:ascii="Arial" w:hAnsi="Arial" w:cs="Arial"/>
          <w:b w:val="0"/>
          <w:szCs w:val="28"/>
        </w:rPr>
      </w:pPr>
      <w:r w:rsidRPr="00E537EC">
        <w:rPr>
          <w:rFonts w:ascii="Arial" w:hAnsi="Arial" w:cs="Arial"/>
          <w:szCs w:val="28"/>
        </w:rPr>
        <w:t xml:space="preserve">identifikācijas numurs CSDD </w:t>
      </w:r>
      <w:r w:rsidR="00BA56CF">
        <w:rPr>
          <w:rFonts w:ascii="Arial" w:hAnsi="Arial" w:cs="Arial"/>
          <w:szCs w:val="28"/>
        </w:rPr>
        <w:t>2026/</w:t>
      </w:r>
      <w:r w:rsidR="00554A4D">
        <w:rPr>
          <w:rFonts w:ascii="Arial" w:hAnsi="Arial" w:cs="Arial"/>
          <w:szCs w:val="28"/>
        </w:rPr>
        <w:t>4</w:t>
      </w:r>
      <w:r w:rsidR="00E96805">
        <w:rPr>
          <w:rFonts w:ascii="Arial" w:hAnsi="Arial" w:cs="Arial"/>
          <w:szCs w:val="28"/>
        </w:rPr>
        <w:t>8</w:t>
      </w:r>
    </w:p>
    <w:p w14:paraId="75F16D50" w14:textId="77777777" w:rsidR="00292739" w:rsidRPr="00E537EC" w:rsidRDefault="00292739" w:rsidP="00E9653D">
      <w:pPr>
        <w:pStyle w:val="Nosaukums"/>
        <w:spacing w:line="276" w:lineRule="auto"/>
        <w:rPr>
          <w:rFonts w:ascii="Arial" w:hAnsi="Arial" w:cs="Arial"/>
          <w:b w:val="0"/>
          <w:szCs w:val="28"/>
        </w:rPr>
      </w:pPr>
    </w:p>
    <w:p w14:paraId="05EFD069" w14:textId="77777777" w:rsidR="00341C46" w:rsidRPr="00E537EC" w:rsidRDefault="00341C46" w:rsidP="00E9653D">
      <w:pPr>
        <w:pStyle w:val="Nosaukums"/>
        <w:spacing w:line="276" w:lineRule="auto"/>
        <w:rPr>
          <w:rFonts w:ascii="Arial" w:hAnsi="Arial" w:cs="Arial"/>
          <w:b w:val="0"/>
          <w:szCs w:val="28"/>
        </w:rPr>
      </w:pPr>
    </w:p>
    <w:p w14:paraId="49FB9404" w14:textId="64F7EA34" w:rsidR="00292739" w:rsidRPr="00E537EC" w:rsidRDefault="00BF025A" w:rsidP="00E9653D">
      <w:pPr>
        <w:pStyle w:val="Nosaukums"/>
        <w:spacing w:line="276" w:lineRule="auto"/>
        <w:rPr>
          <w:rFonts w:ascii="Arial" w:hAnsi="Arial" w:cs="Arial"/>
          <w:b w:val="0"/>
          <w:szCs w:val="28"/>
        </w:rPr>
      </w:pPr>
      <w:r w:rsidRPr="00E537EC">
        <w:rPr>
          <w:rFonts w:ascii="Arial" w:hAnsi="Arial" w:cs="Arial"/>
          <w:szCs w:val="28"/>
        </w:rPr>
        <w:t>NOLIKUMS</w:t>
      </w:r>
    </w:p>
    <w:p w14:paraId="536A4454" w14:textId="77777777" w:rsidR="00D04D11" w:rsidRPr="00E537EC" w:rsidRDefault="00D04D11" w:rsidP="00E9653D">
      <w:pPr>
        <w:pStyle w:val="Nosaukums"/>
        <w:spacing w:line="276" w:lineRule="auto"/>
        <w:rPr>
          <w:rFonts w:ascii="Arial" w:hAnsi="Arial" w:cs="Arial"/>
          <w:b w:val="0"/>
          <w:szCs w:val="28"/>
        </w:rPr>
      </w:pPr>
    </w:p>
    <w:p w14:paraId="2C7704A9" w14:textId="506E2AFC" w:rsidR="00D04D11" w:rsidRPr="00E537EC" w:rsidRDefault="00FC41AD" w:rsidP="00E9653D">
      <w:pPr>
        <w:pStyle w:val="Nosaukums"/>
        <w:tabs>
          <w:tab w:val="left" w:pos="6120"/>
          <w:tab w:val="left" w:pos="8490"/>
        </w:tabs>
        <w:spacing w:line="276" w:lineRule="auto"/>
        <w:jc w:val="left"/>
        <w:rPr>
          <w:rFonts w:ascii="Arial" w:hAnsi="Arial" w:cs="Arial"/>
          <w:b w:val="0"/>
          <w:sz w:val="24"/>
          <w:szCs w:val="24"/>
        </w:rPr>
      </w:pPr>
      <w:r w:rsidRPr="00E537EC">
        <w:rPr>
          <w:rFonts w:ascii="Arial" w:hAnsi="Arial" w:cs="Arial"/>
          <w:b w:val="0"/>
          <w:sz w:val="24"/>
          <w:szCs w:val="24"/>
        </w:rPr>
        <w:tab/>
      </w:r>
      <w:r w:rsidRPr="00E537EC">
        <w:rPr>
          <w:rFonts w:ascii="Arial" w:hAnsi="Arial" w:cs="Arial"/>
          <w:b w:val="0"/>
          <w:sz w:val="24"/>
          <w:szCs w:val="24"/>
        </w:rPr>
        <w:tab/>
      </w:r>
    </w:p>
    <w:p w14:paraId="6CFA9205" w14:textId="77777777" w:rsidR="00D04D11" w:rsidRPr="00E537EC" w:rsidRDefault="00D04D11" w:rsidP="00E9653D">
      <w:pPr>
        <w:pStyle w:val="Nosaukums"/>
        <w:spacing w:line="276" w:lineRule="auto"/>
        <w:rPr>
          <w:rFonts w:ascii="Arial" w:hAnsi="Arial" w:cs="Arial"/>
          <w:b w:val="0"/>
          <w:sz w:val="24"/>
          <w:szCs w:val="24"/>
        </w:rPr>
      </w:pPr>
    </w:p>
    <w:p w14:paraId="63C0C6B8" w14:textId="77777777" w:rsidR="00D04D11" w:rsidRPr="00E537EC" w:rsidRDefault="00D04D11" w:rsidP="00E9653D">
      <w:pPr>
        <w:pStyle w:val="Nosaukums"/>
        <w:spacing w:line="276" w:lineRule="auto"/>
        <w:rPr>
          <w:rFonts w:ascii="Arial" w:hAnsi="Arial" w:cs="Arial"/>
          <w:b w:val="0"/>
          <w:sz w:val="24"/>
          <w:szCs w:val="24"/>
        </w:rPr>
      </w:pPr>
    </w:p>
    <w:p w14:paraId="75947940" w14:textId="77777777" w:rsidR="00D04D11" w:rsidRPr="00E537EC" w:rsidRDefault="00D04D11" w:rsidP="00E9653D">
      <w:pPr>
        <w:pStyle w:val="Nosaukums"/>
        <w:spacing w:line="276" w:lineRule="auto"/>
        <w:rPr>
          <w:rFonts w:ascii="Arial" w:hAnsi="Arial" w:cs="Arial"/>
          <w:b w:val="0"/>
          <w:sz w:val="24"/>
          <w:szCs w:val="24"/>
        </w:rPr>
      </w:pPr>
    </w:p>
    <w:p w14:paraId="5BFC887B" w14:textId="77777777" w:rsidR="00D04D11" w:rsidRPr="00E537EC" w:rsidRDefault="00D04D11" w:rsidP="00E9653D">
      <w:pPr>
        <w:pStyle w:val="Nosaukums"/>
        <w:spacing w:line="276" w:lineRule="auto"/>
        <w:rPr>
          <w:rFonts w:ascii="Arial" w:hAnsi="Arial" w:cs="Arial"/>
          <w:b w:val="0"/>
          <w:sz w:val="24"/>
          <w:szCs w:val="24"/>
        </w:rPr>
      </w:pPr>
    </w:p>
    <w:p w14:paraId="020CB6D2" w14:textId="77777777" w:rsidR="00DD3359" w:rsidRPr="00E537EC" w:rsidRDefault="00DD3359" w:rsidP="00E9653D">
      <w:pPr>
        <w:pStyle w:val="Nosaukums"/>
        <w:spacing w:line="276" w:lineRule="auto"/>
        <w:rPr>
          <w:rFonts w:ascii="Arial" w:hAnsi="Arial" w:cs="Arial"/>
          <w:b w:val="0"/>
          <w:sz w:val="24"/>
          <w:szCs w:val="24"/>
        </w:rPr>
      </w:pPr>
    </w:p>
    <w:p w14:paraId="3CCE4B7D" w14:textId="77777777" w:rsidR="00DD3359" w:rsidRPr="00E537EC" w:rsidRDefault="00DD3359" w:rsidP="00E9653D">
      <w:pPr>
        <w:pStyle w:val="Nosaukums"/>
        <w:spacing w:line="276" w:lineRule="auto"/>
        <w:rPr>
          <w:rFonts w:ascii="Arial" w:hAnsi="Arial" w:cs="Arial"/>
          <w:b w:val="0"/>
          <w:sz w:val="24"/>
          <w:szCs w:val="24"/>
        </w:rPr>
      </w:pPr>
    </w:p>
    <w:p w14:paraId="25D1C641" w14:textId="77777777" w:rsidR="00DD3359" w:rsidRPr="00E537EC" w:rsidRDefault="00DD3359" w:rsidP="00E9653D">
      <w:pPr>
        <w:pStyle w:val="Nosaukums"/>
        <w:spacing w:line="276" w:lineRule="auto"/>
        <w:jc w:val="left"/>
        <w:rPr>
          <w:rFonts w:ascii="Arial" w:hAnsi="Arial" w:cs="Arial"/>
          <w:b w:val="0"/>
          <w:sz w:val="24"/>
          <w:szCs w:val="24"/>
        </w:rPr>
      </w:pPr>
    </w:p>
    <w:p w14:paraId="7BAF7963" w14:textId="77777777" w:rsidR="00D04D11" w:rsidRPr="00E537EC" w:rsidRDefault="00D04D11" w:rsidP="00E9653D">
      <w:pPr>
        <w:pStyle w:val="Nosaukums"/>
        <w:spacing w:line="276" w:lineRule="auto"/>
        <w:rPr>
          <w:rFonts w:ascii="Arial" w:hAnsi="Arial" w:cs="Arial"/>
          <w:b w:val="0"/>
          <w:sz w:val="24"/>
          <w:szCs w:val="24"/>
        </w:rPr>
      </w:pPr>
    </w:p>
    <w:p w14:paraId="1507B52A" w14:textId="63BDBC0F" w:rsidR="00E16B58" w:rsidRPr="00E537EC" w:rsidRDefault="00E16B58" w:rsidP="00E9653D">
      <w:pPr>
        <w:pStyle w:val="Nosaukums"/>
        <w:spacing w:line="276" w:lineRule="auto"/>
        <w:rPr>
          <w:rFonts w:ascii="Arial" w:hAnsi="Arial" w:cs="Arial"/>
          <w:b w:val="0"/>
          <w:sz w:val="24"/>
          <w:szCs w:val="24"/>
        </w:rPr>
      </w:pPr>
    </w:p>
    <w:p w14:paraId="40C183D9" w14:textId="2A7DD8B0" w:rsidR="00E16B58" w:rsidRPr="00E537EC" w:rsidRDefault="00E16B58" w:rsidP="00E9653D">
      <w:pPr>
        <w:pStyle w:val="Nosaukums"/>
        <w:spacing w:line="276" w:lineRule="auto"/>
        <w:jc w:val="left"/>
        <w:rPr>
          <w:rFonts w:ascii="Arial" w:hAnsi="Arial" w:cs="Arial"/>
          <w:b w:val="0"/>
          <w:sz w:val="24"/>
          <w:szCs w:val="24"/>
        </w:rPr>
      </w:pPr>
    </w:p>
    <w:p w14:paraId="2B47C19F" w14:textId="77777777" w:rsidR="00E16B58" w:rsidRPr="00E537EC" w:rsidRDefault="00E16B58" w:rsidP="00E9653D">
      <w:pPr>
        <w:pStyle w:val="Nosaukums"/>
        <w:spacing w:line="276" w:lineRule="auto"/>
        <w:rPr>
          <w:rFonts w:ascii="Arial" w:hAnsi="Arial" w:cs="Arial"/>
          <w:b w:val="0"/>
          <w:sz w:val="24"/>
          <w:szCs w:val="24"/>
        </w:rPr>
      </w:pPr>
    </w:p>
    <w:p w14:paraId="3C7DE617" w14:textId="77777777" w:rsidR="00C25EAF" w:rsidRPr="00E537EC" w:rsidRDefault="00C25EAF" w:rsidP="00E9653D">
      <w:pPr>
        <w:pStyle w:val="Nosaukums"/>
        <w:spacing w:line="276" w:lineRule="auto"/>
        <w:rPr>
          <w:rFonts w:ascii="Arial" w:hAnsi="Arial" w:cs="Arial"/>
          <w:b w:val="0"/>
          <w:sz w:val="24"/>
          <w:szCs w:val="24"/>
        </w:rPr>
      </w:pPr>
      <w:r w:rsidRPr="00E537EC">
        <w:rPr>
          <w:rFonts w:ascii="Arial" w:hAnsi="Arial" w:cs="Arial"/>
          <w:b w:val="0"/>
          <w:sz w:val="24"/>
          <w:szCs w:val="24"/>
        </w:rPr>
        <w:t>Rīga</w:t>
      </w:r>
    </w:p>
    <w:p w14:paraId="403D4F13" w14:textId="17257C39" w:rsidR="00122D73" w:rsidRPr="00E537EC" w:rsidRDefault="00C40540" w:rsidP="00E9653D">
      <w:pPr>
        <w:pStyle w:val="Nosaukums"/>
        <w:spacing w:line="276" w:lineRule="auto"/>
        <w:rPr>
          <w:rFonts w:ascii="Arial" w:hAnsi="Arial" w:cs="Arial"/>
          <w:b w:val="0"/>
          <w:sz w:val="24"/>
          <w:szCs w:val="24"/>
        </w:rPr>
      </w:pPr>
      <w:r w:rsidRPr="00E537EC">
        <w:rPr>
          <w:rFonts w:ascii="Arial" w:hAnsi="Arial" w:cs="Arial"/>
          <w:b w:val="0"/>
          <w:sz w:val="24"/>
          <w:szCs w:val="24"/>
        </w:rPr>
        <w:t>20</w:t>
      </w:r>
      <w:r w:rsidR="005F5E61" w:rsidRPr="00E537EC">
        <w:rPr>
          <w:rFonts w:ascii="Arial" w:hAnsi="Arial" w:cs="Arial"/>
          <w:b w:val="0"/>
          <w:sz w:val="24"/>
          <w:szCs w:val="24"/>
        </w:rPr>
        <w:t>2</w:t>
      </w:r>
      <w:r w:rsidR="00B14BFC">
        <w:rPr>
          <w:rFonts w:ascii="Arial" w:hAnsi="Arial" w:cs="Arial"/>
          <w:b w:val="0"/>
          <w:sz w:val="24"/>
          <w:szCs w:val="24"/>
        </w:rPr>
        <w:t>6</w:t>
      </w:r>
      <w:r w:rsidR="00C25EAF" w:rsidRPr="00E537EC">
        <w:rPr>
          <w:rFonts w:ascii="Arial" w:hAnsi="Arial" w:cs="Arial"/>
          <w:b w:val="0"/>
          <w:sz w:val="24"/>
          <w:szCs w:val="24"/>
        </w:rPr>
        <w:t>.</w:t>
      </w:r>
      <w:r w:rsidR="00CE0569" w:rsidRPr="00E537EC">
        <w:rPr>
          <w:rFonts w:ascii="Arial" w:hAnsi="Arial" w:cs="Arial"/>
          <w:b w:val="0"/>
          <w:sz w:val="24"/>
          <w:szCs w:val="24"/>
        </w:rPr>
        <w:t xml:space="preserve"> </w:t>
      </w:r>
      <w:r w:rsidR="00C25EAF" w:rsidRPr="00E537EC">
        <w:rPr>
          <w:rFonts w:ascii="Arial" w:hAnsi="Arial" w:cs="Arial"/>
          <w:b w:val="0"/>
          <w:sz w:val="24"/>
          <w:szCs w:val="24"/>
        </w:rPr>
        <w:t>gads</w:t>
      </w:r>
    </w:p>
    <w:p w14:paraId="6691DEC8" w14:textId="3210E445" w:rsidR="004C78F7" w:rsidRPr="00E537EC" w:rsidRDefault="00C84E96" w:rsidP="00E9653D">
      <w:pPr>
        <w:spacing w:line="276" w:lineRule="auto"/>
        <w:rPr>
          <w:rFonts w:ascii="Arial" w:hAnsi="Arial" w:cs="Arial"/>
          <w:lang w:eastAsia="lv-LV"/>
        </w:rPr>
      </w:pPr>
      <w:r w:rsidRPr="00E537EC">
        <w:rPr>
          <w:rFonts w:ascii="Arial" w:hAnsi="Arial" w:cs="Arial"/>
          <w:b/>
        </w:rPr>
        <w:br w:type="page"/>
      </w:r>
    </w:p>
    <w:p w14:paraId="0B0F6E36" w14:textId="77777777" w:rsidR="006771E1" w:rsidRPr="00E537EC" w:rsidRDefault="004378C0" w:rsidP="00E9653D">
      <w:pPr>
        <w:pStyle w:val="Virsraksts6"/>
        <w:numPr>
          <w:ilvl w:val="0"/>
          <w:numId w:val="3"/>
        </w:numPr>
        <w:spacing w:before="0" w:after="0" w:line="276" w:lineRule="auto"/>
        <w:ind w:left="90" w:firstLine="0"/>
        <w:jc w:val="center"/>
        <w:rPr>
          <w:rFonts w:ascii="Arial" w:hAnsi="Arial" w:cs="Arial"/>
          <w:sz w:val="24"/>
          <w:szCs w:val="24"/>
        </w:rPr>
      </w:pPr>
      <w:r w:rsidRPr="00E537EC">
        <w:rPr>
          <w:rFonts w:ascii="Arial" w:hAnsi="Arial" w:cs="Arial"/>
          <w:sz w:val="24"/>
          <w:szCs w:val="24"/>
        </w:rPr>
        <w:lastRenderedPageBreak/>
        <w:t>VISPĀRĪGĀ INFORMĀCIJA</w:t>
      </w:r>
    </w:p>
    <w:p w14:paraId="4CC8276A" w14:textId="77777777" w:rsidR="00A8217B" w:rsidRPr="00A8217B" w:rsidRDefault="00A8217B" w:rsidP="00E9653D">
      <w:pPr>
        <w:pStyle w:val="Pamattekstsaratkpi"/>
        <w:numPr>
          <w:ilvl w:val="1"/>
          <w:numId w:val="3"/>
        </w:numPr>
        <w:spacing w:after="0" w:line="276" w:lineRule="auto"/>
        <w:jc w:val="both"/>
        <w:rPr>
          <w:rFonts w:ascii="Arial" w:hAnsi="Arial" w:cs="Arial"/>
          <w:b/>
          <w:bCs/>
          <w:u w:val="single"/>
        </w:rPr>
      </w:pPr>
      <w:bookmarkStart w:id="0" w:name="_Hlk126756653"/>
      <w:r w:rsidRPr="00A8217B">
        <w:rPr>
          <w:rFonts w:ascii="Arial" w:hAnsi="Arial" w:cs="Arial"/>
          <w:b/>
        </w:rPr>
        <w:t>Termini un saīsinājumi:</w:t>
      </w:r>
    </w:p>
    <w:p w14:paraId="359CE76C" w14:textId="77777777" w:rsidR="00A8217B" w:rsidRPr="00A8217B" w:rsidRDefault="00A8217B" w:rsidP="00E9653D">
      <w:pPr>
        <w:pStyle w:val="Sarakstarindkopa"/>
        <w:numPr>
          <w:ilvl w:val="2"/>
          <w:numId w:val="3"/>
        </w:numPr>
        <w:spacing w:line="276" w:lineRule="auto"/>
        <w:ind w:left="1440"/>
        <w:jc w:val="both"/>
        <w:rPr>
          <w:rFonts w:ascii="Arial" w:hAnsi="Arial" w:cs="Arial"/>
        </w:rPr>
      </w:pPr>
      <w:r w:rsidRPr="00A8217B">
        <w:rPr>
          <w:rFonts w:ascii="Arial" w:hAnsi="Arial" w:cs="Arial"/>
          <w:b/>
          <w:bCs/>
        </w:rPr>
        <w:t xml:space="preserve">Pasūtītājs </w:t>
      </w:r>
      <w:r w:rsidRPr="00A8217B">
        <w:rPr>
          <w:rFonts w:ascii="Arial" w:hAnsi="Arial" w:cs="Arial"/>
        </w:rPr>
        <w:t xml:space="preserve">vai </w:t>
      </w:r>
      <w:r w:rsidRPr="00A8217B">
        <w:rPr>
          <w:rFonts w:ascii="Arial" w:hAnsi="Arial" w:cs="Arial"/>
          <w:b/>
          <w:bCs/>
        </w:rPr>
        <w:t>CSDD:</w:t>
      </w:r>
    </w:p>
    <w:p w14:paraId="3E8CC9F2" w14:textId="77777777" w:rsidR="005834E1" w:rsidRDefault="00A8217B" w:rsidP="00E9653D">
      <w:pPr>
        <w:pStyle w:val="Sarakstarindkopa"/>
        <w:spacing w:line="276" w:lineRule="auto"/>
        <w:ind w:left="2160" w:hanging="720"/>
        <w:jc w:val="both"/>
        <w:rPr>
          <w:rFonts w:ascii="Arial" w:hAnsi="Arial" w:cs="Arial"/>
        </w:rPr>
      </w:pPr>
      <w:r w:rsidRPr="00A8217B">
        <w:rPr>
          <w:rFonts w:ascii="Arial" w:hAnsi="Arial" w:cs="Arial"/>
        </w:rPr>
        <w:t xml:space="preserve">Valsts akciju sabiedrība “Ceļu satiksmes drošības direkcija”, </w:t>
      </w:r>
    </w:p>
    <w:p w14:paraId="5F66F2DF" w14:textId="251555E4"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reģistrācijas numurs 40003345734.</w:t>
      </w:r>
    </w:p>
    <w:p w14:paraId="0B8050A6" w14:textId="77777777"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Adrese: Sergeja Eizenšteina iela 6, Rīga, LV-1079.</w:t>
      </w:r>
    </w:p>
    <w:p w14:paraId="47D41397" w14:textId="77777777" w:rsidR="005834E1" w:rsidRDefault="00A8217B" w:rsidP="00E9653D">
      <w:pPr>
        <w:pStyle w:val="Sarakstarindkopa"/>
        <w:spacing w:line="276" w:lineRule="auto"/>
        <w:ind w:left="2160" w:hanging="720"/>
        <w:jc w:val="both"/>
        <w:rPr>
          <w:rFonts w:ascii="Arial" w:hAnsi="Arial" w:cs="Arial"/>
        </w:rPr>
      </w:pPr>
      <w:r w:rsidRPr="00A8217B">
        <w:rPr>
          <w:rFonts w:ascii="Arial" w:hAnsi="Arial" w:cs="Arial"/>
        </w:rPr>
        <w:t>Pasūtītāja pircēja profila adrese (URL):</w:t>
      </w:r>
    </w:p>
    <w:p w14:paraId="54A2988A" w14:textId="3A2C12A5"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 xml:space="preserve"> </w:t>
      </w:r>
      <w:hyperlink r:id="rId8" w:history="1">
        <w:r w:rsidRPr="00A8217B">
          <w:rPr>
            <w:rStyle w:val="Hipersaite"/>
            <w:rFonts w:ascii="Arial" w:hAnsi="Arial" w:cs="Arial"/>
          </w:rPr>
          <w:t>https://www.eis.gov.lv/EKEIS/Supplier/Organizer/284</w:t>
        </w:r>
      </w:hyperlink>
      <w:r w:rsidRPr="00A8217B">
        <w:rPr>
          <w:rStyle w:val="Hipersaite"/>
          <w:rFonts w:ascii="Arial" w:hAnsi="Arial" w:cs="Arial"/>
        </w:rPr>
        <w:t>.</w:t>
      </w:r>
    </w:p>
    <w:p w14:paraId="7CC2D4B9" w14:textId="5A12FBA7" w:rsidR="00A8217B" w:rsidRPr="003255CD" w:rsidRDefault="00A8217B" w:rsidP="00E9653D">
      <w:pPr>
        <w:pStyle w:val="Sarakstarindkopa"/>
        <w:numPr>
          <w:ilvl w:val="2"/>
          <w:numId w:val="3"/>
        </w:numPr>
        <w:spacing w:line="276" w:lineRule="auto"/>
        <w:ind w:left="1440"/>
        <w:jc w:val="both"/>
        <w:rPr>
          <w:rFonts w:ascii="Arial" w:hAnsi="Arial" w:cs="Arial"/>
        </w:rPr>
      </w:pPr>
      <w:r w:rsidRPr="00CC5258">
        <w:rPr>
          <w:rFonts w:ascii="Arial" w:hAnsi="Arial" w:cs="Arial"/>
          <w:b/>
          <w:bCs/>
        </w:rPr>
        <w:t xml:space="preserve">Iepirkums </w:t>
      </w:r>
      <w:r w:rsidRPr="00CC5258">
        <w:rPr>
          <w:rFonts w:ascii="Arial" w:hAnsi="Arial" w:cs="Arial"/>
        </w:rPr>
        <w:t>–</w:t>
      </w:r>
      <w:r w:rsidR="00CC5258">
        <w:rPr>
          <w:rFonts w:ascii="Arial" w:hAnsi="Arial" w:cs="Arial"/>
        </w:rPr>
        <w:t xml:space="preserve"> </w:t>
      </w:r>
      <w:r w:rsidR="00CC5258" w:rsidRPr="003255CD">
        <w:rPr>
          <w:rFonts w:ascii="Arial" w:hAnsi="Arial" w:cs="Arial"/>
          <w:b/>
          <w:bCs/>
        </w:rPr>
        <w:t>“</w:t>
      </w:r>
      <w:r w:rsidR="00E96805" w:rsidRPr="00E96805">
        <w:rPr>
          <w:rFonts w:ascii="Arial" w:hAnsi="Arial" w:cs="Arial"/>
          <w:b/>
          <w:bCs/>
        </w:rPr>
        <w:t>Krāslavas klientu apkalpošanas centra ēkas jumta seguma daļēja atjaunošana</w:t>
      </w:r>
      <w:r w:rsidR="00CC5258" w:rsidRPr="003255CD">
        <w:rPr>
          <w:rFonts w:ascii="Arial" w:hAnsi="Arial" w:cs="Arial"/>
          <w:b/>
          <w:bCs/>
        </w:rPr>
        <w:t>”, identifikācijas numurs CSDD 202</w:t>
      </w:r>
      <w:r w:rsidR="00BA56CF" w:rsidRPr="003255CD">
        <w:rPr>
          <w:rFonts w:ascii="Arial" w:hAnsi="Arial" w:cs="Arial"/>
          <w:b/>
          <w:bCs/>
        </w:rPr>
        <w:t>6/</w:t>
      </w:r>
      <w:r w:rsidR="00554A4D">
        <w:rPr>
          <w:rFonts w:ascii="Arial" w:hAnsi="Arial" w:cs="Arial"/>
          <w:b/>
          <w:bCs/>
        </w:rPr>
        <w:t>4</w:t>
      </w:r>
      <w:r w:rsidR="00E96805">
        <w:rPr>
          <w:rFonts w:ascii="Arial" w:hAnsi="Arial" w:cs="Arial"/>
          <w:b/>
          <w:bCs/>
        </w:rPr>
        <w:t>8</w:t>
      </w:r>
      <w:r w:rsidRPr="003255CD">
        <w:rPr>
          <w:rFonts w:ascii="Arial" w:hAnsi="Arial" w:cs="Arial"/>
          <w:b/>
          <w:bCs/>
        </w:rPr>
        <w:t>;</w:t>
      </w:r>
    </w:p>
    <w:p w14:paraId="5967C14E" w14:textId="77777777" w:rsidR="00A8217B" w:rsidRPr="003255CD" w:rsidRDefault="00A8217B" w:rsidP="00E9653D">
      <w:pPr>
        <w:pStyle w:val="Sarakstarindkopa"/>
        <w:numPr>
          <w:ilvl w:val="2"/>
          <w:numId w:val="3"/>
        </w:numPr>
        <w:spacing w:line="276" w:lineRule="auto"/>
        <w:ind w:left="1440"/>
        <w:jc w:val="both"/>
        <w:rPr>
          <w:rFonts w:ascii="Arial" w:hAnsi="Arial" w:cs="Arial"/>
        </w:rPr>
      </w:pPr>
      <w:r w:rsidRPr="003255CD">
        <w:rPr>
          <w:rFonts w:ascii="Arial" w:hAnsi="Arial" w:cs="Arial"/>
          <w:b/>
          <w:bCs/>
        </w:rPr>
        <w:t xml:space="preserve">Komisija </w:t>
      </w:r>
      <w:r w:rsidRPr="003255CD">
        <w:rPr>
          <w:rFonts w:ascii="Arial" w:hAnsi="Arial" w:cs="Arial"/>
        </w:rPr>
        <w:t>– ar CSDD valdes lēmumu apstiprināta Iepirkuma komisija;</w:t>
      </w:r>
    </w:p>
    <w:p w14:paraId="7C6FB02A" w14:textId="77777777" w:rsidR="00A8217B" w:rsidRPr="00A8217B" w:rsidRDefault="00A8217B" w:rsidP="00E9653D">
      <w:pPr>
        <w:pStyle w:val="Sarakstarindkopa"/>
        <w:numPr>
          <w:ilvl w:val="2"/>
          <w:numId w:val="3"/>
        </w:numPr>
        <w:spacing w:line="276" w:lineRule="auto"/>
        <w:ind w:left="1440"/>
        <w:jc w:val="both"/>
        <w:rPr>
          <w:rFonts w:ascii="Arial" w:hAnsi="Arial" w:cs="Arial"/>
        </w:rPr>
      </w:pPr>
      <w:r w:rsidRPr="00A8217B">
        <w:rPr>
          <w:rFonts w:ascii="Arial" w:hAnsi="Arial" w:cs="Arial"/>
          <w:b/>
          <w:bCs/>
        </w:rPr>
        <w:t xml:space="preserve">Apakšuzņēmējs </w:t>
      </w:r>
      <w:r w:rsidRPr="00A8217B">
        <w:rPr>
          <w:rFonts w:ascii="Arial" w:hAnsi="Arial" w:cs="Arial"/>
        </w:rPr>
        <w:t>– pretendenta nolīgta persona vai savukārt tās nolīgta persona, kura sniedz pakalpojumus Iepirkuma līguma izpildei;</w:t>
      </w:r>
    </w:p>
    <w:p w14:paraId="63C62B80" w14:textId="5FB42BCF" w:rsidR="00A8217B" w:rsidRPr="00A8217B" w:rsidRDefault="00A8217B" w:rsidP="00E9653D">
      <w:pPr>
        <w:pStyle w:val="Sarakstarindkopa"/>
        <w:numPr>
          <w:ilvl w:val="2"/>
          <w:numId w:val="3"/>
        </w:numPr>
        <w:spacing w:line="276" w:lineRule="auto"/>
        <w:ind w:left="1440"/>
        <w:jc w:val="both"/>
        <w:rPr>
          <w:rFonts w:ascii="Arial" w:hAnsi="Arial" w:cs="Arial"/>
        </w:rPr>
      </w:pPr>
      <w:r w:rsidRPr="00A8217B">
        <w:rPr>
          <w:rFonts w:ascii="Arial" w:hAnsi="Arial" w:cs="Arial"/>
          <w:b/>
          <w:bCs/>
        </w:rPr>
        <w:t xml:space="preserve">EIS </w:t>
      </w:r>
      <w:r w:rsidRPr="00A8217B">
        <w:rPr>
          <w:rFonts w:ascii="Arial" w:hAnsi="Arial" w:cs="Arial"/>
        </w:rPr>
        <w:t xml:space="preserve">– Elektronisko iepirkumu sistēmas e-konkursu apakšsistēma tīmekļvietnē </w:t>
      </w:r>
      <w:hyperlink r:id="rId9" w:history="1">
        <w:r w:rsidRPr="00A8217B">
          <w:rPr>
            <w:rStyle w:val="Hipersaite"/>
            <w:rFonts w:ascii="Arial" w:hAnsi="Arial" w:cs="Arial"/>
          </w:rPr>
          <w:t>https://www.eis.gov.lv/EKEIS/Supplier/Procurement/</w:t>
        </w:r>
      </w:hyperlink>
      <w:r w:rsidR="00E96805" w:rsidRPr="00E96805">
        <w:rPr>
          <w:rStyle w:val="Hipersaite"/>
          <w:rFonts w:ascii="Arial" w:hAnsi="Arial" w:cs="Arial"/>
        </w:rPr>
        <w:t>177358</w:t>
      </w:r>
      <w:r w:rsidRPr="00A8217B">
        <w:rPr>
          <w:rFonts w:ascii="Arial" w:hAnsi="Arial" w:cs="Arial"/>
        </w:rPr>
        <w:t>, kurā pieejama Iepirkuma dokumentācija;</w:t>
      </w:r>
    </w:p>
    <w:p w14:paraId="447FAB3C"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A8217B">
        <w:rPr>
          <w:rFonts w:ascii="Arial" w:hAnsi="Arial" w:cs="Arial"/>
          <w:b/>
          <w:bCs/>
        </w:rPr>
        <w:t>GDPR –</w:t>
      </w:r>
      <w:r w:rsidRPr="00A8217B">
        <w:rPr>
          <w:rFonts w:ascii="Arial" w:hAnsi="Arial" w:cs="Arial"/>
        </w:rPr>
        <w:t xml:space="preserve"> Eiropas Parlamenta un Padomes 2016. gada 27. aprīļa regula Nr. 2016/679 par fizisku personu aizsardzību attiecībā uz personas datu apstrādi un šādu datu brīvu apriti un ar ko atceļ Direktīvu 95/46/EK (Vispārīgā datu aizsardzības regula);</w:t>
      </w:r>
    </w:p>
    <w:p w14:paraId="70D8FF8D" w14:textId="22D485AB"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rPr>
      </w:pPr>
      <w:r w:rsidRPr="00A8217B">
        <w:rPr>
          <w:rFonts w:ascii="Arial" w:hAnsi="Arial" w:cs="Arial"/>
          <w:b/>
          <w:bCs/>
        </w:rPr>
        <w:t xml:space="preserve">Līgums – </w:t>
      </w:r>
      <w:r w:rsidRPr="00A8217B">
        <w:rPr>
          <w:rFonts w:ascii="Arial" w:hAnsi="Arial" w:cs="Arial"/>
        </w:rPr>
        <w:t>publisks</w:t>
      </w:r>
      <w:r w:rsidRPr="00A8217B">
        <w:rPr>
          <w:rFonts w:ascii="Arial" w:hAnsi="Arial" w:cs="Arial"/>
          <w:b/>
          <w:bCs/>
        </w:rPr>
        <w:t xml:space="preserve"> </w:t>
      </w:r>
      <w:r w:rsidR="00CC5258">
        <w:rPr>
          <w:rFonts w:ascii="Arial" w:hAnsi="Arial" w:cs="Arial"/>
        </w:rPr>
        <w:t>būvdarbu</w:t>
      </w:r>
      <w:r w:rsidRPr="00A8217B">
        <w:rPr>
          <w:rFonts w:ascii="Arial" w:hAnsi="Arial" w:cs="Arial"/>
        </w:rPr>
        <w:t xml:space="preserve"> līgums atbilstoši nolikuma 2.1. punktā noteiktajam Iepirkuma priekšmetam;</w:t>
      </w:r>
      <w:r w:rsidRPr="00A8217B">
        <w:rPr>
          <w:rFonts w:ascii="Arial" w:hAnsi="Arial" w:cs="Arial"/>
          <w:b/>
          <w:bCs/>
        </w:rPr>
        <w:t xml:space="preserve"> </w:t>
      </w:r>
    </w:p>
    <w:p w14:paraId="4FD0AD7F"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rPr>
      </w:pPr>
      <w:r w:rsidRPr="00A8217B">
        <w:rPr>
          <w:rFonts w:ascii="Arial" w:hAnsi="Arial" w:cs="Arial"/>
          <w:b/>
          <w:bCs/>
        </w:rPr>
        <w:t xml:space="preserve">Nolikums – </w:t>
      </w:r>
      <w:r w:rsidRPr="00A8217B">
        <w:rPr>
          <w:rFonts w:ascii="Arial" w:hAnsi="Arial" w:cs="Arial"/>
        </w:rPr>
        <w:t>Iepirkuma nolikums;</w:t>
      </w:r>
    </w:p>
    <w:p w14:paraId="139CC2EC" w14:textId="34E548DD" w:rsidR="00A8217B" w:rsidRPr="00F70E5E" w:rsidRDefault="00D67F82"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D67F82">
        <w:rPr>
          <w:rFonts w:ascii="Arial" w:hAnsi="Arial" w:cs="Arial"/>
          <w:b/>
        </w:rPr>
        <w:t xml:space="preserve">Būvdarbi </w:t>
      </w:r>
      <w:r w:rsidR="00A8217B" w:rsidRPr="00A8217B">
        <w:rPr>
          <w:rFonts w:ascii="Arial" w:hAnsi="Arial" w:cs="Arial"/>
        </w:rPr>
        <w:t>– atbilstoši nolikuma 2.1. punktā noteiktajam Iepirkuma priekšmetam;</w:t>
      </w:r>
    </w:p>
    <w:p w14:paraId="7FEE8CC8" w14:textId="77777777" w:rsidR="00A8217B" w:rsidRPr="00A8217B" w:rsidRDefault="00A8217B" w:rsidP="00E9653D">
      <w:pPr>
        <w:pStyle w:val="Sarakstarindkopa"/>
        <w:numPr>
          <w:ilvl w:val="2"/>
          <w:numId w:val="3"/>
        </w:numPr>
        <w:spacing w:line="276" w:lineRule="auto"/>
        <w:ind w:left="1440"/>
        <w:jc w:val="both"/>
        <w:rPr>
          <w:rFonts w:ascii="Arial" w:hAnsi="Arial" w:cs="Arial"/>
          <w:b/>
          <w:bCs/>
        </w:rPr>
      </w:pPr>
      <w:r w:rsidRPr="00A8217B">
        <w:rPr>
          <w:rFonts w:ascii="Arial" w:hAnsi="Arial" w:cs="Arial"/>
          <w:b/>
          <w:bCs/>
        </w:rPr>
        <w:t xml:space="preserve">Piegādātājs </w:t>
      </w:r>
      <w:r w:rsidRPr="00A8217B">
        <w:rPr>
          <w:rFonts w:ascii="Arial" w:hAnsi="Arial" w:cs="Arial"/>
        </w:rPr>
        <w:t>– fiziskā vai juridiskā persona, šādu personu apvienība jebkurā to kombinācijā, kas piedāvā tirgū sniegt pakalpojumus;</w:t>
      </w:r>
    </w:p>
    <w:p w14:paraId="7D9BC592" w14:textId="77777777" w:rsidR="00A8217B" w:rsidRPr="00A8217B" w:rsidRDefault="00A8217B" w:rsidP="00E9653D">
      <w:pPr>
        <w:pStyle w:val="Sarakstarindkopa"/>
        <w:numPr>
          <w:ilvl w:val="2"/>
          <w:numId w:val="3"/>
        </w:numPr>
        <w:spacing w:line="276" w:lineRule="auto"/>
        <w:ind w:left="1440"/>
        <w:rPr>
          <w:rFonts w:ascii="Arial" w:hAnsi="Arial" w:cs="Arial"/>
          <w:b/>
          <w:bCs/>
        </w:rPr>
      </w:pPr>
      <w:r w:rsidRPr="00A8217B">
        <w:rPr>
          <w:rFonts w:ascii="Arial" w:hAnsi="Arial" w:cs="Arial"/>
          <w:b/>
          <w:bCs/>
        </w:rPr>
        <w:t xml:space="preserve">PIL </w:t>
      </w:r>
      <w:r w:rsidRPr="00A8217B">
        <w:rPr>
          <w:rFonts w:ascii="Arial" w:hAnsi="Arial" w:cs="Arial"/>
        </w:rPr>
        <w:t>– Publisko iepirkumu likums;</w:t>
      </w:r>
    </w:p>
    <w:p w14:paraId="5BF7680D"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A8217B">
        <w:rPr>
          <w:rFonts w:ascii="Arial" w:hAnsi="Arial" w:cs="Arial"/>
          <w:b/>
        </w:rPr>
        <w:t>P</w:t>
      </w:r>
      <w:r w:rsidRPr="00A8217B">
        <w:rPr>
          <w:rFonts w:ascii="Arial" w:hAnsi="Arial" w:cs="Arial"/>
          <w:b/>
          <w:bCs/>
        </w:rPr>
        <w:t xml:space="preserve">retendents </w:t>
      </w:r>
      <w:r w:rsidRPr="00A8217B">
        <w:rPr>
          <w:rFonts w:ascii="Arial" w:hAnsi="Arial" w:cs="Arial"/>
          <w:bCs/>
        </w:rPr>
        <w:t>–</w:t>
      </w:r>
      <w:r w:rsidRPr="00A8217B">
        <w:rPr>
          <w:rFonts w:ascii="Arial" w:hAnsi="Arial" w:cs="Arial"/>
          <w:b/>
          <w:bCs/>
        </w:rPr>
        <w:t xml:space="preserve"> </w:t>
      </w:r>
      <w:r w:rsidRPr="00A8217B">
        <w:rPr>
          <w:rFonts w:ascii="Arial" w:hAnsi="Arial" w:cs="Arial"/>
          <w:bCs/>
        </w:rPr>
        <w:t>piegādātājs, kurš ir iesniedzis piedāvājumu;</w:t>
      </w:r>
    </w:p>
    <w:p w14:paraId="3D5F97DC" w14:textId="77777777" w:rsidR="00A8217B" w:rsidRPr="00554A4D" w:rsidRDefault="00A8217B" w:rsidP="00E9653D">
      <w:pPr>
        <w:pStyle w:val="Sarakstarindkopa"/>
        <w:numPr>
          <w:ilvl w:val="2"/>
          <w:numId w:val="3"/>
        </w:numPr>
        <w:tabs>
          <w:tab w:val="left" w:pos="567"/>
        </w:tabs>
        <w:spacing w:line="276" w:lineRule="auto"/>
        <w:ind w:left="1440"/>
        <w:rPr>
          <w:rFonts w:ascii="Arial" w:hAnsi="Arial" w:cs="Arial"/>
        </w:rPr>
      </w:pPr>
      <w:bookmarkStart w:id="1" w:name="_Hlk178676132"/>
      <w:r w:rsidRPr="00A8217B">
        <w:rPr>
          <w:rFonts w:ascii="Arial" w:hAnsi="Arial" w:cs="Arial"/>
          <w:b/>
          <w:bCs/>
        </w:rPr>
        <w:t>PVN</w:t>
      </w:r>
      <w:r w:rsidRPr="00A8217B">
        <w:rPr>
          <w:rFonts w:ascii="Arial" w:hAnsi="Arial" w:cs="Arial"/>
        </w:rPr>
        <w:t xml:space="preserve"> – pievienotās </w:t>
      </w:r>
      <w:r w:rsidRPr="00554A4D">
        <w:rPr>
          <w:rFonts w:ascii="Arial" w:hAnsi="Arial" w:cs="Arial"/>
        </w:rPr>
        <w:t>vērtības nodoklis.</w:t>
      </w:r>
    </w:p>
    <w:bookmarkEnd w:id="1"/>
    <w:p w14:paraId="1751A44C" w14:textId="77777777" w:rsidR="00A8217B" w:rsidRPr="00554A4D" w:rsidRDefault="00A8217B" w:rsidP="00E9653D">
      <w:pPr>
        <w:pStyle w:val="Sarakstarindkopa"/>
        <w:numPr>
          <w:ilvl w:val="1"/>
          <w:numId w:val="3"/>
        </w:numPr>
        <w:spacing w:line="276" w:lineRule="auto"/>
        <w:rPr>
          <w:rFonts w:ascii="Arial" w:hAnsi="Arial" w:cs="Arial"/>
        </w:rPr>
      </w:pPr>
      <w:r w:rsidRPr="00554A4D">
        <w:rPr>
          <w:rFonts w:ascii="Arial" w:hAnsi="Arial" w:cs="Arial"/>
          <w:b/>
          <w:bCs/>
        </w:rPr>
        <w:t>Iepirkuma metode</w:t>
      </w:r>
      <w:r w:rsidRPr="00554A4D">
        <w:rPr>
          <w:rFonts w:ascii="Arial" w:hAnsi="Arial" w:cs="Arial"/>
        </w:rPr>
        <w:t xml:space="preserve"> – </w:t>
      </w:r>
      <w:r w:rsidRPr="00554A4D">
        <w:rPr>
          <w:rFonts w:ascii="Arial" w:hAnsi="Arial" w:cs="Arial"/>
          <w:b/>
        </w:rPr>
        <w:t>iepirkums PIL 9. panta kārtībā</w:t>
      </w:r>
      <w:r w:rsidRPr="00554A4D">
        <w:rPr>
          <w:rFonts w:ascii="Arial" w:hAnsi="Arial" w:cs="Arial"/>
        </w:rPr>
        <w:t>.</w:t>
      </w:r>
    </w:p>
    <w:p w14:paraId="3218B520" w14:textId="77777777" w:rsidR="00A8217B" w:rsidRPr="00554A4D" w:rsidRDefault="00A8217B" w:rsidP="00E9653D">
      <w:pPr>
        <w:pStyle w:val="Sarakstarindkopa"/>
        <w:numPr>
          <w:ilvl w:val="1"/>
          <w:numId w:val="3"/>
        </w:numPr>
        <w:spacing w:line="276" w:lineRule="auto"/>
        <w:rPr>
          <w:rFonts w:ascii="Arial" w:hAnsi="Arial" w:cs="Arial"/>
        </w:rPr>
      </w:pPr>
      <w:r w:rsidRPr="00554A4D">
        <w:rPr>
          <w:rFonts w:ascii="Arial" w:hAnsi="Arial" w:cs="Arial"/>
          <w:b/>
          <w:bCs/>
        </w:rPr>
        <w:t>Informācijas sniegšana par Iepirkumu:</w:t>
      </w:r>
    </w:p>
    <w:p w14:paraId="06A347B9" w14:textId="77777777"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Ar Nolikumu un tā pielikumiem var iepazīties EIS.</w:t>
      </w:r>
    </w:p>
    <w:p w14:paraId="79CFAACA" w14:textId="41034518"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 xml:space="preserve">Ja Pretendents ir laikus pieprasījis papildu informāciju par Nolikumā iekļautajām prasībām, Komisija to sniedz triju darbdienu laikā, bet ne vēlāk kā četras dienas pirms piedāvājuma iesniegšanas termiņa beigām. Sagatavoto papildu informāciju Komisija ievieto EIS. </w:t>
      </w:r>
    </w:p>
    <w:p w14:paraId="2ED7FA53" w14:textId="06571E51"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Informācijas apmaiņa starp Piegādātāju un Komisiju Iepirkuma ietvaros notiek latviešu valodā rakstiski EIS vai pa e-pastu.</w:t>
      </w:r>
    </w:p>
    <w:p w14:paraId="281846B1" w14:textId="3E1A17B9"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 xml:space="preserve">Laikā no piedāvājumu atvēršanas līdz rezultātu paziņošanai Komisija nesniedz informāciju par piedāvājumu vērtēšanas procesu. </w:t>
      </w:r>
    </w:p>
    <w:p w14:paraId="5B65BE46" w14:textId="73592BC5" w:rsidR="00A8217B" w:rsidRPr="00BD54B2" w:rsidRDefault="00A8217B" w:rsidP="00E9653D">
      <w:pPr>
        <w:pStyle w:val="Sarakstarindkopa"/>
        <w:numPr>
          <w:ilvl w:val="2"/>
          <w:numId w:val="17"/>
        </w:numPr>
        <w:spacing w:line="276" w:lineRule="auto"/>
        <w:ind w:left="1440"/>
        <w:jc w:val="both"/>
        <w:rPr>
          <w:rFonts w:ascii="Arial" w:hAnsi="Arial" w:cs="Arial"/>
        </w:rPr>
      </w:pPr>
      <w:r w:rsidRPr="00BD54B2">
        <w:rPr>
          <w:rFonts w:ascii="Arial" w:hAnsi="Arial" w:cs="Arial"/>
        </w:rPr>
        <w:t>Komisijas kontaktpersona – Komisijas sekretāre Kristīne Megne, tālr. +371 28301</w:t>
      </w:r>
      <w:r w:rsidR="007E5096">
        <w:rPr>
          <w:rFonts w:ascii="Arial" w:hAnsi="Arial" w:cs="Arial"/>
        </w:rPr>
        <w:t>45</w:t>
      </w:r>
      <w:r w:rsidRPr="00BD54B2">
        <w:rPr>
          <w:rFonts w:ascii="Arial" w:hAnsi="Arial" w:cs="Arial"/>
        </w:rPr>
        <w:t xml:space="preserve">7, e-pasta adrese: </w:t>
      </w:r>
      <w:hyperlink r:id="rId10" w:history="1">
        <w:r w:rsidRPr="00BD54B2">
          <w:rPr>
            <w:rStyle w:val="Hipersaite"/>
            <w:rFonts w:ascii="Arial" w:hAnsi="Arial" w:cs="Arial"/>
          </w:rPr>
          <w:t>iepirkumi@csdd.gov.lv</w:t>
        </w:r>
      </w:hyperlink>
      <w:r w:rsidRPr="00BD54B2">
        <w:rPr>
          <w:rStyle w:val="Hipersaite"/>
          <w:rFonts w:ascii="Arial" w:hAnsi="Arial" w:cs="Arial"/>
          <w:color w:val="auto"/>
          <w:u w:val="none"/>
        </w:rPr>
        <w:t>.</w:t>
      </w:r>
    </w:p>
    <w:p w14:paraId="067A0D9A" w14:textId="77777777" w:rsidR="007C7E78" w:rsidRDefault="007C7E78" w:rsidP="00E9653D">
      <w:pPr>
        <w:spacing w:line="276" w:lineRule="auto"/>
        <w:ind w:left="1440"/>
        <w:jc w:val="both"/>
        <w:rPr>
          <w:rFonts w:ascii="Arial" w:hAnsi="Arial" w:cs="Arial"/>
        </w:rPr>
      </w:pPr>
    </w:p>
    <w:p w14:paraId="6AB9B991" w14:textId="77777777" w:rsidR="00554A4D" w:rsidRDefault="00554A4D" w:rsidP="00E9653D">
      <w:pPr>
        <w:spacing w:line="276" w:lineRule="auto"/>
        <w:ind w:left="1440"/>
        <w:jc w:val="both"/>
        <w:rPr>
          <w:rFonts w:ascii="Arial" w:hAnsi="Arial" w:cs="Arial"/>
        </w:rPr>
      </w:pPr>
    </w:p>
    <w:p w14:paraId="7C427662" w14:textId="03B61CAD" w:rsidR="00DB25CA" w:rsidRPr="00295396" w:rsidRDefault="00DB25CA" w:rsidP="00E9653D">
      <w:pPr>
        <w:pStyle w:val="Virsraksts6"/>
        <w:numPr>
          <w:ilvl w:val="0"/>
          <w:numId w:val="3"/>
        </w:numPr>
        <w:spacing w:before="0" w:after="0" w:line="276" w:lineRule="auto"/>
        <w:ind w:left="90" w:firstLine="0"/>
        <w:jc w:val="center"/>
        <w:rPr>
          <w:rFonts w:ascii="Arial" w:hAnsi="Arial" w:cs="Arial"/>
          <w:sz w:val="24"/>
          <w:szCs w:val="24"/>
        </w:rPr>
      </w:pPr>
      <w:r w:rsidRPr="00295396">
        <w:rPr>
          <w:rFonts w:ascii="Arial" w:hAnsi="Arial" w:cs="Arial"/>
          <w:sz w:val="24"/>
          <w:szCs w:val="24"/>
        </w:rPr>
        <w:lastRenderedPageBreak/>
        <w:t>INFORMĀCIJA PAR IEPIRKUMA PRIEKŠMETU</w:t>
      </w:r>
    </w:p>
    <w:p w14:paraId="2E0C2E11" w14:textId="190BBD0A" w:rsidR="00BA56CF" w:rsidRPr="00FC6146" w:rsidRDefault="00BA56CF" w:rsidP="00E9653D">
      <w:pPr>
        <w:pStyle w:val="Sarakstarindkopa"/>
        <w:numPr>
          <w:ilvl w:val="1"/>
          <w:numId w:val="3"/>
        </w:numPr>
        <w:spacing w:line="276" w:lineRule="auto"/>
        <w:ind w:left="720" w:hanging="720"/>
        <w:jc w:val="both"/>
        <w:rPr>
          <w:rFonts w:ascii="Arial" w:hAnsi="Arial" w:cs="Arial"/>
        </w:rPr>
      </w:pPr>
      <w:r w:rsidRPr="00D41203">
        <w:rPr>
          <w:rFonts w:ascii="Arial" w:hAnsi="Arial" w:cs="Arial"/>
          <w:b/>
          <w:bCs/>
        </w:rPr>
        <w:t xml:space="preserve">Iepirkuma priekšmets: </w:t>
      </w:r>
      <w:r w:rsidR="00E96805" w:rsidRPr="00E96805">
        <w:rPr>
          <w:rFonts w:ascii="Arial" w:hAnsi="Arial" w:cs="Arial"/>
          <w:b/>
          <w:bCs/>
        </w:rPr>
        <w:t>Krāslavas klientu apkalpošanas centra ēkas jumta seguma daļēja atjaunošana</w:t>
      </w:r>
      <w:r w:rsidR="00554A4D" w:rsidRPr="00554A4D">
        <w:rPr>
          <w:rFonts w:ascii="Arial" w:hAnsi="Arial" w:cs="Arial"/>
          <w:b/>
          <w:bCs/>
        </w:rPr>
        <w:t xml:space="preserve"> </w:t>
      </w:r>
      <w:r w:rsidRPr="00BA56CF">
        <w:rPr>
          <w:rFonts w:ascii="Arial" w:hAnsi="Arial" w:cs="Arial"/>
        </w:rPr>
        <w:t xml:space="preserve">atbilstoši </w:t>
      </w:r>
      <w:r w:rsidR="00EB7D6E" w:rsidRPr="00EB7D6E">
        <w:rPr>
          <w:rFonts w:ascii="Arial" w:hAnsi="Arial" w:cs="Arial"/>
        </w:rPr>
        <w:t>tehniskajā specifikācijā</w:t>
      </w:r>
      <w:r w:rsidR="00C83F5B" w:rsidRPr="00FC6146">
        <w:rPr>
          <w:rFonts w:ascii="Arial" w:hAnsi="Arial" w:cs="Arial"/>
        </w:rPr>
        <w:t xml:space="preserve"> </w:t>
      </w:r>
      <w:r w:rsidRPr="00FC6146">
        <w:rPr>
          <w:rFonts w:ascii="Arial" w:hAnsi="Arial" w:cs="Arial"/>
        </w:rPr>
        <w:t>(Nolikuma 1. pielikums) izvirzītajām prasībām</w:t>
      </w:r>
      <w:r w:rsidR="00D67F82">
        <w:rPr>
          <w:rFonts w:ascii="Arial" w:hAnsi="Arial" w:cs="Arial"/>
        </w:rPr>
        <w:t xml:space="preserve">, </w:t>
      </w:r>
      <w:r w:rsidR="00B45F4A">
        <w:rPr>
          <w:rFonts w:ascii="Arial" w:hAnsi="Arial" w:cs="Arial"/>
        </w:rPr>
        <w:t>būv</w:t>
      </w:r>
      <w:r w:rsidR="00D67F82">
        <w:rPr>
          <w:rFonts w:ascii="Arial" w:hAnsi="Arial" w:cs="Arial"/>
        </w:rPr>
        <w:t>darbu apjomiem (6. pielikums)</w:t>
      </w:r>
      <w:r w:rsidRPr="00FC6146">
        <w:rPr>
          <w:rFonts w:ascii="Arial" w:hAnsi="Arial" w:cs="Arial"/>
        </w:rPr>
        <w:t xml:space="preserve"> un Līguma noteikumiem (Nolikuma </w:t>
      </w:r>
      <w:r w:rsidR="00A304A1" w:rsidRPr="00FC6146">
        <w:rPr>
          <w:rFonts w:ascii="Arial" w:hAnsi="Arial" w:cs="Arial"/>
        </w:rPr>
        <w:t>7</w:t>
      </w:r>
      <w:r w:rsidRPr="00FC6146">
        <w:rPr>
          <w:rFonts w:ascii="Arial" w:hAnsi="Arial" w:cs="Arial"/>
        </w:rPr>
        <w:t>. pielikums).</w:t>
      </w:r>
    </w:p>
    <w:p w14:paraId="3CF3A272" w14:textId="68D40658" w:rsidR="00B14BFC" w:rsidRPr="00B14BFC" w:rsidRDefault="00BA56CF" w:rsidP="00E9653D">
      <w:pPr>
        <w:pStyle w:val="Sarakstarindkopa"/>
        <w:numPr>
          <w:ilvl w:val="1"/>
          <w:numId w:val="3"/>
        </w:numPr>
        <w:spacing w:line="276" w:lineRule="auto"/>
        <w:ind w:left="720" w:hanging="720"/>
        <w:jc w:val="both"/>
        <w:rPr>
          <w:rFonts w:ascii="Arial" w:hAnsi="Arial" w:cs="Arial"/>
          <w:bCs/>
        </w:rPr>
      </w:pPr>
      <w:r w:rsidRPr="00B14BFC">
        <w:rPr>
          <w:rFonts w:ascii="Arial" w:hAnsi="Arial" w:cs="Arial"/>
          <w:b/>
          <w:bCs/>
        </w:rPr>
        <w:t xml:space="preserve">Galvenais CPV kods: </w:t>
      </w:r>
      <w:r w:rsidR="00554A4D">
        <w:rPr>
          <w:rFonts w:ascii="Arial" w:hAnsi="Arial" w:cs="Arial"/>
          <w:b/>
          <w:bCs/>
        </w:rPr>
        <w:t>450</w:t>
      </w:r>
      <w:r w:rsidRPr="00B14BFC">
        <w:rPr>
          <w:rFonts w:ascii="Arial" w:hAnsi="Arial" w:cs="Arial"/>
          <w:b/>
          <w:bCs/>
        </w:rPr>
        <w:t>00000</w:t>
      </w:r>
      <w:r w:rsidRPr="00B14BFC">
        <w:rPr>
          <w:rFonts w:ascii="Arial" w:hAnsi="Arial" w:cs="Arial"/>
        </w:rPr>
        <w:t>-</w:t>
      </w:r>
      <w:r w:rsidR="00554A4D">
        <w:rPr>
          <w:rFonts w:ascii="Arial" w:hAnsi="Arial" w:cs="Arial"/>
        </w:rPr>
        <w:t>7</w:t>
      </w:r>
      <w:r w:rsidRPr="00B14BFC">
        <w:rPr>
          <w:rFonts w:ascii="Arial" w:hAnsi="Arial" w:cs="Arial"/>
        </w:rPr>
        <w:t xml:space="preserve"> (</w:t>
      </w:r>
      <w:r w:rsidR="00554A4D">
        <w:rPr>
          <w:rFonts w:ascii="Arial" w:hAnsi="Arial" w:cs="Arial"/>
        </w:rPr>
        <w:t>celtniecības darbi</w:t>
      </w:r>
      <w:r w:rsidRPr="00B14BFC">
        <w:rPr>
          <w:rFonts w:ascii="Arial" w:hAnsi="Arial" w:cs="Arial"/>
        </w:rPr>
        <w:t>)</w:t>
      </w:r>
      <w:r w:rsidR="00554A4D">
        <w:rPr>
          <w:rFonts w:ascii="Arial" w:hAnsi="Arial" w:cs="Arial"/>
        </w:rPr>
        <w:t xml:space="preserve">, </w:t>
      </w:r>
      <w:r w:rsidR="00E96805" w:rsidRPr="00E96805">
        <w:rPr>
          <w:rFonts w:ascii="Arial" w:hAnsi="Arial" w:cs="Arial"/>
          <w:b/>
          <w:bCs/>
        </w:rPr>
        <w:t xml:space="preserve">45261210-9 </w:t>
      </w:r>
      <w:r w:rsidR="00E96805" w:rsidRPr="00E96805">
        <w:rPr>
          <w:rFonts w:ascii="Arial" w:hAnsi="Arial" w:cs="Arial"/>
        </w:rPr>
        <w:t>(jumta seguma uzklāšana)</w:t>
      </w:r>
      <w:r w:rsidR="00B14BFC" w:rsidRPr="00B14BFC">
        <w:rPr>
          <w:rFonts w:ascii="Arial" w:hAnsi="Arial" w:cs="Arial"/>
        </w:rPr>
        <w:t>.</w:t>
      </w:r>
    </w:p>
    <w:p w14:paraId="4A144802" w14:textId="2904582E" w:rsidR="009255B8" w:rsidRPr="00A57051" w:rsidRDefault="00BA56CF" w:rsidP="00554A4D">
      <w:pPr>
        <w:pStyle w:val="Sarakstarindkopa"/>
        <w:numPr>
          <w:ilvl w:val="1"/>
          <w:numId w:val="3"/>
        </w:numPr>
        <w:spacing w:line="276" w:lineRule="auto"/>
        <w:ind w:left="720" w:hanging="720"/>
        <w:jc w:val="both"/>
        <w:rPr>
          <w:rFonts w:ascii="Arial" w:hAnsi="Arial" w:cs="Arial"/>
          <w:b/>
          <w:bCs/>
        </w:rPr>
      </w:pPr>
      <w:r w:rsidRPr="00B14BFC">
        <w:rPr>
          <w:rFonts w:ascii="Arial" w:hAnsi="Arial" w:cs="Arial"/>
          <w:bCs/>
        </w:rPr>
        <w:t xml:space="preserve">Iepirkuma priekšmets </w:t>
      </w:r>
      <w:r w:rsidR="00554A4D">
        <w:rPr>
          <w:rFonts w:ascii="Arial" w:hAnsi="Arial" w:cs="Arial"/>
          <w:bCs/>
        </w:rPr>
        <w:t>nav sadalīts daļās</w:t>
      </w:r>
      <w:r w:rsidR="00EC09F3" w:rsidRPr="00EC09F3">
        <w:rPr>
          <w:rFonts w:ascii="Arial" w:hAnsi="Arial" w:cs="Arial"/>
          <w:bCs/>
        </w:rPr>
        <w:t xml:space="preserve">, jo </w:t>
      </w:r>
      <w:r w:rsidR="00B45F4A">
        <w:rPr>
          <w:rFonts w:ascii="Arial" w:hAnsi="Arial" w:cs="Arial"/>
          <w:bCs/>
        </w:rPr>
        <w:t>būv</w:t>
      </w:r>
      <w:r w:rsidR="00EC09F3">
        <w:rPr>
          <w:rFonts w:ascii="Arial" w:hAnsi="Arial" w:cs="Arial"/>
          <w:bCs/>
        </w:rPr>
        <w:t>d</w:t>
      </w:r>
      <w:r w:rsidR="00EC09F3" w:rsidRPr="00EC09F3">
        <w:rPr>
          <w:rFonts w:ascii="Arial" w:hAnsi="Arial" w:cs="Arial"/>
          <w:bCs/>
        </w:rPr>
        <w:t xml:space="preserve">arbi ir tehnoloģiski un </w:t>
      </w:r>
      <w:r w:rsidR="00EC09F3" w:rsidRPr="00A57051">
        <w:rPr>
          <w:rFonts w:ascii="Arial" w:hAnsi="Arial" w:cs="Arial"/>
          <w:bCs/>
        </w:rPr>
        <w:t xml:space="preserve">organizatoriski savstarpēji cieši saistīti un jāveic vienotā secībā vienā objektā, nodrošinot tā nepārtrauktu darbību. </w:t>
      </w:r>
    </w:p>
    <w:p w14:paraId="701A64E8" w14:textId="103AA132" w:rsidR="00D67F82" w:rsidRPr="00A57051" w:rsidRDefault="00D67F82" w:rsidP="00554A4D">
      <w:pPr>
        <w:pStyle w:val="Sarakstarindkopa"/>
        <w:numPr>
          <w:ilvl w:val="1"/>
          <w:numId w:val="3"/>
        </w:numPr>
        <w:spacing w:line="276" w:lineRule="auto"/>
        <w:ind w:left="720" w:hanging="720"/>
        <w:jc w:val="both"/>
        <w:rPr>
          <w:rFonts w:ascii="Arial" w:hAnsi="Arial" w:cs="Arial"/>
          <w:b/>
          <w:bCs/>
        </w:rPr>
      </w:pPr>
      <w:r w:rsidRPr="00A57051">
        <w:rPr>
          <w:rFonts w:ascii="Arial" w:hAnsi="Arial" w:cs="Arial"/>
          <w:b/>
        </w:rPr>
        <w:t>Objekts:</w:t>
      </w:r>
      <w:r w:rsidRPr="00A57051">
        <w:rPr>
          <w:rFonts w:ascii="Arial" w:hAnsi="Arial" w:cs="Arial"/>
          <w:bCs/>
        </w:rPr>
        <w:t xml:space="preserve"> </w:t>
      </w:r>
      <w:r w:rsidR="00E96805" w:rsidRPr="00A57051">
        <w:rPr>
          <w:rFonts w:ascii="Arial" w:hAnsi="Arial" w:cs="Arial"/>
        </w:rPr>
        <w:t>Krāslavas</w:t>
      </w:r>
      <w:r w:rsidR="00D51C34" w:rsidRPr="00A57051">
        <w:rPr>
          <w:rFonts w:ascii="Arial" w:hAnsi="Arial" w:cs="Arial"/>
        </w:rPr>
        <w:t xml:space="preserve"> klientu apkalpošanas centrs,</w:t>
      </w:r>
      <w:r w:rsidR="00083C05" w:rsidRPr="00A57051">
        <w:rPr>
          <w:rFonts w:ascii="Arial" w:hAnsi="Arial" w:cs="Arial"/>
          <w:bCs/>
        </w:rPr>
        <w:t xml:space="preserve"> </w:t>
      </w:r>
      <w:r w:rsidR="00A57051" w:rsidRPr="00A57051">
        <w:rPr>
          <w:rFonts w:ascii="Arial" w:hAnsi="Arial" w:cs="Arial"/>
          <w:bCs/>
        </w:rPr>
        <w:t>Indras iela 28c, Krāslava, LV-5601</w:t>
      </w:r>
      <w:r w:rsidR="00867695" w:rsidRPr="00A57051">
        <w:rPr>
          <w:rFonts w:ascii="Arial" w:hAnsi="Arial" w:cs="Arial"/>
          <w:bCs/>
        </w:rPr>
        <w:t>.</w:t>
      </w:r>
    </w:p>
    <w:p w14:paraId="643CD73E" w14:textId="054202A0" w:rsidR="00D67F82" w:rsidRPr="00A57051" w:rsidRDefault="00EB7D6E" w:rsidP="00D67F82">
      <w:pPr>
        <w:pStyle w:val="Sarakstarindkopa"/>
        <w:numPr>
          <w:ilvl w:val="1"/>
          <w:numId w:val="3"/>
        </w:numPr>
        <w:spacing w:line="276" w:lineRule="auto"/>
        <w:ind w:left="720" w:hanging="720"/>
        <w:jc w:val="both"/>
        <w:rPr>
          <w:rFonts w:ascii="Arial" w:hAnsi="Arial" w:cs="Arial"/>
          <w:b/>
          <w:bCs/>
        </w:rPr>
      </w:pPr>
      <w:r w:rsidRPr="00A57051">
        <w:rPr>
          <w:rFonts w:ascii="Arial" w:hAnsi="Arial" w:cs="Arial"/>
          <w:b/>
          <w:bCs/>
        </w:rPr>
        <w:t xml:space="preserve">Līguma izpildes termiņš ne ilgāk kā </w:t>
      </w:r>
      <w:r w:rsidR="00E96805" w:rsidRPr="00A57051">
        <w:rPr>
          <w:rFonts w:ascii="Arial" w:hAnsi="Arial" w:cs="Arial"/>
          <w:b/>
          <w:bCs/>
        </w:rPr>
        <w:t>divi</w:t>
      </w:r>
      <w:r w:rsidRPr="00A57051">
        <w:rPr>
          <w:rFonts w:ascii="Arial" w:hAnsi="Arial" w:cs="Arial"/>
          <w:b/>
          <w:bCs/>
        </w:rPr>
        <w:t xml:space="preserve"> mēneši no Līguma noslēgšanas dienas</w:t>
      </w:r>
      <w:r w:rsidR="002964F4" w:rsidRPr="00A57051">
        <w:rPr>
          <w:rFonts w:ascii="Arial" w:hAnsi="Arial" w:cs="Arial"/>
        </w:rPr>
        <w:t>.</w:t>
      </w:r>
    </w:p>
    <w:p w14:paraId="29ADC240" w14:textId="6CB8D57B" w:rsidR="00926F2E" w:rsidRPr="00926F2E" w:rsidRDefault="00926F2E" w:rsidP="00806891">
      <w:pPr>
        <w:pStyle w:val="Sarakstarindkopa"/>
        <w:numPr>
          <w:ilvl w:val="1"/>
          <w:numId w:val="3"/>
        </w:numPr>
        <w:spacing w:line="276" w:lineRule="auto"/>
        <w:ind w:left="720" w:hanging="720"/>
        <w:jc w:val="both"/>
        <w:rPr>
          <w:rFonts w:ascii="Arial" w:hAnsi="Arial" w:cs="Arial"/>
          <w:b/>
          <w:bCs/>
        </w:rPr>
      </w:pPr>
      <w:r>
        <w:rPr>
          <w:rFonts w:ascii="Arial" w:hAnsi="Arial" w:cs="Arial"/>
          <w:b/>
          <w:bCs/>
        </w:rPr>
        <w:t>Plānotā līgumcena līdz 10 000,00 EUR bez PVN.</w:t>
      </w:r>
    </w:p>
    <w:p w14:paraId="4047571C" w14:textId="54DB04D7" w:rsidR="00806891" w:rsidRPr="00806891" w:rsidRDefault="00B45F4A" w:rsidP="00806891">
      <w:pPr>
        <w:pStyle w:val="Sarakstarindkopa"/>
        <w:numPr>
          <w:ilvl w:val="1"/>
          <w:numId w:val="3"/>
        </w:numPr>
        <w:spacing w:line="276" w:lineRule="auto"/>
        <w:ind w:left="720" w:hanging="720"/>
        <w:jc w:val="both"/>
        <w:rPr>
          <w:rFonts w:ascii="Arial" w:hAnsi="Arial" w:cs="Arial"/>
          <w:b/>
          <w:bCs/>
        </w:rPr>
      </w:pPr>
      <w:r>
        <w:rPr>
          <w:rFonts w:ascii="Arial" w:hAnsi="Arial" w:cs="Arial"/>
        </w:rPr>
        <w:t>Būvd</w:t>
      </w:r>
      <w:r w:rsidR="00806891" w:rsidRPr="00806891">
        <w:rPr>
          <w:rFonts w:ascii="Arial" w:hAnsi="Arial" w:cs="Arial"/>
        </w:rPr>
        <w:t xml:space="preserve">arbi veicami, netraucējot </w:t>
      </w:r>
      <w:r w:rsidR="00E96805">
        <w:rPr>
          <w:rFonts w:ascii="Arial" w:hAnsi="Arial" w:cs="Arial"/>
        </w:rPr>
        <w:t>Krāslavas</w:t>
      </w:r>
      <w:r w:rsidR="00806891" w:rsidRPr="00806891">
        <w:rPr>
          <w:rFonts w:ascii="Arial" w:hAnsi="Arial" w:cs="Arial"/>
        </w:rPr>
        <w:t xml:space="preserve"> klientu apkalpošanas centra darbību. </w:t>
      </w:r>
      <w:r w:rsidR="007D7C57">
        <w:rPr>
          <w:rFonts w:ascii="Arial" w:hAnsi="Arial" w:cs="Arial"/>
        </w:rPr>
        <w:t>Būvd</w:t>
      </w:r>
      <w:r w:rsidR="00806891" w:rsidRPr="00806891">
        <w:rPr>
          <w:rFonts w:ascii="Arial" w:hAnsi="Arial" w:cs="Arial"/>
        </w:rPr>
        <w:t>arbi, kuru veikšana var ietekmēt klientu apkalpošanas centra darbību, veicami ārpus klientu apkalpošanas centra darba laika.</w:t>
      </w:r>
    </w:p>
    <w:p w14:paraId="1DDCF08D" w14:textId="7804CF99" w:rsidR="00C80FA5" w:rsidRPr="00D51C34" w:rsidRDefault="00B45F4A" w:rsidP="00C80FA5">
      <w:pPr>
        <w:pStyle w:val="Sarakstarindkopa"/>
        <w:numPr>
          <w:ilvl w:val="1"/>
          <w:numId w:val="3"/>
        </w:numPr>
        <w:spacing w:line="276" w:lineRule="auto"/>
        <w:ind w:left="720" w:hanging="720"/>
        <w:jc w:val="both"/>
        <w:rPr>
          <w:rFonts w:ascii="Arial" w:hAnsi="Arial" w:cs="Arial"/>
        </w:rPr>
      </w:pPr>
      <w:r>
        <w:rPr>
          <w:rFonts w:ascii="Arial" w:hAnsi="Arial" w:cs="Arial"/>
          <w:b/>
          <w:bCs/>
        </w:rPr>
        <w:t>Būvd</w:t>
      </w:r>
      <w:r w:rsidR="00C80FA5" w:rsidRPr="00D67F82">
        <w:rPr>
          <w:rFonts w:ascii="Arial" w:hAnsi="Arial" w:cs="Arial"/>
          <w:b/>
          <w:bCs/>
        </w:rPr>
        <w:t xml:space="preserve">arbu garantijas termiņš: 24 (divdesmit četri) kalendārie mēneši </w:t>
      </w:r>
      <w:r w:rsidR="00C80FA5" w:rsidRPr="00D51C34">
        <w:rPr>
          <w:rFonts w:ascii="Arial" w:hAnsi="Arial" w:cs="Arial"/>
        </w:rPr>
        <w:t>atbilstoši Līguma noteikumiem.</w:t>
      </w:r>
      <w:r w:rsidR="00EC79F1">
        <w:rPr>
          <w:rFonts w:ascii="Arial" w:hAnsi="Arial" w:cs="Arial"/>
        </w:rPr>
        <w:t xml:space="preserve"> </w:t>
      </w:r>
    </w:p>
    <w:p w14:paraId="0414F4DF" w14:textId="240BA9B7" w:rsidR="00700DF2" w:rsidRDefault="00FC41AD" w:rsidP="0019098C">
      <w:pPr>
        <w:pStyle w:val="Sarakstarindkopa"/>
        <w:numPr>
          <w:ilvl w:val="1"/>
          <w:numId w:val="3"/>
        </w:numPr>
        <w:spacing w:line="276" w:lineRule="auto"/>
        <w:ind w:left="720" w:hanging="720"/>
        <w:jc w:val="both"/>
        <w:rPr>
          <w:rFonts w:ascii="Arial" w:hAnsi="Arial" w:cs="Arial"/>
        </w:rPr>
      </w:pPr>
      <w:r w:rsidRPr="001C3D13">
        <w:rPr>
          <w:rFonts w:ascii="Arial" w:hAnsi="Arial" w:cs="Arial"/>
          <w:b/>
          <w:bCs/>
        </w:rPr>
        <w:t>Objekt</w:t>
      </w:r>
      <w:r w:rsidR="00D160C4" w:rsidRPr="001C3D13">
        <w:rPr>
          <w:rFonts w:ascii="Arial" w:hAnsi="Arial" w:cs="Arial"/>
          <w:b/>
          <w:bCs/>
        </w:rPr>
        <w:t>a</w:t>
      </w:r>
      <w:r w:rsidRPr="001C3D13">
        <w:rPr>
          <w:rFonts w:ascii="Arial" w:hAnsi="Arial" w:cs="Arial"/>
          <w:b/>
          <w:bCs/>
        </w:rPr>
        <w:t xml:space="preserve"> apskate </w:t>
      </w:r>
      <w:r w:rsidRPr="001C3D13">
        <w:rPr>
          <w:rFonts w:ascii="Arial" w:hAnsi="Arial" w:cs="Arial"/>
        </w:rPr>
        <w:t xml:space="preserve">– lai izvērtētu </w:t>
      </w:r>
      <w:r w:rsidR="00B45F4A" w:rsidRPr="001C3D13">
        <w:rPr>
          <w:rFonts w:ascii="Arial" w:hAnsi="Arial" w:cs="Arial"/>
        </w:rPr>
        <w:t>būv</w:t>
      </w:r>
      <w:r w:rsidRPr="001C3D13">
        <w:rPr>
          <w:rFonts w:ascii="Arial" w:hAnsi="Arial" w:cs="Arial"/>
        </w:rPr>
        <w:t xml:space="preserve">darbu specifiku, apjomu un </w:t>
      </w:r>
      <w:r w:rsidR="00B45F4A" w:rsidRPr="001C3D13">
        <w:rPr>
          <w:rFonts w:ascii="Arial" w:hAnsi="Arial" w:cs="Arial"/>
        </w:rPr>
        <w:t>būv</w:t>
      </w:r>
      <w:r w:rsidR="00083C05" w:rsidRPr="001C3D13">
        <w:rPr>
          <w:rFonts w:ascii="Arial" w:hAnsi="Arial" w:cs="Arial"/>
        </w:rPr>
        <w:t>d</w:t>
      </w:r>
      <w:r w:rsidRPr="001C3D13">
        <w:rPr>
          <w:rFonts w:ascii="Arial" w:hAnsi="Arial" w:cs="Arial"/>
        </w:rPr>
        <w:t>arbu izmaksas, Pretendents pirms piedāvājuma iesniegšanas var veikt attiecīgā objekta apsekošanu dabā</w:t>
      </w:r>
      <w:r w:rsidR="00930461">
        <w:rPr>
          <w:rFonts w:ascii="Arial" w:hAnsi="Arial" w:cs="Arial"/>
        </w:rPr>
        <w:t xml:space="preserve">. </w:t>
      </w:r>
      <w:r w:rsidR="001C3D13" w:rsidRPr="001C3D13">
        <w:rPr>
          <w:rFonts w:ascii="Arial" w:hAnsi="Arial" w:cs="Arial"/>
        </w:rPr>
        <w:t xml:space="preserve">Apskates laiki iepriekš jāsaskaņo ar Kasparu Aksenoku, tālr. Nr. +371 29266488, </w:t>
      </w:r>
      <w:hyperlink r:id="rId11" w:history="1">
        <w:r w:rsidR="001C3D13" w:rsidRPr="00310F89">
          <w:rPr>
            <w:rStyle w:val="Hipersaite"/>
            <w:rFonts w:ascii="Arial" w:hAnsi="Arial" w:cs="Arial"/>
          </w:rPr>
          <w:t>kaspars.aksenoks@csdd.gov.lv</w:t>
        </w:r>
      </w:hyperlink>
      <w:r w:rsidR="001C3D13" w:rsidRPr="001C3D13">
        <w:rPr>
          <w:rFonts w:ascii="Arial" w:hAnsi="Arial" w:cs="Arial"/>
        </w:rPr>
        <w:t>. Objekta apskate nav obligāta.</w:t>
      </w:r>
    </w:p>
    <w:p w14:paraId="4CD91451" w14:textId="77777777" w:rsidR="001C3D13" w:rsidRPr="001C3D13" w:rsidRDefault="001C3D13" w:rsidP="001C3D13">
      <w:pPr>
        <w:pStyle w:val="Sarakstarindkopa"/>
        <w:spacing w:line="276" w:lineRule="auto"/>
        <w:jc w:val="both"/>
        <w:rPr>
          <w:rFonts w:ascii="Arial" w:hAnsi="Arial" w:cs="Arial"/>
        </w:rPr>
      </w:pPr>
    </w:p>
    <w:p w14:paraId="65B7E22F" w14:textId="0B4C6F6F" w:rsidR="00DB25CA" w:rsidRPr="00295396" w:rsidRDefault="001408DA" w:rsidP="002964F4">
      <w:pPr>
        <w:pStyle w:val="Virsraksts6"/>
        <w:numPr>
          <w:ilvl w:val="0"/>
          <w:numId w:val="3"/>
        </w:numPr>
        <w:spacing w:before="0" w:after="0" w:line="276" w:lineRule="auto"/>
        <w:ind w:left="90" w:firstLine="0"/>
        <w:jc w:val="center"/>
        <w:rPr>
          <w:rFonts w:ascii="Arial" w:hAnsi="Arial" w:cs="Arial"/>
          <w:sz w:val="24"/>
          <w:szCs w:val="24"/>
        </w:rPr>
      </w:pPr>
      <w:bookmarkStart w:id="2" w:name="_Hlk172121453"/>
      <w:r w:rsidRPr="00295396">
        <w:rPr>
          <w:rFonts w:ascii="Arial" w:hAnsi="Arial" w:cs="Arial"/>
          <w:sz w:val="24"/>
          <w:szCs w:val="24"/>
        </w:rPr>
        <w:t xml:space="preserve">PIEDĀVĀJUMA IESNIEGŠANA UN ATVĒRŠANA </w:t>
      </w:r>
    </w:p>
    <w:p w14:paraId="6B884DCE" w14:textId="77777777" w:rsidR="00A8217B" w:rsidRPr="00A8217B" w:rsidDel="00610101" w:rsidRDefault="00A8217B" w:rsidP="002964F4">
      <w:pPr>
        <w:pStyle w:val="Nodala11"/>
        <w:numPr>
          <w:ilvl w:val="1"/>
          <w:numId w:val="3"/>
        </w:numPr>
        <w:spacing w:before="0" w:after="0" w:line="276" w:lineRule="auto"/>
        <w:ind w:left="720" w:hanging="720"/>
        <w:rPr>
          <w:rFonts w:ascii="Arial" w:hAnsi="Arial" w:cs="Arial"/>
          <w:bCs/>
        </w:rPr>
      </w:pPr>
      <w:r w:rsidRPr="00A8217B" w:rsidDel="00610101">
        <w:rPr>
          <w:rFonts w:ascii="Arial" w:hAnsi="Arial" w:cs="Arial"/>
        </w:rPr>
        <w:t>Piedāvājumu iesniedz elektroniski EIS līdz EIS noteiktajam termiņam.</w:t>
      </w:r>
    </w:p>
    <w:p w14:paraId="671DBF03" w14:textId="77777777" w:rsidR="00A8217B" w:rsidRPr="00A8217B" w:rsidDel="00610101"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Piedāvājumu atvēršanas procesam var sekot līdzi tiešsaistē EIS.</w:t>
      </w:r>
    </w:p>
    <w:p w14:paraId="7B35B492" w14:textId="77777777" w:rsidR="00A8217B" w:rsidRPr="00A8217B" w:rsidDel="00610101"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Ja piedāvājuma datu aizsardzībai Pretendents šifrējis piedāvājumu, Pretendents ne vēlāk kā 15 minūtes pēc piedāvājumu iesniegšanas termiņa beigām iesniedz Komisijai elektronisko atslēgu ar paroli šifrētā dokumenta atvēršanai vai šajā laikā pats atšifrē piedāvājumu.</w:t>
      </w:r>
    </w:p>
    <w:p w14:paraId="565D471D" w14:textId="77777777" w:rsidR="00A8217B"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Pēc piedāvājumu atvēršanas sanāksmes beigām EIS ir pieejams EIS izveidots Pretendentu un to iesniegto piedāvājumu cenu apkopojums.</w:t>
      </w:r>
    </w:p>
    <w:p w14:paraId="22B56A02" w14:textId="349BA455" w:rsidR="00BA56CF" w:rsidRPr="00BA56CF" w:rsidRDefault="00BA56CF" w:rsidP="002964F4">
      <w:pPr>
        <w:pStyle w:val="Sarakstarindkopa"/>
        <w:numPr>
          <w:ilvl w:val="1"/>
          <w:numId w:val="3"/>
        </w:numPr>
        <w:spacing w:line="276" w:lineRule="auto"/>
        <w:ind w:left="720" w:hanging="720"/>
        <w:jc w:val="both"/>
        <w:rPr>
          <w:rFonts w:ascii="Arial" w:hAnsi="Arial" w:cs="Arial"/>
        </w:rPr>
      </w:pPr>
      <w:r w:rsidRPr="00BA56CF">
        <w:rPr>
          <w:rFonts w:ascii="Arial" w:hAnsi="Arial" w:cs="Arial"/>
        </w:rPr>
        <w:t>Ārpus EIS e-konkursu apakšsistēmas iesniegt</w:t>
      </w:r>
      <w:r w:rsidR="0037342B">
        <w:rPr>
          <w:rFonts w:ascii="Arial" w:hAnsi="Arial" w:cs="Arial"/>
        </w:rPr>
        <w:t>u</w:t>
      </w:r>
      <w:r w:rsidRPr="00BA56CF">
        <w:rPr>
          <w:rFonts w:ascii="Arial" w:hAnsi="Arial" w:cs="Arial"/>
        </w:rPr>
        <w:t xml:space="preserve"> piedāvājum</w:t>
      </w:r>
      <w:r w:rsidR="0037342B">
        <w:rPr>
          <w:rFonts w:ascii="Arial" w:hAnsi="Arial" w:cs="Arial"/>
        </w:rPr>
        <w:t>u Komisija atzīs par neatbilstošu un noraidīs</w:t>
      </w:r>
      <w:r w:rsidRPr="00BA56CF">
        <w:rPr>
          <w:rFonts w:ascii="Arial" w:hAnsi="Arial" w:cs="Arial"/>
        </w:rPr>
        <w:t>.</w:t>
      </w:r>
    </w:p>
    <w:p w14:paraId="08E5C2BB" w14:textId="77777777" w:rsidR="001408DA" w:rsidRPr="00A8217B" w:rsidRDefault="001408DA" w:rsidP="00E9653D">
      <w:pPr>
        <w:pStyle w:val="Sarakstarindkopa"/>
        <w:spacing w:line="276" w:lineRule="auto"/>
        <w:ind w:hanging="720"/>
        <w:jc w:val="both"/>
        <w:rPr>
          <w:rFonts w:ascii="Arial" w:hAnsi="Arial" w:cs="Arial"/>
        </w:rPr>
      </w:pPr>
    </w:p>
    <w:bookmarkEnd w:id="0"/>
    <w:bookmarkEnd w:id="2"/>
    <w:p w14:paraId="49E3F013" w14:textId="3874DC6C" w:rsidR="00B46E5D" w:rsidRDefault="00A8217B" w:rsidP="002964F4">
      <w:pPr>
        <w:pStyle w:val="Virsraksts6"/>
        <w:numPr>
          <w:ilvl w:val="0"/>
          <w:numId w:val="3"/>
        </w:numPr>
        <w:spacing w:before="0" w:after="0" w:line="276" w:lineRule="auto"/>
        <w:ind w:left="0" w:firstLine="0"/>
        <w:jc w:val="center"/>
        <w:rPr>
          <w:rFonts w:ascii="Arial" w:hAnsi="Arial" w:cs="Arial"/>
          <w:sz w:val="24"/>
          <w:szCs w:val="24"/>
        </w:rPr>
      </w:pPr>
      <w:r>
        <w:rPr>
          <w:rFonts w:ascii="Arial" w:hAnsi="Arial" w:cs="Arial"/>
          <w:sz w:val="24"/>
          <w:szCs w:val="24"/>
        </w:rPr>
        <w:t xml:space="preserve">VISPĀRĪGĀS PRASĪBAS, </w:t>
      </w:r>
      <w:r w:rsidR="00B50E5B" w:rsidRPr="00295396">
        <w:rPr>
          <w:rFonts w:ascii="Arial" w:hAnsi="Arial" w:cs="Arial"/>
          <w:sz w:val="24"/>
          <w:szCs w:val="24"/>
        </w:rPr>
        <w:t>IZSLĒGŠANAS NOSACĪJUMI</w:t>
      </w:r>
      <w:r>
        <w:rPr>
          <w:rFonts w:ascii="Arial" w:hAnsi="Arial" w:cs="Arial"/>
          <w:sz w:val="24"/>
          <w:szCs w:val="24"/>
        </w:rPr>
        <w:t xml:space="preserve">, </w:t>
      </w:r>
      <w:r w:rsidR="00B46E5D" w:rsidRPr="00295396">
        <w:rPr>
          <w:rFonts w:ascii="Arial" w:hAnsi="Arial" w:cs="Arial"/>
          <w:sz w:val="24"/>
          <w:szCs w:val="24"/>
        </w:rPr>
        <w:t xml:space="preserve"> </w:t>
      </w:r>
      <w:r w:rsidRPr="00295396">
        <w:rPr>
          <w:rFonts w:ascii="Arial" w:hAnsi="Arial" w:cs="Arial"/>
          <w:sz w:val="24"/>
          <w:szCs w:val="24"/>
        </w:rPr>
        <w:t>PRETENDENTU ATLASES PRASĪBAS, TEHNISKAIS PIEDĀVĀJUMS, FINANŠU PIEDĀVĀJUMS UN IESNIEDZAMIE DOKUMENTI</w:t>
      </w:r>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711"/>
        <w:gridCol w:w="2786"/>
        <w:gridCol w:w="1533"/>
        <w:gridCol w:w="3417"/>
      </w:tblGrid>
      <w:tr w:rsidR="00341C46" w:rsidRPr="00295396" w14:paraId="7CEA8332" w14:textId="77777777" w:rsidTr="004E6784">
        <w:trPr>
          <w:trHeight w:val="350"/>
          <w:tblHeader/>
          <w:jc w:val="center"/>
        </w:trPr>
        <w:tc>
          <w:tcPr>
            <w:tcW w:w="433" w:type="pct"/>
            <w:shd w:val="clear" w:color="auto" w:fill="FFF7E6"/>
          </w:tcPr>
          <w:p w14:paraId="7C4B610B" w14:textId="246AEAA0" w:rsidR="00B46E5D" w:rsidRPr="00295396" w:rsidRDefault="00B46E5D" w:rsidP="00E9653D">
            <w:pPr>
              <w:widowControl w:val="0"/>
              <w:spacing w:line="276" w:lineRule="auto"/>
              <w:rPr>
                <w:rFonts w:ascii="Arial" w:hAnsi="Arial" w:cs="Arial"/>
                <w:b/>
              </w:rPr>
            </w:pPr>
            <w:bookmarkStart w:id="3" w:name="_Hlk171594561"/>
            <w:r w:rsidRPr="00295396">
              <w:rPr>
                <w:rFonts w:ascii="Arial" w:hAnsi="Arial" w:cs="Arial"/>
                <w:b/>
              </w:rPr>
              <w:t>Nr.</w:t>
            </w:r>
            <w:r w:rsidR="000D1B1D" w:rsidRPr="00295396">
              <w:rPr>
                <w:rFonts w:ascii="Arial" w:hAnsi="Arial" w:cs="Arial"/>
                <w:b/>
              </w:rPr>
              <w:t xml:space="preserve"> p.k.</w:t>
            </w:r>
          </w:p>
        </w:tc>
        <w:tc>
          <w:tcPr>
            <w:tcW w:w="2174" w:type="pct"/>
            <w:gridSpan w:val="2"/>
            <w:shd w:val="clear" w:color="auto" w:fill="FFF7E6"/>
          </w:tcPr>
          <w:p w14:paraId="72D6E72B" w14:textId="77777777" w:rsidR="00B46E5D" w:rsidRPr="00295396" w:rsidRDefault="00B46E5D" w:rsidP="00E9653D">
            <w:pPr>
              <w:widowControl w:val="0"/>
              <w:spacing w:line="276" w:lineRule="auto"/>
              <w:rPr>
                <w:rFonts w:ascii="Arial" w:hAnsi="Arial" w:cs="Arial"/>
                <w:b/>
              </w:rPr>
            </w:pPr>
            <w:r w:rsidRPr="00295396">
              <w:rPr>
                <w:rFonts w:ascii="Arial" w:hAnsi="Arial" w:cs="Arial"/>
                <w:b/>
              </w:rPr>
              <w:t>Prasība</w:t>
            </w:r>
          </w:p>
        </w:tc>
        <w:tc>
          <w:tcPr>
            <w:tcW w:w="2393" w:type="pct"/>
            <w:gridSpan w:val="2"/>
            <w:shd w:val="clear" w:color="auto" w:fill="FFF7E6"/>
          </w:tcPr>
          <w:p w14:paraId="396F4658" w14:textId="77777777" w:rsidR="00B46E5D" w:rsidRPr="00295396" w:rsidRDefault="00B46E5D" w:rsidP="00E9653D">
            <w:pPr>
              <w:widowControl w:val="0"/>
              <w:spacing w:line="276" w:lineRule="auto"/>
              <w:rPr>
                <w:rFonts w:ascii="Arial" w:hAnsi="Arial" w:cs="Arial"/>
                <w:b/>
              </w:rPr>
            </w:pPr>
            <w:r w:rsidRPr="00295396">
              <w:rPr>
                <w:rFonts w:ascii="Arial" w:hAnsi="Arial" w:cs="Arial"/>
                <w:b/>
              </w:rPr>
              <w:t>Iesniedzamais dokuments</w:t>
            </w:r>
          </w:p>
        </w:tc>
      </w:tr>
      <w:tr w:rsidR="00B46E5D" w:rsidRPr="00295396" w14:paraId="5D4DA934" w14:textId="77777777" w:rsidTr="004E6784">
        <w:trPr>
          <w:trHeight w:val="269"/>
          <w:jc w:val="center"/>
        </w:trPr>
        <w:tc>
          <w:tcPr>
            <w:tcW w:w="433" w:type="pct"/>
            <w:shd w:val="clear" w:color="auto" w:fill="FFF7E6"/>
          </w:tcPr>
          <w:p w14:paraId="4BB7FE37" w14:textId="77777777" w:rsidR="00B46E5D" w:rsidRPr="00295396" w:rsidRDefault="00B46E5D" w:rsidP="002964F4">
            <w:pPr>
              <w:widowControl w:val="0"/>
              <w:numPr>
                <w:ilvl w:val="1"/>
                <w:numId w:val="3"/>
              </w:numPr>
              <w:overflowPunct w:val="0"/>
              <w:autoSpaceDE w:val="0"/>
              <w:autoSpaceDN w:val="0"/>
              <w:adjustRightInd w:val="0"/>
              <w:spacing w:line="276" w:lineRule="auto"/>
              <w:ind w:left="0" w:firstLine="0"/>
              <w:jc w:val="both"/>
              <w:rPr>
                <w:rFonts w:ascii="Arial" w:hAnsi="Arial" w:cs="Arial"/>
                <w:b/>
              </w:rPr>
            </w:pPr>
          </w:p>
        </w:tc>
        <w:tc>
          <w:tcPr>
            <w:tcW w:w="4567" w:type="pct"/>
            <w:gridSpan w:val="4"/>
            <w:shd w:val="clear" w:color="auto" w:fill="FFF7E6"/>
          </w:tcPr>
          <w:p w14:paraId="6CA050EE" w14:textId="77777777" w:rsidR="00B46E5D" w:rsidRPr="00295396" w:rsidRDefault="00B46E5D" w:rsidP="00E9653D">
            <w:pPr>
              <w:widowControl w:val="0"/>
              <w:spacing w:line="276" w:lineRule="auto"/>
              <w:jc w:val="both"/>
              <w:rPr>
                <w:rFonts w:ascii="Arial" w:hAnsi="Arial" w:cs="Arial"/>
                <w:b/>
              </w:rPr>
            </w:pPr>
            <w:r w:rsidRPr="00295396">
              <w:rPr>
                <w:rFonts w:ascii="Arial" w:hAnsi="Arial" w:cs="Arial"/>
                <w:b/>
              </w:rPr>
              <w:t>Vispārīgi</w:t>
            </w:r>
          </w:p>
        </w:tc>
      </w:tr>
      <w:tr w:rsidR="004E6784" w:rsidRPr="00295396" w14:paraId="4CE638F9"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31D01094" w14:textId="11D64E32" w:rsidR="004E6784" w:rsidRPr="00A8217B" w:rsidRDefault="004E6784" w:rsidP="00E9653D">
            <w:pPr>
              <w:widowControl w:val="0"/>
              <w:overflowPunct w:val="0"/>
              <w:autoSpaceDE w:val="0"/>
              <w:autoSpaceDN w:val="0"/>
              <w:adjustRightInd w:val="0"/>
              <w:spacing w:line="276" w:lineRule="auto"/>
              <w:jc w:val="both"/>
              <w:rPr>
                <w:rFonts w:ascii="Arial" w:hAnsi="Arial" w:cs="Arial"/>
                <w:b/>
              </w:rPr>
            </w:pPr>
            <w:r>
              <w:rPr>
                <w:rFonts w:ascii="Arial" w:hAnsi="Arial" w:cs="Arial"/>
                <w:b/>
              </w:rPr>
              <w:t>4.1.1.</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1618CC5E" w14:textId="66AAFC07" w:rsidR="004E6784" w:rsidRPr="00A8217B" w:rsidRDefault="004E6784" w:rsidP="00E9653D">
            <w:pPr>
              <w:widowControl w:val="0"/>
              <w:spacing w:line="276" w:lineRule="auto"/>
              <w:jc w:val="both"/>
              <w:rPr>
                <w:rFonts w:ascii="Arial" w:hAnsi="Arial" w:cs="Arial"/>
              </w:rPr>
            </w:pPr>
            <w:r w:rsidRPr="00D41203">
              <w:rPr>
                <w:rFonts w:ascii="Arial" w:hAnsi="Arial" w:cs="Arial"/>
              </w:rPr>
              <w:t xml:space="preserve">Pretendents piekrīt dalībai Iepirkumā </w:t>
            </w:r>
            <w:r w:rsidRPr="00D41203">
              <w:rPr>
                <w:rFonts w:ascii="Arial" w:hAnsi="Arial" w:cs="Arial"/>
              </w:rPr>
              <w:lastRenderedPageBreak/>
              <w:t xml:space="preserve">atbilstoši </w:t>
            </w:r>
            <w:r>
              <w:rPr>
                <w:rFonts w:ascii="Arial" w:hAnsi="Arial" w:cs="Arial"/>
              </w:rPr>
              <w:t>Nolikum</w:t>
            </w:r>
            <w:r w:rsidRPr="00D41203">
              <w:rPr>
                <w:rFonts w:ascii="Arial" w:hAnsi="Arial" w:cs="Arial"/>
              </w:rPr>
              <w:t>a prasībām.</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5064FA61" w14:textId="5DF94FDB" w:rsidR="004E6784" w:rsidRPr="00A8217B" w:rsidRDefault="004E6784" w:rsidP="00E9653D">
            <w:pPr>
              <w:widowControl w:val="0"/>
              <w:spacing w:line="276" w:lineRule="auto"/>
              <w:jc w:val="both"/>
              <w:rPr>
                <w:rFonts w:ascii="Arial" w:hAnsi="Arial" w:cs="Arial"/>
              </w:rPr>
            </w:pPr>
            <w:r w:rsidRPr="00D41203">
              <w:rPr>
                <w:rFonts w:ascii="Arial" w:hAnsi="Arial" w:cs="Arial"/>
                <w:b/>
                <w:bCs/>
              </w:rPr>
              <w:lastRenderedPageBreak/>
              <w:t>Pieteikums</w:t>
            </w:r>
            <w:r w:rsidRPr="00D41203">
              <w:rPr>
                <w:rFonts w:ascii="Arial" w:hAnsi="Arial" w:cs="Arial"/>
              </w:rPr>
              <w:t xml:space="preserve"> </w:t>
            </w:r>
            <w:r w:rsidRPr="00967F15">
              <w:rPr>
                <w:rFonts w:ascii="Arial" w:hAnsi="Arial" w:cs="Arial"/>
              </w:rPr>
              <w:t xml:space="preserve">saskaņā ar Nolikuma </w:t>
            </w:r>
            <w:r w:rsidRPr="00967F15">
              <w:rPr>
                <w:rFonts w:ascii="Arial" w:hAnsi="Arial" w:cs="Arial"/>
              </w:rPr>
              <w:lastRenderedPageBreak/>
              <w:t>2. pielikuma veidni.</w:t>
            </w:r>
          </w:p>
        </w:tc>
      </w:tr>
      <w:bookmarkEnd w:id="3"/>
      <w:tr w:rsidR="00D671F6" w:rsidRPr="00295396" w14:paraId="15DEC690"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685E77EF" w14:textId="0EFCAAC3" w:rsidR="00D671F6"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lastRenderedPageBreak/>
              <w:t>4.1.2.</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3E48FB8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Pretendents ir reģistrēts atbilstoši reģistrācijas vai pastāvīgās dzīvesvietas valsts normatīvo aktu prasībām.</w:t>
            </w:r>
          </w:p>
          <w:p w14:paraId="0B2BEE6F" w14:textId="10E6D984" w:rsidR="00D671F6" w:rsidRPr="00D41203" w:rsidRDefault="00D671F6" w:rsidP="00D671F6">
            <w:pPr>
              <w:widowControl w:val="0"/>
              <w:spacing w:line="276" w:lineRule="auto"/>
              <w:jc w:val="both"/>
              <w:rPr>
                <w:rFonts w:ascii="Arial" w:hAnsi="Arial" w:cs="Arial"/>
              </w:rPr>
            </w:pPr>
            <w:r w:rsidRPr="00D41203">
              <w:rPr>
                <w:rFonts w:ascii="Arial" w:hAnsi="Arial" w:cs="Arial"/>
              </w:rPr>
              <w:t>Prasība attiecas arī uz visiem personālsabiedrības biedriem (ja piedāvājumu iesniedz personālsabiedrība) vai visiem piegādātāju apvienības dalībniekiem (ja piedāvājumu iesniedz piegādātāju apvienība), kā arī apakšuzņēmēju (ja Pretendents piesaista apakšuzņēmēju).</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03336484"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Par Latvijas Republikā reģistrēta Pretendenta reģistrāciju atbilstoši normatīvo aktu prasībām Komisija </w:t>
            </w:r>
            <w:r w:rsidRPr="00D41203">
              <w:rPr>
                <w:rFonts w:ascii="Arial" w:hAnsi="Arial" w:cs="Arial"/>
                <w:b/>
                <w:bCs/>
              </w:rPr>
              <w:t>pārliecinās Uzņēmumu reģistra datubāzē</w:t>
            </w:r>
            <w:r w:rsidRPr="00D41203">
              <w:rPr>
                <w:rFonts w:ascii="Arial" w:hAnsi="Arial" w:cs="Arial"/>
              </w:rPr>
              <w:t xml:space="preserve">. </w:t>
            </w:r>
          </w:p>
          <w:p w14:paraId="2F66CD4D" w14:textId="65A3BAF9" w:rsidR="00D671F6" w:rsidRPr="00D41203" w:rsidRDefault="00D671F6" w:rsidP="00D671F6">
            <w:pPr>
              <w:widowControl w:val="0"/>
              <w:spacing w:line="276" w:lineRule="auto"/>
              <w:jc w:val="both"/>
              <w:rPr>
                <w:rFonts w:ascii="Arial" w:hAnsi="Arial" w:cs="Arial"/>
                <w:b/>
                <w:bCs/>
              </w:rPr>
            </w:pPr>
            <w:r w:rsidRPr="00D41203">
              <w:rPr>
                <w:rFonts w:ascii="Arial" w:hAnsi="Arial" w:cs="Arial"/>
              </w:rPr>
              <w:t>Ārvalstī reģistrēts Pretendents iesniedz attiecīgās valsts kompetentās institūcijas izsniegtu dokumentu,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datumu, kā arī norāda kompetento iestādi reģistrācijas valstī, kas nepieciešamības gadījumā var apliecināt reģistrācijas faktu.</w:t>
            </w:r>
          </w:p>
        </w:tc>
      </w:tr>
      <w:tr w:rsidR="00D671F6" w:rsidRPr="00295396" w14:paraId="23B69CEC"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3D097F61" w14:textId="6C7D9128" w:rsidR="00D671F6" w:rsidRPr="00A8217B" w:rsidRDefault="00D671F6" w:rsidP="00D671F6">
            <w:pPr>
              <w:widowControl w:val="0"/>
              <w:overflowPunct w:val="0"/>
              <w:autoSpaceDE w:val="0"/>
              <w:autoSpaceDN w:val="0"/>
              <w:adjustRightInd w:val="0"/>
              <w:spacing w:line="276" w:lineRule="auto"/>
              <w:ind w:left="60"/>
              <w:jc w:val="both"/>
              <w:rPr>
                <w:rFonts w:ascii="Arial" w:hAnsi="Arial" w:cs="Arial"/>
                <w:b/>
              </w:rPr>
            </w:pPr>
            <w:r>
              <w:rPr>
                <w:rFonts w:ascii="Arial" w:hAnsi="Arial" w:cs="Arial"/>
                <w:b/>
              </w:rPr>
              <w:t>4.1.3.</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2177F96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Pretendenta pārstāvim, kas parakstījis piedāvājuma dokumentus, ir pārstāvības tiesības.</w:t>
            </w:r>
          </w:p>
          <w:p w14:paraId="36FD6724" w14:textId="12A84548" w:rsidR="00D671F6" w:rsidRPr="00A8217B" w:rsidRDefault="00D671F6" w:rsidP="00D671F6">
            <w:pPr>
              <w:widowControl w:val="0"/>
              <w:spacing w:line="276" w:lineRule="auto"/>
              <w:jc w:val="both"/>
              <w:rPr>
                <w:rFonts w:ascii="Arial" w:hAnsi="Arial" w:cs="Arial"/>
              </w:rPr>
            </w:pPr>
            <w:r w:rsidRPr="00D41203">
              <w:rPr>
                <w:rFonts w:ascii="Arial" w:hAnsi="Arial" w:cs="Arial"/>
              </w:rPr>
              <w:t>Ja Pretendents ir piegādātāju apvienība un sabiedrības līgumā nav atrunātas pārstāvības tiesības vai nav izsniegta pilnvara, pieteikumu paraksta katras personas, kas iekļauta piegādātāju apvienībā, pārstāvis ar pārstāvības tiesībām.</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5C76929A"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Komisija </w:t>
            </w:r>
            <w:r w:rsidRPr="00D41203">
              <w:rPr>
                <w:rFonts w:ascii="Arial" w:hAnsi="Arial" w:cs="Arial"/>
                <w:b/>
                <w:bCs/>
              </w:rPr>
              <w:t xml:space="preserve">pārliecinās </w:t>
            </w:r>
            <w:r w:rsidRPr="00D41203">
              <w:rPr>
                <w:rFonts w:ascii="Arial" w:hAnsi="Arial" w:cs="Arial"/>
              </w:rPr>
              <w:t xml:space="preserve">par Latvijas Republikā reģistrēta Pretendenta pārstāvja pārstāvības tiesībām </w:t>
            </w:r>
            <w:r w:rsidRPr="00D41203">
              <w:rPr>
                <w:rFonts w:ascii="Arial" w:hAnsi="Arial" w:cs="Arial"/>
                <w:b/>
                <w:bCs/>
              </w:rPr>
              <w:t>Uzņēmumu reģistra datubāzē</w:t>
            </w:r>
            <w:r w:rsidRPr="00D41203">
              <w:rPr>
                <w:rFonts w:ascii="Arial" w:hAnsi="Arial" w:cs="Arial"/>
              </w:rPr>
              <w:t xml:space="preserve">. </w:t>
            </w:r>
          </w:p>
          <w:p w14:paraId="4BE307A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Ja piedāvājumu paraksta Pretendenta pilnvarotā persona, piedāvājumā iekļauj dokumentu, kas apliecina attiecīgās personas pārstāvības tiesības.</w:t>
            </w:r>
          </w:p>
          <w:p w14:paraId="424D1F4D" w14:textId="3F06946C" w:rsidR="00D671F6" w:rsidRPr="00A8217B" w:rsidRDefault="00D671F6" w:rsidP="00D671F6">
            <w:pPr>
              <w:widowControl w:val="0"/>
              <w:spacing w:line="276" w:lineRule="auto"/>
              <w:jc w:val="both"/>
              <w:rPr>
                <w:rFonts w:ascii="Arial" w:hAnsi="Arial" w:cs="Arial"/>
              </w:rPr>
            </w:pPr>
          </w:p>
        </w:tc>
      </w:tr>
      <w:tr w:rsidR="00D671F6" w:rsidRPr="00295396" w14:paraId="2950E2B2" w14:textId="77777777" w:rsidTr="004E6784">
        <w:trPr>
          <w:trHeight w:val="1457"/>
          <w:jc w:val="center"/>
        </w:trPr>
        <w:tc>
          <w:tcPr>
            <w:tcW w:w="433" w:type="pct"/>
            <w:tcBorders>
              <w:top w:val="single" w:sz="4" w:space="0" w:color="auto"/>
              <w:left w:val="single" w:sz="4" w:space="0" w:color="auto"/>
              <w:bottom w:val="single" w:sz="4" w:space="0" w:color="auto"/>
              <w:right w:val="single" w:sz="4" w:space="0" w:color="auto"/>
            </w:tcBorders>
            <w:shd w:val="clear" w:color="auto" w:fill="auto"/>
          </w:tcPr>
          <w:p w14:paraId="2FAEDC4F" w14:textId="64161D33" w:rsidR="00D671F6" w:rsidRPr="00A8217B" w:rsidRDefault="00D671F6" w:rsidP="00D671F6">
            <w:pPr>
              <w:widowControl w:val="0"/>
              <w:overflowPunct w:val="0"/>
              <w:autoSpaceDE w:val="0"/>
              <w:autoSpaceDN w:val="0"/>
              <w:adjustRightInd w:val="0"/>
              <w:spacing w:line="276" w:lineRule="auto"/>
              <w:ind w:left="60"/>
              <w:jc w:val="both"/>
              <w:rPr>
                <w:rFonts w:ascii="Arial" w:hAnsi="Arial" w:cs="Arial"/>
                <w:b/>
              </w:rPr>
            </w:pPr>
            <w:r>
              <w:rPr>
                <w:rFonts w:ascii="Arial" w:hAnsi="Arial" w:cs="Arial"/>
                <w:b/>
              </w:rPr>
              <w:t>4.1.4.</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1A3F2F83"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Pretendents var balstīties uz citu personu iespējām, ja šī persona sniegs pakalpojumus, kuru izpildei attiecīgās iespējas ir nepieciešamas, neatkarīgi no savstarpējo attiecību tiesiskā rakstura. </w:t>
            </w:r>
          </w:p>
          <w:p w14:paraId="1CA121CE" w14:textId="480F19B3" w:rsidR="00D671F6" w:rsidRPr="00A8217B" w:rsidRDefault="00D671F6" w:rsidP="00D671F6">
            <w:pPr>
              <w:widowControl w:val="0"/>
              <w:spacing w:line="276" w:lineRule="auto"/>
              <w:jc w:val="both"/>
              <w:rPr>
                <w:rFonts w:ascii="Arial" w:hAnsi="Arial" w:cs="Arial"/>
              </w:rPr>
            </w:pP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038F3E2C" w14:textId="1924D306" w:rsidR="00D671F6" w:rsidRPr="00A8217B" w:rsidRDefault="00D671F6" w:rsidP="00D671F6">
            <w:pPr>
              <w:widowControl w:val="0"/>
              <w:spacing w:line="276" w:lineRule="auto"/>
              <w:jc w:val="both"/>
              <w:rPr>
                <w:rFonts w:ascii="Arial" w:hAnsi="Arial" w:cs="Arial"/>
              </w:rPr>
            </w:pPr>
            <w:r w:rsidRPr="00D41203">
              <w:rPr>
                <w:rFonts w:ascii="Arial" w:hAnsi="Arial" w:cs="Arial"/>
              </w:rPr>
              <w:t>Personas, uz kuras tehniskajām un profesionālajām iespējām Pretendents balstās, rakstisks apliecinājums vai vienošanās par piedalīšanos Iepirkumā, kā arī apliecinājums vai vienošanās nodot Pretendenta rīcībā Līguma izpildei nepieciešamos resursus gadījumā, ja ar Pretendentu noslēdz Līgumu, norādot kādi resursi un kādā veidā nodos Līguma izpildei.</w:t>
            </w:r>
          </w:p>
        </w:tc>
      </w:tr>
      <w:tr w:rsidR="00D671F6" w:rsidRPr="00295396" w14:paraId="634467D0" w14:textId="77777777" w:rsidTr="00D671F6">
        <w:trPr>
          <w:trHeight w:val="2096"/>
          <w:jc w:val="center"/>
        </w:trPr>
        <w:tc>
          <w:tcPr>
            <w:tcW w:w="433" w:type="pct"/>
            <w:tcBorders>
              <w:top w:val="single" w:sz="4" w:space="0" w:color="auto"/>
              <w:left w:val="single" w:sz="4" w:space="0" w:color="auto"/>
              <w:bottom w:val="single" w:sz="4" w:space="0" w:color="auto"/>
              <w:right w:val="single" w:sz="4" w:space="0" w:color="auto"/>
            </w:tcBorders>
          </w:tcPr>
          <w:p w14:paraId="1F158FCC" w14:textId="4BAFD137" w:rsidR="00D671F6" w:rsidRPr="00A8217B"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t>4.1.5.</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5C80BB97"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Ja piedāvājumu iesniedz piegādātāju apvienība vai personālsabiedrība, piedāvājuma dokumentus paraksta atbilstoši piegādātāju savstarpējās vienošanās noteikumiem.</w:t>
            </w:r>
          </w:p>
          <w:p w14:paraId="51A97EF9"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10 darbdienu laikā pēc paziņojuma par </w:t>
            </w:r>
            <w:r w:rsidRPr="00D41203">
              <w:rPr>
                <w:rFonts w:ascii="Arial" w:hAnsi="Arial" w:cs="Arial"/>
              </w:rPr>
              <w:lastRenderedPageBreak/>
              <w:t>Līguma slēgšanas tiesību piešķiršanu saņemšanas piegādātāju apvienība pēc savas izvēles izveidojas atbilstoši noteiktam juridiskam statusam vai noslēdz sabiedrības līgumu, vienojoties par apvienības dalībnieku atbildības sadalījumu.</w:t>
            </w:r>
          </w:p>
          <w:p w14:paraId="4DDCE02A" w14:textId="6E78FE9B" w:rsidR="00D671F6" w:rsidRPr="00A8217B" w:rsidRDefault="00D671F6" w:rsidP="00D671F6">
            <w:pPr>
              <w:widowControl w:val="0"/>
              <w:spacing w:line="276" w:lineRule="auto"/>
              <w:jc w:val="both"/>
              <w:rPr>
                <w:rFonts w:ascii="Arial" w:hAnsi="Arial" w:cs="Arial"/>
              </w:rPr>
            </w:pPr>
            <w:r w:rsidRPr="00D41203">
              <w:rPr>
                <w:rFonts w:ascii="Arial" w:hAnsi="Arial" w:cs="Arial"/>
              </w:rPr>
              <w:t xml:space="preserve"> </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676E55BC"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lastRenderedPageBreak/>
              <w:t xml:space="preserve">Starp piegādātāju apvienības dalībniekiem vai personālsabiedrības biedriem noslēgta </w:t>
            </w:r>
            <w:r w:rsidRPr="00D41203">
              <w:rPr>
                <w:rFonts w:ascii="Arial" w:hAnsi="Arial" w:cs="Arial"/>
                <w:b/>
                <w:bCs/>
              </w:rPr>
              <w:t>vienošanās</w:t>
            </w:r>
            <w:r w:rsidRPr="00D41203">
              <w:rPr>
                <w:rFonts w:ascii="Arial" w:hAnsi="Arial" w:cs="Arial"/>
              </w:rPr>
              <w:t xml:space="preserve">, kas ir juridiski saistoša visiem piegādātāju apvienības dalībniekiem vai personālsabiedrības biedriem. </w:t>
            </w:r>
          </w:p>
          <w:p w14:paraId="0EDC03B0"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Vienošanās iekļauj šādu informāciju:</w:t>
            </w:r>
          </w:p>
          <w:p w14:paraId="29862A1D" w14:textId="77777777" w:rsidR="00D671F6" w:rsidRPr="00D41203" w:rsidRDefault="00D671F6" w:rsidP="00D671F6">
            <w:pPr>
              <w:pStyle w:val="Sarakstarindkopa"/>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lastRenderedPageBreak/>
              <w:t>piegādātāju apvienības dibināšanas mērķis un vienošanās spēkā esamības termiņš;</w:t>
            </w:r>
          </w:p>
          <w:p w14:paraId="1B0A76B3"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katra apvienības dalībnieka paredzamā Līguma daļa, tiesības un pienākumi;</w:t>
            </w:r>
          </w:p>
          <w:p w14:paraId="7B787489"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informācija par piegādātāju apvienības vadošo dalībnieku;</w:t>
            </w:r>
          </w:p>
          <w:p w14:paraId="571B9EDC"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pilnvarojums dalībniekam vai personai, kura Iepirkumā tiesīga rīkoties visu apvienības dalībnieku vārdā;</w:t>
            </w:r>
          </w:p>
          <w:p w14:paraId="44D966AA" w14:textId="59AA37C2" w:rsidR="00D671F6" w:rsidRPr="006D091E"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apliecinājums, ka 10 darbdienu laikā pēc paziņojuma par Līguma slēgšanas tiesību piešķiršanu piegādātāju apvienība izveidosies pēc savas izvēles atbilstoši noteiktam juridiskam statusam vai noslēgs sabiedrības līgumu, vienojoties par apvienības dalībnieku atbildības sadalījumu.</w:t>
            </w:r>
          </w:p>
        </w:tc>
      </w:tr>
      <w:tr w:rsidR="00D671F6" w:rsidRPr="00295396" w14:paraId="2C325F3C"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shd w:val="clear" w:color="auto" w:fill="auto"/>
          </w:tcPr>
          <w:p w14:paraId="524F9185" w14:textId="29CFABBB" w:rsidR="00D671F6" w:rsidRPr="00A8217B"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lastRenderedPageBreak/>
              <w:t>4.1.6.</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518E77ED" w14:textId="4C562019" w:rsidR="00D671F6" w:rsidRPr="00A8217B" w:rsidRDefault="00D671F6" w:rsidP="00D671F6">
            <w:pPr>
              <w:widowControl w:val="0"/>
              <w:spacing w:line="276" w:lineRule="auto"/>
              <w:jc w:val="both"/>
              <w:rPr>
                <w:rFonts w:ascii="Arial" w:hAnsi="Arial" w:cs="Arial"/>
              </w:rPr>
            </w:pPr>
            <w:r w:rsidRPr="00D41203">
              <w:rPr>
                <w:rFonts w:ascii="Arial" w:hAnsi="Arial" w:cs="Arial"/>
              </w:rPr>
              <w:t>Pretendents norāda visus Apakšuzņēmējus, kuru sniedzamo pakalpojumu vērtība ir vismaz 10 000 EUR,  un tiem nododamās Līguma daļas.</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729E29C4" w14:textId="77777777" w:rsidR="00D671F6" w:rsidRPr="00D41203" w:rsidRDefault="00D671F6" w:rsidP="00D671F6">
            <w:pPr>
              <w:pStyle w:val="Sarakstarindkopa"/>
              <w:widowControl w:val="0"/>
              <w:numPr>
                <w:ilvl w:val="0"/>
                <w:numId w:val="14"/>
              </w:numPr>
              <w:spacing w:line="276" w:lineRule="auto"/>
              <w:ind w:left="312" w:hanging="312"/>
              <w:jc w:val="both"/>
              <w:rPr>
                <w:rFonts w:ascii="Arial" w:hAnsi="Arial" w:cs="Arial"/>
              </w:rPr>
            </w:pPr>
            <w:r w:rsidRPr="00D41203">
              <w:rPr>
                <w:rFonts w:ascii="Arial" w:hAnsi="Arial" w:cs="Arial"/>
                <w:b/>
                <w:bCs/>
              </w:rPr>
              <w:t>Apakšuzņēmēju saraksts</w:t>
            </w:r>
            <w:r w:rsidRPr="00D41203">
              <w:rPr>
                <w:rFonts w:ascii="Arial" w:hAnsi="Arial" w:cs="Arial"/>
              </w:rPr>
              <w:t xml:space="preserve">, aizpildot pieteikumu saskaņā ar </w:t>
            </w:r>
            <w:r>
              <w:rPr>
                <w:rFonts w:ascii="Arial" w:hAnsi="Arial" w:cs="Arial"/>
              </w:rPr>
              <w:t>Nolikum</w:t>
            </w:r>
            <w:r w:rsidRPr="00D41203">
              <w:rPr>
                <w:rFonts w:ascii="Arial" w:hAnsi="Arial" w:cs="Arial"/>
              </w:rPr>
              <w:t>a 2. pielikuma veidni;</w:t>
            </w:r>
          </w:p>
          <w:p w14:paraId="619BAC6B" w14:textId="38B5326C" w:rsidR="00D671F6" w:rsidRPr="006D091E" w:rsidRDefault="00D671F6" w:rsidP="00D671F6">
            <w:pPr>
              <w:pStyle w:val="Sarakstarindkopa"/>
              <w:widowControl w:val="0"/>
              <w:numPr>
                <w:ilvl w:val="0"/>
                <w:numId w:val="14"/>
              </w:numPr>
              <w:spacing w:line="276" w:lineRule="auto"/>
              <w:ind w:left="346"/>
              <w:jc w:val="both"/>
              <w:rPr>
                <w:rFonts w:ascii="Arial" w:hAnsi="Arial" w:cs="Arial"/>
              </w:rPr>
            </w:pPr>
            <w:r w:rsidRPr="00D41203">
              <w:rPr>
                <w:rFonts w:ascii="Arial" w:hAnsi="Arial" w:cs="Arial"/>
                <w:b/>
                <w:bCs/>
              </w:rPr>
              <w:t>Apakšuzņēmēja apliecinājums</w:t>
            </w:r>
            <w:r w:rsidRPr="00D41203">
              <w:rPr>
                <w:rFonts w:ascii="Arial" w:hAnsi="Arial" w:cs="Arial"/>
              </w:rPr>
              <w:t xml:space="preserve"> saskaņā ar </w:t>
            </w:r>
            <w:r w:rsidRPr="00967F15">
              <w:rPr>
                <w:rFonts w:ascii="Arial" w:hAnsi="Arial" w:cs="Arial"/>
              </w:rPr>
              <w:t>Nolikuma 3. pielikuma veidni.</w:t>
            </w:r>
          </w:p>
        </w:tc>
      </w:tr>
      <w:tr w:rsidR="00D671F6" w:rsidRPr="00295396" w14:paraId="787554E0" w14:textId="77777777" w:rsidTr="004E6784">
        <w:trPr>
          <w:trHeight w:val="248"/>
          <w:jc w:val="center"/>
        </w:trPr>
        <w:tc>
          <w:tcPr>
            <w:tcW w:w="433" w:type="pct"/>
            <w:shd w:val="clear" w:color="auto" w:fill="FFF7E6"/>
            <w:vAlign w:val="center"/>
          </w:tcPr>
          <w:p w14:paraId="38411843" w14:textId="633EB02E" w:rsidR="00D671F6" w:rsidRPr="00A8217B" w:rsidRDefault="00D671F6" w:rsidP="002964F4">
            <w:pPr>
              <w:pStyle w:val="Sarakstarindkopa"/>
              <w:widowControl w:val="0"/>
              <w:numPr>
                <w:ilvl w:val="1"/>
                <w:numId w:val="3"/>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vAlign w:val="center"/>
          </w:tcPr>
          <w:p w14:paraId="344C9177" w14:textId="745844E0" w:rsidR="00D671F6" w:rsidRPr="00A8217B" w:rsidRDefault="00D671F6" w:rsidP="00D671F6">
            <w:pPr>
              <w:widowControl w:val="0"/>
              <w:spacing w:line="276" w:lineRule="auto"/>
              <w:jc w:val="both"/>
              <w:rPr>
                <w:rFonts w:ascii="Arial" w:hAnsi="Arial" w:cs="Arial"/>
                <w:b/>
                <w:bCs/>
              </w:rPr>
            </w:pPr>
            <w:r w:rsidRPr="00A8217B">
              <w:rPr>
                <w:rFonts w:ascii="Arial" w:hAnsi="Arial" w:cs="Arial"/>
                <w:b/>
              </w:rPr>
              <w:t>Pretendentu izslēgšanas iemesli</w:t>
            </w:r>
          </w:p>
        </w:tc>
      </w:tr>
      <w:tr w:rsidR="00D671F6" w:rsidRPr="00295396" w14:paraId="4BABC7C0" w14:textId="77777777" w:rsidTr="00AF41B2">
        <w:trPr>
          <w:trHeight w:val="836"/>
          <w:jc w:val="center"/>
        </w:trPr>
        <w:tc>
          <w:tcPr>
            <w:tcW w:w="433" w:type="pct"/>
          </w:tcPr>
          <w:p w14:paraId="4845FCA0" w14:textId="5B7A44F0" w:rsidR="00D671F6" w:rsidRPr="00A8217B"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4.2.1.</w:t>
            </w:r>
          </w:p>
        </w:tc>
        <w:tc>
          <w:tcPr>
            <w:tcW w:w="2174" w:type="pct"/>
            <w:gridSpan w:val="2"/>
          </w:tcPr>
          <w:p w14:paraId="39850F3C" w14:textId="214F8569" w:rsidR="00D671F6" w:rsidRPr="00A8217B" w:rsidRDefault="00D671F6" w:rsidP="00D671F6">
            <w:pPr>
              <w:widowControl w:val="0"/>
              <w:spacing w:line="276" w:lineRule="auto"/>
              <w:jc w:val="both"/>
              <w:rPr>
                <w:rFonts w:ascii="Arial" w:hAnsi="Arial" w:cs="Arial"/>
              </w:rPr>
            </w:pPr>
            <w:r w:rsidRPr="00A8217B">
              <w:rPr>
                <w:rFonts w:ascii="Arial" w:hAnsi="Arial" w:cs="Arial"/>
              </w:rPr>
              <w:t xml:space="preserve">Komisija izslēdz Pretendentu no dalības Iepirkumā PIL </w:t>
            </w:r>
            <w:r w:rsidRPr="00A8217B">
              <w:rPr>
                <w:rFonts w:ascii="Arial" w:hAnsi="Arial" w:cs="Arial"/>
                <w:color w:val="000000" w:themeColor="text1"/>
                <w:lang w:eastAsia="lv-LV"/>
              </w:rPr>
              <w:t xml:space="preserve">42. panta otrās daļas 1., 2., 3., 4., 11. punktā </w:t>
            </w:r>
            <w:r w:rsidRPr="00A8217B">
              <w:rPr>
                <w:rFonts w:ascii="Arial" w:hAnsi="Arial" w:cs="Arial"/>
              </w:rPr>
              <w:t>noteiktajos gadījumos.</w:t>
            </w:r>
          </w:p>
          <w:p w14:paraId="40A6307C" w14:textId="77777777" w:rsidR="00D671F6" w:rsidRPr="00A8217B" w:rsidRDefault="00D671F6" w:rsidP="00D671F6">
            <w:pPr>
              <w:widowControl w:val="0"/>
              <w:spacing w:before="120" w:line="276" w:lineRule="auto"/>
              <w:jc w:val="both"/>
              <w:rPr>
                <w:rFonts w:ascii="Arial" w:hAnsi="Arial" w:cs="Arial"/>
                <w:b/>
                <w:bCs/>
              </w:rPr>
            </w:pPr>
            <w:r w:rsidRPr="00A8217B">
              <w:rPr>
                <w:rFonts w:ascii="Arial" w:hAnsi="Arial" w:cs="Arial"/>
                <w:b/>
                <w:bCs/>
              </w:rPr>
              <w:t>Izslēgšanas iemesli attiecas arī uz jebkuru no šādām personām:</w:t>
            </w:r>
          </w:p>
          <w:p w14:paraId="429EEE06" w14:textId="77777777"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t>a) uz personālsabiedrības biedru, ja Pretendents ir personālsabiedrība;</w:t>
            </w:r>
          </w:p>
          <w:p w14:paraId="661E2203" w14:textId="77777777"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t>b) uz Pretendenta norādīto personu, uz kuras iespējām Pretendents balstās, lai apliecinātu, ka tā kvalifikācija atbilst Nolikumā noteiktajām prasībām;</w:t>
            </w:r>
          </w:p>
          <w:p w14:paraId="2D0BB205" w14:textId="4AD001FE"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t>c) uz Apakšuzņēmēju, kura sniedzamo pakalpojumu vērtība ir vismaz 10 000 EUR</w:t>
            </w:r>
            <w:r w:rsidR="00AF41B2">
              <w:rPr>
                <w:rFonts w:ascii="Arial" w:hAnsi="Arial" w:cs="Arial"/>
              </w:rPr>
              <w:t>.</w:t>
            </w:r>
          </w:p>
          <w:p w14:paraId="3FF96BA7" w14:textId="160DECC1" w:rsidR="00D671F6" w:rsidRPr="00BB3C59" w:rsidRDefault="00BB3C59" w:rsidP="00AF41B2">
            <w:pPr>
              <w:widowControl w:val="0"/>
              <w:spacing w:line="276" w:lineRule="auto"/>
              <w:jc w:val="both"/>
              <w:rPr>
                <w:rFonts w:ascii="Arial" w:hAnsi="Arial" w:cs="Arial"/>
              </w:rPr>
            </w:pPr>
            <w:r w:rsidRPr="00BB3C59">
              <w:rPr>
                <w:rFonts w:ascii="Arial" w:hAnsi="Arial" w:cs="Arial"/>
              </w:rPr>
              <w:t xml:space="preserve">Pasūtītājs </w:t>
            </w:r>
            <w:r w:rsidRPr="00BB3C59">
              <w:rPr>
                <w:rFonts w:ascii="Arial" w:hAnsi="Arial" w:cs="Arial"/>
                <w:b/>
                <w:bCs/>
              </w:rPr>
              <w:t>izslēgšanas iemeslu pārbaudi neattiecina</w:t>
            </w:r>
            <w:r w:rsidRPr="00BB3C59">
              <w:rPr>
                <w:rFonts w:ascii="Arial" w:hAnsi="Arial" w:cs="Arial"/>
              </w:rPr>
              <w:t xml:space="preserve"> uz personu, kurai </w:t>
            </w:r>
            <w:r w:rsidRPr="00BB3C59">
              <w:rPr>
                <w:rFonts w:ascii="Arial" w:hAnsi="Arial" w:cs="Arial"/>
              </w:rPr>
              <w:lastRenderedPageBreak/>
              <w:t>Pretendentā ir izšķirošā ietekme uz līdzdalības pamata normatīvo aktu par koncerniem izpratnē, kā arī uz Pretendenta patieso labuma guvēju.</w:t>
            </w:r>
          </w:p>
        </w:tc>
        <w:tc>
          <w:tcPr>
            <w:tcW w:w="2393" w:type="pct"/>
            <w:gridSpan w:val="2"/>
          </w:tcPr>
          <w:p w14:paraId="06134057" w14:textId="77777777" w:rsidR="00D671F6" w:rsidRDefault="00D671F6" w:rsidP="00D671F6">
            <w:pPr>
              <w:pStyle w:val="Sarakstarindkopa"/>
              <w:spacing w:before="40" w:after="40" w:line="276" w:lineRule="auto"/>
              <w:ind w:left="166"/>
              <w:jc w:val="both"/>
              <w:rPr>
                <w:rFonts w:ascii="Arial" w:hAnsi="Arial" w:cs="Arial"/>
              </w:rPr>
            </w:pPr>
            <w:r w:rsidRPr="00A8217B">
              <w:rPr>
                <w:rFonts w:ascii="Arial" w:hAnsi="Arial" w:cs="Arial"/>
              </w:rPr>
              <w:lastRenderedPageBreak/>
              <w:t>Komisija veic pārbaudi PIL 42. pantā noteiktajā kārtībā attiecībā uz Pretendentu, kuram būtu piešķiramas Līguma slēgšanas tiesības. Ja Komisija konstatē PIL 42. panta otrās daļas izslēgšanas gadījumus, tā rīkojas PIL 42. un 43. pantā noteiktajā kārtībā.</w:t>
            </w:r>
          </w:p>
          <w:p w14:paraId="0501A2BA" w14:textId="77777777" w:rsidR="00BB3C59" w:rsidRDefault="00BB3C59" w:rsidP="00D671F6">
            <w:pPr>
              <w:pStyle w:val="Sarakstarindkopa"/>
              <w:spacing w:before="40" w:after="40" w:line="276" w:lineRule="auto"/>
              <w:ind w:left="166"/>
              <w:jc w:val="both"/>
              <w:rPr>
                <w:rFonts w:ascii="Arial" w:hAnsi="Arial" w:cs="Arial"/>
                <w:b/>
                <w:bCs/>
              </w:rPr>
            </w:pPr>
          </w:p>
          <w:p w14:paraId="5EA3C43A" w14:textId="68768F1E" w:rsidR="00AF41B2" w:rsidRPr="00BB3C59" w:rsidRDefault="00AF41B2" w:rsidP="00D671F6">
            <w:pPr>
              <w:pStyle w:val="Sarakstarindkopa"/>
              <w:spacing w:before="40" w:after="40" w:line="276" w:lineRule="auto"/>
              <w:ind w:left="166"/>
              <w:jc w:val="both"/>
              <w:rPr>
                <w:rFonts w:ascii="Arial" w:hAnsi="Arial" w:cs="Arial"/>
                <w:b/>
                <w:bCs/>
              </w:rPr>
            </w:pPr>
          </w:p>
        </w:tc>
      </w:tr>
      <w:tr w:rsidR="00D671F6" w:rsidRPr="00295396" w14:paraId="7390BCED" w14:textId="77777777" w:rsidTr="004E6784">
        <w:trPr>
          <w:trHeight w:val="656"/>
          <w:jc w:val="center"/>
        </w:trPr>
        <w:tc>
          <w:tcPr>
            <w:tcW w:w="433" w:type="pct"/>
          </w:tcPr>
          <w:p w14:paraId="38795542" w14:textId="76B270A8" w:rsidR="00D671F6" w:rsidRPr="00A8217B"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4.2.2.</w:t>
            </w:r>
          </w:p>
        </w:tc>
        <w:tc>
          <w:tcPr>
            <w:tcW w:w="2174" w:type="pct"/>
            <w:gridSpan w:val="2"/>
            <w:shd w:val="clear" w:color="auto" w:fill="auto"/>
          </w:tcPr>
          <w:p w14:paraId="21C8857E" w14:textId="15428400" w:rsidR="00D671F6" w:rsidRPr="00A8217B" w:rsidRDefault="00D671F6" w:rsidP="00D671F6">
            <w:pPr>
              <w:widowControl w:val="0"/>
              <w:spacing w:line="276" w:lineRule="auto"/>
              <w:ind w:left="-14" w:firstLine="14"/>
              <w:jc w:val="both"/>
              <w:rPr>
                <w:rFonts w:ascii="Arial" w:hAnsi="Arial" w:cs="Arial"/>
              </w:rPr>
            </w:pPr>
            <w:r w:rsidRPr="00CE3074">
              <w:rPr>
                <w:rFonts w:ascii="Arial" w:hAnsi="Arial" w:cs="Arial"/>
              </w:rPr>
              <w:t>Komisija izslēdz Pretendentu no dalības Iepirkumā Starptautisko un Latvijas Republikas nacionālo sankciju likuma 11.</w:t>
            </w:r>
            <w:r w:rsidRPr="00CE3074">
              <w:rPr>
                <w:rFonts w:ascii="Arial" w:hAnsi="Arial" w:cs="Arial"/>
                <w:vertAlign w:val="superscript"/>
              </w:rPr>
              <w:t>1</w:t>
            </w:r>
            <w:r w:rsidRPr="00CE3074">
              <w:rPr>
                <w:rFonts w:ascii="Arial" w:hAnsi="Arial" w:cs="Arial"/>
              </w:rPr>
              <w:t> panta pirmajā daļā noteiktajos gadījumos.</w:t>
            </w:r>
          </w:p>
        </w:tc>
        <w:tc>
          <w:tcPr>
            <w:tcW w:w="2393" w:type="pct"/>
            <w:gridSpan w:val="2"/>
            <w:shd w:val="clear" w:color="auto" w:fill="auto"/>
          </w:tcPr>
          <w:p w14:paraId="33CEBFE7" w14:textId="77777777" w:rsidR="00D671F6" w:rsidRPr="00CE3074" w:rsidRDefault="00D671F6" w:rsidP="00D671F6">
            <w:pPr>
              <w:widowControl w:val="0"/>
              <w:spacing w:line="276" w:lineRule="auto"/>
              <w:ind w:left="-14" w:firstLine="14"/>
              <w:jc w:val="both"/>
              <w:rPr>
                <w:rFonts w:ascii="Arial" w:hAnsi="Arial" w:cs="Arial"/>
              </w:rPr>
            </w:pPr>
            <w:r w:rsidRPr="00CE3074">
              <w:rPr>
                <w:rFonts w:ascii="Arial" w:hAnsi="Arial" w:cs="Arial"/>
              </w:rPr>
              <w:t>Komisija veic pārbaudi Starptautisko un Latvijas Republikas nacionālo sankciju likuma 11.¹ panta pirmajā, trešajā, ceturtajā daļā noteiktajā kārtībā.</w:t>
            </w:r>
          </w:p>
          <w:p w14:paraId="24B5F550" w14:textId="77777777" w:rsidR="00D671F6" w:rsidRPr="00A8217B" w:rsidRDefault="00D671F6" w:rsidP="00D671F6">
            <w:pPr>
              <w:pStyle w:val="Sarakstarindkopa"/>
              <w:spacing w:before="40" w:after="40" w:line="276" w:lineRule="auto"/>
              <w:ind w:left="287" w:hanging="287"/>
              <w:jc w:val="both"/>
              <w:rPr>
                <w:rFonts w:ascii="Arial" w:hAnsi="Arial" w:cs="Arial"/>
              </w:rPr>
            </w:pPr>
          </w:p>
        </w:tc>
      </w:tr>
      <w:tr w:rsidR="00D671F6" w:rsidRPr="00295396" w14:paraId="423F486E" w14:textId="77777777" w:rsidTr="004E6784">
        <w:trPr>
          <w:trHeight w:val="2852"/>
          <w:jc w:val="center"/>
        </w:trPr>
        <w:tc>
          <w:tcPr>
            <w:tcW w:w="433" w:type="pct"/>
          </w:tcPr>
          <w:p w14:paraId="037D8D81" w14:textId="0CB5765C" w:rsidR="00D671F6"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4.2.3.</w:t>
            </w:r>
          </w:p>
        </w:tc>
        <w:tc>
          <w:tcPr>
            <w:tcW w:w="2174" w:type="pct"/>
            <w:gridSpan w:val="2"/>
            <w:shd w:val="clear" w:color="auto" w:fill="auto"/>
          </w:tcPr>
          <w:p w14:paraId="02AA3428" w14:textId="1DA4DAD6" w:rsidR="00D671F6" w:rsidRPr="00A8217B" w:rsidRDefault="00D671F6" w:rsidP="00D671F6">
            <w:pPr>
              <w:widowControl w:val="0"/>
              <w:spacing w:line="276" w:lineRule="auto"/>
              <w:ind w:left="-14" w:firstLine="14"/>
              <w:jc w:val="both"/>
              <w:rPr>
                <w:rFonts w:ascii="Arial" w:hAnsi="Arial" w:cs="Arial"/>
              </w:rPr>
            </w:pPr>
            <w:r w:rsidRPr="00CE3074">
              <w:rPr>
                <w:rFonts w:ascii="Arial" w:hAnsi="Arial" w:cs="Arial"/>
              </w:rPr>
              <w:t>Komisija izslēdz Pretendentu no dalības Iepirkumā, ja uz Pretendentu attiecināmas 2022. gada 8. aprīļa Eiropas Komisijas Padomes regulā (ES) 2022/576, ar kuru groza Regulu (ES) Nr. 833/2014 par ierobežojošiem pasākumiem saistībā ar Krievijas darbībām, kas destabilizē situāciju Ukrainā, 5. k panta 1. punkta b) apakšpunktā noteiktās sankcijas.</w:t>
            </w:r>
          </w:p>
        </w:tc>
        <w:tc>
          <w:tcPr>
            <w:tcW w:w="2393" w:type="pct"/>
            <w:gridSpan w:val="2"/>
            <w:shd w:val="clear" w:color="auto" w:fill="auto"/>
          </w:tcPr>
          <w:p w14:paraId="569F8F0A" w14:textId="586BF605" w:rsidR="00D671F6" w:rsidRPr="00A8217B" w:rsidRDefault="00D671F6" w:rsidP="00D671F6">
            <w:pPr>
              <w:pStyle w:val="Sarakstarindkopa"/>
              <w:spacing w:before="40" w:after="40" w:line="276" w:lineRule="auto"/>
              <w:ind w:left="-14" w:firstLine="14"/>
              <w:jc w:val="both"/>
              <w:rPr>
                <w:rFonts w:ascii="Arial" w:hAnsi="Arial" w:cs="Arial"/>
              </w:rPr>
            </w:pPr>
            <w:r w:rsidRPr="00CE3074">
              <w:rPr>
                <w:rFonts w:ascii="Arial" w:hAnsi="Arial" w:cs="Arial"/>
              </w:rPr>
              <w:t>Komisija pārliecinās publiskojamo datu bāzē “Lursoft”.</w:t>
            </w:r>
          </w:p>
        </w:tc>
      </w:tr>
      <w:tr w:rsidR="00D671F6" w:rsidRPr="00295396" w14:paraId="2919CE43" w14:textId="77777777" w:rsidTr="004E6784">
        <w:trPr>
          <w:trHeight w:val="186"/>
          <w:jc w:val="center"/>
        </w:trPr>
        <w:tc>
          <w:tcPr>
            <w:tcW w:w="433" w:type="pct"/>
            <w:shd w:val="clear" w:color="auto" w:fill="FFF7E6"/>
          </w:tcPr>
          <w:p w14:paraId="2910F50C" w14:textId="084FD739" w:rsidR="00D671F6" w:rsidRPr="00295396" w:rsidRDefault="00D671F6" w:rsidP="002964F4">
            <w:pPr>
              <w:pStyle w:val="Sarakstarindkopa"/>
              <w:widowControl w:val="0"/>
              <w:numPr>
                <w:ilvl w:val="1"/>
                <w:numId w:val="3"/>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tcPr>
          <w:p w14:paraId="0A959FA2" w14:textId="77777777" w:rsidR="00D671F6" w:rsidRPr="00295396" w:rsidRDefault="00D671F6" w:rsidP="00D671F6">
            <w:pPr>
              <w:widowControl w:val="0"/>
              <w:spacing w:line="276" w:lineRule="auto"/>
              <w:jc w:val="both"/>
              <w:rPr>
                <w:rFonts w:ascii="Arial" w:hAnsi="Arial" w:cs="Arial"/>
                <w:b/>
              </w:rPr>
            </w:pPr>
            <w:r w:rsidRPr="00295396">
              <w:rPr>
                <w:rFonts w:ascii="Arial" w:hAnsi="Arial" w:cs="Arial"/>
                <w:b/>
              </w:rPr>
              <w:t>Pretendenta tehniskās un profesionālās spējas</w:t>
            </w:r>
          </w:p>
        </w:tc>
      </w:tr>
      <w:tr w:rsidR="00D671F6" w:rsidRPr="00295396" w14:paraId="5488B0DB" w14:textId="77777777" w:rsidTr="004E6784">
        <w:trPr>
          <w:trHeight w:val="983"/>
          <w:jc w:val="center"/>
        </w:trPr>
        <w:tc>
          <w:tcPr>
            <w:tcW w:w="433" w:type="pct"/>
            <w:shd w:val="clear" w:color="auto" w:fill="auto"/>
          </w:tcPr>
          <w:p w14:paraId="7969CBE3" w14:textId="0E73FEB3" w:rsidR="00D671F6" w:rsidRPr="00295396" w:rsidRDefault="00D671F6" w:rsidP="00D671F6">
            <w:pPr>
              <w:pStyle w:val="Sarakstarindkopa"/>
              <w:widowControl w:val="0"/>
              <w:overflowPunct w:val="0"/>
              <w:autoSpaceDE w:val="0"/>
              <w:autoSpaceDN w:val="0"/>
              <w:adjustRightInd w:val="0"/>
              <w:spacing w:line="276" w:lineRule="auto"/>
              <w:ind w:left="60"/>
              <w:jc w:val="both"/>
              <w:rPr>
                <w:rFonts w:ascii="Arial" w:hAnsi="Arial" w:cs="Arial"/>
                <w:b/>
              </w:rPr>
            </w:pPr>
            <w:r>
              <w:rPr>
                <w:rFonts w:ascii="Arial" w:hAnsi="Arial" w:cs="Arial"/>
                <w:b/>
              </w:rPr>
              <w:t>4</w:t>
            </w:r>
            <w:r w:rsidRPr="00295396">
              <w:rPr>
                <w:rFonts w:ascii="Arial" w:hAnsi="Arial" w:cs="Arial"/>
                <w:b/>
              </w:rPr>
              <w:t>.3.</w:t>
            </w:r>
            <w:r>
              <w:rPr>
                <w:rFonts w:ascii="Arial" w:hAnsi="Arial" w:cs="Arial"/>
                <w:b/>
              </w:rPr>
              <w:t>1</w:t>
            </w:r>
            <w:r w:rsidRPr="00295396">
              <w:rPr>
                <w:rFonts w:ascii="Arial" w:hAnsi="Arial" w:cs="Arial"/>
                <w:b/>
              </w:rPr>
              <w:t>.</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7E4677DD" w14:textId="77777777" w:rsidR="00D671F6" w:rsidRPr="00D41203" w:rsidRDefault="00D671F6" w:rsidP="00D671F6">
            <w:pPr>
              <w:spacing w:line="276" w:lineRule="auto"/>
              <w:jc w:val="both"/>
              <w:rPr>
                <w:rFonts w:ascii="Arial" w:hAnsi="Arial" w:cs="Arial"/>
                <w:b/>
                <w:bCs/>
                <w:color w:val="000000" w:themeColor="text1"/>
              </w:rPr>
            </w:pPr>
            <w:r w:rsidRPr="00D41203">
              <w:rPr>
                <w:rFonts w:ascii="Arial" w:hAnsi="Arial" w:cs="Arial"/>
                <w:b/>
                <w:bCs/>
                <w:color w:val="000000" w:themeColor="text1"/>
              </w:rPr>
              <w:t>Pretendents ir reģistrēts Latvijas Republikas Būvkomersantu reģistrā vai līdzvērtīgā, atbilstošā sfērā ārvalstu reģistrā, ja to paredz normatīvie akti.</w:t>
            </w:r>
          </w:p>
          <w:p w14:paraId="7071622D" w14:textId="77777777" w:rsidR="00D671F6" w:rsidRPr="00D41203" w:rsidRDefault="00D671F6" w:rsidP="00D671F6">
            <w:pPr>
              <w:spacing w:line="276" w:lineRule="auto"/>
              <w:jc w:val="both"/>
              <w:rPr>
                <w:rFonts w:ascii="Arial" w:hAnsi="Arial" w:cs="Arial"/>
                <w:color w:val="000000" w:themeColor="text1"/>
              </w:rPr>
            </w:pPr>
            <w:r w:rsidRPr="00D41203">
              <w:rPr>
                <w:rFonts w:ascii="Arial" w:hAnsi="Arial" w:cs="Arial"/>
                <w:color w:val="000000" w:themeColor="text1"/>
              </w:rPr>
              <w:t>Prasība attiecas arī uz visiem piegādātāju apvienības dalībniekiem (ja piedāvājumu iesniedz piegādātāju apvienība), kā arī personas (t.sk. apakšuzņēmējiem), uz kuru iespējām Pretendents balstās.</w:t>
            </w:r>
          </w:p>
          <w:p w14:paraId="48D05328" w14:textId="77777777" w:rsidR="00D671F6" w:rsidRPr="00D41203" w:rsidRDefault="00D671F6" w:rsidP="00D671F6">
            <w:pPr>
              <w:widowControl w:val="0"/>
              <w:spacing w:line="276" w:lineRule="auto"/>
              <w:jc w:val="both"/>
              <w:rPr>
                <w:rFonts w:ascii="Arial" w:hAnsi="Arial" w:cs="Arial"/>
                <w:color w:val="000000" w:themeColor="text1"/>
              </w:rPr>
            </w:pPr>
            <w:r w:rsidRPr="00D41203">
              <w:rPr>
                <w:rFonts w:ascii="Arial" w:hAnsi="Arial" w:cs="Arial"/>
                <w:color w:val="000000" w:themeColor="text1"/>
              </w:rPr>
              <w:t>Pretendentam, tā apakšuzņēmējiem un personām, uz kuru iespējām Pretendents balstās, uz pakalpojuma uzsākšanas brīdi jābūt reģistrētam Latvijas Republikas Būvkomersantu reģistrā.</w:t>
            </w:r>
          </w:p>
          <w:p w14:paraId="6ABFBB73" w14:textId="37F363FF" w:rsidR="00D671F6" w:rsidRPr="00E65671" w:rsidRDefault="00D671F6" w:rsidP="00D671F6">
            <w:pPr>
              <w:pStyle w:val="111Tabulaiiiiii"/>
              <w:numPr>
                <w:ilvl w:val="0"/>
                <w:numId w:val="0"/>
              </w:numPr>
              <w:spacing w:line="276" w:lineRule="auto"/>
              <w:ind w:left="60"/>
              <w:rPr>
                <w:rFonts w:ascii="Arial" w:hAnsi="Arial" w:cs="Arial"/>
                <w:iCs/>
                <w:sz w:val="24"/>
                <w:szCs w:val="24"/>
                <w:highlight w:val="yellow"/>
                <w:u w:val="none"/>
              </w:rPr>
            </w:pP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21324453" w14:textId="77777777" w:rsidR="00D671F6" w:rsidRPr="00D41203" w:rsidRDefault="00D671F6" w:rsidP="00D671F6">
            <w:pPr>
              <w:pStyle w:val="Sarakstarindkopa"/>
              <w:spacing w:after="120" w:line="276" w:lineRule="auto"/>
              <w:ind w:left="0"/>
              <w:jc w:val="both"/>
              <w:rPr>
                <w:rFonts w:ascii="Arial" w:hAnsi="Arial" w:cs="Arial"/>
                <w:b/>
                <w:color w:val="000000" w:themeColor="text1"/>
              </w:rPr>
            </w:pPr>
            <w:r w:rsidRPr="00D41203">
              <w:rPr>
                <w:rFonts w:ascii="Arial" w:hAnsi="Arial" w:cs="Arial"/>
                <w:b/>
                <w:color w:val="000000" w:themeColor="text1"/>
              </w:rPr>
              <w:t xml:space="preserve">Ārvalstī reģistrēts Pretendents </w:t>
            </w:r>
            <w:r w:rsidRPr="00D41203">
              <w:rPr>
                <w:rFonts w:ascii="Arial" w:hAnsi="Arial" w:cs="Arial"/>
                <w:color w:val="000000" w:themeColor="text1"/>
              </w:rPr>
              <w:t>iesniedz attiecīgās valsts normatīvajos aktos paredzētajā kārtībā veiktas reģistrācijas faktu apliecinošu dokumentu (kompetentas institūcijas izsniegta licence, sertifikāts vai cits līdzvērtīgs dokuments, ja attiecīgās valsts normatīvie tiesību akti paredz profesionālo reģistrāciju, licences, sertifikātu vai citu līdzvērtīgu dokumentu iesniegšanu) vai norāda publiski pieejamu resursu, kur Pasūtītājs varēs pārliecināties par ārvalstu piegādātāja reģistrācijas faktu.</w:t>
            </w:r>
          </w:p>
          <w:p w14:paraId="2073F9CC" w14:textId="77777777" w:rsidR="00D671F6" w:rsidRPr="00D41203" w:rsidRDefault="00D671F6" w:rsidP="00D671F6">
            <w:pPr>
              <w:pStyle w:val="Sarakstarindkopa"/>
              <w:spacing w:line="276" w:lineRule="auto"/>
              <w:ind w:left="0"/>
              <w:jc w:val="both"/>
              <w:rPr>
                <w:rFonts w:ascii="Arial" w:hAnsi="Arial" w:cs="Arial"/>
                <w:b/>
                <w:color w:val="000000" w:themeColor="text1"/>
              </w:rPr>
            </w:pPr>
            <w:r w:rsidRPr="00D41203">
              <w:rPr>
                <w:rFonts w:ascii="Arial" w:hAnsi="Arial" w:cs="Arial"/>
                <w:b/>
                <w:color w:val="000000" w:themeColor="text1"/>
              </w:rPr>
              <w:t xml:space="preserve">Pretendents, kas nav reģistrēts Latvijas Republikas Būvkomersantu reģistrā, </w:t>
            </w:r>
            <w:r w:rsidRPr="00D41203">
              <w:rPr>
                <w:rFonts w:ascii="Arial" w:hAnsi="Arial" w:cs="Arial"/>
                <w:color w:val="000000" w:themeColor="text1"/>
              </w:rPr>
              <w:t xml:space="preserve">iesniedz apliecinājumu, ka gadījumā, ja tam piešķirs </w:t>
            </w:r>
            <w:r>
              <w:rPr>
                <w:rFonts w:ascii="Arial" w:hAnsi="Arial" w:cs="Arial"/>
                <w:color w:val="000000" w:themeColor="text1"/>
              </w:rPr>
              <w:t>L</w:t>
            </w:r>
            <w:r w:rsidRPr="00D41203">
              <w:rPr>
                <w:rFonts w:ascii="Arial" w:hAnsi="Arial" w:cs="Arial"/>
                <w:color w:val="000000" w:themeColor="text1"/>
              </w:rPr>
              <w:t xml:space="preserve">īguma slēgšanas tiesības, līdz </w:t>
            </w:r>
            <w:r>
              <w:rPr>
                <w:rFonts w:ascii="Arial" w:hAnsi="Arial" w:cs="Arial"/>
                <w:color w:val="000000" w:themeColor="text1"/>
              </w:rPr>
              <w:t>L</w:t>
            </w:r>
            <w:r w:rsidRPr="00D41203">
              <w:rPr>
                <w:rFonts w:ascii="Arial" w:hAnsi="Arial" w:cs="Arial"/>
                <w:color w:val="000000" w:themeColor="text1"/>
              </w:rPr>
              <w:t>īguma slēgšanas dienai reģistrēsies Latvijas Republikas Būvkomersantu reģistrā.</w:t>
            </w:r>
          </w:p>
          <w:p w14:paraId="1C42D231" w14:textId="77777777" w:rsidR="00D671F6" w:rsidRPr="00D41203" w:rsidRDefault="00D671F6" w:rsidP="00D671F6">
            <w:pPr>
              <w:pStyle w:val="Sarakstarindkopa"/>
              <w:spacing w:line="276" w:lineRule="auto"/>
              <w:ind w:left="0"/>
              <w:jc w:val="both"/>
              <w:rPr>
                <w:rFonts w:ascii="Arial" w:hAnsi="Arial" w:cs="Arial"/>
                <w:b/>
                <w:color w:val="000000" w:themeColor="text1"/>
              </w:rPr>
            </w:pPr>
            <w:r w:rsidRPr="00D41203">
              <w:rPr>
                <w:rFonts w:ascii="Arial" w:hAnsi="Arial" w:cs="Arial"/>
                <w:b/>
                <w:color w:val="000000" w:themeColor="text1"/>
              </w:rPr>
              <w:t>Piegādātāju apvienība</w:t>
            </w:r>
            <w:r w:rsidRPr="00D41203">
              <w:rPr>
                <w:rFonts w:ascii="Arial" w:hAnsi="Arial" w:cs="Arial"/>
                <w:color w:val="000000" w:themeColor="text1"/>
              </w:rPr>
              <w:t xml:space="preserve"> iesniedz apliecinājumu, ka gadījumā, ja tai piešķir </w:t>
            </w:r>
            <w:r>
              <w:rPr>
                <w:rFonts w:ascii="Arial" w:hAnsi="Arial" w:cs="Arial"/>
                <w:color w:val="000000" w:themeColor="text1"/>
              </w:rPr>
              <w:t>L</w:t>
            </w:r>
            <w:r w:rsidRPr="00D41203">
              <w:rPr>
                <w:rFonts w:ascii="Arial" w:hAnsi="Arial" w:cs="Arial"/>
                <w:color w:val="000000" w:themeColor="text1"/>
              </w:rPr>
              <w:t xml:space="preserve">īguma slēgšanas tiesības, tā līdz </w:t>
            </w:r>
            <w:r>
              <w:rPr>
                <w:rFonts w:ascii="Arial" w:hAnsi="Arial" w:cs="Arial"/>
                <w:color w:val="000000" w:themeColor="text1"/>
              </w:rPr>
              <w:t>L</w:t>
            </w:r>
            <w:r w:rsidRPr="00D41203">
              <w:rPr>
                <w:rFonts w:ascii="Arial" w:hAnsi="Arial" w:cs="Arial"/>
                <w:color w:val="000000" w:themeColor="text1"/>
              </w:rPr>
              <w:t xml:space="preserve">īguma slēgšanas dienai noformēsies atbilstoši </w:t>
            </w:r>
            <w:r w:rsidRPr="00D41203">
              <w:rPr>
                <w:rFonts w:ascii="Arial" w:hAnsi="Arial" w:cs="Arial"/>
                <w:color w:val="000000" w:themeColor="text1"/>
              </w:rPr>
              <w:lastRenderedPageBreak/>
              <w:t>noteiktam juridiskam statusam un reģistrē</w:t>
            </w:r>
            <w:r>
              <w:rPr>
                <w:rFonts w:ascii="Arial" w:hAnsi="Arial" w:cs="Arial"/>
                <w:color w:val="000000" w:themeColor="text1"/>
              </w:rPr>
              <w:t>sies</w:t>
            </w:r>
            <w:r w:rsidRPr="00D41203">
              <w:rPr>
                <w:rFonts w:ascii="Arial" w:hAnsi="Arial" w:cs="Arial"/>
                <w:color w:val="000000" w:themeColor="text1"/>
              </w:rPr>
              <w:t xml:space="preserve"> Latvijas Republikas Būvkomersantu reģistrā.</w:t>
            </w:r>
          </w:p>
          <w:p w14:paraId="58872AFA" w14:textId="4A86556D" w:rsidR="00D671F6" w:rsidRPr="00B14BFC" w:rsidRDefault="00D671F6" w:rsidP="00D671F6">
            <w:pPr>
              <w:adjustRightInd w:val="0"/>
              <w:spacing w:line="276" w:lineRule="auto"/>
              <w:jc w:val="both"/>
              <w:rPr>
                <w:rFonts w:ascii="Arial" w:hAnsi="Arial" w:cs="Arial"/>
                <w:bCs/>
                <w:color w:val="000000"/>
                <w:highlight w:val="yellow"/>
                <w:lang w:eastAsia="x-none"/>
              </w:rPr>
            </w:pPr>
            <w:r w:rsidRPr="00D41203">
              <w:rPr>
                <w:rFonts w:ascii="Arial" w:hAnsi="Arial" w:cs="Arial"/>
                <w:color w:val="000000" w:themeColor="text1"/>
              </w:rPr>
              <w:t xml:space="preserve">Latvijas Republikas </w:t>
            </w:r>
            <w:r w:rsidRPr="00D41203">
              <w:rPr>
                <w:rFonts w:ascii="Arial" w:hAnsi="Arial" w:cs="Arial"/>
                <w:b/>
                <w:color w:val="000000" w:themeColor="text1"/>
              </w:rPr>
              <w:t>Būvkomersantu reģistrā reģistrētam Pretendentam</w:t>
            </w:r>
            <w:r w:rsidRPr="00D41203">
              <w:rPr>
                <w:rFonts w:ascii="Arial" w:hAnsi="Arial" w:cs="Arial"/>
                <w:color w:val="000000" w:themeColor="text1"/>
              </w:rPr>
              <w:t xml:space="preserve">, tā piesaistītajiem apakšuzņēmējiem, piegādātāju apvienībai vai personālsabiedrībai kā Pretendenta dalībniekam, </w:t>
            </w:r>
            <w:r w:rsidRPr="00D41203">
              <w:rPr>
                <w:rFonts w:ascii="Arial" w:hAnsi="Arial" w:cs="Arial"/>
                <w:b/>
                <w:bCs/>
                <w:color w:val="000000" w:themeColor="text1"/>
              </w:rPr>
              <w:t>dokuments nav jāiesniedz,</w:t>
            </w:r>
            <w:r w:rsidRPr="00D41203">
              <w:rPr>
                <w:rFonts w:ascii="Arial" w:hAnsi="Arial" w:cs="Arial"/>
                <w:color w:val="000000" w:themeColor="text1"/>
              </w:rPr>
              <w:t xml:space="preserve"> Komisija pārbaudīs informāciju Latvijas Republikas Būvkomersantu reģistrā.</w:t>
            </w:r>
          </w:p>
        </w:tc>
      </w:tr>
      <w:tr w:rsidR="007C5D89" w:rsidRPr="00295396" w14:paraId="432FFF20" w14:textId="77777777" w:rsidTr="00CC1899">
        <w:trPr>
          <w:trHeight w:val="746"/>
          <w:jc w:val="center"/>
        </w:trPr>
        <w:tc>
          <w:tcPr>
            <w:tcW w:w="433" w:type="pct"/>
            <w:shd w:val="clear" w:color="auto" w:fill="auto"/>
          </w:tcPr>
          <w:p w14:paraId="0927B834" w14:textId="040A66D0" w:rsidR="007C5D89" w:rsidRDefault="007C5D89" w:rsidP="007C5D89">
            <w:pPr>
              <w:pStyle w:val="Sarakstarindkopa"/>
              <w:widowControl w:val="0"/>
              <w:overflowPunct w:val="0"/>
              <w:autoSpaceDE w:val="0"/>
              <w:autoSpaceDN w:val="0"/>
              <w:adjustRightInd w:val="0"/>
              <w:spacing w:line="276" w:lineRule="auto"/>
              <w:ind w:left="60"/>
              <w:jc w:val="both"/>
              <w:rPr>
                <w:rFonts w:ascii="Arial" w:hAnsi="Arial" w:cs="Arial"/>
                <w:b/>
              </w:rPr>
            </w:pPr>
            <w:r>
              <w:rPr>
                <w:rFonts w:ascii="Arial" w:hAnsi="Arial" w:cs="Arial"/>
                <w:b/>
              </w:rPr>
              <w:lastRenderedPageBreak/>
              <w:t>4.3.2.</w:t>
            </w:r>
          </w:p>
        </w:tc>
        <w:tc>
          <w:tcPr>
            <w:tcW w:w="2174" w:type="pct"/>
            <w:gridSpan w:val="2"/>
            <w:shd w:val="clear" w:color="auto" w:fill="FFFFFF" w:themeFill="background1"/>
          </w:tcPr>
          <w:p w14:paraId="1EABE785" w14:textId="77777777" w:rsidR="007C5D89" w:rsidRPr="00C12988" w:rsidRDefault="007C5D89" w:rsidP="007C5D89">
            <w:pPr>
              <w:spacing w:line="276" w:lineRule="auto"/>
              <w:jc w:val="both"/>
              <w:rPr>
                <w:rFonts w:ascii="Arial" w:hAnsi="Arial" w:cs="Arial"/>
                <w:b/>
                <w:bCs/>
                <w:color w:val="000000" w:themeColor="text1"/>
              </w:rPr>
            </w:pPr>
            <w:r w:rsidRPr="00942788">
              <w:rPr>
                <w:rFonts w:ascii="Arial" w:hAnsi="Arial" w:cs="Arial"/>
                <w:b/>
                <w:bCs/>
                <w:color w:val="000000" w:themeColor="text1"/>
              </w:rPr>
              <w:t>Iepriekšējos piecos gados</w:t>
            </w:r>
            <w:r w:rsidRPr="00942788">
              <w:rPr>
                <w:rFonts w:ascii="Arial" w:hAnsi="Arial" w:cs="Arial"/>
                <w:color w:val="000000" w:themeColor="text1"/>
              </w:rPr>
              <w:t xml:space="preserve"> (no 2021. gada 1. janvāra līdz piedāvājumu iesniegšanas termiņa beigām)</w:t>
            </w:r>
            <w:r w:rsidRPr="00942788">
              <w:rPr>
                <w:rFonts w:ascii="Arial" w:hAnsi="Arial" w:cs="Arial"/>
                <w:b/>
                <w:bCs/>
                <w:color w:val="000000" w:themeColor="text1"/>
              </w:rPr>
              <w:t xml:space="preserve"> Pretendentam </w:t>
            </w:r>
            <w:r w:rsidRPr="00942788">
              <w:rPr>
                <w:rFonts w:ascii="Arial" w:hAnsi="Arial" w:cs="Arial"/>
                <w:color w:val="000000" w:themeColor="text1"/>
              </w:rPr>
              <w:t xml:space="preserve"> </w:t>
            </w:r>
            <w:r w:rsidRPr="00942788">
              <w:rPr>
                <w:rFonts w:ascii="Arial" w:hAnsi="Arial" w:cs="Arial"/>
                <w:b/>
                <w:bCs/>
                <w:color w:val="000000" w:themeColor="text1"/>
              </w:rPr>
              <w:t xml:space="preserve">ir pieredze </w:t>
            </w:r>
            <w:r>
              <w:rPr>
                <w:rFonts w:ascii="Arial" w:hAnsi="Arial" w:cs="Arial"/>
                <w:b/>
                <w:bCs/>
                <w:color w:val="000000" w:themeColor="text1"/>
              </w:rPr>
              <w:t xml:space="preserve">būvdarbu veikšanā kā </w:t>
            </w:r>
            <w:r w:rsidRPr="00C12988">
              <w:rPr>
                <w:rFonts w:ascii="Arial" w:hAnsi="Arial" w:cs="Arial"/>
                <w:b/>
                <w:bCs/>
                <w:color w:val="000000" w:themeColor="text1"/>
              </w:rPr>
              <w:t>galvenajam būvdarbu veicējam</w:t>
            </w:r>
            <w:r w:rsidRPr="00C12988">
              <w:rPr>
                <w:rStyle w:val="Vresatsauce"/>
                <w:rFonts w:ascii="Arial" w:hAnsi="Arial" w:cs="Arial"/>
                <w:b/>
                <w:bCs/>
                <w:color w:val="000000" w:themeColor="text1"/>
              </w:rPr>
              <w:footnoteReference w:id="1"/>
            </w:r>
            <w:r w:rsidRPr="00C12988">
              <w:rPr>
                <w:rFonts w:ascii="Arial" w:hAnsi="Arial" w:cs="Arial"/>
                <w:b/>
                <w:bCs/>
                <w:color w:val="000000" w:themeColor="text1"/>
              </w:rPr>
              <w:t xml:space="preserve"> vismaz divos objektos, kur katrs no objektiem atbilst visām šādām prasībām zemāk:</w:t>
            </w:r>
          </w:p>
          <w:p w14:paraId="43DD9110" w14:textId="6F70FBEC" w:rsidR="007C5D89" w:rsidRPr="00C12988" w:rsidRDefault="007C5D89" w:rsidP="007C5D89">
            <w:pPr>
              <w:spacing w:line="276" w:lineRule="auto"/>
              <w:jc w:val="both"/>
              <w:rPr>
                <w:rFonts w:ascii="Arial" w:hAnsi="Arial" w:cs="Arial"/>
                <w:b/>
                <w:bCs/>
                <w:color w:val="000000" w:themeColor="text1"/>
              </w:rPr>
            </w:pPr>
            <w:r w:rsidRPr="00C12988">
              <w:rPr>
                <w:rFonts w:ascii="Arial" w:hAnsi="Arial" w:cs="Arial"/>
                <w:b/>
                <w:bCs/>
                <w:color w:val="000000" w:themeColor="text1"/>
              </w:rPr>
              <w:t xml:space="preserve">4.3.2.1. katrā objektā </w:t>
            </w:r>
            <w:r w:rsidRPr="00CF41D5">
              <w:rPr>
                <w:rFonts w:ascii="Arial" w:hAnsi="Arial" w:cs="Arial"/>
                <w:b/>
                <w:bCs/>
                <w:color w:val="000000" w:themeColor="text1"/>
              </w:rPr>
              <w:t xml:space="preserve">veikti  </w:t>
            </w:r>
            <w:r w:rsidR="00192715" w:rsidRPr="00CF41D5">
              <w:rPr>
                <w:rFonts w:ascii="Arial" w:hAnsi="Arial" w:cs="Arial"/>
                <w:b/>
                <w:bCs/>
                <w:color w:val="000000" w:themeColor="text1"/>
              </w:rPr>
              <w:t>jumta</w:t>
            </w:r>
            <w:r w:rsidRPr="00CF41D5">
              <w:rPr>
                <w:rFonts w:ascii="Arial" w:hAnsi="Arial" w:cs="Arial"/>
                <w:b/>
                <w:bCs/>
                <w:color w:val="000000" w:themeColor="text1"/>
              </w:rPr>
              <w:t xml:space="preserve"> </w:t>
            </w:r>
            <w:r w:rsidR="00111DF3" w:rsidRPr="00CF41D5">
              <w:rPr>
                <w:rFonts w:ascii="Arial" w:hAnsi="Arial" w:cs="Arial"/>
                <w:b/>
                <w:bCs/>
                <w:color w:val="000000" w:themeColor="text1"/>
              </w:rPr>
              <w:t xml:space="preserve">seguma </w:t>
            </w:r>
            <w:r w:rsidRPr="00CF41D5">
              <w:rPr>
                <w:rFonts w:ascii="Arial" w:hAnsi="Arial" w:cs="Arial"/>
                <w:b/>
                <w:bCs/>
                <w:color w:val="000000" w:themeColor="text1"/>
              </w:rPr>
              <w:t xml:space="preserve">atjaunošanas/ </w:t>
            </w:r>
            <w:r w:rsidR="00CF41D5" w:rsidRPr="00CF41D5">
              <w:rPr>
                <w:rFonts w:ascii="Arial" w:hAnsi="Arial" w:cs="Arial"/>
                <w:b/>
                <w:bCs/>
                <w:color w:val="000000" w:themeColor="text1"/>
              </w:rPr>
              <w:t xml:space="preserve">jumta </w:t>
            </w:r>
            <w:r w:rsidRPr="00CF41D5">
              <w:rPr>
                <w:rFonts w:ascii="Arial" w:hAnsi="Arial" w:cs="Arial"/>
                <w:b/>
                <w:bCs/>
                <w:color w:val="000000" w:themeColor="text1"/>
              </w:rPr>
              <w:t>pārbūves  būvdarbi;</w:t>
            </w:r>
          </w:p>
          <w:p w14:paraId="2612F20C" w14:textId="77777777" w:rsidR="007C5D89" w:rsidRPr="00C12988" w:rsidRDefault="007C5D89" w:rsidP="007C5D89">
            <w:pPr>
              <w:spacing w:line="276" w:lineRule="auto"/>
              <w:jc w:val="both"/>
              <w:rPr>
                <w:rFonts w:ascii="Arial" w:hAnsi="Arial" w:cs="Arial"/>
                <w:b/>
                <w:bCs/>
                <w:color w:val="000000" w:themeColor="text1"/>
              </w:rPr>
            </w:pPr>
            <w:r w:rsidRPr="00C12988">
              <w:rPr>
                <w:rFonts w:ascii="Arial" w:hAnsi="Arial" w:cs="Arial"/>
                <w:b/>
                <w:bCs/>
                <w:color w:val="000000" w:themeColor="text1"/>
              </w:rPr>
              <w:t>4.3.2.2. būvdarbi ir pabeigti un objekts pieņemts ekspluatācijā</w:t>
            </w:r>
            <w:r>
              <w:rPr>
                <w:rFonts w:ascii="Arial" w:hAnsi="Arial" w:cs="Arial"/>
                <w:b/>
                <w:bCs/>
                <w:color w:val="000000" w:themeColor="text1"/>
              </w:rPr>
              <w:t>/ būvdarbus ir pieņēmis pasūtītājs</w:t>
            </w:r>
            <w:r w:rsidRPr="00C12988">
              <w:rPr>
                <w:rFonts w:ascii="Arial" w:hAnsi="Arial" w:cs="Arial"/>
                <w:b/>
                <w:bCs/>
                <w:color w:val="000000" w:themeColor="text1"/>
              </w:rPr>
              <w:t>.</w:t>
            </w:r>
          </w:p>
          <w:p w14:paraId="3FDC8B07" w14:textId="77777777" w:rsidR="007C5D89" w:rsidRPr="00C12988" w:rsidRDefault="007C5D89" w:rsidP="007C5D89">
            <w:pPr>
              <w:spacing w:line="276" w:lineRule="auto"/>
              <w:jc w:val="both"/>
              <w:rPr>
                <w:rFonts w:ascii="Arial" w:hAnsi="Arial" w:cs="Arial"/>
                <w:color w:val="000000" w:themeColor="text1"/>
              </w:rPr>
            </w:pPr>
            <w:r w:rsidRPr="00C12988">
              <w:rPr>
                <w:rFonts w:ascii="Arial" w:hAnsi="Arial" w:cs="Arial"/>
                <w:color w:val="000000" w:themeColor="text1"/>
              </w:rPr>
              <w:t xml:space="preserve">Pretendenti, kas dibināti vēlāk, uzrāda atbilstošo pieredzi par nostrādāto laiku. </w:t>
            </w:r>
          </w:p>
          <w:p w14:paraId="0ACE6F20" w14:textId="77777777" w:rsidR="007C5D89" w:rsidRPr="00942788" w:rsidRDefault="007C5D89" w:rsidP="007C5D89">
            <w:pPr>
              <w:spacing w:line="276" w:lineRule="auto"/>
              <w:jc w:val="both"/>
              <w:rPr>
                <w:rFonts w:ascii="Arial" w:hAnsi="Arial" w:cs="Arial"/>
                <w:color w:val="000000" w:themeColor="text1"/>
              </w:rPr>
            </w:pPr>
            <w:r w:rsidRPr="00C12988">
              <w:rPr>
                <w:rFonts w:ascii="Arial" w:hAnsi="Arial" w:cs="Arial"/>
                <w:color w:val="000000" w:themeColor="text1"/>
              </w:rPr>
              <w:t>Ja piedāvājumu iesniedz piegādātāju apvienība, prasība attiecināma uz piegādātāju apvienības kopējo pieredzi</w:t>
            </w:r>
            <w:r w:rsidRPr="00942788">
              <w:rPr>
                <w:rFonts w:ascii="Arial" w:hAnsi="Arial" w:cs="Arial"/>
                <w:color w:val="000000" w:themeColor="text1"/>
              </w:rPr>
              <w:t>.</w:t>
            </w:r>
          </w:p>
          <w:p w14:paraId="53D2693F" w14:textId="2C89E176" w:rsidR="007C5D89" w:rsidRPr="000308A5" w:rsidRDefault="007C5D89" w:rsidP="007C5D89">
            <w:pPr>
              <w:pStyle w:val="111Tabulaiiiiii"/>
              <w:numPr>
                <w:ilvl w:val="0"/>
                <w:numId w:val="0"/>
              </w:numPr>
              <w:spacing w:line="276" w:lineRule="auto"/>
              <w:rPr>
                <w:rFonts w:ascii="Arial" w:hAnsi="Arial" w:cs="Arial"/>
                <w:iCs/>
                <w:sz w:val="24"/>
                <w:szCs w:val="24"/>
                <w:u w:val="none"/>
              </w:rPr>
            </w:pPr>
            <w:r w:rsidRPr="00661832">
              <w:rPr>
                <w:rFonts w:ascii="Arial" w:eastAsia="Times New Roman" w:hAnsi="Arial" w:cs="Arial"/>
                <w:color w:val="000000" w:themeColor="text1"/>
                <w:sz w:val="24"/>
                <w:szCs w:val="24"/>
                <w:u w:val="none"/>
                <w:lang w:eastAsia="en-US"/>
              </w:rPr>
              <w:t>Ja Pretendents balstās uz citu personu iespējām, tad Pretendentam un personām, uz kura iespējām Pretendents balstās, kopā vai atsevišķi jāatbilst šajā punktā noteiktajai prasībai.</w:t>
            </w:r>
          </w:p>
        </w:tc>
        <w:tc>
          <w:tcPr>
            <w:tcW w:w="2393" w:type="pct"/>
            <w:gridSpan w:val="2"/>
            <w:shd w:val="clear" w:color="auto" w:fill="auto"/>
          </w:tcPr>
          <w:p w14:paraId="688CDFAC" w14:textId="77777777" w:rsidR="007C5D89" w:rsidRPr="00942788" w:rsidRDefault="007C5D89" w:rsidP="007C5D89">
            <w:pPr>
              <w:pStyle w:val="Sarakstarindkopa"/>
              <w:autoSpaceDE w:val="0"/>
              <w:autoSpaceDN w:val="0"/>
              <w:adjustRightInd w:val="0"/>
              <w:spacing w:line="276" w:lineRule="auto"/>
              <w:ind w:left="0"/>
              <w:jc w:val="both"/>
              <w:rPr>
                <w:rFonts w:ascii="Arial" w:hAnsi="Arial" w:cs="Arial"/>
                <w:b/>
                <w:bCs/>
                <w:color w:val="000000" w:themeColor="text1"/>
              </w:rPr>
            </w:pPr>
            <w:r w:rsidRPr="00942788">
              <w:rPr>
                <w:rFonts w:ascii="Arial" w:hAnsi="Arial" w:cs="Arial"/>
                <w:b/>
                <w:bCs/>
                <w:color w:val="000000" w:themeColor="text1"/>
              </w:rPr>
              <w:t>Pretendents iesniedz:</w:t>
            </w:r>
          </w:p>
          <w:p w14:paraId="7F6DC291" w14:textId="77777777" w:rsidR="007C5D89" w:rsidRPr="00C12988" w:rsidRDefault="007C5D89" w:rsidP="007C5D89">
            <w:pPr>
              <w:pStyle w:val="Sarakstarindkopa"/>
              <w:numPr>
                <w:ilvl w:val="0"/>
                <w:numId w:val="26"/>
              </w:numPr>
              <w:tabs>
                <w:tab w:val="left" w:pos="361"/>
              </w:tabs>
              <w:autoSpaceDE w:val="0"/>
              <w:autoSpaceDN w:val="0"/>
              <w:adjustRightInd w:val="0"/>
              <w:spacing w:line="276" w:lineRule="auto"/>
              <w:ind w:left="-14" w:firstLine="14"/>
              <w:jc w:val="both"/>
              <w:rPr>
                <w:rFonts w:ascii="Arial" w:hAnsi="Arial" w:cs="Arial"/>
                <w:color w:val="000000" w:themeColor="text1"/>
              </w:rPr>
            </w:pPr>
            <w:r w:rsidRPr="00C12988">
              <w:rPr>
                <w:rFonts w:ascii="Arial" w:hAnsi="Arial" w:cs="Arial"/>
                <w:b/>
                <w:bCs/>
                <w:color w:val="000000" w:themeColor="text1"/>
              </w:rPr>
              <w:t>pieredzes apliecinājumu</w:t>
            </w:r>
            <w:r w:rsidRPr="00C12988">
              <w:rPr>
                <w:rFonts w:ascii="Arial" w:hAnsi="Arial" w:cs="Arial"/>
                <w:color w:val="000000" w:themeColor="text1"/>
              </w:rPr>
              <w:t xml:space="preserve"> saskaņā ar Nolikuma 4. pielikuma veidni;</w:t>
            </w:r>
          </w:p>
          <w:p w14:paraId="30CE22E6" w14:textId="77777777" w:rsidR="007C5D89" w:rsidRPr="00DD6AD5" w:rsidRDefault="007C5D89" w:rsidP="007C5D89">
            <w:pPr>
              <w:pStyle w:val="111Tabulaiiiiii"/>
              <w:numPr>
                <w:ilvl w:val="0"/>
                <w:numId w:val="26"/>
              </w:numPr>
              <w:tabs>
                <w:tab w:val="left" w:pos="361"/>
              </w:tabs>
              <w:spacing w:line="276" w:lineRule="auto"/>
              <w:ind w:left="-14" w:firstLine="14"/>
              <w:rPr>
                <w:rFonts w:ascii="Arial" w:hAnsi="Arial" w:cs="Arial"/>
                <w:iCs/>
                <w:sz w:val="24"/>
                <w:szCs w:val="24"/>
                <w:u w:val="none"/>
              </w:rPr>
            </w:pPr>
            <w:r w:rsidRPr="00C12988">
              <w:rPr>
                <w:rFonts w:ascii="Arial" w:eastAsia="Times New Roman" w:hAnsi="Arial" w:cs="Arial"/>
                <w:b/>
                <w:bCs/>
                <w:color w:val="000000" w:themeColor="text1"/>
                <w:sz w:val="24"/>
                <w:szCs w:val="24"/>
                <w:u w:val="none"/>
                <w:lang w:eastAsia="en-US"/>
              </w:rPr>
              <w:t xml:space="preserve">atsauksmi vai citu </w:t>
            </w:r>
            <w:r w:rsidRPr="00C077CC">
              <w:rPr>
                <w:rFonts w:ascii="Arial" w:eastAsia="Times New Roman" w:hAnsi="Arial" w:cs="Arial"/>
                <w:b/>
                <w:bCs/>
                <w:color w:val="000000" w:themeColor="text1"/>
                <w:sz w:val="24"/>
                <w:szCs w:val="24"/>
                <w:u w:val="none"/>
                <w:lang w:eastAsia="en-US"/>
              </w:rPr>
              <w:t xml:space="preserve">dokumentu, </w:t>
            </w:r>
            <w:r w:rsidRPr="00C12988">
              <w:rPr>
                <w:rFonts w:ascii="Arial" w:eastAsia="Times New Roman" w:hAnsi="Arial" w:cs="Arial"/>
                <w:color w:val="000000" w:themeColor="text1"/>
                <w:sz w:val="24"/>
                <w:szCs w:val="24"/>
                <w:u w:val="none"/>
                <w:lang w:eastAsia="en-US"/>
              </w:rPr>
              <w:t>kas apliecina Pretendenta pieredzes aprakstā norādīto informāciju</w:t>
            </w:r>
            <w:r w:rsidRPr="00C077CC">
              <w:rPr>
                <w:rFonts w:ascii="Arial" w:eastAsia="Times New Roman" w:hAnsi="Arial" w:cs="Arial"/>
                <w:color w:val="000000" w:themeColor="text1"/>
                <w:sz w:val="24"/>
                <w:szCs w:val="24"/>
                <w:u w:val="none"/>
                <w:lang w:eastAsia="en-US"/>
              </w:rPr>
              <w:t>.</w:t>
            </w:r>
          </w:p>
          <w:p w14:paraId="4A1C853B" w14:textId="6E61A028" w:rsidR="007C5D89" w:rsidRPr="00763841" w:rsidRDefault="007C5D89" w:rsidP="007C5D89">
            <w:pPr>
              <w:pStyle w:val="111Tabulaiiiiii"/>
              <w:numPr>
                <w:ilvl w:val="0"/>
                <w:numId w:val="0"/>
              </w:numPr>
              <w:tabs>
                <w:tab w:val="left" w:pos="361"/>
              </w:tabs>
              <w:spacing w:line="276" w:lineRule="auto"/>
              <w:rPr>
                <w:rFonts w:ascii="Arial" w:hAnsi="Arial" w:cs="Arial"/>
                <w:iCs/>
                <w:sz w:val="24"/>
                <w:szCs w:val="24"/>
                <w:u w:val="none"/>
              </w:rPr>
            </w:pPr>
          </w:p>
        </w:tc>
      </w:tr>
      <w:tr w:rsidR="008674A6" w:rsidRPr="00295396" w14:paraId="788B3D6E" w14:textId="77777777" w:rsidTr="00C80FA5">
        <w:trPr>
          <w:trHeight w:val="1736"/>
          <w:jc w:val="center"/>
        </w:trPr>
        <w:tc>
          <w:tcPr>
            <w:tcW w:w="433" w:type="pct"/>
            <w:shd w:val="clear" w:color="auto" w:fill="auto"/>
          </w:tcPr>
          <w:p w14:paraId="2FB5775D" w14:textId="6EDB7DF6" w:rsidR="008674A6" w:rsidRPr="008828F5" w:rsidRDefault="008674A6" w:rsidP="008674A6">
            <w:pPr>
              <w:pStyle w:val="Sarakstarindkopa"/>
              <w:widowControl w:val="0"/>
              <w:overflowPunct w:val="0"/>
              <w:autoSpaceDE w:val="0"/>
              <w:autoSpaceDN w:val="0"/>
              <w:adjustRightInd w:val="0"/>
              <w:spacing w:line="276" w:lineRule="auto"/>
              <w:ind w:left="60"/>
              <w:jc w:val="both"/>
              <w:rPr>
                <w:rFonts w:ascii="Arial" w:hAnsi="Arial" w:cs="Arial"/>
                <w:b/>
              </w:rPr>
            </w:pPr>
            <w:r w:rsidRPr="008828F5">
              <w:rPr>
                <w:rFonts w:ascii="Arial" w:hAnsi="Arial" w:cs="Arial"/>
                <w:b/>
              </w:rPr>
              <w:lastRenderedPageBreak/>
              <w:t>4.3.3.</w:t>
            </w:r>
          </w:p>
        </w:tc>
        <w:tc>
          <w:tcPr>
            <w:tcW w:w="2174" w:type="pct"/>
            <w:gridSpan w:val="2"/>
            <w:shd w:val="clear" w:color="auto" w:fill="auto"/>
          </w:tcPr>
          <w:p w14:paraId="4BD9BB77" w14:textId="77777777" w:rsidR="008674A6" w:rsidRPr="008828F5" w:rsidRDefault="008674A6" w:rsidP="008674A6">
            <w:pPr>
              <w:widowControl w:val="0"/>
              <w:jc w:val="both"/>
              <w:rPr>
                <w:rFonts w:ascii="Arial" w:hAnsi="Arial" w:cs="Arial"/>
                <w:color w:val="000000" w:themeColor="text1"/>
              </w:rPr>
            </w:pPr>
            <w:r w:rsidRPr="008828F5">
              <w:rPr>
                <w:rFonts w:ascii="Arial" w:hAnsi="Arial" w:cs="Arial"/>
                <w:color w:val="000000" w:themeColor="text1"/>
              </w:rPr>
              <w:t xml:space="preserve">Pretendenta rīcībā Iepirkuma līguma izpildei ir </w:t>
            </w:r>
            <w:r w:rsidRPr="008828F5">
              <w:rPr>
                <w:rFonts w:ascii="Arial" w:hAnsi="Arial" w:cs="Arial"/>
                <w:b/>
                <w:bCs/>
                <w:color w:val="000000" w:themeColor="text1"/>
              </w:rPr>
              <w:t>atbildīgais būvdarbu vadītājs</w:t>
            </w:r>
            <w:r w:rsidRPr="008828F5">
              <w:rPr>
                <w:rFonts w:ascii="Arial" w:hAnsi="Arial" w:cs="Arial"/>
                <w:color w:val="000000" w:themeColor="text1"/>
              </w:rPr>
              <w:t xml:space="preserve">, kuram ir spēkā esošs </w:t>
            </w:r>
            <w:bookmarkStart w:id="4" w:name="_Hlk77156109"/>
            <w:r w:rsidRPr="008828F5">
              <w:rPr>
                <w:rFonts w:ascii="Arial" w:hAnsi="Arial" w:cs="Arial"/>
                <w:b/>
                <w:bCs/>
                <w:color w:val="000000" w:themeColor="text1"/>
              </w:rPr>
              <w:t>būvprakses sertifikāts</w:t>
            </w:r>
            <w:bookmarkEnd w:id="4"/>
            <w:r w:rsidRPr="008828F5">
              <w:rPr>
                <w:rFonts w:ascii="Arial" w:hAnsi="Arial" w:cs="Arial"/>
                <w:b/>
                <w:bCs/>
                <w:color w:val="000000" w:themeColor="text1"/>
              </w:rPr>
              <w:t xml:space="preserve"> ēku būvdarbu vadīšanā</w:t>
            </w:r>
            <w:r w:rsidRPr="008828F5">
              <w:rPr>
                <w:rFonts w:ascii="Arial" w:hAnsi="Arial" w:cs="Arial"/>
                <w:color w:val="000000" w:themeColor="text1"/>
              </w:rPr>
              <w:t xml:space="preserve"> un kuram iepriekšējo piecu gadu (2021., 2022., 2023., 2024., 2025.gadā un līdz piedāvājuma iesniegšanas brīdim) laikā </w:t>
            </w:r>
            <w:r w:rsidRPr="008828F5">
              <w:rPr>
                <w:rFonts w:ascii="Arial" w:hAnsi="Arial" w:cs="Arial"/>
                <w:b/>
                <w:bCs/>
                <w:color w:val="000000" w:themeColor="text1"/>
              </w:rPr>
              <w:t>ir pieredze vismaz divu objektu būvdarbu vadīšanā</w:t>
            </w:r>
            <w:r w:rsidRPr="008828F5">
              <w:rPr>
                <w:rFonts w:ascii="Arial" w:hAnsi="Arial" w:cs="Arial"/>
                <w:color w:val="000000" w:themeColor="text1"/>
              </w:rPr>
              <w:t xml:space="preserve">, kur katrā objektā veiktie būvdarbi atbilst visām šādām prasībām:   </w:t>
            </w:r>
          </w:p>
          <w:p w14:paraId="0C5B3E45" w14:textId="2DEB2A7A" w:rsidR="008674A6" w:rsidRPr="00CF41D5" w:rsidRDefault="008674A6" w:rsidP="008674A6">
            <w:pPr>
              <w:pStyle w:val="Sarakstarindkopa"/>
              <w:numPr>
                <w:ilvl w:val="3"/>
                <w:numId w:val="31"/>
              </w:numPr>
              <w:ind w:right="-49"/>
              <w:contextualSpacing/>
              <w:jc w:val="both"/>
              <w:rPr>
                <w:rFonts w:ascii="Arial" w:hAnsi="Arial" w:cs="Arial"/>
                <w:color w:val="000000" w:themeColor="text1"/>
              </w:rPr>
            </w:pPr>
            <w:r w:rsidRPr="008828F5">
              <w:rPr>
                <w:rFonts w:ascii="Arial" w:hAnsi="Arial" w:cs="Arial"/>
                <w:b/>
                <w:bCs/>
                <w:color w:val="000000" w:themeColor="text1"/>
              </w:rPr>
              <w:t xml:space="preserve">katrā </w:t>
            </w:r>
            <w:r w:rsidRPr="00CF41D5">
              <w:rPr>
                <w:rFonts w:ascii="Arial" w:hAnsi="Arial" w:cs="Arial"/>
                <w:b/>
                <w:bCs/>
                <w:color w:val="000000" w:themeColor="text1"/>
              </w:rPr>
              <w:t xml:space="preserve">objektā veikti  </w:t>
            </w:r>
            <w:r w:rsidR="00192715" w:rsidRPr="00CF41D5">
              <w:rPr>
                <w:rFonts w:ascii="Arial" w:hAnsi="Arial" w:cs="Arial"/>
                <w:b/>
                <w:bCs/>
                <w:color w:val="000000" w:themeColor="text1"/>
              </w:rPr>
              <w:t>jumta</w:t>
            </w:r>
            <w:r w:rsidRPr="00CF41D5">
              <w:rPr>
                <w:rFonts w:ascii="Arial" w:hAnsi="Arial" w:cs="Arial"/>
                <w:b/>
                <w:bCs/>
                <w:color w:val="000000" w:themeColor="text1"/>
              </w:rPr>
              <w:t xml:space="preserve"> </w:t>
            </w:r>
            <w:r w:rsidR="004C03A0" w:rsidRPr="00CF41D5">
              <w:rPr>
                <w:rFonts w:ascii="Arial" w:hAnsi="Arial" w:cs="Arial"/>
                <w:b/>
                <w:bCs/>
                <w:color w:val="000000" w:themeColor="text1"/>
              </w:rPr>
              <w:t xml:space="preserve">seguma </w:t>
            </w:r>
            <w:r w:rsidRPr="00CF41D5">
              <w:rPr>
                <w:rFonts w:ascii="Arial" w:hAnsi="Arial" w:cs="Arial"/>
                <w:b/>
                <w:bCs/>
                <w:color w:val="000000" w:themeColor="text1"/>
              </w:rPr>
              <w:t xml:space="preserve">atjaunošanas/ </w:t>
            </w:r>
            <w:r w:rsidR="00CF41D5" w:rsidRPr="00CF41D5">
              <w:rPr>
                <w:rFonts w:ascii="Arial" w:hAnsi="Arial" w:cs="Arial"/>
                <w:b/>
                <w:bCs/>
                <w:color w:val="000000" w:themeColor="text1"/>
              </w:rPr>
              <w:t xml:space="preserve">jumta </w:t>
            </w:r>
            <w:r w:rsidRPr="00CF41D5">
              <w:rPr>
                <w:rFonts w:ascii="Arial" w:hAnsi="Arial" w:cs="Arial"/>
                <w:b/>
                <w:bCs/>
                <w:color w:val="000000" w:themeColor="text1"/>
              </w:rPr>
              <w:t>pārbūves  būvdarbi</w:t>
            </w:r>
            <w:r w:rsidRPr="00CF41D5">
              <w:rPr>
                <w:rFonts w:ascii="Arial" w:hAnsi="Arial" w:cs="Arial"/>
                <w:color w:val="000000" w:themeColor="text1"/>
              </w:rPr>
              <w:t>;</w:t>
            </w:r>
          </w:p>
          <w:p w14:paraId="5FB10919" w14:textId="23E7BD70" w:rsidR="008674A6" w:rsidRPr="008828F5" w:rsidRDefault="008674A6" w:rsidP="008674A6">
            <w:pPr>
              <w:pStyle w:val="Sarakstarindkopa"/>
              <w:numPr>
                <w:ilvl w:val="3"/>
                <w:numId w:val="31"/>
              </w:numPr>
              <w:ind w:right="-49"/>
              <w:contextualSpacing/>
              <w:jc w:val="both"/>
              <w:rPr>
                <w:rFonts w:ascii="Arial" w:hAnsi="Arial" w:cs="Arial"/>
                <w:color w:val="000000" w:themeColor="text1"/>
              </w:rPr>
            </w:pPr>
            <w:r w:rsidRPr="008828F5">
              <w:rPr>
                <w:rFonts w:ascii="Arial" w:hAnsi="Arial" w:cs="Arial"/>
                <w:color w:val="000000" w:themeColor="text1"/>
              </w:rPr>
              <w:t>būvdarbi ir pabeigti un objekts pieņemts ekspluatācijā/ būvdarbus ir pieņēmis pasūtītājs.</w:t>
            </w:r>
          </w:p>
        </w:tc>
        <w:tc>
          <w:tcPr>
            <w:tcW w:w="2393" w:type="pct"/>
            <w:gridSpan w:val="2"/>
            <w:shd w:val="clear" w:color="auto" w:fill="auto"/>
          </w:tcPr>
          <w:p w14:paraId="7A8373C1" w14:textId="77777777" w:rsidR="008674A6" w:rsidRPr="008828F5" w:rsidRDefault="008674A6" w:rsidP="008674A6">
            <w:pPr>
              <w:pStyle w:val="Sarakstarindkopa"/>
              <w:widowControl w:val="0"/>
              <w:numPr>
                <w:ilvl w:val="0"/>
                <w:numId w:val="19"/>
              </w:numPr>
              <w:tabs>
                <w:tab w:val="left" w:pos="316"/>
              </w:tabs>
              <w:spacing w:line="276" w:lineRule="auto"/>
              <w:ind w:left="0" w:firstLine="0"/>
              <w:contextualSpacing/>
              <w:jc w:val="both"/>
              <w:rPr>
                <w:rFonts w:ascii="Arial" w:hAnsi="Arial" w:cs="Arial"/>
                <w:color w:val="000000" w:themeColor="text1"/>
              </w:rPr>
            </w:pPr>
            <w:r w:rsidRPr="008828F5">
              <w:rPr>
                <w:rFonts w:ascii="Arial" w:hAnsi="Arial" w:cs="Arial"/>
                <w:b/>
                <w:bCs/>
                <w:color w:val="000000" w:themeColor="text1"/>
              </w:rPr>
              <w:t>sertifikāta spēkā esamību</w:t>
            </w:r>
            <w:r w:rsidRPr="008828F5">
              <w:rPr>
                <w:rFonts w:ascii="Arial" w:hAnsi="Arial" w:cs="Arial"/>
                <w:color w:val="000000" w:themeColor="text1"/>
              </w:rPr>
              <w:t xml:space="preserve"> Komisija pārbauda Būvniecības informācijas sistēmā </w:t>
            </w:r>
            <w:hyperlink r:id="rId12" w:history="1">
              <w:r w:rsidRPr="008828F5">
                <w:rPr>
                  <w:rFonts w:ascii="Arial" w:hAnsi="Arial" w:cs="Arial"/>
                  <w:color w:val="000000" w:themeColor="text1"/>
                </w:rPr>
                <w:t>www.bis.gov.lv</w:t>
              </w:r>
            </w:hyperlink>
            <w:r w:rsidRPr="008828F5">
              <w:rPr>
                <w:rFonts w:ascii="Arial" w:hAnsi="Arial" w:cs="Arial"/>
                <w:color w:val="000000" w:themeColor="text1"/>
              </w:rPr>
              <w:t>;</w:t>
            </w:r>
          </w:p>
          <w:p w14:paraId="1FFCB591" w14:textId="6F147649" w:rsidR="008674A6" w:rsidRPr="008828F5" w:rsidRDefault="008674A6" w:rsidP="008674A6">
            <w:pPr>
              <w:pStyle w:val="Sarakstarindkopa"/>
              <w:widowControl w:val="0"/>
              <w:numPr>
                <w:ilvl w:val="0"/>
                <w:numId w:val="19"/>
              </w:numPr>
              <w:tabs>
                <w:tab w:val="left" w:pos="316"/>
              </w:tabs>
              <w:spacing w:line="276" w:lineRule="auto"/>
              <w:ind w:left="0" w:firstLine="0"/>
              <w:contextualSpacing/>
              <w:jc w:val="both"/>
              <w:rPr>
                <w:rFonts w:ascii="Arial" w:hAnsi="Arial" w:cs="Arial"/>
                <w:color w:val="000000" w:themeColor="text1"/>
              </w:rPr>
            </w:pPr>
            <w:r w:rsidRPr="008828F5">
              <w:rPr>
                <w:rFonts w:ascii="Arial" w:hAnsi="Arial" w:cs="Arial"/>
                <w:b/>
                <w:bCs/>
                <w:color w:val="000000" w:themeColor="text1"/>
              </w:rPr>
              <w:t>būv</w:t>
            </w:r>
            <w:r w:rsidR="00AA6AF4">
              <w:rPr>
                <w:rFonts w:ascii="Arial" w:hAnsi="Arial" w:cs="Arial"/>
                <w:b/>
                <w:bCs/>
                <w:color w:val="000000" w:themeColor="text1"/>
              </w:rPr>
              <w:t>darbu</w:t>
            </w:r>
            <w:r w:rsidRPr="008828F5">
              <w:rPr>
                <w:rFonts w:ascii="Arial" w:hAnsi="Arial" w:cs="Arial"/>
                <w:b/>
                <w:bCs/>
                <w:color w:val="000000" w:themeColor="text1"/>
              </w:rPr>
              <w:t xml:space="preserve"> vadītāja</w:t>
            </w:r>
            <w:r w:rsidRPr="008828F5">
              <w:rPr>
                <w:rFonts w:ascii="Arial" w:hAnsi="Arial" w:cs="Arial"/>
                <w:color w:val="000000" w:themeColor="text1"/>
              </w:rPr>
              <w:t xml:space="preserve"> apliecinājums, saskaņā ar Nolikuma 5. pielikumu;</w:t>
            </w:r>
          </w:p>
          <w:p w14:paraId="25B70017" w14:textId="039ECAA2" w:rsidR="008674A6" w:rsidRPr="008828F5" w:rsidRDefault="008674A6" w:rsidP="008674A6">
            <w:pPr>
              <w:pStyle w:val="Sarakstarindkopa"/>
              <w:widowControl w:val="0"/>
              <w:numPr>
                <w:ilvl w:val="0"/>
                <w:numId w:val="19"/>
              </w:numPr>
              <w:tabs>
                <w:tab w:val="left" w:pos="316"/>
              </w:tabs>
              <w:spacing w:line="276" w:lineRule="auto"/>
              <w:ind w:left="0" w:hanging="14"/>
              <w:contextualSpacing/>
              <w:jc w:val="both"/>
              <w:rPr>
                <w:rFonts w:ascii="Arial" w:hAnsi="Arial" w:cs="Arial"/>
                <w:color w:val="000000" w:themeColor="text1"/>
              </w:rPr>
            </w:pPr>
            <w:r w:rsidRPr="008828F5">
              <w:rPr>
                <w:rFonts w:ascii="Arial" w:hAnsi="Arial" w:cs="Arial"/>
                <w:b/>
                <w:bCs/>
                <w:color w:val="000000" w:themeColor="text1"/>
              </w:rPr>
              <w:t xml:space="preserve">atsauksmi vai citu dokumentu, </w:t>
            </w:r>
            <w:r w:rsidRPr="008828F5">
              <w:rPr>
                <w:rFonts w:ascii="Arial" w:hAnsi="Arial" w:cs="Arial"/>
                <w:color w:val="000000" w:themeColor="text1"/>
              </w:rPr>
              <w:t xml:space="preserve">kas apliecina </w:t>
            </w:r>
            <w:r w:rsidR="00CF41D5">
              <w:rPr>
                <w:rFonts w:ascii="Arial" w:hAnsi="Arial" w:cs="Arial"/>
                <w:color w:val="000000" w:themeColor="text1"/>
              </w:rPr>
              <w:t>speciālista</w:t>
            </w:r>
            <w:r w:rsidRPr="008828F5">
              <w:rPr>
                <w:rFonts w:ascii="Arial" w:hAnsi="Arial" w:cs="Arial"/>
                <w:color w:val="000000" w:themeColor="text1"/>
              </w:rPr>
              <w:t xml:space="preserve"> pieredzes aprakstā norādīto informāciju.</w:t>
            </w:r>
          </w:p>
        </w:tc>
      </w:tr>
      <w:tr w:rsidR="00D671F6" w:rsidRPr="00295396" w14:paraId="16568A65" w14:textId="77777777" w:rsidTr="004E6784">
        <w:trPr>
          <w:trHeight w:val="350"/>
          <w:tblHeader/>
          <w:jc w:val="center"/>
        </w:trPr>
        <w:tc>
          <w:tcPr>
            <w:tcW w:w="433" w:type="pct"/>
            <w:shd w:val="clear" w:color="auto" w:fill="FFF7E6"/>
          </w:tcPr>
          <w:p w14:paraId="63E3FB3E" w14:textId="3222CFE0" w:rsidR="00D671F6" w:rsidRPr="00295396" w:rsidRDefault="00D671F6" w:rsidP="00D671F6">
            <w:pPr>
              <w:widowControl w:val="0"/>
              <w:spacing w:line="276" w:lineRule="auto"/>
              <w:rPr>
                <w:rFonts w:ascii="Arial" w:hAnsi="Arial" w:cs="Arial"/>
                <w:b/>
              </w:rPr>
            </w:pPr>
            <w:r>
              <w:rPr>
                <w:rFonts w:ascii="Arial" w:hAnsi="Arial" w:cs="Arial"/>
                <w:b/>
              </w:rPr>
              <w:t>4.4.</w:t>
            </w:r>
          </w:p>
        </w:tc>
        <w:tc>
          <w:tcPr>
            <w:tcW w:w="4567" w:type="pct"/>
            <w:gridSpan w:val="4"/>
            <w:shd w:val="clear" w:color="auto" w:fill="FFF7E6"/>
          </w:tcPr>
          <w:p w14:paraId="42A6DC19" w14:textId="165DEE49" w:rsidR="00D671F6" w:rsidRPr="00295396" w:rsidRDefault="00D671F6" w:rsidP="00D671F6">
            <w:pPr>
              <w:widowControl w:val="0"/>
              <w:spacing w:line="276" w:lineRule="auto"/>
              <w:rPr>
                <w:rFonts w:ascii="Arial" w:hAnsi="Arial" w:cs="Arial"/>
                <w:b/>
              </w:rPr>
            </w:pPr>
            <w:r>
              <w:rPr>
                <w:rFonts w:ascii="Arial" w:hAnsi="Arial" w:cs="Arial"/>
                <w:b/>
              </w:rPr>
              <w:t>Tehniskais piedāvājums</w:t>
            </w:r>
          </w:p>
        </w:tc>
      </w:tr>
      <w:tr w:rsidR="00D671F6" w:rsidRPr="00295396" w14:paraId="7121C50A" w14:textId="77777777" w:rsidTr="00D40286">
        <w:trPr>
          <w:trHeight w:val="899"/>
          <w:jc w:val="center"/>
        </w:trPr>
        <w:tc>
          <w:tcPr>
            <w:tcW w:w="433" w:type="pct"/>
            <w:shd w:val="clear" w:color="auto" w:fill="auto"/>
          </w:tcPr>
          <w:p w14:paraId="1107F9F8" w14:textId="2CA1278B" w:rsidR="00D671F6" w:rsidRPr="00295396" w:rsidRDefault="00D671F6" w:rsidP="00D671F6">
            <w:pPr>
              <w:widowControl w:val="0"/>
              <w:spacing w:line="276" w:lineRule="auto"/>
              <w:rPr>
                <w:rFonts w:ascii="Arial" w:hAnsi="Arial" w:cs="Arial"/>
                <w:b/>
              </w:rPr>
            </w:pPr>
            <w:r>
              <w:rPr>
                <w:rFonts w:ascii="Arial" w:hAnsi="Arial" w:cs="Arial"/>
                <w:b/>
              </w:rPr>
              <w:t>4</w:t>
            </w:r>
            <w:r w:rsidRPr="00295396">
              <w:rPr>
                <w:rFonts w:ascii="Arial" w:hAnsi="Arial" w:cs="Arial"/>
                <w:b/>
              </w:rPr>
              <w:t>.</w:t>
            </w:r>
            <w:r>
              <w:rPr>
                <w:rFonts w:ascii="Arial" w:hAnsi="Arial" w:cs="Arial"/>
                <w:b/>
              </w:rPr>
              <w:t>4</w:t>
            </w:r>
            <w:r w:rsidRPr="00295396">
              <w:rPr>
                <w:rFonts w:ascii="Arial" w:hAnsi="Arial" w:cs="Arial"/>
                <w:b/>
              </w:rPr>
              <w:t>.</w:t>
            </w:r>
            <w:r>
              <w:rPr>
                <w:rFonts w:ascii="Arial" w:hAnsi="Arial" w:cs="Arial"/>
                <w:b/>
              </w:rPr>
              <w:t>1.</w:t>
            </w:r>
          </w:p>
        </w:tc>
        <w:tc>
          <w:tcPr>
            <w:tcW w:w="827" w:type="pct"/>
            <w:shd w:val="clear" w:color="auto" w:fill="auto"/>
          </w:tcPr>
          <w:p w14:paraId="7A0D5830" w14:textId="77777777" w:rsidR="00D671F6" w:rsidRPr="00295396" w:rsidRDefault="00D671F6" w:rsidP="00D671F6">
            <w:pPr>
              <w:widowControl w:val="0"/>
              <w:spacing w:line="276" w:lineRule="auto"/>
              <w:rPr>
                <w:rFonts w:ascii="Arial" w:hAnsi="Arial" w:cs="Arial"/>
                <w:b/>
              </w:rPr>
            </w:pPr>
            <w:r w:rsidRPr="00295396">
              <w:rPr>
                <w:rFonts w:ascii="Arial" w:hAnsi="Arial" w:cs="Arial"/>
                <w:b/>
              </w:rPr>
              <w:t>Tehniskais piedāvājums</w:t>
            </w:r>
          </w:p>
        </w:tc>
        <w:tc>
          <w:tcPr>
            <w:tcW w:w="3740" w:type="pct"/>
            <w:gridSpan w:val="3"/>
            <w:shd w:val="clear" w:color="auto" w:fill="auto"/>
          </w:tcPr>
          <w:p w14:paraId="2EC15BDC" w14:textId="77777777" w:rsidR="00C11FA8" w:rsidRPr="00C0689F" w:rsidRDefault="008B34EF" w:rsidP="00C11FA8">
            <w:pPr>
              <w:pStyle w:val="Sarakstarindkopa"/>
              <w:tabs>
                <w:tab w:val="left" w:pos="361"/>
              </w:tabs>
              <w:adjustRightInd w:val="0"/>
              <w:spacing w:line="276" w:lineRule="auto"/>
              <w:ind w:left="31"/>
              <w:jc w:val="both"/>
              <w:rPr>
                <w:rFonts w:ascii="Arial" w:hAnsi="Arial" w:cs="Arial"/>
              </w:rPr>
            </w:pPr>
            <w:r>
              <w:rPr>
                <w:rFonts w:ascii="Arial" w:hAnsi="Arial" w:cs="Arial"/>
              </w:rPr>
              <w:t xml:space="preserve">4.4.1.1. </w:t>
            </w:r>
            <w:r w:rsidR="00C11FA8" w:rsidRPr="008B34EF">
              <w:rPr>
                <w:rFonts w:ascii="Arial" w:hAnsi="Arial" w:cs="Arial"/>
              </w:rPr>
              <w:t xml:space="preserve">Pretendents, iesniedzot pieteikumu Iepirkumā, ar tā parakstīšanu apliecina, ka piekrīt veikt visus Tehniskajā specifikācijā noteiktos </w:t>
            </w:r>
            <w:r w:rsidR="00C11FA8">
              <w:rPr>
                <w:rFonts w:ascii="Arial" w:hAnsi="Arial" w:cs="Arial"/>
              </w:rPr>
              <w:t>būv</w:t>
            </w:r>
            <w:r w:rsidR="00C11FA8" w:rsidRPr="008B34EF">
              <w:rPr>
                <w:rFonts w:ascii="Arial" w:hAnsi="Arial" w:cs="Arial"/>
              </w:rPr>
              <w:t xml:space="preserve">darbus atbilstoši visām Tehniskajā specifikācijā izvirzītajām prasībām un darbu apjomu sarakstam. Pretendents apliecina, ka  </w:t>
            </w:r>
            <w:r w:rsidR="00C11FA8" w:rsidRPr="00C0689F">
              <w:rPr>
                <w:rFonts w:ascii="Arial" w:hAnsi="Arial" w:cs="Arial"/>
              </w:rPr>
              <w:t>būvdarbi  tiks veikti atbilstoši Latvijas Republikas spēkā esošo normatīvo aktu prasībām.</w:t>
            </w:r>
          </w:p>
          <w:p w14:paraId="4AEDC81C" w14:textId="77777777" w:rsidR="00C11FA8" w:rsidRPr="00B20C4F" w:rsidRDefault="00C11FA8" w:rsidP="00C11FA8">
            <w:pPr>
              <w:pStyle w:val="Sarakstarindkopa"/>
              <w:numPr>
                <w:ilvl w:val="3"/>
                <w:numId w:val="32"/>
              </w:numPr>
              <w:spacing w:line="276" w:lineRule="auto"/>
              <w:jc w:val="both"/>
              <w:rPr>
                <w:rFonts w:ascii="Arial" w:hAnsi="Arial" w:cs="Arial"/>
                <w:bCs/>
                <w:u w:val="single"/>
              </w:rPr>
            </w:pPr>
            <w:r w:rsidRPr="00B20C4F">
              <w:rPr>
                <w:rFonts w:ascii="Arial" w:hAnsi="Arial" w:cs="Arial"/>
                <w:b/>
                <w:bCs/>
                <w:u w:val="single"/>
              </w:rPr>
              <w:t>Pretendents ir tiesīgs papildus pievienot:</w:t>
            </w:r>
          </w:p>
          <w:p w14:paraId="1F22B510" w14:textId="77777777" w:rsidR="00C11FA8" w:rsidRPr="00C0689F" w:rsidRDefault="00C11FA8" w:rsidP="00C11FA8">
            <w:pPr>
              <w:pStyle w:val="Sarakstarindkopa"/>
              <w:numPr>
                <w:ilvl w:val="0"/>
                <w:numId w:val="20"/>
              </w:numPr>
              <w:spacing w:line="276" w:lineRule="auto"/>
              <w:jc w:val="both"/>
              <w:rPr>
                <w:rFonts w:ascii="Arial" w:hAnsi="Arial" w:cs="Arial"/>
                <w:bCs/>
              </w:rPr>
            </w:pPr>
            <w:r w:rsidRPr="00C0689F">
              <w:rPr>
                <w:rFonts w:ascii="Arial" w:hAnsi="Arial" w:cs="Arial"/>
                <w:b/>
              </w:rPr>
              <w:t>vides vadības sistēmas sertifikātu</w:t>
            </w:r>
            <w:r w:rsidRPr="00C0689F">
              <w:rPr>
                <w:rFonts w:ascii="Arial" w:hAnsi="Arial" w:cs="Arial"/>
                <w:bCs/>
              </w:rPr>
              <w:t xml:space="preserve"> (ISO 14001) vai līdzvērtīgu sertifikātu, ja tāds ir. </w:t>
            </w:r>
            <w:r w:rsidRPr="00C0689F">
              <w:rPr>
                <w:rFonts w:ascii="Arial" w:hAnsi="Arial" w:cs="Arial"/>
                <w:bCs/>
                <w:u w:val="single"/>
              </w:rPr>
              <w:t>Prasība nav obligāta</w:t>
            </w:r>
            <w:r w:rsidRPr="00C0689F">
              <w:rPr>
                <w:rFonts w:ascii="Arial" w:hAnsi="Arial" w:cs="Arial"/>
                <w:bCs/>
              </w:rPr>
              <w:t>, bet tiks vērtēta atbilstoši Iepirkuma nolikumā noteiktā saimnieciski izdevīgākā piedāvājuma vērtēšanas kritērija ietvaram;</w:t>
            </w:r>
          </w:p>
          <w:p w14:paraId="1188E6F4" w14:textId="77777777" w:rsidR="00C11FA8" w:rsidRPr="00C0689F" w:rsidRDefault="00C11FA8" w:rsidP="00C11FA8">
            <w:pPr>
              <w:pStyle w:val="Sarakstarindkopa"/>
              <w:numPr>
                <w:ilvl w:val="0"/>
                <w:numId w:val="20"/>
              </w:numPr>
              <w:tabs>
                <w:tab w:val="left" w:pos="361"/>
                <w:tab w:val="left" w:pos="706"/>
              </w:tabs>
              <w:spacing w:line="276" w:lineRule="auto"/>
              <w:jc w:val="both"/>
              <w:rPr>
                <w:rFonts w:ascii="Arial" w:hAnsi="Arial" w:cs="Arial"/>
                <w:b/>
              </w:rPr>
            </w:pPr>
            <w:r w:rsidRPr="00C0689F">
              <w:rPr>
                <w:rFonts w:ascii="Arial" w:hAnsi="Arial" w:cs="Arial"/>
                <w:b/>
              </w:rPr>
              <w:t xml:space="preserve">arodveselības un darba drošības vadības sistēmas sertifikātu </w:t>
            </w:r>
            <w:r w:rsidRPr="00C0689F">
              <w:rPr>
                <w:rFonts w:ascii="Arial" w:hAnsi="Arial" w:cs="Arial"/>
                <w:bCs/>
              </w:rPr>
              <w:t xml:space="preserve">(ISO 45001) vai līdzvērtīgu sertifikātu, ja tāds ir. </w:t>
            </w:r>
            <w:r w:rsidRPr="00C0689F">
              <w:rPr>
                <w:rFonts w:ascii="Arial" w:hAnsi="Arial" w:cs="Arial"/>
                <w:bCs/>
                <w:u w:val="single"/>
              </w:rPr>
              <w:t>Prasība nav obligāta</w:t>
            </w:r>
            <w:r w:rsidRPr="00C0689F">
              <w:rPr>
                <w:rFonts w:ascii="Arial" w:hAnsi="Arial" w:cs="Arial"/>
                <w:bCs/>
              </w:rPr>
              <w:t>, bet tiks vērtēta atbilstoši Iepirkuma nolikumā noteiktā saimnieciski izdevīgākā piedāvājuma vērtēšanas kritērija ietvaram;</w:t>
            </w:r>
          </w:p>
          <w:p w14:paraId="41122BA9" w14:textId="4C10E4B3" w:rsidR="0083029F" w:rsidRPr="0083029F" w:rsidRDefault="00C11FA8" w:rsidP="00C11FA8">
            <w:pPr>
              <w:pStyle w:val="Sarakstarindkopa"/>
              <w:numPr>
                <w:ilvl w:val="0"/>
                <w:numId w:val="20"/>
              </w:numPr>
              <w:tabs>
                <w:tab w:val="left" w:pos="361"/>
                <w:tab w:val="left" w:pos="706"/>
              </w:tabs>
              <w:spacing w:line="276" w:lineRule="auto"/>
              <w:jc w:val="both"/>
              <w:rPr>
                <w:rFonts w:ascii="Arial" w:hAnsi="Arial" w:cs="Arial"/>
                <w:b/>
              </w:rPr>
            </w:pPr>
            <w:r w:rsidRPr="00C0689F">
              <w:rPr>
                <w:rFonts w:ascii="Arial" w:hAnsi="Arial" w:cs="Arial"/>
                <w:b/>
              </w:rPr>
              <w:t xml:space="preserve">kvalitātes vadības sistēmas sertifikātu </w:t>
            </w:r>
            <w:r w:rsidRPr="00C0689F">
              <w:rPr>
                <w:rFonts w:ascii="Arial" w:hAnsi="Arial" w:cs="Arial"/>
                <w:bCs/>
              </w:rPr>
              <w:t>(ISO 9001) vai līdzvērtīgu sertifikātu, ja tāds ir.</w:t>
            </w:r>
            <w:r w:rsidRPr="00C0689F">
              <w:rPr>
                <w:rFonts w:ascii="Arial" w:hAnsi="Arial" w:cs="Arial"/>
                <w:bCs/>
                <w:u w:val="single"/>
              </w:rPr>
              <w:t xml:space="preserve"> Prasība nav obligāta</w:t>
            </w:r>
            <w:r w:rsidRPr="00C0689F">
              <w:rPr>
                <w:rFonts w:ascii="Arial" w:hAnsi="Arial" w:cs="Arial"/>
                <w:bCs/>
              </w:rPr>
              <w:t>, bet tiks vērtēta atbilstoši Iepirkuma nolikumā noteiktā saimnieciski izdevīgākā piedāvājuma vērtēšanas kritērija ietvaram.</w:t>
            </w:r>
          </w:p>
        </w:tc>
      </w:tr>
      <w:tr w:rsidR="00D671F6" w:rsidRPr="002559F9" w14:paraId="1ADC36F2" w14:textId="77777777" w:rsidTr="004E6784">
        <w:trPr>
          <w:trHeight w:val="270"/>
          <w:jc w:val="center"/>
        </w:trPr>
        <w:tc>
          <w:tcPr>
            <w:tcW w:w="433" w:type="pct"/>
            <w:shd w:val="clear" w:color="auto" w:fill="FFF7E6"/>
          </w:tcPr>
          <w:p w14:paraId="7711E083" w14:textId="357F6929" w:rsidR="00D671F6" w:rsidRPr="00791F7B" w:rsidRDefault="00D671F6" w:rsidP="00D671F6">
            <w:pPr>
              <w:pStyle w:val="Sarakstarindkopa"/>
              <w:widowControl w:val="0"/>
              <w:numPr>
                <w:ilvl w:val="1"/>
                <w:numId w:val="21"/>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tcPr>
          <w:p w14:paraId="03DEF150"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sidRPr="002559F9">
              <w:rPr>
                <w:rFonts w:ascii="Arial" w:hAnsi="Arial" w:cs="Arial"/>
                <w:b/>
              </w:rPr>
              <w:t>Finanšu piedāvājums</w:t>
            </w:r>
          </w:p>
        </w:tc>
      </w:tr>
      <w:tr w:rsidR="00D671F6" w:rsidRPr="002559F9" w14:paraId="64D6F9F2" w14:textId="77777777" w:rsidTr="00D40286">
        <w:trPr>
          <w:trHeight w:val="270"/>
          <w:jc w:val="center"/>
        </w:trPr>
        <w:tc>
          <w:tcPr>
            <w:tcW w:w="433" w:type="pct"/>
            <w:shd w:val="clear" w:color="auto" w:fill="auto"/>
          </w:tcPr>
          <w:p w14:paraId="0D34B430" w14:textId="503650E5"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4.5.1.</w:t>
            </w:r>
          </w:p>
        </w:tc>
        <w:tc>
          <w:tcPr>
            <w:tcW w:w="2915" w:type="pct"/>
            <w:gridSpan w:val="3"/>
            <w:shd w:val="clear" w:color="auto" w:fill="auto"/>
          </w:tcPr>
          <w:p w14:paraId="39F159D9" w14:textId="77777777" w:rsidR="00D671F6" w:rsidRPr="006F76A4" w:rsidRDefault="00D671F6" w:rsidP="00D671F6">
            <w:pPr>
              <w:pStyle w:val="Sarakstarindkopa"/>
              <w:spacing w:line="276" w:lineRule="auto"/>
              <w:ind w:left="0"/>
              <w:jc w:val="both"/>
              <w:rPr>
                <w:rFonts w:ascii="Arial" w:hAnsi="Arial" w:cs="Arial"/>
              </w:rPr>
            </w:pPr>
            <w:r w:rsidRPr="002559F9">
              <w:rPr>
                <w:rFonts w:ascii="Arial" w:hAnsi="Arial" w:cs="Arial"/>
              </w:rPr>
              <w:t xml:space="preserve">Finanšu piedāvājumā norādītajās cenās iekļauj visas ar iepirkuma priekšmetu saistītās izmaksas, tajā skaitā nodokļus un nodevas, izņemot PVN, netieši saistītās izmaksas un iespējamos riskus, kas saistīti ar tirgus cenu svārstībām Līguma izpildes laikā. Papildu </w:t>
            </w:r>
            <w:r w:rsidRPr="002559F9">
              <w:rPr>
                <w:rFonts w:ascii="Arial" w:hAnsi="Arial" w:cs="Arial"/>
              </w:rPr>
              <w:lastRenderedPageBreak/>
              <w:t>izmaksas, kas nav iekļautas aprēķinos un norādītas finanšu piedāvājumā, netiks ņemtas vērā, slēdzot Līgumu un tā darbības laikā.</w:t>
            </w:r>
          </w:p>
        </w:tc>
        <w:tc>
          <w:tcPr>
            <w:tcW w:w="1652" w:type="pct"/>
            <w:vMerge w:val="restart"/>
            <w:shd w:val="clear" w:color="auto" w:fill="auto"/>
          </w:tcPr>
          <w:p w14:paraId="7B10AD73" w14:textId="77777777" w:rsidR="00D671F6" w:rsidRPr="00C11FA8" w:rsidRDefault="00D671F6" w:rsidP="00D671F6">
            <w:pPr>
              <w:adjustRightInd w:val="0"/>
              <w:spacing w:line="276" w:lineRule="auto"/>
              <w:jc w:val="both"/>
              <w:rPr>
                <w:rFonts w:ascii="Arial" w:hAnsi="Arial" w:cs="Arial"/>
                <w:bCs/>
              </w:rPr>
            </w:pPr>
            <w:r w:rsidRPr="00E20AD6">
              <w:rPr>
                <w:rFonts w:ascii="Arial" w:hAnsi="Arial" w:cs="Arial"/>
                <w:b/>
              </w:rPr>
              <w:lastRenderedPageBreak/>
              <w:t>Finanšu piedāvājums</w:t>
            </w:r>
            <w:r w:rsidRPr="00E20AD6">
              <w:rPr>
                <w:rFonts w:ascii="Arial" w:hAnsi="Arial" w:cs="Arial"/>
                <w:bCs/>
              </w:rPr>
              <w:t xml:space="preserve"> saskaņā </w:t>
            </w:r>
            <w:r w:rsidRPr="00C11FA8">
              <w:rPr>
                <w:rFonts w:ascii="Arial" w:hAnsi="Arial" w:cs="Arial"/>
                <w:bCs/>
              </w:rPr>
              <w:t>ar 6. pielikuma veidni.</w:t>
            </w:r>
          </w:p>
          <w:p w14:paraId="49DB09E4" w14:textId="77777777" w:rsidR="00D671F6" w:rsidRPr="00C11FA8" w:rsidRDefault="00D671F6" w:rsidP="00D671F6">
            <w:pPr>
              <w:adjustRightInd w:val="0"/>
              <w:spacing w:line="276" w:lineRule="auto"/>
              <w:jc w:val="both"/>
              <w:rPr>
                <w:rFonts w:ascii="Arial" w:hAnsi="Arial" w:cs="Arial"/>
                <w:bCs/>
              </w:rPr>
            </w:pPr>
          </w:p>
          <w:p w14:paraId="73174611" w14:textId="77777777" w:rsidR="00D671F6" w:rsidRPr="00C11FA8" w:rsidRDefault="00D671F6" w:rsidP="00D671F6">
            <w:pPr>
              <w:adjustRightInd w:val="0"/>
              <w:spacing w:line="276" w:lineRule="auto"/>
              <w:jc w:val="both"/>
              <w:rPr>
                <w:rFonts w:ascii="Arial" w:hAnsi="Arial" w:cs="Arial"/>
                <w:bCs/>
              </w:rPr>
            </w:pPr>
            <w:r w:rsidRPr="00C11FA8">
              <w:rPr>
                <w:rFonts w:ascii="Arial" w:hAnsi="Arial" w:cs="Arial"/>
                <w:bCs/>
              </w:rPr>
              <w:lastRenderedPageBreak/>
              <w:t>EIS ievadlaukā norāda kopējo piedāvāto līgumcenu (finanšu piedāvājuma pozīcija “Kopējā piedāvātā līgumcena”).</w:t>
            </w:r>
          </w:p>
          <w:p w14:paraId="5EE7FD00" w14:textId="77777777" w:rsidR="00D671F6" w:rsidRPr="002559F9" w:rsidRDefault="00D671F6" w:rsidP="00D671F6">
            <w:pPr>
              <w:spacing w:before="120" w:line="276" w:lineRule="auto"/>
              <w:jc w:val="both"/>
              <w:rPr>
                <w:rFonts w:ascii="Arial" w:hAnsi="Arial" w:cs="Arial"/>
              </w:rPr>
            </w:pPr>
            <w:r w:rsidRPr="00C11FA8">
              <w:rPr>
                <w:rFonts w:ascii="Arial" w:hAnsi="Arial" w:cs="Arial"/>
                <w:bCs/>
              </w:rPr>
              <w:t>Nesakritību gadījumā starp EIS ievadlaukā un</w:t>
            </w:r>
            <w:r w:rsidRPr="002559F9">
              <w:rPr>
                <w:rFonts w:ascii="Arial" w:hAnsi="Arial" w:cs="Arial"/>
                <w:bCs/>
              </w:rPr>
              <w:t xml:space="preserve"> finanšu piedāvājumā norādīto cenu noteicošā ir finanšu piedāvājumā norādītā cena.</w:t>
            </w:r>
          </w:p>
          <w:p w14:paraId="04E1C88A"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p>
        </w:tc>
      </w:tr>
      <w:tr w:rsidR="00D671F6" w:rsidRPr="002559F9" w14:paraId="30F11703" w14:textId="77777777" w:rsidTr="00D40286">
        <w:trPr>
          <w:trHeight w:val="270"/>
          <w:jc w:val="center"/>
        </w:trPr>
        <w:tc>
          <w:tcPr>
            <w:tcW w:w="433" w:type="pct"/>
            <w:shd w:val="clear" w:color="auto" w:fill="auto"/>
          </w:tcPr>
          <w:p w14:paraId="263FB260" w14:textId="77777777" w:rsidR="00D671F6"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lastRenderedPageBreak/>
              <w:t>4.5.2.</w:t>
            </w:r>
          </w:p>
        </w:tc>
        <w:tc>
          <w:tcPr>
            <w:tcW w:w="2915" w:type="pct"/>
            <w:gridSpan w:val="3"/>
            <w:shd w:val="clear" w:color="auto" w:fill="auto"/>
          </w:tcPr>
          <w:p w14:paraId="74AAD135" w14:textId="77777777" w:rsidR="00D671F6" w:rsidRPr="002559F9" w:rsidRDefault="00D671F6" w:rsidP="00D671F6">
            <w:pPr>
              <w:pStyle w:val="Sarakstarindkopa"/>
              <w:spacing w:line="276" w:lineRule="auto"/>
              <w:ind w:left="0"/>
              <w:jc w:val="both"/>
              <w:rPr>
                <w:rFonts w:ascii="Arial" w:hAnsi="Arial" w:cs="Arial"/>
              </w:rPr>
            </w:pPr>
            <w:r w:rsidRPr="002559F9">
              <w:rPr>
                <w:rFonts w:ascii="Arial" w:hAnsi="Arial" w:cs="Arial"/>
              </w:rPr>
              <w:t>Visas piedāvājumā ietvertās cenas norāda EUR bez PVN ar divām decimālajām zīmēm aiz komata. Ja Pretendents nav norādījis divas decimālzīmes aiz komata, Komisija uzskata, ka nenorādītās decimālzīmes ir nulle.</w:t>
            </w:r>
          </w:p>
        </w:tc>
        <w:tc>
          <w:tcPr>
            <w:tcW w:w="1652" w:type="pct"/>
            <w:vMerge/>
            <w:shd w:val="clear" w:color="auto" w:fill="auto"/>
          </w:tcPr>
          <w:p w14:paraId="5828D145"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32D6399E" w14:textId="77777777" w:rsidTr="00D40286">
        <w:trPr>
          <w:trHeight w:val="270"/>
          <w:jc w:val="center"/>
        </w:trPr>
        <w:tc>
          <w:tcPr>
            <w:tcW w:w="433" w:type="pct"/>
            <w:shd w:val="clear" w:color="auto" w:fill="auto"/>
          </w:tcPr>
          <w:p w14:paraId="653D32E3" w14:textId="05DB6712"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4.5.3.</w:t>
            </w:r>
          </w:p>
        </w:tc>
        <w:tc>
          <w:tcPr>
            <w:tcW w:w="2915" w:type="pct"/>
            <w:gridSpan w:val="3"/>
            <w:shd w:val="clear" w:color="auto" w:fill="auto"/>
          </w:tcPr>
          <w:p w14:paraId="77D610EB" w14:textId="6DD6FC05" w:rsidR="008B34EF" w:rsidRPr="00745608" w:rsidRDefault="007D7C57" w:rsidP="008B34EF">
            <w:pPr>
              <w:spacing w:line="276" w:lineRule="auto"/>
              <w:jc w:val="both"/>
              <w:rPr>
                <w:rFonts w:ascii="Arial" w:hAnsi="Arial" w:cs="Arial"/>
              </w:rPr>
            </w:pPr>
            <w:r>
              <w:rPr>
                <w:rFonts w:ascii="Arial" w:hAnsi="Arial" w:cs="Arial"/>
              </w:rPr>
              <w:t>Būvd</w:t>
            </w:r>
            <w:r w:rsidR="008B34EF" w:rsidRPr="00745608">
              <w:rPr>
                <w:rFonts w:ascii="Arial" w:hAnsi="Arial" w:cs="Arial"/>
              </w:rPr>
              <w:t xml:space="preserve">arbu apjomu tāmes jāsagatavo, ievērojot būvnormatīvu LBN 501-17 un citus saistošos spēkā esošos normatīvos aktus. </w:t>
            </w:r>
            <w:r>
              <w:rPr>
                <w:rFonts w:ascii="Arial" w:hAnsi="Arial" w:cs="Arial"/>
              </w:rPr>
              <w:t>Būvd</w:t>
            </w:r>
            <w:r w:rsidR="008B34EF" w:rsidRPr="00745608">
              <w:rPr>
                <w:rFonts w:ascii="Arial" w:hAnsi="Arial" w:cs="Arial"/>
              </w:rPr>
              <w:t xml:space="preserve">arbu apjomu tāmēs jābūt iekļautiem visiem darbu veidiem un pilnam izmaksu sastāvam, kāds nepieciešams katram darbu veidam. Ja </w:t>
            </w:r>
            <w:r>
              <w:rPr>
                <w:rFonts w:ascii="Arial" w:hAnsi="Arial" w:cs="Arial"/>
              </w:rPr>
              <w:t>Būvd</w:t>
            </w:r>
            <w:r w:rsidR="008B34EF" w:rsidRPr="00745608">
              <w:rPr>
                <w:rFonts w:ascii="Arial" w:hAnsi="Arial" w:cs="Arial"/>
              </w:rPr>
              <w:t xml:space="preserve">arbu apjomu sarakstos </w:t>
            </w:r>
            <w:r w:rsidR="008B34EF">
              <w:rPr>
                <w:rFonts w:ascii="Arial" w:hAnsi="Arial" w:cs="Arial"/>
              </w:rPr>
              <w:t>(6</w:t>
            </w:r>
            <w:r w:rsidR="008B34EF" w:rsidRPr="00745608">
              <w:rPr>
                <w:rFonts w:ascii="Arial" w:hAnsi="Arial" w:cs="Arial"/>
              </w:rPr>
              <w:t>.pielikumā</w:t>
            </w:r>
            <w:r w:rsidR="008B34EF">
              <w:rPr>
                <w:rFonts w:ascii="Arial" w:hAnsi="Arial" w:cs="Arial"/>
              </w:rPr>
              <w:t>)</w:t>
            </w:r>
            <w:r w:rsidR="008B34EF" w:rsidRPr="00745608">
              <w:rPr>
                <w:rFonts w:ascii="Arial" w:hAnsi="Arial" w:cs="Arial"/>
              </w:rPr>
              <w:t xml:space="preserve"> norādītie apjomi vai darbu sastāvs atšķiras no Nolikuma 1.</w:t>
            </w:r>
            <w:r w:rsidR="008B34EF">
              <w:rPr>
                <w:rFonts w:ascii="Arial" w:hAnsi="Arial" w:cs="Arial"/>
              </w:rPr>
              <w:t xml:space="preserve"> </w:t>
            </w:r>
            <w:r w:rsidR="008B34EF" w:rsidRPr="00745608">
              <w:rPr>
                <w:rFonts w:ascii="Arial" w:hAnsi="Arial" w:cs="Arial"/>
              </w:rPr>
              <w:t>pielikumā norādītajiem, pretendent</w:t>
            </w:r>
            <w:r w:rsidR="008B34EF">
              <w:rPr>
                <w:rFonts w:ascii="Arial" w:hAnsi="Arial" w:cs="Arial"/>
              </w:rPr>
              <w:t>a</w:t>
            </w:r>
            <w:r w:rsidR="008B34EF" w:rsidRPr="00745608">
              <w:rPr>
                <w:rFonts w:ascii="Arial" w:hAnsi="Arial" w:cs="Arial"/>
              </w:rPr>
              <w:t xml:space="preserve"> pienākums ir par to paziņot Komisijai, kura, sniedzot atbildes, norādīs pareizo darba sastāvu un apjomus, tā nodrošinot </w:t>
            </w:r>
            <w:r w:rsidR="008B34EF">
              <w:rPr>
                <w:rFonts w:ascii="Arial" w:hAnsi="Arial" w:cs="Arial"/>
              </w:rPr>
              <w:t xml:space="preserve">iespēju </w:t>
            </w:r>
            <w:r w:rsidR="008B34EF" w:rsidRPr="00745608">
              <w:rPr>
                <w:rFonts w:ascii="Arial" w:hAnsi="Arial" w:cs="Arial"/>
              </w:rPr>
              <w:t xml:space="preserve">saņemt no visiem pretendentiem </w:t>
            </w:r>
            <w:r w:rsidR="008B34EF">
              <w:rPr>
                <w:rFonts w:ascii="Arial" w:hAnsi="Arial" w:cs="Arial"/>
              </w:rPr>
              <w:t>savstarpēji salīdzināmus</w:t>
            </w:r>
            <w:r w:rsidR="008B34EF" w:rsidRPr="00745608">
              <w:rPr>
                <w:rFonts w:ascii="Arial" w:hAnsi="Arial" w:cs="Arial"/>
              </w:rPr>
              <w:t xml:space="preserve"> piedāvājumus. </w:t>
            </w:r>
          </w:p>
        </w:tc>
        <w:tc>
          <w:tcPr>
            <w:tcW w:w="1652" w:type="pct"/>
            <w:vMerge/>
            <w:shd w:val="clear" w:color="auto" w:fill="auto"/>
          </w:tcPr>
          <w:p w14:paraId="6A53FB22"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63EECEC2" w14:textId="77777777" w:rsidTr="00D40286">
        <w:trPr>
          <w:trHeight w:val="270"/>
          <w:jc w:val="center"/>
        </w:trPr>
        <w:tc>
          <w:tcPr>
            <w:tcW w:w="433" w:type="pct"/>
            <w:shd w:val="clear" w:color="auto" w:fill="auto"/>
          </w:tcPr>
          <w:p w14:paraId="60E85ECF" w14:textId="24C80742"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4.5.4.</w:t>
            </w:r>
          </w:p>
        </w:tc>
        <w:tc>
          <w:tcPr>
            <w:tcW w:w="2915" w:type="pct"/>
            <w:gridSpan w:val="3"/>
            <w:shd w:val="clear" w:color="auto" w:fill="auto"/>
          </w:tcPr>
          <w:p w14:paraId="4D8A0B2F" w14:textId="048FCB9E" w:rsidR="008B34EF" w:rsidRPr="002559F9" w:rsidRDefault="008B34EF" w:rsidP="008B34EF">
            <w:pPr>
              <w:pStyle w:val="Sarakstarindkopa"/>
              <w:spacing w:line="276" w:lineRule="auto"/>
              <w:ind w:left="0"/>
              <w:jc w:val="both"/>
              <w:rPr>
                <w:rFonts w:ascii="Arial" w:hAnsi="Arial" w:cs="Arial"/>
              </w:rPr>
            </w:pPr>
            <w:r w:rsidRPr="00745608">
              <w:rPr>
                <w:rFonts w:ascii="Arial" w:hAnsi="Arial" w:cs="Arial"/>
              </w:rPr>
              <w:t xml:space="preserve">Ja </w:t>
            </w:r>
            <w:r w:rsidR="007D7C57">
              <w:rPr>
                <w:rFonts w:ascii="Arial" w:hAnsi="Arial" w:cs="Arial"/>
              </w:rPr>
              <w:t>būv</w:t>
            </w:r>
            <w:r w:rsidRPr="00745608">
              <w:rPr>
                <w:rFonts w:ascii="Arial" w:hAnsi="Arial" w:cs="Arial"/>
              </w:rPr>
              <w:t xml:space="preserve">darbu apjomu tāmēs (Nolikuma </w:t>
            </w:r>
            <w:r>
              <w:rPr>
                <w:rFonts w:ascii="Arial" w:hAnsi="Arial" w:cs="Arial"/>
              </w:rPr>
              <w:t>6</w:t>
            </w:r>
            <w:r w:rsidRPr="00745608">
              <w:rPr>
                <w:rFonts w:ascii="Arial" w:hAnsi="Arial" w:cs="Arial"/>
              </w:rPr>
              <w:t xml:space="preserve">.pielikums) norādīti konkrēta ražotāja materiāli, pretendents var  piedāvāt ekvivalentu izstrādājumu, </w:t>
            </w:r>
            <w:r>
              <w:rPr>
                <w:rFonts w:ascii="Arial" w:hAnsi="Arial" w:cs="Arial"/>
              </w:rPr>
              <w:t xml:space="preserve">bet </w:t>
            </w:r>
            <w:r w:rsidRPr="00745608">
              <w:rPr>
                <w:rFonts w:ascii="Arial" w:hAnsi="Arial" w:cs="Arial"/>
              </w:rPr>
              <w:t xml:space="preserve">tam </w:t>
            </w:r>
            <w:r>
              <w:rPr>
                <w:rFonts w:ascii="Arial" w:hAnsi="Arial" w:cs="Arial"/>
              </w:rPr>
              <w:t xml:space="preserve">piedāvājumā </w:t>
            </w:r>
            <w:r w:rsidRPr="00745608">
              <w:rPr>
                <w:rFonts w:ascii="Arial" w:hAnsi="Arial" w:cs="Arial"/>
              </w:rPr>
              <w:t xml:space="preserve">ir jāiesniedz pierādījumi (tehniskā dokumentācija) par </w:t>
            </w:r>
            <w:r>
              <w:rPr>
                <w:rFonts w:ascii="Arial" w:hAnsi="Arial" w:cs="Arial"/>
              </w:rPr>
              <w:t xml:space="preserve">piedāvātā materiāla </w:t>
            </w:r>
            <w:r w:rsidRPr="00745608">
              <w:rPr>
                <w:rFonts w:ascii="Arial" w:hAnsi="Arial" w:cs="Arial"/>
              </w:rPr>
              <w:t>atbilstību tehniskajā specifikācijā norādītajam izstrādājumam.</w:t>
            </w:r>
            <w:r w:rsidR="00306878">
              <w:t xml:space="preserve"> </w:t>
            </w:r>
            <w:r w:rsidR="00306878" w:rsidRPr="00306878">
              <w:rPr>
                <w:rFonts w:ascii="Arial" w:hAnsi="Arial" w:cs="Arial"/>
              </w:rPr>
              <w:t>Ekvivalence tiks noteikta, vadoties pēc tehniskajā specifikācijā norādītā izstrādājuma datiem, tehnisko parametru un  funkcionālo īpašību atbilstības pasūtītāja vajadzībām.</w:t>
            </w:r>
          </w:p>
        </w:tc>
        <w:tc>
          <w:tcPr>
            <w:tcW w:w="1652" w:type="pct"/>
            <w:vMerge/>
            <w:shd w:val="clear" w:color="auto" w:fill="auto"/>
          </w:tcPr>
          <w:p w14:paraId="43DBD7B3"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67E62D73" w14:textId="77777777" w:rsidTr="00D40286">
        <w:trPr>
          <w:trHeight w:val="270"/>
          <w:jc w:val="center"/>
        </w:trPr>
        <w:tc>
          <w:tcPr>
            <w:tcW w:w="433" w:type="pct"/>
            <w:shd w:val="clear" w:color="auto" w:fill="auto"/>
          </w:tcPr>
          <w:p w14:paraId="4E984D37" w14:textId="1728C8F5"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4.5.5.</w:t>
            </w:r>
          </w:p>
        </w:tc>
        <w:tc>
          <w:tcPr>
            <w:tcW w:w="2915" w:type="pct"/>
            <w:gridSpan w:val="3"/>
            <w:shd w:val="clear" w:color="auto" w:fill="auto"/>
          </w:tcPr>
          <w:p w14:paraId="43D7201B" w14:textId="4BAE1E4E" w:rsidR="008B34EF" w:rsidRPr="002559F9" w:rsidRDefault="008B34EF" w:rsidP="008B34EF">
            <w:pPr>
              <w:pStyle w:val="Sarakstarindkopa"/>
              <w:spacing w:line="276" w:lineRule="auto"/>
              <w:ind w:left="0"/>
              <w:jc w:val="both"/>
              <w:rPr>
                <w:rFonts w:ascii="Arial" w:hAnsi="Arial" w:cs="Arial"/>
              </w:rPr>
            </w:pPr>
            <w:r w:rsidRPr="00745608">
              <w:rPr>
                <w:rFonts w:ascii="Arial" w:hAnsi="Arial" w:cs="Arial"/>
              </w:rPr>
              <w:t xml:space="preserve">Finanšu piedāvājums jāiesniedz </w:t>
            </w:r>
            <w:proofErr w:type="spellStart"/>
            <w:r w:rsidRPr="00745608">
              <w:rPr>
                <w:rFonts w:ascii="Arial" w:hAnsi="Arial" w:cs="Arial"/>
              </w:rPr>
              <w:t>excel</w:t>
            </w:r>
            <w:proofErr w:type="spellEnd"/>
            <w:r w:rsidRPr="00745608">
              <w:rPr>
                <w:rFonts w:ascii="Arial" w:hAnsi="Arial" w:cs="Arial"/>
              </w:rPr>
              <w:t xml:space="preserve"> formātā.</w:t>
            </w:r>
          </w:p>
        </w:tc>
        <w:tc>
          <w:tcPr>
            <w:tcW w:w="1652" w:type="pct"/>
            <w:vMerge/>
            <w:shd w:val="clear" w:color="auto" w:fill="auto"/>
          </w:tcPr>
          <w:p w14:paraId="2EF77F94"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2768AB29" w14:textId="77777777" w:rsidTr="00D40286">
        <w:trPr>
          <w:trHeight w:val="270"/>
          <w:jc w:val="center"/>
        </w:trPr>
        <w:tc>
          <w:tcPr>
            <w:tcW w:w="433" w:type="pct"/>
            <w:shd w:val="clear" w:color="auto" w:fill="auto"/>
          </w:tcPr>
          <w:p w14:paraId="2C0CAADA" w14:textId="56A0D1A7"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4.5.6.</w:t>
            </w:r>
          </w:p>
        </w:tc>
        <w:tc>
          <w:tcPr>
            <w:tcW w:w="2915" w:type="pct"/>
            <w:gridSpan w:val="3"/>
            <w:shd w:val="clear" w:color="auto" w:fill="auto"/>
          </w:tcPr>
          <w:p w14:paraId="7D034216" w14:textId="4E9BD7AE" w:rsidR="008B34EF" w:rsidRPr="002559F9" w:rsidRDefault="008B34EF" w:rsidP="008B34EF">
            <w:pPr>
              <w:pStyle w:val="Sarakstarindkopa"/>
              <w:spacing w:line="276" w:lineRule="auto"/>
              <w:ind w:left="0"/>
              <w:jc w:val="both"/>
              <w:rPr>
                <w:rFonts w:ascii="Arial" w:hAnsi="Arial" w:cs="Arial"/>
              </w:rPr>
            </w:pPr>
            <w:r w:rsidRPr="00D40286">
              <w:rPr>
                <w:rFonts w:ascii="Arial" w:hAnsi="Arial" w:cs="Arial"/>
              </w:rPr>
              <w:t>Pretendents var iesniegt tikai vienu finanšu piedāvājumu par pilnu iepirkuma priekšmeta apjomu.</w:t>
            </w:r>
          </w:p>
        </w:tc>
        <w:tc>
          <w:tcPr>
            <w:tcW w:w="1652" w:type="pct"/>
            <w:vMerge/>
            <w:shd w:val="clear" w:color="auto" w:fill="auto"/>
          </w:tcPr>
          <w:p w14:paraId="010B3E7B"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bl>
    <w:p w14:paraId="42F36058" w14:textId="77777777" w:rsidR="00222B3A" w:rsidRPr="00295396" w:rsidRDefault="00222B3A" w:rsidP="00E9653D">
      <w:pPr>
        <w:pStyle w:val="Sarakstarindkopa"/>
        <w:spacing w:line="276" w:lineRule="auto"/>
        <w:ind w:left="360"/>
        <w:rPr>
          <w:rFonts w:ascii="Arial" w:hAnsi="Arial" w:cs="Arial"/>
          <w:b/>
        </w:rPr>
      </w:pPr>
    </w:p>
    <w:p w14:paraId="2C0C3FE3" w14:textId="77777777" w:rsidR="00A8217B" w:rsidRPr="00295396" w:rsidRDefault="00A8217B" w:rsidP="00E9653D">
      <w:pPr>
        <w:pStyle w:val="Virsraksts6"/>
        <w:numPr>
          <w:ilvl w:val="0"/>
          <w:numId w:val="21"/>
        </w:numPr>
        <w:spacing w:before="0" w:after="0" w:line="276" w:lineRule="auto"/>
        <w:ind w:left="90" w:firstLine="0"/>
        <w:jc w:val="center"/>
        <w:rPr>
          <w:rFonts w:ascii="Arial" w:hAnsi="Arial" w:cs="Arial"/>
          <w:sz w:val="24"/>
          <w:szCs w:val="24"/>
        </w:rPr>
      </w:pPr>
      <w:r w:rsidRPr="00295396">
        <w:rPr>
          <w:rFonts w:ascii="Arial" w:hAnsi="Arial" w:cs="Arial"/>
          <w:sz w:val="24"/>
          <w:szCs w:val="24"/>
        </w:rPr>
        <w:t>PRASĪBAS PIEDĀVĀJUMA IESNIEGŠANAI UN NOFORMĒJUMAM</w:t>
      </w:r>
    </w:p>
    <w:p w14:paraId="7AABD22F" w14:textId="77777777" w:rsidR="00FC4BE0" w:rsidRPr="00FC4BE0" w:rsidRDefault="00FC4BE0" w:rsidP="00E9653D">
      <w:pPr>
        <w:spacing w:after="40" w:line="276" w:lineRule="auto"/>
        <w:ind w:left="567" w:hanging="567"/>
        <w:jc w:val="both"/>
        <w:rPr>
          <w:rFonts w:ascii="Arial" w:hAnsi="Arial" w:cs="Arial"/>
        </w:rPr>
      </w:pPr>
      <w:r w:rsidRPr="00FC4BE0">
        <w:rPr>
          <w:rFonts w:ascii="Arial" w:hAnsi="Arial" w:cs="Arial"/>
        </w:rPr>
        <w:t>Pretendents izstrādā un iesniedz piedāvājumu EIS šādā kārtībā:</w:t>
      </w:r>
    </w:p>
    <w:p w14:paraId="2CAB50DB" w14:textId="4B71330B"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aizpilda Nolikumam pievienotās veidnes atbilstoši Nolikuma prasībām (</w:t>
      </w:r>
      <w:r w:rsidRPr="00FC4BE0">
        <w:rPr>
          <w:rFonts w:ascii="Arial" w:hAnsi="Arial" w:cs="Arial"/>
          <w:i/>
          <w:iCs/>
        </w:rPr>
        <w:t>Microsoft Office 2010</w:t>
      </w:r>
      <w:r w:rsidRPr="00FC4BE0">
        <w:rPr>
          <w:rFonts w:ascii="Arial" w:hAnsi="Arial" w:cs="Arial"/>
        </w:rPr>
        <w:t xml:space="preserve"> vai jaunākas programmatūras versija) un EIS norādītajam elektroniskā dokumenta formātam (DOCX, ODT, XLSX, PDF u.c.);</w:t>
      </w:r>
    </w:p>
    <w:p w14:paraId="4349BE18"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atbild par sagatavoto un EIS pievienoto datņu atvēršanas un nolasīšanas iespējām;</w:t>
      </w:r>
    </w:p>
    <w:p w14:paraId="7F0E8511"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lastRenderedPageBreak/>
        <w:t>Pretendents izstrādā piedāvājumu, neapdraudot EIS darbību, tostarp piedāvājums nedrīkst saturēt datorvīrusus un citas kaitīgas programmatūras vai to ģeneratorus;</w:t>
      </w:r>
    </w:p>
    <w:p w14:paraId="6B13E205"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Visus piedāvājumu veidojošos dokumentus pretendents izstrādā elektroniski latviešu valodā un noformē saskaņā ar Dokumentu juridiskā spēka likumu un Elektronisko dokumentu likumu;</w:t>
      </w:r>
    </w:p>
    <w:p w14:paraId="74D2DBF7"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dokumentiem svešvalodā (piemēram, ārvalstu publisko reģistru izsniegtie dokumenti) Pretendents pievieno Pretendenta apliecinātu tulkojumu latviešu valodā. Par dokumentu tulkojuma atbilstību oriģinālam atbild Pretendents;</w:t>
      </w:r>
    </w:p>
    <w:p w14:paraId="584D8033"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izziņas un citus dokumentus, kurus PIL noteiktajos gadījumos izsniedz Latvijas kompetentās institūcijas, Pasūtītājs pieņem un atzīst, ja tie izdoti ne agrāk kā vienu mēnesi pirms iesniegšanas dienas.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303C0CE7"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paraksta piedāvājumu ar drošu elektronisko parakstu vai ar piedāvāto EIS parakstu. Ja Pretendents ir ārvalstnieks un piedāvājums vai kāds no piedāvājuma dokumentiem parakstīts ar drošu elektronisko parakstu, Pretendents norāda vietni (saiti), kur ir iespējams bez maksas un bez speciālas programmas uzstādīšanas uz datora verificēt (pārbaudīt) paraksta īstumu;</w:t>
      </w:r>
    </w:p>
    <w:p w14:paraId="0AC7D4BC"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ar vienu drošu elektronisko parakstu vai ar EIS piedāvāto elektronisko parakstu var parakstīt visus piedāvājuma dokumentus kā vienu kopumu;</w:t>
      </w:r>
    </w:p>
    <w:p w14:paraId="2F38E978"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 xml:space="preserve">ārvalsts iestāžu izdoto dokumentu īstuma apliecināšanu nosaka vairākas konvencijas un starpvalstu līgumi, kā arī Dokumentu legalizācijas likums un Publisku dokumentu legalizācijas noteikumi. Informāciju skatīt Latvijas Republikas Ārlietu ministrijas tīmekļvietnē: </w:t>
      </w:r>
      <w:hyperlink r:id="rId13" w:history="1">
        <w:r w:rsidRPr="00FC4BE0">
          <w:rPr>
            <w:rStyle w:val="Hipersaite"/>
            <w:rFonts w:ascii="Arial" w:hAnsi="Arial" w:cs="Arial"/>
          </w:rPr>
          <w:t>http://www.mfa.gov.lv/konsulara-informacija/dokumentu-apliecinasana-ar-apostille-un-legalizacija</w:t>
        </w:r>
      </w:hyperlink>
      <w:r w:rsidRPr="00FC4BE0">
        <w:rPr>
          <w:rFonts w:ascii="Arial" w:hAnsi="Arial" w:cs="Arial"/>
        </w:rPr>
        <w:t>.</w:t>
      </w:r>
    </w:p>
    <w:p w14:paraId="1132BE29" w14:textId="77777777" w:rsidR="001B59DE" w:rsidRPr="001B59DE" w:rsidRDefault="001B59DE" w:rsidP="00E9653D">
      <w:pPr>
        <w:pStyle w:val="Sarakstarindkopa"/>
        <w:spacing w:line="276" w:lineRule="auto"/>
        <w:ind w:left="420"/>
        <w:jc w:val="both"/>
        <w:rPr>
          <w:rFonts w:ascii="Arial" w:hAnsi="Arial" w:cs="Arial"/>
          <w:sz w:val="22"/>
          <w:szCs w:val="22"/>
        </w:rPr>
      </w:pPr>
    </w:p>
    <w:p w14:paraId="402D5035" w14:textId="7471134D" w:rsidR="00DB25CA" w:rsidRPr="00295396" w:rsidRDefault="00DB25CA" w:rsidP="00E9653D">
      <w:pPr>
        <w:pStyle w:val="Virsraksts6"/>
        <w:numPr>
          <w:ilvl w:val="0"/>
          <w:numId w:val="22"/>
        </w:numPr>
        <w:spacing w:before="0" w:after="0" w:line="276" w:lineRule="auto"/>
        <w:ind w:left="0" w:firstLine="0"/>
        <w:jc w:val="center"/>
        <w:rPr>
          <w:rFonts w:ascii="Arial" w:hAnsi="Arial" w:cs="Arial"/>
          <w:sz w:val="24"/>
          <w:szCs w:val="24"/>
        </w:rPr>
      </w:pPr>
      <w:r w:rsidRPr="00295396">
        <w:rPr>
          <w:rFonts w:ascii="Arial" w:hAnsi="Arial" w:cs="Arial"/>
          <w:sz w:val="24"/>
          <w:szCs w:val="24"/>
        </w:rPr>
        <w:t>PIEDĀVĀJUMU VĒRTĒŠANAS KĀRTĪBA</w:t>
      </w:r>
    </w:p>
    <w:p w14:paraId="40740929" w14:textId="77777777" w:rsidR="00FC4BE0" w:rsidRPr="00FC4BE0" w:rsidRDefault="00FC4BE0" w:rsidP="00E9653D">
      <w:pPr>
        <w:pStyle w:val="Sarakstarindkopa"/>
        <w:numPr>
          <w:ilvl w:val="1"/>
          <w:numId w:val="22"/>
        </w:numPr>
        <w:spacing w:after="40" w:line="276" w:lineRule="auto"/>
        <w:ind w:left="720"/>
        <w:jc w:val="both"/>
        <w:rPr>
          <w:rFonts w:ascii="Arial" w:hAnsi="Arial" w:cs="Arial"/>
        </w:rPr>
      </w:pPr>
      <w:r w:rsidRPr="00FC4BE0">
        <w:rPr>
          <w:rFonts w:ascii="Arial" w:hAnsi="Arial" w:cs="Arial"/>
        </w:rPr>
        <w:t>Komisija slēgtā sēdē izvērtē iesniegto piedāvājumu noformējumu, veic Pretendentu atlasi, piedāvājumu atbilstības pārbaudi, pretendentu izslēgšanas iemeslu pārbaudi un lemj par Līguma slēgšanas tiesību piešķiršanu.</w:t>
      </w:r>
    </w:p>
    <w:p w14:paraId="3E904C0D" w14:textId="77777777" w:rsidR="00FC4BE0" w:rsidRPr="00FC4BE0" w:rsidRDefault="00FC4BE0" w:rsidP="00E9653D">
      <w:pPr>
        <w:pStyle w:val="Sarakstarindkopa"/>
        <w:numPr>
          <w:ilvl w:val="1"/>
          <w:numId w:val="22"/>
        </w:numPr>
        <w:spacing w:after="40" w:line="276" w:lineRule="auto"/>
        <w:ind w:left="720"/>
        <w:jc w:val="both"/>
        <w:rPr>
          <w:rFonts w:ascii="Arial" w:hAnsi="Arial" w:cs="Arial"/>
        </w:rPr>
      </w:pPr>
      <w:r w:rsidRPr="00FC4BE0">
        <w:rPr>
          <w:rFonts w:ascii="Arial" w:hAnsi="Arial" w:cs="Arial"/>
          <w:b/>
          <w:bCs/>
        </w:rPr>
        <w:t>Piedāvājumu noformējuma pārbaude</w:t>
      </w:r>
    </w:p>
    <w:p w14:paraId="60A1DAEF" w14:textId="6ACE6DBC" w:rsidR="00802482" w:rsidRDefault="00FC4BE0" w:rsidP="00E9653D">
      <w:pPr>
        <w:pStyle w:val="Sarakstarindkopa"/>
        <w:numPr>
          <w:ilvl w:val="2"/>
          <w:numId w:val="22"/>
        </w:numPr>
        <w:spacing w:after="40" w:line="276" w:lineRule="auto"/>
        <w:ind w:left="1440" w:hanging="630"/>
        <w:jc w:val="both"/>
        <w:rPr>
          <w:rFonts w:ascii="Arial" w:hAnsi="Arial" w:cs="Arial"/>
        </w:rPr>
      </w:pPr>
      <w:r w:rsidRPr="00FC4BE0">
        <w:rPr>
          <w:rFonts w:ascii="Arial" w:hAnsi="Arial" w:cs="Arial"/>
        </w:rPr>
        <w:t xml:space="preserve">Komisija izvērtē, vai piedāvājums sagatavots un noformēts atbilstoši Nolikuma 4.1. punktā noteiktajām vispārīgajām prasībām un </w:t>
      </w:r>
      <w:r>
        <w:rPr>
          <w:rFonts w:ascii="Arial" w:hAnsi="Arial" w:cs="Arial"/>
        </w:rPr>
        <w:t>5</w:t>
      </w:r>
      <w:r w:rsidRPr="00FC4BE0">
        <w:rPr>
          <w:rFonts w:ascii="Arial" w:hAnsi="Arial" w:cs="Arial"/>
        </w:rPr>
        <w:t>. punktā noteiktajām piedāvājuma noformējuma prasībām un pieņem attiecīgu lēmumu</w:t>
      </w:r>
      <w:r w:rsidR="00802482">
        <w:rPr>
          <w:rFonts w:ascii="Arial" w:hAnsi="Arial" w:cs="Arial"/>
        </w:rPr>
        <w:t>;</w:t>
      </w:r>
    </w:p>
    <w:p w14:paraId="7CE77158" w14:textId="037BFA35" w:rsidR="00FC4BE0" w:rsidRPr="00802482" w:rsidRDefault="00FC4BE0" w:rsidP="00E9653D">
      <w:pPr>
        <w:pStyle w:val="Sarakstarindkopa"/>
        <w:numPr>
          <w:ilvl w:val="2"/>
          <w:numId w:val="22"/>
        </w:numPr>
        <w:spacing w:after="40" w:line="276" w:lineRule="auto"/>
        <w:ind w:left="1440"/>
        <w:jc w:val="both"/>
        <w:rPr>
          <w:rFonts w:ascii="Arial" w:hAnsi="Arial" w:cs="Arial"/>
        </w:rPr>
      </w:pPr>
      <w:r w:rsidRPr="00802482">
        <w:rPr>
          <w:rFonts w:ascii="Arial" w:hAnsi="Arial" w:cs="Arial"/>
        </w:rPr>
        <w:t xml:space="preserve">Konstatējot neatbilstību kādai no Nolikuma 4.1. vai </w:t>
      </w:r>
      <w:r w:rsidR="00E15F10">
        <w:rPr>
          <w:rFonts w:ascii="Arial" w:hAnsi="Arial" w:cs="Arial"/>
        </w:rPr>
        <w:t>5</w:t>
      </w:r>
      <w:r w:rsidRPr="00802482">
        <w:rPr>
          <w:rFonts w:ascii="Arial" w:hAnsi="Arial" w:cs="Arial"/>
        </w:rPr>
        <w:t>. punktā noteiktajām prasībām, Komisija izvērtē tās būtiskumu un ietekmi uz turpmāko piedāvājumu izvērtēšanas procesu un lemj par turpmāku piedāvājuma izvērtēšanu. Komisija noraida Pretendenta piedāvājumu, ja konstatē būtisku piedāvājuma noformējuma neatbilstību Nolikuma prasībām.</w:t>
      </w:r>
    </w:p>
    <w:p w14:paraId="55F434C7" w14:textId="77777777" w:rsidR="00FC4BE0" w:rsidRPr="00802482" w:rsidRDefault="00FC4BE0" w:rsidP="00E9653D">
      <w:pPr>
        <w:pStyle w:val="Sarakstarindkopa"/>
        <w:numPr>
          <w:ilvl w:val="1"/>
          <w:numId w:val="22"/>
        </w:numPr>
        <w:spacing w:after="40" w:line="276" w:lineRule="auto"/>
        <w:ind w:left="720"/>
        <w:jc w:val="both"/>
        <w:rPr>
          <w:rFonts w:ascii="Arial" w:hAnsi="Arial" w:cs="Arial"/>
          <w:b/>
          <w:bCs/>
        </w:rPr>
      </w:pPr>
      <w:r w:rsidRPr="00802482">
        <w:rPr>
          <w:rFonts w:ascii="Arial" w:hAnsi="Arial" w:cs="Arial"/>
          <w:b/>
          <w:bCs/>
        </w:rPr>
        <w:t>Finanšu piedāvājumu pārbaude</w:t>
      </w:r>
    </w:p>
    <w:p w14:paraId="1499A138" w14:textId="579579CA" w:rsidR="00FC4BE0" w:rsidRPr="00802482" w:rsidRDefault="00FC4BE0" w:rsidP="00E9653D">
      <w:pPr>
        <w:pStyle w:val="Stils3"/>
        <w:numPr>
          <w:ilvl w:val="2"/>
          <w:numId w:val="22"/>
        </w:numPr>
        <w:spacing w:line="276" w:lineRule="auto"/>
        <w:ind w:left="1440"/>
        <w:rPr>
          <w:rFonts w:ascii="Arial" w:hAnsi="Arial" w:cs="Arial"/>
          <w:sz w:val="24"/>
          <w:szCs w:val="24"/>
          <w:lang w:eastAsia="en-US" w:bidi="ar-SA"/>
        </w:rPr>
      </w:pPr>
      <w:r w:rsidRPr="00802482">
        <w:rPr>
          <w:rFonts w:ascii="Arial" w:hAnsi="Arial" w:cs="Arial"/>
          <w:sz w:val="24"/>
          <w:szCs w:val="24"/>
          <w:lang w:eastAsia="en-US" w:bidi="ar-SA"/>
        </w:rPr>
        <w:lastRenderedPageBreak/>
        <w:t xml:space="preserve">Komisija turpmāk noteiktajā secībā izvērtē, vai Pretendenta finanšu piedāvājums izstrādāts atbilstoši Nolikuma </w:t>
      </w:r>
      <w:r w:rsidR="00802482" w:rsidRPr="00802482">
        <w:rPr>
          <w:rFonts w:ascii="Arial" w:hAnsi="Arial" w:cs="Arial"/>
          <w:sz w:val="24"/>
          <w:szCs w:val="24"/>
          <w:lang w:eastAsia="en-US" w:bidi="ar-SA"/>
        </w:rPr>
        <w:t>4</w:t>
      </w:r>
      <w:r w:rsidRPr="00802482">
        <w:rPr>
          <w:rFonts w:ascii="Arial" w:hAnsi="Arial" w:cs="Arial"/>
          <w:sz w:val="24"/>
          <w:szCs w:val="24"/>
          <w:lang w:eastAsia="en-US" w:bidi="ar-SA"/>
        </w:rPr>
        <w:t>.</w:t>
      </w:r>
      <w:r w:rsidR="00791F7B">
        <w:rPr>
          <w:rFonts w:ascii="Arial" w:hAnsi="Arial" w:cs="Arial"/>
          <w:sz w:val="24"/>
          <w:szCs w:val="24"/>
          <w:lang w:eastAsia="en-US" w:bidi="ar-SA"/>
        </w:rPr>
        <w:t>5</w:t>
      </w:r>
      <w:r w:rsidR="00802482" w:rsidRPr="00802482">
        <w:rPr>
          <w:rFonts w:ascii="Arial" w:hAnsi="Arial" w:cs="Arial"/>
          <w:sz w:val="24"/>
          <w:szCs w:val="24"/>
          <w:lang w:eastAsia="en-US" w:bidi="ar-SA"/>
        </w:rPr>
        <w:t>.</w:t>
      </w:r>
      <w:r w:rsidRPr="00802482">
        <w:rPr>
          <w:rFonts w:ascii="Arial" w:hAnsi="Arial" w:cs="Arial"/>
          <w:sz w:val="24"/>
          <w:szCs w:val="24"/>
          <w:lang w:eastAsia="en-US" w:bidi="ar-SA"/>
        </w:rPr>
        <w:t> punktā noteiktajām finanšu piedāvājuma prasībām, un noraida Pretendenta piedāvājumu, ja:</w:t>
      </w:r>
    </w:p>
    <w:p w14:paraId="64CA9C89" w14:textId="079EB509" w:rsidR="00FC4BE0" w:rsidRPr="00802482"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t>Pretendents iesniedz vairākus finanšu piedāvājumus;</w:t>
      </w:r>
    </w:p>
    <w:p w14:paraId="4BE420A4" w14:textId="77777777" w:rsidR="00FC4BE0" w:rsidRPr="00802482"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t>Pretendents iesniedz piedāvājumu par nepilnu Iepirkuma priekšmeta apjomu;</w:t>
      </w:r>
    </w:p>
    <w:p w14:paraId="09C50A80" w14:textId="5777434F" w:rsidR="00FC4BE0" w:rsidRPr="00EA05C4"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t xml:space="preserve">Pretendents finanšu </w:t>
      </w:r>
      <w:r w:rsidRPr="00EA05C4">
        <w:rPr>
          <w:rFonts w:ascii="Arial" w:hAnsi="Arial" w:cs="Arial"/>
          <w:sz w:val="24"/>
          <w:szCs w:val="24"/>
        </w:rPr>
        <w:t xml:space="preserve">piedāvājuma sagatavošanā neievēro Nolikuma </w:t>
      </w:r>
      <w:r w:rsidR="00791F7B" w:rsidRPr="00EA05C4">
        <w:rPr>
          <w:rFonts w:ascii="Arial" w:hAnsi="Arial" w:cs="Arial"/>
          <w:sz w:val="24"/>
          <w:szCs w:val="24"/>
        </w:rPr>
        <w:t>4.5</w:t>
      </w:r>
      <w:r w:rsidRPr="00EA05C4">
        <w:rPr>
          <w:rFonts w:ascii="Arial" w:hAnsi="Arial" w:cs="Arial"/>
          <w:sz w:val="24"/>
          <w:szCs w:val="24"/>
        </w:rPr>
        <w:t>. punktā noteikto kārtību;</w:t>
      </w:r>
    </w:p>
    <w:p w14:paraId="67307896" w14:textId="3DD02769" w:rsidR="00FC4BE0" w:rsidRPr="00EA05C4" w:rsidRDefault="00FC4BE0" w:rsidP="00E9653D">
      <w:pPr>
        <w:pStyle w:val="Sarakstarindkopa"/>
        <w:numPr>
          <w:ilvl w:val="2"/>
          <w:numId w:val="22"/>
        </w:numPr>
        <w:spacing w:line="276" w:lineRule="auto"/>
        <w:ind w:left="1440"/>
        <w:jc w:val="both"/>
        <w:rPr>
          <w:rFonts w:ascii="Arial" w:hAnsi="Arial" w:cs="Arial"/>
        </w:rPr>
      </w:pPr>
      <w:r w:rsidRPr="00EA05C4">
        <w:rPr>
          <w:rFonts w:ascii="Arial" w:hAnsi="Arial" w:cs="Arial"/>
        </w:rPr>
        <w:t>Komisija pārbauda, vai piedāvājumā nav aritmētisku kļūdu, PIL 41. panta devītās daļas kārtībā.</w:t>
      </w:r>
    </w:p>
    <w:p w14:paraId="498EF326" w14:textId="77777777" w:rsidR="00FC4BE0" w:rsidRPr="00802482" w:rsidRDefault="00FC4BE0" w:rsidP="00E9653D">
      <w:pPr>
        <w:numPr>
          <w:ilvl w:val="2"/>
          <w:numId w:val="22"/>
        </w:numPr>
        <w:spacing w:line="276" w:lineRule="auto"/>
        <w:ind w:left="1440"/>
        <w:jc w:val="both"/>
        <w:rPr>
          <w:rFonts w:ascii="Arial" w:hAnsi="Arial" w:cs="Arial"/>
        </w:rPr>
      </w:pPr>
      <w:r w:rsidRPr="00802482">
        <w:rPr>
          <w:rFonts w:ascii="Arial" w:hAnsi="Arial" w:cs="Arial"/>
        </w:rPr>
        <w:t>PIL 53. pantā noteiktajā kārtībā Komisija pārbauda, vai piedāvājums Iepirkumā nav nepamatoti lēts.</w:t>
      </w:r>
    </w:p>
    <w:p w14:paraId="0C12DEC9" w14:textId="77777777" w:rsidR="00FC4BE0" w:rsidRPr="00FD65BE" w:rsidRDefault="00FC4BE0" w:rsidP="00E9653D">
      <w:pPr>
        <w:pStyle w:val="Sarakstarindkopa"/>
        <w:numPr>
          <w:ilvl w:val="1"/>
          <w:numId w:val="22"/>
        </w:numPr>
        <w:spacing w:after="40" w:line="276" w:lineRule="auto"/>
        <w:ind w:left="720"/>
        <w:jc w:val="both"/>
        <w:rPr>
          <w:rFonts w:ascii="Arial" w:hAnsi="Arial" w:cs="Arial"/>
          <w:b/>
          <w:bCs/>
        </w:rPr>
      </w:pPr>
      <w:r w:rsidRPr="00FD65BE">
        <w:rPr>
          <w:rFonts w:ascii="Arial" w:hAnsi="Arial" w:cs="Arial"/>
          <w:b/>
          <w:bCs/>
        </w:rPr>
        <w:t>Pretendentu kvalifikācijas un piedāvājumu atbilstības pārbaude</w:t>
      </w:r>
    </w:p>
    <w:p w14:paraId="4AF980AA" w14:textId="479FEE25" w:rsidR="00FC4BE0" w:rsidRPr="00FD65BE" w:rsidRDefault="00FC4BE0"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 xml:space="preserve">Komisija pārbauda Pretendentu atbilstību Nolikuma 4.3. punktā noteiktajām kvalifikācijas prasībām un piedāvājuma atbilstību </w:t>
      </w:r>
      <w:r w:rsidRPr="00FD65BE">
        <w:rPr>
          <w:rFonts w:ascii="Arial" w:hAnsi="Arial" w:cs="Arial"/>
          <w:color w:val="000000"/>
          <w:sz w:val="24"/>
          <w:szCs w:val="24"/>
          <w:lang w:bidi="ar-SA"/>
        </w:rPr>
        <w:t xml:space="preserve">Nolikuma </w:t>
      </w:r>
      <w:r w:rsidR="00FD65BE">
        <w:rPr>
          <w:rFonts w:ascii="Arial" w:hAnsi="Arial" w:cs="Arial"/>
          <w:color w:val="000000"/>
          <w:sz w:val="24"/>
          <w:szCs w:val="24"/>
          <w:lang w:bidi="ar-SA"/>
        </w:rPr>
        <w:t>4.4.</w:t>
      </w:r>
      <w:r w:rsidR="00791F7B" w:rsidRPr="00FD65BE">
        <w:rPr>
          <w:rFonts w:ascii="Arial" w:hAnsi="Arial" w:cs="Arial"/>
          <w:color w:val="000000"/>
          <w:sz w:val="24"/>
          <w:szCs w:val="24"/>
          <w:lang w:bidi="ar-SA"/>
        </w:rPr>
        <w:t xml:space="preserve"> </w:t>
      </w:r>
      <w:r w:rsidRPr="00FD65BE">
        <w:rPr>
          <w:rFonts w:ascii="Arial" w:hAnsi="Arial" w:cs="Arial"/>
          <w:color w:val="000000"/>
          <w:sz w:val="24"/>
          <w:szCs w:val="24"/>
          <w:lang w:bidi="ar-SA"/>
        </w:rPr>
        <w:t xml:space="preserve">punktā noteiktajām prasībām. </w:t>
      </w:r>
    </w:p>
    <w:p w14:paraId="60C9C3B6" w14:textId="428C5F43" w:rsidR="00FC4BE0" w:rsidRPr="00FD65BE" w:rsidRDefault="00FC4BE0" w:rsidP="00E9653D">
      <w:pPr>
        <w:pStyle w:val="Stils2"/>
        <w:numPr>
          <w:ilvl w:val="2"/>
          <w:numId w:val="22"/>
        </w:numPr>
        <w:spacing w:line="276" w:lineRule="auto"/>
        <w:ind w:left="1440"/>
        <w:rPr>
          <w:rFonts w:ascii="Arial" w:hAnsi="Arial" w:cs="Arial"/>
          <w:sz w:val="24"/>
          <w:szCs w:val="24"/>
        </w:rPr>
      </w:pPr>
      <w:r w:rsidRPr="00FD65BE">
        <w:rPr>
          <w:rFonts w:ascii="Arial" w:hAnsi="Arial" w:cs="Arial"/>
          <w:sz w:val="24"/>
          <w:szCs w:val="24"/>
        </w:rPr>
        <w:t xml:space="preserve">Komisija noraida Pretendenta piedāvājumu, ja Pretendents neatbilst Nolikuma 4.3. punktā noteiktajām prasībām vai piedāvājums neatbilst Nolikuma </w:t>
      </w:r>
      <w:r w:rsidR="00FD65BE">
        <w:rPr>
          <w:rFonts w:ascii="Arial" w:hAnsi="Arial" w:cs="Arial"/>
          <w:sz w:val="24"/>
          <w:szCs w:val="24"/>
        </w:rPr>
        <w:t>4.4.</w:t>
      </w:r>
      <w:r w:rsidR="00791F7B">
        <w:rPr>
          <w:rFonts w:ascii="Arial" w:hAnsi="Arial" w:cs="Arial"/>
          <w:sz w:val="24"/>
          <w:szCs w:val="24"/>
        </w:rPr>
        <w:t xml:space="preserve"> </w:t>
      </w:r>
      <w:r w:rsidRPr="00FD65BE">
        <w:rPr>
          <w:rFonts w:ascii="Arial" w:hAnsi="Arial" w:cs="Arial"/>
          <w:sz w:val="24"/>
          <w:szCs w:val="24"/>
        </w:rPr>
        <w:t>punktā noteiktajām prasībām, vai Pretendents nesniedz Nolikumā noteikto informāciju.</w:t>
      </w:r>
    </w:p>
    <w:p w14:paraId="1E16D688" w14:textId="77777777" w:rsidR="00FD65BE" w:rsidRDefault="00FD65BE" w:rsidP="00E9653D">
      <w:pPr>
        <w:pStyle w:val="Sarakstarindkopa"/>
        <w:numPr>
          <w:ilvl w:val="1"/>
          <w:numId w:val="22"/>
        </w:numPr>
        <w:spacing w:line="276" w:lineRule="auto"/>
        <w:ind w:left="720"/>
        <w:jc w:val="both"/>
        <w:rPr>
          <w:rFonts w:ascii="Arial" w:hAnsi="Arial" w:cs="Arial"/>
          <w:b/>
          <w:bCs/>
          <w:lang w:eastAsia="lv-LV"/>
        </w:rPr>
      </w:pPr>
      <w:r w:rsidRPr="00FD65BE">
        <w:rPr>
          <w:rFonts w:ascii="Arial" w:hAnsi="Arial" w:cs="Arial"/>
          <w:b/>
          <w:bCs/>
          <w:lang w:eastAsia="lv-LV"/>
        </w:rPr>
        <w:t>Pretendenta, kuram būtu piešķiramas Līguma slēgšanas tiesības, noteikšana</w:t>
      </w:r>
    </w:p>
    <w:p w14:paraId="027CE436" w14:textId="1FAB16A0" w:rsidR="00B14BFC" w:rsidRPr="00B14BFC" w:rsidRDefault="00B14BFC" w:rsidP="00E9653D">
      <w:pPr>
        <w:pStyle w:val="Sarakstarindkopa"/>
        <w:numPr>
          <w:ilvl w:val="2"/>
          <w:numId w:val="22"/>
        </w:numPr>
        <w:spacing w:line="276" w:lineRule="auto"/>
        <w:ind w:left="1350"/>
        <w:jc w:val="both"/>
        <w:rPr>
          <w:rFonts w:ascii="Arial" w:hAnsi="Arial" w:cs="Arial"/>
          <w:lang w:eastAsia="lv-LV"/>
        </w:rPr>
      </w:pPr>
      <w:r w:rsidRPr="00B14BFC">
        <w:rPr>
          <w:rFonts w:ascii="Arial" w:hAnsi="Arial" w:cs="Arial"/>
          <w:lang w:eastAsia="lv-LV"/>
        </w:rPr>
        <w:t xml:space="preserve">Komisija sastāda </w:t>
      </w:r>
      <w:r w:rsidR="00253C24">
        <w:rPr>
          <w:rFonts w:ascii="Arial" w:hAnsi="Arial" w:cs="Arial"/>
          <w:lang w:eastAsia="lv-LV"/>
        </w:rPr>
        <w:t xml:space="preserve">kopējo </w:t>
      </w:r>
      <w:r w:rsidRPr="00B14BFC">
        <w:rPr>
          <w:rFonts w:ascii="Arial" w:hAnsi="Arial" w:cs="Arial"/>
          <w:lang w:eastAsia="lv-LV"/>
        </w:rPr>
        <w:t>piedāvājumu vērtēšanas tabulu un izvēlas saimnieciski visizdevīgāko piedāvājumu, vērtējot piedāvājuma cenu un kvalitāti  pēc šādiem kritērijiem:</w:t>
      </w:r>
    </w:p>
    <w:tbl>
      <w:tblPr>
        <w:tblW w:w="9360" w:type="dxa"/>
        <w:tblInd w:w="-5" w:type="dxa"/>
        <w:tblLayout w:type="fixed"/>
        <w:tblLook w:val="04A0" w:firstRow="1" w:lastRow="0" w:firstColumn="1" w:lastColumn="0" w:noHBand="0" w:noVBand="1"/>
      </w:tblPr>
      <w:tblGrid>
        <w:gridCol w:w="630"/>
        <w:gridCol w:w="5130"/>
        <w:gridCol w:w="3600"/>
      </w:tblGrid>
      <w:tr w:rsidR="00B14BFC" w:rsidRPr="000667F6" w14:paraId="2FCBC668" w14:textId="77777777" w:rsidTr="0083029F">
        <w:trPr>
          <w:trHeight w:val="408"/>
          <w:tblHeader/>
        </w:trPr>
        <w:tc>
          <w:tcPr>
            <w:tcW w:w="630" w:type="dxa"/>
            <w:tcBorders>
              <w:top w:val="single" w:sz="4" w:space="0" w:color="000000"/>
              <w:left w:val="single" w:sz="4" w:space="0" w:color="000000"/>
              <w:bottom w:val="single" w:sz="4" w:space="0" w:color="000000"/>
              <w:right w:val="nil"/>
            </w:tcBorders>
            <w:shd w:val="clear" w:color="auto" w:fill="FFF6E7"/>
            <w:vAlign w:val="center"/>
            <w:hideMark/>
          </w:tcPr>
          <w:p w14:paraId="1CCBFCF6"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bookmarkStart w:id="5" w:name="_Hlk194490502"/>
            <w:r w:rsidRPr="00516FF4">
              <w:rPr>
                <w:rFonts w:ascii="Arial" w:hAnsi="Arial" w:cs="Arial"/>
                <w:b/>
              </w:rPr>
              <w:t>Nr.</w:t>
            </w:r>
          </w:p>
        </w:tc>
        <w:tc>
          <w:tcPr>
            <w:tcW w:w="5130" w:type="dxa"/>
            <w:tcBorders>
              <w:top w:val="single" w:sz="4" w:space="0" w:color="000000"/>
              <w:left w:val="single" w:sz="4" w:space="0" w:color="000000"/>
              <w:bottom w:val="single" w:sz="4" w:space="0" w:color="000000"/>
              <w:right w:val="nil"/>
            </w:tcBorders>
            <w:shd w:val="clear" w:color="auto" w:fill="FFF6E7"/>
            <w:vAlign w:val="center"/>
            <w:hideMark/>
          </w:tcPr>
          <w:p w14:paraId="58B41A25"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516FF4">
              <w:rPr>
                <w:rFonts w:ascii="Arial" w:hAnsi="Arial" w:cs="Arial"/>
                <w:b/>
              </w:rPr>
              <w:t>Kritērijs</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hideMark/>
          </w:tcPr>
          <w:p w14:paraId="105BE0CD" w14:textId="77777777" w:rsidR="00B14BFC" w:rsidRPr="00A25CA1"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bCs/>
                <w:shd w:val="clear" w:color="auto" w:fill="FFFFFF"/>
                <w:lang w:eastAsia="ar-SA"/>
              </w:rPr>
            </w:pPr>
            <w:r w:rsidRPr="00516FF4">
              <w:rPr>
                <w:rFonts w:ascii="Arial" w:hAnsi="Arial" w:cs="Arial"/>
                <w:b/>
              </w:rPr>
              <w:t>Maksimālais punktu skaits</w:t>
            </w:r>
          </w:p>
        </w:tc>
      </w:tr>
      <w:bookmarkEnd w:id="5"/>
      <w:tr w:rsidR="00B14BFC" w:rsidRPr="000667F6" w14:paraId="7A2653C7" w14:textId="77777777" w:rsidTr="0083029F">
        <w:trPr>
          <w:trHeight w:val="318"/>
        </w:trPr>
        <w:tc>
          <w:tcPr>
            <w:tcW w:w="630" w:type="dxa"/>
            <w:tcBorders>
              <w:top w:val="single" w:sz="4" w:space="0" w:color="000000"/>
              <w:left w:val="single" w:sz="4" w:space="0" w:color="000000"/>
              <w:bottom w:val="single" w:sz="4" w:space="0" w:color="000000"/>
              <w:right w:val="nil"/>
            </w:tcBorders>
            <w:shd w:val="clear" w:color="auto" w:fill="FFF6E7"/>
            <w:vAlign w:val="center"/>
          </w:tcPr>
          <w:p w14:paraId="37874485"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516FF4">
              <w:rPr>
                <w:rFonts w:ascii="Arial" w:hAnsi="Arial" w:cs="Arial"/>
                <w:b/>
              </w:rPr>
              <w:t>1.</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5B5C79C2"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A25CA1">
              <w:rPr>
                <w:rFonts w:ascii="Arial" w:hAnsi="Arial" w:cs="Arial"/>
                <w:b/>
              </w:rPr>
              <w:t>Piedāvājuma cena (C)</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05B7E058" w14:textId="54702B16" w:rsidR="00B14BFC" w:rsidRPr="00516FF4" w:rsidRDefault="007A3FCE" w:rsidP="00E9653D">
            <w:pPr>
              <w:pStyle w:val="Sarakstarindkopa"/>
              <w:widowControl w:val="0"/>
              <w:overflowPunct w:val="0"/>
              <w:autoSpaceDE w:val="0"/>
              <w:autoSpaceDN w:val="0"/>
              <w:adjustRightInd w:val="0"/>
              <w:spacing w:line="276" w:lineRule="auto"/>
              <w:ind w:left="0"/>
              <w:jc w:val="center"/>
              <w:rPr>
                <w:rFonts w:ascii="Arial" w:hAnsi="Arial" w:cs="Arial"/>
                <w:b/>
              </w:rPr>
            </w:pPr>
            <w:r>
              <w:rPr>
                <w:rFonts w:ascii="Arial" w:hAnsi="Arial" w:cs="Arial"/>
                <w:b/>
              </w:rPr>
              <w:t>9</w:t>
            </w:r>
            <w:r w:rsidR="00C11FA8">
              <w:rPr>
                <w:rFonts w:ascii="Arial" w:hAnsi="Arial" w:cs="Arial"/>
                <w:b/>
              </w:rPr>
              <w:t>4</w:t>
            </w:r>
          </w:p>
        </w:tc>
      </w:tr>
      <w:tr w:rsidR="00B14BFC" w:rsidRPr="000667F6" w14:paraId="3ECEB3D5" w14:textId="77777777" w:rsidTr="0083029F">
        <w:trPr>
          <w:trHeight w:val="1578"/>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2B68E1E5" w14:textId="796A2FB5"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r>
              <w:rPr>
                <w:rFonts w:ascii="Arial" w:hAnsi="Arial" w:cs="Arial"/>
                <w:shd w:val="clear" w:color="auto" w:fill="FFFFFF"/>
                <w:lang w:eastAsia="ar-SA"/>
              </w:rPr>
              <w:t>P</w:t>
            </w:r>
            <w:r w:rsidRPr="000667F6">
              <w:rPr>
                <w:rFonts w:ascii="Arial" w:hAnsi="Arial" w:cs="Arial"/>
                <w:shd w:val="clear" w:color="auto" w:fill="FFFFFF"/>
                <w:lang w:eastAsia="ar-SA"/>
              </w:rPr>
              <w:t>unktus aprēķina, izmantojot šādu formulu:</w:t>
            </w:r>
          </w:p>
          <w:p w14:paraId="71AED78B"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r w:rsidRPr="00A25CA1">
              <w:rPr>
                <w:rFonts w:ascii="Arial" w:hAnsi="Arial" w:cs="Arial"/>
                <w:b/>
                <w:bCs/>
                <w:shd w:val="clear" w:color="auto" w:fill="FFFFFF"/>
                <w:lang w:eastAsia="ar-SA"/>
              </w:rPr>
              <w:t xml:space="preserve">C = </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x</w:t>
            </w:r>
            <w:proofErr w:type="spellEnd"/>
            <w:r w:rsidRPr="00A25CA1">
              <w:rPr>
                <w:rFonts w:ascii="Arial" w:hAnsi="Arial" w:cs="Arial"/>
                <w:b/>
                <w:bCs/>
                <w:shd w:val="clear" w:color="auto" w:fill="FFFFFF"/>
                <w:lang w:eastAsia="ar-SA"/>
              </w:rPr>
              <w:t>/</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y</w:t>
            </w:r>
            <w:proofErr w:type="spellEnd"/>
            <w:r w:rsidRPr="00A25CA1">
              <w:rPr>
                <w:rFonts w:ascii="Arial" w:hAnsi="Arial" w:cs="Arial"/>
                <w:b/>
                <w:bCs/>
                <w:shd w:val="clear" w:color="auto" w:fill="FFFFFF"/>
                <w:lang w:eastAsia="ar-SA"/>
              </w:rPr>
              <w:t xml:space="preserve"> x </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max</w:t>
            </w:r>
            <w:proofErr w:type="spellEnd"/>
            <w:r w:rsidRPr="000667F6">
              <w:rPr>
                <w:rFonts w:ascii="Arial" w:hAnsi="Arial" w:cs="Arial"/>
                <w:shd w:val="clear" w:color="auto" w:fill="FFFFFF"/>
                <w:lang w:eastAsia="ar-SA"/>
              </w:rPr>
              <w:t>, kur:</w:t>
            </w:r>
          </w:p>
          <w:p w14:paraId="5B8FE907"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x</w:t>
            </w:r>
            <w:proofErr w:type="spellEnd"/>
            <w:r w:rsidRPr="0027676E">
              <w:rPr>
                <w:rFonts w:ascii="Arial" w:hAnsi="Arial" w:cs="Arial"/>
                <w:shd w:val="clear" w:color="auto" w:fill="FFFFFF"/>
                <w:vertAlign w:val="subscript"/>
                <w:lang w:eastAsia="ar-SA"/>
              </w:rPr>
              <w:t xml:space="preserve"> </w:t>
            </w:r>
            <w:r w:rsidRPr="000667F6">
              <w:rPr>
                <w:rFonts w:ascii="Arial" w:hAnsi="Arial" w:cs="Arial"/>
                <w:shd w:val="clear" w:color="auto" w:fill="FFFFFF"/>
                <w:lang w:eastAsia="ar-SA"/>
              </w:rPr>
              <w:t>– viszemākā piedāvātā kopējā cena;</w:t>
            </w:r>
          </w:p>
          <w:p w14:paraId="3AEBA35C"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y</w:t>
            </w:r>
            <w:proofErr w:type="spellEnd"/>
            <w:r w:rsidRPr="000667F6">
              <w:rPr>
                <w:rFonts w:ascii="Arial" w:hAnsi="Arial" w:cs="Arial"/>
                <w:shd w:val="clear" w:color="auto" w:fill="FFFFFF"/>
                <w:lang w:eastAsia="ar-SA"/>
              </w:rPr>
              <w:t xml:space="preserve"> – vērtējamā piedāvājuma kopējā cena;</w:t>
            </w:r>
          </w:p>
          <w:p w14:paraId="7CE6D6E3"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max</w:t>
            </w:r>
            <w:proofErr w:type="spellEnd"/>
            <w:r w:rsidRPr="000667F6">
              <w:rPr>
                <w:rFonts w:ascii="Arial" w:hAnsi="Arial" w:cs="Arial"/>
                <w:shd w:val="clear" w:color="auto" w:fill="FFFFFF"/>
                <w:lang w:eastAsia="ar-SA"/>
              </w:rPr>
              <w:t xml:space="preserve"> – Nolikumā noteiktais maksimālais punktu skaits kritērijam.</w:t>
            </w:r>
          </w:p>
        </w:tc>
      </w:tr>
      <w:tr w:rsidR="00253C24" w:rsidRPr="008B4A7C" w14:paraId="351E62DD"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6A034A26" w14:textId="0A77E197" w:rsidR="00253C24" w:rsidRPr="00C11FA8" w:rsidRDefault="00C11FA8"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2</w:t>
            </w:r>
            <w:r w:rsidR="00253C24" w:rsidRPr="00C11FA8">
              <w:rPr>
                <w:rFonts w:ascii="Arial" w:hAnsi="Arial" w:cs="Arial"/>
                <w:b/>
              </w:rPr>
              <w:t>.</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1B408E3D" w14:textId="7E7C95A2" w:rsidR="00253C24" w:rsidRPr="00C11FA8" w:rsidRDefault="00253C24"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Vides vadības sistēma (</w:t>
            </w:r>
            <w:r w:rsidR="00672F01" w:rsidRPr="00C11FA8">
              <w:rPr>
                <w:rFonts w:ascii="Arial" w:hAnsi="Arial" w:cs="Arial"/>
                <w:b/>
              </w:rPr>
              <w:t>V</w:t>
            </w:r>
            <w:r w:rsidRPr="00C11FA8">
              <w:rPr>
                <w:rFonts w:ascii="Arial" w:hAnsi="Arial" w:cs="Arial"/>
                <w:b/>
              </w:rPr>
              <w:t>)</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169D8C5C" w14:textId="77777777" w:rsidR="00253C24" w:rsidRPr="00C11FA8" w:rsidRDefault="00253C24" w:rsidP="00870BAD">
            <w:pPr>
              <w:pStyle w:val="Sarakstarindkopa"/>
              <w:widowControl w:val="0"/>
              <w:overflowPunct w:val="0"/>
              <w:autoSpaceDE w:val="0"/>
              <w:autoSpaceDN w:val="0"/>
              <w:adjustRightInd w:val="0"/>
              <w:spacing w:line="276" w:lineRule="auto"/>
              <w:ind w:left="0"/>
              <w:jc w:val="center"/>
              <w:rPr>
                <w:rFonts w:ascii="Arial" w:hAnsi="Arial" w:cs="Arial"/>
                <w:b/>
              </w:rPr>
            </w:pPr>
            <w:r w:rsidRPr="00C11FA8">
              <w:rPr>
                <w:rFonts w:ascii="Arial" w:hAnsi="Arial" w:cs="Arial"/>
                <w:b/>
              </w:rPr>
              <w:t>2</w:t>
            </w:r>
          </w:p>
        </w:tc>
      </w:tr>
      <w:tr w:rsidR="00253C24" w:rsidRPr="00A25CA1" w14:paraId="5970530F" w14:textId="77777777" w:rsidTr="0083029F">
        <w:trPr>
          <w:trHeight w:val="1344"/>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69C39006" w14:textId="7F58E7FE" w:rsidR="00253C24" w:rsidRPr="00C11FA8" w:rsidRDefault="00253C24" w:rsidP="00870BAD">
            <w:pPr>
              <w:pStyle w:val="Sarakstarindkopa"/>
              <w:spacing w:line="276" w:lineRule="auto"/>
              <w:ind w:left="-14"/>
              <w:jc w:val="both"/>
              <w:rPr>
                <w:rFonts w:ascii="Arial" w:hAnsi="Arial" w:cs="Arial"/>
                <w:shd w:val="clear" w:color="auto" w:fill="FFFFFF"/>
                <w:lang w:eastAsia="ar-SA"/>
              </w:rPr>
            </w:pPr>
            <w:r w:rsidRPr="00C11FA8">
              <w:rPr>
                <w:rFonts w:ascii="Arial" w:hAnsi="Arial" w:cs="Arial"/>
                <w:shd w:val="clear" w:color="auto" w:fill="FFFFFF"/>
                <w:lang w:eastAsia="ar-SA"/>
              </w:rPr>
              <w:t>Ja pretendentam (vai kādam no biedriem, ja pretendents piedalās Iepirkumā kā piegādātāju apvienība vai personālsabiedrība) ir vides  vadības sistēmas sertifikāts ISO 14001 vai līdzvērtīgs sertifikāts</w:t>
            </w:r>
            <w:r w:rsidRPr="00C11FA8">
              <w:rPr>
                <w:rStyle w:val="Vresatsauce"/>
                <w:rFonts w:ascii="Arial" w:hAnsi="Arial" w:cs="Arial"/>
                <w:shd w:val="clear" w:color="auto" w:fill="FFFFFF"/>
                <w:lang w:eastAsia="ar-SA"/>
              </w:rPr>
              <w:footnoteReference w:id="2"/>
            </w:r>
            <w:r w:rsidRPr="00C11FA8">
              <w:rPr>
                <w:rFonts w:ascii="Arial" w:hAnsi="Arial" w:cs="Arial"/>
                <w:shd w:val="clear" w:color="auto" w:fill="FFFFFF"/>
                <w:lang w:eastAsia="ar-SA"/>
              </w:rPr>
              <w:t>, Komisija piešķir 2 punktus.</w:t>
            </w:r>
          </w:p>
          <w:p w14:paraId="0E792AEC" w14:textId="77777777" w:rsidR="00253C24" w:rsidRPr="00C11FA8" w:rsidRDefault="00253C24" w:rsidP="00870BAD">
            <w:pPr>
              <w:pStyle w:val="Sarakstarindkopa"/>
              <w:spacing w:line="276" w:lineRule="auto"/>
              <w:ind w:left="-14"/>
              <w:jc w:val="both"/>
              <w:rPr>
                <w:rFonts w:ascii="Arial" w:hAnsi="Arial" w:cs="Arial"/>
                <w:shd w:val="clear" w:color="auto" w:fill="FFFFFF"/>
                <w:lang w:eastAsia="ar-SA"/>
              </w:rPr>
            </w:pPr>
            <w:r w:rsidRPr="00C11FA8">
              <w:rPr>
                <w:rFonts w:ascii="Arial" w:hAnsi="Arial" w:cs="Arial"/>
                <w:shd w:val="clear" w:color="auto" w:fill="FFFFFF"/>
                <w:lang w:eastAsia="ar-SA"/>
              </w:rPr>
              <w:t>Ja pretendentam nav kvalitātes vadības sistēmas sertifikāts, Komisija punktus nepiešķir (0 punkti).</w:t>
            </w:r>
          </w:p>
        </w:tc>
      </w:tr>
      <w:tr w:rsidR="00BA4B48" w:rsidRPr="00265539" w14:paraId="109BA9B4"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14BD50E9" w14:textId="77777777" w:rsidR="00BA4B48" w:rsidRPr="00C11FA8" w:rsidRDefault="00BA4B48"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3.</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3DD5AFD8" w14:textId="1EA4B54E" w:rsidR="00BA4B48" w:rsidRPr="00C11FA8" w:rsidRDefault="00BA4B48"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Arodveselības un darba drošības vadības sistēma (A)</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49C7C9F5" w14:textId="77777777" w:rsidR="00BA4B48" w:rsidRPr="00C11FA8" w:rsidRDefault="00BA4B48" w:rsidP="00870BAD">
            <w:pPr>
              <w:pStyle w:val="Sarakstarindkopa"/>
              <w:widowControl w:val="0"/>
              <w:overflowPunct w:val="0"/>
              <w:autoSpaceDE w:val="0"/>
              <w:autoSpaceDN w:val="0"/>
              <w:adjustRightInd w:val="0"/>
              <w:spacing w:line="276" w:lineRule="auto"/>
              <w:ind w:left="0"/>
              <w:jc w:val="center"/>
              <w:rPr>
                <w:rFonts w:ascii="Arial" w:hAnsi="Arial" w:cs="Arial"/>
                <w:b/>
              </w:rPr>
            </w:pPr>
            <w:r w:rsidRPr="00C11FA8">
              <w:rPr>
                <w:rFonts w:ascii="Arial" w:hAnsi="Arial" w:cs="Arial"/>
                <w:b/>
              </w:rPr>
              <w:t>2</w:t>
            </w:r>
          </w:p>
        </w:tc>
      </w:tr>
      <w:tr w:rsidR="00BA4B48" w:rsidRPr="00265539" w14:paraId="414EEE8D" w14:textId="77777777" w:rsidTr="0083029F">
        <w:trPr>
          <w:trHeight w:val="1344"/>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3ECA0EDF" w14:textId="2B21329A" w:rsidR="00BA4B48" w:rsidRPr="00C11FA8" w:rsidRDefault="00BA4B48" w:rsidP="00BA4B48">
            <w:pPr>
              <w:spacing w:line="276" w:lineRule="auto"/>
              <w:jc w:val="both"/>
              <w:rPr>
                <w:rFonts w:ascii="Arial" w:hAnsi="Arial" w:cs="Arial"/>
                <w:shd w:val="clear" w:color="auto" w:fill="FFFFFF"/>
                <w:lang w:eastAsia="ar-SA"/>
              </w:rPr>
            </w:pPr>
            <w:r w:rsidRPr="00C11FA8">
              <w:rPr>
                <w:rFonts w:ascii="Arial" w:hAnsi="Arial" w:cs="Arial"/>
                <w:shd w:val="clear" w:color="auto" w:fill="FFFFFF"/>
                <w:lang w:eastAsia="ar-SA"/>
              </w:rPr>
              <w:lastRenderedPageBreak/>
              <w:t>Ja pretendentam (vai kādam no biedriem, ja pretendents piedalās iepirkumā kā piegādātāju apvienība vai personālsabiedrība) ir arodveselības un darba drošības vadības sistēmas sertifikāts ISO 45001 vai līdzvērtīgs sertifikāts</w:t>
            </w:r>
            <w:r w:rsidRPr="00C11FA8">
              <w:rPr>
                <w:rStyle w:val="Vresatsauce"/>
                <w:rFonts w:ascii="Arial" w:hAnsi="Arial" w:cs="Arial"/>
                <w:shd w:val="clear" w:color="auto" w:fill="FFFFFF"/>
                <w:lang w:eastAsia="ar-SA"/>
              </w:rPr>
              <w:footnoteReference w:id="3"/>
            </w:r>
            <w:r w:rsidRPr="00C11FA8">
              <w:rPr>
                <w:rFonts w:ascii="Arial" w:hAnsi="Arial" w:cs="Arial"/>
                <w:shd w:val="clear" w:color="auto" w:fill="FFFFFF"/>
                <w:lang w:eastAsia="ar-SA"/>
              </w:rPr>
              <w:t>, Komisija piešķir 2 punktus.</w:t>
            </w:r>
          </w:p>
          <w:p w14:paraId="68A9487E" w14:textId="77777777" w:rsidR="00BA4B48" w:rsidRPr="00C11FA8" w:rsidRDefault="00BA4B48" w:rsidP="00870BAD">
            <w:pPr>
              <w:pStyle w:val="Sarakstarindkopa"/>
              <w:spacing w:line="276" w:lineRule="auto"/>
              <w:ind w:left="-14"/>
              <w:jc w:val="both"/>
              <w:rPr>
                <w:rFonts w:ascii="Arial" w:hAnsi="Arial" w:cs="Arial"/>
                <w:shd w:val="clear" w:color="auto" w:fill="FFFFFF"/>
                <w:lang w:eastAsia="ar-SA"/>
              </w:rPr>
            </w:pPr>
            <w:r w:rsidRPr="00C11FA8">
              <w:rPr>
                <w:rFonts w:ascii="Arial" w:hAnsi="Arial" w:cs="Arial"/>
                <w:shd w:val="clear" w:color="auto" w:fill="FFFFFF"/>
                <w:lang w:eastAsia="ar-SA"/>
              </w:rPr>
              <w:t>Ja pretendentam nav kvalitātes vadības sistēmas sertifikāts, Komisija punktus nepiešķir (0 punkti).</w:t>
            </w:r>
          </w:p>
        </w:tc>
      </w:tr>
      <w:tr w:rsidR="0083029F" w:rsidRPr="00265539" w14:paraId="6218FD26"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68AE2FAD" w14:textId="09A81BE7" w:rsidR="0083029F" w:rsidRPr="00C11FA8" w:rsidRDefault="00C11FA8" w:rsidP="009C0CFE">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w:t>
            </w:r>
            <w:r w:rsidR="0083029F" w:rsidRPr="00C11FA8">
              <w:rPr>
                <w:rFonts w:ascii="Arial" w:hAnsi="Arial" w:cs="Arial"/>
                <w:b/>
              </w:rPr>
              <w:t>.</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7D67DBC8" w14:textId="6D40A041" w:rsidR="0083029F" w:rsidRPr="00C11FA8" w:rsidRDefault="0083029F" w:rsidP="009C0CFE">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Kvalitātes vadības sistēma (</w:t>
            </w:r>
            <w:r w:rsidR="00285F4A" w:rsidRPr="00C11FA8">
              <w:rPr>
                <w:rFonts w:ascii="Arial" w:hAnsi="Arial" w:cs="Arial"/>
                <w:b/>
              </w:rPr>
              <w:t>K</w:t>
            </w:r>
            <w:r w:rsidRPr="00C11FA8">
              <w:rPr>
                <w:rFonts w:ascii="Arial" w:hAnsi="Arial" w:cs="Arial"/>
                <w:b/>
              </w:rPr>
              <w:t>)</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146782FE" w14:textId="77777777" w:rsidR="0083029F" w:rsidRPr="00C11FA8" w:rsidRDefault="0083029F" w:rsidP="009C0CFE">
            <w:pPr>
              <w:pStyle w:val="Sarakstarindkopa"/>
              <w:widowControl w:val="0"/>
              <w:overflowPunct w:val="0"/>
              <w:autoSpaceDE w:val="0"/>
              <w:autoSpaceDN w:val="0"/>
              <w:adjustRightInd w:val="0"/>
              <w:spacing w:line="276" w:lineRule="auto"/>
              <w:ind w:left="0"/>
              <w:jc w:val="center"/>
              <w:rPr>
                <w:rFonts w:ascii="Arial" w:hAnsi="Arial" w:cs="Arial"/>
                <w:b/>
              </w:rPr>
            </w:pPr>
            <w:r w:rsidRPr="00C11FA8">
              <w:rPr>
                <w:rFonts w:ascii="Arial" w:hAnsi="Arial" w:cs="Arial"/>
                <w:b/>
              </w:rPr>
              <w:t>2</w:t>
            </w:r>
          </w:p>
        </w:tc>
      </w:tr>
      <w:tr w:rsidR="0083029F" w:rsidRPr="00265539" w14:paraId="51C5AECD" w14:textId="77777777" w:rsidTr="0083029F">
        <w:trPr>
          <w:trHeight w:val="1344"/>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5A16B533" w14:textId="10D6653D" w:rsidR="00285F4A" w:rsidRPr="00C11FA8" w:rsidRDefault="00285F4A" w:rsidP="00285F4A">
            <w:pPr>
              <w:spacing w:line="276" w:lineRule="auto"/>
              <w:jc w:val="both"/>
              <w:rPr>
                <w:rFonts w:ascii="Arial" w:hAnsi="Arial" w:cs="Arial"/>
                <w:shd w:val="clear" w:color="auto" w:fill="FFFFFF"/>
                <w:lang w:eastAsia="ar-SA"/>
              </w:rPr>
            </w:pPr>
            <w:r w:rsidRPr="00C11FA8">
              <w:rPr>
                <w:rFonts w:ascii="Arial" w:hAnsi="Arial" w:cs="Arial"/>
                <w:shd w:val="clear" w:color="auto" w:fill="FFFFFF"/>
                <w:lang w:eastAsia="ar-SA"/>
              </w:rPr>
              <w:t>Ja pretendentam (vai kādam no biedriem, ja pretendents piedalās Iepirkumā kā piegādātāju apvienība vai personālsabiedrība) ir pakalpojuma kvalitātes vadības sistēmas sertifikāts ISO 9001 vai līdzvērtīgs sertifikāts</w:t>
            </w:r>
            <w:r w:rsidR="00011D0F">
              <w:rPr>
                <w:rStyle w:val="Vresatsauce"/>
                <w:rFonts w:ascii="Arial" w:hAnsi="Arial" w:cs="Arial"/>
                <w:shd w:val="clear" w:color="auto" w:fill="FFFFFF"/>
                <w:lang w:eastAsia="ar-SA"/>
              </w:rPr>
              <w:footnoteReference w:id="4"/>
            </w:r>
            <w:r w:rsidRPr="00C11FA8">
              <w:rPr>
                <w:rFonts w:ascii="Arial" w:hAnsi="Arial" w:cs="Arial"/>
                <w:shd w:val="clear" w:color="auto" w:fill="FFFFFF"/>
                <w:lang w:eastAsia="ar-SA"/>
              </w:rPr>
              <w:t>, piešķir 2 punktus.</w:t>
            </w:r>
          </w:p>
          <w:p w14:paraId="6ED7397F" w14:textId="34325206" w:rsidR="0083029F" w:rsidRPr="00C11FA8" w:rsidRDefault="00285F4A" w:rsidP="00285F4A">
            <w:pPr>
              <w:pStyle w:val="Sarakstarindkopa"/>
              <w:spacing w:line="276" w:lineRule="auto"/>
              <w:ind w:left="-14"/>
              <w:jc w:val="both"/>
              <w:rPr>
                <w:rFonts w:ascii="Arial" w:hAnsi="Arial" w:cs="Arial"/>
                <w:shd w:val="clear" w:color="auto" w:fill="FFFFFF"/>
                <w:lang w:eastAsia="ar-SA"/>
              </w:rPr>
            </w:pPr>
            <w:r w:rsidRPr="00C11FA8">
              <w:rPr>
                <w:rFonts w:ascii="Arial" w:hAnsi="Arial" w:cs="Arial"/>
                <w:shd w:val="clear" w:color="auto" w:fill="FFFFFF"/>
                <w:lang w:eastAsia="ar-SA"/>
              </w:rPr>
              <w:t>Ja pretendentam nav kvalitātes vadības sistēmas sertifikāts – Komisija punktus nepiešķir (0 punkti).</w:t>
            </w:r>
          </w:p>
        </w:tc>
      </w:tr>
      <w:tr w:rsidR="00B14BFC" w14:paraId="52A1326C" w14:textId="77777777" w:rsidTr="00B14BFC">
        <w:trPr>
          <w:trHeight w:val="201"/>
        </w:trPr>
        <w:tc>
          <w:tcPr>
            <w:tcW w:w="5760" w:type="dxa"/>
            <w:gridSpan w:val="2"/>
            <w:tcBorders>
              <w:top w:val="single" w:sz="4" w:space="0" w:color="000000"/>
              <w:left w:val="single" w:sz="4" w:space="0" w:color="000000"/>
              <w:bottom w:val="single" w:sz="4" w:space="0" w:color="000000"/>
              <w:right w:val="single" w:sz="4" w:space="0" w:color="000000"/>
            </w:tcBorders>
            <w:shd w:val="clear" w:color="auto" w:fill="FFF6E7"/>
            <w:vAlign w:val="center"/>
          </w:tcPr>
          <w:p w14:paraId="651C57EA" w14:textId="77777777" w:rsidR="00B14BFC" w:rsidRPr="008B4A7C"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8B4A7C">
              <w:rPr>
                <w:rFonts w:ascii="Arial" w:hAnsi="Arial" w:cs="Arial"/>
                <w:b/>
              </w:rPr>
              <w:t>Kopā maksimālais punktu skaits:</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0B659210" w14:textId="77777777" w:rsidR="00B14BFC" w:rsidRPr="008B4A7C" w:rsidRDefault="00B14BFC" w:rsidP="00E9653D">
            <w:pPr>
              <w:pStyle w:val="Sarakstarindkopa"/>
              <w:widowControl w:val="0"/>
              <w:overflowPunct w:val="0"/>
              <w:autoSpaceDE w:val="0"/>
              <w:autoSpaceDN w:val="0"/>
              <w:adjustRightInd w:val="0"/>
              <w:spacing w:line="276" w:lineRule="auto"/>
              <w:ind w:left="0"/>
              <w:jc w:val="center"/>
              <w:rPr>
                <w:rFonts w:ascii="Arial" w:hAnsi="Arial" w:cs="Arial"/>
                <w:b/>
              </w:rPr>
            </w:pPr>
            <w:r w:rsidRPr="008B4A7C">
              <w:rPr>
                <w:rFonts w:ascii="Arial" w:hAnsi="Arial" w:cs="Arial"/>
                <w:b/>
              </w:rPr>
              <w:t>100</w:t>
            </w:r>
          </w:p>
        </w:tc>
      </w:tr>
    </w:tbl>
    <w:p w14:paraId="0D18456F" w14:textId="77777777" w:rsidR="00B14BFC" w:rsidRPr="00924003" w:rsidRDefault="00B14BFC" w:rsidP="00E9653D">
      <w:pPr>
        <w:spacing w:line="276" w:lineRule="auto"/>
        <w:ind w:left="1134"/>
        <w:jc w:val="both"/>
        <w:rPr>
          <w:rFonts w:ascii="Arial" w:hAnsi="Arial" w:cs="Arial"/>
          <w:highlight w:val="yellow"/>
        </w:rPr>
      </w:pPr>
    </w:p>
    <w:p w14:paraId="772C71E3" w14:textId="0103C2BB" w:rsidR="00B14BFC" w:rsidRPr="009365FD" w:rsidRDefault="00B14BFC" w:rsidP="00E9653D">
      <w:pPr>
        <w:pStyle w:val="Stils2"/>
        <w:numPr>
          <w:ilvl w:val="2"/>
          <w:numId w:val="22"/>
        </w:numPr>
        <w:spacing w:line="276" w:lineRule="auto"/>
        <w:ind w:left="1170"/>
        <w:rPr>
          <w:rFonts w:ascii="Arial" w:hAnsi="Arial" w:cs="Arial"/>
          <w:iCs/>
          <w:sz w:val="24"/>
          <w:szCs w:val="24"/>
        </w:rPr>
      </w:pPr>
      <w:bookmarkStart w:id="6" w:name="_Ref132871759"/>
      <w:r w:rsidRPr="009365FD">
        <w:rPr>
          <w:rFonts w:ascii="Arial" w:hAnsi="Arial" w:cs="Arial"/>
          <w:iCs/>
          <w:sz w:val="24"/>
          <w:szCs w:val="24"/>
        </w:rPr>
        <w:t>Vērtēšanā katra kritērija punktu summu un iegūto punktu kopsummu nosaka ar precizitāti divas decimālzīmes aiz komata.</w:t>
      </w:r>
    </w:p>
    <w:p w14:paraId="729CED52" w14:textId="4CC3118D" w:rsidR="00B14BFC" w:rsidRPr="00265539" w:rsidRDefault="00B14BFC" w:rsidP="00265539">
      <w:pPr>
        <w:pStyle w:val="Stils2"/>
        <w:numPr>
          <w:ilvl w:val="2"/>
          <w:numId w:val="22"/>
        </w:numPr>
        <w:spacing w:line="276" w:lineRule="auto"/>
        <w:ind w:left="1134" w:hanging="708"/>
        <w:rPr>
          <w:rFonts w:ascii="Arial" w:hAnsi="Arial" w:cs="Arial"/>
          <w:iCs/>
          <w:sz w:val="24"/>
          <w:szCs w:val="24"/>
        </w:rPr>
      </w:pPr>
      <w:r w:rsidRPr="009365FD">
        <w:rPr>
          <w:rFonts w:ascii="Arial" w:hAnsi="Arial" w:cs="Arial"/>
          <w:iCs/>
          <w:sz w:val="24"/>
          <w:szCs w:val="24"/>
        </w:rPr>
        <w:t xml:space="preserve">Ja vairāku Pretendentu piedāvājumi ir ar vienādu punktu skaitu saimnieciski </w:t>
      </w:r>
      <w:r w:rsidRPr="0060277D">
        <w:rPr>
          <w:rFonts w:ascii="Arial" w:hAnsi="Arial" w:cs="Arial"/>
          <w:iCs/>
          <w:sz w:val="24"/>
          <w:szCs w:val="24"/>
        </w:rPr>
        <w:t xml:space="preserve">izdevīgāka piedāvājuma vērtējumā, Komisija izvēlas Pretendentu </w:t>
      </w:r>
      <w:r w:rsidRPr="00265539">
        <w:rPr>
          <w:rFonts w:ascii="Arial" w:hAnsi="Arial" w:cs="Arial"/>
          <w:iCs/>
          <w:sz w:val="24"/>
          <w:szCs w:val="24"/>
        </w:rPr>
        <w:t>kurš saņēmis augstāku punktu skaitu kritērij</w:t>
      </w:r>
      <w:r w:rsidR="003E4268">
        <w:rPr>
          <w:rFonts w:ascii="Arial" w:hAnsi="Arial" w:cs="Arial"/>
          <w:iCs/>
          <w:sz w:val="24"/>
          <w:szCs w:val="24"/>
        </w:rPr>
        <w:t>a</w:t>
      </w:r>
      <w:r w:rsidRPr="00265539">
        <w:rPr>
          <w:rFonts w:ascii="Arial" w:hAnsi="Arial" w:cs="Arial"/>
          <w:iCs/>
          <w:sz w:val="24"/>
          <w:szCs w:val="24"/>
        </w:rPr>
        <w:t xml:space="preserve"> “Piedāvājuma cena (C)” vērtējumā</w:t>
      </w:r>
      <w:r w:rsidR="00265539">
        <w:rPr>
          <w:rFonts w:ascii="Arial" w:hAnsi="Arial" w:cs="Arial"/>
          <w:iCs/>
          <w:sz w:val="24"/>
          <w:szCs w:val="24"/>
        </w:rPr>
        <w:t xml:space="preserve">. </w:t>
      </w:r>
      <w:r w:rsidR="00265539" w:rsidRPr="00265539">
        <w:rPr>
          <w:rFonts w:ascii="Arial" w:hAnsi="Arial" w:cs="Arial"/>
          <w:iCs/>
          <w:sz w:val="24"/>
          <w:szCs w:val="24"/>
        </w:rPr>
        <w:t>J</w:t>
      </w:r>
      <w:r w:rsidRPr="00265539">
        <w:rPr>
          <w:rFonts w:ascii="Arial" w:hAnsi="Arial" w:cs="Arial"/>
          <w:iCs/>
          <w:sz w:val="24"/>
          <w:szCs w:val="24"/>
        </w:rPr>
        <w:t>a, piemērojot iepriekš norādīto izvēles kritēriju, Komisija nevar izvēlēties uzvarētāju pretendentu, tā izvēlas piedāvājumu</w:t>
      </w:r>
      <w:r w:rsidR="00265539" w:rsidRPr="00265539">
        <w:rPr>
          <w:rFonts w:ascii="Arial" w:hAnsi="Arial" w:cs="Arial"/>
          <w:iCs/>
          <w:sz w:val="24"/>
          <w:szCs w:val="24"/>
        </w:rPr>
        <w:t xml:space="preserve">, pamatojoties uz kvalitātes kritērijiem, kas raksturo </w:t>
      </w:r>
      <w:r w:rsidR="00AF2B96">
        <w:rPr>
          <w:rFonts w:ascii="Arial" w:hAnsi="Arial" w:cs="Arial"/>
          <w:iCs/>
          <w:sz w:val="24"/>
          <w:szCs w:val="24"/>
        </w:rPr>
        <w:t xml:space="preserve">iesniegto </w:t>
      </w:r>
      <w:r w:rsidR="00265539" w:rsidRPr="00265539">
        <w:rPr>
          <w:rFonts w:ascii="Arial" w:hAnsi="Arial" w:cs="Arial"/>
          <w:iCs/>
          <w:sz w:val="24"/>
          <w:szCs w:val="24"/>
        </w:rPr>
        <w:t>piedāvājumu, tostarp tādiem, kas saistīti ar sociālajiem, vides vai inovāciju aspektiem.</w:t>
      </w:r>
    </w:p>
    <w:bookmarkEnd w:id="6"/>
    <w:p w14:paraId="5F691484" w14:textId="09C29AE3" w:rsidR="00597BCF" w:rsidRPr="00295396" w:rsidRDefault="00597BCF" w:rsidP="00E9653D">
      <w:pPr>
        <w:pStyle w:val="Pamatteksts2"/>
        <w:numPr>
          <w:ilvl w:val="1"/>
          <w:numId w:val="22"/>
        </w:numPr>
        <w:spacing w:after="40" w:line="276" w:lineRule="auto"/>
        <w:ind w:left="720"/>
        <w:jc w:val="both"/>
        <w:rPr>
          <w:rFonts w:ascii="Arial" w:hAnsi="Arial" w:cs="Arial"/>
        </w:rPr>
      </w:pPr>
      <w:r w:rsidRPr="00295396">
        <w:rPr>
          <w:rFonts w:ascii="Arial" w:hAnsi="Arial" w:cs="Arial"/>
        </w:rPr>
        <w:t xml:space="preserve">Komisija pārbauda, vai uz Pretendentu, kuram būtu piešķiramas </w:t>
      </w:r>
      <w:r w:rsidR="003C117E" w:rsidRPr="00295396">
        <w:rPr>
          <w:rFonts w:ascii="Arial" w:hAnsi="Arial" w:cs="Arial"/>
        </w:rPr>
        <w:t>Iepirkuma līguma</w:t>
      </w:r>
      <w:r w:rsidRPr="00295396">
        <w:rPr>
          <w:rFonts w:ascii="Arial" w:hAnsi="Arial" w:cs="Arial"/>
        </w:rPr>
        <w:t xml:space="preserve"> slēgšanas tiesības, neattiecas Nolikuma </w:t>
      </w:r>
      <w:r w:rsidR="00FD65BE">
        <w:rPr>
          <w:rFonts w:ascii="Arial" w:hAnsi="Arial" w:cs="Arial"/>
        </w:rPr>
        <w:t>4.2</w:t>
      </w:r>
      <w:r w:rsidRPr="00295396">
        <w:rPr>
          <w:rFonts w:ascii="Arial" w:hAnsi="Arial" w:cs="Arial"/>
        </w:rPr>
        <w:t>.</w:t>
      </w:r>
      <w:r w:rsidR="00693EF7" w:rsidRPr="00295396">
        <w:rPr>
          <w:rFonts w:ascii="Arial" w:hAnsi="Arial" w:cs="Arial"/>
        </w:rPr>
        <w:t xml:space="preserve"> </w:t>
      </w:r>
      <w:r w:rsidRPr="00295396">
        <w:rPr>
          <w:rFonts w:ascii="Arial" w:hAnsi="Arial" w:cs="Arial"/>
        </w:rPr>
        <w:t xml:space="preserve">punktā </w:t>
      </w:r>
      <w:r w:rsidR="00A7686A" w:rsidRPr="00295396">
        <w:rPr>
          <w:rFonts w:ascii="Arial" w:hAnsi="Arial" w:cs="Arial"/>
        </w:rPr>
        <w:t xml:space="preserve">noteiktie </w:t>
      </w:r>
      <w:r w:rsidRPr="00295396">
        <w:rPr>
          <w:rFonts w:ascii="Arial" w:hAnsi="Arial" w:cs="Arial"/>
        </w:rPr>
        <w:t>izslēgšanas iemesli, pārbaudi veicot Publisko iepirkumu likuma 42.</w:t>
      </w:r>
      <w:r w:rsidR="00A64D65" w:rsidRPr="00295396">
        <w:rPr>
          <w:rFonts w:ascii="Arial" w:hAnsi="Arial" w:cs="Arial"/>
        </w:rPr>
        <w:t xml:space="preserve"> </w:t>
      </w:r>
      <w:r w:rsidRPr="00295396">
        <w:rPr>
          <w:rFonts w:ascii="Arial" w:hAnsi="Arial" w:cs="Arial"/>
        </w:rPr>
        <w:t xml:space="preserve">pantā </w:t>
      </w:r>
      <w:r w:rsidRPr="00295396">
        <w:rPr>
          <w:rFonts w:ascii="Arial" w:hAnsi="Arial" w:cs="Arial"/>
          <w:bCs/>
        </w:rPr>
        <w:t>un 43.</w:t>
      </w:r>
      <w:r w:rsidR="00A64D65" w:rsidRPr="00295396">
        <w:rPr>
          <w:rFonts w:ascii="Arial" w:hAnsi="Arial" w:cs="Arial"/>
          <w:bCs/>
        </w:rPr>
        <w:t xml:space="preserve"> </w:t>
      </w:r>
      <w:r w:rsidRPr="00295396">
        <w:rPr>
          <w:rFonts w:ascii="Arial" w:hAnsi="Arial" w:cs="Arial"/>
          <w:bCs/>
        </w:rPr>
        <w:t xml:space="preserve">pantā </w:t>
      </w:r>
      <w:r w:rsidRPr="00295396">
        <w:rPr>
          <w:rFonts w:ascii="Arial" w:hAnsi="Arial" w:cs="Arial"/>
        </w:rPr>
        <w:t xml:space="preserve">noteiktajā kārtībā, </w:t>
      </w:r>
      <w:r w:rsidRPr="00295396">
        <w:rPr>
          <w:rFonts w:ascii="Arial" w:hAnsi="Arial" w:cs="Arial"/>
          <w:bCs/>
        </w:rPr>
        <w:t>kā arī publiski pieejamajās sankciju datubāzēs</w:t>
      </w:r>
      <w:r w:rsidRPr="00295396">
        <w:rPr>
          <w:rFonts w:ascii="Arial" w:hAnsi="Arial" w:cs="Arial"/>
        </w:rPr>
        <w:t>.</w:t>
      </w:r>
      <w:r w:rsidR="00265539">
        <w:rPr>
          <w:rFonts w:ascii="Arial" w:hAnsi="Arial" w:cs="Arial"/>
        </w:rPr>
        <w:t xml:space="preserve"> </w:t>
      </w:r>
    </w:p>
    <w:p w14:paraId="6DC86EE1" w14:textId="77777777" w:rsidR="00FD65BE" w:rsidRPr="00FD65BE" w:rsidRDefault="00FD65BE" w:rsidP="00E9653D">
      <w:pPr>
        <w:pStyle w:val="Sarakstarindkopa"/>
        <w:numPr>
          <w:ilvl w:val="1"/>
          <w:numId w:val="22"/>
        </w:numPr>
        <w:spacing w:line="276" w:lineRule="auto"/>
        <w:ind w:left="720"/>
        <w:rPr>
          <w:rFonts w:ascii="Arial" w:hAnsi="Arial" w:cs="Arial"/>
          <w:b/>
          <w:bCs/>
        </w:rPr>
      </w:pPr>
      <w:r w:rsidRPr="00FD65BE">
        <w:rPr>
          <w:rFonts w:ascii="Arial" w:hAnsi="Arial" w:cs="Arial"/>
          <w:b/>
          <w:bCs/>
        </w:rPr>
        <w:t>Lēmums par Līguma slēgšanas tiesību piešķiršanu</w:t>
      </w:r>
    </w:p>
    <w:p w14:paraId="3D52925E" w14:textId="1B0C2798"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 xml:space="preserve">Komisija lemj par Līguma slēgšanas tiesību piešķiršanu Pretendentam, kuram atbilstoši Komisijas lēmumam būtu piešķiramas Līguma slēgšanas tiesības (Nolikuma </w:t>
      </w:r>
      <w:r w:rsidR="00791F7B">
        <w:rPr>
          <w:rFonts w:ascii="Arial" w:hAnsi="Arial" w:cs="Arial"/>
          <w:iCs/>
          <w:sz w:val="24"/>
          <w:szCs w:val="24"/>
        </w:rPr>
        <w:t>6</w:t>
      </w:r>
      <w:r w:rsidRPr="00FD65BE">
        <w:rPr>
          <w:rFonts w:ascii="Arial" w:hAnsi="Arial" w:cs="Arial"/>
          <w:iCs/>
          <w:sz w:val="24"/>
          <w:szCs w:val="24"/>
        </w:rPr>
        <w:t>.5. punkts) un uz kuru neattiecas pretendentu izslēgšanas iemesli.</w:t>
      </w:r>
    </w:p>
    <w:p w14:paraId="23C5F7E4" w14:textId="77777777"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Ja izraudzītais Pretendents atsakās slēgt Līgumu ar Pasūtītāju, Komisija pieņem lēmumu slēgt Līgumu ar nākamo Pretendentu, kurš iesniedzis saimnieciski visizdevīgāko piedāvājumu, vai pārtraukt Iepirkumu, neizvēloties nevienu piedāvājumu.</w:t>
      </w:r>
    </w:p>
    <w:p w14:paraId="7CC3B433" w14:textId="77777777"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Par atteikšanos slēgt Līgumu uzskatāmi šādi gadījumi:</w:t>
      </w:r>
    </w:p>
    <w:p w14:paraId="7AE50894" w14:textId="77777777" w:rsidR="00FD65BE" w:rsidRP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t>Pretendents rakstiski paziņo Komisijai par piedāvājuma atsaukumu;</w:t>
      </w:r>
    </w:p>
    <w:p w14:paraId="3F86FFF0" w14:textId="77777777" w:rsidR="00FD65BE" w:rsidRP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t>nenoslēdz Līgumu piecu darbdienu laikā pēc Pasūtītāja uzaicinājuma saņemšanas;</w:t>
      </w:r>
    </w:p>
    <w:p w14:paraId="391582DD" w14:textId="77777777" w:rsid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lastRenderedPageBreak/>
        <w:t>Pretendents neiesniedz Nolikuma 4.1.5. punktā noteikto dokumentu.</w:t>
      </w:r>
    </w:p>
    <w:p w14:paraId="33F7FB2A" w14:textId="77777777" w:rsidR="00FD65BE" w:rsidRPr="00FD65BE" w:rsidRDefault="00FD65BE" w:rsidP="00E9653D">
      <w:pPr>
        <w:pStyle w:val="Stils2"/>
        <w:numPr>
          <w:ilvl w:val="0"/>
          <w:numId w:val="0"/>
        </w:numPr>
        <w:spacing w:line="276" w:lineRule="auto"/>
        <w:ind w:left="2340"/>
        <w:rPr>
          <w:rFonts w:ascii="Arial" w:hAnsi="Arial" w:cs="Arial"/>
          <w:iCs/>
          <w:sz w:val="24"/>
          <w:szCs w:val="24"/>
        </w:rPr>
      </w:pPr>
    </w:p>
    <w:p w14:paraId="10447759"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bookmarkStart w:id="7" w:name="_Hlk132392296"/>
      <w:bookmarkStart w:id="8" w:name="_Hlk132397414"/>
      <w:r w:rsidRPr="00FD65BE">
        <w:rPr>
          <w:rFonts w:ascii="Arial" w:hAnsi="Arial" w:cs="Arial"/>
          <w:sz w:val="24"/>
          <w:szCs w:val="24"/>
        </w:rPr>
        <w:t>LĪGUMA NOSLĒGŠANAS KĀRTĪBA</w:t>
      </w:r>
    </w:p>
    <w:p w14:paraId="2DA34496" w14:textId="0278F451" w:rsidR="00FD65BE" w:rsidRPr="000F52EC" w:rsidRDefault="00FD65BE" w:rsidP="00E9653D">
      <w:pPr>
        <w:pStyle w:val="A3"/>
        <w:numPr>
          <w:ilvl w:val="1"/>
          <w:numId w:val="22"/>
        </w:numPr>
        <w:spacing w:line="276" w:lineRule="auto"/>
        <w:ind w:left="720"/>
        <w:rPr>
          <w:rFonts w:ascii="Arial" w:hAnsi="Arial" w:cs="Arial"/>
          <w:bCs/>
          <w:szCs w:val="24"/>
        </w:rPr>
      </w:pPr>
      <w:r w:rsidRPr="00FD65BE">
        <w:rPr>
          <w:rFonts w:ascii="Arial" w:hAnsi="Arial" w:cs="Arial"/>
          <w:bCs/>
          <w:szCs w:val="24"/>
        </w:rPr>
        <w:t xml:space="preserve">Līgumu slēdz </w:t>
      </w:r>
      <w:r w:rsidRPr="000F52EC">
        <w:rPr>
          <w:rFonts w:ascii="Arial" w:hAnsi="Arial" w:cs="Arial"/>
          <w:bCs/>
          <w:szCs w:val="24"/>
        </w:rPr>
        <w:t xml:space="preserve">saskaņā ar Nolikuma </w:t>
      </w:r>
      <w:r w:rsidR="00C83F5B" w:rsidRPr="000F52EC">
        <w:rPr>
          <w:rFonts w:ascii="Arial" w:hAnsi="Arial" w:cs="Arial"/>
          <w:bCs/>
          <w:szCs w:val="24"/>
        </w:rPr>
        <w:t>7</w:t>
      </w:r>
      <w:r w:rsidRPr="000F52EC">
        <w:rPr>
          <w:rFonts w:ascii="Arial" w:hAnsi="Arial" w:cs="Arial"/>
          <w:bCs/>
          <w:szCs w:val="24"/>
        </w:rPr>
        <w:t>. pielikumā pievienoto Līguma projektu.</w:t>
      </w:r>
    </w:p>
    <w:p w14:paraId="6B8B0242" w14:textId="0F8181A8" w:rsidR="00FD65BE" w:rsidRPr="000F52EC" w:rsidRDefault="00FD65BE" w:rsidP="00E9653D">
      <w:pPr>
        <w:pStyle w:val="A3"/>
        <w:numPr>
          <w:ilvl w:val="1"/>
          <w:numId w:val="22"/>
        </w:numPr>
        <w:spacing w:line="276" w:lineRule="auto"/>
        <w:ind w:left="720"/>
        <w:rPr>
          <w:rFonts w:ascii="Arial" w:hAnsi="Arial" w:cs="Arial"/>
          <w:bCs/>
          <w:szCs w:val="24"/>
        </w:rPr>
      </w:pPr>
      <w:r w:rsidRPr="000F52EC">
        <w:rPr>
          <w:rFonts w:ascii="Arial" w:hAnsi="Arial" w:cs="Arial"/>
          <w:bCs/>
          <w:szCs w:val="24"/>
        </w:rPr>
        <w:t>Līgumu izstrādā Pasūtītājs un to slēdz pēc Pasūtītāja valdes pilnvarojuma saņemšanas.</w:t>
      </w:r>
    </w:p>
    <w:p w14:paraId="4EE2A107" w14:textId="77777777" w:rsidR="00FD65BE" w:rsidRPr="00FD65BE" w:rsidRDefault="00FD65BE" w:rsidP="00E9653D">
      <w:pPr>
        <w:pStyle w:val="A3"/>
        <w:spacing w:line="276" w:lineRule="auto"/>
        <w:ind w:left="567" w:firstLine="0"/>
        <w:rPr>
          <w:rFonts w:ascii="Arial" w:hAnsi="Arial" w:cs="Arial"/>
          <w:bCs/>
          <w:szCs w:val="24"/>
        </w:rPr>
      </w:pPr>
    </w:p>
    <w:p w14:paraId="6748578B"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KOMISIJAS TIESĪBAS UN PIENĀKUMI</w:t>
      </w:r>
    </w:p>
    <w:p w14:paraId="5D534CB5"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Komisijas tiesības:</w:t>
      </w:r>
    </w:p>
    <w:p w14:paraId="5FB29418"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noraidīt Pretendenta piedāvājumu vai izslēgt Pretendentu no turpmākās dalības Iepirkumā, ja Komisija konstatē piedāvājuma noraidīšanas vai Pretendenta izslēgšanas apstākļus;</w:t>
      </w:r>
    </w:p>
    <w:p w14:paraId="60E83C7A"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pieaicināt ekspertu ar padomdevēja tiesībām;</w:t>
      </w:r>
    </w:p>
    <w:p w14:paraId="4864F367"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pieprasīt, lai Pretendents izskaidro vai papildina piedāvājumā ietverto informāciju vai dokumentu;</w:t>
      </w:r>
    </w:p>
    <w:p w14:paraId="63DAA383"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pieprasīt Pretendentam uzrādīt dokumenta oriģinālu vai iesniegt apliecinātu dokumenta kopiju, ja Komisijai rodas šaubas par iesniegtās dokumenta kopijas autentiskumu;</w:t>
      </w:r>
    </w:p>
    <w:p w14:paraId="55BFC469"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Pretendentu kvalifikācijas atbilstības pārbaudi veikt tikai tam Pretendentam, kuram būtu piešķiramas Līguma slēgšanas tiesības;</w:t>
      </w:r>
    </w:p>
    <w:p w14:paraId="38DED898"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piešķirt Līguma slēgšanas tiesības, izbeigt vai pārtraukt Iepirkumu, neizvēloties nevienu piedāvājumu.</w:t>
      </w:r>
    </w:p>
    <w:p w14:paraId="58282100"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 xml:space="preserve"> Komisijas pienākumi:</w:t>
      </w:r>
    </w:p>
    <w:p w14:paraId="1686D86A" w14:textId="77777777" w:rsidR="00FD65BE" w:rsidRPr="00FD65BE" w:rsidRDefault="00FD65BE" w:rsidP="00E9653D">
      <w:pPr>
        <w:pStyle w:val="Nodala111"/>
        <w:numPr>
          <w:ilvl w:val="2"/>
          <w:numId w:val="22"/>
        </w:numPr>
        <w:spacing w:line="276" w:lineRule="auto"/>
        <w:ind w:left="1440"/>
        <w:rPr>
          <w:rFonts w:ascii="Arial" w:hAnsi="Arial" w:cs="Arial"/>
        </w:rPr>
      </w:pPr>
      <w:r w:rsidRPr="00FD65BE">
        <w:rPr>
          <w:rFonts w:ascii="Arial" w:hAnsi="Arial" w:cs="Arial"/>
        </w:rPr>
        <w:t>vērtēt Pretendentus un to iesniegtos piedāvājums saskaņā ar PIL un Nolikumu;</w:t>
      </w:r>
    </w:p>
    <w:p w14:paraId="4E292510" w14:textId="77777777" w:rsidR="00FD65BE" w:rsidRPr="00FD65BE" w:rsidRDefault="00FD65BE" w:rsidP="00E9653D">
      <w:pPr>
        <w:pStyle w:val="Nodala111"/>
        <w:numPr>
          <w:ilvl w:val="2"/>
          <w:numId w:val="22"/>
        </w:numPr>
        <w:spacing w:line="276" w:lineRule="auto"/>
        <w:ind w:left="1440"/>
        <w:rPr>
          <w:rFonts w:ascii="Arial" w:hAnsi="Arial" w:cs="Arial"/>
        </w:rPr>
      </w:pPr>
      <w:r w:rsidRPr="00FD65BE">
        <w:rPr>
          <w:rFonts w:ascii="Arial" w:hAnsi="Arial" w:cs="Arial"/>
        </w:rPr>
        <w:t>piedāvājumu vērtēšanas laikā līdz Iepirkuma rezultātu paziņošanai nesniegt informāciju par vērtēšanas procesu.</w:t>
      </w:r>
    </w:p>
    <w:p w14:paraId="1B7FA664" w14:textId="77777777" w:rsidR="00FD65BE" w:rsidRPr="00FD65BE" w:rsidRDefault="00FD65BE" w:rsidP="00E9653D">
      <w:pPr>
        <w:pStyle w:val="Nodala111"/>
        <w:numPr>
          <w:ilvl w:val="0"/>
          <w:numId w:val="0"/>
        </w:numPr>
        <w:spacing w:line="276" w:lineRule="auto"/>
        <w:ind w:left="1170"/>
        <w:rPr>
          <w:rFonts w:ascii="Arial" w:hAnsi="Arial" w:cs="Arial"/>
        </w:rPr>
      </w:pPr>
    </w:p>
    <w:p w14:paraId="0B1EFA10"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PRETENDENTU TIESĪBAS UN PIENĀKUMI</w:t>
      </w:r>
    </w:p>
    <w:p w14:paraId="3E6BDFF9" w14:textId="0A9CF39F"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Pretendentu tiesības:</w:t>
      </w:r>
    </w:p>
    <w:p w14:paraId="4B7C3B15"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veidot piegādātāju apvienību un iesniegt vienu kopēju piedāvājumu Iepirkumā;</w:t>
      </w:r>
    </w:p>
    <w:p w14:paraId="77F3767B"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sekot līdzi piedāvājumu atvēršanas procesam EIS sadaļā “Atvēršana”;</w:t>
      </w:r>
    </w:p>
    <w:p w14:paraId="5215556D"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līdz piedāvājumu iesniegšanas termiņa beigām grozīt vai jebkurā Iepirkuma stadijā atsaukt iesniegto piedāvājumu, rakstiski par to paziņojot Komisijai;</w:t>
      </w:r>
    </w:p>
    <w:p w14:paraId="177B2379" w14:textId="234CAAF9" w:rsidR="00FD65BE" w:rsidRPr="00FD65BE" w:rsidRDefault="00FD65BE" w:rsidP="00E9653D">
      <w:pPr>
        <w:pStyle w:val="Sarakstarindkopa"/>
        <w:numPr>
          <w:ilvl w:val="2"/>
          <w:numId w:val="22"/>
        </w:numPr>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piedāvājumā noteikt, kura no piedāvājumā ietvertās informācijas ir komercnoslēpums vai konfidenciāla informācija, pamatojoties uz PIL 14.</w:t>
      </w:r>
      <w:r w:rsidR="00791F7B">
        <w:rPr>
          <w:rFonts w:ascii="Arial" w:eastAsiaTheme="minorHAnsi" w:hAnsi="Arial" w:cs="Arial"/>
          <w:lang w:eastAsia="ar-SA"/>
        </w:rPr>
        <w:t> </w:t>
      </w:r>
      <w:r w:rsidRPr="00FD65BE">
        <w:rPr>
          <w:rFonts w:ascii="Arial" w:eastAsiaTheme="minorHAnsi" w:hAnsi="Arial" w:cs="Arial"/>
          <w:lang w:eastAsia="ar-SA"/>
        </w:rPr>
        <w:t xml:space="preserve">panta otro daļu, un Pasūtītājam to nebūs tiesības atklāt citiem Pretendentiem. </w:t>
      </w:r>
    </w:p>
    <w:p w14:paraId="6A0C8982"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spacing w:val="-1"/>
        </w:rPr>
        <w:t>P</w:t>
      </w:r>
      <w:r w:rsidRPr="00FD65BE">
        <w:rPr>
          <w:rFonts w:ascii="Arial" w:hAnsi="Arial" w:cs="Arial"/>
        </w:rPr>
        <w:t>retendentu pienākumi:</w:t>
      </w:r>
    </w:p>
    <w:p w14:paraId="7E043509" w14:textId="77777777" w:rsidR="00FD65BE" w:rsidRPr="00FD65BE" w:rsidRDefault="00FD65BE" w:rsidP="00E9653D">
      <w:pPr>
        <w:pStyle w:val="Sarakstarindkopa"/>
        <w:numPr>
          <w:ilvl w:val="2"/>
          <w:numId w:val="22"/>
        </w:numPr>
        <w:tabs>
          <w:tab w:val="left" w:pos="1800"/>
        </w:tabs>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pastāvīgi sekot EIS publicētajai informācijai, tajā skaitā</w:t>
      </w:r>
      <w:r w:rsidRPr="00FD65BE">
        <w:rPr>
          <w:rFonts w:ascii="Arial" w:hAnsi="Arial" w:cs="Arial"/>
        </w:rPr>
        <w:t xml:space="preserve"> Komisijas sniegtajām atbildēm uz Piegādātāju jautājumiem</w:t>
      </w:r>
      <w:r w:rsidRPr="00FD65BE">
        <w:rPr>
          <w:rFonts w:ascii="Arial" w:eastAsiaTheme="minorHAnsi" w:hAnsi="Arial" w:cs="Arial"/>
          <w:lang w:eastAsia="ar-SA"/>
        </w:rPr>
        <w:t>;</w:t>
      </w:r>
    </w:p>
    <w:p w14:paraId="0273A14B" w14:textId="77777777" w:rsidR="00FD65BE" w:rsidRPr="00FD65BE" w:rsidRDefault="00FD65BE" w:rsidP="00E9653D">
      <w:pPr>
        <w:pStyle w:val="Sarakstarindkopa"/>
        <w:numPr>
          <w:ilvl w:val="2"/>
          <w:numId w:val="22"/>
        </w:numPr>
        <w:tabs>
          <w:tab w:val="left" w:pos="1800"/>
        </w:tabs>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 xml:space="preserve">izstrādāt piedāvājumu atbilstoši Nolikuma noteikumiem, tajā skaitā aizpildīt Nolikumam pievienotās veidnes. Ja Pretendents konstatē pretrunas </w:t>
      </w:r>
      <w:r w:rsidRPr="00FD65BE">
        <w:rPr>
          <w:rFonts w:ascii="Arial" w:eastAsiaTheme="minorHAnsi" w:hAnsi="Arial" w:cs="Arial"/>
          <w:lang w:eastAsia="ar-SA"/>
        </w:rPr>
        <w:lastRenderedPageBreak/>
        <w:t>Nolikumā, par tām Pretendentam ir pienākums informēt Pasūtītāju un prasīt skaidrojumu;</w:t>
      </w:r>
    </w:p>
    <w:p w14:paraId="28FF7A03"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rPr>
      </w:pPr>
      <w:r w:rsidRPr="00FD65BE">
        <w:rPr>
          <w:rFonts w:ascii="Arial" w:hAnsi="Arial" w:cs="Arial"/>
        </w:rPr>
        <w:t>Komisijas noteiktajā termiņā sniegt atbildi uz Komisijas pieprasījumu izskaidrot vai papildināt piedāvājumā ietverto informāciju vai dokumentu;</w:t>
      </w:r>
    </w:p>
    <w:p w14:paraId="6BF88EAB"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rPr>
      </w:pPr>
      <w:r w:rsidRPr="00FD65BE">
        <w:rPr>
          <w:rFonts w:ascii="Arial" w:hAnsi="Arial" w:cs="Arial"/>
        </w:rPr>
        <w:t>nodrošināt, lai piedāvājumā ietvertā informācija nav pieejama līdz piedāvājumu atvēršanai. Pēc piedāvājumu iesniegšanas termiņa beigām Pretendents nedrīkst savu piedāvājumu labot vai papildināt;</w:t>
      </w:r>
    </w:p>
    <w:p w14:paraId="39863533"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b/>
        </w:rPr>
      </w:pPr>
      <w:r w:rsidRPr="00FD65BE">
        <w:rPr>
          <w:rFonts w:ascii="Arial" w:hAnsi="Arial" w:cs="Arial"/>
        </w:rPr>
        <w:t>segt piedāvājuma sagatavošanas un iesniegšanas izmaksas. Pasūtītājs nav atbildīgs par šīm izmaksām neatkarīgi no Iepirkuma rezultāta.</w:t>
      </w:r>
    </w:p>
    <w:p w14:paraId="6CB3C1C3" w14:textId="77777777" w:rsidR="00FD65BE" w:rsidRPr="00FD65BE" w:rsidRDefault="00FD65BE" w:rsidP="00E9653D">
      <w:pPr>
        <w:pStyle w:val="Nodala111"/>
        <w:numPr>
          <w:ilvl w:val="0"/>
          <w:numId w:val="0"/>
        </w:numPr>
        <w:tabs>
          <w:tab w:val="left" w:pos="1800"/>
        </w:tabs>
        <w:spacing w:line="276" w:lineRule="auto"/>
        <w:ind w:left="1440" w:hanging="720"/>
        <w:rPr>
          <w:rFonts w:ascii="Arial" w:hAnsi="Arial" w:cs="Arial"/>
          <w:b/>
        </w:rPr>
      </w:pPr>
    </w:p>
    <w:p w14:paraId="471D46AF"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FIZISKO PERSONU DATU APSTRĀDE</w:t>
      </w:r>
    </w:p>
    <w:p w14:paraId="492D7054" w14:textId="77777777" w:rsidR="00FD65BE" w:rsidRPr="00FD65BE" w:rsidRDefault="00FD65BE" w:rsidP="00E9653D">
      <w:pPr>
        <w:pStyle w:val="Nodala111"/>
        <w:numPr>
          <w:ilvl w:val="1"/>
          <w:numId w:val="22"/>
        </w:numPr>
        <w:spacing w:line="276" w:lineRule="auto"/>
        <w:ind w:left="720"/>
        <w:rPr>
          <w:rFonts w:ascii="Arial" w:eastAsia="Times New Roman" w:hAnsi="Arial" w:cs="Arial"/>
          <w:lang w:eastAsia="en-US"/>
        </w:rPr>
      </w:pPr>
      <w:r w:rsidRPr="00FD65BE">
        <w:rPr>
          <w:rFonts w:ascii="Arial" w:eastAsia="Times New Roman" w:hAnsi="Arial" w:cs="Arial"/>
          <w:lang w:eastAsia="en-US"/>
        </w:rPr>
        <w:t>Personas datu apstrādes pamatojums – Iepirkuma norise, Pretendentu piedāvājumu izvērtēšana, Līguma noslēgšana un izpilde saskaņā ar Eiropas Parlamenta un Padomes Regulas (ES) 2016/679 (2016. gada 27. aprīlis) par fizisku personu aizsardzību attiecībā uz personas datu apstrādi un šādu datu brīvu apriti un ar ko atceļ Direktīvu 95/46/EK (Vispārīgā datu aizsardzības regula), PIL un Nolikumu.</w:t>
      </w:r>
    </w:p>
    <w:p w14:paraId="6F3B2EAA" w14:textId="77777777" w:rsidR="00FD65BE" w:rsidRDefault="00FD65BE" w:rsidP="00E9653D">
      <w:pPr>
        <w:pStyle w:val="Nodala111"/>
        <w:numPr>
          <w:ilvl w:val="1"/>
          <w:numId w:val="22"/>
        </w:numPr>
        <w:spacing w:line="276" w:lineRule="auto"/>
        <w:ind w:left="720"/>
        <w:rPr>
          <w:rFonts w:ascii="Arial" w:eastAsia="Times New Roman" w:hAnsi="Arial" w:cs="Arial"/>
          <w:lang w:eastAsia="en-US"/>
        </w:rPr>
      </w:pPr>
      <w:r w:rsidRPr="00FD65BE">
        <w:rPr>
          <w:rFonts w:ascii="Arial" w:eastAsia="Times New Roman" w:hAnsi="Arial" w:cs="Arial"/>
          <w:lang w:eastAsia="en-US"/>
        </w:rPr>
        <w:t>Pretendents nodrošina, ka Iepirkuma piedāvājumā norādīto fizisko personu (tai skaitā no visu personu apvienības biedru neatkarīgi no savstarpējo attiecību tiesiskā rakstura, kā arī visu apakšuzņēmēju, ja tādi piesaistīti, speciālistiem, darbiniekiem, kontaktpersonām) datu apstrādei ir tiesiskais pamats normatīvajos aktos noteiktajā kārtībā un personas ir informētas par datu apstrādi.</w:t>
      </w:r>
    </w:p>
    <w:p w14:paraId="705251B1" w14:textId="77777777" w:rsidR="00554A4D" w:rsidRDefault="00FD65BE" w:rsidP="00554A4D">
      <w:pPr>
        <w:pStyle w:val="Nodala111"/>
        <w:numPr>
          <w:ilvl w:val="1"/>
          <w:numId w:val="22"/>
        </w:numPr>
        <w:spacing w:line="276" w:lineRule="auto"/>
        <w:ind w:left="720"/>
        <w:rPr>
          <w:rFonts w:ascii="Arial" w:eastAsia="Times New Roman" w:hAnsi="Arial" w:cs="Arial"/>
          <w:lang w:eastAsia="en-US"/>
        </w:rPr>
      </w:pPr>
      <w:r w:rsidRPr="00554A4D">
        <w:rPr>
          <w:rFonts w:ascii="Arial" w:eastAsia="Times New Roman" w:hAnsi="Arial" w:cs="Arial"/>
          <w:lang w:eastAsia="en-US"/>
        </w:rPr>
        <w:t xml:space="preserve">Personas datu pārzinis ir valsts akciju sabiedrība "Ceļu satiksmes drošības direkcija", </w:t>
      </w:r>
      <w:proofErr w:type="spellStart"/>
      <w:r w:rsidRPr="00554A4D">
        <w:rPr>
          <w:rFonts w:ascii="Arial" w:eastAsia="Times New Roman" w:hAnsi="Arial" w:cs="Arial"/>
          <w:lang w:eastAsia="en-US"/>
        </w:rPr>
        <w:t>reģ</w:t>
      </w:r>
      <w:proofErr w:type="spellEnd"/>
      <w:r w:rsidRPr="00554A4D">
        <w:rPr>
          <w:rFonts w:ascii="Arial" w:eastAsia="Times New Roman" w:hAnsi="Arial" w:cs="Arial"/>
          <w:lang w:eastAsia="en-US"/>
        </w:rPr>
        <w:t>. Nr. 40003345734, juridiskā adrese: Sergeja Eizenšteina iela 6, Rīga, LV-1079.</w:t>
      </w:r>
      <w:r w:rsidR="00554A4D" w:rsidRPr="00554A4D">
        <w:rPr>
          <w:rFonts w:ascii="Arial" w:eastAsia="Times New Roman" w:hAnsi="Arial" w:cs="Arial"/>
          <w:lang w:eastAsia="en-US"/>
        </w:rPr>
        <w:t xml:space="preserve"> </w:t>
      </w:r>
    </w:p>
    <w:p w14:paraId="2646C365" w14:textId="2A5A96A7" w:rsidR="00554A4D" w:rsidRPr="00554A4D" w:rsidRDefault="00554A4D" w:rsidP="00554A4D">
      <w:pPr>
        <w:pStyle w:val="Nodala111"/>
        <w:numPr>
          <w:ilvl w:val="1"/>
          <w:numId w:val="22"/>
        </w:numPr>
        <w:spacing w:line="276" w:lineRule="auto"/>
        <w:ind w:left="720"/>
        <w:rPr>
          <w:rFonts w:ascii="Arial" w:eastAsia="Times New Roman" w:hAnsi="Arial" w:cs="Arial"/>
          <w:lang w:eastAsia="en-US"/>
        </w:rPr>
      </w:pPr>
      <w:r w:rsidRPr="00554A4D">
        <w:rPr>
          <w:rFonts w:ascii="Arial" w:eastAsia="Times New Roman" w:hAnsi="Arial" w:cs="Arial"/>
          <w:lang w:eastAsia="en-US"/>
        </w:rPr>
        <w:t xml:space="preserve">Kontaktinformācija ar personas datu apstrādi saistītajos jautājumos ir </w:t>
      </w:r>
      <w:hyperlink r:id="rId14" w:history="1">
        <w:r w:rsidRPr="00A839FF">
          <w:rPr>
            <w:rStyle w:val="Hipersaite"/>
            <w:rFonts w:ascii="Arial" w:eastAsia="Times New Roman" w:hAnsi="Arial" w:cs="Arial"/>
            <w:lang w:eastAsia="en-US"/>
          </w:rPr>
          <w:t>datu.specialists@csdd.gov.lv</w:t>
        </w:r>
      </w:hyperlink>
      <w:r w:rsidRPr="00554A4D">
        <w:rPr>
          <w:rFonts w:ascii="Arial" w:eastAsia="Times New Roman" w:hAnsi="Arial" w:cs="Arial"/>
          <w:lang w:eastAsia="en-US"/>
        </w:rPr>
        <w:t xml:space="preserve">. Ar Pasūtītāja Privātuma politiku var iepazīties šeit: </w:t>
      </w:r>
      <w:hyperlink r:id="rId15" w:history="1">
        <w:r w:rsidRPr="00A839FF">
          <w:rPr>
            <w:rStyle w:val="Hipersaite"/>
            <w:rFonts w:ascii="Arial" w:eastAsia="Times New Roman" w:hAnsi="Arial" w:cs="Arial"/>
            <w:lang w:eastAsia="en-US"/>
          </w:rPr>
          <w:t>https://www.csdd.lv/personas-datu-apstrade/privatuma-politika</w:t>
        </w:r>
      </w:hyperlink>
      <w:r w:rsidRPr="00554A4D">
        <w:rPr>
          <w:rFonts w:ascii="Arial" w:eastAsia="Times New Roman" w:hAnsi="Arial" w:cs="Arial"/>
          <w:lang w:eastAsia="en-US"/>
        </w:rPr>
        <w:t xml:space="preserve">. </w:t>
      </w:r>
    </w:p>
    <w:p w14:paraId="03C2AE98" w14:textId="77777777" w:rsidR="00554A4D" w:rsidRPr="00554A4D" w:rsidRDefault="00554A4D" w:rsidP="00554A4D">
      <w:pPr>
        <w:pStyle w:val="Nodala111"/>
        <w:numPr>
          <w:ilvl w:val="0"/>
          <w:numId w:val="0"/>
        </w:numPr>
        <w:spacing w:line="276" w:lineRule="auto"/>
        <w:ind w:left="1440"/>
        <w:rPr>
          <w:rFonts w:ascii="Arial" w:eastAsia="Times New Roman" w:hAnsi="Arial" w:cs="Arial"/>
          <w:lang w:eastAsia="en-US"/>
        </w:rPr>
      </w:pPr>
    </w:p>
    <w:p w14:paraId="1F4EC8DB" w14:textId="77777777" w:rsidR="00554A4D" w:rsidRPr="00FD65BE" w:rsidRDefault="00554A4D" w:rsidP="00554A4D">
      <w:pPr>
        <w:pStyle w:val="Nodala111"/>
        <w:numPr>
          <w:ilvl w:val="0"/>
          <w:numId w:val="0"/>
        </w:numPr>
        <w:spacing w:line="276" w:lineRule="auto"/>
        <w:ind w:left="720"/>
        <w:rPr>
          <w:rFonts w:ascii="Arial" w:eastAsia="Times New Roman" w:hAnsi="Arial" w:cs="Arial"/>
          <w:lang w:eastAsia="en-US"/>
        </w:rPr>
      </w:pPr>
    </w:p>
    <w:p w14:paraId="188FABFB"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CITI NOTEIKUMI</w:t>
      </w:r>
    </w:p>
    <w:p w14:paraId="5AC56F5C" w14:textId="77777777" w:rsidR="00FD65BE" w:rsidRPr="00A345DD" w:rsidRDefault="00FD65BE" w:rsidP="00E9653D">
      <w:pPr>
        <w:pStyle w:val="Sarakstarindkopa"/>
        <w:numPr>
          <w:ilvl w:val="1"/>
          <w:numId w:val="22"/>
        </w:numPr>
        <w:spacing w:line="276" w:lineRule="auto"/>
        <w:ind w:left="720"/>
        <w:jc w:val="both"/>
        <w:rPr>
          <w:rFonts w:ascii="Arial" w:hAnsi="Arial" w:cs="Arial"/>
          <w:b/>
        </w:rPr>
      </w:pPr>
      <w:r w:rsidRPr="00FD65BE">
        <w:rPr>
          <w:rFonts w:ascii="Arial" w:hAnsi="Arial" w:cs="Arial"/>
          <w:bCs/>
        </w:rPr>
        <w:t xml:space="preserve">Citus noteikumus attiecībā uz Iepirkuma norisi, kas nav atrunāti Nolikumā, paredz Latvijas </w:t>
      </w:r>
      <w:r w:rsidRPr="00A345DD">
        <w:rPr>
          <w:rFonts w:ascii="Arial" w:hAnsi="Arial" w:cs="Arial"/>
          <w:bCs/>
        </w:rPr>
        <w:t>Republikas normatīvie akti.</w:t>
      </w:r>
    </w:p>
    <w:p w14:paraId="634DF895" w14:textId="77777777" w:rsidR="00FD65BE" w:rsidRPr="00A345DD" w:rsidRDefault="00FD65BE" w:rsidP="00E9653D">
      <w:pPr>
        <w:pStyle w:val="Sarakstarindkopa"/>
        <w:numPr>
          <w:ilvl w:val="1"/>
          <w:numId w:val="22"/>
        </w:numPr>
        <w:spacing w:line="276" w:lineRule="auto"/>
        <w:ind w:left="720"/>
        <w:jc w:val="both"/>
        <w:rPr>
          <w:rFonts w:ascii="Arial" w:hAnsi="Arial" w:cs="Arial"/>
          <w:b/>
        </w:rPr>
      </w:pPr>
      <w:r w:rsidRPr="00A345DD">
        <w:rPr>
          <w:rFonts w:ascii="Arial" w:hAnsi="Arial" w:cs="Arial"/>
          <w:bCs/>
        </w:rPr>
        <w:t>Nolikumam pievienoti šādi pielikumi:</w:t>
      </w:r>
    </w:p>
    <w:p w14:paraId="41465601" w14:textId="270F65DF" w:rsidR="00FD65BE" w:rsidRPr="00A345DD" w:rsidRDefault="00FD65BE" w:rsidP="00E9653D">
      <w:pPr>
        <w:pStyle w:val="Sarakstarindkopa"/>
        <w:tabs>
          <w:tab w:val="left" w:pos="1418"/>
        </w:tabs>
        <w:spacing w:line="276" w:lineRule="auto"/>
        <w:ind w:left="993" w:hanging="284"/>
        <w:rPr>
          <w:rFonts w:ascii="Arial" w:hAnsi="Arial" w:cs="Arial"/>
        </w:rPr>
      </w:pPr>
      <w:r w:rsidRPr="00A345DD">
        <w:rPr>
          <w:rFonts w:ascii="Arial" w:hAnsi="Arial" w:cs="Arial"/>
        </w:rPr>
        <w:t>1. </w:t>
      </w:r>
      <w:r w:rsidRPr="00756E33">
        <w:rPr>
          <w:rFonts w:ascii="Arial" w:hAnsi="Arial" w:cs="Arial"/>
        </w:rPr>
        <w:t xml:space="preserve">pielikums – </w:t>
      </w:r>
      <w:r w:rsidR="00A65007" w:rsidRPr="00756E33">
        <w:rPr>
          <w:rFonts w:ascii="Arial" w:hAnsi="Arial" w:cs="Arial"/>
        </w:rPr>
        <w:t>Tehniskā specifikācija</w:t>
      </w:r>
      <w:r w:rsidRPr="00756E33">
        <w:rPr>
          <w:rFonts w:ascii="Arial" w:hAnsi="Arial" w:cs="Arial"/>
        </w:rPr>
        <w:t>;</w:t>
      </w:r>
    </w:p>
    <w:p w14:paraId="425E3117" w14:textId="77777777" w:rsidR="00FD65BE" w:rsidRPr="00FD65BE" w:rsidRDefault="00FD65BE" w:rsidP="00E9653D">
      <w:pPr>
        <w:pStyle w:val="Sarakstarindkopa"/>
        <w:tabs>
          <w:tab w:val="left" w:pos="1418"/>
        </w:tabs>
        <w:spacing w:line="276" w:lineRule="auto"/>
        <w:ind w:left="993" w:hanging="284"/>
        <w:rPr>
          <w:rFonts w:ascii="Arial" w:hAnsi="Arial" w:cs="Arial"/>
        </w:rPr>
      </w:pPr>
      <w:r w:rsidRPr="00A345DD">
        <w:rPr>
          <w:rFonts w:ascii="Arial" w:hAnsi="Arial" w:cs="Arial"/>
        </w:rPr>
        <w:t>2. pielikums – Pieteikuma veidne;</w:t>
      </w:r>
    </w:p>
    <w:p w14:paraId="328E1932" w14:textId="77D6DA03" w:rsidR="00FD65BE" w:rsidRPr="00756E33" w:rsidRDefault="00FD65BE" w:rsidP="00E9653D">
      <w:pPr>
        <w:pStyle w:val="Sarakstarindkopa"/>
        <w:tabs>
          <w:tab w:val="left" w:pos="1418"/>
        </w:tabs>
        <w:spacing w:line="276" w:lineRule="auto"/>
        <w:ind w:left="993" w:hanging="284"/>
        <w:rPr>
          <w:rFonts w:ascii="Arial" w:hAnsi="Arial" w:cs="Arial"/>
        </w:rPr>
      </w:pPr>
      <w:r w:rsidRPr="00756E33">
        <w:rPr>
          <w:rFonts w:ascii="Arial" w:hAnsi="Arial" w:cs="Arial"/>
        </w:rPr>
        <w:t xml:space="preserve">3. pielikums - </w:t>
      </w:r>
      <w:r w:rsidR="00F42341" w:rsidRPr="00756E33">
        <w:rPr>
          <w:rFonts w:ascii="Arial" w:hAnsi="Arial" w:cs="Arial"/>
        </w:rPr>
        <w:t xml:space="preserve"> </w:t>
      </w:r>
      <w:r w:rsidR="00B20C4F">
        <w:rPr>
          <w:rFonts w:ascii="Arial" w:hAnsi="Arial" w:cs="Arial"/>
        </w:rPr>
        <w:t>A</w:t>
      </w:r>
      <w:r w:rsidRPr="00756E33">
        <w:rPr>
          <w:rFonts w:ascii="Arial" w:hAnsi="Arial" w:cs="Arial"/>
        </w:rPr>
        <w:t>pliecinājuma veidne;</w:t>
      </w:r>
    </w:p>
    <w:p w14:paraId="3E0E97F7" w14:textId="77777777" w:rsidR="00C07FE4" w:rsidRPr="00756E33" w:rsidRDefault="00FD65BE" w:rsidP="00E9653D">
      <w:pPr>
        <w:pStyle w:val="Sarakstarindkopa"/>
        <w:tabs>
          <w:tab w:val="left" w:pos="1418"/>
        </w:tabs>
        <w:spacing w:line="276" w:lineRule="auto"/>
        <w:ind w:left="993" w:hanging="284"/>
        <w:rPr>
          <w:rFonts w:ascii="Arial" w:hAnsi="Arial" w:cs="Arial"/>
        </w:rPr>
      </w:pPr>
      <w:r w:rsidRPr="00756E33">
        <w:rPr>
          <w:rFonts w:ascii="Arial" w:hAnsi="Arial" w:cs="Arial"/>
        </w:rPr>
        <w:t xml:space="preserve">4. pielikums – </w:t>
      </w:r>
      <w:r w:rsidR="00C07FE4" w:rsidRPr="00756E33">
        <w:rPr>
          <w:rFonts w:ascii="Arial" w:hAnsi="Arial" w:cs="Arial"/>
        </w:rPr>
        <w:t>Pretendenta pieredzes apraksts veidne;</w:t>
      </w:r>
    </w:p>
    <w:p w14:paraId="106964D7" w14:textId="09BCB243" w:rsidR="00FD65BE" w:rsidRPr="00756E33" w:rsidRDefault="00C07FE4" w:rsidP="00E9653D">
      <w:pPr>
        <w:pStyle w:val="Sarakstarindkopa"/>
        <w:tabs>
          <w:tab w:val="left" w:pos="1418"/>
        </w:tabs>
        <w:spacing w:line="276" w:lineRule="auto"/>
        <w:ind w:left="993" w:hanging="284"/>
        <w:rPr>
          <w:rFonts w:ascii="Arial" w:hAnsi="Arial" w:cs="Arial"/>
        </w:rPr>
      </w:pPr>
      <w:r w:rsidRPr="00756E33">
        <w:rPr>
          <w:rFonts w:ascii="Arial" w:hAnsi="Arial" w:cs="Arial"/>
        </w:rPr>
        <w:t>5. pielikums – Speciālista apliecinājums veidne</w:t>
      </w:r>
      <w:r w:rsidR="00FD65BE" w:rsidRPr="00756E33">
        <w:rPr>
          <w:rFonts w:ascii="Arial" w:hAnsi="Arial" w:cs="Arial"/>
        </w:rPr>
        <w:t>;</w:t>
      </w:r>
    </w:p>
    <w:p w14:paraId="450455D7" w14:textId="7BFE6495" w:rsidR="00BA3967" w:rsidRPr="00756E33" w:rsidRDefault="00C83F5B" w:rsidP="00E9653D">
      <w:pPr>
        <w:pStyle w:val="Sarakstarindkopa"/>
        <w:tabs>
          <w:tab w:val="left" w:pos="1418"/>
        </w:tabs>
        <w:spacing w:line="276" w:lineRule="auto"/>
        <w:ind w:left="993" w:hanging="284"/>
        <w:rPr>
          <w:rFonts w:ascii="Arial" w:hAnsi="Arial" w:cs="Arial"/>
        </w:rPr>
      </w:pPr>
      <w:r w:rsidRPr="00756E33">
        <w:rPr>
          <w:rFonts w:ascii="Arial" w:hAnsi="Arial" w:cs="Arial"/>
        </w:rPr>
        <w:t>6</w:t>
      </w:r>
      <w:r w:rsidR="00BA3967" w:rsidRPr="00756E33">
        <w:rPr>
          <w:rFonts w:ascii="Arial" w:hAnsi="Arial" w:cs="Arial"/>
        </w:rPr>
        <w:t xml:space="preserve">. pielikums – </w:t>
      </w:r>
      <w:r w:rsidR="00C63F80" w:rsidRPr="00756E33">
        <w:rPr>
          <w:rFonts w:ascii="Arial" w:hAnsi="Arial" w:cs="Arial"/>
        </w:rPr>
        <w:t>Finanšu piedāvājums (</w:t>
      </w:r>
      <w:r w:rsidR="00884E16">
        <w:rPr>
          <w:rFonts w:ascii="Arial" w:hAnsi="Arial" w:cs="Arial"/>
        </w:rPr>
        <w:t>Būvd</w:t>
      </w:r>
      <w:r w:rsidR="00C63F80" w:rsidRPr="00756E33">
        <w:rPr>
          <w:rFonts w:ascii="Arial" w:hAnsi="Arial" w:cs="Arial"/>
        </w:rPr>
        <w:t>arbu apjomu saraksts) veidne</w:t>
      </w:r>
      <w:r w:rsidR="00BA3967" w:rsidRPr="00756E33">
        <w:rPr>
          <w:rFonts w:ascii="Arial" w:hAnsi="Arial" w:cs="Arial"/>
        </w:rPr>
        <w:t>;</w:t>
      </w:r>
    </w:p>
    <w:p w14:paraId="72D8C993" w14:textId="0B7DAEB5" w:rsidR="00FD65BE" w:rsidRPr="00FD65BE" w:rsidRDefault="00C83F5B" w:rsidP="00E9653D">
      <w:pPr>
        <w:pStyle w:val="Sarakstarindkopa"/>
        <w:tabs>
          <w:tab w:val="left" w:pos="1418"/>
        </w:tabs>
        <w:spacing w:line="276" w:lineRule="auto"/>
        <w:ind w:left="993" w:hanging="284"/>
        <w:rPr>
          <w:rFonts w:ascii="Arial" w:hAnsi="Arial" w:cs="Arial"/>
        </w:rPr>
      </w:pPr>
      <w:r w:rsidRPr="00756E33">
        <w:rPr>
          <w:rFonts w:ascii="Arial" w:hAnsi="Arial" w:cs="Arial"/>
        </w:rPr>
        <w:t>7</w:t>
      </w:r>
      <w:r w:rsidR="00FD65BE" w:rsidRPr="00756E33">
        <w:rPr>
          <w:rFonts w:ascii="Arial" w:hAnsi="Arial" w:cs="Arial"/>
        </w:rPr>
        <w:t>. pielikums – Līguma projekts.</w:t>
      </w:r>
    </w:p>
    <w:bookmarkEnd w:id="7"/>
    <w:bookmarkEnd w:id="8"/>
    <w:p w14:paraId="644A7429" w14:textId="4206B073" w:rsidR="00A33F01" w:rsidRPr="00295396" w:rsidRDefault="00A33F01" w:rsidP="00E9653D">
      <w:pPr>
        <w:spacing w:line="276" w:lineRule="auto"/>
        <w:jc w:val="right"/>
        <w:rPr>
          <w:rFonts w:ascii="Arial" w:hAnsi="Arial" w:cs="Arial"/>
          <w:b/>
        </w:rPr>
      </w:pPr>
    </w:p>
    <w:sectPr w:rsidR="00A33F01" w:rsidRPr="00295396" w:rsidSect="00492050">
      <w:headerReference w:type="default" r:id="rId16"/>
      <w:footerReference w:type="default" r:id="rId17"/>
      <w:headerReference w:type="first" r:id="rId18"/>
      <w:pgSz w:w="11906" w:h="16838"/>
      <w:pgMar w:top="1134" w:right="1134" w:bottom="1080" w:left="13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BF597" w14:textId="77777777" w:rsidR="00FD4917" w:rsidRDefault="00FD4917">
      <w:r>
        <w:separator/>
      </w:r>
    </w:p>
    <w:p w14:paraId="4A897626" w14:textId="77777777" w:rsidR="00FD4917" w:rsidRDefault="00FD4917"/>
  </w:endnote>
  <w:endnote w:type="continuationSeparator" w:id="0">
    <w:p w14:paraId="3F8C79B9" w14:textId="77777777" w:rsidR="00FD4917" w:rsidRDefault="00FD4917">
      <w:r>
        <w:continuationSeparator/>
      </w:r>
    </w:p>
    <w:p w14:paraId="0B268713" w14:textId="77777777" w:rsidR="00FD4917" w:rsidRDefault="00FD49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RimTimes">
    <w:altName w:val="Times New Roman"/>
    <w:charset w:val="00"/>
    <w:family w:val="auto"/>
    <w:pitch w:val="variable"/>
    <w:sig w:usb0="00000003" w:usb1="00000000" w:usb2="00000000" w:usb3="00000000" w:csb0="00000001" w:csb1="00000000"/>
  </w:font>
  <w:font w:name="ヒラギノ角ゴ Pro W3">
    <w:altName w:val="Cambria"/>
    <w:charset w:val="00"/>
    <w:family w:val="roman"/>
    <w:pitch w:val="default"/>
  </w:font>
  <w:font w:name="Times New Roman Bold">
    <w:panose1 w:val="02020803070505020304"/>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61925638"/>
      <w:docPartObj>
        <w:docPartGallery w:val="Page Numbers (Bottom of Page)"/>
        <w:docPartUnique/>
      </w:docPartObj>
    </w:sdtPr>
    <w:sdtEndPr>
      <w:rPr>
        <w:noProof/>
      </w:rPr>
    </w:sdtEndPr>
    <w:sdtContent>
      <w:p w14:paraId="4D9FBB63" w14:textId="77777777" w:rsidR="00174EB1" w:rsidRPr="00222B3A" w:rsidRDefault="00174EB1" w:rsidP="008723E9">
        <w:pPr>
          <w:pStyle w:val="Kjene"/>
          <w:jc w:val="center"/>
          <w:rPr>
            <w:rFonts w:ascii="Arial" w:hAnsi="Arial" w:cs="Arial"/>
          </w:rPr>
        </w:pPr>
        <w:r w:rsidRPr="00222B3A">
          <w:rPr>
            <w:rFonts w:ascii="Arial" w:hAnsi="Arial" w:cs="Arial"/>
          </w:rPr>
          <w:fldChar w:fldCharType="begin"/>
        </w:r>
        <w:r w:rsidRPr="00222B3A">
          <w:rPr>
            <w:rFonts w:ascii="Arial" w:hAnsi="Arial" w:cs="Arial"/>
          </w:rPr>
          <w:instrText xml:space="preserve"> PAGE   \* MERGEFORMAT </w:instrText>
        </w:r>
        <w:r w:rsidRPr="00222B3A">
          <w:rPr>
            <w:rFonts w:ascii="Arial" w:hAnsi="Arial" w:cs="Arial"/>
          </w:rPr>
          <w:fldChar w:fldCharType="separate"/>
        </w:r>
        <w:r w:rsidRPr="00222B3A">
          <w:rPr>
            <w:rFonts w:ascii="Arial" w:hAnsi="Arial" w:cs="Arial"/>
            <w:noProof/>
          </w:rPr>
          <w:t>10</w:t>
        </w:r>
        <w:r w:rsidRPr="00222B3A">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0C46" w14:textId="77777777" w:rsidR="00FD4917" w:rsidRDefault="00FD4917">
      <w:r>
        <w:separator/>
      </w:r>
    </w:p>
    <w:p w14:paraId="36C2A1E3" w14:textId="77777777" w:rsidR="00FD4917" w:rsidRDefault="00FD4917"/>
  </w:footnote>
  <w:footnote w:type="continuationSeparator" w:id="0">
    <w:p w14:paraId="3CB8486B" w14:textId="77777777" w:rsidR="00FD4917" w:rsidRDefault="00FD4917">
      <w:r>
        <w:continuationSeparator/>
      </w:r>
    </w:p>
    <w:p w14:paraId="04BEF4E9" w14:textId="77777777" w:rsidR="00FD4917" w:rsidRDefault="00FD4917"/>
  </w:footnote>
  <w:footnote w:id="1">
    <w:p w14:paraId="409B469B" w14:textId="77777777" w:rsidR="007C5D89" w:rsidRPr="00C12988" w:rsidRDefault="007C5D89">
      <w:pPr>
        <w:pStyle w:val="Vresteksts"/>
        <w:rPr>
          <w:rFonts w:ascii="Arial" w:hAnsi="Arial" w:cs="Arial"/>
          <w:sz w:val="18"/>
          <w:szCs w:val="18"/>
        </w:rPr>
      </w:pPr>
      <w:r w:rsidRPr="00C12988">
        <w:rPr>
          <w:rStyle w:val="Vresatsauce"/>
          <w:rFonts w:ascii="Arial" w:hAnsi="Arial" w:cs="Arial"/>
          <w:sz w:val="18"/>
          <w:szCs w:val="18"/>
        </w:rPr>
        <w:footnoteRef/>
      </w:r>
      <w:r w:rsidRPr="00C12988">
        <w:rPr>
          <w:rFonts w:ascii="Arial" w:hAnsi="Arial" w:cs="Arial"/>
          <w:sz w:val="18"/>
          <w:szCs w:val="18"/>
        </w:rPr>
        <w:t xml:space="preserve"> Galvenais būvdarbu veicējs – būvdarbu veicējs, kas piesaista citus atsevišķus būvdarbu veicējus, noslēdzot attiecīgus līgumus, un kura pienākums ir realizēt objektu dabā atbilstoši būvprojektam.</w:t>
      </w:r>
    </w:p>
  </w:footnote>
  <w:footnote w:id="2">
    <w:p w14:paraId="10C8F94E" w14:textId="5F388F05" w:rsidR="00253C24" w:rsidRPr="00253C24" w:rsidRDefault="00253C24">
      <w:pPr>
        <w:pStyle w:val="Vresteksts"/>
        <w:rPr>
          <w:rFonts w:ascii="Arial" w:hAnsi="Arial" w:cs="Arial"/>
        </w:rPr>
      </w:pPr>
      <w:r>
        <w:rPr>
          <w:rStyle w:val="Vresatsauce"/>
        </w:rPr>
        <w:footnoteRef/>
      </w:r>
      <w:r>
        <w:t xml:space="preserve"> </w:t>
      </w:r>
      <w:r w:rsidRPr="00253C24">
        <w:rPr>
          <w:rFonts w:ascii="Arial" w:hAnsi="Arial" w:cs="Arial"/>
        </w:rPr>
        <w:t xml:space="preserve">Par </w:t>
      </w:r>
      <w:r>
        <w:rPr>
          <w:rFonts w:ascii="Arial" w:hAnsi="Arial" w:cs="Arial"/>
        </w:rPr>
        <w:t>vides</w:t>
      </w:r>
      <w:r w:rsidRPr="00253C24">
        <w:rPr>
          <w:rFonts w:ascii="Arial" w:hAnsi="Arial" w:cs="Arial"/>
        </w:rPr>
        <w:t xml:space="preserve"> vadības sistēmas aprakstu punkt</w:t>
      </w:r>
      <w:r>
        <w:rPr>
          <w:rFonts w:ascii="Arial" w:hAnsi="Arial" w:cs="Arial"/>
        </w:rPr>
        <w:t>us nepiešķir.</w:t>
      </w:r>
    </w:p>
  </w:footnote>
  <w:footnote w:id="3">
    <w:p w14:paraId="0C227CD4" w14:textId="53857329" w:rsidR="00BA4B48" w:rsidRPr="00253C24" w:rsidRDefault="00BA4B48" w:rsidP="00BA4B48">
      <w:pPr>
        <w:pStyle w:val="Vresteksts"/>
        <w:rPr>
          <w:rFonts w:ascii="Arial" w:hAnsi="Arial" w:cs="Arial"/>
        </w:rPr>
      </w:pPr>
      <w:r w:rsidRPr="00253C24">
        <w:rPr>
          <w:rStyle w:val="Vresatsauce"/>
          <w:rFonts w:ascii="Arial" w:hAnsi="Arial" w:cs="Arial"/>
        </w:rPr>
        <w:footnoteRef/>
      </w:r>
      <w:r w:rsidRPr="00253C24">
        <w:rPr>
          <w:rFonts w:ascii="Arial" w:hAnsi="Arial" w:cs="Arial"/>
        </w:rPr>
        <w:t xml:space="preserve"> Par </w:t>
      </w:r>
      <w:r w:rsidRPr="00BA4B48">
        <w:rPr>
          <w:rFonts w:ascii="Arial" w:hAnsi="Arial" w:cs="Arial"/>
        </w:rPr>
        <w:t xml:space="preserve">arodveselības un darba drošības vadības sistēmas </w:t>
      </w:r>
      <w:r w:rsidRPr="00253C24">
        <w:rPr>
          <w:rFonts w:ascii="Arial" w:hAnsi="Arial" w:cs="Arial"/>
        </w:rPr>
        <w:t>aprakstu punkt</w:t>
      </w:r>
      <w:r>
        <w:rPr>
          <w:rFonts w:ascii="Arial" w:hAnsi="Arial" w:cs="Arial"/>
        </w:rPr>
        <w:t>us nepiešķir.</w:t>
      </w:r>
    </w:p>
  </w:footnote>
  <w:footnote w:id="4">
    <w:p w14:paraId="0BF6875E" w14:textId="53987FC5" w:rsidR="00011D0F" w:rsidRDefault="00011D0F">
      <w:pPr>
        <w:pStyle w:val="Vresteksts"/>
      </w:pPr>
      <w:r>
        <w:rPr>
          <w:rStyle w:val="Vresatsauce"/>
        </w:rPr>
        <w:footnoteRef/>
      </w:r>
      <w:r>
        <w:t xml:space="preserve"> </w:t>
      </w:r>
      <w:r w:rsidRPr="00253C24">
        <w:rPr>
          <w:rFonts w:ascii="Arial" w:hAnsi="Arial" w:cs="Arial"/>
        </w:rPr>
        <w:t xml:space="preserve">Par </w:t>
      </w:r>
      <w:r>
        <w:rPr>
          <w:rFonts w:ascii="Arial" w:hAnsi="Arial" w:cs="Arial"/>
        </w:rPr>
        <w:t>kvalitātes</w:t>
      </w:r>
      <w:r w:rsidRPr="00BA4B48">
        <w:rPr>
          <w:rFonts w:ascii="Arial" w:hAnsi="Arial" w:cs="Arial"/>
        </w:rPr>
        <w:t xml:space="preserve"> vadības sistēmas </w:t>
      </w:r>
      <w:r w:rsidRPr="00253C24">
        <w:rPr>
          <w:rFonts w:ascii="Arial" w:hAnsi="Arial" w:cs="Arial"/>
        </w:rPr>
        <w:t>aprakstu punkt</w:t>
      </w:r>
      <w:r>
        <w:rPr>
          <w:rFonts w:ascii="Arial" w:hAnsi="Arial" w:cs="Arial"/>
        </w:rPr>
        <w:t>us nepiešķir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9B3A" w14:textId="222426C6" w:rsidR="00FC41AD" w:rsidRDefault="00E209B5" w:rsidP="008A6F47">
    <w:pPr>
      <w:pStyle w:val="Galvene"/>
      <w:jc w:val="right"/>
      <w:rPr>
        <w:rFonts w:ascii="Arial" w:hAnsi="Arial" w:cs="Arial"/>
        <w:sz w:val="20"/>
        <w:szCs w:val="20"/>
      </w:rPr>
    </w:pPr>
    <w:r>
      <w:rPr>
        <w:rFonts w:ascii="Arial" w:hAnsi="Arial" w:cs="Arial"/>
        <w:sz w:val="20"/>
        <w:szCs w:val="20"/>
      </w:rPr>
      <w:t>Iepirkum</w:t>
    </w:r>
    <w:r w:rsidR="00A762FB">
      <w:rPr>
        <w:rFonts w:ascii="Arial" w:hAnsi="Arial" w:cs="Arial"/>
        <w:sz w:val="20"/>
        <w:szCs w:val="20"/>
      </w:rPr>
      <w:t>s</w:t>
    </w:r>
    <w:r w:rsidR="00F34E07" w:rsidRPr="00F34E07">
      <w:rPr>
        <w:rFonts w:ascii="Arial" w:hAnsi="Arial" w:cs="Arial"/>
        <w:sz w:val="20"/>
        <w:szCs w:val="20"/>
      </w:rPr>
      <w:t xml:space="preserve"> </w:t>
    </w:r>
    <w:r w:rsidR="008A6F47">
      <w:rPr>
        <w:rFonts w:ascii="Arial" w:hAnsi="Arial" w:cs="Arial"/>
        <w:sz w:val="20"/>
        <w:szCs w:val="20"/>
      </w:rPr>
      <w:t>“</w:t>
    </w:r>
    <w:r w:rsidR="00E96805" w:rsidRPr="00E96805">
      <w:rPr>
        <w:rFonts w:ascii="Arial" w:hAnsi="Arial" w:cs="Arial"/>
        <w:sz w:val="20"/>
        <w:szCs w:val="20"/>
      </w:rPr>
      <w:t>Krāslavas klientu apkalpošanas centra ēkas jumta seguma daļēja atjaunošana</w:t>
    </w:r>
    <w:r w:rsidR="008A6F47">
      <w:rPr>
        <w:rFonts w:ascii="Arial" w:hAnsi="Arial" w:cs="Arial"/>
        <w:sz w:val="20"/>
        <w:szCs w:val="20"/>
      </w:rPr>
      <w:t>”</w:t>
    </w:r>
    <w:r w:rsidR="008A6F47" w:rsidRPr="008A6F47">
      <w:rPr>
        <w:rFonts w:ascii="Arial" w:hAnsi="Arial" w:cs="Arial"/>
        <w:sz w:val="20"/>
        <w:szCs w:val="20"/>
      </w:rPr>
      <w:t>,</w:t>
    </w:r>
  </w:p>
  <w:p w14:paraId="1BC989C4" w14:textId="10D8F364" w:rsidR="00AB4CE2" w:rsidRDefault="008A6F47" w:rsidP="008A6F47">
    <w:pPr>
      <w:pStyle w:val="Galvene"/>
      <w:jc w:val="right"/>
      <w:rPr>
        <w:rFonts w:ascii="Arial" w:hAnsi="Arial" w:cs="Arial"/>
        <w:sz w:val="20"/>
        <w:szCs w:val="20"/>
      </w:rPr>
    </w:pPr>
    <w:r w:rsidRPr="008A6F47">
      <w:rPr>
        <w:rFonts w:ascii="Arial" w:hAnsi="Arial" w:cs="Arial"/>
        <w:sz w:val="20"/>
        <w:szCs w:val="20"/>
      </w:rPr>
      <w:t>identifikācijas numurs CSDD 202</w:t>
    </w:r>
    <w:r w:rsidR="00BA56CF">
      <w:rPr>
        <w:rFonts w:ascii="Arial" w:hAnsi="Arial" w:cs="Arial"/>
        <w:sz w:val="20"/>
        <w:szCs w:val="20"/>
      </w:rPr>
      <w:t>6/</w:t>
    </w:r>
    <w:r w:rsidR="00E96805">
      <w:rPr>
        <w:rFonts w:ascii="Arial" w:hAnsi="Arial" w:cs="Arial"/>
        <w:sz w:val="20"/>
        <w:szCs w:val="20"/>
      </w:rPr>
      <w:t>48</w:t>
    </w:r>
  </w:p>
  <w:p w14:paraId="5A3D6A81" w14:textId="77777777" w:rsidR="00627975" w:rsidRPr="00F34E07" w:rsidRDefault="00627975" w:rsidP="008A6F47">
    <w:pPr>
      <w:pStyle w:val="Galve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2180" w14:textId="16608EB8" w:rsidR="00174EB1" w:rsidRDefault="00174EB1" w:rsidP="00057650">
    <w:pPr>
      <w:pStyle w:val="Galvene"/>
      <w:ind w:left="-284"/>
    </w:pPr>
    <w:r w:rsidRPr="007C26C8">
      <w:rPr>
        <w:rFonts w:ascii="Calibri" w:eastAsia="Calibri" w:hAnsi="Calibri"/>
        <w:noProof/>
        <w:kern w:val="2"/>
        <w14:ligatures w14:val="standardContextual"/>
      </w:rPr>
      <w:drawing>
        <wp:anchor distT="0" distB="0" distL="114300" distR="114300" simplePos="0" relativeHeight="251659264" behindDoc="0" locked="0" layoutInCell="1" allowOverlap="1" wp14:anchorId="114FD86D" wp14:editId="68361191">
          <wp:simplePos x="0" y="0"/>
          <wp:positionH relativeFrom="margin">
            <wp:posOffset>-144780</wp:posOffset>
          </wp:positionH>
          <wp:positionV relativeFrom="paragraph">
            <wp:posOffset>-635</wp:posOffset>
          </wp:positionV>
          <wp:extent cx="1854926" cy="1024052"/>
          <wp:effectExtent l="0" t="0" r="0" b="0"/>
          <wp:wrapNone/>
          <wp:docPr id="699297657" name="Picture 1991053439" descr="A black background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14620" name="Picture 3" descr="A black background with green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54926" cy="1024052"/>
                  </a:xfrm>
                  <a:prstGeom prst="rect">
                    <a:avLst/>
                  </a:prstGeom>
                </pic:spPr>
              </pic:pic>
            </a:graphicData>
          </a:graphic>
          <wp14:sizeRelH relativeFrom="page">
            <wp14:pctWidth>0</wp14:pctWidth>
          </wp14:sizeRelH>
          <wp14:sizeRelV relativeFrom="page">
            <wp14:pctHeight>0</wp14:pctHeight>
          </wp14:sizeRelV>
        </wp:anchor>
      </w:drawing>
    </w:r>
  </w:p>
  <w:p w14:paraId="12D598FD" w14:textId="42FE7546" w:rsidR="00174EB1" w:rsidRDefault="00174EB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C8D718"/>
    <w:lvl w:ilvl="0">
      <w:start w:val="1"/>
      <w:numFmt w:val="bullet"/>
      <w:pStyle w:val="Sarakstaaizzme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AB080E8"/>
    <w:lvl w:ilvl="0">
      <w:start w:val="1"/>
      <w:numFmt w:val="bullet"/>
      <w:pStyle w:val="Sarakstaaizzme"/>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D4D6A29A"/>
    <w:name w:val="WW8Num3"/>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2B21B27"/>
    <w:multiLevelType w:val="multilevel"/>
    <w:tmpl w:val="4236A622"/>
    <w:lvl w:ilvl="0">
      <w:start w:val="7"/>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B96BC9"/>
    <w:multiLevelType w:val="multilevel"/>
    <w:tmpl w:val="CCCEB38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i w:val="0"/>
        <w:iCs w:val="0"/>
        <w:color w:val="auto"/>
        <w:sz w:val="24"/>
        <w:szCs w:val="24"/>
      </w:rPr>
    </w:lvl>
    <w:lvl w:ilvl="3">
      <w:start w:val="1"/>
      <w:numFmt w:val="decimal"/>
      <w:lvlText w:val="%1.%2.%3.%4."/>
      <w:lvlJc w:val="left"/>
      <w:pPr>
        <w:ind w:left="720" w:hanging="720"/>
      </w:pPr>
      <w:rPr>
        <w:rFonts w:hint="default"/>
        <w:b w:val="0"/>
        <w:bCs w:val="0"/>
        <w:color w:val="auto"/>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98B5636"/>
    <w:multiLevelType w:val="multilevel"/>
    <w:tmpl w:val="1916E25A"/>
    <w:lvl w:ilvl="0">
      <w:start w:val="4"/>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52291F"/>
    <w:multiLevelType w:val="hybridMultilevel"/>
    <w:tmpl w:val="E5965B06"/>
    <w:lvl w:ilvl="0" w:tplc="AB125308">
      <w:start w:val="1"/>
      <w:numFmt w:val="lowerLetter"/>
      <w:lvlText w:val="%1)"/>
      <w:lvlJc w:val="left"/>
      <w:pPr>
        <w:ind w:left="3150" w:hanging="360"/>
      </w:pPr>
      <w:rPr>
        <w:rFonts w:hint="default"/>
      </w:rPr>
    </w:lvl>
    <w:lvl w:ilvl="1" w:tplc="04260019" w:tentative="1">
      <w:start w:val="1"/>
      <w:numFmt w:val="lowerLetter"/>
      <w:lvlText w:val="%2."/>
      <w:lvlJc w:val="left"/>
      <w:pPr>
        <w:ind w:left="3870" w:hanging="360"/>
      </w:pPr>
    </w:lvl>
    <w:lvl w:ilvl="2" w:tplc="0426001B" w:tentative="1">
      <w:start w:val="1"/>
      <w:numFmt w:val="lowerRoman"/>
      <w:lvlText w:val="%3."/>
      <w:lvlJc w:val="right"/>
      <w:pPr>
        <w:ind w:left="4590" w:hanging="180"/>
      </w:pPr>
    </w:lvl>
    <w:lvl w:ilvl="3" w:tplc="0426000F" w:tentative="1">
      <w:start w:val="1"/>
      <w:numFmt w:val="decimal"/>
      <w:lvlText w:val="%4."/>
      <w:lvlJc w:val="left"/>
      <w:pPr>
        <w:ind w:left="5310" w:hanging="360"/>
      </w:pPr>
    </w:lvl>
    <w:lvl w:ilvl="4" w:tplc="04260019" w:tentative="1">
      <w:start w:val="1"/>
      <w:numFmt w:val="lowerLetter"/>
      <w:lvlText w:val="%5."/>
      <w:lvlJc w:val="left"/>
      <w:pPr>
        <w:ind w:left="6030" w:hanging="360"/>
      </w:pPr>
    </w:lvl>
    <w:lvl w:ilvl="5" w:tplc="0426001B" w:tentative="1">
      <w:start w:val="1"/>
      <w:numFmt w:val="lowerRoman"/>
      <w:lvlText w:val="%6."/>
      <w:lvlJc w:val="right"/>
      <w:pPr>
        <w:ind w:left="6750" w:hanging="180"/>
      </w:pPr>
    </w:lvl>
    <w:lvl w:ilvl="6" w:tplc="0426000F" w:tentative="1">
      <w:start w:val="1"/>
      <w:numFmt w:val="decimal"/>
      <w:lvlText w:val="%7."/>
      <w:lvlJc w:val="left"/>
      <w:pPr>
        <w:ind w:left="7470" w:hanging="360"/>
      </w:pPr>
    </w:lvl>
    <w:lvl w:ilvl="7" w:tplc="04260019" w:tentative="1">
      <w:start w:val="1"/>
      <w:numFmt w:val="lowerLetter"/>
      <w:lvlText w:val="%8."/>
      <w:lvlJc w:val="left"/>
      <w:pPr>
        <w:ind w:left="8190" w:hanging="360"/>
      </w:pPr>
    </w:lvl>
    <w:lvl w:ilvl="8" w:tplc="0426001B" w:tentative="1">
      <w:start w:val="1"/>
      <w:numFmt w:val="lowerRoman"/>
      <w:lvlText w:val="%9."/>
      <w:lvlJc w:val="right"/>
      <w:pPr>
        <w:ind w:left="8910" w:hanging="180"/>
      </w:pPr>
    </w:lvl>
  </w:abstractNum>
  <w:abstractNum w:abstractNumId="7" w15:restartNumberingAfterBreak="0">
    <w:nsid w:val="13C800D5"/>
    <w:multiLevelType w:val="multilevel"/>
    <w:tmpl w:val="514ADD7C"/>
    <w:lvl w:ilvl="0">
      <w:start w:val="1"/>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7084E9E"/>
    <w:multiLevelType w:val="multilevel"/>
    <w:tmpl w:val="B0F67140"/>
    <w:lvl w:ilvl="0">
      <w:start w:val="4"/>
      <w:numFmt w:val="decimal"/>
      <w:lvlText w:val="%1."/>
      <w:lvlJc w:val="left"/>
      <w:pPr>
        <w:ind w:left="780" w:hanging="780"/>
      </w:pPr>
      <w:rPr>
        <w:rFonts w:hint="default"/>
        <w:b/>
      </w:rPr>
    </w:lvl>
    <w:lvl w:ilvl="1">
      <w:start w:val="3"/>
      <w:numFmt w:val="decimal"/>
      <w:lvlText w:val="%1.%2."/>
      <w:lvlJc w:val="left"/>
      <w:pPr>
        <w:ind w:left="780" w:hanging="780"/>
      </w:pPr>
      <w:rPr>
        <w:rFonts w:hint="default"/>
        <w:b/>
      </w:rPr>
    </w:lvl>
    <w:lvl w:ilvl="2">
      <w:start w:val="2"/>
      <w:numFmt w:val="decimal"/>
      <w:lvlText w:val="%1.%2.%3."/>
      <w:lvlJc w:val="left"/>
      <w:pPr>
        <w:ind w:left="780" w:hanging="7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42754D"/>
    <w:multiLevelType w:val="multilevel"/>
    <w:tmpl w:val="547EFC4A"/>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1E893650"/>
    <w:multiLevelType w:val="multilevel"/>
    <w:tmpl w:val="8E1077BC"/>
    <w:lvl w:ilvl="0">
      <w:start w:val="4"/>
      <w:numFmt w:val="decimal"/>
      <w:lvlText w:val="%1."/>
      <w:lvlJc w:val="left"/>
      <w:pPr>
        <w:ind w:left="780" w:hanging="780"/>
      </w:pPr>
      <w:rPr>
        <w:rFonts w:hint="default"/>
        <w:b/>
      </w:rPr>
    </w:lvl>
    <w:lvl w:ilvl="1">
      <w:start w:val="4"/>
      <w:numFmt w:val="decimal"/>
      <w:lvlText w:val="%1.%2."/>
      <w:lvlJc w:val="left"/>
      <w:pPr>
        <w:ind w:left="780" w:hanging="780"/>
      </w:pPr>
      <w:rPr>
        <w:rFonts w:hint="default"/>
        <w:b/>
      </w:rPr>
    </w:lvl>
    <w:lvl w:ilvl="2">
      <w:start w:val="1"/>
      <w:numFmt w:val="decimal"/>
      <w:lvlText w:val="%1.%2.%3."/>
      <w:lvlJc w:val="left"/>
      <w:pPr>
        <w:ind w:left="780" w:hanging="780"/>
      </w:pPr>
      <w:rPr>
        <w:rFonts w:hint="default"/>
        <w:b/>
      </w:rPr>
    </w:lvl>
    <w:lvl w:ilvl="3">
      <w:start w:val="2"/>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2"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BB86765"/>
    <w:multiLevelType w:val="hybridMultilevel"/>
    <w:tmpl w:val="2B642504"/>
    <w:lvl w:ilvl="0" w:tplc="8B002944">
      <w:start w:val="1"/>
      <w:numFmt w:val="lowerLetter"/>
      <w:lvlText w:val="%1)"/>
      <w:lvlJc w:val="left"/>
      <w:pPr>
        <w:ind w:left="720" w:hanging="360"/>
      </w:pPr>
      <w:rPr>
        <w:rFonts w:ascii="Arial" w:eastAsia="Times New Roman" w:hAnsi="Arial" w:cs="Arial"/>
        <w:b/>
        <w:bCs/>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C9A589E"/>
    <w:multiLevelType w:val="multilevel"/>
    <w:tmpl w:val="975C5486"/>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b w:val="0"/>
        <w:bCs/>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0D9313A"/>
    <w:multiLevelType w:val="multilevel"/>
    <w:tmpl w:val="8D12572E"/>
    <w:lvl w:ilvl="0">
      <w:start w:val="1"/>
      <w:numFmt w:val="decimal"/>
      <w:lvlText w:val="%1."/>
      <w:lvlJc w:val="left"/>
      <w:pPr>
        <w:ind w:left="720" w:hanging="360"/>
      </w:pPr>
      <w:rPr>
        <w:rFonts w:hint="default"/>
        <w:b/>
        <w:i w:val="0"/>
        <w:iCs w:val="0"/>
      </w:rPr>
    </w:lvl>
    <w:lvl w:ilvl="1">
      <w:start w:val="1"/>
      <w:numFmt w:val="decimal"/>
      <w:pStyle w:val="Style1"/>
      <w:isLgl/>
      <w:lvlText w:val="%1.%2."/>
      <w:lvlJc w:val="left"/>
      <w:pPr>
        <w:ind w:left="705" w:hanging="705"/>
      </w:pPr>
      <w:rPr>
        <w:rFonts w:hint="default"/>
        <w:b w:val="0"/>
        <w:i w:val="0"/>
      </w:rPr>
    </w:lvl>
    <w:lvl w:ilvl="2">
      <w:start w:val="1"/>
      <w:numFmt w:val="decimal"/>
      <w:isLgl/>
      <w:lvlText w:val="%1.%2.%3."/>
      <w:lvlJc w:val="left"/>
      <w:pPr>
        <w:ind w:left="1440"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24A7D5A"/>
    <w:multiLevelType w:val="hybridMultilevel"/>
    <w:tmpl w:val="3FC4A388"/>
    <w:lvl w:ilvl="0" w:tplc="03EE0922">
      <w:start w:val="1"/>
      <w:numFmt w:val="lowerLetter"/>
      <w:lvlText w:val="%1)"/>
      <w:lvlJc w:val="left"/>
      <w:pPr>
        <w:ind w:left="720" w:hanging="360"/>
      </w:pPr>
      <w:rPr>
        <w:rFonts w:ascii="Arial" w:eastAsia="Times New Roman" w:hAnsi="Arial" w:cs="Arial"/>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BA62269"/>
    <w:multiLevelType w:val="multilevel"/>
    <w:tmpl w:val="B7664090"/>
    <w:lvl w:ilvl="0">
      <w:start w:val="4"/>
      <w:numFmt w:val="decimal"/>
      <w:lvlText w:val="%1."/>
      <w:lvlJc w:val="left"/>
      <w:pPr>
        <w:ind w:left="780" w:hanging="780"/>
      </w:pPr>
      <w:rPr>
        <w:rFonts w:hint="default"/>
      </w:rPr>
    </w:lvl>
    <w:lvl w:ilvl="1">
      <w:start w:val="3"/>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C7F1999"/>
    <w:multiLevelType w:val="hybridMultilevel"/>
    <w:tmpl w:val="C51E8C2E"/>
    <w:lvl w:ilvl="0" w:tplc="65BC736A">
      <w:start w:val="1"/>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FEE3EEE"/>
    <w:multiLevelType w:val="hybridMultilevel"/>
    <w:tmpl w:val="CAEE9D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282341D"/>
    <w:multiLevelType w:val="multilevel"/>
    <w:tmpl w:val="0B844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64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4CE5D91"/>
    <w:multiLevelType w:val="multilevel"/>
    <w:tmpl w:val="0426001F"/>
    <w:numStyleLink w:val="111111"/>
  </w:abstractNum>
  <w:abstractNum w:abstractNumId="22" w15:restartNumberingAfterBreak="0">
    <w:nsid w:val="47BF3E85"/>
    <w:multiLevelType w:val="hybridMultilevel"/>
    <w:tmpl w:val="3582126A"/>
    <w:lvl w:ilvl="0" w:tplc="E0BC4CAC">
      <w:start w:val="1"/>
      <w:numFmt w:val="lowerLetter"/>
      <w:lvlText w:val="%1)"/>
      <w:lvlJc w:val="left"/>
      <w:pPr>
        <w:ind w:left="720" w:hanging="360"/>
      </w:pPr>
      <w:rPr>
        <w:rFonts w:ascii="Arial" w:eastAsia="Times New Roman" w:hAnsi="Arial" w:cs="Arial"/>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C3D775C"/>
    <w:multiLevelType w:val="multilevel"/>
    <w:tmpl w:val="DF902D0E"/>
    <w:lvl w:ilvl="0">
      <w:start w:val="1"/>
      <w:numFmt w:val="decimal"/>
      <w:pStyle w:val="1Lgumam"/>
      <w:lvlText w:val="%1."/>
      <w:lvlJc w:val="left"/>
      <w:pPr>
        <w:ind w:left="3337"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491"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E2F222E"/>
    <w:multiLevelType w:val="multilevel"/>
    <w:tmpl w:val="6058A000"/>
    <w:lvl w:ilvl="0">
      <w:start w:val="1"/>
      <w:numFmt w:val="decimal"/>
      <w:lvlText w:val="%1."/>
      <w:lvlJc w:val="left"/>
      <w:pPr>
        <w:ind w:left="2340" w:hanging="360"/>
      </w:pPr>
      <w:rPr>
        <w:rFonts w:hint="default"/>
        <w:b/>
      </w:rPr>
    </w:lvl>
    <w:lvl w:ilvl="1">
      <w:start w:val="1"/>
      <w:numFmt w:val="decimal"/>
      <w:isLgl/>
      <w:lvlText w:val="%1.%2."/>
      <w:lvlJc w:val="left"/>
      <w:pPr>
        <w:ind w:left="420" w:hanging="420"/>
      </w:pPr>
      <w:rPr>
        <w:rFonts w:ascii="Arial" w:hAnsi="Arial" w:cs="Arial" w:hint="default"/>
        <w:b/>
        <w:bCs/>
        <w:i w:val="0"/>
        <w:iCs w:val="0"/>
        <w:strike w:val="0"/>
        <w:sz w:val="24"/>
        <w:szCs w:val="24"/>
      </w:rPr>
    </w:lvl>
    <w:lvl w:ilvl="2">
      <w:start w:val="1"/>
      <w:numFmt w:val="lowerLetter"/>
      <w:isLgl/>
      <w:lvlText w:val="%3)"/>
      <w:lvlJc w:val="left"/>
      <w:pPr>
        <w:ind w:left="1350" w:hanging="720"/>
      </w:pPr>
      <w:rPr>
        <w:rFonts w:ascii="Arial" w:eastAsia="Times New Roman" w:hAnsi="Arial" w:cs="Arial"/>
        <w:b/>
        <w:bCs/>
        <w:i w:val="0"/>
        <w:iCs w:val="0"/>
        <w:color w:val="auto"/>
        <w:sz w:val="24"/>
        <w:szCs w:val="24"/>
        <w:lang w:val="lv-LV"/>
      </w:rPr>
    </w:lvl>
    <w:lvl w:ilvl="3">
      <w:start w:val="1"/>
      <w:numFmt w:val="lowerLetter"/>
      <w:isLgl/>
      <w:lvlText w:val="%4)"/>
      <w:lvlJc w:val="left"/>
      <w:pPr>
        <w:ind w:left="1980" w:hanging="720"/>
      </w:pPr>
      <w:rPr>
        <w:rFonts w:ascii="Arial" w:eastAsia="Times New Roman" w:hAnsi="Arial" w:cs="Arial"/>
        <w:b w:val="0"/>
        <w:bCs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0005F3D"/>
    <w:multiLevelType w:val="hybridMultilevel"/>
    <w:tmpl w:val="235E3BF8"/>
    <w:lvl w:ilvl="0" w:tplc="2C7010FC">
      <w:start w:val="1"/>
      <w:numFmt w:val="lowerLetter"/>
      <w:lvlText w:val="%1)"/>
      <w:lvlJc w:val="left"/>
      <w:pPr>
        <w:ind w:left="360" w:hanging="360"/>
      </w:pPr>
      <w:rPr>
        <w:rFonts w:ascii="Arial" w:eastAsia="Times New Roman" w:hAnsi="Arial" w:cs="Arial" w:hint="default"/>
        <w:b/>
        <w:bCs/>
        <w:i w:val="0"/>
        <w:sz w:val="22"/>
        <w:szCs w:val="22"/>
      </w:rPr>
    </w:lvl>
    <w:lvl w:ilvl="1" w:tplc="B41AD058">
      <w:start w:val="1"/>
      <w:numFmt w:val="bullet"/>
      <w:lvlText w:val=""/>
      <w:lvlJc w:val="left"/>
      <w:pPr>
        <w:ind w:left="1080" w:hanging="360"/>
      </w:pPr>
      <w:rPr>
        <w:rFonts w:ascii="Symbol" w:hAnsi="Symbol" w:hint="default"/>
        <w:b w:val="0"/>
        <w:i w:val="0"/>
        <w:sz w:val="20"/>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7285612"/>
    <w:multiLevelType w:val="hybridMultilevel"/>
    <w:tmpl w:val="4BA0B83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C357462"/>
    <w:multiLevelType w:val="multilevel"/>
    <w:tmpl w:val="B7A4A782"/>
    <w:lvl w:ilvl="0">
      <w:start w:val="14"/>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754C278F"/>
    <w:multiLevelType w:val="multilevel"/>
    <w:tmpl w:val="C2FAA396"/>
    <w:lvl w:ilvl="0">
      <w:start w:val="4"/>
      <w:numFmt w:val="decimal"/>
      <w:lvlText w:val="%1."/>
      <w:lvlJc w:val="left"/>
      <w:pPr>
        <w:ind w:left="816" w:hanging="816"/>
      </w:pPr>
      <w:rPr>
        <w:rFonts w:hint="default"/>
        <w:b/>
      </w:rPr>
    </w:lvl>
    <w:lvl w:ilvl="1">
      <w:start w:val="4"/>
      <w:numFmt w:val="decimal"/>
      <w:lvlText w:val="%1.%2."/>
      <w:lvlJc w:val="left"/>
      <w:pPr>
        <w:ind w:left="826" w:hanging="816"/>
      </w:pPr>
      <w:rPr>
        <w:rFonts w:hint="default"/>
        <w:b/>
      </w:rPr>
    </w:lvl>
    <w:lvl w:ilvl="2">
      <w:start w:val="1"/>
      <w:numFmt w:val="decimal"/>
      <w:lvlText w:val="%1.%2.%3."/>
      <w:lvlJc w:val="left"/>
      <w:pPr>
        <w:ind w:left="836" w:hanging="816"/>
      </w:pPr>
      <w:rPr>
        <w:rFonts w:hint="default"/>
        <w:b/>
      </w:rPr>
    </w:lvl>
    <w:lvl w:ilvl="3">
      <w:start w:val="3"/>
      <w:numFmt w:val="decimal"/>
      <w:lvlText w:val="%1.%2.%3.%4."/>
      <w:lvlJc w:val="left"/>
      <w:pPr>
        <w:ind w:left="1110" w:hanging="1080"/>
      </w:pPr>
      <w:rPr>
        <w:rFonts w:hint="default"/>
        <w:b/>
      </w:rPr>
    </w:lvl>
    <w:lvl w:ilvl="4">
      <w:start w:val="1"/>
      <w:numFmt w:val="decimal"/>
      <w:lvlText w:val="%1.%2.%3.%4.%5."/>
      <w:lvlJc w:val="left"/>
      <w:pPr>
        <w:ind w:left="1120" w:hanging="1080"/>
      </w:pPr>
      <w:rPr>
        <w:rFonts w:hint="default"/>
        <w:b/>
      </w:rPr>
    </w:lvl>
    <w:lvl w:ilvl="5">
      <w:start w:val="1"/>
      <w:numFmt w:val="decimal"/>
      <w:lvlText w:val="%1.%2.%3.%4.%5.%6."/>
      <w:lvlJc w:val="left"/>
      <w:pPr>
        <w:ind w:left="1490" w:hanging="1440"/>
      </w:pPr>
      <w:rPr>
        <w:rFonts w:hint="default"/>
        <w:b/>
      </w:rPr>
    </w:lvl>
    <w:lvl w:ilvl="6">
      <w:start w:val="1"/>
      <w:numFmt w:val="decimal"/>
      <w:lvlText w:val="%1.%2.%3.%4.%5.%6.%7."/>
      <w:lvlJc w:val="left"/>
      <w:pPr>
        <w:ind w:left="1500" w:hanging="1440"/>
      </w:pPr>
      <w:rPr>
        <w:rFonts w:hint="default"/>
        <w:b/>
      </w:rPr>
    </w:lvl>
    <w:lvl w:ilvl="7">
      <w:start w:val="1"/>
      <w:numFmt w:val="decimal"/>
      <w:lvlText w:val="%1.%2.%3.%4.%5.%6.%7.%8."/>
      <w:lvlJc w:val="left"/>
      <w:pPr>
        <w:ind w:left="1870" w:hanging="1800"/>
      </w:pPr>
      <w:rPr>
        <w:rFonts w:hint="default"/>
        <w:b/>
      </w:rPr>
    </w:lvl>
    <w:lvl w:ilvl="8">
      <w:start w:val="1"/>
      <w:numFmt w:val="decimal"/>
      <w:lvlText w:val="%1.%2.%3.%4.%5.%6.%7.%8.%9."/>
      <w:lvlJc w:val="left"/>
      <w:pPr>
        <w:ind w:left="2240" w:hanging="2160"/>
      </w:pPr>
      <w:rPr>
        <w:rFonts w:hint="default"/>
        <w:b/>
      </w:rPr>
    </w:lvl>
  </w:abstractNum>
  <w:abstractNum w:abstractNumId="29" w15:restartNumberingAfterBreak="0">
    <w:nsid w:val="760851EB"/>
    <w:multiLevelType w:val="multilevel"/>
    <w:tmpl w:val="CBE83306"/>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Calibri" w:hAnsi="Times New Roman" w:cs="Times New Roman"/>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777B03D4"/>
    <w:multiLevelType w:val="hybridMultilevel"/>
    <w:tmpl w:val="36EA069A"/>
    <w:lvl w:ilvl="0" w:tplc="233287B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F03605D"/>
    <w:multiLevelType w:val="hybridMultilevel"/>
    <w:tmpl w:val="B1BCE9BE"/>
    <w:lvl w:ilvl="0" w:tplc="04260001">
      <w:start w:val="1"/>
      <w:numFmt w:val="bullet"/>
      <w:pStyle w:val="Tabletex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2" w15:restartNumberingAfterBreak="0">
    <w:nsid w:val="7FE2441B"/>
    <w:multiLevelType w:val="hybridMultilevel"/>
    <w:tmpl w:val="2DA68A1C"/>
    <w:lvl w:ilvl="0" w:tplc="EE4CA24A">
      <w:start w:val="1"/>
      <w:numFmt w:val="lowerLetter"/>
      <w:lvlText w:val="%1)"/>
      <w:lvlJc w:val="left"/>
      <w:pPr>
        <w:ind w:left="706" w:hanging="360"/>
      </w:pPr>
      <w:rPr>
        <w:rFonts w:ascii="Arial" w:hAnsi="Arial" w:cs="Arial" w:hint="default"/>
        <w:b/>
        <w:bCs w:val="0"/>
      </w:rPr>
    </w:lvl>
    <w:lvl w:ilvl="1" w:tplc="04260019" w:tentative="1">
      <w:start w:val="1"/>
      <w:numFmt w:val="lowerLetter"/>
      <w:lvlText w:val="%2."/>
      <w:lvlJc w:val="left"/>
      <w:pPr>
        <w:ind w:left="1426" w:hanging="360"/>
      </w:pPr>
    </w:lvl>
    <w:lvl w:ilvl="2" w:tplc="0426001B" w:tentative="1">
      <w:start w:val="1"/>
      <w:numFmt w:val="lowerRoman"/>
      <w:lvlText w:val="%3."/>
      <w:lvlJc w:val="right"/>
      <w:pPr>
        <w:ind w:left="2146" w:hanging="180"/>
      </w:pPr>
    </w:lvl>
    <w:lvl w:ilvl="3" w:tplc="0426000F" w:tentative="1">
      <w:start w:val="1"/>
      <w:numFmt w:val="decimal"/>
      <w:lvlText w:val="%4."/>
      <w:lvlJc w:val="left"/>
      <w:pPr>
        <w:ind w:left="2866" w:hanging="360"/>
      </w:pPr>
    </w:lvl>
    <w:lvl w:ilvl="4" w:tplc="04260019" w:tentative="1">
      <w:start w:val="1"/>
      <w:numFmt w:val="lowerLetter"/>
      <w:lvlText w:val="%5."/>
      <w:lvlJc w:val="left"/>
      <w:pPr>
        <w:ind w:left="3586" w:hanging="360"/>
      </w:pPr>
    </w:lvl>
    <w:lvl w:ilvl="5" w:tplc="0426001B" w:tentative="1">
      <w:start w:val="1"/>
      <w:numFmt w:val="lowerRoman"/>
      <w:lvlText w:val="%6."/>
      <w:lvlJc w:val="right"/>
      <w:pPr>
        <w:ind w:left="4306" w:hanging="180"/>
      </w:pPr>
    </w:lvl>
    <w:lvl w:ilvl="6" w:tplc="0426000F" w:tentative="1">
      <w:start w:val="1"/>
      <w:numFmt w:val="decimal"/>
      <w:lvlText w:val="%7."/>
      <w:lvlJc w:val="left"/>
      <w:pPr>
        <w:ind w:left="5026" w:hanging="360"/>
      </w:pPr>
    </w:lvl>
    <w:lvl w:ilvl="7" w:tplc="04260019" w:tentative="1">
      <w:start w:val="1"/>
      <w:numFmt w:val="lowerLetter"/>
      <w:lvlText w:val="%8."/>
      <w:lvlJc w:val="left"/>
      <w:pPr>
        <w:ind w:left="5746" w:hanging="360"/>
      </w:pPr>
    </w:lvl>
    <w:lvl w:ilvl="8" w:tplc="0426001B" w:tentative="1">
      <w:start w:val="1"/>
      <w:numFmt w:val="lowerRoman"/>
      <w:lvlText w:val="%9."/>
      <w:lvlJc w:val="right"/>
      <w:pPr>
        <w:ind w:left="6466" w:hanging="180"/>
      </w:pPr>
    </w:lvl>
  </w:abstractNum>
  <w:num w:numId="1" w16cid:durableId="136147473">
    <w:abstractNumId w:val="1"/>
  </w:num>
  <w:num w:numId="2" w16cid:durableId="21634207">
    <w:abstractNumId w:val="0"/>
  </w:num>
  <w:num w:numId="3" w16cid:durableId="1677684952">
    <w:abstractNumId w:val="24"/>
  </w:num>
  <w:num w:numId="4" w16cid:durableId="1652825069">
    <w:abstractNumId w:val="31"/>
  </w:num>
  <w:num w:numId="5" w16cid:durableId="1980182552">
    <w:abstractNumId w:val="29"/>
  </w:num>
  <w:num w:numId="6" w16cid:durableId="884827317">
    <w:abstractNumId w:val="9"/>
  </w:num>
  <w:num w:numId="7" w16cid:durableId="1455905963">
    <w:abstractNumId w:val="23"/>
  </w:num>
  <w:num w:numId="8" w16cid:durableId="1653294588">
    <w:abstractNumId w:val="20"/>
  </w:num>
  <w:num w:numId="9" w16cid:durableId="717899146">
    <w:abstractNumId w:val="15"/>
  </w:num>
  <w:num w:numId="10" w16cid:durableId="1316032525">
    <w:abstractNumId w:val="12"/>
  </w:num>
  <w:num w:numId="11" w16cid:durableId="255098846">
    <w:abstractNumId w:val="21"/>
    <w:lvlOverride w:ilvl="0">
      <w:lvl w:ilvl="0">
        <w:start w:val="1"/>
        <w:numFmt w:val="decimal"/>
        <w:pStyle w:val="mans1"/>
        <w:lvlText w:val="%1."/>
        <w:lvlJc w:val="left"/>
        <w:pPr>
          <w:tabs>
            <w:tab w:val="num" w:pos="9433"/>
          </w:tabs>
          <w:ind w:left="9433" w:hanging="360"/>
        </w:pPr>
        <w:rPr>
          <w:b/>
          <w:bCs/>
        </w:rPr>
      </w:lvl>
    </w:lvlOverride>
    <w:lvlOverride w:ilvl="1">
      <w:lvl w:ilvl="1">
        <w:start w:val="1"/>
        <w:numFmt w:val="decimal"/>
        <w:lvlText w:val="%1.%2."/>
        <w:lvlJc w:val="left"/>
        <w:pPr>
          <w:tabs>
            <w:tab w:val="num" w:pos="574"/>
          </w:tabs>
          <w:ind w:left="574" w:hanging="432"/>
        </w:pPr>
        <w:rPr>
          <w:b w:val="0"/>
          <w:bCs/>
          <w:i w:val="0"/>
          <w:iCs/>
          <w:sz w:val="24"/>
          <w:szCs w:val="24"/>
        </w:rPr>
      </w:lvl>
    </w:lvlOverride>
    <w:lvlOverride w:ilvl="2">
      <w:lvl w:ilvl="2">
        <w:start w:val="1"/>
        <w:numFmt w:val="decimal"/>
        <w:lvlText w:val="%1.%2.%3."/>
        <w:lvlJc w:val="left"/>
        <w:pPr>
          <w:tabs>
            <w:tab w:val="num" w:pos="1440"/>
          </w:tabs>
          <w:ind w:left="1224" w:hanging="504"/>
        </w:pPr>
        <w:rPr>
          <w:b w:val="0"/>
          <w:bCs/>
          <w:sz w:val="24"/>
          <w:szCs w:val="24"/>
        </w:rPr>
      </w:lvl>
    </w:lvlOverride>
    <w:lvlOverride w:ilvl="3">
      <w:lvl w:ilvl="3">
        <w:start w:val="1"/>
        <w:numFmt w:val="decimal"/>
        <w:lvlText w:val="%1.%2.%3.%4."/>
        <w:lvlJc w:val="left"/>
        <w:pPr>
          <w:tabs>
            <w:tab w:val="num" w:pos="862"/>
          </w:tabs>
          <w:ind w:left="790" w:hanging="648"/>
        </w:pPr>
        <w:rPr>
          <w:b w:val="0"/>
          <w:bCs/>
        </w:rPr>
      </w:lvl>
    </w:lvlOverride>
  </w:num>
  <w:num w:numId="12" w16cid:durableId="869296419">
    <w:abstractNumId w:val="32"/>
  </w:num>
  <w:num w:numId="13" w16cid:durableId="1933001403">
    <w:abstractNumId w:val="25"/>
  </w:num>
  <w:num w:numId="14" w16cid:durableId="658266783">
    <w:abstractNumId w:val="18"/>
  </w:num>
  <w:num w:numId="15" w16cid:durableId="610474765">
    <w:abstractNumId w:val="27"/>
  </w:num>
  <w:num w:numId="16" w16cid:durableId="997852705">
    <w:abstractNumId w:val="6"/>
  </w:num>
  <w:num w:numId="17" w16cid:durableId="938834421">
    <w:abstractNumId w:val="7"/>
  </w:num>
  <w:num w:numId="18" w16cid:durableId="821770894">
    <w:abstractNumId w:val="13"/>
  </w:num>
  <w:num w:numId="19" w16cid:durableId="1325819072">
    <w:abstractNumId w:val="16"/>
  </w:num>
  <w:num w:numId="20" w16cid:durableId="2126918712">
    <w:abstractNumId w:val="22"/>
  </w:num>
  <w:num w:numId="21" w16cid:durableId="273438439">
    <w:abstractNumId w:val="5"/>
  </w:num>
  <w:num w:numId="22" w16cid:durableId="1321930174">
    <w:abstractNumId w:val="14"/>
  </w:num>
  <w:num w:numId="23" w16cid:durableId="1566988539">
    <w:abstractNumId w:val="10"/>
  </w:num>
  <w:num w:numId="24" w16cid:durableId="479153171">
    <w:abstractNumId w:val="3"/>
  </w:num>
  <w:num w:numId="25" w16cid:durableId="1428892901">
    <w:abstractNumId w:val="4"/>
  </w:num>
  <w:num w:numId="26" w16cid:durableId="67577057">
    <w:abstractNumId w:val="30"/>
  </w:num>
  <w:num w:numId="27" w16cid:durableId="412550673">
    <w:abstractNumId w:val="8"/>
  </w:num>
  <w:num w:numId="28" w16cid:durableId="416830121">
    <w:abstractNumId w:val="19"/>
  </w:num>
  <w:num w:numId="29" w16cid:durableId="657461683">
    <w:abstractNumId w:val="26"/>
  </w:num>
  <w:num w:numId="30" w16cid:durableId="498623178">
    <w:abstractNumId w:val="28"/>
  </w:num>
  <w:num w:numId="31" w16cid:durableId="311982422">
    <w:abstractNumId w:val="17"/>
  </w:num>
  <w:num w:numId="32" w16cid:durableId="61878039">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B0"/>
    <w:rsid w:val="000005DF"/>
    <w:rsid w:val="00001140"/>
    <w:rsid w:val="000011F1"/>
    <w:rsid w:val="00002128"/>
    <w:rsid w:val="000023AD"/>
    <w:rsid w:val="0000326D"/>
    <w:rsid w:val="000036CA"/>
    <w:rsid w:val="0000492F"/>
    <w:rsid w:val="00004BA5"/>
    <w:rsid w:val="00004E36"/>
    <w:rsid w:val="00004F92"/>
    <w:rsid w:val="00005B53"/>
    <w:rsid w:val="00005EC9"/>
    <w:rsid w:val="00005ED9"/>
    <w:rsid w:val="00006156"/>
    <w:rsid w:val="0000624B"/>
    <w:rsid w:val="000068A9"/>
    <w:rsid w:val="00007A9F"/>
    <w:rsid w:val="000105AB"/>
    <w:rsid w:val="000105CA"/>
    <w:rsid w:val="00010BB6"/>
    <w:rsid w:val="00011D0F"/>
    <w:rsid w:val="00012024"/>
    <w:rsid w:val="0001254F"/>
    <w:rsid w:val="000127FE"/>
    <w:rsid w:val="00012E19"/>
    <w:rsid w:val="000136E7"/>
    <w:rsid w:val="00013ADD"/>
    <w:rsid w:val="00013D59"/>
    <w:rsid w:val="00014126"/>
    <w:rsid w:val="000146A3"/>
    <w:rsid w:val="00014BDC"/>
    <w:rsid w:val="0001504A"/>
    <w:rsid w:val="00015167"/>
    <w:rsid w:val="000152AE"/>
    <w:rsid w:val="00015445"/>
    <w:rsid w:val="000161C8"/>
    <w:rsid w:val="00016BFD"/>
    <w:rsid w:val="00016C1F"/>
    <w:rsid w:val="00017093"/>
    <w:rsid w:val="00017251"/>
    <w:rsid w:val="0001772F"/>
    <w:rsid w:val="000210B4"/>
    <w:rsid w:val="0002144E"/>
    <w:rsid w:val="00021617"/>
    <w:rsid w:val="000216C7"/>
    <w:rsid w:val="000217EA"/>
    <w:rsid w:val="000222BC"/>
    <w:rsid w:val="00023161"/>
    <w:rsid w:val="0002337F"/>
    <w:rsid w:val="0002341F"/>
    <w:rsid w:val="00023737"/>
    <w:rsid w:val="00023C1A"/>
    <w:rsid w:val="00023C66"/>
    <w:rsid w:val="00024391"/>
    <w:rsid w:val="000247B4"/>
    <w:rsid w:val="00024FD6"/>
    <w:rsid w:val="0002617F"/>
    <w:rsid w:val="000265C0"/>
    <w:rsid w:val="000269B9"/>
    <w:rsid w:val="00027E97"/>
    <w:rsid w:val="000308A5"/>
    <w:rsid w:val="00030F4C"/>
    <w:rsid w:val="0003163C"/>
    <w:rsid w:val="00031D10"/>
    <w:rsid w:val="0003203A"/>
    <w:rsid w:val="000323D8"/>
    <w:rsid w:val="00032646"/>
    <w:rsid w:val="0003309E"/>
    <w:rsid w:val="00033551"/>
    <w:rsid w:val="00033A28"/>
    <w:rsid w:val="00033A4D"/>
    <w:rsid w:val="00034916"/>
    <w:rsid w:val="00034954"/>
    <w:rsid w:val="00034AA1"/>
    <w:rsid w:val="00034F0D"/>
    <w:rsid w:val="000352B1"/>
    <w:rsid w:val="00035354"/>
    <w:rsid w:val="00035874"/>
    <w:rsid w:val="0003677E"/>
    <w:rsid w:val="00036CC7"/>
    <w:rsid w:val="00036E80"/>
    <w:rsid w:val="000377B5"/>
    <w:rsid w:val="00037C92"/>
    <w:rsid w:val="00037D1C"/>
    <w:rsid w:val="000404FF"/>
    <w:rsid w:val="0004059B"/>
    <w:rsid w:val="00040975"/>
    <w:rsid w:val="00040B04"/>
    <w:rsid w:val="000412C9"/>
    <w:rsid w:val="000413E7"/>
    <w:rsid w:val="00041E4C"/>
    <w:rsid w:val="000427C6"/>
    <w:rsid w:val="000428DA"/>
    <w:rsid w:val="00042D75"/>
    <w:rsid w:val="0004337C"/>
    <w:rsid w:val="000434AE"/>
    <w:rsid w:val="00043989"/>
    <w:rsid w:val="00043ECA"/>
    <w:rsid w:val="0004454B"/>
    <w:rsid w:val="0004516E"/>
    <w:rsid w:val="000452B0"/>
    <w:rsid w:val="000453F5"/>
    <w:rsid w:val="0004573E"/>
    <w:rsid w:val="0004577B"/>
    <w:rsid w:val="00046DB7"/>
    <w:rsid w:val="000471F3"/>
    <w:rsid w:val="000474CD"/>
    <w:rsid w:val="00047C01"/>
    <w:rsid w:val="00047D9A"/>
    <w:rsid w:val="00047DDC"/>
    <w:rsid w:val="0005008B"/>
    <w:rsid w:val="0005030D"/>
    <w:rsid w:val="00050733"/>
    <w:rsid w:val="00050875"/>
    <w:rsid w:val="00051630"/>
    <w:rsid w:val="0005201F"/>
    <w:rsid w:val="00052DC6"/>
    <w:rsid w:val="00052EAC"/>
    <w:rsid w:val="0005378A"/>
    <w:rsid w:val="00053A16"/>
    <w:rsid w:val="0005426E"/>
    <w:rsid w:val="000542FE"/>
    <w:rsid w:val="000544FF"/>
    <w:rsid w:val="00054AEA"/>
    <w:rsid w:val="00054F5C"/>
    <w:rsid w:val="000563C3"/>
    <w:rsid w:val="000565B8"/>
    <w:rsid w:val="000565CE"/>
    <w:rsid w:val="00057650"/>
    <w:rsid w:val="00060934"/>
    <w:rsid w:val="00061337"/>
    <w:rsid w:val="00062001"/>
    <w:rsid w:val="00062017"/>
    <w:rsid w:val="000623F6"/>
    <w:rsid w:val="0006308F"/>
    <w:rsid w:val="00063104"/>
    <w:rsid w:val="00063558"/>
    <w:rsid w:val="00064D29"/>
    <w:rsid w:val="00065044"/>
    <w:rsid w:val="00065474"/>
    <w:rsid w:val="00065BF9"/>
    <w:rsid w:val="00066263"/>
    <w:rsid w:val="00066477"/>
    <w:rsid w:val="000666EF"/>
    <w:rsid w:val="000669AA"/>
    <w:rsid w:val="00066BFE"/>
    <w:rsid w:val="00066F9E"/>
    <w:rsid w:val="00067667"/>
    <w:rsid w:val="00067C8D"/>
    <w:rsid w:val="00067E9D"/>
    <w:rsid w:val="00070865"/>
    <w:rsid w:val="000712F9"/>
    <w:rsid w:val="000713B9"/>
    <w:rsid w:val="0007192E"/>
    <w:rsid w:val="00071DDC"/>
    <w:rsid w:val="00071EC3"/>
    <w:rsid w:val="00072229"/>
    <w:rsid w:val="0007266F"/>
    <w:rsid w:val="0007274A"/>
    <w:rsid w:val="00072FA7"/>
    <w:rsid w:val="00074301"/>
    <w:rsid w:val="00074344"/>
    <w:rsid w:val="00074385"/>
    <w:rsid w:val="00074520"/>
    <w:rsid w:val="00074AC1"/>
    <w:rsid w:val="00075254"/>
    <w:rsid w:val="00075A47"/>
    <w:rsid w:val="00075C03"/>
    <w:rsid w:val="000763F5"/>
    <w:rsid w:val="0007669D"/>
    <w:rsid w:val="000766A9"/>
    <w:rsid w:val="00076A41"/>
    <w:rsid w:val="00077ACB"/>
    <w:rsid w:val="00080148"/>
    <w:rsid w:val="0008017D"/>
    <w:rsid w:val="000801D7"/>
    <w:rsid w:val="00080283"/>
    <w:rsid w:val="00080310"/>
    <w:rsid w:val="0008057D"/>
    <w:rsid w:val="00080C49"/>
    <w:rsid w:val="00081209"/>
    <w:rsid w:val="000814E2"/>
    <w:rsid w:val="000834AF"/>
    <w:rsid w:val="000838FD"/>
    <w:rsid w:val="00083C05"/>
    <w:rsid w:val="0008547B"/>
    <w:rsid w:val="00085502"/>
    <w:rsid w:val="00085532"/>
    <w:rsid w:val="000857D0"/>
    <w:rsid w:val="00085866"/>
    <w:rsid w:val="00086798"/>
    <w:rsid w:val="0008757D"/>
    <w:rsid w:val="00087C39"/>
    <w:rsid w:val="00087F84"/>
    <w:rsid w:val="000900B6"/>
    <w:rsid w:val="00090204"/>
    <w:rsid w:val="0009080B"/>
    <w:rsid w:val="000919E1"/>
    <w:rsid w:val="00091A4D"/>
    <w:rsid w:val="000924D4"/>
    <w:rsid w:val="000925AA"/>
    <w:rsid w:val="000926EE"/>
    <w:rsid w:val="000929AE"/>
    <w:rsid w:val="0009319A"/>
    <w:rsid w:val="000932F0"/>
    <w:rsid w:val="000933D7"/>
    <w:rsid w:val="00093E57"/>
    <w:rsid w:val="00093FAA"/>
    <w:rsid w:val="00094ACA"/>
    <w:rsid w:val="00095566"/>
    <w:rsid w:val="0009596E"/>
    <w:rsid w:val="0009598B"/>
    <w:rsid w:val="00095AC2"/>
    <w:rsid w:val="00095D50"/>
    <w:rsid w:val="0009709F"/>
    <w:rsid w:val="000972B5"/>
    <w:rsid w:val="000A0021"/>
    <w:rsid w:val="000A0DA4"/>
    <w:rsid w:val="000A0FBD"/>
    <w:rsid w:val="000A149D"/>
    <w:rsid w:val="000A16D1"/>
    <w:rsid w:val="000A22B8"/>
    <w:rsid w:val="000A2D88"/>
    <w:rsid w:val="000A3226"/>
    <w:rsid w:val="000A3319"/>
    <w:rsid w:val="000A36E4"/>
    <w:rsid w:val="000A3E33"/>
    <w:rsid w:val="000A4434"/>
    <w:rsid w:val="000A4694"/>
    <w:rsid w:val="000A4B43"/>
    <w:rsid w:val="000A4CC6"/>
    <w:rsid w:val="000A4E76"/>
    <w:rsid w:val="000A4F8C"/>
    <w:rsid w:val="000A52AB"/>
    <w:rsid w:val="000A5303"/>
    <w:rsid w:val="000A5847"/>
    <w:rsid w:val="000A5961"/>
    <w:rsid w:val="000A5A01"/>
    <w:rsid w:val="000A6C18"/>
    <w:rsid w:val="000A70AF"/>
    <w:rsid w:val="000A70BA"/>
    <w:rsid w:val="000A7DF9"/>
    <w:rsid w:val="000B086B"/>
    <w:rsid w:val="000B0966"/>
    <w:rsid w:val="000B0D1B"/>
    <w:rsid w:val="000B1271"/>
    <w:rsid w:val="000B16C9"/>
    <w:rsid w:val="000B184D"/>
    <w:rsid w:val="000B1E78"/>
    <w:rsid w:val="000B217A"/>
    <w:rsid w:val="000B29C7"/>
    <w:rsid w:val="000B2FD4"/>
    <w:rsid w:val="000B3E47"/>
    <w:rsid w:val="000B4A70"/>
    <w:rsid w:val="000B4DC9"/>
    <w:rsid w:val="000B50BE"/>
    <w:rsid w:val="000B511D"/>
    <w:rsid w:val="000B512D"/>
    <w:rsid w:val="000B51F3"/>
    <w:rsid w:val="000B5210"/>
    <w:rsid w:val="000B5B26"/>
    <w:rsid w:val="000B6381"/>
    <w:rsid w:val="000B6678"/>
    <w:rsid w:val="000B6915"/>
    <w:rsid w:val="000B6AD8"/>
    <w:rsid w:val="000B6BE8"/>
    <w:rsid w:val="000B6C22"/>
    <w:rsid w:val="000B72D3"/>
    <w:rsid w:val="000B7357"/>
    <w:rsid w:val="000B74E4"/>
    <w:rsid w:val="000B79C0"/>
    <w:rsid w:val="000B7CDE"/>
    <w:rsid w:val="000C14B7"/>
    <w:rsid w:val="000C20EC"/>
    <w:rsid w:val="000C2AAC"/>
    <w:rsid w:val="000C2DF4"/>
    <w:rsid w:val="000C3B3D"/>
    <w:rsid w:val="000C3EED"/>
    <w:rsid w:val="000C4517"/>
    <w:rsid w:val="000C460F"/>
    <w:rsid w:val="000C498A"/>
    <w:rsid w:val="000C4AA4"/>
    <w:rsid w:val="000C4F23"/>
    <w:rsid w:val="000C634F"/>
    <w:rsid w:val="000D004B"/>
    <w:rsid w:val="000D060B"/>
    <w:rsid w:val="000D09CE"/>
    <w:rsid w:val="000D1B1D"/>
    <w:rsid w:val="000D2C98"/>
    <w:rsid w:val="000D2CE6"/>
    <w:rsid w:val="000D494D"/>
    <w:rsid w:val="000D50B8"/>
    <w:rsid w:val="000D5DA0"/>
    <w:rsid w:val="000D5F3D"/>
    <w:rsid w:val="000D6088"/>
    <w:rsid w:val="000D67B0"/>
    <w:rsid w:val="000D68BB"/>
    <w:rsid w:val="000D6BE1"/>
    <w:rsid w:val="000D6CA9"/>
    <w:rsid w:val="000D7A0A"/>
    <w:rsid w:val="000D7EE0"/>
    <w:rsid w:val="000E06D8"/>
    <w:rsid w:val="000E0BDC"/>
    <w:rsid w:val="000E0E4E"/>
    <w:rsid w:val="000E0F93"/>
    <w:rsid w:val="000E1399"/>
    <w:rsid w:val="000E1844"/>
    <w:rsid w:val="000E1D4F"/>
    <w:rsid w:val="000E2A27"/>
    <w:rsid w:val="000E2C2E"/>
    <w:rsid w:val="000E315E"/>
    <w:rsid w:val="000E433C"/>
    <w:rsid w:val="000E4BE5"/>
    <w:rsid w:val="000E5829"/>
    <w:rsid w:val="000E6015"/>
    <w:rsid w:val="000E61A2"/>
    <w:rsid w:val="000E63DA"/>
    <w:rsid w:val="000E6B8F"/>
    <w:rsid w:val="000E764A"/>
    <w:rsid w:val="000E7AF8"/>
    <w:rsid w:val="000E7CD0"/>
    <w:rsid w:val="000F0A5D"/>
    <w:rsid w:val="000F10BE"/>
    <w:rsid w:val="000F1318"/>
    <w:rsid w:val="000F186E"/>
    <w:rsid w:val="000F1B57"/>
    <w:rsid w:val="000F1B93"/>
    <w:rsid w:val="000F21D6"/>
    <w:rsid w:val="000F2785"/>
    <w:rsid w:val="000F2E03"/>
    <w:rsid w:val="000F3452"/>
    <w:rsid w:val="000F3F7C"/>
    <w:rsid w:val="000F3FF9"/>
    <w:rsid w:val="000F4214"/>
    <w:rsid w:val="000F4286"/>
    <w:rsid w:val="000F455D"/>
    <w:rsid w:val="000F4810"/>
    <w:rsid w:val="000F52EC"/>
    <w:rsid w:val="000F5A63"/>
    <w:rsid w:val="000F6C72"/>
    <w:rsid w:val="000F6DC8"/>
    <w:rsid w:val="000F7111"/>
    <w:rsid w:val="000F714C"/>
    <w:rsid w:val="000F71D0"/>
    <w:rsid w:val="000F7244"/>
    <w:rsid w:val="000F783E"/>
    <w:rsid w:val="000F79A0"/>
    <w:rsid w:val="00100142"/>
    <w:rsid w:val="00100DEF"/>
    <w:rsid w:val="00100F16"/>
    <w:rsid w:val="00101EAE"/>
    <w:rsid w:val="001020F1"/>
    <w:rsid w:val="001031AE"/>
    <w:rsid w:val="001032C0"/>
    <w:rsid w:val="001035CD"/>
    <w:rsid w:val="0010402D"/>
    <w:rsid w:val="001049FE"/>
    <w:rsid w:val="0010598F"/>
    <w:rsid w:val="00105D92"/>
    <w:rsid w:val="00105E2F"/>
    <w:rsid w:val="00106040"/>
    <w:rsid w:val="00106D2B"/>
    <w:rsid w:val="0010713C"/>
    <w:rsid w:val="0011054B"/>
    <w:rsid w:val="00110E74"/>
    <w:rsid w:val="001112E6"/>
    <w:rsid w:val="00111C16"/>
    <w:rsid w:val="00111DF3"/>
    <w:rsid w:val="00113478"/>
    <w:rsid w:val="001136DE"/>
    <w:rsid w:val="00113BE7"/>
    <w:rsid w:val="00113D4E"/>
    <w:rsid w:val="00114808"/>
    <w:rsid w:val="00114D20"/>
    <w:rsid w:val="00114F9D"/>
    <w:rsid w:val="001151EC"/>
    <w:rsid w:val="00115322"/>
    <w:rsid w:val="00115431"/>
    <w:rsid w:val="00115872"/>
    <w:rsid w:val="00115AE7"/>
    <w:rsid w:val="00115C44"/>
    <w:rsid w:val="00115F25"/>
    <w:rsid w:val="00116157"/>
    <w:rsid w:val="00116453"/>
    <w:rsid w:val="00116D68"/>
    <w:rsid w:val="0011746D"/>
    <w:rsid w:val="00117A20"/>
    <w:rsid w:val="00117D1A"/>
    <w:rsid w:val="00120A47"/>
    <w:rsid w:val="00120D1E"/>
    <w:rsid w:val="0012178C"/>
    <w:rsid w:val="00121C59"/>
    <w:rsid w:val="00122C7A"/>
    <w:rsid w:val="00122D73"/>
    <w:rsid w:val="00122EC6"/>
    <w:rsid w:val="00122ED0"/>
    <w:rsid w:val="00122F77"/>
    <w:rsid w:val="00124D3A"/>
    <w:rsid w:val="00125155"/>
    <w:rsid w:val="00125234"/>
    <w:rsid w:val="00125278"/>
    <w:rsid w:val="001253C6"/>
    <w:rsid w:val="00125451"/>
    <w:rsid w:val="001254C8"/>
    <w:rsid w:val="00126C15"/>
    <w:rsid w:val="00127A0B"/>
    <w:rsid w:val="001303AC"/>
    <w:rsid w:val="001307AC"/>
    <w:rsid w:val="0013096C"/>
    <w:rsid w:val="00130D15"/>
    <w:rsid w:val="00131E8E"/>
    <w:rsid w:val="00132599"/>
    <w:rsid w:val="001341D5"/>
    <w:rsid w:val="00134C11"/>
    <w:rsid w:val="00134D16"/>
    <w:rsid w:val="00135419"/>
    <w:rsid w:val="0013586D"/>
    <w:rsid w:val="001358F2"/>
    <w:rsid w:val="001360E6"/>
    <w:rsid w:val="00136418"/>
    <w:rsid w:val="00136862"/>
    <w:rsid w:val="00136BAC"/>
    <w:rsid w:val="00136FA2"/>
    <w:rsid w:val="001401D9"/>
    <w:rsid w:val="001408DA"/>
    <w:rsid w:val="001417BF"/>
    <w:rsid w:val="00142526"/>
    <w:rsid w:val="001430B6"/>
    <w:rsid w:val="00143C9A"/>
    <w:rsid w:val="00144AC8"/>
    <w:rsid w:val="00144CD9"/>
    <w:rsid w:val="0014600B"/>
    <w:rsid w:val="00146D82"/>
    <w:rsid w:val="001471BB"/>
    <w:rsid w:val="0015021F"/>
    <w:rsid w:val="0015055F"/>
    <w:rsid w:val="00150763"/>
    <w:rsid w:val="00151430"/>
    <w:rsid w:val="00151EA9"/>
    <w:rsid w:val="001522DF"/>
    <w:rsid w:val="00152690"/>
    <w:rsid w:val="00152F90"/>
    <w:rsid w:val="00153044"/>
    <w:rsid w:val="00153677"/>
    <w:rsid w:val="001536EE"/>
    <w:rsid w:val="00154EAC"/>
    <w:rsid w:val="00155552"/>
    <w:rsid w:val="00155738"/>
    <w:rsid w:val="00155FE4"/>
    <w:rsid w:val="00156340"/>
    <w:rsid w:val="0015638D"/>
    <w:rsid w:val="0015652A"/>
    <w:rsid w:val="00156A3E"/>
    <w:rsid w:val="00156C68"/>
    <w:rsid w:val="00157875"/>
    <w:rsid w:val="00157E31"/>
    <w:rsid w:val="001607C6"/>
    <w:rsid w:val="00161A87"/>
    <w:rsid w:val="00161EAB"/>
    <w:rsid w:val="0016275B"/>
    <w:rsid w:val="00163899"/>
    <w:rsid w:val="0016446C"/>
    <w:rsid w:val="00164B9C"/>
    <w:rsid w:val="00164EF1"/>
    <w:rsid w:val="00165028"/>
    <w:rsid w:val="00165D1D"/>
    <w:rsid w:val="00165D46"/>
    <w:rsid w:val="00166BDD"/>
    <w:rsid w:val="00166CFF"/>
    <w:rsid w:val="00166FBA"/>
    <w:rsid w:val="001671A0"/>
    <w:rsid w:val="00167801"/>
    <w:rsid w:val="001701B9"/>
    <w:rsid w:val="00170B32"/>
    <w:rsid w:val="00170F39"/>
    <w:rsid w:val="0017105A"/>
    <w:rsid w:val="0017109F"/>
    <w:rsid w:val="00171196"/>
    <w:rsid w:val="00171685"/>
    <w:rsid w:val="00171CCB"/>
    <w:rsid w:val="00172144"/>
    <w:rsid w:val="001725AC"/>
    <w:rsid w:val="00173299"/>
    <w:rsid w:val="001741E8"/>
    <w:rsid w:val="001748C5"/>
    <w:rsid w:val="00174C8B"/>
    <w:rsid w:val="00174DA8"/>
    <w:rsid w:val="00174DD6"/>
    <w:rsid w:val="00174EB1"/>
    <w:rsid w:val="00176B69"/>
    <w:rsid w:val="00177405"/>
    <w:rsid w:val="00177B26"/>
    <w:rsid w:val="0018082B"/>
    <w:rsid w:val="00180ECB"/>
    <w:rsid w:val="001815CA"/>
    <w:rsid w:val="00181D01"/>
    <w:rsid w:val="00182136"/>
    <w:rsid w:val="00183640"/>
    <w:rsid w:val="00184B14"/>
    <w:rsid w:val="00185E39"/>
    <w:rsid w:val="00186692"/>
    <w:rsid w:val="00186907"/>
    <w:rsid w:val="00186B4B"/>
    <w:rsid w:val="0019193C"/>
    <w:rsid w:val="00191FC3"/>
    <w:rsid w:val="00192715"/>
    <w:rsid w:val="00192A4C"/>
    <w:rsid w:val="00192AC0"/>
    <w:rsid w:val="00192BFD"/>
    <w:rsid w:val="0019310C"/>
    <w:rsid w:val="001941BC"/>
    <w:rsid w:val="001943DD"/>
    <w:rsid w:val="00195247"/>
    <w:rsid w:val="00195E2A"/>
    <w:rsid w:val="0019747E"/>
    <w:rsid w:val="001A018A"/>
    <w:rsid w:val="001A0EA3"/>
    <w:rsid w:val="001A12D4"/>
    <w:rsid w:val="001A1CF0"/>
    <w:rsid w:val="001A2195"/>
    <w:rsid w:val="001A2A97"/>
    <w:rsid w:val="001A31AE"/>
    <w:rsid w:val="001A3297"/>
    <w:rsid w:val="001A3668"/>
    <w:rsid w:val="001A3B27"/>
    <w:rsid w:val="001A40BD"/>
    <w:rsid w:val="001A4F54"/>
    <w:rsid w:val="001A580C"/>
    <w:rsid w:val="001A59C5"/>
    <w:rsid w:val="001A59E4"/>
    <w:rsid w:val="001A5B00"/>
    <w:rsid w:val="001A63C9"/>
    <w:rsid w:val="001A67F6"/>
    <w:rsid w:val="001A68F3"/>
    <w:rsid w:val="001A6ADB"/>
    <w:rsid w:val="001A6BB7"/>
    <w:rsid w:val="001A7208"/>
    <w:rsid w:val="001A728A"/>
    <w:rsid w:val="001A79DA"/>
    <w:rsid w:val="001A7EEE"/>
    <w:rsid w:val="001B0E0A"/>
    <w:rsid w:val="001B2349"/>
    <w:rsid w:val="001B3395"/>
    <w:rsid w:val="001B3850"/>
    <w:rsid w:val="001B3EA1"/>
    <w:rsid w:val="001B4064"/>
    <w:rsid w:val="001B44B9"/>
    <w:rsid w:val="001B47AE"/>
    <w:rsid w:val="001B4C3C"/>
    <w:rsid w:val="001B4D9F"/>
    <w:rsid w:val="001B4F73"/>
    <w:rsid w:val="001B59DE"/>
    <w:rsid w:val="001B6522"/>
    <w:rsid w:val="001B6670"/>
    <w:rsid w:val="001B7682"/>
    <w:rsid w:val="001B781E"/>
    <w:rsid w:val="001B7F11"/>
    <w:rsid w:val="001C0016"/>
    <w:rsid w:val="001C0A7F"/>
    <w:rsid w:val="001C0B96"/>
    <w:rsid w:val="001C2718"/>
    <w:rsid w:val="001C2B45"/>
    <w:rsid w:val="001C2F32"/>
    <w:rsid w:val="001C2F76"/>
    <w:rsid w:val="001C304C"/>
    <w:rsid w:val="001C30A9"/>
    <w:rsid w:val="001C3755"/>
    <w:rsid w:val="001C3A37"/>
    <w:rsid w:val="001C3BBA"/>
    <w:rsid w:val="001C3D13"/>
    <w:rsid w:val="001C3E8E"/>
    <w:rsid w:val="001C43F9"/>
    <w:rsid w:val="001C44B6"/>
    <w:rsid w:val="001C4931"/>
    <w:rsid w:val="001C4966"/>
    <w:rsid w:val="001C5A83"/>
    <w:rsid w:val="001C5E04"/>
    <w:rsid w:val="001C6A78"/>
    <w:rsid w:val="001C6D07"/>
    <w:rsid w:val="001C732B"/>
    <w:rsid w:val="001C74C3"/>
    <w:rsid w:val="001C74E2"/>
    <w:rsid w:val="001C78B9"/>
    <w:rsid w:val="001C7C35"/>
    <w:rsid w:val="001D0673"/>
    <w:rsid w:val="001D08E1"/>
    <w:rsid w:val="001D10A9"/>
    <w:rsid w:val="001D129F"/>
    <w:rsid w:val="001D1F02"/>
    <w:rsid w:val="001D1FC9"/>
    <w:rsid w:val="001D23D9"/>
    <w:rsid w:val="001D3251"/>
    <w:rsid w:val="001D373F"/>
    <w:rsid w:val="001D3B56"/>
    <w:rsid w:val="001D4AA9"/>
    <w:rsid w:val="001D4F48"/>
    <w:rsid w:val="001D55AD"/>
    <w:rsid w:val="001D55DB"/>
    <w:rsid w:val="001D5E3D"/>
    <w:rsid w:val="001D6192"/>
    <w:rsid w:val="001D6603"/>
    <w:rsid w:val="001D6A69"/>
    <w:rsid w:val="001D731C"/>
    <w:rsid w:val="001E02C9"/>
    <w:rsid w:val="001E06DE"/>
    <w:rsid w:val="001E07F5"/>
    <w:rsid w:val="001E0A8C"/>
    <w:rsid w:val="001E19E6"/>
    <w:rsid w:val="001E19F3"/>
    <w:rsid w:val="001E1E32"/>
    <w:rsid w:val="001E249F"/>
    <w:rsid w:val="001E2A03"/>
    <w:rsid w:val="001E304C"/>
    <w:rsid w:val="001E3159"/>
    <w:rsid w:val="001E3337"/>
    <w:rsid w:val="001E3879"/>
    <w:rsid w:val="001E3FA2"/>
    <w:rsid w:val="001E4455"/>
    <w:rsid w:val="001E59BF"/>
    <w:rsid w:val="001E5EE8"/>
    <w:rsid w:val="001E5FE8"/>
    <w:rsid w:val="001E641A"/>
    <w:rsid w:val="001E685A"/>
    <w:rsid w:val="001F06E4"/>
    <w:rsid w:val="001F0CAC"/>
    <w:rsid w:val="001F1501"/>
    <w:rsid w:val="001F167D"/>
    <w:rsid w:val="001F193F"/>
    <w:rsid w:val="001F33FB"/>
    <w:rsid w:val="001F3486"/>
    <w:rsid w:val="001F3706"/>
    <w:rsid w:val="001F3A44"/>
    <w:rsid w:val="001F3BFD"/>
    <w:rsid w:val="001F3F2F"/>
    <w:rsid w:val="001F42B1"/>
    <w:rsid w:val="001F4584"/>
    <w:rsid w:val="001F4E73"/>
    <w:rsid w:val="001F50F8"/>
    <w:rsid w:val="001F5B1A"/>
    <w:rsid w:val="001F5EC9"/>
    <w:rsid w:val="001F64E7"/>
    <w:rsid w:val="00200163"/>
    <w:rsid w:val="002002AE"/>
    <w:rsid w:val="00200572"/>
    <w:rsid w:val="002012E0"/>
    <w:rsid w:val="00201ADC"/>
    <w:rsid w:val="00201DCF"/>
    <w:rsid w:val="00202629"/>
    <w:rsid w:val="002028EC"/>
    <w:rsid w:val="00202AC8"/>
    <w:rsid w:val="00203505"/>
    <w:rsid w:val="00203975"/>
    <w:rsid w:val="00204BC1"/>
    <w:rsid w:val="0020505F"/>
    <w:rsid w:val="00205745"/>
    <w:rsid w:val="002060B5"/>
    <w:rsid w:val="00207572"/>
    <w:rsid w:val="00207650"/>
    <w:rsid w:val="00210500"/>
    <w:rsid w:val="002113CA"/>
    <w:rsid w:val="00211D44"/>
    <w:rsid w:val="002133AB"/>
    <w:rsid w:val="00213A76"/>
    <w:rsid w:val="00214A43"/>
    <w:rsid w:val="0021518D"/>
    <w:rsid w:val="0021584A"/>
    <w:rsid w:val="00215DCC"/>
    <w:rsid w:val="00215DFC"/>
    <w:rsid w:val="00215F72"/>
    <w:rsid w:val="002166BD"/>
    <w:rsid w:val="002168B2"/>
    <w:rsid w:val="0021795F"/>
    <w:rsid w:val="00217A09"/>
    <w:rsid w:val="00217BB6"/>
    <w:rsid w:val="0022073F"/>
    <w:rsid w:val="002207CE"/>
    <w:rsid w:val="00221362"/>
    <w:rsid w:val="002213C3"/>
    <w:rsid w:val="0022161D"/>
    <w:rsid w:val="0022180E"/>
    <w:rsid w:val="00222202"/>
    <w:rsid w:val="00222B3A"/>
    <w:rsid w:val="00224B0E"/>
    <w:rsid w:val="00224F31"/>
    <w:rsid w:val="00225292"/>
    <w:rsid w:val="00225621"/>
    <w:rsid w:val="00226046"/>
    <w:rsid w:val="00226D3E"/>
    <w:rsid w:val="0022742D"/>
    <w:rsid w:val="002279DF"/>
    <w:rsid w:val="00230EDE"/>
    <w:rsid w:val="002313DB"/>
    <w:rsid w:val="002317AD"/>
    <w:rsid w:val="0023244D"/>
    <w:rsid w:val="002324EA"/>
    <w:rsid w:val="002330EC"/>
    <w:rsid w:val="00233390"/>
    <w:rsid w:val="00233995"/>
    <w:rsid w:val="00233A82"/>
    <w:rsid w:val="00233D60"/>
    <w:rsid w:val="0023490D"/>
    <w:rsid w:val="00234BF1"/>
    <w:rsid w:val="0023511E"/>
    <w:rsid w:val="00235144"/>
    <w:rsid w:val="002352E8"/>
    <w:rsid w:val="002352F1"/>
    <w:rsid w:val="00235501"/>
    <w:rsid w:val="00235A41"/>
    <w:rsid w:val="00235C8C"/>
    <w:rsid w:val="0023635C"/>
    <w:rsid w:val="0023658C"/>
    <w:rsid w:val="002367F0"/>
    <w:rsid w:val="00236C20"/>
    <w:rsid w:val="0023765C"/>
    <w:rsid w:val="0024063D"/>
    <w:rsid w:val="00240A13"/>
    <w:rsid w:val="00241412"/>
    <w:rsid w:val="0024219D"/>
    <w:rsid w:val="0024296C"/>
    <w:rsid w:val="00242B7B"/>
    <w:rsid w:val="0024467C"/>
    <w:rsid w:val="0024488E"/>
    <w:rsid w:val="00245BD5"/>
    <w:rsid w:val="0024605A"/>
    <w:rsid w:val="002461CF"/>
    <w:rsid w:val="00246CC9"/>
    <w:rsid w:val="00247089"/>
    <w:rsid w:val="002474CA"/>
    <w:rsid w:val="00247537"/>
    <w:rsid w:val="0024754F"/>
    <w:rsid w:val="00247F2C"/>
    <w:rsid w:val="00250AB6"/>
    <w:rsid w:val="00250EC8"/>
    <w:rsid w:val="00251124"/>
    <w:rsid w:val="00252505"/>
    <w:rsid w:val="002526D6"/>
    <w:rsid w:val="00252D41"/>
    <w:rsid w:val="0025376C"/>
    <w:rsid w:val="00253C24"/>
    <w:rsid w:val="002541B5"/>
    <w:rsid w:val="002544A4"/>
    <w:rsid w:val="00254E20"/>
    <w:rsid w:val="00255BE4"/>
    <w:rsid w:val="00256A76"/>
    <w:rsid w:val="00256F6B"/>
    <w:rsid w:val="002573B3"/>
    <w:rsid w:val="00257BEF"/>
    <w:rsid w:val="00257E5C"/>
    <w:rsid w:val="00257F94"/>
    <w:rsid w:val="00260CAB"/>
    <w:rsid w:val="00261338"/>
    <w:rsid w:val="00261BAD"/>
    <w:rsid w:val="00261BE4"/>
    <w:rsid w:val="00263D50"/>
    <w:rsid w:val="00263F11"/>
    <w:rsid w:val="00264F01"/>
    <w:rsid w:val="0026503E"/>
    <w:rsid w:val="00265539"/>
    <w:rsid w:val="00266573"/>
    <w:rsid w:val="002665EF"/>
    <w:rsid w:val="0026695E"/>
    <w:rsid w:val="00266A5A"/>
    <w:rsid w:val="00266B56"/>
    <w:rsid w:val="00266D20"/>
    <w:rsid w:val="00266EB0"/>
    <w:rsid w:val="002675E5"/>
    <w:rsid w:val="00267C24"/>
    <w:rsid w:val="00267D4C"/>
    <w:rsid w:val="00270556"/>
    <w:rsid w:val="0027098A"/>
    <w:rsid w:val="00270996"/>
    <w:rsid w:val="00270ACA"/>
    <w:rsid w:val="00270C30"/>
    <w:rsid w:val="00271326"/>
    <w:rsid w:val="002716E5"/>
    <w:rsid w:val="00271E62"/>
    <w:rsid w:val="0027206E"/>
    <w:rsid w:val="002722D0"/>
    <w:rsid w:val="00272874"/>
    <w:rsid w:val="00272979"/>
    <w:rsid w:val="002729D2"/>
    <w:rsid w:val="00273491"/>
    <w:rsid w:val="0027418F"/>
    <w:rsid w:val="00275CEE"/>
    <w:rsid w:val="00276B53"/>
    <w:rsid w:val="00277285"/>
    <w:rsid w:val="00277548"/>
    <w:rsid w:val="002802D1"/>
    <w:rsid w:val="002804F0"/>
    <w:rsid w:val="00281127"/>
    <w:rsid w:val="00281653"/>
    <w:rsid w:val="0028167C"/>
    <w:rsid w:val="0028211D"/>
    <w:rsid w:val="002827E2"/>
    <w:rsid w:val="0028295D"/>
    <w:rsid w:val="00282F60"/>
    <w:rsid w:val="00283D6D"/>
    <w:rsid w:val="00284084"/>
    <w:rsid w:val="00284AFE"/>
    <w:rsid w:val="00284EA2"/>
    <w:rsid w:val="00284F93"/>
    <w:rsid w:val="00285C4A"/>
    <w:rsid w:val="00285EB9"/>
    <w:rsid w:val="00285F4A"/>
    <w:rsid w:val="002864AE"/>
    <w:rsid w:val="00286E14"/>
    <w:rsid w:val="0028718B"/>
    <w:rsid w:val="00287198"/>
    <w:rsid w:val="00287738"/>
    <w:rsid w:val="002878B1"/>
    <w:rsid w:val="00287955"/>
    <w:rsid w:val="00287985"/>
    <w:rsid w:val="00287F19"/>
    <w:rsid w:val="00290B8B"/>
    <w:rsid w:val="00290EC0"/>
    <w:rsid w:val="00292189"/>
    <w:rsid w:val="00292257"/>
    <w:rsid w:val="002922CF"/>
    <w:rsid w:val="00292739"/>
    <w:rsid w:val="0029385D"/>
    <w:rsid w:val="00293FB4"/>
    <w:rsid w:val="00294464"/>
    <w:rsid w:val="00295374"/>
    <w:rsid w:val="00295393"/>
    <w:rsid w:val="00295396"/>
    <w:rsid w:val="002964F4"/>
    <w:rsid w:val="002967EE"/>
    <w:rsid w:val="00297C12"/>
    <w:rsid w:val="002A0A95"/>
    <w:rsid w:val="002A0EF8"/>
    <w:rsid w:val="002A1256"/>
    <w:rsid w:val="002A1785"/>
    <w:rsid w:val="002A21B9"/>
    <w:rsid w:val="002A2B37"/>
    <w:rsid w:val="002A3073"/>
    <w:rsid w:val="002A33A6"/>
    <w:rsid w:val="002A3B10"/>
    <w:rsid w:val="002A3E3F"/>
    <w:rsid w:val="002A43A3"/>
    <w:rsid w:val="002A4E58"/>
    <w:rsid w:val="002A5265"/>
    <w:rsid w:val="002A5985"/>
    <w:rsid w:val="002A6406"/>
    <w:rsid w:val="002A64FC"/>
    <w:rsid w:val="002A66D6"/>
    <w:rsid w:val="002A6A88"/>
    <w:rsid w:val="002A6B28"/>
    <w:rsid w:val="002B0138"/>
    <w:rsid w:val="002B0664"/>
    <w:rsid w:val="002B0732"/>
    <w:rsid w:val="002B0E0A"/>
    <w:rsid w:val="002B0F00"/>
    <w:rsid w:val="002B0FB3"/>
    <w:rsid w:val="002B142C"/>
    <w:rsid w:val="002B188B"/>
    <w:rsid w:val="002B1DC9"/>
    <w:rsid w:val="002B1FDA"/>
    <w:rsid w:val="002B24DD"/>
    <w:rsid w:val="002B31EF"/>
    <w:rsid w:val="002B3CFB"/>
    <w:rsid w:val="002B3FD9"/>
    <w:rsid w:val="002B4E1C"/>
    <w:rsid w:val="002B4E8D"/>
    <w:rsid w:val="002B4F2F"/>
    <w:rsid w:val="002B52A4"/>
    <w:rsid w:val="002B63DD"/>
    <w:rsid w:val="002B678C"/>
    <w:rsid w:val="002B6B02"/>
    <w:rsid w:val="002B6FD9"/>
    <w:rsid w:val="002B760A"/>
    <w:rsid w:val="002B7933"/>
    <w:rsid w:val="002B7C71"/>
    <w:rsid w:val="002C01F3"/>
    <w:rsid w:val="002C0907"/>
    <w:rsid w:val="002C1131"/>
    <w:rsid w:val="002C166D"/>
    <w:rsid w:val="002C1738"/>
    <w:rsid w:val="002C21AA"/>
    <w:rsid w:val="002C2250"/>
    <w:rsid w:val="002C22F8"/>
    <w:rsid w:val="002C2568"/>
    <w:rsid w:val="002C257B"/>
    <w:rsid w:val="002C4D63"/>
    <w:rsid w:val="002C5048"/>
    <w:rsid w:val="002C5054"/>
    <w:rsid w:val="002C54C6"/>
    <w:rsid w:val="002C55CD"/>
    <w:rsid w:val="002C5C36"/>
    <w:rsid w:val="002C5FC1"/>
    <w:rsid w:val="002C7A79"/>
    <w:rsid w:val="002C7B85"/>
    <w:rsid w:val="002D0150"/>
    <w:rsid w:val="002D0553"/>
    <w:rsid w:val="002D0E90"/>
    <w:rsid w:val="002D1271"/>
    <w:rsid w:val="002D17F8"/>
    <w:rsid w:val="002D197F"/>
    <w:rsid w:val="002D1B44"/>
    <w:rsid w:val="002D1E80"/>
    <w:rsid w:val="002D2271"/>
    <w:rsid w:val="002D2539"/>
    <w:rsid w:val="002D2649"/>
    <w:rsid w:val="002D29C5"/>
    <w:rsid w:val="002D2C79"/>
    <w:rsid w:val="002D2E70"/>
    <w:rsid w:val="002D337C"/>
    <w:rsid w:val="002D3403"/>
    <w:rsid w:val="002D3F14"/>
    <w:rsid w:val="002D438C"/>
    <w:rsid w:val="002D43C0"/>
    <w:rsid w:val="002D4A6C"/>
    <w:rsid w:val="002D7039"/>
    <w:rsid w:val="002D73FD"/>
    <w:rsid w:val="002D74F8"/>
    <w:rsid w:val="002E03F0"/>
    <w:rsid w:val="002E0622"/>
    <w:rsid w:val="002E0DF8"/>
    <w:rsid w:val="002E109F"/>
    <w:rsid w:val="002E1926"/>
    <w:rsid w:val="002E1A74"/>
    <w:rsid w:val="002E22B6"/>
    <w:rsid w:val="002E3012"/>
    <w:rsid w:val="002E325D"/>
    <w:rsid w:val="002E3326"/>
    <w:rsid w:val="002E3E3E"/>
    <w:rsid w:val="002E43F4"/>
    <w:rsid w:val="002E46F5"/>
    <w:rsid w:val="002E4986"/>
    <w:rsid w:val="002E4D8F"/>
    <w:rsid w:val="002E5158"/>
    <w:rsid w:val="002E5257"/>
    <w:rsid w:val="002E55DA"/>
    <w:rsid w:val="002E56DF"/>
    <w:rsid w:val="002E5FBE"/>
    <w:rsid w:val="002E6B13"/>
    <w:rsid w:val="002E6E08"/>
    <w:rsid w:val="002E6FEB"/>
    <w:rsid w:val="002E7075"/>
    <w:rsid w:val="002E73D8"/>
    <w:rsid w:val="002E7781"/>
    <w:rsid w:val="002F0B07"/>
    <w:rsid w:val="002F209C"/>
    <w:rsid w:val="002F2342"/>
    <w:rsid w:val="002F27F4"/>
    <w:rsid w:val="002F3B15"/>
    <w:rsid w:val="002F3BB8"/>
    <w:rsid w:val="002F4264"/>
    <w:rsid w:val="002F4B56"/>
    <w:rsid w:val="002F4CF0"/>
    <w:rsid w:val="002F61ED"/>
    <w:rsid w:val="002F6324"/>
    <w:rsid w:val="002F6B4F"/>
    <w:rsid w:val="002F6ED7"/>
    <w:rsid w:val="002F7034"/>
    <w:rsid w:val="002F7186"/>
    <w:rsid w:val="002F77E2"/>
    <w:rsid w:val="002F7CD9"/>
    <w:rsid w:val="002F7EE0"/>
    <w:rsid w:val="003002A9"/>
    <w:rsid w:val="003023EE"/>
    <w:rsid w:val="00302D6D"/>
    <w:rsid w:val="00302F3D"/>
    <w:rsid w:val="00303C32"/>
    <w:rsid w:val="00303C54"/>
    <w:rsid w:val="00303DC3"/>
    <w:rsid w:val="0030433B"/>
    <w:rsid w:val="00304E37"/>
    <w:rsid w:val="0030533C"/>
    <w:rsid w:val="00305687"/>
    <w:rsid w:val="003063D4"/>
    <w:rsid w:val="00306878"/>
    <w:rsid w:val="0030698D"/>
    <w:rsid w:val="00306AE6"/>
    <w:rsid w:val="00306B73"/>
    <w:rsid w:val="0030747D"/>
    <w:rsid w:val="00307C3E"/>
    <w:rsid w:val="00307CBF"/>
    <w:rsid w:val="003105A8"/>
    <w:rsid w:val="003109D4"/>
    <w:rsid w:val="00310BB1"/>
    <w:rsid w:val="0031127F"/>
    <w:rsid w:val="003118F5"/>
    <w:rsid w:val="00312437"/>
    <w:rsid w:val="003126A2"/>
    <w:rsid w:val="00312843"/>
    <w:rsid w:val="00312A05"/>
    <w:rsid w:val="00312C9A"/>
    <w:rsid w:val="00314371"/>
    <w:rsid w:val="003152FC"/>
    <w:rsid w:val="003163E1"/>
    <w:rsid w:val="00316B1D"/>
    <w:rsid w:val="00316D52"/>
    <w:rsid w:val="00317C26"/>
    <w:rsid w:val="00317C9B"/>
    <w:rsid w:val="00320B67"/>
    <w:rsid w:val="00321D0D"/>
    <w:rsid w:val="00321E42"/>
    <w:rsid w:val="00321EF1"/>
    <w:rsid w:val="00322159"/>
    <w:rsid w:val="00322259"/>
    <w:rsid w:val="00322340"/>
    <w:rsid w:val="003223ED"/>
    <w:rsid w:val="00323848"/>
    <w:rsid w:val="00324253"/>
    <w:rsid w:val="00324423"/>
    <w:rsid w:val="00324631"/>
    <w:rsid w:val="0032472A"/>
    <w:rsid w:val="00324F45"/>
    <w:rsid w:val="003255CD"/>
    <w:rsid w:val="00325CB0"/>
    <w:rsid w:val="00325EBB"/>
    <w:rsid w:val="00326130"/>
    <w:rsid w:val="0032716D"/>
    <w:rsid w:val="00327346"/>
    <w:rsid w:val="00327B60"/>
    <w:rsid w:val="00330288"/>
    <w:rsid w:val="00330940"/>
    <w:rsid w:val="00330D7F"/>
    <w:rsid w:val="00331864"/>
    <w:rsid w:val="003318B8"/>
    <w:rsid w:val="00331B82"/>
    <w:rsid w:val="00333248"/>
    <w:rsid w:val="00333303"/>
    <w:rsid w:val="00333402"/>
    <w:rsid w:val="0033371B"/>
    <w:rsid w:val="00334145"/>
    <w:rsid w:val="00334CAE"/>
    <w:rsid w:val="0033518A"/>
    <w:rsid w:val="00335558"/>
    <w:rsid w:val="0033606E"/>
    <w:rsid w:val="0033622E"/>
    <w:rsid w:val="00336287"/>
    <w:rsid w:val="00336F38"/>
    <w:rsid w:val="00336F6B"/>
    <w:rsid w:val="00336F81"/>
    <w:rsid w:val="00336FAD"/>
    <w:rsid w:val="00340D39"/>
    <w:rsid w:val="0034197F"/>
    <w:rsid w:val="00341C46"/>
    <w:rsid w:val="00341DD1"/>
    <w:rsid w:val="00341DE7"/>
    <w:rsid w:val="00342CD8"/>
    <w:rsid w:val="00343748"/>
    <w:rsid w:val="00343955"/>
    <w:rsid w:val="003446EF"/>
    <w:rsid w:val="003449F7"/>
    <w:rsid w:val="00344C69"/>
    <w:rsid w:val="00344FAE"/>
    <w:rsid w:val="00345633"/>
    <w:rsid w:val="0034580D"/>
    <w:rsid w:val="00346723"/>
    <w:rsid w:val="00346A29"/>
    <w:rsid w:val="00346C53"/>
    <w:rsid w:val="00346EF1"/>
    <w:rsid w:val="003506E3"/>
    <w:rsid w:val="00350ACC"/>
    <w:rsid w:val="0035129B"/>
    <w:rsid w:val="003512F3"/>
    <w:rsid w:val="00351E27"/>
    <w:rsid w:val="00351EA2"/>
    <w:rsid w:val="00351F26"/>
    <w:rsid w:val="00353621"/>
    <w:rsid w:val="003538E8"/>
    <w:rsid w:val="00353A70"/>
    <w:rsid w:val="00353AEA"/>
    <w:rsid w:val="00353EAB"/>
    <w:rsid w:val="00354E6A"/>
    <w:rsid w:val="00354E75"/>
    <w:rsid w:val="00355A49"/>
    <w:rsid w:val="00355CA8"/>
    <w:rsid w:val="00355F66"/>
    <w:rsid w:val="00356217"/>
    <w:rsid w:val="003564B8"/>
    <w:rsid w:val="00356965"/>
    <w:rsid w:val="003570DD"/>
    <w:rsid w:val="00357ABB"/>
    <w:rsid w:val="00360574"/>
    <w:rsid w:val="0036059A"/>
    <w:rsid w:val="003606A9"/>
    <w:rsid w:val="00360735"/>
    <w:rsid w:val="003607DE"/>
    <w:rsid w:val="00360F3E"/>
    <w:rsid w:val="00361034"/>
    <w:rsid w:val="00361381"/>
    <w:rsid w:val="00361B05"/>
    <w:rsid w:val="003620E3"/>
    <w:rsid w:val="0036272F"/>
    <w:rsid w:val="003629FC"/>
    <w:rsid w:val="00362E0F"/>
    <w:rsid w:val="0036384E"/>
    <w:rsid w:val="00363962"/>
    <w:rsid w:val="00363D1B"/>
    <w:rsid w:val="003645D4"/>
    <w:rsid w:val="00365746"/>
    <w:rsid w:val="00365AA4"/>
    <w:rsid w:val="00365B2D"/>
    <w:rsid w:val="00365C7C"/>
    <w:rsid w:val="00365F71"/>
    <w:rsid w:val="0036649F"/>
    <w:rsid w:val="00367775"/>
    <w:rsid w:val="00367D7F"/>
    <w:rsid w:val="00370196"/>
    <w:rsid w:val="0037025C"/>
    <w:rsid w:val="0037055E"/>
    <w:rsid w:val="0037079F"/>
    <w:rsid w:val="003707C2"/>
    <w:rsid w:val="0037126C"/>
    <w:rsid w:val="00371414"/>
    <w:rsid w:val="0037198D"/>
    <w:rsid w:val="00371AC0"/>
    <w:rsid w:val="00371ED3"/>
    <w:rsid w:val="0037342B"/>
    <w:rsid w:val="003735E8"/>
    <w:rsid w:val="003738CE"/>
    <w:rsid w:val="00373993"/>
    <w:rsid w:val="00373B3E"/>
    <w:rsid w:val="00373EB7"/>
    <w:rsid w:val="00374138"/>
    <w:rsid w:val="003755D8"/>
    <w:rsid w:val="00375B32"/>
    <w:rsid w:val="003765E5"/>
    <w:rsid w:val="003766B2"/>
    <w:rsid w:val="0037746D"/>
    <w:rsid w:val="003777F5"/>
    <w:rsid w:val="00377BB1"/>
    <w:rsid w:val="003804B7"/>
    <w:rsid w:val="00380B66"/>
    <w:rsid w:val="00380F86"/>
    <w:rsid w:val="003810F0"/>
    <w:rsid w:val="003812AB"/>
    <w:rsid w:val="00381439"/>
    <w:rsid w:val="00381495"/>
    <w:rsid w:val="003816E8"/>
    <w:rsid w:val="00381B79"/>
    <w:rsid w:val="00381F5C"/>
    <w:rsid w:val="00381FA5"/>
    <w:rsid w:val="00382138"/>
    <w:rsid w:val="003821DD"/>
    <w:rsid w:val="003836C9"/>
    <w:rsid w:val="003842BB"/>
    <w:rsid w:val="00384353"/>
    <w:rsid w:val="00384389"/>
    <w:rsid w:val="0038458E"/>
    <w:rsid w:val="003857F8"/>
    <w:rsid w:val="00385B37"/>
    <w:rsid w:val="00385D11"/>
    <w:rsid w:val="00386001"/>
    <w:rsid w:val="0038659C"/>
    <w:rsid w:val="00386D55"/>
    <w:rsid w:val="00386DE2"/>
    <w:rsid w:val="00387516"/>
    <w:rsid w:val="00387AB7"/>
    <w:rsid w:val="003902E4"/>
    <w:rsid w:val="0039053C"/>
    <w:rsid w:val="003909E3"/>
    <w:rsid w:val="00390C04"/>
    <w:rsid w:val="0039144A"/>
    <w:rsid w:val="00391719"/>
    <w:rsid w:val="00391CCE"/>
    <w:rsid w:val="0039211D"/>
    <w:rsid w:val="00392772"/>
    <w:rsid w:val="00392B6D"/>
    <w:rsid w:val="003935A3"/>
    <w:rsid w:val="00393EC3"/>
    <w:rsid w:val="003948B3"/>
    <w:rsid w:val="0039494D"/>
    <w:rsid w:val="00394C82"/>
    <w:rsid w:val="00394F7A"/>
    <w:rsid w:val="003950E8"/>
    <w:rsid w:val="00395E36"/>
    <w:rsid w:val="00395EE9"/>
    <w:rsid w:val="003962D7"/>
    <w:rsid w:val="00396583"/>
    <w:rsid w:val="00396F99"/>
    <w:rsid w:val="00397368"/>
    <w:rsid w:val="00397414"/>
    <w:rsid w:val="003976EB"/>
    <w:rsid w:val="00397ACC"/>
    <w:rsid w:val="003A0432"/>
    <w:rsid w:val="003A0639"/>
    <w:rsid w:val="003A07F6"/>
    <w:rsid w:val="003A0DA5"/>
    <w:rsid w:val="003A0F88"/>
    <w:rsid w:val="003A2B3A"/>
    <w:rsid w:val="003A2D49"/>
    <w:rsid w:val="003A33FA"/>
    <w:rsid w:val="003A3ADF"/>
    <w:rsid w:val="003A4040"/>
    <w:rsid w:val="003A487C"/>
    <w:rsid w:val="003A4AF3"/>
    <w:rsid w:val="003A50CA"/>
    <w:rsid w:val="003A54D6"/>
    <w:rsid w:val="003A5854"/>
    <w:rsid w:val="003A5945"/>
    <w:rsid w:val="003A5FE4"/>
    <w:rsid w:val="003A6034"/>
    <w:rsid w:val="003A6540"/>
    <w:rsid w:val="003A680C"/>
    <w:rsid w:val="003A7022"/>
    <w:rsid w:val="003A720C"/>
    <w:rsid w:val="003A724B"/>
    <w:rsid w:val="003A79D5"/>
    <w:rsid w:val="003A79D7"/>
    <w:rsid w:val="003A7E5D"/>
    <w:rsid w:val="003B07EC"/>
    <w:rsid w:val="003B0D27"/>
    <w:rsid w:val="003B1058"/>
    <w:rsid w:val="003B1374"/>
    <w:rsid w:val="003B1644"/>
    <w:rsid w:val="003B1B15"/>
    <w:rsid w:val="003B1D86"/>
    <w:rsid w:val="003B2048"/>
    <w:rsid w:val="003B2510"/>
    <w:rsid w:val="003B2E5C"/>
    <w:rsid w:val="003B305C"/>
    <w:rsid w:val="003B37C4"/>
    <w:rsid w:val="003B3956"/>
    <w:rsid w:val="003B55CD"/>
    <w:rsid w:val="003B5ED3"/>
    <w:rsid w:val="003B639D"/>
    <w:rsid w:val="003B6657"/>
    <w:rsid w:val="003B668B"/>
    <w:rsid w:val="003B66AA"/>
    <w:rsid w:val="003B69EC"/>
    <w:rsid w:val="003B6FA5"/>
    <w:rsid w:val="003B743D"/>
    <w:rsid w:val="003B7B3C"/>
    <w:rsid w:val="003C065B"/>
    <w:rsid w:val="003C1046"/>
    <w:rsid w:val="003C117E"/>
    <w:rsid w:val="003C1220"/>
    <w:rsid w:val="003C1499"/>
    <w:rsid w:val="003C1925"/>
    <w:rsid w:val="003C1B68"/>
    <w:rsid w:val="003C1E4B"/>
    <w:rsid w:val="003C1E8A"/>
    <w:rsid w:val="003C1ED6"/>
    <w:rsid w:val="003C1EE0"/>
    <w:rsid w:val="003C2D5D"/>
    <w:rsid w:val="003C3055"/>
    <w:rsid w:val="003C3406"/>
    <w:rsid w:val="003C3890"/>
    <w:rsid w:val="003C38E4"/>
    <w:rsid w:val="003C3CE9"/>
    <w:rsid w:val="003C3DB7"/>
    <w:rsid w:val="003C3DBF"/>
    <w:rsid w:val="003C43B2"/>
    <w:rsid w:val="003C43F2"/>
    <w:rsid w:val="003C5902"/>
    <w:rsid w:val="003C61A7"/>
    <w:rsid w:val="003C68A7"/>
    <w:rsid w:val="003C6A0E"/>
    <w:rsid w:val="003C6BA7"/>
    <w:rsid w:val="003C6BEC"/>
    <w:rsid w:val="003D038C"/>
    <w:rsid w:val="003D18F1"/>
    <w:rsid w:val="003D1B45"/>
    <w:rsid w:val="003D30B3"/>
    <w:rsid w:val="003D3260"/>
    <w:rsid w:val="003D32E6"/>
    <w:rsid w:val="003D332E"/>
    <w:rsid w:val="003D394E"/>
    <w:rsid w:val="003D43F7"/>
    <w:rsid w:val="003D4863"/>
    <w:rsid w:val="003D4D21"/>
    <w:rsid w:val="003D4EF1"/>
    <w:rsid w:val="003D52F0"/>
    <w:rsid w:val="003D5565"/>
    <w:rsid w:val="003D56C8"/>
    <w:rsid w:val="003D5D74"/>
    <w:rsid w:val="003D5ED8"/>
    <w:rsid w:val="003D6924"/>
    <w:rsid w:val="003D69A2"/>
    <w:rsid w:val="003D702D"/>
    <w:rsid w:val="003D771E"/>
    <w:rsid w:val="003D7D23"/>
    <w:rsid w:val="003D7E4F"/>
    <w:rsid w:val="003D7EEF"/>
    <w:rsid w:val="003E010C"/>
    <w:rsid w:val="003E03C4"/>
    <w:rsid w:val="003E0609"/>
    <w:rsid w:val="003E1065"/>
    <w:rsid w:val="003E1B3A"/>
    <w:rsid w:val="003E242F"/>
    <w:rsid w:val="003E2647"/>
    <w:rsid w:val="003E28E1"/>
    <w:rsid w:val="003E28F2"/>
    <w:rsid w:val="003E2E7D"/>
    <w:rsid w:val="003E2EFD"/>
    <w:rsid w:val="003E3F58"/>
    <w:rsid w:val="003E3FD4"/>
    <w:rsid w:val="003E4268"/>
    <w:rsid w:val="003E4A03"/>
    <w:rsid w:val="003E6628"/>
    <w:rsid w:val="003E6741"/>
    <w:rsid w:val="003E6CAD"/>
    <w:rsid w:val="003E7152"/>
    <w:rsid w:val="003E7269"/>
    <w:rsid w:val="003E742E"/>
    <w:rsid w:val="003E7437"/>
    <w:rsid w:val="003F0164"/>
    <w:rsid w:val="003F0372"/>
    <w:rsid w:val="003F0612"/>
    <w:rsid w:val="003F0632"/>
    <w:rsid w:val="003F0BA7"/>
    <w:rsid w:val="003F15FD"/>
    <w:rsid w:val="003F1707"/>
    <w:rsid w:val="003F1E18"/>
    <w:rsid w:val="003F1E84"/>
    <w:rsid w:val="003F1FEE"/>
    <w:rsid w:val="003F2033"/>
    <w:rsid w:val="003F23D7"/>
    <w:rsid w:val="003F243C"/>
    <w:rsid w:val="003F279F"/>
    <w:rsid w:val="003F35BC"/>
    <w:rsid w:val="003F37B8"/>
    <w:rsid w:val="003F382F"/>
    <w:rsid w:val="003F3D38"/>
    <w:rsid w:val="003F53D4"/>
    <w:rsid w:val="003F5544"/>
    <w:rsid w:val="003F62CF"/>
    <w:rsid w:val="003F6A4D"/>
    <w:rsid w:val="003F7022"/>
    <w:rsid w:val="003F7977"/>
    <w:rsid w:val="003F7E3F"/>
    <w:rsid w:val="0040099F"/>
    <w:rsid w:val="00400DD7"/>
    <w:rsid w:val="004011A3"/>
    <w:rsid w:val="00401202"/>
    <w:rsid w:val="0040161C"/>
    <w:rsid w:val="004017D1"/>
    <w:rsid w:val="004017E1"/>
    <w:rsid w:val="004029E5"/>
    <w:rsid w:val="00402A60"/>
    <w:rsid w:val="00402B63"/>
    <w:rsid w:val="00402C01"/>
    <w:rsid w:val="00403016"/>
    <w:rsid w:val="004034BB"/>
    <w:rsid w:val="00403A38"/>
    <w:rsid w:val="00404011"/>
    <w:rsid w:val="00404E11"/>
    <w:rsid w:val="0040510C"/>
    <w:rsid w:val="004055CE"/>
    <w:rsid w:val="004062A7"/>
    <w:rsid w:val="00406417"/>
    <w:rsid w:val="00406534"/>
    <w:rsid w:val="004065B1"/>
    <w:rsid w:val="00406623"/>
    <w:rsid w:val="00406765"/>
    <w:rsid w:val="004067AB"/>
    <w:rsid w:val="004067E0"/>
    <w:rsid w:val="00406BEC"/>
    <w:rsid w:val="00406FAF"/>
    <w:rsid w:val="00406FC4"/>
    <w:rsid w:val="0040704D"/>
    <w:rsid w:val="00407B8C"/>
    <w:rsid w:val="00407E54"/>
    <w:rsid w:val="0041071D"/>
    <w:rsid w:val="0041086F"/>
    <w:rsid w:val="00411632"/>
    <w:rsid w:val="0041196F"/>
    <w:rsid w:val="00411A03"/>
    <w:rsid w:val="00412224"/>
    <w:rsid w:val="004122C2"/>
    <w:rsid w:val="00412467"/>
    <w:rsid w:val="00413A03"/>
    <w:rsid w:val="00413A37"/>
    <w:rsid w:val="00413F00"/>
    <w:rsid w:val="00413FC8"/>
    <w:rsid w:val="004145B5"/>
    <w:rsid w:val="004148D0"/>
    <w:rsid w:val="00415B29"/>
    <w:rsid w:val="00415F08"/>
    <w:rsid w:val="00416C5E"/>
    <w:rsid w:val="00416C7F"/>
    <w:rsid w:val="00416EFE"/>
    <w:rsid w:val="00417040"/>
    <w:rsid w:val="00417CB0"/>
    <w:rsid w:val="00417DDA"/>
    <w:rsid w:val="004201DA"/>
    <w:rsid w:val="004219DB"/>
    <w:rsid w:val="00421D1F"/>
    <w:rsid w:val="004223F6"/>
    <w:rsid w:val="004225CD"/>
    <w:rsid w:val="004229D1"/>
    <w:rsid w:val="00423223"/>
    <w:rsid w:val="0042323F"/>
    <w:rsid w:val="004243F7"/>
    <w:rsid w:val="004247A3"/>
    <w:rsid w:val="00424854"/>
    <w:rsid w:val="00424DE3"/>
    <w:rsid w:val="00425623"/>
    <w:rsid w:val="00426439"/>
    <w:rsid w:val="00426CB1"/>
    <w:rsid w:val="00426D10"/>
    <w:rsid w:val="00426F15"/>
    <w:rsid w:val="0042735F"/>
    <w:rsid w:val="00427399"/>
    <w:rsid w:val="0042772A"/>
    <w:rsid w:val="00427A84"/>
    <w:rsid w:val="0043012E"/>
    <w:rsid w:val="00430BB3"/>
    <w:rsid w:val="00431117"/>
    <w:rsid w:val="0043165D"/>
    <w:rsid w:val="00431D02"/>
    <w:rsid w:val="00431DD5"/>
    <w:rsid w:val="00432681"/>
    <w:rsid w:val="00432F69"/>
    <w:rsid w:val="0043306B"/>
    <w:rsid w:val="00433369"/>
    <w:rsid w:val="00433530"/>
    <w:rsid w:val="0043380C"/>
    <w:rsid w:val="004353C0"/>
    <w:rsid w:val="004357B5"/>
    <w:rsid w:val="004362B2"/>
    <w:rsid w:val="004369D4"/>
    <w:rsid w:val="00436BBD"/>
    <w:rsid w:val="004372F0"/>
    <w:rsid w:val="00437382"/>
    <w:rsid w:val="004375B4"/>
    <w:rsid w:val="004378C0"/>
    <w:rsid w:val="004378E3"/>
    <w:rsid w:val="004404FA"/>
    <w:rsid w:val="00440F77"/>
    <w:rsid w:val="00441334"/>
    <w:rsid w:val="0044158B"/>
    <w:rsid w:val="0044185C"/>
    <w:rsid w:val="00441945"/>
    <w:rsid w:val="0044222E"/>
    <w:rsid w:val="00442608"/>
    <w:rsid w:val="004431E2"/>
    <w:rsid w:val="00443AC0"/>
    <w:rsid w:val="00443B05"/>
    <w:rsid w:val="00443B53"/>
    <w:rsid w:val="00443D47"/>
    <w:rsid w:val="00443EEA"/>
    <w:rsid w:val="00444AB9"/>
    <w:rsid w:val="00444C3B"/>
    <w:rsid w:val="00445074"/>
    <w:rsid w:val="00446027"/>
    <w:rsid w:val="0044615B"/>
    <w:rsid w:val="00446B16"/>
    <w:rsid w:val="00446B69"/>
    <w:rsid w:val="00446B7E"/>
    <w:rsid w:val="00446C2C"/>
    <w:rsid w:val="00447C78"/>
    <w:rsid w:val="00447E3D"/>
    <w:rsid w:val="00447FC8"/>
    <w:rsid w:val="00450788"/>
    <w:rsid w:val="004509AC"/>
    <w:rsid w:val="00450DDB"/>
    <w:rsid w:val="00451203"/>
    <w:rsid w:val="00451F04"/>
    <w:rsid w:val="004524DD"/>
    <w:rsid w:val="00452537"/>
    <w:rsid w:val="004528C0"/>
    <w:rsid w:val="00452E79"/>
    <w:rsid w:val="00453818"/>
    <w:rsid w:val="004538C7"/>
    <w:rsid w:val="00453D98"/>
    <w:rsid w:val="00453F47"/>
    <w:rsid w:val="00454269"/>
    <w:rsid w:val="0045461A"/>
    <w:rsid w:val="00455566"/>
    <w:rsid w:val="00455957"/>
    <w:rsid w:val="00455ACE"/>
    <w:rsid w:val="00455B93"/>
    <w:rsid w:val="00456694"/>
    <w:rsid w:val="0045691A"/>
    <w:rsid w:val="00456EB9"/>
    <w:rsid w:val="00457123"/>
    <w:rsid w:val="00457293"/>
    <w:rsid w:val="00457597"/>
    <w:rsid w:val="00457864"/>
    <w:rsid w:val="0046019F"/>
    <w:rsid w:val="0046066F"/>
    <w:rsid w:val="00461232"/>
    <w:rsid w:val="00461685"/>
    <w:rsid w:val="0046200E"/>
    <w:rsid w:val="0046275C"/>
    <w:rsid w:val="00464118"/>
    <w:rsid w:val="004646E8"/>
    <w:rsid w:val="00464BA4"/>
    <w:rsid w:val="00464E1F"/>
    <w:rsid w:val="004654DB"/>
    <w:rsid w:val="0046552E"/>
    <w:rsid w:val="00465598"/>
    <w:rsid w:val="0046566F"/>
    <w:rsid w:val="00466B5E"/>
    <w:rsid w:val="00466BBB"/>
    <w:rsid w:val="00466EE0"/>
    <w:rsid w:val="004675AB"/>
    <w:rsid w:val="00470588"/>
    <w:rsid w:val="00471177"/>
    <w:rsid w:val="004716EB"/>
    <w:rsid w:val="00471B84"/>
    <w:rsid w:val="00472467"/>
    <w:rsid w:val="004724E2"/>
    <w:rsid w:val="00472BFA"/>
    <w:rsid w:val="004732B2"/>
    <w:rsid w:val="0047344C"/>
    <w:rsid w:val="0047358F"/>
    <w:rsid w:val="004735FF"/>
    <w:rsid w:val="00474042"/>
    <w:rsid w:val="004744FC"/>
    <w:rsid w:val="004749BD"/>
    <w:rsid w:val="00475151"/>
    <w:rsid w:val="004753D2"/>
    <w:rsid w:val="004754E2"/>
    <w:rsid w:val="004756BE"/>
    <w:rsid w:val="004758A1"/>
    <w:rsid w:val="00475C70"/>
    <w:rsid w:val="004761B0"/>
    <w:rsid w:val="00476C7B"/>
    <w:rsid w:val="00477125"/>
    <w:rsid w:val="004774F1"/>
    <w:rsid w:val="0047765B"/>
    <w:rsid w:val="00477755"/>
    <w:rsid w:val="00477D25"/>
    <w:rsid w:val="00477EC9"/>
    <w:rsid w:val="00477FC3"/>
    <w:rsid w:val="00480150"/>
    <w:rsid w:val="00480E79"/>
    <w:rsid w:val="00481490"/>
    <w:rsid w:val="0048178A"/>
    <w:rsid w:val="00481C82"/>
    <w:rsid w:val="00481E0E"/>
    <w:rsid w:val="00481EA4"/>
    <w:rsid w:val="004821A2"/>
    <w:rsid w:val="00482CEE"/>
    <w:rsid w:val="00482DAB"/>
    <w:rsid w:val="0048392D"/>
    <w:rsid w:val="00483C51"/>
    <w:rsid w:val="00483C8F"/>
    <w:rsid w:val="00485079"/>
    <w:rsid w:val="00485166"/>
    <w:rsid w:val="00485291"/>
    <w:rsid w:val="004853EE"/>
    <w:rsid w:val="00485D3E"/>
    <w:rsid w:val="00486436"/>
    <w:rsid w:val="0048662F"/>
    <w:rsid w:val="00486A16"/>
    <w:rsid w:val="004874CF"/>
    <w:rsid w:val="004877DE"/>
    <w:rsid w:val="0048784A"/>
    <w:rsid w:val="00487A0B"/>
    <w:rsid w:val="0049029D"/>
    <w:rsid w:val="00491279"/>
    <w:rsid w:val="00491796"/>
    <w:rsid w:val="00491AE5"/>
    <w:rsid w:val="00491CAC"/>
    <w:rsid w:val="00492050"/>
    <w:rsid w:val="004928F2"/>
    <w:rsid w:val="00492929"/>
    <w:rsid w:val="00492EE9"/>
    <w:rsid w:val="00492F03"/>
    <w:rsid w:val="00493F31"/>
    <w:rsid w:val="00494004"/>
    <w:rsid w:val="00494475"/>
    <w:rsid w:val="00494524"/>
    <w:rsid w:val="004950F4"/>
    <w:rsid w:val="00495265"/>
    <w:rsid w:val="004953C1"/>
    <w:rsid w:val="00495C8C"/>
    <w:rsid w:val="00495C8F"/>
    <w:rsid w:val="004961DE"/>
    <w:rsid w:val="00496B59"/>
    <w:rsid w:val="00496D2B"/>
    <w:rsid w:val="00497025"/>
    <w:rsid w:val="0049750D"/>
    <w:rsid w:val="00497ABC"/>
    <w:rsid w:val="00497B95"/>
    <w:rsid w:val="004A09B7"/>
    <w:rsid w:val="004A1962"/>
    <w:rsid w:val="004A19D9"/>
    <w:rsid w:val="004A1CD6"/>
    <w:rsid w:val="004A2798"/>
    <w:rsid w:val="004A417E"/>
    <w:rsid w:val="004A4912"/>
    <w:rsid w:val="004A5601"/>
    <w:rsid w:val="004A5ED1"/>
    <w:rsid w:val="004A613F"/>
    <w:rsid w:val="004A66D3"/>
    <w:rsid w:val="004A7349"/>
    <w:rsid w:val="004A7B6D"/>
    <w:rsid w:val="004A7CC1"/>
    <w:rsid w:val="004A7DE1"/>
    <w:rsid w:val="004B05F3"/>
    <w:rsid w:val="004B0F0F"/>
    <w:rsid w:val="004B10F1"/>
    <w:rsid w:val="004B12A4"/>
    <w:rsid w:val="004B1729"/>
    <w:rsid w:val="004B19C1"/>
    <w:rsid w:val="004B1A4E"/>
    <w:rsid w:val="004B1ADD"/>
    <w:rsid w:val="004B2108"/>
    <w:rsid w:val="004B27D6"/>
    <w:rsid w:val="004B2918"/>
    <w:rsid w:val="004B2B15"/>
    <w:rsid w:val="004B2E16"/>
    <w:rsid w:val="004B3010"/>
    <w:rsid w:val="004B4626"/>
    <w:rsid w:val="004B4681"/>
    <w:rsid w:val="004B4FA7"/>
    <w:rsid w:val="004B5214"/>
    <w:rsid w:val="004B534C"/>
    <w:rsid w:val="004B5C7F"/>
    <w:rsid w:val="004B6907"/>
    <w:rsid w:val="004B6BB1"/>
    <w:rsid w:val="004B6D15"/>
    <w:rsid w:val="004C03A0"/>
    <w:rsid w:val="004C09EF"/>
    <w:rsid w:val="004C1363"/>
    <w:rsid w:val="004C216C"/>
    <w:rsid w:val="004C25E6"/>
    <w:rsid w:val="004C2608"/>
    <w:rsid w:val="004C2E44"/>
    <w:rsid w:val="004C4143"/>
    <w:rsid w:val="004C5A07"/>
    <w:rsid w:val="004C5D83"/>
    <w:rsid w:val="004C6632"/>
    <w:rsid w:val="004C66A3"/>
    <w:rsid w:val="004C6CE2"/>
    <w:rsid w:val="004C6CF8"/>
    <w:rsid w:val="004C7298"/>
    <w:rsid w:val="004C78F7"/>
    <w:rsid w:val="004C7AA2"/>
    <w:rsid w:val="004D03DD"/>
    <w:rsid w:val="004D0A74"/>
    <w:rsid w:val="004D0C0C"/>
    <w:rsid w:val="004D0C38"/>
    <w:rsid w:val="004D1379"/>
    <w:rsid w:val="004D14DA"/>
    <w:rsid w:val="004D15CD"/>
    <w:rsid w:val="004D25C8"/>
    <w:rsid w:val="004D2A19"/>
    <w:rsid w:val="004D2EA3"/>
    <w:rsid w:val="004D328C"/>
    <w:rsid w:val="004D37AC"/>
    <w:rsid w:val="004D4149"/>
    <w:rsid w:val="004D4397"/>
    <w:rsid w:val="004D43DC"/>
    <w:rsid w:val="004D4976"/>
    <w:rsid w:val="004D5906"/>
    <w:rsid w:val="004D5907"/>
    <w:rsid w:val="004D6762"/>
    <w:rsid w:val="004D6D84"/>
    <w:rsid w:val="004D758C"/>
    <w:rsid w:val="004D7B19"/>
    <w:rsid w:val="004D7BBB"/>
    <w:rsid w:val="004E00A9"/>
    <w:rsid w:val="004E0344"/>
    <w:rsid w:val="004E084B"/>
    <w:rsid w:val="004E0903"/>
    <w:rsid w:val="004E0946"/>
    <w:rsid w:val="004E152C"/>
    <w:rsid w:val="004E1593"/>
    <w:rsid w:val="004E1F81"/>
    <w:rsid w:val="004E20D8"/>
    <w:rsid w:val="004E20F6"/>
    <w:rsid w:val="004E2113"/>
    <w:rsid w:val="004E2F46"/>
    <w:rsid w:val="004E31CB"/>
    <w:rsid w:val="004E347A"/>
    <w:rsid w:val="004E3B7B"/>
    <w:rsid w:val="004E3F98"/>
    <w:rsid w:val="004E4321"/>
    <w:rsid w:val="004E4374"/>
    <w:rsid w:val="004E45FB"/>
    <w:rsid w:val="004E48E1"/>
    <w:rsid w:val="004E4F07"/>
    <w:rsid w:val="004E4F81"/>
    <w:rsid w:val="004E5EF8"/>
    <w:rsid w:val="004E6784"/>
    <w:rsid w:val="004E6E15"/>
    <w:rsid w:val="004E6E8D"/>
    <w:rsid w:val="004E7143"/>
    <w:rsid w:val="004E774F"/>
    <w:rsid w:val="004E781B"/>
    <w:rsid w:val="004E7D47"/>
    <w:rsid w:val="004F01DB"/>
    <w:rsid w:val="004F0295"/>
    <w:rsid w:val="004F02A0"/>
    <w:rsid w:val="004F0525"/>
    <w:rsid w:val="004F0695"/>
    <w:rsid w:val="004F0964"/>
    <w:rsid w:val="004F0CB0"/>
    <w:rsid w:val="004F0DB7"/>
    <w:rsid w:val="004F0E7C"/>
    <w:rsid w:val="004F0EDF"/>
    <w:rsid w:val="004F38E2"/>
    <w:rsid w:val="004F3CE0"/>
    <w:rsid w:val="004F4570"/>
    <w:rsid w:val="004F4646"/>
    <w:rsid w:val="004F4F72"/>
    <w:rsid w:val="004F5311"/>
    <w:rsid w:val="004F5AEE"/>
    <w:rsid w:val="004F5D59"/>
    <w:rsid w:val="004F5FB0"/>
    <w:rsid w:val="004F6753"/>
    <w:rsid w:val="004F6BFE"/>
    <w:rsid w:val="004F729B"/>
    <w:rsid w:val="004F7E13"/>
    <w:rsid w:val="005000D5"/>
    <w:rsid w:val="00501090"/>
    <w:rsid w:val="0050119B"/>
    <w:rsid w:val="00501D4D"/>
    <w:rsid w:val="0050214D"/>
    <w:rsid w:val="0050266A"/>
    <w:rsid w:val="00502A95"/>
    <w:rsid w:val="00503B92"/>
    <w:rsid w:val="00503B9D"/>
    <w:rsid w:val="00503E24"/>
    <w:rsid w:val="0050424B"/>
    <w:rsid w:val="00504B12"/>
    <w:rsid w:val="0050569E"/>
    <w:rsid w:val="00505B56"/>
    <w:rsid w:val="00506AED"/>
    <w:rsid w:val="00506D1B"/>
    <w:rsid w:val="00506E62"/>
    <w:rsid w:val="005076F4"/>
    <w:rsid w:val="00507F52"/>
    <w:rsid w:val="005100B4"/>
    <w:rsid w:val="0051082D"/>
    <w:rsid w:val="00511718"/>
    <w:rsid w:val="005134DE"/>
    <w:rsid w:val="00513A83"/>
    <w:rsid w:val="00513C41"/>
    <w:rsid w:val="00513D78"/>
    <w:rsid w:val="00513F13"/>
    <w:rsid w:val="0051484E"/>
    <w:rsid w:val="00515823"/>
    <w:rsid w:val="0051684E"/>
    <w:rsid w:val="00516C9E"/>
    <w:rsid w:val="005179A1"/>
    <w:rsid w:val="00517FAF"/>
    <w:rsid w:val="005201C3"/>
    <w:rsid w:val="00520DAC"/>
    <w:rsid w:val="005229EB"/>
    <w:rsid w:val="00522AE3"/>
    <w:rsid w:val="005231D6"/>
    <w:rsid w:val="00523A9D"/>
    <w:rsid w:val="00523C72"/>
    <w:rsid w:val="00523FB8"/>
    <w:rsid w:val="00524711"/>
    <w:rsid w:val="00524713"/>
    <w:rsid w:val="00524B64"/>
    <w:rsid w:val="00525052"/>
    <w:rsid w:val="00525360"/>
    <w:rsid w:val="00525C7E"/>
    <w:rsid w:val="00525E29"/>
    <w:rsid w:val="0052616D"/>
    <w:rsid w:val="0052659B"/>
    <w:rsid w:val="005266EB"/>
    <w:rsid w:val="00526920"/>
    <w:rsid w:val="00526AE7"/>
    <w:rsid w:val="00526D1B"/>
    <w:rsid w:val="00527A29"/>
    <w:rsid w:val="00527D57"/>
    <w:rsid w:val="005300E0"/>
    <w:rsid w:val="00531012"/>
    <w:rsid w:val="005310F6"/>
    <w:rsid w:val="005313E4"/>
    <w:rsid w:val="00531BEB"/>
    <w:rsid w:val="00532196"/>
    <w:rsid w:val="00532D7C"/>
    <w:rsid w:val="005334C5"/>
    <w:rsid w:val="005336BA"/>
    <w:rsid w:val="005368FB"/>
    <w:rsid w:val="005376C0"/>
    <w:rsid w:val="0054044E"/>
    <w:rsid w:val="00540881"/>
    <w:rsid w:val="00540A2C"/>
    <w:rsid w:val="00540BA1"/>
    <w:rsid w:val="00540C35"/>
    <w:rsid w:val="00540CD4"/>
    <w:rsid w:val="00540F91"/>
    <w:rsid w:val="00541A15"/>
    <w:rsid w:val="00542063"/>
    <w:rsid w:val="00542857"/>
    <w:rsid w:val="00542874"/>
    <w:rsid w:val="00542F34"/>
    <w:rsid w:val="0054337D"/>
    <w:rsid w:val="0054393F"/>
    <w:rsid w:val="0054394F"/>
    <w:rsid w:val="00543AB2"/>
    <w:rsid w:val="00543EB5"/>
    <w:rsid w:val="00544CE1"/>
    <w:rsid w:val="0054513F"/>
    <w:rsid w:val="00546AB3"/>
    <w:rsid w:val="00547280"/>
    <w:rsid w:val="00547673"/>
    <w:rsid w:val="00547816"/>
    <w:rsid w:val="00547BD3"/>
    <w:rsid w:val="00551B3E"/>
    <w:rsid w:val="00551DE1"/>
    <w:rsid w:val="00551E81"/>
    <w:rsid w:val="00552629"/>
    <w:rsid w:val="0055361D"/>
    <w:rsid w:val="00554448"/>
    <w:rsid w:val="0055483D"/>
    <w:rsid w:val="00554A00"/>
    <w:rsid w:val="00554A4D"/>
    <w:rsid w:val="00554D36"/>
    <w:rsid w:val="00554FC8"/>
    <w:rsid w:val="00555071"/>
    <w:rsid w:val="005556B8"/>
    <w:rsid w:val="00556393"/>
    <w:rsid w:val="00557326"/>
    <w:rsid w:val="0056007E"/>
    <w:rsid w:val="005603FE"/>
    <w:rsid w:val="005608F8"/>
    <w:rsid w:val="00560979"/>
    <w:rsid w:val="005615C1"/>
    <w:rsid w:val="0056191E"/>
    <w:rsid w:val="00561C2F"/>
    <w:rsid w:val="00562213"/>
    <w:rsid w:val="00563206"/>
    <w:rsid w:val="00563D1C"/>
    <w:rsid w:val="00563EB2"/>
    <w:rsid w:val="0056464C"/>
    <w:rsid w:val="0056512C"/>
    <w:rsid w:val="005651B8"/>
    <w:rsid w:val="0056579B"/>
    <w:rsid w:val="0056637E"/>
    <w:rsid w:val="005663CE"/>
    <w:rsid w:val="00566999"/>
    <w:rsid w:val="00566CE9"/>
    <w:rsid w:val="00567199"/>
    <w:rsid w:val="0056747B"/>
    <w:rsid w:val="005700D8"/>
    <w:rsid w:val="005702C4"/>
    <w:rsid w:val="0057085B"/>
    <w:rsid w:val="00570DA5"/>
    <w:rsid w:val="00571704"/>
    <w:rsid w:val="0057291D"/>
    <w:rsid w:val="00572D24"/>
    <w:rsid w:val="005738D1"/>
    <w:rsid w:val="00574563"/>
    <w:rsid w:val="00574B5D"/>
    <w:rsid w:val="005753D2"/>
    <w:rsid w:val="005754CE"/>
    <w:rsid w:val="005754FF"/>
    <w:rsid w:val="00575A1F"/>
    <w:rsid w:val="00575EC8"/>
    <w:rsid w:val="005763BA"/>
    <w:rsid w:val="00576CCE"/>
    <w:rsid w:val="005772C4"/>
    <w:rsid w:val="005774E8"/>
    <w:rsid w:val="00580803"/>
    <w:rsid w:val="005823D4"/>
    <w:rsid w:val="00582575"/>
    <w:rsid w:val="005831E4"/>
    <w:rsid w:val="005834E1"/>
    <w:rsid w:val="005838E3"/>
    <w:rsid w:val="00583A38"/>
    <w:rsid w:val="00584333"/>
    <w:rsid w:val="00584A98"/>
    <w:rsid w:val="00584BBC"/>
    <w:rsid w:val="00585E2B"/>
    <w:rsid w:val="00585F5C"/>
    <w:rsid w:val="00586227"/>
    <w:rsid w:val="00586789"/>
    <w:rsid w:val="005875ED"/>
    <w:rsid w:val="00587625"/>
    <w:rsid w:val="005876AE"/>
    <w:rsid w:val="00590B46"/>
    <w:rsid w:val="00590EF5"/>
    <w:rsid w:val="00590F80"/>
    <w:rsid w:val="00590F8D"/>
    <w:rsid w:val="005929E9"/>
    <w:rsid w:val="00592B0A"/>
    <w:rsid w:val="00592DF6"/>
    <w:rsid w:val="00593329"/>
    <w:rsid w:val="00594024"/>
    <w:rsid w:val="00594072"/>
    <w:rsid w:val="005947E1"/>
    <w:rsid w:val="00594852"/>
    <w:rsid w:val="00595A18"/>
    <w:rsid w:val="00595ACE"/>
    <w:rsid w:val="00595E37"/>
    <w:rsid w:val="00595EB6"/>
    <w:rsid w:val="00596728"/>
    <w:rsid w:val="00596729"/>
    <w:rsid w:val="00596C43"/>
    <w:rsid w:val="00596D77"/>
    <w:rsid w:val="00597BCF"/>
    <w:rsid w:val="00597CEF"/>
    <w:rsid w:val="00597F17"/>
    <w:rsid w:val="005A0526"/>
    <w:rsid w:val="005A06DA"/>
    <w:rsid w:val="005A15AD"/>
    <w:rsid w:val="005A1EB1"/>
    <w:rsid w:val="005A22DE"/>
    <w:rsid w:val="005A2507"/>
    <w:rsid w:val="005A2AE9"/>
    <w:rsid w:val="005A2FCA"/>
    <w:rsid w:val="005A310A"/>
    <w:rsid w:val="005A37A0"/>
    <w:rsid w:val="005A40B6"/>
    <w:rsid w:val="005A468B"/>
    <w:rsid w:val="005A46A4"/>
    <w:rsid w:val="005A486F"/>
    <w:rsid w:val="005A4DAC"/>
    <w:rsid w:val="005A4F27"/>
    <w:rsid w:val="005A507B"/>
    <w:rsid w:val="005A50B2"/>
    <w:rsid w:val="005A52FD"/>
    <w:rsid w:val="005A53FF"/>
    <w:rsid w:val="005A5526"/>
    <w:rsid w:val="005A559A"/>
    <w:rsid w:val="005A5689"/>
    <w:rsid w:val="005A5771"/>
    <w:rsid w:val="005A5E6C"/>
    <w:rsid w:val="005A6762"/>
    <w:rsid w:val="005A6BF2"/>
    <w:rsid w:val="005A6D62"/>
    <w:rsid w:val="005A6F18"/>
    <w:rsid w:val="005A7BA8"/>
    <w:rsid w:val="005A7CC8"/>
    <w:rsid w:val="005B00E9"/>
    <w:rsid w:val="005B03E4"/>
    <w:rsid w:val="005B0764"/>
    <w:rsid w:val="005B0C58"/>
    <w:rsid w:val="005B0E3A"/>
    <w:rsid w:val="005B0EE0"/>
    <w:rsid w:val="005B1105"/>
    <w:rsid w:val="005B128E"/>
    <w:rsid w:val="005B1501"/>
    <w:rsid w:val="005B1ED0"/>
    <w:rsid w:val="005B212A"/>
    <w:rsid w:val="005B2BCA"/>
    <w:rsid w:val="005B32BA"/>
    <w:rsid w:val="005B34D6"/>
    <w:rsid w:val="005B3655"/>
    <w:rsid w:val="005B381A"/>
    <w:rsid w:val="005B39F1"/>
    <w:rsid w:val="005B3AD1"/>
    <w:rsid w:val="005B4B3C"/>
    <w:rsid w:val="005B4B64"/>
    <w:rsid w:val="005B5A79"/>
    <w:rsid w:val="005B5CE2"/>
    <w:rsid w:val="005B6EC9"/>
    <w:rsid w:val="005B6F74"/>
    <w:rsid w:val="005B7CC3"/>
    <w:rsid w:val="005B7DC0"/>
    <w:rsid w:val="005B7FAB"/>
    <w:rsid w:val="005C057D"/>
    <w:rsid w:val="005C0A8B"/>
    <w:rsid w:val="005C0A93"/>
    <w:rsid w:val="005C1AC3"/>
    <w:rsid w:val="005C205D"/>
    <w:rsid w:val="005C25F3"/>
    <w:rsid w:val="005C29E7"/>
    <w:rsid w:val="005C3028"/>
    <w:rsid w:val="005C317C"/>
    <w:rsid w:val="005C3A88"/>
    <w:rsid w:val="005C3D0A"/>
    <w:rsid w:val="005C3FC1"/>
    <w:rsid w:val="005C451B"/>
    <w:rsid w:val="005C5512"/>
    <w:rsid w:val="005C5B64"/>
    <w:rsid w:val="005C6A70"/>
    <w:rsid w:val="005C6C1E"/>
    <w:rsid w:val="005C7682"/>
    <w:rsid w:val="005C76F2"/>
    <w:rsid w:val="005C7830"/>
    <w:rsid w:val="005C7B37"/>
    <w:rsid w:val="005C7F7B"/>
    <w:rsid w:val="005D0438"/>
    <w:rsid w:val="005D0899"/>
    <w:rsid w:val="005D1128"/>
    <w:rsid w:val="005D20C4"/>
    <w:rsid w:val="005D34AB"/>
    <w:rsid w:val="005D3851"/>
    <w:rsid w:val="005D3D12"/>
    <w:rsid w:val="005D4147"/>
    <w:rsid w:val="005D4350"/>
    <w:rsid w:val="005D4B2B"/>
    <w:rsid w:val="005D4E89"/>
    <w:rsid w:val="005D524F"/>
    <w:rsid w:val="005D55E9"/>
    <w:rsid w:val="005D59AF"/>
    <w:rsid w:val="005D59C2"/>
    <w:rsid w:val="005D5CA2"/>
    <w:rsid w:val="005D5F49"/>
    <w:rsid w:val="005D61C4"/>
    <w:rsid w:val="005D6661"/>
    <w:rsid w:val="005D66C0"/>
    <w:rsid w:val="005D674B"/>
    <w:rsid w:val="005D7256"/>
    <w:rsid w:val="005D7281"/>
    <w:rsid w:val="005D7426"/>
    <w:rsid w:val="005E0812"/>
    <w:rsid w:val="005E08C7"/>
    <w:rsid w:val="005E0D06"/>
    <w:rsid w:val="005E1B61"/>
    <w:rsid w:val="005E2270"/>
    <w:rsid w:val="005E3169"/>
    <w:rsid w:val="005E33F5"/>
    <w:rsid w:val="005E3798"/>
    <w:rsid w:val="005E3D36"/>
    <w:rsid w:val="005E420C"/>
    <w:rsid w:val="005E5178"/>
    <w:rsid w:val="005E54C1"/>
    <w:rsid w:val="005E58E7"/>
    <w:rsid w:val="005E6563"/>
    <w:rsid w:val="005E6662"/>
    <w:rsid w:val="005E6693"/>
    <w:rsid w:val="005E6998"/>
    <w:rsid w:val="005E6ECD"/>
    <w:rsid w:val="005E70CD"/>
    <w:rsid w:val="005E70F4"/>
    <w:rsid w:val="005E742B"/>
    <w:rsid w:val="005E7509"/>
    <w:rsid w:val="005E7695"/>
    <w:rsid w:val="005E76BD"/>
    <w:rsid w:val="005E7CAA"/>
    <w:rsid w:val="005F0D07"/>
    <w:rsid w:val="005F1176"/>
    <w:rsid w:val="005F1A2A"/>
    <w:rsid w:val="005F2327"/>
    <w:rsid w:val="005F2A43"/>
    <w:rsid w:val="005F2E12"/>
    <w:rsid w:val="005F311B"/>
    <w:rsid w:val="005F3434"/>
    <w:rsid w:val="005F3CE8"/>
    <w:rsid w:val="005F3DD1"/>
    <w:rsid w:val="005F4359"/>
    <w:rsid w:val="005F4392"/>
    <w:rsid w:val="005F4CB7"/>
    <w:rsid w:val="005F5319"/>
    <w:rsid w:val="005F5D4E"/>
    <w:rsid w:val="005F5E61"/>
    <w:rsid w:val="005F64B1"/>
    <w:rsid w:val="005F66A0"/>
    <w:rsid w:val="005F6CE4"/>
    <w:rsid w:val="005F7123"/>
    <w:rsid w:val="005F78F3"/>
    <w:rsid w:val="005F79C1"/>
    <w:rsid w:val="006003B4"/>
    <w:rsid w:val="006004EC"/>
    <w:rsid w:val="00600644"/>
    <w:rsid w:val="00600831"/>
    <w:rsid w:val="00600A69"/>
    <w:rsid w:val="00601379"/>
    <w:rsid w:val="00601525"/>
    <w:rsid w:val="006016DC"/>
    <w:rsid w:val="00601DCC"/>
    <w:rsid w:val="00601EA7"/>
    <w:rsid w:val="00602B2B"/>
    <w:rsid w:val="00602CF9"/>
    <w:rsid w:val="00603078"/>
    <w:rsid w:val="00603FC9"/>
    <w:rsid w:val="00604E76"/>
    <w:rsid w:val="0060567D"/>
    <w:rsid w:val="00605715"/>
    <w:rsid w:val="00605BA1"/>
    <w:rsid w:val="006064D6"/>
    <w:rsid w:val="00606DD1"/>
    <w:rsid w:val="006074E9"/>
    <w:rsid w:val="00607A07"/>
    <w:rsid w:val="00607B37"/>
    <w:rsid w:val="00610220"/>
    <w:rsid w:val="00610DF7"/>
    <w:rsid w:val="00610E2F"/>
    <w:rsid w:val="006110FB"/>
    <w:rsid w:val="00611525"/>
    <w:rsid w:val="00612482"/>
    <w:rsid w:val="00612693"/>
    <w:rsid w:val="0061338C"/>
    <w:rsid w:val="00613406"/>
    <w:rsid w:val="006139B3"/>
    <w:rsid w:val="006142B4"/>
    <w:rsid w:val="00614403"/>
    <w:rsid w:val="00614C32"/>
    <w:rsid w:val="00614CD1"/>
    <w:rsid w:val="00614F50"/>
    <w:rsid w:val="006157EE"/>
    <w:rsid w:val="0061582D"/>
    <w:rsid w:val="006158C1"/>
    <w:rsid w:val="006163FC"/>
    <w:rsid w:val="00616424"/>
    <w:rsid w:val="0061643C"/>
    <w:rsid w:val="006164C0"/>
    <w:rsid w:val="00617637"/>
    <w:rsid w:val="00617914"/>
    <w:rsid w:val="00617B03"/>
    <w:rsid w:val="00617C1D"/>
    <w:rsid w:val="00617DAD"/>
    <w:rsid w:val="00620420"/>
    <w:rsid w:val="006206F6"/>
    <w:rsid w:val="00620860"/>
    <w:rsid w:val="00620BB8"/>
    <w:rsid w:val="00620EA8"/>
    <w:rsid w:val="00620F29"/>
    <w:rsid w:val="006210C4"/>
    <w:rsid w:val="006226AB"/>
    <w:rsid w:val="006226BD"/>
    <w:rsid w:val="00622BBB"/>
    <w:rsid w:val="006234F9"/>
    <w:rsid w:val="00623C06"/>
    <w:rsid w:val="00623EC2"/>
    <w:rsid w:val="006241EF"/>
    <w:rsid w:val="006248BD"/>
    <w:rsid w:val="0062497B"/>
    <w:rsid w:val="006249A1"/>
    <w:rsid w:val="00624C36"/>
    <w:rsid w:val="00626708"/>
    <w:rsid w:val="00626A46"/>
    <w:rsid w:val="006273CA"/>
    <w:rsid w:val="006275BA"/>
    <w:rsid w:val="00627975"/>
    <w:rsid w:val="006303BF"/>
    <w:rsid w:val="00630FFA"/>
    <w:rsid w:val="0063106A"/>
    <w:rsid w:val="00631976"/>
    <w:rsid w:val="00631CB7"/>
    <w:rsid w:val="00631E50"/>
    <w:rsid w:val="006323B8"/>
    <w:rsid w:val="006326DC"/>
    <w:rsid w:val="006329D1"/>
    <w:rsid w:val="00632BBD"/>
    <w:rsid w:val="00632F50"/>
    <w:rsid w:val="0063369D"/>
    <w:rsid w:val="00633755"/>
    <w:rsid w:val="006338BC"/>
    <w:rsid w:val="00634575"/>
    <w:rsid w:val="00634AED"/>
    <w:rsid w:val="00634F0A"/>
    <w:rsid w:val="006351DF"/>
    <w:rsid w:val="00635B9E"/>
    <w:rsid w:val="00635BD0"/>
    <w:rsid w:val="00635C62"/>
    <w:rsid w:val="00635E0C"/>
    <w:rsid w:val="00635F18"/>
    <w:rsid w:val="006360D5"/>
    <w:rsid w:val="00636149"/>
    <w:rsid w:val="00636833"/>
    <w:rsid w:val="00636909"/>
    <w:rsid w:val="00636B94"/>
    <w:rsid w:val="00636F86"/>
    <w:rsid w:val="00637852"/>
    <w:rsid w:val="00637B09"/>
    <w:rsid w:val="00637B9A"/>
    <w:rsid w:val="00637BB4"/>
    <w:rsid w:val="00637BE3"/>
    <w:rsid w:val="00637C27"/>
    <w:rsid w:val="00637CC2"/>
    <w:rsid w:val="00637EEF"/>
    <w:rsid w:val="00640278"/>
    <w:rsid w:val="006404FC"/>
    <w:rsid w:val="00640BF6"/>
    <w:rsid w:val="00640D9D"/>
    <w:rsid w:val="00640F38"/>
    <w:rsid w:val="00641B57"/>
    <w:rsid w:val="00642217"/>
    <w:rsid w:val="00642E68"/>
    <w:rsid w:val="0064363F"/>
    <w:rsid w:val="00643674"/>
    <w:rsid w:val="006436F5"/>
    <w:rsid w:val="0064447B"/>
    <w:rsid w:val="0064483A"/>
    <w:rsid w:val="00644A89"/>
    <w:rsid w:val="00644FE9"/>
    <w:rsid w:val="0064541C"/>
    <w:rsid w:val="006454B7"/>
    <w:rsid w:val="006462BE"/>
    <w:rsid w:val="0064682E"/>
    <w:rsid w:val="00647580"/>
    <w:rsid w:val="0064768C"/>
    <w:rsid w:val="00647C4B"/>
    <w:rsid w:val="006501E4"/>
    <w:rsid w:val="00651C58"/>
    <w:rsid w:val="00653295"/>
    <w:rsid w:val="00653408"/>
    <w:rsid w:val="00653922"/>
    <w:rsid w:val="00653B19"/>
    <w:rsid w:val="00653C8D"/>
    <w:rsid w:val="0065430D"/>
    <w:rsid w:val="0065479C"/>
    <w:rsid w:val="00655701"/>
    <w:rsid w:val="0065579C"/>
    <w:rsid w:val="00655F13"/>
    <w:rsid w:val="00656443"/>
    <w:rsid w:val="00656C20"/>
    <w:rsid w:val="00657269"/>
    <w:rsid w:val="006603C9"/>
    <w:rsid w:val="00661832"/>
    <w:rsid w:val="006629B8"/>
    <w:rsid w:val="00662A2C"/>
    <w:rsid w:val="00662C76"/>
    <w:rsid w:val="00662F79"/>
    <w:rsid w:val="00663E31"/>
    <w:rsid w:val="00663FFD"/>
    <w:rsid w:val="00664671"/>
    <w:rsid w:val="00665B18"/>
    <w:rsid w:val="00665CC9"/>
    <w:rsid w:val="0066650F"/>
    <w:rsid w:val="006666B0"/>
    <w:rsid w:val="00666A64"/>
    <w:rsid w:val="00666EBE"/>
    <w:rsid w:val="00667399"/>
    <w:rsid w:val="00667F4B"/>
    <w:rsid w:val="00667FA3"/>
    <w:rsid w:val="006701E4"/>
    <w:rsid w:val="006708EE"/>
    <w:rsid w:val="00671A19"/>
    <w:rsid w:val="00671C86"/>
    <w:rsid w:val="006721AC"/>
    <w:rsid w:val="00672F01"/>
    <w:rsid w:val="00672F3F"/>
    <w:rsid w:val="0067383A"/>
    <w:rsid w:val="006739D9"/>
    <w:rsid w:val="00674EA4"/>
    <w:rsid w:val="0067506B"/>
    <w:rsid w:val="006758F0"/>
    <w:rsid w:val="00675A3C"/>
    <w:rsid w:val="006760AC"/>
    <w:rsid w:val="006764FA"/>
    <w:rsid w:val="006767E2"/>
    <w:rsid w:val="00676897"/>
    <w:rsid w:val="006771E1"/>
    <w:rsid w:val="00677F9D"/>
    <w:rsid w:val="00680221"/>
    <w:rsid w:val="006807E2"/>
    <w:rsid w:val="00680880"/>
    <w:rsid w:val="006811FB"/>
    <w:rsid w:val="006812E5"/>
    <w:rsid w:val="00681320"/>
    <w:rsid w:val="00681E56"/>
    <w:rsid w:val="00681EB7"/>
    <w:rsid w:val="00682239"/>
    <w:rsid w:val="00682273"/>
    <w:rsid w:val="006835C3"/>
    <w:rsid w:val="006835F3"/>
    <w:rsid w:val="006839F8"/>
    <w:rsid w:val="006841D5"/>
    <w:rsid w:val="00684C09"/>
    <w:rsid w:val="006855F7"/>
    <w:rsid w:val="0068599B"/>
    <w:rsid w:val="00685B73"/>
    <w:rsid w:val="00686054"/>
    <w:rsid w:val="00686176"/>
    <w:rsid w:val="006865B4"/>
    <w:rsid w:val="00686C34"/>
    <w:rsid w:val="00686CB0"/>
    <w:rsid w:val="006871BF"/>
    <w:rsid w:val="00687366"/>
    <w:rsid w:val="006874E0"/>
    <w:rsid w:val="00687922"/>
    <w:rsid w:val="0069022D"/>
    <w:rsid w:val="00690630"/>
    <w:rsid w:val="00690C81"/>
    <w:rsid w:val="00690EBA"/>
    <w:rsid w:val="00690ECB"/>
    <w:rsid w:val="00691466"/>
    <w:rsid w:val="006914AE"/>
    <w:rsid w:val="00691561"/>
    <w:rsid w:val="00691A75"/>
    <w:rsid w:val="00693EF7"/>
    <w:rsid w:val="00694EEE"/>
    <w:rsid w:val="00695683"/>
    <w:rsid w:val="00695F7A"/>
    <w:rsid w:val="00696445"/>
    <w:rsid w:val="00696BFF"/>
    <w:rsid w:val="00697457"/>
    <w:rsid w:val="0069749C"/>
    <w:rsid w:val="00697CB3"/>
    <w:rsid w:val="006A035C"/>
    <w:rsid w:val="006A0381"/>
    <w:rsid w:val="006A05A9"/>
    <w:rsid w:val="006A083B"/>
    <w:rsid w:val="006A089E"/>
    <w:rsid w:val="006A107F"/>
    <w:rsid w:val="006A11CA"/>
    <w:rsid w:val="006A1C56"/>
    <w:rsid w:val="006A1CBB"/>
    <w:rsid w:val="006A1CF2"/>
    <w:rsid w:val="006A1EC8"/>
    <w:rsid w:val="006A2588"/>
    <w:rsid w:val="006A2702"/>
    <w:rsid w:val="006A2A39"/>
    <w:rsid w:val="006A2E98"/>
    <w:rsid w:val="006A33FD"/>
    <w:rsid w:val="006A3C8F"/>
    <w:rsid w:val="006A4355"/>
    <w:rsid w:val="006A4364"/>
    <w:rsid w:val="006A47A3"/>
    <w:rsid w:val="006A487B"/>
    <w:rsid w:val="006A549F"/>
    <w:rsid w:val="006A5939"/>
    <w:rsid w:val="006A5D4E"/>
    <w:rsid w:val="006A630A"/>
    <w:rsid w:val="006A63F0"/>
    <w:rsid w:val="006A64DE"/>
    <w:rsid w:val="006A653D"/>
    <w:rsid w:val="006A66DB"/>
    <w:rsid w:val="006A7213"/>
    <w:rsid w:val="006A7594"/>
    <w:rsid w:val="006A7959"/>
    <w:rsid w:val="006A7CF5"/>
    <w:rsid w:val="006B03B4"/>
    <w:rsid w:val="006B0748"/>
    <w:rsid w:val="006B0963"/>
    <w:rsid w:val="006B0AB0"/>
    <w:rsid w:val="006B186A"/>
    <w:rsid w:val="006B1DAD"/>
    <w:rsid w:val="006B2172"/>
    <w:rsid w:val="006B2932"/>
    <w:rsid w:val="006B3025"/>
    <w:rsid w:val="006B37B9"/>
    <w:rsid w:val="006B3D15"/>
    <w:rsid w:val="006B3E5C"/>
    <w:rsid w:val="006B5286"/>
    <w:rsid w:val="006B59BB"/>
    <w:rsid w:val="006B6510"/>
    <w:rsid w:val="006B6AEA"/>
    <w:rsid w:val="006B72E1"/>
    <w:rsid w:val="006B7500"/>
    <w:rsid w:val="006B7CA3"/>
    <w:rsid w:val="006C013A"/>
    <w:rsid w:val="006C0B0F"/>
    <w:rsid w:val="006C0D24"/>
    <w:rsid w:val="006C0F06"/>
    <w:rsid w:val="006C1532"/>
    <w:rsid w:val="006C1971"/>
    <w:rsid w:val="006C1AC2"/>
    <w:rsid w:val="006C2241"/>
    <w:rsid w:val="006C2B77"/>
    <w:rsid w:val="006C3350"/>
    <w:rsid w:val="006C3467"/>
    <w:rsid w:val="006C37A6"/>
    <w:rsid w:val="006C3F50"/>
    <w:rsid w:val="006C5632"/>
    <w:rsid w:val="006C7D2B"/>
    <w:rsid w:val="006D00C6"/>
    <w:rsid w:val="006D038D"/>
    <w:rsid w:val="006D091E"/>
    <w:rsid w:val="006D0CDD"/>
    <w:rsid w:val="006D0DBC"/>
    <w:rsid w:val="006D0E44"/>
    <w:rsid w:val="006D0F01"/>
    <w:rsid w:val="006D0FA7"/>
    <w:rsid w:val="006D10C2"/>
    <w:rsid w:val="006D14D7"/>
    <w:rsid w:val="006D1FF5"/>
    <w:rsid w:val="006D2768"/>
    <w:rsid w:val="006D28BD"/>
    <w:rsid w:val="006D37F3"/>
    <w:rsid w:val="006D38A4"/>
    <w:rsid w:val="006D39D0"/>
    <w:rsid w:val="006D3F8D"/>
    <w:rsid w:val="006D4A6B"/>
    <w:rsid w:val="006D5281"/>
    <w:rsid w:val="006D5AC5"/>
    <w:rsid w:val="006D5CAE"/>
    <w:rsid w:val="006D5F78"/>
    <w:rsid w:val="006D60F6"/>
    <w:rsid w:val="006D6ED4"/>
    <w:rsid w:val="006D6EE1"/>
    <w:rsid w:val="006D76C4"/>
    <w:rsid w:val="006D7E0B"/>
    <w:rsid w:val="006E0109"/>
    <w:rsid w:val="006E0479"/>
    <w:rsid w:val="006E0877"/>
    <w:rsid w:val="006E11D6"/>
    <w:rsid w:val="006E1BB6"/>
    <w:rsid w:val="006E1CDC"/>
    <w:rsid w:val="006E1E14"/>
    <w:rsid w:val="006E2796"/>
    <w:rsid w:val="006E27F5"/>
    <w:rsid w:val="006E2A2B"/>
    <w:rsid w:val="006E3265"/>
    <w:rsid w:val="006E3B0B"/>
    <w:rsid w:val="006E3E4A"/>
    <w:rsid w:val="006E4A5B"/>
    <w:rsid w:val="006E4C0B"/>
    <w:rsid w:val="006E5AE5"/>
    <w:rsid w:val="006E5F2F"/>
    <w:rsid w:val="006E5F62"/>
    <w:rsid w:val="006E60A1"/>
    <w:rsid w:val="006E741D"/>
    <w:rsid w:val="006E7D67"/>
    <w:rsid w:val="006E7EA3"/>
    <w:rsid w:val="006F0149"/>
    <w:rsid w:val="006F0281"/>
    <w:rsid w:val="006F04B3"/>
    <w:rsid w:val="006F0648"/>
    <w:rsid w:val="006F07A0"/>
    <w:rsid w:val="006F0927"/>
    <w:rsid w:val="006F0C73"/>
    <w:rsid w:val="006F113F"/>
    <w:rsid w:val="006F1174"/>
    <w:rsid w:val="006F1ACC"/>
    <w:rsid w:val="006F2121"/>
    <w:rsid w:val="006F28A0"/>
    <w:rsid w:val="006F29DC"/>
    <w:rsid w:val="006F3FF0"/>
    <w:rsid w:val="006F489D"/>
    <w:rsid w:val="006F4DE0"/>
    <w:rsid w:val="006F50AA"/>
    <w:rsid w:val="006F5315"/>
    <w:rsid w:val="006F577D"/>
    <w:rsid w:val="006F58E7"/>
    <w:rsid w:val="006F720D"/>
    <w:rsid w:val="006F73AA"/>
    <w:rsid w:val="006F7B67"/>
    <w:rsid w:val="00700DF2"/>
    <w:rsid w:val="00700F47"/>
    <w:rsid w:val="00701315"/>
    <w:rsid w:val="0070158E"/>
    <w:rsid w:val="007016A9"/>
    <w:rsid w:val="0070186D"/>
    <w:rsid w:val="00702F98"/>
    <w:rsid w:val="007030A2"/>
    <w:rsid w:val="0070317C"/>
    <w:rsid w:val="00703A6C"/>
    <w:rsid w:val="007043BE"/>
    <w:rsid w:val="00704C99"/>
    <w:rsid w:val="00704E6E"/>
    <w:rsid w:val="0070501E"/>
    <w:rsid w:val="007053FB"/>
    <w:rsid w:val="0070575C"/>
    <w:rsid w:val="00705BAE"/>
    <w:rsid w:val="00705F1A"/>
    <w:rsid w:val="00706698"/>
    <w:rsid w:val="007076EE"/>
    <w:rsid w:val="007076F9"/>
    <w:rsid w:val="007077DF"/>
    <w:rsid w:val="007079D3"/>
    <w:rsid w:val="00710112"/>
    <w:rsid w:val="00710B61"/>
    <w:rsid w:val="007114D2"/>
    <w:rsid w:val="0071156D"/>
    <w:rsid w:val="00712BA4"/>
    <w:rsid w:val="00712F8C"/>
    <w:rsid w:val="0071335C"/>
    <w:rsid w:val="007134D2"/>
    <w:rsid w:val="00713884"/>
    <w:rsid w:val="00713D49"/>
    <w:rsid w:val="00713D76"/>
    <w:rsid w:val="00714BE1"/>
    <w:rsid w:val="00714C1A"/>
    <w:rsid w:val="00714EE8"/>
    <w:rsid w:val="00714FAC"/>
    <w:rsid w:val="00715B73"/>
    <w:rsid w:val="00715FC2"/>
    <w:rsid w:val="00716043"/>
    <w:rsid w:val="00716779"/>
    <w:rsid w:val="007168AD"/>
    <w:rsid w:val="00717135"/>
    <w:rsid w:val="00720068"/>
    <w:rsid w:val="007201F9"/>
    <w:rsid w:val="00720383"/>
    <w:rsid w:val="00720769"/>
    <w:rsid w:val="00720885"/>
    <w:rsid w:val="007208DB"/>
    <w:rsid w:val="00720DB1"/>
    <w:rsid w:val="00720E31"/>
    <w:rsid w:val="00721385"/>
    <w:rsid w:val="0072196F"/>
    <w:rsid w:val="00721CB2"/>
    <w:rsid w:val="00721CE5"/>
    <w:rsid w:val="00722245"/>
    <w:rsid w:val="0072225C"/>
    <w:rsid w:val="0072243B"/>
    <w:rsid w:val="0072287F"/>
    <w:rsid w:val="00722B40"/>
    <w:rsid w:val="00723FE9"/>
    <w:rsid w:val="00724604"/>
    <w:rsid w:val="00724841"/>
    <w:rsid w:val="007252C7"/>
    <w:rsid w:val="00725334"/>
    <w:rsid w:val="00725AEA"/>
    <w:rsid w:val="00726A7D"/>
    <w:rsid w:val="00726D33"/>
    <w:rsid w:val="00727295"/>
    <w:rsid w:val="0072792C"/>
    <w:rsid w:val="00727B1A"/>
    <w:rsid w:val="007306D5"/>
    <w:rsid w:val="00730918"/>
    <w:rsid w:val="0073133D"/>
    <w:rsid w:val="007316E6"/>
    <w:rsid w:val="00731D03"/>
    <w:rsid w:val="00732378"/>
    <w:rsid w:val="00732412"/>
    <w:rsid w:val="0073254B"/>
    <w:rsid w:val="0073267A"/>
    <w:rsid w:val="007327C5"/>
    <w:rsid w:val="007343B2"/>
    <w:rsid w:val="0073469D"/>
    <w:rsid w:val="007346AE"/>
    <w:rsid w:val="007349D5"/>
    <w:rsid w:val="00734ACA"/>
    <w:rsid w:val="00734F7B"/>
    <w:rsid w:val="00735032"/>
    <w:rsid w:val="007352CD"/>
    <w:rsid w:val="00735589"/>
    <w:rsid w:val="00735607"/>
    <w:rsid w:val="00735621"/>
    <w:rsid w:val="00735D5E"/>
    <w:rsid w:val="00735E5D"/>
    <w:rsid w:val="00736503"/>
    <w:rsid w:val="0073776D"/>
    <w:rsid w:val="0074077F"/>
    <w:rsid w:val="00740845"/>
    <w:rsid w:val="0074094A"/>
    <w:rsid w:val="00740A1D"/>
    <w:rsid w:val="00741B6B"/>
    <w:rsid w:val="00741C91"/>
    <w:rsid w:val="00742D17"/>
    <w:rsid w:val="00742D2C"/>
    <w:rsid w:val="00744657"/>
    <w:rsid w:val="00745265"/>
    <w:rsid w:val="00745608"/>
    <w:rsid w:val="00746E17"/>
    <w:rsid w:val="00746E3F"/>
    <w:rsid w:val="007476F7"/>
    <w:rsid w:val="0074781A"/>
    <w:rsid w:val="007504C6"/>
    <w:rsid w:val="007505C8"/>
    <w:rsid w:val="00750C46"/>
    <w:rsid w:val="00751092"/>
    <w:rsid w:val="0075120A"/>
    <w:rsid w:val="0075136C"/>
    <w:rsid w:val="007516B1"/>
    <w:rsid w:val="007517D3"/>
    <w:rsid w:val="00751F26"/>
    <w:rsid w:val="007520BD"/>
    <w:rsid w:val="00752AC0"/>
    <w:rsid w:val="00752F7F"/>
    <w:rsid w:val="007531BB"/>
    <w:rsid w:val="00753353"/>
    <w:rsid w:val="00753541"/>
    <w:rsid w:val="00753A48"/>
    <w:rsid w:val="00753A7C"/>
    <w:rsid w:val="00753E27"/>
    <w:rsid w:val="00753FC8"/>
    <w:rsid w:val="00754344"/>
    <w:rsid w:val="00754A9F"/>
    <w:rsid w:val="00754D9E"/>
    <w:rsid w:val="00755A53"/>
    <w:rsid w:val="00756C78"/>
    <w:rsid w:val="00756E33"/>
    <w:rsid w:val="007571C3"/>
    <w:rsid w:val="00757B21"/>
    <w:rsid w:val="00760827"/>
    <w:rsid w:val="007614C8"/>
    <w:rsid w:val="00761ADA"/>
    <w:rsid w:val="0076212C"/>
    <w:rsid w:val="007621B7"/>
    <w:rsid w:val="00763238"/>
    <w:rsid w:val="007637C3"/>
    <w:rsid w:val="00763841"/>
    <w:rsid w:val="007643C6"/>
    <w:rsid w:val="00764762"/>
    <w:rsid w:val="00765A0B"/>
    <w:rsid w:val="00766184"/>
    <w:rsid w:val="007662A5"/>
    <w:rsid w:val="00766367"/>
    <w:rsid w:val="0076687B"/>
    <w:rsid w:val="0076769E"/>
    <w:rsid w:val="00767CCA"/>
    <w:rsid w:val="00767E26"/>
    <w:rsid w:val="007703CA"/>
    <w:rsid w:val="007718DF"/>
    <w:rsid w:val="00771948"/>
    <w:rsid w:val="00771ED2"/>
    <w:rsid w:val="0077280E"/>
    <w:rsid w:val="007738C6"/>
    <w:rsid w:val="00773A72"/>
    <w:rsid w:val="00773CCA"/>
    <w:rsid w:val="00775203"/>
    <w:rsid w:val="00775A62"/>
    <w:rsid w:val="00775CFC"/>
    <w:rsid w:val="00776312"/>
    <w:rsid w:val="007763D8"/>
    <w:rsid w:val="00776A63"/>
    <w:rsid w:val="007772F0"/>
    <w:rsid w:val="007778A0"/>
    <w:rsid w:val="007779AB"/>
    <w:rsid w:val="00777A24"/>
    <w:rsid w:val="00777F6E"/>
    <w:rsid w:val="00781798"/>
    <w:rsid w:val="00781922"/>
    <w:rsid w:val="00782329"/>
    <w:rsid w:val="00782357"/>
    <w:rsid w:val="007829CD"/>
    <w:rsid w:val="00782BF4"/>
    <w:rsid w:val="00782F6D"/>
    <w:rsid w:val="00783013"/>
    <w:rsid w:val="007832B8"/>
    <w:rsid w:val="00783720"/>
    <w:rsid w:val="00783B08"/>
    <w:rsid w:val="00783B71"/>
    <w:rsid w:val="00784229"/>
    <w:rsid w:val="00784268"/>
    <w:rsid w:val="007843F6"/>
    <w:rsid w:val="00784D4F"/>
    <w:rsid w:val="0078527D"/>
    <w:rsid w:val="0078549D"/>
    <w:rsid w:val="007855EC"/>
    <w:rsid w:val="00785CF8"/>
    <w:rsid w:val="00785EC2"/>
    <w:rsid w:val="00785F1A"/>
    <w:rsid w:val="00786725"/>
    <w:rsid w:val="00786859"/>
    <w:rsid w:val="007870A1"/>
    <w:rsid w:val="00787C92"/>
    <w:rsid w:val="00787CDB"/>
    <w:rsid w:val="0079051C"/>
    <w:rsid w:val="007907D1"/>
    <w:rsid w:val="0079091F"/>
    <w:rsid w:val="00790C34"/>
    <w:rsid w:val="00790D3B"/>
    <w:rsid w:val="00790EAA"/>
    <w:rsid w:val="007912D9"/>
    <w:rsid w:val="00791ACF"/>
    <w:rsid w:val="00791B58"/>
    <w:rsid w:val="00791E7F"/>
    <w:rsid w:val="00791E99"/>
    <w:rsid w:val="00791F7B"/>
    <w:rsid w:val="00792158"/>
    <w:rsid w:val="00792A52"/>
    <w:rsid w:val="00792B55"/>
    <w:rsid w:val="00793121"/>
    <w:rsid w:val="0079386E"/>
    <w:rsid w:val="00793BC4"/>
    <w:rsid w:val="00794073"/>
    <w:rsid w:val="00794C61"/>
    <w:rsid w:val="007951A0"/>
    <w:rsid w:val="00795449"/>
    <w:rsid w:val="00795925"/>
    <w:rsid w:val="00795EAA"/>
    <w:rsid w:val="0079629D"/>
    <w:rsid w:val="007965C6"/>
    <w:rsid w:val="00796825"/>
    <w:rsid w:val="007970B0"/>
    <w:rsid w:val="007971F8"/>
    <w:rsid w:val="00797529"/>
    <w:rsid w:val="0079759C"/>
    <w:rsid w:val="00797E7C"/>
    <w:rsid w:val="007A0046"/>
    <w:rsid w:val="007A01C5"/>
    <w:rsid w:val="007A0862"/>
    <w:rsid w:val="007A0B32"/>
    <w:rsid w:val="007A1197"/>
    <w:rsid w:val="007A15AD"/>
    <w:rsid w:val="007A2D8F"/>
    <w:rsid w:val="007A347A"/>
    <w:rsid w:val="007A35A8"/>
    <w:rsid w:val="007A3FCE"/>
    <w:rsid w:val="007A42DD"/>
    <w:rsid w:val="007A54ED"/>
    <w:rsid w:val="007A69E3"/>
    <w:rsid w:val="007A7250"/>
    <w:rsid w:val="007A7C03"/>
    <w:rsid w:val="007A7E6A"/>
    <w:rsid w:val="007B0311"/>
    <w:rsid w:val="007B069D"/>
    <w:rsid w:val="007B07D6"/>
    <w:rsid w:val="007B0D85"/>
    <w:rsid w:val="007B1480"/>
    <w:rsid w:val="007B2005"/>
    <w:rsid w:val="007B2058"/>
    <w:rsid w:val="007B21E9"/>
    <w:rsid w:val="007B21F2"/>
    <w:rsid w:val="007B44A3"/>
    <w:rsid w:val="007B44E9"/>
    <w:rsid w:val="007B47DE"/>
    <w:rsid w:val="007B516A"/>
    <w:rsid w:val="007B53AC"/>
    <w:rsid w:val="007B5BB6"/>
    <w:rsid w:val="007B5D03"/>
    <w:rsid w:val="007B60EA"/>
    <w:rsid w:val="007B72C4"/>
    <w:rsid w:val="007B75B4"/>
    <w:rsid w:val="007B7916"/>
    <w:rsid w:val="007B7B0A"/>
    <w:rsid w:val="007C0CB1"/>
    <w:rsid w:val="007C148C"/>
    <w:rsid w:val="007C1A3B"/>
    <w:rsid w:val="007C1C94"/>
    <w:rsid w:val="007C2146"/>
    <w:rsid w:val="007C2E66"/>
    <w:rsid w:val="007C39F6"/>
    <w:rsid w:val="007C3E36"/>
    <w:rsid w:val="007C411D"/>
    <w:rsid w:val="007C41C4"/>
    <w:rsid w:val="007C43A8"/>
    <w:rsid w:val="007C4B7E"/>
    <w:rsid w:val="007C4C81"/>
    <w:rsid w:val="007C5036"/>
    <w:rsid w:val="007C5038"/>
    <w:rsid w:val="007C50BE"/>
    <w:rsid w:val="007C5656"/>
    <w:rsid w:val="007C58FA"/>
    <w:rsid w:val="007C5C68"/>
    <w:rsid w:val="007C5D89"/>
    <w:rsid w:val="007C62B9"/>
    <w:rsid w:val="007C6759"/>
    <w:rsid w:val="007C68B9"/>
    <w:rsid w:val="007C69C4"/>
    <w:rsid w:val="007C7614"/>
    <w:rsid w:val="007C7E78"/>
    <w:rsid w:val="007D06B3"/>
    <w:rsid w:val="007D0CD7"/>
    <w:rsid w:val="007D17F6"/>
    <w:rsid w:val="007D1E15"/>
    <w:rsid w:val="007D2FE5"/>
    <w:rsid w:val="007D35F8"/>
    <w:rsid w:val="007D3A7B"/>
    <w:rsid w:val="007D3C2F"/>
    <w:rsid w:val="007D418B"/>
    <w:rsid w:val="007D47EE"/>
    <w:rsid w:val="007D4D9B"/>
    <w:rsid w:val="007D520E"/>
    <w:rsid w:val="007D5694"/>
    <w:rsid w:val="007D5C42"/>
    <w:rsid w:val="007D5F8A"/>
    <w:rsid w:val="007D6404"/>
    <w:rsid w:val="007D6762"/>
    <w:rsid w:val="007D68B2"/>
    <w:rsid w:val="007D68EE"/>
    <w:rsid w:val="007D6AE1"/>
    <w:rsid w:val="007D6C5F"/>
    <w:rsid w:val="007D73E4"/>
    <w:rsid w:val="007D791F"/>
    <w:rsid w:val="007D7C57"/>
    <w:rsid w:val="007D7D0B"/>
    <w:rsid w:val="007D7E60"/>
    <w:rsid w:val="007E03FE"/>
    <w:rsid w:val="007E0A30"/>
    <w:rsid w:val="007E1F0A"/>
    <w:rsid w:val="007E214F"/>
    <w:rsid w:val="007E217F"/>
    <w:rsid w:val="007E2C3C"/>
    <w:rsid w:val="007E2F7E"/>
    <w:rsid w:val="007E38E9"/>
    <w:rsid w:val="007E3F27"/>
    <w:rsid w:val="007E5096"/>
    <w:rsid w:val="007E5413"/>
    <w:rsid w:val="007E5783"/>
    <w:rsid w:val="007E5FE2"/>
    <w:rsid w:val="007E626E"/>
    <w:rsid w:val="007E62A5"/>
    <w:rsid w:val="007E64F7"/>
    <w:rsid w:val="007E70B8"/>
    <w:rsid w:val="007E7B82"/>
    <w:rsid w:val="007F0411"/>
    <w:rsid w:val="007F1006"/>
    <w:rsid w:val="007F12F3"/>
    <w:rsid w:val="007F1498"/>
    <w:rsid w:val="007F1C5D"/>
    <w:rsid w:val="007F1FCC"/>
    <w:rsid w:val="007F3245"/>
    <w:rsid w:val="007F36A6"/>
    <w:rsid w:val="007F3F1D"/>
    <w:rsid w:val="007F40D4"/>
    <w:rsid w:val="007F469C"/>
    <w:rsid w:val="007F4A20"/>
    <w:rsid w:val="007F4A8A"/>
    <w:rsid w:val="007F4C0F"/>
    <w:rsid w:val="007F5170"/>
    <w:rsid w:val="007F5B68"/>
    <w:rsid w:val="007F5D54"/>
    <w:rsid w:val="007F720E"/>
    <w:rsid w:val="007F7243"/>
    <w:rsid w:val="0080022A"/>
    <w:rsid w:val="00800C4D"/>
    <w:rsid w:val="00800DF8"/>
    <w:rsid w:val="00801647"/>
    <w:rsid w:val="0080166D"/>
    <w:rsid w:val="00801799"/>
    <w:rsid w:val="00801C07"/>
    <w:rsid w:val="00801D37"/>
    <w:rsid w:val="00801F91"/>
    <w:rsid w:val="00802457"/>
    <w:rsid w:val="00802482"/>
    <w:rsid w:val="008026DA"/>
    <w:rsid w:val="00802BEA"/>
    <w:rsid w:val="00802C21"/>
    <w:rsid w:val="00802D71"/>
    <w:rsid w:val="008044F5"/>
    <w:rsid w:val="008048DA"/>
    <w:rsid w:val="00804983"/>
    <w:rsid w:val="008051FB"/>
    <w:rsid w:val="00805392"/>
    <w:rsid w:val="00805498"/>
    <w:rsid w:val="008057CC"/>
    <w:rsid w:val="008057FE"/>
    <w:rsid w:val="00805B60"/>
    <w:rsid w:val="00805BB2"/>
    <w:rsid w:val="00805BE4"/>
    <w:rsid w:val="00806219"/>
    <w:rsid w:val="00806891"/>
    <w:rsid w:val="00806B2D"/>
    <w:rsid w:val="00806E12"/>
    <w:rsid w:val="0080700B"/>
    <w:rsid w:val="00807182"/>
    <w:rsid w:val="00807A68"/>
    <w:rsid w:val="00807C0A"/>
    <w:rsid w:val="00810380"/>
    <w:rsid w:val="008106F9"/>
    <w:rsid w:val="00810829"/>
    <w:rsid w:val="00810C17"/>
    <w:rsid w:val="00810D6A"/>
    <w:rsid w:val="00810E34"/>
    <w:rsid w:val="0081127D"/>
    <w:rsid w:val="008113CF"/>
    <w:rsid w:val="008129C7"/>
    <w:rsid w:val="008133D6"/>
    <w:rsid w:val="00813574"/>
    <w:rsid w:val="00813F9D"/>
    <w:rsid w:val="00814293"/>
    <w:rsid w:val="008146F2"/>
    <w:rsid w:val="00814E42"/>
    <w:rsid w:val="0081529B"/>
    <w:rsid w:val="00815A54"/>
    <w:rsid w:val="00815C7C"/>
    <w:rsid w:val="00815EF3"/>
    <w:rsid w:val="008166A7"/>
    <w:rsid w:val="0081671B"/>
    <w:rsid w:val="00816C1E"/>
    <w:rsid w:val="00817C92"/>
    <w:rsid w:val="00820387"/>
    <w:rsid w:val="0082103A"/>
    <w:rsid w:val="0082157D"/>
    <w:rsid w:val="00821A6A"/>
    <w:rsid w:val="00821E76"/>
    <w:rsid w:val="008229C7"/>
    <w:rsid w:val="00822E0A"/>
    <w:rsid w:val="00823506"/>
    <w:rsid w:val="00823C55"/>
    <w:rsid w:val="00823DF8"/>
    <w:rsid w:val="00823EB3"/>
    <w:rsid w:val="00823F75"/>
    <w:rsid w:val="008241EF"/>
    <w:rsid w:val="00824488"/>
    <w:rsid w:val="00825924"/>
    <w:rsid w:val="0082611F"/>
    <w:rsid w:val="008269D0"/>
    <w:rsid w:val="00826D79"/>
    <w:rsid w:val="00826FEB"/>
    <w:rsid w:val="0082764A"/>
    <w:rsid w:val="008276FD"/>
    <w:rsid w:val="0083029F"/>
    <w:rsid w:val="008307E2"/>
    <w:rsid w:val="0083161D"/>
    <w:rsid w:val="00833B5C"/>
    <w:rsid w:val="008343AD"/>
    <w:rsid w:val="008350C3"/>
    <w:rsid w:val="00835964"/>
    <w:rsid w:val="00835B04"/>
    <w:rsid w:val="0083640A"/>
    <w:rsid w:val="0083660B"/>
    <w:rsid w:val="00836A53"/>
    <w:rsid w:val="00837010"/>
    <w:rsid w:val="00837592"/>
    <w:rsid w:val="008377B8"/>
    <w:rsid w:val="008408AA"/>
    <w:rsid w:val="00840D9E"/>
    <w:rsid w:val="00841388"/>
    <w:rsid w:val="00841A0C"/>
    <w:rsid w:val="00841B17"/>
    <w:rsid w:val="0084217F"/>
    <w:rsid w:val="0084227D"/>
    <w:rsid w:val="008422C8"/>
    <w:rsid w:val="008422EA"/>
    <w:rsid w:val="0084352B"/>
    <w:rsid w:val="00843D88"/>
    <w:rsid w:val="0084505B"/>
    <w:rsid w:val="008452FC"/>
    <w:rsid w:val="008454E8"/>
    <w:rsid w:val="00845BFB"/>
    <w:rsid w:val="00845C50"/>
    <w:rsid w:val="008461AB"/>
    <w:rsid w:val="00846778"/>
    <w:rsid w:val="00846853"/>
    <w:rsid w:val="00846BF3"/>
    <w:rsid w:val="00846CD4"/>
    <w:rsid w:val="00850603"/>
    <w:rsid w:val="00850B57"/>
    <w:rsid w:val="008519D2"/>
    <w:rsid w:val="00852409"/>
    <w:rsid w:val="00852901"/>
    <w:rsid w:val="0085307B"/>
    <w:rsid w:val="008531A0"/>
    <w:rsid w:val="00853D31"/>
    <w:rsid w:val="00853D61"/>
    <w:rsid w:val="00854035"/>
    <w:rsid w:val="00854642"/>
    <w:rsid w:val="00855660"/>
    <w:rsid w:val="0085567D"/>
    <w:rsid w:val="00855F88"/>
    <w:rsid w:val="008560D0"/>
    <w:rsid w:val="008568A3"/>
    <w:rsid w:val="00856C48"/>
    <w:rsid w:val="00857501"/>
    <w:rsid w:val="00857536"/>
    <w:rsid w:val="00860B52"/>
    <w:rsid w:val="0086143B"/>
    <w:rsid w:val="00861505"/>
    <w:rsid w:val="00862B00"/>
    <w:rsid w:val="00862DD3"/>
    <w:rsid w:val="00862F64"/>
    <w:rsid w:val="00863B5E"/>
    <w:rsid w:val="00863DEF"/>
    <w:rsid w:val="008641A9"/>
    <w:rsid w:val="00864616"/>
    <w:rsid w:val="0086477A"/>
    <w:rsid w:val="00864846"/>
    <w:rsid w:val="00864F39"/>
    <w:rsid w:val="00865097"/>
    <w:rsid w:val="00865387"/>
    <w:rsid w:val="00865741"/>
    <w:rsid w:val="00865CF6"/>
    <w:rsid w:val="00865D40"/>
    <w:rsid w:val="00865DEC"/>
    <w:rsid w:val="00865F45"/>
    <w:rsid w:val="008663C9"/>
    <w:rsid w:val="00866C39"/>
    <w:rsid w:val="00866D98"/>
    <w:rsid w:val="0086729C"/>
    <w:rsid w:val="008674A6"/>
    <w:rsid w:val="00867695"/>
    <w:rsid w:val="00870035"/>
    <w:rsid w:val="00870C67"/>
    <w:rsid w:val="00870C6B"/>
    <w:rsid w:val="00871D66"/>
    <w:rsid w:val="0087209A"/>
    <w:rsid w:val="008723E9"/>
    <w:rsid w:val="00873547"/>
    <w:rsid w:val="00873559"/>
    <w:rsid w:val="0087434B"/>
    <w:rsid w:val="0087467A"/>
    <w:rsid w:val="00875297"/>
    <w:rsid w:val="0087549B"/>
    <w:rsid w:val="00875B4C"/>
    <w:rsid w:val="00877482"/>
    <w:rsid w:val="0087783F"/>
    <w:rsid w:val="008802E4"/>
    <w:rsid w:val="00880467"/>
    <w:rsid w:val="0088073E"/>
    <w:rsid w:val="00881458"/>
    <w:rsid w:val="0088157F"/>
    <w:rsid w:val="00881BFD"/>
    <w:rsid w:val="008820BD"/>
    <w:rsid w:val="008828F5"/>
    <w:rsid w:val="00882ACC"/>
    <w:rsid w:val="00882B54"/>
    <w:rsid w:val="00882C05"/>
    <w:rsid w:val="00882F91"/>
    <w:rsid w:val="008833AB"/>
    <w:rsid w:val="00883D5B"/>
    <w:rsid w:val="008842DD"/>
    <w:rsid w:val="008848B6"/>
    <w:rsid w:val="00884E16"/>
    <w:rsid w:val="00885454"/>
    <w:rsid w:val="0088594B"/>
    <w:rsid w:val="00885FD7"/>
    <w:rsid w:val="00886410"/>
    <w:rsid w:val="008866FF"/>
    <w:rsid w:val="0088681C"/>
    <w:rsid w:val="00886A6D"/>
    <w:rsid w:val="008874A6"/>
    <w:rsid w:val="0088754A"/>
    <w:rsid w:val="0088772B"/>
    <w:rsid w:val="00887FCE"/>
    <w:rsid w:val="0089010C"/>
    <w:rsid w:val="00890995"/>
    <w:rsid w:val="008909CB"/>
    <w:rsid w:val="00891F6F"/>
    <w:rsid w:val="0089254C"/>
    <w:rsid w:val="00892762"/>
    <w:rsid w:val="008928B6"/>
    <w:rsid w:val="00892901"/>
    <w:rsid w:val="00892DBF"/>
    <w:rsid w:val="008935B3"/>
    <w:rsid w:val="00893C9D"/>
    <w:rsid w:val="008944E5"/>
    <w:rsid w:val="00895215"/>
    <w:rsid w:val="00895CD4"/>
    <w:rsid w:val="00895D89"/>
    <w:rsid w:val="0089606D"/>
    <w:rsid w:val="008964B0"/>
    <w:rsid w:val="00896B5F"/>
    <w:rsid w:val="00897500"/>
    <w:rsid w:val="00897A2E"/>
    <w:rsid w:val="00897D3B"/>
    <w:rsid w:val="008A052C"/>
    <w:rsid w:val="008A07EF"/>
    <w:rsid w:val="008A0855"/>
    <w:rsid w:val="008A1B8C"/>
    <w:rsid w:val="008A1D7D"/>
    <w:rsid w:val="008A1FAD"/>
    <w:rsid w:val="008A21BE"/>
    <w:rsid w:val="008A24B0"/>
    <w:rsid w:val="008A2795"/>
    <w:rsid w:val="008A29B1"/>
    <w:rsid w:val="008A2CE3"/>
    <w:rsid w:val="008A3179"/>
    <w:rsid w:val="008A3724"/>
    <w:rsid w:val="008A3AEF"/>
    <w:rsid w:val="008A4738"/>
    <w:rsid w:val="008A4BCB"/>
    <w:rsid w:val="008A4D21"/>
    <w:rsid w:val="008A51F3"/>
    <w:rsid w:val="008A5528"/>
    <w:rsid w:val="008A552D"/>
    <w:rsid w:val="008A56CD"/>
    <w:rsid w:val="008A5EC2"/>
    <w:rsid w:val="008A625A"/>
    <w:rsid w:val="008A66A4"/>
    <w:rsid w:val="008A6F47"/>
    <w:rsid w:val="008B05B1"/>
    <w:rsid w:val="008B0690"/>
    <w:rsid w:val="008B093B"/>
    <w:rsid w:val="008B0E59"/>
    <w:rsid w:val="008B0FFF"/>
    <w:rsid w:val="008B22DC"/>
    <w:rsid w:val="008B2747"/>
    <w:rsid w:val="008B34EF"/>
    <w:rsid w:val="008B4081"/>
    <w:rsid w:val="008B49A0"/>
    <w:rsid w:val="008B4ABD"/>
    <w:rsid w:val="008B5AFA"/>
    <w:rsid w:val="008B6210"/>
    <w:rsid w:val="008B6B58"/>
    <w:rsid w:val="008B6C41"/>
    <w:rsid w:val="008B6FB1"/>
    <w:rsid w:val="008B6FD5"/>
    <w:rsid w:val="008B7033"/>
    <w:rsid w:val="008B7713"/>
    <w:rsid w:val="008B7FA2"/>
    <w:rsid w:val="008C00F4"/>
    <w:rsid w:val="008C048A"/>
    <w:rsid w:val="008C09E4"/>
    <w:rsid w:val="008C0C89"/>
    <w:rsid w:val="008C13F8"/>
    <w:rsid w:val="008C1CBE"/>
    <w:rsid w:val="008C25A0"/>
    <w:rsid w:val="008C26D6"/>
    <w:rsid w:val="008C2BDC"/>
    <w:rsid w:val="008C3343"/>
    <w:rsid w:val="008C339A"/>
    <w:rsid w:val="008C35FB"/>
    <w:rsid w:val="008C4286"/>
    <w:rsid w:val="008C478B"/>
    <w:rsid w:val="008C48C4"/>
    <w:rsid w:val="008C4D18"/>
    <w:rsid w:val="008C53D1"/>
    <w:rsid w:val="008C5520"/>
    <w:rsid w:val="008C5757"/>
    <w:rsid w:val="008C5974"/>
    <w:rsid w:val="008C5B6D"/>
    <w:rsid w:val="008C6072"/>
    <w:rsid w:val="008C7577"/>
    <w:rsid w:val="008C760F"/>
    <w:rsid w:val="008C79BC"/>
    <w:rsid w:val="008C7ED9"/>
    <w:rsid w:val="008D013B"/>
    <w:rsid w:val="008D0DA1"/>
    <w:rsid w:val="008D14A2"/>
    <w:rsid w:val="008D14EF"/>
    <w:rsid w:val="008D16B3"/>
    <w:rsid w:val="008D1842"/>
    <w:rsid w:val="008D1963"/>
    <w:rsid w:val="008D2975"/>
    <w:rsid w:val="008D2AEB"/>
    <w:rsid w:val="008D3244"/>
    <w:rsid w:val="008D3C76"/>
    <w:rsid w:val="008D3DE8"/>
    <w:rsid w:val="008D4793"/>
    <w:rsid w:val="008D4AEF"/>
    <w:rsid w:val="008D4BBB"/>
    <w:rsid w:val="008D507E"/>
    <w:rsid w:val="008D5956"/>
    <w:rsid w:val="008D5ABF"/>
    <w:rsid w:val="008D5C3B"/>
    <w:rsid w:val="008D5E05"/>
    <w:rsid w:val="008D5FC8"/>
    <w:rsid w:val="008D6215"/>
    <w:rsid w:val="008D6370"/>
    <w:rsid w:val="008D6477"/>
    <w:rsid w:val="008E04EA"/>
    <w:rsid w:val="008E0CCC"/>
    <w:rsid w:val="008E0DAB"/>
    <w:rsid w:val="008E1214"/>
    <w:rsid w:val="008E144D"/>
    <w:rsid w:val="008E1D8E"/>
    <w:rsid w:val="008E1F37"/>
    <w:rsid w:val="008E1F3A"/>
    <w:rsid w:val="008E2084"/>
    <w:rsid w:val="008E271E"/>
    <w:rsid w:val="008E2FD8"/>
    <w:rsid w:val="008E3001"/>
    <w:rsid w:val="008E306D"/>
    <w:rsid w:val="008E39E2"/>
    <w:rsid w:val="008E48F6"/>
    <w:rsid w:val="008E52A6"/>
    <w:rsid w:val="008E5CAA"/>
    <w:rsid w:val="008E5FA3"/>
    <w:rsid w:val="008E6115"/>
    <w:rsid w:val="008E6BF2"/>
    <w:rsid w:val="008E6CE9"/>
    <w:rsid w:val="008E70DD"/>
    <w:rsid w:val="008E720E"/>
    <w:rsid w:val="008E7350"/>
    <w:rsid w:val="008E76CB"/>
    <w:rsid w:val="008E76E6"/>
    <w:rsid w:val="008E7BBC"/>
    <w:rsid w:val="008F04C9"/>
    <w:rsid w:val="008F06AB"/>
    <w:rsid w:val="008F0A4A"/>
    <w:rsid w:val="008F123C"/>
    <w:rsid w:val="008F14D6"/>
    <w:rsid w:val="008F1BBD"/>
    <w:rsid w:val="008F1D4F"/>
    <w:rsid w:val="008F26C3"/>
    <w:rsid w:val="008F3825"/>
    <w:rsid w:val="008F3B42"/>
    <w:rsid w:val="008F4165"/>
    <w:rsid w:val="008F4CF3"/>
    <w:rsid w:val="008F517F"/>
    <w:rsid w:val="008F51D2"/>
    <w:rsid w:val="008F57D2"/>
    <w:rsid w:val="008F5B65"/>
    <w:rsid w:val="008F5D36"/>
    <w:rsid w:val="008F6183"/>
    <w:rsid w:val="008F663C"/>
    <w:rsid w:val="008F6B0C"/>
    <w:rsid w:val="008F6DD7"/>
    <w:rsid w:val="008F747D"/>
    <w:rsid w:val="008F7F40"/>
    <w:rsid w:val="00900657"/>
    <w:rsid w:val="00900E4F"/>
    <w:rsid w:val="00901305"/>
    <w:rsid w:val="00901B3B"/>
    <w:rsid w:val="00901C98"/>
    <w:rsid w:val="00902643"/>
    <w:rsid w:val="00902757"/>
    <w:rsid w:val="009028A5"/>
    <w:rsid w:val="00902C6C"/>
    <w:rsid w:val="00903251"/>
    <w:rsid w:val="00903A65"/>
    <w:rsid w:val="00903BC1"/>
    <w:rsid w:val="00904060"/>
    <w:rsid w:val="00904086"/>
    <w:rsid w:val="00904681"/>
    <w:rsid w:val="0090491A"/>
    <w:rsid w:val="00904BB2"/>
    <w:rsid w:val="0090538D"/>
    <w:rsid w:val="00905CEE"/>
    <w:rsid w:val="00905E46"/>
    <w:rsid w:val="00906A04"/>
    <w:rsid w:val="00906ACE"/>
    <w:rsid w:val="009100C4"/>
    <w:rsid w:val="0091018B"/>
    <w:rsid w:val="0091025C"/>
    <w:rsid w:val="00910322"/>
    <w:rsid w:val="0091142C"/>
    <w:rsid w:val="00912073"/>
    <w:rsid w:val="009122CE"/>
    <w:rsid w:val="0091275F"/>
    <w:rsid w:val="009128C9"/>
    <w:rsid w:val="009132DB"/>
    <w:rsid w:val="00913433"/>
    <w:rsid w:val="00913630"/>
    <w:rsid w:val="0091363C"/>
    <w:rsid w:val="00913CF1"/>
    <w:rsid w:val="00913E40"/>
    <w:rsid w:val="009141C1"/>
    <w:rsid w:val="00914D14"/>
    <w:rsid w:val="00915E91"/>
    <w:rsid w:val="0091628A"/>
    <w:rsid w:val="009168CB"/>
    <w:rsid w:val="00916958"/>
    <w:rsid w:val="00916D6B"/>
    <w:rsid w:val="00917A0C"/>
    <w:rsid w:val="00920B1C"/>
    <w:rsid w:val="0092153B"/>
    <w:rsid w:val="0092163B"/>
    <w:rsid w:val="0092235C"/>
    <w:rsid w:val="009225F6"/>
    <w:rsid w:val="009237A5"/>
    <w:rsid w:val="009239CD"/>
    <w:rsid w:val="00923D8A"/>
    <w:rsid w:val="00923DE5"/>
    <w:rsid w:val="00923FD9"/>
    <w:rsid w:val="00924212"/>
    <w:rsid w:val="00924516"/>
    <w:rsid w:val="00924767"/>
    <w:rsid w:val="00924D07"/>
    <w:rsid w:val="009255B8"/>
    <w:rsid w:val="00925685"/>
    <w:rsid w:val="00925A4A"/>
    <w:rsid w:val="00925AC1"/>
    <w:rsid w:val="009269AE"/>
    <w:rsid w:val="00926B86"/>
    <w:rsid w:val="00926D4C"/>
    <w:rsid w:val="00926F2E"/>
    <w:rsid w:val="00927621"/>
    <w:rsid w:val="00927B16"/>
    <w:rsid w:val="009303D1"/>
    <w:rsid w:val="00930461"/>
    <w:rsid w:val="00930890"/>
    <w:rsid w:val="009312B8"/>
    <w:rsid w:val="009317FC"/>
    <w:rsid w:val="0093182F"/>
    <w:rsid w:val="009318EF"/>
    <w:rsid w:val="00931DF5"/>
    <w:rsid w:val="0093202D"/>
    <w:rsid w:val="00932B4A"/>
    <w:rsid w:val="00932C50"/>
    <w:rsid w:val="00932FB8"/>
    <w:rsid w:val="00933019"/>
    <w:rsid w:val="00933B72"/>
    <w:rsid w:val="00934757"/>
    <w:rsid w:val="00934761"/>
    <w:rsid w:val="009348B7"/>
    <w:rsid w:val="00934D6A"/>
    <w:rsid w:val="009355F5"/>
    <w:rsid w:val="00936254"/>
    <w:rsid w:val="00936FBA"/>
    <w:rsid w:val="009374B0"/>
    <w:rsid w:val="009401EA"/>
    <w:rsid w:val="00940409"/>
    <w:rsid w:val="00940526"/>
    <w:rsid w:val="00940E99"/>
    <w:rsid w:val="00940EF7"/>
    <w:rsid w:val="00941504"/>
    <w:rsid w:val="00941A03"/>
    <w:rsid w:val="00941DD5"/>
    <w:rsid w:val="0094292B"/>
    <w:rsid w:val="00943034"/>
    <w:rsid w:val="00943062"/>
    <w:rsid w:val="00943895"/>
    <w:rsid w:val="00943B74"/>
    <w:rsid w:val="00943D22"/>
    <w:rsid w:val="00944C14"/>
    <w:rsid w:val="00944C93"/>
    <w:rsid w:val="009456D8"/>
    <w:rsid w:val="00945953"/>
    <w:rsid w:val="009459A4"/>
    <w:rsid w:val="00946C3B"/>
    <w:rsid w:val="00946E30"/>
    <w:rsid w:val="009476AB"/>
    <w:rsid w:val="00950482"/>
    <w:rsid w:val="0095114F"/>
    <w:rsid w:val="009517C8"/>
    <w:rsid w:val="009518B2"/>
    <w:rsid w:val="00951C09"/>
    <w:rsid w:val="00951C0F"/>
    <w:rsid w:val="00952BE9"/>
    <w:rsid w:val="00956CF7"/>
    <w:rsid w:val="00957037"/>
    <w:rsid w:val="00957776"/>
    <w:rsid w:val="009577EE"/>
    <w:rsid w:val="00957DA6"/>
    <w:rsid w:val="00961AA2"/>
    <w:rsid w:val="00961B03"/>
    <w:rsid w:val="00962BD6"/>
    <w:rsid w:val="00962CE3"/>
    <w:rsid w:val="00964061"/>
    <w:rsid w:val="009646DD"/>
    <w:rsid w:val="009647B5"/>
    <w:rsid w:val="009658C3"/>
    <w:rsid w:val="00967068"/>
    <w:rsid w:val="009700FC"/>
    <w:rsid w:val="009707AE"/>
    <w:rsid w:val="00970BA0"/>
    <w:rsid w:val="00970C54"/>
    <w:rsid w:val="0097105D"/>
    <w:rsid w:val="009710F6"/>
    <w:rsid w:val="00971650"/>
    <w:rsid w:val="009720BD"/>
    <w:rsid w:val="00972C02"/>
    <w:rsid w:val="00973A3F"/>
    <w:rsid w:val="00973B07"/>
    <w:rsid w:val="00974C82"/>
    <w:rsid w:val="0097532C"/>
    <w:rsid w:val="009765A2"/>
    <w:rsid w:val="00976625"/>
    <w:rsid w:val="00976652"/>
    <w:rsid w:val="009770E1"/>
    <w:rsid w:val="00980765"/>
    <w:rsid w:val="009809F5"/>
    <w:rsid w:val="00980D35"/>
    <w:rsid w:val="009818DE"/>
    <w:rsid w:val="009818E8"/>
    <w:rsid w:val="0098190F"/>
    <w:rsid w:val="00982176"/>
    <w:rsid w:val="00982725"/>
    <w:rsid w:val="00983CF0"/>
    <w:rsid w:val="0098435A"/>
    <w:rsid w:val="00986446"/>
    <w:rsid w:val="00986DB0"/>
    <w:rsid w:val="00987070"/>
    <w:rsid w:val="00987320"/>
    <w:rsid w:val="00987500"/>
    <w:rsid w:val="00987784"/>
    <w:rsid w:val="00987D40"/>
    <w:rsid w:val="009900ED"/>
    <w:rsid w:val="009901A4"/>
    <w:rsid w:val="00991A93"/>
    <w:rsid w:val="00992341"/>
    <w:rsid w:val="00992A98"/>
    <w:rsid w:val="00992B46"/>
    <w:rsid w:val="00993079"/>
    <w:rsid w:val="00993293"/>
    <w:rsid w:val="00993BFF"/>
    <w:rsid w:val="0099425C"/>
    <w:rsid w:val="0099461E"/>
    <w:rsid w:val="00994E85"/>
    <w:rsid w:val="009954D8"/>
    <w:rsid w:val="00995837"/>
    <w:rsid w:val="0099592A"/>
    <w:rsid w:val="00995A84"/>
    <w:rsid w:val="00996E38"/>
    <w:rsid w:val="009975EC"/>
    <w:rsid w:val="00997771"/>
    <w:rsid w:val="009A03F7"/>
    <w:rsid w:val="009A0A12"/>
    <w:rsid w:val="009A0E61"/>
    <w:rsid w:val="009A1169"/>
    <w:rsid w:val="009A1177"/>
    <w:rsid w:val="009A15B0"/>
    <w:rsid w:val="009A19AC"/>
    <w:rsid w:val="009A2255"/>
    <w:rsid w:val="009A27E2"/>
    <w:rsid w:val="009A2878"/>
    <w:rsid w:val="009A2B00"/>
    <w:rsid w:val="009A2BD1"/>
    <w:rsid w:val="009A3A1F"/>
    <w:rsid w:val="009A40C6"/>
    <w:rsid w:val="009A41A3"/>
    <w:rsid w:val="009A41FA"/>
    <w:rsid w:val="009A48D1"/>
    <w:rsid w:val="009A4949"/>
    <w:rsid w:val="009A4EA1"/>
    <w:rsid w:val="009A5D61"/>
    <w:rsid w:val="009A755F"/>
    <w:rsid w:val="009A77A4"/>
    <w:rsid w:val="009B00CA"/>
    <w:rsid w:val="009B0745"/>
    <w:rsid w:val="009B0748"/>
    <w:rsid w:val="009B0B08"/>
    <w:rsid w:val="009B13A6"/>
    <w:rsid w:val="009B13EF"/>
    <w:rsid w:val="009B1547"/>
    <w:rsid w:val="009B19FA"/>
    <w:rsid w:val="009B1A46"/>
    <w:rsid w:val="009B1D16"/>
    <w:rsid w:val="009B273F"/>
    <w:rsid w:val="009B34CE"/>
    <w:rsid w:val="009B3D16"/>
    <w:rsid w:val="009B3E59"/>
    <w:rsid w:val="009B586D"/>
    <w:rsid w:val="009B5B53"/>
    <w:rsid w:val="009B6C45"/>
    <w:rsid w:val="009B706D"/>
    <w:rsid w:val="009B777C"/>
    <w:rsid w:val="009B7EBA"/>
    <w:rsid w:val="009C05D5"/>
    <w:rsid w:val="009C0832"/>
    <w:rsid w:val="009C0D36"/>
    <w:rsid w:val="009C16CC"/>
    <w:rsid w:val="009C17AC"/>
    <w:rsid w:val="009C1EC7"/>
    <w:rsid w:val="009C2379"/>
    <w:rsid w:val="009C26D1"/>
    <w:rsid w:val="009C357B"/>
    <w:rsid w:val="009C4432"/>
    <w:rsid w:val="009C4B1A"/>
    <w:rsid w:val="009C5A4F"/>
    <w:rsid w:val="009C5AE2"/>
    <w:rsid w:val="009C5ED4"/>
    <w:rsid w:val="009C6575"/>
    <w:rsid w:val="009C68AB"/>
    <w:rsid w:val="009C75CB"/>
    <w:rsid w:val="009C77E0"/>
    <w:rsid w:val="009C7F09"/>
    <w:rsid w:val="009D00AE"/>
    <w:rsid w:val="009D00FD"/>
    <w:rsid w:val="009D0685"/>
    <w:rsid w:val="009D0A20"/>
    <w:rsid w:val="009D0E65"/>
    <w:rsid w:val="009D148D"/>
    <w:rsid w:val="009D1A54"/>
    <w:rsid w:val="009D2519"/>
    <w:rsid w:val="009D25DE"/>
    <w:rsid w:val="009D2C14"/>
    <w:rsid w:val="009D2EDC"/>
    <w:rsid w:val="009D382C"/>
    <w:rsid w:val="009D3DA2"/>
    <w:rsid w:val="009D4CE3"/>
    <w:rsid w:val="009D514C"/>
    <w:rsid w:val="009D52DD"/>
    <w:rsid w:val="009D5BD3"/>
    <w:rsid w:val="009D6074"/>
    <w:rsid w:val="009D68D6"/>
    <w:rsid w:val="009D6D91"/>
    <w:rsid w:val="009D7A6F"/>
    <w:rsid w:val="009D7BE9"/>
    <w:rsid w:val="009D7C0E"/>
    <w:rsid w:val="009E0229"/>
    <w:rsid w:val="009E0825"/>
    <w:rsid w:val="009E0E8B"/>
    <w:rsid w:val="009E109E"/>
    <w:rsid w:val="009E186D"/>
    <w:rsid w:val="009E2A07"/>
    <w:rsid w:val="009E2DDA"/>
    <w:rsid w:val="009E3445"/>
    <w:rsid w:val="009E3488"/>
    <w:rsid w:val="009E399A"/>
    <w:rsid w:val="009E3C29"/>
    <w:rsid w:val="009E3FAD"/>
    <w:rsid w:val="009E4253"/>
    <w:rsid w:val="009E457F"/>
    <w:rsid w:val="009E4616"/>
    <w:rsid w:val="009E4686"/>
    <w:rsid w:val="009E4AF9"/>
    <w:rsid w:val="009E4BB7"/>
    <w:rsid w:val="009E4C50"/>
    <w:rsid w:val="009E4F72"/>
    <w:rsid w:val="009E5579"/>
    <w:rsid w:val="009E5856"/>
    <w:rsid w:val="009E5FEC"/>
    <w:rsid w:val="009E6446"/>
    <w:rsid w:val="009E68DC"/>
    <w:rsid w:val="009E6B71"/>
    <w:rsid w:val="009E6F3A"/>
    <w:rsid w:val="009E72ED"/>
    <w:rsid w:val="009E79F5"/>
    <w:rsid w:val="009F07F4"/>
    <w:rsid w:val="009F0EAE"/>
    <w:rsid w:val="009F19D4"/>
    <w:rsid w:val="009F1C81"/>
    <w:rsid w:val="009F2102"/>
    <w:rsid w:val="009F2403"/>
    <w:rsid w:val="009F2561"/>
    <w:rsid w:val="009F2C5A"/>
    <w:rsid w:val="009F2DE3"/>
    <w:rsid w:val="009F345C"/>
    <w:rsid w:val="009F3846"/>
    <w:rsid w:val="009F3C38"/>
    <w:rsid w:val="009F3CC2"/>
    <w:rsid w:val="009F3D2F"/>
    <w:rsid w:val="009F4517"/>
    <w:rsid w:val="009F4E91"/>
    <w:rsid w:val="009F4EDE"/>
    <w:rsid w:val="009F647A"/>
    <w:rsid w:val="009F6B3B"/>
    <w:rsid w:val="009F7306"/>
    <w:rsid w:val="009F754E"/>
    <w:rsid w:val="009F77B0"/>
    <w:rsid w:val="009F7DCA"/>
    <w:rsid w:val="009F7FFB"/>
    <w:rsid w:val="00A00366"/>
    <w:rsid w:val="00A00399"/>
    <w:rsid w:val="00A010B1"/>
    <w:rsid w:val="00A0119C"/>
    <w:rsid w:val="00A01A37"/>
    <w:rsid w:val="00A0217C"/>
    <w:rsid w:val="00A0246D"/>
    <w:rsid w:val="00A02753"/>
    <w:rsid w:val="00A02804"/>
    <w:rsid w:val="00A02D22"/>
    <w:rsid w:val="00A03585"/>
    <w:rsid w:val="00A03A71"/>
    <w:rsid w:val="00A03CBC"/>
    <w:rsid w:val="00A0464E"/>
    <w:rsid w:val="00A049EB"/>
    <w:rsid w:val="00A05289"/>
    <w:rsid w:val="00A06CC2"/>
    <w:rsid w:val="00A06F2F"/>
    <w:rsid w:val="00A06FBC"/>
    <w:rsid w:val="00A0784D"/>
    <w:rsid w:val="00A07DCE"/>
    <w:rsid w:val="00A07EB9"/>
    <w:rsid w:val="00A07F1D"/>
    <w:rsid w:val="00A10007"/>
    <w:rsid w:val="00A106AE"/>
    <w:rsid w:val="00A10928"/>
    <w:rsid w:val="00A10A16"/>
    <w:rsid w:val="00A10CFF"/>
    <w:rsid w:val="00A11CE1"/>
    <w:rsid w:val="00A123C1"/>
    <w:rsid w:val="00A131CA"/>
    <w:rsid w:val="00A13202"/>
    <w:rsid w:val="00A13891"/>
    <w:rsid w:val="00A13E2A"/>
    <w:rsid w:val="00A1460E"/>
    <w:rsid w:val="00A14A12"/>
    <w:rsid w:val="00A14B2A"/>
    <w:rsid w:val="00A14CD0"/>
    <w:rsid w:val="00A1596C"/>
    <w:rsid w:val="00A15DB6"/>
    <w:rsid w:val="00A15F0D"/>
    <w:rsid w:val="00A16167"/>
    <w:rsid w:val="00A161AC"/>
    <w:rsid w:val="00A16BAA"/>
    <w:rsid w:val="00A16E0A"/>
    <w:rsid w:val="00A173EC"/>
    <w:rsid w:val="00A2019A"/>
    <w:rsid w:val="00A2019C"/>
    <w:rsid w:val="00A20200"/>
    <w:rsid w:val="00A213CF"/>
    <w:rsid w:val="00A2280B"/>
    <w:rsid w:val="00A22E2F"/>
    <w:rsid w:val="00A2353F"/>
    <w:rsid w:val="00A2363E"/>
    <w:rsid w:val="00A23F82"/>
    <w:rsid w:val="00A24F87"/>
    <w:rsid w:val="00A2534D"/>
    <w:rsid w:val="00A2556E"/>
    <w:rsid w:val="00A261FD"/>
    <w:rsid w:val="00A2697E"/>
    <w:rsid w:val="00A269B5"/>
    <w:rsid w:val="00A269DB"/>
    <w:rsid w:val="00A26CB1"/>
    <w:rsid w:val="00A270BA"/>
    <w:rsid w:val="00A27394"/>
    <w:rsid w:val="00A274E8"/>
    <w:rsid w:val="00A27BEA"/>
    <w:rsid w:val="00A3009F"/>
    <w:rsid w:val="00A30193"/>
    <w:rsid w:val="00A304A1"/>
    <w:rsid w:val="00A30571"/>
    <w:rsid w:val="00A30F0C"/>
    <w:rsid w:val="00A31A52"/>
    <w:rsid w:val="00A322A5"/>
    <w:rsid w:val="00A33004"/>
    <w:rsid w:val="00A33146"/>
    <w:rsid w:val="00A3326F"/>
    <w:rsid w:val="00A332F6"/>
    <w:rsid w:val="00A33F01"/>
    <w:rsid w:val="00A34450"/>
    <w:rsid w:val="00A345DD"/>
    <w:rsid w:val="00A35E20"/>
    <w:rsid w:val="00A35EDC"/>
    <w:rsid w:val="00A3601B"/>
    <w:rsid w:val="00A36383"/>
    <w:rsid w:val="00A367F9"/>
    <w:rsid w:val="00A36FB6"/>
    <w:rsid w:val="00A370C2"/>
    <w:rsid w:val="00A37149"/>
    <w:rsid w:val="00A37225"/>
    <w:rsid w:val="00A3763E"/>
    <w:rsid w:val="00A37B2C"/>
    <w:rsid w:val="00A40153"/>
    <w:rsid w:val="00A40639"/>
    <w:rsid w:val="00A40DAC"/>
    <w:rsid w:val="00A4194A"/>
    <w:rsid w:val="00A41A0D"/>
    <w:rsid w:val="00A41AD8"/>
    <w:rsid w:val="00A41AF2"/>
    <w:rsid w:val="00A41C53"/>
    <w:rsid w:val="00A4229B"/>
    <w:rsid w:val="00A424BD"/>
    <w:rsid w:val="00A428DA"/>
    <w:rsid w:val="00A43020"/>
    <w:rsid w:val="00A432E4"/>
    <w:rsid w:val="00A432E8"/>
    <w:rsid w:val="00A43419"/>
    <w:rsid w:val="00A436A8"/>
    <w:rsid w:val="00A43CF8"/>
    <w:rsid w:val="00A440DD"/>
    <w:rsid w:val="00A442AC"/>
    <w:rsid w:val="00A44CF2"/>
    <w:rsid w:val="00A4515D"/>
    <w:rsid w:val="00A46A8C"/>
    <w:rsid w:val="00A4703C"/>
    <w:rsid w:val="00A51A2C"/>
    <w:rsid w:val="00A51CCB"/>
    <w:rsid w:val="00A51E8E"/>
    <w:rsid w:val="00A525EB"/>
    <w:rsid w:val="00A52AF4"/>
    <w:rsid w:val="00A52C4A"/>
    <w:rsid w:val="00A52E3E"/>
    <w:rsid w:val="00A531EA"/>
    <w:rsid w:val="00A5499C"/>
    <w:rsid w:val="00A54B7E"/>
    <w:rsid w:val="00A55212"/>
    <w:rsid w:val="00A5522B"/>
    <w:rsid w:val="00A55653"/>
    <w:rsid w:val="00A55B38"/>
    <w:rsid w:val="00A55DC8"/>
    <w:rsid w:val="00A56E1B"/>
    <w:rsid w:val="00A57051"/>
    <w:rsid w:val="00A57396"/>
    <w:rsid w:val="00A5790C"/>
    <w:rsid w:val="00A57C5D"/>
    <w:rsid w:val="00A6040C"/>
    <w:rsid w:val="00A60B78"/>
    <w:rsid w:val="00A61043"/>
    <w:rsid w:val="00A611A2"/>
    <w:rsid w:val="00A613AB"/>
    <w:rsid w:val="00A61412"/>
    <w:rsid w:val="00A62142"/>
    <w:rsid w:val="00A62D08"/>
    <w:rsid w:val="00A63C1E"/>
    <w:rsid w:val="00A63FB4"/>
    <w:rsid w:val="00A64576"/>
    <w:rsid w:val="00A64705"/>
    <w:rsid w:val="00A647E1"/>
    <w:rsid w:val="00A64C08"/>
    <w:rsid w:val="00A64D65"/>
    <w:rsid w:val="00A64E80"/>
    <w:rsid w:val="00A65007"/>
    <w:rsid w:val="00A6523B"/>
    <w:rsid w:val="00A654D5"/>
    <w:rsid w:val="00A6610D"/>
    <w:rsid w:val="00A663DA"/>
    <w:rsid w:val="00A66A90"/>
    <w:rsid w:val="00A701E0"/>
    <w:rsid w:val="00A702F8"/>
    <w:rsid w:val="00A70401"/>
    <w:rsid w:val="00A70493"/>
    <w:rsid w:val="00A70632"/>
    <w:rsid w:val="00A7082F"/>
    <w:rsid w:val="00A7099C"/>
    <w:rsid w:val="00A71852"/>
    <w:rsid w:val="00A718E0"/>
    <w:rsid w:val="00A71FFF"/>
    <w:rsid w:val="00A720A5"/>
    <w:rsid w:val="00A73608"/>
    <w:rsid w:val="00A73988"/>
    <w:rsid w:val="00A73DF3"/>
    <w:rsid w:val="00A73FC4"/>
    <w:rsid w:val="00A74952"/>
    <w:rsid w:val="00A74DC1"/>
    <w:rsid w:val="00A75C20"/>
    <w:rsid w:val="00A762FB"/>
    <w:rsid w:val="00A7686A"/>
    <w:rsid w:val="00A7699D"/>
    <w:rsid w:val="00A77B1E"/>
    <w:rsid w:val="00A80040"/>
    <w:rsid w:val="00A80896"/>
    <w:rsid w:val="00A808AE"/>
    <w:rsid w:val="00A80975"/>
    <w:rsid w:val="00A80ECE"/>
    <w:rsid w:val="00A8189E"/>
    <w:rsid w:val="00A81A92"/>
    <w:rsid w:val="00A81C13"/>
    <w:rsid w:val="00A8217B"/>
    <w:rsid w:val="00A82D99"/>
    <w:rsid w:val="00A83DA9"/>
    <w:rsid w:val="00A842C8"/>
    <w:rsid w:val="00A84B81"/>
    <w:rsid w:val="00A84B96"/>
    <w:rsid w:val="00A84E8B"/>
    <w:rsid w:val="00A854C2"/>
    <w:rsid w:val="00A859F0"/>
    <w:rsid w:val="00A87F47"/>
    <w:rsid w:val="00A907EA"/>
    <w:rsid w:val="00A90AE5"/>
    <w:rsid w:val="00A90B8F"/>
    <w:rsid w:val="00A9117B"/>
    <w:rsid w:val="00A9237E"/>
    <w:rsid w:val="00A92E83"/>
    <w:rsid w:val="00A93777"/>
    <w:rsid w:val="00A93EAF"/>
    <w:rsid w:val="00A94AAC"/>
    <w:rsid w:val="00A94D34"/>
    <w:rsid w:val="00A94F1B"/>
    <w:rsid w:val="00A95775"/>
    <w:rsid w:val="00A957C7"/>
    <w:rsid w:val="00A9656F"/>
    <w:rsid w:val="00A9697B"/>
    <w:rsid w:val="00A97647"/>
    <w:rsid w:val="00AA03A6"/>
    <w:rsid w:val="00AA04EE"/>
    <w:rsid w:val="00AA0B09"/>
    <w:rsid w:val="00AA0B2D"/>
    <w:rsid w:val="00AA2239"/>
    <w:rsid w:val="00AA26A1"/>
    <w:rsid w:val="00AA292C"/>
    <w:rsid w:val="00AA2BC4"/>
    <w:rsid w:val="00AA3A78"/>
    <w:rsid w:val="00AA41A6"/>
    <w:rsid w:val="00AA42A6"/>
    <w:rsid w:val="00AA432D"/>
    <w:rsid w:val="00AA4511"/>
    <w:rsid w:val="00AA533B"/>
    <w:rsid w:val="00AA5432"/>
    <w:rsid w:val="00AA5E5A"/>
    <w:rsid w:val="00AA65BA"/>
    <w:rsid w:val="00AA6AF4"/>
    <w:rsid w:val="00AA6E90"/>
    <w:rsid w:val="00AA708D"/>
    <w:rsid w:val="00AA7BE1"/>
    <w:rsid w:val="00AA7DC6"/>
    <w:rsid w:val="00AB0623"/>
    <w:rsid w:val="00AB0BAD"/>
    <w:rsid w:val="00AB108A"/>
    <w:rsid w:val="00AB159D"/>
    <w:rsid w:val="00AB1B41"/>
    <w:rsid w:val="00AB2A87"/>
    <w:rsid w:val="00AB31BD"/>
    <w:rsid w:val="00AB382D"/>
    <w:rsid w:val="00AB3C48"/>
    <w:rsid w:val="00AB3D74"/>
    <w:rsid w:val="00AB4282"/>
    <w:rsid w:val="00AB4294"/>
    <w:rsid w:val="00AB448F"/>
    <w:rsid w:val="00AB44CD"/>
    <w:rsid w:val="00AB4775"/>
    <w:rsid w:val="00AB477B"/>
    <w:rsid w:val="00AB4CE2"/>
    <w:rsid w:val="00AB4FC6"/>
    <w:rsid w:val="00AB58B4"/>
    <w:rsid w:val="00AB5A89"/>
    <w:rsid w:val="00AB64CE"/>
    <w:rsid w:val="00AB66FA"/>
    <w:rsid w:val="00AB6B7A"/>
    <w:rsid w:val="00AB75B1"/>
    <w:rsid w:val="00AB7A15"/>
    <w:rsid w:val="00AB7B9A"/>
    <w:rsid w:val="00AC1715"/>
    <w:rsid w:val="00AC2C5C"/>
    <w:rsid w:val="00AC2CC5"/>
    <w:rsid w:val="00AC3BDE"/>
    <w:rsid w:val="00AC3F5B"/>
    <w:rsid w:val="00AC40B8"/>
    <w:rsid w:val="00AC499A"/>
    <w:rsid w:val="00AC5044"/>
    <w:rsid w:val="00AC571E"/>
    <w:rsid w:val="00AC60FB"/>
    <w:rsid w:val="00AC654B"/>
    <w:rsid w:val="00AC66D3"/>
    <w:rsid w:val="00AC6791"/>
    <w:rsid w:val="00AC6890"/>
    <w:rsid w:val="00AC7213"/>
    <w:rsid w:val="00AC7538"/>
    <w:rsid w:val="00AC782C"/>
    <w:rsid w:val="00AC79D4"/>
    <w:rsid w:val="00AC7B4A"/>
    <w:rsid w:val="00AC7FE6"/>
    <w:rsid w:val="00AD01BF"/>
    <w:rsid w:val="00AD0549"/>
    <w:rsid w:val="00AD15A3"/>
    <w:rsid w:val="00AD17E3"/>
    <w:rsid w:val="00AD254E"/>
    <w:rsid w:val="00AD279D"/>
    <w:rsid w:val="00AD3372"/>
    <w:rsid w:val="00AD37FE"/>
    <w:rsid w:val="00AD3A07"/>
    <w:rsid w:val="00AD430C"/>
    <w:rsid w:val="00AD4984"/>
    <w:rsid w:val="00AD4D5C"/>
    <w:rsid w:val="00AD4EFA"/>
    <w:rsid w:val="00AD5357"/>
    <w:rsid w:val="00AD543D"/>
    <w:rsid w:val="00AD6D2A"/>
    <w:rsid w:val="00AD7962"/>
    <w:rsid w:val="00AD7CA1"/>
    <w:rsid w:val="00AD7F37"/>
    <w:rsid w:val="00AE0383"/>
    <w:rsid w:val="00AE0E34"/>
    <w:rsid w:val="00AE1473"/>
    <w:rsid w:val="00AE1AA8"/>
    <w:rsid w:val="00AE1ECD"/>
    <w:rsid w:val="00AE239E"/>
    <w:rsid w:val="00AE279E"/>
    <w:rsid w:val="00AE2874"/>
    <w:rsid w:val="00AE2B54"/>
    <w:rsid w:val="00AE2B75"/>
    <w:rsid w:val="00AE3740"/>
    <w:rsid w:val="00AE3ECF"/>
    <w:rsid w:val="00AE491B"/>
    <w:rsid w:val="00AE4D2D"/>
    <w:rsid w:val="00AE4E75"/>
    <w:rsid w:val="00AE519F"/>
    <w:rsid w:val="00AE6759"/>
    <w:rsid w:val="00AE69F3"/>
    <w:rsid w:val="00AE6FBD"/>
    <w:rsid w:val="00AE75D0"/>
    <w:rsid w:val="00AE7908"/>
    <w:rsid w:val="00AE7AC2"/>
    <w:rsid w:val="00AE7DB9"/>
    <w:rsid w:val="00AF0071"/>
    <w:rsid w:val="00AF0076"/>
    <w:rsid w:val="00AF0554"/>
    <w:rsid w:val="00AF0C57"/>
    <w:rsid w:val="00AF0F2D"/>
    <w:rsid w:val="00AF1074"/>
    <w:rsid w:val="00AF1618"/>
    <w:rsid w:val="00AF16AD"/>
    <w:rsid w:val="00AF2B96"/>
    <w:rsid w:val="00AF31E3"/>
    <w:rsid w:val="00AF3711"/>
    <w:rsid w:val="00AF3D52"/>
    <w:rsid w:val="00AF41B2"/>
    <w:rsid w:val="00AF4B17"/>
    <w:rsid w:val="00AF4FF1"/>
    <w:rsid w:val="00AF5E71"/>
    <w:rsid w:val="00AF63FA"/>
    <w:rsid w:val="00AF6449"/>
    <w:rsid w:val="00AF645B"/>
    <w:rsid w:val="00AF66AF"/>
    <w:rsid w:val="00AF6917"/>
    <w:rsid w:val="00AF6F2E"/>
    <w:rsid w:val="00AF6F8E"/>
    <w:rsid w:val="00AF7480"/>
    <w:rsid w:val="00AF76D8"/>
    <w:rsid w:val="00B0032D"/>
    <w:rsid w:val="00B003AA"/>
    <w:rsid w:val="00B0089C"/>
    <w:rsid w:val="00B00D6D"/>
    <w:rsid w:val="00B01055"/>
    <w:rsid w:val="00B01677"/>
    <w:rsid w:val="00B021B1"/>
    <w:rsid w:val="00B03113"/>
    <w:rsid w:val="00B034E7"/>
    <w:rsid w:val="00B03A15"/>
    <w:rsid w:val="00B03E12"/>
    <w:rsid w:val="00B052B9"/>
    <w:rsid w:val="00B07528"/>
    <w:rsid w:val="00B078A9"/>
    <w:rsid w:val="00B07B24"/>
    <w:rsid w:val="00B07BCE"/>
    <w:rsid w:val="00B07DA8"/>
    <w:rsid w:val="00B106C1"/>
    <w:rsid w:val="00B10C4E"/>
    <w:rsid w:val="00B10D94"/>
    <w:rsid w:val="00B10DF4"/>
    <w:rsid w:val="00B11169"/>
    <w:rsid w:val="00B11461"/>
    <w:rsid w:val="00B11EA2"/>
    <w:rsid w:val="00B12AF6"/>
    <w:rsid w:val="00B1332B"/>
    <w:rsid w:val="00B13C2A"/>
    <w:rsid w:val="00B13DE7"/>
    <w:rsid w:val="00B14479"/>
    <w:rsid w:val="00B144D5"/>
    <w:rsid w:val="00B149E6"/>
    <w:rsid w:val="00B14BBA"/>
    <w:rsid w:val="00B14BFC"/>
    <w:rsid w:val="00B153C1"/>
    <w:rsid w:val="00B15D80"/>
    <w:rsid w:val="00B15FB8"/>
    <w:rsid w:val="00B168BA"/>
    <w:rsid w:val="00B16E03"/>
    <w:rsid w:val="00B17B3C"/>
    <w:rsid w:val="00B17B99"/>
    <w:rsid w:val="00B20644"/>
    <w:rsid w:val="00B20684"/>
    <w:rsid w:val="00B20C4F"/>
    <w:rsid w:val="00B21095"/>
    <w:rsid w:val="00B2116B"/>
    <w:rsid w:val="00B2133A"/>
    <w:rsid w:val="00B21BB3"/>
    <w:rsid w:val="00B21D3F"/>
    <w:rsid w:val="00B21EDF"/>
    <w:rsid w:val="00B21F07"/>
    <w:rsid w:val="00B226DE"/>
    <w:rsid w:val="00B22C0A"/>
    <w:rsid w:val="00B23079"/>
    <w:rsid w:val="00B24003"/>
    <w:rsid w:val="00B24B29"/>
    <w:rsid w:val="00B254E3"/>
    <w:rsid w:val="00B25C49"/>
    <w:rsid w:val="00B25E07"/>
    <w:rsid w:val="00B264DA"/>
    <w:rsid w:val="00B2676A"/>
    <w:rsid w:val="00B26878"/>
    <w:rsid w:val="00B268D6"/>
    <w:rsid w:val="00B2691A"/>
    <w:rsid w:val="00B2693C"/>
    <w:rsid w:val="00B26D07"/>
    <w:rsid w:val="00B27342"/>
    <w:rsid w:val="00B2746F"/>
    <w:rsid w:val="00B27496"/>
    <w:rsid w:val="00B276A5"/>
    <w:rsid w:val="00B300D9"/>
    <w:rsid w:val="00B31164"/>
    <w:rsid w:val="00B312D3"/>
    <w:rsid w:val="00B317A3"/>
    <w:rsid w:val="00B326DD"/>
    <w:rsid w:val="00B33235"/>
    <w:rsid w:val="00B33561"/>
    <w:rsid w:val="00B34532"/>
    <w:rsid w:val="00B34793"/>
    <w:rsid w:val="00B34BCD"/>
    <w:rsid w:val="00B3523F"/>
    <w:rsid w:val="00B3577D"/>
    <w:rsid w:val="00B357FE"/>
    <w:rsid w:val="00B35B5E"/>
    <w:rsid w:val="00B35D92"/>
    <w:rsid w:val="00B3694C"/>
    <w:rsid w:val="00B36A51"/>
    <w:rsid w:val="00B37B37"/>
    <w:rsid w:val="00B407D9"/>
    <w:rsid w:val="00B40DC0"/>
    <w:rsid w:val="00B40FA3"/>
    <w:rsid w:val="00B42240"/>
    <w:rsid w:val="00B42CCD"/>
    <w:rsid w:val="00B43286"/>
    <w:rsid w:val="00B4375C"/>
    <w:rsid w:val="00B43942"/>
    <w:rsid w:val="00B447BE"/>
    <w:rsid w:val="00B44850"/>
    <w:rsid w:val="00B44A5E"/>
    <w:rsid w:val="00B450AB"/>
    <w:rsid w:val="00B45599"/>
    <w:rsid w:val="00B45842"/>
    <w:rsid w:val="00B458D7"/>
    <w:rsid w:val="00B45F4A"/>
    <w:rsid w:val="00B46E5D"/>
    <w:rsid w:val="00B475F6"/>
    <w:rsid w:val="00B47B2A"/>
    <w:rsid w:val="00B50041"/>
    <w:rsid w:val="00B504E3"/>
    <w:rsid w:val="00B5064D"/>
    <w:rsid w:val="00B50E5B"/>
    <w:rsid w:val="00B517D2"/>
    <w:rsid w:val="00B51E4E"/>
    <w:rsid w:val="00B520D6"/>
    <w:rsid w:val="00B52599"/>
    <w:rsid w:val="00B530E6"/>
    <w:rsid w:val="00B53A89"/>
    <w:rsid w:val="00B54351"/>
    <w:rsid w:val="00B54643"/>
    <w:rsid w:val="00B54719"/>
    <w:rsid w:val="00B54A1D"/>
    <w:rsid w:val="00B5516B"/>
    <w:rsid w:val="00B56CAF"/>
    <w:rsid w:val="00B57D82"/>
    <w:rsid w:val="00B60986"/>
    <w:rsid w:val="00B617C6"/>
    <w:rsid w:val="00B618CB"/>
    <w:rsid w:val="00B61A67"/>
    <w:rsid w:val="00B61E2F"/>
    <w:rsid w:val="00B623FF"/>
    <w:rsid w:val="00B62A44"/>
    <w:rsid w:val="00B635B5"/>
    <w:rsid w:val="00B63759"/>
    <w:rsid w:val="00B642E3"/>
    <w:rsid w:val="00B64E73"/>
    <w:rsid w:val="00B650A6"/>
    <w:rsid w:val="00B6530A"/>
    <w:rsid w:val="00B657F3"/>
    <w:rsid w:val="00B65B95"/>
    <w:rsid w:val="00B6636B"/>
    <w:rsid w:val="00B670FF"/>
    <w:rsid w:val="00B705BF"/>
    <w:rsid w:val="00B71050"/>
    <w:rsid w:val="00B7124E"/>
    <w:rsid w:val="00B716BF"/>
    <w:rsid w:val="00B722BE"/>
    <w:rsid w:val="00B7323C"/>
    <w:rsid w:val="00B735D8"/>
    <w:rsid w:val="00B7386F"/>
    <w:rsid w:val="00B738C2"/>
    <w:rsid w:val="00B73DA2"/>
    <w:rsid w:val="00B74DBD"/>
    <w:rsid w:val="00B75039"/>
    <w:rsid w:val="00B75C8B"/>
    <w:rsid w:val="00B7685C"/>
    <w:rsid w:val="00B76F1E"/>
    <w:rsid w:val="00B772A1"/>
    <w:rsid w:val="00B77321"/>
    <w:rsid w:val="00B7758F"/>
    <w:rsid w:val="00B77735"/>
    <w:rsid w:val="00B77CDF"/>
    <w:rsid w:val="00B817E5"/>
    <w:rsid w:val="00B81ABA"/>
    <w:rsid w:val="00B81AD6"/>
    <w:rsid w:val="00B81B69"/>
    <w:rsid w:val="00B81C0F"/>
    <w:rsid w:val="00B82113"/>
    <w:rsid w:val="00B825B3"/>
    <w:rsid w:val="00B82ABA"/>
    <w:rsid w:val="00B82D21"/>
    <w:rsid w:val="00B8322F"/>
    <w:rsid w:val="00B83DDE"/>
    <w:rsid w:val="00B83FA6"/>
    <w:rsid w:val="00B85224"/>
    <w:rsid w:val="00B8536D"/>
    <w:rsid w:val="00B85EEB"/>
    <w:rsid w:val="00B85F51"/>
    <w:rsid w:val="00B86127"/>
    <w:rsid w:val="00B86279"/>
    <w:rsid w:val="00B86C11"/>
    <w:rsid w:val="00B87EA3"/>
    <w:rsid w:val="00B903A0"/>
    <w:rsid w:val="00B90497"/>
    <w:rsid w:val="00B9054C"/>
    <w:rsid w:val="00B9191A"/>
    <w:rsid w:val="00B920D0"/>
    <w:rsid w:val="00B92D1A"/>
    <w:rsid w:val="00B92FB3"/>
    <w:rsid w:val="00B930B0"/>
    <w:rsid w:val="00B9317F"/>
    <w:rsid w:val="00B93A89"/>
    <w:rsid w:val="00B93BA9"/>
    <w:rsid w:val="00B94597"/>
    <w:rsid w:val="00B94788"/>
    <w:rsid w:val="00B94A05"/>
    <w:rsid w:val="00B958BD"/>
    <w:rsid w:val="00B95ABE"/>
    <w:rsid w:val="00B95C8B"/>
    <w:rsid w:val="00B95D89"/>
    <w:rsid w:val="00B969F0"/>
    <w:rsid w:val="00B974BB"/>
    <w:rsid w:val="00B97EB8"/>
    <w:rsid w:val="00BA03AB"/>
    <w:rsid w:val="00BA0CBC"/>
    <w:rsid w:val="00BA1479"/>
    <w:rsid w:val="00BA1DE6"/>
    <w:rsid w:val="00BA28D7"/>
    <w:rsid w:val="00BA30E5"/>
    <w:rsid w:val="00BA31C6"/>
    <w:rsid w:val="00BA38F3"/>
    <w:rsid w:val="00BA3967"/>
    <w:rsid w:val="00BA4348"/>
    <w:rsid w:val="00BA4697"/>
    <w:rsid w:val="00BA4B48"/>
    <w:rsid w:val="00BA5375"/>
    <w:rsid w:val="00BA56CF"/>
    <w:rsid w:val="00BA571A"/>
    <w:rsid w:val="00BA57FC"/>
    <w:rsid w:val="00BA5A28"/>
    <w:rsid w:val="00BA6C43"/>
    <w:rsid w:val="00BA6F0B"/>
    <w:rsid w:val="00BA7365"/>
    <w:rsid w:val="00BA75D7"/>
    <w:rsid w:val="00BB1E8C"/>
    <w:rsid w:val="00BB2499"/>
    <w:rsid w:val="00BB2BCF"/>
    <w:rsid w:val="00BB2D7F"/>
    <w:rsid w:val="00BB2DA8"/>
    <w:rsid w:val="00BB3157"/>
    <w:rsid w:val="00BB3194"/>
    <w:rsid w:val="00BB3479"/>
    <w:rsid w:val="00BB3C59"/>
    <w:rsid w:val="00BB4085"/>
    <w:rsid w:val="00BB45CA"/>
    <w:rsid w:val="00BB4A5A"/>
    <w:rsid w:val="00BB5825"/>
    <w:rsid w:val="00BB5B69"/>
    <w:rsid w:val="00BB5B8F"/>
    <w:rsid w:val="00BB6489"/>
    <w:rsid w:val="00BB6834"/>
    <w:rsid w:val="00BB6C08"/>
    <w:rsid w:val="00BB78DB"/>
    <w:rsid w:val="00BB7B5D"/>
    <w:rsid w:val="00BC1D99"/>
    <w:rsid w:val="00BC22DF"/>
    <w:rsid w:val="00BC238B"/>
    <w:rsid w:val="00BC2B42"/>
    <w:rsid w:val="00BC2F2D"/>
    <w:rsid w:val="00BC30B7"/>
    <w:rsid w:val="00BC3264"/>
    <w:rsid w:val="00BC33A2"/>
    <w:rsid w:val="00BC3F59"/>
    <w:rsid w:val="00BC4819"/>
    <w:rsid w:val="00BC5117"/>
    <w:rsid w:val="00BC53A1"/>
    <w:rsid w:val="00BC5408"/>
    <w:rsid w:val="00BC5A8B"/>
    <w:rsid w:val="00BC62C2"/>
    <w:rsid w:val="00BC706E"/>
    <w:rsid w:val="00BC70F8"/>
    <w:rsid w:val="00BC71FC"/>
    <w:rsid w:val="00BC74CB"/>
    <w:rsid w:val="00BD0323"/>
    <w:rsid w:val="00BD0376"/>
    <w:rsid w:val="00BD134F"/>
    <w:rsid w:val="00BD13D6"/>
    <w:rsid w:val="00BD1F9A"/>
    <w:rsid w:val="00BD270F"/>
    <w:rsid w:val="00BD2C59"/>
    <w:rsid w:val="00BD3365"/>
    <w:rsid w:val="00BD33E6"/>
    <w:rsid w:val="00BD3606"/>
    <w:rsid w:val="00BD3A93"/>
    <w:rsid w:val="00BD4122"/>
    <w:rsid w:val="00BD42E8"/>
    <w:rsid w:val="00BD4577"/>
    <w:rsid w:val="00BD50C2"/>
    <w:rsid w:val="00BD51C2"/>
    <w:rsid w:val="00BD54B2"/>
    <w:rsid w:val="00BD59DB"/>
    <w:rsid w:val="00BD5D1D"/>
    <w:rsid w:val="00BD6F28"/>
    <w:rsid w:val="00BD70FA"/>
    <w:rsid w:val="00BD747C"/>
    <w:rsid w:val="00BE08D7"/>
    <w:rsid w:val="00BE0921"/>
    <w:rsid w:val="00BE0B75"/>
    <w:rsid w:val="00BE0C77"/>
    <w:rsid w:val="00BE104E"/>
    <w:rsid w:val="00BE1408"/>
    <w:rsid w:val="00BE1A8F"/>
    <w:rsid w:val="00BE1C47"/>
    <w:rsid w:val="00BE201B"/>
    <w:rsid w:val="00BE2229"/>
    <w:rsid w:val="00BE24EE"/>
    <w:rsid w:val="00BE2C1A"/>
    <w:rsid w:val="00BE3AF5"/>
    <w:rsid w:val="00BE4559"/>
    <w:rsid w:val="00BE4A09"/>
    <w:rsid w:val="00BE4A53"/>
    <w:rsid w:val="00BE4CFE"/>
    <w:rsid w:val="00BE4D86"/>
    <w:rsid w:val="00BE51CC"/>
    <w:rsid w:val="00BE64DA"/>
    <w:rsid w:val="00BE6634"/>
    <w:rsid w:val="00BE6880"/>
    <w:rsid w:val="00BE689A"/>
    <w:rsid w:val="00BE699A"/>
    <w:rsid w:val="00BE721A"/>
    <w:rsid w:val="00BE72C3"/>
    <w:rsid w:val="00BE7BCC"/>
    <w:rsid w:val="00BE7E44"/>
    <w:rsid w:val="00BF025A"/>
    <w:rsid w:val="00BF13AD"/>
    <w:rsid w:val="00BF1B0E"/>
    <w:rsid w:val="00BF244A"/>
    <w:rsid w:val="00BF2475"/>
    <w:rsid w:val="00BF2AFF"/>
    <w:rsid w:val="00BF2B34"/>
    <w:rsid w:val="00BF38BD"/>
    <w:rsid w:val="00BF4D04"/>
    <w:rsid w:val="00BF5469"/>
    <w:rsid w:val="00BF5843"/>
    <w:rsid w:val="00BF5BB3"/>
    <w:rsid w:val="00BF6260"/>
    <w:rsid w:val="00BF65B1"/>
    <w:rsid w:val="00BF68CD"/>
    <w:rsid w:val="00BF6D22"/>
    <w:rsid w:val="00BF7763"/>
    <w:rsid w:val="00BF7BD0"/>
    <w:rsid w:val="00BF7BFC"/>
    <w:rsid w:val="00BF7C59"/>
    <w:rsid w:val="00BF7EF2"/>
    <w:rsid w:val="00C005CC"/>
    <w:rsid w:val="00C00AE3"/>
    <w:rsid w:val="00C00D56"/>
    <w:rsid w:val="00C01028"/>
    <w:rsid w:val="00C01212"/>
    <w:rsid w:val="00C013E4"/>
    <w:rsid w:val="00C01D8A"/>
    <w:rsid w:val="00C0233F"/>
    <w:rsid w:val="00C0245E"/>
    <w:rsid w:val="00C02E2B"/>
    <w:rsid w:val="00C03941"/>
    <w:rsid w:val="00C03AD9"/>
    <w:rsid w:val="00C03B1F"/>
    <w:rsid w:val="00C04622"/>
    <w:rsid w:val="00C056B8"/>
    <w:rsid w:val="00C0589F"/>
    <w:rsid w:val="00C05B0E"/>
    <w:rsid w:val="00C060DB"/>
    <w:rsid w:val="00C06887"/>
    <w:rsid w:val="00C069D4"/>
    <w:rsid w:val="00C06F1E"/>
    <w:rsid w:val="00C07219"/>
    <w:rsid w:val="00C07573"/>
    <w:rsid w:val="00C077CC"/>
    <w:rsid w:val="00C07FE4"/>
    <w:rsid w:val="00C100D3"/>
    <w:rsid w:val="00C10516"/>
    <w:rsid w:val="00C105C6"/>
    <w:rsid w:val="00C10696"/>
    <w:rsid w:val="00C11167"/>
    <w:rsid w:val="00C112C9"/>
    <w:rsid w:val="00C1182D"/>
    <w:rsid w:val="00C11C12"/>
    <w:rsid w:val="00C11D70"/>
    <w:rsid w:val="00C11FA8"/>
    <w:rsid w:val="00C12DD3"/>
    <w:rsid w:val="00C139E7"/>
    <w:rsid w:val="00C13A61"/>
    <w:rsid w:val="00C1449F"/>
    <w:rsid w:val="00C14D52"/>
    <w:rsid w:val="00C15A91"/>
    <w:rsid w:val="00C16131"/>
    <w:rsid w:val="00C16511"/>
    <w:rsid w:val="00C1680B"/>
    <w:rsid w:val="00C168E1"/>
    <w:rsid w:val="00C17579"/>
    <w:rsid w:val="00C179E8"/>
    <w:rsid w:val="00C17EFD"/>
    <w:rsid w:val="00C2038A"/>
    <w:rsid w:val="00C208F1"/>
    <w:rsid w:val="00C20CEB"/>
    <w:rsid w:val="00C20FA8"/>
    <w:rsid w:val="00C21ECB"/>
    <w:rsid w:val="00C22373"/>
    <w:rsid w:val="00C22560"/>
    <w:rsid w:val="00C231DD"/>
    <w:rsid w:val="00C2320C"/>
    <w:rsid w:val="00C23371"/>
    <w:rsid w:val="00C2434A"/>
    <w:rsid w:val="00C2449D"/>
    <w:rsid w:val="00C24572"/>
    <w:rsid w:val="00C24802"/>
    <w:rsid w:val="00C25696"/>
    <w:rsid w:val="00C25A89"/>
    <w:rsid w:val="00C25B4D"/>
    <w:rsid w:val="00C25EAF"/>
    <w:rsid w:val="00C2610C"/>
    <w:rsid w:val="00C26221"/>
    <w:rsid w:val="00C26924"/>
    <w:rsid w:val="00C27770"/>
    <w:rsid w:val="00C27782"/>
    <w:rsid w:val="00C27B7A"/>
    <w:rsid w:val="00C27EF5"/>
    <w:rsid w:val="00C300AB"/>
    <w:rsid w:val="00C302CD"/>
    <w:rsid w:val="00C30535"/>
    <w:rsid w:val="00C30C3E"/>
    <w:rsid w:val="00C30F39"/>
    <w:rsid w:val="00C31181"/>
    <w:rsid w:val="00C32588"/>
    <w:rsid w:val="00C329C3"/>
    <w:rsid w:val="00C32A84"/>
    <w:rsid w:val="00C331BB"/>
    <w:rsid w:val="00C33316"/>
    <w:rsid w:val="00C3380E"/>
    <w:rsid w:val="00C33837"/>
    <w:rsid w:val="00C33EB0"/>
    <w:rsid w:val="00C33F8E"/>
    <w:rsid w:val="00C34CAA"/>
    <w:rsid w:val="00C352BD"/>
    <w:rsid w:val="00C358D2"/>
    <w:rsid w:val="00C35F53"/>
    <w:rsid w:val="00C377EB"/>
    <w:rsid w:val="00C4039D"/>
    <w:rsid w:val="00C40514"/>
    <w:rsid w:val="00C40540"/>
    <w:rsid w:val="00C4088C"/>
    <w:rsid w:val="00C40E2A"/>
    <w:rsid w:val="00C417F5"/>
    <w:rsid w:val="00C41E1E"/>
    <w:rsid w:val="00C432F7"/>
    <w:rsid w:val="00C4379F"/>
    <w:rsid w:val="00C43BAE"/>
    <w:rsid w:val="00C43FE0"/>
    <w:rsid w:val="00C4450E"/>
    <w:rsid w:val="00C4481E"/>
    <w:rsid w:val="00C44B4E"/>
    <w:rsid w:val="00C44DB1"/>
    <w:rsid w:val="00C46179"/>
    <w:rsid w:val="00C4636B"/>
    <w:rsid w:val="00C50569"/>
    <w:rsid w:val="00C507DA"/>
    <w:rsid w:val="00C511AC"/>
    <w:rsid w:val="00C52353"/>
    <w:rsid w:val="00C5283E"/>
    <w:rsid w:val="00C529AE"/>
    <w:rsid w:val="00C52EB6"/>
    <w:rsid w:val="00C533D4"/>
    <w:rsid w:val="00C53A87"/>
    <w:rsid w:val="00C54237"/>
    <w:rsid w:val="00C54529"/>
    <w:rsid w:val="00C54A0F"/>
    <w:rsid w:val="00C54B3B"/>
    <w:rsid w:val="00C55340"/>
    <w:rsid w:val="00C555A6"/>
    <w:rsid w:val="00C55D7A"/>
    <w:rsid w:val="00C55E8C"/>
    <w:rsid w:val="00C5602B"/>
    <w:rsid w:val="00C5609E"/>
    <w:rsid w:val="00C56894"/>
    <w:rsid w:val="00C56A25"/>
    <w:rsid w:val="00C56B90"/>
    <w:rsid w:val="00C56CE2"/>
    <w:rsid w:val="00C56F9C"/>
    <w:rsid w:val="00C5745C"/>
    <w:rsid w:val="00C57DE2"/>
    <w:rsid w:val="00C57E16"/>
    <w:rsid w:val="00C606B4"/>
    <w:rsid w:val="00C615D3"/>
    <w:rsid w:val="00C634DB"/>
    <w:rsid w:val="00C6350D"/>
    <w:rsid w:val="00C63747"/>
    <w:rsid w:val="00C637AE"/>
    <w:rsid w:val="00C63889"/>
    <w:rsid w:val="00C63B70"/>
    <w:rsid w:val="00C63BCD"/>
    <w:rsid w:val="00C63F80"/>
    <w:rsid w:val="00C64B7B"/>
    <w:rsid w:val="00C64DE3"/>
    <w:rsid w:val="00C64F6F"/>
    <w:rsid w:val="00C6577D"/>
    <w:rsid w:val="00C6593B"/>
    <w:rsid w:val="00C65D9F"/>
    <w:rsid w:val="00C65FAE"/>
    <w:rsid w:val="00C65FE9"/>
    <w:rsid w:val="00C66119"/>
    <w:rsid w:val="00C664EE"/>
    <w:rsid w:val="00C66E40"/>
    <w:rsid w:val="00C679C9"/>
    <w:rsid w:val="00C67A03"/>
    <w:rsid w:val="00C708FA"/>
    <w:rsid w:val="00C7098E"/>
    <w:rsid w:val="00C71042"/>
    <w:rsid w:val="00C710E6"/>
    <w:rsid w:val="00C71417"/>
    <w:rsid w:val="00C71677"/>
    <w:rsid w:val="00C71B8C"/>
    <w:rsid w:val="00C721EF"/>
    <w:rsid w:val="00C726D8"/>
    <w:rsid w:val="00C7288D"/>
    <w:rsid w:val="00C72B67"/>
    <w:rsid w:val="00C73856"/>
    <w:rsid w:val="00C73C7B"/>
    <w:rsid w:val="00C745A4"/>
    <w:rsid w:val="00C7536D"/>
    <w:rsid w:val="00C75E65"/>
    <w:rsid w:val="00C75F6A"/>
    <w:rsid w:val="00C7601B"/>
    <w:rsid w:val="00C76708"/>
    <w:rsid w:val="00C76A0A"/>
    <w:rsid w:val="00C776F7"/>
    <w:rsid w:val="00C778E1"/>
    <w:rsid w:val="00C801F4"/>
    <w:rsid w:val="00C806CF"/>
    <w:rsid w:val="00C80829"/>
    <w:rsid w:val="00C80FA5"/>
    <w:rsid w:val="00C814D4"/>
    <w:rsid w:val="00C8168F"/>
    <w:rsid w:val="00C816F2"/>
    <w:rsid w:val="00C81A49"/>
    <w:rsid w:val="00C81C57"/>
    <w:rsid w:val="00C81D6A"/>
    <w:rsid w:val="00C828AE"/>
    <w:rsid w:val="00C828B5"/>
    <w:rsid w:val="00C83949"/>
    <w:rsid w:val="00C83CAE"/>
    <w:rsid w:val="00C83F5B"/>
    <w:rsid w:val="00C843EC"/>
    <w:rsid w:val="00C8492D"/>
    <w:rsid w:val="00C84E96"/>
    <w:rsid w:val="00C8527D"/>
    <w:rsid w:val="00C85D26"/>
    <w:rsid w:val="00C8713F"/>
    <w:rsid w:val="00C872D4"/>
    <w:rsid w:val="00C87693"/>
    <w:rsid w:val="00C87A03"/>
    <w:rsid w:val="00C87B24"/>
    <w:rsid w:val="00C87DD7"/>
    <w:rsid w:val="00C904AE"/>
    <w:rsid w:val="00C90C54"/>
    <w:rsid w:val="00C9169D"/>
    <w:rsid w:val="00C918E0"/>
    <w:rsid w:val="00C919F2"/>
    <w:rsid w:val="00C91AA0"/>
    <w:rsid w:val="00C91EBA"/>
    <w:rsid w:val="00C92B83"/>
    <w:rsid w:val="00C936C4"/>
    <w:rsid w:val="00C93705"/>
    <w:rsid w:val="00C93B6C"/>
    <w:rsid w:val="00C93C2C"/>
    <w:rsid w:val="00C93C32"/>
    <w:rsid w:val="00C94F52"/>
    <w:rsid w:val="00C9509B"/>
    <w:rsid w:val="00C95590"/>
    <w:rsid w:val="00C96094"/>
    <w:rsid w:val="00C9651F"/>
    <w:rsid w:val="00C97AEB"/>
    <w:rsid w:val="00CA16D5"/>
    <w:rsid w:val="00CA2565"/>
    <w:rsid w:val="00CA3DCA"/>
    <w:rsid w:val="00CA40EB"/>
    <w:rsid w:val="00CA4AF8"/>
    <w:rsid w:val="00CA4CBB"/>
    <w:rsid w:val="00CA523C"/>
    <w:rsid w:val="00CA5631"/>
    <w:rsid w:val="00CA633A"/>
    <w:rsid w:val="00CA66D3"/>
    <w:rsid w:val="00CA69A4"/>
    <w:rsid w:val="00CA6B55"/>
    <w:rsid w:val="00CA7029"/>
    <w:rsid w:val="00CA75C0"/>
    <w:rsid w:val="00CA7D3E"/>
    <w:rsid w:val="00CB15AB"/>
    <w:rsid w:val="00CB285B"/>
    <w:rsid w:val="00CB2D54"/>
    <w:rsid w:val="00CB2E57"/>
    <w:rsid w:val="00CB2FA8"/>
    <w:rsid w:val="00CB3D09"/>
    <w:rsid w:val="00CB3F3A"/>
    <w:rsid w:val="00CB400D"/>
    <w:rsid w:val="00CB444A"/>
    <w:rsid w:val="00CB45FA"/>
    <w:rsid w:val="00CB465D"/>
    <w:rsid w:val="00CB4976"/>
    <w:rsid w:val="00CB50C9"/>
    <w:rsid w:val="00CB52AD"/>
    <w:rsid w:val="00CB5596"/>
    <w:rsid w:val="00CB5613"/>
    <w:rsid w:val="00CB5724"/>
    <w:rsid w:val="00CB608C"/>
    <w:rsid w:val="00CB6B32"/>
    <w:rsid w:val="00CB72DB"/>
    <w:rsid w:val="00CB7E39"/>
    <w:rsid w:val="00CC04D7"/>
    <w:rsid w:val="00CC0752"/>
    <w:rsid w:val="00CC0CA8"/>
    <w:rsid w:val="00CC0ED5"/>
    <w:rsid w:val="00CC1496"/>
    <w:rsid w:val="00CC1899"/>
    <w:rsid w:val="00CC1F6F"/>
    <w:rsid w:val="00CC2001"/>
    <w:rsid w:val="00CC244C"/>
    <w:rsid w:val="00CC27CA"/>
    <w:rsid w:val="00CC2A1E"/>
    <w:rsid w:val="00CC2B1B"/>
    <w:rsid w:val="00CC316D"/>
    <w:rsid w:val="00CC3358"/>
    <w:rsid w:val="00CC35F1"/>
    <w:rsid w:val="00CC3956"/>
    <w:rsid w:val="00CC3B39"/>
    <w:rsid w:val="00CC3FE4"/>
    <w:rsid w:val="00CC4322"/>
    <w:rsid w:val="00CC4872"/>
    <w:rsid w:val="00CC4C1F"/>
    <w:rsid w:val="00CC503F"/>
    <w:rsid w:val="00CC50F4"/>
    <w:rsid w:val="00CC5258"/>
    <w:rsid w:val="00CC570A"/>
    <w:rsid w:val="00CC666D"/>
    <w:rsid w:val="00CC6EE7"/>
    <w:rsid w:val="00CC7006"/>
    <w:rsid w:val="00CC7082"/>
    <w:rsid w:val="00CC7837"/>
    <w:rsid w:val="00CC7A1B"/>
    <w:rsid w:val="00CD1CA2"/>
    <w:rsid w:val="00CD1D1A"/>
    <w:rsid w:val="00CD1E70"/>
    <w:rsid w:val="00CD21C8"/>
    <w:rsid w:val="00CD256B"/>
    <w:rsid w:val="00CD293F"/>
    <w:rsid w:val="00CD3C6D"/>
    <w:rsid w:val="00CD4512"/>
    <w:rsid w:val="00CD4595"/>
    <w:rsid w:val="00CD4787"/>
    <w:rsid w:val="00CD4809"/>
    <w:rsid w:val="00CD4B71"/>
    <w:rsid w:val="00CD5338"/>
    <w:rsid w:val="00CD55B5"/>
    <w:rsid w:val="00CD69A6"/>
    <w:rsid w:val="00CD6BE4"/>
    <w:rsid w:val="00CD6F2B"/>
    <w:rsid w:val="00CD7319"/>
    <w:rsid w:val="00CE03E8"/>
    <w:rsid w:val="00CE0569"/>
    <w:rsid w:val="00CE0700"/>
    <w:rsid w:val="00CE0733"/>
    <w:rsid w:val="00CE0FA4"/>
    <w:rsid w:val="00CE11AB"/>
    <w:rsid w:val="00CE1B48"/>
    <w:rsid w:val="00CE1D2A"/>
    <w:rsid w:val="00CE2003"/>
    <w:rsid w:val="00CE2440"/>
    <w:rsid w:val="00CE26F2"/>
    <w:rsid w:val="00CE2B0E"/>
    <w:rsid w:val="00CE2BED"/>
    <w:rsid w:val="00CE3074"/>
    <w:rsid w:val="00CE3357"/>
    <w:rsid w:val="00CE33FC"/>
    <w:rsid w:val="00CE3D22"/>
    <w:rsid w:val="00CE438A"/>
    <w:rsid w:val="00CE460A"/>
    <w:rsid w:val="00CE4951"/>
    <w:rsid w:val="00CE4D67"/>
    <w:rsid w:val="00CE589E"/>
    <w:rsid w:val="00CE5FC6"/>
    <w:rsid w:val="00CE62B1"/>
    <w:rsid w:val="00CE6370"/>
    <w:rsid w:val="00CE6679"/>
    <w:rsid w:val="00CE66DE"/>
    <w:rsid w:val="00CE6E6D"/>
    <w:rsid w:val="00CE737F"/>
    <w:rsid w:val="00CE7F0B"/>
    <w:rsid w:val="00CF1186"/>
    <w:rsid w:val="00CF1200"/>
    <w:rsid w:val="00CF1344"/>
    <w:rsid w:val="00CF184D"/>
    <w:rsid w:val="00CF1959"/>
    <w:rsid w:val="00CF1C7D"/>
    <w:rsid w:val="00CF2050"/>
    <w:rsid w:val="00CF2B7B"/>
    <w:rsid w:val="00CF2E79"/>
    <w:rsid w:val="00CF3291"/>
    <w:rsid w:val="00CF3426"/>
    <w:rsid w:val="00CF38A5"/>
    <w:rsid w:val="00CF41D5"/>
    <w:rsid w:val="00CF4A22"/>
    <w:rsid w:val="00CF4C29"/>
    <w:rsid w:val="00CF540F"/>
    <w:rsid w:val="00CF5420"/>
    <w:rsid w:val="00CF54B6"/>
    <w:rsid w:val="00CF54CE"/>
    <w:rsid w:val="00CF565F"/>
    <w:rsid w:val="00CF5689"/>
    <w:rsid w:val="00CF6468"/>
    <w:rsid w:val="00CF6631"/>
    <w:rsid w:val="00CF6AC4"/>
    <w:rsid w:val="00CF718D"/>
    <w:rsid w:val="00CF75F1"/>
    <w:rsid w:val="00CF7E21"/>
    <w:rsid w:val="00CF7E48"/>
    <w:rsid w:val="00D009F8"/>
    <w:rsid w:val="00D00B76"/>
    <w:rsid w:val="00D01110"/>
    <w:rsid w:val="00D02000"/>
    <w:rsid w:val="00D02182"/>
    <w:rsid w:val="00D02573"/>
    <w:rsid w:val="00D0288D"/>
    <w:rsid w:val="00D029BF"/>
    <w:rsid w:val="00D03169"/>
    <w:rsid w:val="00D03829"/>
    <w:rsid w:val="00D03B79"/>
    <w:rsid w:val="00D042D2"/>
    <w:rsid w:val="00D04373"/>
    <w:rsid w:val="00D0446D"/>
    <w:rsid w:val="00D04613"/>
    <w:rsid w:val="00D04928"/>
    <w:rsid w:val="00D04D11"/>
    <w:rsid w:val="00D05366"/>
    <w:rsid w:val="00D05BB5"/>
    <w:rsid w:val="00D063A5"/>
    <w:rsid w:val="00D074FF"/>
    <w:rsid w:val="00D07BDA"/>
    <w:rsid w:val="00D10605"/>
    <w:rsid w:val="00D1067E"/>
    <w:rsid w:val="00D10697"/>
    <w:rsid w:val="00D10945"/>
    <w:rsid w:val="00D11498"/>
    <w:rsid w:val="00D12291"/>
    <w:rsid w:val="00D1244F"/>
    <w:rsid w:val="00D126A3"/>
    <w:rsid w:val="00D12A6F"/>
    <w:rsid w:val="00D12E54"/>
    <w:rsid w:val="00D13D84"/>
    <w:rsid w:val="00D13EEE"/>
    <w:rsid w:val="00D149BD"/>
    <w:rsid w:val="00D14A5C"/>
    <w:rsid w:val="00D14D81"/>
    <w:rsid w:val="00D15B12"/>
    <w:rsid w:val="00D16000"/>
    <w:rsid w:val="00D16026"/>
    <w:rsid w:val="00D160C4"/>
    <w:rsid w:val="00D17186"/>
    <w:rsid w:val="00D17A6A"/>
    <w:rsid w:val="00D20DAE"/>
    <w:rsid w:val="00D213ED"/>
    <w:rsid w:val="00D21DA3"/>
    <w:rsid w:val="00D228E8"/>
    <w:rsid w:val="00D22C90"/>
    <w:rsid w:val="00D23FC3"/>
    <w:rsid w:val="00D245ED"/>
    <w:rsid w:val="00D24EA4"/>
    <w:rsid w:val="00D2515A"/>
    <w:rsid w:val="00D251E9"/>
    <w:rsid w:val="00D25728"/>
    <w:rsid w:val="00D27431"/>
    <w:rsid w:val="00D274FC"/>
    <w:rsid w:val="00D27621"/>
    <w:rsid w:val="00D27806"/>
    <w:rsid w:val="00D27C77"/>
    <w:rsid w:val="00D30395"/>
    <w:rsid w:val="00D30409"/>
    <w:rsid w:val="00D3091B"/>
    <w:rsid w:val="00D30C0C"/>
    <w:rsid w:val="00D31368"/>
    <w:rsid w:val="00D31814"/>
    <w:rsid w:val="00D32552"/>
    <w:rsid w:val="00D329E1"/>
    <w:rsid w:val="00D330EE"/>
    <w:rsid w:val="00D33AB1"/>
    <w:rsid w:val="00D34D2F"/>
    <w:rsid w:val="00D35789"/>
    <w:rsid w:val="00D36066"/>
    <w:rsid w:val="00D36346"/>
    <w:rsid w:val="00D36753"/>
    <w:rsid w:val="00D3681D"/>
    <w:rsid w:val="00D36B96"/>
    <w:rsid w:val="00D36D37"/>
    <w:rsid w:val="00D36F5B"/>
    <w:rsid w:val="00D37392"/>
    <w:rsid w:val="00D376B8"/>
    <w:rsid w:val="00D378F8"/>
    <w:rsid w:val="00D40286"/>
    <w:rsid w:val="00D4056B"/>
    <w:rsid w:val="00D40921"/>
    <w:rsid w:val="00D40991"/>
    <w:rsid w:val="00D4158B"/>
    <w:rsid w:val="00D41816"/>
    <w:rsid w:val="00D4187E"/>
    <w:rsid w:val="00D42088"/>
    <w:rsid w:val="00D42219"/>
    <w:rsid w:val="00D42CF1"/>
    <w:rsid w:val="00D453B3"/>
    <w:rsid w:val="00D458DC"/>
    <w:rsid w:val="00D46117"/>
    <w:rsid w:val="00D4627A"/>
    <w:rsid w:val="00D463E5"/>
    <w:rsid w:val="00D46408"/>
    <w:rsid w:val="00D46EC0"/>
    <w:rsid w:val="00D479F6"/>
    <w:rsid w:val="00D47F27"/>
    <w:rsid w:val="00D47F9F"/>
    <w:rsid w:val="00D5010D"/>
    <w:rsid w:val="00D50E95"/>
    <w:rsid w:val="00D5146A"/>
    <w:rsid w:val="00D515FE"/>
    <w:rsid w:val="00D51C34"/>
    <w:rsid w:val="00D51EA9"/>
    <w:rsid w:val="00D5224A"/>
    <w:rsid w:val="00D529AB"/>
    <w:rsid w:val="00D52C75"/>
    <w:rsid w:val="00D52D19"/>
    <w:rsid w:val="00D5310E"/>
    <w:rsid w:val="00D534DE"/>
    <w:rsid w:val="00D538B8"/>
    <w:rsid w:val="00D54501"/>
    <w:rsid w:val="00D5467A"/>
    <w:rsid w:val="00D54D46"/>
    <w:rsid w:val="00D54E42"/>
    <w:rsid w:val="00D552A6"/>
    <w:rsid w:val="00D55625"/>
    <w:rsid w:val="00D56227"/>
    <w:rsid w:val="00D567CF"/>
    <w:rsid w:val="00D567EF"/>
    <w:rsid w:val="00D5680A"/>
    <w:rsid w:val="00D56F67"/>
    <w:rsid w:val="00D56F77"/>
    <w:rsid w:val="00D56FFE"/>
    <w:rsid w:val="00D5764B"/>
    <w:rsid w:val="00D578D8"/>
    <w:rsid w:val="00D57C98"/>
    <w:rsid w:val="00D6038B"/>
    <w:rsid w:val="00D6289A"/>
    <w:rsid w:val="00D62AAC"/>
    <w:rsid w:val="00D62BC8"/>
    <w:rsid w:val="00D62E03"/>
    <w:rsid w:val="00D63044"/>
    <w:rsid w:val="00D63E1A"/>
    <w:rsid w:val="00D64462"/>
    <w:rsid w:val="00D649DC"/>
    <w:rsid w:val="00D65D61"/>
    <w:rsid w:val="00D65F1A"/>
    <w:rsid w:val="00D6699B"/>
    <w:rsid w:val="00D67139"/>
    <w:rsid w:val="00D671F6"/>
    <w:rsid w:val="00D67519"/>
    <w:rsid w:val="00D675ED"/>
    <w:rsid w:val="00D67C78"/>
    <w:rsid w:val="00D67EFB"/>
    <w:rsid w:val="00D67F6E"/>
    <w:rsid w:val="00D67F82"/>
    <w:rsid w:val="00D70448"/>
    <w:rsid w:val="00D7089A"/>
    <w:rsid w:val="00D70BC3"/>
    <w:rsid w:val="00D70E26"/>
    <w:rsid w:val="00D7402D"/>
    <w:rsid w:val="00D74883"/>
    <w:rsid w:val="00D74D00"/>
    <w:rsid w:val="00D750C2"/>
    <w:rsid w:val="00D751DA"/>
    <w:rsid w:val="00D75B66"/>
    <w:rsid w:val="00D75CE3"/>
    <w:rsid w:val="00D76B8E"/>
    <w:rsid w:val="00D7753E"/>
    <w:rsid w:val="00D77658"/>
    <w:rsid w:val="00D77C6D"/>
    <w:rsid w:val="00D77EEF"/>
    <w:rsid w:val="00D80D0C"/>
    <w:rsid w:val="00D81116"/>
    <w:rsid w:val="00D81A12"/>
    <w:rsid w:val="00D81B90"/>
    <w:rsid w:val="00D8201B"/>
    <w:rsid w:val="00D821F3"/>
    <w:rsid w:val="00D82A44"/>
    <w:rsid w:val="00D82D7F"/>
    <w:rsid w:val="00D8343A"/>
    <w:rsid w:val="00D83B49"/>
    <w:rsid w:val="00D83CEF"/>
    <w:rsid w:val="00D83F76"/>
    <w:rsid w:val="00D85191"/>
    <w:rsid w:val="00D85489"/>
    <w:rsid w:val="00D85884"/>
    <w:rsid w:val="00D85B34"/>
    <w:rsid w:val="00D85B3D"/>
    <w:rsid w:val="00D85DCA"/>
    <w:rsid w:val="00D863E9"/>
    <w:rsid w:val="00D8647C"/>
    <w:rsid w:val="00D868AA"/>
    <w:rsid w:val="00D86968"/>
    <w:rsid w:val="00D86B3B"/>
    <w:rsid w:val="00D86F61"/>
    <w:rsid w:val="00D878BE"/>
    <w:rsid w:val="00D90091"/>
    <w:rsid w:val="00D90833"/>
    <w:rsid w:val="00D90DD2"/>
    <w:rsid w:val="00D90DD3"/>
    <w:rsid w:val="00D910B7"/>
    <w:rsid w:val="00D915B8"/>
    <w:rsid w:val="00D91ACA"/>
    <w:rsid w:val="00D92544"/>
    <w:rsid w:val="00D927D4"/>
    <w:rsid w:val="00D92ABF"/>
    <w:rsid w:val="00D92C4C"/>
    <w:rsid w:val="00D93017"/>
    <w:rsid w:val="00D93354"/>
    <w:rsid w:val="00D938C9"/>
    <w:rsid w:val="00D944B1"/>
    <w:rsid w:val="00D946C7"/>
    <w:rsid w:val="00D94A7F"/>
    <w:rsid w:val="00D94F00"/>
    <w:rsid w:val="00D965EB"/>
    <w:rsid w:val="00D96807"/>
    <w:rsid w:val="00D96C81"/>
    <w:rsid w:val="00D97BCE"/>
    <w:rsid w:val="00DA008F"/>
    <w:rsid w:val="00DA0211"/>
    <w:rsid w:val="00DA0740"/>
    <w:rsid w:val="00DA0AC2"/>
    <w:rsid w:val="00DA0B19"/>
    <w:rsid w:val="00DA10B7"/>
    <w:rsid w:val="00DA1E36"/>
    <w:rsid w:val="00DA20F6"/>
    <w:rsid w:val="00DA2913"/>
    <w:rsid w:val="00DA2931"/>
    <w:rsid w:val="00DA2B45"/>
    <w:rsid w:val="00DA2F89"/>
    <w:rsid w:val="00DA3E8F"/>
    <w:rsid w:val="00DA4457"/>
    <w:rsid w:val="00DA4ECF"/>
    <w:rsid w:val="00DA4FD7"/>
    <w:rsid w:val="00DA535D"/>
    <w:rsid w:val="00DA573E"/>
    <w:rsid w:val="00DA5897"/>
    <w:rsid w:val="00DA6003"/>
    <w:rsid w:val="00DA6517"/>
    <w:rsid w:val="00DA69C4"/>
    <w:rsid w:val="00DA6A0E"/>
    <w:rsid w:val="00DA6F03"/>
    <w:rsid w:val="00DA7319"/>
    <w:rsid w:val="00DA797C"/>
    <w:rsid w:val="00DA7D52"/>
    <w:rsid w:val="00DB0145"/>
    <w:rsid w:val="00DB086B"/>
    <w:rsid w:val="00DB0D07"/>
    <w:rsid w:val="00DB0DCA"/>
    <w:rsid w:val="00DB12DA"/>
    <w:rsid w:val="00DB1DB3"/>
    <w:rsid w:val="00DB25CA"/>
    <w:rsid w:val="00DB2EF4"/>
    <w:rsid w:val="00DB30B8"/>
    <w:rsid w:val="00DB30F1"/>
    <w:rsid w:val="00DB32C4"/>
    <w:rsid w:val="00DB32CD"/>
    <w:rsid w:val="00DB3C7D"/>
    <w:rsid w:val="00DB3DFC"/>
    <w:rsid w:val="00DB4326"/>
    <w:rsid w:val="00DB43F0"/>
    <w:rsid w:val="00DB43F1"/>
    <w:rsid w:val="00DB509C"/>
    <w:rsid w:val="00DB5202"/>
    <w:rsid w:val="00DB5708"/>
    <w:rsid w:val="00DB5727"/>
    <w:rsid w:val="00DB59AE"/>
    <w:rsid w:val="00DB6260"/>
    <w:rsid w:val="00DB676A"/>
    <w:rsid w:val="00DB6B28"/>
    <w:rsid w:val="00DB767F"/>
    <w:rsid w:val="00DB7D5B"/>
    <w:rsid w:val="00DB7E30"/>
    <w:rsid w:val="00DB7F45"/>
    <w:rsid w:val="00DC003A"/>
    <w:rsid w:val="00DC07F3"/>
    <w:rsid w:val="00DC1224"/>
    <w:rsid w:val="00DC172F"/>
    <w:rsid w:val="00DC20C3"/>
    <w:rsid w:val="00DC2404"/>
    <w:rsid w:val="00DC2596"/>
    <w:rsid w:val="00DC27C9"/>
    <w:rsid w:val="00DC2A39"/>
    <w:rsid w:val="00DC2B3E"/>
    <w:rsid w:val="00DC3D7A"/>
    <w:rsid w:val="00DC4351"/>
    <w:rsid w:val="00DC456B"/>
    <w:rsid w:val="00DC4D3D"/>
    <w:rsid w:val="00DC4DE1"/>
    <w:rsid w:val="00DC5A67"/>
    <w:rsid w:val="00DC5EBB"/>
    <w:rsid w:val="00DC609C"/>
    <w:rsid w:val="00DC61B4"/>
    <w:rsid w:val="00DC6EC5"/>
    <w:rsid w:val="00DC72C9"/>
    <w:rsid w:val="00DC777B"/>
    <w:rsid w:val="00DD065A"/>
    <w:rsid w:val="00DD0999"/>
    <w:rsid w:val="00DD0B35"/>
    <w:rsid w:val="00DD100F"/>
    <w:rsid w:val="00DD109F"/>
    <w:rsid w:val="00DD1211"/>
    <w:rsid w:val="00DD146D"/>
    <w:rsid w:val="00DD23B1"/>
    <w:rsid w:val="00DD244F"/>
    <w:rsid w:val="00DD25E8"/>
    <w:rsid w:val="00DD268A"/>
    <w:rsid w:val="00DD2F99"/>
    <w:rsid w:val="00DD3148"/>
    <w:rsid w:val="00DD3359"/>
    <w:rsid w:val="00DD4362"/>
    <w:rsid w:val="00DD4EB0"/>
    <w:rsid w:val="00DD5009"/>
    <w:rsid w:val="00DD5051"/>
    <w:rsid w:val="00DD569F"/>
    <w:rsid w:val="00DD5F64"/>
    <w:rsid w:val="00DD6494"/>
    <w:rsid w:val="00DD684F"/>
    <w:rsid w:val="00DD700C"/>
    <w:rsid w:val="00DD7196"/>
    <w:rsid w:val="00DD7CC8"/>
    <w:rsid w:val="00DD7D0A"/>
    <w:rsid w:val="00DE11E6"/>
    <w:rsid w:val="00DE1365"/>
    <w:rsid w:val="00DE1624"/>
    <w:rsid w:val="00DE18B3"/>
    <w:rsid w:val="00DE19E8"/>
    <w:rsid w:val="00DE1B23"/>
    <w:rsid w:val="00DE2426"/>
    <w:rsid w:val="00DE2976"/>
    <w:rsid w:val="00DE2B7D"/>
    <w:rsid w:val="00DE335B"/>
    <w:rsid w:val="00DE3D4E"/>
    <w:rsid w:val="00DE3FFB"/>
    <w:rsid w:val="00DE458A"/>
    <w:rsid w:val="00DE4C74"/>
    <w:rsid w:val="00DE4FF5"/>
    <w:rsid w:val="00DE5AEB"/>
    <w:rsid w:val="00DE5B57"/>
    <w:rsid w:val="00DE6C65"/>
    <w:rsid w:val="00DE6D4C"/>
    <w:rsid w:val="00DE7258"/>
    <w:rsid w:val="00DE7E7F"/>
    <w:rsid w:val="00DE7F33"/>
    <w:rsid w:val="00DF094C"/>
    <w:rsid w:val="00DF13AC"/>
    <w:rsid w:val="00DF1CED"/>
    <w:rsid w:val="00DF2302"/>
    <w:rsid w:val="00DF24AA"/>
    <w:rsid w:val="00DF2A60"/>
    <w:rsid w:val="00DF2B26"/>
    <w:rsid w:val="00DF2F75"/>
    <w:rsid w:val="00DF325A"/>
    <w:rsid w:val="00DF3276"/>
    <w:rsid w:val="00DF33CB"/>
    <w:rsid w:val="00DF3581"/>
    <w:rsid w:val="00DF3B30"/>
    <w:rsid w:val="00DF44E9"/>
    <w:rsid w:val="00DF4574"/>
    <w:rsid w:val="00DF4651"/>
    <w:rsid w:val="00DF4A8C"/>
    <w:rsid w:val="00DF4B43"/>
    <w:rsid w:val="00DF4D38"/>
    <w:rsid w:val="00DF52A8"/>
    <w:rsid w:val="00DF532F"/>
    <w:rsid w:val="00DF5368"/>
    <w:rsid w:val="00DF5AC7"/>
    <w:rsid w:val="00DF6171"/>
    <w:rsid w:val="00DF6C30"/>
    <w:rsid w:val="00DF6DB7"/>
    <w:rsid w:val="00DF7775"/>
    <w:rsid w:val="00DF79EC"/>
    <w:rsid w:val="00DF7DA7"/>
    <w:rsid w:val="00E0099F"/>
    <w:rsid w:val="00E011B2"/>
    <w:rsid w:val="00E017E8"/>
    <w:rsid w:val="00E017F1"/>
    <w:rsid w:val="00E01B3A"/>
    <w:rsid w:val="00E02853"/>
    <w:rsid w:val="00E029A9"/>
    <w:rsid w:val="00E02B97"/>
    <w:rsid w:val="00E03211"/>
    <w:rsid w:val="00E03351"/>
    <w:rsid w:val="00E034B8"/>
    <w:rsid w:val="00E0402B"/>
    <w:rsid w:val="00E04648"/>
    <w:rsid w:val="00E051DD"/>
    <w:rsid w:val="00E05F74"/>
    <w:rsid w:val="00E06653"/>
    <w:rsid w:val="00E07199"/>
    <w:rsid w:val="00E07B1B"/>
    <w:rsid w:val="00E10CB0"/>
    <w:rsid w:val="00E12FE2"/>
    <w:rsid w:val="00E13A03"/>
    <w:rsid w:val="00E14157"/>
    <w:rsid w:val="00E1456E"/>
    <w:rsid w:val="00E14C4D"/>
    <w:rsid w:val="00E14E06"/>
    <w:rsid w:val="00E151F5"/>
    <w:rsid w:val="00E15F10"/>
    <w:rsid w:val="00E16598"/>
    <w:rsid w:val="00E16B58"/>
    <w:rsid w:val="00E16BC2"/>
    <w:rsid w:val="00E16F22"/>
    <w:rsid w:val="00E17AE2"/>
    <w:rsid w:val="00E20004"/>
    <w:rsid w:val="00E202EE"/>
    <w:rsid w:val="00E20371"/>
    <w:rsid w:val="00E209B5"/>
    <w:rsid w:val="00E20A81"/>
    <w:rsid w:val="00E20D4C"/>
    <w:rsid w:val="00E2145D"/>
    <w:rsid w:val="00E216F0"/>
    <w:rsid w:val="00E21ADD"/>
    <w:rsid w:val="00E220D9"/>
    <w:rsid w:val="00E240D0"/>
    <w:rsid w:val="00E2464A"/>
    <w:rsid w:val="00E2466B"/>
    <w:rsid w:val="00E2475A"/>
    <w:rsid w:val="00E24B26"/>
    <w:rsid w:val="00E24B6E"/>
    <w:rsid w:val="00E2500E"/>
    <w:rsid w:val="00E25554"/>
    <w:rsid w:val="00E25600"/>
    <w:rsid w:val="00E25A32"/>
    <w:rsid w:val="00E25CC5"/>
    <w:rsid w:val="00E266B7"/>
    <w:rsid w:val="00E2751F"/>
    <w:rsid w:val="00E276AD"/>
    <w:rsid w:val="00E278D0"/>
    <w:rsid w:val="00E27B7A"/>
    <w:rsid w:val="00E27CCE"/>
    <w:rsid w:val="00E27FBC"/>
    <w:rsid w:val="00E3037E"/>
    <w:rsid w:val="00E30BA1"/>
    <w:rsid w:val="00E30CFE"/>
    <w:rsid w:val="00E30D6B"/>
    <w:rsid w:val="00E31181"/>
    <w:rsid w:val="00E31AE9"/>
    <w:rsid w:val="00E3218A"/>
    <w:rsid w:val="00E3283A"/>
    <w:rsid w:val="00E32B1C"/>
    <w:rsid w:val="00E33104"/>
    <w:rsid w:val="00E3354B"/>
    <w:rsid w:val="00E33A78"/>
    <w:rsid w:val="00E33DCD"/>
    <w:rsid w:val="00E34AAB"/>
    <w:rsid w:val="00E34EC4"/>
    <w:rsid w:val="00E36436"/>
    <w:rsid w:val="00E36694"/>
    <w:rsid w:val="00E36738"/>
    <w:rsid w:val="00E3706E"/>
    <w:rsid w:val="00E37D15"/>
    <w:rsid w:val="00E4002E"/>
    <w:rsid w:val="00E4187B"/>
    <w:rsid w:val="00E41F06"/>
    <w:rsid w:val="00E424D7"/>
    <w:rsid w:val="00E427C4"/>
    <w:rsid w:val="00E429F5"/>
    <w:rsid w:val="00E42EE1"/>
    <w:rsid w:val="00E43101"/>
    <w:rsid w:val="00E43410"/>
    <w:rsid w:val="00E43757"/>
    <w:rsid w:val="00E44300"/>
    <w:rsid w:val="00E45750"/>
    <w:rsid w:val="00E458EC"/>
    <w:rsid w:val="00E45C17"/>
    <w:rsid w:val="00E4629B"/>
    <w:rsid w:val="00E463DA"/>
    <w:rsid w:val="00E46A96"/>
    <w:rsid w:val="00E46C1D"/>
    <w:rsid w:val="00E46DFE"/>
    <w:rsid w:val="00E46FB9"/>
    <w:rsid w:val="00E47712"/>
    <w:rsid w:val="00E47DEC"/>
    <w:rsid w:val="00E47EAD"/>
    <w:rsid w:val="00E515B0"/>
    <w:rsid w:val="00E51B51"/>
    <w:rsid w:val="00E51F1A"/>
    <w:rsid w:val="00E52D39"/>
    <w:rsid w:val="00E53031"/>
    <w:rsid w:val="00E530EF"/>
    <w:rsid w:val="00E537EC"/>
    <w:rsid w:val="00E53C52"/>
    <w:rsid w:val="00E540C4"/>
    <w:rsid w:val="00E540CA"/>
    <w:rsid w:val="00E544F5"/>
    <w:rsid w:val="00E547C3"/>
    <w:rsid w:val="00E54F54"/>
    <w:rsid w:val="00E550BD"/>
    <w:rsid w:val="00E55695"/>
    <w:rsid w:val="00E556C5"/>
    <w:rsid w:val="00E55C66"/>
    <w:rsid w:val="00E602AA"/>
    <w:rsid w:val="00E60388"/>
    <w:rsid w:val="00E604B4"/>
    <w:rsid w:val="00E6071D"/>
    <w:rsid w:val="00E60865"/>
    <w:rsid w:val="00E608C6"/>
    <w:rsid w:val="00E60BF7"/>
    <w:rsid w:val="00E61833"/>
    <w:rsid w:val="00E61AB5"/>
    <w:rsid w:val="00E62686"/>
    <w:rsid w:val="00E62994"/>
    <w:rsid w:val="00E62B97"/>
    <w:rsid w:val="00E6308F"/>
    <w:rsid w:val="00E63295"/>
    <w:rsid w:val="00E63E9C"/>
    <w:rsid w:val="00E645D7"/>
    <w:rsid w:val="00E6460D"/>
    <w:rsid w:val="00E64C45"/>
    <w:rsid w:val="00E65671"/>
    <w:rsid w:val="00E65709"/>
    <w:rsid w:val="00E6571C"/>
    <w:rsid w:val="00E66AF0"/>
    <w:rsid w:val="00E67891"/>
    <w:rsid w:val="00E70500"/>
    <w:rsid w:val="00E709AE"/>
    <w:rsid w:val="00E70C1E"/>
    <w:rsid w:val="00E70C58"/>
    <w:rsid w:val="00E70C6A"/>
    <w:rsid w:val="00E71A41"/>
    <w:rsid w:val="00E72074"/>
    <w:rsid w:val="00E72243"/>
    <w:rsid w:val="00E72D45"/>
    <w:rsid w:val="00E73CEF"/>
    <w:rsid w:val="00E73DF4"/>
    <w:rsid w:val="00E73EC4"/>
    <w:rsid w:val="00E741F4"/>
    <w:rsid w:val="00E74618"/>
    <w:rsid w:val="00E74A16"/>
    <w:rsid w:val="00E7588B"/>
    <w:rsid w:val="00E76041"/>
    <w:rsid w:val="00E761E1"/>
    <w:rsid w:val="00E76308"/>
    <w:rsid w:val="00E763A4"/>
    <w:rsid w:val="00E76873"/>
    <w:rsid w:val="00E76887"/>
    <w:rsid w:val="00E768C9"/>
    <w:rsid w:val="00E76CEF"/>
    <w:rsid w:val="00E772A1"/>
    <w:rsid w:val="00E7774A"/>
    <w:rsid w:val="00E77799"/>
    <w:rsid w:val="00E77B4B"/>
    <w:rsid w:val="00E80720"/>
    <w:rsid w:val="00E80C40"/>
    <w:rsid w:val="00E81550"/>
    <w:rsid w:val="00E8162E"/>
    <w:rsid w:val="00E81A73"/>
    <w:rsid w:val="00E81C18"/>
    <w:rsid w:val="00E822F9"/>
    <w:rsid w:val="00E826C0"/>
    <w:rsid w:val="00E82A98"/>
    <w:rsid w:val="00E837A5"/>
    <w:rsid w:val="00E83845"/>
    <w:rsid w:val="00E83B23"/>
    <w:rsid w:val="00E83CD6"/>
    <w:rsid w:val="00E84161"/>
    <w:rsid w:val="00E8421C"/>
    <w:rsid w:val="00E84914"/>
    <w:rsid w:val="00E84D99"/>
    <w:rsid w:val="00E852EA"/>
    <w:rsid w:val="00E8572C"/>
    <w:rsid w:val="00E85B11"/>
    <w:rsid w:val="00E86034"/>
    <w:rsid w:val="00E861F4"/>
    <w:rsid w:val="00E877FA"/>
    <w:rsid w:val="00E87855"/>
    <w:rsid w:val="00E8790C"/>
    <w:rsid w:val="00E90349"/>
    <w:rsid w:val="00E9089B"/>
    <w:rsid w:val="00E90D21"/>
    <w:rsid w:val="00E91064"/>
    <w:rsid w:val="00E91760"/>
    <w:rsid w:val="00E91A01"/>
    <w:rsid w:val="00E91B19"/>
    <w:rsid w:val="00E91EAE"/>
    <w:rsid w:val="00E920DD"/>
    <w:rsid w:val="00E92401"/>
    <w:rsid w:val="00E924CA"/>
    <w:rsid w:val="00E9261E"/>
    <w:rsid w:val="00E929F3"/>
    <w:rsid w:val="00E930FD"/>
    <w:rsid w:val="00E931F6"/>
    <w:rsid w:val="00E93325"/>
    <w:rsid w:val="00E9376C"/>
    <w:rsid w:val="00E939D2"/>
    <w:rsid w:val="00E9450C"/>
    <w:rsid w:val="00E9452F"/>
    <w:rsid w:val="00E94C8B"/>
    <w:rsid w:val="00E94F48"/>
    <w:rsid w:val="00E951F7"/>
    <w:rsid w:val="00E9622A"/>
    <w:rsid w:val="00E9653D"/>
    <w:rsid w:val="00E96805"/>
    <w:rsid w:val="00E96DD4"/>
    <w:rsid w:val="00E9732F"/>
    <w:rsid w:val="00E9752C"/>
    <w:rsid w:val="00E97ED1"/>
    <w:rsid w:val="00EA01AD"/>
    <w:rsid w:val="00EA05C4"/>
    <w:rsid w:val="00EA0B34"/>
    <w:rsid w:val="00EA0C36"/>
    <w:rsid w:val="00EA1F70"/>
    <w:rsid w:val="00EA218F"/>
    <w:rsid w:val="00EA26BD"/>
    <w:rsid w:val="00EA3164"/>
    <w:rsid w:val="00EA4C93"/>
    <w:rsid w:val="00EA4D58"/>
    <w:rsid w:val="00EA512C"/>
    <w:rsid w:val="00EA5907"/>
    <w:rsid w:val="00EA599A"/>
    <w:rsid w:val="00EA5ADD"/>
    <w:rsid w:val="00EA5BAD"/>
    <w:rsid w:val="00EA62FD"/>
    <w:rsid w:val="00EA631B"/>
    <w:rsid w:val="00EA6D68"/>
    <w:rsid w:val="00EA6ED1"/>
    <w:rsid w:val="00EA7B5F"/>
    <w:rsid w:val="00EA7CBC"/>
    <w:rsid w:val="00EB00A6"/>
    <w:rsid w:val="00EB0711"/>
    <w:rsid w:val="00EB0C42"/>
    <w:rsid w:val="00EB1012"/>
    <w:rsid w:val="00EB1C46"/>
    <w:rsid w:val="00EB1FDA"/>
    <w:rsid w:val="00EB33E2"/>
    <w:rsid w:val="00EB3547"/>
    <w:rsid w:val="00EB3CD0"/>
    <w:rsid w:val="00EB43E2"/>
    <w:rsid w:val="00EB4A59"/>
    <w:rsid w:val="00EB55CA"/>
    <w:rsid w:val="00EB56A5"/>
    <w:rsid w:val="00EB586C"/>
    <w:rsid w:val="00EB61A3"/>
    <w:rsid w:val="00EB6320"/>
    <w:rsid w:val="00EB645F"/>
    <w:rsid w:val="00EB6E02"/>
    <w:rsid w:val="00EB729B"/>
    <w:rsid w:val="00EB77F3"/>
    <w:rsid w:val="00EB7ADE"/>
    <w:rsid w:val="00EB7D6E"/>
    <w:rsid w:val="00EB7E9D"/>
    <w:rsid w:val="00EC09F3"/>
    <w:rsid w:val="00EC1425"/>
    <w:rsid w:val="00EC15A0"/>
    <w:rsid w:val="00EC19D5"/>
    <w:rsid w:val="00EC1E85"/>
    <w:rsid w:val="00EC200A"/>
    <w:rsid w:val="00EC20FA"/>
    <w:rsid w:val="00EC25A9"/>
    <w:rsid w:val="00EC26AD"/>
    <w:rsid w:val="00EC2F59"/>
    <w:rsid w:val="00EC39F4"/>
    <w:rsid w:val="00EC4270"/>
    <w:rsid w:val="00EC463A"/>
    <w:rsid w:val="00EC4649"/>
    <w:rsid w:val="00EC4739"/>
    <w:rsid w:val="00EC4DA2"/>
    <w:rsid w:val="00EC53D9"/>
    <w:rsid w:val="00EC5F3A"/>
    <w:rsid w:val="00EC65C4"/>
    <w:rsid w:val="00EC6878"/>
    <w:rsid w:val="00EC6E93"/>
    <w:rsid w:val="00EC7002"/>
    <w:rsid w:val="00EC79F1"/>
    <w:rsid w:val="00EC7BBB"/>
    <w:rsid w:val="00EC7C92"/>
    <w:rsid w:val="00EC7E65"/>
    <w:rsid w:val="00ED01DA"/>
    <w:rsid w:val="00ED04BE"/>
    <w:rsid w:val="00ED089A"/>
    <w:rsid w:val="00ED1ACF"/>
    <w:rsid w:val="00ED1F98"/>
    <w:rsid w:val="00ED2529"/>
    <w:rsid w:val="00ED25B0"/>
    <w:rsid w:val="00ED2981"/>
    <w:rsid w:val="00ED2B5B"/>
    <w:rsid w:val="00ED2C48"/>
    <w:rsid w:val="00ED366D"/>
    <w:rsid w:val="00ED3A6B"/>
    <w:rsid w:val="00ED42B9"/>
    <w:rsid w:val="00ED457A"/>
    <w:rsid w:val="00ED4899"/>
    <w:rsid w:val="00ED4D89"/>
    <w:rsid w:val="00ED4E5D"/>
    <w:rsid w:val="00ED5191"/>
    <w:rsid w:val="00ED574C"/>
    <w:rsid w:val="00ED59E0"/>
    <w:rsid w:val="00ED6048"/>
    <w:rsid w:val="00ED647C"/>
    <w:rsid w:val="00ED6A72"/>
    <w:rsid w:val="00ED6F1A"/>
    <w:rsid w:val="00EE069A"/>
    <w:rsid w:val="00EE0F19"/>
    <w:rsid w:val="00EE1815"/>
    <w:rsid w:val="00EE1ABE"/>
    <w:rsid w:val="00EE37AE"/>
    <w:rsid w:val="00EE473E"/>
    <w:rsid w:val="00EE6142"/>
    <w:rsid w:val="00EE6750"/>
    <w:rsid w:val="00EE6CEB"/>
    <w:rsid w:val="00EE705B"/>
    <w:rsid w:val="00EE78DE"/>
    <w:rsid w:val="00EF027D"/>
    <w:rsid w:val="00EF0907"/>
    <w:rsid w:val="00EF18A9"/>
    <w:rsid w:val="00EF1926"/>
    <w:rsid w:val="00EF1A35"/>
    <w:rsid w:val="00EF31DB"/>
    <w:rsid w:val="00EF36E4"/>
    <w:rsid w:val="00EF3C4A"/>
    <w:rsid w:val="00EF3C56"/>
    <w:rsid w:val="00EF3DC5"/>
    <w:rsid w:val="00EF3FAB"/>
    <w:rsid w:val="00EF46A2"/>
    <w:rsid w:val="00EF4A66"/>
    <w:rsid w:val="00EF4C78"/>
    <w:rsid w:val="00EF504C"/>
    <w:rsid w:val="00EF5829"/>
    <w:rsid w:val="00EF5873"/>
    <w:rsid w:val="00EF5C28"/>
    <w:rsid w:val="00EF616D"/>
    <w:rsid w:val="00EF6438"/>
    <w:rsid w:val="00EF6AD5"/>
    <w:rsid w:val="00EF6C1A"/>
    <w:rsid w:val="00EF6D10"/>
    <w:rsid w:val="00EF6D5D"/>
    <w:rsid w:val="00EF6DA6"/>
    <w:rsid w:val="00EF6E91"/>
    <w:rsid w:val="00EF6ECB"/>
    <w:rsid w:val="00EF71E0"/>
    <w:rsid w:val="00EF7DAE"/>
    <w:rsid w:val="00F00E48"/>
    <w:rsid w:val="00F01401"/>
    <w:rsid w:val="00F018FA"/>
    <w:rsid w:val="00F02369"/>
    <w:rsid w:val="00F03879"/>
    <w:rsid w:val="00F038FC"/>
    <w:rsid w:val="00F0420F"/>
    <w:rsid w:val="00F04645"/>
    <w:rsid w:val="00F04F2E"/>
    <w:rsid w:val="00F0563A"/>
    <w:rsid w:val="00F05992"/>
    <w:rsid w:val="00F0664A"/>
    <w:rsid w:val="00F06D89"/>
    <w:rsid w:val="00F07567"/>
    <w:rsid w:val="00F110C9"/>
    <w:rsid w:val="00F1175F"/>
    <w:rsid w:val="00F11D99"/>
    <w:rsid w:val="00F12430"/>
    <w:rsid w:val="00F12535"/>
    <w:rsid w:val="00F127E1"/>
    <w:rsid w:val="00F13EDE"/>
    <w:rsid w:val="00F1408D"/>
    <w:rsid w:val="00F149E0"/>
    <w:rsid w:val="00F154BE"/>
    <w:rsid w:val="00F15828"/>
    <w:rsid w:val="00F16775"/>
    <w:rsid w:val="00F17013"/>
    <w:rsid w:val="00F17D2C"/>
    <w:rsid w:val="00F200A8"/>
    <w:rsid w:val="00F20191"/>
    <w:rsid w:val="00F204CE"/>
    <w:rsid w:val="00F20E86"/>
    <w:rsid w:val="00F2131E"/>
    <w:rsid w:val="00F2163C"/>
    <w:rsid w:val="00F21B34"/>
    <w:rsid w:val="00F222AF"/>
    <w:rsid w:val="00F23B74"/>
    <w:rsid w:val="00F2423A"/>
    <w:rsid w:val="00F2426D"/>
    <w:rsid w:val="00F24C74"/>
    <w:rsid w:val="00F24CE4"/>
    <w:rsid w:val="00F24DE9"/>
    <w:rsid w:val="00F25245"/>
    <w:rsid w:val="00F25330"/>
    <w:rsid w:val="00F2618B"/>
    <w:rsid w:val="00F26500"/>
    <w:rsid w:val="00F305CD"/>
    <w:rsid w:val="00F3156D"/>
    <w:rsid w:val="00F31925"/>
    <w:rsid w:val="00F32C50"/>
    <w:rsid w:val="00F3362B"/>
    <w:rsid w:val="00F33BDA"/>
    <w:rsid w:val="00F3481A"/>
    <w:rsid w:val="00F34E07"/>
    <w:rsid w:val="00F35182"/>
    <w:rsid w:val="00F3524B"/>
    <w:rsid w:val="00F354C3"/>
    <w:rsid w:val="00F36AAF"/>
    <w:rsid w:val="00F36BB1"/>
    <w:rsid w:val="00F36D6E"/>
    <w:rsid w:val="00F37298"/>
    <w:rsid w:val="00F37352"/>
    <w:rsid w:val="00F374CE"/>
    <w:rsid w:val="00F37B0A"/>
    <w:rsid w:val="00F37BFE"/>
    <w:rsid w:val="00F37CB2"/>
    <w:rsid w:val="00F403C2"/>
    <w:rsid w:val="00F41074"/>
    <w:rsid w:val="00F41B32"/>
    <w:rsid w:val="00F42341"/>
    <w:rsid w:val="00F427A0"/>
    <w:rsid w:val="00F429FC"/>
    <w:rsid w:val="00F42D07"/>
    <w:rsid w:val="00F430B6"/>
    <w:rsid w:val="00F439BD"/>
    <w:rsid w:val="00F43DE3"/>
    <w:rsid w:val="00F4447F"/>
    <w:rsid w:val="00F4496C"/>
    <w:rsid w:val="00F44A45"/>
    <w:rsid w:val="00F44E84"/>
    <w:rsid w:val="00F452BF"/>
    <w:rsid w:val="00F454E2"/>
    <w:rsid w:val="00F45999"/>
    <w:rsid w:val="00F45DE3"/>
    <w:rsid w:val="00F46321"/>
    <w:rsid w:val="00F46692"/>
    <w:rsid w:val="00F46AC2"/>
    <w:rsid w:val="00F4702E"/>
    <w:rsid w:val="00F4721D"/>
    <w:rsid w:val="00F473F9"/>
    <w:rsid w:val="00F47B03"/>
    <w:rsid w:val="00F47CDB"/>
    <w:rsid w:val="00F47E6B"/>
    <w:rsid w:val="00F50F70"/>
    <w:rsid w:val="00F52494"/>
    <w:rsid w:val="00F524C0"/>
    <w:rsid w:val="00F527D6"/>
    <w:rsid w:val="00F52E3E"/>
    <w:rsid w:val="00F54594"/>
    <w:rsid w:val="00F547F1"/>
    <w:rsid w:val="00F556C5"/>
    <w:rsid w:val="00F55863"/>
    <w:rsid w:val="00F558C2"/>
    <w:rsid w:val="00F55978"/>
    <w:rsid w:val="00F55D85"/>
    <w:rsid w:val="00F55DF3"/>
    <w:rsid w:val="00F55EEE"/>
    <w:rsid w:val="00F5654B"/>
    <w:rsid w:val="00F57727"/>
    <w:rsid w:val="00F57836"/>
    <w:rsid w:val="00F579CD"/>
    <w:rsid w:val="00F57BE5"/>
    <w:rsid w:val="00F61133"/>
    <w:rsid w:val="00F61860"/>
    <w:rsid w:val="00F61AF9"/>
    <w:rsid w:val="00F61BDE"/>
    <w:rsid w:val="00F621AC"/>
    <w:rsid w:val="00F630BE"/>
    <w:rsid w:val="00F635B6"/>
    <w:rsid w:val="00F641B7"/>
    <w:rsid w:val="00F648E5"/>
    <w:rsid w:val="00F64951"/>
    <w:rsid w:val="00F64C6C"/>
    <w:rsid w:val="00F64D7D"/>
    <w:rsid w:val="00F65297"/>
    <w:rsid w:val="00F652AE"/>
    <w:rsid w:val="00F65308"/>
    <w:rsid w:val="00F65541"/>
    <w:rsid w:val="00F655D7"/>
    <w:rsid w:val="00F662BD"/>
    <w:rsid w:val="00F66B9B"/>
    <w:rsid w:val="00F66CA2"/>
    <w:rsid w:val="00F67164"/>
    <w:rsid w:val="00F6741A"/>
    <w:rsid w:val="00F67B48"/>
    <w:rsid w:val="00F67F97"/>
    <w:rsid w:val="00F67FC4"/>
    <w:rsid w:val="00F70254"/>
    <w:rsid w:val="00F70914"/>
    <w:rsid w:val="00F70E5E"/>
    <w:rsid w:val="00F7123C"/>
    <w:rsid w:val="00F714F3"/>
    <w:rsid w:val="00F716C9"/>
    <w:rsid w:val="00F718B7"/>
    <w:rsid w:val="00F71A47"/>
    <w:rsid w:val="00F71C65"/>
    <w:rsid w:val="00F72220"/>
    <w:rsid w:val="00F72AB8"/>
    <w:rsid w:val="00F72DA2"/>
    <w:rsid w:val="00F7325D"/>
    <w:rsid w:val="00F7381A"/>
    <w:rsid w:val="00F73865"/>
    <w:rsid w:val="00F73CAB"/>
    <w:rsid w:val="00F74113"/>
    <w:rsid w:val="00F741B5"/>
    <w:rsid w:val="00F74702"/>
    <w:rsid w:val="00F74742"/>
    <w:rsid w:val="00F749FE"/>
    <w:rsid w:val="00F75079"/>
    <w:rsid w:val="00F752FF"/>
    <w:rsid w:val="00F75590"/>
    <w:rsid w:val="00F756A3"/>
    <w:rsid w:val="00F75747"/>
    <w:rsid w:val="00F75B45"/>
    <w:rsid w:val="00F75E86"/>
    <w:rsid w:val="00F762FF"/>
    <w:rsid w:val="00F76D78"/>
    <w:rsid w:val="00F76E4D"/>
    <w:rsid w:val="00F77265"/>
    <w:rsid w:val="00F77873"/>
    <w:rsid w:val="00F779FE"/>
    <w:rsid w:val="00F809AE"/>
    <w:rsid w:val="00F82D75"/>
    <w:rsid w:val="00F83349"/>
    <w:rsid w:val="00F83789"/>
    <w:rsid w:val="00F85FB1"/>
    <w:rsid w:val="00F87493"/>
    <w:rsid w:val="00F87D28"/>
    <w:rsid w:val="00F904DB"/>
    <w:rsid w:val="00F907FA"/>
    <w:rsid w:val="00F9084E"/>
    <w:rsid w:val="00F915C4"/>
    <w:rsid w:val="00F91E61"/>
    <w:rsid w:val="00F91F29"/>
    <w:rsid w:val="00F920E6"/>
    <w:rsid w:val="00F93380"/>
    <w:rsid w:val="00F93987"/>
    <w:rsid w:val="00F93AAD"/>
    <w:rsid w:val="00F96149"/>
    <w:rsid w:val="00F9648E"/>
    <w:rsid w:val="00F96D58"/>
    <w:rsid w:val="00F97EF4"/>
    <w:rsid w:val="00FA0139"/>
    <w:rsid w:val="00FA0836"/>
    <w:rsid w:val="00FA1016"/>
    <w:rsid w:val="00FA103F"/>
    <w:rsid w:val="00FA1447"/>
    <w:rsid w:val="00FA1556"/>
    <w:rsid w:val="00FA18DA"/>
    <w:rsid w:val="00FA19F9"/>
    <w:rsid w:val="00FA24AB"/>
    <w:rsid w:val="00FA27E4"/>
    <w:rsid w:val="00FA2999"/>
    <w:rsid w:val="00FA30BD"/>
    <w:rsid w:val="00FA34A4"/>
    <w:rsid w:val="00FA371A"/>
    <w:rsid w:val="00FA401C"/>
    <w:rsid w:val="00FA42E0"/>
    <w:rsid w:val="00FA4F6D"/>
    <w:rsid w:val="00FA5E3F"/>
    <w:rsid w:val="00FA5E97"/>
    <w:rsid w:val="00FA64B8"/>
    <w:rsid w:val="00FA6635"/>
    <w:rsid w:val="00FA69A6"/>
    <w:rsid w:val="00FA7495"/>
    <w:rsid w:val="00FA74D9"/>
    <w:rsid w:val="00FA7F32"/>
    <w:rsid w:val="00FB019F"/>
    <w:rsid w:val="00FB0204"/>
    <w:rsid w:val="00FB0223"/>
    <w:rsid w:val="00FB068C"/>
    <w:rsid w:val="00FB088F"/>
    <w:rsid w:val="00FB0CD3"/>
    <w:rsid w:val="00FB0D45"/>
    <w:rsid w:val="00FB157A"/>
    <w:rsid w:val="00FB2417"/>
    <w:rsid w:val="00FB2D09"/>
    <w:rsid w:val="00FB36F6"/>
    <w:rsid w:val="00FB378A"/>
    <w:rsid w:val="00FB3A1E"/>
    <w:rsid w:val="00FB3ED5"/>
    <w:rsid w:val="00FB4730"/>
    <w:rsid w:val="00FB4C4D"/>
    <w:rsid w:val="00FB5335"/>
    <w:rsid w:val="00FB680B"/>
    <w:rsid w:val="00FB6BBD"/>
    <w:rsid w:val="00FB7ED5"/>
    <w:rsid w:val="00FC0207"/>
    <w:rsid w:val="00FC0763"/>
    <w:rsid w:val="00FC082D"/>
    <w:rsid w:val="00FC0B46"/>
    <w:rsid w:val="00FC17CE"/>
    <w:rsid w:val="00FC1C33"/>
    <w:rsid w:val="00FC2850"/>
    <w:rsid w:val="00FC2C42"/>
    <w:rsid w:val="00FC3715"/>
    <w:rsid w:val="00FC386E"/>
    <w:rsid w:val="00FC38CA"/>
    <w:rsid w:val="00FC3E3B"/>
    <w:rsid w:val="00FC41AD"/>
    <w:rsid w:val="00FC4887"/>
    <w:rsid w:val="00FC48AA"/>
    <w:rsid w:val="00FC4A99"/>
    <w:rsid w:val="00FC4BE0"/>
    <w:rsid w:val="00FC50C0"/>
    <w:rsid w:val="00FC5696"/>
    <w:rsid w:val="00FC60F9"/>
    <w:rsid w:val="00FC6146"/>
    <w:rsid w:val="00FC6737"/>
    <w:rsid w:val="00FC75B8"/>
    <w:rsid w:val="00FC76D5"/>
    <w:rsid w:val="00FC779D"/>
    <w:rsid w:val="00FC7CF9"/>
    <w:rsid w:val="00FC7FC7"/>
    <w:rsid w:val="00FD011E"/>
    <w:rsid w:val="00FD0423"/>
    <w:rsid w:val="00FD05BA"/>
    <w:rsid w:val="00FD09FC"/>
    <w:rsid w:val="00FD182F"/>
    <w:rsid w:val="00FD1E05"/>
    <w:rsid w:val="00FD1E57"/>
    <w:rsid w:val="00FD1E80"/>
    <w:rsid w:val="00FD1F76"/>
    <w:rsid w:val="00FD2488"/>
    <w:rsid w:val="00FD24E3"/>
    <w:rsid w:val="00FD264B"/>
    <w:rsid w:val="00FD2771"/>
    <w:rsid w:val="00FD278F"/>
    <w:rsid w:val="00FD2C06"/>
    <w:rsid w:val="00FD2CA6"/>
    <w:rsid w:val="00FD3367"/>
    <w:rsid w:val="00FD3F0D"/>
    <w:rsid w:val="00FD4917"/>
    <w:rsid w:val="00FD5353"/>
    <w:rsid w:val="00FD5521"/>
    <w:rsid w:val="00FD5AEC"/>
    <w:rsid w:val="00FD65BE"/>
    <w:rsid w:val="00FD6AE4"/>
    <w:rsid w:val="00FD7A25"/>
    <w:rsid w:val="00FE0074"/>
    <w:rsid w:val="00FE0659"/>
    <w:rsid w:val="00FE074D"/>
    <w:rsid w:val="00FE23E6"/>
    <w:rsid w:val="00FE24D6"/>
    <w:rsid w:val="00FE24FC"/>
    <w:rsid w:val="00FE25A4"/>
    <w:rsid w:val="00FE27FB"/>
    <w:rsid w:val="00FE2A48"/>
    <w:rsid w:val="00FE2E21"/>
    <w:rsid w:val="00FE3501"/>
    <w:rsid w:val="00FE39A8"/>
    <w:rsid w:val="00FE3AB5"/>
    <w:rsid w:val="00FE3BEB"/>
    <w:rsid w:val="00FE3DC3"/>
    <w:rsid w:val="00FE4403"/>
    <w:rsid w:val="00FE4F9E"/>
    <w:rsid w:val="00FE5A41"/>
    <w:rsid w:val="00FE6884"/>
    <w:rsid w:val="00FE68AE"/>
    <w:rsid w:val="00FE6B7E"/>
    <w:rsid w:val="00FE7081"/>
    <w:rsid w:val="00FE74C4"/>
    <w:rsid w:val="00FF0300"/>
    <w:rsid w:val="00FF0382"/>
    <w:rsid w:val="00FF0427"/>
    <w:rsid w:val="00FF2979"/>
    <w:rsid w:val="00FF395C"/>
    <w:rsid w:val="00FF3A26"/>
    <w:rsid w:val="00FF45EB"/>
    <w:rsid w:val="00FF4DDD"/>
    <w:rsid w:val="00FF50C7"/>
    <w:rsid w:val="00FF5678"/>
    <w:rsid w:val="00FF5F9C"/>
    <w:rsid w:val="00FF620C"/>
    <w:rsid w:val="00FF62A4"/>
    <w:rsid w:val="00FF73BC"/>
    <w:rsid w:val="00FF7663"/>
    <w:rsid w:val="00FF7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83BDA"/>
  <w15:docId w15:val="{A76F5EC5-52A1-44B3-B80E-367D69B8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5"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3E1B3A"/>
    <w:rPr>
      <w:sz w:val="24"/>
      <w:szCs w:val="24"/>
      <w:lang w:eastAsia="en-US"/>
    </w:rPr>
  </w:style>
  <w:style w:type="paragraph" w:styleId="Virsraksts1">
    <w:name w:val="heading 1"/>
    <w:basedOn w:val="Parasts"/>
    <w:next w:val="Parasts"/>
    <w:link w:val="Virsraksts1Rakstz"/>
    <w:uiPriority w:val="99"/>
    <w:qFormat/>
    <w:pPr>
      <w:keepNext/>
      <w:jc w:val="both"/>
      <w:outlineLvl w:val="0"/>
    </w:pPr>
    <w:rPr>
      <w:rFonts w:ascii="Arial" w:hAnsi="Arial"/>
      <w:b/>
      <w:bCs/>
    </w:rPr>
  </w:style>
  <w:style w:type="paragraph" w:styleId="Virsraksts2">
    <w:name w:val="heading 2"/>
    <w:basedOn w:val="Parasts"/>
    <w:next w:val="Parasts"/>
    <w:link w:val="Virsraksts2Rakstz"/>
    <w:qFormat/>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uiPriority w:val="99"/>
    <w:qFormat/>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uiPriority w:val="99"/>
    <w:qFormat/>
    <w:pPr>
      <w:keepNext/>
      <w:widowControl w:val="0"/>
      <w:ind w:left="2160"/>
      <w:jc w:val="both"/>
      <w:outlineLvl w:val="3"/>
    </w:pPr>
    <w:rPr>
      <w:i/>
      <w:sz w:val="28"/>
      <w:szCs w:val="20"/>
      <w:u w:val="single"/>
    </w:rPr>
  </w:style>
  <w:style w:type="paragraph" w:styleId="Virsraksts5">
    <w:name w:val="heading 5"/>
    <w:basedOn w:val="Parasts"/>
    <w:next w:val="Parasts"/>
    <w:qFormat/>
    <w:pPr>
      <w:spacing w:before="240" w:after="60"/>
      <w:outlineLvl w:val="4"/>
    </w:pPr>
    <w:rPr>
      <w:b/>
      <w:bCs/>
      <w:i/>
      <w:iCs/>
      <w:sz w:val="26"/>
      <w:szCs w:val="26"/>
    </w:rPr>
  </w:style>
  <w:style w:type="paragraph" w:styleId="Virsraksts6">
    <w:name w:val="heading 6"/>
    <w:basedOn w:val="Parasts"/>
    <w:next w:val="Parasts"/>
    <w:link w:val="Virsraksts6Rakstz"/>
    <w:qFormat/>
    <w:pPr>
      <w:spacing w:before="240" w:after="60"/>
      <w:outlineLvl w:val="5"/>
    </w:pPr>
    <w:rPr>
      <w:b/>
      <w:bCs/>
      <w:sz w:val="22"/>
      <w:szCs w:val="22"/>
    </w:rPr>
  </w:style>
  <w:style w:type="paragraph" w:styleId="Virsraksts7">
    <w:name w:val="heading 7"/>
    <w:basedOn w:val="Parasts"/>
    <w:next w:val="Parasts"/>
    <w:qFormat/>
    <w:pPr>
      <w:keepNext/>
      <w:jc w:val="center"/>
      <w:outlineLvl w:val="6"/>
    </w:pPr>
    <w:rPr>
      <w:color w:val="FF0000"/>
      <w:sz w:val="28"/>
      <w:szCs w:val="28"/>
    </w:rPr>
  </w:style>
  <w:style w:type="paragraph" w:styleId="Virsraksts8">
    <w:name w:val="heading 8"/>
    <w:basedOn w:val="Parasts"/>
    <w:next w:val="Parasts"/>
    <w:qFormat/>
    <w:pPr>
      <w:spacing w:before="240" w:after="60"/>
      <w:outlineLvl w:val="7"/>
    </w:pPr>
    <w:rPr>
      <w:i/>
      <w:iCs/>
    </w:rPr>
  </w:style>
  <w:style w:type="paragraph" w:styleId="Virsraksts9">
    <w:name w:val="heading 9"/>
    <w:basedOn w:val="Parasts"/>
    <w:next w:val="Parasts"/>
    <w:link w:val="Virsraksts9Rakstz"/>
    <w:uiPriority w:val="99"/>
    <w:qFormat/>
    <w:rsid w:val="00B71050"/>
    <w:pPr>
      <w:spacing w:before="240" w:after="60"/>
      <w:outlineLvl w:val="8"/>
    </w:pPr>
    <w:rPr>
      <w:rFonts w:ascii="Arial" w:hAnsi="Arial" w:cs="Arial"/>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pPr>
      <w:jc w:val="both"/>
    </w:pPr>
    <w:rPr>
      <w:rFonts w:ascii="Arial" w:hAnsi="Arial"/>
    </w:rPr>
  </w:style>
  <w:style w:type="paragraph" w:styleId="Pamattekstaatkpe2">
    <w:name w:val="Body Text Indent 2"/>
    <w:basedOn w:val="Parasts"/>
    <w:link w:val="Pamattekstaatkpe2Rakstz"/>
    <w:uiPriority w:val="99"/>
    <w:pPr>
      <w:spacing w:after="120" w:line="480" w:lineRule="auto"/>
      <w:ind w:left="283"/>
    </w:pPr>
  </w:style>
  <w:style w:type="paragraph" w:styleId="Pamattekstaatkpe3">
    <w:name w:val="Body Text Indent 3"/>
    <w:basedOn w:val="Parasts"/>
    <w:link w:val="Pamattekstaatkpe3Rakstz"/>
    <w:uiPriority w:val="99"/>
    <w:pPr>
      <w:spacing w:after="120"/>
      <w:ind w:left="283"/>
    </w:pPr>
    <w:rPr>
      <w:sz w:val="16"/>
      <w:szCs w:val="16"/>
    </w:rPr>
  </w:style>
  <w:style w:type="paragraph" w:styleId="Pamatteksts2">
    <w:name w:val="Body Text 2"/>
    <w:basedOn w:val="Parasts"/>
    <w:link w:val="Pamatteksts2Rakstz"/>
    <w:pPr>
      <w:spacing w:after="120" w:line="480" w:lineRule="auto"/>
    </w:pPr>
  </w:style>
  <w:style w:type="paragraph" w:styleId="Saraksts2">
    <w:name w:val="List 2"/>
    <w:basedOn w:val="Parasts"/>
    <w:uiPriority w:val="99"/>
    <w:pPr>
      <w:widowControl w:val="0"/>
      <w:ind w:left="566" w:hanging="283"/>
    </w:pPr>
    <w:rPr>
      <w:sz w:val="20"/>
      <w:szCs w:val="20"/>
    </w:rPr>
  </w:style>
  <w:style w:type="paragraph" w:styleId="Saraksts5">
    <w:name w:val="List 5"/>
    <w:basedOn w:val="Parasts"/>
    <w:uiPriority w:val="99"/>
    <w:pPr>
      <w:widowControl w:val="0"/>
      <w:ind w:left="1415" w:hanging="283"/>
    </w:pPr>
    <w:rPr>
      <w:sz w:val="20"/>
      <w:szCs w:val="20"/>
    </w:rPr>
  </w:style>
  <w:style w:type="paragraph" w:customStyle="1" w:styleId="A3">
    <w:name w:val="A3"/>
    <w:basedOn w:val="Parasts"/>
    <w:pPr>
      <w:widowControl w:val="0"/>
      <w:ind w:firstLine="567"/>
      <w:jc w:val="both"/>
    </w:pPr>
    <w:rPr>
      <w:szCs w:val="20"/>
    </w:rPr>
  </w:style>
  <w:style w:type="paragraph" w:styleId="Galvene">
    <w:name w:val="header"/>
    <w:aliases w:val="Header Char Char"/>
    <w:basedOn w:val="Parasts"/>
    <w:link w:val="GalveneRakstz"/>
    <w:pPr>
      <w:tabs>
        <w:tab w:val="center" w:pos="4153"/>
        <w:tab w:val="right" w:pos="8306"/>
      </w:tabs>
    </w:pPr>
  </w:style>
  <w:style w:type="character" w:styleId="Lappusesnumurs">
    <w:name w:val="page number"/>
    <w:basedOn w:val="Noklusjumarindkopasfonts"/>
    <w:uiPriority w:val="99"/>
  </w:style>
  <w:style w:type="paragraph" w:styleId="Nosaukums">
    <w:name w:val="Title"/>
    <w:basedOn w:val="Parasts"/>
    <w:link w:val="NosaukumsRakstz"/>
    <w:qFormat/>
    <w:pPr>
      <w:jc w:val="center"/>
    </w:pPr>
    <w:rPr>
      <w:b/>
      <w:sz w:val="28"/>
      <w:szCs w:val="20"/>
      <w:lang w:eastAsia="lv-LV"/>
    </w:rPr>
  </w:style>
  <w:style w:type="paragraph" w:styleId="Saraksts">
    <w:name w:val="List"/>
    <w:basedOn w:val="Parasts"/>
    <w:uiPriority w:val="99"/>
    <w:pPr>
      <w:ind w:left="283" w:hanging="283"/>
    </w:pPr>
  </w:style>
  <w:style w:type="paragraph" w:styleId="Saraksts3">
    <w:name w:val="List 3"/>
    <w:basedOn w:val="Parasts"/>
    <w:pPr>
      <w:ind w:left="849" w:hanging="283"/>
    </w:pPr>
  </w:style>
  <w:style w:type="paragraph" w:styleId="Sarakstaaizzme">
    <w:name w:val="List Bullet"/>
    <w:basedOn w:val="Parasts"/>
    <w:autoRedefine/>
    <w:pPr>
      <w:numPr>
        <w:numId w:val="1"/>
      </w:numPr>
    </w:pPr>
  </w:style>
  <w:style w:type="paragraph" w:styleId="Sarakstaaizzme3">
    <w:name w:val="List Bullet 3"/>
    <w:basedOn w:val="Parasts"/>
    <w:autoRedefine/>
    <w:pPr>
      <w:numPr>
        <w:numId w:val="2"/>
      </w:numPr>
    </w:pPr>
  </w:style>
  <w:style w:type="paragraph" w:styleId="Sarakstaturpinjums">
    <w:name w:val="List Continue"/>
    <w:basedOn w:val="Parasts"/>
    <w:pPr>
      <w:spacing w:after="120"/>
      <w:ind w:left="283"/>
    </w:pPr>
  </w:style>
  <w:style w:type="paragraph" w:styleId="Pamattekstsaratkpi">
    <w:name w:val="Body Text Indent"/>
    <w:basedOn w:val="Parasts"/>
    <w:link w:val="PamattekstsaratkpiRakstz"/>
    <w:pPr>
      <w:spacing w:after="120"/>
      <w:ind w:left="283"/>
    </w:pPr>
  </w:style>
  <w:style w:type="paragraph" w:customStyle="1" w:styleId="HeadingJ1">
    <w:name w:val="Heading J1"/>
    <w:basedOn w:val="Virsraksts4"/>
    <w:pPr>
      <w:widowControl/>
      <w:spacing w:after="60"/>
      <w:ind w:left="0"/>
      <w:jc w:val="left"/>
    </w:pPr>
    <w:rPr>
      <w:b/>
      <w:bCs/>
      <w:i w:val="0"/>
      <w:szCs w:val="28"/>
      <w:u w:val="none"/>
    </w:rPr>
  </w:style>
  <w:style w:type="character" w:customStyle="1" w:styleId="KasparsZvaigzne">
    <w:name w:val="Kaspars Zvaigzne"/>
    <w:semiHidden/>
    <w:rPr>
      <w:rFonts w:ascii="Arial" w:hAnsi="Arial" w:cs="Arial"/>
      <w:b w:val="0"/>
      <w:bCs w:val="0"/>
      <w:i w:val="0"/>
      <w:iCs w:val="0"/>
      <w:strike w:val="0"/>
      <w:color w:val="0000FF"/>
      <w:sz w:val="22"/>
      <w:szCs w:val="22"/>
      <w:u w:val="none"/>
    </w:rPr>
  </w:style>
  <w:style w:type="paragraph" w:styleId="Balonteksts">
    <w:name w:val="Balloon Text"/>
    <w:basedOn w:val="Parasts"/>
    <w:link w:val="BalontekstsRakstz"/>
    <w:uiPriority w:val="99"/>
    <w:semiHidden/>
    <w:rPr>
      <w:rFonts w:ascii="Tahoma" w:hAnsi="Tahoma" w:cs="Tahoma"/>
      <w:sz w:val="16"/>
      <w:szCs w:val="16"/>
    </w:rPr>
  </w:style>
  <w:style w:type="character" w:styleId="Hipersaite">
    <w:name w:val="Hyperlink"/>
    <w:uiPriority w:val="99"/>
    <w:rPr>
      <w:color w:val="0000FF"/>
      <w:u w:val="single"/>
    </w:rPr>
  </w:style>
  <w:style w:type="character" w:styleId="Komentraatsauce">
    <w:name w:val="annotation reference"/>
    <w:uiPriority w:val="99"/>
    <w:semiHidden/>
    <w:rsid w:val="00D03B79"/>
    <w:rPr>
      <w:sz w:val="16"/>
      <w:szCs w:val="16"/>
    </w:rPr>
  </w:style>
  <w:style w:type="paragraph" w:styleId="Kjene">
    <w:name w:val="footer"/>
    <w:basedOn w:val="Parasts"/>
    <w:link w:val="KjeneRakstz"/>
    <w:pPr>
      <w:tabs>
        <w:tab w:val="center" w:pos="4153"/>
        <w:tab w:val="right" w:pos="8306"/>
      </w:tabs>
    </w:pPr>
  </w:style>
  <w:style w:type="paragraph" w:styleId="Komentrateksts">
    <w:name w:val="annotation text"/>
    <w:basedOn w:val="Parasts"/>
    <w:link w:val="KomentratekstsRakstz"/>
    <w:semiHidden/>
    <w:rsid w:val="00D03B79"/>
    <w:rPr>
      <w:sz w:val="20"/>
      <w:szCs w:val="20"/>
    </w:rPr>
  </w:style>
  <w:style w:type="paragraph" w:styleId="Komentratma">
    <w:name w:val="annotation subject"/>
    <w:basedOn w:val="Komentrateksts"/>
    <w:next w:val="Komentrateksts"/>
    <w:link w:val="KomentratmaRakstz"/>
    <w:uiPriority w:val="99"/>
    <w:semiHidden/>
    <w:rsid w:val="00D03B79"/>
    <w:rPr>
      <w:b/>
      <w:bCs/>
    </w:rPr>
  </w:style>
  <w:style w:type="table" w:styleId="Reatabula">
    <w:name w:val="Table Grid"/>
    <w:basedOn w:val="Parastatabula"/>
    <w:uiPriority w:val="99"/>
    <w:qFormat/>
    <w:rsid w:val="0070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rsid w:val="00AA04EE"/>
    <w:pPr>
      <w:spacing w:before="100" w:beforeAutospacing="1" w:after="100" w:afterAutospacing="1"/>
    </w:pPr>
    <w:rPr>
      <w:lang w:val="en-GB"/>
    </w:rPr>
  </w:style>
  <w:style w:type="character" w:customStyle="1" w:styleId="NosaukumsRakstz">
    <w:name w:val="Nosaukums Rakstz."/>
    <w:link w:val="Nosaukums"/>
    <w:locked/>
    <w:rsid w:val="00970C54"/>
    <w:rPr>
      <w:b/>
      <w:sz w:val="28"/>
      <w:lang w:val="lv-LV" w:eastAsia="lv-LV" w:bidi="ar-SA"/>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957037"/>
    <w:pPr>
      <w:ind w:left="720"/>
    </w:pPr>
  </w:style>
  <w:style w:type="paragraph" w:styleId="Prskatjums">
    <w:name w:val="Revision"/>
    <w:hidden/>
    <w:uiPriority w:val="99"/>
    <w:semiHidden/>
    <w:rsid w:val="00271326"/>
    <w:rPr>
      <w:sz w:val="24"/>
      <w:szCs w:val="24"/>
      <w:lang w:val="en-US" w:eastAsia="en-US"/>
    </w:rPr>
  </w:style>
  <w:style w:type="paragraph" w:customStyle="1" w:styleId="naisf">
    <w:name w:val="naisf"/>
    <w:basedOn w:val="Parasts"/>
    <w:rsid w:val="00BC53A1"/>
    <w:pPr>
      <w:spacing w:before="62" w:after="62"/>
      <w:ind w:firstLine="310"/>
      <w:jc w:val="both"/>
    </w:pPr>
    <w:rPr>
      <w:rFonts w:eastAsia="Arial Unicode MS"/>
      <w:lang w:val="en-GB"/>
    </w:rPr>
  </w:style>
  <w:style w:type="paragraph" w:styleId="Saturardtjavirsraksts">
    <w:name w:val="TOC Heading"/>
    <w:basedOn w:val="Virsraksts1"/>
    <w:next w:val="Parasts"/>
    <w:uiPriority w:val="39"/>
    <w:semiHidden/>
    <w:unhideWhenUsed/>
    <w:qFormat/>
    <w:rsid w:val="009900E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uiPriority w:val="99"/>
    <w:rsid w:val="007703CA"/>
    <w:pPr>
      <w:autoSpaceDE w:val="0"/>
      <w:autoSpaceDN w:val="0"/>
      <w:adjustRightInd w:val="0"/>
    </w:pPr>
    <w:rPr>
      <w:color w:val="000000"/>
      <w:sz w:val="24"/>
      <w:szCs w:val="24"/>
    </w:rPr>
  </w:style>
  <w:style w:type="character" w:customStyle="1" w:styleId="Pamatteksts2Rakstz">
    <w:name w:val="Pamatteksts 2 Rakstz."/>
    <w:basedOn w:val="Noklusjumarindkopasfonts"/>
    <w:link w:val="Pamatteksts2"/>
    <w:rsid w:val="007D68B2"/>
    <w:rPr>
      <w:sz w:val="24"/>
      <w:szCs w:val="24"/>
      <w:lang w:val="en-US" w:eastAsia="en-US"/>
    </w:rPr>
  </w:style>
  <w:style w:type="paragraph" w:styleId="Bezatstarpm">
    <w:name w:val="No Spacing"/>
    <w:link w:val="BezatstarpmRakstz"/>
    <w:uiPriority w:val="1"/>
    <w:qFormat/>
    <w:rsid w:val="00367D7F"/>
    <w:rPr>
      <w:sz w:val="24"/>
      <w:szCs w:val="24"/>
      <w:lang w:val="en-US" w:eastAsia="en-US"/>
    </w:rPr>
  </w:style>
  <w:style w:type="character" w:customStyle="1" w:styleId="PamattekstsaratkpiRakstz">
    <w:name w:val="Pamatteksts ar atkāpi Rakstz."/>
    <w:basedOn w:val="Noklusjumarindkopasfonts"/>
    <w:link w:val="Pamattekstsaratkpi"/>
    <w:rsid w:val="00CA16D5"/>
    <w:rPr>
      <w:sz w:val="24"/>
      <w:szCs w:val="24"/>
      <w:lang w:eastAsia="en-US"/>
    </w:rPr>
  </w:style>
  <w:style w:type="character" w:styleId="Izteiksmgs">
    <w:name w:val="Strong"/>
    <w:uiPriority w:val="99"/>
    <w:qFormat/>
    <w:rsid w:val="00CA16D5"/>
    <w:rPr>
      <w:b/>
      <w:bCs/>
    </w:rPr>
  </w:style>
  <w:style w:type="paragraph" w:customStyle="1" w:styleId="Apakpunkts">
    <w:name w:val="Apakšpunkts"/>
    <w:basedOn w:val="Parasts"/>
    <w:link w:val="ApakpunktsRakstz"/>
    <w:rsid w:val="00D46408"/>
    <w:pPr>
      <w:tabs>
        <w:tab w:val="num" w:pos="851"/>
      </w:tabs>
      <w:ind w:left="851" w:hanging="851"/>
    </w:pPr>
    <w:rPr>
      <w:rFonts w:ascii="Arial" w:hAnsi="Arial" w:cs="Arial"/>
      <w:b/>
      <w:bCs/>
      <w:sz w:val="20"/>
      <w:szCs w:val="20"/>
      <w:lang w:eastAsia="lv-LV"/>
    </w:rPr>
  </w:style>
  <w:style w:type="character" w:customStyle="1" w:styleId="ApakpunktsRakstz">
    <w:name w:val="Apakšpunkts Rakstz."/>
    <w:link w:val="Apakpunkts"/>
    <w:rsid w:val="00D46408"/>
    <w:rPr>
      <w:rFonts w:ascii="Arial" w:hAnsi="Arial" w:cs="Arial"/>
      <w:b/>
      <w:bCs/>
    </w:rPr>
  </w:style>
  <w:style w:type="character" w:customStyle="1" w:styleId="KomentratekstsRakstz">
    <w:name w:val="Komentāra teksts Rakstz."/>
    <w:basedOn w:val="Noklusjumarindkopasfonts"/>
    <w:link w:val="Komentrateksts"/>
    <w:semiHidden/>
    <w:rsid w:val="00A64576"/>
    <w:rPr>
      <w:lang w:val="en-US" w:eastAsia="en-US"/>
    </w:rPr>
  </w:style>
  <w:style w:type="character" w:customStyle="1" w:styleId="Virsraksts9Rakstz">
    <w:name w:val="Virsraksts 9 Rakstz."/>
    <w:basedOn w:val="Noklusjumarindkopasfonts"/>
    <w:link w:val="Virsraksts9"/>
    <w:uiPriority w:val="99"/>
    <w:rsid w:val="00B71050"/>
    <w:rPr>
      <w:rFonts w:ascii="Arial" w:hAnsi="Arial" w:cs="Arial"/>
      <w:sz w:val="22"/>
      <w:szCs w:val="22"/>
      <w:lang w:eastAsia="en-US"/>
    </w:rPr>
  </w:style>
  <w:style w:type="character" w:customStyle="1" w:styleId="Virsraksts1Rakstz">
    <w:name w:val="Virsraksts 1 Rakstz."/>
    <w:basedOn w:val="Noklusjumarindkopasfonts"/>
    <w:link w:val="Virsraksts1"/>
    <w:uiPriority w:val="99"/>
    <w:locked/>
    <w:rsid w:val="00B71050"/>
    <w:rPr>
      <w:rFonts w:ascii="Arial" w:hAnsi="Arial"/>
      <w:b/>
      <w:bCs/>
      <w:sz w:val="24"/>
      <w:szCs w:val="24"/>
      <w:lang w:eastAsia="en-US"/>
    </w:rPr>
  </w:style>
  <w:style w:type="character" w:customStyle="1" w:styleId="Virsraksts2Rakstz">
    <w:name w:val="Virsraksts 2 Rakstz."/>
    <w:basedOn w:val="Noklusjumarindkopasfonts"/>
    <w:link w:val="Virsraksts2"/>
    <w:uiPriority w:val="99"/>
    <w:locked/>
    <w:rsid w:val="00B71050"/>
    <w:rPr>
      <w:rFonts w:ascii="Arial" w:hAnsi="Arial" w:cs="Arial"/>
      <w:b/>
      <w:bCs/>
      <w:i/>
      <w:iCs/>
      <w:sz w:val="28"/>
      <w:szCs w:val="28"/>
      <w:lang w:val="en-US" w:eastAsia="en-US"/>
    </w:rPr>
  </w:style>
  <w:style w:type="character" w:customStyle="1" w:styleId="Virsraksts3Rakstz">
    <w:name w:val="Virsraksts 3 Rakstz."/>
    <w:basedOn w:val="Noklusjumarindkopasfonts"/>
    <w:link w:val="Virsraksts3"/>
    <w:uiPriority w:val="99"/>
    <w:locked/>
    <w:rsid w:val="00B71050"/>
    <w:rPr>
      <w:rFonts w:ascii="Arial" w:hAnsi="Arial" w:cs="Arial"/>
      <w:b/>
      <w:bCs/>
      <w:sz w:val="26"/>
      <w:szCs w:val="26"/>
      <w:lang w:val="en-US" w:eastAsia="en-US"/>
    </w:rPr>
  </w:style>
  <w:style w:type="character" w:customStyle="1" w:styleId="Virsraksts4Rakstz">
    <w:name w:val="Virsraksts 4 Rakstz."/>
    <w:basedOn w:val="Noklusjumarindkopasfonts"/>
    <w:link w:val="Virsraksts4"/>
    <w:uiPriority w:val="99"/>
    <w:locked/>
    <w:rsid w:val="00B71050"/>
    <w:rPr>
      <w:i/>
      <w:sz w:val="28"/>
      <w:u w:val="single"/>
      <w:lang w:val="en-US" w:eastAsia="en-US"/>
    </w:rPr>
  </w:style>
  <w:style w:type="character" w:customStyle="1" w:styleId="PamattekstsRakstz">
    <w:name w:val="Pamatteksts Rakstz."/>
    <w:basedOn w:val="Noklusjumarindkopasfonts"/>
    <w:link w:val="Pamatteksts"/>
    <w:uiPriority w:val="99"/>
    <w:locked/>
    <w:rsid w:val="00B71050"/>
    <w:rPr>
      <w:rFonts w:ascii="Arial" w:hAnsi="Arial"/>
      <w:sz w:val="24"/>
      <w:szCs w:val="24"/>
      <w:lang w:eastAsia="en-US"/>
    </w:rPr>
  </w:style>
  <w:style w:type="character" w:customStyle="1" w:styleId="HeaderChar">
    <w:name w:val="Header Char"/>
    <w:aliases w:val="Header Char1 Char,Header Char Char Char"/>
    <w:basedOn w:val="Noklusjumarindkopasfonts"/>
    <w:locked/>
    <w:rsid w:val="00B71050"/>
    <w:rPr>
      <w:rFonts w:eastAsia="Times New Roman"/>
      <w:sz w:val="24"/>
      <w:lang w:val="lv-LV" w:eastAsia="en-US"/>
    </w:rPr>
  </w:style>
  <w:style w:type="character" w:customStyle="1" w:styleId="KjeneRakstz">
    <w:name w:val="Kājene Rakstz."/>
    <w:basedOn w:val="Noklusjumarindkopasfonts"/>
    <w:link w:val="Kjene"/>
    <w:locked/>
    <w:rsid w:val="00B71050"/>
    <w:rPr>
      <w:sz w:val="24"/>
      <w:szCs w:val="24"/>
      <w:lang w:eastAsia="en-US"/>
    </w:rPr>
  </w:style>
  <w:style w:type="character" w:customStyle="1" w:styleId="Pamattekstaatkpe2Rakstz">
    <w:name w:val="Pamatteksta atkāpe 2 Rakstz."/>
    <w:basedOn w:val="Noklusjumarindkopasfonts"/>
    <w:link w:val="Pamattekstaatkpe2"/>
    <w:uiPriority w:val="99"/>
    <w:locked/>
    <w:rsid w:val="00B71050"/>
    <w:rPr>
      <w:sz w:val="24"/>
      <w:szCs w:val="24"/>
      <w:lang w:val="en-US" w:eastAsia="en-US"/>
    </w:rPr>
  </w:style>
  <w:style w:type="character" w:customStyle="1" w:styleId="Pamattekstaatkpe3Rakstz">
    <w:name w:val="Pamatteksta atkāpe 3 Rakstz."/>
    <w:basedOn w:val="Noklusjumarindkopasfonts"/>
    <w:link w:val="Pamattekstaatkpe3"/>
    <w:uiPriority w:val="99"/>
    <w:locked/>
    <w:rsid w:val="00B71050"/>
    <w:rPr>
      <w:sz w:val="16"/>
      <w:szCs w:val="16"/>
      <w:lang w:val="en-US" w:eastAsia="en-US"/>
    </w:rPr>
  </w:style>
  <w:style w:type="character" w:styleId="Izmantotahipersaite">
    <w:name w:val="FollowedHyperlink"/>
    <w:basedOn w:val="Noklusjumarindkopasfonts"/>
    <w:uiPriority w:val="99"/>
    <w:rsid w:val="00B71050"/>
    <w:rPr>
      <w:rFonts w:cs="Times New Roman"/>
      <w:color w:val="800080"/>
      <w:u w:val="single"/>
    </w:rPr>
  </w:style>
  <w:style w:type="character" w:customStyle="1" w:styleId="BalontekstsRakstz">
    <w:name w:val="Balonteksts Rakstz."/>
    <w:basedOn w:val="Noklusjumarindkopasfonts"/>
    <w:link w:val="Balonteksts"/>
    <w:uiPriority w:val="99"/>
    <w:semiHidden/>
    <w:locked/>
    <w:rsid w:val="00B71050"/>
    <w:rPr>
      <w:rFonts w:ascii="Tahoma" w:hAnsi="Tahoma" w:cs="Tahoma"/>
      <w:sz w:val="16"/>
      <w:szCs w:val="16"/>
      <w:lang w:eastAsia="en-US"/>
    </w:rPr>
  </w:style>
  <w:style w:type="paragraph" w:styleId="Tekstabloks">
    <w:name w:val="Block Text"/>
    <w:basedOn w:val="Parasts"/>
    <w:uiPriority w:val="99"/>
    <w:rsid w:val="00B71050"/>
    <w:pPr>
      <w:spacing w:after="120"/>
      <w:ind w:left="1440" w:right="1440"/>
    </w:pPr>
    <w:rPr>
      <w:sz w:val="20"/>
      <w:szCs w:val="20"/>
    </w:rPr>
  </w:style>
  <w:style w:type="paragraph" w:styleId="Pamatteksts3">
    <w:name w:val="Body Text 3"/>
    <w:basedOn w:val="Parasts"/>
    <w:link w:val="Pamatteksts3Rakstz"/>
    <w:uiPriority w:val="99"/>
    <w:rsid w:val="00B71050"/>
    <w:pPr>
      <w:spacing w:after="120"/>
    </w:pPr>
    <w:rPr>
      <w:sz w:val="16"/>
      <w:szCs w:val="16"/>
    </w:rPr>
  </w:style>
  <w:style w:type="character" w:customStyle="1" w:styleId="Pamatteksts3Rakstz">
    <w:name w:val="Pamatteksts 3 Rakstz."/>
    <w:basedOn w:val="Noklusjumarindkopasfonts"/>
    <w:link w:val="Pamatteksts3"/>
    <w:uiPriority w:val="99"/>
    <w:rsid w:val="00B71050"/>
    <w:rPr>
      <w:sz w:val="16"/>
      <w:szCs w:val="16"/>
      <w:lang w:eastAsia="en-US"/>
    </w:rPr>
  </w:style>
  <w:style w:type="character" w:customStyle="1" w:styleId="KomentratmaRakstz">
    <w:name w:val="Komentāra tēma Rakstz."/>
    <w:basedOn w:val="KomentratekstsRakstz"/>
    <w:link w:val="Komentratma"/>
    <w:uiPriority w:val="99"/>
    <w:semiHidden/>
    <w:locked/>
    <w:rsid w:val="00B71050"/>
    <w:rPr>
      <w:b/>
      <w:bCs/>
      <w:lang w:val="en-US" w:eastAsia="en-US"/>
    </w:rPr>
  </w:style>
  <w:style w:type="character" w:customStyle="1" w:styleId="GalveneRakstz">
    <w:name w:val="Galvene Rakstz."/>
    <w:aliases w:val="Header Char Char Rakstz."/>
    <w:link w:val="Galvene"/>
    <w:uiPriority w:val="99"/>
    <w:locked/>
    <w:rsid w:val="00B71050"/>
    <w:rPr>
      <w:sz w:val="24"/>
      <w:szCs w:val="24"/>
      <w:lang w:eastAsia="en-US"/>
    </w:rPr>
  </w:style>
  <w:style w:type="paragraph" w:customStyle="1" w:styleId="Punkts">
    <w:name w:val="Punkts"/>
    <w:basedOn w:val="Virsraksts2"/>
    <w:rsid w:val="00B71050"/>
    <w:pPr>
      <w:tabs>
        <w:tab w:val="num" w:pos="720"/>
      </w:tabs>
      <w:spacing w:before="0" w:after="0"/>
      <w:ind w:left="540"/>
    </w:pPr>
    <w:rPr>
      <w:i w:val="0"/>
      <w:color w:val="000000"/>
      <w:sz w:val="20"/>
    </w:rPr>
  </w:style>
  <w:style w:type="character" w:customStyle="1" w:styleId="Absatz-Standardschriftart">
    <w:name w:val="Absatz-Standardschriftart"/>
    <w:uiPriority w:val="99"/>
    <w:rsid w:val="00B71050"/>
  </w:style>
  <w:style w:type="paragraph" w:customStyle="1" w:styleId="Komentratma2">
    <w:name w:val="Komentāra tēma2"/>
    <w:basedOn w:val="Komentrateksts"/>
    <w:next w:val="Komentrateksts"/>
    <w:uiPriority w:val="99"/>
    <w:semiHidden/>
    <w:rsid w:val="00B71050"/>
    <w:pPr>
      <w:spacing w:line="360" w:lineRule="auto"/>
      <w:jc w:val="both"/>
    </w:pPr>
    <w:rPr>
      <w:b/>
      <w:bCs/>
      <w:sz w:val="24"/>
      <w:lang w:eastAsia="lv-LV"/>
    </w:rPr>
  </w:style>
  <w:style w:type="character" w:customStyle="1" w:styleId="apple-converted-space">
    <w:name w:val="apple-converted-space"/>
    <w:rsid w:val="00B71050"/>
  </w:style>
  <w:style w:type="paragraph" w:customStyle="1" w:styleId="Teksts2">
    <w:name w:val="Teksts2"/>
    <w:basedOn w:val="Parasts"/>
    <w:uiPriority w:val="99"/>
    <w:rsid w:val="00B71050"/>
    <w:pPr>
      <w:jc w:val="both"/>
    </w:pPr>
    <w:rPr>
      <w:szCs w:val="20"/>
    </w:rPr>
  </w:style>
  <w:style w:type="character" w:customStyle="1" w:styleId="CharChar5">
    <w:name w:val="Char Char5"/>
    <w:uiPriority w:val="99"/>
    <w:rsid w:val="00B71050"/>
    <w:rPr>
      <w:rFonts w:ascii="RimTimes" w:hAnsi="RimTimes"/>
      <w:sz w:val="28"/>
      <w:lang w:val="en-GB" w:eastAsia="en-US"/>
    </w:rPr>
  </w:style>
  <w:style w:type="character" w:customStyle="1" w:styleId="st">
    <w:name w:val="st"/>
    <w:uiPriority w:val="99"/>
    <w:rsid w:val="00B71050"/>
  </w:style>
  <w:style w:type="character" w:customStyle="1" w:styleId="UnresolvedMention1">
    <w:name w:val="Unresolved Mention1"/>
    <w:basedOn w:val="Noklusjumarindkopasfonts"/>
    <w:uiPriority w:val="99"/>
    <w:semiHidden/>
    <w:unhideWhenUsed/>
    <w:rsid w:val="003A6540"/>
    <w:rPr>
      <w:color w:val="808080"/>
      <w:shd w:val="clear" w:color="auto" w:fill="E6E6E6"/>
    </w:rPr>
  </w:style>
  <w:style w:type="table" w:customStyle="1" w:styleId="TableGrid1">
    <w:name w:val="Table Grid1"/>
    <w:basedOn w:val="Parastatabula"/>
    <w:next w:val="Reatabula"/>
    <w:uiPriority w:val="99"/>
    <w:rsid w:val="0052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99"/>
    <w:rsid w:val="00631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F67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oklusjumarindkopasfonts"/>
    <w:uiPriority w:val="99"/>
    <w:semiHidden/>
    <w:unhideWhenUsed/>
    <w:rsid w:val="007E38E9"/>
    <w:rPr>
      <w:color w:val="808080"/>
      <w:shd w:val="clear" w:color="auto" w:fill="E6E6E6"/>
    </w:rPr>
  </w:style>
  <w:style w:type="character" w:customStyle="1" w:styleId="UnresolvedMention3">
    <w:name w:val="Unresolved Mention3"/>
    <w:basedOn w:val="Noklusjumarindkopasfonts"/>
    <w:uiPriority w:val="99"/>
    <w:semiHidden/>
    <w:unhideWhenUsed/>
    <w:rsid w:val="00093FAA"/>
    <w:rPr>
      <w:color w:val="808080"/>
      <w:shd w:val="clear" w:color="auto" w:fill="E6E6E6"/>
    </w:rPr>
  </w:style>
  <w:style w:type="table" w:customStyle="1" w:styleId="TableGrid4">
    <w:name w:val="Table Grid4"/>
    <w:basedOn w:val="Parastatabula"/>
    <w:next w:val="Reatabula"/>
    <w:uiPriority w:val="39"/>
    <w:rsid w:val="00790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rsid w:val="004C4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arastatabula"/>
    <w:next w:val="Reatabula"/>
    <w:uiPriority w:val="39"/>
    <w:rsid w:val="007E62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E9089B"/>
    <w:rPr>
      <w:sz w:val="24"/>
      <w:szCs w:val="24"/>
      <w:lang w:val="en-US" w:eastAsia="en-US"/>
    </w:rPr>
  </w:style>
  <w:style w:type="character" w:styleId="Neatrisintapieminana">
    <w:name w:val="Unresolved Mention"/>
    <w:basedOn w:val="Noklusjumarindkopasfonts"/>
    <w:uiPriority w:val="99"/>
    <w:semiHidden/>
    <w:unhideWhenUsed/>
    <w:rsid w:val="005201C3"/>
    <w:rPr>
      <w:color w:val="605E5C"/>
      <w:shd w:val="clear" w:color="auto" w:fill="E1DFDD"/>
    </w:rPr>
  </w:style>
  <w:style w:type="character" w:styleId="Izclums">
    <w:name w:val="Emphasis"/>
    <w:basedOn w:val="Noklusjumarindkopasfonts"/>
    <w:uiPriority w:val="20"/>
    <w:qFormat/>
    <w:rsid w:val="009E4616"/>
    <w:rPr>
      <w:i/>
      <w:iCs/>
    </w:rPr>
  </w:style>
  <w:style w:type="paragraph" w:styleId="Vresteksts">
    <w:name w:val="footnote text"/>
    <w:aliases w:val="Footnote,Fußnote,Fußnote Char Char,Fußnote Char Char Char Char Char Char,Fußnote Char,Footnote Text Char1,Footnote Text Char Char,Footnote Text Char1 Char Char,Footnote Text Char Char Char Char,Footnote Text Char1 Char Char1 Char Char,f"/>
    <w:basedOn w:val="Parasts"/>
    <w:link w:val="VrestekstsRakstz"/>
    <w:unhideWhenUsed/>
    <w:qFormat/>
    <w:rsid w:val="005B1501"/>
    <w:pPr>
      <w:suppressAutoHyphens/>
      <w:jc w:val="both"/>
    </w:pPr>
    <w:rPr>
      <w:rFonts w:eastAsia="Calibri"/>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1 Rakstz.,Footnote Text Char Char Rakstz.,Footnote Text Char1 Char Char Rakstz."/>
    <w:basedOn w:val="Noklusjumarindkopasfonts"/>
    <w:link w:val="Vresteksts"/>
    <w:qFormat/>
    <w:rsid w:val="005B1501"/>
    <w:rPr>
      <w:rFonts w:eastAsia="Calibri"/>
      <w:lang w:eastAsia="ar-SA"/>
    </w:rPr>
  </w:style>
  <w:style w:type="paragraph" w:customStyle="1" w:styleId="Tabletext">
    <w:name w:val="Table text"/>
    <w:autoRedefine/>
    <w:rsid w:val="005B1501"/>
    <w:pPr>
      <w:numPr>
        <w:numId w:val="4"/>
      </w:numPr>
      <w:spacing w:after="60"/>
      <w:ind w:left="567" w:right="57" w:hanging="567"/>
    </w:pPr>
    <w:rPr>
      <w:rFonts w:eastAsia="ヒラギノ角ゴ Pro W3"/>
      <w:color w:val="000000"/>
      <w:sz w:val="24"/>
      <w:szCs w:val="24"/>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qFormat/>
    <w:rsid w:val="005B1501"/>
    <w:rPr>
      <w:vertAlign w:val="superscript"/>
    </w:rPr>
  </w:style>
  <w:style w:type="paragraph" w:customStyle="1" w:styleId="Nodala1">
    <w:name w:val="Nodala 1"/>
    <w:basedOn w:val="Parasts"/>
    <w:link w:val="Nodala1Char"/>
    <w:qFormat/>
    <w:rsid w:val="005B1501"/>
    <w:pPr>
      <w:numPr>
        <w:numId w:val="5"/>
      </w:numPr>
      <w:shd w:val="clear" w:color="auto" w:fill="D9D9D9" w:themeFill="background1" w:themeFillShade="D9"/>
      <w:suppressAutoHyphens/>
      <w:spacing w:before="120" w:after="120"/>
      <w:ind w:left="360"/>
      <w:jc w:val="center"/>
    </w:pPr>
    <w:rPr>
      <w:rFonts w:eastAsia="Calibri"/>
      <w:b/>
      <w:lang w:eastAsia="ar-SA"/>
    </w:rPr>
  </w:style>
  <w:style w:type="paragraph" w:customStyle="1" w:styleId="Nodala11">
    <w:name w:val="Nodala 1.1"/>
    <w:basedOn w:val="Parasts"/>
    <w:link w:val="Nodala11Char"/>
    <w:qFormat/>
    <w:rsid w:val="005B1501"/>
    <w:pPr>
      <w:numPr>
        <w:ilvl w:val="1"/>
        <w:numId w:val="5"/>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Sarakstarindkopa"/>
    <w:link w:val="Nodala111Char"/>
    <w:qFormat/>
    <w:rsid w:val="005B1501"/>
    <w:pPr>
      <w:numPr>
        <w:ilvl w:val="2"/>
        <w:numId w:val="5"/>
      </w:numPr>
      <w:ind w:left="1800" w:hanging="360"/>
      <w:jc w:val="both"/>
    </w:pPr>
    <w:rPr>
      <w:rFonts w:eastAsiaTheme="minorHAnsi"/>
      <w:lang w:eastAsia="ar-SA"/>
    </w:rPr>
  </w:style>
  <w:style w:type="paragraph" w:customStyle="1" w:styleId="Nodala1111">
    <w:name w:val="Nodala 1.1.1.1"/>
    <w:basedOn w:val="Nodala111"/>
    <w:link w:val="Nodala1111Char"/>
    <w:qFormat/>
    <w:rsid w:val="005B1501"/>
    <w:pPr>
      <w:numPr>
        <w:ilvl w:val="3"/>
      </w:numPr>
      <w:spacing w:before="60" w:after="60"/>
      <w:ind w:left="720" w:hanging="360"/>
    </w:pPr>
  </w:style>
  <w:style w:type="character" w:customStyle="1" w:styleId="Nodala111Char">
    <w:name w:val="Nodala 1.1.1 Char"/>
    <w:basedOn w:val="SarakstarindkopaRakstz"/>
    <w:link w:val="Nodala111"/>
    <w:rsid w:val="005B1501"/>
    <w:rPr>
      <w:rFonts w:eastAsiaTheme="minorHAnsi"/>
      <w:sz w:val="24"/>
      <w:szCs w:val="24"/>
      <w:lang w:val="en-US" w:eastAsia="ar-SA"/>
    </w:rPr>
  </w:style>
  <w:style w:type="paragraph" w:customStyle="1" w:styleId="tabulia1">
    <w:name w:val="tabuliņa 1"/>
    <w:basedOn w:val="Parasts"/>
    <w:qFormat/>
    <w:rsid w:val="005B1501"/>
    <w:pPr>
      <w:numPr>
        <w:ilvl w:val="2"/>
        <w:numId w:val="6"/>
      </w:numPr>
      <w:jc w:val="both"/>
    </w:pPr>
    <w:rPr>
      <w:rFonts w:cstheme="minorBidi"/>
    </w:rPr>
  </w:style>
  <w:style w:type="paragraph" w:customStyle="1" w:styleId="tabulia2">
    <w:name w:val="tabuliņa 2"/>
    <w:basedOn w:val="tabulia1"/>
    <w:qFormat/>
    <w:rsid w:val="005B1501"/>
    <w:pPr>
      <w:numPr>
        <w:ilvl w:val="3"/>
      </w:numPr>
      <w:ind w:left="863" w:hanging="863"/>
    </w:pPr>
  </w:style>
  <w:style w:type="character" w:customStyle="1" w:styleId="Nodala1111Char">
    <w:name w:val="Nodala 1.1.1.1 Char"/>
    <w:basedOn w:val="Nodala111Char"/>
    <w:link w:val="Nodala1111"/>
    <w:rsid w:val="005B1501"/>
    <w:rPr>
      <w:rFonts w:eastAsiaTheme="minorHAnsi"/>
      <w:sz w:val="24"/>
      <w:szCs w:val="24"/>
      <w:lang w:val="en-US" w:eastAsia="ar-SA"/>
    </w:rPr>
  </w:style>
  <w:style w:type="paragraph" w:customStyle="1" w:styleId="1Lgumam">
    <w:name w:val="1. Līgumam"/>
    <w:basedOn w:val="Parasts"/>
    <w:qFormat/>
    <w:rsid w:val="005B1501"/>
    <w:pPr>
      <w:numPr>
        <w:numId w:val="7"/>
      </w:numPr>
      <w:spacing w:before="240"/>
      <w:jc w:val="center"/>
    </w:pPr>
    <w:rPr>
      <w:rFonts w:ascii="Times New Roman Bold" w:hAnsi="Times New Roman Bold"/>
      <w:b/>
      <w:caps/>
      <w:lang w:eastAsia="x-none"/>
    </w:rPr>
  </w:style>
  <w:style w:type="paragraph" w:customStyle="1" w:styleId="11Lgumam">
    <w:name w:val="1.1. Līgumam"/>
    <w:basedOn w:val="Parasts"/>
    <w:link w:val="11LgumamChar"/>
    <w:qFormat/>
    <w:rsid w:val="005B1501"/>
    <w:pPr>
      <w:numPr>
        <w:ilvl w:val="1"/>
        <w:numId w:val="7"/>
      </w:numPr>
      <w:ind w:left="567" w:hanging="567"/>
      <w:jc w:val="both"/>
    </w:pPr>
    <w:rPr>
      <w:rFonts w:eastAsia="Calibri"/>
      <w:lang w:val="x-none"/>
    </w:rPr>
  </w:style>
  <w:style w:type="paragraph" w:customStyle="1" w:styleId="111Tabulaiiiiii">
    <w:name w:val="1.1.1. Tabulaiiiiii"/>
    <w:basedOn w:val="Parasts"/>
    <w:link w:val="111TabulaiiiiiiChar"/>
    <w:qFormat/>
    <w:rsid w:val="005B1501"/>
    <w:pPr>
      <w:numPr>
        <w:ilvl w:val="2"/>
        <w:numId w:val="8"/>
      </w:numPr>
      <w:jc w:val="both"/>
    </w:pPr>
    <w:rPr>
      <w:rFonts w:eastAsia="Calibri"/>
      <w:sz w:val="22"/>
      <w:szCs w:val="22"/>
      <w:u w:val="single"/>
      <w:lang w:eastAsia="x-none"/>
    </w:rPr>
  </w:style>
  <w:style w:type="paragraph" w:customStyle="1" w:styleId="1111Tabulaiiiii">
    <w:name w:val="1.1.1.1.Tabulaiiiii"/>
    <w:basedOn w:val="111Tabulaiiiiii"/>
    <w:link w:val="1111TabulaiiiiiChar"/>
    <w:qFormat/>
    <w:rsid w:val="005B1501"/>
    <w:pPr>
      <w:numPr>
        <w:ilvl w:val="3"/>
      </w:numPr>
      <w:ind w:left="880" w:hanging="851"/>
    </w:pPr>
  </w:style>
  <w:style w:type="character" w:customStyle="1" w:styleId="1111TabulaiiiiiChar">
    <w:name w:val="1.1.1.1.Tabulaiiiii Char"/>
    <w:link w:val="1111Tabulaiiiii"/>
    <w:rsid w:val="005B1501"/>
    <w:rPr>
      <w:rFonts w:eastAsia="Calibri"/>
      <w:sz w:val="22"/>
      <w:szCs w:val="22"/>
      <w:u w:val="single"/>
      <w:lang w:eastAsia="x-none"/>
    </w:rPr>
  </w:style>
  <w:style w:type="character" w:customStyle="1" w:styleId="11LgumamChar">
    <w:name w:val="1.1. Līgumam Char"/>
    <w:link w:val="11Lgumam"/>
    <w:rsid w:val="007A01C5"/>
    <w:rPr>
      <w:rFonts w:eastAsia="Calibri"/>
      <w:sz w:val="24"/>
      <w:szCs w:val="24"/>
      <w:lang w:val="x-none" w:eastAsia="en-US"/>
    </w:rPr>
  </w:style>
  <w:style w:type="paragraph" w:customStyle="1" w:styleId="111Lgumam">
    <w:name w:val="1.1.1. Līgumam"/>
    <w:basedOn w:val="11Lgumam"/>
    <w:link w:val="111LgumamChar"/>
    <w:qFormat/>
    <w:rsid w:val="007A01C5"/>
    <w:pPr>
      <w:numPr>
        <w:ilvl w:val="0"/>
        <w:numId w:val="0"/>
      </w:numPr>
      <w:ind w:left="1071" w:hanging="504"/>
    </w:pPr>
    <w:rPr>
      <w:lang w:eastAsia="x-none"/>
    </w:rPr>
  </w:style>
  <w:style w:type="character" w:customStyle="1" w:styleId="111LgumamChar">
    <w:name w:val="1.1.1. Līgumam Char"/>
    <w:link w:val="111Lgumam"/>
    <w:rsid w:val="007A01C5"/>
    <w:rPr>
      <w:rFonts w:eastAsia="Calibri"/>
      <w:sz w:val="24"/>
      <w:szCs w:val="24"/>
      <w:lang w:val="x-none" w:eastAsia="x-none"/>
    </w:rPr>
  </w:style>
  <w:style w:type="paragraph" w:customStyle="1" w:styleId="1111lgumam">
    <w:name w:val="1.1.1.1. līgumam"/>
    <w:basedOn w:val="111Lgumam"/>
    <w:autoRedefine/>
    <w:qFormat/>
    <w:rsid w:val="007A01C5"/>
    <w:pPr>
      <w:keepNext/>
      <w:keepLines/>
      <w:widowControl w:val="0"/>
      <w:spacing w:before="60" w:after="60"/>
      <w:ind w:left="2160" w:hanging="720"/>
    </w:pPr>
  </w:style>
  <w:style w:type="character" w:customStyle="1" w:styleId="cf01">
    <w:name w:val="cf01"/>
    <w:basedOn w:val="Noklusjumarindkopasfonts"/>
    <w:rsid w:val="00835964"/>
    <w:rPr>
      <w:rFonts w:ascii="Segoe UI" w:hAnsi="Segoe UI" w:cs="Segoe UI" w:hint="default"/>
      <w:sz w:val="18"/>
      <w:szCs w:val="18"/>
    </w:rPr>
  </w:style>
  <w:style w:type="character" w:customStyle="1" w:styleId="cf11">
    <w:name w:val="cf11"/>
    <w:basedOn w:val="Noklusjumarindkopasfonts"/>
    <w:rsid w:val="000105AB"/>
    <w:rPr>
      <w:rFonts w:ascii="Calibri" w:hAnsi="Calibri" w:cs="Calibri" w:hint="default"/>
      <w:sz w:val="22"/>
      <w:szCs w:val="22"/>
    </w:rPr>
  </w:style>
  <w:style w:type="character" w:customStyle="1" w:styleId="Nodala11Char">
    <w:name w:val="Nodala 1.1 Char"/>
    <w:basedOn w:val="Noklusjumarindkopasfonts"/>
    <w:link w:val="Nodala11"/>
    <w:locked/>
    <w:rsid w:val="00605BA1"/>
    <w:rPr>
      <w:sz w:val="24"/>
      <w:szCs w:val="24"/>
      <w:lang w:eastAsia="ar-SA"/>
      <w14:scene3d>
        <w14:camera w14:prst="orthographicFront"/>
        <w14:lightRig w14:rig="threePt" w14:dir="t">
          <w14:rot w14:lat="0" w14:lon="0" w14:rev="0"/>
        </w14:lightRig>
      </w14:scene3d>
    </w:rPr>
  </w:style>
  <w:style w:type="table" w:styleId="Gaissarakstsizclums3">
    <w:name w:val="Light List Accent 3"/>
    <w:basedOn w:val="Parastatabula"/>
    <w:uiPriority w:val="61"/>
    <w:rsid w:val="005F4CB7"/>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61">
    <w:name w:val="Table Grid61"/>
    <w:basedOn w:val="Parastatabula"/>
    <w:next w:val="Reatabula"/>
    <w:uiPriority w:val="39"/>
    <w:qFormat/>
    <w:rsid w:val="00587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arastatabula"/>
    <w:next w:val="Reatabula"/>
    <w:uiPriority w:val="99"/>
    <w:rsid w:val="00341D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dala1Char">
    <w:name w:val="Nodala 1 Char"/>
    <w:basedOn w:val="Noklusjumarindkopasfonts"/>
    <w:link w:val="Nodala1"/>
    <w:rsid w:val="00DB25CA"/>
    <w:rPr>
      <w:rFonts w:eastAsia="Calibri"/>
      <w:b/>
      <w:sz w:val="24"/>
      <w:szCs w:val="24"/>
      <w:shd w:val="clear" w:color="auto" w:fill="D9D9D9" w:themeFill="background1" w:themeFillShade="D9"/>
      <w:lang w:eastAsia="ar-SA"/>
    </w:rPr>
  </w:style>
  <w:style w:type="character" w:customStyle="1" w:styleId="Noklusjumarindkopasfonts1">
    <w:name w:val="Noklusējuma rindkopas fonts1"/>
    <w:rsid w:val="0090491A"/>
  </w:style>
  <w:style w:type="paragraph" w:customStyle="1" w:styleId="Rindkopa">
    <w:name w:val="Rindkopa"/>
    <w:basedOn w:val="Parasts"/>
    <w:next w:val="Punkts"/>
    <w:rsid w:val="00A33F01"/>
    <w:pPr>
      <w:ind w:left="851"/>
      <w:jc w:val="both"/>
    </w:pPr>
    <w:rPr>
      <w:rFonts w:ascii="Arial" w:hAnsi="Arial"/>
      <w:sz w:val="20"/>
      <w:lang w:eastAsia="lv-LV"/>
    </w:rPr>
  </w:style>
  <w:style w:type="character" w:customStyle="1" w:styleId="Noklusjumarindkopasfonts10">
    <w:name w:val="Noklusējuma rindkopas fonts1"/>
    <w:rsid w:val="00BF025A"/>
  </w:style>
  <w:style w:type="paragraph" w:customStyle="1" w:styleId="Style1">
    <w:name w:val="Style1"/>
    <w:link w:val="Style1Rakstz"/>
    <w:autoRedefine/>
    <w:qFormat/>
    <w:rsid w:val="00275CEE"/>
    <w:pPr>
      <w:widowControl w:val="0"/>
      <w:numPr>
        <w:ilvl w:val="1"/>
        <w:numId w:val="9"/>
      </w:numPr>
      <w:jc w:val="both"/>
    </w:pPr>
    <w:rPr>
      <w:sz w:val="22"/>
      <w:szCs w:val="22"/>
    </w:rPr>
  </w:style>
  <w:style w:type="character" w:customStyle="1" w:styleId="Style1Rakstz">
    <w:name w:val="Style1 Rakstz."/>
    <w:basedOn w:val="Noklusjumarindkopasfonts"/>
    <w:link w:val="Style1"/>
    <w:locked/>
    <w:rsid w:val="00275CEE"/>
    <w:rPr>
      <w:sz w:val="22"/>
      <w:szCs w:val="22"/>
    </w:rPr>
  </w:style>
  <w:style w:type="numbering" w:styleId="111111">
    <w:name w:val="Outline List 2"/>
    <w:aliases w:val="A.1 / A.1.1 / 1.1.1,A.1 / 1.1 / 1.1.1"/>
    <w:basedOn w:val="Bezsaraksta"/>
    <w:uiPriority w:val="99"/>
    <w:rsid w:val="00923D8A"/>
    <w:pPr>
      <w:numPr>
        <w:numId w:val="10"/>
      </w:numPr>
    </w:pPr>
  </w:style>
  <w:style w:type="paragraph" w:customStyle="1" w:styleId="mans1">
    <w:name w:val="mans 1"/>
    <w:basedOn w:val="Virsraksts1"/>
    <w:next w:val="Virsraksts1"/>
    <w:rsid w:val="00923D8A"/>
    <w:pPr>
      <w:numPr>
        <w:numId w:val="11"/>
      </w:numPr>
      <w:tabs>
        <w:tab w:val="clear" w:pos="9433"/>
        <w:tab w:val="num" w:pos="360"/>
      </w:tabs>
      <w:ind w:left="360"/>
      <w:jc w:val="center"/>
    </w:pPr>
    <w:rPr>
      <w:rFonts w:ascii="Times New Roman" w:hAnsi="Times New Roman"/>
      <w:b w:val="0"/>
      <w:bCs w:val="0"/>
    </w:rPr>
  </w:style>
  <w:style w:type="character" w:customStyle="1" w:styleId="SarakstarindkopaRakstz1">
    <w:name w:val="Saraksta rindkopa Rakstz.1"/>
    <w:aliases w:val="Virsraksti Rakstz.1,2 Rakstz.1,Saistīto dokumentu saraksts Rakstz.1,Syle 1 Rakstz.1,Numurets Rakstz.1,PPS_Bullet Rakstz.1,Bullet list Rakstz.1,List Paragraph1 Rakstz.1,Normal bullet 2 Rakstz.1,Strip Rakstz.1,Bullets Rakstz."/>
    <w:uiPriority w:val="34"/>
    <w:qFormat/>
    <w:locked/>
    <w:rsid w:val="003D30B3"/>
    <w:rPr>
      <w:sz w:val="24"/>
      <w:szCs w:val="24"/>
      <w:lang w:val="en-US" w:eastAsia="en-US"/>
    </w:rPr>
  </w:style>
  <w:style w:type="character" w:customStyle="1" w:styleId="111TabulaiiiiiiChar">
    <w:name w:val="1.1.1. Tabulaiiiiii Char"/>
    <w:link w:val="111Tabulaiiiiii"/>
    <w:rsid w:val="00341C46"/>
    <w:rPr>
      <w:rFonts w:eastAsia="Calibri"/>
      <w:sz w:val="22"/>
      <w:szCs w:val="22"/>
      <w:u w:val="single"/>
      <w:lang w:eastAsia="x-none"/>
    </w:rPr>
  </w:style>
  <w:style w:type="character" w:customStyle="1" w:styleId="Virsraksts6Rakstz">
    <w:name w:val="Virsraksts 6 Rakstz."/>
    <w:basedOn w:val="Noklusjumarindkopasfonts"/>
    <w:link w:val="Virsraksts6"/>
    <w:rsid w:val="00A8217B"/>
    <w:rPr>
      <w:b/>
      <w:bCs/>
      <w:sz w:val="22"/>
      <w:szCs w:val="22"/>
      <w:lang w:eastAsia="en-US"/>
    </w:rPr>
  </w:style>
  <w:style w:type="paragraph" w:customStyle="1" w:styleId="Stils1">
    <w:name w:val="Stils1"/>
    <w:basedOn w:val="Parasts"/>
    <w:rsid w:val="00FC4BE0"/>
    <w:pPr>
      <w:numPr>
        <w:numId w:val="15"/>
      </w:numPr>
      <w:jc w:val="both"/>
    </w:pPr>
    <w:rPr>
      <w:b/>
      <w:i/>
      <w:color w:val="000000"/>
      <w:sz w:val="20"/>
      <w:szCs w:val="20"/>
      <w:lang w:eastAsia="lv-LV" w:bidi="lo-LA"/>
    </w:rPr>
  </w:style>
  <w:style w:type="paragraph" w:customStyle="1" w:styleId="Stils2">
    <w:name w:val="Stils2"/>
    <w:basedOn w:val="Parasts"/>
    <w:rsid w:val="00FC4BE0"/>
    <w:pPr>
      <w:numPr>
        <w:ilvl w:val="1"/>
        <w:numId w:val="15"/>
      </w:numPr>
      <w:jc w:val="both"/>
    </w:pPr>
    <w:rPr>
      <w:color w:val="000000"/>
      <w:sz w:val="20"/>
      <w:szCs w:val="20"/>
      <w:lang w:eastAsia="lv-LV" w:bidi="lo-LA"/>
    </w:rPr>
  </w:style>
  <w:style w:type="paragraph" w:customStyle="1" w:styleId="Stils3">
    <w:name w:val="Stils3"/>
    <w:basedOn w:val="Parasts"/>
    <w:rsid w:val="00FC4BE0"/>
    <w:pPr>
      <w:numPr>
        <w:ilvl w:val="2"/>
        <w:numId w:val="15"/>
      </w:numPr>
      <w:jc w:val="both"/>
    </w:pPr>
    <w:rPr>
      <w:sz w:val="20"/>
      <w:szCs w:val="20"/>
      <w:lang w:eastAsia="lv-LV" w:bidi="lo-LA"/>
    </w:rPr>
  </w:style>
  <w:style w:type="paragraph" w:customStyle="1" w:styleId="Stils4">
    <w:name w:val="Stils4"/>
    <w:basedOn w:val="Parasts"/>
    <w:rsid w:val="00FC4BE0"/>
    <w:pPr>
      <w:numPr>
        <w:ilvl w:val="3"/>
        <w:numId w:val="15"/>
      </w:numPr>
      <w:jc w:val="both"/>
    </w:pPr>
    <w:rPr>
      <w:sz w:val="20"/>
      <w:szCs w:val="20"/>
      <w:lang w:eastAsia="lv-LV" w:bidi="lo-LA"/>
    </w:rPr>
  </w:style>
  <w:style w:type="character" w:customStyle="1" w:styleId="BezatstarpmRakstz">
    <w:name w:val="Bez atstarpēm Rakstz."/>
    <w:link w:val="Bezatstarpm"/>
    <w:uiPriority w:val="1"/>
    <w:locked/>
    <w:rsid w:val="0076384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413">
      <w:bodyDiv w:val="1"/>
      <w:marLeft w:val="0"/>
      <w:marRight w:val="0"/>
      <w:marTop w:val="0"/>
      <w:marBottom w:val="0"/>
      <w:divBdr>
        <w:top w:val="none" w:sz="0" w:space="0" w:color="auto"/>
        <w:left w:val="none" w:sz="0" w:space="0" w:color="auto"/>
        <w:bottom w:val="none" w:sz="0" w:space="0" w:color="auto"/>
        <w:right w:val="none" w:sz="0" w:space="0" w:color="auto"/>
      </w:divBdr>
    </w:div>
    <w:div w:id="38864072">
      <w:bodyDiv w:val="1"/>
      <w:marLeft w:val="0"/>
      <w:marRight w:val="0"/>
      <w:marTop w:val="0"/>
      <w:marBottom w:val="0"/>
      <w:divBdr>
        <w:top w:val="none" w:sz="0" w:space="0" w:color="auto"/>
        <w:left w:val="none" w:sz="0" w:space="0" w:color="auto"/>
        <w:bottom w:val="none" w:sz="0" w:space="0" w:color="auto"/>
        <w:right w:val="none" w:sz="0" w:space="0" w:color="auto"/>
      </w:divBdr>
    </w:div>
    <w:div w:id="71631597">
      <w:bodyDiv w:val="1"/>
      <w:marLeft w:val="0"/>
      <w:marRight w:val="0"/>
      <w:marTop w:val="0"/>
      <w:marBottom w:val="0"/>
      <w:divBdr>
        <w:top w:val="none" w:sz="0" w:space="0" w:color="auto"/>
        <w:left w:val="none" w:sz="0" w:space="0" w:color="auto"/>
        <w:bottom w:val="none" w:sz="0" w:space="0" w:color="auto"/>
        <w:right w:val="none" w:sz="0" w:space="0" w:color="auto"/>
      </w:divBdr>
    </w:div>
    <w:div w:id="83690415">
      <w:bodyDiv w:val="1"/>
      <w:marLeft w:val="0"/>
      <w:marRight w:val="0"/>
      <w:marTop w:val="0"/>
      <w:marBottom w:val="0"/>
      <w:divBdr>
        <w:top w:val="none" w:sz="0" w:space="0" w:color="auto"/>
        <w:left w:val="none" w:sz="0" w:space="0" w:color="auto"/>
        <w:bottom w:val="none" w:sz="0" w:space="0" w:color="auto"/>
        <w:right w:val="none" w:sz="0" w:space="0" w:color="auto"/>
      </w:divBdr>
    </w:div>
    <w:div w:id="97606516">
      <w:bodyDiv w:val="1"/>
      <w:marLeft w:val="0"/>
      <w:marRight w:val="0"/>
      <w:marTop w:val="0"/>
      <w:marBottom w:val="0"/>
      <w:divBdr>
        <w:top w:val="none" w:sz="0" w:space="0" w:color="auto"/>
        <w:left w:val="none" w:sz="0" w:space="0" w:color="auto"/>
        <w:bottom w:val="none" w:sz="0" w:space="0" w:color="auto"/>
        <w:right w:val="none" w:sz="0" w:space="0" w:color="auto"/>
      </w:divBdr>
    </w:div>
    <w:div w:id="207109169">
      <w:bodyDiv w:val="1"/>
      <w:marLeft w:val="0"/>
      <w:marRight w:val="0"/>
      <w:marTop w:val="0"/>
      <w:marBottom w:val="0"/>
      <w:divBdr>
        <w:top w:val="none" w:sz="0" w:space="0" w:color="auto"/>
        <w:left w:val="none" w:sz="0" w:space="0" w:color="auto"/>
        <w:bottom w:val="none" w:sz="0" w:space="0" w:color="auto"/>
        <w:right w:val="none" w:sz="0" w:space="0" w:color="auto"/>
      </w:divBdr>
    </w:div>
    <w:div w:id="244536698">
      <w:bodyDiv w:val="1"/>
      <w:marLeft w:val="0"/>
      <w:marRight w:val="0"/>
      <w:marTop w:val="0"/>
      <w:marBottom w:val="0"/>
      <w:divBdr>
        <w:top w:val="none" w:sz="0" w:space="0" w:color="auto"/>
        <w:left w:val="none" w:sz="0" w:space="0" w:color="auto"/>
        <w:bottom w:val="none" w:sz="0" w:space="0" w:color="auto"/>
        <w:right w:val="none" w:sz="0" w:space="0" w:color="auto"/>
      </w:divBdr>
    </w:div>
    <w:div w:id="262419991">
      <w:bodyDiv w:val="1"/>
      <w:marLeft w:val="0"/>
      <w:marRight w:val="0"/>
      <w:marTop w:val="0"/>
      <w:marBottom w:val="0"/>
      <w:divBdr>
        <w:top w:val="none" w:sz="0" w:space="0" w:color="auto"/>
        <w:left w:val="none" w:sz="0" w:space="0" w:color="auto"/>
        <w:bottom w:val="none" w:sz="0" w:space="0" w:color="auto"/>
        <w:right w:val="none" w:sz="0" w:space="0" w:color="auto"/>
      </w:divBdr>
    </w:div>
    <w:div w:id="276647396">
      <w:bodyDiv w:val="1"/>
      <w:marLeft w:val="0"/>
      <w:marRight w:val="0"/>
      <w:marTop w:val="0"/>
      <w:marBottom w:val="0"/>
      <w:divBdr>
        <w:top w:val="none" w:sz="0" w:space="0" w:color="auto"/>
        <w:left w:val="none" w:sz="0" w:space="0" w:color="auto"/>
        <w:bottom w:val="none" w:sz="0" w:space="0" w:color="auto"/>
        <w:right w:val="none" w:sz="0" w:space="0" w:color="auto"/>
      </w:divBdr>
    </w:div>
    <w:div w:id="288900509">
      <w:bodyDiv w:val="1"/>
      <w:marLeft w:val="0"/>
      <w:marRight w:val="0"/>
      <w:marTop w:val="0"/>
      <w:marBottom w:val="0"/>
      <w:divBdr>
        <w:top w:val="none" w:sz="0" w:space="0" w:color="auto"/>
        <w:left w:val="none" w:sz="0" w:space="0" w:color="auto"/>
        <w:bottom w:val="none" w:sz="0" w:space="0" w:color="auto"/>
        <w:right w:val="none" w:sz="0" w:space="0" w:color="auto"/>
      </w:divBdr>
    </w:div>
    <w:div w:id="326247550">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497038495">
      <w:bodyDiv w:val="1"/>
      <w:marLeft w:val="0"/>
      <w:marRight w:val="0"/>
      <w:marTop w:val="0"/>
      <w:marBottom w:val="0"/>
      <w:divBdr>
        <w:top w:val="none" w:sz="0" w:space="0" w:color="auto"/>
        <w:left w:val="none" w:sz="0" w:space="0" w:color="auto"/>
        <w:bottom w:val="none" w:sz="0" w:space="0" w:color="auto"/>
        <w:right w:val="none" w:sz="0" w:space="0" w:color="auto"/>
      </w:divBdr>
    </w:div>
    <w:div w:id="543324173">
      <w:bodyDiv w:val="1"/>
      <w:marLeft w:val="0"/>
      <w:marRight w:val="0"/>
      <w:marTop w:val="0"/>
      <w:marBottom w:val="0"/>
      <w:divBdr>
        <w:top w:val="none" w:sz="0" w:space="0" w:color="auto"/>
        <w:left w:val="none" w:sz="0" w:space="0" w:color="auto"/>
        <w:bottom w:val="none" w:sz="0" w:space="0" w:color="auto"/>
        <w:right w:val="none" w:sz="0" w:space="0" w:color="auto"/>
      </w:divBdr>
    </w:div>
    <w:div w:id="634064957">
      <w:bodyDiv w:val="1"/>
      <w:marLeft w:val="0"/>
      <w:marRight w:val="0"/>
      <w:marTop w:val="0"/>
      <w:marBottom w:val="0"/>
      <w:divBdr>
        <w:top w:val="none" w:sz="0" w:space="0" w:color="auto"/>
        <w:left w:val="none" w:sz="0" w:space="0" w:color="auto"/>
        <w:bottom w:val="none" w:sz="0" w:space="0" w:color="auto"/>
        <w:right w:val="none" w:sz="0" w:space="0" w:color="auto"/>
      </w:divBdr>
    </w:div>
    <w:div w:id="724059579">
      <w:bodyDiv w:val="1"/>
      <w:marLeft w:val="0"/>
      <w:marRight w:val="0"/>
      <w:marTop w:val="0"/>
      <w:marBottom w:val="0"/>
      <w:divBdr>
        <w:top w:val="none" w:sz="0" w:space="0" w:color="auto"/>
        <w:left w:val="none" w:sz="0" w:space="0" w:color="auto"/>
        <w:bottom w:val="none" w:sz="0" w:space="0" w:color="auto"/>
        <w:right w:val="none" w:sz="0" w:space="0" w:color="auto"/>
      </w:divBdr>
    </w:div>
    <w:div w:id="758791921">
      <w:bodyDiv w:val="1"/>
      <w:marLeft w:val="0"/>
      <w:marRight w:val="0"/>
      <w:marTop w:val="0"/>
      <w:marBottom w:val="0"/>
      <w:divBdr>
        <w:top w:val="none" w:sz="0" w:space="0" w:color="auto"/>
        <w:left w:val="none" w:sz="0" w:space="0" w:color="auto"/>
        <w:bottom w:val="none" w:sz="0" w:space="0" w:color="auto"/>
        <w:right w:val="none" w:sz="0" w:space="0" w:color="auto"/>
      </w:divBdr>
    </w:div>
    <w:div w:id="804087153">
      <w:bodyDiv w:val="1"/>
      <w:marLeft w:val="0"/>
      <w:marRight w:val="0"/>
      <w:marTop w:val="0"/>
      <w:marBottom w:val="0"/>
      <w:divBdr>
        <w:top w:val="none" w:sz="0" w:space="0" w:color="auto"/>
        <w:left w:val="none" w:sz="0" w:space="0" w:color="auto"/>
        <w:bottom w:val="none" w:sz="0" w:space="0" w:color="auto"/>
        <w:right w:val="none" w:sz="0" w:space="0" w:color="auto"/>
      </w:divBdr>
    </w:div>
    <w:div w:id="859708289">
      <w:bodyDiv w:val="1"/>
      <w:marLeft w:val="0"/>
      <w:marRight w:val="0"/>
      <w:marTop w:val="0"/>
      <w:marBottom w:val="0"/>
      <w:divBdr>
        <w:top w:val="none" w:sz="0" w:space="0" w:color="auto"/>
        <w:left w:val="none" w:sz="0" w:space="0" w:color="auto"/>
        <w:bottom w:val="none" w:sz="0" w:space="0" w:color="auto"/>
        <w:right w:val="none" w:sz="0" w:space="0" w:color="auto"/>
      </w:divBdr>
    </w:div>
    <w:div w:id="990213115">
      <w:bodyDiv w:val="1"/>
      <w:marLeft w:val="0"/>
      <w:marRight w:val="0"/>
      <w:marTop w:val="0"/>
      <w:marBottom w:val="0"/>
      <w:divBdr>
        <w:top w:val="none" w:sz="0" w:space="0" w:color="auto"/>
        <w:left w:val="none" w:sz="0" w:space="0" w:color="auto"/>
        <w:bottom w:val="none" w:sz="0" w:space="0" w:color="auto"/>
        <w:right w:val="none" w:sz="0" w:space="0" w:color="auto"/>
      </w:divBdr>
    </w:div>
    <w:div w:id="1047030340">
      <w:bodyDiv w:val="1"/>
      <w:marLeft w:val="0"/>
      <w:marRight w:val="0"/>
      <w:marTop w:val="0"/>
      <w:marBottom w:val="0"/>
      <w:divBdr>
        <w:top w:val="none" w:sz="0" w:space="0" w:color="auto"/>
        <w:left w:val="none" w:sz="0" w:space="0" w:color="auto"/>
        <w:bottom w:val="none" w:sz="0" w:space="0" w:color="auto"/>
        <w:right w:val="none" w:sz="0" w:space="0" w:color="auto"/>
      </w:divBdr>
    </w:div>
    <w:div w:id="1082532403">
      <w:bodyDiv w:val="1"/>
      <w:marLeft w:val="0"/>
      <w:marRight w:val="0"/>
      <w:marTop w:val="0"/>
      <w:marBottom w:val="0"/>
      <w:divBdr>
        <w:top w:val="none" w:sz="0" w:space="0" w:color="auto"/>
        <w:left w:val="none" w:sz="0" w:space="0" w:color="auto"/>
        <w:bottom w:val="none" w:sz="0" w:space="0" w:color="auto"/>
        <w:right w:val="none" w:sz="0" w:space="0" w:color="auto"/>
      </w:divBdr>
    </w:div>
    <w:div w:id="1143623139">
      <w:bodyDiv w:val="1"/>
      <w:marLeft w:val="0"/>
      <w:marRight w:val="0"/>
      <w:marTop w:val="0"/>
      <w:marBottom w:val="0"/>
      <w:divBdr>
        <w:top w:val="none" w:sz="0" w:space="0" w:color="auto"/>
        <w:left w:val="none" w:sz="0" w:space="0" w:color="auto"/>
        <w:bottom w:val="none" w:sz="0" w:space="0" w:color="auto"/>
        <w:right w:val="none" w:sz="0" w:space="0" w:color="auto"/>
      </w:divBdr>
    </w:div>
    <w:div w:id="1329482375">
      <w:bodyDiv w:val="1"/>
      <w:marLeft w:val="0"/>
      <w:marRight w:val="0"/>
      <w:marTop w:val="0"/>
      <w:marBottom w:val="0"/>
      <w:divBdr>
        <w:top w:val="none" w:sz="0" w:space="0" w:color="auto"/>
        <w:left w:val="none" w:sz="0" w:space="0" w:color="auto"/>
        <w:bottom w:val="none" w:sz="0" w:space="0" w:color="auto"/>
        <w:right w:val="none" w:sz="0" w:space="0" w:color="auto"/>
      </w:divBdr>
    </w:div>
    <w:div w:id="1337072363">
      <w:bodyDiv w:val="1"/>
      <w:marLeft w:val="0"/>
      <w:marRight w:val="0"/>
      <w:marTop w:val="0"/>
      <w:marBottom w:val="0"/>
      <w:divBdr>
        <w:top w:val="none" w:sz="0" w:space="0" w:color="auto"/>
        <w:left w:val="none" w:sz="0" w:space="0" w:color="auto"/>
        <w:bottom w:val="none" w:sz="0" w:space="0" w:color="auto"/>
        <w:right w:val="none" w:sz="0" w:space="0" w:color="auto"/>
      </w:divBdr>
    </w:div>
    <w:div w:id="1351223756">
      <w:bodyDiv w:val="1"/>
      <w:marLeft w:val="0"/>
      <w:marRight w:val="0"/>
      <w:marTop w:val="0"/>
      <w:marBottom w:val="0"/>
      <w:divBdr>
        <w:top w:val="none" w:sz="0" w:space="0" w:color="auto"/>
        <w:left w:val="none" w:sz="0" w:space="0" w:color="auto"/>
        <w:bottom w:val="none" w:sz="0" w:space="0" w:color="auto"/>
        <w:right w:val="none" w:sz="0" w:space="0" w:color="auto"/>
      </w:divBdr>
    </w:div>
    <w:div w:id="1353610514">
      <w:bodyDiv w:val="1"/>
      <w:marLeft w:val="0"/>
      <w:marRight w:val="0"/>
      <w:marTop w:val="0"/>
      <w:marBottom w:val="0"/>
      <w:divBdr>
        <w:top w:val="none" w:sz="0" w:space="0" w:color="auto"/>
        <w:left w:val="none" w:sz="0" w:space="0" w:color="auto"/>
        <w:bottom w:val="none" w:sz="0" w:space="0" w:color="auto"/>
        <w:right w:val="none" w:sz="0" w:space="0" w:color="auto"/>
      </w:divBdr>
    </w:div>
    <w:div w:id="1477603217">
      <w:bodyDiv w:val="1"/>
      <w:marLeft w:val="0"/>
      <w:marRight w:val="0"/>
      <w:marTop w:val="0"/>
      <w:marBottom w:val="0"/>
      <w:divBdr>
        <w:top w:val="none" w:sz="0" w:space="0" w:color="auto"/>
        <w:left w:val="none" w:sz="0" w:space="0" w:color="auto"/>
        <w:bottom w:val="none" w:sz="0" w:space="0" w:color="auto"/>
        <w:right w:val="none" w:sz="0" w:space="0" w:color="auto"/>
      </w:divBdr>
    </w:div>
    <w:div w:id="1494679994">
      <w:bodyDiv w:val="1"/>
      <w:marLeft w:val="0"/>
      <w:marRight w:val="0"/>
      <w:marTop w:val="0"/>
      <w:marBottom w:val="0"/>
      <w:divBdr>
        <w:top w:val="none" w:sz="0" w:space="0" w:color="auto"/>
        <w:left w:val="none" w:sz="0" w:space="0" w:color="auto"/>
        <w:bottom w:val="none" w:sz="0" w:space="0" w:color="auto"/>
        <w:right w:val="none" w:sz="0" w:space="0" w:color="auto"/>
      </w:divBdr>
    </w:div>
    <w:div w:id="1560359993">
      <w:bodyDiv w:val="1"/>
      <w:marLeft w:val="0"/>
      <w:marRight w:val="0"/>
      <w:marTop w:val="0"/>
      <w:marBottom w:val="0"/>
      <w:divBdr>
        <w:top w:val="none" w:sz="0" w:space="0" w:color="auto"/>
        <w:left w:val="none" w:sz="0" w:space="0" w:color="auto"/>
        <w:bottom w:val="none" w:sz="0" w:space="0" w:color="auto"/>
        <w:right w:val="none" w:sz="0" w:space="0" w:color="auto"/>
      </w:divBdr>
    </w:div>
    <w:div w:id="1572617445">
      <w:bodyDiv w:val="1"/>
      <w:marLeft w:val="0"/>
      <w:marRight w:val="0"/>
      <w:marTop w:val="0"/>
      <w:marBottom w:val="0"/>
      <w:divBdr>
        <w:top w:val="none" w:sz="0" w:space="0" w:color="auto"/>
        <w:left w:val="none" w:sz="0" w:space="0" w:color="auto"/>
        <w:bottom w:val="none" w:sz="0" w:space="0" w:color="auto"/>
        <w:right w:val="none" w:sz="0" w:space="0" w:color="auto"/>
      </w:divBdr>
    </w:div>
    <w:div w:id="1579244850">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 w:id="1661152717">
      <w:bodyDiv w:val="1"/>
      <w:marLeft w:val="0"/>
      <w:marRight w:val="0"/>
      <w:marTop w:val="0"/>
      <w:marBottom w:val="0"/>
      <w:divBdr>
        <w:top w:val="none" w:sz="0" w:space="0" w:color="auto"/>
        <w:left w:val="none" w:sz="0" w:space="0" w:color="auto"/>
        <w:bottom w:val="none" w:sz="0" w:space="0" w:color="auto"/>
        <w:right w:val="none" w:sz="0" w:space="0" w:color="auto"/>
      </w:divBdr>
    </w:div>
    <w:div w:id="1752777146">
      <w:bodyDiv w:val="1"/>
      <w:marLeft w:val="0"/>
      <w:marRight w:val="0"/>
      <w:marTop w:val="0"/>
      <w:marBottom w:val="0"/>
      <w:divBdr>
        <w:top w:val="none" w:sz="0" w:space="0" w:color="auto"/>
        <w:left w:val="none" w:sz="0" w:space="0" w:color="auto"/>
        <w:bottom w:val="none" w:sz="0" w:space="0" w:color="auto"/>
        <w:right w:val="none" w:sz="0" w:space="0" w:color="auto"/>
      </w:divBdr>
    </w:div>
    <w:div w:id="1759402911">
      <w:bodyDiv w:val="1"/>
      <w:marLeft w:val="0"/>
      <w:marRight w:val="0"/>
      <w:marTop w:val="0"/>
      <w:marBottom w:val="0"/>
      <w:divBdr>
        <w:top w:val="none" w:sz="0" w:space="0" w:color="auto"/>
        <w:left w:val="none" w:sz="0" w:space="0" w:color="auto"/>
        <w:bottom w:val="none" w:sz="0" w:space="0" w:color="auto"/>
        <w:right w:val="none" w:sz="0" w:space="0" w:color="auto"/>
      </w:divBdr>
    </w:div>
    <w:div w:id="1770613526">
      <w:bodyDiv w:val="1"/>
      <w:marLeft w:val="0"/>
      <w:marRight w:val="0"/>
      <w:marTop w:val="0"/>
      <w:marBottom w:val="0"/>
      <w:divBdr>
        <w:top w:val="none" w:sz="0" w:space="0" w:color="auto"/>
        <w:left w:val="none" w:sz="0" w:space="0" w:color="auto"/>
        <w:bottom w:val="none" w:sz="0" w:space="0" w:color="auto"/>
        <w:right w:val="none" w:sz="0" w:space="0" w:color="auto"/>
      </w:divBdr>
    </w:div>
    <w:div w:id="1827474803">
      <w:bodyDiv w:val="1"/>
      <w:marLeft w:val="0"/>
      <w:marRight w:val="0"/>
      <w:marTop w:val="0"/>
      <w:marBottom w:val="0"/>
      <w:divBdr>
        <w:top w:val="none" w:sz="0" w:space="0" w:color="auto"/>
        <w:left w:val="none" w:sz="0" w:space="0" w:color="auto"/>
        <w:bottom w:val="none" w:sz="0" w:space="0" w:color="auto"/>
        <w:right w:val="none" w:sz="0" w:space="0" w:color="auto"/>
      </w:divBdr>
    </w:div>
    <w:div w:id="1877808110">
      <w:bodyDiv w:val="1"/>
      <w:marLeft w:val="0"/>
      <w:marRight w:val="0"/>
      <w:marTop w:val="0"/>
      <w:marBottom w:val="0"/>
      <w:divBdr>
        <w:top w:val="none" w:sz="0" w:space="0" w:color="auto"/>
        <w:left w:val="none" w:sz="0" w:space="0" w:color="auto"/>
        <w:bottom w:val="none" w:sz="0" w:space="0" w:color="auto"/>
        <w:right w:val="none" w:sz="0" w:space="0" w:color="auto"/>
      </w:divBdr>
    </w:div>
    <w:div w:id="1900553449">
      <w:bodyDiv w:val="1"/>
      <w:marLeft w:val="0"/>
      <w:marRight w:val="0"/>
      <w:marTop w:val="0"/>
      <w:marBottom w:val="0"/>
      <w:divBdr>
        <w:top w:val="none" w:sz="0" w:space="0" w:color="auto"/>
        <w:left w:val="none" w:sz="0" w:space="0" w:color="auto"/>
        <w:bottom w:val="none" w:sz="0" w:space="0" w:color="auto"/>
        <w:right w:val="none" w:sz="0" w:space="0" w:color="auto"/>
      </w:divBdr>
    </w:div>
    <w:div w:id="1900629434">
      <w:bodyDiv w:val="1"/>
      <w:marLeft w:val="0"/>
      <w:marRight w:val="0"/>
      <w:marTop w:val="0"/>
      <w:marBottom w:val="0"/>
      <w:divBdr>
        <w:top w:val="none" w:sz="0" w:space="0" w:color="auto"/>
        <w:left w:val="none" w:sz="0" w:space="0" w:color="auto"/>
        <w:bottom w:val="none" w:sz="0" w:space="0" w:color="auto"/>
        <w:right w:val="none" w:sz="0" w:space="0" w:color="auto"/>
      </w:divBdr>
    </w:div>
    <w:div w:id="1910118437">
      <w:bodyDiv w:val="1"/>
      <w:marLeft w:val="0"/>
      <w:marRight w:val="0"/>
      <w:marTop w:val="0"/>
      <w:marBottom w:val="0"/>
      <w:divBdr>
        <w:top w:val="none" w:sz="0" w:space="0" w:color="auto"/>
        <w:left w:val="none" w:sz="0" w:space="0" w:color="auto"/>
        <w:bottom w:val="none" w:sz="0" w:space="0" w:color="auto"/>
        <w:right w:val="none" w:sz="0" w:space="0" w:color="auto"/>
      </w:divBdr>
    </w:div>
    <w:div w:id="1998727642">
      <w:bodyDiv w:val="1"/>
      <w:marLeft w:val="0"/>
      <w:marRight w:val="0"/>
      <w:marTop w:val="0"/>
      <w:marBottom w:val="0"/>
      <w:divBdr>
        <w:top w:val="none" w:sz="0" w:space="0" w:color="auto"/>
        <w:left w:val="none" w:sz="0" w:space="0" w:color="auto"/>
        <w:bottom w:val="none" w:sz="0" w:space="0" w:color="auto"/>
        <w:right w:val="none" w:sz="0" w:space="0" w:color="auto"/>
      </w:divBdr>
    </w:div>
    <w:div w:id="2008092948">
      <w:bodyDiv w:val="1"/>
      <w:marLeft w:val="0"/>
      <w:marRight w:val="0"/>
      <w:marTop w:val="0"/>
      <w:marBottom w:val="0"/>
      <w:divBdr>
        <w:top w:val="none" w:sz="0" w:space="0" w:color="auto"/>
        <w:left w:val="none" w:sz="0" w:space="0" w:color="auto"/>
        <w:bottom w:val="none" w:sz="0" w:space="0" w:color="auto"/>
        <w:right w:val="none" w:sz="0" w:space="0" w:color="auto"/>
      </w:divBdr>
    </w:div>
    <w:div w:id="2025209440">
      <w:bodyDiv w:val="1"/>
      <w:marLeft w:val="0"/>
      <w:marRight w:val="0"/>
      <w:marTop w:val="0"/>
      <w:marBottom w:val="0"/>
      <w:divBdr>
        <w:top w:val="none" w:sz="0" w:space="0" w:color="auto"/>
        <w:left w:val="none" w:sz="0" w:space="0" w:color="auto"/>
        <w:bottom w:val="none" w:sz="0" w:space="0" w:color="auto"/>
        <w:right w:val="none" w:sz="0" w:space="0" w:color="auto"/>
      </w:divBdr>
    </w:div>
    <w:div w:id="2073119881">
      <w:bodyDiv w:val="1"/>
      <w:marLeft w:val="0"/>
      <w:marRight w:val="0"/>
      <w:marTop w:val="0"/>
      <w:marBottom w:val="0"/>
      <w:divBdr>
        <w:top w:val="none" w:sz="0" w:space="0" w:color="auto"/>
        <w:left w:val="none" w:sz="0" w:space="0" w:color="auto"/>
        <w:bottom w:val="none" w:sz="0" w:space="0" w:color="auto"/>
        <w:right w:val="none" w:sz="0" w:space="0" w:color="auto"/>
      </w:divBdr>
    </w:div>
    <w:div w:id="2089766130">
      <w:bodyDiv w:val="1"/>
      <w:marLeft w:val="0"/>
      <w:marRight w:val="0"/>
      <w:marTop w:val="0"/>
      <w:marBottom w:val="0"/>
      <w:divBdr>
        <w:top w:val="none" w:sz="0" w:space="0" w:color="auto"/>
        <w:left w:val="none" w:sz="0" w:space="0" w:color="auto"/>
        <w:bottom w:val="none" w:sz="0" w:space="0" w:color="auto"/>
        <w:right w:val="none" w:sz="0" w:space="0" w:color="auto"/>
      </w:divBdr>
    </w:div>
    <w:div w:id="211150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84" TargetMode="External"/><Relationship Id="rId13" Type="http://schemas.openxmlformats.org/officeDocument/2006/relationships/hyperlink" Target="http://www.mfa.gov.lv/konsulara-informacija/dokumentu-apliecinasana-ar-apostille-un-legalizacija"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s.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spars.aksenoks@csdd.gov.lv" TargetMode="External"/><Relationship Id="rId5" Type="http://schemas.openxmlformats.org/officeDocument/2006/relationships/webSettings" Target="webSettings.xml"/><Relationship Id="rId15" Type="http://schemas.openxmlformats.org/officeDocument/2006/relationships/hyperlink" Target="https://www.csdd.lv/personas-datu-apstrade/privatuma-politika" TargetMode="External"/><Relationship Id="rId10" Type="http://schemas.openxmlformats.org/officeDocument/2006/relationships/hyperlink" Target="mailto:iepirkumi@csdd.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Procurement/" TargetMode="External"/><Relationship Id="rId14" Type="http://schemas.openxmlformats.org/officeDocument/2006/relationships/hyperlink" Target="mailto:datu.specialists@csdd.gov.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7AD2E-BA41-4968-AA2D-735D492C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14</Pages>
  <Words>3591</Words>
  <Characters>26275</Characters>
  <Application>Microsoft Office Word</Application>
  <DocSecurity>0</DocSecurity>
  <Lines>218</Lines>
  <Paragraphs>59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29807</CharactersWithSpaces>
  <SharedDoc>false</SharedDoc>
  <HLinks>
    <vt:vector size="24" baseType="variant">
      <vt:variant>
        <vt:i4>3014669</vt:i4>
      </vt:variant>
      <vt:variant>
        <vt:i4>9</vt:i4>
      </vt:variant>
      <vt:variant>
        <vt:i4>0</vt:i4>
      </vt:variant>
      <vt:variant>
        <vt:i4>5</vt:i4>
      </vt:variant>
      <vt:variant>
        <vt:lpwstr>mailto:Aigars.Rudzitis@csdd.gov.lv</vt:lpwstr>
      </vt:variant>
      <vt:variant>
        <vt:lpwstr/>
      </vt:variant>
      <vt:variant>
        <vt:i4>721002</vt:i4>
      </vt:variant>
      <vt:variant>
        <vt:i4>6</vt:i4>
      </vt:variant>
      <vt:variant>
        <vt:i4>0</vt:i4>
      </vt:variant>
      <vt:variant>
        <vt:i4>5</vt:i4>
      </vt:variant>
      <vt:variant>
        <vt:lpwstr>mailto:iepirkumi@csdd.gov.lv</vt:lpwstr>
      </vt:variant>
      <vt:variant>
        <vt:lpwstr/>
      </vt:variant>
      <vt:variant>
        <vt:i4>7602219</vt:i4>
      </vt:variant>
      <vt:variant>
        <vt:i4>3</vt:i4>
      </vt:variant>
      <vt:variant>
        <vt:i4>0</vt:i4>
      </vt:variant>
      <vt:variant>
        <vt:i4>5</vt:i4>
      </vt:variant>
      <vt:variant>
        <vt:lpwstr>http://www.csdd.lv/</vt:lpwstr>
      </vt:variant>
      <vt:variant>
        <vt:lpwstr/>
      </vt:variant>
      <vt:variant>
        <vt:i4>7602219</vt:i4>
      </vt:variant>
      <vt:variant>
        <vt:i4>0</vt:i4>
      </vt:variant>
      <vt:variant>
        <vt:i4>0</vt:i4>
      </vt:variant>
      <vt:variant>
        <vt:i4>5</vt:i4>
      </vt:variant>
      <vt:variant>
        <vt:lpwstr>http://www.csdd.lv/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Megne</dc:creator>
  <cp:lastModifiedBy>Kristīne Megne</cp:lastModifiedBy>
  <cp:revision>282</cp:revision>
  <cp:lastPrinted>2025-02-21T12:05:00Z</cp:lastPrinted>
  <dcterms:created xsi:type="dcterms:W3CDTF">2025-10-13T08:35:00Z</dcterms:created>
  <dcterms:modified xsi:type="dcterms:W3CDTF">2026-07-15T08:02:00Z</dcterms:modified>
</cp:coreProperties>
</file>