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3BD4A" w14:textId="77777777" w:rsidR="00A86E49" w:rsidRPr="00B343D7" w:rsidRDefault="00A86E49" w:rsidP="00A86E49">
      <w:pPr>
        <w:spacing w:after="0" w:line="240" w:lineRule="auto"/>
        <w:jc w:val="center"/>
        <w:rPr>
          <w:rFonts w:ascii="Times New Roman" w:hAnsi="Times New Roman"/>
          <w:b/>
          <w:bCs/>
          <w:sz w:val="24"/>
          <w:szCs w:val="24"/>
          <w:lang w:eastAsia="lv-LV"/>
        </w:rPr>
      </w:pPr>
      <w:r w:rsidRPr="00B343D7">
        <w:rPr>
          <w:rFonts w:ascii="Times New Roman" w:hAnsi="Times New Roman"/>
          <w:b/>
          <w:bCs/>
          <w:sz w:val="24"/>
          <w:szCs w:val="24"/>
          <w:lang w:eastAsia="lv-LV"/>
        </w:rPr>
        <w:t xml:space="preserve">LĪGUMS </w:t>
      </w:r>
    </w:p>
    <w:p w14:paraId="5D518EC8" w14:textId="77777777" w:rsidR="00A86E49" w:rsidRPr="00B343D7" w:rsidRDefault="00A86E49" w:rsidP="00A86E49">
      <w:pPr>
        <w:suppressAutoHyphens/>
        <w:spacing w:after="0" w:line="240" w:lineRule="auto"/>
        <w:ind w:right="28"/>
        <w:jc w:val="center"/>
        <w:rPr>
          <w:rFonts w:ascii="Times New Roman" w:hAnsi="Times New Roman"/>
          <w:b/>
          <w:i/>
          <w:sz w:val="24"/>
          <w:szCs w:val="24"/>
          <w:lang w:eastAsia="lv-LV"/>
        </w:rPr>
      </w:pPr>
      <w:r w:rsidRPr="00B343D7">
        <w:rPr>
          <w:rFonts w:ascii="Times New Roman" w:hAnsi="Times New Roman"/>
          <w:b/>
          <w:i/>
          <w:sz w:val="24"/>
          <w:szCs w:val="24"/>
          <w:lang w:eastAsia="lv-LV"/>
        </w:rPr>
        <w:t>par būvprojekta izstrādi un autoruzraudzību</w:t>
      </w:r>
    </w:p>
    <w:p w14:paraId="1CDF72C3" w14:textId="2D7CBF9F" w:rsidR="00A86E49" w:rsidRPr="00B343D7" w:rsidRDefault="00A86E49" w:rsidP="00A86E49">
      <w:pPr>
        <w:suppressAutoHyphens/>
        <w:spacing w:after="0" w:line="240" w:lineRule="auto"/>
        <w:ind w:right="28"/>
        <w:jc w:val="center"/>
        <w:rPr>
          <w:rFonts w:ascii="Times New Roman" w:hAnsi="Times New Roman"/>
          <w:i/>
          <w:sz w:val="24"/>
          <w:szCs w:val="24"/>
          <w:lang w:eastAsia="lv-LV"/>
        </w:rPr>
      </w:pPr>
      <w:r w:rsidRPr="00B343D7">
        <w:rPr>
          <w:rFonts w:ascii="Times New Roman" w:hAnsi="Times New Roman"/>
          <w:i/>
          <w:sz w:val="24"/>
          <w:szCs w:val="24"/>
          <w:lang w:eastAsia="lv-LV"/>
        </w:rPr>
        <w:t>(iepirkuma procedūras identifikācijas numurs VAMOIC 2026/7</w:t>
      </w:r>
      <w:r w:rsidR="009F0AA5">
        <w:rPr>
          <w:rFonts w:ascii="Times New Roman" w:hAnsi="Times New Roman"/>
          <w:i/>
          <w:sz w:val="24"/>
          <w:szCs w:val="24"/>
          <w:lang w:eastAsia="lv-LV"/>
        </w:rPr>
        <w:t>4</w:t>
      </w:r>
      <w:r w:rsidRPr="00B343D7">
        <w:rPr>
          <w:rFonts w:ascii="Times New Roman" w:hAnsi="Times New Roman"/>
          <w:i/>
          <w:sz w:val="24"/>
          <w:szCs w:val="24"/>
          <w:lang w:eastAsia="lv-LV"/>
        </w:rPr>
        <w:t>)</w:t>
      </w:r>
    </w:p>
    <w:p w14:paraId="49303FC7" w14:textId="22F52185" w:rsidR="00E91323" w:rsidRPr="00B343D7" w:rsidRDefault="00E91323" w:rsidP="00E91323">
      <w:pPr>
        <w:suppressAutoHyphens/>
        <w:spacing w:after="0" w:line="240" w:lineRule="auto"/>
        <w:ind w:right="28"/>
        <w:jc w:val="center"/>
        <w:rPr>
          <w:rFonts w:ascii="Times New Roman" w:hAnsi="Times New Roman"/>
          <w:i/>
          <w:sz w:val="24"/>
          <w:szCs w:val="24"/>
          <w:lang w:eastAsia="lv-LV"/>
        </w:rPr>
      </w:pPr>
    </w:p>
    <w:p w14:paraId="51C43997" w14:textId="1517B78E" w:rsidR="009D4F26" w:rsidRPr="00B343D7" w:rsidRDefault="009D4F26" w:rsidP="009D4F26">
      <w:pPr>
        <w:suppressAutoHyphens/>
        <w:spacing w:after="0" w:line="240" w:lineRule="auto"/>
        <w:ind w:right="28"/>
        <w:rPr>
          <w:rFonts w:ascii="Times New Roman" w:hAnsi="Times New Roman"/>
          <w:sz w:val="24"/>
          <w:szCs w:val="24"/>
          <w:lang w:eastAsia="lv-LV"/>
        </w:rPr>
      </w:pPr>
      <w:r w:rsidRPr="00B343D7">
        <w:rPr>
          <w:rFonts w:ascii="Times New Roman" w:hAnsi="Times New Roman"/>
          <w:sz w:val="24"/>
          <w:szCs w:val="24"/>
          <w:lang w:eastAsia="lv-LV"/>
        </w:rPr>
        <w:t>Rīgā</w:t>
      </w:r>
    </w:p>
    <w:p w14:paraId="541C30DC" w14:textId="49E9912F" w:rsidR="009D4F26" w:rsidRPr="00B343D7" w:rsidRDefault="009D4F26" w:rsidP="009D4F26">
      <w:pPr>
        <w:suppressAutoHyphens/>
        <w:spacing w:after="0" w:line="240" w:lineRule="auto"/>
        <w:ind w:right="28"/>
        <w:jc w:val="both"/>
        <w:rPr>
          <w:rFonts w:ascii="Times New Roman" w:hAnsi="Times New Roman"/>
          <w:b/>
          <w:sz w:val="24"/>
          <w:szCs w:val="24"/>
          <w:lang w:eastAsia="lv-LV"/>
        </w:rPr>
      </w:pPr>
    </w:p>
    <w:p w14:paraId="385B8182" w14:textId="77777777" w:rsidR="009D4F26" w:rsidRPr="00B343D7" w:rsidRDefault="009D4F26" w:rsidP="00911375">
      <w:pPr>
        <w:widowControl w:val="0"/>
        <w:spacing w:after="0" w:line="240" w:lineRule="auto"/>
        <w:ind w:right="142"/>
        <w:jc w:val="right"/>
        <w:rPr>
          <w:rFonts w:ascii="Times New Roman" w:hAnsi="Times New Roman"/>
          <w:i/>
          <w:sz w:val="20"/>
          <w:szCs w:val="20"/>
        </w:rPr>
      </w:pPr>
      <w:r w:rsidRPr="00B343D7">
        <w:rPr>
          <w:rFonts w:ascii="Times New Roman" w:hAnsi="Times New Roman"/>
          <w:i/>
          <w:sz w:val="20"/>
          <w:szCs w:val="20"/>
        </w:rPr>
        <w:t xml:space="preserve">PARAKSTĪŠANAS DATUMS IR PĒDĒJĀ PIEVIENOTĀ </w:t>
      </w:r>
    </w:p>
    <w:p w14:paraId="2D92E419" w14:textId="4E9B9231" w:rsidR="009D4F26" w:rsidRPr="00B343D7" w:rsidRDefault="009D4F26" w:rsidP="00911375">
      <w:pPr>
        <w:widowControl w:val="0"/>
        <w:spacing w:after="0" w:line="240" w:lineRule="auto"/>
        <w:ind w:right="142"/>
        <w:jc w:val="right"/>
        <w:rPr>
          <w:rFonts w:ascii="Times New Roman" w:hAnsi="Times New Roman"/>
          <w:i/>
          <w:sz w:val="20"/>
          <w:szCs w:val="20"/>
        </w:rPr>
      </w:pPr>
      <w:r w:rsidRPr="00B343D7">
        <w:rPr>
          <w:rFonts w:ascii="Times New Roman" w:hAnsi="Times New Roman"/>
          <w:i/>
          <w:sz w:val="20"/>
          <w:szCs w:val="20"/>
        </w:rPr>
        <w:t>DROŠA ELEKTRONISKĀ PARAKSTA UN TĀ LAIKA ZĪMOGA DATUMS</w:t>
      </w:r>
    </w:p>
    <w:p w14:paraId="2073A6AC" w14:textId="77777777" w:rsidR="009D4F26" w:rsidRPr="00B343D7" w:rsidRDefault="009D4F26" w:rsidP="00C30087">
      <w:pPr>
        <w:tabs>
          <w:tab w:val="left" w:pos="9214"/>
        </w:tabs>
        <w:suppressAutoHyphens/>
        <w:spacing w:after="0" w:line="240" w:lineRule="auto"/>
        <w:ind w:right="142"/>
        <w:jc w:val="both"/>
        <w:rPr>
          <w:rFonts w:ascii="Times New Roman" w:hAnsi="Times New Roman"/>
          <w:b/>
          <w:sz w:val="24"/>
          <w:szCs w:val="24"/>
          <w:lang w:eastAsia="lv-LV"/>
        </w:rPr>
      </w:pPr>
    </w:p>
    <w:p w14:paraId="50F67B82" w14:textId="31D17971" w:rsidR="00E91323" w:rsidRPr="00B343D7" w:rsidRDefault="00E91323" w:rsidP="00C30087">
      <w:pPr>
        <w:suppressAutoHyphens/>
        <w:spacing w:after="0" w:line="240" w:lineRule="auto"/>
        <w:ind w:left="-284" w:right="142" w:firstLine="851"/>
        <w:jc w:val="both"/>
        <w:rPr>
          <w:rFonts w:ascii="Times New Roman" w:hAnsi="Times New Roman"/>
          <w:b/>
          <w:bCs/>
          <w:sz w:val="24"/>
          <w:szCs w:val="24"/>
          <w:lang w:eastAsia="lv-LV"/>
        </w:rPr>
      </w:pPr>
      <w:r w:rsidRPr="00B343D7">
        <w:rPr>
          <w:rFonts w:ascii="Times New Roman" w:hAnsi="Times New Roman"/>
          <w:b/>
          <w:sz w:val="24"/>
          <w:szCs w:val="24"/>
          <w:lang w:eastAsia="lv-LV"/>
        </w:rPr>
        <w:t>Valsts aizsardzības militāro objektu un iepirkumu centrs</w:t>
      </w:r>
      <w:r w:rsidRPr="00B343D7">
        <w:rPr>
          <w:rFonts w:ascii="Times New Roman" w:hAnsi="Times New Roman"/>
          <w:sz w:val="24"/>
          <w:szCs w:val="24"/>
          <w:lang w:eastAsia="lv-LV"/>
        </w:rPr>
        <w:t xml:space="preserve">, </w:t>
      </w:r>
      <w:r w:rsidRPr="00B343D7">
        <w:rPr>
          <w:rFonts w:ascii="Times New Roman" w:hAnsi="Times New Roman"/>
          <w:i/>
          <w:sz w:val="24"/>
          <w:szCs w:val="24"/>
          <w:lang w:eastAsia="lv-LV"/>
        </w:rPr>
        <w:t>turpmāk</w:t>
      </w:r>
      <w:r w:rsidRPr="00B343D7">
        <w:rPr>
          <w:rFonts w:ascii="Times New Roman" w:hAnsi="Times New Roman"/>
          <w:sz w:val="24"/>
          <w:szCs w:val="24"/>
          <w:lang w:eastAsia="lv-LV"/>
        </w:rPr>
        <w:t xml:space="preserve"> – Centrs, </w:t>
      </w:r>
      <w:r w:rsidR="00C41B24" w:rsidRPr="00B343D7">
        <w:rPr>
          <w:rFonts w:ascii="Times New Roman" w:hAnsi="Times New Roman"/>
          <w:noProof/>
          <w:sz w:val="24"/>
          <w:szCs w:val="24"/>
        </w:rPr>
        <w:t xml:space="preserve">tā vadītāja </w:t>
      </w:r>
      <w:r w:rsidR="00C41B24" w:rsidRPr="00B343D7">
        <w:rPr>
          <w:rFonts w:ascii="Times New Roman" w:hAnsi="Times New Roman"/>
          <w:bCs/>
          <w:sz w:val="24"/>
          <w:szCs w:val="24"/>
          <w:lang w:eastAsia="lv-LV"/>
        </w:rPr>
        <w:t>pulkveža Kaspara Miezīša personā, kurš rīkojas uz Ministru kabineta 2009. gada 15. decembra noteikumu Nr.1418 “Valsts aizsardzības militāro objektu un iepirkumu centra nolikums” un Aizsardzības ministrijas 2025. gada 22. aprīļa pavēles Nr. 66-MK “Par Valsts aizsardzības militāro objektu un iepirkumu centra vadītāja iecelšanu” pamata</w:t>
      </w:r>
      <w:r w:rsidRPr="00B343D7">
        <w:rPr>
          <w:rFonts w:ascii="Times New Roman" w:hAnsi="Times New Roman"/>
          <w:sz w:val="24"/>
          <w:szCs w:val="24"/>
          <w:lang w:eastAsia="lv-LV"/>
        </w:rPr>
        <w:t xml:space="preserve">, </w:t>
      </w:r>
      <w:r w:rsidRPr="00B343D7">
        <w:rPr>
          <w:rFonts w:ascii="Times New Roman" w:hAnsi="Times New Roman"/>
          <w:i/>
          <w:sz w:val="24"/>
          <w:szCs w:val="24"/>
          <w:lang w:eastAsia="lv-LV"/>
        </w:rPr>
        <w:t>turpmāk</w:t>
      </w:r>
      <w:r w:rsidRPr="00B343D7">
        <w:rPr>
          <w:rFonts w:ascii="Times New Roman" w:hAnsi="Times New Roman"/>
          <w:sz w:val="24"/>
          <w:szCs w:val="24"/>
          <w:lang w:eastAsia="lv-LV"/>
        </w:rPr>
        <w:t xml:space="preserve"> – Pasūtītājs, no vienas puses, un</w:t>
      </w:r>
    </w:p>
    <w:p w14:paraId="1AED09B0" w14:textId="1500D0F9" w:rsidR="00E91323" w:rsidRPr="00B343D7" w:rsidRDefault="00405ABB" w:rsidP="00C30087">
      <w:pPr>
        <w:tabs>
          <w:tab w:val="left" w:pos="9214"/>
        </w:tabs>
        <w:suppressAutoHyphens/>
        <w:spacing w:before="120" w:after="120" w:line="240" w:lineRule="auto"/>
        <w:ind w:left="-284" w:right="142" w:firstLine="851"/>
        <w:jc w:val="both"/>
        <w:rPr>
          <w:rFonts w:ascii="Times New Roman" w:hAnsi="Times New Roman"/>
          <w:sz w:val="24"/>
          <w:szCs w:val="24"/>
          <w:lang w:eastAsia="lv-LV"/>
        </w:rPr>
      </w:pPr>
      <w:r w:rsidRPr="00B343D7">
        <w:rPr>
          <w:rFonts w:ascii="Times New Roman" w:hAnsi="Times New Roman"/>
          <w:b/>
          <w:bCs/>
          <w:sz w:val="24"/>
          <w:szCs w:val="24"/>
          <w:lang w:eastAsia="lv-LV"/>
        </w:rPr>
        <w:t>________________</w:t>
      </w:r>
      <w:r w:rsidR="00E91323" w:rsidRPr="00B343D7">
        <w:rPr>
          <w:rFonts w:ascii="Times New Roman" w:hAnsi="Times New Roman"/>
          <w:bCs/>
          <w:sz w:val="24"/>
          <w:szCs w:val="24"/>
          <w:lang w:eastAsia="lv-LV"/>
        </w:rPr>
        <w:t xml:space="preserve">, vienotais reģistrācijas numurs </w:t>
      </w:r>
      <w:r w:rsidRPr="00B343D7">
        <w:rPr>
          <w:rFonts w:ascii="Times New Roman" w:hAnsi="Times New Roman"/>
          <w:bCs/>
          <w:sz w:val="24"/>
          <w:szCs w:val="24"/>
          <w:lang w:eastAsia="lv-LV"/>
        </w:rPr>
        <w:t>_______</w:t>
      </w:r>
      <w:r w:rsidR="00E91323" w:rsidRPr="00B343D7">
        <w:rPr>
          <w:rFonts w:ascii="Times New Roman" w:hAnsi="Times New Roman"/>
          <w:sz w:val="24"/>
          <w:szCs w:val="24"/>
          <w:lang w:eastAsia="lv-LV"/>
        </w:rPr>
        <w:t>,</w:t>
      </w:r>
      <w:r w:rsidR="00E91323" w:rsidRPr="00B343D7">
        <w:rPr>
          <w:rFonts w:ascii="Times New Roman" w:hAnsi="Times New Roman"/>
          <w:bCs/>
          <w:sz w:val="24"/>
          <w:szCs w:val="24"/>
          <w:lang w:eastAsia="lv-LV"/>
        </w:rPr>
        <w:t xml:space="preserve"> </w:t>
      </w:r>
      <w:r w:rsidR="00E91323" w:rsidRPr="00B343D7">
        <w:rPr>
          <w:rFonts w:ascii="Times New Roman" w:hAnsi="Times New Roman"/>
          <w:sz w:val="24"/>
          <w:szCs w:val="24"/>
          <w:lang w:eastAsia="lv-LV"/>
        </w:rPr>
        <w:t xml:space="preserve">kuru uz </w:t>
      </w:r>
      <w:r w:rsidRPr="00B343D7">
        <w:rPr>
          <w:rFonts w:ascii="Times New Roman" w:hAnsi="Times New Roman"/>
          <w:sz w:val="24"/>
          <w:szCs w:val="24"/>
          <w:lang w:eastAsia="lv-LV"/>
        </w:rPr>
        <w:t>______</w:t>
      </w:r>
      <w:r w:rsidR="00C41B24" w:rsidRPr="00B343D7">
        <w:rPr>
          <w:rFonts w:ascii="Times New Roman" w:hAnsi="Times New Roman"/>
          <w:sz w:val="24"/>
          <w:szCs w:val="24"/>
          <w:lang w:eastAsia="lv-LV"/>
        </w:rPr>
        <w:t xml:space="preserve"> </w:t>
      </w:r>
      <w:r w:rsidR="00E91323" w:rsidRPr="00B343D7">
        <w:rPr>
          <w:rFonts w:ascii="Times New Roman" w:hAnsi="Times New Roman"/>
          <w:sz w:val="24"/>
          <w:szCs w:val="24"/>
          <w:lang w:eastAsia="lv-LV"/>
        </w:rPr>
        <w:t xml:space="preserve">pamata pārstāv </w:t>
      </w:r>
      <w:r w:rsidRPr="00B343D7">
        <w:rPr>
          <w:rFonts w:ascii="Times New Roman" w:hAnsi="Times New Roman"/>
          <w:sz w:val="24"/>
          <w:szCs w:val="24"/>
          <w:lang w:eastAsia="lv-LV"/>
        </w:rPr>
        <w:t>tās __________________</w:t>
      </w:r>
      <w:r w:rsidR="00C41B24" w:rsidRPr="00B343D7">
        <w:rPr>
          <w:rFonts w:ascii="Times New Roman" w:hAnsi="Times New Roman"/>
          <w:sz w:val="24"/>
          <w:szCs w:val="24"/>
          <w:lang w:eastAsia="lv-LV"/>
        </w:rPr>
        <w:t>,</w:t>
      </w:r>
      <w:r w:rsidR="00E91323" w:rsidRPr="00B343D7">
        <w:rPr>
          <w:rFonts w:ascii="Times New Roman" w:hAnsi="Times New Roman"/>
          <w:sz w:val="24"/>
          <w:szCs w:val="24"/>
          <w:lang w:eastAsia="lv-LV"/>
        </w:rPr>
        <w:t xml:space="preserve"> </w:t>
      </w:r>
      <w:r w:rsidR="00E91323" w:rsidRPr="00B343D7">
        <w:rPr>
          <w:rFonts w:ascii="Times New Roman" w:hAnsi="Times New Roman"/>
          <w:i/>
          <w:sz w:val="24"/>
          <w:szCs w:val="24"/>
          <w:lang w:eastAsia="lv-LV"/>
        </w:rPr>
        <w:t>turpmāk</w:t>
      </w:r>
      <w:r w:rsidR="00E91323" w:rsidRPr="00B343D7">
        <w:rPr>
          <w:rFonts w:ascii="Times New Roman" w:hAnsi="Times New Roman"/>
          <w:sz w:val="24"/>
          <w:szCs w:val="24"/>
          <w:lang w:eastAsia="lv-LV"/>
        </w:rPr>
        <w:t xml:space="preserve"> – Uzņēmējs, no otras puses, </w:t>
      </w:r>
    </w:p>
    <w:p w14:paraId="12996827" w14:textId="77777777" w:rsidR="00E91323" w:rsidRPr="00B343D7" w:rsidRDefault="00E91323" w:rsidP="00C30087">
      <w:pPr>
        <w:tabs>
          <w:tab w:val="left" w:pos="9214"/>
        </w:tabs>
        <w:suppressAutoHyphens/>
        <w:spacing w:before="120" w:after="120" w:line="240" w:lineRule="auto"/>
        <w:ind w:left="-284" w:right="142" w:firstLine="851"/>
        <w:jc w:val="both"/>
        <w:rPr>
          <w:rFonts w:ascii="Times New Roman" w:hAnsi="Times New Roman"/>
          <w:sz w:val="24"/>
          <w:szCs w:val="24"/>
          <w:lang w:eastAsia="lv-LV"/>
        </w:rPr>
      </w:pPr>
      <w:r w:rsidRPr="00B343D7">
        <w:rPr>
          <w:rFonts w:ascii="Times New Roman" w:hAnsi="Times New Roman"/>
          <w:sz w:val="24"/>
          <w:szCs w:val="24"/>
          <w:lang w:eastAsia="lv-LV"/>
        </w:rPr>
        <w:t>abi kopā saukti Puses, bet katrs atsevišķi saukts Puse,</w:t>
      </w:r>
    </w:p>
    <w:p w14:paraId="065C7E79" w14:textId="474448E8" w:rsidR="00A86E49" w:rsidRPr="00B343D7" w:rsidRDefault="00A86E49" w:rsidP="00C30087">
      <w:pPr>
        <w:tabs>
          <w:tab w:val="left" w:pos="9214"/>
        </w:tabs>
        <w:suppressAutoHyphens/>
        <w:spacing w:after="0" w:line="240" w:lineRule="auto"/>
        <w:ind w:left="-284" w:right="142" w:firstLine="862"/>
        <w:jc w:val="both"/>
        <w:rPr>
          <w:rFonts w:ascii="Times New Roman" w:hAnsi="Times New Roman"/>
          <w:sz w:val="24"/>
          <w:szCs w:val="24"/>
          <w:lang w:eastAsia="lv-LV"/>
        </w:rPr>
      </w:pPr>
      <w:r w:rsidRPr="00B343D7">
        <w:rPr>
          <w:rFonts w:ascii="Times New Roman" w:hAnsi="Times New Roman"/>
          <w:sz w:val="24"/>
          <w:szCs w:val="24"/>
          <w:lang w:eastAsia="lv-LV"/>
        </w:rPr>
        <w:t xml:space="preserve">pamatojoties uz iepirkuma komisijas (izveidota ar Centra 2026.gada </w:t>
      </w:r>
      <w:r w:rsidR="009F0AA5">
        <w:rPr>
          <w:rFonts w:ascii="Times New Roman" w:hAnsi="Times New Roman"/>
          <w:sz w:val="24"/>
          <w:szCs w:val="24"/>
          <w:lang w:eastAsia="lv-LV"/>
        </w:rPr>
        <w:t>11</w:t>
      </w:r>
      <w:r w:rsidRPr="00B343D7">
        <w:rPr>
          <w:rFonts w:ascii="Times New Roman" w:hAnsi="Times New Roman"/>
          <w:sz w:val="24"/>
          <w:szCs w:val="24"/>
          <w:lang w:eastAsia="lv-LV"/>
        </w:rPr>
        <w:t>.jūnija rīkojumu Nr. RPDJ/2026-</w:t>
      </w:r>
      <w:r w:rsidR="009F0AA5">
        <w:rPr>
          <w:rFonts w:ascii="Times New Roman" w:hAnsi="Times New Roman"/>
          <w:sz w:val="24"/>
          <w:szCs w:val="24"/>
          <w:lang w:eastAsia="lv-LV"/>
        </w:rPr>
        <w:t>411</w:t>
      </w:r>
      <w:r w:rsidRPr="00B343D7">
        <w:rPr>
          <w:rFonts w:ascii="Times New Roman" w:hAnsi="Times New Roman"/>
          <w:sz w:val="24"/>
          <w:szCs w:val="24"/>
          <w:lang w:eastAsia="lv-LV"/>
        </w:rPr>
        <w:t>) 2026.gada ___.____________ lēmumu komisijas sēdes protokolā Nr. VAMOIC 2026/</w:t>
      </w:r>
      <w:r w:rsidR="009F0AA5">
        <w:rPr>
          <w:rFonts w:ascii="Times New Roman" w:hAnsi="Times New Roman"/>
          <w:sz w:val="24"/>
          <w:szCs w:val="24"/>
          <w:lang w:eastAsia="lv-LV"/>
        </w:rPr>
        <w:t>74</w:t>
      </w:r>
      <w:r w:rsidRPr="00B343D7">
        <w:rPr>
          <w:rFonts w:ascii="Times New Roman" w:hAnsi="Times New Roman"/>
          <w:sz w:val="24"/>
          <w:szCs w:val="24"/>
          <w:lang w:eastAsia="lv-LV"/>
        </w:rPr>
        <w:t>-__ un Uzņēmēja iesniegto piedāvājumu,</w:t>
      </w:r>
    </w:p>
    <w:p w14:paraId="255A1724" w14:textId="06F6CE99" w:rsidR="00E91323" w:rsidRPr="00B343D7" w:rsidRDefault="00A86E49" w:rsidP="00C30087">
      <w:pPr>
        <w:tabs>
          <w:tab w:val="left" w:pos="9214"/>
        </w:tabs>
        <w:suppressAutoHyphens/>
        <w:spacing w:after="120" w:line="240" w:lineRule="auto"/>
        <w:ind w:left="-284" w:right="142" w:firstLine="851"/>
        <w:rPr>
          <w:rFonts w:ascii="Times New Roman" w:hAnsi="Times New Roman"/>
          <w:sz w:val="24"/>
          <w:szCs w:val="24"/>
          <w:lang w:eastAsia="lv-LV"/>
        </w:rPr>
      </w:pPr>
      <w:r w:rsidRPr="00B343D7">
        <w:rPr>
          <w:rFonts w:ascii="Times New Roman" w:hAnsi="Times New Roman"/>
          <w:sz w:val="24"/>
          <w:szCs w:val="24"/>
          <w:lang w:eastAsia="lv-LV"/>
        </w:rPr>
        <w:t xml:space="preserve">noslēdz sekojošu līgumu, </w:t>
      </w:r>
      <w:r w:rsidRPr="00B343D7">
        <w:rPr>
          <w:rFonts w:ascii="Times New Roman" w:hAnsi="Times New Roman"/>
          <w:i/>
          <w:sz w:val="24"/>
          <w:szCs w:val="24"/>
          <w:lang w:eastAsia="lv-LV"/>
        </w:rPr>
        <w:t xml:space="preserve">turpmāk – </w:t>
      </w:r>
      <w:r w:rsidRPr="00B343D7">
        <w:rPr>
          <w:rFonts w:ascii="Times New Roman" w:hAnsi="Times New Roman"/>
          <w:sz w:val="24"/>
          <w:szCs w:val="24"/>
          <w:lang w:eastAsia="lv-LV"/>
        </w:rPr>
        <w:t>Līgums</w:t>
      </w:r>
      <w:r w:rsidR="00E91323" w:rsidRPr="00B343D7">
        <w:rPr>
          <w:rFonts w:ascii="Times New Roman" w:hAnsi="Times New Roman"/>
          <w:sz w:val="24"/>
          <w:szCs w:val="24"/>
          <w:lang w:eastAsia="lv-LV"/>
        </w:rPr>
        <w:t>:</w:t>
      </w:r>
    </w:p>
    <w:tbl>
      <w:tblPr>
        <w:tblW w:w="9532" w:type="dxa"/>
        <w:tblInd w:w="-323" w:type="dxa"/>
        <w:tblLayout w:type="fixed"/>
        <w:tblLook w:val="0000" w:firstRow="0" w:lastRow="0" w:firstColumn="0" w:lastColumn="0" w:noHBand="0" w:noVBand="0"/>
      </w:tblPr>
      <w:tblGrid>
        <w:gridCol w:w="2586"/>
        <w:gridCol w:w="2159"/>
        <w:gridCol w:w="4787"/>
      </w:tblGrid>
      <w:tr w:rsidR="00E91323" w:rsidRPr="00B343D7" w14:paraId="0F8B3DFF" w14:textId="77777777" w:rsidTr="00911375">
        <w:tc>
          <w:tcPr>
            <w:tcW w:w="2586" w:type="dxa"/>
            <w:tcBorders>
              <w:top w:val="single" w:sz="4" w:space="0" w:color="000000"/>
              <w:left w:val="single" w:sz="4" w:space="0" w:color="000000"/>
              <w:bottom w:val="single" w:sz="4" w:space="0" w:color="000000"/>
            </w:tcBorders>
          </w:tcPr>
          <w:p w14:paraId="21604B16" w14:textId="5B57F246" w:rsidR="009D4F26" w:rsidRPr="00B343D7" w:rsidRDefault="00E91323" w:rsidP="009D4F26">
            <w:pPr>
              <w:numPr>
                <w:ilvl w:val="0"/>
                <w:numId w:val="2"/>
              </w:numPr>
              <w:tabs>
                <w:tab w:val="clear" w:pos="1077"/>
                <w:tab w:val="num" w:pos="463"/>
              </w:tabs>
              <w:suppressAutoHyphens/>
              <w:spacing w:after="0" w:line="240" w:lineRule="auto"/>
              <w:ind w:left="432"/>
              <w:rPr>
                <w:rFonts w:ascii="Times New Roman" w:hAnsi="Times New Roman"/>
                <w:sz w:val="24"/>
                <w:szCs w:val="20"/>
                <w:lang w:eastAsia="lv-LV"/>
              </w:rPr>
            </w:pPr>
            <w:r w:rsidRPr="00B343D7">
              <w:rPr>
                <w:rFonts w:ascii="Times New Roman" w:hAnsi="Times New Roman"/>
                <w:b/>
                <w:sz w:val="24"/>
                <w:szCs w:val="24"/>
                <w:lang w:eastAsia="zh-CN"/>
              </w:rPr>
              <w:t>Līguma priekšmets</w:t>
            </w:r>
          </w:p>
          <w:p w14:paraId="16B988B4" w14:textId="4819D847" w:rsidR="00E91323" w:rsidRPr="00B343D7" w:rsidRDefault="00E91323" w:rsidP="00C30087">
            <w:pPr>
              <w:rPr>
                <w:rFonts w:ascii="Times New Roman" w:hAnsi="Times New Roman"/>
                <w:sz w:val="24"/>
                <w:szCs w:val="20"/>
                <w:lang w:eastAsia="lv-LV"/>
              </w:rPr>
            </w:pPr>
          </w:p>
        </w:tc>
        <w:tc>
          <w:tcPr>
            <w:tcW w:w="6946" w:type="dxa"/>
            <w:gridSpan w:val="2"/>
            <w:tcBorders>
              <w:top w:val="single" w:sz="4" w:space="0" w:color="000000"/>
              <w:left w:val="single" w:sz="4" w:space="0" w:color="000000"/>
              <w:bottom w:val="single" w:sz="4" w:space="0" w:color="000000"/>
              <w:right w:val="single" w:sz="4" w:space="0" w:color="000000"/>
            </w:tcBorders>
          </w:tcPr>
          <w:p w14:paraId="0AC9CA30" w14:textId="14A9572C" w:rsidR="00AC2CDB" w:rsidRPr="00B343D7" w:rsidRDefault="00A86E49" w:rsidP="00114376">
            <w:pPr>
              <w:numPr>
                <w:ilvl w:val="1"/>
                <w:numId w:val="3"/>
              </w:numPr>
              <w:suppressAutoHyphens/>
              <w:spacing w:after="0" w:line="240" w:lineRule="auto"/>
              <w:ind w:left="739" w:right="28" w:hanging="706"/>
              <w:jc w:val="both"/>
              <w:rPr>
                <w:rFonts w:ascii="Times New Roman" w:hAnsi="Times New Roman"/>
                <w:sz w:val="24"/>
                <w:szCs w:val="24"/>
                <w:lang w:eastAsia="zh-CN"/>
              </w:rPr>
            </w:pPr>
            <w:r w:rsidRPr="00B343D7">
              <w:rPr>
                <w:rFonts w:ascii="Times New Roman" w:hAnsi="Times New Roman"/>
                <w:sz w:val="24"/>
                <w:szCs w:val="24"/>
                <w:lang w:eastAsia="lv-LV"/>
              </w:rPr>
              <w:t xml:space="preserve">Pasūtītājs uzdod, apmaksā, un Uzņēmējs apņemas ar saviem resursiem veikt būvprojekta </w:t>
            </w:r>
            <w:r w:rsidRPr="00B343D7">
              <w:rPr>
                <w:rFonts w:ascii="Times New Roman" w:hAnsi="Times New Roman"/>
                <w:b/>
                <w:bCs/>
                <w:sz w:val="24"/>
                <w:szCs w:val="24"/>
                <w:lang w:eastAsia="lv-LV"/>
              </w:rPr>
              <w:t>“</w:t>
            </w:r>
            <w:r w:rsidR="009F0AA5" w:rsidRPr="00890450">
              <w:rPr>
                <w:rFonts w:ascii="Times New Roman" w:eastAsia="Calibri" w:hAnsi="Times New Roman"/>
                <w:b/>
                <w:bCs/>
                <w:sz w:val="24"/>
                <w:szCs w:val="24"/>
                <w:shd w:val="clear" w:color="auto" w:fill="FDFCFD"/>
              </w:rPr>
              <w:t>Ēkas (001) jumta un pārseguma pārbūve Maiznīcas ielā 5, Rīgā</w:t>
            </w:r>
            <w:r w:rsidRPr="00B343D7">
              <w:rPr>
                <w:rFonts w:ascii="Times New Roman" w:hAnsi="Times New Roman"/>
                <w:b/>
                <w:bCs/>
                <w:sz w:val="24"/>
                <w:szCs w:val="24"/>
                <w:lang w:eastAsia="lv-LV"/>
              </w:rPr>
              <w:t>”</w:t>
            </w:r>
            <w:r w:rsidRPr="00B343D7">
              <w:rPr>
                <w:rFonts w:ascii="Times New Roman" w:hAnsi="Times New Roman"/>
                <w:sz w:val="24"/>
                <w:szCs w:val="24"/>
                <w:lang w:eastAsia="lv-LV"/>
              </w:rPr>
              <w:t>, turpmāk – Būvprojekts, izstrādi un veikt autoruzraudzību, turpmāk – Autoruzraudzība, objektā “</w:t>
            </w:r>
            <w:r w:rsidR="009F0AA5" w:rsidRPr="009F0AA5">
              <w:rPr>
                <w:rFonts w:ascii="Times New Roman" w:eastAsia="Calibri" w:hAnsi="Times New Roman"/>
                <w:sz w:val="24"/>
                <w:szCs w:val="24"/>
                <w:shd w:val="clear" w:color="auto" w:fill="FDFCFD"/>
              </w:rPr>
              <w:t>Ēkas (001) jumta un pārseguma pārbūve Maiznīcas ielā 5, Rīgā</w:t>
            </w:r>
            <w:r w:rsidRPr="00B343D7">
              <w:rPr>
                <w:rFonts w:ascii="Times New Roman" w:hAnsi="Times New Roman"/>
                <w:sz w:val="24"/>
                <w:szCs w:val="24"/>
                <w:lang w:eastAsia="lv-LV"/>
              </w:rPr>
              <w:t xml:space="preserve">”, turpmāk – Objekts, saskaņā ar apstiprināto projektēšanas uzdevumu </w:t>
            </w:r>
            <w:r w:rsidR="009F0AA5">
              <w:rPr>
                <w:rFonts w:ascii="Times New Roman" w:hAnsi="Times New Roman"/>
                <w:sz w:val="24"/>
                <w:szCs w:val="24"/>
                <w:lang w:eastAsia="lv-LV"/>
              </w:rPr>
              <w:t>ar grozījumiem</w:t>
            </w:r>
            <w:r w:rsidR="00E91323" w:rsidRPr="00B343D7">
              <w:rPr>
                <w:rFonts w:ascii="Times New Roman" w:hAnsi="Times New Roman"/>
                <w:sz w:val="24"/>
                <w:szCs w:val="24"/>
                <w:lang w:eastAsia="lv-LV"/>
              </w:rPr>
              <w:t xml:space="preserve"> </w:t>
            </w:r>
            <w:r w:rsidR="00E91323" w:rsidRPr="00B343D7">
              <w:rPr>
                <w:rFonts w:ascii="Times New Roman" w:hAnsi="Times New Roman"/>
                <w:i/>
                <w:sz w:val="24"/>
                <w:szCs w:val="24"/>
                <w:lang w:eastAsia="lv-LV"/>
              </w:rPr>
              <w:t xml:space="preserve">(Līguma pielikums Nr.1), turpmāk – </w:t>
            </w:r>
            <w:r w:rsidR="00E91323" w:rsidRPr="00B343D7">
              <w:rPr>
                <w:rFonts w:ascii="Times New Roman" w:hAnsi="Times New Roman"/>
                <w:sz w:val="24"/>
                <w:szCs w:val="24"/>
                <w:lang w:eastAsia="lv-LV"/>
              </w:rPr>
              <w:t>Projektēšanas uzdevums</w:t>
            </w:r>
            <w:r w:rsidR="007C393D" w:rsidRPr="00B343D7">
              <w:rPr>
                <w:rFonts w:ascii="Times New Roman" w:hAnsi="Times New Roman"/>
                <w:sz w:val="24"/>
                <w:szCs w:val="24"/>
                <w:lang w:eastAsia="lv-LV"/>
              </w:rPr>
              <w:t xml:space="preserve">, </w:t>
            </w:r>
            <w:r w:rsidR="00E91323" w:rsidRPr="00B343D7">
              <w:rPr>
                <w:rFonts w:ascii="Times New Roman" w:hAnsi="Times New Roman"/>
                <w:sz w:val="24"/>
                <w:szCs w:val="24"/>
                <w:lang w:eastAsia="lv-LV"/>
              </w:rPr>
              <w:t xml:space="preserve">un Pušu apstiprināto tāmi, </w:t>
            </w:r>
            <w:r w:rsidR="00E91323" w:rsidRPr="00B343D7">
              <w:rPr>
                <w:rFonts w:ascii="Times New Roman" w:hAnsi="Times New Roman"/>
                <w:i/>
                <w:sz w:val="24"/>
                <w:szCs w:val="24"/>
                <w:lang w:eastAsia="lv-LV"/>
              </w:rPr>
              <w:t xml:space="preserve">turpmāk – </w:t>
            </w:r>
            <w:r w:rsidR="00E91323" w:rsidRPr="00B343D7">
              <w:rPr>
                <w:rFonts w:ascii="Times New Roman" w:hAnsi="Times New Roman"/>
                <w:sz w:val="24"/>
                <w:szCs w:val="24"/>
                <w:lang w:eastAsia="lv-LV"/>
              </w:rPr>
              <w:t>Tāme (</w:t>
            </w:r>
            <w:r w:rsidR="00E91323" w:rsidRPr="00B343D7">
              <w:rPr>
                <w:rFonts w:ascii="Times New Roman" w:hAnsi="Times New Roman"/>
                <w:i/>
                <w:sz w:val="24"/>
                <w:szCs w:val="24"/>
                <w:lang w:eastAsia="lv-LV"/>
              </w:rPr>
              <w:t xml:space="preserve">Līguma pielikums Nr.2), </w:t>
            </w:r>
            <w:r w:rsidR="00E91323" w:rsidRPr="00B343D7">
              <w:rPr>
                <w:rFonts w:ascii="Times New Roman" w:hAnsi="Times New Roman"/>
                <w:sz w:val="24"/>
                <w:szCs w:val="24"/>
                <w:lang w:eastAsia="lv-LV"/>
              </w:rPr>
              <w:t>un Līgumu.</w:t>
            </w:r>
          </w:p>
          <w:p w14:paraId="1F6214EE" w14:textId="77777777" w:rsidR="00E91323" w:rsidRPr="00B343D7" w:rsidRDefault="00E91323" w:rsidP="00114376">
            <w:pPr>
              <w:numPr>
                <w:ilvl w:val="1"/>
                <w:numId w:val="3"/>
              </w:numPr>
              <w:suppressAutoHyphens/>
              <w:spacing w:after="0" w:line="240" w:lineRule="auto"/>
              <w:ind w:left="739" w:right="28" w:hanging="706"/>
              <w:jc w:val="both"/>
              <w:rPr>
                <w:rFonts w:ascii="Times New Roman" w:hAnsi="Times New Roman"/>
                <w:sz w:val="24"/>
                <w:szCs w:val="24"/>
                <w:lang w:eastAsia="zh-CN"/>
              </w:rPr>
            </w:pPr>
            <w:r w:rsidRPr="00B343D7">
              <w:rPr>
                <w:rFonts w:ascii="Times New Roman" w:hAnsi="Times New Roman"/>
                <w:sz w:val="24"/>
                <w:szCs w:val="24"/>
                <w:lang w:eastAsia="zh-CN"/>
              </w:rPr>
              <w:t>Uzsākot Līguma izpildi, projekta sagatavošanai Pasūtītājs ar šo Līgumu norīko Uzņēmēju par darba aizsardzības projekta vadītāju Ministru kabineta 2003.gada 25.februāra noteikumu Nr.92 “Darba aizsardzības prasības, veicot būvdarbus” izpratnē, un tam ir pienākums nodrošināt minētajiem noteikumiem atbilstošu vienu vai vairāku projekta sagatavošanas koordinatoru iecelšanu, kā arī citu pienākumu un prasību izpildi, kas atbilstoši darba aizsardzību regulējošo normatīvo aktu prasībām jāveic darba aizsardzības projekta vadītājam un projekta sagatavošanas koordinatoram, kā arī nodrošināt citu pienākumu izpildi, kas darba aizsardzību regulējošajos normatīvajos aktos paredzēti Pasūtītājam.</w:t>
            </w:r>
          </w:p>
          <w:p w14:paraId="05A799AF" w14:textId="10410C8A" w:rsidR="00E91323" w:rsidRPr="00B343D7" w:rsidRDefault="00E91323" w:rsidP="009D4F26">
            <w:pPr>
              <w:numPr>
                <w:ilvl w:val="1"/>
                <w:numId w:val="3"/>
              </w:numPr>
              <w:suppressAutoHyphens/>
              <w:spacing w:after="0" w:line="240" w:lineRule="auto"/>
              <w:ind w:left="739" w:right="28" w:hanging="706"/>
              <w:jc w:val="both"/>
              <w:rPr>
                <w:rFonts w:ascii="Times New Roman" w:hAnsi="Times New Roman"/>
                <w:sz w:val="24"/>
                <w:szCs w:val="24"/>
                <w:lang w:eastAsia="zh-CN"/>
              </w:rPr>
            </w:pPr>
            <w:r w:rsidRPr="00B343D7">
              <w:rPr>
                <w:rFonts w:ascii="Times New Roman" w:hAnsi="Times New Roman"/>
                <w:sz w:val="24"/>
                <w:szCs w:val="24"/>
                <w:lang w:eastAsia="zh-CN"/>
              </w:rPr>
              <w:t>Uzņēmējs ir atbildīgs par visu normatīvajos aktos noteikto darba drošības un aizsardzības prasību izpildi, t.sk. par tādu prasību izpildi, kas saskaņā ar normatīvajiem aktiem ir noteiktas kā Pasūtītāja pienākums.</w:t>
            </w:r>
          </w:p>
          <w:p w14:paraId="27470CF5" w14:textId="77777777" w:rsidR="00E91323" w:rsidRPr="00B343D7" w:rsidRDefault="00E91323" w:rsidP="00114376">
            <w:pPr>
              <w:numPr>
                <w:ilvl w:val="1"/>
                <w:numId w:val="3"/>
              </w:numPr>
              <w:suppressAutoHyphens/>
              <w:spacing w:after="0" w:line="240" w:lineRule="auto"/>
              <w:ind w:left="739" w:hanging="706"/>
              <w:jc w:val="both"/>
              <w:rPr>
                <w:rFonts w:ascii="Times New Roman" w:hAnsi="Times New Roman"/>
                <w:sz w:val="24"/>
                <w:szCs w:val="24"/>
                <w:lang w:eastAsia="zh-CN"/>
              </w:rPr>
            </w:pPr>
            <w:r w:rsidRPr="00B343D7">
              <w:rPr>
                <w:rFonts w:ascii="Times New Roman" w:hAnsi="Times New Roman"/>
                <w:sz w:val="24"/>
                <w:szCs w:val="24"/>
                <w:lang w:eastAsia="zh-CN"/>
              </w:rPr>
              <w:t>Pasūtītājs uzdod</w:t>
            </w:r>
            <w:r w:rsidR="000D6E83" w:rsidRPr="00B343D7">
              <w:rPr>
                <w:rFonts w:ascii="Times New Roman" w:hAnsi="Times New Roman"/>
                <w:sz w:val="24"/>
                <w:szCs w:val="24"/>
                <w:lang w:eastAsia="zh-CN"/>
              </w:rPr>
              <w:t>,</w:t>
            </w:r>
            <w:r w:rsidRPr="00B343D7">
              <w:rPr>
                <w:rFonts w:ascii="Times New Roman" w:hAnsi="Times New Roman"/>
                <w:sz w:val="24"/>
                <w:szCs w:val="24"/>
                <w:lang w:eastAsia="zh-CN"/>
              </w:rPr>
              <w:t xml:space="preserve"> un Uzņēmējs apņemas visu nepieciešamo informāciju ievietot un nodrošināt elektronisku būvniecības procesa dokumentu un informācijas apriti Būvniecības </w:t>
            </w:r>
            <w:r w:rsidRPr="00B343D7">
              <w:rPr>
                <w:rFonts w:ascii="Times New Roman" w:hAnsi="Times New Roman"/>
                <w:sz w:val="24"/>
                <w:szCs w:val="24"/>
                <w:lang w:eastAsia="zh-CN"/>
              </w:rPr>
              <w:lastRenderedPageBreak/>
              <w:t>informācijas sistēmā (</w:t>
            </w:r>
            <w:r w:rsidRPr="00B343D7">
              <w:rPr>
                <w:rFonts w:ascii="Times New Roman" w:hAnsi="Times New Roman"/>
                <w:i/>
                <w:sz w:val="24"/>
                <w:szCs w:val="24"/>
                <w:lang w:eastAsia="zh-CN"/>
              </w:rPr>
              <w:t>turpmāk</w:t>
            </w:r>
            <w:r w:rsidRPr="00B343D7">
              <w:rPr>
                <w:rFonts w:ascii="Times New Roman" w:hAnsi="Times New Roman"/>
                <w:sz w:val="24"/>
                <w:szCs w:val="24"/>
                <w:lang w:eastAsia="zh-CN"/>
              </w:rPr>
              <w:t xml:space="preserve"> – BIS) atbilstoši normatīvajiem aktiem, Pasūtītāja norādījumiem un pilnvarojumam. Gadījumā, ja nepieciešams saņemt saskaņojumus ārpus BIS, tad pēc saskaņojumu saņemšanas tos</w:t>
            </w:r>
            <w:r w:rsidR="000D6E83" w:rsidRPr="00B343D7">
              <w:rPr>
                <w:rFonts w:ascii="Times New Roman" w:hAnsi="Times New Roman"/>
                <w:sz w:val="24"/>
                <w:szCs w:val="24"/>
                <w:lang w:eastAsia="zh-CN"/>
              </w:rPr>
              <w:t xml:space="preserve"> ir</w:t>
            </w:r>
            <w:r w:rsidRPr="00B343D7">
              <w:rPr>
                <w:rFonts w:ascii="Times New Roman" w:hAnsi="Times New Roman"/>
                <w:sz w:val="24"/>
                <w:szCs w:val="24"/>
                <w:lang w:eastAsia="zh-CN"/>
              </w:rPr>
              <w:t xml:space="preserve"> jāievieto BIS.</w:t>
            </w:r>
          </w:p>
          <w:p w14:paraId="6BC8E233" w14:textId="77777777" w:rsidR="00E91323" w:rsidRPr="00B343D7" w:rsidRDefault="00E91323" w:rsidP="00114376">
            <w:pPr>
              <w:numPr>
                <w:ilvl w:val="1"/>
                <w:numId w:val="3"/>
              </w:numPr>
              <w:suppressAutoHyphens/>
              <w:spacing w:after="0" w:line="240" w:lineRule="auto"/>
              <w:ind w:left="739" w:hanging="706"/>
              <w:jc w:val="both"/>
              <w:rPr>
                <w:rFonts w:ascii="Times New Roman" w:hAnsi="Times New Roman"/>
                <w:sz w:val="24"/>
                <w:szCs w:val="24"/>
                <w:lang w:eastAsia="zh-CN"/>
              </w:rPr>
            </w:pPr>
            <w:r w:rsidRPr="00B343D7">
              <w:rPr>
                <w:rFonts w:ascii="Times New Roman" w:hAnsi="Times New Roman"/>
                <w:sz w:val="24"/>
                <w:szCs w:val="24"/>
                <w:lang w:eastAsia="zh-CN"/>
              </w:rPr>
              <w:t>Uzņēmējs apņemas par saviem līdzekļiem Līgumā un normatīvajos aktos paredzētajā kārtībā veikt Būvprojekta saskaņošanu.</w:t>
            </w:r>
          </w:p>
          <w:p w14:paraId="559617DC" w14:textId="77777777" w:rsidR="00E91323" w:rsidRPr="00B343D7" w:rsidRDefault="00E91323" w:rsidP="00114376">
            <w:pPr>
              <w:numPr>
                <w:ilvl w:val="1"/>
                <w:numId w:val="3"/>
              </w:numPr>
              <w:suppressAutoHyphens/>
              <w:spacing w:after="0" w:line="240" w:lineRule="auto"/>
              <w:ind w:left="739" w:hanging="706"/>
              <w:jc w:val="both"/>
              <w:rPr>
                <w:rFonts w:ascii="Times New Roman" w:hAnsi="Times New Roman"/>
                <w:sz w:val="24"/>
                <w:szCs w:val="24"/>
                <w:lang w:eastAsia="zh-CN"/>
              </w:rPr>
            </w:pPr>
            <w:r w:rsidRPr="00B343D7">
              <w:rPr>
                <w:rFonts w:ascii="Times New Roman" w:hAnsi="Times New Roman"/>
                <w:sz w:val="24"/>
                <w:szCs w:val="24"/>
                <w:lang w:eastAsia="zh-CN"/>
              </w:rPr>
              <w:t>Uzņēmējs iesniedz Pasūtītājam Līgumā, normatīvajos aktos paredzētajā kārtībā saskaņota Būvprojekta oriģināleksemplārus Projektēšanas uzdevumā noteiktā skaitā, formātā.</w:t>
            </w:r>
          </w:p>
          <w:p w14:paraId="149ABE82" w14:textId="4D381334" w:rsidR="00A86E49" w:rsidRPr="00B343D7" w:rsidRDefault="00A86E49" w:rsidP="00114376">
            <w:pPr>
              <w:numPr>
                <w:ilvl w:val="1"/>
                <w:numId w:val="3"/>
              </w:numPr>
              <w:suppressAutoHyphens/>
              <w:spacing w:after="0" w:line="240" w:lineRule="auto"/>
              <w:ind w:left="739" w:hanging="706"/>
              <w:jc w:val="both"/>
              <w:rPr>
                <w:rFonts w:ascii="Times New Roman" w:hAnsi="Times New Roman"/>
                <w:sz w:val="24"/>
                <w:szCs w:val="24"/>
                <w:lang w:eastAsia="zh-CN"/>
              </w:rPr>
            </w:pPr>
            <w:r w:rsidRPr="004715F4">
              <w:rPr>
                <w:rFonts w:ascii="Times New Roman" w:hAnsi="Times New Roman"/>
                <w:sz w:val="24"/>
                <w:szCs w:val="24"/>
                <w:lang w:eastAsia="zh-CN"/>
              </w:rPr>
              <w:t xml:space="preserve">Līguma izpildē </w:t>
            </w:r>
            <w:r w:rsidR="00291C55">
              <w:rPr>
                <w:rFonts w:ascii="Times New Roman" w:hAnsi="Times New Roman"/>
                <w:sz w:val="24"/>
                <w:szCs w:val="24"/>
                <w:lang w:eastAsia="zh-CN"/>
              </w:rPr>
              <w:t xml:space="preserve">tiek </w:t>
            </w:r>
            <w:r w:rsidRPr="004715F4">
              <w:rPr>
                <w:rFonts w:ascii="Times New Roman" w:hAnsi="Times New Roman"/>
                <w:sz w:val="24"/>
                <w:szCs w:val="24"/>
                <w:lang w:eastAsia="zh-CN"/>
              </w:rPr>
              <w:t>piemēro</w:t>
            </w:r>
            <w:r w:rsidR="00291C55">
              <w:rPr>
                <w:rFonts w:ascii="Times New Roman" w:hAnsi="Times New Roman"/>
                <w:sz w:val="24"/>
                <w:szCs w:val="24"/>
                <w:lang w:eastAsia="zh-CN"/>
              </w:rPr>
              <w:t xml:space="preserve">ts </w:t>
            </w:r>
            <w:r w:rsidR="00291C55" w:rsidRPr="004715F4">
              <w:rPr>
                <w:rFonts w:ascii="Times New Roman" w:hAnsi="Times New Roman"/>
                <w:sz w:val="24"/>
                <w:szCs w:val="24"/>
                <w:lang w:eastAsia="zh-CN"/>
              </w:rPr>
              <w:t>Nacionālās drošības likum</w:t>
            </w:r>
            <w:r w:rsidR="00291C55">
              <w:rPr>
                <w:rFonts w:ascii="Times New Roman" w:hAnsi="Times New Roman"/>
                <w:sz w:val="24"/>
                <w:szCs w:val="24"/>
                <w:lang w:eastAsia="zh-CN"/>
              </w:rPr>
              <w:t xml:space="preserve">s un </w:t>
            </w:r>
            <w:r w:rsidRPr="004715F4">
              <w:rPr>
                <w:rFonts w:ascii="Times New Roman" w:hAnsi="Times New Roman"/>
                <w:sz w:val="24"/>
                <w:szCs w:val="24"/>
                <w:lang w:eastAsia="zh-CN"/>
              </w:rPr>
              <w:t>Ministru kabineta 2026.</w:t>
            </w:r>
            <w:r w:rsidR="00C30087" w:rsidRPr="004715F4">
              <w:rPr>
                <w:rFonts w:ascii="Times New Roman" w:hAnsi="Times New Roman"/>
                <w:sz w:val="24"/>
                <w:szCs w:val="24"/>
                <w:lang w:eastAsia="zh-CN"/>
              </w:rPr>
              <w:t> </w:t>
            </w:r>
            <w:r w:rsidRPr="004715F4">
              <w:rPr>
                <w:rFonts w:ascii="Times New Roman" w:hAnsi="Times New Roman"/>
                <w:sz w:val="24"/>
                <w:szCs w:val="24"/>
                <w:lang w:eastAsia="zh-CN"/>
              </w:rPr>
              <w:t>gada 13.</w:t>
            </w:r>
            <w:r w:rsidR="00C30087" w:rsidRPr="004715F4">
              <w:rPr>
                <w:rFonts w:ascii="Times New Roman" w:hAnsi="Times New Roman"/>
                <w:sz w:val="24"/>
                <w:szCs w:val="24"/>
                <w:lang w:eastAsia="zh-CN"/>
              </w:rPr>
              <w:t> </w:t>
            </w:r>
            <w:r w:rsidRPr="004715F4">
              <w:rPr>
                <w:rFonts w:ascii="Times New Roman" w:hAnsi="Times New Roman"/>
                <w:sz w:val="24"/>
                <w:szCs w:val="24"/>
                <w:lang w:eastAsia="zh-CN"/>
              </w:rPr>
              <w:t>janvāra noteikum</w:t>
            </w:r>
            <w:r w:rsidR="00291C55">
              <w:rPr>
                <w:rFonts w:ascii="Times New Roman" w:hAnsi="Times New Roman"/>
                <w:sz w:val="24"/>
                <w:szCs w:val="24"/>
                <w:lang w:eastAsia="zh-CN"/>
              </w:rPr>
              <w:t>i</w:t>
            </w:r>
            <w:r w:rsidRPr="004715F4">
              <w:rPr>
                <w:rFonts w:ascii="Times New Roman" w:hAnsi="Times New Roman"/>
                <w:sz w:val="24"/>
                <w:szCs w:val="24"/>
                <w:lang w:eastAsia="zh-CN"/>
              </w:rPr>
              <w:t xml:space="preserve"> Nr.</w:t>
            </w:r>
            <w:r w:rsidR="00C30087" w:rsidRPr="004715F4">
              <w:rPr>
                <w:rFonts w:ascii="Times New Roman" w:hAnsi="Times New Roman"/>
                <w:sz w:val="24"/>
                <w:szCs w:val="24"/>
                <w:lang w:eastAsia="zh-CN"/>
              </w:rPr>
              <w:t> </w:t>
            </w:r>
            <w:r w:rsidRPr="004715F4">
              <w:rPr>
                <w:rFonts w:ascii="Times New Roman" w:hAnsi="Times New Roman"/>
                <w:sz w:val="24"/>
                <w:szCs w:val="24"/>
                <w:lang w:eastAsia="zh-CN"/>
              </w:rPr>
              <w:t>10 “Kritiskās infrastruktūras apzināšanas, darbības nepārtrauktības, drošības un noturības pasākumu plānošanas, īstenošanas un incidentu paziņošanas kārtība”.</w:t>
            </w:r>
          </w:p>
        </w:tc>
      </w:tr>
      <w:tr w:rsidR="00C30087" w:rsidRPr="00B343D7" w14:paraId="4DC9F069" w14:textId="77777777" w:rsidTr="00911375">
        <w:tc>
          <w:tcPr>
            <w:tcW w:w="2586" w:type="dxa"/>
            <w:tcBorders>
              <w:top w:val="single" w:sz="4" w:space="0" w:color="000000"/>
              <w:left w:val="single" w:sz="4" w:space="0" w:color="000000"/>
              <w:bottom w:val="single" w:sz="4" w:space="0" w:color="000000"/>
            </w:tcBorders>
          </w:tcPr>
          <w:p w14:paraId="20B59067" w14:textId="4C5EF8F1" w:rsidR="00C30087" w:rsidRPr="00B343D7" w:rsidRDefault="00C30087" w:rsidP="00C30087">
            <w:pPr>
              <w:pStyle w:val="ListParagraph"/>
              <w:numPr>
                <w:ilvl w:val="0"/>
                <w:numId w:val="3"/>
              </w:numPr>
              <w:suppressAutoHyphens/>
              <w:spacing w:after="0" w:line="240" w:lineRule="auto"/>
              <w:rPr>
                <w:rFonts w:ascii="Times New Roman" w:hAnsi="Times New Roman"/>
                <w:b/>
                <w:sz w:val="24"/>
                <w:szCs w:val="24"/>
                <w:lang w:eastAsia="zh-CN"/>
              </w:rPr>
            </w:pPr>
            <w:r w:rsidRPr="00B343D7">
              <w:rPr>
                <w:rFonts w:ascii="Times New Roman" w:hAnsi="Times New Roman"/>
                <w:b/>
                <w:sz w:val="24"/>
                <w:szCs w:val="24"/>
                <w:lang w:eastAsia="zh-CN"/>
              </w:rPr>
              <w:lastRenderedPageBreak/>
              <w:t>Līguma spēkā stāšanās un izpildes termiņš</w:t>
            </w:r>
          </w:p>
        </w:tc>
        <w:tc>
          <w:tcPr>
            <w:tcW w:w="6946" w:type="dxa"/>
            <w:gridSpan w:val="2"/>
            <w:tcBorders>
              <w:top w:val="single" w:sz="4" w:space="0" w:color="000000"/>
              <w:left w:val="single" w:sz="4" w:space="0" w:color="000000"/>
              <w:bottom w:val="single" w:sz="4" w:space="0" w:color="000000"/>
              <w:right w:val="single" w:sz="4" w:space="0" w:color="000000"/>
            </w:tcBorders>
          </w:tcPr>
          <w:p w14:paraId="0AC7C446" w14:textId="77777777" w:rsidR="00C30087" w:rsidRPr="00B343D7" w:rsidRDefault="00C30087" w:rsidP="00C30087">
            <w:pPr>
              <w:numPr>
                <w:ilvl w:val="1"/>
                <w:numId w:val="3"/>
              </w:numPr>
              <w:tabs>
                <w:tab w:val="clear" w:pos="360"/>
              </w:tabs>
              <w:suppressAutoHyphens/>
              <w:spacing w:after="0" w:line="240" w:lineRule="auto"/>
              <w:ind w:left="735" w:hanging="706"/>
              <w:jc w:val="both"/>
              <w:rPr>
                <w:rFonts w:ascii="Times New Roman" w:hAnsi="Times New Roman"/>
                <w:sz w:val="24"/>
                <w:szCs w:val="24"/>
                <w:lang w:eastAsia="zh-CN"/>
              </w:rPr>
            </w:pPr>
            <w:r w:rsidRPr="00B343D7">
              <w:rPr>
                <w:rFonts w:ascii="Times New Roman" w:hAnsi="Times New Roman"/>
                <w:sz w:val="24"/>
                <w:szCs w:val="24"/>
              </w:rPr>
              <w:t>Līguma spēkā stāšanās diena ir pēdējā pievienotā drošā elektroniskā paraksta un tā laika zīmoga pievienošanas datums, Līgums ir spēkā līdz pilnīgai saistību izpildei</w:t>
            </w:r>
            <w:r w:rsidRPr="00B343D7">
              <w:rPr>
                <w:rFonts w:ascii="Times New Roman" w:hAnsi="Times New Roman"/>
                <w:bCs/>
                <w:sz w:val="24"/>
                <w:szCs w:val="24"/>
                <w:lang w:eastAsia="zh-CN"/>
              </w:rPr>
              <w:t>.</w:t>
            </w:r>
          </w:p>
          <w:p w14:paraId="2CC161FC" w14:textId="4707E16C" w:rsidR="00C30087" w:rsidRPr="00B343D7" w:rsidRDefault="00C30087" w:rsidP="00C30087">
            <w:pPr>
              <w:numPr>
                <w:ilvl w:val="1"/>
                <w:numId w:val="3"/>
              </w:numPr>
              <w:tabs>
                <w:tab w:val="clear" w:pos="360"/>
              </w:tabs>
              <w:suppressAutoHyphens/>
              <w:spacing w:after="0" w:line="240" w:lineRule="auto"/>
              <w:ind w:left="735" w:hanging="706"/>
              <w:jc w:val="both"/>
              <w:rPr>
                <w:rFonts w:ascii="Times New Roman" w:hAnsi="Times New Roman"/>
                <w:sz w:val="24"/>
                <w:szCs w:val="20"/>
                <w:lang w:eastAsia="zh-CN"/>
              </w:rPr>
            </w:pPr>
            <w:r w:rsidRPr="00B343D7">
              <w:rPr>
                <w:rFonts w:ascii="Times New Roman" w:hAnsi="Times New Roman"/>
                <w:sz w:val="24"/>
                <w:szCs w:val="20"/>
                <w:lang w:eastAsia="zh-CN"/>
              </w:rPr>
              <w:t xml:space="preserve">Būvprojekta izstrādes kopējais termiņš ir ne vairāk kā </w:t>
            </w:r>
            <w:r w:rsidR="00291C55">
              <w:rPr>
                <w:rFonts w:ascii="Times New Roman" w:hAnsi="Times New Roman"/>
                <w:b/>
                <w:sz w:val="24"/>
                <w:szCs w:val="20"/>
                <w:lang w:eastAsia="zh-CN"/>
              </w:rPr>
              <w:t>7</w:t>
            </w:r>
            <w:r w:rsidRPr="002805AA">
              <w:rPr>
                <w:rFonts w:ascii="Times New Roman" w:hAnsi="Times New Roman"/>
                <w:b/>
                <w:sz w:val="24"/>
                <w:szCs w:val="20"/>
                <w:lang w:eastAsia="zh-CN"/>
              </w:rPr>
              <w:t xml:space="preserve"> (</w:t>
            </w:r>
            <w:r w:rsidR="00291C55">
              <w:rPr>
                <w:rFonts w:ascii="Times New Roman" w:hAnsi="Times New Roman"/>
                <w:b/>
                <w:sz w:val="24"/>
                <w:szCs w:val="20"/>
                <w:lang w:eastAsia="zh-CN"/>
              </w:rPr>
              <w:t>septiņi</w:t>
            </w:r>
            <w:r w:rsidRPr="002805AA">
              <w:rPr>
                <w:rFonts w:ascii="Times New Roman" w:hAnsi="Times New Roman"/>
                <w:b/>
                <w:sz w:val="24"/>
                <w:szCs w:val="20"/>
                <w:lang w:eastAsia="zh-CN"/>
              </w:rPr>
              <w:t>) mēneši</w:t>
            </w:r>
            <w:r w:rsidRPr="00B343D7">
              <w:rPr>
                <w:rFonts w:ascii="Times New Roman" w:hAnsi="Times New Roman"/>
                <w:sz w:val="24"/>
                <w:szCs w:val="20"/>
                <w:lang w:eastAsia="zh-CN"/>
              </w:rPr>
              <w:t xml:space="preserve"> no Līguma spēkā stāšanās dienas. Projektēšanas darbi veicami Būvprojekta izpildes kalendārā laika grafikā </w:t>
            </w:r>
            <w:r w:rsidRPr="00B343D7">
              <w:rPr>
                <w:rFonts w:ascii="Times New Roman" w:hAnsi="Times New Roman"/>
                <w:i/>
                <w:sz w:val="24"/>
                <w:szCs w:val="20"/>
                <w:lang w:eastAsia="zh-CN"/>
              </w:rPr>
              <w:t>(Līguma pielikums Nr.2B)</w:t>
            </w:r>
            <w:r w:rsidRPr="00B343D7">
              <w:rPr>
                <w:rFonts w:ascii="Times New Roman" w:hAnsi="Times New Roman"/>
                <w:sz w:val="24"/>
                <w:szCs w:val="20"/>
                <w:lang w:eastAsia="zh-CN"/>
              </w:rPr>
              <w:t xml:space="preserve"> norādītajos termiņos.</w:t>
            </w:r>
          </w:p>
          <w:p w14:paraId="11D8CF00" w14:textId="1D3F5831" w:rsidR="00C30087" w:rsidRPr="004715F4" w:rsidRDefault="00C30087" w:rsidP="00C30087">
            <w:pPr>
              <w:suppressAutoHyphens/>
              <w:spacing w:after="0" w:line="240" w:lineRule="auto"/>
              <w:ind w:left="735"/>
              <w:jc w:val="both"/>
              <w:rPr>
                <w:rFonts w:ascii="Times New Roman" w:hAnsi="Times New Roman"/>
                <w:sz w:val="24"/>
                <w:szCs w:val="20"/>
                <w:lang w:eastAsia="zh-CN"/>
              </w:rPr>
            </w:pPr>
            <w:r w:rsidRPr="004715F4">
              <w:rPr>
                <w:rFonts w:ascii="Times New Roman" w:hAnsi="Times New Roman"/>
                <w:sz w:val="24"/>
                <w:szCs w:val="20"/>
                <w:lang w:eastAsia="zh-CN"/>
              </w:rPr>
              <w:t>Būvprojekta izstrādes termiņā ir ietverts laiks darbinieku un apakšuzņēmēju saskaņošana atbilstoši Līguma noteikumiem. Būvprojekta izstrādes termiņā netiek ieskaitīts laiks Būvprojekta ekspertīzes veikšanai</w:t>
            </w:r>
            <w:r w:rsidR="00C23ECC" w:rsidRPr="004715F4">
              <w:rPr>
                <w:rFonts w:ascii="Times New Roman" w:hAnsi="Times New Roman"/>
                <w:sz w:val="24"/>
                <w:szCs w:val="20"/>
                <w:lang w:eastAsia="zh-CN"/>
              </w:rPr>
              <w:t>,</w:t>
            </w:r>
            <w:r w:rsidRPr="004715F4">
              <w:rPr>
                <w:rFonts w:ascii="Times New Roman" w:hAnsi="Times New Roman"/>
                <w:sz w:val="24"/>
                <w:szCs w:val="20"/>
                <w:lang w:eastAsia="zh-CN"/>
              </w:rPr>
              <w:t xml:space="preserve"> kuru organizē Pasūtītājs</w:t>
            </w:r>
            <w:r w:rsidR="002805AA" w:rsidRPr="004715F4">
              <w:rPr>
                <w:rFonts w:ascii="Times New Roman" w:hAnsi="Times New Roman"/>
                <w:sz w:val="24"/>
                <w:szCs w:val="20"/>
                <w:lang w:eastAsia="zh-CN"/>
              </w:rPr>
              <w:t xml:space="preserve"> (ja tāda tiek organizēta)</w:t>
            </w:r>
            <w:r w:rsidRPr="004715F4">
              <w:rPr>
                <w:rFonts w:ascii="Times New Roman" w:hAnsi="Times New Roman"/>
                <w:sz w:val="24"/>
                <w:szCs w:val="20"/>
                <w:lang w:eastAsia="zh-CN"/>
              </w:rPr>
              <w:t>.</w:t>
            </w:r>
          </w:p>
          <w:p w14:paraId="786D03B4" w14:textId="77777777" w:rsidR="002805AA" w:rsidRDefault="00C30087" w:rsidP="002805AA">
            <w:pPr>
              <w:numPr>
                <w:ilvl w:val="1"/>
                <w:numId w:val="3"/>
              </w:numPr>
              <w:tabs>
                <w:tab w:val="clear" w:pos="360"/>
              </w:tabs>
              <w:suppressAutoHyphens/>
              <w:spacing w:after="0" w:line="240" w:lineRule="auto"/>
              <w:ind w:left="735" w:hanging="706"/>
              <w:jc w:val="both"/>
              <w:rPr>
                <w:rFonts w:ascii="Times New Roman" w:hAnsi="Times New Roman"/>
                <w:sz w:val="24"/>
                <w:szCs w:val="24"/>
                <w:lang w:eastAsia="zh-CN"/>
              </w:rPr>
            </w:pPr>
            <w:r w:rsidRPr="004715F4">
              <w:rPr>
                <w:rFonts w:ascii="Times New Roman" w:hAnsi="Times New Roman"/>
                <w:sz w:val="24"/>
                <w:szCs w:val="20"/>
                <w:lang w:eastAsia="zh-CN"/>
              </w:rPr>
              <w:t xml:space="preserve">Būvprojekta izstrādes kopējais </w:t>
            </w:r>
            <w:r w:rsidRPr="00B343D7">
              <w:rPr>
                <w:rFonts w:ascii="Times New Roman" w:hAnsi="Times New Roman"/>
                <w:sz w:val="24"/>
                <w:szCs w:val="20"/>
                <w:lang w:eastAsia="zh-CN"/>
              </w:rPr>
              <w:t xml:space="preserve">termiņš šī Līguma izpratnē ir termiņš no Līguma spēkā stāšanās dienas līdz dienai, kad Pasūtītājs </w:t>
            </w:r>
            <w:r w:rsidRPr="00B343D7">
              <w:rPr>
                <w:rFonts w:ascii="Times New Roman" w:hAnsi="Times New Roman"/>
                <w:sz w:val="24"/>
                <w:szCs w:val="24"/>
                <w:lang w:eastAsia="zh-CN"/>
              </w:rPr>
              <w:t>saskaņojis Būvprojektu (Pasūtītāja saskaņojuma atzīme uz Būvprojekta, Līguma 10.4.punkts).</w:t>
            </w:r>
          </w:p>
          <w:p w14:paraId="70718360" w14:textId="44C298CF" w:rsidR="00C30087" w:rsidRPr="002805AA" w:rsidRDefault="00C30087" w:rsidP="002805AA">
            <w:pPr>
              <w:numPr>
                <w:ilvl w:val="1"/>
                <w:numId w:val="3"/>
              </w:numPr>
              <w:tabs>
                <w:tab w:val="clear" w:pos="360"/>
              </w:tabs>
              <w:suppressAutoHyphens/>
              <w:spacing w:after="0" w:line="240" w:lineRule="auto"/>
              <w:ind w:left="735" w:hanging="706"/>
              <w:jc w:val="both"/>
              <w:rPr>
                <w:rFonts w:ascii="Times New Roman" w:hAnsi="Times New Roman"/>
                <w:sz w:val="24"/>
                <w:szCs w:val="24"/>
                <w:lang w:eastAsia="zh-CN"/>
              </w:rPr>
            </w:pPr>
            <w:r w:rsidRPr="002805AA">
              <w:rPr>
                <w:rFonts w:ascii="Times New Roman" w:hAnsi="Times New Roman"/>
                <w:sz w:val="24"/>
                <w:szCs w:val="24"/>
                <w:lang w:eastAsia="zh-CN"/>
              </w:rPr>
              <w:t>Autoruzraudzības darbu izpildes termiņš ir no būvdarbu uzsākšanas dienas līdz būves pieņemšanai ekspluatācijā.</w:t>
            </w:r>
          </w:p>
        </w:tc>
      </w:tr>
      <w:tr w:rsidR="00C30087" w:rsidRPr="00B343D7" w14:paraId="07662E78" w14:textId="77777777" w:rsidTr="00D348D6">
        <w:trPr>
          <w:trHeight w:val="1260"/>
        </w:trPr>
        <w:tc>
          <w:tcPr>
            <w:tcW w:w="2586" w:type="dxa"/>
            <w:tcBorders>
              <w:top w:val="single" w:sz="4" w:space="0" w:color="000000"/>
              <w:left w:val="single" w:sz="4" w:space="0" w:color="000000"/>
              <w:bottom w:val="single" w:sz="4" w:space="0" w:color="000000"/>
            </w:tcBorders>
          </w:tcPr>
          <w:p w14:paraId="17945A57" w14:textId="5DBB7A5B" w:rsidR="00C30087" w:rsidRPr="00B343D7" w:rsidRDefault="00C30087" w:rsidP="00C30087">
            <w:pPr>
              <w:numPr>
                <w:ilvl w:val="0"/>
                <w:numId w:val="3"/>
              </w:numPr>
              <w:tabs>
                <w:tab w:val="clear" w:pos="360"/>
                <w:tab w:val="num" w:pos="497"/>
              </w:tabs>
              <w:suppressAutoHyphens/>
              <w:spacing w:after="0" w:line="240" w:lineRule="auto"/>
              <w:ind w:left="432"/>
              <w:rPr>
                <w:rFonts w:ascii="Times New Roman" w:hAnsi="Times New Roman"/>
                <w:b/>
                <w:sz w:val="24"/>
                <w:szCs w:val="20"/>
                <w:lang w:eastAsia="lv-LV"/>
              </w:rPr>
            </w:pPr>
            <w:r w:rsidRPr="00B343D7">
              <w:rPr>
                <w:rFonts w:ascii="Times New Roman" w:hAnsi="Times New Roman"/>
                <w:b/>
                <w:sz w:val="24"/>
                <w:szCs w:val="24"/>
                <w:lang w:eastAsia="zh-CN"/>
              </w:rPr>
              <w:t>Līguma kopējā summa, norēķinu kārtība</w:t>
            </w:r>
          </w:p>
          <w:p w14:paraId="315A747A" w14:textId="77777777" w:rsidR="00C30087" w:rsidRPr="00B343D7" w:rsidRDefault="00C30087" w:rsidP="00C30087">
            <w:pPr>
              <w:jc w:val="right"/>
              <w:rPr>
                <w:rFonts w:ascii="Times New Roman" w:hAnsi="Times New Roman"/>
                <w:sz w:val="24"/>
                <w:szCs w:val="20"/>
                <w:lang w:eastAsia="lv-LV"/>
              </w:rPr>
            </w:pPr>
          </w:p>
        </w:tc>
        <w:tc>
          <w:tcPr>
            <w:tcW w:w="6946" w:type="dxa"/>
            <w:gridSpan w:val="2"/>
            <w:tcBorders>
              <w:top w:val="single" w:sz="4" w:space="0" w:color="000000"/>
              <w:left w:val="single" w:sz="4" w:space="0" w:color="000000"/>
              <w:bottom w:val="single" w:sz="4" w:space="0" w:color="000000"/>
              <w:right w:val="single" w:sz="4" w:space="0" w:color="000000"/>
            </w:tcBorders>
          </w:tcPr>
          <w:p w14:paraId="763340FC" w14:textId="44848174" w:rsidR="00C30087" w:rsidRPr="00B343D7" w:rsidRDefault="00C30087" w:rsidP="00C30087">
            <w:pPr>
              <w:numPr>
                <w:ilvl w:val="1"/>
                <w:numId w:val="3"/>
              </w:numPr>
              <w:tabs>
                <w:tab w:val="clear" w:pos="360"/>
              </w:tabs>
              <w:suppressAutoHyphens/>
              <w:spacing w:after="0" w:line="240" w:lineRule="auto"/>
              <w:ind w:left="710" w:right="28" w:hanging="710"/>
              <w:jc w:val="both"/>
              <w:rPr>
                <w:rFonts w:ascii="Times New Roman" w:hAnsi="Times New Roman"/>
                <w:b/>
                <w:sz w:val="24"/>
                <w:szCs w:val="24"/>
                <w:lang w:eastAsia="lv-LV"/>
              </w:rPr>
            </w:pPr>
            <w:r w:rsidRPr="00B343D7">
              <w:rPr>
                <w:rFonts w:ascii="Times New Roman" w:hAnsi="Times New Roman"/>
                <w:b/>
                <w:sz w:val="24"/>
                <w:szCs w:val="24"/>
                <w:lang w:eastAsia="lv-LV"/>
              </w:rPr>
              <w:t>Līguma kopējā summa</w:t>
            </w:r>
            <w:r w:rsidRPr="00B343D7">
              <w:rPr>
                <w:rFonts w:ascii="Times New Roman" w:hAnsi="Times New Roman"/>
                <w:sz w:val="24"/>
                <w:szCs w:val="24"/>
                <w:lang w:eastAsia="lv-LV"/>
              </w:rPr>
              <w:t xml:space="preserve"> saskaņā ar Pušu apstiprināto Tāmi ir </w:t>
            </w:r>
            <w:r w:rsidRPr="00B343D7">
              <w:rPr>
                <w:rFonts w:ascii="Times New Roman" w:hAnsi="Times New Roman"/>
                <w:b/>
                <w:sz w:val="24"/>
                <w:szCs w:val="24"/>
                <w:lang w:eastAsia="lv-LV"/>
              </w:rPr>
              <w:t xml:space="preserve">EUR </w:t>
            </w:r>
            <w:r w:rsidRPr="00B343D7">
              <w:rPr>
                <w:rFonts w:ascii="Times New Roman" w:hAnsi="Times New Roman"/>
                <w:b/>
                <w:bCs/>
                <w:sz w:val="24"/>
                <w:szCs w:val="24"/>
              </w:rPr>
              <w:t>__________</w:t>
            </w:r>
            <w:r w:rsidRPr="00B343D7">
              <w:rPr>
                <w:rFonts w:ascii="Times New Roman" w:hAnsi="Times New Roman"/>
                <w:bCs/>
                <w:sz w:val="24"/>
                <w:szCs w:val="24"/>
              </w:rPr>
              <w:t xml:space="preserve"> </w:t>
            </w:r>
            <w:r w:rsidRPr="00B343D7">
              <w:rPr>
                <w:rFonts w:ascii="Times New Roman" w:hAnsi="Times New Roman"/>
                <w:sz w:val="24"/>
                <w:szCs w:val="24"/>
                <w:lang w:eastAsia="lv-LV"/>
              </w:rPr>
              <w:t xml:space="preserve">(__________ </w:t>
            </w:r>
            <w:r w:rsidRPr="00B343D7">
              <w:rPr>
                <w:rFonts w:ascii="Times New Roman" w:hAnsi="Times New Roman"/>
                <w:i/>
                <w:sz w:val="24"/>
                <w:szCs w:val="24"/>
                <w:lang w:eastAsia="lv-LV"/>
              </w:rPr>
              <w:t>euro</w:t>
            </w:r>
            <w:r w:rsidRPr="00B343D7">
              <w:rPr>
                <w:rFonts w:ascii="Times New Roman" w:hAnsi="Times New Roman"/>
                <w:sz w:val="24"/>
                <w:szCs w:val="24"/>
                <w:lang w:eastAsia="lv-LV"/>
              </w:rPr>
              <w:t xml:space="preserve"> un __ centi), </w:t>
            </w:r>
            <w:r w:rsidRPr="00B343D7">
              <w:rPr>
                <w:rFonts w:ascii="Times New Roman" w:hAnsi="Times New Roman"/>
                <w:i/>
                <w:sz w:val="24"/>
                <w:szCs w:val="24"/>
                <w:lang w:eastAsia="lv-LV"/>
              </w:rPr>
              <w:t xml:space="preserve">turpmāk – </w:t>
            </w:r>
            <w:r w:rsidRPr="00B343D7">
              <w:rPr>
                <w:rFonts w:ascii="Times New Roman" w:hAnsi="Times New Roman"/>
                <w:sz w:val="24"/>
                <w:szCs w:val="24"/>
                <w:lang w:eastAsia="lv-LV"/>
              </w:rPr>
              <w:t>Līguma kopējā summa,</w:t>
            </w:r>
            <w:r w:rsidRPr="00B343D7">
              <w:rPr>
                <w:rFonts w:ascii="Times New Roman" w:hAnsi="Times New Roman"/>
                <w:b/>
                <w:sz w:val="24"/>
                <w:szCs w:val="24"/>
                <w:lang w:eastAsia="lv-LV"/>
              </w:rPr>
              <w:t xml:space="preserve"> </w:t>
            </w:r>
            <w:r w:rsidRPr="00B343D7">
              <w:rPr>
                <w:rFonts w:ascii="Times New Roman" w:hAnsi="Times New Roman"/>
                <w:bCs/>
                <w:sz w:val="24"/>
                <w:szCs w:val="24"/>
                <w:lang w:eastAsia="lv-LV"/>
              </w:rPr>
              <w:t>tajā skaitā:</w:t>
            </w:r>
          </w:p>
          <w:p w14:paraId="27510D7E" w14:textId="1471BF09" w:rsidR="00C30087" w:rsidRPr="00B343D7" w:rsidRDefault="00C30087" w:rsidP="00C30087">
            <w:pPr>
              <w:numPr>
                <w:ilvl w:val="2"/>
                <w:numId w:val="3"/>
              </w:numPr>
              <w:tabs>
                <w:tab w:val="clear" w:pos="720"/>
              </w:tabs>
              <w:suppressAutoHyphens/>
              <w:spacing w:after="0" w:line="240" w:lineRule="auto"/>
              <w:ind w:left="1419" w:right="28" w:hanging="709"/>
              <w:jc w:val="both"/>
              <w:rPr>
                <w:rFonts w:ascii="Times New Roman" w:hAnsi="Times New Roman"/>
                <w:b/>
                <w:bCs/>
                <w:sz w:val="24"/>
                <w:szCs w:val="24"/>
                <w:lang w:eastAsia="lv-LV"/>
              </w:rPr>
            </w:pPr>
            <w:r w:rsidRPr="00B343D7">
              <w:rPr>
                <w:rFonts w:ascii="Times New Roman" w:hAnsi="Times New Roman"/>
                <w:b/>
                <w:sz w:val="24"/>
                <w:szCs w:val="24"/>
                <w:lang w:eastAsia="lv-LV"/>
              </w:rPr>
              <w:t xml:space="preserve">EUR </w:t>
            </w:r>
            <w:r w:rsidRPr="00B343D7">
              <w:rPr>
                <w:rFonts w:ascii="Times New Roman" w:hAnsi="Times New Roman"/>
                <w:b/>
                <w:bCs/>
                <w:sz w:val="24"/>
                <w:szCs w:val="24"/>
              </w:rPr>
              <w:t>________</w:t>
            </w:r>
            <w:r w:rsidRPr="00B343D7">
              <w:rPr>
                <w:rFonts w:ascii="Times New Roman" w:hAnsi="Times New Roman"/>
                <w:bCs/>
                <w:sz w:val="24"/>
                <w:szCs w:val="24"/>
              </w:rPr>
              <w:t xml:space="preserve"> </w:t>
            </w:r>
            <w:r w:rsidRPr="00B343D7">
              <w:rPr>
                <w:rFonts w:ascii="Times New Roman" w:hAnsi="Times New Roman"/>
                <w:sz w:val="24"/>
                <w:szCs w:val="24"/>
                <w:lang w:eastAsia="lv-LV"/>
              </w:rPr>
              <w:t xml:space="preserve">(________ </w:t>
            </w:r>
            <w:r w:rsidRPr="00B343D7">
              <w:rPr>
                <w:rFonts w:ascii="Times New Roman" w:hAnsi="Times New Roman"/>
                <w:i/>
                <w:sz w:val="24"/>
                <w:szCs w:val="24"/>
                <w:lang w:eastAsia="lv-LV"/>
              </w:rPr>
              <w:t>euro</w:t>
            </w:r>
            <w:r w:rsidRPr="00B343D7">
              <w:rPr>
                <w:rFonts w:ascii="Times New Roman" w:hAnsi="Times New Roman"/>
                <w:sz w:val="24"/>
                <w:szCs w:val="24"/>
                <w:lang w:eastAsia="lv-LV"/>
              </w:rPr>
              <w:t xml:space="preserve"> un __ centi) - </w:t>
            </w:r>
            <w:r w:rsidRPr="00B343D7">
              <w:rPr>
                <w:rFonts w:ascii="Times New Roman" w:hAnsi="Times New Roman"/>
                <w:b/>
                <w:sz w:val="24"/>
                <w:szCs w:val="24"/>
                <w:lang w:eastAsia="lv-LV"/>
              </w:rPr>
              <w:t>Līgumcena</w:t>
            </w:r>
            <w:r w:rsidRPr="00B343D7">
              <w:rPr>
                <w:rFonts w:ascii="Times New Roman" w:hAnsi="Times New Roman"/>
                <w:sz w:val="24"/>
                <w:szCs w:val="24"/>
                <w:lang w:eastAsia="lv-LV"/>
              </w:rPr>
              <w:t>;</w:t>
            </w:r>
          </w:p>
          <w:p w14:paraId="6B7F5DAF" w14:textId="10D09319" w:rsidR="00C30087" w:rsidRPr="00B343D7" w:rsidRDefault="00C30087" w:rsidP="00C30087">
            <w:pPr>
              <w:numPr>
                <w:ilvl w:val="2"/>
                <w:numId w:val="3"/>
              </w:numPr>
              <w:tabs>
                <w:tab w:val="clear" w:pos="720"/>
              </w:tabs>
              <w:suppressAutoHyphens/>
              <w:spacing w:after="0" w:line="240" w:lineRule="auto"/>
              <w:ind w:left="1419" w:right="28" w:hanging="709"/>
              <w:jc w:val="both"/>
              <w:rPr>
                <w:rFonts w:ascii="Times New Roman" w:hAnsi="Times New Roman"/>
                <w:sz w:val="24"/>
                <w:szCs w:val="24"/>
                <w:lang w:eastAsia="lv-LV"/>
              </w:rPr>
            </w:pPr>
            <w:r w:rsidRPr="00B343D7">
              <w:rPr>
                <w:rFonts w:ascii="Times New Roman" w:hAnsi="Times New Roman"/>
                <w:b/>
                <w:sz w:val="24"/>
                <w:szCs w:val="24"/>
                <w:lang w:eastAsia="lv-LV"/>
              </w:rPr>
              <w:t xml:space="preserve">EUR _______ </w:t>
            </w:r>
            <w:r w:rsidRPr="00B343D7">
              <w:rPr>
                <w:rFonts w:ascii="Times New Roman" w:hAnsi="Times New Roman"/>
                <w:sz w:val="24"/>
                <w:szCs w:val="24"/>
                <w:lang w:eastAsia="lv-LV"/>
              </w:rPr>
              <w:t xml:space="preserve">(________ </w:t>
            </w:r>
            <w:r w:rsidRPr="00B343D7">
              <w:rPr>
                <w:rFonts w:ascii="Times New Roman" w:hAnsi="Times New Roman"/>
                <w:i/>
                <w:sz w:val="24"/>
                <w:szCs w:val="24"/>
                <w:lang w:eastAsia="lv-LV"/>
              </w:rPr>
              <w:t>euro</w:t>
            </w:r>
            <w:r w:rsidRPr="00B343D7">
              <w:rPr>
                <w:rFonts w:ascii="Times New Roman" w:hAnsi="Times New Roman"/>
                <w:sz w:val="24"/>
                <w:szCs w:val="24"/>
                <w:lang w:eastAsia="lv-LV"/>
              </w:rPr>
              <w:t xml:space="preserve"> un ____ centi)</w:t>
            </w:r>
            <w:r w:rsidRPr="00B343D7">
              <w:rPr>
                <w:rFonts w:ascii="Times New Roman" w:hAnsi="Times New Roman"/>
                <w:bCs/>
                <w:sz w:val="24"/>
                <w:szCs w:val="24"/>
                <w:lang w:eastAsia="lv-LV"/>
              </w:rPr>
              <w:t xml:space="preserve"> - 21 % pievienotās vērtības nodoklis, </w:t>
            </w:r>
            <w:r w:rsidRPr="00B343D7">
              <w:rPr>
                <w:rFonts w:ascii="Times New Roman" w:hAnsi="Times New Roman"/>
                <w:bCs/>
                <w:i/>
                <w:sz w:val="24"/>
                <w:szCs w:val="24"/>
                <w:lang w:eastAsia="lv-LV"/>
              </w:rPr>
              <w:t xml:space="preserve">turpmāk – </w:t>
            </w:r>
            <w:r w:rsidRPr="00B343D7">
              <w:rPr>
                <w:rFonts w:ascii="Times New Roman" w:hAnsi="Times New Roman"/>
                <w:b/>
                <w:bCs/>
                <w:i/>
                <w:sz w:val="24"/>
                <w:szCs w:val="24"/>
                <w:lang w:eastAsia="lv-LV"/>
              </w:rPr>
              <w:t>PVN</w:t>
            </w:r>
            <w:r w:rsidRPr="00B343D7">
              <w:rPr>
                <w:rFonts w:ascii="Times New Roman" w:hAnsi="Times New Roman"/>
                <w:bCs/>
                <w:sz w:val="24"/>
                <w:szCs w:val="24"/>
                <w:lang w:eastAsia="lv-LV"/>
              </w:rPr>
              <w:t>.</w:t>
            </w:r>
          </w:p>
          <w:p w14:paraId="1039E449" w14:textId="77777777" w:rsidR="00C30087" w:rsidRPr="00B343D7" w:rsidRDefault="00C30087" w:rsidP="00C30087">
            <w:pPr>
              <w:suppressAutoHyphens/>
              <w:spacing w:after="0" w:line="240" w:lineRule="auto"/>
              <w:ind w:left="711" w:right="28"/>
              <w:jc w:val="both"/>
              <w:rPr>
                <w:rFonts w:ascii="Times New Roman" w:hAnsi="Times New Roman"/>
                <w:sz w:val="24"/>
                <w:szCs w:val="24"/>
                <w:lang w:eastAsia="lv-LV"/>
              </w:rPr>
            </w:pPr>
            <w:r w:rsidRPr="00B343D7">
              <w:rPr>
                <w:rFonts w:ascii="Times New Roman" w:hAnsi="Times New Roman"/>
                <w:sz w:val="24"/>
                <w:szCs w:val="24"/>
                <w:lang w:eastAsia="zh-CN"/>
              </w:rPr>
              <w:t>PVN summa (Līguma 3.1.2.punkts) un attiecīgi Līguma kopējā summa (Līguma 3.1.punkts) var mainīties noapaļošanas vai PVN likmes izmaiņu rezultātā.</w:t>
            </w:r>
          </w:p>
          <w:p w14:paraId="17F7729A" w14:textId="77777777" w:rsidR="00C30087" w:rsidRPr="00B343D7" w:rsidRDefault="00C30087" w:rsidP="00C30087">
            <w:pPr>
              <w:numPr>
                <w:ilvl w:val="1"/>
                <w:numId w:val="3"/>
              </w:numPr>
              <w:tabs>
                <w:tab w:val="clear" w:pos="360"/>
              </w:tabs>
              <w:suppressAutoHyphens/>
              <w:spacing w:after="0" w:line="240" w:lineRule="auto"/>
              <w:ind w:left="710" w:hanging="710"/>
              <w:jc w:val="both"/>
              <w:rPr>
                <w:rFonts w:ascii="Times New Roman" w:hAnsi="Times New Roman"/>
                <w:sz w:val="24"/>
                <w:szCs w:val="24"/>
                <w:lang w:eastAsia="zh-CN"/>
              </w:rPr>
            </w:pPr>
            <w:r w:rsidRPr="00B343D7">
              <w:rPr>
                <w:rFonts w:ascii="Times New Roman" w:hAnsi="Times New Roman"/>
                <w:sz w:val="24"/>
                <w:szCs w:val="24"/>
                <w:lang w:eastAsia="zh-CN"/>
              </w:rPr>
              <w:t xml:space="preserve">Līguma kopējo summu veido: </w:t>
            </w:r>
          </w:p>
          <w:p w14:paraId="0AF44CA0" w14:textId="186F1198" w:rsidR="00C30087" w:rsidRPr="00B343D7" w:rsidRDefault="00C30087" w:rsidP="00C30087">
            <w:pPr>
              <w:pStyle w:val="ListParagraph"/>
              <w:numPr>
                <w:ilvl w:val="2"/>
                <w:numId w:val="3"/>
              </w:numPr>
              <w:tabs>
                <w:tab w:val="clear" w:pos="720"/>
              </w:tabs>
              <w:suppressAutoHyphens/>
              <w:spacing w:after="0" w:line="240" w:lineRule="auto"/>
              <w:ind w:left="1419" w:hanging="710"/>
              <w:jc w:val="both"/>
              <w:rPr>
                <w:rFonts w:ascii="Times New Roman" w:hAnsi="Times New Roman"/>
                <w:sz w:val="24"/>
                <w:szCs w:val="24"/>
                <w:lang w:eastAsia="zh-CN"/>
              </w:rPr>
            </w:pPr>
            <w:r w:rsidRPr="00B343D7">
              <w:rPr>
                <w:rFonts w:ascii="Times New Roman" w:hAnsi="Times New Roman"/>
                <w:sz w:val="24"/>
                <w:szCs w:val="24"/>
                <w:lang w:eastAsia="zh-CN"/>
              </w:rPr>
              <w:t xml:space="preserve">Būvprojekta izstrādes izmaksu kopējā summa </w:t>
            </w:r>
            <w:r w:rsidRPr="00B343D7">
              <w:rPr>
                <w:rFonts w:ascii="Times New Roman" w:hAnsi="Times New Roman"/>
                <w:b/>
                <w:sz w:val="24"/>
                <w:szCs w:val="24"/>
                <w:lang w:eastAsia="lv-LV"/>
              </w:rPr>
              <w:t xml:space="preserve">EUR ________ </w:t>
            </w:r>
            <w:r w:rsidRPr="00B343D7">
              <w:rPr>
                <w:rFonts w:ascii="Times New Roman" w:hAnsi="Times New Roman"/>
                <w:sz w:val="24"/>
                <w:szCs w:val="24"/>
                <w:lang w:eastAsia="lv-LV"/>
              </w:rPr>
              <w:t xml:space="preserve">(________ </w:t>
            </w:r>
            <w:r w:rsidRPr="00B343D7">
              <w:rPr>
                <w:rFonts w:ascii="Times New Roman" w:hAnsi="Times New Roman"/>
                <w:i/>
                <w:sz w:val="24"/>
                <w:szCs w:val="24"/>
                <w:lang w:eastAsia="lv-LV"/>
              </w:rPr>
              <w:t>euro</w:t>
            </w:r>
            <w:r w:rsidRPr="00B343D7">
              <w:rPr>
                <w:rFonts w:ascii="Times New Roman" w:hAnsi="Times New Roman"/>
                <w:sz w:val="24"/>
                <w:szCs w:val="24"/>
                <w:lang w:eastAsia="lv-LV"/>
              </w:rPr>
              <w:t xml:space="preserve"> un _____ centi)</w:t>
            </w:r>
            <w:r w:rsidRPr="00B343D7">
              <w:rPr>
                <w:rFonts w:ascii="Times New Roman" w:hAnsi="Times New Roman"/>
                <w:sz w:val="24"/>
                <w:szCs w:val="24"/>
                <w:lang w:eastAsia="zh-CN"/>
              </w:rPr>
              <w:t>, tajā skaitā PVN;</w:t>
            </w:r>
          </w:p>
          <w:p w14:paraId="592C3EF6" w14:textId="5B0C2F88" w:rsidR="00C30087" w:rsidRDefault="00C30087" w:rsidP="00C30087">
            <w:pPr>
              <w:pStyle w:val="ListParagraph"/>
              <w:numPr>
                <w:ilvl w:val="2"/>
                <w:numId w:val="3"/>
              </w:numPr>
              <w:tabs>
                <w:tab w:val="clear" w:pos="720"/>
              </w:tabs>
              <w:suppressAutoHyphens/>
              <w:spacing w:after="0" w:line="240" w:lineRule="auto"/>
              <w:ind w:left="1419" w:hanging="710"/>
              <w:jc w:val="both"/>
              <w:rPr>
                <w:rFonts w:ascii="Times New Roman" w:hAnsi="Times New Roman"/>
                <w:sz w:val="24"/>
                <w:szCs w:val="24"/>
                <w:lang w:eastAsia="zh-CN"/>
              </w:rPr>
            </w:pPr>
            <w:r w:rsidRPr="00B343D7">
              <w:rPr>
                <w:rFonts w:ascii="Times New Roman" w:hAnsi="Times New Roman"/>
                <w:sz w:val="24"/>
                <w:szCs w:val="24"/>
                <w:lang w:eastAsia="zh-CN"/>
              </w:rPr>
              <w:t xml:space="preserve">Autoruzraudzības darbu izmaksu kopējā summa </w:t>
            </w:r>
            <w:r w:rsidRPr="00B343D7">
              <w:rPr>
                <w:rFonts w:ascii="Times New Roman" w:hAnsi="Times New Roman"/>
                <w:b/>
                <w:sz w:val="24"/>
                <w:szCs w:val="24"/>
                <w:lang w:eastAsia="lv-LV"/>
              </w:rPr>
              <w:t xml:space="preserve">EUR _______ </w:t>
            </w:r>
            <w:r w:rsidRPr="00B343D7">
              <w:rPr>
                <w:rFonts w:ascii="Times New Roman" w:hAnsi="Times New Roman"/>
                <w:sz w:val="24"/>
                <w:szCs w:val="24"/>
                <w:lang w:eastAsia="lv-LV"/>
              </w:rPr>
              <w:t xml:space="preserve">(________ </w:t>
            </w:r>
            <w:r w:rsidRPr="00B343D7">
              <w:rPr>
                <w:rFonts w:ascii="Times New Roman" w:hAnsi="Times New Roman"/>
                <w:i/>
                <w:sz w:val="24"/>
                <w:szCs w:val="24"/>
                <w:lang w:eastAsia="lv-LV"/>
              </w:rPr>
              <w:t>euro</w:t>
            </w:r>
            <w:r w:rsidRPr="00B343D7">
              <w:rPr>
                <w:rFonts w:ascii="Times New Roman" w:hAnsi="Times New Roman"/>
                <w:sz w:val="24"/>
                <w:szCs w:val="24"/>
                <w:lang w:eastAsia="lv-LV"/>
              </w:rPr>
              <w:t xml:space="preserve"> un ____ centi)</w:t>
            </w:r>
            <w:r w:rsidRPr="00B343D7">
              <w:rPr>
                <w:rFonts w:ascii="Times New Roman" w:hAnsi="Times New Roman"/>
                <w:sz w:val="24"/>
                <w:szCs w:val="24"/>
                <w:lang w:eastAsia="zh-CN"/>
              </w:rPr>
              <w:t xml:space="preserve">, tajā skaitā PVN. </w:t>
            </w:r>
          </w:p>
          <w:p w14:paraId="43BAAE85" w14:textId="0E83A07B" w:rsidR="003C0C6A" w:rsidRPr="00747C67" w:rsidRDefault="003C0C6A" w:rsidP="003C0C6A">
            <w:pPr>
              <w:pStyle w:val="ListParagraph"/>
              <w:numPr>
                <w:ilvl w:val="3"/>
                <w:numId w:val="3"/>
              </w:numPr>
              <w:tabs>
                <w:tab w:val="clear" w:pos="720"/>
                <w:tab w:val="num" w:pos="2016"/>
              </w:tabs>
              <w:suppressAutoHyphens/>
              <w:spacing w:after="0" w:line="240" w:lineRule="auto"/>
              <w:ind w:left="1874"/>
              <w:jc w:val="both"/>
              <w:rPr>
                <w:rFonts w:ascii="Times New Roman" w:hAnsi="Times New Roman"/>
                <w:sz w:val="24"/>
                <w:szCs w:val="24"/>
                <w:lang w:eastAsia="zh-CN"/>
              </w:rPr>
            </w:pPr>
            <w:r>
              <w:rPr>
                <w:rFonts w:ascii="Times New Roman" w:hAnsi="Times New Roman"/>
                <w:sz w:val="24"/>
                <w:szCs w:val="24"/>
                <w:lang w:eastAsia="zh-CN"/>
              </w:rPr>
              <w:lastRenderedPageBreak/>
              <w:t xml:space="preserve"> </w:t>
            </w:r>
            <w:r w:rsidRPr="0044291D">
              <w:rPr>
                <w:rFonts w:ascii="Times New Roman" w:hAnsi="Times New Roman"/>
                <w:sz w:val="24"/>
                <w:szCs w:val="24"/>
                <w:lang w:eastAsia="zh-CN"/>
              </w:rPr>
              <w:t>1.</w:t>
            </w:r>
            <w:r>
              <w:rPr>
                <w:rFonts w:ascii="Times New Roman" w:hAnsi="Times New Roman"/>
                <w:sz w:val="24"/>
                <w:szCs w:val="24"/>
                <w:lang w:eastAsia="zh-CN"/>
              </w:rPr>
              <w:t> </w:t>
            </w:r>
            <w:r w:rsidRPr="0044291D">
              <w:rPr>
                <w:rFonts w:ascii="Times New Roman" w:hAnsi="Times New Roman"/>
                <w:sz w:val="24"/>
                <w:szCs w:val="24"/>
                <w:lang w:eastAsia="zh-CN"/>
              </w:rPr>
              <w:t xml:space="preserve">būvniecības kārtas Autoruzraudzības darbu izmaksas </w:t>
            </w:r>
            <w:r w:rsidRPr="0044291D">
              <w:rPr>
                <w:rFonts w:ascii="Times New Roman" w:hAnsi="Times New Roman"/>
                <w:b/>
                <w:sz w:val="24"/>
                <w:szCs w:val="24"/>
                <w:lang w:eastAsia="lv-LV"/>
              </w:rPr>
              <w:t xml:space="preserve">EUR </w:t>
            </w:r>
            <w:r>
              <w:rPr>
                <w:rFonts w:ascii="Times New Roman" w:hAnsi="Times New Roman"/>
                <w:b/>
                <w:sz w:val="24"/>
                <w:szCs w:val="24"/>
                <w:lang w:eastAsia="lv-LV"/>
              </w:rPr>
              <w:t>_______</w:t>
            </w:r>
            <w:r w:rsidRPr="00747C67">
              <w:rPr>
                <w:rFonts w:ascii="Times New Roman" w:hAnsi="Times New Roman"/>
                <w:b/>
                <w:sz w:val="24"/>
                <w:szCs w:val="24"/>
                <w:lang w:eastAsia="lv-LV"/>
              </w:rPr>
              <w:t xml:space="preserve"> </w:t>
            </w:r>
            <w:r w:rsidRPr="00747C67">
              <w:rPr>
                <w:rFonts w:ascii="Times New Roman" w:hAnsi="Times New Roman"/>
                <w:sz w:val="24"/>
                <w:szCs w:val="24"/>
                <w:lang w:eastAsia="lv-LV"/>
              </w:rPr>
              <w:t>(</w:t>
            </w:r>
            <w:r>
              <w:rPr>
                <w:rFonts w:ascii="Times New Roman" w:hAnsi="Times New Roman"/>
                <w:sz w:val="24"/>
                <w:szCs w:val="24"/>
                <w:lang w:eastAsia="lv-LV"/>
              </w:rPr>
              <w:t>_______</w:t>
            </w:r>
            <w:r w:rsidRPr="00747C67">
              <w:rPr>
                <w:rFonts w:ascii="Times New Roman" w:hAnsi="Times New Roman"/>
                <w:i/>
                <w:sz w:val="24"/>
                <w:szCs w:val="24"/>
                <w:lang w:eastAsia="lv-LV"/>
              </w:rPr>
              <w:t>euro</w:t>
            </w:r>
            <w:r w:rsidRPr="00747C67">
              <w:rPr>
                <w:rFonts w:ascii="Times New Roman" w:hAnsi="Times New Roman"/>
                <w:sz w:val="24"/>
                <w:szCs w:val="24"/>
                <w:lang w:eastAsia="lv-LV"/>
              </w:rPr>
              <w:t xml:space="preserve"> un </w:t>
            </w:r>
            <w:r>
              <w:rPr>
                <w:rFonts w:ascii="Times New Roman" w:hAnsi="Times New Roman"/>
                <w:sz w:val="24"/>
                <w:szCs w:val="24"/>
                <w:lang w:eastAsia="lv-LV"/>
              </w:rPr>
              <w:t>__</w:t>
            </w:r>
            <w:r w:rsidRPr="00747C67">
              <w:rPr>
                <w:rFonts w:ascii="Times New Roman" w:hAnsi="Times New Roman"/>
                <w:sz w:val="24"/>
                <w:szCs w:val="24"/>
                <w:lang w:eastAsia="lv-LV"/>
              </w:rPr>
              <w:t xml:space="preserve"> centi)</w:t>
            </w:r>
            <w:r w:rsidRPr="00747C67">
              <w:rPr>
                <w:rFonts w:ascii="Times New Roman" w:hAnsi="Times New Roman"/>
                <w:sz w:val="24"/>
                <w:szCs w:val="24"/>
                <w:lang w:eastAsia="zh-CN"/>
              </w:rPr>
              <w:t>, tajā skaitā PVN;</w:t>
            </w:r>
          </w:p>
          <w:p w14:paraId="6BC5EF64" w14:textId="78B70CC7" w:rsidR="003C0C6A" w:rsidRPr="00747C67" w:rsidRDefault="003C0C6A" w:rsidP="003C0C6A">
            <w:pPr>
              <w:pStyle w:val="ListParagraph"/>
              <w:numPr>
                <w:ilvl w:val="3"/>
                <w:numId w:val="3"/>
              </w:numPr>
              <w:tabs>
                <w:tab w:val="clear" w:pos="720"/>
                <w:tab w:val="num" w:pos="2016"/>
              </w:tabs>
              <w:suppressAutoHyphens/>
              <w:spacing w:after="0" w:line="240" w:lineRule="auto"/>
              <w:ind w:left="1874"/>
              <w:jc w:val="both"/>
              <w:rPr>
                <w:rFonts w:ascii="Times New Roman" w:hAnsi="Times New Roman"/>
                <w:sz w:val="24"/>
                <w:szCs w:val="24"/>
                <w:lang w:eastAsia="zh-CN"/>
              </w:rPr>
            </w:pPr>
            <w:r w:rsidRPr="00747C67">
              <w:rPr>
                <w:rFonts w:ascii="Times New Roman" w:hAnsi="Times New Roman"/>
                <w:sz w:val="24"/>
                <w:szCs w:val="24"/>
                <w:lang w:eastAsia="zh-CN"/>
              </w:rPr>
              <w:t xml:space="preserve"> 2.</w:t>
            </w:r>
            <w:r>
              <w:rPr>
                <w:rFonts w:ascii="Times New Roman" w:hAnsi="Times New Roman"/>
                <w:sz w:val="24"/>
                <w:szCs w:val="24"/>
                <w:lang w:eastAsia="zh-CN"/>
              </w:rPr>
              <w:t> </w:t>
            </w:r>
            <w:r w:rsidRPr="00747C67">
              <w:rPr>
                <w:rFonts w:ascii="Times New Roman" w:hAnsi="Times New Roman"/>
                <w:sz w:val="24"/>
                <w:szCs w:val="24"/>
                <w:lang w:eastAsia="zh-CN"/>
              </w:rPr>
              <w:t xml:space="preserve">būvniecības kārtas Autoruzraudzības darbu izmaksas </w:t>
            </w:r>
            <w:r w:rsidRPr="00747C67">
              <w:rPr>
                <w:rFonts w:ascii="Times New Roman" w:hAnsi="Times New Roman"/>
                <w:b/>
                <w:sz w:val="24"/>
                <w:szCs w:val="24"/>
                <w:lang w:eastAsia="lv-LV"/>
              </w:rPr>
              <w:t xml:space="preserve">EUR </w:t>
            </w:r>
            <w:r>
              <w:rPr>
                <w:rFonts w:ascii="Times New Roman" w:hAnsi="Times New Roman"/>
                <w:b/>
                <w:sz w:val="24"/>
                <w:szCs w:val="24"/>
                <w:lang w:eastAsia="lv-LV"/>
              </w:rPr>
              <w:t>_____</w:t>
            </w:r>
            <w:r w:rsidRPr="00747C67">
              <w:rPr>
                <w:rFonts w:ascii="Times New Roman" w:hAnsi="Times New Roman"/>
                <w:b/>
                <w:sz w:val="24"/>
                <w:szCs w:val="24"/>
                <w:lang w:eastAsia="lv-LV"/>
              </w:rPr>
              <w:t xml:space="preserve"> </w:t>
            </w:r>
            <w:r w:rsidRPr="00747C67">
              <w:rPr>
                <w:rFonts w:ascii="Times New Roman" w:hAnsi="Times New Roman"/>
                <w:sz w:val="24"/>
                <w:szCs w:val="24"/>
                <w:lang w:eastAsia="lv-LV"/>
              </w:rPr>
              <w:t>(</w:t>
            </w:r>
            <w:r>
              <w:rPr>
                <w:rFonts w:ascii="Times New Roman" w:hAnsi="Times New Roman"/>
                <w:sz w:val="24"/>
                <w:szCs w:val="24"/>
                <w:lang w:eastAsia="lv-LV"/>
              </w:rPr>
              <w:t xml:space="preserve"> </w:t>
            </w:r>
            <w:r>
              <w:rPr>
                <w:rFonts w:ascii="Times New Roman" w:hAnsi="Times New Roman"/>
                <w:sz w:val="24"/>
                <w:szCs w:val="24"/>
                <w:lang w:eastAsia="lv-LV"/>
              </w:rPr>
              <w:t>_______</w:t>
            </w:r>
            <w:r w:rsidRPr="00747C67">
              <w:rPr>
                <w:rFonts w:ascii="Times New Roman" w:hAnsi="Times New Roman"/>
                <w:sz w:val="24"/>
                <w:szCs w:val="24"/>
                <w:lang w:eastAsia="lv-LV"/>
              </w:rPr>
              <w:t xml:space="preserve"> </w:t>
            </w:r>
            <w:r w:rsidRPr="00747C67">
              <w:rPr>
                <w:rFonts w:ascii="Times New Roman" w:hAnsi="Times New Roman"/>
                <w:i/>
                <w:sz w:val="24"/>
                <w:szCs w:val="24"/>
                <w:lang w:eastAsia="lv-LV"/>
              </w:rPr>
              <w:t>euro</w:t>
            </w:r>
            <w:r w:rsidRPr="00747C67">
              <w:rPr>
                <w:rFonts w:ascii="Times New Roman" w:hAnsi="Times New Roman"/>
                <w:sz w:val="24"/>
                <w:szCs w:val="24"/>
                <w:lang w:eastAsia="lv-LV"/>
              </w:rPr>
              <w:t xml:space="preserve"> un </w:t>
            </w:r>
            <w:r>
              <w:rPr>
                <w:rFonts w:ascii="Times New Roman" w:hAnsi="Times New Roman"/>
                <w:sz w:val="24"/>
                <w:szCs w:val="24"/>
                <w:lang w:eastAsia="lv-LV"/>
              </w:rPr>
              <w:t>___</w:t>
            </w:r>
            <w:r>
              <w:rPr>
                <w:rFonts w:ascii="Times New Roman" w:hAnsi="Times New Roman"/>
                <w:sz w:val="24"/>
                <w:szCs w:val="24"/>
                <w:lang w:eastAsia="lv-LV"/>
              </w:rPr>
              <w:t xml:space="preserve"> </w:t>
            </w:r>
            <w:r w:rsidRPr="00747C67">
              <w:rPr>
                <w:rFonts w:ascii="Times New Roman" w:hAnsi="Times New Roman"/>
                <w:sz w:val="24"/>
                <w:szCs w:val="24"/>
                <w:lang w:eastAsia="lv-LV"/>
              </w:rPr>
              <w:t>centi)</w:t>
            </w:r>
            <w:r w:rsidRPr="00747C67">
              <w:rPr>
                <w:rFonts w:ascii="Times New Roman" w:hAnsi="Times New Roman"/>
                <w:sz w:val="24"/>
                <w:szCs w:val="24"/>
                <w:lang w:eastAsia="zh-CN"/>
              </w:rPr>
              <w:t>, tajā skaitā PVN;</w:t>
            </w:r>
          </w:p>
          <w:p w14:paraId="237DCFAF" w14:textId="6A522A2B" w:rsidR="003C0C6A" w:rsidRPr="00747C67" w:rsidRDefault="003C0C6A" w:rsidP="003C0C6A">
            <w:pPr>
              <w:pStyle w:val="ListParagraph"/>
              <w:numPr>
                <w:ilvl w:val="3"/>
                <w:numId w:val="3"/>
              </w:numPr>
              <w:tabs>
                <w:tab w:val="clear" w:pos="720"/>
                <w:tab w:val="num" w:pos="2016"/>
              </w:tabs>
              <w:suppressAutoHyphens/>
              <w:spacing w:after="0" w:line="240" w:lineRule="auto"/>
              <w:ind w:left="1874"/>
              <w:jc w:val="both"/>
              <w:rPr>
                <w:rFonts w:ascii="Times New Roman" w:hAnsi="Times New Roman"/>
                <w:sz w:val="24"/>
                <w:szCs w:val="24"/>
                <w:lang w:eastAsia="zh-CN"/>
              </w:rPr>
            </w:pPr>
            <w:r w:rsidRPr="00747C67">
              <w:rPr>
                <w:rFonts w:ascii="Times New Roman" w:hAnsi="Times New Roman"/>
                <w:sz w:val="24"/>
                <w:szCs w:val="24"/>
                <w:lang w:eastAsia="zh-CN"/>
              </w:rPr>
              <w:t xml:space="preserve"> 3.</w:t>
            </w:r>
            <w:r>
              <w:rPr>
                <w:rFonts w:ascii="Times New Roman" w:hAnsi="Times New Roman"/>
                <w:sz w:val="24"/>
                <w:szCs w:val="24"/>
                <w:lang w:eastAsia="zh-CN"/>
              </w:rPr>
              <w:t> </w:t>
            </w:r>
            <w:r w:rsidRPr="00747C67">
              <w:rPr>
                <w:rFonts w:ascii="Times New Roman" w:hAnsi="Times New Roman"/>
                <w:sz w:val="24"/>
                <w:szCs w:val="24"/>
                <w:lang w:eastAsia="zh-CN"/>
              </w:rPr>
              <w:t xml:space="preserve">būvniecības kārtas Autoruzraudzības darbu izmaksas </w:t>
            </w:r>
            <w:r w:rsidRPr="00747C67">
              <w:rPr>
                <w:rFonts w:ascii="Times New Roman" w:hAnsi="Times New Roman"/>
                <w:b/>
                <w:sz w:val="24"/>
                <w:szCs w:val="24"/>
                <w:lang w:eastAsia="lv-LV"/>
              </w:rPr>
              <w:t xml:space="preserve">EUR </w:t>
            </w:r>
            <w:r>
              <w:rPr>
                <w:rFonts w:ascii="Times New Roman" w:hAnsi="Times New Roman"/>
                <w:b/>
                <w:sz w:val="24"/>
                <w:szCs w:val="24"/>
                <w:lang w:eastAsia="lv-LV"/>
              </w:rPr>
              <w:t>_________</w:t>
            </w:r>
            <w:r w:rsidRPr="00747C67">
              <w:rPr>
                <w:rFonts w:ascii="Times New Roman" w:hAnsi="Times New Roman"/>
                <w:b/>
                <w:sz w:val="24"/>
                <w:szCs w:val="24"/>
                <w:lang w:eastAsia="lv-LV"/>
              </w:rPr>
              <w:t xml:space="preserve"> </w:t>
            </w:r>
            <w:r w:rsidRPr="00747C67">
              <w:rPr>
                <w:rFonts w:ascii="Times New Roman" w:hAnsi="Times New Roman"/>
                <w:sz w:val="24"/>
                <w:szCs w:val="24"/>
                <w:lang w:eastAsia="lv-LV"/>
              </w:rPr>
              <w:t>(</w:t>
            </w:r>
            <w:r>
              <w:rPr>
                <w:rFonts w:ascii="Times New Roman" w:hAnsi="Times New Roman"/>
                <w:sz w:val="24"/>
                <w:szCs w:val="24"/>
                <w:lang w:eastAsia="lv-LV"/>
              </w:rPr>
              <w:t>__________</w:t>
            </w:r>
            <w:r>
              <w:rPr>
                <w:rFonts w:ascii="Times New Roman" w:hAnsi="Times New Roman"/>
                <w:sz w:val="24"/>
                <w:szCs w:val="24"/>
                <w:lang w:eastAsia="lv-LV"/>
              </w:rPr>
              <w:t xml:space="preserve"> </w:t>
            </w:r>
            <w:r w:rsidRPr="00747C67">
              <w:rPr>
                <w:rFonts w:ascii="Times New Roman" w:hAnsi="Times New Roman"/>
                <w:i/>
                <w:sz w:val="24"/>
                <w:szCs w:val="24"/>
                <w:lang w:eastAsia="lv-LV"/>
              </w:rPr>
              <w:t>euro</w:t>
            </w:r>
            <w:r w:rsidRPr="00747C67">
              <w:rPr>
                <w:rFonts w:ascii="Times New Roman" w:hAnsi="Times New Roman"/>
                <w:sz w:val="24"/>
                <w:szCs w:val="24"/>
                <w:lang w:eastAsia="lv-LV"/>
              </w:rPr>
              <w:t xml:space="preserve"> un </w:t>
            </w:r>
            <w:r>
              <w:rPr>
                <w:rFonts w:ascii="Times New Roman" w:hAnsi="Times New Roman"/>
                <w:sz w:val="24"/>
                <w:szCs w:val="24"/>
                <w:lang w:eastAsia="lv-LV"/>
              </w:rPr>
              <w:t>___</w:t>
            </w:r>
            <w:r w:rsidRPr="00747C67">
              <w:rPr>
                <w:rFonts w:ascii="Times New Roman" w:hAnsi="Times New Roman"/>
                <w:sz w:val="24"/>
                <w:szCs w:val="24"/>
                <w:lang w:eastAsia="lv-LV"/>
              </w:rPr>
              <w:t xml:space="preserve"> centi)</w:t>
            </w:r>
            <w:r w:rsidRPr="00747C67">
              <w:rPr>
                <w:rFonts w:ascii="Times New Roman" w:hAnsi="Times New Roman"/>
                <w:sz w:val="24"/>
                <w:szCs w:val="24"/>
                <w:lang w:eastAsia="zh-CN"/>
              </w:rPr>
              <w:t>, tajā skaitā PVN.</w:t>
            </w:r>
          </w:p>
          <w:p w14:paraId="11783CFC" w14:textId="77777777" w:rsidR="00C30087" w:rsidRPr="00B343D7" w:rsidRDefault="00C30087" w:rsidP="00C30087">
            <w:pPr>
              <w:numPr>
                <w:ilvl w:val="1"/>
                <w:numId w:val="3"/>
              </w:numPr>
              <w:tabs>
                <w:tab w:val="clear" w:pos="360"/>
              </w:tabs>
              <w:suppressAutoHyphens/>
              <w:spacing w:after="0" w:line="240" w:lineRule="auto"/>
              <w:ind w:left="740" w:hanging="709"/>
              <w:jc w:val="both"/>
              <w:rPr>
                <w:rFonts w:ascii="Times New Roman" w:hAnsi="Times New Roman"/>
                <w:sz w:val="24"/>
                <w:szCs w:val="24"/>
                <w:lang w:eastAsia="zh-CN"/>
              </w:rPr>
            </w:pPr>
            <w:r w:rsidRPr="00B343D7">
              <w:rPr>
                <w:rFonts w:ascii="Times New Roman" w:hAnsi="Times New Roman"/>
                <w:sz w:val="24"/>
                <w:szCs w:val="24"/>
                <w:lang w:eastAsia="zh-CN"/>
              </w:rPr>
              <w:t>Līguma kopējā summā ir iekļauti visi valsts vai pašvaldību noteiktie nodokļi, nodevas (izņemot nodeva par būvatļaujas izsniegšanu, kuru apmaksā Pasūtītājs), darba drošības un darba aizsardzības izmaksas, kā arī citas izmaksas, kas saistītas ar Būvprojekta izstrādi, saskaņošanu un kompetento institūciju akcepta saņemšanu, ja tas nepieciešams saskaņā ar normatīvajiem aktiem, Līguma izpildi, autortiesības uz Būvprojektu saskaņā ar Līguma 12.sadaļu, kā arī Autoruzraudzības izmaksas.</w:t>
            </w:r>
          </w:p>
          <w:p w14:paraId="4CC84C50" w14:textId="6B832ABC" w:rsidR="00C30087" w:rsidRPr="00B343D7" w:rsidRDefault="00C30087" w:rsidP="00C30087">
            <w:pPr>
              <w:numPr>
                <w:ilvl w:val="1"/>
                <w:numId w:val="3"/>
              </w:numPr>
              <w:tabs>
                <w:tab w:val="clear" w:pos="360"/>
              </w:tabs>
              <w:suppressAutoHyphens/>
              <w:spacing w:after="0" w:line="240" w:lineRule="auto"/>
              <w:ind w:left="740" w:hanging="709"/>
              <w:jc w:val="both"/>
              <w:rPr>
                <w:rFonts w:ascii="Times New Roman" w:hAnsi="Times New Roman"/>
                <w:sz w:val="24"/>
                <w:szCs w:val="24"/>
                <w:lang w:eastAsia="zh-CN"/>
              </w:rPr>
            </w:pPr>
            <w:r w:rsidRPr="00B343D7">
              <w:rPr>
                <w:rFonts w:ascii="Times New Roman" w:hAnsi="Times New Roman"/>
                <w:sz w:val="24"/>
                <w:szCs w:val="24"/>
                <w:lang w:eastAsia="zh-CN"/>
              </w:rPr>
              <w:t>Samaksa šī Līguma ietvaros tiek veikta EUR (</w:t>
            </w:r>
            <w:r w:rsidRPr="00B343D7">
              <w:rPr>
                <w:rFonts w:ascii="Times New Roman" w:hAnsi="Times New Roman"/>
                <w:i/>
                <w:sz w:val="24"/>
                <w:szCs w:val="24"/>
                <w:lang w:eastAsia="zh-CN"/>
              </w:rPr>
              <w:t>euro</w:t>
            </w:r>
            <w:r w:rsidRPr="00B343D7">
              <w:rPr>
                <w:rFonts w:ascii="Times New Roman" w:hAnsi="Times New Roman"/>
                <w:sz w:val="24"/>
                <w:szCs w:val="24"/>
                <w:lang w:eastAsia="zh-CN"/>
              </w:rPr>
              <w:t>) ar pārskaitījumu Uzņēmēja attiecīgajā e-rēķinā norādītajā norēķinu kontā, pamatojoties uz attiecīgu Uzņēmēja izrakstītu un Pasūtītāja akceptētu e-rēķinu.</w:t>
            </w:r>
          </w:p>
          <w:p w14:paraId="3B247ED1" w14:textId="04802C2E" w:rsidR="00C30087" w:rsidRPr="00B343D7" w:rsidRDefault="00C30087" w:rsidP="00C30087">
            <w:pPr>
              <w:numPr>
                <w:ilvl w:val="1"/>
                <w:numId w:val="3"/>
              </w:numPr>
              <w:tabs>
                <w:tab w:val="clear" w:pos="360"/>
              </w:tabs>
              <w:suppressAutoHyphens/>
              <w:spacing w:after="0" w:line="240" w:lineRule="auto"/>
              <w:ind w:left="740" w:hanging="709"/>
              <w:jc w:val="both"/>
              <w:rPr>
                <w:rFonts w:ascii="Times New Roman" w:hAnsi="Times New Roman"/>
                <w:sz w:val="24"/>
                <w:szCs w:val="24"/>
                <w:lang w:eastAsia="zh-CN"/>
              </w:rPr>
            </w:pPr>
            <w:r w:rsidRPr="00B343D7">
              <w:rPr>
                <w:rFonts w:ascii="Times New Roman" w:hAnsi="Times New Roman"/>
                <w:bCs/>
                <w:sz w:val="24"/>
                <w:szCs w:val="24"/>
                <w:lang w:eastAsia="zh-CN"/>
              </w:rPr>
              <w:t>Samaksa netiek veikta, ja nav spēkā esošs Līguma izpildes nodrošinājums. Šādā gadījumā Uzņēmēja iesniegtais e-rēķins netiek akceptēts un Pasūtītājs to nosūta atpakaļ Uzņēmējam.</w:t>
            </w:r>
          </w:p>
          <w:p w14:paraId="0221E508" w14:textId="77777777" w:rsidR="00C30087" w:rsidRPr="00B343D7" w:rsidRDefault="00C30087" w:rsidP="00C30087">
            <w:pPr>
              <w:numPr>
                <w:ilvl w:val="1"/>
                <w:numId w:val="3"/>
              </w:numPr>
              <w:tabs>
                <w:tab w:val="clear" w:pos="360"/>
              </w:tabs>
              <w:suppressAutoHyphens/>
              <w:spacing w:after="0" w:line="240" w:lineRule="auto"/>
              <w:ind w:left="740" w:hanging="709"/>
              <w:jc w:val="both"/>
              <w:rPr>
                <w:rFonts w:ascii="Times New Roman" w:hAnsi="Times New Roman"/>
                <w:sz w:val="24"/>
                <w:szCs w:val="24"/>
                <w:lang w:eastAsia="zh-CN"/>
              </w:rPr>
            </w:pPr>
            <w:r w:rsidRPr="00B343D7">
              <w:rPr>
                <w:rFonts w:ascii="Times New Roman" w:hAnsi="Times New Roman"/>
                <w:sz w:val="24"/>
                <w:szCs w:val="24"/>
                <w:lang w:eastAsia="zh-CN"/>
              </w:rPr>
              <w:t>Par samaksas dienu tiek uzskatīta diena, kad Pasūtītājs veicis Līgumā noteiktās naudas summas pārskaitījumu uz Uzņēmēja bankas kontu.</w:t>
            </w:r>
          </w:p>
          <w:p w14:paraId="695C13DC" w14:textId="4998938C" w:rsidR="00C30087" w:rsidRPr="004715F4" w:rsidRDefault="00C30087" w:rsidP="00C30087">
            <w:pPr>
              <w:numPr>
                <w:ilvl w:val="1"/>
                <w:numId w:val="3"/>
              </w:numPr>
              <w:tabs>
                <w:tab w:val="clear" w:pos="360"/>
              </w:tabs>
              <w:suppressAutoHyphens/>
              <w:spacing w:after="0" w:line="240" w:lineRule="auto"/>
              <w:ind w:left="740" w:hanging="709"/>
              <w:jc w:val="both"/>
              <w:rPr>
                <w:rFonts w:ascii="Times New Roman" w:hAnsi="Times New Roman"/>
                <w:sz w:val="24"/>
                <w:szCs w:val="24"/>
                <w:lang w:eastAsia="zh-CN"/>
              </w:rPr>
            </w:pPr>
            <w:r w:rsidRPr="004715F4">
              <w:rPr>
                <w:rFonts w:ascii="Times New Roman" w:hAnsi="Times New Roman"/>
                <w:sz w:val="24"/>
                <w:szCs w:val="24"/>
                <w:lang w:eastAsia="zh-CN"/>
              </w:rPr>
              <w:t xml:space="preserve">Pasūtītājs samaksā Uzņēmējam par Būvprojekta skiču projekta stadijas izstrādi saskaņā ar Tāmi pēc Skiču projekta akcepta un būvatļaujas saņemšanas 30 (trīsdesmit) kalendāro dienu laikā pēc Uzņēmēja sagatavota e-rēķina saņemšanas pie Pasūtītāja un </w:t>
            </w:r>
            <w:r w:rsidR="00D348D6" w:rsidRPr="004715F4">
              <w:rPr>
                <w:rFonts w:ascii="Times New Roman" w:hAnsi="Times New Roman"/>
                <w:sz w:val="24"/>
                <w:szCs w:val="24"/>
                <w:lang w:eastAsia="zh-CN"/>
              </w:rPr>
              <w:t>Skiču projekta</w:t>
            </w:r>
            <w:r w:rsidRPr="004715F4">
              <w:rPr>
                <w:rFonts w:ascii="Times New Roman" w:hAnsi="Times New Roman"/>
                <w:sz w:val="24"/>
                <w:szCs w:val="24"/>
                <w:lang w:eastAsia="zh-CN"/>
              </w:rPr>
              <w:t xml:space="preserve"> nodošanas-pieņemšanas akta (Līguma 11.2.punkts) abpusējas parakstīšanas.</w:t>
            </w:r>
          </w:p>
          <w:p w14:paraId="0C72C25C" w14:textId="11B6806E" w:rsidR="00C30087" w:rsidRPr="004715F4" w:rsidRDefault="00C30087" w:rsidP="00C30087">
            <w:pPr>
              <w:numPr>
                <w:ilvl w:val="1"/>
                <w:numId w:val="3"/>
              </w:numPr>
              <w:tabs>
                <w:tab w:val="clear" w:pos="360"/>
              </w:tabs>
              <w:suppressAutoHyphens/>
              <w:spacing w:after="0" w:line="240" w:lineRule="auto"/>
              <w:ind w:left="740" w:hanging="709"/>
              <w:jc w:val="both"/>
              <w:rPr>
                <w:rFonts w:ascii="Times New Roman" w:hAnsi="Times New Roman"/>
                <w:sz w:val="24"/>
                <w:szCs w:val="24"/>
                <w:lang w:eastAsia="zh-CN"/>
              </w:rPr>
            </w:pPr>
            <w:r w:rsidRPr="004715F4">
              <w:rPr>
                <w:rFonts w:ascii="Times New Roman" w:hAnsi="Times New Roman"/>
                <w:sz w:val="24"/>
                <w:szCs w:val="24"/>
                <w:lang w:eastAsia="zh-CN"/>
              </w:rPr>
              <w:t>Norēķinu par kvalitatīvi, Līguma noteikumiem atbilstoši izstrādāto Būvprojektu tehniskā un darba projekta stadijā Pasūtītājs veic 30 (trīsdesmit) kalendāro dienu laikā pēc Uzņēmēja sagatavota e-rēķina saņemšanas pie Pasūtītāja un Būvprojekta nodošanas-pieņemšanas akta (Līguma 11.2.punkts) abpusējas parakstīšanas</w:t>
            </w:r>
            <w:r w:rsidRPr="004715F4">
              <w:rPr>
                <w:rFonts w:ascii="Times New Roman" w:hAnsi="Times New Roman"/>
                <w:caps/>
                <w:sz w:val="24"/>
                <w:szCs w:val="24"/>
                <w:lang w:eastAsia="zh-CN"/>
              </w:rPr>
              <w:t>.</w:t>
            </w:r>
          </w:p>
          <w:p w14:paraId="2996E8F6" w14:textId="3F0D960B" w:rsidR="00C30087" w:rsidRPr="00B343D7" w:rsidRDefault="00C30087" w:rsidP="00C30087">
            <w:pPr>
              <w:numPr>
                <w:ilvl w:val="1"/>
                <w:numId w:val="3"/>
              </w:numPr>
              <w:tabs>
                <w:tab w:val="clear" w:pos="360"/>
              </w:tabs>
              <w:suppressAutoHyphens/>
              <w:spacing w:after="0" w:line="240" w:lineRule="auto"/>
              <w:ind w:left="740" w:hanging="709"/>
              <w:jc w:val="both"/>
              <w:rPr>
                <w:rFonts w:ascii="Times New Roman" w:hAnsi="Times New Roman"/>
                <w:sz w:val="24"/>
                <w:szCs w:val="24"/>
                <w:lang w:eastAsia="zh-CN"/>
              </w:rPr>
            </w:pPr>
            <w:r w:rsidRPr="004715F4">
              <w:rPr>
                <w:rFonts w:ascii="Times New Roman" w:hAnsi="Times New Roman"/>
                <w:sz w:val="24"/>
                <w:szCs w:val="24"/>
                <w:lang w:eastAsia="zh-CN"/>
              </w:rPr>
              <w:t xml:space="preserve">Uzņēmējs, pamatojoties uz iesniegto e-rēķinu, 30 (trīsdesmit) kalendāro dienu laikā no attiecīgā e-rēķina izrakstīšanas dienas, samaksā Pasūtītājam </w:t>
            </w:r>
            <w:r w:rsidR="00D348D6" w:rsidRPr="004715F4">
              <w:rPr>
                <w:rFonts w:ascii="Times New Roman" w:hAnsi="Times New Roman"/>
                <w:sz w:val="24"/>
                <w:szCs w:val="24"/>
              </w:rPr>
              <w:t xml:space="preserve">par patērētajiem komunālajiem pakalpojumiem Būvobjektā (ūdens, elektrība, u.c.), </w:t>
            </w:r>
            <w:r w:rsidRPr="004715F4">
              <w:rPr>
                <w:rFonts w:ascii="Times New Roman" w:hAnsi="Times New Roman"/>
                <w:sz w:val="24"/>
                <w:szCs w:val="24"/>
                <w:lang w:eastAsia="zh-CN"/>
              </w:rPr>
              <w:t>aprēķināto līgumsodu un/vai izdevumus, saistītus ar atkārtotas Būvprojekta ekspertīzes veikšanu</w:t>
            </w:r>
            <w:r w:rsidR="00C23ECC" w:rsidRPr="004715F4">
              <w:rPr>
                <w:rFonts w:ascii="Times New Roman" w:hAnsi="Times New Roman"/>
                <w:sz w:val="24"/>
                <w:szCs w:val="24"/>
                <w:lang w:eastAsia="zh-CN"/>
              </w:rPr>
              <w:t xml:space="preserve"> (gadījumā, ja tāda tiek organizēta)</w:t>
            </w:r>
            <w:r w:rsidRPr="004715F4">
              <w:rPr>
                <w:rFonts w:ascii="Times New Roman" w:hAnsi="Times New Roman"/>
                <w:sz w:val="24"/>
                <w:szCs w:val="24"/>
                <w:lang w:eastAsia="zh-CN"/>
              </w:rPr>
              <w:t xml:space="preserve">, atlīdzina zaudējumus, pārskaitot naudas līdzekļus e-rēķinā norādītajā Pasūtītāja kontā, ja </w:t>
            </w:r>
            <w:r w:rsidRPr="00B343D7">
              <w:rPr>
                <w:rFonts w:ascii="Times New Roman" w:hAnsi="Times New Roman"/>
                <w:sz w:val="24"/>
                <w:szCs w:val="24"/>
                <w:lang w:eastAsia="zh-CN"/>
              </w:rPr>
              <w:t>tie netiek ieturēti no Līguma izpildes nodrošinājuma vai saskaņā ar Līguma 14.11. punktu.</w:t>
            </w:r>
          </w:p>
          <w:p w14:paraId="1D73FF49" w14:textId="77777777" w:rsidR="00C30087" w:rsidRPr="00B343D7" w:rsidRDefault="00C30087" w:rsidP="00C30087">
            <w:pPr>
              <w:numPr>
                <w:ilvl w:val="1"/>
                <w:numId w:val="3"/>
              </w:numPr>
              <w:tabs>
                <w:tab w:val="clear" w:pos="360"/>
              </w:tabs>
              <w:suppressAutoHyphens/>
              <w:spacing w:after="0" w:line="240" w:lineRule="auto"/>
              <w:ind w:left="740" w:hanging="709"/>
              <w:jc w:val="both"/>
              <w:rPr>
                <w:rFonts w:ascii="Times New Roman" w:hAnsi="Times New Roman"/>
                <w:sz w:val="24"/>
                <w:szCs w:val="24"/>
                <w:lang w:eastAsia="zh-CN"/>
              </w:rPr>
            </w:pPr>
            <w:r w:rsidRPr="00B343D7">
              <w:rPr>
                <w:rFonts w:ascii="Times New Roman" w:hAnsi="Times New Roman"/>
                <w:sz w:val="24"/>
                <w:szCs w:val="24"/>
                <w:lang w:eastAsia="zh-CN"/>
              </w:rPr>
              <w:lastRenderedPageBreak/>
              <w:t>Autoruzraudzības darbu apmaksa tiek veikta tikai par kvalitatīvi paveiktiem un Līgumā noteiktajā kārtībā pieņemtiem Autoruzraudzības darbiem.</w:t>
            </w:r>
          </w:p>
          <w:p w14:paraId="061545CD" w14:textId="288D897A" w:rsidR="00C30087" w:rsidRPr="00B343D7" w:rsidRDefault="00C30087" w:rsidP="00C30087">
            <w:pPr>
              <w:numPr>
                <w:ilvl w:val="1"/>
                <w:numId w:val="3"/>
              </w:numPr>
              <w:tabs>
                <w:tab w:val="clear" w:pos="360"/>
              </w:tabs>
              <w:suppressAutoHyphens/>
              <w:spacing w:after="0" w:line="240" w:lineRule="auto"/>
              <w:ind w:left="740" w:hanging="709"/>
              <w:jc w:val="both"/>
              <w:rPr>
                <w:rFonts w:ascii="Times New Roman" w:hAnsi="Times New Roman"/>
                <w:sz w:val="24"/>
                <w:szCs w:val="24"/>
                <w:lang w:eastAsia="zh-CN"/>
              </w:rPr>
            </w:pPr>
            <w:r w:rsidRPr="00B343D7">
              <w:rPr>
                <w:rFonts w:ascii="Times New Roman" w:hAnsi="Times New Roman"/>
                <w:sz w:val="24"/>
                <w:szCs w:val="24"/>
                <w:lang w:eastAsia="zh-CN"/>
              </w:rPr>
              <w:t xml:space="preserve">Samaksu par paveiktajiem Autoruzraudzības darbiem Pasūtītājs veic </w:t>
            </w:r>
            <w:r w:rsidR="00617479" w:rsidRPr="00681017">
              <w:rPr>
                <w:rFonts w:ascii="Times New Roman" w:hAnsi="Times New Roman"/>
                <w:sz w:val="24"/>
                <w:szCs w:val="24"/>
                <w:lang w:eastAsia="zh-CN"/>
              </w:rPr>
              <w:t xml:space="preserve">pa būvdarbu kārtām atsevišķi saskaņā ar Tāmi 30 (trīsdesmit) kalendāro dienu laikā pēc apstiprināta akta par būvju 1.kārtas, 2.kārtas un 3.kārtas </w:t>
            </w:r>
            <w:r w:rsidR="00617479" w:rsidRPr="007C4238">
              <w:rPr>
                <w:rFonts w:ascii="Times New Roman" w:hAnsi="Times New Roman"/>
                <w:sz w:val="24"/>
                <w:szCs w:val="24"/>
                <w:lang w:eastAsia="zh-CN"/>
              </w:rPr>
              <w:t xml:space="preserve">pieņemšanu ekspluatācijā un Uzņēmēja sagatavota, iesniegta </w:t>
            </w:r>
            <w:r w:rsidR="00617479">
              <w:rPr>
                <w:rFonts w:ascii="Times New Roman" w:hAnsi="Times New Roman"/>
                <w:sz w:val="24"/>
                <w:szCs w:val="24"/>
                <w:lang w:eastAsia="zh-CN"/>
              </w:rPr>
              <w:t>e-</w:t>
            </w:r>
            <w:r w:rsidR="00617479" w:rsidRPr="007C4238">
              <w:rPr>
                <w:rFonts w:ascii="Times New Roman" w:hAnsi="Times New Roman"/>
                <w:sz w:val="24"/>
                <w:szCs w:val="24"/>
                <w:lang w:eastAsia="zh-CN"/>
              </w:rPr>
              <w:t>rēķina saņemšanas pie Pasūtītāja</w:t>
            </w:r>
            <w:r w:rsidRPr="00B343D7">
              <w:rPr>
                <w:rFonts w:ascii="Times New Roman" w:hAnsi="Times New Roman"/>
                <w:sz w:val="24"/>
                <w:szCs w:val="24"/>
                <w:lang w:eastAsia="zh-CN"/>
              </w:rPr>
              <w:t>.</w:t>
            </w:r>
          </w:p>
          <w:p w14:paraId="79237860" w14:textId="77777777" w:rsidR="00C30087" w:rsidRPr="00B343D7" w:rsidRDefault="00C30087" w:rsidP="00C30087">
            <w:pPr>
              <w:numPr>
                <w:ilvl w:val="1"/>
                <w:numId w:val="3"/>
              </w:numPr>
              <w:tabs>
                <w:tab w:val="clear" w:pos="360"/>
              </w:tabs>
              <w:suppressAutoHyphens/>
              <w:spacing w:after="0" w:line="240" w:lineRule="auto"/>
              <w:ind w:left="740" w:hanging="709"/>
              <w:jc w:val="both"/>
              <w:rPr>
                <w:rFonts w:ascii="Times New Roman" w:hAnsi="Times New Roman"/>
                <w:sz w:val="24"/>
                <w:szCs w:val="24"/>
                <w:lang w:eastAsia="zh-CN"/>
              </w:rPr>
            </w:pPr>
            <w:r w:rsidRPr="00B343D7">
              <w:rPr>
                <w:rFonts w:ascii="Times New Roman" w:hAnsi="Times New Roman"/>
                <w:sz w:val="24"/>
                <w:szCs w:val="24"/>
                <w:lang w:eastAsia="zh-CN"/>
              </w:rPr>
              <w:t>Samaksa par papildus darbiem, kas nav noformēti Līgumā noteiktajā kārtībā, netiek veikta.</w:t>
            </w:r>
          </w:p>
          <w:p w14:paraId="2E0D1C84" w14:textId="2C2A6978" w:rsidR="00C30087" w:rsidRPr="00B343D7" w:rsidRDefault="00C30087" w:rsidP="00C30087">
            <w:pPr>
              <w:numPr>
                <w:ilvl w:val="1"/>
                <w:numId w:val="3"/>
              </w:numPr>
              <w:tabs>
                <w:tab w:val="clear" w:pos="360"/>
              </w:tabs>
              <w:suppressAutoHyphens/>
              <w:spacing w:after="0" w:line="240" w:lineRule="auto"/>
              <w:ind w:left="740" w:hanging="709"/>
              <w:jc w:val="both"/>
              <w:rPr>
                <w:rFonts w:ascii="Times New Roman" w:hAnsi="Times New Roman"/>
                <w:sz w:val="24"/>
                <w:szCs w:val="24"/>
                <w:lang w:eastAsia="zh-CN"/>
              </w:rPr>
            </w:pPr>
            <w:r w:rsidRPr="00B343D7">
              <w:rPr>
                <w:rFonts w:ascii="Times New Roman" w:hAnsi="Times New Roman"/>
                <w:sz w:val="24"/>
                <w:szCs w:val="24"/>
              </w:rPr>
              <w:t xml:space="preserve">Puses otrai Pusei Līgumā paredzētos </w:t>
            </w:r>
            <w:r w:rsidR="00B343D7">
              <w:rPr>
                <w:rFonts w:ascii="Times New Roman" w:hAnsi="Times New Roman"/>
                <w:sz w:val="24"/>
                <w:szCs w:val="24"/>
              </w:rPr>
              <w:t>e-</w:t>
            </w:r>
            <w:r w:rsidRPr="00B343D7">
              <w:rPr>
                <w:rFonts w:ascii="Times New Roman" w:hAnsi="Times New Roman"/>
                <w:sz w:val="24"/>
                <w:szCs w:val="24"/>
              </w:rPr>
              <w:t>rēķinus sagatavo elektroniski XML formātā (strukturētais elektroniskais rēķins, jeb e-rēķins), atbilstoši Ministru kabineta 09.04.2019. noteikumiem Nr. 154 “Piemērojamais elektroniskā rēķina standarts un tā pamatelementu izmantošanas specifikācija un aprites kārtība”, pievienojot datnei e-rēķina informāciju PDF formātā.</w:t>
            </w:r>
          </w:p>
          <w:p w14:paraId="1784AEBF" w14:textId="2D7E1F60" w:rsidR="00C30087" w:rsidRPr="00B343D7" w:rsidRDefault="00C30087" w:rsidP="00C30087">
            <w:pPr>
              <w:numPr>
                <w:ilvl w:val="1"/>
                <w:numId w:val="3"/>
              </w:numPr>
              <w:tabs>
                <w:tab w:val="clear" w:pos="360"/>
              </w:tabs>
              <w:suppressAutoHyphens/>
              <w:spacing w:after="0" w:line="240" w:lineRule="auto"/>
              <w:ind w:left="740" w:hanging="709"/>
              <w:jc w:val="both"/>
              <w:rPr>
                <w:rFonts w:ascii="Times New Roman" w:hAnsi="Times New Roman"/>
                <w:sz w:val="24"/>
                <w:szCs w:val="24"/>
                <w:lang w:eastAsia="zh-CN"/>
              </w:rPr>
            </w:pPr>
            <w:r w:rsidRPr="00B343D7">
              <w:rPr>
                <w:rFonts w:ascii="Times New Roman" w:hAnsi="Times New Roman"/>
                <w:sz w:val="24"/>
                <w:szCs w:val="24"/>
                <w:lang w:eastAsia="zh-CN"/>
              </w:rPr>
              <w:t>Uzņēmējs sagatavotos e-rēķinus ar pievienoto PDF datni nosūta elektroniski uz Pasūtītāja oficiālo elektronisko adresi (E-adresi) _DEFAULT@90009225180, bet Pasūtītājs uz Izpildītāja oficiālo elektronisko adresi (E-</w:t>
            </w:r>
            <w:r w:rsidR="00AD5FAE" w:rsidRPr="00B343D7">
              <w:rPr>
                <w:rFonts w:ascii="Times New Roman" w:hAnsi="Times New Roman"/>
                <w:sz w:val="24"/>
                <w:szCs w:val="24"/>
                <w:lang w:eastAsia="zh-CN"/>
              </w:rPr>
              <w:t> </w:t>
            </w:r>
            <w:r w:rsidRPr="00B343D7">
              <w:rPr>
                <w:rFonts w:ascii="Times New Roman" w:hAnsi="Times New Roman"/>
                <w:sz w:val="24"/>
                <w:szCs w:val="24"/>
                <w:lang w:eastAsia="zh-CN"/>
              </w:rPr>
              <w:t>adresi):_______________, kas iekļauta Oficiālo elektronisko adrešu katalogā un satur Komercreģistra piešķirto reģistrācijas numuru.</w:t>
            </w:r>
          </w:p>
          <w:p w14:paraId="66EEDF08" w14:textId="62730818" w:rsidR="00C30087" w:rsidRPr="00B343D7" w:rsidRDefault="00AD5FAE" w:rsidP="00C30087">
            <w:pPr>
              <w:numPr>
                <w:ilvl w:val="1"/>
                <w:numId w:val="3"/>
              </w:numPr>
              <w:tabs>
                <w:tab w:val="clear" w:pos="360"/>
              </w:tabs>
              <w:suppressAutoHyphens/>
              <w:spacing w:after="0" w:line="240" w:lineRule="auto"/>
              <w:ind w:left="740" w:hanging="709"/>
              <w:jc w:val="both"/>
              <w:rPr>
                <w:rFonts w:ascii="Times New Roman" w:hAnsi="Times New Roman"/>
                <w:sz w:val="24"/>
                <w:szCs w:val="24"/>
                <w:lang w:eastAsia="zh-CN"/>
              </w:rPr>
            </w:pPr>
            <w:r w:rsidRPr="00B343D7">
              <w:rPr>
                <w:rFonts w:ascii="Times New Roman" w:hAnsi="Times New Roman"/>
                <w:sz w:val="24"/>
                <w:szCs w:val="24"/>
              </w:rPr>
              <w:t>Puses</w:t>
            </w:r>
            <w:r w:rsidR="00C30087" w:rsidRPr="00B343D7">
              <w:rPr>
                <w:rFonts w:ascii="Times New Roman" w:hAnsi="Times New Roman"/>
                <w:sz w:val="24"/>
                <w:szCs w:val="24"/>
              </w:rPr>
              <w:t xml:space="preserve"> sagatavotais e-rēķins ir saistošs </w:t>
            </w:r>
            <w:r w:rsidRPr="00B343D7">
              <w:rPr>
                <w:rFonts w:ascii="Times New Roman" w:hAnsi="Times New Roman"/>
                <w:sz w:val="24"/>
                <w:szCs w:val="24"/>
              </w:rPr>
              <w:t>otrai Pusei</w:t>
            </w:r>
            <w:r w:rsidR="00C30087" w:rsidRPr="00B343D7">
              <w:rPr>
                <w:rFonts w:ascii="Times New Roman" w:hAnsi="Times New Roman"/>
                <w:sz w:val="24"/>
                <w:szCs w:val="24"/>
              </w:rPr>
              <w:t>, ja tas ir nosūtīts uz Līguma 3.14. punktā norādīto oficiālo e-</w:t>
            </w:r>
            <w:r w:rsidRPr="00B343D7">
              <w:rPr>
                <w:rFonts w:ascii="Times New Roman" w:hAnsi="Times New Roman"/>
                <w:sz w:val="24"/>
                <w:szCs w:val="24"/>
              </w:rPr>
              <w:t> </w:t>
            </w:r>
            <w:r w:rsidR="00C30087" w:rsidRPr="00B343D7">
              <w:rPr>
                <w:rFonts w:ascii="Times New Roman" w:hAnsi="Times New Roman"/>
                <w:sz w:val="24"/>
                <w:szCs w:val="24"/>
              </w:rPr>
              <w:t>adresi, sagatavots XML formātā ar pievienotu PDF datni, un e-rēķinā un pievienotajā PDF datnē ir norādīts Pasūtītāja Līguma reģistrācijas numurs.</w:t>
            </w:r>
          </w:p>
          <w:p w14:paraId="187862E4" w14:textId="583F99DB" w:rsidR="00C30087" w:rsidRPr="00B343D7" w:rsidRDefault="00C30087" w:rsidP="00C30087">
            <w:pPr>
              <w:numPr>
                <w:ilvl w:val="1"/>
                <w:numId w:val="3"/>
              </w:numPr>
              <w:tabs>
                <w:tab w:val="clear" w:pos="360"/>
              </w:tabs>
              <w:suppressAutoHyphens/>
              <w:spacing w:after="0" w:line="240" w:lineRule="auto"/>
              <w:ind w:left="740" w:hanging="709"/>
              <w:jc w:val="both"/>
              <w:rPr>
                <w:rFonts w:ascii="Times New Roman" w:hAnsi="Times New Roman"/>
                <w:sz w:val="24"/>
                <w:szCs w:val="24"/>
                <w:lang w:eastAsia="zh-CN"/>
              </w:rPr>
            </w:pPr>
            <w:r w:rsidRPr="00B343D7">
              <w:rPr>
                <w:rFonts w:ascii="Times New Roman" w:hAnsi="Times New Roman"/>
                <w:sz w:val="24"/>
                <w:szCs w:val="24"/>
              </w:rPr>
              <w:t xml:space="preserve">Uzņēmējs, izrakstot </w:t>
            </w:r>
            <w:r w:rsidR="00B343D7">
              <w:rPr>
                <w:rFonts w:ascii="Times New Roman" w:hAnsi="Times New Roman"/>
                <w:sz w:val="24"/>
                <w:szCs w:val="24"/>
              </w:rPr>
              <w:t>e-</w:t>
            </w:r>
            <w:r w:rsidRPr="00B343D7">
              <w:rPr>
                <w:rFonts w:ascii="Times New Roman" w:hAnsi="Times New Roman"/>
                <w:sz w:val="24"/>
                <w:szCs w:val="24"/>
              </w:rPr>
              <w:t>rēķinu, piemēro PVN saskaņā ar Latvijas Republikā spēkā esošajos ārējos normatīvajos aktos noteikto kārtību un apmēru. Puses vienojas, ka gadījumā, ja normatīvajos aktos tiks noteikta cita pievienotās vērtības nodokļa likme, tad tā tiks piemērota no attiecīgo izmaiņu spēkā stāšanās dienas bez papildu vienošanās noslēgšanas.</w:t>
            </w:r>
          </w:p>
          <w:p w14:paraId="049947DA" w14:textId="5CD6A379" w:rsidR="00C30087" w:rsidRPr="00B343D7" w:rsidRDefault="00C30087" w:rsidP="00C30087">
            <w:pPr>
              <w:numPr>
                <w:ilvl w:val="1"/>
                <w:numId w:val="3"/>
              </w:numPr>
              <w:tabs>
                <w:tab w:val="clear" w:pos="360"/>
              </w:tabs>
              <w:suppressAutoHyphens/>
              <w:spacing w:after="0" w:line="240" w:lineRule="auto"/>
              <w:ind w:left="740" w:hanging="709"/>
              <w:jc w:val="both"/>
              <w:rPr>
                <w:rFonts w:ascii="Times New Roman" w:hAnsi="Times New Roman"/>
                <w:sz w:val="24"/>
                <w:szCs w:val="24"/>
                <w:lang w:eastAsia="zh-CN"/>
              </w:rPr>
            </w:pPr>
            <w:r w:rsidRPr="00B343D7">
              <w:rPr>
                <w:rFonts w:ascii="Times New Roman" w:hAnsi="Times New Roman"/>
                <w:sz w:val="24"/>
                <w:szCs w:val="24"/>
              </w:rPr>
              <w:t>Uzņēmējs e-rēķinā, papildus Latvijas Republikas normatīvajos aktos noteiktajiem rekvizītiem, norāda Līguma numuru un datumu, objektu, kontu, uz kuru jāpārskaita samaksa par Pakalpojumu, Pakalpojuma nosaukumu, apjomu, Pakalpojuma vienības cenu, pamatsummu, PVN likmi un summu, maksājuma kopējo summu.</w:t>
            </w:r>
          </w:p>
        </w:tc>
      </w:tr>
      <w:tr w:rsidR="00C30087" w:rsidRPr="00B343D7" w14:paraId="3D2AAC3E" w14:textId="77777777" w:rsidTr="00911375">
        <w:tc>
          <w:tcPr>
            <w:tcW w:w="2586" w:type="dxa"/>
            <w:tcBorders>
              <w:top w:val="single" w:sz="4" w:space="0" w:color="000000"/>
              <w:left w:val="single" w:sz="4" w:space="0" w:color="000000"/>
              <w:bottom w:val="single" w:sz="4" w:space="0" w:color="000000"/>
            </w:tcBorders>
          </w:tcPr>
          <w:p w14:paraId="761174E0" w14:textId="77777777" w:rsidR="00C30087" w:rsidRPr="00B343D7" w:rsidRDefault="00C30087" w:rsidP="00C30087">
            <w:pPr>
              <w:numPr>
                <w:ilvl w:val="0"/>
                <w:numId w:val="1"/>
              </w:numPr>
              <w:suppressAutoHyphens/>
              <w:spacing w:after="0" w:line="240" w:lineRule="auto"/>
              <w:rPr>
                <w:rFonts w:ascii="Times New Roman" w:hAnsi="Times New Roman"/>
                <w:sz w:val="24"/>
                <w:szCs w:val="24"/>
                <w:lang w:eastAsia="zh-CN"/>
              </w:rPr>
            </w:pPr>
            <w:r w:rsidRPr="00B343D7">
              <w:rPr>
                <w:rFonts w:ascii="Times New Roman" w:hAnsi="Times New Roman"/>
                <w:b/>
                <w:sz w:val="24"/>
                <w:szCs w:val="24"/>
                <w:lang w:eastAsia="zh-CN"/>
              </w:rPr>
              <w:lastRenderedPageBreak/>
              <w:t>Pasūtītāja tiesības un pienākumi</w:t>
            </w:r>
          </w:p>
        </w:tc>
        <w:tc>
          <w:tcPr>
            <w:tcW w:w="6946" w:type="dxa"/>
            <w:gridSpan w:val="2"/>
            <w:tcBorders>
              <w:top w:val="single" w:sz="4" w:space="0" w:color="000000"/>
              <w:left w:val="single" w:sz="4" w:space="0" w:color="000000"/>
              <w:bottom w:val="single" w:sz="4" w:space="0" w:color="auto"/>
              <w:right w:val="single" w:sz="4" w:space="0" w:color="000000"/>
            </w:tcBorders>
          </w:tcPr>
          <w:p w14:paraId="16BDB9ED" w14:textId="775E986C" w:rsidR="00C30087" w:rsidRPr="00B343D7" w:rsidRDefault="00C30087" w:rsidP="00C30087">
            <w:pPr>
              <w:pStyle w:val="ListParagraph"/>
              <w:numPr>
                <w:ilvl w:val="1"/>
                <w:numId w:val="1"/>
              </w:numPr>
              <w:tabs>
                <w:tab w:val="clear" w:pos="1080"/>
              </w:tabs>
              <w:suppressAutoHyphens/>
              <w:spacing w:after="0" w:line="240" w:lineRule="auto"/>
              <w:ind w:left="740" w:hanging="709"/>
              <w:jc w:val="both"/>
              <w:rPr>
                <w:rFonts w:ascii="Times New Roman" w:hAnsi="Times New Roman"/>
                <w:color w:val="000000"/>
                <w:sz w:val="24"/>
                <w:szCs w:val="24"/>
                <w:lang w:eastAsia="zh-CN"/>
              </w:rPr>
            </w:pPr>
            <w:r w:rsidRPr="00B343D7">
              <w:rPr>
                <w:rFonts w:ascii="Times New Roman" w:hAnsi="Times New Roman"/>
                <w:sz w:val="24"/>
                <w:szCs w:val="24"/>
                <w:lang w:eastAsia="zh-CN"/>
              </w:rPr>
              <w:t xml:space="preserve">Pasūtītājs apņemas no Uzņēmēja pieņemt atbilstoši Projektēšanas uzdevumam un Līgumam izstrādātu, Līgumā un normatīvajos aktos paredzētajā kārtībā saskaņotu Būvprojektu (t.sk. </w:t>
            </w:r>
            <w:r w:rsidRPr="002805AA">
              <w:rPr>
                <w:rFonts w:ascii="Times New Roman" w:hAnsi="Times New Roman"/>
                <w:sz w:val="24"/>
                <w:szCs w:val="24"/>
                <w:lang w:eastAsia="zh-CN"/>
              </w:rPr>
              <w:t>izpildīts Līguma 1.</w:t>
            </w:r>
            <w:r w:rsidR="009F0AA5">
              <w:rPr>
                <w:rFonts w:ascii="Times New Roman" w:hAnsi="Times New Roman"/>
                <w:sz w:val="24"/>
                <w:szCs w:val="24"/>
                <w:lang w:eastAsia="zh-CN"/>
              </w:rPr>
              <w:t>5</w:t>
            </w:r>
            <w:r w:rsidRPr="002805AA">
              <w:rPr>
                <w:rFonts w:ascii="Times New Roman" w:hAnsi="Times New Roman"/>
                <w:sz w:val="24"/>
                <w:szCs w:val="24"/>
                <w:lang w:eastAsia="zh-CN"/>
              </w:rPr>
              <w:t xml:space="preserve">.punkts). </w:t>
            </w:r>
          </w:p>
          <w:p w14:paraId="07927904" w14:textId="77777777" w:rsidR="00C30087" w:rsidRPr="00B343D7" w:rsidRDefault="00C30087" w:rsidP="00C30087">
            <w:pPr>
              <w:pStyle w:val="ListParagraph"/>
              <w:numPr>
                <w:ilvl w:val="1"/>
                <w:numId w:val="1"/>
              </w:numPr>
              <w:tabs>
                <w:tab w:val="clear" w:pos="1080"/>
              </w:tabs>
              <w:suppressAutoHyphens/>
              <w:spacing w:after="0" w:line="240" w:lineRule="auto"/>
              <w:ind w:left="740" w:hanging="709"/>
              <w:jc w:val="both"/>
              <w:rPr>
                <w:rFonts w:ascii="Times New Roman" w:hAnsi="Times New Roman"/>
                <w:color w:val="000000"/>
                <w:sz w:val="24"/>
                <w:szCs w:val="24"/>
                <w:lang w:eastAsia="zh-CN"/>
              </w:rPr>
            </w:pPr>
            <w:r w:rsidRPr="00B343D7">
              <w:rPr>
                <w:rFonts w:ascii="Times New Roman" w:hAnsi="Times New Roman"/>
                <w:color w:val="000000"/>
                <w:sz w:val="24"/>
                <w:szCs w:val="24"/>
                <w:lang w:eastAsia="zh-CN"/>
              </w:rPr>
              <w:t>Pasūtītāja pienākums ir savlaicīgi veikt visus maksājumus saskaņā ar Līguma noteikumiem.</w:t>
            </w:r>
          </w:p>
          <w:p w14:paraId="19393F9C" w14:textId="77777777" w:rsidR="00C30087" w:rsidRPr="00B343D7" w:rsidRDefault="00C30087" w:rsidP="00C30087">
            <w:pPr>
              <w:pStyle w:val="ListParagraph"/>
              <w:numPr>
                <w:ilvl w:val="1"/>
                <w:numId w:val="1"/>
              </w:numPr>
              <w:tabs>
                <w:tab w:val="clear" w:pos="1080"/>
              </w:tabs>
              <w:suppressAutoHyphens/>
              <w:spacing w:after="0" w:line="240" w:lineRule="auto"/>
              <w:ind w:left="740" w:hanging="709"/>
              <w:jc w:val="both"/>
              <w:rPr>
                <w:rFonts w:ascii="Times New Roman" w:hAnsi="Times New Roman"/>
                <w:color w:val="000000"/>
                <w:sz w:val="24"/>
                <w:szCs w:val="24"/>
                <w:lang w:eastAsia="zh-CN"/>
              </w:rPr>
            </w:pPr>
            <w:r w:rsidRPr="00B343D7">
              <w:rPr>
                <w:rFonts w:ascii="Times New Roman" w:hAnsi="Times New Roman"/>
                <w:color w:val="000000"/>
                <w:sz w:val="24"/>
                <w:szCs w:val="24"/>
                <w:lang w:eastAsia="zh-CN"/>
              </w:rPr>
              <w:t xml:space="preserve">Pasūtītāja pienākums ir nodrošināt Uzņēmēju ar informāciju, kas nepieciešama </w:t>
            </w:r>
            <w:r w:rsidRPr="00B343D7">
              <w:rPr>
                <w:rFonts w:ascii="Times New Roman" w:hAnsi="Times New Roman"/>
                <w:sz w:val="24"/>
                <w:szCs w:val="24"/>
                <w:lang w:eastAsia="zh-CN"/>
              </w:rPr>
              <w:t>Būvp</w:t>
            </w:r>
            <w:r w:rsidRPr="00B343D7">
              <w:rPr>
                <w:rFonts w:ascii="Times New Roman" w:hAnsi="Times New Roman"/>
                <w:color w:val="000000"/>
                <w:sz w:val="24"/>
                <w:szCs w:val="24"/>
                <w:lang w:eastAsia="zh-CN"/>
              </w:rPr>
              <w:t>rojekta izstrādei, ja pieprasītā informācija ir Pasūtītāja rīcībā.</w:t>
            </w:r>
          </w:p>
          <w:p w14:paraId="4449FD24" w14:textId="77777777" w:rsidR="00C30087" w:rsidRPr="00B343D7" w:rsidRDefault="00C30087" w:rsidP="00C30087">
            <w:pPr>
              <w:pStyle w:val="ListParagraph"/>
              <w:numPr>
                <w:ilvl w:val="1"/>
                <w:numId w:val="1"/>
              </w:numPr>
              <w:tabs>
                <w:tab w:val="clear" w:pos="1080"/>
              </w:tabs>
              <w:suppressAutoHyphens/>
              <w:spacing w:after="0" w:line="240" w:lineRule="auto"/>
              <w:ind w:left="740" w:hanging="709"/>
              <w:jc w:val="both"/>
              <w:rPr>
                <w:rFonts w:ascii="Times New Roman" w:hAnsi="Times New Roman"/>
                <w:color w:val="000000"/>
                <w:sz w:val="24"/>
                <w:szCs w:val="24"/>
                <w:lang w:eastAsia="zh-CN"/>
              </w:rPr>
            </w:pPr>
            <w:r w:rsidRPr="00B343D7">
              <w:rPr>
                <w:rFonts w:ascii="Times New Roman" w:hAnsi="Times New Roman"/>
                <w:sz w:val="24"/>
                <w:szCs w:val="24"/>
                <w:lang w:eastAsia="zh-CN"/>
              </w:rPr>
              <w:lastRenderedPageBreak/>
              <w:t xml:space="preserve">Pasūtītājam ir tiesības pieprasīt Uzņēmējam rakstveida informatīvu ziņojumu par Līguma ietvaros paveiktajiem un plānotajiem darbiem, kā arī par </w:t>
            </w:r>
            <w:r w:rsidRPr="00B343D7">
              <w:rPr>
                <w:rFonts w:ascii="Times New Roman" w:hAnsi="Times New Roman"/>
                <w:color w:val="000000"/>
                <w:sz w:val="24"/>
                <w:szCs w:val="24"/>
                <w:lang w:eastAsia="zh-CN"/>
              </w:rPr>
              <w:t>darbu izpildi kavējošiem faktoriem.</w:t>
            </w:r>
          </w:p>
          <w:p w14:paraId="65813421" w14:textId="3A3114E2" w:rsidR="00C30087" w:rsidRPr="00B343D7" w:rsidRDefault="00C30087" w:rsidP="00C30087">
            <w:pPr>
              <w:pStyle w:val="ListParagraph"/>
              <w:numPr>
                <w:ilvl w:val="1"/>
                <w:numId w:val="1"/>
              </w:numPr>
              <w:tabs>
                <w:tab w:val="clear" w:pos="1080"/>
              </w:tabs>
              <w:suppressAutoHyphens/>
              <w:spacing w:after="0" w:line="240" w:lineRule="auto"/>
              <w:ind w:left="740" w:hanging="709"/>
              <w:jc w:val="both"/>
              <w:rPr>
                <w:rFonts w:ascii="Times New Roman" w:hAnsi="Times New Roman"/>
                <w:color w:val="000000"/>
                <w:sz w:val="24"/>
                <w:szCs w:val="24"/>
                <w:lang w:eastAsia="zh-CN"/>
              </w:rPr>
            </w:pPr>
            <w:r w:rsidRPr="004715F4">
              <w:rPr>
                <w:rFonts w:ascii="Times New Roman" w:hAnsi="Times New Roman"/>
                <w:sz w:val="24"/>
                <w:szCs w:val="24"/>
                <w:lang w:eastAsia="zh-CN"/>
              </w:rPr>
              <w:t>Pasūtītājam ir tiesības nodrošināt Būvprojekta ekspertīzes veikšanu</w:t>
            </w:r>
            <w:r w:rsidR="00AD5FAE" w:rsidRPr="004715F4">
              <w:rPr>
                <w:rFonts w:ascii="Times New Roman" w:hAnsi="Times New Roman"/>
                <w:sz w:val="24"/>
                <w:szCs w:val="24"/>
                <w:lang w:eastAsia="zh-CN"/>
              </w:rPr>
              <w:t xml:space="preserve"> (gadījumā, ja tāda tiek organizēta)</w:t>
            </w:r>
            <w:r w:rsidRPr="004715F4">
              <w:rPr>
                <w:rFonts w:ascii="Times New Roman" w:hAnsi="Times New Roman"/>
                <w:sz w:val="24"/>
                <w:szCs w:val="24"/>
                <w:lang w:eastAsia="zh-CN"/>
              </w:rPr>
              <w:t xml:space="preserve"> par </w:t>
            </w:r>
            <w:r w:rsidRPr="00B343D7">
              <w:rPr>
                <w:rFonts w:ascii="Times New Roman" w:hAnsi="Times New Roman"/>
                <w:color w:val="000000"/>
                <w:sz w:val="24"/>
                <w:szCs w:val="24"/>
                <w:lang w:eastAsia="zh-CN"/>
              </w:rPr>
              <w:t>saviem līdzekļiem neatkarīgi no tā, vai Būvprojekts ir/nav pieņemts Līguma 11.2.punktā noteiktajā kārtībā.</w:t>
            </w:r>
          </w:p>
          <w:p w14:paraId="28B9BEF7" w14:textId="77777777" w:rsidR="00C30087" w:rsidRPr="00B343D7" w:rsidRDefault="00C30087" w:rsidP="00C30087">
            <w:pPr>
              <w:pStyle w:val="ListParagraph"/>
              <w:numPr>
                <w:ilvl w:val="1"/>
                <w:numId w:val="1"/>
              </w:numPr>
              <w:tabs>
                <w:tab w:val="clear" w:pos="1080"/>
              </w:tabs>
              <w:suppressAutoHyphens/>
              <w:spacing w:after="0" w:line="240" w:lineRule="auto"/>
              <w:ind w:left="740" w:hanging="709"/>
              <w:jc w:val="both"/>
              <w:rPr>
                <w:rFonts w:ascii="Times New Roman" w:hAnsi="Times New Roman"/>
                <w:color w:val="000000"/>
                <w:sz w:val="24"/>
                <w:szCs w:val="24"/>
                <w:lang w:eastAsia="zh-CN"/>
              </w:rPr>
            </w:pPr>
            <w:r w:rsidRPr="00B343D7">
              <w:rPr>
                <w:rFonts w:ascii="Times New Roman" w:hAnsi="Times New Roman"/>
                <w:color w:val="000000"/>
                <w:sz w:val="24"/>
                <w:szCs w:val="24"/>
                <w:lang w:eastAsia="zh-CN"/>
              </w:rPr>
              <w:t>Gadījumā, ja Būvprojekta ekspertīzes atzinums ir negatīvs, izdevumus par atkārtotu Būvprojekta vai tā daļu ekspertīzi sedz Uzņēmējs no saviem līdzekļiem.</w:t>
            </w:r>
          </w:p>
          <w:p w14:paraId="6C8AA289" w14:textId="77777777" w:rsidR="00C30087" w:rsidRPr="00B343D7" w:rsidRDefault="00C30087" w:rsidP="00C30087">
            <w:pPr>
              <w:pStyle w:val="ListParagraph"/>
              <w:numPr>
                <w:ilvl w:val="1"/>
                <w:numId w:val="1"/>
              </w:numPr>
              <w:tabs>
                <w:tab w:val="clear" w:pos="1080"/>
              </w:tabs>
              <w:suppressAutoHyphens/>
              <w:spacing w:after="0" w:line="240" w:lineRule="auto"/>
              <w:ind w:left="740" w:hanging="709"/>
              <w:jc w:val="both"/>
              <w:rPr>
                <w:rFonts w:ascii="Times New Roman" w:hAnsi="Times New Roman"/>
                <w:color w:val="000000"/>
                <w:sz w:val="24"/>
                <w:szCs w:val="24"/>
                <w:lang w:eastAsia="zh-CN"/>
              </w:rPr>
            </w:pPr>
            <w:r w:rsidRPr="00B343D7">
              <w:rPr>
                <w:rFonts w:ascii="Times New Roman" w:hAnsi="Times New Roman"/>
                <w:sz w:val="24"/>
                <w:szCs w:val="24"/>
                <w:lang w:eastAsia="zh-CN"/>
              </w:rPr>
              <w:t xml:space="preserve">Ja Uzņēmējs nav ievērojis Līguma 9.5.punkta noteikumus, </w:t>
            </w:r>
            <w:r w:rsidRPr="00B343D7">
              <w:rPr>
                <w:rFonts w:ascii="Times New Roman" w:hAnsi="Times New Roman"/>
                <w:color w:val="000000"/>
                <w:sz w:val="24"/>
                <w:szCs w:val="24"/>
                <w:lang w:eastAsia="zh-CN"/>
              </w:rPr>
              <w:t xml:space="preserve">Pasūtītājam ir tiesības nepagarināt Būvprojekta izstrādes termiņu un piemērot </w:t>
            </w:r>
            <w:r w:rsidRPr="00B343D7">
              <w:rPr>
                <w:rFonts w:ascii="Times New Roman" w:hAnsi="Times New Roman"/>
                <w:sz w:val="24"/>
                <w:szCs w:val="24"/>
                <w:lang w:eastAsia="zh-CN"/>
              </w:rPr>
              <w:t>Līguma 14.1.punktā</w:t>
            </w:r>
            <w:r w:rsidRPr="00B343D7">
              <w:rPr>
                <w:rFonts w:ascii="Times New Roman" w:hAnsi="Times New Roman"/>
                <w:color w:val="000000"/>
                <w:sz w:val="24"/>
                <w:szCs w:val="24"/>
                <w:lang w:eastAsia="zh-CN"/>
              </w:rPr>
              <w:t xml:space="preserve"> noteiktās civiltiesiskās sankcijas.</w:t>
            </w:r>
          </w:p>
          <w:p w14:paraId="78DFCF8F" w14:textId="441D1484" w:rsidR="00C30087" w:rsidRPr="00B343D7" w:rsidRDefault="00C30087" w:rsidP="00C30087">
            <w:pPr>
              <w:pStyle w:val="ListParagraph"/>
              <w:numPr>
                <w:ilvl w:val="1"/>
                <w:numId w:val="1"/>
              </w:numPr>
              <w:tabs>
                <w:tab w:val="clear" w:pos="1080"/>
              </w:tabs>
              <w:suppressAutoHyphens/>
              <w:spacing w:after="0" w:line="240" w:lineRule="auto"/>
              <w:ind w:left="740" w:hanging="709"/>
              <w:jc w:val="both"/>
              <w:rPr>
                <w:rFonts w:ascii="Times New Roman" w:hAnsi="Times New Roman"/>
                <w:color w:val="000000"/>
                <w:sz w:val="24"/>
                <w:szCs w:val="24"/>
                <w:lang w:eastAsia="zh-CN"/>
              </w:rPr>
            </w:pPr>
            <w:r w:rsidRPr="00B343D7">
              <w:rPr>
                <w:rFonts w:ascii="Times New Roman" w:hAnsi="Times New Roman"/>
                <w:sz w:val="24"/>
                <w:szCs w:val="24"/>
                <w:lang w:eastAsia="zh-CN"/>
              </w:rPr>
              <w:t>Pasūtītājs ir tiesīgs pieprasīt Uzņēmējam iesniegt Līguma izpildē izmantoto preču izcelsmi un kvalitāti apliecinošos dokumentus, kā arī papildus iesniegtajiem dokumentiem veikt Līguma izpildē izmantoto preču izcelsmes un kvalitātes pārbaudes visā Līguma darbības laikā</w:t>
            </w:r>
            <w:r w:rsidRPr="00B343D7">
              <w:rPr>
                <w:rFonts w:ascii="Times New Roman" w:hAnsi="Times New Roman"/>
                <w:sz w:val="24"/>
                <w:szCs w:val="24"/>
              </w:rPr>
              <w:t>.</w:t>
            </w:r>
          </w:p>
        </w:tc>
      </w:tr>
      <w:tr w:rsidR="00C30087" w:rsidRPr="00B343D7" w14:paraId="65207AA5" w14:textId="77777777" w:rsidTr="00911375">
        <w:trPr>
          <w:trHeight w:val="416"/>
        </w:trPr>
        <w:tc>
          <w:tcPr>
            <w:tcW w:w="2586" w:type="dxa"/>
            <w:tcBorders>
              <w:top w:val="single" w:sz="4" w:space="0" w:color="000000"/>
              <w:left w:val="single" w:sz="4" w:space="0" w:color="000000"/>
              <w:bottom w:val="single" w:sz="4" w:space="0" w:color="000000"/>
              <w:right w:val="single" w:sz="4" w:space="0" w:color="auto"/>
            </w:tcBorders>
          </w:tcPr>
          <w:p w14:paraId="291E93C7" w14:textId="77777777" w:rsidR="00C30087" w:rsidRPr="00B343D7" w:rsidRDefault="00C30087" w:rsidP="00C30087">
            <w:pPr>
              <w:numPr>
                <w:ilvl w:val="0"/>
                <w:numId w:val="1"/>
              </w:numPr>
              <w:suppressAutoHyphens/>
              <w:spacing w:after="0" w:line="240" w:lineRule="auto"/>
              <w:contextualSpacing/>
              <w:rPr>
                <w:rFonts w:ascii="Times New Roman" w:hAnsi="Times New Roman"/>
                <w:sz w:val="24"/>
                <w:szCs w:val="20"/>
                <w:lang w:eastAsia="zh-CN"/>
              </w:rPr>
            </w:pPr>
            <w:r w:rsidRPr="00B343D7">
              <w:rPr>
                <w:rFonts w:ascii="Times New Roman" w:hAnsi="Times New Roman"/>
                <w:b/>
                <w:sz w:val="24"/>
                <w:szCs w:val="24"/>
                <w:lang w:eastAsia="zh-CN"/>
              </w:rPr>
              <w:lastRenderedPageBreak/>
              <w:t>Uzņēmēja tiesības un pienākumi</w:t>
            </w:r>
          </w:p>
        </w:tc>
        <w:tc>
          <w:tcPr>
            <w:tcW w:w="6946" w:type="dxa"/>
            <w:gridSpan w:val="2"/>
            <w:tcBorders>
              <w:top w:val="single" w:sz="4" w:space="0" w:color="auto"/>
              <w:left w:val="single" w:sz="4" w:space="0" w:color="auto"/>
              <w:bottom w:val="single" w:sz="4" w:space="0" w:color="auto"/>
              <w:right w:val="single" w:sz="4" w:space="0" w:color="auto"/>
            </w:tcBorders>
          </w:tcPr>
          <w:p w14:paraId="1517F730" w14:textId="725E5966" w:rsidR="00C30087" w:rsidRPr="00B343D7" w:rsidRDefault="00C30087" w:rsidP="00C30087">
            <w:pPr>
              <w:numPr>
                <w:ilvl w:val="1"/>
                <w:numId w:val="1"/>
              </w:numPr>
              <w:tabs>
                <w:tab w:val="clear" w:pos="1080"/>
              </w:tabs>
              <w:suppressAutoHyphens/>
              <w:spacing w:after="0" w:line="240" w:lineRule="auto"/>
              <w:ind w:left="740" w:hanging="740"/>
              <w:jc w:val="both"/>
              <w:rPr>
                <w:rFonts w:ascii="Times New Roman" w:hAnsi="Times New Roman"/>
                <w:sz w:val="24"/>
                <w:szCs w:val="20"/>
                <w:lang w:eastAsia="zh-CN"/>
              </w:rPr>
            </w:pPr>
            <w:r w:rsidRPr="00B343D7">
              <w:rPr>
                <w:rFonts w:ascii="Times New Roman" w:hAnsi="Times New Roman"/>
                <w:sz w:val="24"/>
                <w:szCs w:val="20"/>
                <w:lang w:eastAsia="zh-CN"/>
              </w:rPr>
              <w:t xml:space="preserve">Uzņēmējs kvalitatīvi, Līgumā noteiktajos termiņos veic Būvprojekta izstrādi, saskaņošanu (t.sk. saņem būvatļauju un atzīmi būvatļaujā par projektēšanas nosacījumu izpildi </w:t>
            </w:r>
            <w:r w:rsidRPr="00B343D7">
              <w:rPr>
                <w:rFonts w:ascii="Times New Roman" w:hAnsi="Times New Roman"/>
                <w:sz w:val="24"/>
                <w:szCs w:val="24"/>
                <w:lang w:eastAsia="zh-CN"/>
              </w:rPr>
              <w:t>saskaņā ar Projektēšanas uzdevumu, Tāmi un Līgumu un veic Autoruzraudzību saskaņā ar Līguma noteikumiem.</w:t>
            </w:r>
          </w:p>
          <w:p w14:paraId="5372A143" w14:textId="77777777" w:rsidR="00C30087" w:rsidRPr="00B343D7" w:rsidRDefault="00C30087" w:rsidP="00C30087">
            <w:pPr>
              <w:numPr>
                <w:ilvl w:val="1"/>
                <w:numId w:val="1"/>
              </w:numPr>
              <w:tabs>
                <w:tab w:val="clear" w:pos="1080"/>
              </w:tabs>
              <w:suppressAutoHyphens/>
              <w:spacing w:after="0" w:line="240" w:lineRule="auto"/>
              <w:ind w:left="740" w:hanging="740"/>
              <w:jc w:val="both"/>
              <w:rPr>
                <w:rFonts w:ascii="Times New Roman" w:hAnsi="Times New Roman"/>
                <w:sz w:val="24"/>
                <w:szCs w:val="20"/>
                <w:lang w:eastAsia="zh-CN"/>
              </w:rPr>
            </w:pPr>
            <w:r w:rsidRPr="00B343D7">
              <w:rPr>
                <w:rFonts w:ascii="Times New Roman" w:hAnsi="Times New Roman"/>
                <w:sz w:val="24"/>
                <w:szCs w:val="24"/>
                <w:lang w:eastAsia="lv-LV"/>
              </w:rPr>
              <w:t>Uzņēmējs veic darba vides riska novērtējumu darba videi un veicamajam darbam, un iepazīstina ar to visus darbiniekus, kas iesaistīti Līguma izpildē, kā arī nodrošina, ka Līguma izpildē iesaistītie darbinieki pirms Līguma ietvaros veicamo darbu uzsākšanas ir instruēti par darba drošību, elektrodrošību un ugunsdrošību u.c.</w:t>
            </w:r>
          </w:p>
          <w:p w14:paraId="6FA16359" w14:textId="77777777" w:rsidR="00C30087" w:rsidRPr="00B343D7" w:rsidRDefault="00C30087" w:rsidP="00C30087">
            <w:pPr>
              <w:numPr>
                <w:ilvl w:val="1"/>
                <w:numId w:val="1"/>
              </w:numPr>
              <w:tabs>
                <w:tab w:val="clear" w:pos="1080"/>
              </w:tabs>
              <w:suppressAutoHyphens/>
              <w:spacing w:after="0" w:line="240" w:lineRule="auto"/>
              <w:ind w:left="740" w:hanging="740"/>
              <w:jc w:val="both"/>
              <w:rPr>
                <w:rFonts w:ascii="Times New Roman" w:hAnsi="Times New Roman"/>
                <w:sz w:val="24"/>
                <w:szCs w:val="20"/>
                <w:lang w:eastAsia="zh-CN"/>
              </w:rPr>
            </w:pPr>
            <w:r w:rsidRPr="00B343D7">
              <w:rPr>
                <w:rFonts w:ascii="Times New Roman" w:hAnsi="Times New Roman"/>
                <w:sz w:val="24"/>
                <w:szCs w:val="24"/>
                <w:lang w:eastAsia="zh-CN"/>
              </w:rPr>
              <w:t>Uzņēmējs, izstrādājot Būvprojektu, ievēro visus spēkā esošos likumus un citus normatīvos aktus.</w:t>
            </w:r>
          </w:p>
          <w:p w14:paraId="1D6D4FA3" w14:textId="2C54FBC0" w:rsidR="00C30087" w:rsidRPr="00B343D7" w:rsidRDefault="00C30087" w:rsidP="00C30087">
            <w:pPr>
              <w:numPr>
                <w:ilvl w:val="1"/>
                <w:numId w:val="1"/>
              </w:numPr>
              <w:tabs>
                <w:tab w:val="clear" w:pos="1080"/>
              </w:tabs>
              <w:suppressAutoHyphens/>
              <w:spacing w:after="0" w:line="240" w:lineRule="auto"/>
              <w:ind w:left="740" w:hanging="740"/>
              <w:jc w:val="both"/>
              <w:rPr>
                <w:rFonts w:ascii="Times New Roman" w:hAnsi="Times New Roman"/>
                <w:sz w:val="24"/>
                <w:szCs w:val="20"/>
                <w:lang w:eastAsia="zh-CN"/>
              </w:rPr>
            </w:pPr>
            <w:r w:rsidRPr="00B343D7">
              <w:rPr>
                <w:rFonts w:ascii="Times New Roman" w:hAnsi="Times New Roman"/>
                <w:sz w:val="24"/>
                <w:szCs w:val="24"/>
                <w:lang w:eastAsia="zh-CN"/>
              </w:rPr>
              <w:t>Uzņēmējs nodrošina, ka Būvprojekta izstrādē tiks piesaistīti atbilstoši sertificēti speciālisti, kādi saskaņā ar</w:t>
            </w:r>
            <w:r w:rsidRPr="00B343D7">
              <w:rPr>
                <w:rFonts w:ascii="Times New Roman" w:hAnsi="Times New Roman"/>
                <w:sz w:val="24"/>
                <w:szCs w:val="20"/>
                <w:lang w:eastAsia="zh-CN"/>
              </w:rPr>
              <w:t xml:space="preserve"> </w:t>
            </w:r>
            <w:r w:rsidRPr="00B343D7">
              <w:rPr>
                <w:rFonts w:ascii="Times New Roman" w:hAnsi="Times New Roman"/>
                <w:sz w:val="24"/>
                <w:szCs w:val="24"/>
                <w:lang w:eastAsia="zh-CN"/>
              </w:rPr>
              <w:t>spēkā esošajiem Latvijas Republikas normatīvajiem aktiem nepieciešami, lai varētu izstrādāt Būvprojektu saskaņā ar Projektēšanas uzdevumu, un normatīvajiem aktiem, kas attiecas uz šajā Līgumā minētā Būvprojekta izstrādi un iesniedz šo sertifikātu kopijas Pasūtītājam vienlaicīgi ar Būvprojekta iesniegšanu.</w:t>
            </w:r>
          </w:p>
          <w:p w14:paraId="0594CEE6" w14:textId="77777777" w:rsidR="00C30087" w:rsidRPr="00B343D7" w:rsidRDefault="00C30087" w:rsidP="00C30087">
            <w:pPr>
              <w:numPr>
                <w:ilvl w:val="1"/>
                <w:numId w:val="1"/>
              </w:numPr>
              <w:tabs>
                <w:tab w:val="clear" w:pos="1080"/>
              </w:tabs>
              <w:suppressAutoHyphens/>
              <w:spacing w:after="0" w:line="240" w:lineRule="auto"/>
              <w:ind w:left="740" w:hanging="740"/>
              <w:jc w:val="both"/>
              <w:rPr>
                <w:rFonts w:ascii="Times New Roman" w:hAnsi="Times New Roman"/>
                <w:sz w:val="24"/>
                <w:szCs w:val="20"/>
                <w:lang w:eastAsia="zh-CN"/>
              </w:rPr>
            </w:pPr>
            <w:r w:rsidRPr="00B343D7">
              <w:rPr>
                <w:rFonts w:ascii="Times New Roman" w:hAnsi="Times New Roman"/>
                <w:sz w:val="24"/>
                <w:szCs w:val="24"/>
                <w:lang w:eastAsia="zh-CN"/>
              </w:rPr>
              <w:t>Uzņēmējs ir tiesīgs Būvprojektu nodot pirms Līgumā noteiktā termiņa.</w:t>
            </w:r>
          </w:p>
          <w:p w14:paraId="38D20740" w14:textId="77777777" w:rsidR="00C30087" w:rsidRPr="00B343D7" w:rsidRDefault="00C30087" w:rsidP="00C30087">
            <w:pPr>
              <w:numPr>
                <w:ilvl w:val="1"/>
                <w:numId w:val="1"/>
              </w:numPr>
              <w:tabs>
                <w:tab w:val="clear" w:pos="1080"/>
              </w:tabs>
              <w:suppressAutoHyphens/>
              <w:spacing w:after="0" w:line="240" w:lineRule="auto"/>
              <w:ind w:left="740" w:hanging="740"/>
              <w:jc w:val="both"/>
              <w:rPr>
                <w:rFonts w:ascii="Times New Roman" w:hAnsi="Times New Roman"/>
                <w:sz w:val="24"/>
                <w:szCs w:val="20"/>
                <w:lang w:eastAsia="zh-CN"/>
              </w:rPr>
            </w:pPr>
            <w:r w:rsidRPr="00B343D7">
              <w:rPr>
                <w:rFonts w:ascii="Times New Roman" w:hAnsi="Times New Roman"/>
                <w:sz w:val="24"/>
                <w:szCs w:val="24"/>
                <w:lang w:eastAsia="zh-CN"/>
              </w:rPr>
              <w:t>Uzņēmējam ir tiesības darbu izpildē piesaistīt apakšuzņēmējus, to iepriekš saskaņojot ar Pasūtītāju, ievērojot Līguma noteikumus attiecībā uz apak</w:t>
            </w:r>
            <w:r w:rsidRPr="00B343D7">
              <w:rPr>
                <w:rFonts w:ascii="Times New Roman" w:hAnsi="Times New Roman"/>
                <w:color w:val="000000"/>
                <w:sz w:val="24"/>
                <w:szCs w:val="24"/>
                <w:lang w:eastAsia="zh-CN"/>
              </w:rPr>
              <w:t>šuzņēmēju piesaisti</w:t>
            </w:r>
            <w:r w:rsidRPr="00B343D7">
              <w:rPr>
                <w:rFonts w:ascii="Times New Roman" w:hAnsi="Times New Roman"/>
                <w:sz w:val="24"/>
                <w:szCs w:val="24"/>
                <w:lang w:eastAsia="zh-CN"/>
              </w:rPr>
              <w:t>.</w:t>
            </w:r>
          </w:p>
          <w:p w14:paraId="6C6CF6D7" w14:textId="77777777" w:rsidR="00C30087" w:rsidRPr="00B343D7" w:rsidRDefault="00C30087" w:rsidP="00C30087">
            <w:pPr>
              <w:numPr>
                <w:ilvl w:val="1"/>
                <w:numId w:val="1"/>
              </w:numPr>
              <w:tabs>
                <w:tab w:val="clear" w:pos="1080"/>
              </w:tabs>
              <w:suppressAutoHyphens/>
              <w:spacing w:after="0" w:line="240" w:lineRule="auto"/>
              <w:ind w:left="740" w:hanging="740"/>
              <w:jc w:val="both"/>
              <w:rPr>
                <w:rFonts w:ascii="Times New Roman" w:hAnsi="Times New Roman"/>
                <w:sz w:val="24"/>
                <w:szCs w:val="20"/>
                <w:lang w:eastAsia="zh-CN"/>
              </w:rPr>
            </w:pPr>
            <w:r w:rsidRPr="00B343D7">
              <w:rPr>
                <w:rFonts w:ascii="Times New Roman" w:hAnsi="Times New Roman"/>
                <w:color w:val="000000"/>
                <w:sz w:val="24"/>
                <w:szCs w:val="24"/>
                <w:lang w:eastAsia="zh-CN"/>
              </w:rPr>
              <w:t xml:space="preserve">Uzņēmējam ir pienākums pēc Pasūtītāja pieprasījuma 10 (desmit) dienu laikā sniegt </w:t>
            </w:r>
            <w:r w:rsidRPr="00B343D7">
              <w:rPr>
                <w:rFonts w:ascii="Times New Roman" w:hAnsi="Times New Roman"/>
                <w:sz w:val="24"/>
                <w:szCs w:val="24"/>
                <w:lang w:eastAsia="zh-CN"/>
              </w:rPr>
              <w:t xml:space="preserve">informatīvu ziņojumu par Līguma ietvaros paveiktajiem un plānotajiem darbiem, kā arī </w:t>
            </w:r>
            <w:r w:rsidRPr="00B343D7">
              <w:rPr>
                <w:rFonts w:ascii="Times New Roman" w:hAnsi="Times New Roman"/>
                <w:color w:val="000000"/>
                <w:sz w:val="24"/>
                <w:szCs w:val="24"/>
                <w:lang w:eastAsia="zh-CN"/>
              </w:rPr>
              <w:t>darbu izpildi kavējošiem faktoriem, ja tādi ir</w:t>
            </w:r>
            <w:r w:rsidRPr="00B343D7">
              <w:rPr>
                <w:rFonts w:ascii="Times New Roman" w:hAnsi="Times New Roman"/>
                <w:sz w:val="24"/>
                <w:szCs w:val="24"/>
                <w:lang w:eastAsia="zh-CN"/>
              </w:rPr>
              <w:t>.</w:t>
            </w:r>
          </w:p>
          <w:p w14:paraId="2B469915" w14:textId="77777777" w:rsidR="00C30087" w:rsidRPr="00B343D7" w:rsidRDefault="00C30087" w:rsidP="00C30087">
            <w:pPr>
              <w:numPr>
                <w:ilvl w:val="1"/>
                <w:numId w:val="1"/>
              </w:numPr>
              <w:tabs>
                <w:tab w:val="clear" w:pos="1080"/>
              </w:tabs>
              <w:suppressAutoHyphens/>
              <w:spacing w:after="0" w:line="240" w:lineRule="auto"/>
              <w:ind w:left="740" w:hanging="740"/>
              <w:jc w:val="both"/>
              <w:rPr>
                <w:rFonts w:ascii="Times New Roman" w:hAnsi="Times New Roman"/>
                <w:sz w:val="24"/>
                <w:szCs w:val="20"/>
                <w:lang w:eastAsia="zh-CN"/>
              </w:rPr>
            </w:pPr>
            <w:r w:rsidRPr="00B343D7">
              <w:rPr>
                <w:rFonts w:ascii="Times New Roman" w:hAnsi="Times New Roman"/>
                <w:sz w:val="24"/>
                <w:szCs w:val="24"/>
                <w:lang w:eastAsia="zh-CN"/>
              </w:rPr>
              <w:t xml:space="preserve">Uzņēmējam ir pienākums novērst visus Būvprojektā, tajā skaitā Būvprojekta ekspertīzē konstatētos trūkumus un </w:t>
            </w:r>
            <w:r w:rsidRPr="00B343D7">
              <w:rPr>
                <w:rFonts w:ascii="Times New Roman" w:hAnsi="Times New Roman"/>
                <w:sz w:val="24"/>
                <w:szCs w:val="24"/>
                <w:lang w:eastAsia="zh-CN"/>
              </w:rPr>
              <w:lastRenderedPageBreak/>
              <w:t>nepilnības par saviem līdzekļiem 5 (piecu) darba dienu laikā no dienas, kad Pasūtītājs rakstveidā to norādījis.</w:t>
            </w:r>
          </w:p>
          <w:p w14:paraId="2F643496" w14:textId="1280C12D" w:rsidR="00C30087" w:rsidRPr="00B343D7" w:rsidRDefault="00C30087" w:rsidP="00C30087">
            <w:pPr>
              <w:numPr>
                <w:ilvl w:val="1"/>
                <w:numId w:val="1"/>
              </w:numPr>
              <w:tabs>
                <w:tab w:val="clear" w:pos="1080"/>
              </w:tabs>
              <w:suppressAutoHyphens/>
              <w:spacing w:after="0" w:line="240" w:lineRule="auto"/>
              <w:ind w:left="740" w:hanging="740"/>
              <w:jc w:val="both"/>
              <w:rPr>
                <w:rFonts w:ascii="Times New Roman" w:hAnsi="Times New Roman"/>
                <w:sz w:val="24"/>
                <w:szCs w:val="20"/>
                <w:lang w:eastAsia="zh-CN"/>
              </w:rPr>
            </w:pPr>
            <w:r w:rsidRPr="00B343D7">
              <w:rPr>
                <w:rFonts w:ascii="Times New Roman" w:hAnsi="Times New Roman"/>
                <w:sz w:val="24"/>
                <w:szCs w:val="24"/>
                <w:lang w:eastAsia="zh-CN"/>
              </w:rPr>
              <w:t>Ja Būvprojekta ekspertīzes atzinums bijis negatīvs, un pēc Būvprojekta kļūdu un nepilnību novēršanas Pasūtītājam nepieciešama atkārtota Būvprojekta ekspertīze, izdevumus, saistītus ar ekspertīzes veikšanu, Uzņēmējs sedz no saviem līdzekļiem</w:t>
            </w:r>
            <w:r w:rsidR="00B343D7">
              <w:rPr>
                <w:rFonts w:ascii="Times New Roman" w:hAnsi="Times New Roman"/>
                <w:sz w:val="24"/>
                <w:szCs w:val="24"/>
                <w:lang w:eastAsia="zh-CN"/>
              </w:rPr>
              <w:t xml:space="preserve"> </w:t>
            </w:r>
            <w:r w:rsidR="00B343D7" w:rsidRPr="00B343D7">
              <w:rPr>
                <w:rFonts w:ascii="Times New Roman" w:hAnsi="Times New Roman"/>
                <w:sz w:val="24"/>
                <w:szCs w:val="24"/>
                <w:lang w:eastAsia="zh-CN"/>
              </w:rPr>
              <w:t>(gadījumā, ja tāda tiek organizēta)</w:t>
            </w:r>
            <w:r w:rsidRPr="00B343D7">
              <w:rPr>
                <w:rFonts w:ascii="Times New Roman" w:hAnsi="Times New Roman"/>
                <w:sz w:val="24"/>
                <w:szCs w:val="24"/>
                <w:lang w:eastAsia="zh-CN"/>
              </w:rPr>
              <w:t xml:space="preserve">. </w:t>
            </w:r>
          </w:p>
          <w:p w14:paraId="0C232070" w14:textId="77777777" w:rsidR="00C30087" w:rsidRPr="00B343D7" w:rsidRDefault="00C30087" w:rsidP="00C30087">
            <w:pPr>
              <w:numPr>
                <w:ilvl w:val="1"/>
                <w:numId w:val="1"/>
              </w:numPr>
              <w:tabs>
                <w:tab w:val="clear" w:pos="1080"/>
              </w:tabs>
              <w:suppressAutoHyphens/>
              <w:spacing w:after="0" w:line="240" w:lineRule="auto"/>
              <w:ind w:left="740" w:hanging="740"/>
              <w:jc w:val="both"/>
              <w:rPr>
                <w:rFonts w:ascii="Times New Roman" w:hAnsi="Times New Roman"/>
                <w:sz w:val="24"/>
                <w:szCs w:val="20"/>
                <w:lang w:eastAsia="zh-CN"/>
              </w:rPr>
            </w:pPr>
            <w:r w:rsidRPr="00B343D7">
              <w:rPr>
                <w:rFonts w:ascii="Times New Roman" w:hAnsi="Times New Roman"/>
                <w:sz w:val="24"/>
                <w:szCs w:val="24"/>
                <w:lang w:eastAsia="lv-LV"/>
              </w:rPr>
              <w:t>Būvprojekta realizācijai nepieciešamo būvdarbu iepirkuma procedūras ietvaros Uzņēmējam ir pienākums 2 (divu) darba dienu laikā sniegt rakstiskas atbildes uz Pasūtītāja jautājumiem par Būvprojektu.</w:t>
            </w:r>
          </w:p>
          <w:p w14:paraId="4D0C371D" w14:textId="77777777" w:rsidR="00C30087" w:rsidRPr="00B343D7" w:rsidRDefault="00C30087" w:rsidP="00C30087">
            <w:pPr>
              <w:numPr>
                <w:ilvl w:val="1"/>
                <w:numId w:val="1"/>
              </w:numPr>
              <w:tabs>
                <w:tab w:val="clear" w:pos="1080"/>
              </w:tabs>
              <w:suppressAutoHyphens/>
              <w:spacing w:after="0" w:line="240" w:lineRule="auto"/>
              <w:ind w:left="740" w:hanging="740"/>
              <w:jc w:val="both"/>
              <w:rPr>
                <w:rFonts w:ascii="Times New Roman" w:hAnsi="Times New Roman"/>
                <w:sz w:val="24"/>
                <w:szCs w:val="20"/>
                <w:lang w:eastAsia="zh-CN"/>
              </w:rPr>
            </w:pPr>
            <w:r w:rsidRPr="00B343D7">
              <w:rPr>
                <w:rFonts w:ascii="Times New Roman" w:hAnsi="Times New Roman"/>
                <w:sz w:val="24"/>
                <w:szCs w:val="24"/>
              </w:rPr>
              <w:t>Uzņēmējam nav tiesību izvietot Pasūtītāja logotipu Uzņēmēja tīmekļvietnēs vai citos reklāmas vai informatīvajos materiālos. Uzņēmējs ir atbildīgs par to, lai Līguma izpildē piesaistīto apakšuzņēmēju tīmekļvietnēs vai citos reklāmas vai informatīvajos materiālos netiktu izvietots Pasūtītāja logotips.</w:t>
            </w:r>
          </w:p>
          <w:p w14:paraId="0D5731DC" w14:textId="456C725D" w:rsidR="00C30087" w:rsidRPr="00B343D7" w:rsidRDefault="00C30087" w:rsidP="00C30087">
            <w:pPr>
              <w:numPr>
                <w:ilvl w:val="1"/>
                <w:numId w:val="1"/>
              </w:numPr>
              <w:tabs>
                <w:tab w:val="clear" w:pos="1080"/>
              </w:tabs>
              <w:suppressAutoHyphens/>
              <w:spacing w:after="0" w:line="240" w:lineRule="auto"/>
              <w:ind w:left="740" w:hanging="740"/>
              <w:jc w:val="both"/>
              <w:rPr>
                <w:rFonts w:ascii="Times New Roman" w:hAnsi="Times New Roman"/>
                <w:sz w:val="24"/>
                <w:szCs w:val="20"/>
                <w:lang w:eastAsia="zh-CN"/>
              </w:rPr>
            </w:pPr>
            <w:r w:rsidRPr="00B343D7">
              <w:rPr>
                <w:rFonts w:ascii="Times New Roman" w:hAnsi="Times New Roman"/>
                <w:sz w:val="24"/>
                <w:szCs w:val="24"/>
              </w:rPr>
              <w:t>Uzņēmējs nodrošina, ka Līguma izpildē netiek izmantotas preces, kuru izcelsmes vai ražošanas valsts ir Krievijas Federācija vai Baltkrievijas Republika, un pēc Pasūtītāja pieprasījuma 5 (piecu) darba dienu laikā iesniedz preču izcelsmi un kvalitāti apliecinošu dokumentāciju (piemēram, sertifikātus, tehnisko dokumentāciju, pavadzīmes, u.c.).</w:t>
            </w:r>
          </w:p>
        </w:tc>
      </w:tr>
      <w:tr w:rsidR="00C30087" w:rsidRPr="00B343D7" w14:paraId="5E52E1F8" w14:textId="77777777" w:rsidTr="00911375">
        <w:tc>
          <w:tcPr>
            <w:tcW w:w="2586" w:type="dxa"/>
            <w:tcBorders>
              <w:top w:val="single" w:sz="4" w:space="0" w:color="000000"/>
              <w:left w:val="single" w:sz="4" w:space="0" w:color="000000"/>
              <w:bottom w:val="single" w:sz="4" w:space="0" w:color="000000"/>
            </w:tcBorders>
          </w:tcPr>
          <w:p w14:paraId="50970125" w14:textId="77777777" w:rsidR="00C30087" w:rsidRDefault="00C30087" w:rsidP="00C30087">
            <w:pPr>
              <w:pStyle w:val="ListParagraph"/>
              <w:suppressAutoHyphens/>
              <w:spacing w:after="0" w:line="240" w:lineRule="auto"/>
              <w:ind w:left="213"/>
              <w:rPr>
                <w:rFonts w:ascii="Times New Roman" w:hAnsi="Times New Roman"/>
                <w:b/>
                <w:sz w:val="24"/>
                <w:szCs w:val="24"/>
                <w:lang w:eastAsia="zh-CN"/>
              </w:rPr>
            </w:pPr>
            <w:r w:rsidRPr="00B343D7">
              <w:rPr>
                <w:rFonts w:ascii="Times New Roman" w:hAnsi="Times New Roman"/>
                <w:b/>
                <w:sz w:val="24"/>
                <w:szCs w:val="24"/>
                <w:lang w:eastAsia="zh-CN"/>
              </w:rPr>
              <w:lastRenderedPageBreak/>
              <w:t>6.</w:t>
            </w:r>
            <w:r w:rsidRPr="00B343D7">
              <w:rPr>
                <w:rFonts w:ascii="Times New Roman" w:hAnsi="Times New Roman"/>
                <w:b/>
                <w:sz w:val="24"/>
                <w:szCs w:val="24"/>
                <w:lang w:eastAsia="zh-CN"/>
              </w:rPr>
              <w:tab/>
              <w:t>Apakšuzņēmēji</w:t>
            </w:r>
          </w:p>
          <w:p w14:paraId="2F2D7D84" w14:textId="77777777" w:rsidR="00E21E46" w:rsidRPr="00E21E46" w:rsidRDefault="00E21E46" w:rsidP="00E21E46">
            <w:pPr>
              <w:rPr>
                <w:lang w:eastAsia="zh-CN"/>
              </w:rPr>
            </w:pPr>
          </w:p>
          <w:p w14:paraId="2FBB2D21" w14:textId="77777777" w:rsidR="00E21E46" w:rsidRPr="00E21E46" w:rsidRDefault="00E21E46" w:rsidP="00E21E46">
            <w:pPr>
              <w:rPr>
                <w:lang w:eastAsia="zh-CN"/>
              </w:rPr>
            </w:pPr>
          </w:p>
          <w:p w14:paraId="4E5CD412" w14:textId="77777777" w:rsidR="00E21E46" w:rsidRPr="00E21E46" w:rsidRDefault="00E21E46" w:rsidP="00E21E46">
            <w:pPr>
              <w:rPr>
                <w:lang w:eastAsia="zh-CN"/>
              </w:rPr>
            </w:pPr>
          </w:p>
          <w:p w14:paraId="7C0652DA" w14:textId="77777777" w:rsidR="00E21E46" w:rsidRPr="00E21E46" w:rsidRDefault="00E21E46" w:rsidP="00E21E46">
            <w:pPr>
              <w:rPr>
                <w:lang w:eastAsia="zh-CN"/>
              </w:rPr>
            </w:pPr>
          </w:p>
          <w:p w14:paraId="7BA11B48" w14:textId="77777777" w:rsidR="00E21E46" w:rsidRPr="00E21E46" w:rsidRDefault="00E21E46" w:rsidP="00E21E46">
            <w:pPr>
              <w:rPr>
                <w:lang w:eastAsia="zh-CN"/>
              </w:rPr>
            </w:pPr>
          </w:p>
          <w:p w14:paraId="20A9E172" w14:textId="77777777" w:rsidR="00E21E46" w:rsidRPr="00E21E46" w:rsidRDefault="00E21E46" w:rsidP="00E21E46">
            <w:pPr>
              <w:rPr>
                <w:lang w:eastAsia="zh-CN"/>
              </w:rPr>
            </w:pPr>
          </w:p>
          <w:p w14:paraId="53DE2315" w14:textId="77777777" w:rsidR="00E21E46" w:rsidRPr="00E21E46" w:rsidRDefault="00E21E46" w:rsidP="00E21E46">
            <w:pPr>
              <w:rPr>
                <w:lang w:eastAsia="zh-CN"/>
              </w:rPr>
            </w:pPr>
          </w:p>
          <w:p w14:paraId="449EBB90" w14:textId="77777777" w:rsidR="00E21E46" w:rsidRPr="00E21E46" w:rsidRDefault="00E21E46" w:rsidP="00E21E46">
            <w:pPr>
              <w:rPr>
                <w:lang w:eastAsia="zh-CN"/>
              </w:rPr>
            </w:pPr>
          </w:p>
          <w:p w14:paraId="25DB1266" w14:textId="77777777" w:rsidR="00E21E46" w:rsidRPr="00E21E46" w:rsidRDefault="00E21E46" w:rsidP="00E21E46">
            <w:pPr>
              <w:rPr>
                <w:lang w:eastAsia="zh-CN"/>
              </w:rPr>
            </w:pPr>
          </w:p>
          <w:p w14:paraId="002413E4" w14:textId="77777777" w:rsidR="00E21E46" w:rsidRPr="00E21E46" w:rsidRDefault="00E21E46" w:rsidP="00E21E46">
            <w:pPr>
              <w:rPr>
                <w:lang w:eastAsia="zh-CN"/>
              </w:rPr>
            </w:pPr>
          </w:p>
          <w:p w14:paraId="5B9B10F0" w14:textId="77777777" w:rsidR="00E21E46" w:rsidRPr="00E21E46" w:rsidRDefault="00E21E46" w:rsidP="00E21E46">
            <w:pPr>
              <w:rPr>
                <w:lang w:eastAsia="zh-CN"/>
              </w:rPr>
            </w:pPr>
          </w:p>
          <w:p w14:paraId="16137D86" w14:textId="77777777" w:rsidR="00E21E46" w:rsidRPr="00E21E46" w:rsidRDefault="00E21E46" w:rsidP="00E21E46">
            <w:pPr>
              <w:rPr>
                <w:lang w:eastAsia="zh-CN"/>
              </w:rPr>
            </w:pPr>
          </w:p>
          <w:p w14:paraId="53664D7B" w14:textId="77777777" w:rsidR="00E21E46" w:rsidRPr="00E21E46" w:rsidRDefault="00E21E46" w:rsidP="00E21E46">
            <w:pPr>
              <w:rPr>
                <w:lang w:eastAsia="zh-CN"/>
              </w:rPr>
            </w:pPr>
          </w:p>
          <w:p w14:paraId="115C0C35" w14:textId="77777777" w:rsidR="00E21E46" w:rsidRPr="00E21E46" w:rsidRDefault="00E21E46" w:rsidP="00E21E46">
            <w:pPr>
              <w:rPr>
                <w:lang w:eastAsia="zh-CN"/>
              </w:rPr>
            </w:pPr>
          </w:p>
          <w:p w14:paraId="0AC04784" w14:textId="77777777" w:rsidR="00E21E46" w:rsidRPr="00E21E46" w:rsidRDefault="00E21E46" w:rsidP="00E21E46">
            <w:pPr>
              <w:rPr>
                <w:lang w:eastAsia="zh-CN"/>
              </w:rPr>
            </w:pPr>
          </w:p>
          <w:p w14:paraId="27B6CE50" w14:textId="77777777" w:rsidR="00E21E46" w:rsidRPr="00E21E46" w:rsidRDefault="00E21E46" w:rsidP="00E21E46">
            <w:pPr>
              <w:rPr>
                <w:lang w:eastAsia="zh-CN"/>
              </w:rPr>
            </w:pPr>
          </w:p>
          <w:p w14:paraId="7926D0A1" w14:textId="77777777" w:rsidR="00E21E46" w:rsidRPr="00E21E46" w:rsidRDefault="00E21E46" w:rsidP="00E21E46">
            <w:pPr>
              <w:rPr>
                <w:lang w:eastAsia="zh-CN"/>
              </w:rPr>
            </w:pPr>
          </w:p>
          <w:p w14:paraId="2A0DEED9" w14:textId="77777777" w:rsidR="00E21E46" w:rsidRPr="00E21E46" w:rsidRDefault="00E21E46" w:rsidP="00E21E46">
            <w:pPr>
              <w:jc w:val="right"/>
              <w:rPr>
                <w:lang w:eastAsia="zh-CN"/>
              </w:rPr>
            </w:pPr>
          </w:p>
        </w:tc>
        <w:tc>
          <w:tcPr>
            <w:tcW w:w="6946" w:type="dxa"/>
            <w:gridSpan w:val="2"/>
            <w:tcBorders>
              <w:top w:val="single" w:sz="4" w:space="0" w:color="auto"/>
              <w:left w:val="single" w:sz="4" w:space="0" w:color="000000"/>
              <w:bottom w:val="single" w:sz="4" w:space="0" w:color="000000"/>
              <w:right w:val="single" w:sz="4" w:space="0" w:color="000000"/>
            </w:tcBorders>
          </w:tcPr>
          <w:p w14:paraId="1D632738" w14:textId="118CCA45" w:rsidR="00C30087" w:rsidRPr="004715F4" w:rsidRDefault="00AD5FAE" w:rsidP="00C30087">
            <w:pPr>
              <w:numPr>
                <w:ilvl w:val="1"/>
                <w:numId w:val="9"/>
              </w:numPr>
              <w:spacing w:after="0" w:line="240" w:lineRule="auto"/>
              <w:ind w:left="750" w:hanging="709"/>
              <w:jc w:val="both"/>
              <w:rPr>
                <w:rFonts w:ascii="Times New Roman" w:hAnsi="Times New Roman"/>
                <w:noProof/>
                <w:sz w:val="24"/>
                <w:szCs w:val="24"/>
              </w:rPr>
            </w:pPr>
            <w:r w:rsidRPr="004715F4">
              <w:rPr>
                <w:rFonts w:ascii="Times New Roman" w:hAnsi="Times New Roman"/>
                <w:sz w:val="24"/>
                <w:szCs w:val="24"/>
              </w:rPr>
              <w:lastRenderedPageBreak/>
              <w:t>Apakšuzņēmēju piesaiste un/vai nomaiņa notiek Publisko iepirkumu likuma 62.pantā, drošību reglamentējošo normatīvo aktu un Līgumā noteiktajā kārtībā</w:t>
            </w:r>
            <w:r w:rsidR="00C30087" w:rsidRPr="004715F4">
              <w:rPr>
                <w:rFonts w:ascii="Times New Roman" w:hAnsi="Times New Roman"/>
                <w:noProof/>
                <w:sz w:val="24"/>
                <w:szCs w:val="24"/>
              </w:rPr>
              <w:t>.</w:t>
            </w:r>
          </w:p>
          <w:p w14:paraId="7390CBAD" w14:textId="7DE15E5D" w:rsidR="00C30087" w:rsidRPr="004715F4" w:rsidRDefault="00C30087" w:rsidP="00C30087">
            <w:pPr>
              <w:spacing w:after="0" w:line="240" w:lineRule="auto"/>
              <w:ind w:left="750"/>
              <w:jc w:val="both"/>
              <w:rPr>
                <w:rFonts w:ascii="Times New Roman" w:hAnsi="Times New Roman"/>
                <w:noProof/>
                <w:sz w:val="24"/>
                <w:szCs w:val="24"/>
              </w:rPr>
            </w:pPr>
            <w:r w:rsidRPr="004715F4">
              <w:rPr>
                <w:rFonts w:ascii="Times New Roman" w:hAnsi="Times New Roman"/>
                <w:noProof/>
                <w:sz w:val="24"/>
                <w:szCs w:val="24"/>
              </w:rPr>
              <w:t xml:space="preserve">Uzņēmējs Līguma darbu izpildē </w:t>
            </w:r>
            <w:r w:rsidRPr="004715F4">
              <w:rPr>
                <w:rFonts w:ascii="Times New Roman" w:hAnsi="Times New Roman"/>
                <w:b/>
                <w:noProof/>
                <w:sz w:val="24"/>
                <w:szCs w:val="24"/>
                <w:u w:val="single"/>
              </w:rPr>
              <w:t>piesaists/nepiesaista</w:t>
            </w:r>
            <w:r w:rsidRPr="004715F4">
              <w:rPr>
                <w:rFonts w:ascii="Times New Roman" w:hAnsi="Times New Roman"/>
                <w:noProof/>
                <w:sz w:val="24"/>
                <w:szCs w:val="24"/>
              </w:rPr>
              <w:t xml:space="preserve"> apakšuzņēmējus (ja piesaista, tad saskaņā ar apakšuzņēmēju sarakstu </w:t>
            </w:r>
            <w:r w:rsidRPr="004715F4">
              <w:rPr>
                <w:rFonts w:ascii="Times New Roman" w:hAnsi="Times New Roman"/>
                <w:i/>
                <w:noProof/>
                <w:sz w:val="24"/>
                <w:szCs w:val="24"/>
              </w:rPr>
              <w:t>(Līguma pielikums Nr.4-1).</w:t>
            </w:r>
          </w:p>
          <w:p w14:paraId="14E2ABAE" w14:textId="77777777" w:rsidR="00C30087" w:rsidRPr="004715F4" w:rsidRDefault="00C30087" w:rsidP="00C30087">
            <w:pPr>
              <w:numPr>
                <w:ilvl w:val="1"/>
                <w:numId w:val="9"/>
              </w:numPr>
              <w:spacing w:after="0" w:line="240" w:lineRule="auto"/>
              <w:ind w:left="750" w:hanging="709"/>
              <w:jc w:val="both"/>
              <w:rPr>
                <w:rFonts w:ascii="Times New Roman" w:hAnsi="Times New Roman"/>
                <w:i/>
                <w:noProof/>
                <w:sz w:val="24"/>
                <w:szCs w:val="24"/>
              </w:rPr>
            </w:pPr>
            <w:r w:rsidRPr="004715F4">
              <w:rPr>
                <w:rFonts w:ascii="Times New Roman" w:hAnsi="Times New Roman"/>
                <w:noProof/>
                <w:sz w:val="24"/>
                <w:szCs w:val="24"/>
              </w:rPr>
              <w:t>Uzņēmējs nav tiesīgs nodot savas tiesības vai pienākumus citam apakšuzņēmējam bez Pasūtītāja rakstiskas piekrišanas.</w:t>
            </w:r>
          </w:p>
          <w:p w14:paraId="56E0E131" w14:textId="77777777" w:rsidR="00C30087" w:rsidRPr="004715F4" w:rsidRDefault="00C30087" w:rsidP="00C30087">
            <w:pPr>
              <w:numPr>
                <w:ilvl w:val="1"/>
                <w:numId w:val="9"/>
              </w:numPr>
              <w:spacing w:after="0" w:line="240" w:lineRule="auto"/>
              <w:ind w:left="750" w:hanging="709"/>
              <w:jc w:val="both"/>
              <w:rPr>
                <w:rFonts w:ascii="Times New Roman" w:hAnsi="Times New Roman"/>
                <w:i/>
                <w:noProof/>
                <w:sz w:val="24"/>
                <w:szCs w:val="24"/>
              </w:rPr>
            </w:pPr>
            <w:r w:rsidRPr="004715F4">
              <w:rPr>
                <w:rFonts w:ascii="Times New Roman" w:hAnsi="Times New Roman"/>
                <w:noProof/>
                <w:sz w:val="24"/>
                <w:szCs w:val="24"/>
              </w:rPr>
              <w:t xml:space="preserve">Apakšuzņēmējam, kuru Uzņēmējs vēlas piesaistīt, </w:t>
            </w:r>
            <w:r w:rsidRPr="004715F4">
              <w:rPr>
                <w:rFonts w:ascii="Times New Roman" w:hAnsi="Times New Roman"/>
                <w:i/>
                <w:noProof/>
                <w:sz w:val="24"/>
                <w:szCs w:val="24"/>
              </w:rPr>
              <w:t>normatīvajos aktos noteiktajos gadījumos</w:t>
            </w:r>
            <w:r w:rsidRPr="004715F4">
              <w:rPr>
                <w:rFonts w:ascii="Times New Roman" w:hAnsi="Times New Roman"/>
                <w:noProof/>
                <w:sz w:val="24"/>
                <w:szCs w:val="24"/>
              </w:rPr>
              <w:t xml:space="preserve"> jābūt reģistrētam Komercreģistrā, Būvkomersantu reģistrā.</w:t>
            </w:r>
          </w:p>
          <w:p w14:paraId="0C2BEA5F" w14:textId="0AF59D0A" w:rsidR="00C30087" w:rsidRPr="004715F4" w:rsidRDefault="00C30087" w:rsidP="00C30087">
            <w:pPr>
              <w:numPr>
                <w:ilvl w:val="1"/>
                <w:numId w:val="9"/>
              </w:numPr>
              <w:spacing w:after="0" w:line="240" w:lineRule="auto"/>
              <w:ind w:left="750" w:hanging="709"/>
              <w:jc w:val="both"/>
              <w:rPr>
                <w:rFonts w:ascii="Times New Roman" w:hAnsi="Times New Roman"/>
                <w:noProof/>
                <w:sz w:val="24"/>
                <w:szCs w:val="24"/>
              </w:rPr>
            </w:pPr>
            <w:r w:rsidRPr="004715F4">
              <w:rPr>
                <w:rFonts w:ascii="Times New Roman" w:hAnsi="Times New Roman"/>
                <w:noProof/>
                <w:sz w:val="24"/>
                <w:szCs w:val="24"/>
              </w:rPr>
              <w:t xml:space="preserve">Uzņēmējs apakšuzņēmēju piesaistīšanas/nomaiņas gadījumā papildus Līguma 6.5.punktā norādītajiem dokumentiem iesniedz </w:t>
            </w:r>
            <w:r w:rsidR="00AD5FAE" w:rsidRPr="004715F4">
              <w:rPr>
                <w:rFonts w:ascii="Times New Roman" w:hAnsi="Times New Roman"/>
                <w:noProof/>
                <w:sz w:val="24"/>
                <w:szCs w:val="24"/>
              </w:rPr>
              <w:t>ar drošu elektronisko parakstu parakstītu apakšuzņēmēju saraksta projektu</w:t>
            </w:r>
            <w:r w:rsidRPr="004715F4">
              <w:rPr>
                <w:rFonts w:ascii="Times New Roman" w:hAnsi="Times New Roman"/>
                <w:noProof/>
                <w:sz w:val="24"/>
                <w:szCs w:val="24"/>
              </w:rPr>
              <w:t xml:space="preserve">, kurā norādīta </w:t>
            </w:r>
            <w:r w:rsidRPr="004715F4">
              <w:rPr>
                <w:rFonts w:ascii="Times New Roman" w:hAnsi="Times New Roman"/>
                <w:noProof/>
                <w:sz w:val="24"/>
                <w:szCs w:val="24"/>
                <w:u w:val="single"/>
              </w:rPr>
              <w:t>visa</w:t>
            </w:r>
            <w:r w:rsidRPr="004715F4">
              <w:rPr>
                <w:rFonts w:ascii="Times New Roman" w:hAnsi="Times New Roman"/>
                <w:noProof/>
                <w:sz w:val="24"/>
                <w:szCs w:val="24"/>
              </w:rPr>
              <w:t xml:space="preserve"> aktuālā informācija par Līguma izpildē piesaistītiem apakšuzņēmējiem (konsolidēta versija ar aktuālo informāciju) saskaņā ar Līgumam pievienoto paraugu </w:t>
            </w:r>
            <w:r w:rsidRPr="004715F4">
              <w:rPr>
                <w:rFonts w:ascii="Times New Roman" w:hAnsi="Times New Roman"/>
                <w:i/>
                <w:noProof/>
                <w:sz w:val="24"/>
                <w:szCs w:val="24"/>
              </w:rPr>
              <w:t>(Līguma pielikums Nr.4)</w:t>
            </w:r>
            <w:r w:rsidRPr="004715F4">
              <w:rPr>
                <w:rFonts w:ascii="Times New Roman" w:hAnsi="Times New Roman"/>
                <w:noProof/>
                <w:sz w:val="24"/>
                <w:szCs w:val="24"/>
              </w:rPr>
              <w:t>.</w:t>
            </w:r>
            <w:r w:rsidR="00AD5FAE" w:rsidRPr="004715F4">
              <w:rPr>
                <w:rFonts w:eastAsia="Calibri"/>
                <w:i/>
              </w:rPr>
              <w:t xml:space="preserve"> </w:t>
            </w:r>
            <w:r w:rsidR="00AD5FAE" w:rsidRPr="004715F4">
              <w:rPr>
                <w:rFonts w:ascii="Times New Roman" w:eastAsia="Calibri" w:hAnsi="Times New Roman"/>
                <w:i/>
                <w:sz w:val="24"/>
                <w:szCs w:val="24"/>
              </w:rPr>
              <w:t>Apakšuzņēmēju saraksts jāparaksta Uzņēmēja pārstāvim ar pārstāvības tiesībām.</w:t>
            </w:r>
          </w:p>
          <w:p w14:paraId="0BCB02A0" w14:textId="61897385" w:rsidR="00C30087" w:rsidRPr="004715F4" w:rsidRDefault="00C30087" w:rsidP="00C30087">
            <w:pPr>
              <w:numPr>
                <w:ilvl w:val="1"/>
                <w:numId w:val="9"/>
              </w:numPr>
              <w:spacing w:after="0" w:line="240" w:lineRule="auto"/>
              <w:ind w:left="750" w:hanging="709"/>
              <w:jc w:val="both"/>
              <w:rPr>
                <w:rFonts w:ascii="Times New Roman" w:hAnsi="Times New Roman"/>
                <w:noProof/>
                <w:sz w:val="24"/>
                <w:szCs w:val="24"/>
              </w:rPr>
            </w:pPr>
            <w:r w:rsidRPr="004715F4">
              <w:rPr>
                <w:rFonts w:ascii="Times New Roman" w:hAnsi="Times New Roman"/>
                <w:noProof/>
                <w:sz w:val="24"/>
                <w:szCs w:val="24"/>
              </w:rPr>
              <w:t xml:space="preserve">Uzņēmējam par apakšuzņēmēju </w:t>
            </w:r>
            <w:r w:rsidR="00E33F82" w:rsidRPr="004715F4">
              <w:rPr>
                <w:rFonts w:ascii="Times New Roman" w:hAnsi="Times New Roman"/>
                <w:noProof/>
                <w:sz w:val="24"/>
                <w:szCs w:val="24"/>
              </w:rPr>
              <w:t xml:space="preserve">30 dienas pirms apakšuzņēmējs uzsāk darbu Līguma izpildē </w:t>
            </w:r>
            <w:r w:rsidRPr="004715F4">
              <w:rPr>
                <w:rFonts w:ascii="Times New Roman" w:hAnsi="Times New Roman"/>
                <w:noProof/>
                <w:sz w:val="24"/>
                <w:szCs w:val="24"/>
              </w:rPr>
              <w:t>jāiesniedz Pasūtītājam šādi dokumenti:</w:t>
            </w:r>
          </w:p>
          <w:p w14:paraId="06306BE0" w14:textId="0855F3F1" w:rsidR="00C30087" w:rsidRPr="004715F4" w:rsidRDefault="00C30087" w:rsidP="00C30087">
            <w:pPr>
              <w:numPr>
                <w:ilvl w:val="2"/>
                <w:numId w:val="9"/>
              </w:numPr>
              <w:spacing w:after="0" w:line="240" w:lineRule="auto"/>
              <w:ind w:left="1317" w:hanging="578"/>
              <w:contextualSpacing/>
              <w:jc w:val="both"/>
              <w:rPr>
                <w:rFonts w:ascii="Times New Roman" w:hAnsi="Times New Roman"/>
                <w:noProof/>
                <w:sz w:val="24"/>
                <w:szCs w:val="24"/>
              </w:rPr>
            </w:pPr>
            <w:r w:rsidRPr="004715F4">
              <w:rPr>
                <w:rFonts w:ascii="Times New Roman" w:hAnsi="Times New Roman"/>
                <w:noProof/>
                <w:sz w:val="24"/>
                <w:szCs w:val="24"/>
              </w:rPr>
              <w:t xml:space="preserve">pieteikums apakšuzņēmēju nomaiņai vai piesaistīšanai, norādot nododamo darbu veidu un summu </w:t>
            </w:r>
            <w:r w:rsidRPr="004715F4">
              <w:rPr>
                <w:rFonts w:ascii="Times New Roman" w:hAnsi="Times New Roman"/>
                <w:i/>
                <w:noProof/>
                <w:sz w:val="24"/>
                <w:szCs w:val="24"/>
              </w:rPr>
              <w:t xml:space="preserve">euro </w:t>
            </w:r>
            <w:r w:rsidRPr="004715F4">
              <w:rPr>
                <w:rFonts w:ascii="Times New Roman" w:hAnsi="Times New Roman"/>
                <w:noProof/>
                <w:sz w:val="24"/>
                <w:szCs w:val="24"/>
              </w:rPr>
              <w:t>bez PVN;</w:t>
            </w:r>
          </w:p>
          <w:p w14:paraId="002D69BD" w14:textId="77777777" w:rsidR="00E33F82" w:rsidRPr="004715F4" w:rsidRDefault="00C30087" w:rsidP="00C30087">
            <w:pPr>
              <w:numPr>
                <w:ilvl w:val="2"/>
                <w:numId w:val="9"/>
              </w:numPr>
              <w:spacing w:after="0" w:line="240" w:lineRule="auto"/>
              <w:ind w:left="1317" w:hanging="578"/>
              <w:contextualSpacing/>
              <w:jc w:val="both"/>
              <w:rPr>
                <w:rFonts w:ascii="Times New Roman" w:hAnsi="Times New Roman"/>
                <w:noProof/>
                <w:sz w:val="24"/>
                <w:szCs w:val="24"/>
              </w:rPr>
            </w:pPr>
            <w:r w:rsidRPr="004715F4">
              <w:rPr>
                <w:rFonts w:ascii="Times New Roman" w:hAnsi="Times New Roman"/>
                <w:sz w:val="24"/>
                <w:szCs w:val="24"/>
              </w:rPr>
              <w:t>apliecinājums</w:t>
            </w:r>
            <w:r w:rsidRPr="004715F4">
              <w:rPr>
                <w:rFonts w:ascii="Times New Roman" w:hAnsi="Times New Roman"/>
                <w:noProof/>
                <w:sz w:val="24"/>
                <w:szCs w:val="24"/>
              </w:rPr>
              <w:t>, kas apliecina apakšuzņēmēja gatavību veikt darbus šajā objektā</w:t>
            </w:r>
            <w:r w:rsidR="00E33F82" w:rsidRPr="004715F4">
              <w:rPr>
                <w:rFonts w:ascii="Times New Roman" w:eastAsia="Calibri" w:hAnsi="Times New Roman"/>
                <w:sz w:val="24"/>
                <w:szCs w:val="24"/>
              </w:rPr>
              <w:t>;</w:t>
            </w:r>
          </w:p>
          <w:p w14:paraId="103D9893" w14:textId="77777777" w:rsidR="00E33F82" w:rsidRPr="004715F4" w:rsidRDefault="00C30087" w:rsidP="00C30087">
            <w:pPr>
              <w:numPr>
                <w:ilvl w:val="2"/>
                <w:numId w:val="9"/>
              </w:numPr>
              <w:spacing w:after="0" w:line="240" w:lineRule="auto"/>
              <w:ind w:left="1317" w:hanging="578"/>
              <w:contextualSpacing/>
              <w:jc w:val="both"/>
              <w:rPr>
                <w:rFonts w:ascii="Times New Roman" w:hAnsi="Times New Roman"/>
                <w:noProof/>
                <w:sz w:val="24"/>
                <w:szCs w:val="24"/>
              </w:rPr>
            </w:pPr>
            <w:r w:rsidRPr="004715F4">
              <w:rPr>
                <w:rFonts w:ascii="Times New Roman" w:eastAsia="Calibri" w:hAnsi="Times New Roman"/>
                <w:sz w:val="24"/>
                <w:szCs w:val="24"/>
              </w:rPr>
              <w:lastRenderedPageBreak/>
              <w:t>apliecinājums, ka apakšuzņēmējs Līguma izpildē nepiesaistīs Krievijas Federācijas vai Baltkrievijas Republikas pilsoņus, kā arī personas, kuras pēc 2022.gada 24.februāra apmeklējušas Krievijas Federāciju vai Baltkrievijas Republiku</w:t>
            </w:r>
            <w:r w:rsidRPr="004715F4">
              <w:rPr>
                <w:rFonts w:ascii="Times New Roman" w:hAnsi="Times New Roman"/>
                <w:noProof/>
                <w:sz w:val="24"/>
                <w:szCs w:val="24"/>
              </w:rPr>
              <w:t xml:space="preserve">. </w:t>
            </w:r>
          </w:p>
          <w:p w14:paraId="0AA72940" w14:textId="693E25D0" w:rsidR="00C30087" w:rsidRPr="004715F4" w:rsidRDefault="00C30087" w:rsidP="00E33F82">
            <w:pPr>
              <w:spacing w:after="0" w:line="240" w:lineRule="auto"/>
              <w:ind w:left="1317"/>
              <w:contextualSpacing/>
              <w:jc w:val="both"/>
              <w:rPr>
                <w:rFonts w:ascii="Times New Roman" w:hAnsi="Times New Roman"/>
                <w:noProof/>
                <w:sz w:val="24"/>
                <w:szCs w:val="24"/>
              </w:rPr>
            </w:pPr>
            <w:r w:rsidRPr="004715F4">
              <w:rPr>
                <w:rFonts w:ascii="Times New Roman" w:hAnsi="Times New Roman"/>
                <w:i/>
                <w:iCs/>
                <w:noProof/>
                <w:sz w:val="24"/>
                <w:szCs w:val="24"/>
              </w:rPr>
              <w:t>Apliecinājums jāparaksta apakšuzņēmēja pārstāvim ar pārstāvības tiesībām vai tā pilnvarotai personai. Gadījumā, ja apliecinājumu paraksta pilnvarota persona, apakšuzņēmējam jāiesniedz personas ar pārstāvības tiesībām izsniegta pilnvara (oriģināls vai apliecināta kopija) citai personai parakstīt apliecinājumu</w:t>
            </w:r>
            <w:r w:rsidRPr="004715F4">
              <w:rPr>
                <w:rFonts w:ascii="Times New Roman" w:hAnsi="Times New Roman"/>
                <w:noProof/>
                <w:sz w:val="24"/>
                <w:szCs w:val="24"/>
              </w:rPr>
              <w:t xml:space="preserve">; </w:t>
            </w:r>
          </w:p>
          <w:p w14:paraId="49E62A8E" w14:textId="77777777" w:rsidR="00C30087" w:rsidRPr="004715F4" w:rsidRDefault="00C30087" w:rsidP="00C30087">
            <w:pPr>
              <w:numPr>
                <w:ilvl w:val="2"/>
                <w:numId w:val="9"/>
              </w:numPr>
              <w:spacing w:after="0" w:line="240" w:lineRule="auto"/>
              <w:ind w:left="1317" w:hanging="578"/>
              <w:contextualSpacing/>
              <w:jc w:val="both"/>
              <w:rPr>
                <w:rFonts w:ascii="Times New Roman" w:hAnsi="Times New Roman"/>
                <w:noProof/>
                <w:sz w:val="24"/>
                <w:szCs w:val="24"/>
              </w:rPr>
            </w:pPr>
            <w:r w:rsidRPr="004715F4">
              <w:rPr>
                <w:rFonts w:ascii="Times New Roman" w:eastAsia="Calibri" w:hAnsi="Times New Roman"/>
                <w:noProof/>
                <w:sz w:val="24"/>
                <w:szCs w:val="24"/>
              </w:rPr>
              <w:t>komersanta atbildīgo speciālistu kvalifikāciju apliecinoši dokumenti par tiesībām veikt darbus, uz kuriem tas tiek piesaistīts;</w:t>
            </w:r>
            <w:r w:rsidRPr="004715F4">
              <w:rPr>
                <w:rFonts w:ascii="Times New Roman" w:hAnsi="Times New Roman"/>
                <w:noProof/>
                <w:sz w:val="24"/>
                <w:szCs w:val="24"/>
              </w:rPr>
              <w:t xml:space="preserve"> </w:t>
            </w:r>
          </w:p>
          <w:p w14:paraId="42220D7D" w14:textId="2429568D" w:rsidR="00C30087" w:rsidRPr="004715F4" w:rsidRDefault="00C30087" w:rsidP="00C30087">
            <w:pPr>
              <w:numPr>
                <w:ilvl w:val="2"/>
                <w:numId w:val="9"/>
              </w:numPr>
              <w:spacing w:after="0" w:line="240" w:lineRule="auto"/>
              <w:ind w:left="1317" w:hanging="578"/>
              <w:contextualSpacing/>
              <w:jc w:val="both"/>
              <w:rPr>
                <w:rFonts w:ascii="Times New Roman" w:hAnsi="Times New Roman"/>
                <w:noProof/>
                <w:sz w:val="24"/>
                <w:szCs w:val="24"/>
              </w:rPr>
            </w:pPr>
            <w:r w:rsidRPr="004715F4">
              <w:rPr>
                <w:rFonts w:ascii="Times New Roman" w:hAnsi="Times New Roman"/>
                <w:noProof/>
                <w:sz w:val="24"/>
                <w:szCs w:val="24"/>
              </w:rPr>
              <w:t xml:space="preserve">apakšuzņēmēja kvalifikāciju apliecinoši dokumenti,  saskaņā ar iepirkuma noteikumiem </w:t>
            </w:r>
            <w:r w:rsidRPr="004715F4">
              <w:rPr>
                <w:rFonts w:ascii="Times New Roman" w:hAnsi="Times New Roman"/>
                <w:i/>
                <w:noProof/>
                <w:sz w:val="24"/>
                <w:szCs w:val="24"/>
              </w:rPr>
              <w:t>(id. Nr.VAMOIC 202</w:t>
            </w:r>
            <w:r w:rsidR="00E33F82" w:rsidRPr="004715F4">
              <w:rPr>
                <w:rFonts w:ascii="Times New Roman" w:hAnsi="Times New Roman"/>
                <w:i/>
                <w:noProof/>
                <w:sz w:val="24"/>
                <w:szCs w:val="24"/>
              </w:rPr>
              <w:t>6</w:t>
            </w:r>
            <w:r w:rsidRPr="004715F4">
              <w:rPr>
                <w:rFonts w:ascii="Times New Roman" w:hAnsi="Times New Roman"/>
                <w:i/>
                <w:noProof/>
                <w:sz w:val="24"/>
                <w:szCs w:val="24"/>
              </w:rPr>
              <w:t>/</w:t>
            </w:r>
            <w:r w:rsidR="00E33F82" w:rsidRPr="004715F4">
              <w:rPr>
                <w:rFonts w:ascii="Times New Roman" w:hAnsi="Times New Roman"/>
                <w:i/>
                <w:noProof/>
                <w:sz w:val="24"/>
                <w:szCs w:val="24"/>
              </w:rPr>
              <w:t>7</w:t>
            </w:r>
            <w:r w:rsidR="00F119FD">
              <w:rPr>
                <w:rFonts w:ascii="Times New Roman" w:hAnsi="Times New Roman"/>
                <w:i/>
                <w:noProof/>
                <w:sz w:val="24"/>
                <w:szCs w:val="24"/>
              </w:rPr>
              <w:t>4</w:t>
            </w:r>
            <w:r w:rsidRPr="004715F4">
              <w:rPr>
                <w:rFonts w:ascii="Times New Roman" w:hAnsi="Times New Roman"/>
                <w:i/>
                <w:noProof/>
                <w:sz w:val="24"/>
                <w:szCs w:val="24"/>
              </w:rPr>
              <w:t>),</w:t>
            </w:r>
            <w:r w:rsidRPr="004715F4">
              <w:rPr>
                <w:rFonts w:ascii="Times New Roman" w:hAnsi="Times New Roman"/>
                <w:noProof/>
                <w:sz w:val="24"/>
                <w:szCs w:val="24"/>
              </w:rPr>
              <w:t xml:space="preserve"> gadījumos, kad Uzņēmējs Līguma izpildē vēlas nomainīt apakšuzņēmēju, uz kura </w:t>
            </w:r>
            <w:r w:rsidRPr="004715F4">
              <w:rPr>
                <w:rFonts w:ascii="Times New Roman" w:hAnsi="Times New Roman"/>
                <w:i/>
                <w:noProof/>
                <w:sz w:val="24"/>
                <w:szCs w:val="24"/>
              </w:rPr>
              <w:t>iespējām balstījies savas kvalifikācijas novērtēšanai</w:t>
            </w:r>
            <w:r w:rsidRPr="004715F4">
              <w:rPr>
                <w:rFonts w:ascii="Times New Roman" w:hAnsi="Times New Roman"/>
                <w:noProof/>
                <w:sz w:val="24"/>
                <w:szCs w:val="24"/>
              </w:rPr>
              <w:t>.</w:t>
            </w:r>
          </w:p>
          <w:p w14:paraId="5197CD75" w14:textId="13FAF3BB" w:rsidR="00C30087" w:rsidRPr="004715F4" w:rsidRDefault="00C30087" w:rsidP="00C30087">
            <w:pPr>
              <w:pStyle w:val="ListParagraph"/>
              <w:numPr>
                <w:ilvl w:val="1"/>
                <w:numId w:val="9"/>
              </w:numPr>
              <w:spacing w:after="0" w:line="240" w:lineRule="auto"/>
              <w:ind w:left="739" w:hanging="709"/>
              <w:jc w:val="both"/>
              <w:rPr>
                <w:rFonts w:ascii="Times New Roman" w:hAnsi="Times New Roman"/>
                <w:noProof/>
                <w:sz w:val="24"/>
                <w:szCs w:val="24"/>
              </w:rPr>
            </w:pPr>
            <w:r w:rsidRPr="004715F4">
              <w:rPr>
                <w:rFonts w:ascii="Times New Roman" w:hAnsi="Times New Roman"/>
                <w:noProof/>
                <w:sz w:val="24"/>
                <w:szCs w:val="24"/>
              </w:rPr>
              <w:t xml:space="preserve">Pasūtītājs pārbauda apakšuzņēmēja atbilstību saskaņā ar </w:t>
            </w:r>
            <w:r w:rsidR="00E33F82" w:rsidRPr="004715F4">
              <w:rPr>
                <w:rFonts w:ascii="Times New Roman" w:hAnsi="Times New Roman"/>
                <w:noProof/>
                <w:sz w:val="24"/>
                <w:szCs w:val="24"/>
              </w:rPr>
              <w:t>Publisko</w:t>
            </w:r>
            <w:r w:rsidRPr="004715F4">
              <w:rPr>
                <w:rFonts w:ascii="Times New Roman" w:hAnsi="Times New Roman"/>
                <w:noProof/>
                <w:sz w:val="24"/>
                <w:szCs w:val="24"/>
              </w:rPr>
              <w:t xml:space="preserve"> iepirkumu likuma noteikumiem, iepirkuma nolikuma </w:t>
            </w:r>
            <w:r w:rsidRPr="004715F4">
              <w:rPr>
                <w:rFonts w:ascii="Times New Roman" w:hAnsi="Times New Roman"/>
                <w:i/>
                <w:noProof/>
                <w:sz w:val="24"/>
                <w:szCs w:val="24"/>
              </w:rPr>
              <w:t>(id. Nr.VAMOIC 202</w:t>
            </w:r>
            <w:r w:rsidR="00E33F82" w:rsidRPr="004715F4">
              <w:rPr>
                <w:rFonts w:ascii="Times New Roman" w:hAnsi="Times New Roman"/>
                <w:i/>
                <w:noProof/>
                <w:sz w:val="24"/>
                <w:szCs w:val="24"/>
              </w:rPr>
              <w:t>6</w:t>
            </w:r>
            <w:r w:rsidRPr="004715F4">
              <w:rPr>
                <w:rFonts w:ascii="Times New Roman" w:hAnsi="Times New Roman"/>
                <w:i/>
                <w:noProof/>
                <w:sz w:val="24"/>
                <w:szCs w:val="24"/>
              </w:rPr>
              <w:t>/</w:t>
            </w:r>
            <w:r w:rsidR="00E33F82" w:rsidRPr="004715F4">
              <w:rPr>
                <w:rFonts w:ascii="Times New Roman" w:hAnsi="Times New Roman"/>
                <w:i/>
                <w:noProof/>
                <w:sz w:val="24"/>
                <w:szCs w:val="24"/>
              </w:rPr>
              <w:t>7</w:t>
            </w:r>
            <w:r w:rsidR="00F119FD">
              <w:rPr>
                <w:rFonts w:ascii="Times New Roman" w:hAnsi="Times New Roman"/>
                <w:i/>
                <w:noProof/>
                <w:sz w:val="24"/>
                <w:szCs w:val="24"/>
              </w:rPr>
              <w:t>4</w:t>
            </w:r>
            <w:r w:rsidRPr="004715F4">
              <w:rPr>
                <w:rFonts w:ascii="Times New Roman" w:hAnsi="Times New Roman"/>
                <w:i/>
                <w:noProof/>
                <w:sz w:val="24"/>
                <w:szCs w:val="24"/>
              </w:rPr>
              <w:t>)</w:t>
            </w:r>
            <w:r w:rsidRPr="004715F4">
              <w:rPr>
                <w:rFonts w:ascii="Times New Roman" w:hAnsi="Times New Roman"/>
                <w:noProof/>
                <w:sz w:val="24"/>
                <w:szCs w:val="24"/>
              </w:rPr>
              <w:t xml:space="preserve"> noteikumiem, Starptautisko un Latvijas Republikas nacionālo sankciju likuma 11.</w:t>
            </w:r>
            <w:r w:rsidRPr="004715F4">
              <w:rPr>
                <w:rFonts w:ascii="Times New Roman" w:hAnsi="Times New Roman"/>
                <w:noProof/>
                <w:sz w:val="24"/>
                <w:szCs w:val="24"/>
                <w:vertAlign w:val="superscript"/>
              </w:rPr>
              <w:t>1</w:t>
            </w:r>
            <w:r w:rsidRPr="004715F4">
              <w:rPr>
                <w:rFonts w:ascii="Times New Roman" w:hAnsi="Times New Roman"/>
                <w:noProof/>
                <w:sz w:val="24"/>
                <w:szCs w:val="24"/>
              </w:rPr>
              <w:t xml:space="preserve"> pantam un 2022.gada 8.aprīļa Eiropas Komisijas Padomes regulai (ES) 2022/576, ar kuru groza Regulu (ES) Nr.833/2014, papildus veicot pārbaudi vai pret apakšuzņēmēju (uzņēmumu vai šī uzņēmuma valdes vai padomes locekli, patieso labuma guvēju, pārstāvēttiesīgo personu vai prokūristu) nav noteiktas starptautiskās un nacionālās sankcijas, un pozitīva lēmuma gadījumā saskaņo iesniegto apakšuzņēmēju sarakstu. </w:t>
            </w:r>
            <w:r w:rsidRPr="004715F4">
              <w:rPr>
                <w:rFonts w:ascii="Times New Roman" w:hAnsi="Times New Roman"/>
                <w:sz w:val="24"/>
                <w:szCs w:val="24"/>
              </w:rPr>
              <w:t>Apakšuzņēmēju atbilstības pārbaude normatīvajos aktos un iepirkuma nolikumā noteiktajām prasībām tiek veikta tajā datumā, kad Pasūtītājs lemj par atļaujas sniegšanu Uzņēmējam nomainīt apakšuzņēmēju vai piesaistīt jaunu apakšuzņēmēju.</w:t>
            </w:r>
          </w:p>
          <w:p w14:paraId="47B1DC3E" w14:textId="77777777" w:rsidR="00C30087" w:rsidRPr="004715F4" w:rsidRDefault="00C30087" w:rsidP="00C30087">
            <w:pPr>
              <w:numPr>
                <w:ilvl w:val="1"/>
                <w:numId w:val="9"/>
              </w:numPr>
              <w:spacing w:after="0" w:line="240" w:lineRule="auto"/>
              <w:ind w:left="750" w:hanging="709"/>
              <w:jc w:val="both"/>
              <w:rPr>
                <w:rFonts w:ascii="Times New Roman" w:hAnsi="Times New Roman"/>
                <w:noProof/>
                <w:sz w:val="24"/>
                <w:szCs w:val="24"/>
              </w:rPr>
            </w:pPr>
            <w:r w:rsidRPr="004715F4">
              <w:rPr>
                <w:rFonts w:ascii="Times New Roman" w:hAnsi="Times New Roman"/>
                <w:noProof/>
                <w:sz w:val="24"/>
                <w:szCs w:val="24"/>
              </w:rPr>
              <w:t xml:space="preserve">Grozījumi Līgumam pievienotajā apakšuzņēmēju sarakstā tiek noformēti, reģistrējot Pasūtītāja saskaņoto apakšuzņēmēju sarakstu (konsolidēto versiju ar aktuālo informāciju) pie Līguma.  Līdz ar jaunā saraksta reģistrēšanu pie Līguma, spēku zaudē iepriekšējais saraksts. </w:t>
            </w:r>
          </w:p>
          <w:p w14:paraId="0D5B0F18" w14:textId="77777777" w:rsidR="00C30087" w:rsidRPr="004715F4" w:rsidRDefault="00C30087" w:rsidP="00C30087">
            <w:pPr>
              <w:numPr>
                <w:ilvl w:val="1"/>
                <w:numId w:val="9"/>
              </w:numPr>
              <w:spacing w:after="0" w:line="240" w:lineRule="auto"/>
              <w:ind w:left="750" w:hanging="709"/>
              <w:jc w:val="both"/>
              <w:rPr>
                <w:rFonts w:ascii="Times New Roman" w:hAnsi="Times New Roman"/>
                <w:noProof/>
                <w:sz w:val="24"/>
                <w:szCs w:val="24"/>
              </w:rPr>
            </w:pPr>
            <w:r w:rsidRPr="004715F4">
              <w:rPr>
                <w:rFonts w:ascii="Times New Roman" w:hAnsi="Times New Roman"/>
                <w:noProof/>
                <w:sz w:val="24"/>
                <w:szCs w:val="24"/>
              </w:rPr>
              <w:t>Apakšuzņēmēja piesaistīšana Līguma izpildē pēc Uzņēmēja iniciatīvas, neatbrīvo Uzņēmēju no atbildības par šī Līguma izpildi kopumā vai kādu no daļām, kā arī neuzliek Pasūtītājam papildus pienākumus un saistības.</w:t>
            </w:r>
          </w:p>
          <w:p w14:paraId="411F06C1" w14:textId="6C1C22D9" w:rsidR="00C30087" w:rsidRPr="004715F4" w:rsidRDefault="00C30087" w:rsidP="00C30087">
            <w:pPr>
              <w:numPr>
                <w:ilvl w:val="1"/>
                <w:numId w:val="9"/>
              </w:numPr>
              <w:spacing w:after="0" w:line="240" w:lineRule="auto"/>
              <w:ind w:left="750" w:hanging="709"/>
              <w:jc w:val="both"/>
              <w:rPr>
                <w:rFonts w:ascii="Times New Roman" w:hAnsi="Times New Roman"/>
                <w:noProof/>
                <w:sz w:val="24"/>
                <w:szCs w:val="24"/>
              </w:rPr>
            </w:pPr>
            <w:r w:rsidRPr="004715F4">
              <w:rPr>
                <w:rFonts w:ascii="Times New Roman" w:hAnsi="Times New Roman"/>
                <w:noProof/>
                <w:sz w:val="24"/>
                <w:szCs w:val="24"/>
              </w:rPr>
              <w:t>Uzņēmējs ir atbildīgs par to, lai saskaņā ar šo Līgumu darbu izpildē iesaistīts apakšuzņēmējs nepiesaistītu darbu izpildē citus apakšuzņēmējus bez Pasūtītāja rakstiskas piekrišanas</w:t>
            </w:r>
            <w:r w:rsidRPr="004715F4">
              <w:rPr>
                <w:noProof/>
              </w:rPr>
              <w:t>.</w:t>
            </w:r>
          </w:p>
        </w:tc>
      </w:tr>
      <w:tr w:rsidR="00C30087" w:rsidRPr="00B343D7" w14:paraId="5242D4A5" w14:textId="77777777" w:rsidTr="00911375">
        <w:tc>
          <w:tcPr>
            <w:tcW w:w="2586" w:type="dxa"/>
            <w:tcBorders>
              <w:top w:val="single" w:sz="4" w:space="0" w:color="000000"/>
              <w:left w:val="single" w:sz="4" w:space="0" w:color="000000"/>
              <w:bottom w:val="single" w:sz="4" w:space="0" w:color="000000"/>
            </w:tcBorders>
          </w:tcPr>
          <w:p w14:paraId="2CB3C85A" w14:textId="77777777" w:rsidR="00C30087" w:rsidRPr="00B343D7" w:rsidRDefault="00C30087" w:rsidP="00C30087">
            <w:pPr>
              <w:pStyle w:val="ListParagraph"/>
              <w:numPr>
                <w:ilvl w:val="0"/>
                <w:numId w:val="9"/>
              </w:numPr>
              <w:suppressAutoHyphens/>
              <w:spacing w:after="0" w:line="240" w:lineRule="auto"/>
              <w:rPr>
                <w:rFonts w:ascii="Times New Roman" w:hAnsi="Times New Roman"/>
                <w:sz w:val="24"/>
                <w:szCs w:val="24"/>
                <w:lang w:eastAsia="zh-CN"/>
              </w:rPr>
            </w:pPr>
            <w:r w:rsidRPr="00B343D7">
              <w:rPr>
                <w:rFonts w:ascii="Times New Roman" w:hAnsi="Times New Roman"/>
                <w:b/>
                <w:sz w:val="24"/>
                <w:szCs w:val="24"/>
                <w:lang w:eastAsia="zh-CN"/>
              </w:rPr>
              <w:lastRenderedPageBreak/>
              <w:t>Būvprojekta vadītājs</w:t>
            </w:r>
          </w:p>
          <w:p w14:paraId="0819F5B2" w14:textId="77777777" w:rsidR="00C30087" w:rsidRPr="00B343D7" w:rsidRDefault="00C30087" w:rsidP="00C30087">
            <w:pPr>
              <w:pStyle w:val="ListParagraph"/>
              <w:suppressAutoHyphens/>
              <w:spacing w:after="0" w:line="240" w:lineRule="auto"/>
              <w:ind w:left="360"/>
              <w:rPr>
                <w:rFonts w:ascii="Times New Roman" w:hAnsi="Times New Roman"/>
                <w:b/>
                <w:sz w:val="24"/>
                <w:szCs w:val="24"/>
                <w:lang w:eastAsia="zh-CN"/>
              </w:rPr>
            </w:pPr>
            <w:r w:rsidRPr="00B343D7">
              <w:rPr>
                <w:rFonts w:ascii="Times New Roman" w:hAnsi="Times New Roman"/>
                <w:b/>
                <w:sz w:val="24"/>
                <w:szCs w:val="24"/>
                <w:lang w:eastAsia="zh-CN"/>
              </w:rPr>
              <w:t>un</w:t>
            </w:r>
          </w:p>
          <w:p w14:paraId="66F36EB3" w14:textId="77777777" w:rsidR="00C30087" w:rsidRPr="00B343D7" w:rsidRDefault="00C30087" w:rsidP="00C30087">
            <w:pPr>
              <w:pStyle w:val="ListParagraph"/>
              <w:suppressAutoHyphens/>
              <w:spacing w:after="0" w:line="240" w:lineRule="auto"/>
              <w:ind w:left="360"/>
              <w:rPr>
                <w:rFonts w:ascii="Times New Roman" w:hAnsi="Times New Roman"/>
                <w:sz w:val="24"/>
                <w:szCs w:val="24"/>
                <w:lang w:eastAsia="zh-CN"/>
              </w:rPr>
            </w:pPr>
            <w:r w:rsidRPr="00B343D7">
              <w:rPr>
                <w:rFonts w:ascii="Times New Roman" w:hAnsi="Times New Roman"/>
                <w:b/>
                <w:sz w:val="24"/>
                <w:szCs w:val="24"/>
                <w:lang w:eastAsia="zh-CN"/>
              </w:rPr>
              <w:lastRenderedPageBreak/>
              <w:t>Būvprojekta sadaļu vadītāji</w:t>
            </w:r>
          </w:p>
        </w:tc>
        <w:tc>
          <w:tcPr>
            <w:tcW w:w="6946" w:type="dxa"/>
            <w:gridSpan w:val="2"/>
            <w:tcBorders>
              <w:top w:val="single" w:sz="4" w:space="0" w:color="auto"/>
              <w:left w:val="single" w:sz="4" w:space="0" w:color="000000"/>
              <w:bottom w:val="single" w:sz="4" w:space="0" w:color="000000"/>
              <w:right w:val="single" w:sz="4" w:space="0" w:color="000000"/>
            </w:tcBorders>
          </w:tcPr>
          <w:p w14:paraId="6B7EF2EA" w14:textId="77777777" w:rsidR="00C30087" w:rsidRPr="004715F4" w:rsidRDefault="00C30087" w:rsidP="00C30087">
            <w:pPr>
              <w:pStyle w:val="ListParagraph"/>
              <w:numPr>
                <w:ilvl w:val="1"/>
                <w:numId w:val="9"/>
              </w:numPr>
              <w:suppressAutoHyphens/>
              <w:spacing w:after="0" w:line="240" w:lineRule="auto"/>
              <w:ind w:left="740" w:hanging="710"/>
              <w:jc w:val="both"/>
              <w:rPr>
                <w:rFonts w:ascii="Times New Roman" w:hAnsi="Times New Roman"/>
                <w:sz w:val="24"/>
                <w:szCs w:val="24"/>
                <w:lang w:eastAsia="zh-CN"/>
              </w:rPr>
            </w:pPr>
            <w:r w:rsidRPr="004715F4">
              <w:rPr>
                <w:rFonts w:ascii="Times New Roman" w:hAnsi="Times New Roman"/>
                <w:sz w:val="24"/>
                <w:szCs w:val="24"/>
              </w:rPr>
              <w:lastRenderedPageBreak/>
              <w:t xml:space="preserve">Uzņēmējs Līguma izpildē piesaista speciālistus saskaņā ar Speciālistu sarakstu (Līguma </w:t>
            </w:r>
            <w:r w:rsidRPr="004715F4">
              <w:rPr>
                <w:rFonts w:ascii="Times New Roman" w:hAnsi="Times New Roman"/>
                <w:i/>
                <w:sz w:val="24"/>
                <w:szCs w:val="24"/>
              </w:rPr>
              <w:t>pielikums Nr.16</w:t>
            </w:r>
            <w:r w:rsidRPr="004715F4">
              <w:rPr>
                <w:rFonts w:ascii="Times New Roman" w:hAnsi="Times New Roman"/>
                <w:sz w:val="24"/>
                <w:szCs w:val="24"/>
              </w:rPr>
              <w:t>).</w:t>
            </w:r>
          </w:p>
          <w:p w14:paraId="4A41225D" w14:textId="59568563" w:rsidR="00C30087" w:rsidRPr="004715F4" w:rsidRDefault="00C30087" w:rsidP="00C30087">
            <w:pPr>
              <w:pStyle w:val="ListParagraph"/>
              <w:numPr>
                <w:ilvl w:val="1"/>
                <w:numId w:val="9"/>
              </w:numPr>
              <w:suppressAutoHyphens/>
              <w:spacing w:after="0" w:line="240" w:lineRule="auto"/>
              <w:ind w:left="740" w:hanging="710"/>
              <w:jc w:val="both"/>
              <w:rPr>
                <w:rFonts w:ascii="Times New Roman" w:hAnsi="Times New Roman"/>
                <w:sz w:val="24"/>
                <w:szCs w:val="24"/>
                <w:lang w:eastAsia="zh-CN"/>
              </w:rPr>
            </w:pPr>
            <w:r w:rsidRPr="004715F4">
              <w:rPr>
                <w:rFonts w:ascii="Times New Roman" w:hAnsi="Times New Roman"/>
                <w:sz w:val="24"/>
                <w:szCs w:val="24"/>
                <w:lang w:eastAsia="zh-CN"/>
              </w:rPr>
              <w:t xml:space="preserve">Uzņēmējs </w:t>
            </w:r>
            <w:r w:rsidRPr="004715F4">
              <w:rPr>
                <w:rFonts w:ascii="Times New Roman" w:hAnsi="Times New Roman"/>
                <w:sz w:val="24"/>
                <w:szCs w:val="24"/>
              </w:rPr>
              <w:t xml:space="preserve">norīko atbildīgo </w:t>
            </w:r>
            <w:r w:rsidRPr="004715F4">
              <w:rPr>
                <w:rFonts w:ascii="Times New Roman" w:hAnsi="Times New Roman"/>
                <w:sz w:val="24"/>
                <w:szCs w:val="24"/>
                <w:lang w:eastAsia="zh-CN"/>
              </w:rPr>
              <w:t xml:space="preserve">Būvprojekta vadītāju </w:t>
            </w:r>
            <w:r w:rsidRPr="004715F4">
              <w:rPr>
                <w:rFonts w:ascii="Times New Roman" w:hAnsi="Times New Roman"/>
                <w:b/>
                <w:sz w:val="24"/>
                <w:szCs w:val="24"/>
                <w:lang w:eastAsia="zh-CN"/>
              </w:rPr>
              <w:t>_______________</w:t>
            </w:r>
            <w:r w:rsidRPr="004715F4">
              <w:rPr>
                <w:rFonts w:ascii="Times New Roman" w:hAnsi="Times New Roman"/>
                <w:sz w:val="24"/>
                <w:szCs w:val="24"/>
                <w:lang w:eastAsia="zh-CN"/>
              </w:rPr>
              <w:t xml:space="preserve">, kurš ir sertificēts arhitekta praksei, </w:t>
            </w:r>
            <w:r w:rsidRPr="004715F4">
              <w:rPr>
                <w:rFonts w:ascii="Times New Roman" w:hAnsi="Times New Roman"/>
                <w:sz w:val="24"/>
                <w:szCs w:val="24"/>
                <w:lang w:eastAsia="zh-CN"/>
              </w:rPr>
              <w:lastRenderedPageBreak/>
              <w:t>sertifikāts Nr.</w:t>
            </w:r>
            <w:r w:rsidRPr="004715F4">
              <w:t xml:space="preserve"> </w:t>
            </w:r>
            <w:r w:rsidRPr="004715F4">
              <w:rPr>
                <w:rFonts w:ascii="Times New Roman" w:hAnsi="Times New Roman"/>
                <w:sz w:val="24"/>
                <w:szCs w:val="24"/>
                <w:lang w:eastAsia="zh-CN"/>
              </w:rPr>
              <w:t>_______, tālrunis:</w:t>
            </w:r>
            <w:r w:rsidRPr="004715F4">
              <w:t xml:space="preserve"> </w:t>
            </w:r>
            <w:r w:rsidRPr="004715F4">
              <w:rPr>
                <w:rFonts w:ascii="Times New Roman" w:hAnsi="Times New Roman"/>
                <w:sz w:val="24"/>
                <w:szCs w:val="24"/>
                <w:lang w:eastAsia="zh-CN"/>
              </w:rPr>
              <w:t xml:space="preserve">__________, e-pasta adrese: </w:t>
            </w:r>
            <w:hyperlink r:id="rId8" w:history="1">
              <w:r w:rsidRPr="004715F4">
                <w:rPr>
                  <w:rStyle w:val="Hyperlink"/>
                  <w:rFonts w:ascii="Times New Roman" w:hAnsi="Times New Roman"/>
                  <w:color w:val="auto"/>
                  <w:sz w:val="24"/>
                  <w:szCs w:val="24"/>
                  <w:lang w:eastAsia="zh-CN"/>
                </w:rPr>
                <w:t>_______________</w:t>
              </w:r>
            </w:hyperlink>
            <w:r w:rsidRPr="004715F4">
              <w:rPr>
                <w:rFonts w:ascii="Times New Roman" w:hAnsi="Times New Roman"/>
                <w:sz w:val="24"/>
                <w:szCs w:val="24"/>
                <w:lang w:eastAsia="zh-CN"/>
              </w:rPr>
              <w:t>.</w:t>
            </w:r>
          </w:p>
          <w:p w14:paraId="7F484459" w14:textId="77BB9D2A" w:rsidR="00C30087" w:rsidRPr="004715F4" w:rsidRDefault="00C30087" w:rsidP="00C30087">
            <w:pPr>
              <w:pStyle w:val="ListParagraph"/>
              <w:numPr>
                <w:ilvl w:val="1"/>
                <w:numId w:val="9"/>
              </w:numPr>
              <w:suppressAutoHyphens/>
              <w:spacing w:after="0" w:line="240" w:lineRule="auto"/>
              <w:ind w:left="740" w:hanging="710"/>
              <w:jc w:val="both"/>
              <w:rPr>
                <w:rFonts w:ascii="Times New Roman" w:hAnsi="Times New Roman"/>
                <w:sz w:val="24"/>
                <w:szCs w:val="24"/>
                <w:lang w:eastAsia="zh-CN"/>
              </w:rPr>
            </w:pPr>
            <w:r w:rsidRPr="004715F4">
              <w:rPr>
                <w:rFonts w:ascii="Times New Roman" w:hAnsi="Times New Roman"/>
                <w:sz w:val="24"/>
                <w:szCs w:val="24"/>
                <w:lang w:eastAsia="zh-CN"/>
              </w:rPr>
              <w:t>Būvprojekta vadītājs veic tam normatīvajos aktos paredzētos pienākumus.</w:t>
            </w:r>
            <w:r w:rsidRPr="004715F4">
              <w:t xml:space="preserve"> </w:t>
            </w:r>
            <w:r w:rsidRPr="004715F4">
              <w:rPr>
                <w:rFonts w:ascii="Times New Roman" w:hAnsi="Times New Roman"/>
                <w:sz w:val="24"/>
                <w:szCs w:val="24"/>
                <w:lang w:eastAsia="zh-CN"/>
              </w:rPr>
              <w:t>Būvprojekta vadītājs ir atbildīgs par projektēšanas darbu koordinēšanu,</w:t>
            </w:r>
            <w:r w:rsidRPr="004715F4">
              <w:rPr>
                <w:rFonts w:ascii="Arial" w:hAnsi="Arial" w:cs="Arial"/>
                <w:sz w:val="24"/>
                <w:szCs w:val="20"/>
                <w:lang w:eastAsia="zh-CN"/>
              </w:rPr>
              <w:t xml:space="preserve"> </w:t>
            </w:r>
            <w:r w:rsidRPr="004715F4">
              <w:rPr>
                <w:rFonts w:ascii="Times New Roman" w:hAnsi="Times New Roman"/>
                <w:sz w:val="24"/>
                <w:szCs w:val="20"/>
                <w:lang w:eastAsia="zh-CN"/>
              </w:rPr>
              <w:t xml:space="preserve">atsevišķo būvprojekta daļu savstarpējo atbilstību un Būvprojekta saturu kopumā, kā arī par Būvprojekta atbilstību </w:t>
            </w:r>
            <w:hyperlink r:id="rId9" w:anchor="_blank" w:history="1">
              <w:r w:rsidRPr="004715F4">
                <w:rPr>
                  <w:rFonts w:ascii="Times New Roman" w:hAnsi="Times New Roman"/>
                  <w:sz w:val="24"/>
                  <w:szCs w:val="20"/>
                  <w:lang w:eastAsia="zh-CN"/>
                </w:rPr>
                <w:t>Būvniecības likumam</w:t>
              </w:r>
            </w:hyperlink>
            <w:r w:rsidRPr="004715F4">
              <w:rPr>
                <w:rFonts w:ascii="Times New Roman" w:hAnsi="Times New Roman"/>
                <w:sz w:val="24"/>
                <w:szCs w:val="20"/>
                <w:lang w:eastAsia="zh-CN"/>
              </w:rPr>
              <w:t>, Latvijas būvnormatīviem un citiem normatīvajiem aktiem un šim Līgumam.</w:t>
            </w:r>
          </w:p>
          <w:p w14:paraId="1272F602" w14:textId="2C566DB6" w:rsidR="00C30087" w:rsidRPr="004715F4" w:rsidRDefault="00C30087" w:rsidP="00C30087">
            <w:pPr>
              <w:pStyle w:val="ListParagraph"/>
              <w:numPr>
                <w:ilvl w:val="1"/>
                <w:numId w:val="9"/>
              </w:numPr>
              <w:suppressAutoHyphens/>
              <w:spacing w:after="0" w:line="240" w:lineRule="auto"/>
              <w:ind w:left="710" w:hanging="710"/>
              <w:jc w:val="both"/>
              <w:rPr>
                <w:rFonts w:ascii="Times New Roman" w:hAnsi="Times New Roman"/>
                <w:sz w:val="24"/>
                <w:szCs w:val="24"/>
                <w:lang w:eastAsia="zh-CN"/>
              </w:rPr>
            </w:pPr>
            <w:r w:rsidRPr="004715F4">
              <w:rPr>
                <w:rFonts w:ascii="Times New Roman" w:hAnsi="Times New Roman"/>
                <w:sz w:val="24"/>
                <w:szCs w:val="24"/>
                <w:lang w:eastAsia="zh-CN"/>
              </w:rPr>
              <w:t xml:space="preserve">Būvprojekta vadītājam un/vai Būvprojektu daļu autoriem ir pienākums apmeklēt Būvprojekta apspriedes sanāksmes </w:t>
            </w:r>
            <w:r w:rsidRPr="004715F4">
              <w:rPr>
                <w:rFonts w:ascii="Times New Roman" w:hAnsi="Times New Roman"/>
                <w:sz w:val="24"/>
                <w:szCs w:val="24"/>
                <w:lang w:eastAsia="lv-LV"/>
              </w:rPr>
              <w:t>ar Pasūtītāju saskaņotā laikā ne retāk kā 2 (divas) reizes mēnesī. Ja Būvprojekta vadītājs bez objektīva iemesla nav ieradies uz Būvprojekta apspriedes sanāksmi, Būvprojekta apspriedes sanāksme tiek atcelta, un Pasūtītājs ir tiesīgs piemērot Līguma 14.4.punktā un/vai 19.3.2.2.apakšpunktā noteikto.</w:t>
            </w:r>
          </w:p>
          <w:p w14:paraId="68DFA355" w14:textId="4A58D15E" w:rsidR="00C30087" w:rsidRPr="004715F4" w:rsidRDefault="00C30087" w:rsidP="00C30087">
            <w:pPr>
              <w:pStyle w:val="ListParagraph"/>
              <w:numPr>
                <w:ilvl w:val="1"/>
                <w:numId w:val="9"/>
              </w:numPr>
              <w:suppressAutoHyphens/>
              <w:spacing w:after="0" w:line="240" w:lineRule="auto"/>
              <w:ind w:left="710" w:hanging="710"/>
              <w:jc w:val="both"/>
              <w:rPr>
                <w:rFonts w:ascii="Times New Roman" w:hAnsi="Times New Roman"/>
                <w:sz w:val="24"/>
                <w:szCs w:val="24"/>
              </w:rPr>
            </w:pPr>
            <w:r w:rsidRPr="004715F4">
              <w:rPr>
                <w:rFonts w:ascii="Times New Roman" w:hAnsi="Times New Roman"/>
                <w:spacing w:val="-2"/>
                <w:sz w:val="24"/>
                <w:szCs w:val="24"/>
              </w:rPr>
              <w:t xml:space="preserve">Līguma 7.1.punktā </w:t>
            </w:r>
            <w:r w:rsidRPr="004715F4">
              <w:rPr>
                <w:rFonts w:ascii="Times New Roman" w:hAnsi="Times New Roman"/>
                <w:sz w:val="24"/>
                <w:szCs w:val="24"/>
              </w:rPr>
              <w:t>minētajā Speciālistu sarakstā</w:t>
            </w:r>
            <w:r w:rsidRPr="004715F4">
              <w:rPr>
                <w:rFonts w:ascii="Times New Roman" w:hAnsi="Times New Roman"/>
                <w:spacing w:val="-2"/>
                <w:sz w:val="24"/>
                <w:szCs w:val="24"/>
              </w:rPr>
              <w:t xml:space="preserve"> norādītos speciālistus</w:t>
            </w:r>
            <w:r w:rsidRPr="004715F4">
              <w:rPr>
                <w:rFonts w:ascii="Times New Roman" w:hAnsi="Times New Roman"/>
                <w:sz w:val="24"/>
                <w:szCs w:val="24"/>
                <w:lang w:eastAsia="zh-CN"/>
              </w:rPr>
              <w:t xml:space="preserve"> var nomainīt tikai Līguma 9.8. un 9.9. apakšpunktos noteiktajos gadījumos ar līdzvērtīgas kvalifikācijas speciālistu. </w:t>
            </w:r>
            <w:r w:rsidRPr="004715F4">
              <w:rPr>
                <w:rFonts w:ascii="Times New Roman" w:hAnsi="Times New Roman"/>
                <w:spacing w:val="-2"/>
                <w:sz w:val="24"/>
                <w:szCs w:val="24"/>
              </w:rPr>
              <w:t xml:space="preserve">Uzņēmējs iesniedz Pasūtītājam pieteikumu </w:t>
            </w:r>
            <w:r w:rsidRPr="004715F4">
              <w:rPr>
                <w:rFonts w:ascii="Times New Roman" w:hAnsi="Times New Roman"/>
                <w:sz w:val="24"/>
                <w:szCs w:val="24"/>
              </w:rPr>
              <w:t xml:space="preserve">ar tam pievienoto konsolidēto Speciālistu sarakstu </w:t>
            </w:r>
            <w:r w:rsidRPr="004715F4">
              <w:rPr>
                <w:rFonts w:ascii="Times New Roman" w:hAnsi="Times New Roman"/>
                <w:spacing w:val="-2"/>
                <w:sz w:val="24"/>
                <w:szCs w:val="24"/>
              </w:rPr>
              <w:t xml:space="preserve">par speciālista nomaiņu un speciālista kvalifikāciju apliecinošu dokumentu. </w:t>
            </w:r>
            <w:r w:rsidRPr="004715F4">
              <w:rPr>
                <w:rFonts w:ascii="Times New Roman" w:hAnsi="Times New Roman"/>
                <w:sz w:val="24"/>
                <w:szCs w:val="24"/>
              </w:rPr>
              <w:t>Speciālistu saraksts pēc tā saskaņošanas tiek reģistrēts pie Līguma.</w:t>
            </w:r>
          </w:p>
          <w:p w14:paraId="5B2FC81D" w14:textId="0B8E7E2A" w:rsidR="00E33F82" w:rsidRPr="004715F4" w:rsidRDefault="00E33F82" w:rsidP="00C30087">
            <w:pPr>
              <w:pStyle w:val="ListParagraph"/>
              <w:numPr>
                <w:ilvl w:val="1"/>
                <w:numId w:val="9"/>
              </w:numPr>
              <w:suppressAutoHyphens/>
              <w:spacing w:after="0" w:line="240" w:lineRule="auto"/>
              <w:ind w:left="710" w:hanging="710"/>
              <w:jc w:val="both"/>
              <w:rPr>
                <w:rFonts w:ascii="Times New Roman" w:hAnsi="Times New Roman"/>
                <w:sz w:val="24"/>
                <w:szCs w:val="24"/>
              </w:rPr>
            </w:pPr>
            <w:r w:rsidRPr="004715F4">
              <w:rPr>
                <w:rFonts w:ascii="Times New Roman" w:hAnsi="Times New Roman"/>
                <w:sz w:val="24"/>
                <w:szCs w:val="24"/>
                <w:lang w:eastAsia="zh-CN"/>
              </w:rPr>
              <w:t xml:space="preserve">Uzņēmēja piesaistīto Būvprojekta vadītāju var nomainīt tikai Līguma 9.8. un 9.9. apakšpunktos noteiktajos gadījumos ar līdzvērtīgas kvalifikācijas speciālistu atbilstoši iesniegtajam piedāvājumam </w:t>
            </w:r>
            <w:r w:rsidR="00A447A6" w:rsidRPr="004715F4">
              <w:rPr>
                <w:rFonts w:ascii="Times New Roman" w:hAnsi="Times New Roman"/>
                <w:sz w:val="24"/>
                <w:szCs w:val="24"/>
                <w:lang w:eastAsia="zh-CN"/>
              </w:rPr>
              <w:t>vai Līguma 20.9.punktā noteiktajā gadījumā.</w:t>
            </w:r>
          </w:p>
          <w:p w14:paraId="0CF341EA" w14:textId="77777777" w:rsidR="00C30087" w:rsidRPr="004715F4" w:rsidRDefault="00C30087" w:rsidP="00C30087">
            <w:pPr>
              <w:pStyle w:val="ListParagraph"/>
              <w:numPr>
                <w:ilvl w:val="1"/>
                <w:numId w:val="9"/>
              </w:numPr>
              <w:suppressAutoHyphens/>
              <w:spacing w:after="0" w:line="240" w:lineRule="auto"/>
              <w:ind w:left="710" w:hanging="710"/>
              <w:jc w:val="both"/>
              <w:rPr>
                <w:rFonts w:ascii="Times New Roman" w:hAnsi="Times New Roman"/>
                <w:sz w:val="24"/>
                <w:szCs w:val="24"/>
              </w:rPr>
            </w:pPr>
            <w:r w:rsidRPr="004715F4">
              <w:rPr>
                <w:rFonts w:ascii="Times New Roman" w:hAnsi="Times New Roman"/>
                <w:sz w:val="24"/>
                <w:szCs w:val="24"/>
              </w:rPr>
              <w:t>Par 7.2.punktā norādītā Būvprojekta vadītāja nomaiņu tiek noslēgta atsevišķa vienošanās pie šī Līguma.</w:t>
            </w:r>
          </w:p>
          <w:p w14:paraId="5D6CFD8A" w14:textId="77777777" w:rsidR="00C30087" w:rsidRPr="004715F4" w:rsidRDefault="00C30087" w:rsidP="00C30087">
            <w:pPr>
              <w:pStyle w:val="ListParagraph"/>
              <w:numPr>
                <w:ilvl w:val="1"/>
                <w:numId w:val="9"/>
              </w:numPr>
              <w:suppressAutoHyphens/>
              <w:spacing w:after="0" w:line="240" w:lineRule="auto"/>
              <w:ind w:left="710" w:hanging="710"/>
              <w:jc w:val="both"/>
              <w:rPr>
                <w:rFonts w:ascii="Times New Roman" w:hAnsi="Times New Roman"/>
                <w:sz w:val="24"/>
                <w:szCs w:val="24"/>
              </w:rPr>
            </w:pPr>
            <w:r w:rsidRPr="004715F4">
              <w:rPr>
                <w:rFonts w:ascii="Times New Roman" w:hAnsi="Times New Roman"/>
                <w:sz w:val="24"/>
                <w:szCs w:val="24"/>
                <w:lang w:eastAsia="zh-CN"/>
              </w:rPr>
              <w:t>Saskaņā ar kompetento institūciju pieprasījumu Uzņēmējam ir pienākums nodrošināt inženiertehniskos darbiniekus, piesaistot atbilstošas kvalifikācijas speciālistus, kuri ir tiesīgi veikt attiecīgus darbus, un par to nepienākas papildus samaksa.</w:t>
            </w:r>
          </w:p>
          <w:p w14:paraId="142B0A9D" w14:textId="0D82CF8E" w:rsidR="00E33F82" w:rsidRPr="004715F4" w:rsidRDefault="00E33F82" w:rsidP="00C30087">
            <w:pPr>
              <w:pStyle w:val="ListParagraph"/>
              <w:numPr>
                <w:ilvl w:val="1"/>
                <w:numId w:val="9"/>
              </w:numPr>
              <w:suppressAutoHyphens/>
              <w:spacing w:after="0" w:line="240" w:lineRule="auto"/>
              <w:ind w:left="710" w:hanging="710"/>
              <w:jc w:val="both"/>
              <w:rPr>
                <w:rFonts w:ascii="Times New Roman" w:hAnsi="Times New Roman"/>
                <w:sz w:val="24"/>
                <w:szCs w:val="24"/>
              </w:rPr>
            </w:pPr>
            <w:r w:rsidRPr="004715F4">
              <w:rPr>
                <w:rFonts w:ascii="Times New Roman" w:hAnsi="Times New Roman"/>
                <w:sz w:val="24"/>
                <w:szCs w:val="24"/>
              </w:rPr>
              <w:t>Uzņēmējam ir pienākums Būvprojekta vadītāja prombūtnes laikā nodrošināt Būvprojekta vadītāja aizvietotāju – sertificētu arhitektu atbilstoši iesniegtajam piedāvājumam _________________________________________/</w:t>
            </w:r>
            <w:r w:rsidRPr="004715F4">
              <w:rPr>
                <w:rFonts w:ascii="Times New Roman" w:hAnsi="Times New Roman"/>
                <w:i/>
                <w:sz w:val="24"/>
                <w:szCs w:val="24"/>
              </w:rPr>
              <w:t>datums</w:t>
            </w:r>
            <w:r w:rsidRPr="004715F4">
              <w:rPr>
                <w:rFonts w:ascii="Times New Roman" w:hAnsi="Times New Roman"/>
                <w:sz w:val="24"/>
                <w:szCs w:val="24"/>
              </w:rPr>
              <w:t>/</w:t>
            </w:r>
            <w:r w:rsidR="00A447A6" w:rsidRPr="004715F4">
              <w:rPr>
                <w:rFonts w:ascii="Times New Roman" w:hAnsi="Times New Roman"/>
                <w:sz w:val="24"/>
                <w:szCs w:val="24"/>
              </w:rPr>
              <w:t>.</w:t>
            </w:r>
          </w:p>
        </w:tc>
      </w:tr>
      <w:tr w:rsidR="00C30087" w:rsidRPr="00B343D7" w14:paraId="1223BC63" w14:textId="77777777" w:rsidTr="00911375">
        <w:tc>
          <w:tcPr>
            <w:tcW w:w="2586" w:type="dxa"/>
            <w:tcBorders>
              <w:top w:val="single" w:sz="4" w:space="0" w:color="000000"/>
              <w:left w:val="single" w:sz="4" w:space="0" w:color="000000"/>
              <w:bottom w:val="single" w:sz="4" w:space="0" w:color="000000"/>
            </w:tcBorders>
          </w:tcPr>
          <w:p w14:paraId="68E48CD7" w14:textId="77777777" w:rsidR="00C30087" w:rsidRPr="00B343D7" w:rsidRDefault="00C30087" w:rsidP="00C30087">
            <w:pPr>
              <w:pStyle w:val="ListParagraph"/>
              <w:numPr>
                <w:ilvl w:val="0"/>
                <w:numId w:val="9"/>
              </w:numPr>
              <w:suppressAutoHyphens/>
              <w:spacing w:after="0" w:line="240" w:lineRule="auto"/>
              <w:rPr>
                <w:rFonts w:ascii="Times New Roman" w:hAnsi="Times New Roman"/>
                <w:i/>
                <w:sz w:val="24"/>
                <w:szCs w:val="24"/>
                <w:lang w:eastAsia="zh-CN"/>
              </w:rPr>
            </w:pPr>
            <w:r w:rsidRPr="00B343D7">
              <w:rPr>
                <w:rFonts w:ascii="Times New Roman" w:hAnsi="Times New Roman"/>
                <w:b/>
                <w:sz w:val="24"/>
                <w:szCs w:val="24"/>
                <w:lang w:eastAsia="zh-CN"/>
              </w:rPr>
              <w:lastRenderedPageBreak/>
              <w:t>Būvprojektēšanas sagatavošana un būvprojektēšanas veikšanas vispārīgie noteikumi</w:t>
            </w:r>
          </w:p>
        </w:tc>
        <w:tc>
          <w:tcPr>
            <w:tcW w:w="6946" w:type="dxa"/>
            <w:gridSpan w:val="2"/>
            <w:tcBorders>
              <w:top w:val="single" w:sz="4" w:space="0" w:color="000000"/>
              <w:left w:val="single" w:sz="4" w:space="0" w:color="000000"/>
              <w:bottom w:val="single" w:sz="4" w:space="0" w:color="000000"/>
              <w:right w:val="single" w:sz="4" w:space="0" w:color="000000"/>
            </w:tcBorders>
          </w:tcPr>
          <w:p w14:paraId="22FBF836" w14:textId="1395C1B6" w:rsidR="00C30087" w:rsidRPr="004715F4" w:rsidRDefault="00C30087" w:rsidP="00C30087">
            <w:pPr>
              <w:pStyle w:val="ListParagraph"/>
              <w:numPr>
                <w:ilvl w:val="1"/>
                <w:numId w:val="9"/>
              </w:numPr>
              <w:suppressAutoHyphens/>
              <w:spacing w:after="0" w:line="240" w:lineRule="auto"/>
              <w:ind w:left="710" w:hanging="710"/>
              <w:jc w:val="both"/>
              <w:rPr>
                <w:rFonts w:ascii="Times New Roman" w:hAnsi="Times New Roman"/>
                <w:sz w:val="24"/>
                <w:szCs w:val="24"/>
                <w:lang w:eastAsia="zh-CN"/>
              </w:rPr>
            </w:pPr>
            <w:r w:rsidRPr="004715F4">
              <w:rPr>
                <w:rFonts w:ascii="Times New Roman" w:hAnsi="Times New Roman"/>
                <w:sz w:val="24"/>
                <w:szCs w:val="24"/>
                <w:lang w:eastAsia="zh-CN"/>
              </w:rPr>
              <w:t xml:space="preserve">Uzņēmējs 10 (desmit) darba dienu laikā no Līguma spēkā stāšanās dienas iesniedz Pasūtītājam Būvprojekta izpildes kalendāro laika grafiku nedēļās </w:t>
            </w:r>
            <w:r w:rsidRPr="004715F4">
              <w:rPr>
                <w:rFonts w:ascii="Times New Roman" w:hAnsi="Times New Roman"/>
                <w:i/>
                <w:sz w:val="24"/>
                <w:szCs w:val="24"/>
                <w:lang w:eastAsia="zh-CN"/>
              </w:rPr>
              <w:t>(saskaņā ar Līguma pielikumā Nr.2A pievienoto paraugu)</w:t>
            </w:r>
            <w:r w:rsidRPr="004715F4">
              <w:rPr>
                <w:rFonts w:ascii="Times New Roman" w:hAnsi="Times New Roman"/>
                <w:sz w:val="24"/>
                <w:szCs w:val="24"/>
                <w:lang w:eastAsia="zh-CN"/>
              </w:rPr>
              <w:t xml:space="preserve"> atbilstoši</w:t>
            </w:r>
            <w:r w:rsidR="00A447A6" w:rsidRPr="004715F4">
              <w:rPr>
                <w:rFonts w:ascii="Times New Roman" w:hAnsi="Times New Roman"/>
                <w:sz w:val="24"/>
                <w:szCs w:val="24"/>
                <w:lang w:eastAsia="zh-CN"/>
              </w:rPr>
              <w:t xml:space="preserve"> Līguma 2.2.punktā norādītajam,</w:t>
            </w:r>
            <w:r w:rsidRPr="004715F4">
              <w:rPr>
                <w:rFonts w:ascii="Times New Roman" w:hAnsi="Times New Roman"/>
                <w:sz w:val="24"/>
                <w:szCs w:val="24"/>
                <w:lang w:eastAsia="zh-CN"/>
              </w:rPr>
              <w:t xml:space="preserve"> Tāmē norādītajiem darbiem, nepārsniedzot kopējo Būvprojekta izstrādes termiņu. Būvprojekta izpildes kalendārais laika grafiks pēc saskaņošanas ar Pasūtītāja par Līguma izpildi atbildīgo personu tiek reģistrēts pie Līguma kā </w:t>
            </w:r>
            <w:r w:rsidRPr="004715F4">
              <w:rPr>
                <w:rFonts w:ascii="Times New Roman" w:hAnsi="Times New Roman"/>
                <w:i/>
                <w:sz w:val="24"/>
                <w:szCs w:val="24"/>
                <w:lang w:eastAsia="zh-CN"/>
              </w:rPr>
              <w:t>pielikums Nr.2B</w:t>
            </w:r>
            <w:r w:rsidRPr="004715F4">
              <w:rPr>
                <w:rFonts w:ascii="Times New Roman" w:hAnsi="Times New Roman"/>
                <w:sz w:val="24"/>
                <w:szCs w:val="24"/>
                <w:lang w:eastAsia="zh-CN"/>
              </w:rPr>
              <w:t>.</w:t>
            </w:r>
          </w:p>
          <w:p w14:paraId="376DFCDE" w14:textId="77777777" w:rsidR="00C30087" w:rsidRPr="004715F4" w:rsidRDefault="00C30087" w:rsidP="00C30087">
            <w:pPr>
              <w:pStyle w:val="ListParagraph"/>
              <w:numPr>
                <w:ilvl w:val="1"/>
                <w:numId w:val="9"/>
              </w:numPr>
              <w:suppressAutoHyphens/>
              <w:spacing w:after="0" w:line="240" w:lineRule="auto"/>
              <w:ind w:left="710" w:hanging="710"/>
              <w:jc w:val="both"/>
              <w:rPr>
                <w:rFonts w:ascii="Times New Roman" w:hAnsi="Times New Roman"/>
                <w:sz w:val="24"/>
                <w:szCs w:val="24"/>
                <w:lang w:eastAsia="zh-CN"/>
              </w:rPr>
            </w:pPr>
            <w:r w:rsidRPr="004715F4">
              <w:rPr>
                <w:rFonts w:ascii="Times New Roman" w:hAnsi="Times New Roman"/>
                <w:sz w:val="24"/>
                <w:szCs w:val="24"/>
                <w:lang w:eastAsia="zh-CN"/>
              </w:rPr>
              <w:t>Būvprojektēšanai nepieciešamo dokumentu saņemšanai (t.sk. Būvatļaujas saņemšanai, ja tāda nepieciešama) Pasūtītājs izsniedz Uzņēmējam attiecīgu pilnvarojumu.</w:t>
            </w:r>
          </w:p>
          <w:p w14:paraId="118AB4E8" w14:textId="77777777" w:rsidR="00C30087" w:rsidRPr="004715F4" w:rsidRDefault="00C30087" w:rsidP="00C30087">
            <w:pPr>
              <w:numPr>
                <w:ilvl w:val="1"/>
                <w:numId w:val="9"/>
              </w:numPr>
              <w:suppressAutoHyphens/>
              <w:spacing w:after="0" w:line="240" w:lineRule="auto"/>
              <w:ind w:left="710" w:hanging="710"/>
              <w:jc w:val="both"/>
              <w:rPr>
                <w:rFonts w:ascii="Times New Roman" w:hAnsi="Times New Roman"/>
                <w:sz w:val="24"/>
                <w:szCs w:val="24"/>
                <w:lang w:eastAsia="zh-CN"/>
              </w:rPr>
            </w:pPr>
            <w:r w:rsidRPr="004715F4">
              <w:rPr>
                <w:rFonts w:ascii="Times New Roman" w:hAnsi="Times New Roman"/>
                <w:sz w:val="24"/>
                <w:szCs w:val="24"/>
                <w:lang w:eastAsia="zh-CN"/>
              </w:rPr>
              <w:lastRenderedPageBreak/>
              <w:t>Uzņēmējs apņemas veikt būvprojektēšanas sagatavošanas darbus.</w:t>
            </w:r>
          </w:p>
          <w:p w14:paraId="114ADD1C" w14:textId="77777777" w:rsidR="00C30087" w:rsidRPr="004715F4" w:rsidRDefault="00C30087" w:rsidP="00C30087">
            <w:pPr>
              <w:numPr>
                <w:ilvl w:val="1"/>
                <w:numId w:val="9"/>
              </w:numPr>
              <w:suppressAutoHyphens/>
              <w:spacing w:after="0" w:line="240" w:lineRule="auto"/>
              <w:ind w:left="710" w:right="28" w:hanging="710"/>
              <w:jc w:val="both"/>
              <w:rPr>
                <w:rFonts w:ascii="Times New Roman" w:hAnsi="Times New Roman"/>
                <w:sz w:val="24"/>
                <w:szCs w:val="24"/>
                <w:lang w:eastAsia="lv-LV"/>
              </w:rPr>
            </w:pPr>
            <w:r w:rsidRPr="004715F4">
              <w:rPr>
                <w:rFonts w:ascii="Times New Roman" w:hAnsi="Times New Roman"/>
                <w:sz w:val="24"/>
                <w:szCs w:val="24"/>
                <w:lang w:eastAsia="lv-LV"/>
              </w:rPr>
              <w:t>Uzņēmējs visu Būvprojekta tehnisko risinājumu un pielietoto materiālu izvēli saskaņo ar Pasūtītāju.</w:t>
            </w:r>
          </w:p>
          <w:p w14:paraId="001130D3" w14:textId="77777777" w:rsidR="00C30087" w:rsidRPr="004715F4" w:rsidRDefault="00C30087" w:rsidP="00C30087">
            <w:pPr>
              <w:numPr>
                <w:ilvl w:val="1"/>
                <w:numId w:val="9"/>
              </w:numPr>
              <w:suppressAutoHyphens/>
              <w:spacing w:after="0" w:line="240" w:lineRule="auto"/>
              <w:ind w:left="710" w:right="28" w:hanging="710"/>
              <w:jc w:val="both"/>
              <w:rPr>
                <w:rFonts w:ascii="Times New Roman" w:hAnsi="Times New Roman"/>
                <w:i/>
                <w:sz w:val="24"/>
                <w:szCs w:val="24"/>
                <w:lang w:eastAsia="lv-LV"/>
              </w:rPr>
            </w:pPr>
            <w:r w:rsidRPr="004715F4">
              <w:rPr>
                <w:rFonts w:ascii="Times New Roman" w:hAnsi="Times New Roman"/>
                <w:sz w:val="24"/>
                <w:szCs w:val="24"/>
                <w:lang w:eastAsia="lv-LV"/>
              </w:rPr>
              <w:t>Pēc Pasūtītāja uzaicinājuma Uzņēmējam jānodrošina Būvprojekta vadītāja, Būvprojekta sadaļu autoru ierašanos uz Būvprojekta apspriedes sanāksmēm.</w:t>
            </w:r>
          </w:p>
          <w:p w14:paraId="2E8AC43A" w14:textId="77777777" w:rsidR="00C30087" w:rsidRPr="004715F4" w:rsidRDefault="00C30087" w:rsidP="00C30087">
            <w:pPr>
              <w:numPr>
                <w:ilvl w:val="1"/>
                <w:numId w:val="9"/>
              </w:numPr>
              <w:suppressAutoHyphens/>
              <w:spacing w:after="0" w:line="240" w:lineRule="auto"/>
              <w:ind w:left="710" w:hanging="710"/>
              <w:jc w:val="both"/>
              <w:rPr>
                <w:rFonts w:ascii="Times New Roman" w:hAnsi="Times New Roman"/>
                <w:sz w:val="24"/>
                <w:szCs w:val="20"/>
                <w:lang w:eastAsia="zh-CN"/>
              </w:rPr>
            </w:pPr>
            <w:r w:rsidRPr="004715F4">
              <w:rPr>
                <w:rFonts w:ascii="Times New Roman" w:hAnsi="Times New Roman"/>
                <w:sz w:val="24"/>
                <w:szCs w:val="24"/>
                <w:lang w:eastAsia="lv-LV"/>
              </w:rPr>
              <w:t>Ja Uzņēmējs izvēlēto Būvprojekta tehnisko risinājumu un/vai materiālu un/vai iekārtu izvēli nav saskaņojis ar Pasūtītāju, un pēc iesniegšanas saskaņošanai Pasūtītājs konstatē, ka Būvprojektā nepieciešami precizējumi, tad Uzņēmējs to veic par saviem līdzekļiem un tas nevar būt par iemeslu Būvprojekta izstrādes termiņa pagarinājumam.</w:t>
            </w:r>
          </w:p>
          <w:p w14:paraId="1C96BA0B" w14:textId="77777777" w:rsidR="00C30087" w:rsidRPr="004715F4" w:rsidRDefault="00C30087" w:rsidP="00C30087">
            <w:pPr>
              <w:numPr>
                <w:ilvl w:val="1"/>
                <w:numId w:val="9"/>
              </w:numPr>
              <w:suppressAutoHyphens/>
              <w:spacing w:after="0" w:line="240" w:lineRule="auto"/>
              <w:ind w:left="710" w:hanging="710"/>
              <w:jc w:val="both"/>
              <w:rPr>
                <w:rFonts w:ascii="Times New Roman" w:hAnsi="Times New Roman"/>
                <w:sz w:val="24"/>
                <w:szCs w:val="20"/>
                <w:lang w:eastAsia="lv-LV"/>
              </w:rPr>
            </w:pPr>
            <w:r w:rsidRPr="004715F4">
              <w:rPr>
                <w:rFonts w:ascii="Times New Roman" w:hAnsi="Times New Roman"/>
                <w:sz w:val="24"/>
                <w:szCs w:val="24"/>
                <w:lang w:eastAsia="zh-CN"/>
              </w:rPr>
              <w:t>Uzņēmējs iesniedz Pasūtītājam attiecīgajās valsts un/vai pašvaldību institūcijās iesniegto un no tām saņemto dokumentu kopijas, kā arī visu saņemto tehnisko noteikumu kopijas 3 (trīs) darba dienu laikā no to iesniegšanas/saņemšanas dienas, ja tehnisko noteikumu saņemšana nav bijusi iespējama BIS. Ja tehniskie noteikumi saņemti BIS, Uzņēmējs par to nekavējoties rakstiski informē Pasūtītāju.</w:t>
            </w:r>
          </w:p>
          <w:p w14:paraId="78168DFC" w14:textId="77777777" w:rsidR="00C30087" w:rsidRPr="004715F4" w:rsidRDefault="00C30087" w:rsidP="00C30087">
            <w:pPr>
              <w:numPr>
                <w:ilvl w:val="1"/>
                <w:numId w:val="9"/>
              </w:numPr>
              <w:suppressAutoHyphens/>
              <w:spacing w:after="0" w:line="240" w:lineRule="auto"/>
              <w:ind w:left="710" w:hanging="710"/>
              <w:jc w:val="both"/>
              <w:rPr>
                <w:rFonts w:ascii="Times New Roman" w:hAnsi="Times New Roman"/>
                <w:sz w:val="24"/>
                <w:szCs w:val="20"/>
                <w:lang w:eastAsia="lv-LV"/>
              </w:rPr>
            </w:pPr>
            <w:r w:rsidRPr="004715F4">
              <w:rPr>
                <w:rFonts w:ascii="Times New Roman" w:hAnsi="Times New Roman"/>
                <w:sz w:val="24"/>
                <w:szCs w:val="24"/>
                <w:lang w:eastAsia="zh-CN"/>
              </w:rPr>
              <w:t>Būvprojektā ietvertā telpu eksplikācija jāizstrādā, nedetalizējot un specifiski neatšifrējot telpu funkcijas, izmantojot tikai numerāciju un vispārīgus telpu tipoloģiskās grupas apzīmējumus, kas iepriekš tiek saskaņoti ar Pasūtītāju.</w:t>
            </w:r>
          </w:p>
          <w:p w14:paraId="5D6BF85C" w14:textId="7129C566" w:rsidR="00C30087" w:rsidRPr="004715F4" w:rsidRDefault="00C30087" w:rsidP="00C30087">
            <w:pPr>
              <w:numPr>
                <w:ilvl w:val="1"/>
                <w:numId w:val="9"/>
              </w:numPr>
              <w:suppressAutoHyphens/>
              <w:spacing w:after="0" w:line="240" w:lineRule="auto"/>
              <w:ind w:left="710" w:hanging="710"/>
              <w:jc w:val="both"/>
              <w:rPr>
                <w:rFonts w:ascii="Times New Roman" w:hAnsi="Times New Roman"/>
                <w:sz w:val="24"/>
                <w:szCs w:val="20"/>
                <w:lang w:eastAsia="lv-LV"/>
              </w:rPr>
            </w:pPr>
            <w:r w:rsidRPr="004715F4">
              <w:rPr>
                <w:rFonts w:ascii="Times New Roman" w:hAnsi="Times New Roman"/>
                <w:sz w:val="24"/>
                <w:szCs w:val="24"/>
                <w:lang w:eastAsia="zh-CN"/>
              </w:rPr>
              <w:t>Uzņēmējs nodrošina Būvprojekta kvalitātes iekšējo pārbaudi un kontroli. Uzņēmēja izraudzīts sertificēts arhitekts pārbauda Būvprojektu un sagatavo Būvprojekta pārbaudes aktu.</w:t>
            </w:r>
          </w:p>
        </w:tc>
      </w:tr>
      <w:tr w:rsidR="00C30087" w:rsidRPr="00B343D7" w14:paraId="36C6E704" w14:textId="77777777" w:rsidTr="00911375">
        <w:tc>
          <w:tcPr>
            <w:tcW w:w="2586" w:type="dxa"/>
            <w:tcBorders>
              <w:top w:val="single" w:sz="4" w:space="0" w:color="000000"/>
              <w:left w:val="single" w:sz="4" w:space="0" w:color="000000"/>
              <w:bottom w:val="single" w:sz="4" w:space="0" w:color="000000"/>
            </w:tcBorders>
          </w:tcPr>
          <w:p w14:paraId="7FFEE911" w14:textId="77777777" w:rsidR="00C30087" w:rsidRPr="00B343D7" w:rsidRDefault="00C30087" w:rsidP="00C30087">
            <w:pPr>
              <w:pStyle w:val="ListParagraph"/>
              <w:numPr>
                <w:ilvl w:val="0"/>
                <w:numId w:val="9"/>
              </w:numPr>
              <w:suppressAutoHyphens/>
              <w:spacing w:after="0" w:line="240" w:lineRule="auto"/>
              <w:rPr>
                <w:rFonts w:ascii="Times New Roman" w:hAnsi="Times New Roman"/>
                <w:b/>
                <w:sz w:val="24"/>
                <w:szCs w:val="24"/>
                <w:lang w:eastAsia="zh-CN"/>
              </w:rPr>
            </w:pPr>
            <w:r w:rsidRPr="00B343D7">
              <w:rPr>
                <w:rFonts w:ascii="Times New Roman" w:hAnsi="Times New Roman"/>
                <w:b/>
                <w:sz w:val="24"/>
                <w:szCs w:val="24"/>
                <w:lang w:eastAsia="zh-CN"/>
              </w:rPr>
              <w:lastRenderedPageBreak/>
              <w:t>Grozījumu veikšana Līgumā</w:t>
            </w:r>
          </w:p>
        </w:tc>
        <w:tc>
          <w:tcPr>
            <w:tcW w:w="6946" w:type="dxa"/>
            <w:gridSpan w:val="2"/>
            <w:tcBorders>
              <w:top w:val="single" w:sz="4" w:space="0" w:color="000000"/>
              <w:left w:val="single" w:sz="4" w:space="0" w:color="000000"/>
              <w:bottom w:val="single" w:sz="4" w:space="0" w:color="000000"/>
              <w:right w:val="single" w:sz="4" w:space="0" w:color="000000"/>
            </w:tcBorders>
          </w:tcPr>
          <w:p w14:paraId="71403FD6" w14:textId="77777777" w:rsidR="00C30087" w:rsidRPr="00B343D7" w:rsidRDefault="00C30087" w:rsidP="00C30087">
            <w:pPr>
              <w:numPr>
                <w:ilvl w:val="1"/>
                <w:numId w:val="9"/>
              </w:numPr>
              <w:suppressAutoHyphens/>
              <w:spacing w:after="0" w:line="240" w:lineRule="auto"/>
              <w:ind w:left="740" w:hanging="740"/>
              <w:jc w:val="both"/>
              <w:rPr>
                <w:rFonts w:ascii="Times New Roman" w:hAnsi="Times New Roman"/>
                <w:sz w:val="24"/>
                <w:szCs w:val="24"/>
                <w:lang w:eastAsia="zh-CN"/>
              </w:rPr>
            </w:pPr>
            <w:r w:rsidRPr="00B343D7">
              <w:rPr>
                <w:rFonts w:ascii="Times New Roman" w:hAnsi="Times New Roman"/>
                <w:sz w:val="24"/>
                <w:szCs w:val="24"/>
                <w:lang w:eastAsia="lv-LV"/>
              </w:rPr>
              <w:t xml:space="preserve">Pasūtītājam ir tiesības veikt grozījumus Līguma 1.1.punktā paredzētajā projektēšanas darbu apjomā un projektēšanas darbu veidos </w:t>
            </w:r>
            <w:r w:rsidRPr="00B343D7">
              <w:rPr>
                <w:rFonts w:ascii="Times New Roman" w:hAnsi="Times New Roman"/>
                <w:sz w:val="24"/>
                <w:szCs w:val="24"/>
                <w:u w:val="single"/>
                <w:lang w:eastAsia="lv-LV"/>
              </w:rPr>
              <w:t>šādos gadījumos</w:t>
            </w:r>
            <w:r w:rsidRPr="00B343D7">
              <w:rPr>
                <w:rFonts w:ascii="Times New Roman" w:hAnsi="Times New Roman"/>
                <w:sz w:val="24"/>
                <w:szCs w:val="24"/>
                <w:lang w:eastAsia="lv-LV"/>
              </w:rPr>
              <w:t>:</w:t>
            </w:r>
          </w:p>
          <w:p w14:paraId="48DDEEF3" w14:textId="77777777" w:rsidR="00C30087" w:rsidRPr="00B343D7" w:rsidRDefault="00C30087" w:rsidP="00C30087">
            <w:pPr>
              <w:numPr>
                <w:ilvl w:val="2"/>
                <w:numId w:val="9"/>
              </w:numPr>
              <w:suppressAutoHyphens/>
              <w:spacing w:after="0" w:line="240" w:lineRule="auto"/>
              <w:ind w:left="1429"/>
              <w:contextualSpacing/>
              <w:jc w:val="both"/>
              <w:rPr>
                <w:rFonts w:ascii="Times New Roman" w:hAnsi="Times New Roman"/>
                <w:sz w:val="24"/>
                <w:szCs w:val="24"/>
                <w:lang w:val="de-DE" w:eastAsia="zh-CN"/>
              </w:rPr>
            </w:pPr>
            <w:r w:rsidRPr="00B343D7">
              <w:rPr>
                <w:rFonts w:ascii="Times New Roman" w:hAnsi="Times New Roman"/>
                <w:sz w:val="24"/>
                <w:szCs w:val="24"/>
                <w:lang w:val="de-DE" w:eastAsia="lv-LV"/>
              </w:rPr>
              <w:t>ja tiek veikti grozījumi normatīvajos aktos;</w:t>
            </w:r>
          </w:p>
          <w:p w14:paraId="0524C403" w14:textId="77777777" w:rsidR="00C30087" w:rsidRPr="00B343D7" w:rsidRDefault="00C30087" w:rsidP="00C30087">
            <w:pPr>
              <w:numPr>
                <w:ilvl w:val="2"/>
                <w:numId w:val="9"/>
              </w:numPr>
              <w:suppressAutoHyphens/>
              <w:spacing w:after="0" w:line="240" w:lineRule="auto"/>
              <w:ind w:left="1429"/>
              <w:contextualSpacing/>
              <w:jc w:val="both"/>
              <w:rPr>
                <w:rFonts w:ascii="Times New Roman" w:hAnsi="Times New Roman"/>
                <w:sz w:val="24"/>
                <w:szCs w:val="24"/>
                <w:lang w:val="de-DE" w:eastAsia="zh-CN"/>
              </w:rPr>
            </w:pPr>
            <w:r w:rsidRPr="00B343D7">
              <w:rPr>
                <w:rFonts w:ascii="Times New Roman" w:hAnsi="Times New Roman"/>
                <w:sz w:val="24"/>
                <w:szCs w:val="24"/>
                <w:lang w:val="de-DE" w:eastAsia="lv-LV"/>
              </w:rPr>
              <w:t>ja tiek veikti grozījumi Aizsardzības ministrijas, Objekta lietotāja vai Centra slēgtajos starptautiskajos līgumos;</w:t>
            </w:r>
          </w:p>
          <w:p w14:paraId="6E80517F" w14:textId="77777777" w:rsidR="00C30087" w:rsidRPr="00B343D7" w:rsidRDefault="00C30087" w:rsidP="00C30087">
            <w:pPr>
              <w:numPr>
                <w:ilvl w:val="2"/>
                <w:numId w:val="9"/>
              </w:numPr>
              <w:suppressAutoHyphens/>
              <w:spacing w:after="0" w:line="240" w:lineRule="auto"/>
              <w:ind w:left="1429"/>
              <w:contextualSpacing/>
              <w:jc w:val="both"/>
              <w:rPr>
                <w:rFonts w:ascii="Times New Roman" w:hAnsi="Times New Roman"/>
                <w:sz w:val="24"/>
                <w:szCs w:val="24"/>
                <w:lang w:val="de-DE" w:eastAsia="zh-CN"/>
              </w:rPr>
            </w:pPr>
            <w:r w:rsidRPr="00B343D7">
              <w:rPr>
                <w:rFonts w:ascii="Times New Roman" w:hAnsi="Times New Roman"/>
                <w:sz w:val="24"/>
                <w:szCs w:val="24"/>
                <w:lang w:val="de-DE" w:eastAsia="lv-LV"/>
              </w:rPr>
              <w:t>ja tiek veikti grozījumi Projektēšanas uzdevumā vai sākotnējos projektēšanas nosacījumos kādā no šiem gadījumiem:</w:t>
            </w:r>
          </w:p>
          <w:p w14:paraId="4BC36DFF" w14:textId="77777777" w:rsidR="00C30087" w:rsidRPr="00B343D7" w:rsidRDefault="00C30087" w:rsidP="00C30087">
            <w:pPr>
              <w:numPr>
                <w:ilvl w:val="3"/>
                <w:numId w:val="9"/>
              </w:numPr>
              <w:tabs>
                <w:tab w:val="left" w:pos="2411"/>
              </w:tabs>
              <w:suppressAutoHyphens/>
              <w:spacing w:after="0" w:line="240" w:lineRule="auto"/>
              <w:ind w:left="2157"/>
              <w:contextualSpacing/>
              <w:jc w:val="both"/>
              <w:rPr>
                <w:rFonts w:ascii="Times New Roman" w:hAnsi="Times New Roman"/>
                <w:sz w:val="24"/>
                <w:szCs w:val="24"/>
                <w:lang w:val="de-DE" w:eastAsia="lv-LV"/>
              </w:rPr>
            </w:pPr>
            <w:r w:rsidRPr="00B343D7">
              <w:rPr>
                <w:rFonts w:ascii="Times New Roman" w:hAnsi="Times New Roman"/>
                <w:sz w:val="24"/>
                <w:szCs w:val="24"/>
                <w:lang w:val="de-DE" w:eastAsia="lv-LV"/>
              </w:rPr>
              <w:t>ir izmaiņas Objekta tehniskajās vai drošības prasībās;</w:t>
            </w:r>
          </w:p>
          <w:p w14:paraId="235FA907" w14:textId="77777777" w:rsidR="00C30087" w:rsidRPr="00B343D7" w:rsidRDefault="00C30087" w:rsidP="00C30087">
            <w:pPr>
              <w:numPr>
                <w:ilvl w:val="3"/>
                <w:numId w:val="9"/>
              </w:numPr>
              <w:tabs>
                <w:tab w:val="left" w:pos="2411"/>
              </w:tabs>
              <w:suppressAutoHyphens/>
              <w:spacing w:after="0" w:line="240" w:lineRule="auto"/>
              <w:ind w:left="2157"/>
              <w:contextualSpacing/>
              <w:jc w:val="both"/>
              <w:rPr>
                <w:rFonts w:ascii="Times New Roman" w:hAnsi="Times New Roman"/>
                <w:sz w:val="24"/>
                <w:szCs w:val="24"/>
                <w:lang w:val="de-DE" w:eastAsia="lv-LV"/>
              </w:rPr>
            </w:pPr>
            <w:r w:rsidRPr="00B343D7">
              <w:rPr>
                <w:rFonts w:ascii="Times New Roman" w:hAnsi="Times New Roman"/>
                <w:sz w:val="24"/>
                <w:szCs w:val="24"/>
                <w:lang w:val="de-DE" w:eastAsia="lv-LV"/>
              </w:rPr>
              <w:t>prasības izvirzītas kompetento institūciju izdotajos tehniskajos noteikumos un/vai Būvniecības valsts kontroles biroja nosacījumos.</w:t>
            </w:r>
          </w:p>
          <w:p w14:paraId="72BF952C" w14:textId="77777777" w:rsidR="00C30087" w:rsidRPr="00B343D7" w:rsidRDefault="00C30087" w:rsidP="00C30087">
            <w:pPr>
              <w:numPr>
                <w:ilvl w:val="1"/>
                <w:numId w:val="9"/>
              </w:numPr>
              <w:suppressAutoHyphens/>
              <w:spacing w:after="0" w:line="240" w:lineRule="auto"/>
              <w:ind w:left="750" w:hanging="750"/>
              <w:jc w:val="both"/>
              <w:rPr>
                <w:rFonts w:ascii="Times New Roman" w:hAnsi="Times New Roman"/>
                <w:sz w:val="24"/>
                <w:szCs w:val="24"/>
                <w:lang w:eastAsia="lv-LV"/>
              </w:rPr>
            </w:pPr>
            <w:r w:rsidRPr="00B343D7">
              <w:rPr>
                <w:rFonts w:ascii="Times New Roman" w:hAnsi="Times New Roman"/>
                <w:sz w:val="24"/>
                <w:szCs w:val="24"/>
                <w:lang w:eastAsia="lv-LV"/>
              </w:rPr>
              <w:t>Līguma 9.1.punktā noteiktajos gadījumos Pasūtītājs var veikt izmaiņas projektēšanas darbu apjomos, izslēdzot sākotnēji noteiktos projektēšanas darbus, un nepieciešamības gadījumā tos aizstājot ar citiem darbiem. Pieļaujamais izmaiņu kopējais apjoms ir līdz 20% (divdesmit procentiem) no sākotnējā Būvprojekta izstrādes darbu apjoma (naudas izteiksmē). Veicot šajā punktā noteiktās izmaiņas, Būvprojekta izstrādes izmaksu kopējā summa netiek palielināta.</w:t>
            </w:r>
          </w:p>
          <w:p w14:paraId="7A6F3451" w14:textId="1540D1DC" w:rsidR="00C30087" w:rsidRPr="00B343D7" w:rsidRDefault="00C30087" w:rsidP="00C30087">
            <w:pPr>
              <w:numPr>
                <w:ilvl w:val="1"/>
                <w:numId w:val="9"/>
              </w:numPr>
              <w:suppressAutoHyphens/>
              <w:spacing w:after="0" w:line="240" w:lineRule="auto"/>
              <w:ind w:left="750" w:hanging="750"/>
              <w:jc w:val="both"/>
              <w:rPr>
                <w:rFonts w:ascii="Times New Roman" w:hAnsi="Times New Roman"/>
                <w:sz w:val="24"/>
                <w:szCs w:val="24"/>
                <w:lang w:eastAsia="lv-LV"/>
              </w:rPr>
            </w:pPr>
            <w:r w:rsidRPr="00B343D7">
              <w:rPr>
                <w:rFonts w:ascii="Times New Roman" w:hAnsi="Times New Roman"/>
                <w:sz w:val="24"/>
                <w:szCs w:val="24"/>
                <w:lang w:eastAsia="lv-LV"/>
              </w:rPr>
              <w:lastRenderedPageBreak/>
              <w:t xml:space="preserve">Projektēšanas </w:t>
            </w:r>
            <w:r w:rsidRPr="00B343D7">
              <w:rPr>
                <w:rFonts w:ascii="Times New Roman" w:hAnsi="Times New Roman"/>
                <w:sz w:val="24"/>
                <w:szCs w:val="24"/>
              </w:rPr>
              <w:t xml:space="preserve">izmaiņām piemēro </w:t>
            </w:r>
            <w:r w:rsidRPr="00B343D7">
              <w:rPr>
                <w:rFonts w:ascii="Times New Roman" w:hAnsi="Times New Roman"/>
                <w:sz w:val="24"/>
                <w:szCs w:val="24"/>
                <w:u w:val="single"/>
              </w:rPr>
              <w:t>šādas cenas</w:t>
            </w:r>
            <w:r w:rsidRPr="00B343D7">
              <w:rPr>
                <w:rFonts w:ascii="Times New Roman" w:hAnsi="Times New Roman"/>
                <w:sz w:val="24"/>
                <w:szCs w:val="24"/>
              </w:rPr>
              <w:t>:</w:t>
            </w:r>
          </w:p>
          <w:p w14:paraId="1736F9C5" w14:textId="77777777" w:rsidR="00C30087" w:rsidRPr="00B343D7" w:rsidRDefault="00C30087" w:rsidP="00C30087">
            <w:pPr>
              <w:numPr>
                <w:ilvl w:val="2"/>
                <w:numId w:val="9"/>
              </w:numPr>
              <w:spacing w:after="0" w:line="240" w:lineRule="auto"/>
              <w:ind w:left="1429"/>
              <w:contextualSpacing/>
              <w:jc w:val="both"/>
              <w:rPr>
                <w:rFonts w:ascii="Times New Roman" w:hAnsi="Times New Roman"/>
                <w:sz w:val="24"/>
                <w:szCs w:val="24"/>
              </w:rPr>
            </w:pPr>
            <w:r w:rsidRPr="00B343D7">
              <w:rPr>
                <w:rFonts w:ascii="Times New Roman" w:hAnsi="Times New Roman"/>
                <w:sz w:val="24"/>
                <w:szCs w:val="24"/>
              </w:rPr>
              <w:t>ja attiecīgā projektēšanas veida izmaksas ir iekļautas Līgumam pievienotajā tāmē, tad projektēšanas izmaksas tiek noteiktas saskaņā ar Līguma tāmē norādītajām cenām;</w:t>
            </w:r>
          </w:p>
          <w:p w14:paraId="3318B53D" w14:textId="77777777" w:rsidR="00C30087" w:rsidRPr="00B343D7" w:rsidRDefault="00C30087" w:rsidP="00C30087">
            <w:pPr>
              <w:numPr>
                <w:ilvl w:val="2"/>
                <w:numId w:val="9"/>
              </w:numPr>
              <w:spacing w:after="0" w:line="240" w:lineRule="auto"/>
              <w:ind w:left="1429"/>
              <w:contextualSpacing/>
              <w:jc w:val="both"/>
              <w:rPr>
                <w:rFonts w:ascii="Times New Roman" w:hAnsi="Times New Roman"/>
                <w:sz w:val="24"/>
                <w:szCs w:val="24"/>
              </w:rPr>
            </w:pPr>
            <w:r w:rsidRPr="00B343D7">
              <w:rPr>
                <w:rFonts w:ascii="Times New Roman" w:hAnsi="Times New Roman"/>
                <w:sz w:val="24"/>
                <w:szCs w:val="24"/>
              </w:rPr>
              <w:t>ja projektēšanas veida izmaksas nav iekļautas Līgumam pievienotajā tāmē, tad Pasūtītājs cenu nosaka, vadoties pēc līdzīgu projektēšanas darbu cenām citos Pasūtītāja līgumos, ņemot vērā citus apstākļus, vai piesaista sertificētu ekspertu projektēšanas izmaksu noteikšanas jautājumos.</w:t>
            </w:r>
          </w:p>
          <w:p w14:paraId="55EDA140" w14:textId="77777777" w:rsidR="00C30087" w:rsidRPr="00B343D7" w:rsidRDefault="00C30087" w:rsidP="00C30087">
            <w:pPr>
              <w:numPr>
                <w:ilvl w:val="1"/>
                <w:numId w:val="9"/>
              </w:numPr>
              <w:suppressAutoHyphens/>
              <w:spacing w:after="0" w:line="240" w:lineRule="auto"/>
              <w:ind w:left="740" w:hanging="740"/>
              <w:jc w:val="both"/>
              <w:rPr>
                <w:rFonts w:ascii="Times New Roman" w:hAnsi="Times New Roman"/>
                <w:sz w:val="24"/>
                <w:szCs w:val="24"/>
                <w:u w:val="single"/>
                <w:lang w:eastAsia="zh-CN"/>
              </w:rPr>
            </w:pPr>
            <w:r w:rsidRPr="00B343D7">
              <w:rPr>
                <w:rFonts w:ascii="Times New Roman" w:hAnsi="Times New Roman"/>
                <w:sz w:val="24"/>
                <w:szCs w:val="24"/>
                <w:lang w:eastAsia="lv-LV"/>
              </w:rPr>
              <w:t xml:space="preserve">Pasūtītājam ir tiesības lemt par Būvprojekta izstrādes kopējā termiņa un/vai Būvprojekta izpildes kalendārā laika grafikā norādīto projektēšanas darbu termiņu pagarinājumu </w:t>
            </w:r>
            <w:r w:rsidRPr="00B343D7">
              <w:rPr>
                <w:rFonts w:ascii="Times New Roman" w:hAnsi="Times New Roman"/>
                <w:sz w:val="24"/>
                <w:szCs w:val="24"/>
                <w:u w:val="single"/>
                <w:lang w:eastAsia="lv-LV"/>
              </w:rPr>
              <w:t>šādos gadījumos:</w:t>
            </w:r>
          </w:p>
          <w:p w14:paraId="18500804" w14:textId="77777777" w:rsidR="00C30087" w:rsidRPr="00B343D7" w:rsidRDefault="00C30087" w:rsidP="00C30087">
            <w:pPr>
              <w:numPr>
                <w:ilvl w:val="2"/>
                <w:numId w:val="9"/>
              </w:numPr>
              <w:suppressAutoHyphens/>
              <w:spacing w:after="0" w:line="240" w:lineRule="auto"/>
              <w:ind w:left="1429"/>
              <w:contextualSpacing/>
              <w:jc w:val="both"/>
              <w:rPr>
                <w:rFonts w:ascii="Times New Roman" w:hAnsi="Times New Roman"/>
                <w:sz w:val="24"/>
                <w:szCs w:val="24"/>
                <w:lang w:eastAsia="zh-CN"/>
              </w:rPr>
            </w:pPr>
            <w:r w:rsidRPr="00B343D7">
              <w:rPr>
                <w:rFonts w:ascii="Times New Roman" w:hAnsi="Times New Roman"/>
                <w:sz w:val="24"/>
                <w:szCs w:val="24"/>
                <w:lang w:eastAsia="lv-LV"/>
              </w:rPr>
              <w:t>ja netiek ievērots valsts, pašvaldību institūciju u.c. atbildīgo juridisko personu atbildes/saskaņojuma sniegšanai normatīvajos aktos noteiktais termiņš vai attiecīgā institūcija izvirzījusi papildus prasības, un to dēļ nepieciešama papildus informācijas pieprasīšana vai dokumentu atkārtota saskaņošana;</w:t>
            </w:r>
          </w:p>
          <w:p w14:paraId="51504D48" w14:textId="77777777" w:rsidR="00C30087" w:rsidRPr="00B343D7" w:rsidRDefault="00C30087" w:rsidP="00C30087">
            <w:pPr>
              <w:numPr>
                <w:ilvl w:val="2"/>
                <w:numId w:val="9"/>
              </w:numPr>
              <w:suppressAutoHyphens/>
              <w:spacing w:after="0" w:line="240" w:lineRule="auto"/>
              <w:ind w:left="1429" w:right="28"/>
              <w:jc w:val="both"/>
              <w:rPr>
                <w:rFonts w:ascii="Times New Roman" w:hAnsi="Times New Roman"/>
                <w:sz w:val="24"/>
                <w:szCs w:val="24"/>
                <w:lang w:eastAsia="lv-LV"/>
              </w:rPr>
            </w:pPr>
            <w:r w:rsidRPr="00B343D7">
              <w:rPr>
                <w:rFonts w:ascii="Times New Roman" w:hAnsi="Times New Roman"/>
                <w:sz w:val="24"/>
                <w:szCs w:val="24"/>
                <w:lang w:eastAsia="lv-LV"/>
              </w:rPr>
              <w:t>ja Pasūtītājs nolemj Būvprojekta vai tā daļu ekspertīzi veikt Būvprojekta izstrādes termiņā (līdz Pasūtītāja saskaņojumam);</w:t>
            </w:r>
          </w:p>
          <w:p w14:paraId="10B1961B" w14:textId="77777777" w:rsidR="00C30087" w:rsidRPr="00B343D7" w:rsidRDefault="00C30087" w:rsidP="00C30087">
            <w:pPr>
              <w:numPr>
                <w:ilvl w:val="2"/>
                <w:numId w:val="9"/>
              </w:numPr>
              <w:suppressAutoHyphens/>
              <w:spacing w:after="0" w:line="240" w:lineRule="auto"/>
              <w:ind w:left="1429" w:right="28"/>
              <w:jc w:val="both"/>
              <w:rPr>
                <w:rFonts w:ascii="Times New Roman" w:hAnsi="Times New Roman"/>
                <w:sz w:val="24"/>
                <w:szCs w:val="24"/>
                <w:lang w:eastAsia="lv-LV"/>
              </w:rPr>
            </w:pPr>
            <w:r w:rsidRPr="00B343D7">
              <w:rPr>
                <w:rFonts w:ascii="Times New Roman" w:hAnsi="Times New Roman"/>
                <w:sz w:val="24"/>
                <w:szCs w:val="24"/>
                <w:lang w:eastAsia="lv-LV"/>
              </w:rPr>
              <w:t>ja Pasūtītājs veic grozījumus projektēšanas darbu apjomos vai veidos;</w:t>
            </w:r>
          </w:p>
          <w:p w14:paraId="07D84036" w14:textId="77777777" w:rsidR="00C30087" w:rsidRPr="00B343D7" w:rsidRDefault="00C30087" w:rsidP="00C30087">
            <w:pPr>
              <w:numPr>
                <w:ilvl w:val="2"/>
                <w:numId w:val="9"/>
              </w:numPr>
              <w:suppressAutoHyphens/>
              <w:spacing w:after="0" w:line="240" w:lineRule="auto"/>
              <w:ind w:left="1429" w:right="28"/>
              <w:jc w:val="both"/>
              <w:rPr>
                <w:rFonts w:ascii="Times New Roman" w:hAnsi="Times New Roman"/>
                <w:sz w:val="24"/>
                <w:szCs w:val="24"/>
                <w:lang w:eastAsia="lv-LV"/>
              </w:rPr>
            </w:pPr>
            <w:r w:rsidRPr="00B343D7">
              <w:rPr>
                <w:rFonts w:ascii="Times New Roman" w:hAnsi="Times New Roman"/>
                <w:sz w:val="24"/>
                <w:szCs w:val="24"/>
                <w:lang w:eastAsia="lv-LV"/>
              </w:rPr>
              <w:t>ja iestājas kāds no Līguma 9.1.punkta apakšpunktos minētajiem apstākļiem, un tas ietekmē Līguma 2.2.punktā minēto termiņu, un Uzņēmējs ir nekavējoties rakstiski (Pasūtītāja kancelejas atzīme par dokumenta saņemšanu) informējis Pasūtītāju par šādu apstākļu iestāšanos;</w:t>
            </w:r>
          </w:p>
          <w:p w14:paraId="0E240627" w14:textId="77777777" w:rsidR="00C30087" w:rsidRPr="00B343D7" w:rsidRDefault="00C30087" w:rsidP="00C30087">
            <w:pPr>
              <w:numPr>
                <w:ilvl w:val="2"/>
                <w:numId w:val="9"/>
              </w:numPr>
              <w:suppressAutoHyphens/>
              <w:spacing w:after="0" w:line="240" w:lineRule="auto"/>
              <w:ind w:left="1429" w:right="28"/>
              <w:jc w:val="both"/>
              <w:rPr>
                <w:rFonts w:ascii="Times New Roman" w:hAnsi="Times New Roman"/>
                <w:sz w:val="24"/>
                <w:szCs w:val="24"/>
                <w:lang w:eastAsia="lv-LV"/>
              </w:rPr>
            </w:pPr>
            <w:r w:rsidRPr="00B343D7">
              <w:rPr>
                <w:rFonts w:ascii="Times New Roman" w:hAnsi="Times New Roman"/>
                <w:sz w:val="24"/>
                <w:szCs w:val="24"/>
                <w:lang w:eastAsia="lv-LV"/>
              </w:rPr>
              <w:t>ja Pasūtītāja saistību savlaicīgas neizpildes dēļ ir tikusi apgrūtināta Uzņēmēja saistību izpilde, un Uzņēmējs ir nekavējoties rakstiski (Pasūtītāja kancelejas atzīme par dokumenta saņemšanu) informējis Pasūtītāju par šādu saistību neizpildi un tās ietekmi uz Līguma izpildes termiņiem;</w:t>
            </w:r>
          </w:p>
          <w:p w14:paraId="170CB1EE" w14:textId="77777777" w:rsidR="00C30087" w:rsidRPr="00B343D7" w:rsidRDefault="00C30087" w:rsidP="00C30087">
            <w:pPr>
              <w:numPr>
                <w:ilvl w:val="2"/>
                <w:numId w:val="9"/>
              </w:numPr>
              <w:suppressAutoHyphens/>
              <w:spacing w:after="0" w:line="240" w:lineRule="auto"/>
              <w:ind w:left="1429" w:right="28"/>
              <w:jc w:val="both"/>
              <w:rPr>
                <w:rFonts w:ascii="Times New Roman" w:hAnsi="Times New Roman"/>
                <w:sz w:val="24"/>
                <w:szCs w:val="24"/>
                <w:lang w:eastAsia="lv-LV"/>
              </w:rPr>
            </w:pPr>
            <w:r w:rsidRPr="00B343D7">
              <w:rPr>
                <w:rFonts w:ascii="Times New Roman" w:hAnsi="Times New Roman"/>
                <w:sz w:val="24"/>
                <w:szCs w:val="24"/>
                <w:lang w:eastAsia="lv-LV"/>
              </w:rPr>
              <w:t>ja pēc Līguma noslēgšanas radušies no Uzņēmēja neatkarīgi, objektīvi apstākļi, kuru dēļ ir traucēta saistību izpilde un Uzņēmējs ir nekavējoties rakstiski (Pasūtītāja kancelejas atzīme par dokumenta saņemšanu) informējis Pasūtītāju par šādu apstākļu iestāšanos;</w:t>
            </w:r>
          </w:p>
          <w:p w14:paraId="5D12ADEF" w14:textId="77777777" w:rsidR="00C30087" w:rsidRPr="00B343D7" w:rsidRDefault="00C30087" w:rsidP="00C30087">
            <w:pPr>
              <w:numPr>
                <w:ilvl w:val="2"/>
                <w:numId w:val="9"/>
              </w:numPr>
              <w:suppressAutoHyphens/>
              <w:spacing w:after="0" w:line="240" w:lineRule="auto"/>
              <w:ind w:left="1429" w:right="28"/>
              <w:jc w:val="both"/>
              <w:rPr>
                <w:rFonts w:ascii="Times New Roman" w:hAnsi="Times New Roman"/>
                <w:sz w:val="24"/>
                <w:szCs w:val="24"/>
                <w:lang w:eastAsia="lv-LV"/>
              </w:rPr>
            </w:pPr>
            <w:r w:rsidRPr="00B343D7">
              <w:rPr>
                <w:rFonts w:ascii="Times New Roman" w:hAnsi="Times New Roman"/>
                <w:sz w:val="24"/>
                <w:szCs w:val="24"/>
                <w:lang w:eastAsia="lv-LV"/>
              </w:rPr>
              <w:t>ja ir traucēta Uzņēmēja darbu izpilde Līgumā noteiktajā termiņā sakarā ar Objektā realizētājiem drošības iestāžu drošības režīma pasākumiem.</w:t>
            </w:r>
          </w:p>
          <w:p w14:paraId="30A785B0" w14:textId="77777777" w:rsidR="00C30087" w:rsidRPr="00B343D7" w:rsidRDefault="00C30087" w:rsidP="00C30087">
            <w:pPr>
              <w:numPr>
                <w:ilvl w:val="1"/>
                <w:numId w:val="9"/>
              </w:numPr>
              <w:suppressAutoHyphens/>
              <w:spacing w:after="0" w:line="240" w:lineRule="auto"/>
              <w:ind w:left="740" w:hanging="709"/>
              <w:contextualSpacing/>
              <w:jc w:val="both"/>
              <w:rPr>
                <w:rFonts w:ascii="Times New Roman" w:hAnsi="Times New Roman"/>
                <w:sz w:val="24"/>
                <w:szCs w:val="24"/>
                <w:lang w:eastAsia="zh-CN"/>
              </w:rPr>
            </w:pPr>
            <w:r w:rsidRPr="00B343D7">
              <w:rPr>
                <w:rFonts w:ascii="Times New Roman" w:hAnsi="Times New Roman"/>
                <w:sz w:val="24"/>
                <w:szCs w:val="24"/>
                <w:lang w:eastAsia="lv-LV"/>
              </w:rPr>
              <w:t xml:space="preserve">Uzņēmējam ir pienākums rakstiski informēt Pasūtītāju par nepieciešamiem grozījumiem Līgumā ne vēlāk kā 1 (vienu) mēnesi pirms Līguma 2.2.punktā minētā termiņa beigām. </w:t>
            </w:r>
            <w:r w:rsidRPr="00B343D7">
              <w:rPr>
                <w:rFonts w:ascii="Times New Roman" w:hAnsi="Times New Roman"/>
                <w:sz w:val="24"/>
                <w:szCs w:val="24"/>
                <w:lang w:eastAsia="lv-LV"/>
              </w:rPr>
              <w:lastRenderedPageBreak/>
              <w:t>Pretējā gadījumā Pasūtītājam ir tiesības atteikt veikt grozījumus Līgumā.</w:t>
            </w:r>
          </w:p>
          <w:p w14:paraId="25C07EF1" w14:textId="77777777" w:rsidR="00C30087" w:rsidRPr="00B343D7" w:rsidRDefault="00C30087" w:rsidP="00C30087">
            <w:pPr>
              <w:numPr>
                <w:ilvl w:val="1"/>
                <w:numId w:val="9"/>
              </w:numPr>
              <w:suppressAutoHyphens/>
              <w:spacing w:after="0" w:line="240" w:lineRule="auto"/>
              <w:ind w:left="740" w:right="28" w:hanging="709"/>
              <w:contextualSpacing/>
              <w:jc w:val="both"/>
              <w:rPr>
                <w:rFonts w:ascii="Times New Roman" w:hAnsi="Times New Roman"/>
                <w:sz w:val="24"/>
                <w:szCs w:val="24"/>
                <w:lang w:eastAsia="lv-LV"/>
              </w:rPr>
            </w:pPr>
            <w:r w:rsidRPr="00B343D7">
              <w:rPr>
                <w:rFonts w:ascii="Times New Roman" w:hAnsi="Times New Roman"/>
                <w:sz w:val="24"/>
                <w:szCs w:val="24"/>
                <w:lang w:eastAsia="lv-LV"/>
              </w:rPr>
              <w:t xml:space="preserve">Ja tiek veikts Būvprojekta izpildes kalendārā laika grafikā norādīto Projektēšanas darbu termiņu pagarinājums, nemainot Būvprojekta izstrādes kopējo termiņu, Uzņēmējs iesniedz Pasūtītājam precizētu Būvprojekta izpildes kalendārā laika grafiku, kas pēc tā saskaņošanas ar Pasūtītāju tiek reģistrēts pie Līguma. Dienā, kad Būvprojekta izpildes kalendārais grafiks tiek reģistrēts pie Līguma, zaudē spēku iepriekšējais Būvprojekta izpildes kalendārais grafiks. </w:t>
            </w:r>
          </w:p>
          <w:p w14:paraId="64D29A65" w14:textId="77777777" w:rsidR="00C30087" w:rsidRPr="00B343D7" w:rsidRDefault="00C30087" w:rsidP="00C30087">
            <w:pPr>
              <w:numPr>
                <w:ilvl w:val="1"/>
                <w:numId w:val="9"/>
              </w:numPr>
              <w:suppressAutoHyphens/>
              <w:spacing w:after="0" w:line="240" w:lineRule="auto"/>
              <w:ind w:left="713" w:right="28" w:hanging="683"/>
              <w:jc w:val="both"/>
              <w:rPr>
                <w:rFonts w:ascii="Times New Roman" w:hAnsi="Times New Roman"/>
                <w:sz w:val="24"/>
                <w:szCs w:val="24"/>
                <w:lang w:eastAsia="lv-LV"/>
              </w:rPr>
            </w:pPr>
            <w:r w:rsidRPr="00B343D7">
              <w:rPr>
                <w:rFonts w:ascii="Times New Roman" w:hAnsi="Times New Roman"/>
                <w:sz w:val="24"/>
                <w:szCs w:val="24"/>
                <w:lang w:eastAsia="lv-LV"/>
              </w:rPr>
              <w:t>Ja tiek veiktas izmaiņas Būvprojekta izstrādes kopējā termiņā, par to tiek noslēgta atsevišķa vienošanās pie šī Līguma un precizētais Būvprojekta izpildes grafiks pievienots Līgumam.</w:t>
            </w:r>
          </w:p>
          <w:p w14:paraId="7E7A1364" w14:textId="77777777" w:rsidR="00C30087" w:rsidRPr="00B343D7" w:rsidRDefault="00C30087" w:rsidP="00C30087">
            <w:pPr>
              <w:numPr>
                <w:ilvl w:val="1"/>
                <w:numId w:val="9"/>
              </w:numPr>
              <w:suppressAutoHyphens/>
              <w:spacing w:after="0" w:line="240" w:lineRule="auto"/>
              <w:ind w:left="740" w:hanging="709"/>
              <w:contextualSpacing/>
              <w:jc w:val="both"/>
              <w:rPr>
                <w:rFonts w:ascii="Times New Roman" w:hAnsi="Times New Roman"/>
                <w:sz w:val="24"/>
                <w:szCs w:val="24"/>
                <w:lang w:eastAsia="zh-CN"/>
              </w:rPr>
            </w:pPr>
            <w:r w:rsidRPr="00B343D7">
              <w:rPr>
                <w:rFonts w:ascii="Times New Roman" w:hAnsi="Times New Roman"/>
                <w:sz w:val="24"/>
                <w:szCs w:val="24"/>
                <w:lang w:eastAsia="lv-LV"/>
              </w:rPr>
              <w:t xml:space="preserve">Pasūtītājam </w:t>
            </w:r>
            <w:r w:rsidRPr="00B343D7">
              <w:rPr>
                <w:rFonts w:ascii="Times New Roman" w:hAnsi="Times New Roman"/>
                <w:sz w:val="24"/>
                <w:szCs w:val="24"/>
              </w:rPr>
              <w:t xml:space="preserve">ir tiesības prasīt nomainīt ikvienu Līguma izpildē iesaistīto personu, iesniedzot Uzņēmējam rakstisku pretenziju un pamatojot ar kādu no </w:t>
            </w:r>
            <w:r w:rsidRPr="00B343D7">
              <w:rPr>
                <w:rFonts w:ascii="Times New Roman" w:hAnsi="Times New Roman"/>
                <w:sz w:val="24"/>
                <w:szCs w:val="24"/>
                <w:u w:val="single"/>
              </w:rPr>
              <w:t>šādiem iemesliem:</w:t>
            </w:r>
          </w:p>
          <w:p w14:paraId="2C46E974" w14:textId="77777777" w:rsidR="00C30087" w:rsidRPr="00B343D7" w:rsidRDefault="00C30087" w:rsidP="00C30087">
            <w:pPr>
              <w:numPr>
                <w:ilvl w:val="2"/>
                <w:numId w:val="9"/>
              </w:numPr>
              <w:spacing w:after="0" w:line="240" w:lineRule="auto"/>
              <w:ind w:left="1429"/>
              <w:jc w:val="both"/>
              <w:rPr>
                <w:rFonts w:ascii="Times New Roman" w:hAnsi="Times New Roman"/>
                <w:b/>
                <w:sz w:val="24"/>
                <w:szCs w:val="24"/>
                <w:lang w:eastAsia="lv-LV"/>
              </w:rPr>
            </w:pPr>
            <w:r w:rsidRPr="00B343D7">
              <w:rPr>
                <w:rFonts w:ascii="Times New Roman" w:hAnsi="Times New Roman"/>
                <w:sz w:val="24"/>
                <w:szCs w:val="24"/>
                <w:lang w:eastAsia="lv-LV"/>
              </w:rPr>
              <w:t>atkārtota pavirša savu pienākumu pildīšana;</w:t>
            </w:r>
          </w:p>
          <w:p w14:paraId="3776C003" w14:textId="77777777" w:rsidR="00C30087" w:rsidRPr="00B343D7" w:rsidRDefault="00C30087" w:rsidP="00C30087">
            <w:pPr>
              <w:numPr>
                <w:ilvl w:val="2"/>
                <w:numId w:val="9"/>
              </w:numPr>
              <w:spacing w:after="0" w:line="240" w:lineRule="auto"/>
              <w:ind w:left="1429"/>
              <w:jc w:val="both"/>
              <w:rPr>
                <w:rFonts w:ascii="Times New Roman" w:hAnsi="Times New Roman"/>
                <w:b/>
                <w:sz w:val="24"/>
                <w:szCs w:val="24"/>
                <w:lang w:eastAsia="lv-LV"/>
              </w:rPr>
            </w:pPr>
            <w:r w:rsidRPr="00B343D7">
              <w:rPr>
                <w:rFonts w:ascii="Times New Roman" w:hAnsi="Times New Roman"/>
                <w:sz w:val="24"/>
                <w:szCs w:val="24"/>
                <w:lang w:eastAsia="lv-LV"/>
              </w:rPr>
              <w:t>nekompetence vai nolaidība;</w:t>
            </w:r>
          </w:p>
          <w:p w14:paraId="61B107C2" w14:textId="77777777" w:rsidR="00C30087" w:rsidRPr="00B343D7" w:rsidRDefault="00C30087" w:rsidP="00C30087">
            <w:pPr>
              <w:numPr>
                <w:ilvl w:val="2"/>
                <w:numId w:val="9"/>
              </w:numPr>
              <w:spacing w:after="0" w:line="240" w:lineRule="auto"/>
              <w:ind w:left="1429"/>
              <w:jc w:val="both"/>
              <w:rPr>
                <w:rFonts w:ascii="Times New Roman" w:hAnsi="Times New Roman"/>
                <w:b/>
                <w:sz w:val="24"/>
                <w:szCs w:val="24"/>
                <w:lang w:eastAsia="lv-LV"/>
              </w:rPr>
            </w:pPr>
            <w:r w:rsidRPr="00B343D7">
              <w:rPr>
                <w:rFonts w:ascii="Times New Roman" w:hAnsi="Times New Roman"/>
                <w:sz w:val="24"/>
                <w:szCs w:val="24"/>
                <w:lang w:eastAsia="lv-LV"/>
              </w:rPr>
              <w:t>Līgumā noteikto saistību vai pienākumu nepildīšana;</w:t>
            </w:r>
          </w:p>
          <w:p w14:paraId="5F83810E" w14:textId="77777777" w:rsidR="00C30087" w:rsidRPr="00B343D7" w:rsidRDefault="00C30087" w:rsidP="00C30087">
            <w:pPr>
              <w:numPr>
                <w:ilvl w:val="2"/>
                <w:numId w:val="9"/>
              </w:numPr>
              <w:spacing w:after="0" w:line="240" w:lineRule="auto"/>
              <w:ind w:left="1429"/>
              <w:jc w:val="both"/>
              <w:rPr>
                <w:rFonts w:ascii="Times New Roman" w:hAnsi="Times New Roman"/>
                <w:b/>
                <w:sz w:val="24"/>
                <w:szCs w:val="24"/>
                <w:lang w:eastAsia="lv-LV"/>
              </w:rPr>
            </w:pPr>
            <w:r w:rsidRPr="00B343D7">
              <w:rPr>
                <w:rFonts w:ascii="Times New Roman" w:hAnsi="Times New Roman"/>
                <w:sz w:val="24"/>
                <w:szCs w:val="24"/>
                <w:lang w:eastAsia="lv-LV"/>
              </w:rPr>
              <w:t>atkārtota tādu darbību veikšana, kas kaitē drošībai, veselībai vai vides aizsardzībai;</w:t>
            </w:r>
          </w:p>
          <w:p w14:paraId="52FADF49" w14:textId="77777777" w:rsidR="00C30087" w:rsidRPr="00B343D7" w:rsidRDefault="00C30087" w:rsidP="00C30087">
            <w:pPr>
              <w:numPr>
                <w:ilvl w:val="2"/>
                <w:numId w:val="9"/>
              </w:numPr>
              <w:suppressAutoHyphens/>
              <w:spacing w:after="0" w:line="240" w:lineRule="auto"/>
              <w:ind w:left="1429"/>
              <w:contextualSpacing/>
              <w:jc w:val="both"/>
              <w:rPr>
                <w:rFonts w:ascii="Times New Roman" w:hAnsi="Times New Roman"/>
                <w:sz w:val="24"/>
                <w:szCs w:val="24"/>
                <w:lang w:eastAsia="zh-CN"/>
              </w:rPr>
            </w:pPr>
            <w:r w:rsidRPr="00B343D7">
              <w:rPr>
                <w:rFonts w:ascii="Times New Roman" w:hAnsi="Times New Roman"/>
                <w:sz w:val="24"/>
                <w:szCs w:val="24"/>
              </w:rPr>
              <w:t>interešu konflikts;</w:t>
            </w:r>
          </w:p>
          <w:p w14:paraId="7D54CE41" w14:textId="77777777" w:rsidR="00C30087" w:rsidRPr="00B343D7" w:rsidRDefault="00C30087" w:rsidP="00C30087">
            <w:pPr>
              <w:numPr>
                <w:ilvl w:val="2"/>
                <w:numId w:val="9"/>
              </w:numPr>
              <w:suppressAutoHyphens/>
              <w:spacing w:after="0" w:line="240" w:lineRule="auto"/>
              <w:ind w:left="1429"/>
              <w:contextualSpacing/>
              <w:jc w:val="both"/>
              <w:rPr>
                <w:rFonts w:ascii="Times New Roman" w:hAnsi="Times New Roman"/>
                <w:sz w:val="24"/>
                <w:szCs w:val="24"/>
                <w:lang w:eastAsia="zh-CN"/>
              </w:rPr>
            </w:pPr>
            <w:r w:rsidRPr="00B343D7">
              <w:rPr>
                <w:rFonts w:ascii="Times New Roman" w:hAnsi="Times New Roman"/>
                <w:sz w:val="24"/>
                <w:szCs w:val="24"/>
              </w:rPr>
              <w:t>pēc kompetento institūciju pieprasījuma.</w:t>
            </w:r>
          </w:p>
          <w:p w14:paraId="3979928B" w14:textId="77777777" w:rsidR="00C30087" w:rsidRPr="00B343D7" w:rsidRDefault="00C30087" w:rsidP="00C30087">
            <w:pPr>
              <w:numPr>
                <w:ilvl w:val="1"/>
                <w:numId w:val="9"/>
              </w:numPr>
              <w:suppressAutoHyphens/>
              <w:spacing w:after="0" w:line="240" w:lineRule="auto"/>
              <w:ind w:left="740" w:hanging="709"/>
              <w:contextualSpacing/>
              <w:jc w:val="both"/>
              <w:rPr>
                <w:rFonts w:ascii="Times New Roman" w:hAnsi="Times New Roman"/>
                <w:sz w:val="24"/>
                <w:szCs w:val="24"/>
                <w:lang w:eastAsia="zh-CN"/>
              </w:rPr>
            </w:pPr>
            <w:r w:rsidRPr="00B343D7">
              <w:rPr>
                <w:rFonts w:ascii="Times New Roman" w:hAnsi="Times New Roman"/>
                <w:sz w:val="24"/>
                <w:szCs w:val="24"/>
                <w:lang w:eastAsia="zh-CN"/>
              </w:rPr>
              <w:t xml:space="preserve">Uzņēmējs ir tiesīgs nomainīt Līguma izpildē iesaistīto personu tikai </w:t>
            </w:r>
            <w:r w:rsidRPr="00B343D7">
              <w:rPr>
                <w:rFonts w:ascii="Times New Roman" w:hAnsi="Times New Roman"/>
                <w:sz w:val="24"/>
                <w:szCs w:val="24"/>
                <w:u w:val="single"/>
                <w:lang w:eastAsia="zh-CN"/>
              </w:rPr>
              <w:t>šādos gadījumos</w:t>
            </w:r>
            <w:r w:rsidRPr="00B343D7">
              <w:rPr>
                <w:rFonts w:ascii="Times New Roman" w:hAnsi="Times New Roman"/>
                <w:sz w:val="24"/>
                <w:szCs w:val="24"/>
                <w:lang w:eastAsia="zh-CN"/>
              </w:rPr>
              <w:t>:</w:t>
            </w:r>
          </w:p>
          <w:p w14:paraId="07F7ACF3" w14:textId="77777777" w:rsidR="00C30087" w:rsidRPr="00B343D7" w:rsidRDefault="00C30087" w:rsidP="00C30087">
            <w:pPr>
              <w:numPr>
                <w:ilvl w:val="2"/>
                <w:numId w:val="9"/>
              </w:numPr>
              <w:suppressAutoHyphens/>
              <w:spacing w:after="0" w:line="240" w:lineRule="auto"/>
              <w:ind w:left="1429"/>
              <w:contextualSpacing/>
              <w:jc w:val="both"/>
              <w:rPr>
                <w:rFonts w:ascii="Times New Roman" w:hAnsi="Times New Roman"/>
                <w:sz w:val="24"/>
                <w:szCs w:val="24"/>
                <w:lang w:eastAsia="zh-CN"/>
              </w:rPr>
            </w:pPr>
            <w:r w:rsidRPr="00B343D7">
              <w:rPr>
                <w:rFonts w:ascii="Times New Roman" w:hAnsi="Times New Roman"/>
                <w:sz w:val="24"/>
                <w:szCs w:val="24"/>
                <w:lang w:eastAsia="zh-CN"/>
              </w:rPr>
              <w:t>starp Līguma izpildē iesaistīto personu un Uzņēmēju vai tā piesaistīto apakšuzņēmēju, ir beigušās darba tiesiskās attiecības (iesniedzot faktu apliecinošu dokumentu);</w:t>
            </w:r>
          </w:p>
          <w:p w14:paraId="43B2A092" w14:textId="4D107AC8" w:rsidR="00C30087" w:rsidRPr="00B343D7" w:rsidRDefault="00C30087" w:rsidP="00C30087">
            <w:pPr>
              <w:numPr>
                <w:ilvl w:val="2"/>
                <w:numId w:val="9"/>
              </w:numPr>
              <w:suppressAutoHyphens/>
              <w:spacing w:after="0" w:line="240" w:lineRule="auto"/>
              <w:ind w:left="1429"/>
              <w:contextualSpacing/>
              <w:jc w:val="both"/>
              <w:rPr>
                <w:rFonts w:ascii="Times New Roman" w:hAnsi="Times New Roman"/>
                <w:sz w:val="24"/>
                <w:szCs w:val="24"/>
                <w:lang w:eastAsia="zh-CN"/>
              </w:rPr>
            </w:pPr>
            <w:r w:rsidRPr="00B343D7">
              <w:rPr>
                <w:rFonts w:ascii="Times New Roman" w:hAnsi="Times New Roman"/>
                <w:sz w:val="24"/>
                <w:szCs w:val="24"/>
                <w:lang w:eastAsia="zh-CN"/>
              </w:rPr>
              <w:t>pārejoša darba nespēja (iesniedzot faktu apliecinošu dokumentu).</w:t>
            </w:r>
          </w:p>
        </w:tc>
      </w:tr>
      <w:tr w:rsidR="00C30087" w:rsidRPr="00B343D7" w14:paraId="1EBA3EB7" w14:textId="77777777" w:rsidTr="00911375">
        <w:tc>
          <w:tcPr>
            <w:tcW w:w="2586" w:type="dxa"/>
            <w:tcBorders>
              <w:top w:val="single" w:sz="4" w:space="0" w:color="000000"/>
              <w:left w:val="single" w:sz="4" w:space="0" w:color="000000"/>
              <w:bottom w:val="single" w:sz="4" w:space="0" w:color="000000"/>
            </w:tcBorders>
          </w:tcPr>
          <w:p w14:paraId="07996677" w14:textId="77777777" w:rsidR="00C30087" w:rsidRPr="00B343D7" w:rsidRDefault="00C30087" w:rsidP="00C30087">
            <w:pPr>
              <w:pStyle w:val="ListParagraph"/>
              <w:numPr>
                <w:ilvl w:val="0"/>
                <w:numId w:val="9"/>
              </w:numPr>
              <w:suppressAutoHyphens/>
              <w:spacing w:after="0" w:line="240" w:lineRule="auto"/>
              <w:rPr>
                <w:rFonts w:ascii="Times New Roman" w:hAnsi="Times New Roman"/>
                <w:b/>
                <w:sz w:val="24"/>
                <w:szCs w:val="24"/>
                <w:lang w:eastAsia="zh-CN"/>
              </w:rPr>
            </w:pPr>
            <w:r w:rsidRPr="00B343D7">
              <w:rPr>
                <w:rFonts w:ascii="Times New Roman" w:hAnsi="Times New Roman"/>
                <w:b/>
                <w:sz w:val="24"/>
                <w:szCs w:val="24"/>
                <w:lang w:eastAsia="zh-CN"/>
              </w:rPr>
              <w:lastRenderedPageBreak/>
              <w:t xml:space="preserve">Būvprojekta saskaņošana </w:t>
            </w:r>
          </w:p>
          <w:p w14:paraId="22FC86D3" w14:textId="25C16DD1" w:rsidR="00C30087" w:rsidRPr="00B343D7" w:rsidRDefault="00C30087" w:rsidP="00C30087">
            <w:pPr>
              <w:suppressAutoHyphens/>
              <w:spacing w:after="0" w:line="240" w:lineRule="auto"/>
              <w:contextualSpacing/>
              <w:jc w:val="center"/>
              <w:rPr>
                <w:rFonts w:ascii="Times New Roman" w:hAnsi="Times New Roman"/>
                <w:i/>
                <w:lang w:eastAsia="zh-CN"/>
              </w:rPr>
            </w:pPr>
            <w:r w:rsidRPr="00B343D7">
              <w:rPr>
                <w:rFonts w:ascii="Times New Roman" w:hAnsi="Times New Roman"/>
                <w:i/>
                <w:lang w:eastAsia="zh-CN"/>
              </w:rPr>
              <w:t>(10.1.-10.7.punkta nosacījumus var piemērot atsevišķi katrai Būvprojekta izstrādes stadijai)</w:t>
            </w:r>
          </w:p>
          <w:p w14:paraId="4CCD0AD8" w14:textId="77777777" w:rsidR="00C30087" w:rsidRPr="00B343D7" w:rsidRDefault="00C30087" w:rsidP="00C30087">
            <w:pPr>
              <w:pStyle w:val="ListParagraph"/>
              <w:suppressAutoHyphens/>
              <w:spacing w:after="0" w:line="240" w:lineRule="auto"/>
              <w:ind w:left="480"/>
              <w:rPr>
                <w:rFonts w:ascii="Times New Roman" w:hAnsi="Times New Roman"/>
                <w:b/>
                <w:sz w:val="24"/>
                <w:szCs w:val="24"/>
                <w:lang w:eastAsia="zh-CN"/>
              </w:rPr>
            </w:pPr>
          </w:p>
          <w:p w14:paraId="7125D12A" w14:textId="77777777" w:rsidR="00C30087" w:rsidRPr="00B343D7" w:rsidRDefault="00C30087" w:rsidP="00C30087">
            <w:pPr>
              <w:suppressAutoHyphens/>
              <w:spacing w:after="0" w:line="240" w:lineRule="auto"/>
              <w:rPr>
                <w:rFonts w:ascii="Times New Roman" w:hAnsi="Times New Roman"/>
                <w:b/>
                <w:sz w:val="24"/>
                <w:szCs w:val="24"/>
                <w:lang w:eastAsia="zh-CN"/>
              </w:rPr>
            </w:pPr>
          </w:p>
        </w:tc>
        <w:tc>
          <w:tcPr>
            <w:tcW w:w="6946" w:type="dxa"/>
            <w:gridSpan w:val="2"/>
            <w:tcBorders>
              <w:top w:val="single" w:sz="4" w:space="0" w:color="000000"/>
              <w:left w:val="single" w:sz="4" w:space="0" w:color="000000"/>
              <w:bottom w:val="single" w:sz="4" w:space="0" w:color="000000"/>
              <w:right w:val="single" w:sz="4" w:space="0" w:color="000000"/>
            </w:tcBorders>
          </w:tcPr>
          <w:p w14:paraId="52D62A26" w14:textId="664086E0" w:rsidR="00C30087" w:rsidRPr="004715F4" w:rsidRDefault="00C30087" w:rsidP="00FB3007">
            <w:pPr>
              <w:pStyle w:val="ListParagraph"/>
              <w:numPr>
                <w:ilvl w:val="1"/>
                <w:numId w:val="9"/>
              </w:numPr>
              <w:suppressAutoHyphens/>
              <w:spacing w:after="0" w:line="240" w:lineRule="auto"/>
              <w:ind w:left="740" w:hanging="740"/>
              <w:jc w:val="both"/>
              <w:rPr>
                <w:rFonts w:ascii="Times New Roman" w:hAnsi="Times New Roman"/>
                <w:sz w:val="24"/>
                <w:szCs w:val="24"/>
                <w:lang w:eastAsia="zh-CN"/>
              </w:rPr>
            </w:pPr>
            <w:r w:rsidRPr="004715F4">
              <w:rPr>
                <w:rFonts w:ascii="Times New Roman" w:hAnsi="Times New Roman"/>
                <w:sz w:val="24"/>
                <w:szCs w:val="24"/>
                <w:lang w:eastAsia="zh-CN"/>
              </w:rPr>
              <w:t xml:space="preserve">Uzņēmējs izstrādāto Būvprojektu (papīra formātā un elektroniskā datu nesējā) </w:t>
            </w:r>
            <w:r w:rsidRPr="004715F4">
              <w:rPr>
                <w:rFonts w:ascii="Times New Roman" w:hAnsi="Times New Roman"/>
                <w:i/>
                <w:sz w:val="24"/>
                <w:szCs w:val="24"/>
                <w:lang w:eastAsia="zh-CN"/>
              </w:rPr>
              <w:t>savlaicīgi (ņemot vērā termiņu, kas saskaņā ar Līgumu ir noteikts Pasūtītājam Būvprojekta izvērtēšanai un Uzņēmējam kļūdu novēršanai) ar pavadrakstu</w:t>
            </w:r>
            <w:r w:rsidRPr="004715F4">
              <w:rPr>
                <w:rFonts w:ascii="Times New Roman" w:hAnsi="Times New Roman"/>
                <w:sz w:val="24"/>
                <w:szCs w:val="24"/>
                <w:lang w:eastAsia="zh-CN"/>
              </w:rPr>
              <w:t xml:space="preserve"> iesniedz saskaņošanai Pasūtītājam. </w:t>
            </w:r>
            <w:r w:rsidR="00FB3007" w:rsidRPr="004715F4">
              <w:rPr>
                <w:rFonts w:ascii="Times New Roman" w:hAnsi="Times New Roman"/>
                <w:sz w:val="24"/>
                <w:szCs w:val="24"/>
                <w:lang w:eastAsia="zh-CN"/>
              </w:rPr>
              <w:t>Būvprojektam papildus jāpievieno sertificēta arhitekta parakstīts Būvprojekta pārbaudes akts (Līguma 8.9.punkts).</w:t>
            </w:r>
          </w:p>
          <w:p w14:paraId="7D1BD13D" w14:textId="77777777" w:rsidR="00C30087" w:rsidRPr="004715F4" w:rsidRDefault="00C30087" w:rsidP="00FB3007">
            <w:pPr>
              <w:numPr>
                <w:ilvl w:val="1"/>
                <w:numId w:val="9"/>
              </w:numPr>
              <w:suppressAutoHyphens/>
              <w:spacing w:after="0" w:line="240" w:lineRule="auto"/>
              <w:ind w:left="740" w:hanging="710"/>
              <w:contextualSpacing/>
              <w:jc w:val="both"/>
              <w:rPr>
                <w:rFonts w:ascii="Times New Roman" w:hAnsi="Times New Roman"/>
                <w:sz w:val="24"/>
                <w:szCs w:val="24"/>
                <w:lang w:eastAsia="zh-CN"/>
              </w:rPr>
            </w:pPr>
            <w:r w:rsidRPr="004715F4">
              <w:rPr>
                <w:rFonts w:ascii="Times New Roman" w:hAnsi="Times New Roman"/>
                <w:sz w:val="24"/>
                <w:szCs w:val="20"/>
                <w:lang w:eastAsia="zh-CN"/>
              </w:rPr>
              <w:t xml:space="preserve">Pasūtītājs apņemas sniegt atbildi par Būvprojekta saskaņošanu/nepieciešamo labojumu izdarīšanu 10 (desmit) darba dienu laikā, skaitot no Būvprojekta saņemšanas dienas (Pasūtītāja kancelejas atzīme par dokumenta saņemšanu). </w:t>
            </w:r>
          </w:p>
          <w:p w14:paraId="2F36FE68" w14:textId="77777777" w:rsidR="00C30087" w:rsidRPr="004715F4" w:rsidRDefault="00C30087" w:rsidP="00FB3007">
            <w:pPr>
              <w:numPr>
                <w:ilvl w:val="1"/>
                <w:numId w:val="9"/>
              </w:numPr>
              <w:suppressAutoHyphens/>
              <w:spacing w:after="0" w:line="240" w:lineRule="auto"/>
              <w:ind w:left="740" w:hanging="710"/>
              <w:contextualSpacing/>
              <w:jc w:val="both"/>
              <w:rPr>
                <w:rFonts w:ascii="Times New Roman" w:hAnsi="Times New Roman"/>
                <w:sz w:val="24"/>
                <w:szCs w:val="24"/>
                <w:lang w:eastAsia="zh-CN"/>
              </w:rPr>
            </w:pPr>
            <w:r w:rsidRPr="004715F4">
              <w:rPr>
                <w:rFonts w:ascii="Times New Roman" w:hAnsi="Times New Roman"/>
                <w:sz w:val="24"/>
                <w:szCs w:val="20"/>
                <w:lang w:eastAsia="zh-CN"/>
              </w:rPr>
              <w:t>Gadījumā, ja Pasūtītājs Būvprojektā konstatē trūkumus, iesniegtais Būvprojekta eksemplārs netiek atgriezts. Uzņēmējam konstatētie trūkumi jānovērš 5 (piecu) darba dienu laikā no dienas, kopš Pasūtītājs rakstveidā norādījis trūkumus, un atkārtoti jāiesniedz Būvprojekts saskaņošanai Pasūtītājam.</w:t>
            </w:r>
          </w:p>
          <w:p w14:paraId="6BCAAF53" w14:textId="77777777" w:rsidR="00C30087" w:rsidRPr="004715F4" w:rsidRDefault="00C30087" w:rsidP="00FB3007">
            <w:pPr>
              <w:numPr>
                <w:ilvl w:val="1"/>
                <w:numId w:val="9"/>
              </w:numPr>
              <w:suppressAutoHyphens/>
              <w:spacing w:after="0" w:line="240" w:lineRule="auto"/>
              <w:ind w:left="740" w:hanging="710"/>
              <w:contextualSpacing/>
              <w:jc w:val="both"/>
              <w:rPr>
                <w:rFonts w:ascii="Times New Roman" w:hAnsi="Times New Roman"/>
                <w:sz w:val="24"/>
                <w:szCs w:val="24"/>
                <w:lang w:eastAsia="zh-CN"/>
              </w:rPr>
            </w:pPr>
            <w:r w:rsidRPr="004715F4">
              <w:rPr>
                <w:rFonts w:ascii="Times New Roman" w:hAnsi="Times New Roman"/>
                <w:sz w:val="24"/>
                <w:szCs w:val="20"/>
                <w:lang w:eastAsia="zh-CN"/>
              </w:rPr>
              <w:t>Ja Pasūtītājs atzīst, ka Būvprojekts izpildīts saskaņā ar Līguma noteikumiem, tas tiek saskaņots (tiek izdarīta saskaņojuma atzīme uz Būvprojekta).</w:t>
            </w:r>
          </w:p>
          <w:p w14:paraId="59B4F14C" w14:textId="6284E369" w:rsidR="00C30087" w:rsidRPr="004715F4" w:rsidRDefault="00C30087" w:rsidP="00FB3007">
            <w:pPr>
              <w:numPr>
                <w:ilvl w:val="1"/>
                <w:numId w:val="9"/>
              </w:numPr>
              <w:suppressAutoHyphens/>
              <w:spacing w:after="0" w:line="240" w:lineRule="auto"/>
              <w:ind w:left="740" w:hanging="710"/>
              <w:contextualSpacing/>
              <w:jc w:val="both"/>
              <w:rPr>
                <w:rFonts w:ascii="Times New Roman" w:hAnsi="Times New Roman"/>
                <w:sz w:val="24"/>
                <w:szCs w:val="24"/>
                <w:lang w:eastAsia="zh-CN"/>
              </w:rPr>
            </w:pPr>
            <w:r w:rsidRPr="004715F4">
              <w:rPr>
                <w:rFonts w:ascii="Times New Roman" w:hAnsi="Times New Roman"/>
                <w:sz w:val="24"/>
                <w:szCs w:val="20"/>
                <w:lang w:eastAsia="zh-CN"/>
              </w:rPr>
              <w:lastRenderedPageBreak/>
              <w:t>Pasūtītājam ir tiesības lemt par Būvprojekta ekspertīzes veikšanas nepieciešamību. Gadījumā, ja tiek pieņemts lēmums veikt Būvprojekta ekspertīzi, Pasūtītājs par to informē Uzņēmēju.</w:t>
            </w:r>
            <w:r w:rsidR="00A447A6" w:rsidRPr="004715F4">
              <w:rPr>
                <w:rFonts w:ascii="Times New Roman" w:hAnsi="Times New Roman"/>
                <w:sz w:val="24"/>
                <w:szCs w:val="20"/>
                <w:lang w:eastAsia="zh-CN"/>
              </w:rPr>
              <w:t xml:space="preserve"> Ja Būvprojekta ekspertīze tiek veikta pirms Pasūtītājs saskaņojis Būvprojektu, Puses var piemērot Līguma 9.4.2.punktu, vai Būvprojekta ekspertīzes laiku izslēgt no Būvprojekta izstrādes termiņa.</w:t>
            </w:r>
          </w:p>
          <w:p w14:paraId="0D99CB0D" w14:textId="77777777" w:rsidR="00C30087" w:rsidRPr="004715F4" w:rsidRDefault="00C30087" w:rsidP="00FB3007">
            <w:pPr>
              <w:numPr>
                <w:ilvl w:val="1"/>
                <w:numId w:val="9"/>
              </w:numPr>
              <w:suppressAutoHyphens/>
              <w:spacing w:after="0" w:line="240" w:lineRule="auto"/>
              <w:ind w:left="740" w:hanging="710"/>
              <w:contextualSpacing/>
              <w:jc w:val="both"/>
              <w:rPr>
                <w:rFonts w:ascii="Times New Roman" w:hAnsi="Times New Roman"/>
                <w:sz w:val="24"/>
                <w:szCs w:val="24"/>
                <w:lang w:eastAsia="zh-CN"/>
              </w:rPr>
            </w:pPr>
            <w:r w:rsidRPr="004715F4">
              <w:rPr>
                <w:rFonts w:ascii="Times New Roman" w:hAnsi="Times New Roman"/>
                <w:sz w:val="24"/>
                <w:szCs w:val="20"/>
                <w:lang w:eastAsia="zh-CN"/>
              </w:rPr>
              <w:t>Ja Pasūtītājs veic Būvprojekta ekspertīzi, saņemto atzinumu Pasūtītājs izsniedz Uzņēmējam vai nodrošina atzinumam piekļuvi BIS. Ja ekspertīzē konstatēti trūkumi, Uzņēmējam tie jānovērš 5 (piecu) darba dienu laikā no dienas, kopš Pasūtītājs rakstveidā to norādījis.</w:t>
            </w:r>
          </w:p>
          <w:p w14:paraId="600F6E6A" w14:textId="77777777" w:rsidR="00C30087" w:rsidRPr="004715F4" w:rsidRDefault="00C30087" w:rsidP="00FB3007">
            <w:pPr>
              <w:numPr>
                <w:ilvl w:val="1"/>
                <w:numId w:val="9"/>
              </w:numPr>
              <w:suppressAutoHyphens/>
              <w:spacing w:after="0" w:line="240" w:lineRule="auto"/>
              <w:ind w:left="740" w:hanging="710"/>
              <w:contextualSpacing/>
              <w:jc w:val="both"/>
              <w:rPr>
                <w:rFonts w:ascii="Times New Roman" w:hAnsi="Times New Roman"/>
                <w:sz w:val="24"/>
                <w:szCs w:val="24"/>
                <w:lang w:eastAsia="zh-CN"/>
              </w:rPr>
            </w:pPr>
            <w:r w:rsidRPr="004715F4">
              <w:rPr>
                <w:rFonts w:ascii="Times New Roman" w:hAnsi="Times New Roman"/>
                <w:sz w:val="24"/>
                <w:szCs w:val="24"/>
                <w:lang w:eastAsia="zh-CN"/>
              </w:rPr>
              <w:t>Pasūtītāja saskaņoto Būvprojektu Uzņēmējs ievieto BIS un nodrošina saskaņojumu saņemšanu no normatīvajos aktos noteiktām personām, institūcijām. Uzņēmējam saskaņojumi jānodrošina arī tad, ja Būvprojekts netiek ievietots BIS.</w:t>
            </w:r>
          </w:p>
          <w:p w14:paraId="4B0BB74B" w14:textId="3EFE7E94" w:rsidR="00C30087" w:rsidRPr="004715F4" w:rsidRDefault="00C30087" w:rsidP="00FB3007">
            <w:pPr>
              <w:numPr>
                <w:ilvl w:val="1"/>
                <w:numId w:val="9"/>
              </w:numPr>
              <w:suppressAutoHyphens/>
              <w:spacing w:after="0" w:line="240" w:lineRule="auto"/>
              <w:ind w:left="740" w:hanging="710"/>
              <w:contextualSpacing/>
              <w:jc w:val="both"/>
              <w:rPr>
                <w:rFonts w:ascii="Times New Roman" w:hAnsi="Times New Roman"/>
                <w:sz w:val="24"/>
                <w:szCs w:val="24"/>
                <w:lang w:eastAsia="zh-CN"/>
              </w:rPr>
            </w:pPr>
            <w:r w:rsidRPr="004715F4">
              <w:rPr>
                <w:rFonts w:ascii="Times New Roman" w:hAnsi="Times New Roman"/>
                <w:sz w:val="24"/>
                <w:szCs w:val="24"/>
                <w:lang w:eastAsia="zh-CN"/>
              </w:rPr>
              <w:t>5 (piecu) darba dienu laikā pēc būvatļaujas izsniegšanas un Būvprojekta akceptēšanas, Uzņēmējs iesniedz Pasūtītājam (Pasūtītāja kancelejas atzīme par dokumenta saņemšanu) Būvprojektu saskaņā ar Līguma 1.</w:t>
            </w:r>
            <w:r w:rsidR="009F0AA5">
              <w:rPr>
                <w:rFonts w:ascii="Times New Roman" w:hAnsi="Times New Roman"/>
                <w:sz w:val="24"/>
                <w:szCs w:val="24"/>
                <w:lang w:eastAsia="zh-CN"/>
              </w:rPr>
              <w:t>5</w:t>
            </w:r>
            <w:r w:rsidRPr="004715F4">
              <w:rPr>
                <w:rFonts w:ascii="Times New Roman" w:hAnsi="Times New Roman"/>
                <w:sz w:val="24"/>
                <w:szCs w:val="24"/>
                <w:lang w:eastAsia="zh-CN"/>
              </w:rPr>
              <w:t xml:space="preserve">.punktu. </w:t>
            </w:r>
          </w:p>
          <w:p w14:paraId="1B838979" w14:textId="77777777" w:rsidR="00C30087" w:rsidRPr="004715F4" w:rsidRDefault="00C30087" w:rsidP="00FB3007">
            <w:pPr>
              <w:numPr>
                <w:ilvl w:val="1"/>
                <w:numId w:val="9"/>
              </w:numPr>
              <w:suppressAutoHyphens/>
              <w:spacing w:after="0" w:line="240" w:lineRule="auto"/>
              <w:ind w:left="740" w:hanging="710"/>
              <w:contextualSpacing/>
              <w:jc w:val="both"/>
              <w:rPr>
                <w:rFonts w:ascii="Times New Roman" w:hAnsi="Times New Roman"/>
                <w:sz w:val="24"/>
                <w:szCs w:val="24"/>
                <w:lang w:eastAsia="zh-CN"/>
              </w:rPr>
            </w:pPr>
            <w:r w:rsidRPr="004715F4">
              <w:rPr>
                <w:rFonts w:ascii="Times New Roman" w:hAnsi="Times New Roman"/>
                <w:sz w:val="24"/>
                <w:szCs w:val="24"/>
                <w:lang w:eastAsia="zh-CN"/>
              </w:rPr>
              <w:t>Uzņēmējs nodrošina un saņem atzīmi par projektēšanas nosacījumu izpildi.</w:t>
            </w:r>
          </w:p>
          <w:p w14:paraId="75C4ECB8" w14:textId="045FC041" w:rsidR="00C30087" w:rsidRPr="004715F4" w:rsidRDefault="00C30087" w:rsidP="00FB3007">
            <w:pPr>
              <w:numPr>
                <w:ilvl w:val="1"/>
                <w:numId w:val="9"/>
              </w:numPr>
              <w:suppressAutoHyphens/>
              <w:spacing w:after="0" w:line="240" w:lineRule="auto"/>
              <w:ind w:left="740" w:hanging="710"/>
              <w:contextualSpacing/>
              <w:jc w:val="both"/>
              <w:rPr>
                <w:rFonts w:ascii="Times New Roman" w:hAnsi="Times New Roman"/>
                <w:sz w:val="24"/>
                <w:szCs w:val="24"/>
                <w:lang w:eastAsia="zh-CN"/>
              </w:rPr>
            </w:pPr>
            <w:r w:rsidRPr="004715F4">
              <w:rPr>
                <w:rFonts w:ascii="Times New Roman" w:hAnsi="Times New Roman"/>
                <w:sz w:val="24"/>
                <w:szCs w:val="24"/>
                <w:lang w:eastAsia="zh-CN"/>
              </w:rPr>
              <w:t>5 (piecu) darba dienu laikā pēc Būvprojekta akceptēšanas/atzīmes saņemšanas par projektēšanas nosacījumu izpildi, Uzņēmējs iesniedz Pasūtītājam (Pasūtītāja kancelejas atzīme par dokumenta saņemšanu) Būvprojektu saskaņā ar Līguma 1.</w:t>
            </w:r>
            <w:r w:rsidR="009F0AA5">
              <w:rPr>
                <w:rFonts w:ascii="Times New Roman" w:hAnsi="Times New Roman"/>
                <w:sz w:val="24"/>
                <w:szCs w:val="24"/>
                <w:lang w:eastAsia="zh-CN"/>
              </w:rPr>
              <w:t>5</w:t>
            </w:r>
            <w:r w:rsidRPr="004715F4">
              <w:rPr>
                <w:rFonts w:ascii="Times New Roman" w:hAnsi="Times New Roman"/>
                <w:sz w:val="24"/>
                <w:szCs w:val="24"/>
                <w:lang w:eastAsia="zh-CN"/>
              </w:rPr>
              <w:t xml:space="preserve">.punktu. Gadījumā, ja šajā punktā noteiktajā termiņā Būvprojekts netiek iesniegts, Pasūtītājs var piemērot Līguma 14.1.punktā paredzēto līgumsodu. </w:t>
            </w:r>
          </w:p>
        </w:tc>
      </w:tr>
      <w:tr w:rsidR="00C30087" w:rsidRPr="00B343D7" w14:paraId="5F58DC4E" w14:textId="77777777" w:rsidTr="00911375">
        <w:tc>
          <w:tcPr>
            <w:tcW w:w="2586" w:type="dxa"/>
            <w:tcBorders>
              <w:top w:val="single" w:sz="4" w:space="0" w:color="000000"/>
              <w:left w:val="single" w:sz="4" w:space="0" w:color="000000"/>
              <w:bottom w:val="single" w:sz="4" w:space="0" w:color="000000"/>
            </w:tcBorders>
          </w:tcPr>
          <w:p w14:paraId="6A04AD4C" w14:textId="026CB3CB" w:rsidR="00C30087" w:rsidRPr="004715F4" w:rsidRDefault="00C30087" w:rsidP="00C30087">
            <w:pPr>
              <w:numPr>
                <w:ilvl w:val="0"/>
                <w:numId w:val="9"/>
              </w:numPr>
              <w:suppressAutoHyphens/>
              <w:spacing w:after="0" w:line="240" w:lineRule="auto"/>
              <w:contextualSpacing/>
              <w:rPr>
                <w:rFonts w:ascii="Times New Roman" w:hAnsi="Times New Roman"/>
                <w:b/>
                <w:sz w:val="24"/>
                <w:szCs w:val="24"/>
                <w:lang w:eastAsia="zh-CN"/>
              </w:rPr>
            </w:pPr>
            <w:r w:rsidRPr="004715F4">
              <w:rPr>
                <w:rFonts w:ascii="Times New Roman" w:hAnsi="Times New Roman"/>
                <w:b/>
                <w:sz w:val="24"/>
                <w:szCs w:val="24"/>
                <w:lang w:eastAsia="zh-CN"/>
              </w:rPr>
              <w:lastRenderedPageBreak/>
              <w:t>Būvprojekta nodošanas - pieņemšanas kārtība</w:t>
            </w:r>
          </w:p>
          <w:p w14:paraId="50792D00" w14:textId="066AC2D3" w:rsidR="00C30087" w:rsidRPr="004715F4" w:rsidRDefault="00C30087" w:rsidP="00C30087">
            <w:pPr>
              <w:suppressAutoHyphens/>
              <w:spacing w:after="0" w:line="240" w:lineRule="auto"/>
              <w:contextualSpacing/>
              <w:jc w:val="center"/>
              <w:rPr>
                <w:rFonts w:ascii="Times New Roman" w:hAnsi="Times New Roman"/>
                <w:i/>
                <w:lang w:eastAsia="zh-CN"/>
              </w:rPr>
            </w:pPr>
            <w:r w:rsidRPr="004715F4">
              <w:rPr>
                <w:rFonts w:ascii="Times New Roman" w:hAnsi="Times New Roman"/>
                <w:i/>
                <w:lang w:eastAsia="zh-CN"/>
              </w:rPr>
              <w:t>(var piemērot atsevišķi katrai Būvprojekta izstrādes stadijai)</w:t>
            </w:r>
          </w:p>
          <w:p w14:paraId="53C04485" w14:textId="77777777" w:rsidR="00C30087" w:rsidRPr="004715F4" w:rsidRDefault="00C30087" w:rsidP="00C30087">
            <w:pPr>
              <w:suppressAutoHyphens/>
              <w:spacing w:after="0" w:line="240" w:lineRule="auto"/>
              <w:rPr>
                <w:rFonts w:ascii="Times New Roman" w:hAnsi="Times New Roman"/>
                <w:b/>
                <w:bCs/>
                <w:sz w:val="24"/>
                <w:szCs w:val="24"/>
                <w:lang w:eastAsia="zh-CN"/>
              </w:rPr>
            </w:pPr>
          </w:p>
        </w:tc>
        <w:tc>
          <w:tcPr>
            <w:tcW w:w="6946" w:type="dxa"/>
            <w:gridSpan w:val="2"/>
            <w:tcBorders>
              <w:top w:val="single" w:sz="4" w:space="0" w:color="000000"/>
              <w:left w:val="single" w:sz="4" w:space="0" w:color="000000"/>
              <w:bottom w:val="single" w:sz="4" w:space="0" w:color="000000"/>
              <w:right w:val="single" w:sz="4" w:space="0" w:color="000000"/>
            </w:tcBorders>
          </w:tcPr>
          <w:p w14:paraId="47D52223" w14:textId="7A2B7095" w:rsidR="00C30087" w:rsidRPr="004715F4" w:rsidRDefault="00C30087" w:rsidP="00C30087">
            <w:pPr>
              <w:numPr>
                <w:ilvl w:val="1"/>
                <w:numId w:val="9"/>
              </w:numPr>
              <w:suppressAutoHyphens/>
              <w:spacing w:after="0" w:line="240" w:lineRule="auto"/>
              <w:ind w:left="710" w:hanging="680"/>
              <w:jc w:val="both"/>
              <w:rPr>
                <w:rFonts w:ascii="Times New Roman" w:hAnsi="Times New Roman"/>
                <w:sz w:val="24"/>
                <w:szCs w:val="24"/>
                <w:lang w:eastAsia="zh-CN"/>
              </w:rPr>
            </w:pPr>
            <w:r w:rsidRPr="004715F4">
              <w:rPr>
                <w:rFonts w:ascii="Times New Roman" w:hAnsi="Times New Roman"/>
                <w:sz w:val="24"/>
                <w:szCs w:val="24"/>
                <w:lang w:eastAsia="zh-CN"/>
              </w:rPr>
              <w:t>Uzņēmējs Būvprojekta skiču projekta, tehniskā un darba projekta stadijas Pasūtītājam iesniedz ar pavadrakstu, kurā uzskaitīti iesniegtie dokumenti.</w:t>
            </w:r>
          </w:p>
          <w:p w14:paraId="28EDC038" w14:textId="26B22660" w:rsidR="00C30087" w:rsidRPr="004715F4" w:rsidRDefault="00C30087" w:rsidP="00C30087">
            <w:pPr>
              <w:numPr>
                <w:ilvl w:val="1"/>
                <w:numId w:val="9"/>
              </w:numPr>
              <w:suppressAutoHyphens/>
              <w:spacing w:after="0" w:line="240" w:lineRule="auto"/>
              <w:ind w:left="710" w:hanging="680"/>
              <w:jc w:val="both"/>
              <w:rPr>
                <w:rFonts w:ascii="Times New Roman" w:hAnsi="Times New Roman"/>
                <w:sz w:val="24"/>
                <w:szCs w:val="24"/>
                <w:lang w:eastAsia="zh-CN"/>
              </w:rPr>
            </w:pPr>
            <w:r w:rsidRPr="004715F4">
              <w:rPr>
                <w:rFonts w:ascii="Times New Roman" w:hAnsi="Times New Roman"/>
                <w:sz w:val="24"/>
                <w:szCs w:val="24"/>
                <w:lang w:eastAsia="zh-CN"/>
              </w:rPr>
              <w:t>Līguma noteikumiem atbilstoši izstrādātās Būvprojekta skiču projekta, tehniskā un darba projekta stadijas nodošana – pieņemšana tiek noformēta, Pusēm parakstot Būvprojekta nodošanas-pieņemšanas aktu saskaņā ar Līgumam pievienoto paraugu (</w:t>
            </w:r>
            <w:r w:rsidRPr="004715F4">
              <w:rPr>
                <w:rFonts w:ascii="Times New Roman" w:hAnsi="Times New Roman"/>
                <w:i/>
                <w:sz w:val="24"/>
                <w:szCs w:val="24"/>
                <w:lang w:eastAsia="zh-CN"/>
              </w:rPr>
              <w:t>Līguma pielikums Nr.3</w:t>
            </w:r>
            <w:r w:rsidRPr="004715F4">
              <w:rPr>
                <w:rFonts w:ascii="Times New Roman" w:hAnsi="Times New Roman"/>
                <w:sz w:val="24"/>
                <w:szCs w:val="24"/>
                <w:lang w:eastAsia="zh-CN"/>
              </w:rPr>
              <w:t xml:space="preserve">). </w:t>
            </w:r>
          </w:p>
          <w:p w14:paraId="263521A7" w14:textId="2D7B38AB" w:rsidR="00C30087" w:rsidRPr="004715F4" w:rsidRDefault="00C30087" w:rsidP="00C30087">
            <w:pPr>
              <w:numPr>
                <w:ilvl w:val="1"/>
                <w:numId w:val="9"/>
              </w:numPr>
              <w:suppressAutoHyphens/>
              <w:spacing w:after="0" w:line="240" w:lineRule="auto"/>
              <w:ind w:left="710" w:hanging="680"/>
              <w:jc w:val="both"/>
              <w:rPr>
                <w:rFonts w:ascii="Times New Roman" w:hAnsi="Times New Roman"/>
                <w:sz w:val="24"/>
                <w:szCs w:val="24"/>
                <w:lang w:eastAsia="zh-CN"/>
              </w:rPr>
            </w:pPr>
            <w:r w:rsidRPr="004715F4">
              <w:rPr>
                <w:rFonts w:ascii="Times New Roman" w:hAnsi="Times New Roman"/>
                <w:sz w:val="24"/>
                <w:szCs w:val="24"/>
                <w:lang w:eastAsia="zh-CN"/>
              </w:rPr>
              <w:t>Pasūtītāja vārdā Centra Būvniecības departamenta vadītājs pārbauda Būvatļaujā atzīmes esamību par projektēšanas nosacījumu izpildi, izvērtē Būvprojekta skiču projekta vai tehniskā un darba projekta stadijas un tās pieņem, parakstot nodošanas-pieņemšanas aktu.</w:t>
            </w:r>
          </w:p>
        </w:tc>
      </w:tr>
      <w:tr w:rsidR="00C30087" w:rsidRPr="00B343D7" w14:paraId="013E5F8B" w14:textId="77777777" w:rsidTr="00911375">
        <w:tc>
          <w:tcPr>
            <w:tcW w:w="2586" w:type="dxa"/>
            <w:tcBorders>
              <w:top w:val="single" w:sz="4" w:space="0" w:color="000000"/>
              <w:left w:val="single" w:sz="4" w:space="0" w:color="000000"/>
              <w:bottom w:val="single" w:sz="4" w:space="0" w:color="000000"/>
            </w:tcBorders>
          </w:tcPr>
          <w:p w14:paraId="6F0897F7" w14:textId="77777777" w:rsidR="00C30087" w:rsidRPr="00B343D7" w:rsidRDefault="00C30087" w:rsidP="00C30087">
            <w:pPr>
              <w:numPr>
                <w:ilvl w:val="0"/>
                <w:numId w:val="9"/>
              </w:numPr>
              <w:suppressAutoHyphens/>
              <w:spacing w:after="0" w:line="240" w:lineRule="auto"/>
              <w:ind w:left="432"/>
              <w:rPr>
                <w:rFonts w:ascii="Times New Roman" w:hAnsi="Times New Roman"/>
                <w:b/>
                <w:bCs/>
                <w:sz w:val="24"/>
                <w:szCs w:val="24"/>
                <w:lang w:eastAsia="zh-CN"/>
              </w:rPr>
            </w:pPr>
            <w:r w:rsidRPr="00B343D7">
              <w:rPr>
                <w:rFonts w:ascii="Times New Roman" w:hAnsi="Times New Roman"/>
                <w:b/>
                <w:sz w:val="24"/>
                <w:szCs w:val="24"/>
                <w:lang w:eastAsia="zh-CN"/>
              </w:rPr>
              <w:t>Autortiesības</w:t>
            </w:r>
          </w:p>
          <w:p w14:paraId="37BAD3B2" w14:textId="77777777" w:rsidR="00C30087" w:rsidRPr="00B343D7" w:rsidRDefault="00C30087" w:rsidP="00C30087">
            <w:pPr>
              <w:suppressAutoHyphens/>
              <w:spacing w:after="0" w:line="240" w:lineRule="auto"/>
              <w:ind w:left="360"/>
              <w:rPr>
                <w:rFonts w:ascii="Times New Roman" w:hAnsi="Times New Roman"/>
                <w:sz w:val="24"/>
                <w:szCs w:val="24"/>
                <w:lang w:eastAsia="zh-CN"/>
              </w:rPr>
            </w:pPr>
          </w:p>
        </w:tc>
        <w:tc>
          <w:tcPr>
            <w:tcW w:w="6946" w:type="dxa"/>
            <w:gridSpan w:val="2"/>
            <w:tcBorders>
              <w:top w:val="single" w:sz="4" w:space="0" w:color="000000"/>
              <w:left w:val="single" w:sz="4" w:space="0" w:color="000000"/>
              <w:bottom w:val="single" w:sz="4" w:space="0" w:color="000000"/>
              <w:right w:val="single" w:sz="4" w:space="0" w:color="000000"/>
            </w:tcBorders>
          </w:tcPr>
          <w:p w14:paraId="15581BF9" w14:textId="77777777" w:rsidR="00C30087" w:rsidRPr="00B343D7" w:rsidRDefault="00C30087" w:rsidP="00C30087">
            <w:pPr>
              <w:numPr>
                <w:ilvl w:val="1"/>
                <w:numId w:val="9"/>
              </w:numPr>
              <w:suppressAutoHyphens/>
              <w:spacing w:after="0" w:line="240" w:lineRule="auto"/>
              <w:ind w:left="710" w:hanging="710"/>
              <w:jc w:val="both"/>
              <w:rPr>
                <w:rFonts w:ascii="Times New Roman" w:hAnsi="Times New Roman"/>
                <w:sz w:val="24"/>
                <w:szCs w:val="24"/>
                <w:lang w:eastAsia="lv-LV"/>
              </w:rPr>
            </w:pPr>
            <w:r w:rsidRPr="00B343D7">
              <w:rPr>
                <w:rFonts w:ascii="Times New Roman" w:hAnsi="Times New Roman"/>
                <w:sz w:val="24"/>
                <w:szCs w:val="24"/>
                <w:lang w:eastAsia="zh-CN"/>
              </w:rPr>
              <w:t>Uzņēmējs bez papildus atlīdzības nodod Pasūtītājam mantiskās tiesības uz Būvprojektu.</w:t>
            </w:r>
          </w:p>
          <w:p w14:paraId="7035DDCB" w14:textId="77777777" w:rsidR="00C30087" w:rsidRPr="00B343D7" w:rsidRDefault="00C30087" w:rsidP="00C30087">
            <w:pPr>
              <w:numPr>
                <w:ilvl w:val="1"/>
                <w:numId w:val="9"/>
              </w:numPr>
              <w:suppressAutoHyphens/>
              <w:spacing w:after="0" w:line="240" w:lineRule="auto"/>
              <w:ind w:left="710" w:hanging="710"/>
              <w:jc w:val="both"/>
              <w:rPr>
                <w:rFonts w:ascii="Times New Roman" w:hAnsi="Times New Roman"/>
                <w:sz w:val="24"/>
                <w:szCs w:val="20"/>
                <w:lang w:eastAsia="lv-LV"/>
              </w:rPr>
            </w:pPr>
            <w:r w:rsidRPr="00B343D7">
              <w:rPr>
                <w:rFonts w:ascii="Times New Roman" w:hAnsi="Times New Roman"/>
                <w:sz w:val="24"/>
                <w:szCs w:val="24"/>
                <w:lang w:eastAsia="lv-LV"/>
              </w:rPr>
              <w:t xml:space="preserve">Uzņēmējs, parakstot šo Līgumu, neatsaucami bez jebkādas papildus samaksas, bez termiņa ierobežojuma nodod Pasūtītājam visas tiesības brīvi izmantot saskaņā ar šo Līgumu izstrādāto Būvprojektu, t.sk. tiesības to detalizēt, izmainīt, pārveidot, grozīt un papildināt, kā arī atsakās no tiesībām prasīt Būvprojekta atsaukšanu. Minētās tiesības Pasūtītājs ir tiesīgs </w:t>
            </w:r>
            <w:r w:rsidRPr="00B343D7">
              <w:rPr>
                <w:rFonts w:ascii="Times New Roman" w:hAnsi="Times New Roman"/>
                <w:sz w:val="24"/>
                <w:szCs w:val="24"/>
                <w:lang w:eastAsia="lv-LV"/>
              </w:rPr>
              <w:lastRenderedPageBreak/>
              <w:t>izmantot jebkurā valstī, kā arī nodot tās citām personām, un tam nav nepieciešams papildus saskaņojums no Uzņēmēja.</w:t>
            </w:r>
          </w:p>
          <w:p w14:paraId="5D8AB9BE" w14:textId="77777777" w:rsidR="00C30087" w:rsidRPr="00B343D7" w:rsidRDefault="00C30087" w:rsidP="00C30087">
            <w:pPr>
              <w:numPr>
                <w:ilvl w:val="1"/>
                <w:numId w:val="9"/>
              </w:numPr>
              <w:tabs>
                <w:tab w:val="left" w:pos="705"/>
              </w:tabs>
              <w:suppressAutoHyphens/>
              <w:spacing w:after="0" w:line="240" w:lineRule="auto"/>
              <w:ind w:left="710" w:right="28" w:hanging="710"/>
              <w:jc w:val="both"/>
              <w:rPr>
                <w:rFonts w:ascii="Times New Roman" w:hAnsi="Times New Roman"/>
                <w:sz w:val="24"/>
                <w:szCs w:val="24"/>
                <w:lang w:eastAsia="lv-LV"/>
              </w:rPr>
            </w:pPr>
            <w:r w:rsidRPr="00B343D7">
              <w:rPr>
                <w:rFonts w:ascii="Times New Roman" w:hAnsi="Times New Roman"/>
                <w:sz w:val="24"/>
                <w:szCs w:val="24"/>
                <w:lang w:eastAsia="lv-LV"/>
              </w:rPr>
              <w:t xml:space="preserve">Uzņēmējs apņemas neizmantot autora personiskās tiesības uz izlemšanu, vai darbs tiks izziņots un kad tas tiks izziņots. </w:t>
            </w:r>
          </w:p>
          <w:p w14:paraId="2E0497C0" w14:textId="77777777" w:rsidR="00C30087" w:rsidRPr="00B343D7" w:rsidRDefault="00C30087" w:rsidP="00C30087">
            <w:pPr>
              <w:numPr>
                <w:ilvl w:val="1"/>
                <w:numId w:val="9"/>
              </w:numPr>
              <w:tabs>
                <w:tab w:val="left" w:pos="743"/>
              </w:tabs>
              <w:suppressAutoHyphens/>
              <w:spacing w:after="0" w:line="240" w:lineRule="auto"/>
              <w:ind w:left="710" w:hanging="710"/>
              <w:jc w:val="both"/>
              <w:rPr>
                <w:rFonts w:ascii="Times New Roman" w:hAnsi="Times New Roman"/>
                <w:sz w:val="24"/>
                <w:szCs w:val="20"/>
                <w:lang w:eastAsia="zh-CN"/>
              </w:rPr>
            </w:pPr>
            <w:r w:rsidRPr="00B343D7">
              <w:rPr>
                <w:rFonts w:ascii="Times New Roman" w:hAnsi="Times New Roman"/>
                <w:sz w:val="24"/>
                <w:szCs w:val="24"/>
                <w:lang w:eastAsia="lv-LV"/>
              </w:rPr>
              <w:t>Ja Uzņēmējs atsauc Pasūtītājam piešķirtās tiesības izziņot, atsaukt, detalizēt, izmainīt, pārveidot, grozīt un papildināt Būvprojektu, tad pirms atsaukuma izpildīšanas Uzņēmējs sedz visus zaudējumus, kas minētā atsaukuma dēļ radušies Pasūtītājam.</w:t>
            </w:r>
          </w:p>
        </w:tc>
      </w:tr>
      <w:tr w:rsidR="00C30087" w:rsidRPr="00B343D7" w14:paraId="7A682F3B" w14:textId="77777777" w:rsidTr="00911375">
        <w:tc>
          <w:tcPr>
            <w:tcW w:w="2586" w:type="dxa"/>
            <w:tcBorders>
              <w:top w:val="single" w:sz="4" w:space="0" w:color="000000"/>
              <w:left w:val="single" w:sz="4" w:space="0" w:color="000000"/>
              <w:bottom w:val="single" w:sz="4" w:space="0" w:color="000000"/>
            </w:tcBorders>
          </w:tcPr>
          <w:p w14:paraId="6276F829" w14:textId="77777777" w:rsidR="00C30087" w:rsidRPr="00B343D7" w:rsidRDefault="00C30087" w:rsidP="00C30087">
            <w:pPr>
              <w:numPr>
                <w:ilvl w:val="0"/>
                <w:numId w:val="9"/>
              </w:numPr>
              <w:suppressAutoHyphens/>
              <w:spacing w:after="0" w:line="240" w:lineRule="auto"/>
              <w:rPr>
                <w:rFonts w:ascii="Times New Roman" w:hAnsi="Times New Roman"/>
                <w:b/>
                <w:sz w:val="24"/>
                <w:szCs w:val="24"/>
                <w:lang w:eastAsia="zh-CN"/>
              </w:rPr>
            </w:pPr>
            <w:r w:rsidRPr="00B343D7">
              <w:rPr>
                <w:rFonts w:ascii="Times New Roman" w:hAnsi="Times New Roman"/>
                <w:b/>
                <w:sz w:val="24"/>
                <w:szCs w:val="24"/>
                <w:lang w:eastAsia="zh-CN"/>
              </w:rPr>
              <w:lastRenderedPageBreak/>
              <w:t>Autoruzraudzības darbu veikšanas kārtība</w:t>
            </w:r>
          </w:p>
          <w:p w14:paraId="50E41337" w14:textId="24DF0416" w:rsidR="00C30087" w:rsidRPr="00B343D7" w:rsidRDefault="00C30087" w:rsidP="00C30087">
            <w:pPr>
              <w:suppressAutoHyphens/>
              <w:spacing w:after="0" w:line="240" w:lineRule="auto"/>
              <w:ind w:left="360"/>
              <w:rPr>
                <w:rFonts w:ascii="Times New Roman" w:hAnsi="Times New Roman"/>
                <w:b/>
                <w:sz w:val="24"/>
                <w:szCs w:val="24"/>
                <w:lang w:eastAsia="zh-CN"/>
              </w:rPr>
            </w:pPr>
          </w:p>
        </w:tc>
        <w:tc>
          <w:tcPr>
            <w:tcW w:w="6946" w:type="dxa"/>
            <w:gridSpan w:val="2"/>
            <w:tcBorders>
              <w:top w:val="single" w:sz="4" w:space="0" w:color="000000"/>
              <w:left w:val="single" w:sz="4" w:space="0" w:color="000000"/>
              <w:bottom w:val="single" w:sz="4" w:space="0" w:color="000000"/>
              <w:right w:val="single" w:sz="4" w:space="0" w:color="000000"/>
            </w:tcBorders>
          </w:tcPr>
          <w:p w14:paraId="58C1F5E7" w14:textId="77777777" w:rsidR="00C30087" w:rsidRPr="00B343D7" w:rsidRDefault="00C30087" w:rsidP="00C30087">
            <w:pPr>
              <w:numPr>
                <w:ilvl w:val="1"/>
                <w:numId w:val="9"/>
              </w:numPr>
              <w:suppressAutoHyphens/>
              <w:spacing w:after="0" w:line="240" w:lineRule="auto"/>
              <w:ind w:left="710" w:hanging="710"/>
              <w:jc w:val="both"/>
              <w:rPr>
                <w:rFonts w:ascii="Times New Roman" w:hAnsi="Times New Roman"/>
                <w:sz w:val="24"/>
                <w:szCs w:val="24"/>
                <w:lang w:eastAsia="zh-CN"/>
              </w:rPr>
            </w:pPr>
            <w:r w:rsidRPr="00B343D7">
              <w:rPr>
                <w:rFonts w:ascii="Times New Roman" w:hAnsi="Times New Roman"/>
                <w:sz w:val="24"/>
                <w:szCs w:val="24"/>
                <w:lang w:eastAsia="zh-CN"/>
              </w:rPr>
              <w:t xml:space="preserve">Par būvdarbu līguma noslēgšanu Pasūtītājs Uzņēmējam paziņo rakstiski. Uzņēmējs 5 (piecu) darba dienu laikā pēc Pasūtītāja paziņojuma saņemšanas par būvdarbu līguma noslēgšanu, iesniedz Pasūtītājam sertificētu speciālistu sarakstu (kurā norādīts atbildīgais </w:t>
            </w:r>
            <w:proofErr w:type="spellStart"/>
            <w:r w:rsidRPr="00B343D7">
              <w:rPr>
                <w:rFonts w:ascii="Times New Roman" w:hAnsi="Times New Roman"/>
                <w:sz w:val="24"/>
                <w:szCs w:val="24"/>
                <w:lang w:eastAsia="zh-CN"/>
              </w:rPr>
              <w:t>autoruzraugs</w:t>
            </w:r>
            <w:proofErr w:type="spellEnd"/>
            <w:r w:rsidRPr="00B343D7">
              <w:rPr>
                <w:rFonts w:ascii="Times New Roman" w:hAnsi="Times New Roman"/>
                <w:sz w:val="24"/>
                <w:szCs w:val="24"/>
                <w:lang w:eastAsia="zh-CN"/>
              </w:rPr>
              <w:t>) un iesniedz viņu kompetenci apliecinošu dokumentu kopijas. Minētie dokumenti tiek reģistrēti pie Līguma.</w:t>
            </w:r>
          </w:p>
          <w:p w14:paraId="24038AD1" w14:textId="77777777" w:rsidR="00C30087" w:rsidRPr="00B343D7" w:rsidRDefault="00C30087" w:rsidP="00C30087">
            <w:pPr>
              <w:numPr>
                <w:ilvl w:val="1"/>
                <w:numId w:val="9"/>
              </w:numPr>
              <w:suppressAutoHyphens/>
              <w:spacing w:after="0" w:line="240" w:lineRule="auto"/>
              <w:ind w:left="710" w:hanging="710"/>
              <w:jc w:val="both"/>
              <w:rPr>
                <w:rFonts w:ascii="Times New Roman" w:hAnsi="Times New Roman"/>
                <w:sz w:val="24"/>
                <w:szCs w:val="24"/>
                <w:lang w:eastAsia="zh-CN"/>
              </w:rPr>
            </w:pPr>
            <w:r w:rsidRPr="00B343D7">
              <w:rPr>
                <w:rFonts w:ascii="Times New Roman" w:hAnsi="Times New Roman"/>
                <w:sz w:val="24"/>
                <w:szCs w:val="24"/>
                <w:lang w:eastAsia="zh-CN"/>
              </w:rPr>
              <w:t>Līguma 1.1.apakšpunktā paredzētās Autoruzraudzības veikšanas kārtībai jāatbilst spēkā esošiem normatīviem aktiem (t.sk. Ministru kabineta 2014.gada 19.augusta noteikumiem Nr.500 „Vispārīgie būvnoteikumi”) un Līguma noteikumiem:</w:t>
            </w:r>
          </w:p>
          <w:p w14:paraId="36F13CFB" w14:textId="77777777" w:rsidR="00C30087" w:rsidRPr="00B343D7" w:rsidRDefault="00C30087" w:rsidP="00C30087">
            <w:pPr>
              <w:numPr>
                <w:ilvl w:val="2"/>
                <w:numId w:val="9"/>
              </w:numPr>
              <w:suppressAutoHyphens/>
              <w:spacing w:after="0" w:line="240" w:lineRule="auto"/>
              <w:ind w:left="1561" w:hanging="851"/>
              <w:jc w:val="both"/>
              <w:rPr>
                <w:rFonts w:ascii="Times New Roman" w:hAnsi="Times New Roman"/>
                <w:sz w:val="24"/>
                <w:szCs w:val="24"/>
                <w:lang w:eastAsia="zh-CN"/>
              </w:rPr>
            </w:pPr>
            <w:r w:rsidRPr="00B343D7">
              <w:rPr>
                <w:rFonts w:ascii="Times New Roman" w:hAnsi="Times New Roman"/>
                <w:sz w:val="24"/>
                <w:szCs w:val="24"/>
                <w:lang w:eastAsia="zh-CN"/>
              </w:rPr>
              <w:t>Uzņēmējam ir pienākums apsekot Objektu ne retāk kā vienu reizi nedēļā;</w:t>
            </w:r>
          </w:p>
          <w:p w14:paraId="5FBD46D8" w14:textId="77777777" w:rsidR="00C30087" w:rsidRPr="00B343D7" w:rsidRDefault="00C30087" w:rsidP="00C30087">
            <w:pPr>
              <w:numPr>
                <w:ilvl w:val="2"/>
                <w:numId w:val="9"/>
              </w:numPr>
              <w:suppressAutoHyphens/>
              <w:spacing w:after="0" w:line="240" w:lineRule="auto"/>
              <w:ind w:left="1561" w:hanging="851"/>
              <w:jc w:val="both"/>
              <w:rPr>
                <w:rFonts w:ascii="Times New Roman" w:hAnsi="Times New Roman"/>
                <w:sz w:val="24"/>
                <w:szCs w:val="24"/>
                <w:lang w:eastAsia="zh-CN"/>
              </w:rPr>
            </w:pPr>
            <w:r w:rsidRPr="00B343D7">
              <w:rPr>
                <w:rFonts w:ascii="Times New Roman" w:hAnsi="Times New Roman"/>
                <w:sz w:val="24"/>
                <w:szCs w:val="24"/>
                <w:lang w:eastAsia="zh-CN"/>
              </w:rPr>
              <w:t>Uzņēmējs apsekojuma rezultātus ieraksta būvdarbu žurnālā;</w:t>
            </w:r>
          </w:p>
          <w:p w14:paraId="7B53A841" w14:textId="77777777" w:rsidR="00C30087" w:rsidRPr="00B343D7" w:rsidRDefault="00C30087" w:rsidP="00C30087">
            <w:pPr>
              <w:numPr>
                <w:ilvl w:val="2"/>
                <w:numId w:val="9"/>
              </w:numPr>
              <w:suppressAutoHyphens/>
              <w:spacing w:after="0" w:line="240" w:lineRule="auto"/>
              <w:ind w:left="1561" w:hanging="851"/>
              <w:jc w:val="both"/>
              <w:rPr>
                <w:rFonts w:ascii="Times New Roman" w:hAnsi="Times New Roman"/>
                <w:sz w:val="24"/>
                <w:szCs w:val="24"/>
                <w:lang w:eastAsia="zh-CN"/>
              </w:rPr>
            </w:pPr>
            <w:r w:rsidRPr="00B343D7">
              <w:rPr>
                <w:rFonts w:ascii="Times New Roman" w:hAnsi="Times New Roman"/>
                <w:sz w:val="24"/>
                <w:szCs w:val="24"/>
                <w:lang w:eastAsia="zh-CN"/>
              </w:rPr>
              <w:t xml:space="preserve">Uzņēmējam (atbildīgajam </w:t>
            </w:r>
            <w:proofErr w:type="spellStart"/>
            <w:r w:rsidRPr="00B343D7">
              <w:rPr>
                <w:rFonts w:ascii="Times New Roman" w:hAnsi="Times New Roman"/>
                <w:sz w:val="24"/>
                <w:szCs w:val="24"/>
                <w:lang w:eastAsia="zh-CN"/>
              </w:rPr>
              <w:t>autoruzraugam</w:t>
            </w:r>
            <w:proofErr w:type="spellEnd"/>
            <w:r w:rsidRPr="00B343D7">
              <w:rPr>
                <w:rFonts w:ascii="Times New Roman" w:hAnsi="Times New Roman"/>
                <w:sz w:val="24"/>
                <w:szCs w:val="24"/>
                <w:lang w:eastAsia="zh-CN"/>
              </w:rPr>
              <w:t>) ir pienākums apmeklēt būvdarbu apspriedes sanāksmes ar Pasūtītāju, būvdarbu vadītāju un Līguma izpildes atbildīgo personu/būvuzraugu saskaņotā laikā:</w:t>
            </w:r>
          </w:p>
          <w:p w14:paraId="536AB302" w14:textId="77777777" w:rsidR="00C30087" w:rsidRPr="00B343D7" w:rsidRDefault="00C30087" w:rsidP="00C30087">
            <w:pPr>
              <w:numPr>
                <w:ilvl w:val="3"/>
                <w:numId w:val="9"/>
              </w:numPr>
              <w:suppressAutoHyphens/>
              <w:spacing w:after="0" w:line="240" w:lineRule="auto"/>
              <w:ind w:left="2411" w:hanging="850"/>
              <w:jc w:val="both"/>
              <w:rPr>
                <w:rFonts w:ascii="Times New Roman" w:hAnsi="Times New Roman"/>
                <w:sz w:val="24"/>
                <w:szCs w:val="24"/>
                <w:lang w:eastAsia="zh-CN"/>
              </w:rPr>
            </w:pPr>
            <w:r w:rsidRPr="00B343D7">
              <w:rPr>
                <w:rFonts w:ascii="Times New Roman" w:hAnsi="Times New Roman"/>
                <w:sz w:val="24"/>
                <w:szCs w:val="24"/>
                <w:lang w:eastAsia="zh-CN"/>
              </w:rPr>
              <w:t>ja Uzņēmējs bez attaisnojoša iemesla noteiktajā laikā neierodas, sapulces dalībnieki to atzīmē protokolā. Par kavējumu līguma izpildes atbildīgā persona/būvuzraugs sastāda ziņojumu, pielikumā pievienojot būvdarbu apspriedes un Objekta sapulces protokolu, kurš tiek reģistrēts pie Pasūtītāja;</w:t>
            </w:r>
          </w:p>
          <w:p w14:paraId="3F62350F" w14:textId="77777777" w:rsidR="00C30087" w:rsidRPr="00B343D7" w:rsidRDefault="00C30087" w:rsidP="00C30087">
            <w:pPr>
              <w:numPr>
                <w:ilvl w:val="3"/>
                <w:numId w:val="9"/>
              </w:numPr>
              <w:suppressAutoHyphens/>
              <w:spacing w:after="0" w:line="240" w:lineRule="auto"/>
              <w:ind w:left="2411" w:hanging="850"/>
              <w:jc w:val="both"/>
              <w:rPr>
                <w:rFonts w:ascii="Times New Roman" w:hAnsi="Times New Roman"/>
                <w:sz w:val="24"/>
                <w:szCs w:val="24"/>
                <w:lang w:eastAsia="zh-CN"/>
              </w:rPr>
            </w:pPr>
            <w:r w:rsidRPr="00B343D7">
              <w:rPr>
                <w:rFonts w:ascii="Times New Roman" w:hAnsi="Times New Roman"/>
                <w:sz w:val="24"/>
                <w:szCs w:val="24"/>
                <w:lang w:eastAsia="zh-CN"/>
              </w:rPr>
              <w:t xml:space="preserve">par Līguma 13.2.3.apakšpunktā minēto sapulču kavējumu var tikt piemērots Līguma 14.5.punktā paredzētais līgumsods; </w:t>
            </w:r>
          </w:p>
          <w:p w14:paraId="359A586A" w14:textId="2AA6DE4D" w:rsidR="00C30087" w:rsidRPr="00B343D7" w:rsidRDefault="00C30087" w:rsidP="00C30087">
            <w:pPr>
              <w:numPr>
                <w:ilvl w:val="2"/>
                <w:numId w:val="9"/>
              </w:numPr>
              <w:suppressAutoHyphens/>
              <w:spacing w:after="0" w:line="240" w:lineRule="auto"/>
              <w:ind w:left="1561" w:hanging="851"/>
              <w:jc w:val="both"/>
              <w:rPr>
                <w:rFonts w:ascii="Times New Roman" w:hAnsi="Times New Roman"/>
                <w:sz w:val="24"/>
                <w:szCs w:val="24"/>
                <w:lang w:eastAsia="zh-CN"/>
              </w:rPr>
            </w:pPr>
            <w:r w:rsidRPr="00B343D7">
              <w:rPr>
                <w:rFonts w:ascii="Times New Roman" w:hAnsi="Times New Roman"/>
                <w:sz w:val="24"/>
                <w:szCs w:val="24"/>
                <w:lang w:eastAsia="zh-CN"/>
              </w:rPr>
              <w:t>Uzņēmējam jāapmeklē būvlaukums arī pēc Pasūtītāja, būvdarbu veicēja, būvuzrauga, būvinspektora vai citu Būvniecības valsts kontroles biroja amatpersonu aicinājuma;</w:t>
            </w:r>
          </w:p>
          <w:p w14:paraId="7D3EBDC9" w14:textId="62F4BE9D" w:rsidR="00C30087" w:rsidRPr="00B343D7" w:rsidRDefault="00C30087" w:rsidP="00C30087">
            <w:pPr>
              <w:numPr>
                <w:ilvl w:val="2"/>
                <w:numId w:val="9"/>
              </w:numPr>
              <w:suppressAutoHyphens/>
              <w:spacing w:after="0" w:line="240" w:lineRule="auto"/>
              <w:ind w:left="1561" w:hanging="851"/>
              <w:jc w:val="both"/>
              <w:rPr>
                <w:rFonts w:ascii="Times New Roman" w:hAnsi="Times New Roman"/>
                <w:sz w:val="24"/>
                <w:szCs w:val="24"/>
                <w:lang w:eastAsia="zh-CN"/>
              </w:rPr>
            </w:pPr>
            <w:r w:rsidRPr="00B343D7">
              <w:rPr>
                <w:rFonts w:ascii="Times New Roman" w:hAnsi="Times New Roman"/>
                <w:sz w:val="24"/>
                <w:szCs w:val="24"/>
                <w:lang w:eastAsia="zh-CN"/>
              </w:rPr>
              <w:t>būvdarbu gaitā Uzņēmējam jāpārbauda Objekta atbilstību Būvprojekta risinājumiem;</w:t>
            </w:r>
          </w:p>
          <w:p w14:paraId="6B03BBB5" w14:textId="01F7B258" w:rsidR="00C30087" w:rsidRPr="00B343D7" w:rsidRDefault="00C30087" w:rsidP="00C30087">
            <w:pPr>
              <w:numPr>
                <w:ilvl w:val="2"/>
                <w:numId w:val="9"/>
              </w:numPr>
              <w:suppressAutoHyphens/>
              <w:spacing w:after="0" w:line="240" w:lineRule="auto"/>
              <w:ind w:left="1561" w:hanging="851"/>
              <w:jc w:val="both"/>
              <w:rPr>
                <w:rFonts w:ascii="Times New Roman" w:hAnsi="Times New Roman"/>
                <w:sz w:val="24"/>
                <w:szCs w:val="24"/>
                <w:lang w:eastAsia="zh-CN"/>
              </w:rPr>
            </w:pPr>
            <w:r w:rsidRPr="00B343D7">
              <w:rPr>
                <w:rFonts w:ascii="Times New Roman" w:hAnsi="Times New Roman"/>
                <w:sz w:val="24"/>
                <w:szCs w:val="24"/>
                <w:lang w:eastAsia="zh-CN"/>
              </w:rPr>
              <w:t>Uzņēmējam laikus jāpārbauda Objekta būvē lietoto konstrukciju, tehnoloģisko un citu iekārtu, būvizstrādājumu un materiālu atbilstību Būvprojektam, nepieļaujot neatbilstošu konstrukciju, tehnoloģisko un citu iekārtu, būvizstrādājumu un materiālu iestrādāšanu būvē, ja tie nav pilnvērtīgi aizstājēji Būvprojektā paredzētajiem;</w:t>
            </w:r>
          </w:p>
          <w:p w14:paraId="0944F9FB" w14:textId="03781BF4" w:rsidR="00C30087" w:rsidRPr="00B343D7" w:rsidRDefault="00C30087" w:rsidP="00C30087">
            <w:pPr>
              <w:numPr>
                <w:ilvl w:val="2"/>
                <w:numId w:val="9"/>
              </w:numPr>
              <w:suppressAutoHyphens/>
              <w:spacing w:after="0" w:line="240" w:lineRule="auto"/>
              <w:ind w:left="1561" w:hanging="851"/>
              <w:jc w:val="both"/>
              <w:rPr>
                <w:rFonts w:ascii="Times New Roman" w:hAnsi="Times New Roman"/>
                <w:sz w:val="24"/>
                <w:szCs w:val="24"/>
                <w:lang w:eastAsia="zh-CN"/>
              </w:rPr>
            </w:pPr>
            <w:r w:rsidRPr="00B343D7">
              <w:rPr>
                <w:rFonts w:ascii="Times New Roman" w:hAnsi="Times New Roman"/>
                <w:sz w:val="24"/>
                <w:szCs w:val="24"/>
                <w:lang w:eastAsia="zh-CN"/>
              </w:rPr>
              <w:lastRenderedPageBreak/>
              <w:t>pēc Pasūtītāja pieprasījuma Autoruzraudzības atlīdzības summas ietvaros Uzņēmējam ir pienākums izstrādāt nepieciešamos Būvprojekta detalizētus rasējumus Pasūtītāja noteiktajos termiņos;</w:t>
            </w:r>
          </w:p>
          <w:p w14:paraId="3636C2F6" w14:textId="57288D9C" w:rsidR="00C30087" w:rsidRPr="00B343D7" w:rsidRDefault="00C30087" w:rsidP="00C30087">
            <w:pPr>
              <w:numPr>
                <w:ilvl w:val="2"/>
                <w:numId w:val="9"/>
              </w:numPr>
              <w:suppressAutoHyphens/>
              <w:spacing w:after="0" w:line="240" w:lineRule="auto"/>
              <w:ind w:left="1561" w:hanging="851"/>
              <w:jc w:val="both"/>
              <w:rPr>
                <w:rFonts w:ascii="Times New Roman" w:hAnsi="Times New Roman"/>
                <w:sz w:val="24"/>
                <w:szCs w:val="24"/>
                <w:lang w:eastAsia="zh-CN"/>
              </w:rPr>
            </w:pPr>
            <w:r w:rsidRPr="00B343D7">
              <w:rPr>
                <w:rFonts w:ascii="Times New Roman" w:hAnsi="Times New Roman"/>
                <w:sz w:val="24"/>
                <w:szCs w:val="24"/>
                <w:lang w:eastAsia="zh-CN"/>
              </w:rPr>
              <w:t xml:space="preserve">Uzņēmējam (atbildīgajam </w:t>
            </w:r>
            <w:proofErr w:type="spellStart"/>
            <w:r w:rsidRPr="00B343D7">
              <w:rPr>
                <w:rFonts w:ascii="Times New Roman" w:hAnsi="Times New Roman"/>
                <w:sz w:val="24"/>
                <w:szCs w:val="24"/>
                <w:lang w:eastAsia="zh-CN"/>
              </w:rPr>
              <w:t>autoruzraugam</w:t>
            </w:r>
            <w:proofErr w:type="spellEnd"/>
            <w:r w:rsidRPr="00B343D7">
              <w:rPr>
                <w:rFonts w:ascii="Times New Roman" w:hAnsi="Times New Roman"/>
                <w:sz w:val="24"/>
                <w:szCs w:val="24"/>
                <w:lang w:eastAsia="zh-CN"/>
              </w:rPr>
              <w:t>) Būvprojekta dokumentācijas precizēšanu un izmaiņas, kas saistītas ar Būvprojekta nepilnībām, kuras radušās Uzņēmēja vainas dēļ (kļūdas, nepilnības, nepieciešamo projekta risinājumu trūkums vai risinājumu detalizācijas nepietiekamība u.c.), jāveic bez papildus samaksas:</w:t>
            </w:r>
          </w:p>
          <w:p w14:paraId="6DE23AB8" w14:textId="77777777" w:rsidR="00C30087" w:rsidRPr="00B343D7" w:rsidRDefault="00C30087" w:rsidP="00C30087">
            <w:pPr>
              <w:numPr>
                <w:ilvl w:val="3"/>
                <w:numId w:val="9"/>
              </w:numPr>
              <w:suppressAutoHyphens/>
              <w:spacing w:after="0" w:line="240" w:lineRule="auto"/>
              <w:ind w:left="2411" w:hanging="850"/>
              <w:jc w:val="both"/>
              <w:rPr>
                <w:rFonts w:ascii="Times New Roman" w:hAnsi="Times New Roman"/>
                <w:sz w:val="24"/>
                <w:szCs w:val="24"/>
                <w:lang w:eastAsia="zh-CN"/>
              </w:rPr>
            </w:pPr>
            <w:r w:rsidRPr="00B343D7">
              <w:rPr>
                <w:rFonts w:ascii="Times New Roman" w:hAnsi="Times New Roman"/>
                <w:sz w:val="24"/>
                <w:szCs w:val="24"/>
                <w:lang w:eastAsia="zh-CN"/>
              </w:rPr>
              <w:t xml:space="preserve">par darbu izpildes termiņu Uzņēmējs vienojas ar Pasūtītāju būvdarbu apspriedes sapulcē un to atzīmē sapulces protokolā; </w:t>
            </w:r>
          </w:p>
          <w:p w14:paraId="1AF39F81" w14:textId="77777777" w:rsidR="00C30087" w:rsidRPr="00B343D7" w:rsidRDefault="00C30087" w:rsidP="00C30087">
            <w:pPr>
              <w:numPr>
                <w:ilvl w:val="3"/>
                <w:numId w:val="9"/>
              </w:numPr>
              <w:suppressAutoHyphens/>
              <w:spacing w:after="0" w:line="240" w:lineRule="auto"/>
              <w:ind w:left="2411" w:hanging="850"/>
              <w:jc w:val="both"/>
              <w:rPr>
                <w:rFonts w:ascii="Times New Roman" w:hAnsi="Times New Roman"/>
                <w:sz w:val="24"/>
                <w:szCs w:val="24"/>
                <w:lang w:eastAsia="zh-CN"/>
              </w:rPr>
            </w:pPr>
            <w:r w:rsidRPr="00B343D7">
              <w:rPr>
                <w:rFonts w:ascii="Times New Roman" w:hAnsi="Times New Roman"/>
                <w:sz w:val="24"/>
                <w:szCs w:val="24"/>
                <w:lang w:eastAsia="zh-CN"/>
              </w:rPr>
              <w:t xml:space="preserve">ja Uzņēmējs 5 (piecu) dienu laikā pēc noteiktā termiņa nepilnības nav novērsis, līguma izpildes atbildīgā persona/būvuzraugs par minēto faktu sastāda ziņojumu, pielikumā pievienojot būvdarbu apspriedes un Objekta sapulces protokolu. Ziņojums tiek reģistrēts pie Pasūtītāja, un Uzņēmējs maksā Pasūtītājam Līguma 14.7.punktā paredzēto līgumsodu; </w:t>
            </w:r>
          </w:p>
          <w:p w14:paraId="0F3AD8AE" w14:textId="77777777" w:rsidR="00C30087" w:rsidRPr="00B343D7" w:rsidRDefault="00C30087" w:rsidP="00C30087">
            <w:pPr>
              <w:numPr>
                <w:ilvl w:val="2"/>
                <w:numId w:val="9"/>
              </w:numPr>
              <w:suppressAutoHyphens/>
              <w:spacing w:after="0" w:line="240" w:lineRule="auto"/>
              <w:ind w:left="1561" w:hanging="851"/>
              <w:jc w:val="both"/>
              <w:rPr>
                <w:rFonts w:ascii="Times New Roman" w:hAnsi="Times New Roman"/>
                <w:sz w:val="24"/>
                <w:szCs w:val="24"/>
                <w:lang w:eastAsia="zh-CN"/>
              </w:rPr>
            </w:pPr>
            <w:r w:rsidRPr="00B343D7">
              <w:rPr>
                <w:rFonts w:ascii="Times New Roman" w:hAnsi="Times New Roman"/>
                <w:sz w:val="24"/>
                <w:szCs w:val="24"/>
                <w:lang w:eastAsia="zh-CN"/>
              </w:rPr>
              <w:t>Uzņēmējam jāpārbauda, vai Būvprojektā ir atbilstoša Būvprojekta un būvdarbu izpildes dokumentācija;</w:t>
            </w:r>
          </w:p>
          <w:p w14:paraId="5F974341" w14:textId="77777777" w:rsidR="00C30087" w:rsidRPr="00B343D7" w:rsidRDefault="00C30087" w:rsidP="00C30087">
            <w:pPr>
              <w:numPr>
                <w:ilvl w:val="2"/>
                <w:numId w:val="9"/>
              </w:numPr>
              <w:suppressAutoHyphens/>
              <w:spacing w:after="0" w:line="240" w:lineRule="auto"/>
              <w:ind w:left="1561" w:hanging="851"/>
              <w:jc w:val="both"/>
              <w:rPr>
                <w:rFonts w:ascii="Times New Roman" w:hAnsi="Times New Roman"/>
                <w:sz w:val="24"/>
                <w:szCs w:val="24"/>
                <w:lang w:eastAsia="zh-CN"/>
              </w:rPr>
            </w:pPr>
            <w:r w:rsidRPr="00B343D7">
              <w:rPr>
                <w:rFonts w:ascii="Times New Roman" w:hAnsi="Times New Roman"/>
                <w:sz w:val="24"/>
                <w:szCs w:val="24"/>
                <w:lang w:eastAsia="zh-CN"/>
              </w:rPr>
              <w:t>Uzņēmējam jāiesniedz Pasūtītājam, Būvniecības valsts kontroles birojam vai Valsts darba inspekcijai motivētu rakstisku pieprasījumu pārtraukt būvdarbus, ja konstatētas patvaļīgas atkāpes no Būvprojekta vai netiek ievērotas Latvijas būvnormatīvu vai darba aizsardzības normatīvo aktu prasības;</w:t>
            </w:r>
          </w:p>
          <w:p w14:paraId="48FC0FB8" w14:textId="77777777" w:rsidR="00C30087" w:rsidRPr="00B343D7" w:rsidRDefault="00C30087" w:rsidP="00C30087">
            <w:pPr>
              <w:numPr>
                <w:ilvl w:val="2"/>
                <w:numId w:val="9"/>
              </w:numPr>
              <w:suppressAutoHyphens/>
              <w:spacing w:after="0" w:line="240" w:lineRule="auto"/>
              <w:ind w:left="1561" w:hanging="851"/>
              <w:jc w:val="both"/>
              <w:rPr>
                <w:rFonts w:ascii="Times New Roman" w:hAnsi="Times New Roman"/>
                <w:sz w:val="24"/>
                <w:szCs w:val="24"/>
                <w:lang w:eastAsia="zh-CN"/>
              </w:rPr>
            </w:pPr>
            <w:r w:rsidRPr="00B343D7">
              <w:rPr>
                <w:rFonts w:ascii="Times New Roman" w:hAnsi="Times New Roman"/>
                <w:sz w:val="24"/>
                <w:szCs w:val="24"/>
                <w:lang w:eastAsia="zh-CN"/>
              </w:rPr>
              <w:t>Uzņēmējam jāpiedalās komisijas darbā, pieņemot būvi ekspluatācijā.</w:t>
            </w:r>
          </w:p>
          <w:p w14:paraId="08F3F065" w14:textId="77777777" w:rsidR="00C30087" w:rsidRPr="00B343D7" w:rsidRDefault="00C30087" w:rsidP="00C30087">
            <w:pPr>
              <w:numPr>
                <w:ilvl w:val="1"/>
                <w:numId w:val="9"/>
              </w:numPr>
              <w:suppressAutoHyphens/>
              <w:spacing w:after="0" w:line="240" w:lineRule="auto"/>
              <w:ind w:left="710" w:hanging="710"/>
              <w:jc w:val="both"/>
              <w:rPr>
                <w:rFonts w:ascii="Times New Roman" w:hAnsi="Times New Roman"/>
                <w:sz w:val="24"/>
                <w:szCs w:val="24"/>
                <w:lang w:eastAsia="zh-CN"/>
              </w:rPr>
            </w:pPr>
            <w:r w:rsidRPr="00B343D7">
              <w:rPr>
                <w:rFonts w:ascii="Times New Roman" w:hAnsi="Times New Roman"/>
                <w:sz w:val="24"/>
                <w:szCs w:val="24"/>
                <w:lang w:eastAsia="zh-CN"/>
              </w:rPr>
              <w:t xml:space="preserve">Uzņēmējs </w:t>
            </w:r>
            <w:r w:rsidRPr="00B343D7">
              <w:rPr>
                <w:rFonts w:ascii="Times New Roman" w:hAnsi="Times New Roman"/>
                <w:sz w:val="24"/>
                <w:szCs w:val="24"/>
              </w:rPr>
              <w:t>noformē un līdz katra sekojošā mēneša 5.datumam iesniedz Pasūtītājam parakstīšanai Ikmēneša atskaiti par iepriekšējā mēnesī paveiktajiem darbiem, kurā iekļauj problēmu, risku (ja tādi ir) un ieguldījuma to risināšanā un novēršanā aprakstu u.c.</w:t>
            </w:r>
          </w:p>
          <w:p w14:paraId="115A1169" w14:textId="77777777" w:rsidR="00C30087" w:rsidRPr="00B343D7" w:rsidRDefault="00C30087" w:rsidP="00C30087">
            <w:pPr>
              <w:numPr>
                <w:ilvl w:val="1"/>
                <w:numId w:val="9"/>
              </w:numPr>
              <w:suppressAutoHyphens/>
              <w:spacing w:after="0" w:line="240" w:lineRule="auto"/>
              <w:ind w:left="710" w:hanging="710"/>
              <w:jc w:val="both"/>
              <w:rPr>
                <w:rFonts w:ascii="Times New Roman" w:hAnsi="Times New Roman"/>
                <w:sz w:val="24"/>
                <w:szCs w:val="24"/>
                <w:lang w:eastAsia="zh-CN"/>
              </w:rPr>
            </w:pPr>
            <w:r w:rsidRPr="00B343D7">
              <w:rPr>
                <w:rFonts w:ascii="Times New Roman" w:hAnsi="Times New Roman"/>
                <w:sz w:val="24"/>
                <w:szCs w:val="24"/>
                <w:lang w:eastAsia="zh-CN"/>
              </w:rPr>
              <w:t>Uzņēmēja konstatētās atkāpes un pārkāpumi, kā arī pieņemtie lēmumi un nepieciešamās Būvprojekta risinājumu korekcijas tiek atzīmētas būvdarbu žurnālā.</w:t>
            </w:r>
          </w:p>
          <w:p w14:paraId="475A9DE5" w14:textId="77777777" w:rsidR="00C30087" w:rsidRPr="00B343D7" w:rsidRDefault="00C30087" w:rsidP="00C30087">
            <w:pPr>
              <w:numPr>
                <w:ilvl w:val="1"/>
                <w:numId w:val="9"/>
              </w:numPr>
              <w:suppressAutoHyphens/>
              <w:spacing w:after="0" w:line="240" w:lineRule="auto"/>
              <w:ind w:left="710" w:hanging="710"/>
              <w:jc w:val="both"/>
              <w:rPr>
                <w:rFonts w:ascii="Times New Roman" w:hAnsi="Times New Roman"/>
                <w:sz w:val="24"/>
                <w:szCs w:val="24"/>
                <w:lang w:eastAsia="zh-CN"/>
              </w:rPr>
            </w:pPr>
            <w:r w:rsidRPr="00B343D7">
              <w:rPr>
                <w:rFonts w:ascii="Times New Roman" w:hAnsi="Times New Roman"/>
                <w:sz w:val="24"/>
                <w:szCs w:val="24"/>
                <w:lang w:eastAsia="zh-CN"/>
              </w:rPr>
              <w:t>Autoruzraudzības darbi tiek pieņemti ar Aktu par būves pieņemšanu ekspluatācijā.</w:t>
            </w:r>
          </w:p>
        </w:tc>
      </w:tr>
      <w:tr w:rsidR="00C30087" w:rsidRPr="00B343D7" w14:paraId="1BBA8CAE" w14:textId="77777777" w:rsidTr="00911375">
        <w:tc>
          <w:tcPr>
            <w:tcW w:w="2586" w:type="dxa"/>
            <w:tcBorders>
              <w:top w:val="single" w:sz="4" w:space="0" w:color="000000"/>
              <w:left w:val="single" w:sz="4" w:space="0" w:color="000000"/>
              <w:bottom w:val="single" w:sz="4" w:space="0" w:color="000000"/>
            </w:tcBorders>
          </w:tcPr>
          <w:p w14:paraId="09E8F0DC" w14:textId="77777777" w:rsidR="00C30087" w:rsidRPr="00B343D7" w:rsidRDefault="00C30087" w:rsidP="00C30087">
            <w:pPr>
              <w:numPr>
                <w:ilvl w:val="0"/>
                <w:numId w:val="9"/>
              </w:numPr>
              <w:suppressAutoHyphens/>
              <w:spacing w:after="0" w:line="240" w:lineRule="auto"/>
              <w:ind w:left="432"/>
              <w:rPr>
                <w:rFonts w:ascii="Times New Roman" w:hAnsi="Times New Roman"/>
                <w:bCs/>
                <w:sz w:val="24"/>
                <w:szCs w:val="24"/>
                <w:lang w:eastAsia="zh-CN"/>
              </w:rPr>
            </w:pPr>
            <w:r w:rsidRPr="00B343D7">
              <w:rPr>
                <w:rFonts w:ascii="Times New Roman" w:hAnsi="Times New Roman"/>
                <w:b/>
                <w:sz w:val="24"/>
                <w:szCs w:val="24"/>
                <w:lang w:eastAsia="zh-CN"/>
              </w:rPr>
              <w:lastRenderedPageBreak/>
              <w:t>Pušu atbildība</w:t>
            </w:r>
          </w:p>
        </w:tc>
        <w:tc>
          <w:tcPr>
            <w:tcW w:w="6946" w:type="dxa"/>
            <w:gridSpan w:val="2"/>
            <w:tcBorders>
              <w:top w:val="single" w:sz="4" w:space="0" w:color="000000"/>
              <w:left w:val="single" w:sz="4" w:space="0" w:color="000000"/>
              <w:bottom w:val="single" w:sz="4" w:space="0" w:color="000000"/>
              <w:right w:val="single" w:sz="4" w:space="0" w:color="000000"/>
            </w:tcBorders>
          </w:tcPr>
          <w:p w14:paraId="486CD64D" w14:textId="77777777" w:rsidR="00C30087" w:rsidRPr="00B343D7" w:rsidRDefault="00C30087" w:rsidP="00C30087">
            <w:pPr>
              <w:numPr>
                <w:ilvl w:val="1"/>
                <w:numId w:val="9"/>
              </w:numPr>
              <w:suppressAutoHyphens/>
              <w:spacing w:after="0" w:line="240" w:lineRule="auto"/>
              <w:ind w:left="710" w:hanging="709"/>
              <w:jc w:val="both"/>
              <w:rPr>
                <w:rFonts w:ascii="Times New Roman" w:hAnsi="Times New Roman"/>
                <w:sz w:val="24"/>
                <w:szCs w:val="24"/>
                <w:lang w:eastAsia="zh-CN"/>
              </w:rPr>
            </w:pPr>
            <w:r w:rsidRPr="00B343D7">
              <w:rPr>
                <w:rFonts w:ascii="Times New Roman" w:hAnsi="Times New Roman"/>
                <w:sz w:val="24"/>
                <w:szCs w:val="24"/>
                <w:lang w:eastAsia="zh-CN"/>
              </w:rPr>
              <w:t>Ja Uzņēmējs kavē Līguma 2.2. un/vai 10.10.punktā noteiktos Būvprojekta izstrādes termiņus, vai kādu no Būvprojekta izpildes kalendārā laika grafikā norādītajiem projektēšanas darbu veikšanas vai nodošanas termiņiem, Pasūtītājs ir tiesīgs piemērot Uzņēmējam līgumsodu 0,5% (puse procenta) apmērā no Līgumcenas par katru nokavēto dienu, bet ne vairāk kā 10% (desmit procenti) no Līgumcenas.</w:t>
            </w:r>
          </w:p>
          <w:p w14:paraId="12663286" w14:textId="1C03039F" w:rsidR="00C30087" w:rsidRPr="00B343D7" w:rsidRDefault="00C30087" w:rsidP="00C30087">
            <w:pPr>
              <w:numPr>
                <w:ilvl w:val="1"/>
                <w:numId w:val="9"/>
              </w:numPr>
              <w:tabs>
                <w:tab w:val="left" w:pos="743"/>
              </w:tabs>
              <w:suppressAutoHyphens/>
              <w:spacing w:after="0" w:line="240" w:lineRule="auto"/>
              <w:ind w:left="710" w:hanging="709"/>
              <w:jc w:val="both"/>
              <w:rPr>
                <w:rFonts w:ascii="Times New Roman" w:hAnsi="Times New Roman"/>
                <w:sz w:val="24"/>
                <w:szCs w:val="24"/>
                <w:lang w:eastAsia="zh-CN"/>
              </w:rPr>
            </w:pPr>
            <w:r w:rsidRPr="00B343D7">
              <w:rPr>
                <w:rFonts w:ascii="Times New Roman" w:hAnsi="Times New Roman"/>
                <w:sz w:val="24"/>
                <w:szCs w:val="24"/>
                <w:lang w:eastAsia="zh-CN"/>
              </w:rPr>
              <w:lastRenderedPageBreak/>
              <w:t>Līguma 19.3.2.</w:t>
            </w:r>
            <w:r w:rsidR="00EC7A95">
              <w:rPr>
                <w:rFonts w:ascii="Times New Roman" w:hAnsi="Times New Roman"/>
                <w:sz w:val="24"/>
                <w:szCs w:val="24"/>
                <w:lang w:eastAsia="zh-CN"/>
              </w:rPr>
              <w:t>1.</w:t>
            </w:r>
            <w:r w:rsidRPr="00B343D7">
              <w:rPr>
                <w:rFonts w:ascii="Times New Roman" w:hAnsi="Times New Roman"/>
                <w:sz w:val="24"/>
                <w:szCs w:val="24"/>
                <w:lang w:eastAsia="zh-CN"/>
              </w:rPr>
              <w:t xml:space="preserve"> </w:t>
            </w:r>
            <w:r w:rsidR="00EC7A95">
              <w:rPr>
                <w:rFonts w:ascii="Times New Roman" w:hAnsi="Times New Roman"/>
                <w:sz w:val="24"/>
                <w:szCs w:val="24"/>
                <w:lang w:eastAsia="zh-CN"/>
              </w:rPr>
              <w:t>-</w:t>
            </w:r>
            <w:r w:rsidRPr="00B343D7">
              <w:rPr>
                <w:rFonts w:ascii="Times New Roman" w:hAnsi="Times New Roman"/>
                <w:sz w:val="24"/>
                <w:szCs w:val="24"/>
                <w:lang w:eastAsia="zh-CN"/>
              </w:rPr>
              <w:t xml:space="preserve"> 19.3.2.6.apakšpunkt</w:t>
            </w:r>
            <w:r w:rsidR="00EC7A95">
              <w:rPr>
                <w:rFonts w:ascii="Times New Roman" w:hAnsi="Times New Roman"/>
                <w:sz w:val="24"/>
                <w:szCs w:val="24"/>
                <w:lang w:eastAsia="zh-CN"/>
              </w:rPr>
              <w:t>os</w:t>
            </w:r>
            <w:r w:rsidRPr="00B343D7">
              <w:rPr>
                <w:rFonts w:ascii="Times New Roman" w:hAnsi="Times New Roman"/>
                <w:sz w:val="24"/>
                <w:szCs w:val="24"/>
                <w:lang w:eastAsia="zh-CN"/>
              </w:rPr>
              <w:t xml:space="preserve"> paredzētajos gadījumos, ja Pasūtītājs vienpusēji atkāpies no Līguma, Pasūtītājs ir tiesīgs piemērot līgumsodu 10% (desmit procentu) apmērā no Līgumcenas.</w:t>
            </w:r>
          </w:p>
          <w:p w14:paraId="75ACFD64" w14:textId="77777777" w:rsidR="00C30087" w:rsidRPr="00B343D7" w:rsidRDefault="00C30087" w:rsidP="00C30087">
            <w:pPr>
              <w:numPr>
                <w:ilvl w:val="1"/>
                <w:numId w:val="9"/>
              </w:numPr>
              <w:tabs>
                <w:tab w:val="left" w:pos="743"/>
              </w:tabs>
              <w:suppressAutoHyphens/>
              <w:spacing w:after="0" w:line="240" w:lineRule="auto"/>
              <w:ind w:left="710" w:hanging="709"/>
              <w:jc w:val="both"/>
              <w:rPr>
                <w:rFonts w:ascii="Times New Roman" w:hAnsi="Times New Roman"/>
                <w:sz w:val="24"/>
                <w:szCs w:val="24"/>
                <w:lang w:eastAsia="zh-CN"/>
              </w:rPr>
            </w:pPr>
            <w:r w:rsidRPr="00B343D7">
              <w:rPr>
                <w:rFonts w:ascii="Times New Roman" w:hAnsi="Times New Roman"/>
                <w:sz w:val="24"/>
                <w:szCs w:val="24"/>
                <w:lang w:eastAsia="zh-CN"/>
              </w:rPr>
              <w:t>Pasūtītājs ir tiesīgs piemērot Uzņēmējam līgumsodu 10% (desmit procentu) apmērā no Līgumcenas, gadījumā, ja tas atsakās no Līguma izpildes.</w:t>
            </w:r>
          </w:p>
          <w:p w14:paraId="0881E6CF" w14:textId="136DDDA5" w:rsidR="00C30087" w:rsidRPr="00B343D7" w:rsidRDefault="00C30087" w:rsidP="00C30087">
            <w:pPr>
              <w:numPr>
                <w:ilvl w:val="1"/>
                <w:numId w:val="9"/>
              </w:numPr>
              <w:tabs>
                <w:tab w:val="left" w:pos="710"/>
                <w:tab w:val="left" w:pos="743"/>
              </w:tabs>
              <w:suppressAutoHyphens/>
              <w:spacing w:after="0" w:line="240" w:lineRule="auto"/>
              <w:ind w:left="710" w:hanging="709"/>
              <w:jc w:val="both"/>
              <w:rPr>
                <w:rFonts w:ascii="Times New Roman" w:hAnsi="Times New Roman"/>
                <w:sz w:val="24"/>
                <w:szCs w:val="24"/>
                <w:lang w:eastAsia="zh-CN"/>
              </w:rPr>
            </w:pPr>
            <w:r w:rsidRPr="00B343D7">
              <w:rPr>
                <w:rFonts w:ascii="Times New Roman" w:hAnsi="Times New Roman"/>
                <w:sz w:val="24"/>
                <w:szCs w:val="24"/>
                <w:lang w:eastAsia="zh-CN"/>
              </w:rPr>
              <w:t xml:space="preserve">Pasūtītājs ir tiesīgs piemērot Uzņēmējam līgumsodu EUR 100 (viens simts </w:t>
            </w:r>
            <w:r w:rsidRPr="00B343D7">
              <w:rPr>
                <w:rFonts w:ascii="Times New Roman" w:hAnsi="Times New Roman"/>
                <w:i/>
                <w:sz w:val="24"/>
                <w:szCs w:val="24"/>
                <w:lang w:eastAsia="zh-CN"/>
              </w:rPr>
              <w:t>euro</w:t>
            </w:r>
            <w:r w:rsidRPr="00B343D7">
              <w:rPr>
                <w:rFonts w:ascii="Times New Roman" w:hAnsi="Times New Roman"/>
                <w:sz w:val="24"/>
                <w:szCs w:val="24"/>
                <w:lang w:eastAsia="zh-CN"/>
              </w:rPr>
              <w:t>) apmērā par katru Būvprojekta vadītāja (Līguma 7.</w:t>
            </w:r>
            <w:r w:rsidR="005669B4">
              <w:rPr>
                <w:rFonts w:ascii="Times New Roman" w:hAnsi="Times New Roman"/>
                <w:sz w:val="24"/>
                <w:szCs w:val="24"/>
                <w:lang w:eastAsia="zh-CN"/>
              </w:rPr>
              <w:t>4</w:t>
            </w:r>
            <w:r w:rsidRPr="00B343D7">
              <w:rPr>
                <w:rFonts w:ascii="Times New Roman" w:hAnsi="Times New Roman"/>
                <w:sz w:val="24"/>
                <w:szCs w:val="24"/>
                <w:lang w:eastAsia="zh-CN"/>
              </w:rPr>
              <w:t>.punkts) vai Būvprojekta daļu autora (Līguma 8.5.punkts) nokavēto apspriedes sanāksmi, bet kopumā ne vairāk kā 10% (desmit procentus) no Līgumcenas.</w:t>
            </w:r>
          </w:p>
          <w:p w14:paraId="7A8041E0" w14:textId="77777777" w:rsidR="00C30087" w:rsidRPr="00B343D7" w:rsidRDefault="00C30087" w:rsidP="00C30087">
            <w:pPr>
              <w:numPr>
                <w:ilvl w:val="1"/>
                <w:numId w:val="9"/>
              </w:numPr>
              <w:tabs>
                <w:tab w:val="left" w:pos="710"/>
                <w:tab w:val="left" w:pos="743"/>
              </w:tabs>
              <w:suppressAutoHyphens/>
              <w:spacing w:after="0" w:line="240" w:lineRule="auto"/>
              <w:ind w:left="710" w:hanging="709"/>
              <w:jc w:val="both"/>
              <w:rPr>
                <w:rFonts w:ascii="Times New Roman" w:hAnsi="Times New Roman"/>
                <w:sz w:val="24"/>
                <w:szCs w:val="24"/>
                <w:lang w:eastAsia="zh-CN"/>
              </w:rPr>
            </w:pPr>
            <w:r w:rsidRPr="00B343D7">
              <w:rPr>
                <w:rFonts w:ascii="Times New Roman" w:hAnsi="Times New Roman"/>
                <w:sz w:val="24"/>
                <w:szCs w:val="24"/>
                <w:lang w:eastAsia="zh-CN"/>
              </w:rPr>
              <w:t xml:space="preserve">Līguma 13.2.3.2.apakšpunktā noteiktajos gadījumos Pasūtītājs ir tiesīgs piemērot Uzņēmējam līgumsodu EUR 100 (viens simts </w:t>
            </w:r>
            <w:r w:rsidRPr="00B343D7">
              <w:rPr>
                <w:rFonts w:ascii="Times New Roman" w:hAnsi="Times New Roman"/>
                <w:i/>
                <w:sz w:val="24"/>
                <w:szCs w:val="24"/>
                <w:lang w:eastAsia="zh-CN"/>
              </w:rPr>
              <w:t>euro</w:t>
            </w:r>
            <w:r w:rsidRPr="00B343D7">
              <w:rPr>
                <w:rFonts w:ascii="Times New Roman" w:hAnsi="Times New Roman"/>
                <w:sz w:val="24"/>
                <w:szCs w:val="24"/>
                <w:lang w:eastAsia="zh-CN"/>
              </w:rPr>
              <w:t>) apmērā par katru nokavēto būvdarbu apspriedes sanāksmi, bet kopumā ne vairāk kā 10% (desmit procentus) no Līgumcenas.</w:t>
            </w:r>
          </w:p>
          <w:p w14:paraId="256C34CC" w14:textId="4A3FC590" w:rsidR="00C30087" w:rsidRPr="00B343D7" w:rsidRDefault="00C30087" w:rsidP="00C30087">
            <w:pPr>
              <w:numPr>
                <w:ilvl w:val="1"/>
                <w:numId w:val="9"/>
              </w:numPr>
              <w:tabs>
                <w:tab w:val="left" w:pos="710"/>
                <w:tab w:val="left" w:pos="743"/>
              </w:tabs>
              <w:suppressAutoHyphens/>
              <w:spacing w:after="0" w:line="240" w:lineRule="auto"/>
              <w:ind w:left="710" w:hanging="709"/>
              <w:jc w:val="both"/>
              <w:rPr>
                <w:rFonts w:ascii="Times New Roman" w:hAnsi="Times New Roman"/>
                <w:sz w:val="24"/>
                <w:szCs w:val="24"/>
                <w:lang w:eastAsia="zh-CN"/>
              </w:rPr>
            </w:pPr>
            <w:r w:rsidRPr="00B343D7">
              <w:rPr>
                <w:rFonts w:ascii="Times New Roman" w:hAnsi="Times New Roman"/>
                <w:sz w:val="24"/>
                <w:szCs w:val="24"/>
                <w:lang w:eastAsia="zh-CN"/>
              </w:rPr>
              <w:t xml:space="preserve">Ja Uzņēmējs neievēro Līguma 5.8. punktā noteikto pienākumu novērst visus Būvprojektā konstatētos trūkumus un nepilnības (neiekļaujas noteiktajā termiņā, nenovērš visus konstatētos trūkumus un nepilnības, vai novērš tos pavirši un tie jālabo atkārtoti) Pasūtītājam ir tiesības piemērot Uzņēmējam līgumsodu EUR 500,00 (pieci simti </w:t>
            </w:r>
            <w:r w:rsidRPr="00B343D7">
              <w:rPr>
                <w:rFonts w:ascii="Times New Roman" w:hAnsi="Times New Roman"/>
                <w:i/>
                <w:sz w:val="24"/>
                <w:szCs w:val="24"/>
                <w:lang w:eastAsia="zh-CN"/>
              </w:rPr>
              <w:t>euro</w:t>
            </w:r>
            <w:r w:rsidRPr="00B343D7">
              <w:rPr>
                <w:rFonts w:ascii="Times New Roman" w:hAnsi="Times New Roman"/>
                <w:sz w:val="24"/>
                <w:szCs w:val="24"/>
                <w:lang w:eastAsia="zh-CN"/>
              </w:rPr>
              <w:t>) par katru gadījumu, bet kopumā ne vairāk kā 10% (desmit procentus) no Līgumcenas.</w:t>
            </w:r>
          </w:p>
          <w:p w14:paraId="43324ADA" w14:textId="77777777" w:rsidR="00C30087" w:rsidRPr="00B343D7" w:rsidRDefault="00C30087" w:rsidP="00C30087">
            <w:pPr>
              <w:numPr>
                <w:ilvl w:val="1"/>
                <w:numId w:val="9"/>
              </w:numPr>
              <w:tabs>
                <w:tab w:val="left" w:pos="710"/>
                <w:tab w:val="left" w:pos="743"/>
              </w:tabs>
              <w:suppressAutoHyphens/>
              <w:spacing w:after="0" w:line="240" w:lineRule="auto"/>
              <w:ind w:left="710" w:hanging="709"/>
              <w:jc w:val="both"/>
              <w:rPr>
                <w:rFonts w:ascii="Times New Roman" w:hAnsi="Times New Roman"/>
                <w:sz w:val="24"/>
                <w:szCs w:val="24"/>
                <w:lang w:eastAsia="zh-CN"/>
              </w:rPr>
            </w:pPr>
            <w:r w:rsidRPr="00B343D7">
              <w:rPr>
                <w:rFonts w:ascii="Times New Roman" w:hAnsi="Times New Roman"/>
                <w:sz w:val="24"/>
                <w:szCs w:val="24"/>
                <w:lang w:eastAsia="zh-CN"/>
              </w:rPr>
              <w:t xml:space="preserve">Pasūtītājs ir tiesīgs piemērot Uzņēmējam līgumsodu EUR 100 (viens simts </w:t>
            </w:r>
            <w:r w:rsidRPr="00B343D7">
              <w:rPr>
                <w:rFonts w:ascii="Times New Roman" w:hAnsi="Times New Roman"/>
                <w:i/>
                <w:sz w:val="24"/>
                <w:szCs w:val="24"/>
                <w:lang w:eastAsia="zh-CN"/>
              </w:rPr>
              <w:t>euro</w:t>
            </w:r>
            <w:r w:rsidRPr="00B343D7">
              <w:rPr>
                <w:rFonts w:ascii="Times New Roman" w:hAnsi="Times New Roman"/>
                <w:sz w:val="24"/>
                <w:szCs w:val="24"/>
                <w:lang w:eastAsia="zh-CN"/>
              </w:rPr>
              <w:t>) apmērā par katru nokavēto dienu, ja Uzņēmējs nepilda Autoruzraudzības pienākumus, noteiktus Līguma 13.2.8.apakšpunktā, bet kopumā ne vairāk kā 10% (desmit procentu) apmērā no Līgumcenas.</w:t>
            </w:r>
          </w:p>
          <w:p w14:paraId="7B6E77BD" w14:textId="77777777" w:rsidR="00C30087" w:rsidRPr="00B343D7" w:rsidRDefault="00C30087" w:rsidP="00C30087">
            <w:pPr>
              <w:numPr>
                <w:ilvl w:val="1"/>
                <w:numId w:val="9"/>
              </w:numPr>
              <w:tabs>
                <w:tab w:val="left" w:pos="743"/>
              </w:tabs>
              <w:suppressAutoHyphens/>
              <w:spacing w:after="0" w:line="240" w:lineRule="auto"/>
              <w:ind w:left="710" w:hanging="709"/>
              <w:jc w:val="both"/>
              <w:rPr>
                <w:rFonts w:ascii="Times New Roman" w:hAnsi="Times New Roman"/>
                <w:sz w:val="24"/>
                <w:szCs w:val="24"/>
                <w:lang w:eastAsia="zh-CN"/>
              </w:rPr>
            </w:pPr>
            <w:r w:rsidRPr="00B343D7">
              <w:rPr>
                <w:rFonts w:ascii="Times New Roman" w:hAnsi="Times New Roman"/>
                <w:sz w:val="24"/>
                <w:szCs w:val="24"/>
                <w:lang w:eastAsia="zh-CN"/>
              </w:rPr>
              <w:t>Ja Pasūtītājs neveic norēķinus Līgumā noteiktajos termiņos, Uzņēmējs ir tiesīgs piemērot Pasūtītājam līgumsodu 0,5% (puse procenta) apmērā no neapmaksātās summas par katru nokavēto dienu, bet ne vairāk kā 10% (desmit procentus) no neapmaksātās summas.</w:t>
            </w:r>
          </w:p>
          <w:p w14:paraId="57F4991A" w14:textId="77777777" w:rsidR="00C30087" w:rsidRPr="00B343D7" w:rsidRDefault="00C30087" w:rsidP="00C30087">
            <w:pPr>
              <w:suppressAutoHyphens/>
              <w:spacing w:after="0" w:line="240" w:lineRule="auto"/>
              <w:ind w:left="710" w:firstLine="425"/>
              <w:jc w:val="both"/>
              <w:rPr>
                <w:rFonts w:ascii="Times New Roman" w:hAnsi="Times New Roman"/>
                <w:sz w:val="24"/>
                <w:szCs w:val="24"/>
                <w:lang w:eastAsia="zh-CN"/>
              </w:rPr>
            </w:pPr>
            <w:r w:rsidRPr="00B343D7">
              <w:rPr>
                <w:rFonts w:ascii="Times New Roman" w:hAnsi="Times New Roman"/>
                <w:sz w:val="24"/>
                <w:szCs w:val="24"/>
                <w:lang w:eastAsia="zh-CN"/>
              </w:rPr>
              <w:t>Līgumsods netiek piemērots, ja Pasūtītājs neveic norēķinu, pamatojoties uz Līguma 3.5.punkta noteikumiem.</w:t>
            </w:r>
          </w:p>
          <w:p w14:paraId="5DA255A2" w14:textId="77777777" w:rsidR="00C30087" w:rsidRPr="00B343D7" w:rsidRDefault="00C30087" w:rsidP="00C30087">
            <w:pPr>
              <w:numPr>
                <w:ilvl w:val="1"/>
                <w:numId w:val="9"/>
              </w:numPr>
              <w:tabs>
                <w:tab w:val="left" w:pos="743"/>
              </w:tabs>
              <w:suppressAutoHyphens/>
              <w:spacing w:after="0" w:line="240" w:lineRule="auto"/>
              <w:ind w:left="710" w:hanging="709"/>
              <w:jc w:val="both"/>
              <w:rPr>
                <w:rFonts w:ascii="Times New Roman" w:hAnsi="Times New Roman"/>
                <w:sz w:val="24"/>
                <w:szCs w:val="24"/>
                <w:lang w:eastAsia="zh-CN"/>
              </w:rPr>
            </w:pPr>
            <w:r w:rsidRPr="00B343D7">
              <w:rPr>
                <w:rFonts w:ascii="Times New Roman" w:hAnsi="Times New Roman"/>
                <w:sz w:val="24"/>
                <w:szCs w:val="24"/>
                <w:lang w:eastAsia="lv-LV"/>
              </w:rPr>
              <w:t>Līgumsodi neietver Pasūtītājam nodarītos zaudējumus un  līgumsodu samaksa neatbrīvo no Līguma saistību izpildes.</w:t>
            </w:r>
          </w:p>
          <w:p w14:paraId="37BC03DD" w14:textId="77777777" w:rsidR="00C30087" w:rsidRPr="00B343D7" w:rsidRDefault="00C30087" w:rsidP="00C30087">
            <w:pPr>
              <w:numPr>
                <w:ilvl w:val="1"/>
                <w:numId w:val="9"/>
              </w:numPr>
              <w:tabs>
                <w:tab w:val="left" w:pos="743"/>
              </w:tabs>
              <w:suppressAutoHyphens/>
              <w:spacing w:after="0" w:line="240" w:lineRule="auto"/>
              <w:ind w:left="710" w:hanging="709"/>
              <w:jc w:val="both"/>
              <w:rPr>
                <w:rFonts w:ascii="Times New Roman" w:hAnsi="Times New Roman"/>
                <w:sz w:val="24"/>
                <w:szCs w:val="24"/>
                <w:lang w:eastAsia="lv-LV"/>
              </w:rPr>
            </w:pPr>
            <w:r w:rsidRPr="00B343D7">
              <w:rPr>
                <w:rFonts w:ascii="Times New Roman" w:hAnsi="Times New Roman"/>
                <w:sz w:val="24"/>
                <w:szCs w:val="24"/>
                <w:lang w:eastAsia="zh-CN"/>
              </w:rPr>
              <w:t>Pēc Pasūtītāja rakstveida pieprasījuma Uzņēmējs (tai skaitā papildus līgumsodam (ja tāds noteikts)) atlīdzina pilnā apmērā visus zaudējumus, kas radušies Uzņēmēja vainas dēļ Līguma nepienācīgas izpildes rezultātā, t.sk. bet ne tikai – Būvprojekta kļūdu rezultātā (Būvprojekta daļu, sadaļu savstarpējās neatbilstības, dažādu risinājumu neatbilstības normatīvajiem aktiem, nepareizi aprēķini un tml.), neatkarīgi no tā, kad Pasūtītājam šie zaudējumi radušies, t.sk. publiska iepirkuma būvdarbu veikšanas laikā, Būvprojekta īstenošanas gaitā, būvdarbu garantijas laikā vai pēc tā.</w:t>
            </w:r>
          </w:p>
          <w:p w14:paraId="42ED1139" w14:textId="77777777" w:rsidR="00C30087" w:rsidRPr="00B343D7" w:rsidRDefault="00C30087" w:rsidP="00C30087">
            <w:pPr>
              <w:numPr>
                <w:ilvl w:val="1"/>
                <w:numId w:val="9"/>
              </w:numPr>
              <w:suppressAutoHyphens/>
              <w:spacing w:after="0" w:line="240" w:lineRule="auto"/>
              <w:ind w:left="743" w:hanging="709"/>
              <w:jc w:val="both"/>
              <w:rPr>
                <w:rFonts w:ascii="Times New Roman" w:hAnsi="Times New Roman"/>
                <w:sz w:val="24"/>
                <w:szCs w:val="20"/>
                <w:lang w:eastAsia="zh-CN"/>
              </w:rPr>
            </w:pPr>
            <w:r w:rsidRPr="00B343D7">
              <w:rPr>
                <w:rFonts w:ascii="Times New Roman" w:hAnsi="Times New Roman"/>
                <w:sz w:val="24"/>
                <w:szCs w:val="24"/>
                <w:lang w:eastAsia="lv-LV"/>
              </w:rPr>
              <w:lastRenderedPageBreak/>
              <w:t xml:space="preserve">Pasūtītājam ir tiesības samazināt Līguma ietvaros maksājamo naudas summu par tādu summu, kas nepieciešama līgumsodu, zaudējumu un citu prasījumu dzēšanai. </w:t>
            </w:r>
          </w:p>
        </w:tc>
      </w:tr>
      <w:tr w:rsidR="00C30087" w:rsidRPr="00B343D7" w14:paraId="6811B99D" w14:textId="77777777" w:rsidTr="00911375">
        <w:tc>
          <w:tcPr>
            <w:tcW w:w="2586" w:type="dxa"/>
            <w:tcBorders>
              <w:top w:val="single" w:sz="4" w:space="0" w:color="000000"/>
              <w:left w:val="single" w:sz="4" w:space="0" w:color="000000"/>
              <w:bottom w:val="single" w:sz="4" w:space="0" w:color="000000"/>
            </w:tcBorders>
          </w:tcPr>
          <w:p w14:paraId="5EB3A1F0" w14:textId="77777777" w:rsidR="00C30087" w:rsidRPr="00B343D7" w:rsidRDefault="00C30087" w:rsidP="00C30087">
            <w:pPr>
              <w:numPr>
                <w:ilvl w:val="0"/>
                <w:numId w:val="9"/>
              </w:numPr>
              <w:suppressAutoHyphens/>
              <w:spacing w:after="0" w:line="240" w:lineRule="auto"/>
              <w:ind w:left="432"/>
              <w:rPr>
                <w:rFonts w:ascii="Times New Roman" w:hAnsi="Times New Roman"/>
                <w:b/>
                <w:sz w:val="24"/>
                <w:szCs w:val="24"/>
                <w:lang w:eastAsia="zh-CN"/>
              </w:rPr>
            </w:pPr>
            <w:r w:rsidRPr="00B343D7">
              <w:rPr>
                <w:rFonts w:ascii="Times New Roman" w:hAnsi="Times New Roman"/>
                <w:b/>
                <w:sz w:val="24"/>
                <w:szCs w:val="24"/>
                <w:lang w:eastAsia="zh-CN"/>
              </w:rPr>
              <w:lastRenderedPageBreak/>
              <w:t>Līguma izpildes nodrošinājums</w:t>
            </w:r>
          </w:p>
        </w:tc>
        <w:tc>
          <w:tcPr>
            <w:tcW w:w="6946" w:type="dxa"/>
            <w:gridSpan w:val="2"/>
            <w:tcBorders>
              <w:top w:val="single" w:sz="4" w:space="0" w:color="000000"/>
              <w:left w:val="single" w:sz="4" w:space="0" w:color="000000"/>
              <w:bottom w:val="single" w:sz="4" w:space="0" w:color="000000"/>
              <w:right w:val="single" w:sz="4" w:space="0" w:color="000000"/>
            </w:tcBorders>
          </w:tcPr>
          <w:p w14:paraId="59CE7B00" w14:textId="77777777" w:rsidR="00C30087" w:rsidRPr="004715F4" w:rsidRDefault="00C30087" w:rsidP="00C30087">
            <w:pPr>
              <w:numPr>
                <w:ilvl w:val="1"/>
                <w:numId w:val="9"/>
              </w:numPr>
              <w:suppressAutoHyphens/>
              <w:spacing w:after="0" w:line="240" w:lineRule="auto"/>
              <w:ind w:left="714" w:hanging="703"/>
              <w:jc w:val="both"/>
              <w:rPr>
                <w:rFonts w:ascii="Times New Roman" w:hAnsi="Times New Roman"/>
                <w:sz w:val="24"/>
                <w:szCs w:val="24"/>
                <w:lang w:eastAsia="zh-CN"/>
              </w:rPr>
            </w:pPr>
            <w:r w:rsidRPr="004715F4">
              <w:rPr>
                <w:rFonts w:ascii="Times New Roman" w:hAnsi="Times New Roman"/>
                <w:sz w:val="24"/>
                <w:szCs w:val="24"/>
                <w:lang w:eastAsia="zh-CN"/>
              </w:rPr>
              <w:t>Līguma izpildes nodrošinājums ir:</w:t>
            </w:r>
          </w:p>
          <w:p w14:paraId="6151870A" w14:textId="77777777" w:rsidR="00C30087" w:rsidRPr="004715F4" w:rsidRDefault="00C30087" w:rsidP="00C30087">
            <w:pPr>
              <w:numPr>
                <w:ilvl w:val="2"/>
                <w:numId w:val="9"/>
              </w:numPr>
              <w:suppressAutoHyphens/>
              <w:spacing w:after="0" w:line="240" w:lineRule="auto"/>
              <w:ind w:left="1452"/>
              <w:jc w:val="both"/>
              <w:rPr>
                <w:rFonts w:ascii="Times New Roman" w:hAnsi="Times New Roman"/>
                <w:sz w:val="24"/>
                <w:szCs w:val="24"/>
                <w:lang w:eastAsia="zh-CN"/>
              </w:rPr>
            </w:pPr>
            <w:r w:rsidRPr="004715F4">
              <w:rPr>
                <w:rFonts w:ascii="Times New Roman" w:hAnsi="Times New Roman"/>
                <w:sz w:val="24"/>
                <w:szCs w:val="24"/>
                <w:lang w:eastAsia="zh-CN"/>
              </w:rPr>
              <w:t xml:space="preserve">līguma izpildes bankas garantija, </w:t>
            </w:r>
            <w:r w:rsidRPr="004715F4">
              <w:rPr>
                <w:rFonts w:ascii="Times New Roman" w:hAnsi="Times New Roman"/>
                <w:i/>
                <w:sz w:val="24"/>
                <w:szCs w:val="24"/>
                <w:lang w:eastAsia="zh-CN"/>
              </w:rPr>
              <w:t>turpmāk</w:t>
            </w:r>
            <w:r w:rsidRPr="004715F4">
              <w:rPr>
                <w:rFonts w:ascii="Times New Roman" w:hAnsi="Times New Roman"/>
                <w:sz w:val="24"/>
                <w:szCs w:val="24"/>
                <w:lang w:eastAsia="zh-CN"/>
              </w:rPr>
              <w:t xml:space="preserve"> – Līguma izpildes bankas garantija,</w:t>
            </w:r>
          </w:p>
          <w:p w14:paraId="0FB674E2" w14:textId="77777777" w:rsidR="00C30087" w:rsidRPr="004715F4" w:rsidRDefault="00C30087" w:rsidP="00C30087">
            <w:pPr>
              <w:suppressAutoHyphens/>
              <w:spacing w:after="0" w:line="240" w:lineRule="auto"/>
              <w:ind w:left="1452"/>
              <w:jc w:val="center"/>
              <w:rPr>
                <w:rFonts w:ascii="Times New Roman" w:hAnsi="Times New Roman"/>
                <w:sz w:val="24"/>
                <w:szCs w:val="24"/>
                <w:u w:val="single"/>
                <w:lang w:eastAsia="zh-CN"/>
              </w:rPr>
            </w:pPr>
            <w:r w:rsidRPr="004715F4">
              <w:rPr>
                <w:rFonts w:ascii="Times New Roman" w:hAnsi="Times New Roman"/>
                <w:sz w:val="24"/>
                <w:szCs w:val="24"/>
                <w:u w:val="single"/>
                <w:lang w:eastAsia="zh-CN"/>
              </w:rPr>
              <w:t>vai</w:t>
            </w:r>
          </w:p>
          <w:p w14:paraId="464A9372" w14:textId="77777777" w:rsidR="00C30087" w:rsidRPr="004715F4" w:rsidRDefault="00C30087" w:rsidP="00C30087">
            <w:pPr>
              <w:numPr>
                <w:ilvl w:val="2"/>
                <w:numId w:val="9"/>
              </w:numPr>
              <w:suppressAutoHyphens/>
              <w:spacing w:after="0" w:line="240" w:lineRule="auto"/>
              <w:ind w:left="1427" w:hanging="709"/>
              <w:jc w:val="both"/>
              <w:rPr>
                <w:rFonts w:ascii="Times New Roman" w:hAnsi="Times New Roman"/>
                <w:sz w:val="24"/>
                <w:szCs w:val="24"/>
                <w:lang w:eastAsia="zh-CN"/>
              </w:rPr>
            </w:pPr>
            <w:r w:rsidRPr="004715F4">
              <w:rPr>
                <w:rFonts w:ascii="Times New Roman" w:hAnsi="Times New Roman"/>
                <w:sz w:val="24"/>
                <w:szCs w:val="24"/>
                <w:lang w:eastAsia="zh-CN"/>
              </w:rPr>
              <w:t xml:space="preserve">līguma izpildes apdrošināšanas polise, </w:t>
            </w:r>
            <w:r w:rsidRPr="004715F4">
              <w:rPr>
                <w:rFonts w:ascii="Times New Roman" w:hAnsi="Times New Roman"/>
                <w:i/>
                <w:sz w:val="24"/>
                <w:szCs w:val="24"/>
                <w:lang w:eastAsia="zh-CN"/>
              </w:rPr>
              <w:t>turpmāk</w:t>
            </w:r>
            <w:r w:rsidRPr="004715F4">
              <w:rPr>
                <w:rFonts w:ascii="Times New Roman" w:hAnsi="Times New Roman"/>
                <w:sz w:val="24"/>
                <w:szCs w:val="24"/>
                <w:lang w:eastAsia="zh-CN"/>
              </w:rPr>
              <w:t xml:space="preserve"> – Līguma izpildes apdrošināšanas polise,</w:t>
            </w:r>
          </w:p>
          <w:p w14:paraId="7DBA5AEE" w14:textId="2C2C9B32" w:rsidR="00C30087" w:rsidRPr="004715F4" w:rsidRDefault="00C30087" w:rsidP="00C30087">
            <w:pPr>
              <w:suppressAutoHyphens/>
              <w:spacing w:after="0" w:line="240" w:lineRule="auto"/>
              <w:ind w:left="1427"/>
              <w:jc w:val="center"/>
              <w:rPr>
                <w:rFonts w:ascii="Times New Roman" w:hAnsi="Times New Roman"/>
                <w:sz w:val="24"/>
                <w:szCs w:val="24"/>
                <w:lang w:eastAsia="zh-CN"/>
              </w:rPr>
            </w:pPr>
            <w:r w:rsidRPr="004715F4">
              <w:rPr>
                <w:rFonts w:ascii="Times New Roman" w:hAnsi="Times New Roman"/>
                <w:sz w:val="24"/>
                <w:szCs w:val="24"/>
                <w:u w:val="single"/>
                <w:lang w:eastAsia="zh-CN"/>
              </w:rPr>
              <w:t>vai</w:t>
            </w:r>
          </w:p>
          <w:p w14:paraId="713F565E" w14:textId="77777777" w:rsidR="00C30087" w:rsidRPr="004715F4" w:rsidRDefault="00C30087" w:rsidP="00C30087">
            <w:pPr>
              <w:numPr>
                <w:ilvl w:val="2"/>
                <w:numId w:val="9"/>
              </w:numPr>
              <w:suppressAutoHyphens/>
              <w:spacing w:after="0" w:line="240" w:lineRule="auto"/>
              <w:ind w:left="1452"/>
              <w:jc w:val="both"/>
              <w:rPr>
                <w:rFonts w:ascii="Times New Roman" w:hAnsi="Times New Roman"/>
                <w:sz w:val="24"/>
                <w:szCs w:val="24"/>
                <w:lang w:eastAsia="zh-CN"/>
              </w:rPr>
            </w:pPr>
            <w:r w:rsidRPr="004715F4">
              <w:rPr>
                <w:rFonts w:ascii="Times New Roman" w:hAnsi="Times New Roman"/>
                <w:sz w:val="24"/>
                <w:szCs w:val="24"/>
                <w:lang w:eastAsia="zh-CN"/>
              </w:rPr>
              <w:t xml:space="preserve">drošības nauda, kas ieskaitīta Pasūtītāja norādītajā kontā, </w:t>
            </w:r>
            <w:r w:rsidRPr="004715F4">
              <w:rPr>
                <w:rFonts w:ascii="Times New Roman" w:hAnsi="Times New Roman"/>
                <w:i/>
                <w:sz w:val="24"/>
                <w:szCs w:val="24"/>
                <w:lang w:eastAsia="zh-CN"/>
              </w:rPr>
              <w:t>turpmāk</w:t>
            </w:r>
            <w:r w:rsidRPr="004715F4">
              <w:rPr>
                <w:rFonts w:ascii="Times New Roman" w:hAnsi="Times New Roman"/>
                <w:sz w:val="24"/>
                <w:szCs w:val="24"/>
                <w:lang w:eastAsia="zh-CN"/>
              </w:rPr>
              <w:t xml:space="preserve"> – Drošības nauda.</w:t>
            </w:r>
          </w:p>
          <w:p w14:paraId="64C434E0" w14:textId="77777777" w:rsidR="00C30087" w:rsidRPr="004715F4" w:rsidRDefault="00C30087" w:rsidP="00C30087">
            <w:pPr>
              <w:numPr>
                <w:ilvl w:val="1"/>
                <w:numId w:val="9"/>
              </w:numPr>
              <w:suppressAutoHyphens/>
              <w:spacing w:after="0" w:line="240" w:lineRule="auto"/>
              <w:ind w:left="710" w:hanging="710"/>
              <w:jc w:val="both"/>
              <w:rPr>
                <w:rFonts w:ascii="Times New Roman" w:hAnsi="Times New Roman"/>
                <w:sz w:val="24"/>
                <w:szCs w:val="24"/>
                <w:lang w:eastAsia="zh-CN"/>
              </w:rPr>
            </w:pPr>
            <w:r w:rsidRPr="004715F4">
              <w:rPr>
                <w:rFonts w:ascii="Times New Roman" w:hAnsi="Times New Roman"/>
                <w:sz w:val="24"/>
                <w:szCs w:val="24"/>
                <w:lang w:eastAsia="zh-CN"/>
              </w:rPr>
              <w:t>Līguma izpildes nodrošinājuma apmērs ir 10% (desmit procenti) no Līgumcenas.</w:t>
            </w:r>
          </w:p>
          <w:p w14:paraId="562D69E3" w14:textId="776E7DD7" w:rsidR="00C30087" w:rsidRPr="004715F4" w:rsidRDefault="00C30087" w:rsidP="00C30087">
            <w:pPr>
              <w:numPr>
                <w:ilvl w:val="1"/>
                <w:numId w:val="9"/>
              </w:numPr>
              <w:suppressAutoHyphens/>
              <w:spacing w:after="0" w:line="240" w:lineRule="auto"/>
              <w:ind w:left="709" w:hanging="709"/>
              <w:jc w:val="both"/>
              <w:rPr>
                <w:rFonts w:ascii="Times New Roman" w:hAnsi="Times New Roman"/>
                <w:sz w:val="24"/>
                <w:szCs w:val="24"/>
                <w:lang w:eastAsia="zh-CN"/>
              </w:rPr>
            </w:pPr>
            <w:r w:rsidRPr="004715F4">
              <w:rPr>
                <w:rFonts w:ascii="Times New Roman" w:hAnsi="Times New Roman"/>
                <w:sz w:val="24"/>
                <w:szCs w:val="24"/>
                <w:lang w:eastAsia="zh-CN"/>
              </w:rPr>
              <w:t xml:space="preserve">Līguma izpildes bankas garantija ir noformējama un iesniedzama saskaņā ar </w:t>
            </w:r>
            <w:r w:rsidRPr="004715F4">
              <w:rPr>
                <w:rFonts w:ascii="Times New Roman" w:hAnsi="Times New Roman"/>
                <w:i/>
                <w:sz w:val="24"/>
                <w:szCs w:val="24"/>
                <w:lang w:eastAsia="zh-CN"/>
              </w:rPr>
              <w:t>Līguma pielikumā Nr.9</w:t>
            </w:r>
            <w:r w:rsidRPr="004715F4">
              <w:rPr>
                <w:rFonts w:ascii="Times New Roman" w:hAnsi="Times New Roman"/>
                <w:sz w:val="24"/>
                <w:szCs w:val="24"/>
                <w:lang w:eastAsia="zh-CN"/>
              </w:rPr>
              <w:t xml:space="preserve"> pievienoto paraugu, Līguma izpildes apdrošināšanas polise ir noformējama un iesniedzama saskaņā ar </w:t>
            </w:r>
            <w:r w:rsidRPr="004715F4">
              <w:rPr>
                <w:rFonts w:ascii="Times New Roman" w:hAnsi="Times New Roman"/>
                <w:i/>
                <w:sz w:val="24"/>
                <w:szCs w:val="24"/>
                <w:lang w:eastAsia="zh-CN"/>
              </w:rPr>
              <w:t xml:space="preserve">Līguma pielikumā Nr.10 </w:t>
            </w:r>
            <w:r w:rsidRPr="004715F4">
              <w:rPr>
                <w:rFonts w:ascii="Times New Roman" w:hAnsi="Times New Roman"/>
                <w:sz w:val="24"/>
                <w:szCs w:val="24"/>
                <w:lang w:eastAsia="zh-CN"/>
              </w:rPr>
              <w:t xml:space="preserve">pievienoto paraugu. Iesniegtais Līguma izpildes nodrošinājums tiek pievienots pie </w:t>
            </w:r>
            <w:r w:rsidRPr="004715F4">
              <w:rPr>
                <w:rFonts w:ascii="Times New Roman" w:hAnsi="Times New Roman"/>
                <w:i/>
                <w:sz w:val="24"/>
                <w:szCs w:val="24"/>
                <w:lang w:eastAsia="zh-CN"/>
              </w:rPr>
              <w:t>Līguma kā pielikums Nr.11</w:t>
            </w:r>
            <w:r w:rsidRPr="004715F4">
              <w:rPr>
                <w:rFonts w:ascii="Times New Roman" w:hAnsi="Times New Roman"/>
                <w:sz w:val="24"/>
                <w:szCs w:val="24"/>
                <w:lang w:eastAsia="zh-CN"/>
              </w:rPr>
              <w:t>.</w:t>
            </w:r>
          </w:p>
          <w:p w14:paraId="2744149D" w14:textId="3806A5B0" w:rsidR="00C30087" w:rsidRPr="004715F4" w:rsidRDefault="00C30087" w:rsidP="00C30087">
            <w:pPr>
              <w:numPr>
                <w:ilvl w:val="1"/>
                <w:numId w:val="9"/>
              </w:numPr>
              <w:suppressAutoHyphens/>
              <w:spacing w:after="0" w:line="240" w:lineRule="auto"/>
              <w:ind w:left="709" w:hanging="709"/>
              <w:jc w:val="both"/>
              <w:rPr>
                <w:rFonts w:ascii="Times New Roman" w:hAnsi="Times New Roman"/>
                <w:sz w:val="24"/>
                <w:szCs w:val="24"/>
                <w:lang w:eastAsia="zh-CN"/>
              </w:rPr>
            </w:pPr>
            <w:r w:rsidRPr="004715F4">
              <w:rPr>
                <w:rFonts w:ascii="Times New Roman" w:hAnsi="Times New Roman"/>
                <w:sz w:val="24"/>
                <w:szCs w:val="24"/>
                <w:lang w:eastAsia="zh-CN"/>
              </w:rPr>
              <w:t>Līguma izpildes nodrošinājumu Pasūtītājs ir tiesīgs izmantot, lai pilnībā vai daļēji dzēstu Uzņēmēja darbības/bezdarbības dēļ Pasūtītājam nodarītos zaudējumus, novērstu trūkumus, nepilnības, defektus vai lai ieturētu līgumsodu,</w:t>
            </w:r>
            <w:r w:rsidR="00B343D7" w:rsidRPr="004715F4">
              <w:t xml:space="preserve"> </w:t>
            </w:r>
            <w:r w:rsidR="00B343D7" w:rsidRPr="004715F4">
              <w:rPr>
                <w:rFonts w:ascii="Times New Roman" w:hAnsi="Times New Roman"/>
                <w:sz w:val="24"/>
                <w:szCs w:val="24"/>
                <w:lang w:eastAsia="zh-CN"/>
              </w:rPr>
              <w:t>vai citus no Līguma izrietošus prasījumus,</w:t>
            </w:r>
            <w:r w:rsidRPr="004715F4">
              <w:rPr>
                <w:rFonts w:ascii="Times New Roman" w:hAnsi="Times New Roman"/>
                <w:sz w:val="24"/>
                <w:szCs w:val="24"/>
                <w:lang w:eastAsia="zh-CN"/>
              </w:rPr>
              <w:t xml:space="preserve"> par to rakstveidā informējot Uzņēmēju. Pasūtītājs ir arī tiesīgs saņemt/ieturēt Līguma izpildes nodrošinājumu pilnā apmērā gadījumā, ja Uzņēmējs nepilda Līgumā noteiktās saistības. Pasūtītājam nav pienākums pirms ieturējuma veikšanas vai vēršanās pie bankas vai apdrošinātāja pieprasīt atlīdzību no Uzņēmēja.</w:t>
            </w:r>
          </w:p>
          <w:p w14:paraId="79D79B21" w14:textId="77777777" w:rsidR="00C30087" w:rsidRPr="004715F4" w:rsidRDefault="00C30087" w:rsidP="00C30087">
            <w:pPr>
              <w:numPr>
                <w:ilvl w:val="1"/>
                <w:numId w:val="9"/>
              </w:numPr>
              <w:suppressAutoHyphens/>
              <w:spacing w:after="0" w:line="240" w:lineRule="auto"/>
              <w:ind w:left="709" w:hanging="709"/>
              <w:jc w:val="both"/>
              <w:rPr>
                <w:rFonts w:ascii="Times New Roman" w:hAnsi="Times New Roman"/>
                <w:sz w:val="24"/>
                <w:szCs w:val="24"/>
                <w:lang w:eastAsia="zh-CN"/>
              </w:rPr>
            </w:pPr>
            <w:r w:rsidRPr="004715F4">
              <w:rPr>
                <w:rFonts w:ascii="Times New Roman" w:hAnsi="Times New Roman"/>
                <w:sz w:val="24"/>
                <w:szCs w:val="24"/>
                <w:lang w:eastAsia="zh-CN"/>
              </w:rPr>
              <w:t>Līguma izpildes laikā Līguma izpildes nodrošinājumi var tikt savstarpēji aizstāti. Šādu faktu apliecinošie dokumenti tiek reģistrēti pie Līguma, un par to nav nepieciešams noslēgt atsevišķu vienošanos.</w:t>
            </w:r>
          </w:p>
          <w:p w14:paraId="5F6747DC" w14:textId="7C1D578D" w:rsidR="00C30087" w:rsidRPr="004715F4" w:rsidRDefault="00C30087" w:rsidP="00C30087">
            <w:pPr>
              <w:pStyle w:val="ListParagraph"/>
              <w:numPr>
                <w:ilvl w:val="1"/>
                <w:numId w:val="9"/>
              </w:numPr>
              <w:spacing w:after="0" w:line="240" w:lineRule="auto"/>
              <w:ind w:left="709" w:hanging="709"/>
              <w:jc w:val="both"/>
              <w:rPr>
                <w:rFonts w:ascii="Times New Roman" w:hAnsi="Times New Roman"/>
                <w:sz w:val="24"/>
                <w:szCs w:val="24"/>
                <w:lang w:eastAsia="zh-CN"/>
              </w:rPr>
            </w:pPr>
            <w:r w:rsidRPr="004715F4">
              <w:rPr>
                <w:rFonts w:ascii="Times New Roman" w:hAnsi="Times New Roman"/>
                <w:sz w:val="24"/>
                <w:szCs w:val="24"/>
                <w:lang w:eastAsia="zh-CN"/>
              </w:rPr>
              <w:t xml:space="preserve">Drošības naudai jāglabājas pie Pasūtītāja vai Līguma izpildes bankas garantijas vai Līguma izpildes apdrošināšanas polises spēkā esamības termiņam jābūt ne īsākam kā līdz datumam, kas ir </w:t>
            </w:r>
            <w:r w:rsidRPr="004715F4">
              <w:rPr>
                <w:rFonts w:ascii="Times New Roman" w:hAnsi="Times New Roman"/>
                <w:noProof/>
                <w:sz w:val="24"/>
                <w:szCs w:val="24"/>
                <w:lang w:eastAsia="zh-CN"/>
              </w:rPr>
              <w:t>14 (četrpadsmit) dienas pēc visu kompetentās institūcijās akceptētu Būvprojektu nodošanas Pasūtītājam datuma, ko</w:t>
            </w:r>
            <w:r w:rsidRPr="004715F4">
              <w:rPr>
                <w:rFonts w:ascii="Times New Roman" w:hAnsi="Times New Roman"/>
                <w:sz w:val="24"/>
                <w:szCs w:val="24"/>
                <w:lang w:eastAsia="zh-CN"/>
              </w:rPr>
              <w:t xml:space="preserve"> apliecina nodošanas – pieņemšanas akts (Līguma 11.2.punkts), nepieciešamības gadījumā to darbības termiņu attiecīgi pagarinot un nemainot pārējos Līguma izpildes nodrošinājuma noteikumus.</w:t>
            </w:r>
          </w:p>
          <w:p w14:paraId="183C9AF7" w14:textId="1797D958" w:rsidR="00C30087" w:rsidRPr="004715F4" w:rsidRDefault="00C30087" w:rsidP="00C30087">
            <w:pPr>
              <w:numPr>
                <w:ilvl w:val="1"/>
                <w:numId w:val="9"/>
              </w:numPr>
              <w:tabs>
                <w:tab w:val="left" w:pos="718"/>
              </w:tabs>
              <w:suppressAutoHyphens/>
              <w:spacing w:after="0" w:line="240" w:lineRule="auto"/>
              <w:ind w:left="710" w:hanging="709"/>
              <w:jc w:val="both"/>
              <w:rPr>
                <w:rFonts w:ascii="Times New Roman" w:hAnsi="Times New Roman"/>
                <w:sz w:val="24"/>
                <w:szCs w:val="24"/>
                <w:lang w:eastAsia="zh-CN"/>
              </w:rPr>
            </w:pPr>
            <w:r w:rsidRPr="004715F4">
              <w:rPr>
                <w:rFonts w:ascii="Times New Roman" w:hAnsi="Times New Roman"/>
                <w:sz w:val="24"/>
                <w:szCs w:val="24"/>
                <w:lang w:eastAsia="zh-CN"/>
              </w:rPr>
              <w:t xml:space="preserve">Ja Līguma izpildes nodrošinājums ir drošības nauda, pēc Līguma 15.6.punktā noteiktā termiņa iestāšanās Pasūtītājs atmaksā Uzņēmējam drošības naudu tādā apmērā, kādā tā atmaksājama saskaņā ar Līguma nosacījumiem, 20 (divdesmit) kalendāro dienu laikā pēc attiecīga </w:t>
            </w:r>
            <w:r w:rsidR="00B343D7" w:rsidRPr="004715F4">
              <w:rPr>
                <w:rFonts w:ascii="Times New Roman" w:hAnsi="Times New Roman"/>
                <w:sz w:val="24"/>
                <w:szCs w:val="24"/>
                <w:lang w:eastAsia="zh-CN"/>
              </w:rPr>
              <w:t>e-</w:t>
            </w:r>
            <w:r w:rsidRPr="004715F4">
              <w:rPr>
                <w:rFonts w:ascii="Times New Roman" w:hAnsi="Times New Roman"/>
                <w:sz w:val="24"/>
                <w:szCs w:val="24"/>
                <w:lang w:eastAsia="zh-CN"/>
              </w:rPr>
              <w:t>rēķina saņemšanas no Uzņēmēja.</w:t>
            </w:r>
          </w:p>
        </w:tc>
      </w:tr>
      <w:tr w:rsidR="00C30087" w:rsidRPr="00B343D7" w14:paraId="01102BB3" w14:textId="77777777" w:rsidTr="00911375">
        <w:tc>
          <w:tcPr>
            <w:tcW w:w="2586" w:type="dxa"/>
            <w:tcBorders>
              <w:top w:val="single" w:sz="4" w:space="0" w:color="000000"/>
              <w:left w:val="single" w:sz="4" w:space="0" w:color="000000"/>
              <w:bottom w:val="single" w:sz="4" w:space="0" w:color="000000"/>
            </w:tcBorders>
          </w:tcPr>
          <w:p w14:paraId="0B0AAB9B" w14:textId="77777777" w:rsidR="00C30087" w:rsidRPr="00B343D7" w:rsidRDefault="00C30087" w:rsidP="00C30087">
            <w:pPr>
              <w:numPr>
                <w:ilvl w:val="0"/>
                <w:numId w:val="9"/>
              </w:numPr>
              <w:suppressAutoHyphens/>
              <w:spacing w:after="0" w:line="240" w:lineRule="auto"/>
              <w:ind w:left="432"/>
              <w:rPr>
                <w:rFonts w:ascii="Times New Roman" w:hAnsi="Times New Roman"/>
                <w:b/>
                <w:bCs/>
                <w:sz w:val="24"/>
                <w:szCs w:val="24"/>
                <w:lang w:eastAsia="zh-CN"/>
              </w:rPr>
            </w:pPr>
            <w:r w:rsidRPr="00B343D7">
              <w:rPr>
                <w:rFonts w:ascii="Times New Roman" w:hAnsi="Times New Roman"/>
                <w:b/>
                <w:bCs/>
                <w:sz w:val="24"/>
                <w:szCs w:val="24"/>
                <w:lang w:eastAsia="zh-CN"/>
              </w:rPr>
              <w:lastRenderedPageBreak/>
              <w:t>Civiltiesiskās atbildības apdrošināšana</w:t>
            </w:r>
          </w:p>
        </w:tc>
        <w:tc>
          <w:tcPr>
            <w:tcW w:w="6946" w:type="dxa"/>
            <w:gridSpan w:val="2"/>
            <w:tcBorders>
              <w:top w:val="single" w:sz="4" w:space="0" w:color="000000"/>
              <w:left w:val="single" w:sz="4" w:space="0" w:color="000000"/>
              <w:bottom w:val="single" w:sz="4" w:space="0" w:color="000000"/>
              <w:right w:val="single" w:sz="4" w:space="0" w:color="000000"/>
            </w:tcBorders>
          </w:tcPr>
          <w:p w14:paraId="33661E8B" w14:textId="646C1B34" w:rsidR="00C30087" w:rsidRPr="00B343D7" w:rsidRDefault="00C30087" w:rsidP="00C30087">
            <w:pPr>
              <w:numPr>
                <w:ilvl w:val="1"/>
                <w:numId w:val="9"/>
              </w:numPr>
              <w:spacing w:after="0" w:line="240" w:lineRule="auto"/>
              <w:ind w:left="710" w:hanging="710"/>
              <w:contextualSpacing/>
              <w:jc w:val="both"/>
              <w:rPr>
                <w:rFonts w:ascii="Times New Roman" w:hAnsi="Times New Roman"/>
                <w:bCs/>
                <w:sz w:val="24"/>
                <w:szCs w:val="24"/>
                <w:lang w:eastAsia="zh-CN"/>
              </w:rPr>
            </w:pPr>
            <w:r w:rsidRPr="00B343D7">
              <w:rPr>
                <w:rFonts w:ascii="Times New Roman" w:hAnsi="Times New Roman"/>
                <w:bCs/>
                <w:sz w:val="24"/>
                <w:szCs w:val="24"/>
                <w:lang w:eastAsia="zh-CN"/>
              </w:rPr>
              <w:t xml:space="preserve">Uzņēmējs apņemas veikt Būvprojekta vadītāja un atbildīgā </w:t>
            </w:r>
            <w:proofErr w:type="spellStart"/>
            <w:r w:rsidRPr="00B343D7">
              <w:rPr>
                <w:rFonts w:ascii="Times New Roman" w:hAnsi="Times New Roman"/>
                <w:bCs/>
                <w:sz w:val="24"/>
                <w:szCs w:val="24"/>
                <w:lang w:eastAsia="zh-CN"/>
              </w:rPr>
              <w:t>autoruzrauga</w:t>
            </w:r>
            <w:proofErr w:type="spellEnd"/>
            <w:r w:rsidRPr="00B343D7">
              <w:rPr>
                <w:rFonts w:ascii="Times New Roman" w:hAnsi="Times New Roman"/>
                <w:bCs/>
                <w:sz w:val="24"/>
                <w:szCs w:val="24"/>
                <w:lang w:eastAsia="zh-CN"/>
              </w:rPr>
              <w:t xml:space="preserve"> profesionālās civiltiesiskās atbildības apdrošināšanu, saskaņā ar Ministru kabineta 2014.gada 19.augusta noteikumos Nr.502 </w:t>
            </w:r>
            <w:r w:rsidR="00E21E46">
              <w:rPr>
                <w:rFonts w:ascii="Times New Roman" w:hAnsi="Times New Roman"/>
                <w:bCs/>
                <w:sz w:val="24"/>
                <w:szCs w:val="24"/>
                <w:lang w:eastAsia="zh-CN"/>
              </w:rPr>
              <w:t>“</w:t>
            </w:r>
            <w:r w:rsidRPr="00B343D7">
              <w:rPr>
                <w:rFonts w:ascii="Times New Roman" w:hAnsi="Times New Roman"/>
                <w:bCs/>
                <w:sz w:val="24"/>
                <w:szCs w:val="24"/>
                <w:lang w:eastAsia="zh-CN"/>
              </w:rPr>
              <w:t xml:space="preserve">Noteikumi par </w:t>
            </w:r>
            <w:proofErr w:type="spellStart"/>
            <w:r w:rsidRPr="00B343D7">
              <w:rPr>
                <w:rFonts w:ascii="Times New Roman" w:hAnsi="Times New Roman"/>
                <w:bCs/>
                <w:sz w:val="24"/>
                <w:szCs w:val="24"/>
                <w:lang w:eastAsia="zh-CN"/>
              </w:rPr>
              <w:t>būvspeciālistu</w:t>
            </w:r>
            <w:proofErr w:type="spellEnd"/>
            <w:r w:rsidRPr="00B343D7">
              <w:rPr>
                <w:rFonts w:ascii="Times New Roman" w:hAnsi="Times New Roman"/>
                <w:bCs/>
                <w:sz w:val="24"/>
                <w:szCs w:val="24"/>
                <w:lang w:eastAsia="zh-CN"/>
              </w:rPr>
              <w:t xml:space="preserve"> un būvdarbu veicēju civiltiesiskās atbildības obligāto apdrošināšanu” noteikto kārtību un limitiem.</w:t>
            </w:r>
          </w:p>
          <w:p w14:paraId="6FAE8E0A" w14:textId="29469C50" w:rsidR="00C30087" w:rsidRPr="00B343D7" w:rsidRDefault="00C30087" w:rsidP="00C30087">
            <w:pPr>
              <w:numPr>
                <w:ilvl w:val="1"/>
                <w:numId w:val="9"/>
              </w:numPr>
              <w:suppressAutoHyphens/>
              <w:spacing w:after="0" w:line="240" w:lineRule="auto"/>
              <w:ind w:left="710" w:hanging="710"/>
              <w:jc w:val="both"/>
              <w:rPr>
                <w:rFonts w:ascii="Times New Roman" w:hAnsi="Times New Roman"/>
                <w:bCs/>
                <w:sz w:val="24"/>
                <w:szCs w:val="24"/>
                <w:lang w:eastAsia="zh-CN"/>
              </w:rPr>
            </w:pPr>
            <w:r w:rsidRPr="00B343D7">
              <w:rPr>
                <w:rFonts w:ascii="Times New Roman" w:hAnsi="Times New Roman"/>
                <w:bCs/>
                <w:sz w:val="24"/>
                <w:szCs w:val="24"/>
                <w:lang w:eastAsia="zh-CN"/>
              </w:rPr>
              <w:t xml:space="preserve">Apdrošināšana jāveic iestādē, kurai izsniegta licence vispārējās civiltiesiskās atbildības apdrošināšanas pakalpojumu sniegšanas jomā (ārvalstu pretendentam jābūt izsniegtai minēto </w:t>
            </w:r>
            <w:proofErr w:type="spellStart"/>
            <w:r w:rsidRPr="00B343D7">
              <w:rPr>
                <w:rFonts w:ascii="Times New Roman" w:hAnsi="Times New Roman"/>
                <w:bCs/>
                <w:sz w:val="24"/>
                <w:szCs w:val="24"/>
                <w:lang w:eastAsia="zh-CN"/>
              </w:rPr>
              <w:t>būvspeciālistu</w:t>
            </w:r>
            <w:proofErr w:type="spellEnd"/>
            <w:r w:rsidRPr="00B343D7">
              <w:rPr>
                <w:rFonts w:ascii="Times New Roman" w:hAnsi="Times New Roman"/>
                <w:bCs/>
                <w:sz w:val="24"/>
                <w:szCs w:val="24"/>
                <w:lang w:eastAsia="zh-CN"/>
              </w:rPr>
              <w:t xml:space="preserve"> profesionālās civiltiesiskās atbildības apdrošināšanai, kurā ir norāde, ka tā ir derīga Latvijas Republikas teritorijā).</w:t>
            </w:r>
          </w:p>
          <w:p w14:paraId="168C03C8" w14:textId="77777777" w:rsidR="00C30087" w:rsidRPr="00B343D7" w:rsidRDefault="00C30087" w:rsidP="00C30087">
            <w:pPr>
              <w:numPr>
                <w:ilvl w:val="1"/>
                <w:numId w:val="9"/>
              </w:numPr>
              <w:suppressAutoHyphens/>
              <w:spacing w:after="0" w:line="240" w:lineRule="auto"/>
              <w:ind w:left="710" w:hanging="710"/>
              <w:jc w:val="both"/>
              <w:rPr>
                <w:rFonts w:ascii="Times New Roman" w:hAnsi="Times New Roman"/>
                <w:bCs/>
                <w:sz w:val="24"/>
                <w:szCs w:val="24"/>
                <w:lang w:eastAsia="zh-CN"/>
              </w:rPr>
            </w:pPr>
            <w:r w:rsidRPr="00B343D7">
              <w:rPr>
                <w:rFonts w:ascii="Times New Roman" w:hAnsi="Times New Roman"/>
                <w:bCs/>
                <w:sz w:val="24"/>
                <w:szCs w:val="24"/>
                <w:lang w:eastAsia="zh-CN"/>
              </w:rPr>
              <w:t xml:space="preserve">5 (piecu) darba dienu laikā pēc Līguma spēkā stāšanās (Pasūtītāja kancelejas atzīme par dokumenta saņemšanu) jāiesniedz Pasūtītājam </w:t>
            </w:r>
            <w:r w:rsidRPr="00B343D7">
              <w:rPr>
                <w:rFonts w:ascii="Times New Roman" w:hAnsi="Times New Roman"/>
                <w:bCs/>
                <w:i/>
                <w:sz w:val="24"/>
                <w:szCs w:val="24"/>
                <w:lang w:eastAsia="zh-CN"/>
              </w:rPr>
              <w:t>Būvprojekta vadītāja</w:t>
            </w:r>
            <w:r w:rsidRPr="00B343D7">
              <w:rPr>
                <w:rFonts w:ascii="Times New Roman" w:hAnsi="Times New Roman"/>
                <w:bCs/>
                <w:sz w:val="24"/>
                <w:szCs w:val="24"/>
                <w:lang w:eastAsia="zh-CN"/>
              </w:rPr>
              <w:t xml:space="preserve">, savukārt 5 (piecu) darba dienu laikā pēc Pasūtītāja paziņojuma saņemšanas par būvdarbu līguma noslēgšanu (Pasūtītāja kancelejas atzīme par dokumenta saņemšanu) jāiesniedz </w:t>
            </w:r>
            <w:r w:rsidRPr="00B343D7">
              <w:rPr>
                <w:rFonts w:ascii="Times New Roman" w:hAnsi="Times New Roman"/>
                <w:bCs/>
                <w:i/>
                <w:sz w:val="24"/>
                <w:szCs w:val="24"/>
                <w:lang w:eastAsia="zh-CN"/>
              </w:rPr>
              <w:t xml:space="preserve">atbildīgā </w:t>
            </w:r>
            <w:proofErr w:type="spellStart"/>
            <w:r w:rsidRPr="00B343D7">
              <w:rPr>
                <w:rFonts w:ascii="Times New Roman" w:hAnsi="Times New Roman"/>
                <w:bCs/>
                <w:i/>
                <w:sz w:val="24"/>
                <w:szCs w:val="24"/>
                <w:lang w:eastAsia="zh-CN"/>
              </w:rPr>
              <w:t>autoruzrauga</w:t>
            </w:r>
            <w:proofErr w:type="spellEnd"/>
            <w:r w:rsidRPr="00B343D7">
              <w:rPr>
                <w:rFonts w:ascii="Times New Roman" w:hAnsi="Times New Roman"/>
                <w:bCs/>
                <w:sz w:val="24"/>
                <w:szCs w:val="24"/>
                <w:lang w:eastAsia="zh-CN"/>
              </w:rPr>
              <w:t xml:space="preserve"> apdrošināšanas polišu, noteikumu un dokumentu, kas apliecina apdrošināšanas prēmijas apmaksu, kopijas (pēc Pasūtītāja pieprasījuma uzrādot minēto dokumentu oriģinālus), apdrošinātāja izsniegtas izziņas, kas apliecina apdrošināšanas aizsardzības esību attiecībā uz konkrēto objektu. </w:t>
            </w:r>
          </w:p>
          <w:p w14:paraId="1479C3BC" w14:textId="77777777" w:rsidR="00C30087" w:rsidRPr="00B343D7" w:rsidRDefault="00C30087" w:rsidP="00C30087">
            <w:pPr>
              <w:suppressAutoHyphens/>
              <w:spacing w:after="0" w:line="240" w:lineRule="auto"/>
              <w:ind w:left="710" w:firstLine="425"/>
              <w:jc w:val="both"/>
              <w:rPr>
                <w:rFonts w:ascii="Times New Roman" w:hAnsi="Times New Roman"/>
                <w:bCs/>
                <w:i/>
                <w:sz w:val="24"/>
                <w:szCs w:val="24"/>
                <w:lang w:eastAsia="zh-CN"/>
              </w:rPr>
            </w:pPr>
            <w:r w:rsidRPr="00B343D7">
              <w:rPr>
                <w:rFonts w:ascii="Times New Roman" w:hAnsi="Times New Roman"/>
                <w:bCs/>
                <w:sz w:val="24"/>
                <w:szCs w:val="24"/>
                <w:lang w:eastAsia="zh-CN"/>
              </w:rPr>
              <w:t xml:space="preserve">Iesniegtie dokumenti tiek pievienoti Līgumam kā </w:t>
            </w:r>
            <w:r w:rsidRPr="00B343D7">
              <w:rPr>
                <w:rFonts w:ascii="Times New Roman" w:hAnsi="Times New Roman"/>
                <w:bCs/>
                <w:i/>
                <w:sz w:val="24"/>
                <w:szCs w:val="24"/>
                <w:lang w:eastAsia="zh-CN"/>
              </w:rPr>
              <w:t>Līguma pielikums Nr.5.</w:t>
            </w:r>
          </w:p>
          <w:p w14:paraId="1E56BFFE" w14:textId="77777777" w:rsidR="00C30087" w:rsidRPr="00B343D7" w:rsidRDefault="00C30087" w:rsidP="00C30087">
            <w:pPr>
              <w:numPr>
                <w:ilvl w:val="1"/>
                <w:numId w:val="9"/>
              </w:numPr>
              <w:suppressAutoHyphens/>
              <w:spacing w:after="0" w:line="240" w:lineRule="auto"/>
              <w:ind w:left="710" w:hanging="710"/>
              <w:jc w:val="both"/>
              <w:rPr>
                <w:rFonts w:ascii="Times New Roman" w:hAnsi="Times New Roman"/>
                <w:bCs/>
                <w:sz w:val="24"/>
                <w:szCs w:val="24"/>
                <w:lang w:eastAsia="zh-CN"/>
              </w:rPr>
            </w:pPr>
            <w:r w:rsidRPr="00B343D7">
              <w:rPr>
                <w:rFonts w:ascii="Times New Roman" w:hAnsi="Times New Roman"/>
                <w:bCs/>
                <w:sz w:val="24"/>
                <w:szCs w:val="24"/>
                <w:lang w:eastAsia="zh-CN"/>
              </w:rPr>
              <w:t xml:space="preserve">Uzņēmējs nodrošina Būvprojekta vadītāja profesionālās civiltiesiskās apdrošināšanas līguma spēkā esamību visu projektēšanas un būvdarbu laiku, savukārt atbildīgā </w:t>
            </w:r>
            <w:proofErr w:type="spellStart"/>
            <w:r w:rsidRPr="00B343D7">
              <w:rPr>
                <w:rFonts w:ascii="Times New Roman" w:hAnsi="Times New Roman"/>
                <w:bCs/>
                <w:sz w:val="24"/>
                <w:szCs w:val="24"/>
                <w:lang w:eastAsia="zh-CN"/>
              </w:rPr>
              <w:t>autoruzrauga</w:t>
            </w:r>
            <w:proofErr w:type="spellEnd"/>
            <w:r w:rsidRPr="00B343D7">
              <w:rPr>
                <w:rFonts w:ascii="Times New Roman" w:hAnsi="Times New Roman"/>
                <w:bCs/>
                <w:sz w:val="24"/>
                <w:szCs w:val="24"/>
                <w:lang w:eastAsia="zh-CN"/>
              </w:rPr>
              <w:t xml:space="preserve"> profesionālās civiltiesiskās apdrošināšanas līguma spēkā esamību – visu būvdarbu un būvdarbu garantijas laiku, savlaicīgi pagarinot civiltiesiskās atbildības apdrošināšanas līgumu darbības termiņus.</w:t>
            </w:r>
          </w:p>
        </w:tc>
      </w:tr>
      <w:tr w:rsidR="00C30087" w:rsidRPr="00B343D7" w14:paraId="3B984A4A" w14:textId="77777777" w:rsidTr="00911375">
        <w:tc>
          <w:tcPr>
            <w:tcW w:w="2586" w:type="dxa"/>
            <w:tcBorders>
              <w:top w:val="single" w:sz="4" w:space="0" w:color="000000"/>
              <w:left w:val="single" w:sz="4" w:space="0" w:color="000000"/>
              <w:bottom w:val="single" w:sz="4" w:space="0" w:color="000000"/>
            </w:tcBorders>
          </w:tcPr>
          <w:p w14:paraId="64691CE2" w14:textId="77777777" w:rsidR="00C30087" w:rsidRPr="004715F4" w:rsidRDefault="00C30087" w:rsidP="00C30087">
            <w:pPr>
              <w:numPr>
                <w:ilvl w:val="0"/>
                <w:numId w:val="9"/>
              </w:numPr>
              <w:suppressAutoHyphens/>
              <w:spacing w:after="0" w:line="240" w:lineRule="auto"/>
              <w:ind w:left="432"/>
              <w:rPr>
                <w:rFonts w:ascii="Times New Roman" w:hAnsi="Times New Roman"/>
                <w:sz w:val="24"/>
                <w:szCs w:val="20"/>
                <w:lang w:eastAsia="lv-LV"/>
              </w:rPr>
            </w:pPr>
            <w:r w:rsidRPr="004715F4">
              <w:rPr>
                <w:rFonts w:ascii="Times New Roman" w:hAnsi="Times New Roman"/>
                <w:b/>
                <w:bCs/>
                <w:sz w:val="24"/>
                <w:szCs w:val="24"/>
                <w:lang w:eastAsia="zh-CN"/>
              </w:rPr>
              <w:t>Nepārvarama vara</w:t>
            </w:r>
          </w:p>
        </w:tc>
        <w:tc>
          <w:tcPr>
            <w:tcW w:w="6946" w:type="dxa"/>
            <w:gridSpan w:val="2"/>
            <w:tcBorders>
              <w:top w:val="single" w:sz="4" w:space="0" w:color="000000"/>
              <w:left w:val="single" w:sz="4" w:space="0" w:color="000000"/>
              <w:bottom w:val="single" w:sz="4" w:space="0" w:color="000000"/>
              <w:right w:val="single" w:sz="4" w:space="0" w:color="000000"/>
            </w:tcBorders>
          </w:tcPr>
          <w:p w14:paraId="20A5C099" w14:textId="72F7777A" w:rsidR="00C30087" w:rsidRPr="004715F4" w:rsidRDefault="00986118" w:rsidP="00C30087">
            <w:pPr>
              <w:numPr>
                <w:ilvl w:val="1"/>
                <w:numId w:val="9"/>
              </w:numPr>
              <w:suppressAutoHyphens/>
              <w:spacing w:after="0" w:line="240" w:lineRule="auto"/>
              <w:ind w:left="740" w:hanging="709"/>
              <w:jc w:val="both"/>
              <w:rPr>
                <w:rFonts w:ascii="Times New Roman" w:hAnsi="Times New Roman"/>
                <w:bCs/>
                <w:sz w:val="24"/>
                <w:szCs w:val="24"/>
                <w:lang w:eastAsia="zh-CN"/>
              </w:rPr>
            </w:pPr>
            <w:r w:rsidRPr="004715F4">
              <w:rPr>
                <w:rFonts w:ascii="Times New Roman" w:hAnsi="Times New Roman"/>
                <w:bCs/>
                <w:sz w:val="24"/>
                <w:szCs w:val="24"/>
                <w:lang w:eastAsia="zh-CN"/>
              </w:rPr>
              <w:t>Puses nenes atbildību par pilnīgu vai daļēju Līguma neizpildi, ja tā radusies pēc Līguma  spēkā stāšanās dienas nepārvaramu, no Pusēm neatkarīgu ārkārtēju apstākļu dēļ, kurus nav iespējams ne paredzēt, ne novērst un kuri iziet ārpus Pušu kontroles un atbildības: dabas katastrofa, ūdens plūdi, ugunsgrēks, zemestrīce un citas stihiskas nelaimes, kā arī karš un karadarbība, streiki, valdības lēmumi un rīkojumi, un citi apstākļi, kas neiekļaujas Pušu iespējamās kontroles robežās.</w:t>
            </w:r>
          </w:p>
          <w:p w14:paraId="1A1BF0B1" w14:textId="0F654EFA" w:rsidR="00986118" w:rsidRPr="004715F4" w:rsidRDefault="00986118" w:rsidP="00C30087">
            <w:pPr>
              <w:numPr>
                <w:ilvl w:val="1"/>
                <w:numId w:val="9"/>
              </w:numPr>
              <w:suppressAutoHyphens/>
              <w:spacing w:after="0" w:line="240" w:lineRule="auto"/>
              <w:ind w:left="740" w:hanging="709"/>
              <w:jc w:val="both"/>
              <w:rPr>
                <w:rFonts w:ascii="Times New Roman" w:hAnsi="Times New Roman"/>
                <w:bCs/>
                <w:sz w:val="24"/>
                <w:szCs w:val="24"/>
                <w:lang w:eastAsia="zh-CN"/>
              </w:rPr>
            </w:pPr>
            <w:r w:rsidRPr="004715F4">
              <w:rPr>
                <w:rFonts w:ascii="Times New Roman" w:hAnsi="Times New Roman"/>
                <w:bCs/>
                <w:sz w:val="24"/>
                <w:szCs w:val="24"/>
                <w:lang w:eastAsia="zh-CN"/>
              </w:rPr>
              <w:t>Lai attiecīgā Puse tiktu atbrīvota no minētā Līguma saistību neizpildes, tai ir jāizdara viss nepieciešamais, lai pārvarētu nepārvaramās varas radītos Līguma  izpildes šķēršļus.</w:t>
            </w:r>
          </w:p>
          <w:p w14:paraId="67FE001D" w14:textId="4407AE25" w:rsidR="00986118" w:rsidRPr="004715F4" w:rsidRDefault="00986118" w:rsidP="00C30087">
            <w:pPr>
              <w:numPr>
                <w:ilvl w:val="1"/>
                <w:numId w:val="9"/>
              </w:numPr>
              <w:suppressAutoHyphens/>
              <w:spacing w:after="0" w:line="240" w:lineRule="auto"/>
              <w:ind w:left="740" w:hanging="709"/>
              <w:jc w:val="both"/>
              <w:rPr>
                <w:rFonts w:ascii="Times New Roman" w:hAnsi="Times New Roman"/>
                <w:bCs/>
                <w:sz w:val="24"/>
                <w:szCs w:val="24"/>
                <w:lang w:eastAsia="zh-CN"/>
              </w:rPr>
            </w:pPr>
            <w:r w:rsidRPr="004715F4">
              <w:rPr>
                <w:rFonts w:ascii="Times New Roman" w:hAnsi="Times New Roman"/>
                <w:bCs/>
                <w:sz w:val="24"/>
                <w:szCs w:val="24"/>
                <w:lang w:eastAsia="zh-CN"/>
              </w:rPr>
              <w:t xml:space="preserve">Pusei, kas nokļuvusi nepārvaramas varas apstākļos, nekavējoties, bet ne vēlāk kā 5 (piecu) darba dienu laikā pēc nepārvaramas varas apstākļu iestāšanās dienas, rakstiski jāinformē par to otra Puse un, ja tas ir iespējams, ziņojumam jāpievieno izziņa, kuru izsniegusi Latvijas tirdzniecības un rūpniecības kamera vai citas kompetentas iestādes un kura satur nepārvaramas varas apstākļu apstiprinājumu un </w:t>
            </w:r>
            <w:r w:rsidRPr="004715F4">
              <w:rPr>
                <w:rFonts w:ascii="Times New Roman" w:hAnsi="Times New Roman"/>
                <w:bCs/>
                <w:sz w:val="24"/>
                <w:szCs w:val="24"/>
                <w:lang w:eastAsia="zh-CN"/>
              </w:rPr>
              <w:lastRenderedPageBreak/>
              <w:t>raksturojumu. Nesavlaicīga paziņojuma gadījumā Puses netiek atbrīvotas no Līguma saistību izpildes.</w:t>
            </w:r>
          </w:p>
          <w:p w14:paraId="6F79C908" w14:textId="77777777" w:rsidR="00986118" w:rsidRPr="004715F4" w:rsidRDefault="00986118" w:rsidP="00986118">
            <w:pPr>
              <w:numPr>
                <w:ilvl w:val="1"/>
                <w:numId w:val="9"/>
              </w:numPr>
              <w:suppressAutoHyphens/>
              <w:spacing w:after="0" w:line="240" w:lineRule="auto"/>
              <w:ind w:left="740" w:hanging="709"/>
              <w:jc w:val="both"/>
              <w:rPr>
                <w:rFonts w:ascii="Times New Roman" w:hAnsi="Times New Roman"/>
                <w:bCs/>
                <w:sz w:val="24"/>
                <w:szCs w:val="24"/>
                <w:lang w:eastAsia="zh-CN"/>
              </w:rPr>
            </w:pPr>
            <w:r w:rsidRPr="004715F4">
              <w:rPr>
                <w:rFonts w:ascii="Times New Roman" w:hAnsi="Times New Roman"/>
                <w:bCs/>
                <w:sz w:val="24"/>
                <w:szCs w:val="24"/>
                <w:lang w:eastAsia="zh-CN"/>
              </w:rPr>
              <w:t>Šajos gadījumos Līgumā noteiktais izpildes un samaksas termiņš pagarinās par šo apstākļu darbības laiku, bet ne ilgāk kā par 3 (trīs) mēnešiem.</w:t>
            </w:r>
          </w:p>
          <w:p w14:paraId="230CA06B" w14:textId="242B4CE2" w:rsidR="00986118" w:rsidRPr="004715F4" w:rsidRDefault="00986118" w:rsidP="00986118">
            <w:pPr>
              <w:numPr>
                <w:ilvl w:val="1"/>
                <w:numId w:val="9"/>
              </w:numPr>
              <w:suppressAutoHyphens/>
              <w:spacing w:after="0" w:line="240" w:lineRule="auto"/>
              <w:ind w:left="740" w:hanging="709"/>
              <w:jc w:val="both"/>
              <w:rPr>
                <w:rFonts w:ascii="Times New Roman" w:hAnsi="Times New Roman"/>
                <w:bCs/>
                <w:sz w:val="24"/>
                <w:szCs w:val="24"/>
                <w:lang w:eastAsia="zh-CN"/>
              </w:rPr>
            </w:pPr>
            <w:r w:rsidRPr="004715F4">
              <w:rPr>
                <w:rFonts w:ascii="Times New Roman" w:hAnsi="Times New Roman"/>
                <w:bCs/>
                <w:sz w:val="24"/>
                <w:szCs w:val="24"/>
                <w:lang w:eastAsia="zh-CN"/>
              </w:rPr>
              <w:t>Ja nepārvaramas varas apstākļu dēļ Līgumā noteiktās saistības netiek pildītas ilgāk par 3 (trīs) mēnešiem, katrai Pusei ir tiesības izbeigt Līgumu, par to rakstveidā brīdinot otru Pusi vismaz 15 (piecpadsmit) kalendārās dienas iepriekš. Šajā gadījumā Puses nevar prasīt atlīdzināt zaudējumus, kas radušies Līguma izbeigšanas rezultātā. Šajā gadījumā Puses veic savstarpējo norēķinu par Uzņēmēja līdz Līguma izbeigšanas brīdim kvalitatīvi izpildītajiem darbiem.</w:t>
            </w:r>
          </w:p>
          <w:p w14:paraId="1359C4F9" w14:textId="77777777" w:rsidR="00986118" w:rsidRPr="004715F4" w:rsidRDefault="00986118" w:rsidP="00986118">
            <w:pPr>
              <w:numPr>
                <w:ilvl w:val="1"/>
                <w:numId w:val="9"/>
              </w:numPr>
              <w:suppressAutoHyphens/>
              <w:spacing w:after="0" w:line="240" w:lineRule="auto"/>
              <w:ind w:left="740" w:hanging="709"/>
              <w:jc w:val="both"/>
              <w:rPr>
                <w:rFonts w:ascii="Times New Roman" w:hAnsi="Times New Roman"/>
                <w:bCs/>
                <w:sz w:val="24"/>
                <w:szCs w:val="24"/>
                <w:lang w:eastAsia="zh-CN"/>
              </w:rPr>
            </w:pPr>
            <w:r w:rsidRPr="004715F4">
              <w:rPr>
                <w:rFonts w:ascii="Times New Roman" w:hAnsi="Times New Roman"/>
                <w:bCs/>
                <w:sz w:val="24"/>
                <w:szCs w:val="24"/>
                <w:lang w:eastAsia="zh-CN"/>
              </w:rPr>
              <w:t>Par zaudējumiem, kas radušies nepārvaramas varas apstākļu dēļ, neviena no Pusēm atbildību nenes, ja Puse ir informējusi otru Pusi atbilstoši Līguma noteikumiem.</w:t>
            </w:r>
          </w:p>
          <w:p w14:paraId="161A5226" w14:textId="77777777" w:rsidR="00986118" w:rsidRPr="004715F4" w:rsidRDefault="00986118" w:rsidP="00986118">
            <w:pPr>
              <w:numPr>
                <w:ilvl w:val="1"/>
                <w:numId w:val="9"/>
              </w:numPr>
              <w:suppressAutoHyphens/>
              <w:spacing w:after="0" w:line="240" w:lineRule="auto"/>
              <w:ind w:left="740" w:hanging="709"/>
              <w:jc w:val="both"/>
              <w:rPr>
                <w:rFonts w:ascii="Times New Roman" w:hAnsi="Times New Roman"/>
                <w:bCs/>
                <w:sz w:val="24"/>
                <w:szCs w:val="24"/>
                <w:lang w:eastAsia="zh-CN"/>
              </w:rPr>
            </w:pPr>
            <w:r w:rsidRPr="004715F4">
              <w:rPr>
                <w:rFonts w:ascii="Times New Roman" w:hAnsi="Times New Roman"/>
                <w:bCs/>
                <w:sz w:val="24"/>
                <w:szCs w:val="24"/>
                <w:lang w:eastAsia="zh-CN"/>
              </w:rPr>
              <w:t>Par nepārvaramas varas apstākli nav uzskatāms:</w:t>
            </w:r>
          </w:p>
          <w:p w14:paraId="6F95530E" w14:textId="498F7819" w:rsidR="00986118" w:rsidRPr="004715F4" w:rsidRDefault="00986118" w:rsidP="00986118">
            <w:pPr>
              <w:pStyle w:val="ListParagraph"/>
              <w:numPr>
                <w:ilvl w:val="2"/>
                <w:numId w:val="9"/>
              </w:numPr>
              <w:suppressAutoHyphens/>
              <w:spacing w:after="0" w:line="240" w:lineRule="auto"/>
              <w:ind w:left="1459"/>
              <w:jc w:val="both"/>
              <w:rPr>
                <w:rFonts w:ascii="Times New Roman" w:hAnsi="Times New Roman"/>
                <w:bCs/>
                <w:sz w:val="24"/>
                <w:szCs w:val="24"/>
                <w:lang w:eastAsia="zh-CN"/>
              </w:rPr>
            </w:pPr>
            <w:r w:rsidRPr="004715F4">
              <w:rPr>
                <w:rFonts w:ascii="Times New Roman" w:hAnsi="Times New Roman"/>
                <w:bCs/>
                <w:sz w:val="24"/>
                <w:szCs w:val="24"/>
                <w:lang w:eastAsia="zh-CN"/>
              </w:rPr>
              <w:t>Uzņēmēja darbinieku attaisnota prombūtne (slimība, atrašanās karantīnā, vai pašizolācijā u.c.)  un saistību neizpilde, nesavlaicīga vai nepienācīga izpilde, kā arī Uzņēmēja darbinieku strīdi, streiki;</w:t>
            </w:r>
          </w:p>
          <w:p w14:paraId="5EB75DDA" w14:textId="6E75B7D8" w:rsidR="00986118" w:rsidRPr="004715F4" w:rsidRDefault="00986118" w:rsidP="00986118">
            <w:pPr>
              <w:pStyle w:val="ListParagraph"/>
              <w:numPr>
                <w:ilvl w:val="2"/>
                <w:numId w:val="9"/>
              </w:numPr>
              <w:suppressAutoHyphens/>
              <w:spacing w:after="0" w:line="240" w:lineRule="auto"/>
              <w:ind w:left="1459"/>
              <w:jc w:val="both"/>
              <w:rPr>
                <w:rFonts w:ascii="Times New Roman" w:hAnsi="Times New Roman"/>
                <w:bCs/>
                <w:sz w:val="24"/>
                <w:szCs w:val="24"/>
                <w:lang w:eastAsia="zh-CN"/>
              </w:rPr>
            </w:pPr>
            <w:r w:rsidRPr="004715F4">
              <w:rPr>
                <w:rFonts w:ascii="Times New Roman" w:hAnsi="Times New Roman"/>
                <w:bCs/>
                <w:sz w:val="24"/>
                <w:szCs w:val="24"/>
                <w:lang w:eastAsia="zh-CN"/>
              </w:rPr>
              <w:t>apstāklis, kad Uzņēmējam vai tā Līguma izpildē iesaistītajiem darbiniekiem vairs nav spēkā esoši sertifikāti vai atļaujas, kas nepieciešamas Līgumā paredzēto saistību izpildei.</w:t>
            </w:r>
          </w:p>
        </w:tc>
      </w:tr>
      <w:tr w:rsidR="00C30087" w:rsidRPr="00B343D7" w14:paraId="4646432F" w14:textId="77777777" w:rsidTr="00911375">
        <w:tc>
          <w:tcPr>
            <w:tcW w:w="2586" w:type="dxa"/>
            <w:tcBorders>
              <w:top w:val="single" w:sz="4" w:space="0" w:color="000000"/>
              <w:left w:val="single" w:sz="4" w:space="0" w:color="000000"/>
              <w:bottom w:val="single" w:sz="4" w:space="0" w:color="000000"/>
            </w:tcBorders>
          </w:tcPr>
          <w:p w14:paraId="5C66C768" w14:textId="77777777" w:rsidR="00C30087" w:rsidRPr="00B343D7" w:rsidRDefault="00C30087" w:rsidP="00C30087">
            <w:pPr>
              <w:numPr>
                <w:ilvl w:val="0"/>
                <w:numId w:val="9"/>
              </w:numPr>
              <w:suppressAutoHyphens/>
              <w:spacing w:after="0" w:line="240" w:lineRule="auto"/>
              <w:ind w:left="432"/>
              <w:rPr>
                <w:rFonts w:ascii="Times New Roman" w:hAnsi="Times New Roman"/>
                <w:sz w:val="24"/>
                <w:szCs w:val="24"/>
                <w:lang w:eastAsia="zh-CN"/>
              </w:rPr>
            </w:pPr>
            <w:r w:rsidRPr="00B343D7">
              <w:rPr>
                <w:rFonts w:ascii="Times New Roman" w:hAnsi="Times New Roman"/>
                <w:b/>
                <w:sz w:val="24"/>
                <w:szCs w:val="24"/>
                <w:lang w:eastAsia="zh-CN"/>
              </w:rPr>
              <w:lastRenderedPageBreak/>
              <w:t>Kontaktpersonas</w:t>
            </w:r>
          </w:p>
        </w:tc>
        <w:tc>
          <w:tcPr>
            <w:tcW w:w="6946" w:type="dxa"/>
            <w:gridSpan w:val="2"/>
            <w:tcBorders>
              <w:top w:val="single" w:sz="4" w:space="0" w:color="000000"/>
              <w:left w:val="single" w:sz="4" w:space="0" w:color="000000"/>
              <w:bottom w:val="single" w:sz="4" w:space="0" w:color="000000"/>
              <w:right w:val="single" w:sz="4" w:space="0" w:color="000000"/>
            </w:tcBorders>
          </w:tcPr>
          <w:p w14:paraId="7540201B" w14:textId="5801B7EA" w:rsidR="00C30087" w:rsidRPr="00B343D7" w:rsidRDefault="00C30087" w:rsidP="00C30087">
            <w:pPr>
              <w:numPr>
                <w:ilvl w:val="1"/>
                <w:numId w:val="9"/>
              </w:numPr>
              <w:suppressAutoHyphens/>
              <w:spacing w:after="0" w:line="240" w:lineRule="auto"/>
              <w:ind w:left="710" w:right="28" w:hanging="710"/>
              <w:jc w:val="both"/>
              <w:rPr>
                <w:rFonts w:ascii="Times New Roman" w:hAnsi="Times New Roman"/>
                <w:sz w:val="24"/>
                <w:szCs w:val="24"/>
                <w:lang w:eastAsia="lv-LV"/>
              </w:rPr>
            </w:pPr>
            <w:r w:rsidRPr="00B343D7">
              <w:rPr>
                <w:rFonts w:ascii="Times New Roman" w:hAnsi="Times New Roman"/>
                <w:sz w:val="24"/>
                <w:szCs w:val="24"/>
                <w:lang w:eastAsia="lv-LV"/>
              </w:rPr>
              <w:t xml:space="preserve">Pasūtītāja par Līguma izpildi atbildīgā persona Būvprojekta izstrādes un pieņemšanas posmā ir Centra Būvniecības departamenta Būvprojektu izstrādes nodaļas </w:t>
            </w:r>
            <w:r w:rsidRPr="00B343D7">
              <w:rPr>
                <w:rFonts w:ascii="Times New Roman" w:hAnsi="Times New Roman"/>
                <w:sz w:val="24"/>
                <w:szCs w:val="24"/>
              </w:rPr>
              <w:t xml:space="preserve">_______, tālrunis: _______, e-pasts: </w:t>
            </w:r>
            <w:hyperlink r:id="rId10" w:history="1">
              <w:r w:rsidRPr="00B343D7">
                <w:rPr>
                  <w:rStyle w:val="Hyperlink"/>
                  <w:rFonts w:ascii="Times New Roman" w:hAnsi="Times New Roman"/>
                  <w:sz w:val="24"/>
                  <w:szCs w:val="24"/>
                </w:rPr>
                <w:t>________</w:t>
              </w:r>
            </w:hyperlink>
            <w:r w:rsidRPr="00B343D7">
              <w:rPr>
                <w:rFonts w:ascii="Times New Roman" w:hAnsi="Times New Roman"/>
                <w:sz w:val="24"/>
                <w:szCs w:val="24"/>
              </w:rPr>
              <w:t xml:space="preserve">, kuru prombūtnes laikā aizvieto </w:t>
            </w:r>
            <w:r w:rsidRPr="00B343D7">
              <w:rPr>
                <w:rFonts w:ascii="Times New Roman" w:hAnsi="Times New Roman"/>
                <w:sz w:val="24"/>
                <w:szCs w:val="24"/>
                <w:lang w:eastAsia="lv-LV"/>
              </w:rPr>
              <w:t xml:space="preserve">Centra Būvniecības departamenta Būvprojektu izstrādes nodaļas ________, tālrunis: </w:t>
            </w:r>
            <w:r w:rsidRPr="00B343D7">
              <w:rPr>
                <w:rFonts w:ascii="Times New Roman" w:hAnsi="Times New Roman"/>
                <w:sz w:val="24"/>
                <w:szCs w:val="24"/>
              </w:rPr>
              <w:t>______</w:t>
            </w:r>
            <w:r w:rsidRPr="00B343D7">
              <w:rPr>
                <w:rFonts w:ascii="Times New Roman" w:hAnsi="Times New Roman"/>
                <w:sz w:val="24"/>
                <w:szCs w:val="24"/>
                <w:lang w:eastAsia="lv-LV"/>
              </w:rPr>
              <w:t xml:space="preserve">, e-pasts: </w:t>
            </w:r>
            <w:hyperlink r:id="rId11" w:history="1">
              <w:r w:rsidRPr="00B343D7">
                <w:rPr>
                  <w:rStyle w:val="Hyperlink"/>
                  <w:rFonts w:ascii="Times New Roman" w:hAnsi="Times New Roman"/>
                  <w:sz w:val="24"/>
                  <w:szCs w:val="24"/>
                  <w:lang w:eastAsia="lv-LV"/>
                </w:rPr>
                <w:t>_________</w:t>
              </w:r>
            </w:hyperlink>
            <w:r w:rsidRPr="00B343D7">
              <w:t>.</w:t>
            </w:r>
          </w:p>
          <w:p w14:paraId="15A11FA4" w14:textId="585084BD" w:rsidR="00C30087" w:rsidRPr="00B343D7" w:rsidRDefault="00C30087" w:rsidP="00C30087">
            <w:pPr>
              <w:numPr>
                <w:ilvl w:val="1"/>
                <w:numId w:val="9"/>
              </w:numPr>
              <w:suppressAutoHyphens/>
              <w:spacing w:after="0" w:line="240" w:lineRule="auto"/>
              <w:ind w:left="710" w:right="28" w:hanging="710"/>
              <w:jc w:val="both"/>
              <w:rPr>
                <w:rFonts w:ascii="Times New Roman" w:hAnsi="Times New Roman"/>
                <w:sz w:val="24"/>
                <w:szCs w:val="24"/>
                <w:lang w:eastAsia="lv-LV"/>
              </w:rPr>
            </w:pPr>
            <w:r w:rsidRPr="00B343D7">
              <w:rPr>
                <w:rFonts w:ascii="Times New Roman" w:hAnsi="Times New Roman"/>
                <w:sz w:val="24"/>
                <w:szCs w:val="24"/>
                <w:lang w:eastAsia="lv-LV"/>
              </w:rPr>
              <w:t xml:space="preserve">Pasūtītāja par Līguma izpildi atbildīgā persona Autoruzraudzības posmā ir Centra Būvniecības departamenta Būvniecības realizācijas nodaļas </w:t>
            </w:r>
            <w:r w:rsidRPr="00B343D7">
              <w:rPr>
                <w:rFonts w:ascii="Times New Roman" w:hAnsi="Times New Roman"/>
                <w:sz w:val="24"/>
                <w:szCs w:val="24"/>
              </w:rPr>
              <w:t xml:space="preserve">__________, tālrunis: _______, e-pasts: </w:t>
            </w:r>
            <w:hyperlink r:id="rId12" w:history="1">
              <w:r w:rsidRPr="00B343D7">
                <w:rPr>
                  <w:rStyle w:val="Hyperlink"/>
                  <w:rFonts w:ascii="Times New Roman" w:hAnsi="Times New Roman"/>
                  <w:sz w:val="24"/>
                  <w:szCs w:val="24"/>
                </w:rPr>
                <w:t>__________</w:t>
              </w:r>
            </w:hyperlink>
            <w:hyperlink r:id="rId13" w:history="1"/>
            <w:r w:rsidRPr="00B343D7">
              <w:rPr>
                <w:rFonts w:ascii="Times New Roman" w:hAnsi="Times New Roman"/>
                <w:sz w:val="24"/>
                <w:szCs w:val="24"/>
                <w:lang w:eastAsia="lv-LV"/>
              </w:rPr>
              <w:t xml:space="preserve">, kuru prombūtnes laikā aizvieto Centra Būvniecības departamenta Būvniecības realizācijas nodaļas __________, tālrunis _________, e-pasts: </w:t>
            </w:r>
            <w:hyperlink r:id="rId14" w:history="1">
              <w:r w:rsidRPr="00B343D7">
                <w:rPr>
                  <w:rStyle w:val="Hyperlink"/>
                  <w:rFonts w:ascii="Times New Roman" w:hAnsi="Times New Roman"/>
                  <w:sz w:val="24"/>
                  <w:szCs w:val="24"/>
                </w:rPr>
                <w:t>________</w:t>
              </w:r>
            </w:hyperlink>
            <w:r w:rsidRPr="00B343D7">
              <w:rPr>
                <w:rFonts w:ascii="Times New Roman" w:hAnsi="Times New Roman"/>
                <w:sz w:val="24"/>
                <w:szCs w:val="24"/>
              </w:rPr>
              <w:t xml:space="preserve">. </w:t>
            </w:r>
          </w:p>
          <w:p w14:paraId="614792BE" w14:textId="407777A9" w:rsidR="00C30087" w:rsidRPr="00B343D7" w:rsidRDefault="00C30087" w:rsidP="00C30087">
            <w:pPr>
              <w:numPr>
                <w:ilvl w:val="1"/>
                <w:numId w:val="9"/>
              </w:numPr>
              <w:suppressAutoHyphens/>
              <w:spacing w:after="0" w:line="240" w:lineRule="auto"/>
              <w:ind w:left="710" w:right="28" w:hanging="710"/>
              <w:jc w:val="both"/>
              <w:rPr>
                <w:rFonts w:ascii="Times New Roman" w:hAnsi="Times New Roman"/>
                <w:sz w:val="24"/>
                <w:szCs w:val="24"/>
                <w:lang w:eastAsia="lv-LV"/>
              </w:rPr>
            </w:pPr>
            <w:r w:rsidRPr="00B343D7">
              <w:rPr>
                <w:rFonts w:ascii="Times New Roman" w:hAnsi="Times New Roman"/>
                <w:sz w:val="24"/>
                <w:szCs w:val="24"/>
                <w:lang w:eastAsia="lv-LV"/>
              </w:rPr>
              <w:t xml:space="preserve">Pasūtītāja kontaktpersona, kura sniedz informāciju par Objektu, risina ar Līguma izpildi Objektā saistītus organizatoriska rakstura jautājumus, kas neskar Līguma priekšmetu un nodrošina piekļuvi Objektam, ir Centra </w:t>
            </w:r>
            <w:r w:rsidRPr="00B343D7">
              <w:rPr>
                <w:lang w:eastAsia="lv-LV"/>
              </w:rPr>
              <w:t>__.</w:t>
            </w:r>
            <w:r w:rsidRPr="00B343D7">
              <w:rPr>
                <w:rFonts w:ascii="Times New Roman" w:hAnsi="Times New Roman"/>
                <w:sz w:val="24"/>
                <w:szCs w:val="24"/>
                <w:lang w:eastAsia="lv-LV"/>
              </w:rPr>
              <w:t xml:space="preserve">Reģionālās pārvaldes vadītājs </w:t>
            </w:r>
            <w:r w:rsidRPr="00B343D7">
              <w:rPr>
                <w:rFonts w:ascii="Times New Roman" w:hAnsi="Times New Roman"/>
                <w:b/>
                <w:sz w:val="24"/>
                <w:szCs w:val="24"/>
                <w:lang w:eastAsia="lv-LV"/>
              </w:rPr>
              <w:t>_________</w:t>
            </w:r>
            <w:r w:rsidRPr="00B343D7">
              <w:rPr>
                <w:rFonts w:ascii="Times New Roman" w:hAnsi="Times New Roman"/>
                <w:sz w:val="24"/>
                <w:szCs w:val="24"/>
                <w:lang w:eastAsia="lv-LV"/>
              </w:rPr>
              <w:t xml:space="preserve">, tālrunis: _______, e-pasts: </w:t>
            </w:r>
            <w:hyperlink r:id="rId15" w:history="1">
              <w:r w:rsidRPr="00B343D7">
                <w:rPr>
                  <w:rStyle w:val="Hyperlink"/>
                  <w:rFonts w:ascii="Times New Roman" w:hAnsi="Times New Roman"/>
                  <w:sz w:val="24"/>
                  <w:szCs w:val="24"/>
                </w:rPr>
                <w:t>_________</w:t>
              </w:r>
            </w:hyperlink>
            <w:r w:rsidRPr="00B343D7">
              <w:t>.</w:t>
            </w:r>
          </w:p>
          <w:p w14:paraId="11D57DC2" w14:textId="2A273E49" w:rsidR="00C30087" w:rsidRPr="00B343D7" w:rsidRDefault="00C30087" w:rsidP="00C30087">
            <w:pPr>
              <w:numPr>
                <w:ilvl w:val="1"/>
                <w:numId w:val="9"/>
              </w:numPr>
              <w:suppressAutoHyphens/>
              <w:spacing w:after="240" w:line="240" w:lineRule="auto"/>
              <w:ind w:left="706" w:hanging="706"/>
              <w:jc w:val="both"/>
              <w:rPr>
                <w:rFonts w:ascii="Times New Roman" w:hAnsi="Times New Roman"/>
                <w:sz w:val="24"/>
                <w:szCs w:val="24"/>
                <w:lang w:eastAsia="lv-LV"/>
              </w:rPr>
            </w:pPr>
            <w:r w:rsidRPr="00B343D7">
              <w:rPr>
                <w:rFonts w:ascii="Times New Roman" w:hAnsi="Times New Roman"/>
                <w:sz w:val="24"/>
                <w:szCs w:val="24"/>
                <w:lang w:eastAsia="lv-LV"/>
              </w:rPr>
              <w:t xml:space="preserve">Kontaktpersona no Uzņēmēja puses ir ________, e – pasts: </w:t>
            </w:r>
            <w:hyperlink r:id="rId16" w:history="1">
              <w:r w:rsidRPr="00B343D7">
                <w:rPr>
                  <w:rStyle w:val="Hyperlink"/>
                  <w:rFonts w:ascii="Times New Roman" w:hAnsi="Times New Roman"/>
                  <w:sz w:val="24"/>
                  <w:szCs w:val="24"/>
                  <w:lang w:eastAsia="lv-LV"/>
                </w:rPr>
                <w:t>______</w:t>
              </w:r>
            </w:hyperlink>
            <w:r w:rsidRPr="00B343D7">
              <w:rPr>
                <w:rFonts w:ascii="Times New Roman" w:hAnsi="Times New Roman"/>
                <w:sz w:val="24"/>
                <w:szCs w:val="24"/>
                <w:lang w:eastAsia="lv-LV"/>
              </w:rPr>
              <w:t xml:space="preserve">, tālrunis ________. </w:t>
            </w:r>
          </w:p>
        </w:tc>
      </w:tr>
      <w:tr w:rsidR="00C30087" w:rsidRPr="00B343D7" w14:paraId="30572353" w14:textId="77777777" w:rsidTr="00911375">
        <w:tc>
          <w:tcPr>
            <w:tcW w:w="2586" w:type="dxa"/>
            <w:tcBorders>
              <w:top w:val="single" w:sz="4" w:space="0" w:color="000000"/>
              <w:left w:val="single" w:sz="4" w:space="0" w:color="000000"/>
              <w:bottom w:val="single" w:sz="4" w:space="0" w:color="auto"/>
            </w:tcBorders>
          </w:tcPr>
          <w:p w14:paraId="108C3566" w14:textId="77777777" w:rsidR="00C30087" w:rsidRPr="00B343D7" w:rsidRDefault="00C30087" w:rsidP="00C30087">
            <w:pPr>
              <w:numPr>
                <w:ilvl w:val="0"/>
                <w:numId w:val="9"/>
              </w:numPr>
              <w:suppressAutoHyphens/>
              <w:spacing w:after="0" w:line="240" w:lineRule="auto"/>
              <w:rPr>
                <w:rFonts w:ascii="Times New Roman" w:hAnsi="Times New Roman"/>
                <w:sz w:val="24"/>
                <w:szCs w:val="24"/>
                <w:lang w:eastAsia="zh-CN"/>
              </w:rPr>
            </w:pPr>
            <w:r w:rsidRPr="00B343D7">
              <w:rPr>
                <w:rFonts w:ascii="Times New Roman" w:hAnsi="Times New Roman"/>
                <w:b/>
                <w:sz w:val="24"/>
                <w:szCs w:val="24"/>
                <w:lang w:eastAsia="zh-CN"/>
              </w:rPr>
              <w:t>Strīdu izskatīšana un Līguma izbeigšana</w:t>
            </w:r>
          </w:p>
        </w:tc>
        <w:tc>
          <w:tcPr>
            <w:tcW w:w="6946" w:type="dxa"/>
            <w:gridSpan w:val="2"/>
            <w:tcBorders>
              <w:top w:val="single" w:sz="4" w:space="0" w:color="000000"/>
              <w:left w:val="single" w:sz="4" w:space="0" w:color="000000"/>
              <w:bottom w:val="single" w:sz="4" w:space="0" w:color="auto"/>
              <w:right w:val="single" w:sz="4" w:space="0" w:color="000000"/>
            </w:tcBorders>
          </w:tcPr>
          <w:p w14:paraId="6DE93CEE" w14:textId="77777777" w:rsidR="00C30087" w:rsidRPr="004715F4" w:rsidRDefault="00C30087" w:rsidP="00C30087">
            <w:pPr>
              <w:numPr>
                <w:ilvl w:val="1"/>
                <w:numId w:val="9"/>
              </w:numPr>
              <w:tabs>
                <w:tab w:val="left" w:pos="743"/>
              </w:tabs>
              <w:suppressAutoHyphens/>
              <w:spacing w:after="0" w:line="240" w:lineRule="auto"/>
              <w:ind w:left="743" w:hanging="709"/>
              <w:jc w:val="both"/>
              <w:rPr>
                <w:rFonts w:ascii="Times New Roman" w:hAnsi="Times New Roman"/>
                <w:sz w:val="24"/>
                <w:szCs w:val="24"/>
                <w:lang w:eastAsia="zh-CN"/>
              </w:rPr>
            </w:pPr>
            <w:r w:rsidRPr="004715F4">
              <w:rPr>
                <w:rFonts w:ascii="Times New Roman" w:hAnsi="Times New Roman"/>
                <w:sz w:val="24"/>
                <w:szCs w:val="24"/>
                <w:lang w:eastAsia="zh-CN"/>
              </w:rPr>
              <w:t>Strīdus un nesaskaņas, kas var rasties Līguma izpildes rezultātā vai sakarā ar Līgumu, Puses risina savstarpēju pārrunu ceļā. Ja Puses nevar panākt vienošanos, tad domstarpības risināmas Latvijas Republikas tiesā normatīvajos aktos noteiktajā kārtībā.</w:t>
            </w:r>
          </w:p>
          <w:p w14:paraId="27D35D1D" w14:textId="77777777" w:rsidR="00C30087" w:rsidRPr="004715F4" w:rsidRDefault="00C30087" w:rsidP="00C30087">
            <w:pPr>
              <w:numPr>
                <w:ilvl w:val="1"/>
                <w:numId w:val="9"/>
              </w:numPr>
              <w:tabs>
                <w:tab w:val="left" w:pos="743"/>
              </w:tabs>
              <w:suppressAutoHyphens/>
              <w:spacing w:after="0" w:line="240" w:lineRule="auto"/>
              <w:ind w:left="743" w:hanging="709"/>
              <w:jc w:val="both"/>
              <w:rPr>
                <w:rFonts w:ascii="Times New Roman" w:hAnsi="Times New Roman"/>
                <w:sz w:val="24"/>
                <w:szCs w:val="24"/>
                <w:lang w:eastAsia="zh-CN"/>
              </w:rPr>
            </w:pPr>
            <w:r w:rsidRPr="004715F4">
              <w:rPr>
                <w:rFonts w:ascii="Times New Roman" w:hAnsi="Times New Roman"/>
                <w:sz w:val="24"/>
                <w:szCs w:val="24"/>
                <w:lang w:eastAsia="zh-CN"/>
              </w:rPr>
              <w:lastRenderedPageBreak/>
              <w:t>Jautājumos, kas netiek noregulēti šajā Līgumā, Puses vadās pēc Latvijas Republikas tiesību aktiem.</w:t>
            </w:r>
          </w:p>
          <w:p w14:paraId="72A7F5AD" w14:textId="77777777" w:rsidR="00C30087" w:rsidRPr="004715F4" w:rsidRDefault="00C30087" w:rsidP="00C30087">
            <w:pPr>
              <w:numPr>
                <w:ilvl w:val="1"/>
                <w:numId w:val="9"/>
              </w:numPr>
              <w:tabs>
                <w:tab w:val="left" w:pos="743"/>
              </w:tabs>
              <w:suppressAutoHyphens/>
              <w:spacing w:after="0" w:line="240" w:lineRule="auto"/>
              <w:ind w:left="743" w:hanging="709"/>
              <w:jc w:val="both"/>
              <w:rPr>
                <w:rFonts w:ascii="Times New Roman" w:hAnsi="Times New Roman"/>
                <w:sz w:val="24"/>
                <w:szCs w:val="20"/>
                <w:lang w:eastAsia="zh-CN"/>
              </w:rPr>
            </w:pPr>
            <w:r w:rsidRPr="004715F4">
              <w:rPr>
                <w:rFonts w:ascii="Times New Roman" w:hAnsi="Times New Roman"/>
                <w:sz w:val="24"/>
                <w:szCs w:val="24"/>
                <w:lang w:eastAsia="zh-CN"/>
              </w:rPr>
              <w:t>Līgumu var izbeigt</w:t>
            </w:r>
            <w:r w:rsidRPr="004715F4">
              <w:rPr>
                <w:rFonts w:ascii="Times New Roman" w:hAnsi="Times New Roman"/>
                <w:b/>
                <w:sz w:val="24"/>
                <w:szCs w:val="24"/>
                <w:lang w:eastAsia="zh-CN"/>
              </w:rPr>
              <w:t xml:space="preserve"> </w:t>
            </w:r>
            <w:r w:rsidRPr="004715F4">
              <w:rPr>
                <w:rFonts w:ascii="Times New Roman" w:hAnsi="Times New Roman"/>
                <w:sz w:val="24"/>
                <w:szCs w:val="24"/>
                <w:lang w:eastAsia="zh-CN"/>
              </w:rPr>
              <w:t>šādos gadījumos:</w:t>
            </w:r>
          </w:p>
          <w:p w14:paraId="3088ED60" w14:textId="77777777" w:rsidR="00C30087" w:rsidRPr="004715F4" w:rsidRDefault="00C30087" w:rsidP="00C30087">
            <w:pPr>
              <w:numPr>
                <w:ilvl w:val="2"/>
                <w:numId w:val="9"/>
              </w:numPr>
              <w:suppressAutoHyphens/>
              <w:spacing w:after="0" w:line="240" w:lineRule="auto"/>
              <w:ind w:left="1419" w:hanging="709"/>
              <w:jc w:val="both"/>
              <w:rPr>
                <w:rFonts w:ascii="Times New Roman" w:hAnsi="Times New Roman"/>
                <w:sz w:val="24"/>
                <w:szCs w:val="24"/>
                <w:lang w:eastAsia="zh-CN"/>
              </w:rPr>
            </w:pPr>
            <w:r w:rsidRPr="004715F4">
              <w:rPr>
                <w:rFonts w:ascii="Times New Roman" w:hAnsi="Times New Roman"/>
                <w:sz w:val="24"/>
                <w:szCs w:val="24"/>
                <w:lang w:eastAsia="zh-CN"/>
              </w:rPr>
              <w:t>Pusēm savstarpēji rakstveidā vienojoties;</w:t>
            </w:r>
          </w:p>
          <w:p w14:paraId="10075BB6" w14:textId="77777777" w:rsidR="00C30087" w:rsidRPr="004715F4" w:rsidRDefault="00C30087" w:rsidP="00C30087">
            <w:pPr>
              <w:numPr>
                <w:ilvl w:val="2"/>
                <w:numId w:val="9"/>
              </w:numPr>
              <w:suppressAutoHyphens/>
              <w:spacing w:after="0" w:line="240" w:lineRule="auto"/>
              <w:ind w:left="1419" w:hanging="709"/>
              <w:jc w:val="both"/>
              <w:rPr>
                <w:rFonts w:ascii="Times New Roman" w:hAnsi="Times New Roman"/>
                <w:sz w:val="24"/>
                <w:szCs w:val="24"/>
                <w:lang w:eastAsia="zh-CN"/>
              </w:rPr>
            </w:pPr>
            <w:r w:rsidRPr="004715F4">
              <w:rPr>
                <w:rFonts w:ascii="Times New Roman" w:hAnsi="Times New Roman"/>
                <w:sz w:val="24"/>
                <w:szCs w:val="24"/>
                <w:lang w:eastAsia="zh-CN"/>
              </w:rPr>
              <w:t>Pasūtītājam ir tiesības vienpusēji atkāpties no Līguma pie sekojošiem nosacījumiem:</w:t>
            </w:r>
          </w:p>
          <w:p w14:paraId="055614CF" w14:textId="77777777" w:rsidR="00C30087" w:rsidRPr="004715F4" w:rsidRDefault="00C30087" w:rsidP="00C30087">
            <w:pPr>
              <w:numPr>
                <w:ilvl w:val="3"/>
                <w:numId w:val="9"/>
              </w:numPr>
              <w:suppressAutoHyphens/>
              <w:spacing w:after="0" w:line="240" w:lineRule="auto"/>
              <w:ind w:left="2269" w:hanging="850"/>
              <w:jc w:val="both"/>
              <w:rPr>
                <w:rFonts w:ascii="Times New Roman" w:hAnsi="Times New Roman"/>
                <w:sz w:val="24"/>
                <w:szCs w:val="24"/>
                <w:lang w:eastAsia="zh-CN"/>
              </w:rPr>
            </w:pPr>
            <w:r w:rsidRPr="004715F4">
              <w:rPr>
                <w:rFonts w:ascii="Times New Roman" w:hAnsi="Times New Roman"/>
                <w:sz w:val="24"/>
                <w:szCs w:val="24"/>
                <w:lang w:eastAsia="zh-CN"/>
              </w:rPr>
              <w:t>Uzņēmējs nokavējis Būvprojekta izstrādes termiņu vai kādu no Būvprojekta izpildes kalendārā laika grafikā norādītiem projektēšanas darbu termiņiem vairāk kā 20 (divdesmit) dienas;</w:t>
            </w:r>
          </w:p>
          <w:p w14:paraId="52690BCF" w14:textId="6D61B516" w:rsidR="00C30087" w:rsidRPr="004715F4" w:rsidRDefault="00C30087" w:rsidP="00C30087">
            <w:pPr>
              <w:numPr>
                <w:ilvl w:val="3"/>
                <w:numId w:val="9"/>
              </w:numPr>
              <w:suppressAutoHyphens/>
              <w:spacing w:after="0" w:line="240" w:lineRule="auto"/>
              <w:ind w:left="2269" w:hanging="850"/>
              <w:jc w:val="both"/>
              <w:rPr>
                <w:rFonts w:ascii="Times New Roman" w:hAnsi="Times New Roman"/>
                <w:sz w:val="24"/>
                <w:szCs w:val="24"/>
                <w:lang w:eastAsia="zh-CN"/>
              </w:rPr>
            </w:pPr>
            <w:r w:rsidRPr="004715F4">
              <w:rPr>
                <w:rFonts w:ascii="Times New Roman" w:hAnsi="Times New Roman"/>
                <w:sz w:val="24"/>
                <w:szCs w:val="24"/>
                <w:lang w:eastAsia="zh-CN"/>
              </w:rPr>
              <w:t xml:space="preserve">Uzņēmējs pārkāpj vai </w:t>
            </w:r>
            <w:r w:rsidRPr="004715F4">
              <w:rPr>
                <w:rFonts w:ascii="Times New Roman" w:hAnsi="Times New Roman"/>
                <w:noProof/>
                <w:sz w:val="24"/>
                <w:szCs w:val="24"/>
                <w:lang w:eastAsia="zh-CN"/>
              </w:rPr>
              <w:t>nepilda kādu Līgumā paredzētu pienākumu, tajā skaitā, bet ne tikai – Uzņēmējs Līgumā noteiktā termiņā</w:t>
            </w:r>
            <w:r w:rsidRPr="004715F4">
              <w:rPr>
                <w:rFonts w:ascii="Times New Roman" w:hAnsi="Times New Roman"/>
                <w:sz w:val="24"/>
                <w:szCs w:val="24"/>
                <w:lang w:eastAsia="zh-CN"/>
              </w:rPr>
              <w:t xml:space="preserve"> un/vai saskaņā ar Pasūtītāja vai kompetentas institūcijas norādījumiem nenovērš nepilnības Būvprojektā, kā rezultātā Pasūtītājs atkārtoti (otro reizi) nesaskaņo Būvprojektu vai kompetenta institūcija neizdara akceptu/atzīmi par projektēšanas nosacījumu izpildi, vai ja Būvprojekta vadītājs (Līguma 7.</w:t>
            </w:r>
            <w:r w:rsidR="00FB3007" w:rsidRPr="004715F4">
              <w:rPr>
                <w:rFonts w:ascii="Times New Roman" w:hAnsi="Times New Roman"/>
                <w:sz w:val="24"/>
                <w:szCs w:val="24"/>
                <w:lang w:eastAsia="zh-CN"/>
              </w:rPr>
              <w:t>4</w:t>
            </w:r>
            <w:r w:rsidRPr="004715F4">
              <w:rPr>
                <w:rFonts w:ascii="Times New Roman" w:hAnsi="Times New Roman"/>
                <w:sz w:val="24"/>
                <w:szCs w:val="24"/>
                <w:lang w:eastAsia="zh-CN"/>
              </w:rPr>
              <w:t xml:space="preserve">., 8.5.punkts) bez objektīva iemesla nav ieradies uz Būvprojekta apspriedes sanāksmēm un tās šī iemesla dēļ tika atceltas, vai, ja Būvprojekta vadītājs </w:t>
            </w:r>
            <w:r w:rsidR="00FB3007" w:rsidRPr="004715F4">
              <w:rPr>
                <w:rFonts w:ascii="Times New Roman" w:hAnsi="Times New Roman"/>
                <w:sz w:val="24"/>
                <w:szCs w:val="24"/>
                <w:lang w:eastAsia="zh-CN"/>
              </w:rPr>
              <w:t xml:space="preserve">vai sertificēts arhitekts, </w:t>
            </w:r>
            <w:r w:rsidRPr="004715F4">
              <w:rPr>
                <w:rFonts w:ascii="Times New Roman" w:hAnsi="Times New Roman"/>
                <w:sz w:val="24"/>
                <w:szCs w:val="24"/>
                <w:lang w:eastAsia="zh-CN"/>
              </w:rPr>
              <w:t>un/vai Būvprojektu daļu autoriem pārtraucis darba tiesiskās attiecības ar Uzņēmēju un Uzņēmējs nevar nodrošināt līdzvērtīgas kvalifikācijas speciālistus un tml.;</w:t>
            </w:r>
          </w:p>
          <w:p w14:paraId="22F6F066" w14:textId="77777777" w:rsidR="00C30087" w:rsidRPr="004715F4" w:rsidRDefault="00C30087" w:rsidP="00C30087">
            <w:pPr>
              <w:numPr>
                <w:ilvl w:val="3"/>
                <w:numId w:val="9"/>
              </w:numPr>
              <w:suppressAutoHyphens/>
              <w:spacing w:after="0" w:line="240" w:lineRule="auto"/>
              <w:ind w:left="2269" w:hanging="850"/>
              <w:jc w:val="both"/>
              <w:rPr>
                <w:rFonts w:ascii="Times New Roman" w:hAnsi="Times New Roman"/>
                <w:sz w:val="24"/>
                <w:szCs w:val="24"/>
                <w:lang w:eastAsia="zh-CN"/>
              </w:rPr>
            </w:pPr>
            <w:r w:rsidRPr="004715F4">
              <w:rPr>
                <w:rFonts w:ascii="Times New Roman" w:hAnsi="Times New Roman"/>
                <w:sz w:val="24"/>
                <w:szCs w:val="24"/>
                <w:lang w:eastAsia="zh-CN"/>
              </w:rPr>
              <w:t>Līguma izpildes laikā noskaidrojas, ka Uzņēmējs nav spējīgs izstrādāt Būvprojektu vai veikt Autoruzraudzību saskaņā ar Līguma noteikumiem;</w:t>
            </w:r>
          </w:p>
          <w:p w14:paraId="7671379E" w14:textId="77777777" w:rsidR="00C30087" w:rsidRPr="004715F4" w:rsidRDefault="00C30087" w:rsidP="00C30087">
            <w:pPr>
              <w:numPr>
                <w:ilvl w:val="3"/>
                <w:numId w:val="9"/>
              </w:numPr>
              <w:suppressAutoHyphens/>
              <w:spacing w:after="0" w:line="240" w:lineRule="auto"/>
              <w:ind w:left="2269" w:hanging="850"/>
              <w:jc w:val="both"/>
              <w:rPr>
                <w:rFonts w:ascii="Times New Roman" w:hAnsi="Times New Roman"/>
                <w:sz w:val="24"/>
                <w:szCs w:val="24"/>
                <w:lang w:eastAsia="zh-CN"/>
              </w:rPr>
            </w:pPr>
            <w:r w:rsidRPr="004715F4">
              <w:rPr>
                <w:rFonts w:ascii="Times New Roman" w:hAnsi="Times New Roman"/>
                <w:sz w:val="24"/>
                <w:szCs w:val="24"/>
                <w:lang w:eastAsia="zh-CN"/>
              </w:rPr>
              <w:t>Uzņēmējs Līgumu izpildes laikā (tajā skaitā, bet ne tikai – izstrādājot Būvprojektu vai veicot Autoruzraudzību) neievēro normatīvo aktu prasības vai veic kādas prettiesiskas darbības, vai nodara Pasūtītājam zaudējumus;</w:t>
            </w:r>
          </w:p>
          <w:p w14:paraId="74892AE9" w14:textId="77777777" w:rsidR="001A49E1" w:rsidRDefault="001A49E1" w:rsidP="00C30087">
            <w:pPr>
              <w:numPr>
                <w:ilvl w:val="3"/>
                <w:numId w:val="9"/>
              </w:numPr>
              <w:suppressAutoHyphens/>
              <w:spacing w:after="0" w:line="240" w:lineRule="auto"/>
              <w:ind w:left="2269" w:hanging="850"/>
              <w:jc w:val="both"/>
              <w:rPr>
                <w:rFonts w:ascii="Times New Roman" w:hAnsi="Times New Roman"/>
                <w:sz w:val="24"/>
                <w:szCs w:val="24"/>
                <w:lang w:eastAsia="zh-CN"/>
              </w:rPr>
            </w:pPr>
            <w:r w:rsidRPr="004715F4">
              <w:rPr>
                <w:rFonts w:ascii="Times New Roman" w:hAnsi="Times New Roman"/>
                <w:sz w:val="24"/>
                <w:szCs w:val="24"/>
              </w:rPr>
              <w:t>Uzņēmējs ar kompetentās institūcijas lēmumu ir atzīts par vainīgu konkurences tiesību pārkāpumā, kas izpaužas kā horizontālā karteļa vienošanās, Uzņēmējam noteikti liegumi vai uzlikti sodi, vai aizliegta darbība. Izņemot gadījumu, kad attiecīgā institūcija, konstatējot konkurences tiesību pārkāpumu, par sadarbību iecietības programmas ietvaros atbrīvojusi no naudas soda vai samazinājusi naudas sodu</w:t>
            </w:r>
            <w:r>
              <w:rPr>
                <w:rFonts w:ascii="Times New Roman" w:hAnsi="Times New Roman"/>
                <w:sz w:val="24"/>
                <w:szCs w:val="24"/>
              </w:rPr>
              <w:t>.</w:t>
            </w:r>
          </w:p>
          <w:p w14:paraId="706F9BEF" w14:textId="76FD7547" w:rsidR="00C30087" w:rsidRPr="004715F4" w:rsidRDefault="001A49E1" w:rsidP="00C30087">
            <w:pPr>
              <w:numPr>
                <w:ilvl w:val="3"/>
                <w:numId w:val="9"/>
              </w:numPr>
              <w:suppressAutoHyphens/>
              <w:spacing w:after="0" w:line="240" w:lineRule="auto"/>
              <w:ind w:left="2269" w:hanging="850"/>
              <w:jc w:val="both"/>
              <w:rPr>
                <w:rFonts w:ascii="Times New Roman" w:hAnsi="Times New Roman"/>
                <w:sz w:val="24"/>
                <w:szCs w:val="24"/>
                <w:lang w:eastAsia="zh-CN"/>
              </w:rPr>
            </w:pPr>
            <w:r w:rsidRPr="004715F4">
              <w:rPr>
                <w:rFonts w:ascii="Times New Roman" w:hAnsi="Times New Roman"/>
                <w:sz w:val="24"/>
                <w:szCs w:val="24"/>
              </w:rPr>
              <w:t xml:space="preserve">Uzņēmēju ir </w:t>
            </w:r>
            <w:r w:rsidR="00C30087" w:rsidRPr="004715F4">
              <w:rPr>
                <w:rFonts w:ascii="Times New Roman" w:hAnsi="Times New Roman"/>
                <w:sz w:val="24"/>
                <w:szCs w:val="24"/>
                <w:lang w:eastAsia="zh-CN"/>
              </w:rPr>
              <w:t xml:space="preserve">Uzņēmējs pārkāpj Līguma 20.sadaļā iekļautos nosacījumus tai skaitā, bet ne tikai ja konstatēts aizliegums Krievijas Federācijas vai Baltkrievijas Republikas </w:t>
            </w:r>
            <w:r w:rsidR="00C30087" w:rsidRPr="004715F4">
              <w:rPr>
                <w:rFonts w:ascii="Times New Roman" w:hAnsi="Times New Roman"/>
                <w:sz w:val="24"/>
                <w:szCs w:val="24"/>
                <w:lang w:eastAsia="zh-CN"/>
              </w:rPr>
              <w:lastRenderedPageBreak/>
              <w:t>pilsoņiem tikt iesaistītiem Līguma izpildē vai ja attiecībā Uzņēmēju, tā īpašnieku, tiesisko valdītāju vai patiesā labuma guvēju saņemts negatīvs drošības iestādes atzinums, un tml.</w:t>
            </w:r>
          </w:p>
          <w:p w14:paraId="04BE23A1" w14:textId="265DB931" w:rsidR="00C30087" w:rsidRPr="004715F4" w:rsidRDefault="00C30087" w:rsidP="00C30087">
            <w:pPr>
              <w:numPr>
                <w:ilvl w:val="3"/>
                <w:numId w:val="9"/>
              </w:numPr>
              <w:suppressAutoHyphens/>
              <w:spacing w:after="0" w:line="240" w:lineRule="auto"/>
              <w:ind w:left="2269" w:hanging="850"/>
              <w:jc w:val="both"/>
              <w:rPr>
                <w:rFonts w:ascii="Times New Roman" w:hAnsi="Times New Roman"/>
                <w:sz w:val="24"/>
                <w:szCs w:val="24"/>
                <w:lang w:eastAsia="zh-CN"/>
              </w:rPr>
            </w:pPr>
            <w:r w:rsidRPr="004715F4">
              <w:rPr>
                <w:rFonts w:ascii="Times New Roman" w:hAnsi="Times New Roman"/>
                <w:sz w:val="24"/>
                <w:szCs w:val="24"/>
                <w:lang w:eastAsia="zh-CN"/>
              </w:rPr>
              <w:t>Līgumu nav iespējams izpildīt tādēļ, ka Līguma izpildes laikā ir piemērotas starptautiskās vai nacionālās sankcijas vai būtiskas finanšu tirgus intereses ietekmējošas Eiropas Savienības vai Ziemeļatlantijas līguma organizācijas dalībvalsts noteiktās sankcijas;</w:t>
            </w:r>
          </w:p>
          <w:p w14:paraId="324B034D" w14:textId="689F39D3" w:rsidR="00C30087" w:rsidRPr="00EC7A95" w:rsidRDefault="00C30087" w:rsidP="00EC7A95">
            <w:pPr>
              <w:numPr>
                <w:ilvl w:val="3"/>
                <w:numId w:val="9"/>
              </w:numPr>
              <w:suppressAutoHyphens/>
              <w:spacing w:after="0" w:line="240" w:lineRule="auto"/>
              <w:ind w:left="2269" w:hanging="850"/>
              <w:jc w:val="both"/>
              <w:rPr>
                <w:rFonts w:ascii="Times New Roman" w:hAnsi="Times New Roman"/>
                <w:sz w:val="24"/>
                <w:szCs w:val="24"/>
                <w:lang w:eastAsia="zh-CN"/>
              </w:rPr>
            </w:pPr>
            <w:r w:rsidRPr="004715F4">
              <w:rPr>
                <w:rFonts w:ascii="Times New Roman" w:hAnsi="Times New Roman"/>
                <w:sz w:val="24"/>
                <w:szCs w:val="24"/>
                <w:lang w:eastAsia="zh-CN"/>
              </w:rPr>
              <w:t>Pasūtītājam ir tiesības vienpusēji atkāpties no Līguma bez Uzņēmēja piekrišanas jebkurā</w:t>
            </w:r>
            <w:r w:rsidR="00EC7A95">
              <w:rPr>
                <w:rFonts w:ascii="Times New Roman" w:hAnsi="Times New Roman"/>
                <w:sz w:val="24"/>
                <w:szCs w:val="24"/>
                <w:lang w:eastAsia="zh-CN"/>
              </w:rPr>
              <w:t xml:space="preserve"> </w:t>
            </w:r>
            <w:r w:rsidR="00EC7A95" w:rsidRPr="00EC7A95">
              <w:rPr>
                <w:rFonts w:ascii="Times New Roman" w:hAnsi="Times New Roman"/>
                <w:sz w:val="24"/>
                <w:szCs w:val="24"/>
                <w:lang w:eastAsia="zh-CN"/>
              </w:rPr>
              <w:t>laikā</w:t>
            </w:r>
            <w:r w:rsidR="00EC7A95" w:rsidRPr="00EC7A95">
              <w:rPr>
                <w:rFonts w:ascii="Times New Roman" w:hAnsi="Times New Roman"/>
                <w:bCs/>
                <w:sz w:val="24"/>
                <w:szCs w:val="24"/>
              </w:rPr>
              <w:t>, samaksājot Uzņēmējam par izpildīto Līguma daļu</w:t>
            </w:r>
            <w:r w:rsidRPr="00EC7A95">
              <w:rPr>
                <w:rFonts w:ascii="Times New Roman" w:hAnsi="Times New Roman"/>
                <w:sz w:val="24"/>
                <w:szCs w:val="24"/>
                <w:lang w:eastAsia="zh-CN"/>
              </w:rPr>
              <w:t>;</w:t>
            </w:r>
          </w:p>
          <w:p w14:paraId="1B6EC931" w14:textId="24C1FB16" w:rsidR="008F6744" w:rsidRPr="004715F4" w:rsidRDefault="008F6744" w:rsidP="00C30087">
            <w:pPr>
              <w:numPr>
                <w:ilvl w:val="3"/>
                <w:numId w:val="9"/>
              </w:numPr>
              <w:suppressAutoHyphens/>
              <w:spacing w:after="0" w:line="240" w:lineRule="auto"/>
              <w:ind w:left="2269" w:hanging="850"/>
              <w:jc w:val="both"/>
              <w:rPr>
                <w:rFonts w:ascii="Times New Roman" w:hAnsi="Times New Roman"/>
                <w:sz w:val="24"/>
                <w:szCs w:val="24"/>
                <w:lang w:eastAsia="zh-CN"/>
              </w:rPr>
            </w:pPr>
            <w:r w:rsidRPr="004715F4">
              <w:rPr>
                <w:rFonts w:ascii="Times New Roman" w:hAnsi="Times New Roman"/>
                <w:sz w:val="24"/>
                <w:szCs w:val="24"/>
              </w:rPr>
              <w:t xml:space="preserve">Uzņēmējam ir apturēta saimnieciskā darbība, </w:t>
            </w:r>
            <w:r w:rsidRPr="004715F4">
              <w:rPr>
                <w:rFonts w:ascii="Times New Roman" w:hAnsi="Times New Roman"/>
                <w:sz w:val="24"/>
                <w:szCs w:val="24"/>
                <w:lang w:val="x-none" w:eastAsia="x-none"/>
              </w:rPr>
              <w:t>uzsākts maksātnespējas process, likvidācija, tā darbība tiek izbeigta vai pārtraukta.</w:t>
            </w:r>
          </w:p>
          <w:p w14:paraId="223097FF" w14:textId="736916F9" w:rsidR="00C30087" w:rsidRPr="004715F4" w:rsidRDefault="00C30087" w:rsidP="00C30087">
            <w:pPr>
              <w:numPr>
                <w:ilvl w:val="2"/>
                <w:numId w:val="9"/>
              </w:numPr>
              <w:tabs>
                <w:tab w:val="left" w:pos="1310"/>
              </w:tabs>
              <w:suppressAutoHyphens/>
              <w:spacing w:after="0" w:line="240" w:lineRule="auto"/>
              <w:ind w:left="1310" w:hanging="709"/>
              <w:jc w:val="both"/>
              <w:rPr>
                <w:rFonts w:ascii="Times New Roman" w:hAnsi="Times New Roman"/>
                <w:sz w:val="24"/>
                <w:szCs w:val="24"/>
                <w:lang w:eastAsia="zh-CN"/>
              </w:rPr>
            </w:pPr>
            <w:r w:rsidRPr="004715F4">
              <w:rPr>
                <w:rFonts w:ascii="Times New Roman" w:hAnsi="Times New Roman"/>
                <w:sz w:val="24"/>
                <w:szCs w:val="24"/>
                <w:lang w:eastAsia="zh-CN"/>
              </w:rPr>
              <w:t>Uzņēmējam ir tiesības vienpusēji atkāpties no Līguma tikai pie nosacījuma, ka nav iespējams izstrādāt Būvprojektu Līgumā paredzētajos termiņos no Uzņēmēja neatkarīgu apstākļu dēļ.</w:t>
            </w:r>
          </w:p>
          <w:p w14:paraId="21A338EF" w14:textId="4953C435" w:rsidR="00C30087" w:rsidRPr="004715F4" w:rsidRDefault="00C30087" w:rsidP="00C30087">
            <w:pPr>
              <w:numPr>
                <w:ilvl w:val="2"/>
                <w:numId w:val="9"/>
              </w:numPr>
              <w:tabs>
                <w:tab w:val="left" w:pos="1310"/>
              </w:tabs>
              <w:suppressAutoHyphens/>
              <w:spacing w:after="0" w:line="240" w:lineRule="auto"/>
              <w:ind w:left="1310" w:hanging="709"/>
              <w:jc w:val="both"/>
              <w:rPr>
                <w:rFonts w:ascii="Times New Roman" w:hAnsi="Times New Roman"/>
                <w:sz w:val="24"/>
                <w:szCs w:val="24"/>
                <w:lang w:eastAsia="zh-CN"/>
              </w:rPr>
            </w:pPr>
            <w:r w:rsidRPr="004715F4">
              <w:rPr>
                <w:rFonts w:ascii="Times New Roman" w:hAnsi="Times New Roman"/>
                <w:sz w:val="24"/>
                <w:szCs w:val="24"/>
                <w:lang w:eastAsia="zh-CN"/>
              </w:rPr>
              <w:t>Ja Pasūtītājs pārbaudes laikā (Līguma 4.8. punkts) konstatē, ka Uzņēmējs, tā apakšuzņēmējs (ja ir piesaistīts), vai kāds no Uzņēmēja preču piegādātājiem vai citiem tā sadarbības parteriem, Līguma izpildē ir piegādājis/izmantojis preces, kuru izcelsmes/ražošanas valsts ir Krievijas Federācija vai Baltkrievijas Republika, Pasūtītājs vienpusēji atkāpjas no Līguma bez zaudējumu atlīdzināšanas Uzņēmējam</w:t>
            </w:r>
          </w:p>
          <w:p w14:paraId="3D43C75C" w14:textId="4590A623" w:rsidR="00C30087" w:rsidRPr="004715F4" w:rsidRDefault="00C30087" w:rsidP="00C30087">
            <w:pPr>
              <w:pStyle w:val="ListParagraph"/>
              <w:numPr>
                <w:ilvl w:val="1"/>
                <w:numId w:val="9"/>
              </w:numPr>
              <w:suppressAutoHyphens/>
              <w:spacing w:after="0" w:line="240" w:lineRule="auto"/>
              <w:ind w:left="710" w:hanging="567"/>
              <w:jc w:val="both"/>
              <w:rPr>
                <w:rFonts w:ascii="Times New Roman" w:hAnsi="Times New Roman"/>
                <w:sz w:val="24"/>
                <w:szCs w:val="24"/>
                <w:lang w:eastAsia="zh-CN"/>
              </w:rPr>
            </w:pPr>
            <w:r w:rsidRPr="004715F4">
              <w:rPr>
                <w:rFonts w:ascii="Times New Roman" w:hAnsi="Times New Roman"/>
                <w:sz w:val="24"/>
                <w:szCs w:val="24"/>
                <w:lang w:eastAsia="zh-CN"/>
              </w:rPr>
              <w:t>Līguma 19.3.2., 19.3.3. un 19.3.4. apakšpunktā noteiktajos gadījumos Līgums uzskatāms par izbeigtu 7. (septītajā) dienā pēc Puses paziņojuma par atkāpšanos izsūtīšanas dienas. Šāds paziņojums tiek nosūtīts ierakstītā sūtījumā pa pastu uz otras Puses juridisko adresi vai kā elektroniski parakstīts dokuments uz otras Puses Līgumā norādīto e-pastu.</w:t>
            </w:r>
          </w:p>
          <w:p w14:paraId="0674225E" w14:textId="694BEB3E" w:rsidR="00C30087" w:rsidRPr="004715F4" w:rsidRDefault="00C30087" w:rsidP="00C30087">
            <w:pPr>
              <w:pStyle w:val="ListParagraph"/>
              <w:numPr>
                <w:ilvl w:val="1"/>
                <w:numId w:val="9"/>
              </w:numPr>
              <w:suppressAutoHyphens/>
              <w:spacing w:after="0" w:line="240" w:lineRule="auto"/>
              <w:ind w:left="710" w:hanging="567"/>
              <w:jc w:val="both"/>
              <w:rPr>
                <w:rFonts w:ascii="Times New Roman" w:hAnsi="Times New Roman"/>
                <w:sz w:val="24"/>
                <w:szCs w:val="24"/>
                <w:lang w:eastAsia="zh-CN"/>
              </w:rPr>
            </w:pPr>
            <w:r w:rsidRPr="004715F4">
              <w:rPr>
                <w:rFonts w:ascii="Times New Roman" w:hAnsi="Times New Roman"/>
                <w:sz w:val="24"/>
                <w:szCs w:val="24"/>
                <w:lang w:eastAsia="zh-CN"/>
              </w:rPr>
              <w:t>Sankciju piemērošanas gadījumā Puses rīkojas saskaņā ar Līguma noteikumiem tiktāl, ciktāl tas nav pretrunā faktu konstatēšanas brīdī spēkā esošajiem starptautiskajiem instrumentiem vai normatīvajiem aktiem.</w:t>
            </w:r>
          </w:p>
        </w:tc>
      </w:tr>
      <w:tr w:rsidR="00C30087" w:rsidRPr="00B343D7" w14:paraId="2ED69A98" w14:textId="77777777" w:rsidTr="00911375">
        <w:tc>
          <w:tcPr>
            <w:tcW w:w="2586" w:type="dxa"/>
            <w:tcBorders>
              <w:top w:val="single" w:sz="4" w:space="0" w:color="auto"/>
              <w:left w:val="single" w:sz="4" w:space="0" w:color="auto"/>
              <w:bottom w:val="single" w:sz="4" w:space="0" w:color="auto"/>
              <w:right w:val="single" w:sz="4" w:space="0" w:color="auto"/>
            </w:tcBorders>
          </w:tcPr>
          <w:p w14:paraId="19F30351" w14:textId="77777777" w:rsidR="00C30087" w:rsidRPr="00B343D7" w:rsidRDefault="00C30087" w:rsidP="00C30087">
            <w:pPr>
              <w:numPr>
                <w:ilvl w:val="0"/>
                <w:numId w:val="9"/>
              </w:numPr>
              <w:suppressAutoHyphens/>
              <w:spacing w:after="0" w:line="240" w:lineRule="auto"/>
              <w:contextualSpacing/>
              <w:rPr>
                <w:rFonts w:ascii="Times New Roman" w:hAnsi="Times New Roman"/>
                <w:b/>
                <w:sz w:val="24"/>
                <w:szCs w:val="24"/>
                <w:lang w:eastAsia="zh-CN"/>
              </w:rPr>
            </w:pPr>
            <w:r w:rsidRPr="00B343D7">
              <w:rPr>
                <w:rFonts w:ascii="Times New Roman" w:hAnsi="Times New Roman"/>
                <w:b/>
                <w:sz w:val="24"/>
                <w:szCs w:val="24"/>
                <w:lang w:eastAsia="zh-CN"/>
              </w:rPr>
              <w:lastRenderedPageBreak/>
              <w:t>Drošības sadaļa</w:t>
            </w:r>
          </w:p>
        </w:tc>
        <w:tc>
          <w:tcPr>
            <w:tcW w:w="6946" w:type="dxa"/>
            <w:gridSpan w:val="2"/>
            <w:tcBorders>
              <w:top w:val="single" w:sz="4" w:space="0" w:color="auto"/>
              <w:left w:val="single" w:sz="4" w:space="0" w:color="auto"/>
              <w:bottom w:val="single" w:sz="4" w:space="0" w:color="auto"/>
              <w:right w:val="single" w:sz="4" w:space="0" w:color="auto"/>
            </w:tcBorders>
          </w:tcPr>
          <w:p w14:paraId="1AD2FDF0" w14:textId="77777777" w:rsidR="00C30087" w:rsidRPr="004715F4" w:rsidRDefault="00C30087" w:rsidP="00C30087">
            <w:pPr>
              <w:numPr>
                <w:ilvl w:val="1"/>
                <w:numId w:val="9"/>
              </w:numPr>
              <w:spacing w:after="0" w:line="240" w:lineRule="auto"/>
              <w:ind w:left="750" w:hanging="750"/>
              <w:jc w:val="both"/>
              <w:rPr>
                <w:rFonts w:ascii="Times New Roman" w:hAnsi="Times New Roman"/>
                <w:sz w:val="24"/>
                <w:szCs w:val="24"/>
                <w:lang w:eastAsia="zh-CN"/>
              </w:rPr>
            </w:pPr>
            <w:r w:rsidRPr="004715F4">
              <w:rPr>
                <w:rFonts w:ascii="Times New Roman" w:hAnsi="Times New Roman"/>
                <w:sz w:val="24"/>
                <w:szCs w:val="24"/>
              </w:rPr>
              <w:t xml:space="preserve">Objekts, </w:t>
            </w:r>
            <w:r w:rsidRPr="004715F4">
              <w:rPr>
                <w:rFonts w:ascii="Times New Roman" w:hAnsi="Times New Roman"/>
                <w:sz w:val="24"/>
                <w:szCs w:val="24"/>
                <w:lang w:eastAsia="zh-CN"/>
              </w:rPr>
              <w:t>pamatojoties uz Nacionālo bruņoto spēku likuma 4.</w:t>
            </w:r>
            <w:r w:rsidRPr="004715F4">
              <w:rPr>
                <w:rFonts w:ascii="Times New Roman" w:hAnsi="Times New Roman"/>
                <w:sz w:val="24"/>
                <w:szCs w:val="24"/>
                <w:vertAlign w:val="superscript"/>
                <w:lang w:eastAsia="zh-CN"/>
              </w:rPr>
              <w:t>1</w:t>
            </w:r>
            <w:r w:rsidRPr="004715F4">
              <w:rPr>
                <w:rFonts w:ascii="Times New Roman" w:hAnsi="Times New Roman"/>
                <w:sz w:val="24"/>
                <w:szCs w:val="24"/>
                <w:lang w:eastAsia="zh-CN"/>
              </w:rPr>
              <w:t xml:space="preserve"> pantu, ir militārs objekts un atbilstoši minētā likuma 22.pantam par patvaļīgu iekļūšanu militārajos objektos vai Nacionālo bruņoto spēku apsargājamos objektos ir paredzēta administratīvā atbildība.</w:t>
            </w:r>
          </w:p>
          <w:p w14:paraId="2B64ACEA" w14:textId="0362B0C7" w:rsidR="00C30087" w:rsidRPr="004715F4" w:rsidRDefault="00C30087" w:rsidP="00C30087">
            <w:pPr>
              <w:numPr>
                <w:ilvl w:val="1"/>
                <w:numId w:val="9"/>
              </w:numPr>
              <w:spacing w:after="0" w:line="240" w:lineRule="auto"/>
              <w:ind w:left="750" w:hanging="750"/>
              <w:contextualSpacing/>
              <w:jc w:val="both"/>
              <w:rPr>
                <w:rFonts w:ascii="Times New Roman" w:hAnsi="Times New Roman"/>
                <w:sz w:val="24"/>
                <w:szCs w:val="24"/>
                <w:lang w:eastAsia="zh-CN"/>
              </w:rPr>
            </w:pPr>
            <w:r w:rsidRPr="004715F4">
              <w:rPr>
                <w:rFonts w:ascii="Times New Roman" w:hAnsi="Times New Roman"/>
                <w:sz w:val="24"/>
                <w:szCs w:val="24"/>
                <w:lang w:eastAsia="zh-CN"/>
              </w:rPr>
              <w:t>Uzņēmējs</w:t>
            </w:r>
            <w:r w:rsidRPr="004715F4">
              <w:rPr>
                <w:rFonts w:ascii="Times New Roman" w:hAnsi="Times New Roman"/>
                <w:bCs/>
                <w:sz w:val="24"/>
                <w:szCs w:val="24"/>
              </w:rPr>
              <w:t>, kā arī tā piesaistītie apakšuzņēmēji</w:t>
            </w:r>
            <w:r w:rsidRPr="004715F4">
              <w:rPr>
                <w:rFonts w:ascii="Times New Roman" w:hAnsi="Times New Roman"/>
                <w:sz w:val="24"/>
                <w:szCs w:val="24"/>
                <w:lang w:eastAsia="zh-CN"/>
              </w:rPr>
              <w:t xml:space="preserve"> Būvprojekta izstrādei un Autoruzraudzības veikšanā piesaista ES, NATO vai EEZ dalībvalstu pilsoņus vai Latvijas Republikas nepilsoņus.</w:t>
            </w:r>
            <w:r w:rsidRPr="004715F4">
              <w:rPr>
                <w:rFonts w:ascii="Times New Roman" w:hAnsi="Times New Roman"/>
                <w:bCs/>
                <w:sz w:val="24"/>
                <w:szCs w:val="24"/>
              </w:rPr>
              <w:t xml:space="preserve"> Uzņēmējam un tā piesaistītajiem apakšuzņēmējiem Līguma izpildē aizliegts piesaistīt Krievijas Federācijas un Baltkrievijas Republikas pilsoņus, kā arī personas, kuras pēc 2022.gada 24.februāra apmeklējušas </w:t>
            </w:r>
            <w:r w:rsidRPr="004715F4">
              <w:rPr>
                <w:rFonts w:ascii="Times New Roman" w:hAnsi="Times New Roman"/>
                <w:bCs/>
                <w:sz w:val="24"/>
                <w:szCs w:val="24"/>
              </w:rPr>
              <w:lastRenderedPageBreak/>
              <w:t>Krievijas Federāciju vai Baltkrievijas Republiku.</w:t>
            </w:r>
            <w:r w:rsidR="00845E2B" w:rsidRPr="004715F4">
              <w:t xml:space="preserve"> </w:t>
            </w:r>
            <w:r w:rsidR="00845E2B" w:rsidRPr="004715F4">
              <w:rPr>
                <w:rFonts w:ascii="Times New Roman" w:hAnsi="Times New Roman"/>
                <w:bCs/>
                <w:sz w:val="24"/>
                <w:szCs w:val="24"/>
              </w:rPr>
              <w:t>Attiecībā uz Līguma izpildē iesaistītajām personām tiek veikta pārbaude, ievērojot Nacionālās drošības likumā, Ministru kabineta 2026.gada 13.janvāra noteikumos Nr.10 “Kritiskās infrastruktūras apzināšanas, darbības nepārtrauktības, drošības un noturības pasākumu plānošanas, īstenošanas un incidentu paziņošanas kārtība” noteikto.</w:t>
            </w:r>
          </w:p>
          <w:p w14:paraId="504A66D9" w14:textId="0C3F5EE9" w:rsidR="00C30087" w:rsidRPr="004715F4" w:rsidRDefault="00C30087" w:rsidP="00C30087">
            <w:pPr>
              <w:numPr>
                <w:ilvl w:val="1"/>
                <w:numId w:val="9"/>
              </w:numPr>
              <w:spacing w:after="0" w:line="240" w:lineRule="auto"/>
              <w:ind w:left="750" w:hanging="750"/>
              <w:contextualSpacing/>
              <w:jc w:val="both"/>
              <w:rPr>
                <w:rFonts w:ascii="Times New Roman" w:hAnsi="Times New Roman"/>
                <w:sz w:val="24"/>
                <w:szCs w:val="24"/>
                <w:lang w:eastAsia="zh-CN"/>
              </w:rPr>
            </w:pPr>
            <w:r w:rsidRPr="004715F4">
              <w:rPr>
                <w:rFonts w:ascii="Times New Roman" w:hAnsi="Times New Roman"/>
                <w:sz w:val="24"/>
                <w:szCs w:val="24"/>
                <w:lang w:eastAsia="zh-CN"/>
              </w:rPr>
              <w:t xml:space="preserve">Uzņēmējs 10 (desmit) darba dienu laikā pēc Līguma spēkā stāšanās dienas iesniedz Pasūtītājam saskaņošanai un apstiprināšanai to darbinieku sarakstu, kuri piedalīsies Būvprojekta izstrādē un kuriem Līguma izpildes laikā būs nepieciešama piekļuve Būvprojektā ietvertajai informācijai. </w:t>
            </w:r>
            <w:r w:rsidR="00845E2B" w:rsidRPr="004715F4">
              <w:rPr>
                <w:rFonts w:ascii="Times New Roman" w:hAnsi="Times New Roman"/>
                <w:sz w:val="24"/>
                <w:szCs w:val="24"/>
                <w:lang w:eastAsia="zh-CN"/>
              </w:rPr>
              <w:t>Darbinieku saraksts</w:t>
            </w:r>
            <w:r w:rsidRPr="004715F4">
              <w:rPr>
                <w:rFonts w:ascii="Times New Roman" w:hAnsi="Times New Roman"/>
                <w:sz w:val="24"/>
                <w:szCs w:val="24"/>
                <w:lang w:eastAsia="zh-CN"/>
              </w:rPr>
              <w:t xml:space="preserve"> jāiesniedz elektroniski, ar drošu elektronisko parakstu parakstīts, MS </w:t>
            </w:r>
            <w:proofErr w:type="spellStart"/>
            <w:r w:rsidRPr="004715F4">
              <w:rPr>
                <w:rFonts w:ascii="Times New Roman" w:hAnsi="Times New Roman"/>
                <w:sz w:val="24"/>
                <w:szCs w:val="24"/>
                <w:lang w:eastAsia="zh-CN"/>
              </w:rPr>
              <w:t>Office</w:t>
            </w:r>
            <w:proofErr w:type="spellEnd"/>
            <w:r w:rsidRPr="004715F4">
              <w:rPr>
                <w:rFonts w:ascii="Times New Roman" w:hAnsi="Times New Roman"/>
                <w:sz w:val="24"/>
                <w:szCs w:val="24"/>
                <w:lang w:eastAsia="zh-CN"/>
              </w:rPr>
              <w:t xml:space="preserve"> Excel (.</w:t>
            </w:r>
            <w:proofErr w:type="spellStart"/>
            <w:r w:rsidRPr="004715F4">
              <w:rPr>
                <w:rFonts w:ascii="Times New Roman" w:hAnsi="Times New Roman"/>
                <w:sz w:val="24"/>
                <w:szCs w:val="24"/>
                <w:lang w:eastAsia="zh-CN"/>
              </w:rPr>
              <w:t>xls</w:t>
            </w:r>
            <w:proofErr w:type="spellEnd"/>
            <w:r w:rsidRPr="004715F4">
              <w:rPr>
                <w:rFonts w:ascii="Times New Roman" w:hAnsi="Times New Roman"/>
                <w:sz w:val="24"/>
                <w:szCs w:val="24"/>
                <w:lang w:eastAsia="zh-CN"/>
              </w:rPr>
              <w:t xml:space="preserve">) formātā, atbilstoši </w:t>
            </w:r>
            <w:r w:rsidRPr="004715F4">
              <w:rPr>
                <w:rFonts w:ascii="Times New Roman" w:hAnsi="Times New Roman"/>
                <w:i/>
                <w:sz w:val="24"/>
                <w:szCs w:val="24"/>
                <w:lang w:eastAsia="zh-CN"/>
              </w:rPr>
              <w:t>Līguma pielikumam Nr.6</w:t>
            </w:r>
            <w:r w:rsidRPr="004715F4">
              <w:rPr>
                <w:rFonts w:ascii="Times New Roman" w:hAnsi="Times New Roman"/>
                <w:sz w:val="24"/>
                <w:szCs w:val="24"/>
                <w:lang w:eastAsia="zh-CN"/>
              </w:rPr>
              <w:t xml:space="preserve">, </w:t>
            </w:r>
            <w:r w:rsidR="00845E2B" w:rsidRPr="004715F4">
              <w:rPr>
                <w:rFonts w:ascii="Times New Roman" w:hAnsi="Times New Roman"/>
                <w:sz w:val="24"/>
                <w:szCs w:val="24"/>
                <w:lang w:eastAsia="zh-CN"/>
              </w:rPr>
              <w:t xml:space="preserve">(turpmāk – Darbinieku saraksts), </w:t>
            </w:r>
            <w:r w:rsidRPr="004715F4">
              <w:rPr>
                <w:rFonts w:ascii="Times New Roman" w:hAnsi="Times New Roman"/>
                <w:sz w:val="24"/>
                <w:szCs w:val="24"/>
                <w:lang w:eastAsia="zh-CN"/>
              </w:rPr>
              <w:t>un jānosūta uz e-</w:t>
            </w:r>
            <w:r w:rsidR="00845E2B" w:rsidRPr="004715F4">
              <w:rPr>
                <w:rFonts w:ascii="Times New Roman" w:hAnsi="Times New Roman"/>
                <w:sz w:val="24"/>
                <w:szCs w:val="24"/>
                <w:lang w:eastAsia="zh-CN"/>
              </w:rPr>
              <w:t> </w:t>
            </w:r>
            <w:r w:rsidRPr="004715F4">
              <w:rPr>
                <w:rFonts w:ascii="Times New Roman" w:hAnsi="Times New Roman"/>
                <w:sz w:val="24"/>
                <w:szCs w:val="24"/>
                <w:lang w:eastAsia="zh-CN"/>
              </w:rPr>
              <w:t xml:space="preserve">pastu: </w:t>
            </w:r>
            <w:hyperlink r:id="rId17" w:history="1">
              <w:r w:rsidRPr="004715F4">
                <w:rPr>
                  <w:rStyle w:val="Hyperlink"/>
                  <w:rFonts w:ascii="Times New Roman" w:hAnsi="Times New Roman"/>
                  <w:color w:val="auto"/>
                  <w:sz w:val="24"/>
                  <w:szCs w:val="24"/>
                  <w:lang w:eastAsia="zh-CN"/>
                </w:rPr>
                <w:t>pasts@vamoic.gov.lv</w:t>
              </w:r>
            </w:hyperlink>
            <w:r w:rsidRPr="004715F4">
              <w:rPr>
                <w:rFonts w:ascii="Times New Roman" w:hAnsi="Times New Roman"/>
                <w:sz w:val="24"/>
                <w:szCs w:val="24"/>
                <w:lang w:eastAsia="zh-CN"/>
              </w:rPr>
              <w:t xml:space="preserve"> un uz Līguma 18.1.punktā norādīto par Līguma izpildi atbildīgo personu e-pastu. Iesniegtajā </w:t>
            </w:r>
            <w:r w:rsidR="00845E2B" w:rsidRPr="004715F4">
              <w:rPr>
                <w:rFonts w:ascii="Times New Roman" w:hAnsi="Times New Roman"/>
                <w:sz w:val="24"/>
                <w:szCs w:val="24"/>
                <w:lang w:eastAsia="zh-CN"/>
              </w:rPr>
              <w:t xml:space="preserve">Darbinieku </w:t>
            </w:r>
            <w:r w:rsidRPr="004715F4">
              <w:rPr>
                <w:rFonts w:ascii="Times New Roman" w:hAnsi="Times New Roman"/>
                <w:sz w:val="24"/>
                <w:szCs w:val="24"/>
                <w:lang w:eastAsia="zh-CN"/>
              </w:rPr>
              <w:t>sarakstā nav jāaizpilda sadaļas A/m marka, Valsts Nr., Piekabes Nr. un Darba laiks.</w:t>
            </w:r>
          </w:p>
          <w:p w14:paraId="51586481" w14:textId="7628D56D" w:rsidR="00C30087" w:rsidRPr="004715F4" w:rsidRDefault="00C30087" w:rsidP="00C30087">
            <w:pPr>
              <w:numPr>
                <w:ilvl w:val="1"/>
                <w:numId w:val="9"/>
              </w:numPr>
              <w:spacing w:after="0" w:line="240" w:lineRule="auto"/>
              <w:ind w:left="750" w:hanging="750"/>
              <w:jc w:val="both"/>
              <w:rPr>
                <w:rFonts w:ascii="Times New Roman" w:hAnsi="Times New Roman"/>
                <w:sz w:val="24"/>
                <w:szCs w:val="24"/>
              </w:rPr>
            </w:pPr>
            <w:r w:rsidRPr="004715F4">
              <w:rPr>
                <w:rFonts w:ascii="Times New Roman" w:hAnsi="Times New Roman"/>
                <w:sz w:val="24"/>
                <w:szCs w:val="24"/>
              </w:rPr>
              <w:t xml:space="preserve">Gadījumā, ja personai nepieciešama vienreizēja piekļuve Objektam (apmeklējums, vai tml., t.sk. apmeklējums Būvprojekta izstrādes laikā), tad Uzņēmējs 5 (piecas) darba dienas pirms apmeklējuma nosūta Līguma 18.3.punktā norādītajai </w:t>
            </w:r>
            <w:r w:rsidRPr="004715F4">
              <w:rPr>
                <w:rFonts w:ascii="Times New Roman" w:hAnsi="Times New Roman"/>
                <w:sz w:val="24"/>
                <w:szCs w:val="24"/>
                <w:lang w:eastAsia="lv-LV"/>
              </w:rPr>
              <w:t>Pasūtītāja kontaktpersonai un</w:t>
            </w:r>
            <w:r w:rsidRPr="004715F4">
              <w:rPr>
                <w:rFonts w:ascii="Times New Roman" w:hAnsi="Times New Roman"/>
                <w:sz w:val="24"/>
                <w:szCs w:val="24"/>
              </w:rPr>
              <w:t xml:space="preserve"> 18.1. vai 18.2. punktā norādītajām par Līguma izpildi atbildīgajām personām uz e-</w:t>
            </w:r>
            <w:r w:rsidR="00845E2B" w:rsidRPr="004715F4">
              <w:rPr>
                <w:rFonts w:ascii="Times New Roman" w:hAnsi="Times New Roman"/>
                <w:sz w:val="24"/>
                <w:szCs w:val="24"/>
              </w:rPr>
              <w:t> </w:t>
            </w:r>
            <w:r w:rsidRPr="004715F4">
              <w:rPr>
                <w:rFonts w:ascii="Times New Roman" w:hAnsi="Times New Roman"/>
                <w:sz w:val="24"/>
                <w:szCs w:val="24"/>
              </w:rPr>
              <w:t xml:space="preserve">pastu aizpildītu </w:t>
            </w:r>
            <w:r w:rsidRPr="004715F4">
              <w:rPr>
                <w:rFonts w:ascii="Times New Roman" w:hAnsi="Times New Roman"/>
                <w:i/>
                <w:sz w:val="24"/>
                <w:szCs w:val="24"/>
              </w:rPr>
              <w:t>Līguma pielikumu Nr.7</w:t>
            </w:r>
            <w:r w:rsidRPr="004715F4">
              <w:rPr>
                <w:rFonts w:ascii="Times New Roman" w:hAnsi="Times New Roman"/>
                <w:sz w:val="24"/>
                <w:szCs w:val="24"/>
              </w:rPr>
              <w:t xml:space="preserve"> un rīkojas atbilstoši </w:t>
            </w:r>
            <w:r w:rsidRPr="004715F4">
              <w:rPr>
                <w:rFonts w:ascii="Times New Roman" w:hAnsi="Times New Roman"/>
                <w:i/>
                <w:sz w:val="24"/>
                <w:szCs w:val="24"/>
              </w:rPr>
              <w:t>Līguma pielikumā Nr.7</w:t>
            </w:r>
            <w:r w:rsidRPr="004715F4">
              <w:rPr>
                <w:rFonts w:ascii="Times New Roman" w:hAnsi="Times New Roman"/>
                <w:sz w:val="24"/>
                <w:szCs w:val="24"/>
              </w:rPr>
              <w:t xml:space="preserve"> noteiktajam.</w:t>
            </w:r>
          </w:p>
          <w:p w14:paraId="47148241" w14:textId="27613F87" w:rsidR="00C30087" w:rsidRPr="004715F4" w:rsidRDefault="00C30087" w:rsidP="00C30087">
            <w:pPr>
              <w:numPr>
                <w:ilvl w:val="1"/>
                <w:numId w:val="9"/>
              </w:numPr>
              <w:spacing w:after="0" w:line="240" w:lineRule="auto"/>
              <w:ind w:left="750" w:hanging="750"/>
              <w:jc w:val="both"/>
              <w:rPr>
                <w:rFonts w:ascii="Times New Roman" w:hAnsi="Times New Roman"/>
                <w:sz w:val="24"/>
                <w:szCs w:val="24"/>
              </w:rPr>
            </w:pPr>
            <w:r w:rsidRPr="004715F4">
              <w:rPr>
                <w:rFonts w:ascii="Times New Roman" w:hAnsi="Times New Roman"/>
                <w:sz w:val="24"/>
                <w:szCs w:val="24"/>
              </w:rPr>
              <w:t>Uzņēmējam ir pienākums 1 (vienas) darba dienas laikā rakstveidā paziņot Pasūtītājam par darba tiesisko attiecību pārtraukšanu ar darbinieku, kuram atļauju darbam ar Būvprojektu vai piekļuvei Objektam ir devis Pasūtītājs.</w:t>
            </w:r>
          </w:p>
          <w:p w14:paraId="78D5C5D6" w14:textId="7A747144" w:rsidR="00C30087" w:rsidRPr="004715F4" w:rsidRDefault="00C30087" w:rsidP="00C30087">
            <w:pPr>
              <w:numPr>
                <w:ilvl w:val="1"/>
                <w:numId w:val="9"/>
              </w:numPr>
              <w:spacing w:after="0" w:line="240" w:lineRule="auto"/>
              <w:ind w:left="750" w:hanging="750"/>
              <w:jc w:val="both"/>
              <w:rPr>
                <w:rFonts w:ascii="Times New Roman" w:hAnsi="Times New Roman"/>
                <w:sz w:val="24"/>
                <w:szCs w:val="24"/>
              </w:rPr>
            </w:pPr>
            <w:r w:rsidRPr="004715F4">
              <w:rPr>
                <w:rFonts w:ascii="Times New Roman" w:hAnsi="Times New Roman"/>
                <w:sz w:val="24"/>
                <w:szCs w:val="24"/>
              </w:rPr>
              <w:t xml:space="preserve">Uzņēmējam ir pienākums pēc Pasūtītāja pirmā pieprasījuma veikt grozījumus </w:t>
            </w:r>
            <w:r w:rsidR="00845E2B" w:rsidRPr="004715F4">
              <w:rPr>
                <w:rFonts w:ascii="Times New Roman" w:hAnsi="Times New Roman"/>
                <w:sz w:val="24"/>
                <w:szCs w:val="24"/>
              </w:rPr>
              <w:t>D</w:t>
            </w:r>
            <w:r w:rsidRPr="004715F4">
              <w:rPr>
                <w:rFonts w:ascii="Times New Roman" w:hAnsi="Times New Roman"/>
                <w:sz w:val="24"/>
                <w:szCs w:val="24"/>
              </w:rPr>
              <w:t xml:space="preserve">arbinieku sarakstā un 5 (piecu) darba dienu laikā no pieprasījuma nosūtīšanas dienas nomainīt attiecīgo personu, iesniedzot aktualizētu </w:t>
            </w:r>
            <w:r w:rsidR="00845E2B" w:rsidRPr="004715F4">
              <w:rPr>
                <w:rFonts w:ascii="Times New Roman" w:hAnsi="Times New Roman"/>
                <w:sz w:val="24"/>
                <w:szCs w:val="24"/>
              </w:rPr>
              <w:t>D</w:t>
            </w:r>
            <w:r w:rsidRPr="004715F4">
              <w:rPr>
                <w:rFonts w:ascii="Times New Roman" w:hAnsi="Times New Roman"/>
                <w:sz w:val="24"/>
                <w:szCs w:val="24"/>
              </w:rPr>
              <w:t xml:space="preserve">arbinieku sarakstu un nosūtot to uz e-pastu: </w:t>
            </w:r>
            <w:hyperlink r:id="rId18" w:history="1">
              <w:r w:rsidRPr="004715F4">
                <w:rPr>
                  <w:rStyle w:val="Hyperlink"/>
                  <w:rFonts w:ascii="Times New Roman" w:hAnsi="Times New Roman"/>
                  <w:color w:val="auto"/>
                  <w:sz w:val="24"/>
                  <w:szCs w:val="24"/>
                </w:rPr>
                <w:t>pasts@vamoic.gov.lv</w:t>
              </w:r>
            </w:hyperlink>
            <w:r w:rsidRPr="004715F4">
              <w:rPr>
                <w:rFonts w:ascii="Times New Roman" w:hAnsi="Times New Roman"/>
                <w:sz w:val="24"/>
                <w:szCs w:val="24"/>
                <w:lang w:eastAsia="zh-CN"/>
              </w:rPr>
              <w:t xml:space="preserve"> un uz Līguma </w:t>
            </w:r>
            <w:r w:rsidRPr="004715F4">
              <w:rPr>
                <w:rFonts w:ascii="Times New Roman" w:hAnsi="Times New Roman"/>
                <w:sz w:val="24"/>
                <w:szCs w:val="24"/>
              </w:rPr>
              <w:t xml:space="preserve">18.1. vai 18.2.punktā </w:t>
            </w:r>
            <w:r w:rsidRPr="004715F4">
              <w:rPr>
                <w:rFonts w:ascii="Times New Roman" w:hAnsi="Times New Roman"/>
                <w:sz w:val="24"/>
                <w:szCs w:val="24"/>
                <w:lang w:eastAsia="zh-CN"/>
              </w:rPr>
              <w:t>norādīto par Līguma izpildi atbildīgo personu e-pastu</w:t>
            </w:r>
            <w:r w:rsidRPr="004715F4">
              <w:rPr>
                <w:rFonts w:ascii="Times New Roman" w:hAnsi="Times New Roman"/>
                <w:sz w:val="24"/>
                <w:szCs w:val="24"/>
              </w:rPr>
              <w:t>.</w:t>
            </w:r>
          </w:p>
          <w:p w14:paraId="3C1394DC" w14:textId="6B659CB8" w:rsidR="00C30087" w:rsidRPr="004715F4" w:rsidRDefault="00C30087" w:rsidP="00C30087">
            <w:pPr>
              <w:numPr>
                <w:ilvl w:val="1"/>
                <w:numId w:val="9"/>
              </w:numPr>
              <w:spacing w:after="0" w:line="240" w:lineRule="auto"/>
              <w:ind w:left="750" w:hanging="750"/>
              <w:jc w:val="both"/>
              <w:rPr>
                <w:rFonts w:ascii="Times New Roman" w:hAnsi="Times New Roman"/>
                <w:sz w:val="24"/>
                <w:szCs w:val="24"/>
              </w:rPr>
            </w:pPr>
            <w:r w:rsidRPr="004715F4">
              <w:rPr>
                <w:rFonts w:ascii="Times New Roman" w:hAnsi="Times New Roman"/>
                <w:sz w:val="24"/>
                <w:szCs w:val="24"/>
              </w:rPr>
              <w:t xml:space="preserve">Uzņēmējs 5 (piecu) darba dienu laikā pēc paziņojuma saņemšanas par būvdarbu līguma noslēgšanu vienlaicīgi ar </w:t>
            </w:r>
            <w:proofErr w:type="spellStart"/>
            <w:r w:rsidRPr="004715F4">
              <w:rPr>
                <w:rFonts w:ascii="Times New Roman" w:hAnsi="Times New Roman"/>
                <w:sz w:val="24"/>
                <w:szCs w:val="24"/>
              </w:rPr>
              <w:t>autoruzraugu</w:t>
            </w:r>
            <w:proofErr w:type="spellEnd"/>
            <w:r w:rsidRPr="004715F4">
              <w:rPr>
                <w:rFonts w:ascii="Times New Roman" w:hAnsi="Times New Roman"/>
                <w:sz w:val="24"/>
                <w:szCs w:val="24"/>
              </w:rPr>
              <w:t xml:space="preserve"> sarakstu (Līguma 13.1.punkts), iesniedz Pasūtītājam MS </w:t>
            </w:r>
            <w:proofErr w:type="spellStart"/>
            <w:r w:rsidRPr="004715F4">
              <w:rPr>
                <w:rFonts w:ascii="Times New Roman" w:hAnsi="Times New Roman"/>
                <w:sz w:val="24"/>
                <w:szCs w:val="24"/>
              </w:rPr>
              <w:t>Office</w:t>
            </w:r>
            <w:proofErr w:type="spellEnd"/>
            <w:r w:rsidRPr="004715F4">
              <w:rPr>
                <w:rFonts w:ascii="Times New Roman" w:hAnsi="Times New Roman"/>
                <w:sz w:val="24"/>
                <w:szCs w:val="24"/>
              </w:rPr>
              <w:t xml:space="preserve"> Excel (.</w:t>
            </w:r>
            <w:proofErr w:type="spellStart"/>
            <w:r w:rsidRPr="004715F4">
              <w:rPr>
                <w:rFonts w:ascii="Times New Roman" w:hAnsi="Times New Roman"/>
                <w:sz w:val="24"/>
                <w:szCs w:val="24"/>
              </w:rPr>
              <w:t>xls</w:t>
            </w:r>
            <w:proofErr w:type="spellEnd"/>
            <w:r w:rsidRPr="004715F4">
              <w:rPr>
                <w:rFonts w:ascii="Times New Roman" w:hAnsi="Times New Roman"/>
                <w:sz w:val="24"/>
                <w:szCs w:val="24"/>
              </w:rPr>
              <w:t xml:space="preserve">) formātā uz e-pastu </w:t>
            </w:r>
            <w:hyperlink r:id="rId19" w:history="1">
              <w:r w:rsidRPr="004715F4">
                <w:rPr>
                  <w:rFonts w:ascii="Times New Roman" w:hAnsi="Times New Roman"/>
                  <w:sz w:val="24"/>
                  <w:szCs w:val="24"/>
                  <w:u w:val="single"/>
                </w:rPr>
                <w:t>pasts@vamoic.gov.lv</w:t>
              </w:r>
            </w:hyperlink>
            <w:r w:rsidRPr="004715F4">
              <w:rPr>
                <w:rFonts w:ascii="Times New Roman" w:hAnsi="Times New Roman"/>
                <w:sz w:val="24"/>
                <w:szCs w:val="24"/>
              </w:rPr>
              <w:t xml:space="preserve"> un uz Līguma 18.2.punktā norādīto par Līguma izpildi atbildīgo personu e-pastu atbilstoši </w:t>
            </w:r>
            <w:r w:rsidRPr="004715F4">
              <w:rPr>
                <w:rFonts w:ascii="Times New Roman" w:hAnsi="Times New Roman"/>
                <w:i/>
                <w:sz w:val="24"/>
                <w:szCs w:val="24"/>
              </w:rPr>
              <w:t>Līguma pielikumam Nr.6</w:t>
            </w:r>
            <w:r w:rsidRPr="004715F4">
              <w:rPr>
                <w:rFonts w:ascii="Times New Roman" w:hAnsi="Times New Roman"/>
                <w:sz w:val="24"/>
                <w:szCs w:val="24"/>
              </w:rPr>
              <w:t xml:space="preserve">, saskaņošanai un apstiprināšanai </w:t>
            </w:r>
            <w:r w:rsidR="001F1718" w:rsidRPr="004715F4">
              <w:rPr>
                <w:rFonts w:ascii="Times New Roman" w:hAnsi="Times New Roman"/>
                <w:sz w:val="24"/>
                <w:szCs w:val="24"/>
              </w:rPr>
              <w:t>D</w:t>
            </w:r>
            <w:r w:rsidRPr="004715F4">
              <w:rPr>
                <w:rFonts w:ascii="Times New Roman" w:hAnsi="Times New Roman"/>
                <w:sz w:val="24"/>
                <w:szCs w:val="24"/>
              </w:rPr>
              <w:t xml:space="preserve">arbinieku sarakstu, kuriem Līguma izpildes laikā būs nepieciešama piekļuve Objektam. Transportlīdzekļiem, ar kuriem plānots iekļūt </w:t>
            </w:r>
            <w:r w:rsidR="001F1718" w:rsidRPr="004715F4">
              <w:rPr>
                <w:rFonts w:ascii="Times New Roman" w:hAnsi="Times New Roman"/>
                <w:sz w:val="24"/>
                <w:szCs w:val="24"/>
              </w:rPr>
              <w:t>O</w:t>
            </w:r>
            <w:r w:rsidRPr="004715F4">
              <w:rPr>
                <w:rFonts w:ascii="Times New Roman" w:hAnsi="Times New Roman"/>
                <w:sz w:val="24"/>
                <w:szCs w:val="24"/>
              </w:rPr>
              <w:t xml:space="preserve">bjekta teritorijā un kas norādīti </w:t>
            </w:r>
            <w:r w:rsidR="001F1718" w:rsidRPr="004715F4">
              <w:rPr>
                <w:rFonts w:ascii="Times New Roman" w:hAnsi="Times New Roman"/>
                <w:sz w:val="24"/>
                <w:szCs w:val="24"/>
              </w:rPr>
              <w:t xml:space="preserve">Darbinieku </w:t>
            </w:r>
            <w:r w:rsidRPr="004715F4">
              <w:rPr>
                <w:rFonts w:ascii="Times New Roman" w:hAnsi="Times New Roman"/>
                <w:sz w:val="24"/>
                <w:szCs w:val="24"/>
              </w:rPr>
              <w:t>sarakstā, jābūt reģistrētiem kādā no ES, NATO vai EEZ valstīm.</w:t>
            </w:r>
          </w:p>
          <w:p w14:paraId="564287F9" w14:textId="2037E772" w:rsidR="00C30087" w:rsidRPr="004715F4" w:rsidRDefault="00C30087" w:rsidP="00C30087">
            <w:pPr>
              <w:numPr>
                <w:ilvl w:val="1"/>
                <w:numId w:val="9"/>
              </w:numPr>
              <w:spacing w:after="0" w:line="240" w:lineRule="auto"/>
              <w:ind w:left="750" w:hanging="750"/>
              <w:jc w:val="both"/>
              <w:rPr>
                <w:rFonts w:ascii="Times New Roman" w:hAnsi="Times New Roman"/>
                <w:sz w:val="24"/>
                <w:szCs w:val="24"/>
              </w:rPr>
            </w:pPr>
            <w:r w:rsidRPr="004715F4">
              <w:rPr>
                <w:rFonts w:ascii="Times New Roman" w:hAnsi="Times New Roman"/>
                <w:sz w:val="24"/>
                <w:szCs w:val="24"/>
              </w:rPr>
              <w:lastRenderedPageBreak/>
              <w:t xml:space="preserve">Pasūtītājs iesniegto </w:t>
            </w:r>
            <w:r w:rsidR="001F1718" w:rsidRPr="004715F4">
              <w:rPr>
                <w:rFonts w:ascii="Times New Roman" w:hAnsi="Times New Roman"/>
                <w:sz w:val="24"/>
                <w:szCs w:val="24"/>
              </w:rPr>
              <w:t>D</w:t>
            </w:r>
            <w:r w:rsidRPr="004715F4">
              <w:rPr>
                <w:rFonts w:ascii="Times New Roman" w:hAnsi="Times New Roman"/>
                <w:sz w:val="24"/>
                <w:szCs w:val="24"/>
              </w:rPr>
              <w:t>arbinieku sarakstu (Līguma 20.3. un 20.7.punkti) izskata un sniedz atbildi 1 (viena) mēneša laikā no tā iesniegšanas dienas.</w:t>
            </w:r>
          </w:p>
          <w:p w14:paraId="7E713CBD" w14:textId="26958213" w:rsidR="00C30087" w:rsidRPr="004715F4" w:rsidRDefault="00C30087" w:rsidP="00C30087">
            <w:pPr>
              <w:numPr>
                <w:ilvl w:val="1"/>
                <w:numId w:val="9"/>
              </w:numPr>
              <w:spacing w:after="0" w:line="240" w:lineRule="auto"/>
              <w:ind w:left="750" w:hanging="750"/>
              <w:jc w:val="both"/>
              <w:rPr>
                <w:rFonts w:ascii="Times New Roman" w:hAnsi="Times New Roman"/>
                <w:sz w:val="24"/>
                <w:szCs w:val="24"/>
              </w:rPr>
            </w:pPr>
            <w:r w:rsidRPr="004715F4">
              <w:rPr>
                <w:rFonts w:ascii="Times New Roman" w:hAnsi="Times New Roman"/>
                <w:sz w:val="24"/>
                <w:szCs w:val="24"/>
              </w:rPr>
              <w:t xml:space="preserve">Uzņēmējam ir pienākums rakstiski uz Pasūtītāja e-pastu: </w:t>
            </w:r>
            <w:hyperlink r:id="rId20" w:history="1">
              <w:r w:rsidRPr="004715F4">
                <w:rPr>
                  <w:rStyle w:val="Hyperlink"/>
                  <w:rFonts w:ascii="Times New Roman" w:hAnsi="Times New Roman"/>
                  <w:color w:val="auto"/>
                  <w:sz w:val="24"/>
                  <w:szCs w:val="24"/>
                </w:rPr>
                <w:t>pasts@vamoic.gov.lv</w:t>
              </w:r>
            </w:hyperlink>
            <w:r w:rsidRPr="004715F4">
              <w:rPr>
                <w:rFonts w:ascii="Times New Roman" w:hAnsi="Times New Roman"/>
                <w:sz w:val="24"/>
                <w:szCs w:val="24"/>
              </w:rPr>
              <w:t xml:space="preserve"> informēt par nepieciešamību veikt grozījumus </w:t>
            </w:r>
            <w:r w:rsidR="001F1718" w:rsidRPr="004715F4">
              <w:rPr>
                <w:rFonts w:ascii="Times New Roman" w:hAnsi="Times New Roman"/>
                <w:sz w:val="24"/>
                <w:szCs w:val="24"/>
              </w:rPr>
              <w:t>D</w:t>
            </w:r>
            <w:r w:rsidRPr="004715F4">
              <w:rPr>
                <w:rFonts w:ascii="Times New Roman" w:hAnsi="Times New Roman"/>
                <w:sz w:val="24"/>
                <w:szCs w:val="24"/>
              </w:rPr>
              <w:t xml:space="preserve">arbinieku sarakstā, 1 (vienu) mēnesi pirms grozījumos norādītā darbinieka vai transportlīdzekļa nepieciešamības piekļūt </w:t>
            </w:r>
            <w:r w:rsidR="001F1718" w:rsidRPr="004715F4">
              <w:rPr>
                <w:rFonts w:ascii="Times New Roman" w:hAnsi="Times New Roman"/>
                <w:sz w:val="24"/>
                <w:szCs w:val="24"/>
              </w:rPr>
              <w:t>Būvprojektā ietvertajai informācijai vai Objektam. Par apakšuzņēmēju darbiniekiem, kurus Uzņēmējs vēlas piesaistīt Līguma izpildē, Darbinieku saraksts iesniedzams nekavējoties pēc tam, kad Pasūtītājs saskaņojis apakšuzņēmēja (juridiskas personas) piesaisti Līguma izpildē</w:t>
            </w:r>
            <w:r w:rsidRPr="004715F4">
              <w:rPr>
                <w:rFonts w:ascii="Times New Roman" w:hAnsi="Times New Roman"/>
                <w:sz w:val="24"/>
                <w:szCs w:val="24"/>
              </w:rPr>
              <w:t xml:space="preserve">. </w:t>
            </w:r>
          </w:p>
          <w:p w14:paraId="5167434F" w14:textId="55A8DDF2" w:rsidR="00C30087" w:rsidRPr="004715F4" w:rsidRDefault="00C30087" w:rsidP="00C30087">
            <w:pPr>
              <w:numPr>
                <w:ilvl w:val="1"/>
                <w:numId w:val="9"/>
              </w:numPr>
              <w:spacing w:after="0" w:line="240" w:lineRule="auto"/>
              <w:ind w:left="750" w:hanging="750"/>
              <w:jc w:val="both"/>
              <w:rPr>
                <w:rFonts w:ascii="Times New Roman" w:hAnsi="Times New Roman"/>
                <w:sz w:val="24"/>
                <w:szCs w:val="24"/>
              </w:rPr>
            </w:pPr>
            <w:r w:rsidRPr="004715F4">
              <w:rPr>
                <w:rFonts w:ascii="Times New Roman" w:hAnsi="Times New Roman"/>
                <w:sz w:val="24"/>
                <w:szCs w:val="24"/>
              </w:rPr>
              <w:t xml:space="preserve">Uzņēmējam ir pienākums pēc Pasūtītāja pirmā pieprasījuma (Pasūtītājam nav jānorāda pamatojums) veikt grozījumus </w:t>
            </w:r>
            <w:r w:rsidR="001F1718" w:rsidRPr="004715F4">
              <w:rPr>
                <w:rFonts w:ascii="Times New Roman" w:hAnsi="Times New Roman"/>
                <w:sz w:val="24"/>
                <w:szCs w:val="24"/>
              </w:rPr>
              <w:t>D</w:t>
            </w:r>
            <w:r w:rsidRPr="004715F4">
              <w:rPr>
                <w:rFonts w:ascii="Times New Roman" w:hAnsi="Times New Roman"/>
                <w:sz w:val="24"/>
                <w:szCs w:val="24"/>
              </w:rPr>
              <w:t xml:space="preserve">arbinieku sarakstā un </w:t>
            </w:r>
            <w:r w:rsidRPr="004715F4">
              <w:rPr>
                <w:rFonts w:ascii="Times New Roman" w:hAnsi="Times New Roman"/>
                <w:sz w:val="24"/>
                <w:szCs w:val="24"/>
                <w:lang w:eastAsia="zh-CN"/>
              </w:rPr>
              <w:t xml:space="preserve">5 (piecu) darba dienu laikā no pieprasījuma nosūtīšanas dienas iesniegt Pasūtītājam precizētu </w:t>
            </w:r>
            <w:r w:rsidR="001F1718" w:rsidRPr="004715F4">
              <w:rPr>
                <w:rFonts w:ascii="Times New Roman" w:hAnsi="Times New Roman"/>
                <w:sz w:val="24"/>
                <w:szCs w:val="24"/>
                <w:lang w:eastAsia="zh-CN"/>
              </w:rPr>
              <w:t>D</w:t>
            </w:r>
            <w:r w:rsidRPr="004715F4">
              <w:rPr>
                <w:rFonts w:ascii="Times New Roman" w:hAnsi="Times New Roman"/>
                <w:sz w:val="24"/>
                <w:szCs w:val="24"/>
                <w:lang w:eastAsia="zh-CN"/>
              </w:rPr>
              <w:t xml:space="preserve">arbinieku sarakstu. Kā arī Uzņēmējam pienākums </w:t>
            </w:r>
            <w:r w:rsidRPr="004715F4">
              <w:rPr>
                <w:rFonts w:ascii="Times New Roman" w:hAnsi="Times New Roman"/>
                <w:sz w:val="24"/>
                <w:szCs w:val="24"/>
              </w:rPr>
              <w:t>iesniegt darbu izpildē iesaistīto darbinieku darba tiesisko attiecību apliecinošo dokumentu kopijas.</w:t>
            </w:r>
          </w:p>
          <w:p w14:paraId="72BE9CEB" w14:textId="4A54C4F9" w:rsidR="00C30087" w:rsidRPr="004715F4" w:rsidRDefault="00C30087" w:rsidP="00C30087">
            <w:pPr>
              <w:numPr>
                <w:ilvl w:val="1"/>
                <w:numId w:val="9"/>
              </w:numPr>
              <w:spacing w:after="0" w:line="240" w:lineRule="auto"/>
              <w:ind w:left="750" w:hanging="750"/>
              <w:jc w:val="both"/>
              <w:rPr>
                <w:rFonts w:ascii="Times New Roman" w:hAnsi="Times New Roman"/>
                <w:sz w:val="24"/>
                <w:szCs w:val="24"/>
              </w:rPr>
            </w:pPr>
            <w:r w:rsidRPr="004715F4">
              <w:rPr>
                <w:rFonts w:ascii="Times New Roman" w:hAnsi="Times New Roman"/>
                <w:bCs/>
                <w:sz w:val="24"/>
                <w:szCs w:val="24"/>
              </w:rPr>
              <w:t xml:space="preserve">Uzņēmējs nodrošina, ka Uzņēmēja </w:t>
            </w:r>
            <w:r w:rsidRPr="004715F4">
              <w:rPr>
                <w:rFonts w:ascii="Times New Roman" w:hAnsi="Times New Roman"/>
                <w:bCs/>
                <w:i/>
                <w:sz w:val="24"/>
                <w:szCs w:val="24"/>
              </w:rPr>
              <w:t>(t. sk. Apakšuzņēmēja, ja tādi ir piesaistīti)</w:t>
            </w:r>
            <w:r w:rsidRPr="004715F4">
              <w:rPr>
                <w:rFonts w:ascii="Times New Roman" w:hAnsi="Times New Roman"/>
                <w:bCs/>
                <w:sz w:val="24"/>
                <w:szCs w:val="24"/>
              </w:rPr>
              <w:t xml:space="preserve"> darbinieki, ierodoties Objektā un visā atrašanās laikā Objektā, pēc pirmā pieprasījuma uzrāda, personu apliecinošu dokumentu – pasi vai personas apliecību.</w:t>
            </w:r>
          </w:p>
          <w:p w14:paraId="018DFE1A" w14:textId="77777777" w:rsidR="00C30087" w:rsidRPr="004715F4" w:rsidRDefault="00C30087" w:rsidP="00C30087">
            <w:pPr>
              <w:numPr>
                <w:ilvl w:val="1"/>
                <w:numId w:val="9"/>
              </w:numPr>
              <w:spacing w:after="0" w:line="240" w:lineRule="auto"/>
              <w:ind w:left="750" w:hanging="750"/>
              <w:jc w:val="both"/>
              <w:rPr>
                <w:rFonts w:ascii="Times New Roman" w:hAnsi="Times New Roman"/>
                <w:sz w:val="24"/>
                <w:szCs w:val="24"/>
              </w:rPr>
            </w:pPr>
            <w:r w:rsidRPr="004715F4">
              <w:rPr>
                <w:rFonts w:ascii="Times New Roman" w:hAnsi="Times New Roman"/>
                <w:sz w:val="24"/>
                <w:szCs w:val="24"/>
              </w:rPr>
              <w:t xml:space="preserve">Pēc Pasūtītāja pieprasījuma Uzņēmējs pirms darbu uzsākšanas Objektā par saviem līdzekļiem izgatavo saviem darbiniekiem un nodrošina, ka tiek izgatavotas apakšuzņēmēju darbiniekiem ielaminētas personu apliecinošas kartes ar fotogrāfijām. </w:t>
            </w:r>
          </w:p>
          <w:p w14:paraId="3F59DB1A" w14:textId="514D5DD0" w:rsidR="00C30087" w:rsidRPr="004715F4" w:rsidRDefault="00C30087" w:rsidP="00C30087">
            <w:pPr>
              <w:numPr>
                <w:ilvl w:val="1"/>
                <w:numId w:val="9"/>
              </w:numPr>
              <w:spacing w:after="0" w:line="240" w:lineRule="auto"/>
              <w:ind w:left="750" w:hanging="750"/>
              <w:jc w:val="both"/>
              <w:rPr>
                <w:rFonts w:ascii="Times New Roman" w:hAnsi="Times New Roman"/>
                <w:sz w:val="24"/>
                <w:szCs w:val="24"/>
              </w:rPr>
            </w:pPr>
            <w:r w:rsidRPr="004715F4">
              <w:rPr>
                <w:rFonts w:ascii="Times New Roman" w:hAnsi="Times New Roman"/>
                <w:sz w:val="24"/>
                <w:szCs w:val="24"/>
              </w:rPr>
              <w:t xml:space="preserve">Uzņēmējs Līguma izpildes laikā ievēro </w:t>
            </w:r>
            <w:r w:rsidR="001F1718" w:rsidRPr="004715F4">
              <w:rPr>
                <w:rFonts w:ascii="Times New Roman" w:hAnsi="Times New Roman"/>
                <w:sz w:val="24"/>
                <w:szCs w:val="24"/>
              </w:rPr>
              <w:t xml:space="preserve">“Iekšējās kārtības noteikumus komersantiem un to darbiniekiem Nacionālo bruņoto spēku objektos” </w:t>
            </w:r>
            <w:r w:rsidRPr="004715F4">
              <w:rPr>
                <w:rFonts w:ascii="Times New Roman" w:hAnsi="Times New Roman"/>
                <w:sz w:val="24"/>
                <w:szCs w:val="24"/>
              </w:rPr>
              <w:t>(</w:t>
            </w:r>
            <w:r w:rsidRPr="004715F4">
              <w:rPr>
                <w:rFonts w:ascii="Times New Roman" w:hAnsi="Times New Roman"/>
                <w:i/>
                <w:sz w:val="24"/>
                <w:szCs w:val="24"/>
              </w:rPr>
              <w:t xml:space="preserve">Līguma pielikums Nr.8). </w:t>
            </w:r>
          </w:p>
          <w:p w14:paraId="75373C00" w14:textId="6777BB68" w:rsidR="00C30087" w:rsidRPr="004715F4" w:rsidRDefault="00C30087" w:rsidP="00C30087">
            <w:pPr>
              <w:numPr>
                <w:ilvl w:val="1"/>
                <w:numId w:val="9"/>
              </w:numPr>
              <w:spacing w:after="0" w:line="240" w:lineRule="auto"/>
              <w:ind w:left="750" w:hanging="750"/>
              <w:jc w:val="both"/>
              <w:rPr>
                <w:rFonts w:ascii="Times New Roman" w:hAnsi="Times New Roman"/>
                <w:sz w:val="24"/>
                <w:szCs w:val="24"/>
              </w:rPr>
            </w:pPr>
            <w:r w:rsidRPr="004715F4">
              <w:rPr>
                <w:rFonts w:ascii="Times New Roman" w:hAnsi="Times New Roman"/>
                <w:sz w:val="24"/>
                <w:szCs w:val="24"/>
              </w:rPr>
              <w:t xml:space="preserve">Uzņēmējs iepazīstina visus piesaistītos apakšuzņēmējus ar Līguma Drošības sadaļas noteikumiem, tai skaitā </w:t>
            </w:r>
            <w:r w:rsidR="001F1718" w:rsidRPr="004715F4">
              <w:rPr>
                <w:rFonts w:ascii="Times New Roman" w:hAnsi="Times New Roman"/>
                <w:sz w:val="24"/>
                <w:szCs w:val="24"/>
              </w:rPr>
              <w:t>“Iekšējās kārtības noteikumiem komersantiem un to darbiniekiem Nacionālo bruņoto spēku objektos”</w:t>
            </w:r>
            <w:r w:rsidRPr="004715F4">
              <w:rPr>
                <w:rFonts w:ascii="Times New Roman" w:hAnsi="Times New Roman"/>
                <w:sz w:val="24"/>
                <w:szCs w:val="24"/>
              </w:rPr>
              <w:t xml:space="preserve"> un nodrošina to ievērošanu</w:t>
            </w:r>
            <w:r w:rsidR="001F1718" w:rsidRPr="004715F4">
              <w:rPr>
                <w:rFonts w:ascii="Times New Roman" w:hAnsi="Times New Roman"/>
                <w:sz w:val="24"/>
                <w:szCs w:val="24"/>
              </w:rPr>
              <w:t xml:space="preserve">. Drošības sadaļas un Iekšējās kārtības prasību neievērošanas gadījumos, Uzņēmēja </w:t>
            </w:r>
            <w:r w:rsidR="001F1718" w:rsidRPr="004715F4">
              <w:rPr>
                <w:rFonts w:ascii="Times New Roman" w:hAnsi="Times New Roman"/>
                <w:i/>
                <w:sz w:val="24"/>
                <w:szCs w:val="24"/>
              </w:rPr>
              <w:t>(t.sk. apakšuzņēmēja, ja tiek piesaistīti)</w:t>
            </w:r>
            <w:r w:rsidR="001F1718" w:rsidRPr="004715F4">
              <w:rPr>
                <w:rFonts w:ascii="Times New Roman" w:hAnsi="Times New Roman"/>
                <w:sz w:val="24"/>
                <w:szCs w:val="24"/>
              </w:rPr>
              <w:t xml:space="preserve"> darbiniekam var tikt liegta turpmāka piekļuve Objektam</w:t>
            </w:r>
            <w:r w:rsidR="00A40FD9" w:rsidRPr="004715F4">
              <w:rPr>
                <w:rFonts w:ascii="Times New Roman" w:hAnsi="Times New Roman"/>
                <w:sz w:val="24"/>
                <w:szCs w:val="24"/>
              </w:rPr>
              <w:t xml:space="preserve"> un/vai Būvprojektā ietvertajai informācijai</w:t>
            </w:r>
            <w:r w:rsidRPr="004715F4">
              <w:rPr>
                <w:rFonts w:ascii="Times New Roman" w:hAnsi="Times New Roman"/>
                <w:sz w:val="24"/>
                <w:szCs w:val="24"/>
              </w:rPr>
              <w:t xml:space="preserve">.  </w:t>
            </w:r>
          </w:p>
          <w:p w14:paraId="6305C336" w14:textId="4C388EDE" w:rsidR="00C30087" w:rsidRPr="004715F4" w:rsidRDefault="00C30087" w:rsidP="00C30087">
            <w:pPr>
              <w:numPr>
                <w:ilvl w:val="1"/>
                <w:numId w:val="9"/>
              </w:numPr>
              <w:spacing w:after="0" w:line="240" w:lineRule="auto"/>
              <w:ind w:left="750" w:hanging="750"/>
              <w:jc w:val="both"/>
              <w:rPr>
                <w:rFonts w:ascii="Times New Roman" w:hAnsi="Times New Roman"/>
                <w:sz w:val="24"/>
                <w:szCs w:val="24"/>
              </w:rPr>
            </w:pPr>
            <w:r w:rsidRPr="004715F4">
              <w:rPr>
                <w:rFonts w:ascii="Times New Roman" w:hAnsi="Times New Roman"/>
                <w:sz w:val="24"/>
                <w:szCs w:val="24"/>
              </w:rPr>
              <w:t>Uzņēmējam ir pienākums pēc Pasūtītāja pieprasījuma nomainīt apakšuzņēmēju, kurš neievēro Līguma 20.sadaļas noteikumus.</w:t>
            </w:r>
          </w:p>
          <w:p w14:paraId="319CC9D8" w14:textId="77777777" w:rsidR="00C30087" w:rsidRPr="004715F4" w:rsidRDefault="00C30087" w:rsidP="00C30087">
            <w:pPr>
              <w:numPr>
                <w:ilvl w:val="1"/>
                <w:numId w:val="9"/>
              </w:numPr>
              <w:tabs>
                <w:tab w:val="left" w:pos="1172"/>
              </w:tabs>
              <w:spacing w:after="0" w:line="240" w:lineRule="auto"/>
              <w:ind w:left="750" w:hanging="750"/>
              <w:jc w:val="both"/>
              <w:rPr>
                <w:rFonts w:ascii="Times New Roman" w:hAnsi="Times New Roman"/>
                <w:sz w:val="24"/>
                <w:szCs w:val="24"/>
              </w:rPr>
            </w:pPr>
            <w:r w:rsidRPr="004715F4">
              <w:rPr>
                <w:rFonts w:ascii="Times New Roman" w:hAnsi="Times New Roman"/>
                <w:sz w:val="24"/>
                <w:szCs w:val="24"/>
              </w:rPr>
              <w:t>Uzņēmējs, parakstot Līgumu, apliecina, ka:</w:t>
            </w:r>
          </w:p>
          <w:p w14:paraId="66F82D92" w14:textId="77777777" w:rsidR="00C30087" w:rsidRPr="004715F4" w:rsidRDefault="00C30087" w:rsidP="00C30087">
            <w:pPr>
              <w:pStyle w:val="ListParagraph"/>
              <w:numPr>
                <w:ilvl w:val="2"/>
                <w:numId w:val="9"/>
              </w:numPr>
              <w:autoSpaceDE w:val="0"/>
              <w:autoSpaceDN w:val="0"/>
              <w:spacing w:after="0" w:line="240" w:lineRule="auto"/>
              <w:ind w:left="1459" w:hanging="824"/>
              <w:jc w:val="both"/>
              <w:rPr>
                <w:rFonts w:ascii="Times New Roman" w:hAnsi="Times New Roman"/>
                <w:sz w:val="24"/>
                <w:szCs w:val="24"/>
              </w:rPr>
            </w:pPr>
            <w:r w:rsidRPr="004715F4">
              <w:rPr>
                <w:rFonts w:ascii="Times New Roman" w:hAnsi="Times New Roman"/>
                <w:sz w:val="24"/>
                <w:szCs w:val="24"/>
              </w:rPr>
              <w:t>uz Uzņēmēju, tā piesaistītajiem apakšuzņēmējiem un Līguma izpildē iesaistītajiem pakalpojumu sniedzējiem un preču (materiālu, izejvielu) piegādātājiem, piegādes ķēdes dalībniekiem, gan fiziskām, gan juridiskām personām (</w:t>
            </w:r>
            <w:r w:rsidRPr="004715F4">
              <w:rPr>
                <w:rFonts w:ascii="Times New Roman" w:hAnsi="Times New Roman"/>
                <w:i/>
                <w:sz w:val="24"/>
                <w:szCs w:val="24"/>
              </w:rPr>
              <w:t>turpmāk</w:t>
            </w:r>
            <w:r w:rsidRPr="004715F4">
              <w:rPr>
                <w:rFonts w:ascii="Times New Roman" w:hAnsi="Times New Roman"/>
                <w:sz w:val="24"/>
                <w:szCs w:val="24"/>
              </w:rPr>
              <w:t xml:space="preserve"> šajā apliecinājumā kopā un katrs atsevišķi saukti arī - komersanti) neattiecas 2022.gada 8.aprīļa Eiropas Komisijas Padomes regulā (ES) 2022/576, ar kuru groza Regulu (ES) Nr.833/2014 par ierobežojošiem pasākumiem saistībā ar Krievijas darbībām, kas destabilizē situāciju Ukrainā, kas stājas </w:t>
            </w:r>
            <w:r w:rsidRPr="004715F4">
              <w:rPr>
                <w:rFonts w:ascii="Times New Roman" w:hAnsi="Times New Roman"/>
                <w:sz w:val="24"/>
                <w:szCs w:val="24"/>
              </w:rPr>
              <w:lastRenderedPageBreak/>
              <w:t>spēkā 2022.gada 9.aprīlī, noteiktie līgumu slēgšanas aizliegumi, t.sk.:</w:t>
            </w:r>
          </w:p>
          <w:p w14:paraId="59F92C87" w14:textId="77777777" w:rsidR="00C30087" w:rsidRPr="004715F4" w:rsidRDefault="00C30087" w:rsidP="00C30087">
            <w:pPr>
              <w:pStyle w:val="ListParagraph"/>
              <w:numPr>
                <w:ilvl w:val="3"/>
                <w:numId w:val="9"/>
              </w:numPr>
              <w:autoSpaceDE w:val="0"/>
              <w:autoSpaceDN w:val="0"/>
              <w:spacing w:line="240" w:lineRule="auto"/>
              <w:ind w:left="1742" w:hanging="995"/>
              <w:jc w:val="both"/>
              <w:rPr>
                <w:rFonts w:ascii="Times New Roman" w:hAnsi="Times New Roman"/>
                <w:sz w:val="24"/>
                <w:szCs w:val="24"/>
              </w:rPr>
            </w:pPr>
            <w:r w:rsidRPr="004715F4">
              <w:rPr>
                <w:rFonts w:ascii="Times New Roman" w:hAnsi="Times New Roman"/>
                <w:sz w:val="24"/>
                <w:szCs w:val="24"/>
              </w:rPr>
              <w:t xml:space="preserve">komersanti </w:t>
            </w:r>
            <w:r w:rsidRPr="004715F4">
              <w:rPr>
                <w:rFonts w:ascii="Times New Roman" w:hAnsi="Times New Roman"/>
                <w:sz w:val="24"/>
                <w:szCs w:val="24"/>
                <w:u w:val="single"/>
              </w:rPr>
              <w:t xml:space="preserve">nav </w:t>
            </w:r>
            <w:r w:rsidRPr="004715F4">
              <w:rPr>
                <w:rFonts w:ascii="Times New Roman" w:hAnsi="Times New Roman"/>
                <w:sz w:val="24"/>
                <w:szCs w:val="24"/>
              </w:rPr>
              <w:t>Krievijas valstspiederīgie, vai fiziskas un juridiskas personas, to vienības vai struktūrvienības, kas veic uzņēmējdarbību Krievijā;</w:t>
            </w:r>
          </w:p>
          <w:p w14:paraId="472E25DD" w14:textId="1268F982" w:rsidR="00C30087" w:rsidRPr="004715F4" w:rsidRDefault="00C30087" w:rsidP="00C30087">
            <w:pPr>
              <w:pStyle w:val="ListParagraph"/>
              <w:numPr>
                <w:ilvl w:val="3"/>
                <w:numId w:val="9"/>
              </w:numPr>
              <w:tabs>
                <w:tab w:val="left" w:pos="1576"/>
              </w:tabs>
              <w:autoSpaceDE w:val="0"/>
              <w:autoSpaceDN w:val="0"/>
              <w:spacing w:line="240" w:lineRule="auto"/>
              <w:ind w:left="1742" w:hanging="995"/>
              <w:jc w:val="both"/>
              <w:rPr>
                <w:rFonts w:ascii="Times New Roman" w:hAnsi="Times New Roman"/>
                <w:sz w:val="24"/>
                <w:szCs w:val="24"/>
              </w:rPr>
            </w:pPr>
            <w:r w:rsidRPr="004715F4">
              <w:rPr>
                <w:rFonts w:ascii="Times New Roman" w:hAnsi="Times New Roman"/>
                <w:sz w:val="24"/>
                <w:szCs w:val="24"/>
              </w:rPr>
              <w:t xml:space="preserve">komersanti nav juridiskas personas, to vienības vai struktūras, kuru īpašumtiesības vairāk nekā 50 % apmērā tieši vai netieši </w:t>
            </w:r>
            <w:r w:rsidRPr="004715F4">
              <w:rPr>
                <w:rFonts w:ascii="Times New Roman" w:hAnsi="Times New Roman"/>
                <w:sz w:val="24"/>
                <w:szCs w:val="24"/>
                <w:u w:val="single"/>
              </w:rPr>
              <w:t>pieder</w:t>
            </w:r>
            <w:r w:rsidRPr="004715F4">
              <w:rPr>
                <w:rFonts w:ascii="Times New Roman" w:hAnsi="Times New Roman"/>
                <w:sz w:val="24"/>
                <w:szCs w:val="24"/>
              </w:rPr>
              <w:t xml:space="preserve"> 20.</w:t>
            </w:r>
            <w:r w:rsidR="00991FAE">
              <w:rPr>
                <w:rFonts w:ascii="Times New Roman" w:hAnsi="Times New Roman"/>
                <w:sz w:val="24"/>
                <w:szCs w:val="24"/>
              </w:rPr>
              <w:t>16</w:t>
            </w:r>
            <w:r w:rsidRPr="004715F4">
              <w:rPr>
                <w:rFonts w:ascii="Times New Roman" w:hAnsi="Times New Roman"/>
                <w:sz w:val="24"/>
                <w:szCs w:val="24"/>
              </w:rPr>
              <w:t>.1.1. apakšpunktā minētajai vienībai;</w:t>
            </w:r>
          </w:p>
          <w:p w14:paraId="506F5B90" w14:textId="072D8308" w:rsidR="00C30087" w:rsidRPr="004715F4" w:rsidRDefault="00C30087" w:rsidP="00C30087">
            <w:pPr>
              <w:pStyle w:val="ListParagraph"/>
              <w:numPr>
                <w:ilvl w:val="3"/>
                <w:numId w:val="9"/>
              </w:numPr>
              <w:tabs>
                <w:tab w:val="left" w:pos="1576"/>
              </w:tabs>
              <w:autoSpaceDE w:val="0"/>
              <w:autoSpaceDN w:val="0"/>
              <w:spacing w:line="240" w:lineRule="auto"/>
              <w:ind w:left="1742" w:hanging="995"/>
              <w:jc w:val="both"/>
              <w:rPr>
                <w:rFonts w:ascii="Times New Roman" w:hAnsi="Times New Roman"/>
                <w:sz w:val="24"/>
                <w:szCs w:val="24"/>
              </w:rPr>
            </w:pPr>
            <w:r w:rsidRPr="004715F4">
              <w:rPr>
                <w:rFonts w:ascii="Times New Roman" w:hAnsi="Times New Roman"/>
                <w:sz w:val="24"/>
                <w:szCs w:val="24"/>
              </w:rPr>
              <w:t xml:space="preserve">komersanti </w:t>
            </w:r>
            <w:r w:rsidRPr="004715F4">
              <w:rPr>
                <w:rFonts w:ascii="Times New Roman" w:hAnsi="Times New Roman"/>
                <w:sz w:val="24"/>
                <w:szCs w:val="24"/>
                <w:u w:val="single"/>
              </w:rPr>
              <w:t>nav</w:t>
            </w:r>
            <w:r w:rsidRPr="004715F4">
              <w:rPr>
                <w:rFonts w:ascii="Times New Roman" w:hAnsi="Times New Roman"/>
                <w:sz w:val="24"/>
                <w:szCs w:val="24"/>
              </w:rPr>
              <w:t xml:space="preserve"> fiziskas vai juridiskas personas, to vienības vai struktūras, kas darbojas kādas šā punkta 20.</w:t>
            </w:r>
            <w:r w:rsidR="00991FAE">
              <w:rPr>
                <w:rFonts w:ascii="Times New Roman" w:hAnsi="Times New Roman"/>
                <w:sz w:val="24"/>
                <w:szCs w:val="24"/>
              </w:rPr>
              <w:t>16</w:t>
            </w:r>
            <w:r w:rsidRPr="004715F4">
              <w:rPr>
                <w:rFonts w:ascii="Times New Roman" w:hAnsi="Times New Roman"/>
                <w:sz w:val="24"/>
                <w:szCs w:val="24"/>
              </w:rPr>
              <w:t>.1.1. vai 20.</w:t>
            </w:r>
            <w:r w:rsidR="00991FAE">
              <w:rPr>
                <w:rFonts w:ascii="Times New Roman" w:hAnsi="Times New Roman"/>
                <w:sz w:val="24"/>
                <w:szCs w:val="24"/>
              </w:rPr>
              <w:t>16</w:t>
            </w:r>
            <w:r w:rsidRPr="004715F4">
              <w:rPr>
                <w:rFonts w:ascii="Times New Roman" w:hAnsi="Times New Roman"/>
                <w:sz w:val="24"/>
                <w:szCs w:val="24"/>
              </w:rPr>
              <w:t>.1.2. apakšpunktā minētās vienības vārdā vai saskaņā ar tās norādēm;</w:t>
            </w:r>
          </w:p>
          <w:p w14:paraId="5B1879B4" w14:textId="31CB4532" w:rsidR="00C30087" w:rsidRPr="004715F4" w:rsidRDefault="00C30087" w:rsidP="00C30087">
            <w:pPr>
              <w:pStyle w:val="ListParagraph"/>
              <w:numPr>
                <w:ilvl w:val="2"/>
                <w:numId w:val="9"/>
              </w:numPr>
              <w:autoSpaceDE w:val="0"/>
              <w:autoSpaceDN w:val="0"/>
              <w:spacing w:line="240" w:lineRule="auto"/>
              <w:ind w:left="1600" w:hanging="892"/>
              <w:jc w:val="both"/>
            </w:pPr>
            <w:r w:rsidRPr="004715F4">
              <w:rPr>
                <w:rFonts w:ascii="Times New Roman" w:hAnsi="Times New Roman"/>
                <w:sz w:val="24"/>
                <w:szCs w:val="24"/>
                <w:lang w:eastAsia="lv-LV"/>
              </w:rPr>
              <w:t xml:space="preserve">Uzņēmējam un Līguma izpildē iesaistītajiem </w:t>
            </w:r>
            <w:r w:rsidRPr="004715F4">
              <w:rPr>
                <w:rFonts w:ascii="Times New Roman" w:hAnsi="Times New Roman"/>
                <w:sz w:val="24"/>
                <w:szCs w:val="24"/>
              </w:rPr>
              <w:t>komersantiem</w:t>
            </w:r>
            <w:r w:rsidRPr="004715F4">
              <w:rPr>
                <w:rFonts w:ascii="Times New Roman" w:hAnsi="Times New Roman"/>
                <w:sz w:val="24"/>
                <w:szCs w:val="24"/>
                <w:lang w:eastAsia="lv-LV"/>
              </w:rPr>
              <w:t xml:space="preserve"> nav piemērotas</w:t>
            </w:r>
            <w:r w:rsidRPr="004715F4">
              <w:rPr>
                <w:rFonts w:ascii="Times New Roman" w:hAnsi="Times New Roman"/>
                <w:sz w:val="24"/>
                <w:szCs w:val="24"/>
              </w:rPr>
              <w:t xml:space="preserve"> starptautiskās un nacionālās sankcijas, būtisku finanšu un kapitāla tirgus intereses ietekmējošu Eiropas Savienības un Ziemeļatlantijas līguma organizācijas dalībvalsts sankcijas, to ietvaros noteiktie ierobežojumi, t.sk. uz komersantiem, to valdes vai padomes locekļiem, patiesā labuma guvējiem, </w:t>
            </w:r>
            <w:proofErr w:type="spellStart"/>
            <w:r w:rsidRPr="004715F4">
              <w:rPr>
                <w:rFonts w:ascii="Times New Roman" w:hAnsi="Times New Roman"/>
                <w:sz w:val="24"/>
                <w:szCs w:val="24"/>
              </w:rPr>
              <w:t>pārstāvēttiesīgām</w:t>
            </w:r>
            <w:proofErr w:type="spellEnd"/>
            <w:r w:rsidRPr="004715F4">
              <w:rPr>
                <w:rFonts w:ascii="Times New Roman" w:hAnsi="Times New Roman"/>
                <w:sz w:val="24"/>
                <w:szCs w:val="24"/>
              </w:rPr>
              <w:t xml:space="preserve"> personām vai prokūristiem neattiecas starptautisko un nacionālo sankciju, būtisku finanšu tirgus intereses ietekmējošu Eiropas Savienības un Ziemeļatlantijas līguma organizācijas dalībvalsts sankciju ietvaros noteiktas sankcijas; </w:t>
            </w:r>
          </w:p>
          <w:p w14:paraId="5501D8CA" w14:textId="77777777" w:rsidR="00C30087" w:rsidRPr="004715F4" w:rsidRDefault="00C30087" w:rsidP="00C30087">
            <w:pPr>
              <w:pStyle w:val="ListParagraph"/>
              <w:autoSpaceDE w:val="0"/>
              <w:autoSpaceDN w:val="0"/>
              <w:spacing w:line="240" w:lineRule="auto"/>
              <w:ind w:left="2451" w:hanging="892"/>
              <w:jc w:val="both"/>
            </w:pPr>
            <w:r w:rsidRPr="004715F4">
              <w:rPr>
                <w:rFonts w:ascii="Times New Roman" w:hAnsi="Times New Roman"/>
                <w:sz w:val="24"/>
                <w:szCs w:val="24"/>
              </w:rPr>
              <w:t>(</w:t>
            </w:r>
            <w:r w:rsidRPr="004715F4">
              <w:rPr>
                <w:rFonts w:ascii="Times New Roman" w:hAnsi="Times New Roman"/>
                <w:i/>
                <w:sz w:val="24"/>
                <w:szCs w:val="24"/>
              </w:rPr>
              <w:t>turpmāk</w:t>
            </w:r>
            <w:r w:rsidRPr="004715F4">
              <w:rPr>
                <w:rFonts w:ascii="Times New Roman" w:hAnsi="Times New Roman"/>
                <w:sz w:val="24"/>
                <w:szCs w:val="24"/>
              </w:rPr>
              <w:t xml:space="preserve"> kopā sauktas – Sankcijas)</w:t>
            </w:r>
          </w:p>
          <w:p w14:paraId="42E69486" w14:textId="77777777" w:rsidR="00C30087" w:rsidRPr="004715F4" w:rsidRDefault="00C30087" w:rsidP="00C30087">
            <w:pPr>
              <w:pStyle w:val="ListParagraph"/>
              <w:numPr>
                <w:ilvl w:val="2"/>
                <w:numId w:val="9"/>
              </w:numPr>
              <w:autoSpaceDE w:val="0"/>
              <w:autoSpaceDN w:val="0"/>
              <w:spacing w:line="240" w:lineRule="auto"/>
              <w:ind w:left="1600" w:hanging="892"/>
              <w:jc w:val="both"/>
              <w:rPr>
                <w:rFonts w:ascii="Times New Roman" w:hAnsi="Times New Roman"/>
                <w:sz w:val="24"/>
                <w:szCs w:val="24"/>
              </w:rPr>
            </w:pPr>
            <w:r w:rsidRPr="004715F4">
              <w:rPr>
                <w:rFonts w:ascii="Times New Roman" w:hAnsi="Times New Roman"/>
                <w:sz w:val="24"/>
                <w:szCs w:val="24"/>
              </w:rPr>
              <w:t>Līguma izpildē tiks saņemti pakalpojumi un piegādātas preces (materiāli, izejvielas) tikai no tādiem komersantiem, pret kuriem nav noteiktas Sankcijas;</w:t>
            </w:r>
          </w:p>
          <w:p w14:paraId="22DCBC09" w14:textId="77777777" w:rsidR="00C30087" w:rsidRPr="004715F4" w:rsidRDefault="00C30087" w:rsidP="00C30087">
            <w:pPr>
              <w:pStyle w:val="ListParagraph"/>
              <w:numPr>
                <w:ilvl w:val="2"/>
                <w:numId w:val="9"/>
              </w:numPr>
              <w:tabs>
                <w:tab w:val="left" w:pos="1172"/>
              </w:tabs>
              <w:autoSpaceDE w:val="0"/>
              <w:autoSpaceDN w:val="0"/>
              <w:spacing w:line="240" w:lineRule="auto"/>
              <w:ind w:left="1600" w:hanging="892"/>
              <w:jc w:val="both"/>
              <w:rPr>
                <w:rFonts w:ascii="Times New Roman" w:hAnsi="Times New Roman"/>
                <w:sz w:val="24"/>
                <w:szCs w:val="24"/>
              </w:rPr>
            </w:pPr>
            <w:r w:rsidRPr="004715F4">
              <w:rPr>
                <w:rFonts w:ascii="Times New Roman" w:hAnsi="Times New Roman"/>
                <w:sz w:val="24"/>
                <w:szCs w:val="24"/>
              </w:rPr>
              <w:t xml:space="preserve">Līguma izpildei netiks slēgti līgumi par tādu preču, materiālu, izejvielu piegādēm un pakalpojumiem, kam noteiktas Sankcijas; </w:t>
            </w:r>
          </w:p>
          <w:p w14:paraId="09267991" w14:textId="21CC4BC6" w:rsidR="00C30087" w:rsidRPr="004715F4" w:rsidRDefault="00C30087" w:rsidP="00C30087">
            <w:pPr>
              <w:pStyle w:val="ListParagraph"/>
              <w:numPr>
                <w:ilvl w:val="2"/>
                <w:numId w:val="9"/>
              </w:numPr>
              <w:autoSpaceDE w:val="0"/>
              <w:autoSpaceDN w:val="0"/>
              <w:spacing w:after="0" w:line="240" w:lineRule="auto"/>
              <w:ind w:left="1600" w:hanging="892"/>
              <w:jc w:val="both"/>
              <w:rPr>
                <w:rFonts w:ascii="Times New Roman" w:hAnsi="Times New Roman"/>
                <w:sz w:val="24"/>
                <w:szCs w:val="24"/>
              </w:rPr>
            </w:pPr>
            <w:r w:rsidRPr="004715F4">
              <w:rPr>
                <w:rFonts w:ascii="Times New Roman" w:hAnsi="Times New Roman"/>
                <w:sz w:val="24"/>
                <w:szCs w:val="24"/>
              </w:rPr>
              <w:t xml:space="preserve">nekavējoties rakstiski informēs Pasūtītāju gadījumā, ja pret Uzņēmēju, kādu no komersantiem (t.sk. piegādes ķēdes dalībniekiem), t.sk. apakšuzņēmējiem (uzņēmumu, vai šī uzņēmuma valdes vai padomes locekli, patieso labuma guvēju, </w:t>
            </w:r>
            <w:proofErr w:type="spellStart"/>
            <w:r w:rsidRPr="004715F4">
              <w:rPr>
                <w:rFonts w:ascii="Times New Roman" w:hAnsi="Times New Roman"/>
                <w:sz w:val="24"/>
                <w:szCs w:val="24"/>
              </w:rPr>
              <w:t>pārstāvēttiesīgo</w:t>
            </w:r>
            <w:proofErr w:type="spellEnd"/>
            <w:r w:rsidRPr="004715F4">
              <w:rPr>
                <w:rFonts w:ascii="Times New Roman" w:hAnsi="Times New Roman"/>
                <w:sz w:val="24"/>
                <w:szCs w:val="24"/>
              </w:rPr>
              <w:t xml:space="preserve"> personu vai prokūristu), kas Līguma izpildes ietvaros sniedz Uzņēmējam pakalpojumus vai piegādā preces (materiālus, izejvielas),  piemērotas Līguma 20.</w:t>
            </w:r>
            <w:r w:rsidR="00991FAE">
              <w:rPr>
                <w:rFonts w:ascii="Times New Roman" w:hAnsi="Times New Roman"/>
                <w:sz w:val="24"/>
                <w:szCs w:val="24"/>
              </w:rPr>
              <w:t>16</w:t>
            </w:r>
            <w:r w:rsidRPr="004715F4">
              <w:rPr>
                <w:rFonts w:ascii="Times New Roman" w:hAnsi="Times New Roman"/>
                <w:sz w:val="24"/>
                <w:szCs w:val="24"/>
              </w:rPr>
              <w:t>.1. vai 20.</w:t>
            </w:r>
            <w:r w:rsidR="00991FAE">
              <w:rPr>
                <w:rFonts w:ascii="Times New Roman" w:hAnsi="Times New Roman"/>
                <w:sz w:val="24"/>
                <w:szCs w:val="24"/>
              </w:rPr>
              <w:t>16</w:t>
            </w:r>
            <w:r w:rsidRPr="004715F4">
              <w:rPr>
                <w:rFonts w:ascii="Times New Roman" w:hAnsi="Times New Roman"/>
                <w:sz w:val="24"/>
                <w:szCs w:val="24"/>
              </w:rPr>
              <w:t>.2. apakšpunktos norādītās Sankcijas, kā arī informēs par jebkurām citām sankcijām, kas stājušās spēkā, vai stāsies spēkā nākotnē un varētu būt attiecināmas uz šo Līgumu;</w:t>
            </w:r>
          </w:p>
          <w:p w14:paraId="2412706A" w14:textId="77777777" w:rsidR="00C30087" w:rsidRPr="004715F4" w:rsidRDefault="00C30087" w:rsidP="00C30087">
            <w:pPr>
              <w:pStyle w:val="ListParagraph"/>
              <w:numPr>
                <w:ilvl w:val="2"/>
                <w:numId w:val="9"/>
              </w:numPr>
              <w:autoSpaceDE w:val="0"/>
              <w:autoSpaceDN w:val="0"/>
              <w:spacing w:after="0" w:line="240" w:lineRule="auto"/>
              <w:ind w:left="1600" w:hanging="892"/>
              <w:jc w:val="both"/>
              <w:rPr>
                <w:rFonts w:ascii="Times New Roman" w:hAnsi="Times New Roman"/>
                <w:sz w:val="24"/>
                <w:szCs w:val="24"/>
              </w:rPr>
            </w:pPr>
            <w:r w:rsidRPr="004715F4">
              <w:rPr>
                <w:rFonts w:ascii="Times New Roman" w:hAnsi="Times New Roman"/>
                <w:sz w:val="24"/>
                <w:szCs w:val="24"/>
              </w:rPr>
              <w:t>apņemas ievērot normatīvos aktus un starptautiskos instrumentus attiecībā uz Sankcijām, un uzņemas atbildību par to ievērošanu;</w:t>
            </w:r>
          </w:p>
          <w:p w14:paraId="726F69F2" w14:textId="77777777" w:rsidR="00C30087" w:rsidRPr="004715F4" w:rsidRDefault="00C30087" w:rsidP="00C30087">
            <w:pPr>
              <w:pStyle w:val="ListParagraph"/>
              <w:numPr>
                <w:ilvl w:val="2"/>
                <w:numId w:val="9"/>
              </w:numPr>
              <w:autoSpaceDE w:val="0"/>
              <w:autoSpaceDN w:val="0"/>
              <w:spacing w:after="0" w:line="240" w:lineRule="auto"/>
              <w:ind w:left="1600" w:hanging="892"/>
              <w:jc w:val="both"/>
              <w:rPr>
                <w:rFonts w:ascii="Times New Roman" w:hAnsi="Times New Roman"/>
                <w:sz w:val="24"/>
                <w:szCs w:val="24"/>
              </w:rPr>
            </w:pPr>
            <w:r w:rsidRPr="004715F4">
              <w:rPr>
                <w:rFonts w:ascii="Times New Roman" w:hAnsi="Times New Roman"/>
                <w:sz w:val="24"/>
                <w:szCs w:val="24"/>
              </w:rPr>
              <w:t xml:space="preserve">apņemas ievērot Līgumā noteikto kārtību attiecībā uz Sankciju ievērošanu. </w:t>
            </w:r>
          </w:p>
          <w:p w14:paraId="37406825" w14:textId="0D6EF398" w:rsidR="00C30087" w:rsidRPr="004715F4" w:rsidRDefault="00C30087" w:rsidP="00C30087">
            <w:pPr>
              <w:pStyle w:val="ListParagraph"/>
              <w:numPr>
                <w:ilvl w:val="1"/>
                <w:numId w:val="9"/>
              </w:numPr>
              <w:tabs>
                <w:tab w:val="left" w:pos="726"/>
                <w:tab w:val="left" w:pos="1030"/>
              </w:tabs>
              <w:autoSpaceDE w:val="0"/>
              <w:autoSpaceDN w:val="0"/>
              <w:spacing w:after="0" w:line="240" w:lineRule="auto"/>
              <w:ind w:left="750" w:hanging="750"/>
              <w:jc w:val="both"/>
              <w:rPr>
                <w:rFonts w:ascii="Times New Roman" w:hAnsi="Times New Roman"/>
                <w:sz w:val="24"/>
                <w:szCs w:val="24"/>
              </w:rPr>
            </w:pPr>
            <w:r w:rsidRPr="004715F4">
              <w:rPr>
                <w:rFonts w:ascii="Times New Roman" w:hAnsi="Times New Roman"/>
                <w:sz w:val="24"/>
                <w:szCs w:val="24"/>
              </w:rPr>
              <w:lastRenderedPageBreak/>
              <w:t xml:space="preserve">Uzņēmējam 1 (viena) mēneša laikā no Līguma spēkā stāšanās dienas jāiesniedz Pasūtītājam, nosūtot uz e-pastu </w:t>
            </w:r>
            <w:hyperlink r:id="rId21" w:history="1">
              <w:r w:rsidRPr="004715F4">
                <w:rPr>
                  <w:rStyle w:val="Hyperlink"/>
                  <w:rFonts w:ascii="Times New Roman" w:hAnsi="Times New Roman"/>
                  <w:color w:val="auto"/>
                  <w:sz w:val="24"/>
                  <w:szCs w:val="24"/>
                </w:rPr>
                <w:t>pasts@vamoic.gov.lv</w:t>
              </w:r>
            </w:hyperlink>
            <w:r w:rsidRPr="004715F4">
              <w:rPr>
                <w:rFonts w:ascii="Times New Roman" w:hAnsi="Times New Roman"/>
                <w:sz w:val="24"/>
                <w:szCs w:val="24"/>
              </w:rPr>
              <w:t xml:space="preserve">, preču (materiālu, izejvielu), pakalpojumu sarakstu, kas nepieciešami, un tiek izmantoti Līguma izpildē, un var atrasties sankcionēto (sankcijām pakļauto) preču, materiālu, izejvielu sarakstos, saskaņā ar </w:t>
            </w:r>
            <w:r w:rsidRPr="004715F4">
              <w:rPr>
                <w:rFonts w:ascii="Times New Roman" w:hAnsi="Times New Roman"/>
                <w:i/>
                <w:sz w:val="24"/>
                <w:szCs w:val="24"/>
              </w:rPr>
              <w:t>Līguma pielikumā Nr.12</w:t>
            </w:r>
            <w:r w:rsidRPr="004715F4">
              <w:rPr>
                <w:rFonts w:ascii="Times New Roman" w:hAnsi="Times New Roman"/>
                <w:sz w:val="24"/>
                <w:szCs w:val="24"/>
              </w:rPr>
              <w:t xml:space="preserve"> pievienoto paraugu, </w:t>
            </w:r>
            <w:r w:rsidRPr="004715F4">
              <w:rPr>
                <w:rFonts w:ascii="Times New Roman" w:hAnsi="Times New Roman"/>
                <w:i/>
                <w:sz w:val="24"/>
                <w:szCs w:val="24"/>
              </w:rPr>
              <w:t>turpmāk</w:t>
            </w:r>
            <w:r w:rsidRPr="004715F4">
              <w:rPr>
                <w:rFonts w:ascii="Times New Roman" w:hAnsi="Times New Roman"/>
                <w:sz w:val="24"/>
                <w:szCs w:val="24"/>
              </w:rPr>
              <w:t xml:space="preserve"> – saraksts. Saraksts jāparaksta Uzņēmēja personai ar pārstāvības tiesībām, un pēc tā saņemšanas tas tiks reģistrēts pie Līguma kā </w:t>
            </w:r>
            <w:r w:rsidRPr="004715F4">
              <w:rPr>
                <w:rFonts w:ascii="Times New Roman" w:hAnsi="Times New Roman"/>
                <w:i/>
                <w:sz w:val="24"/>
                <w:szCs w:val="24"/>
              </w:rPr>
              <w:t>pielikums Nr.13</w:t>
            </w:r>
            <w:r w:rsidRPr="004715F4">
              <w:rPr>
                <w:rFonts w:ascii="Times New Roman" w:hAnsi="Times New Roman"/>
                <w:sz w:val="24"/>
                <w:szCs w:val="24"/>
              </w:rPr>
              <w:t xml:space="preserve">. </w:t>
            </w:r>
          </w:p>
          <w:p w14:paraId="5FECA438" w14:textId="77777777" w:rsidR="00C30087" w:rsidRPr="004715F4" w:rsidRDefault="00C30087" w:rsidP="00C30087">
            <w:pPr>
              <w:pStyle w:val="ListParagraph"/>
              <w:numPr>
                <w:ilvl w:val="1"/>
                <w:numId w:val="9"/>
              </w:numPr>
              <w:tabs>
                <w:tab w:val="left" w:pos="726"/>
                <w:tab w:val="left" w:pos="1030"/>
              </w:tabs>
              <w:autoSpaceDE w:val="0"/>
              <w:autoSpaceDN w:val="0"/>
              <w:spacing w:after="0" w:line="240" w:lineRule="auto"/>
              <w:ind w:left="750" w:hanging="750"/>
              <w:jc w:val="both"/>
              <w:rPr>
                <w:rFonts w:ascii="Times New Roman" w:hAnsi="Times New Roman"/>
                <w:sz w:val="24"/>
                <w:szCs w:val="24"/>
              </w:rPr>
            </w:pPr>
            <w:r w:rsidRPr="004715F4">
              <w:rPr>
                <w:rFonts w:ascii="Times New Roman" w:hAnsi="Times New Roman"/>
                <w:sz w:val="24"/>
                <w:szCs w:val="24"/>
              </w:rPr>
              <w:t>Uzņēmējam ir pienākums sarakstu aktualizēt atbilstoši situācijai (t.sk. ja notiek piegādātāju maiņa, normatīvo aktu grozījumi, jaunu sankciju pieņemšana un tml.) un aktualizētu sarakstu iesniegt Pasūtītājam.</w:t>
            </w:r>
          </w:p>
          <w:p w14:paraId="3CE81767" w14:textId="4B4A52DD" w:rsidR="00C30087" w:rsidRPr="004715F4" w:rsidRDefault="00C30087" w:rsidP="00C30087">
            <w:pPr>
              <w:pStyle w:val="ListParagraph"/>
              <w:numPr>
                <w:ilvl w:val="1"/>
                <w:numId w:val="9"/>
              </w:numPr>
              <w:tabs>
                <w:tab w:val="left" w:pos="726"/>
                <w:tab w:val="left" w:pos="1030"/>
              </w:tabs>
              <w:autoSpaceDE w:val="0"/>
              <w:autoSpaceDN w:val="0"/>
              <w:spacing w:after="0" w:line="240" w:lineRule="auto"/>
              <w:ind w:left="750" w:hanging="750"/>
              <w:jc w:val="both"/>
              <w:rPr>
                <w:rFonts w:ascii="Times New Roman" w:hAnsi="Times New Roman"/>
                <w:sz w:val="24"/>
                <w:szCs w:val="24"/>
              </w:rPr>
            </w:pPr>
            <w:r w:rsidRPr="004715F4">
              <w:rPr>
                <w:rFonts w:ascii="Times New Roman" w:hAnsi="Times New Roman"/>
                <w:sz w:val="24"/>
                <w:szCs w:val="24"/>
              </w:rPr>
              <w:t>Uzņēmējs, parakstot Līgumu, apliecina, ka ir informēts par aizliegumu Līguma izpildē izmantot Krievijas Federācijas un Baltkrievijas Republikas izcelsmes preces un nodrošina, ka Uzņēmējs, tā apakšuzņēmēji (ja ir piesaistīti) vai kāds no Uzņēmēja preču piegādātājiem vai citiem tā sadarbības parteriem Līguma izpildē veicamā darba nodrošināšanai neizmantos Krievijas Federācijas un Baltkrievijas Republikas izcelsmes preces.</w:t>
            </w:r>
          </w:p>
        </w:tc>
      </w:tr>
      <w:tr w:rsidR="00C30087" w:rsidRPr="00B343D7" w14:paraId="1D89EF49" w14:textId="77777777" w:rsidTr="005669B4">
        <w:trPr>
          <w:trHeight w:val="557"/>
        </w:trPr>
        <w:tc>
          <w:tcPr>
            <w:tcW w:w="2586" w:type="dxa"/>
            <w:tcBorders>
              <w:top w:val="single" w:sz="4" w:space="0" w:color="auto"/>
              <w:left w:val="single" w:sz="4" w:space="0" w:color="auto"/>
              <w:bottom w:val="single" w:sz="4" w:space="0" w:color="auto"/>
              <w:right w:val="single" w:sz="4" w:space="0" w:color="auto"/>
            </w:tcBorders>
          </w:tcPr>
          <w:p w14:paraId="79F57A54" w14:textId="77777777" w:rsidR="00C30087" w:rsidRPr="00B343D7" w:rsidRDefault="00C30087" w:rsidP="00C30087">
            <w:pPr>
              <w:numPr>
                <w:ilvl w:val="0"/>
                <w:numId w:val="9"/>
              </w:numPr>
              <w:suppressAutoHyphens/>
              <w:spacing w:after="0" w:line="240" w:lineRule="auto"/>
              <w:contextualSpacing/>
              <w:rPr>
                <w:rFonts w:ascii="Times New Roman" w:hAnsi="Times New Roman"/>
                <w:b/>
                <w:sz w:val="24"/>
                <w:szCs w:val="24"/>
                <w:lang w:eastAsia="zh-CN"/>
              </w:rPr>
            </w:pPr>
            <w:r w:rsidRPr="00B343D7">
              <w:rPr>
                <w:rFonts w:ascii="Times New Roman" w:hAnsi="Times New Roman"/>
                <w:b/>
                <w:sz w:val="24"/>
                <w:szCs w:val="24"/>
                <w:lang w:eastAsia="zh-CN"/>
              </w:rPr>
              <w:lastRenderedPageBreak/>
              <w:t>Personas datu aizsardzība un apstrāde</w:t>
            </w:r>
          </w:p>
        </w:tc>
        <w:tc>
          <w:tcPr>
            <w:tcW w:w="6946" w:type="dxa"/>
            <w:gridSpan w:val="2"/>
            <w:tcBorders>
              <w:top w:val="single" w:sz="4" w:space="0" w:color="auto"/>
              <w:left w:val="single" w:sz="4" w:space="0" w:color="auto"/>
              <w:bottom w:val="single" w:sz="4" w:space="0" w:color="auto"/>
              <w:right w:val="single" w:sz="4" w:space="0" w:color="auto"/>
            </w:tcBorders>
          </w:tcPr>
          <w:p w14:paraId="610CACD8" w14:textId="77777777" w:rsidR="00C30087" w:rsidRPr="00B343D7" w:rsidRDefault="00C30087" w:rsidP="00C30087">
            <w:pPr>
              <w:pStyle w:val="ListParagraph"/>
              <w:numPr>
                <w:ilvl w:val="1"/>
                <w:numId w:val="9"/>
              </w:numPr>
              <w:spacing w:after="0" w:line="240" w:lineRule="auto"/>
              <w:ind w:left="739" w:hanging="739"/>
              <w:jc w:val="both"/>
              <w:rPr>
                <w:rFonts w:ascii="Times New Roman" w:hAnsi="Times New Roman"/>
                <w:sz w:val="24"/>
                <w:szCs w:val="24"/>
              </w:rPr>
            </w:pPr>
            <w:r w:rsidRPr="00B343D7">
              <w:rPr>
                <w:rFonts w:ascii="Times New Roman" w:hAnsi="Times New Roman"/>
                <w:sz w:val="24"/>
                <w:szCs w:val="24"/>
              </w:rPr>
              <w:t>Fiziskās personas datu apstrāde šī Līguma ietvaros tiek veikta saskaņā ar Eiropas Parlamenta un Padomes 2016.gada 27.aprīļa regulu (ES) 2016/679 par fizisku personu aizsardzību attiecībā uz personas datu apstrādi un šādu datu brīvu apriti un ar ko atceļ Direktīvu 95/46/EK (</w:t>
            </w:r>
            <w:r w:rsidRPr="00B343D7">
              <w:rPr>
                <w:rFonts w:ascii="Times New Roman" w:hAnsi="Times New Roman"/>
                <w:i/>
                <w:sz w:val="24"/>
                <w:szCs w:val="24"/>
              </w:rPr>
              <w:t>turpmāk šīs sadaļas ietvaros</w:t>
            </w:r>
            <w:r w:rsidRPr="00B343D7">
              <w:rPr>
                <w:rFonts w:ascii="Times New Roman" w:hAnsi="Times New Roman"/>
                <w:sz w:val="24"/>
                <w:szCs w:val="24"/>
              </w:rPr>
              <w:t xml:space="preserve"> – Regula) un citiem normatīvajiem aktiem, kas attiecas uz fiziskas personas datu aizsardzību un apstrādi, izņemot gadījumus, kad </w:t>
            </w:r>
            <w:r w:rsidRPr="00B343D7">
              <w:rPr>
                <w:rFonts w:ascii="Times New Roman" w:hAnsi="Times New Roman"/>
                <w:i/>
                <w:sz w:val="24"/>
                <w:szCs w:val="24"/>
              </w:rPr>
              <w:t>iepirkuma priekšmets vai līgums, to daļas atbilstoši Regulas preambulas 16.pantam ir saistīti ar valsts drošību</w:t>
            </w:r>
            <w:r w:rsidRPr="00B343D7">
              <w:rPr>
                <w:rFonts w:ascii="Times New Roman" w:hAnsi="Times New Roman"/>
                <w:sz w:val="24"/>
                <w:szCs w:val="24"/>
              </w:rPr>
              <w:t>.</w:t>
            </w:r>
          </w:p>
          <w:p w14:paraId="19C67A7E" w14:textId="77777777" w:rsidR="00C30087" w:rsidRPr="00B343D7" w:rsidRDefault="00C30087" w:rsidP="00C30087">
            <w:pPr>
              <w:pStyle w:val="ListParagraph"/>
              <w:numPr>
                <w:ilvl w:val="1"/>
                <w:numId w:val="9"/>
              </w:numPr>
              <w:spacing w:after="0" w:line="240" w:lineRule="auto"/>
              <w:ind w:left="739" w:hanging="739"/>
              <w:jc w:val="both"/>
              <w:rPr>
                <w:rFonts w:ascii="Times New Roman" w:hAnsi="Times New Roman"/>
                <w:sz w:val="24"/>
                <w:szCs w:val="24"/>
              </w:rPr>
            </w:pPr>
            <w:r w:rsidRPr="00B343D7">
              <w:rPr>
                <w:rFonts w:ascii="Times New Roman" w:hAnsi="Times New Roman"/>
                <w:sz w:val="24"/>
                <w:szCs w:val="24"/>
              </w:rPr>
              <w:t>Uzņēmējs nodod Pasūtītājam informāciju, kas nepieciešama Līguma izpildē, tai skaitā fizisko personu datus tam nepieciešamajā apjomā.</w:t>
            </w:r>
          </w:p>
          <w:p w14:paraId="3BDA6FFB" w14:textId="516138A2" w:rsidR="00C30087" w:rsidRPr="00B343D7" w:rsidRDefault="00C30087" w:rsidP="00C30087">
            <w:pPr>
              <w:pStyle w:val="ListParagraph"/>
              <w:numPr>
                <w:ilvl w:val="1"/>
                <w:numId w:val="9"/>
              </w:numPr>
              <w:spacing w:after="0" w:line="240" w:lineRule="auto"/>
              <w:ind w:left="739" w:hanging="739"/>
              <w:jc w:val="both"/>
              <w:rPr>
                <w:rFonts w:ascii="Times New Roman" w:hAnsi="Times New Roman"/>
                <w:sz w:val="24"/>
                <w:szCs w:val="24"/>
              </w:rPr>
            </w:pPr>
            <w:r w:rsidRPr="00B343D7">
              <w:rPr>
                <w:rFonts w:ascii="Times New Roman" w:hAnsi="Times New Roman"/>
                <w:sz w:val="24"/>
                <w:szCs w:val="24"/>
              </w:rPr>
              <w:t>Parakstot šo Līgumu, Uzņēmējs apliecina, ka:</w:t>
            </w:r>
          </w:p>
          <w:p w14:paraId="4606C72D" w14:textId="77777777" w:rsidR="00C30087" w:rsidRPr="00B343D7" w:rsidRDefault="00C30087" w:rsidP="00C30087">
            <w:pPr>
              <w:pStyle w:val="ListParagraph"/>
              <w:numPr>
                <w:ilvl w:val="2"/>
                <w:numId w:val="9"/>
              </w:numPr>
              <w:spacing w:after="0" w:line="240" w:lineRule="auto"/>
              <w:ind w:left="1429"/>
              <w:jc w:val="both"/>
              <w:rPr>
                <w:rFonts w:ascii="Times New Roman" w:hAnsi="Times New Roman"/>
                <w:sz w:val="24"/>
                <w:szCs w:val="24"/>
              </w:rPr>
            </w:pPr>
            <w:r w:rsidRPr="00B343D7">
              <w:rPr>
                <w:rFonts w:ascii="Times New Roman" w:hAnsi="Times New Roman"/>
                <w:sz w:val="24"/>
                <w:szCs w:val="24"/>
              </w:rPr>
              <w:t>informācija un personas dati, kas ir iesniegti saistībā ar šī Līguma izpildi, ir apstrādāti, ievērojot atbilstošus tehniskos un organizatoriskos pasākumus tādā veidā, ka apstrādē ir ievērotas Eiropas Savienības normatīvo aktu prasības un ir nodrošināta attiecīgo datu subjektu tiesību aizsardzība;</w:t>
            </w:r>
          </w:p>
          <w:p w14:paraId="0D13DEC5" w14:textId="726C2589" w:rsidR="00C30087" w:rsidRPr="00B343D7" w:rsidRDefault="00C30087" w:rsidP="00C30087">
            <w:pPr>
              <w:pStyle w:val="ListParagraph"/>
              <w:numPr>
                <w:ilvl w:val="2"/>
                <w:numId w:val="9"/>
              </w:numPr>
              <w:spacing w:after="0" w:line="240" w:lineRule="auto"/>
              <w:ind w:left="1429"/>
              <w:jc w:val="both"/>
              <w:rPr>
                <w:rFonts w:ascii="Times New Roman" w:hAnsi="Times New Roman"/>
                <w:sz w:val="24"/>
                <w:szCs w:val="24"/>
              </w:rPr>
            </w:pPr>
            <w:r w:rsidRPr="00B343D7">
              <w:rPr>
                <w:rFonts w:ascii="Times New Roman" w:hAnsi="Times New Roman"/>
                <w:sz w:val="24"/>
                <w:szCs w:val="24"/>
              </w:rPr>
              <w:t xml:space="preserve">datu subjekti, par kuriem šī Līguma izpildes laikā iesniegti dati, ir informēti un ir devuši savu piekrišanu Līgumā norādīto personas datu iesniegšanai Centrā (kontaktinformācija – adrese: Ernestīnes iela 34, Rīga, tālrunis 28391699, e-pasts: </w:t>
            </w:r>
            <w:hyperlink r:id="rId22" w:history="1">
              <w:r w:rsidRPr="00B343D7">
                <w:rPr>
                  <w:rStyle w:val="Hyperlink"/>
                  <w:rFonts w:ascii="Times New Roman" w:hAnsi="Times New Roman"/>
                  <w:sz w:val="24"/>
                  <w:szCs w:val="24"/>
                </w:rPr>
                <w:t>personasdati@vamoic.gov.lv</w:t>
              </w:r>
            </w:hyperlink>
            <w:r w:rsidRPr="00B343D7">
              <w:rPr>
                <w:rFonts w:ascii="Times New Roman" w:hAnsi="Times New Roman"/>
                <w:sz w:val="24"/>
                <w:szCs w:val="24"/>
              </w:rPr>
              <w:t>, mājas lapa (</w:t>
            </w:r>
            <w:hyperlink r:id="rId23" w:history="1">
              <w:r w:rsidRPr="00B343D7">
                <w:rPr>
                  <w:rStyle w:val="Hyperlink"/>
                  <w:rFonts w:ascii="Times New Roman" w:hAnsi="Times New Roman"/>
                  <w:sz w:val="24"/>
                  <w:szCs w:val="24"/>
                </w:rPr>
                <w:t>www.vamoic.gov.lv</w:t>
              </w:r>
            </w:hyperlink>
            <w:r w:rsidRPr="00B343D7">
              <w:rPr>
                <w:rFonts w:ascii="Times New Roman" w:hAnsi="Times New Roman"/>
                <w:sz w:val="24"/>
                <w:szCs w:val="24"/>
              </w:rPr>
              <w:t>) saistībā ar šī Līguma izpildi un pamatojoties uz Publisko iepirkumu likuma noteikumiem;</w:t>
            </w:r>
          </w:p>
          <w:p w14:paraId="4E55E1BD" w14:textId="77777777" w:rsidR="00C30087" w:rsidRPr="00B343D7" w:rsidRDefault="00C30087" w:rsidP="00C30087">
            <w:pPr>
              <w:pStyle w:val="ListParagraph"/>
              <w:numPr>
                <w:ilvl w:val="2"/>
                <w:numId w:val="9"/>
              </w:numPr>
              <w:spacing w:after="0" w:line="240" w:lineRule="auto"/>
              <w:ind w:left="1429"/>
              <w:jc w:val="both"/>
              <w:rPr>
                <w:rFonts w:ascii="Times New Roman" w:hAnsi="Times New Roman"/>
                <w:sz w:val="24"/>
                <w:szCs w:val="24"/>
              </w:rPr>
            </w:pPr>
            <w:r w:rsidRPr="00B343D7">
              <w:rPr>
                <w:rFonts w:ascii="Times New Roman" w:hAnsi="Times New Roman"/>
                <w:sz w:val="24"/>
                <w:szCs w:val="24"/>
              </w:rPr>
              <w:lastRenderedPageBreak/>
              <w:t xml:space="preserve">datu subjekti ir informēti, ka to dati tiek apstrādāti un uzglabāti nepieciešamo datu apstrādes laiku, kā arī normatīvajos aktos noteiktajos gadījumos pēc sākotnējās datu apstrādes tik ilgi, cik tas noteikts lietu nomenklatūrā un/vai normatīvajos aktos; </w:t>
            </w:r>
          </w:p>
          <w:p w14:paraId="4FC1F603" w14:textId="77777777" w:rsidR="00C30087" w:rsidRPr="00B343D7" w:rsidRDefault="00C30087" w:rsidP="00C30087">
            <w:pPr>
              <w:pStyle w:val="ListParagraph"/>
              <w:numPr>
                <w:ilvl w:val="2"/>
                <w:numId w:val="9"/>
              </w:numPr>
              <w:spacing w:after="0" w:line="240" w:lineRule="auto"/>
              <w:ind w:left="1429"/>
              <w:jc w:val="both"/>
              <w:rPr>
                <w:rFonts w:ascii="Times New Roman" w:hAnsi="Times New Roman"/>
                <w:sz w:val="24"/>
                <w:szCs w:val="24"/>
              </w:rPr>
            </w:pPr>
            <w:r w:rsidRPr="00B343D7">
              <w:rPr>
                <w:rFonts w:ascii="Times New Roman" w:hAnsi="Times New Roman"/>
                <w:sz w:val="24"/>
                <w:szCs w:val="24"/>
              </w:rPr>
              <w:t xml:space="preserve">datu subjekti ir informēti, ka dati netiks nodoti trešajām personām, izņemot, ja tas būtu nepieciešams saistībā ar šī Līguma izpildi vai ja šādu pienākumu uzliek normatīvie akti; </w:t>
            </w:r>
          </w:p>
          <w:p w14:paraId="5F07AF93" w14:textId="0A183D47" w:rsidR="00C30087" w:rsidRPr="00B343D7" w:rsidRDefault="00C30087" w:rsidP="00C30087">
            <w:pPr>
              <w:pStyle w:val="ListParagraph"/>
              <w:numPr>
                <w:ilvl w:val="2"/>
                <w:numId w:val="9"/>
              </w:numPr>
              <w:spacing w:after="0" w:line="240" w:lineRule="auto"/>
              <w:ind w:left="1429"/>
              <w:jc w:val="both"/>
              <w:rPr>
                <w:rFonts w:ascii="Times New Roman" w:hAnsi="Times New Roman"/>
                <w:sz w:val="24"/>
                <w:szCs w:val="24"/>
              </w:rPr>
            </w:pPr>
            <w:r w:rsidRPr="00B343D7">
              <w:rPr>
                <w:rFonts w:ascii="Times New Roman" w:hAnsi="Times New Roman"/>
                <w:sz w:val="24"/>
                <w:szCs w:val="24"/>
              </w:rPr>
              <w:t xml:space="preserve">datu subjekti ir informēti par Regulas 14.panta otrās daļas c) – e) apakšpunktos minētajām tiesībām un Publisko iepirkumu likumā, Regulā noteiktajiem ierobežojumiem izdarīt izmaiņas iesniegtajā informācijā un dokumentos. </w:t>
            </w:r>
          </w:p>
          <w:p w14:paraId="44E7761D" w14:textId="77777777" w:rsidR="00C30087" w:rsidRPr="00B343D7" w:rsidRDefault="00C30087" w:rsidP="00C30087">
            <w:pPr>
              <w:pStyle w:val="ListParagraph"/>
              <w:numPr>
                <w:ilvl w:val="1"/>
                <w:numId w:val="9"/>
              </w:numPr>
              <w:spacing w:after="0" w:line="240" w:lineRule="auto"/>
              <w:ind w:left="739" w:hanging="709"/>
              <w:jc w:val="both"/>
              <w:rPr>
                <w:rFonts w:ascii="Times New Roman" w:hAnsi="Times New Roman"/>
                <w:sz w:val="24"/>
                <w:szCs w:val="24"/>
              </w:rPr>
            </w:pPr>
            <w:r w:rsidRPr="00B343D7">
              <w:rPr>
                <w:rFonts w:ascii="Times New Roman" w:hAnsi="Times New Roman"/>
                <w:sz w:val="24"/>
                <w:szCs w:val="24"/>
              </w:rPr>
              <w:t>Uzņēmējs ir atbildīgs par attiecīgas piekrišanas iegūšanu no datu subjektiem un datu subjektu informēšanu par Līguma 21.3.punktā minēto, pirms šo subjektu dati tiek nosūtīti Pasūtītājam (t.sk., no apakšuzņēmējiem, ja tādi tiek piesaistīti).</w:t>
            </w:r>
          </w:p>
          <w:p w14:paraId="7EAB1CF5" w14:textId="77777777" w:rsidR="00C30087" w:rsidRPr="00B343D7" w:rsidRDefault="00C30087" w:rsidP="00C30087">
            <w:pPr>
              <w:pStyle w:val="ListParagraph"/>
              <w:numPr>
                <w:ilvl w:val="1"/>
                <w:numId w:val="9"/>
              </w:numPr>
              <w:spacing w:after="0" w:line="240" w:lineRule="auto"/>
              <w:ind w:left="739" w:hanging="739"/>
              <w:jc w:val="both"/>
              <w:rPr>
                <w:rFonts w:ascii="Times New Roman" w:hAnsi="Times New Roman"/>
                <w:sz w:val="24"/>
                <w:szCs w:val="24"/>
              </w:rPr>
            </w:pPr>
            <w:r w:rsidRPr="00B343D7">
              <w:rPr>
                <w:rFonts w:ascii="Times New Roman" w:hAnsi="Times New Roman"/>
                <w:sz w:val="24"/>
                <w:szCs w:val="24"/>
              </w:rPr>
              <w:t xml:space="preserve">Ja Līguma izpildē iesaistīto fizisko personu dati ir pieejami publiskajos reģistros, Pasūtītājs tos iegūst no attiecīgajiem reģistriem. </w:t>
            </w:r>
          </w:p>
          <w:p w14:paraId="0582EED3" w14:textId="77777777" w:rsidR="00C30087" w:rsidRPr="00B343D7" w:rsidRDefault="00C30087" w:rsidP="00C30087">
            <w:pPr>
              <w:pStyle w:val="ListParagraph"/>
              <w:numPr>
                <w:ilvl w:val="1"/>
                <w:numId w:val="9"/>
              </w:numPr>
              <w:spacing w:after="0" w:line="240" w:lineRule="auto"/>
              <w:ind w:left="739" w:hanging="739"/>
              <w:jc w:val="both"/>
              <w:rPr>
                <w:rFonts w:ascii="Times New Roman" w:hAnsi="Times New Roman"/>
                <w:sz w:val="24"/>
                <w:szCs w:val="24"/>
              </w:rPr>
            </w:pPr>
            <w:r w:rsidRPr="00B343D7">
              <w:rPr>
                <w:rFonts w:ascii="Times New Roman" w:hAnsi="Times New Roman"/>
                <w:sz w:val="24"/>
                <w:szCs w:val="24"/>
              </w:rPr>
              <w:t>Pusēm ir tiesības apstrādāt no otras Puses iegūtos fizisko personu datus tikai ar mērķi nodrošināt Līgumā noteikto saistību izpildi, ievērojot Regulā un citos normatīvajos aktos noteiktās prasības šādu datu apstrādei, izmantošanai un aizsardzībai.</w:t>
            </w:r>
          </w:p>
          <w:p w14:paraId="0B10C609" w14:textId="77777777" w:rsidR="00C30087" w:rsidRPr="00B343D7" w:rsidRDefault="00C30087" w:rsidP="00C30087">
            <w:pPr>
              <w:pStyle w:val="ListParagraph"/>
              <w:numPr>
                <w:ilvl w:val="1"/>
                <w:numId w:val="9"/>
              </w:numPr>
              <w:spacing w:after="0" w:line="240" w:lineRule="auto"/>
              <w:ind w:left="739" w:hanging="739"/>
              <w:jc w:val="both"/>
              <w:rPr>
                <w:rFonts w:ascii="Times New Roman" w:hAnsi="Times New Roman"/>
                <w:sz w:val="24"/>
                <w:szCs w:val="24"/>
              </w:rPr>
            </w:pPr>
            <w:r w:rsidRPr="00B343D7">
              <w:rPr>
                <w:rFonts w:ascii="Times New Roman" w:hAnsi="Times New Roman"/>
                <w:sz w:val="24"/>
                <w:szCs w:val="24"/>
              </w:rPr>
              <w:t>Uzņēmējs nav tiesīgs nodot Pasūtītāja sniegtos fizisko personu datus apakšuzņēmējiem (ja tādi tiek piesaistīti Līguma izpildē) bez Pasūtītāja piekrišanas. Ja Pasūtītājs šādu piekrišanu ir devis, tad uz attiecīgo apakšuzņēmēju vai apakšuzņēmējiem attiecas visi Līguma noteikumi par fizisko personu datu aizsardzību.</w:t>
            </w:r>
          </w:p>
        </w:tc>
      </w:tr>
      <w:tr w:rsidR="00C30087" w:rsidRPr="00B343D7" w14:paraId="5E26986A" w14:textId="77777777" w:rsidTr="00911375">
        <w:tc>
          <w:tcPr>
            <w:tcW w:w="2586" w:type="dxa"/>
            <w:tcBorders>
              <w:top w:val="single" w:sz="4" w:space="0" w:color="auto"/>
              <w:left w:val="single" w:sz="4" w:space="0" w:color="auto"/>
              <w:bottom w:val="single" w:sz="4" w:space="0" w:color="auto"/>
              <w:right w:val="single" w:sz="4" w:space="0" w:color="auto"/>
            </w:tcBorders>
          </w:tcPr>
          <w:p w14:paraId="4FAD76D8" w14:textId="77777777" w:rsidR="00C30087" w:rsidRPr="00B343D7" w:rsidRDefault="00C30087" w:rsidP="00C30087">
            <w:pPr>
              <w:numPr>
                <w:ilvl w:val="0"/>
                <w:numId w:val="9"/>
              </w:numPr>
              <w:suppressAutoHyphens/>
              <w:spacing w:after="0" w:line="240" w:lineRule="auto"/>
              <w:contextualSpacing/>
              <w:jc w:val="center"/>
              <w:rPr>
                <w:rFonts w:ascii="Times New Roman" w:hAnsi="Times New Roman"/>
                <w:sz w:val="24"/>
                <w:szCs w:val="20"/>
                <w:lang w:eastAsia="zh-CN"/>
              </w:rPr>
            </w:pPr>
            <w:r w:rsidRPr="00B343D7">
              <w:rPr>
                <w:rFonts w:ascii="Times New Roman" w:hAnsi="Times New Roman"/>
                <w:b/>
                <w:sz w:val="24"/>
                <w:szCs w:val="24"/>
                <w:lang w:eastAsia="zh-CN"/>
              </w:rPr>
              <w:lastRenderedPageBreak/>
              <w:t>Pārējie noteikumi</w:t>
            </w:r>
          </w:p>
        </w:tc>
        <w:tc>
          <w:tcPr>
            <w:tcW w:w="6946" w:type="dxa"/>
            <w:gridSpan w:val="2"/>
            <w:tcBorders>
              <w:top w:val="single" w:sz="4" w:space="0" w:color="auto"/>
              <w:left w:val="single" w:sz="4" w:space="0" w:color="auto"/>
              <w:bottom w:val="single" w:sz="4" w:space="0" w:color="auto"/>
              <w:right w:val="single" w:sz="4" w:space="0" w:color="auto"/>
            </w:tcBorders>
          </w:tcPr>
          <w:p w14:paraId="4CB52691" w14:textId="77777777" w:rsidR="00C30087" w:rsidRPr="004715F4" w:rsidRDefault="00C30087" w:rsidP="00C30087">
            <w:pPr>
              <w:numPr>
                <w:ilvl w:val="1"/>
                <w:numId w:val="9"/>
              </w:numPr>
              <w:suppressAutoHyphens/>
              <w:spacing w:after="0" w:line="240" w:lineRule="auto"/>
              <w:ind w:left="739" w:hanging="739"/>
              <w:jc w:val="both"/>
              <w:rPr>
                <w:rFonts w:ascii="Times New Roman" w:hAnsi="Times New Roman"/>
                <w:sz w:val="24"/>
                <w:szCs w:val="24"/>
                <w:lang w:eastAsia="zh-CN"/>
              </w:rPr>
            </w:pPr>
            <w:r w:rsidRPr="004715F4">
              <w:rPr>
                <w:rFonts w:ascii="Times New Roman" w:hAnsi="Times New Roman"/>
                <w:sz w:val="24"/>
                <w:szCs w:val="24"/>
                <w:lang w:eastAsia="zh-CN"/>
              </w:rPr>
              <w:t>Pēc Līguma stāšanās spēkā visas iepriekšējās norunas un sarakste starp Pusēm par Līguma priekšmetu spēku zaudē.</w:t>
            </w:r>
          </w:p>
          <w:p w14:paraId="5C956A4E" w14:textId="6DCF672F" w:rsidR="00C30087" w:rsidRPr="004715F4" w:rsidRDefault="00C30087" w:rsidP="00C30087">
            <w:pPr>
              <w:numPr>
                <w:ilvl w:val="1"/>
                <w:numId w:val="9"/>
              </w:numPr>
              <w:suppressAutoHyphens/>
              <w:spacing w:after="0" w:line="240" w:lineRule="auto"/>
              <w:ind w:left="739" w:hanging="739"/>
              <w:jc w:val="both"/>
              <w:rPr>
                <w:rFonts w:ascii="Times New Roman" w:hAnsi="Times New Roman"/>
                <w:sz w:val="24"/>
                <w:szCs w:val="24"/>
                <w:lang w:eastAsia="zh-CN"/>
              </w:rPr>
            </w:pPr>
            <w:r w:rsidRPr="004715F4">
              <w:rPr>
                <w:rFonts w:ascii="Times New Roman" w:hAnsi="Times New Roman"/>
                <w:sz w:val="24"/>
                <w:szCs w:val="24"/>
                <w:lang w:eastAsia="zh-CN"/>
              </w:rPr>
              <w:t>Visi Līguma grozījumi un/vai papildinājumi tiek izdarīti rakstiski, Pusēm tos parakstot un stājas spēkā to reģistrācijas dienā pie Pasūtītāja, izņemot Līgumā noteiktā kārtībā Pasūtītāja saskaņotie apakšuzņēmēju saraksta grozījumi, Būvprojekta izstrādes kalendārais grafiks (Līguma 9.6.punkts), kas stājas spēkā no to reģistrācijas dienas pie Līguma.</w:t>
            </w:r>
          </w:p>
          <w:p w14:paraId="6B1C262C" w14:textId="77777777" w:rsidR="00C30087" w:rsidRPr="004715F4" w:rsidRDefault="00C30087" w:rsidP="00C30087">
            <w:pPr>
              <w:numPr>
                <w:ilvl w:val="1"/>
                <w:numId w:val="9"/>
              </w:numPr>
              <w:suppressAutoHyphens/>
              <w:spacing w:after="0" w:line="240" w:lineRule="auto"/>
              <w:ind w:left="739" w:hanging="739"/>
              <w:jc w:val="both"/>
              <w:rPr>
                <w:rFonts w:ascii="Times New Roman" w:hAnsi="Times New Roman"/>
                <w:sz w:val="24"/>
                <w:szCs w:val="24"/>
                <w:lang w:eastAsia="zh-CN"/>
              </w:rPr>
            </w:pPr>
            <w:r w:rsidRPr="004715F4">
              <w:rPr>
                <w:rFonts w:ascii="Times New Roman" w:hAnsi="Times New Roman"/>
                <w:sz w:val="24"/>
                <w:szCs w:val="24"/>
                <w:lang w:eastAsia="zh-CN"/>
              </w:rPr>
              <w:t>Ja kādi no Līguma noteikumiem zaudē juridisku spēku, tas nerada pārējo noteikumu spēkā neesamību. Šādus spēkā neesošus noteikumus jāaizstāj ar citiem Līguma mērķiem un saturam atbilstošiem noteikumiem.</w:t>
            </w:r>
          </w:p>
          <w:p w14:paraId="31F15F25" w14:textId="77777777" w:rsidR="00C30087" w:rsidRPr="004715F4" w:rsidRDefault="00C30087" w:rsidP="00C30087">
            <w:pPr>
              <w:numPr>
                <w:ilvl w:val="1"/>
                <w:numId w:val="9"/>
              </w:numPr>
              <w:suppressAutoHyphens/>
              <w:spacing w:after="0" w:line="240" w:lineRule="auto"/>
              <w:ind w:left="739" w:hanging="739"/>
              <w:jc w:val="both"/>
              <w:rPr>
                <w:rFonts w:ascii="Times New Roman" w:hAnsi="Times New Roman"/>
                <w:sz w:val="24"/>
                <w:szCs w:val="24"/>
                <w:lang w:eastAsia="zh-CN"/>
              </w:rPr>
            </w:pPr>
            <w:r w:rsidRPr="004715F4">
              <w:rPr>
                <w:rFonts w:ascii="Times New Roman" w:hAnsi="Times New Roman"/>
                <w:sz w:val="24"/>
                <w:szCs w:val="24"/>
                <w:lang w:eastAsia="zh-CN"/>
              </w:rPr>
              <w:t>Visi Līgumā minētie pielikumi, kā arī pēc Līguma noslēgšanas sastādītie Līguma grozījumi un/vai papildinājumi, ja tie ir sastādīti, ievērojot Līguma noteikumus, ir Līguma neatņemamas sastāvdaļas.</w:t>
            </w:r>
          </w:p>
          <w:p w14:paraId="13DBDD58" w14:textId="77EE4E60" w:rsidR="00C30087" w:rsidRPr="004715F4" w:rsidRDefault="00C30087" w:rsidP="00C30087">
            <w:pPr>
              <w:numPr>
                <w:ilvl w:val="1"/>
                <w:numId w:val="9"/>
              </w:numPr>
              <w:suppressAutoHyphens/>
              <w:spacing w:after="0" w:line="240" w:lineRule="auto"/>
              <w:ind w:left="739" w:hanging="739"/>
              <w:jc w:val="both"/>
              <w:rPr>
                <w:rFonts w:ascii="Times New Roman" w:hAnsi="Times New Roman"/>
                <w:sz w:val="24"/>
                <w:szCs w:val="24"/>
                <w:lang w:eastAsia="zh-CN"/>
              </w:rPr>
            </w:pPr>
            <w:r w:rsidRPr="004715F4">
              <w:rPr>
                <w:rFonts w:ascii="Times New Roman" w:hAnsi="Times New Roman"/>
                <w:sz w:val="24"/>
                <w:szCs w:val="24"/>
              </w:rPr>
              <w:t xml:space="preserve">Puses 5 (piecu) darba dienu laikā paziņo viena otrai par juridiskās adreses vai faktiskās atrašanās vietas, bankas vai citu rekvizītu maiņu, iesniedzot rakstveida iesniegumu. Kā arī </w:t>
            </w:r>
            <w:r w:rsidRPr="004715F4">
              <w:rPr>
                <w:rFonts w:ascii="Times New Roman" w:hAnsi="Times New Roman"/>
                <w:sz w:val="24"/>
                <w:szCs w:val="24"/>
              </w:rPr>
              <w:lastRenderedPageBreak/>
              <w:t>Puses nekavējoties paziņo viena otrai par Līguma 23. sadaļā norādītās elektroniskā pasta adreses maiņu, iesniedzot rakstveida iesniegumu. Minētie paziņojumi tiek reģistrēti pie Līguma, neveicot grozījumus Līgumā, un turpmāk tiek izmantota atjaunotā informācija.</w:t>
            </w:r>
          </w:p>
          <w:p w14:paraId="74C736B5" w14:textId="171C447C" w:rsidR="00C30087" w:rsidRPr="004715F4" w:rsidRDefault="00C30087" w:rsidP="00C30087">
            <w:pPr>
              <w:numPr>
                <w:ilvl w:val="1"/>
                <w:numId w:val="9"/>
              </w:numPr>
              <w:suppressAutoHyphens/>
              <w:spacing w:after="0" w:line="240" w:lineRule="auto"/>
              <w:ind w:left="739" w:hanging="739"/>
              <w:jc w:val="both"/>
              <w:rPr>
                <w:rFonts w:ascii="Times New Roman" w:hAnsi="Times New Roman"/>
                <w:sz w:val="24"/>
                <w:szCs w:val="24"/>
                <w:lang w:eastAsia="zh-CN"/>
              </w:rPr>
            </w:pPr>
            <w:r w:rsidRPr="004715F4">
              <w:rPr>
                <w:rFonts w:ascii="Times New Roman" w:hAnsi="Times New Roman"/>
                <w:sz w:val="24"/>
                <w:szCs w:val="24"/>
                <w:lang w:eastAsia="zh-CN"/>
              </w:rPr>
              <w:t>Visi paziņojumi, brīdinājumi vai cita veida korespondence, kas attiecas uz Līgumu, jānosūta otrai Pusei rakstveidā. Prasība par rakstveida formas ievērošanu ir izpildīta, ja paziņojums, brīdinājums vai cita korespondence ir parakstīta no attiecīgās Puses personas ar pārstāvības tiesībām un ir nosūtīta otrai Pusei ierakstītas vēstules veidā uz tās juridisko adresi, vai ar drošu elektronisko parakstu parakstīta dokumenta veidā uz Līguma 23.sadaļā norādīto e-pastu, vai nodota tieši adresātam. Ierakstīta vēstule uzskatāma par saņemtu 7. (septītajā) dienā pēc tās nodošanas pastā, bet ar drošu elektronisko parakstu parakstīts dokuments 2. (otrajā) darba dienā pēc tā nosūtīšanas.</w:t>
            </w:r>
          </w:p>
          <w:p w14:paraId="198AB15F" w14:textId="3583B2A3" w:rsidR="00C30087" w:rsidRPr="004715F4" w:rsidRDefault="00C30087" w:rsidP="00C30087">
            <w:pPr>
              <w:numPr>
                <w:ilvl w:val="1"/>
                <w:numId w:val="9"/>
              </w:numPr>
              <w:suppressAutoHyphens/>
              <w:spacing w:after="0" w:line="240" w:lineRule="auto"/>
              <w:ind w:left="739" w:hanging="739"/>
              <w:jc w:val="both"/>
              <w:rPr>
                <w:rFonts w:ascii="Times New Roman" w:hAnsi="Times New Roman"/>
                <w:sz w:val="24"/>
                <w:szCs w:val="24"/>
                <w:lang w:eastAsia="zh-CN"/>
              </w:rPr>
            </w:pPr>
            <w:r w:rsidRPr="004715F4">
              <w:rPr>
                <w:rFonts w:ascii="Times New Roman" w:hAnsi="Times New Roman"/>
                <w:sz w:val="24"/>
                <w:szCs w:val="24"/>
                <w:lang w:eastAsia="zh-CN"/>
              </w:rPr>
              <w:t>Līguma 22.6.punkts nav attiecināms uz gadījumiem, kad Līgumā ir noteikta cita saziņas kārtība. Nosūtītais e-pasts, e-</w:t>
            </w:r>
            <w:r w:rsidR="00B343D7" w:rsidRPr="004715F4">
              <w:rPr>
                <w:rFonts w:ascii="Times New Roman" w:hAnsi="Times New Roman"/>
                <w:sz w:val="24"/>
                <w:szCs w:val="24"/>
                <w:lang w:eastAsia="zh-CN"/>
              </w:rPr>
              <w:t> </w:t>
            </w:r>
            <w:r w:rsidRPr="004715F4">
              <w:rPr>
                <w:rFonts w:ascii="Times New Roman" w:hAnsi="Times New Roman"/>
                <w:sz w:val="24"/>
                <w:szCs w:val="24"/>
                <w:lang w:eastAsia="zh-CN"/>
              </w:rPr>
              <w:t xml:space="preserve">rēķins uzskatāms par saņemtu tā nosūtīšanas dienā, </w:t>
            </w:r>
            <w:r w:rsidRPr="004715F4">
              <w:rPr>
                <w:rFonts w:ascii="Times New Roman" w:hAnsi="Times New Roman"/>
                <w:sz w:val="24"/>
                <w:szCs w:val="24"/>
              </w:rPr>
              <w:t>ja Līgumā nav noteikts citādi un ja tas nosūtīts darba dienā darba laika ietvaros (līdz 17:00). E-pasti, kas nosūtīti pēc darba laika beigām vai brīvdienā, uzskatāmi par saņemtiem nākamajā darba dienā</w:t>
            </w:r>
            <w:r w:rsidRPr="004715F4">
              <w:rPr>
                <w:rFonts w:ascii="Times New Roman" w:hAnsi="Times New Roman"/>
                <w:sz w:val="24"/>
                <w:szCs w:val="24"/>
                <w:lang w:eastAsia="zh-CN"/>
              </w:rPr>
              <w:t>.</w:t>
            </w:r>
            <w:r w:rsidRPr="004715F4">
              <w:rPr>
                <w:rFonts w:ascii="Times New Roman" w:hAnsi="Times New Roman"/>
                <w:sz w:val="24"/>
                <w:szCs w:val="24"/>
              </w:rPr>
              <w:t xml:space="preserve"> </w:t>
            </w:r>
          </w:p>
          <w:p w14:paraId="78C34779" w14:textId="7B23AB8E" w:rsidR="00C30087" w:rsidRPr="004715F4" w:rsidRDefault="00C30087" w:rsidP="00C30087">
            <w:pPr>
              <w:numPr>
                <w:ilvl w:val="1"/>
                <w:numId w:val="9"/>
              </w:numPr>
              <w:suppressAutoHyphens/>
              <w:spacing w:after="0" w:line="240" w:lineRule="auto"/>
              <w:ind w:left="739" w:hanging="739"/>
              <w:jc w:val="both"/>
              <w:rPr>
                <w:rFonts w:ascii="Times New Roman" w:hAnsi="Times New Roman"/>
                <w:sz w:val="24"/>
                <w:szCs w:val="24"/>
                <w:lang w:eastAsia="zh-CN"/>
              </w:rPr>
            </w:pPr>
            <w:r w:rsidRPr="004715F4">
              <w:rPr>
                <w:rFonts w:ascii="Times New Roman" w:hAnsi="Times New Roman"/>
                <w:sz w:val="24"/>
                <w:szCs w:val="24"/>
              </w:rPr>
              <w:t>Par Līgumā noteiktajā kārtībā elektroniski sagatavota un saņemta e-rēķina izcelsmi un autentiskumu Puses var pārliecināties, elektroniski nosūtot informācijas pieprasījumu uz Līguma 23.sadaļā norādīto otras Puses elektroniskā pasta adresi. Saņemot minēto informācijas pieprasījumu, Puse atbildi sniedz elektroniski 1 (vienas) darba dienas laikā.</w:t>
            </w:r>
          </w:p>
          <w:p w14:paraId="7699F579" w14:textId="77777777" w:rsidR="00C30087" w:rsidRPr="004715F4" w:rsidRDefault="00C30087" w:rsidP="00C30087">
            <w:pPr>
              <w:numPr>
                <w:ilvl w:val="1"/>
                <w:numId w:val="9"/>
              </w:numPr>
              <w:suppressAutoHyphens/>
              <w:spacing w:after="0" w:line="240" w:lineRule="auto"/>
              <w:ind w:left="739" w:hanging="739"/>
              <w:jc w:val="both"/>
              <w:rPr>
                <w:rFonts w:ascii="Times New Roman" w:hAnsi="Times New Roman"/>
                <w:sz w:val="24"/>
                <w:szCs w:val="24"/>
              </w:rPr>
            </w:pPr>
            <w:r w:rsidRPr="004715F4">
              <w:rPr>
                <w:rFonts w:ascii="Times New Roman" w:hAnsi="Times New Roman"/>
                <w:sz w:val="24"/>
                <w:szCs w:val="24"/>
              </w:rPr>
              <w:t>Līgumā un sarakstē noteiktie termiņi, kas aprēķināmi gados, mēnešos vai dienās, sākas nākamajā dienā pēc datuma vai pēc notikuma, kurš nosaka tā sākumu, ja Līgumā nav noteikts citādi. Termiņa sākuma datums nav nosakāms, pamatojoties uz informāciju, kas nodota telefoniski.</w:t>
            </w:r>
          </w:p>
          <w:p w14:paraId="0B6B215D" w14:textId="04279F3D" w:rsidR="00C30087" w:rsidRPr="004715F4" w:rsidRDefault="00C30087" w:rsidP="00C30087">
            <w:pPr>
              <w:numPr>
                <w:ilvl w:val="1"/>
                <w:numId w:val="9"/>
              </w:numPr>
              <w:suppressAutoHyphens/>
              <w:spacing w:after="0" w:line="240" w:lineRule="auto"/>
              <w:ind w:left="739" w:hanging="739"/>
              <w:jc w:val="both"/>
              <w:rPr>
                <w:rFonts w:ascii="Times New Roman" w:hAnsi="Times New Roman"/>
                <w:sz w:val="24"/>
                <w:szCs w:val="24"/>
              </w:rPr>
            </w:pPr>
            <w:r w:rsidRPr="004715F4">
              <w:rPr>
                <w:rFonts w:ascii="Times New Roman" w:hAnsi="Times New Roman"/>
                <w:sz w:val="24"/>
                <w:szCs w:val="24"/>
              </w:rPr>
              <w:t xml:space="preserve">Visi Līgumā paredzētie nodošanas – pieņemšanas akti ir parakstāmi ar drošu elektronisko parakstu un iesniedzami Centrā, nosūtot uz elektroniskā pasta adresi: </w:t>
            </w:r>
            <w:hyperlink r:id="rId24" w:history="1">
              <w:r w:rsidRPr="00991FAE">
                <w:rPr>
                  <w:rStyle w:val="Hyperlink"/>
                  <w:rFonts w:ascii="Times New Roman" w:hAnsi="Times New Roman"/>
                  <w:sz w:val="24"/>
                  <w:szCs w:val="24"/>
                </w:rPr>
                <w:t>pasts@vamoic.gov.lv</w:t>
              </w:r>
            </w:hyperlink>
            <w:r w:rsidRPr="004715F4">
              <w:rPr>
                <w:rFonts w:ascii="Times New Roman" w:hAnsi="Times New Roman"/>
                <w:sz w:val="24"/>
                <w:szCs w:val="24"/>
              </w:rPr>
              <w:t>.</w:t>
            </w:r>
          </w:p>
          <w:p w14:paraId="2D379695" w14:textId="722C8427" w:rsidR="00C30087" w:rsidRPr="004715F4" w:rsidRDefault="00C30087" w:rsidP="00C30087">
            <w:pPr>
              <w:numPr>
                <w:ilvl w:val="1"/>
                <w:numId w:val="9"/>
              </w:numPr>
              <w:suppressAutoHyphens/>
              <w:spacing w:after="0" w:line="240" w:lineRule="auto"/>
              <w:ind w:left="739" w:hanging="739"/>
              <w:jc w:val="both"/>
              <w:rPr>
                <w:rFonts w:ascii="Times New Roman" w:hAnsi="Times New Roman"/>
                <w:sz w:val="24"/>
                <w:szCs w:val="24"/>
                <w:lang w:eastAsia="zh-CN"/>
              </w:rPr>
            </w:pPr>
            <w:r w:rsidRPr="004715F4">
              <w:rPr>
                <w:rFonts w:ascii="Times New Roman" w:hAnsi="Times New Roman"/>
                <w:bCs/>
                <w:sz w:val="24"/>
                <w:szCs w:val="24"/>
              </w:rPr>
              <w:t>Līgums ir sagatavots, noformēts un parakstīts elektroniska dokumenta veidā uz ___ (_________) lapām.</w:t>
            </w:r>
          </w:p>
          <w:p w14:paraId="27EBB0BF" w14:textId="0C45DF74" w:rsidR="00C30087" w:rsidRPr="004715F4" w:rsidRDefault="00C30087" w:rsidP="00C30087">
            <w:pPr>
              <w:numPr>
                <w:ilvl w:val="1"/>
                <w:numId w:val="9"/>
              </w:numPr>
              <w:suppressAutoHyphens/>
              <w:spacing w:after="0" w:line="240" w:lineRule="auto"/>
              <w:ind w:left="739" w:hanging="739"/>
              <w:jc w:val="both"/>
              <w:rPr>
                <w:rFonts w:ascii="Times New Roman" w:hAnsi="Times New Roman"/>
                <w:sz w:val="24"/>
                <w:szCs w:val="24"/>
                <w:lang w:eastAsia="zh-CN"/>
              </w:rPr>
            </w:pPr>
            <w:r w:rsidRPr="004715F4">
              <w:rPr>
                <w:rFonts w:ascii="Times New Roman" w:hAnsi="Times New Roman"/>
                <w:bCs/>
                <w:sz w:val="24"/>
                <w:szCs w:val="24"/>
              </w:rPr>
              <w:t>Līgums parakstīts ar drošu elektronisko parakstu, kas satur laika zīmogu. Pusēm ir pieejams Pušu parakstīts Līgums elektronisk</w:t>
            </w:r>
            <w:r w:rsidR="00A40FD9" w:rsidRPr="004715F4">
              <w:rPr>
                <w:rFonts w:ascii="Times New Roman" w:hAnsi="Times New Roman"/>
                <w:bCs/>
                <w:sz w:val="24"/>
                <w:szCs w:val="24"/>
              </w:rPr>
              <w:t>a</w:t>
            </w:r>
            <w:r w:rsidRPr="004715F4">
              <w:rPr>
                <w:rFonts w:ascii="Times New Roman" w:hAnsi="Times New Roman"/>
                <w:bCs/>
                <w:sz w:val="24"/>
                <w:szCs w:val="24"/>
              </w:rPr>
              <w:t xml:space="preserve"> dokumenta formā</w:t>
            </w:r>
            <w:r w:rsidRPr="004715F4">
              <w:rPr>
                <w:rFonts w:ascii="Times New Roman" w:hAnsi="Times New Roman"/>
                <w:sz w:val="24"/>
                <w:szCs w:val="24"/>
                <w:lang w:eastAsia="zh-CN"/>
              </w:rPr>
              <w:t>.</w:t>
            </w:r>
          </w:p>
          <w:p w14:paraId="17E85F90" w14:textId="77777777" w:rsidR="00C30087" w:rsidRPr="004715F4" w:rsidRDefault="00C30087" w:rsidP="00C30087">
            <w:pPr>
              <w:numPr>
                <w:ilvl w:val="1"/>
                <w:numId w:val="9"/>
              </w:numPr>
              <w:suppressAutoHyphens/>
              <w:spacing w:after="0" w:line="240" w:lineRule="auto"/>
              <w:ind w:left="739" w:hanging="739"/>
              <w:jc w:val="both"/>
              <w:rPr>
                <w:rFonts w:ascii="Times New Roman" w:hAnsi="Times New Roman"/>
                <w:sz w:val="24"/>
                <w:szCs w:val="24"/>
                <w:lang w:eastAsia="zh-CN"/>
              </w:rPr>
            </w:pPr>
            <w:r w:rsidRPr="004715F4">
              <w:rPr>
                <w:rFonts w:ascii="Times New Roman" w:hAnsi="Times New Roman"/>
                <w:sz w:val="24"/>
                <w:szCs w:val="24"/>
                <w:lang w:eastAsia="zh-CN"/>
              </w:rPr>
              <w:t>Šim Līgumam pievienoti šādi pielikumi (pielikumu lapu skaits nav iekļauts Līguma 22.11.punktā norādītajā lapu skaitā):</w:t>
            </w:r>
          </w:p>
          <w:p w14:paraId="48A6D86D" w14:textId="357E2141" w:rsidR="00C30087" w:rsidRPr="004715F4" w:rsidRDefault="00C30087" w:rsidP="00C30087">
            <w:pPr>
              <w:suppressAutoHyphens/>
              <w:spacing w:after="0" w:line="240" w:lineRule="auto"/>
              <w:ind w:left="2299" w:hanging="1559"/>
              <w:jc w:val="both"/>
              <w:rPr>
                <w:rFonts w:ascii="Times New Roman" w:hAnsi="Times New Roman"/>
                <w:sz w:val="24"/>
                <w:szCs w:val="24"/>
                <w:lang w:eastAsia="zh-CN"/>
              </w:rPr>
            </w:pPr>
            <w:r w:rsidRPr="004715F4">
              <w:rPr>
                <w:rFonts w:ascii="Times New Roman" w:hAnsi="Times New Roman"/>
                <w:sz w:val="24"/>
                <w:szCs w:val="24"/>
                <w:lang w:eastAsia="zh-CN"/>
              </w:rPr>
              <w:t xml:space="preserve">Pielikums Nr.1. – Projektēšanas uzdevums, </w:t>
            </w:r>
            <w:r w:rsidR="00A40FD9" w:rsidRPr="004715F4">
              <w:rPr>
                <w:rFonts w:ascii="Times New Roman" w:hAnsi="Times New Roman"/>
                <w:i/>
                <w:sz w:val="24"/>
                <w:szCs w:val="24"/>
                <w:lang w:eastAsia="zh-CN"/>
              </w:rPr>
              <w:t>____</w:t>
            </w:r>
            <w:r w:rsidRPr="004715F4">
              <w:rPr>
                <w:rFonts w:ascii="Times New Roman" w:hAnsi="Times New Roman"/>
                <w:sz w:val="24"/>
                <w:szCs w:val="24"/>
                <w:lang w:eastAsia="zh-CN"/>
              </w:rPr>
              <w:t xml:space="preserve">fails; </w:t>
            </w:r>
          </w:p>
          <w:p w14:paraId="43C9A184" w14:textId="655F6BE6" w:rsidR="00C30087" w:rsidRPr="004715F4" w:rsidRDefault="00C30087" w:rsidP="00C30087">
            <w:pPr>
              <w:suppressAutoHyphens/>
              <w:spacing w:after="0" w:line="240" w:lineRule="auto"/>
              <w:ind w:left="2299" w:hanging="1559"/>
              <w:jc w:val="both"/>
              <w:rPr>
                <w:rFonts w:ascii="Times New Roman" w:hAnsi="Times New Roman"/>
                <w:sz w:val="24"/>
                <w:szCs w:val="24"/>
                <w:lang w:eastAsia="zh-CN"/>
              </w:rPr>
            </w:pPr>
            <w:r w:rsidRPr="004715F4">
              <w:rPr>
                <w:rFonts w:ascii="Times New Roman" w:hAnsi="Times New Roman"/>
                <w:sz w:val="24"/>
                <w:szCs w:val="24"/>
                <w:lang w:eastAsia="zh-CN"/>
              </w:rPr>
              <w:t xml:space="preserve">Pielikums Nr.2 – Tāmes kopija, </w:t>
            </w:r>
            <w:r w:rsidRPr="004715F4">
              <w:rPr>
                <w:rFonts w:ascii="Times New Roman" w:hAnsi="Times New Roman"/>
                <w:i/>
                <w:sz w:val="24"/>
                <w:szCs w:val="24"/>
                <w:lang w:eastAsia="zh-CN"/>
              </w:rPr>
              <w:t>________</w:t>
            </w:r>
            <w:r w:rsidRPr="004715F4">
              <w:rPr>
                <w:rFonts w:ascii="Times New Roman" w:hAnsi="Times New Roman"/>
                <w:sz w:val="24"/>
                <w:szCs w:val="24"/>
                <w:lang w:eastAsia="zh-CN"/>
              </w:rPr>
              <w:t xml:space="preserve">fails; </w:t>
            </w:r>
          </w:p>
          <w:p w14:paraId="29462F94" w14:textId="77777777" w:rsidR="00C30087" w:rsidRPr="004715F4" w:rsidRDefault="00C30087" w:rsidP="00C30087">
            <w:pPr>
              <w:suppressAutoHyphens/>
              <w:spacing w:after="0" w:line="240" w:lineRule="auto"/>
              <w:ind w:left="2299" w:hanging="1559"/>
              <w:jc w:val="both"/>
              <w:rPr>
                <w:rFonts w:ascii="Times New Roman" w:hAnsi="Times New Roman"/>
                <w:sz w:val="24"/>
                <w:szCs w:val="24"/>
                <w:lang w:eastAsia="zh-CN"/>
              </w:rPr>
            </w:pPr>
            <w:r w:rsidRPr="004715F4">
              <w:rPr>
                <w:rFonts w:ascii="Times New Roman" w:hAnsi="Times New Roman"/>
                <w:sz w:val="24"/>
                <w:szCs w:val="24"/>
                <w:lang w:eastAsia="zh-CN"/>
              </w:rPr>
              <w:t>Pielikums Nr.2A – Būvprojekta izpildes kalendārā laika grafika paraugs uz 1 (vienas) lapas;</w:t>
            </w:r>
          </w:p>
          <w:p w14:paraId="049C0674" w14:textId="77777777" w:rsidR="00C30087" w:rsidRPr="004715F4" w:rsidRDefault="00C30087" w:rsidP="00C30087">
            <w:pPr>
              <w:suppressAutoHyphens/>
              <w:spacing w:after="0" w:line="240" w:lineRule="auto"/>
              <w:ind w:left="2299" w:hanging="1559"/>
              <w:jc w:val="both"/>
              <w:rPr>
                <w:rFonts w:ascii="Times New Roman" w:hAnsi="Times New Roman"/>
                <w:sz w:val="24"/>
                <w:szCs w:val="24"/>
                <w:lang w:eastAsia="zh-CN"/>
              </w:rPr>
            </w:pPr>
            <w:r w:rsidRPr="004715F4">
              <w:rPr>
                <w:rFonts w:ascii="Times New Roman" w:hAnsi="Times New Roman"/>
                <w:sz w:val="24"/>
                <w:szCs w:val="24"/>
                <w:lang w:eastAsia="zh-CN"/>
              </w:rPr>
              <w:t>Pielikums Nr.2B – Būvprojekta izpildes kalendārais laika grafiks</w:t>
            </w:r>
            <w:r w:rsidRPr="004715F4">
              <w:rPr>
                <w:rFonts w:ascii="Times New Roman" w:hAnsi="Times New Roman"/>
                <w:i/>
                <w:sz w:val="24"/>
                <w:szCs w:val="24"/>
                <w:lang w:eastAsia="zh-CN"/>
              </w:rPr>
              <w:t xml:space="preserve"> tiek pievienots Līguma izpildes gaitā</w:t>
            </w:r>
            <w:r w:rsidRPr="004715F4">
              <w:rPr>
                <w:rFonts w:ascii="Times New Roman" w:hAnsi="Times New Roman"/>
                <w:sz w:val="24"/>
                <w:szCs w:val="24"/>
                <w:lang w:eastAsia="zh-CN"/>
              </w:rPr>
              <w:t>;</w:t>
            </w:r>
          </w:p>
          <w:p w14:paraId="70B040C4" w14:textId="77777777" w:rsidR="00C30087" w:rsidRPr="004715F4" w:rsidRDefault="00C30087" w:rsidP="00C30087">
            <w:pPr>
              <w:tabs>
                <w:tab w:val="left" w:pos="1737"/>
                <w:tab w:val="left" w:pos="2304"/>
                <w:tab w:val="left" w:pos="2695"/>
              </w:tabs>
              <w:suppressAutoHyphens/>
              <w:spacing w:after="0" w:line="240" w:lineRule="auto"/>
              <w:ind w:left="2299" w:hanging="1559"/>
              <w:jc w:val="both"/>
              <w:rPr>
                <w:rFonts w:ascii="Times New Roman" w:hAnsi="Times New Roman"/>
                <w:sz w:val="24"/>
                <w:szCs w:val="24"/>
                <w:lang w:eastAsia="zh-CN"/>
              </w:rPr>
            </w:pPr>
            <w:r w:rsidRPr="004715F4">
              <w:rPr>
                <w:rFonts w:ascii="Times New Roman" w:hAnsi="Times New Roman"/>
                <w:sz w:val="24"/>
                <w:szCs w:val="24"/>
                <w:lang w:eastAsia="zh-CN"/>
              </w:rPr>
              <w:lastRenderedPageBreak/>
              <w:t>Pielikums Nr.3 – Būvprojekta nodošanas-pieņemšanas akta paraugs uz 1 (vienas) lapas;</w:t>
            </w:r>
          </w:p>
          <w:p w14:paraId="34B19AFC" w14:textId="77777777" w:rsidR="00C30087" w:rsidRPr="004715F4" w:rsidRDefault="00C30087" w:rsidP="00C30087">
            <w:pPr>
              <w:suppressAutoHyphens/>
              <w:spacing w:after="0" w:line="240" w:lineRule="auto"/>
              <w:ind w:left="2299" w:hanging="1559"/>
              <w:jc w:val="both"/>
              <w:rPr>
                <w:rFonts w:ascii="Times New Roman" w:hAnsi="Times New Roman"/>
                <w:sz w:val="24"/>
                <w:szCs w:val="24"/>
                <w:lang w:eastAsia="zh-CN"/>
              </w:rPr>
            </w:pPr>
            <w:r w:rsidRPr="004715F4">
              <w:rPr>
                <w:rFonts w:ascii="Times New Roman" w:hAnsi="Times New Roman"/>
                <w:sz w:val="24"/>
                <w:szCs w:val="24"/>
                <w:lang w:eastAsia="zh-CN"/>
              </w:rPr>
              <w:t>Pielikums Nr.4 – Apakšuzņēmēju saraksta paraugs uz 1 (vienas) lapas;</w:t>
            </w:r>
          </w:p>
          <w:p w14:paraId="1C939216" w14:textId="54E28A92" w:rsidR="00C30087" w:rsidRPr="004715F4" w:rsidRDefault="00C30087" w:rsidP="00C30087">
            <w:pPr>
              <w:suppressAutoHyphens/>
              <w:spacing w:after="0" w:line="240" w:lineRule="auto"/>
              <w:ind w:left="2299" w:hanging="1559"/>
              <w:jc w:val="both"/>
              <w:rPr>
                <w:rFonts w:ascii="Times New Roman" w:hAnsi="Times New Roman"/>
                <w:sz w:val="24"/>
                <w:szCs w:val="24"/>
                <w:lang w:eastAsia="zh-CN"/>
              </w:rPr>
            </w:pPr>
            <w:r w:rsidRPr="004715F4">
              <w:rPr>
                <w:rFonts w:ascii="Times New Roman" w:hAnsi="Times New Roman"/>
                <w:sz w:val="24"/>
                <w:szCs w:val="24"/>
                <w:lang w:eastAsia="zh-CN"/>
              </w:rPr>
              <w:t xml:space="preserve">Pielikums Nr.4-1 – Apakšuzņēmēju saraksts, </w:t>
            </w:r>
            <w:r w:rsidRPr="004715F4">
              <w:rPr>
                <w:rFonts w:ascii="Times New Roman" w:hAnsi="Times New Roman"/>
                <w:i/>
                <w:sz w:val="24"/>
                <w:szCs w:val="24"/>
                <w:lang w:eastAsia="zh-CN"/>
              </w:rPr>
              <w:t>tiek pievienots Līgumam apakšuzņēmēju piesaistes gadījumā</w:t>
            </w:r>
            <w:r w:rsidRPr="004715F4">
              <w:rPr>
                <w:rFonts w:ascii="Times New Roman" w:hAnsi="Times New Roman"/>
                <w:sz w:val="24"/>
                <w:szCs w:val="24"/>
                <w:lang w:eastAsia="zh-CN"/>
              </w:rPr>
              <w:t>;</w:t>
            </w:r>
          </w:p>
          <w:p w14:paraId="645815FB" w14:textId="77777777" w:rsidR="00C30087" w:rsidRPr="004715F4" w:rsidRDefault="00C30087" w:rsidP="00C30087">
            <w:pPr>
              <w:suppressAutoHyphens/>
              <w:spacing w:after="0" w:line="240" w:lineRule="auto"/>
              <w:ind w:left="2299" w:hanging="1559"/>
              <w:jc w:val="both"/>
              <w:rPr>
                <w:rFonts w:ascii="Times New Roman" w:hAnsi="Times New Roman"/>
                <w:sz w:val="24"/>
                <w:szCs w:val="24"/>
                <w:lang w:eastAsia="zh-CN"/>
              </w:rPr>
            </w:pPr>
            <w:r w:rsidRPr="004715F4">
              <w:rPr>
                <w:rFonts w:ascii="Times New Roman" w:hAnsi="Times New Roman"/>
                <w:sz w:val="24"/>
                <w:szCs w:val="24"/>
                <w:lang w:eastAsia="zh-CN"/>
              </w:rPr>
              <w:t xml:space="preserve">Pielikums Nr.5 – Civiltiesiskās atbildības apdrošināšanas polišu un noteikumu kopijas </w:t>
            </w:r>
            <w:r w:rsidRPr="004715F4">
              <w:rPr>
                <w:rFonts w:ascii="Times New Roman" w:hAnsi="Times New Roman"/>
                <w:i/>
                <w:sz w:val="24"/>
                <w:szCs w:val="24"/>
                <w:lang w:eastAsia="zh-CN"/>
              </w:rPr>
              <w:t>tiek pievienotas Līguma izpildes gaitā</w:t>
            </w:r>
            <w:r w:rsidRPr="004715F4">
              <w:rPr>
                <w:rFonts w:ascii="Times New Roman" w:hAnsi="Times New Roman"/>
                <w:sz w:val="24"/>
                <w:szCs w:val="24"/>
                <w:lang w:eastAsia="zh-CN"/>
              </w:rPr>
              <w:t>;</w:t>
            </w:r>
          </w:p>
          <w:p w14:paraId="22501CAC" w14:textId="1EDC3047" w:rsidR="00C30087" w:rsidRPr="004715F4" w:rsidRDefault="00C30087" w:rsidP="00C30087">
            <w:pPr>
              <w:suppressAutoHyphens/>
              <w:spacing w:after="0" w:line="240" w:lineRule="auto"/>
              <w:ind w:left="2299" w:hanging="1559"/>
              <w:jc w:val="both"/>
              <w:rPr>
                <w:rFonts w:ascii="Times New Roman" w:hAnsi="Times New Roman"/>
                <w:sz w:val="24"/>
                <w:szCs w:val="24"/>
                <w:lang w:eastAsia="zh-CN"/>
              </w:rPr>
            </w:pPr>
            <w:r w:rsidRPr="004715F4">
              <w:rPr>
                <w:rFonts w:ascii="Times New Roman" w:hAnsi="Times New Roman"/>
                <w:sz w:val="24"/>
                <w:szCs w:val="24"/>
                <w:lang w:eastAsia="zh-CN"/>
              </w:rPr>
              <w:t xml:space="preserve">Pielikums Nr.6 – Darbinieku saraksta paraugs uz 1 (vienas) lapas, </w:t>
            </w:r>
            <w:r w:rsidRPr="004715F4">
              <w:rPr>
                <w:rFonts w:ascii="Times New Roman" w:hAnsi="Times New Roman"/>
                <w:i/>
                <w:sz w:val="24"/>
                <w:szCs w:val="24"/>
                <w:lang w:eastAsia="zh-CN"/>
              </w:rPr>
              <w:t>Excel</w:t>
            </w:r>
            <w:r w:rsidRPr="004715F4">
              <w:rPr>
                <w:rFonts w:ascii="Times New Roman" w:hAnsi="Times New Roman"/>
                <w:sz w:val="24"/>
                <w:szCs w:val="24"/>
                <w:lang w:eastAsia="zh-CN"/>
              </w:rPr>
              <w:t xml:space="preserve"> fails;</w:t>
            </w:r>
          </w:p>
          <w:p w14:paraId="7668A7D5" w14:textId="77777777" w:rsidR="00C30087" w:rsidRPr="004715F4" w:rsidRDefault="00C30087" w:rsidP="00C30087">
            <w:pPr>
              <w:suppressAutoHyphens/>
              <w:spacing w:after="0" w:line="240" w:lineRule="auto"/>
              <w:ind w:left="2299" w:hanging="1559"/>
              <w:jc w:val="both"/>
              <w:rPr>
                <w:rFonts w:ascii="Times New Roman" w:hAnsi="Times New Roman"/>
                <w:sz w:val="24"/>
                <w:szCs w:val="24"/>
                <w:lang w:eastAsia="zh-CN"/>
              </w:rPr>
            </w:pPr>
            <w:r w:rsidRPr="004715F4">
              <w:rPr>
                <w:rFonts w:ascii="Times New Roman" w:hAnsi="Times New Roman"/>
                <w:sz w:val="24"/>
                <w:szCs w:val="24"/>
                <w:lang w:eastAsia="zh-CN"/>
              </w:rPr>
              <w:t>Pielikums Nr.7 – Komersantu darbinieku vienreizējā apmeklējuma saraksta paraugs uz 1 (vienas) lapas;</w:t>
            </w:r>
          </w:p>
          <w:p w14:paraId="27FB7CCF" w14:textId="69448AAA" w:rsidR="00C30087" w:rsidRPr="004715F4" w:rsidRDefault="00C30087" w:rsidP="00C30087">
            <w:pPr>
              <w:suppressAutoHyphens/>
              <w:spacing w:after="0" w:line="240" w:lineRule="auto"/>
              <w:ind w:left="2299" w:hanging="1559"/>
              <w:jc w:val="both"/>
              <w:rPr>
                <w:rFonts w:ascii="Times New Roman" w:hAnsi="Times New Roman"/>
                <w:sz w:val="24"/>
                <w:szCs w:val="24"/>
                <w:lang w:eastAsia="zh-CN"/>
              </w:rPr>
            </w:pPr>
            <w:r w:rsidRPr="004715F4">
              <w:rPr>
                <w:rFonts w:ascii="Times New Roman" w:hAnsi="Times New Roman"/>
                <w:sz w:val="24"/>
                <w:szCs w:val="24"/>
                <w:lang w:eastAsia="zh-CN"/>
              </w:rPr>
              <w:t>Pielikums Nr.8 –</w:t>
            </w:r>
            <w:r w:rsidRPr="004715F4">
              <w:rPr>
                <w:rFonts w:ascii="Times New Roman" w:hAnsi="Times New Roman"/>
                <w:sz w:val="24"/>
                <w:szCs w:val="24"/>
              </w:rPr>
              <w:t xml:space="preserve"> </w:t>
            </w:r>
            <w:r w:rsidR="00A40FD9" w:rsidRPr="004715F4">
              <w:rPr>
                <w:rFonts w:ascii="Times New Roman" w:hAnsi="Times New Roman"/>
                <w:sz w:val="24"/>
                <w:szCs w:val="24"/>
              </w:rPr>
              <w:t xml:space="preserve">Iekšējās kārtības noteikumi komersantiem un to darbiniekiem Nacionālo bruņoto spēku objektos </w:t>
            </w:r>
            <w:r w:rsidR="00A40FD9" w:rsidRPr="004715F4">
              <w:rPr>
                <w:rFonts w:ascii="Times New Roman" w:hAnsi="Times New Roman"/>
                <w:sz w:val="24"/>
                <w:szCs w:val="24"/>
                <w:lang w:eastAsia="zh-CN"/>
              </w:rPr>
              <w:t>uz 2 (divām) lapām</w:t>
            </w:r>
            <w:r w:rsidRPr="004715F4">
              <w:rPr>
                <w:rFonts w:ascii="Times New Roman" w:hAnsi="Times New Roman"/>
                <w:sz w:val="24"/>
                <w:szCs w:val="24"/>
                <w:lang w:eastAsia="zh-CN"/>
              </w:rPr>
              <w:t>;</w:t>
            </w:r>
          </w:p>
          <w:p w14:paraId="75EFD05C" w14:textId="3D292310" w:rsidR="00C30087" w:rsidRPr="004715F4" w:rsidRDefault="00C30087" w:rsidP="00C30087">
            <w:pPr>
              <w:suppressAutoHyphens/>
              <w:spacing w:after="0" w:line="240" w:lineRule="auto"/>
              <w:ind w:left="2299" w:hanging="1559"/>
              <w:jc w:val="both"/>
              <w:rPr>
                <w:rFonts w:ascii="Times New Roman" w:hAnsi="Times New Roman"/>
                <w:sz w:val="24"/>
                <w:szCs w:val="24"/>
                <w:lang w:eastAsia="zh-CN"/>
              </w:rPr>
            </w:pPr>
            <w:r w:rsidRPr="004715F4">
              <w:rPr>
                <w:rFonts w:ascii="Times New Roman" w:hAnsi="Times New Roman"/>
                <w:sz w:val="24"/>
                <w:szCs w:val="24"/>
                <w:lang w:eastAsia="zh-CN"/>
              </w:rPr>
              <w:t>Pielikums Nr.9 – Līguma izpildes bankas garantijas paraugs uz 2 (divām) lapām;</w:t>
            </w:r>
          </w:p>
          <w:p w14:paraId="73BB6B14" w14:textId="439B01DD" w:rsidR="00C30087" w:rsidRPr="004715F4" w:rsidRDefault="00C30087" w:rsidP="00C30087">
            <w:pPr>
              <w:suppressAutoHyphens/>
              <w:spacing w:after="0" w:line="240" w:lineRule="auto"/>
              <w:ind w:left="2299" w:hanging="1559"/>
              <w:jc w:val="both"/>
              <w:rPr>
                <w:rFonts w:ascii="Times New Roman" w:hAnsi="Times New Roman"/>
                <w:sz w:val="24"/>
                <w:szCs w:val="24"/>
                <w:lang w:eastAsia="zh-CN"/>
              </w:rPr>
            </w:pPr>
            <w:r w:rsidRPr="004715F4">
              <w:rPr>
                <w:rFonts w:ascii="Times New Roman" w:hAnsi="Times New Roman"/>
                <w:sz w:val="24"/>
                <w:szCs w:val="24"/>
                <w:lang w:eastAsia="zh-CN"/>
              </w:rPr>
              <w:t>Pielikums Nr.10 – Līguma izpildes apdrošināšanas polises paraugs uz 2 (divām) lapām;</w:t>
            </w:r>
          </w:p>
          <w:p w14:paraId="0C195E59" w14:textId="2A1DC2C2" w:rsidR="00C30087" w:rsidRPr="004715F4" w:rsidRDefault="00C30087" w:rsidP="00C30087">
            <w:pPr>
              <w:suppressAutoHyphens/>
              <w:spacing w:after="0" w:line="240" w:lineRule="auto"/>
              <w:ind w:left="2299" w:hanging="1559"/>
              <w:jc w:val="both"/>
              <w:rPr>
                <w:rFonts w:ascii="Times New Roman" w:hAnsi="Times New Roman"/>
                <w:sz w:val="24"/>
                <w:szCs w:val="24"/>
                <w:lang w:eastAsia="zh-CN"/>
              </w:rPr>
            </w:pPr>
            <w:r w:rsidRPr="004715F4">
              <w:rPr>
                <w:rFonts w:ascii="Times New Roman" w:hAnsi="Times New Roman"/>
                <w:sz w:val="24"/>
                <w:szCs w:val="24"/>
                <w:lang w:eastAsia="zh-CN"/>
              </w:rPr>
              <w:t>Pielikums Nr.11 - Līguma izpildes nodrošinājuma dokuments –</w:t>
            </w:r>
            <w:r w:rsidRPr="004715F4">
              <w:rPr>
                <w:rFonts w:ascii="Times New Roman" w:hAnsi="Times New Roman"/>
                <w:sz w:val="24"/>
                <w:szCs w:val="24"/>
              </w:rPr>
              <w:t xml:space="preserve"> uz __ (_____) lapām</w:t>
            </w:r>
            <w:r w:rsidRPr="004715F4">
              <w:rPr>
                <w:rFonts w:ascii="Times New Roman" w:hAnsi="Times New Roman"/>
                <w:sz w:val="24"/>
                <w:szCs w:val="24"/>
                <w:lang w:eastAsia="zh-CN"/>
              </w:rPr>
              <w:t>;</w:t>
            </w:r>
          </w:p>
          <w:p w14:paraId="6BE58C47" w14:textId="0571A7FC" w:rsidR="00C30087" w:rsidRPr="004715F4" w:rsidRDefault="00C30087" w:rsidP="00C30087">
            <w:pPr>
              <w:widowControl w:val="0"/>
              <w:spacing w:after="0" w:line="240" w:lineRule="auto"/>
              <w:ind w:left="2299" w:right="-58" w:hanging="1559"/>
              <w:jc w:val="both"/>
              <w:rPr>
                <w:rFonts w:ascii="Times New Roman" w:hAnsi="Times New Roman"/>
                <w:sz w:val="24"/>
                <w:szCs w:val="24"/>
                <w:lang w:eastAsia="zh-CN"/>
              </w:rPr>
            </w:pPr>
            <w:r w:rsidRPr="004715F4">
              <w:rPr>
                <w:rFonts w:ascii="Times New Roman" w:hAnsi="Times New Roman"/>
                <w:sz w:val="24"/>
                <w:szCs w:val="24"/>
                <w:lang w:eastAsia="zh-CN"/>
              </w:rPr>
              <w:t>Pielikums Nr.12 - Preču (materiālu, izejvielu) un  pakalpojumu saraksts (paraugs) uz 1 (vienas) lapas;</w:t>
            </w:r>
          </w:p>
          <w:p w14:paraId="4F810FFB" w14:textId="77777777" w:rsidR="00C30087" w:rsidRPr="004715F4" w:rsidRDefault="00C30087" w:rsidP="00C30087">
            <w:pPr>
              <w:pStyle w:val="BodyText"/>
              <w:tabs>
                <w:tab w:val="left" w:pos="3015"/>
                <w:tab w:val="left" w:pos="3157"/>
                <w:tab w:val="left" w:pos="9072"/>
              </w:tabs>
              <w:spacing w:after="0"/>
              <w:ind w:left="2299" w:right="141" w:hanging="1559"/>
              <w:jc w:val="both"/>
              <w:rPr>
                <w:sz w:val="24"/>
                <w:szCs w:val="24"/>
                <w:lang w:eastAsia="zh-CN"/>
              </w:rPr>
            </w:pPr>
            <w:r w:rsidRPr="004715F4">
              <w:rPr>
                <w:sz w:val="24"/>
                <w:szCs w:val="24"/>
                <w:lang w:eastAsia="zh-CN"/>
              </w:rPr>
              <w:t xml:space="preserve">Pielikums Nr.13 – Preču (materiālu, izejvielu) un pakalpojumu saraksts </w:t>
            </w:r>
            <w:r w:rsidRPr="004715F4">
              <w:rPr>
                <w:i/>
                <w:sz w:val="24"/>
                <w:szCs w:val="24"/>
                <w:lang w:eastAsia="zh-CN"/>
              </w:rPr>
              <w:t>tiek iesniegts Līguma izpildes laikā</w:t>
            </w:r>
            <w:r w:rsidRPr="004715F4">
              <w:rPr>
                <w:sz w:val="24"/>
                <w:szCs w:val="24"/>
                <w:lang w:eastAsia="zh-CN"/>
              </w:rPr>
              <w:t>.</w:t>
            </w:r>
          </w:p>
          <w:p w14:paraId="17D193FA" w14:textId="42CE8ED5" w:rsidR="00C30087" w:rsidRPr="004715F4" w:rsidRDefault="00C30087" w:rsidP="00991FAE">
            <w:pPr>
              <w:suppressAutoHyphens/>
              <w:spacing w:after="0" w:line="240" w:lineRule="auto"/>
              <w:ind w:left="2412" w:hanging="1701"/>
              <w:jc w:val="both"/>
              <w:rPr>
                <w:rFonts w:ascii="Times New Roman" w:hAnsi="Times New Roman"/>
                <w:sz w:val="24"/>
                <w:szCs w:val="24"/>
                <w:lang w:eastAsia="zh-CN"/>
              </w:rPr>
            </w:pPr>
            <w:r w:rsidRPr="004715F4">
              <w:rPr>
                <w:rFonts w:ascii="Times New Roman" w:hAnsi="Times New Roman"/>
                <w:sz w:val="24"/>
                <w:szCs w:val="24"/>
              </w:rPr>
              <w:t xml:space="preserve">Pielikums Nr.16 – </w:t>
            </w:r>
            <w:r w:rsidRPr="004715F4">
              <w:rPr>
                <w:rFonts w:ascii="Times New Roman" w:hAnsi="Times New Roman"/>
                <w:bCs/>
                <w:sz w:val="24"/>
                <w:szCs w:val="24"/>
              </w:rPr>
              <w:t>Speciālistu saraksts</w:t>
            </w:r>
            <w:r w:rsidRPr="004715F4">
              <w:rPr>
                <w:rFonts w:ascii="Times New Roman" w:hAnsi="Times New Roman"/>
                <w:sz w:val="24"/>
                <w:szCs w:val="24"/>
                <w:lang w:eastAsia="zh-CN"/>
              </w:rPr>
              <w:t xml:space="preserve"> </w:t>
            </w:r>
            <w:r w:rsidR="00A40FD9" w:rsidRPr="004715F4">
              <w:rPr>
                <w:rFonts w:ascii="Times New Roman" w:hAnsi="Times New Roman"/>
                <w:sz w:val="24"/>
                <w:szCs w:val="24"/>
                <w:lang w:eastAsia="zh-CN"/>
              </w:rPr>
              <w:t>uz _ (__) lapas</w:t>
            </w:r>
            <w:r w:rsidRPr="004715F4">
              <w:rPr>
                <w:rFonts w:ascii="Times New Roman" w:hAnsi="Times New Roman"/>
                <w:sz w:val="24"/>
                <w:szCs w:val="24"/>
                <w:lang w:eastAsia="zh-CN"/>
              </w:rPr>
              <w:t>.</w:t>
            </w:r>
          </w:p>
        </w:tc>
      </w:tr>
      <w:tr w:rsidR="00C30087" w:rsidRPr="00B343D7" w14:paraId="0B37092A" w14:textId="77777777" w:rsidTr="00911375">
        <w:tc>
          <w:tcPr>
            <w:tcW w:w="9532" w:type="dxa"/>
            <w:gridSpan w:val="3"/>
            <w:tcBorders>
              <w:top w:val="single" w:sz="4" w:space="0" w:color="auto"/>
              <w:left w:val="single" w:sz="4" w:space="0" w:color="000000"/>
              <w:bottom w:val="single" w:sz="4" w:space="0" w:color="000000"/>
            </w:tcBorders>
          </w:tcPr>
          <w:p w14:paraId="09B1F600" w14:textId="77777777" w:rsidR="00C30087" w:rsidRPr="00B343D7" w:rsidRDefault="00C30087" w:rsidP="00C30087">
            <w:pPr>
              <w:suppressAutoHyphens/>
              <w:spacing w:after="0" w:line="240" w:lineRule="auto"/>
              <w:jc w:val="center"/>
              <w:rPr>
                <w:rFonts w:ascii="Times New Roman" w:hAnsi="Times New Roman"/>
                <w:sz w:val="24"/>
                <w:szCs w:val="20"/>
                <w:lang w:eastAsia="zh-CN"/>
              </w:rPr>
            </w:pPr>
            <w:r w:rsidRPr="00B343D7">
              <w:rPr>
                <w:rFonts w:ascii="Times New Roman" w:hAnsi="Times New Roman"/>
                <w:b/>
                <w:sz w:val="24"/>
                <w:szCs w:val="20"/>
                <w:lang w:eastAsia="zh-CN"/>
              </w:rPr>
              <w:lastRenderedPageBreak/>
              <w:t>23. Pušu juridiskās adreses un rekvizīti</w:t>
            </w:r>
          </w:p>
        </w:tc>
      </w:tr>
      <w:tr w:rsidR="00C30087" w:rsidRPr="00B343D7" w14:paraId="455F1C7A" w14:textId="77777777" w:rsidTr="00911375">
        <w:tc>
          <w:tcPr>
            <w:tcW w:w="4745" w:type="dxa"/>
            <w:gridSpan w:val="2"/>
            <w:tcBorders>
              <w:top w:val="single" w:sz="4" w:space="0" w:color="000000"/>
              <w:left w:val="single" w:sz="4" w:space="0" w:color="000000"/>
              <w:bottom w:val="single" w:sz="4" w:space="0" w:color="000000"/>
            </w:tcBorders>
          </w:tcPr>
          <w:p w14:paraId="59673559" w14:textId="77777777" w:rsidR="00C30087" w:rsidRPr="00B343D7" w:rsidRDefault="00C30087" w:rsidP="00C30087">
            <w:pPr>
              <w:suppressAutoHyphens/>
              <w:spacing w:after="0" w:line="240" w:lineRule="auto"/>
              <w:jc w:val="center"/>
              <w:rPr>
                <w:rFonts w:ascii="Times New Roman" w:hAnsi="Times New Roman"/>
                <w:b/>
                <w:sz w:val="24"/>
                <w:szCs w:val="20"/>
                <w:lang w:eastAsia="lv-LV"/>
              </w:rPr>
            </w:pPr>
            <w:r w:rsidRPr="00B343D7">
              <w:rPr>
                <w:rFonts w:ascii="Times New Roman" w:hAnsi="Times New Roman"/>
                <w:b/>
                <w:caps/>
                <w:sz w:val="24"/>
                <w:szCs w:val="20"/>
                <w:lang w:eastAsia="zh-CN"/>
              </w:rPr>
              <w:t>Pasūtītājs</w:t>
            </w:r>
          </w:p>
        </w:tc>
        <w:tc>
          <w:tcPr>
            <w:tcW w:w="4787" w:type="dxa"/>
            <w:tcBorders>
              <w:top w:val="single" w:sz="4" w:space="0" w:color="000000"/>
              <w:left w:val="single" w:sz="4" w:space="0" w:color="000000"/>
              <w:bottom w:val="single" w:sz="4" w:space="0" w:color="000000"/>
              <w:right w:val="single" w:sz="4" w:space="0" w:color="000000"/>
            </w:tcBorders>
          </w:tcPr>
          <w:p w14:paraId="67766DCC" w14:textId="77777777" w:rsidR="00C30087" w:rsidRPr="00B343D7" w:rsidRDefault="00C30087" w:rsidP="00C30087">
            <w:pPr>
              <w:suppressAutoHyphens/>
              <w:spacing w:after="0" w:line="240" w:lineRule="auto"/>
              <w:ind w:right="28"/>
              <w:jc w:val="center"/>
              <w:rPr>
                <w:rFonts w:ascii="Times New Roman" w:hAnsi="Times New Roman"/>
                <w:sz w:val="24"/>
                <w:szCs w:val="24"/>
                <w:lang w:eastAsia="zh-CN"/>
              </w:rPr>
            </w:pPr>
            <w:r w:rsidRPr="00B343D7">
              <w:rPr>
                <w:rFonts w:ascii="Times New Roman" w:hAnsi="Times New Roman"/>
                <w:b/>
                <w:caps/>
                <w:sz w:val="24"/>
                <w:szCs w:val="20"/>
                <w:lang w:eastAsia="zh-CN"/>
              </w:rPr>
              <w:t>Uzņēmējs</w:t>
            </w:r>
          </w:p>
        </w:tc>
      </w:tr>
      <w:tr w:rsidR="00C30087" w:rsidRPr="00B343D7" w14:paraId="70C98C16" w14:textId="77777777" w:rsidTr="00911375">
        <w:tc>
          <w:tcPr>
            <w:tcW w:w="4745" w:type="dxa"/>
            <w:gridSpan w:val="2"/>
            <w:tcBorders>
              <w:top w:val="single" w:sz="4" w:space="0" w:color="000000"/>
              <w:left w:val="single" w:sz="4" w:space="0" w:color="000000"/>
              <w:bottom w:val="single" w:sz="4" w:space="0" w:color="000000"/>
            </w:tcBorders>
          </w:tcPr>
          <w:p w14:paraId="6CD44757" w14:textId="77777777" w:rsidR="00C30087" w:rsidRPr="00B343D7" w:rsidRDefault="00C30087" w:rsidP="00C30087">
            <w:pPr>
              <w:tabs>
                <w:tab w:val="left" w:pos="255"/>
              </w:tabs>
              <w:suppressAutoHyphens/>
              <w:spacing w:after="0" w:line="240" w:lineRule="auto"/>
              <w:jc w:val="center"/>
              <w:rPr>
                <w:rFonts w:ascii="Times New Roman" w:hAnsi="Times New Roman"/>
                <w:sz w:val="24"/>
                <w:szCs w:val="20"/>
                <w:lang w:eastAsia="lv-LV"/>
              </w:rPr>
            </w:pPr>
            <w:r w:rsidRPr="00B343D7">
              <w:rPr>
                <w:rFonts w:ascii="Times New Roman" w:hAnsi="Times New Roman"/>
                <w:b/>
                <w:bCs/>
                <w:sz w:val="24"/>
                <w:szCs w:val="20"/>
                <w:lang w:eastAsia="zh-CN"/>
              </w:rPr>
              <w:t>Valsts aizsardzības militāro objektu un iepirkumu centrs</w:t>
            </w:r>
          </w:p>
        </w:tc>
        <w:tc>
          <w:tcPr>
            <w:tcW w:w="4787" w:type="dxa"/>
            <w:tcBorders>
              <w:top w:val="single" w:sz="4" w:space="0" w:color="000000"/>
              <w:left w:val="single" w:sz="4" w:space="0" w:color="000000"/>
              <w:bottom w:val="single" w:sz="4" w:space="0" w:color="000000"/>
              <w:right w:val="single" w:sz="4" w:space="0" w:color="000000"/>
            </w:tcBorders>
          </w:tcPr>
          <w:p w14:paraId="43919266" w14:textId="77777777" w:rsidR="00C30087" w:rsidRPr="00B343D7" w:rsidRDefault="00C30087" w:rsidP="00C30087">
            <w:pPr>
              <w:suppressAutoHyphens/>
              <w:spacing w:after="0" w:line="240" w:lineRule="auto"/>
              <w:ind w:right="28"/>
              <w:jc w:val="center"/>
              <w:rPr>
                <w:rFonts w:ascii="Times New Roman" w:hAnsi="Times New Roman"/>
                <w:b/>
                <w:sz w:val="24"/>
                <w:szCs w:val="24"/>
                <w:lang w:eastAsia="zh-CN"/>
              </w:rPr>
            </w:pPr>
          </w:p>
          <w:p w14:paraId="26C1B856" w14:textId="15B45E47" w:rsidR="00C30087" w:rsidRPr="00B343D7" w:rsidRDefault="00C30087" w:rsidP="00C30087">
            <w:pPr>
              <w:suppressAutoHyphens/>
              <w:spacing w:after="0" w:line="240" w:lineRule="auto"/>
              <w:ind w:right="28"/>
              <w:jc w:val="center"/>
              <w:rPr>
                <w:rFonts w:ascii="Times New Roman" w:hAnsi="Times New Roman"/>
                <w:b/>
                <w:sz w:val="24"/>
                <w:szCs w:val="24"/>
                <w:lang w:eastAsia="zh-CN"/>
              </w:rPr>
            </w:pPr>
          </w:p>
        </w:tc>
      </w:tr>
      <w:tr w:rsidR="00C30087" w:rsidRPr="00B343D7" w14:paraId="5724B47E" w14:textId="77777777" w:rsidTr="00911375">
        <w:tc>
          <w:tcPr>
            <w:tcW w:w="4745" w:type="dxa"/>
            <w:gridSpan w:val="2"/>
            <w:tcBorders>
              <w:top w:val="single" w:sz="4" w:space="0" w:color="000000"/>
              <w:left w:val="single" w:sz="4" w:space="0" w:color="000000"/>
              <w:bottom w:val="single" w:sz="4" w:space="0" w:color="000000"/>
            </w:tcBorders>
          </w:tcPr>
          <w:p w14:paraId="7F1027D1" w14:textId="77777777" w:rsidR="00C30087" w:rsidRPr="00B343D7" w:rsidRDefault="00C30087" w:rsidP="00C30087">
            <w:pPr>
              <w:tabs>
                <w:tab w:val="left" w:pos="255"/>
              </w:tabs>
              <w:suppressAutoHyphens/>
              <w:spacing w:after="0" w:line="240" w:lineRule="auto"/>
              <w:jc w:val="both"/>
              <w:rPr>
                <w:rFonts w:ascii="Times New Roman" w:hAnsi="Times New Roman"/>
                <w:bCs/>
                <w:sz w:val="24"/>
                <w:szCs w:val="24"/>
                <w:lang w:eastAsia="lv-LV"/>
              </w:rPr>
            </w:pPr>
            <w:r w:rsidRPr="00B343D7">
              <w:rPr>
                <w:rFonts w:ascii="Times New Roman" w:hAnsi="Times New Roman"/>
                <w:sz w:val="24"/>
                <w:szCs w:val="24"/>
                <w:lang w:eastAsia="zh-CN"/>
              </w:rPr>
              <w:t xml:space="preserve">Reģistrācijas numurs </w:t>
            </w:r>
            <w:r w:rsidRPr="00B343D7">
              <w:rPr>
                <w:rFonts w:ascii="Times New Roman" w:hAnsi="Times New Roman"/>
                <w:bCs/>
                <w:sz w:val="24"/>
                <w:szCs w:val="24"/>
                <w:lang w:eastAsia="zh-CN"/>
              </w:rPr>
              <w:t>90009225180</w:t>
            </w:r>
          </w:p>
        </w:tc>
        <w:tc>
          <w:tcPr>
            <w:tcW w:w="4787" w:type="dxa"/>
            <w:tcBorders>
              <w:top w:val="single" w:sz="4" w:space="0" w:color="000000"/>
              <w:left w:val="single" w:sz="4" w:space="0" w:color="000000"/>
              <w:bottom w:val="single" w:sz="4" w:space="0" w:color="000000"/>
              <w:right w:val="single" w:sz="4" w:space="0" w:color="000000"/>
            </w:tcBorders>
          </w:tcPr>
          <w:p w14:paraId="29D478A2" w14:textId="2AB93D8D" w:rsidR="00C30087" w:rsidRPr="00B343D7" w:rsidRDefault="00C30087" w:rsidP="00C30087">
            <w:pPr>
              <w:suppressAutoHyphens/>
              <w:spacing w:after="0" w:line="240" w:lineRule="auto"/>
              <w:ind w:right="28"/>
              <w:jc w:val="both"/>
              <w:rPr>
                <w:rFonts w:ascii="Times New Roman" w:hAnsi="Times New Roman"/>
                <w:bCs/>
                <w:sz w:val="24"/>
                <w:szCs w:val="24"/>
                <w:lang w:eastAsia="lv-LV"/>
              </w:rPr>
            </w:pPr>
            <w:r w:rsidRPr="00B343D7">
              <w:rPr>
                <w:rFonts w:ascii="Times New Roman" w:hAnsi="Times New Roman"/>
                <w:sz w:val="24"/>
                <w:szCs w:val="24"/>
                <w:lang w:eastAsia="lv-LV"/>
              </w:rPr>
              <w:t xml:space="preserve">Reģistrācijas numurs </w:t>
            </w:r>
          </w:p>
        </w:tc>
      </w:tr>
      <w:tr w:rsidR="00C30087" w:rsidRPr="00B343D7" w14:paraId="268DCE2B" w14:textId="77777777" w:rsidTr="00911375">
        <w:tc>
          <w:tcPr>
            <w:tcW w:w="4745" w:type="dxa"/>
            <w:gridSpan w:val="2"/>
            <w:tcBorders>
              <w:top w:val="single" w:sz="4" w:space="0" w:color="000000"/>
              <w:left w:val="single" w:sz="4" w:space="0" w:color="000000"/>
              <w:bottom w:val="single" w:sz="4" w:space="0" w:color="000000"/>
            </w:tcBorders>
          </w:tcPr>
          <w:p w14:paraId="362D3737" w14:textId="77777777" w:rsidR="00C30087" w:rsidRPr="00B343D7" w:rsidRDefault="00C30087" w:rsidP="00C30087">
            <w:pPr>
              <w:tabs>
                <w:tab w:val="left" w:pos="255"/>
              </w:tabs>
              <w:suppressAutoHyphens/>
              <w:spacing w:after="0" w:line="240" w:lineRule="auto"/>
              <w:jc w:val="both"/>
              <w:rPr>
                <w:rFonts w:ascii="Times New Roman" w:hAnsi="Times New Roman"/>
                <w:sz w:val="24"/>
                <w:szCs w:val="24"/>
                <w:lang w:eastAsia="zh-CN"/>
              </w:rPr>
            </w:pPr>
            <w:r w:rsidRPr="00B343D7">
              <w:rPr>
                <w:rFonts w:ascii="Times New Roman" w:hAnsi="Times New Roman"/>
                <w:sz w:val="24"/>
                <w:szCs w:val="24"/>
                <w:lang w:eastAsia="zh-CN"/>
              </w:rPr>
              <w:t xml:space="preserve">Juridiskā adrese: </w:t>
            </w:r>
          </w:p>
          <w:p w14:paraId="7FAC12F7" w14:textId="0212EB75" w:rsidR="00C30087" w:rsidRPr="00B343D7" w:rsidRDefault="00C30087" w:rsidP="00C30087">
            <w:pPr>
              <w:tabs>
                <w:tab w:val="left" w:pos="255"/>
              </w:tabs>
              <w:suppressAutoHyphens/>
              <w:spacing w:after="0" w:line="240" w:lineRule="auto"/>
              <w:jc w:val="both"/>
              <w:rPr>
                <w:rFonts w:ascii="Times New Roman" w:hAnsi="Times New Roman"/>
                <w:sz w:val="24"/>
                <w:szCs w:val="24"/>
                <w:lang w:eastAsia="zh-CN"/>
              </w:rPr>
            </w:pPr>
            <w:r w:rsidRPr="00B343D7">
              <w:rPr>
                <w:rFonts w:ascii="Times New Roman" w:hAnsi="Times New Roman"/>
                <w:sz w:val="24"/>
                <w:szCs w:val="24"/>
                <w:lang w:eastAsia="zh-CN"/>
              </w:rPr>
              <w:t xml:space="preserve">Ernestīnes iela 34, Rīga, LV-1083 </w:t>
            </w:r>
          </w:p>
          <w:p w14:paraId="076093B5" w14:textId="77777777" w:rsidR="00C30087" w:rsidRPr="00B343D7" w:rsidRDefault="00C30087" w:rsidP="00C30087">
            <w:pPr>
              <w:tabs>
                <w:tab w:val="left" w:pos="255"/>
              </w:tabs>
              <w:suppressAutoHyphens/>
              <w:spacing w:after="0" w:line="240" w:lineRule="auto"/>
              <w:jc w:val="both"/>
              <w:rPr>
                <w:rFonts w:ascii="Times New Roman" w:hAnsi="Times New Roman"/>
                <w:sz w:val="24"/>
                <w:szCs w:val="24"/>
                <w:lang w:eastAsia="zh-CN"/>
              </w:rPr>
            </w:pPr>
            <w:r w:rsidRPr="00B343D7">
              <w:rPr>
                <w:rFonts w:ascii="Times New Roman" w:hAnsi="Times New Roman"/>
                <w:sz w:val="24"/>
                <w:szCs w:val="24"/>
                <w:lang w:eastAsia="zh-CN"/>
              </w:rPr>
              <w:t>Tālrunis: 67300200</w:t>
            </w:r>
          </w:p>
          <w:p w14:paraId="503068F0" w14:textId="28ECC051" w:rsidR="00C30087" w:rsidRPr="00B343D7" w:rsidRDefault="00C30087" w:rsidP="00C30087">
            <w:pPr>
              <w:tabs>
                <w:tab w:val="left" w:pos="255"/>
              </w:tabs>
              <w:suppressAutoHyphens/>
              <w:spacing w:after="0" w:line="240" w:lineRule="auto"/>
              <w:jc w:val="both"/>
              <w:rPr>
                <w:rFonts w:ascii="Times New Roman" w:hAnsi="Times New Roman"/>
                <w:sz w:val="24"/>
                <w:szCs w:val="24"/>
                <w:lang w:eastAsia="zh-CN"/>
              </w:rPr>
            </w:pPr>
            <w:r w:rsidRPr="00B343D7">
              <w:rPr>
                <w:rFonts w:ascii="Times New Roman" w:hAnsi="Times New Roman"/>
                <w:sz w:val="24"/>
                <w:szCs w:val="24"/>
                <w:lang w:eastAsia="zh-CN"/>
              </w:rPr>
              <w:t>E-adrese: _DEFAULT@90009225180</w:t>
            </w:r>
          </w:p>
          <w:p w14:paraId="24EC4A1C" w14:textId="3D71C21B" w:rsidR="00C30087" w:rsidRPr="00B343D7" w:rsidRDefault="00C30087" w:rsidP="00C30087">
            <w:pPr>
              <w:tabs>
                <w:tab w:val="left" w:pos="255"/>
              </w:tabs>
              <w:suppressAutoHyphens/>
              <w:spacing w:after="0" w:line="240" w:lineRule="auto"/>
              <w:jc w:val="both"/>
              <w:rPr>
                <w:rFonts w:ascii="Times New Roman" w:hAnsi="Times New Roman"/>
                <w:bCs/>
                <w:sz w:val="24"/>
                <w:szCs w:val="24"/>
                <w:lang w:eastAsia="lv-LV"/>
              </w:rPr>
            </w:pPr>
            <w:r w:rsidRPr="00B343D7">
              <w:rPr>
                <w:rFonts w:ascii="Times New Roman" w:hAnsi="Times New Roman"/>
                <w:sz w:val="24"/>
                <w:szCs w:val="24"/>
                <w:lang w:eastAsia="zh-CN"/>
              </w:rPr>
              <w:t xml:space="preserve">E-pasts: </w:t>
            </w:r>
            <w:hyperlink r:id="rId25" w:history="1">
              <w:r w:rsidRPr="00B343D7">
                <w:rPr>
                  <w:rStyle w:val="Hyperlink"/>
                  <w:rFonts w:ascii="Times New Roman" w:hAnsi="Times New Roman"/>
                  <w:sz w:val="24"/>
                  <w:szCs w:val="24"/>
                  <w:lang w:eastAsia="zh-CN"/>
                </w:rPr>
                <w:t>pasts@vamoic.gov.lv</w:t>
              </w:r>
            </w:hyperlink>
            <w:r w:rsidRPr="00B343D7">
              <w:rPr>
                <w:rFonts w:ascii="Times New Roman" w:hAnsi="Times New Roman"/>
                <w:sz w:val="24"/>
                <w:szCs w:val="24"/>
                <w:lang w:eastAsia="zh-CN"/>
              </w:rPr>
              <w:t xml:space="preserve"> </w:t>
            </w:r>
          </w:p>
        </w:tc>
        <w:tc>
          <w:tcPr>
            <w:tcW w:w="4787" w:type="dxa"/>
            <w:tcBorders>
              <w:top w:val="single" w:sz="4" w:space="0" w:color="000000"/>
              <w:left w:val="single" w:sz="4" w:space="0" w:color="000000"/>
              <w:bottom w:val="single" w:sz="4" w:space="0" w:color="000000"/>
              <w:right w:val="single" w:sz="4" w:space="0" w:color="000000"/>
            </w:tcBorders>
          </w:tcPr>
          <w:p w14:paraId="17E3D8E2" w14:textId="77777777" w:rsidR="00C30087" w:rsidRPr="00B343D7" w:rsidRDefault="00C30087" w:rsidP="00C30087">
            <w:pPr>
              <w:suppressAutoHyphens/>
              <w:spacing w:after="0" w:line="240" w:lineRule="auto"/>
              <w:ind w:right="28"/>
              <w:jc w:val="both"/>
              <w:rPr>
                <w:rFonts w:ascii="Times New Roman" w:hAnsi="Times New Roman"/>
                <w:bCs/>
                <w:sz w:val="24"/>
                <w:szCs w:val="24"/>
                <w:lang w:eastAsia="lv-LV"/>
              </w:rPr>
            </w:pPr>
            <w:r w:rsidRPr="00B343D7">
              <w:rPr>
                <w:rFonts w:ascii="Times New Roman" w:hAnsi="Times New Roman"/>
                <w:bCs/>
                <w:sz w:val="24"/>
                <w:szCs w:val="24"/>
                <w:lang w:eastAsia="lv-LV"/>
              </w:rPr>
              <w:t xml:space="preserve">Juridiskā adrese: </w:t>
            </w:r>
          </w:p>
          <w:p w14:paraId="082EFF11" w14:textId="5B359C94" w:rsidR="00C30087" w:rsidRPr="00B343D7" w:rsidRDefault="00C30087" w:rsidP="00C30087">
            <w:pPr>
              <w:suppressAutoHyphens/>
              <w:spacing w:after="0" w:line="240" w:lineRule="auto"/>
              <w:ind w:right="28"/>
              <w:jc w:val="both"/>
              <w:rPr>
                <w:rFonts w:ascii="Times New Roman" w:hAnsi="Times New Roman"/>
                <w:bCs/>
                <w:sz w:val="24"/>
                <w:szCs w:val="24"/>
                <w:lang w:eastAsia="lv-LV"/>
              </w:rPr>
            </w:pPr>
            <w:r w:rsidRPr="00B343D7">
              <w:rPr>
                <w:rFonts w:ascii="Times New Roman" w:hAnsi="Times New Roman"/>
                <w:bCs/>
                <w:sz w:val="24"/>
                <w:szCs w:val="24"/>
                <w:lang w:eastAsia="lv-LV"/>
              </w:rPr>
              <w:t xml:space="preserve">Tālrunis: </w:t>
            </w:r>
          </w:p>
          <w:p w14:paraId="064C9B91" w14:textId="1F016ECD" w:rsidR="00C30087" w:rsidRPr="00B343D7" w:rsidRDefault="00C30087" w:rsidP="00C30087">
            <w:pPr>
              <w:tabs>
                <w:tab w:val="left" w:pos="255"/>
              </w:tabs>
              <w:suppressAutoHyphens/>
              <w:spacing w:after="0" w:line="240" w:lineRule="auto"/>
              <w:jc w:val="both"/>
              <w:rPr>
                <w:rFonts w:ascii="Times New Roman" w:hAnsi="Times New Roman"/>
                <w:sz w:val="24"/>
                <w:szCs w:val="20"/>
                <w:lang w:eastAsia="zh-CN"/>
              </w:rPr>
            </w:pPr>
            <w:r w:rsidRPr="00B343D7">
              <w:rPr>
                <w:rFonts w:ascii="Times New Roman" w:hAnsi="Times New Roman"/>
                <w:sz w:val="24"/>
                <w:szCs w:val="20"/>
                <w:lang w:eastAsia="zh-CN"/>
              </w:rPr>
              <w:t xml:space="preserve">E-adrese: </w:t>
            </w:r>
          </w:p>
          <w:p w14:paraId="0DFBE07B" w14:textId="2A264F97" w:rsidR="00C30087" w:rsidRPr="00B343D7" w:rsidRDefault="00C30087" w:rsidP="00C30087">
            <w:pPr>
              <w:suppressAutoHyphens/>
              <w:spacing w:after="0" w:line="240" w:lineRule="auto"/>
              <w:ind w:right="28"/>
              <w:jc w:val="both"/>
              <w:rPr>
                <w:rFonts w:ascii="Times New Roman" w:hAnsi="Times New Roman"/>
                <w:bCs/>
                <w:sz w:val="24"/>
                <w:szCs w:val="24"/>
                <w:lang w:eastAsia="lv-LV"/>
              </w:rPr>
            </w:pPr>
            <w:r w:rsidRPr="00B343D7">
              <w:rPr>
                <w:rFonts w:ascii="Times New Roman" w:hAnsi="Times New Roman"/>
                <w:bCs/>
                <w:sz w:val="24"/>
                <w:szCs w:val="24"/>
                <w:lang w:eastAsia="lv-LV"/>
              </w:rPr>
              <w:t xml:space="preserve">E-pasts: </w:t>
            </w:r>
          </w:p>
          <w:p w14:paraId="12DF9618" w14:textId="77777777" w:rsidR="00C30087" w:rsidRPr="00B343D7" w:rsidRDefault="00C30087" w:rsidP="00C30087">
            <w:pPr>
              <w:suppressAutoHyphens/>
              <w:spacing w:after="0" w:line="240" w:lineRule="auto"/>
              <w:ind w:right="28"/>
              <w:jc w:val="both"/>
              <w:rPr>
                <w:rFonts w:ascii="Times New Roman" w:hAnsi="Times New Roman"/>
                <w:bCs/>
                <w:sz w:val="24"/>
                <w:szCs w:val="24"/>
                <w:lang w:eastAsia="lv-LV"/>
              </w:rPr>
            </w:pPr>
          </w:p>
        </w:tc>
      </w:tr>
      <w:tr w:rsidR="00C30087" w:rsidRPr="00B343D7" w14:paraId="6D824EA2" w14:textId="77777777" w:rsidTr="00911375">
        <w:tc>
          <w:tcPr>
            <w:tcW w:w="4745" w:type="dxa"/>
            <w:gridSpan w:val="2"/>
            <w:tcBorders>
              <w:top w:val="single" w:sz="4" w:space="0" w:color="000000"/>
              <w:left w:val="single" w:sz="4" w:space="0" w:color="000000"/>
              <w:bottom w:val="single" w:sz="4" w:space="0" w:color="000000"/>
            </w:tcBorders>
          </w:tcPr>
          <w:p w14:paraId="292B0AFC" w14:textId="77777777" w:rsidR="00C30087" w:rsidRPr="00B343D7" w:rsidRDefault="00C30087" w:rsidP="00C30087">
            <w:pPr>
              <w:tabs>
                <w:tab w:val="left" w:pos="255"/>
              </w:tabs>
              <w:suppressAutoHyphens/>
              <w:spacing w:after="0" w:line="240" w:lineRule="auto"/>
              <w:jc w:val="both"/>
              <w:rPr>
                <w:rFonts w:ascii="Times New Roman" w:hAnsi="Times New Roman"/>
                <w:sz w:val="24"/>
                <w:szCs w:val="24"/>
                <w:lang w:eastAsia="zh-CN"/>
              </w:rPr>
            </w:pPr>
            <w:r w:rsidRPr="00B343D7">
              <w:rPr>
                <w:rFonts w:ascii="Times New Roman" w:hAnsi="Times New Roman"/>
                <w:sz w:val="24"/>
                <w:szCs w:val="24"/>
                <w:lang w:eastAsia="zh-CN"/>
              </w:rPr>
              <w:t xml:space="preserve">Valsts kase </w:t>
            </w:r>
          </w:p>
          <w:p w14:paraId="73512455" w14:textId="1D1BBDC0" w:rsidR="00C30087" w:rsidRPr="00B343D7" w:rsidRDefault="00C30087" w:rsidP="00C30087">
            <w:pPr>
              <w:suppressAutoHyphens/>
              <w:spacing w:after="0" w:line="240" w:lineRule="auto"/>
              <w:rPr>
                <w:rFonts w:ascii="Times New Roman" w:hAnsi="Times New Roman"/>
                <w:sz w:val="24"/>
                <w:szCs w:val="24"/>
                <w:lang w:eastAsia="zh-CN"/>
              </w:rPr>
            </w:pPr>
            <w:r w:rsidRPr="00B343D7">
              <w:rPr>
                <w:rFonts w:ascii="Times New Roman" w:hAnsi="Times New Roman"/>
                <w:sz w:val="24"/>
                <w:szCs w:val="24"/>
                <w:lang w:eastAsia="zh-CN"/>
              </w:rPr>
              <w:t>Kods: TRELLV22</w:t>
            </w:r>
          </w:p>
          <w:p w14:paraId="0AEBD954" w14:textId="77777777" w:rsidR="00C30087" w:rsidRPr="00B343D7" w:rsidRDefault="00C30087" w:rsidP="00C30087">
            <w:pPr>
              <w:suppressAutoHyphens/>
              <w:spacing w:after="0" w:line="240" w:lineRule="auto"/>
              <w:jc w:val="both"/>
              <w:rPr>
                <w:rFonts w:ascii="Times New Roman" w:hAnsi="Times New Roman"/>
                <w:sz w:val="24"/>
                <w:szCs w:val="24"/>
                <w:lang w:eastAsia="lv-LV"/>
              </w:rPr>
            </w:pPr>
            <w:r w:rsidRPr="00B343D7">
              <w:rPr>
                <w:rFonts w:ascii="Times New Roman" w:hAnsi="Times New Roman"/>
                <w:sz w:val="24"/>
                <w:szCs w:val="24"/>
                <w:lang w:eastAsia="zh-CN"/>
              </w:rPr>
              <w:t xml:space="preserve">Konts: </w:t>
            </w:r>
            <w:r w:rsidRPr="00B343D7">
              <w:rPr>
                <w:rFonts w:ascii="Times New Roman" w:hAnsi="Times New Roman"/>
                <w:color w:val="000000"/>
                <w:sz w:val="24"/>
                <w:szCs w:val="24"/>
                <w:lang w:eastAsia="lv-LV"/>
              </w:rPr>
              <w:t>LV51TREL2100 6560 0100 0</w:t>
            </w:r>
          </w:p>
        </w:tc>
        <w:tc>
          <w:tcPr>
            <w:tcW w:w="4787" w:type="dxa"/>
            <w:tcBorders>
              <w:top w:val="single" w:sz="4" w:space="0" w:color="000000"/>
              <w:left w:val="single" w:sz="4" w:space="0" w:color="000000"/>
              <w:bottom w:val="single" w:sz="4" w:space="0" w:color="000000"/>
              <w:right w:val="single" w:sz="4" w:space="0" w:color="000000"/>
            </w:tcBorders>
          </w:tcPr>
          <w:p w14:paraId="35264689" w14:textId="41D4247C" w:rsidR="00C30087" w:rsidRPr="00B343D7" w:rsidRDefault="00C30087" w:rsidP="00C30087">
            <w:pPr>
              <w:suppressAutoHyphens/>
              <w:spacing w:after="0" w:line="240" w:lineRule="auto"/>
              <w:ind w:right="28"/>
              <w:jc w:val="both"/>
              <w:rPr>
                <w:rFonts w:ascii="Times New Roman" w:hAnsi="Times New Roman"/>
                <w:bCs/>
                <w:sz w:val="24"/>
                <w:szCs w:val="24"/>
                <w:lang w:eastAsia="lv-LV"/>
              </w:rPr>
            </w:pPr>
            <w:r w:rsidRPr="00B343D7">
              <w:rPr>
                <w:rFonts w:ascii="Times New Roman" w:hAnsi="Times New Roman"/>
                <w:bCs/>
                <w:sz w:val="24"/>
                <w:szCs w:val="24"/>
                <w:lang w:eastAsia="lv-LV"/>
              </w:rPr>
              <w:t xml:space="preserve">Banka: </w:t>
            </w:r>
          </w:p>
          <w:p w14:paraId="4C479735" w14:textId="49D79786" w:rsidR="00C30087" w:rsidRPr="00B343D7" w:rsidRDefault="00C30087" w:rsidP="00C30087">
            <w:pPr>
              <w:suppressAutoHyphens/>
              <w:spacing w:after="0" w:line="240" w:lineRule="auto"/>
              <w:ind w:right="28"/>
              <w:jc w:val="both"/>
              <w:rPr>
                <w:rFonts w:ascii="Times New Roman" w:hAnsi="Times New Roman"/>
                <w:bCs/>
                <w:sz w:val="24"/>
                <w:szCs w:val="24"/>
                <w:lang w:eastAsia="lv-LV"/>
              </w:rPr>
            </w:pPr>
            <w:r w:rsidRPr="00B343D7">
              <w:rPr>
                <w:rFonts w:ascii="Times New Roman" w:hAnsi="Times New Roman"/>
                <w:bCs/>
                <w:sz w:val="24"/>
                <w:szCs w:val="24"/>
                <w:lang w:eastAsia="lv-LV"/>
              </w:rPr>
              <w:t xml:space="preserve">Kods: </w:t>
            </w:r>
          </w:p>
          <w:p w14:paraId="71809934" w14:textId="7A9AD2EF" w:rsidR="00C30087" w:rsidRPr="00B343D7" w:rsidRDefault="00C30087" w:rsidP="00C30087">
            <w:pPr>
              <w:suppressAutoHyphens/>
              <w:spacing w:after="0" w:line="240" w:lineRule="auto"/>
              <w:ind w:right="28"/>
              <w:jc w:val="both"/>
              <w:rPr>
                <w:rFonts w:ascii="Times New Roman" w:hAnsi="Times New Roman"/>
                <w:sz w:val="24"/>
                <w:szCs w:val="24"/>
                <w:lang w:eastAsia="zh-CN"/>
              </w:rPr>
            </w:pPr>
            <w:r w:rsidRPr="00B343D7">
              <w:rPr>
                <w:rFonts w:ascii="Times New Roman" w:hAnsi="Times New Roman"/>
                <w:bCs/>
                <w:sz w:val="24"/>
                <w:szCs w:val="24"/>
                <w:lang w:eastAsia="lv-LV"/>
              </w:rPr>
              <w:t xml:space="preserve">Konts: </w:t>
            </w:r>
          </w:p>
        </w:tc>
      </w:tr>
      <w:tr w:rsidR="00C30087" w:rsidRPr="00B343D7" w14:paraId="27BC5163" w14:textId="77777777" w:rsidTr="00911375">
        <w:tc>
          <w:tcPr>
            <w:tcW w:w="4745" w:type="dxa"/>
            <w:gridSpan w:val="2"/>
            <w:tcBorders>
              <w:top w:val="single" w:sz="4" w:space="0" w:color="000000"/>
              <w:left w:val="single" w:sz="4" w:space="0" w:color="000000"/>
              <w:bottom w:val="single" w:sz="4" w:space="0" w:color="000000"/>
            </w:tcBorders>
          </w:tcPr>
          <w:p w14:paraId="02EA12E6" w14:textId="77777777" w:rsidR="00C30087" w:rsidRPr="00B343D7" w:rsidRDefault="00C30087" w:rsidP="00C30087">
            <w:pPr>
              <w:suppressAutoHyphens/>
              <w:spacing w:after="0" w:line="240" w:lineRule="auto"/>
              <w:jc w:val="both"/>
              <w:rPr>
                <w:rFonts w:ascii="Times New Roman" w:hAnsi="Times New Roman"/>
                <w:sz w:val="24"/>
                <w:szCs w:val="24"/>
                <w:lang w:eastAsia="zh-CN"/>
              </w:rPr>
            </w:pPr>
            <w:r w:rsidRPr="00B343D7">
              <w:rPr>
                <w:rFonts w:ascii="Times New Roman" w:hAnsi="Times New Roman"/>
                <w:sz w:val="24"/>
                <w:szCs w:val="24"/>
                <w:lang w:eastAsia="zh-CN"/>
              </w:rPr>
              <w:t>Vadītājs</w:t>
            </w:r>
          </w:p>
          <w:p w14:paraId="68E3ADB9" w14:textId="77777777" w:rsidR="00C30087" w:rsidRPr="00B343D7" w:rsidRDefault="00C30087" w:rsidP="00C30087">
            <w:pPr>
              <w:suppressAutoHyphens/>
              <w:spacing w:after="0" w:line="240" w:lineRule="auto"/>
              <w:jc w:val="both"/>
              <w:rPr>
                <w:rFonts w:ascii="Times New Roman" w:hAnsi="Times New Roman"/>
                <w:sz w:val="24"/>
                <w:szCs w:val="24"/>
                <w:lang w:eastAsia="zh-CN"/>
              </w:rPr>
            </w:pPr>
            <w:r w:rsidRPr="00B343D7">
              <w:rPr>
                <w:rFonts w:ascii="Times New Roman" w:hAnsi="Times New Roman"/>
                <w:sz w:val="24"/>
                <w:szCs w:val="24"/>
                <w:lang w:eastAsia="zh-CN"/>
              </w:rPr>
              <w:t>pulkvedis</w:t>
            </w:r>
          </w:p>
          <w:p w14:paraId="018C8232" w14:textId="77777777" w:rsidR="00C30087" w:rsidRPr="00B343D7" w:rsidRDefault="00C30087" w:rsidP="00C30087">
            <w:pPr>
              <w:suppressAutoHyphens/>
              <w:spacing w:after="0" w:line="240" w:lineRule="auto"/>
              <w:jc w:val="center"/>
              <w:rPr>
                <w:rFonts w:ascii="Times New Roman" w:hAnsi="Times New Roman"/>
                <w:sz w:val="24"/>
                <w:szCs w:val="24"/>
                <w:lang w:eastAsia="zh-CN"/>
              </w:rPr>
            </w:pPr>
            <w:r w:rsidRPr="00B343D7">
              <w:rPr>
                <w:rFonts w:ascii="Times New Roman" w:hAnsi="Times New Roman"/>
                <w:sz w:val="24"/>
                <w:szCs w:val="24"/>
                <w:lang w:eastAsia="zh-CN"/>
              </w:rPr>
              <w:t>______________________</w:t>
            </w:r>
          </w:p>
          <w:p w14:paraId="116BA4F7" w14:textId="066B5AC9" w:rsidR="00C30087" w:rsidRPr="00B343D7" w:rsidRDefault="00C30087" w:rsidP="00C30087">
            <w:pPr>
              <w:suppressAutoHyphens/>
              <w:spacing w:after="0" w:line="240" w:lineRule="auto"/>
              <w:jc w:val="center"/>
              <w:rPr>
                <w:rFonts w:ascii="Times New Roman" w:hAnsi="Times New Roman"/>
                <w:sz w:val="24"/>
                <w:szCs w:val="20"/>
                <w:lang w:eastAsia="zh-CN"/>
              </w:rPr>
            </w:pPr>
            <w:r w:rsidRPr="00B343D7">
              <w:rPr>
                <w:rFonts w:ascii="Times New Roman" w:hAnsi="Times New Roman"/>
                <w:sz w:val="24"/>
                <w:szCs w:val="24"/>
                <w:lang w:eastAsia="zh-CN"/>
              </w:rPr>
              <w:t>/K.Miezītis/</w:t>
            </w:r>
          </w:p>
        </w:tc>
        <w:tc>
          <w:tcPr>
            <w:tcW w:w="4787" w:type="dxa"/>
            <w:tcBorders>
              <w:top w:val="single" w:sz="4" w:space="0" w:color="000000"/>
              <w:left w:val="single" w:sz="4" w:space="0" w:color="000000"/>
              <w:bottom w:val="single" w:sz="4" w:space="0" w:color="000000"/>
              <w:right w:val="single" w:sz="4" w:space="0" w:color="000000"/>
            </w:tcBorders>
          </w:tcPr>
          <w:p w14:paraId="69A463C8" w14:textId="4C0694D5" w:rsidR="00C30087" w:rsidRPr="00B343D7" w:rsidRDefault="00C30087" w:rsidP="00C30087">
            <w:pPr>
              <w:suppressAutoHyphens/>
              <w:spacing w:after="0" w:line="240" w:lineRule="auto"/>
              <w:ind w:right="28"/>
              <w:jc w:val="both"/>
              <w:rPr>
                <w:rFonts w:ascii="Times New Roman" w:hAnsi="Times New Roman"/>
                <w:sz w:val="24"/>
                <w:szCs w:val="24"/>
                <w:lang w:eastAsia="lv-LV"/>
              </w:rPr>
            </w:pPr>
            <w:r w:rsidRPr="00B343D7">
              <w:rPr>
                <w:rFonts w:ascii="Times New Roman" w:hAnsi="Times New Roman"/>
                <w:sz w:val="24"/>
                <w:szCs w:val="24"/>
                <w:lang w:eastAsia="lv-LV"/>
              </w:rPr>
              <w:t>_____________:</w:t>
            </w:r>
          </w:p>
          <w:p w14:paraId="6294D781" w14:textId="77777777" w:rsidR="00C30087" w:rsidRPr="00B343D7" w:rsidRDefault="00C30087" w:rsidP="00C30087">
            <w:pPr>
              <w:suppressAutoHyphens/>
              <w:spacing w:after="0" w:line="240" w:lineRule="auto"/>
              <w:ind w:right="28"/>
              <w:jc w:val="both"/>
              <w:rPr>
                <w:rFonts w:ascii="Times New Roman" w:hAnsi="Times New Roman"/>
                <w:sz w:val="24"/>
                <w:szCs w:val="24"/>
                <w:lang w:eastAsia="lv-LV"/>
              </w:rPr>
            </w:pPr>
          </w:p>
          <w:p w14:paraId="031C66A1" w14:textId="5A0D7084" w:rsidR="00C30087" w:rsidRPr="00B343D7" w:rsidRDefault="00C30087" w:rsidP="00C30087">
            <w:pPr>
              <w:suppressAutoHyphens/>
              <w:spacing w:after="0" w:line="240" w:lineRule="auto"/>
              <w:ind w:right="28"/>
              <w:jc w:val="center"/>
              <w:rPr>
                <w:rFonts w:ascii="Times New Roman" w:hAnsi="Times New Roman"/>
                <w:sz w:val="24"/>
                <w:szCs w:val="24"/>
                <w:lang w:eastAsia="lv-LV"/>
              </w:rPr>
            </w:pPr>
            <w:r w:rsidRPr="00B343D7">
              <w:rPr>
                <w:rFonts w:ascii="Times New Roman" w:hAnsi="Times New Roman"/>
                <w:sz w:val="24"/>
                <w:szCs w:val="24"/>
                <w:lang w:eastAsia="lv-LV"/>
              </w:rPr>
              <w:t>________________________</w:t>
            </w:r>
          </w:p>
          <w:p w14:paraId="70EBF8FF" w14:textId="1738D277" w:rsidR="00C30087" w:rsidRPr="00B343D7" w:rsidRDefault="00C30087" w:rsidP="00C30087">
            <w:pPr>
              <w:suppressAutoHyphens/>
              <w:spacing w:after="0" w:line="240" w:lineRule="auto"/>
              <w:ind w:right="28"/>
              <w:jc w:val="center"/>
              <w:rPr>
                <w:rFonts w:ascii="Times New Roman" w:hAnsi="Times New Roman"/>
                <w:sz w:val="24"/>
                <w:szCs w:val="24"/>
                <w:lang w:eastAsia="lv-LV"/>
              </w:rPr>
            </w:pPr>
            <w:r w:rsidRPr="00B343D7">
              <w:rPr>
                <w:rFonts w:ascii="Times New Roman" w:hAnsi="Times New Roman"/>
                <w:sz w:val="24"/>
                <w:szCs w:val="24"/>
                <w:lang w:eastAsia="lv-LV"/>
              </w:rPr>
              <w:t>/___________/</w:t>
            </w:r>
          </w:p>
        </w:tc>
      </w:tr>
    </w:tbl>
    <w:p w14:paraId="7E8B1B74" w14:textId="5CE51E33" w:rsidR="00E91323" w:rsidRPr="00B343D7" w:rsidRDefault="00E91323" w:rsidP="00E91323">
      <w:pPr>
        <w:tabs>
          <w:tab w:val="left" w:pos="1440"/>
        </w:tabs>
        <w:rPr>
          <w:rFonts w:ascii="Times New Roman" w:hAnsi="Times New Roman"/>
          <w:sz w:val="24"/>
          <w:szCs w:val="24"/>
          <w:lang w:eastAsia="zh-CN"/>
        </w:rPr>
        <w:sectPr w:rsidR="00E91323" w:rsidRPr="00B343D7" w:rsidSect="00D348D6">
          <w:footerReference w:type="default" r:id="rId26"/>
          <w:headerReference w:type="first" r:id="rId27"/>
          <w:footerReference w:type="first" r:id="rId28"/>
          <w:pgSz w:w="11906" w:h="16838"/>
          <w:pgMar w:top="1418" w:right="849" w:bottom="1134" w:left="1701" w:header="720" w:footer="227" w:gutter="0"/>
          <w:cols w:space="720"/>
          <w:titlePg/>
          <w:docGrid w:linePitch="360"/>
        </w:sectPr>
      </w:pPr>
    </w:p>
    <w:tbl>
      <w:tblPr>
        <w:tblpPr w:leftFromText="180" w:rightFromText="180" w:vertAnchor="text" w:horzAnchor="margin" w:tblpY="297"/>
        <w:tblW w:w="10060" w:type="dxa"/>
        <w:tblLayout w:type="fixed"/>
        <w:tblLook w:val="0000" w:firstRow="0" w:lastRow="0" w:firstColumn="0" w:lastColumn="0" w:noHBand="0" w:noVBand="0"/>
      </w:tblPr>
      <w:tblGrid>
        <w:gridCol w:w="4750"/>
        <w:gridCol w:w="5310"/>
      </w:tblGrid>
      <w:tr w:rsidR="00E91323" w:rsidRPr="00B343D7" w14:paraId="27D217FA" w14:textId="77777777" w:rsidTr="00080224">
        <w:tc>
          <w:tcPr>
            <w:tcW w:w="4750" w:type="dxa"/>
            <w:tcBorders>
              <w:top w:val="single" w:sz="4" w:space="0" w:color="000000"/>
              <w:left w:val="single" w:sz="4" w:space="0" w:color="000000"/>
              <w:bottom w:val="single" w:sz="4" w:space="0" w:color="000000"/>
            </w:tcBorders>
          </w:tcPr>
          <w:p w14:paraId="39A91ED6" w14:textId="77777777" w:rsidR="00E91323" w:rsidRPr="00B343D7" w:rsidRDefault="00E91323" w:rsidP="000D6E83">
            <w:pPr>
              <w:suppressAutoHyphens/>
              <w:spacing w:line="240" w:lineRule="auto"/>
              <w:jc w:val="center"/>
              <w:rPr>
                <w:rFonts w:ascii="Times New Roman" w:hAnsi="Times New Roman"/>
                <w:b/>
                <w:caps/>
                <w:sz w:val="20"/>
                <w:szCs w:val="20"/>
                <w:lang w:eastAsia="zh-CN"/>
              </w:rPr>
            </w:pPr>
            <w:r w:rsidRPr="00B343D7">
              <w:rPr>
                <w:rFonts w:ascii="Times New Roman" w:hAnsi="Times New Roman"/>
                <w:b/>
                <w:caps/>
                <w:sz w:val="20"/>
                <w:szCs w:val="20"/>
                <w:lang w:eastAsia="zh-CN"/>
              </w:rPr>
              <w:lastRenderedPageBreak/>
              <w:t>Pasūtītājs</w:t>
            </w:r>
          </w:p>
        </w:tc>
        <w:tc>
          <w:tcPr>
            <w:tcW w:w="5310" w:type="dxa"/>
            <w:tcBorders>
              <w:top w:val="single" w:sz="4" w:space="0" w:color="000000"/>
              <w:left w:val="single" w:sz="4" w:space="0" w:color="000000"/>
              <w:bottom w:val="single" w:sz="4" w:space="0" w:color="000000"/>
              <w:right w:val="single" w:sz="4" w:space="0" w:color="000000"/>
            </w:tcBorders>
          </w:tcPr>
          <w:p w14:paraId="2810CE96" w14:textId="77777777" w:rsidR="00E91323" w:rsidRPr="00B343D7" w:rsidRDefault="00E91323" w:rsidP="000D6E83">
            <w:pPr>
              <w:suppressAutoHyphens/>
              <w:spacing w:line="240" w:lineRule="auto"/>
              <w:jc w:val="center"/>
              <w:rPr>
                <w:rFonts w:ascii="Times New Roman" w:hAnsi="Times New Roman"/>
                <w:sz w:val="20"/>
                <w:szCs w:val="20"/>
                <w:lang w:eastAsia="zh-CN"/>
              </w:rPr>
            </w:pPr>
            <w:r w:rsidRPr="00B343D7">
              <w:rPr>
                <w:rFonts w:ascii="Times New Roman" w:hAnsi="Times New Roman"/>
                <w:b/>
                <w:caps/>
                <w:sz w:val="20"/>
                <w:szCs w:val="20"/>
                <w:lang w:eastAsia="zh-CN"/>
              </w:rPr>
              <w:t>Uzņēmējs</w:t>
            </w:r>
          </w:p>
        </w:tc>
      </w:tr>
      <w:tr w:rsidR="00E91323" w:rsidRPr="00B343D7" w14:paraId="0660B596" w14:textId="77777777" w:rsidTr="00080224">
        <w:tc>
          <w:tcPr>
            <w:tcW w:w="4750" w:type="dxa"/>
            <w:tcBorders>
              <w:top w:val="single" w:sz="4" w:space="0" w:color="000000"/>
              <w:left w:val="single" w:sz="4" w:space="0" w:color="000000"/>
              <w:bottom w:val="single" w:sz="4" w:space="0" w:color="000000"/>
            </w:tcBorders>
          </w:tcPr>
          <w:p w14:paraId="41EE903C" w14:textId="77777777" w:rsidR="00E91323" w:rsidRPr="00B343D7" w:rsidRDefault="00E91323" w:rsidP="000D6E83">
            <w:pPr>
              <w:suppressAutoHyphens/>
              <w:spacing w:line="240" w:lineRule="auto"/>
              <w:jc w:val="center"/>
              <w:rPr>
                <w:rFonts w:ascii="Times New Roman" w:hAnsi="Times New Roman"/>
                <w:b/>
                <w:sz w:val="20"/>
                <w:szCs w:val="20"/>
                <w:lang w:eastAsia="lv-LV"/>
              </w:rPr>
            </w:pPr>
            <w:r w:rsidRPr="00B343D7">
              <w:rPr>
                <w:rFonts w:ascii="Times New Roman" w:hAnsi="Times New Roman"/>
                <w:b/>
                <w:bCs/>
                <w:sz w:val="20"/>
                <w:szCs w:val="20"/>
                <w:lang w:eastAsia="zh-CN"/>
              </w:rPr>
              <w:t>Valsts aizsardzības militāro objektu un iepirkumu centrs</w:t>
            </w:r>
          </w:p>
        </w:tc>
        <w:tc>
          <w:tcPr>
            <w:tcW w:w="5310" w:type="dxa"/>
            <w:tcBorders>
              <w:top w:val="single" w:sz="4" w:space="0" w:color="000000"/>
              <w:left w:val="single" w:sz="4" w:space="0" w:color="000000"/>
              <w:bottom w:val="single" w:sz="4" w:space="0" w:color="000000"/>
              <w:right w:val="single" w:sz="4" w:space="0" w:color="000000"/>
            </w:tcBorders>
          </w:tcPr>
          <w:p w14:paraId="78203366" w14:textId="77777777" w:rsidR="00E91323" w:rsidRPr="00B343D7" w:rsidRDefault="00E91323" w:rsidP="000D6E83">
            <w:pPr>
              <w:suppressAutoHyphens/>
              <w:spacing w:line="240" w:lineRule="auto"/>
              <w:ind w:right="28"/>
              <w:jc w:val="center"/>
              <w:rPr>
                <w:rFonts w:ascii="Times New Roman" w:hAnsi="Times New Roman"/>
                <w:sz w:val="20"/>
                <w:szCs w:val="20"/>
                <w:lang w:eastAsia="zh-CN"/>
              </w:rPr>
            </w:pPr>
            <w:r w:rsidRPr="00B343D7">
              <w:rPr>
                <w:rFonts w:ascii="Times New Roman" w:hAnsi="Times New Roman"/>
                <w:b/>
                <w:sz w:val="20"/>
                <w:szCs w:val="20"/>
                <w:lang w:eastAsia="lv-LV"/>
              </w:rPr>
              <w:t>_____ „____________”</w:t>
            </w:r>
          </w:p>
        </w:tc>
      </w:tr>
      <w:tr w:rsidR="00E91323" w:rsidRPr="00B343D7" w14:paraId="2F51BE99" w14:textId="77777777" w:rsidTr="00080224">
        <w:tc>
          <w:tcPr>
            <w:tcW w:w="4750" w:type="dxa"/>
            <w:tcBorders>
              <w:top w:val="single" w:sz="4" w:space="0" w:color="000000"/>
              <w:left w:val="single" w:sz="4" w:space="0" w:color="000000"/>
              <w:bottom w:val="single" w:sz="4" w:space="0" w:color="000000"/>
            </w:tcBorders>
          </w:tcPr>
          <w:p w14:paraId="4722F3C3" w14:textId="77777777" w:rsidR="00E91323" w:rsidRPr="00B343D7" w:rsidRDefault="00E91323" w:rsidP="000D6E83">
            <w:pPr>
              <w:tabs>
                <w:tab w:val="left" w:pos="255"/>
              </w:tabs>
              <w:suppressAutoHyphens/>
              <w:spacing w:line="240" w:lineRule="auto"/>
              <w:jc w:val="both"/>
              <w:rPr>
                <w:rFonts w:ascii="Times New Roman" w:hAnsi="Times New Roman"/>
                <w:sz w:val="20"/>
                <w:szCs w:val="20"/>
                <w:lang w:eastAsia="lv-LV"/>
              </w:rPr>
            </w:pPr>
            <w:r w:rsidRPr="00B343D7">
              <w:rPr>
                <w:rFonts w:ascii="Times New Roman" w:hAnsi="Times New Roman"/>
                <w:sz w:val="20"/>
                <w:szCs w:val="20"/>
                <w:lang w:eastAsia="zh-CN"/>
              </w:rPr>
              <w:t xml:space="preserve">Reģistrācijas numurs </w:t>
            </w:r>
            <w:r w:rsidRPr="00B343D7">
              <w:rPr>
                <w:rFonts w:ascii="Times New Roman" w:hAnsi="Times New Roman"/>
                <w:bCs/>
                <w:sz w:val="20"/>
                <w:szCs w:val="20"/>
                <w:lang w:eastAsia="zh-CN"/>
              </w:rPr>
              <w:t>90009225180</w:t>
            </w:r>
          </w:p>
        </w:tc>
        <w:tc>
          <w:tcPr>
            <w:tcW w:w="5310" w:type="dxa"/>
            <w:tcBorders>
              <w:top w:val="single" w:sz="4" w:space="0" w:color="000000"/>
              <w:left w:val="single" w:sz="4" w:space="0" w:color="000000"/>
              <w:bottom w:val="single" w:sz="4" w:space="0" w:color="000000"/>
              <w:right w:val="single" w:sz="4" w:space="0" w:color="000000"/>
            </w:tcBorders>
          </w:tcPr>
          <w:p w14:paraId="22EE697E" w14:textId="77777777" w:rsidR="00E91323" w:rsidRPr="00B343D7" w:rsidRDefault="00E91323" w:rsidP="000D6E83">
            <w:pPr>
              <w:suppressAutoHyphens/>
              <w:spacing w:line="240" w:lineRule="auto"/>
              <w:ind w:right="28"/>
              <w:jc w:val="both"/>
              <w:rPr>
                <w:rFonts w:ascii="Times New Roman" w:hAnsi="Times New Roman"/>
                <w:sz w:val="20"/>
                <w:szCs w:val="20"/>
                <w:lang w:eastAsia="zh-CN"/>
              </w:rPr>
            </w:pPr>
            <w:r w:rsidRPr="00B343D7">
              <w:rPr>
                <w:rFonts w:ascii="Times New Roman" w:hAnsi="Times New Roman"/>
                <w:sz w:val="20"/>
                <w:szCs w:val="20"/>
                <w:lang w:eastAsia="lv-LV"/>
              </w:rPr>
              <w:t>Reģistrācijas numurs ______________</w:t>
            </w:r>
          </w:p>
        </w:tc>
      </w:tr>
      <w:tr w:rsidR="00E91323" w:rsidRPr="00B343D7" w14:paraId="5BA54670" w14:textId="77777777" w:rsidTr="00080224">
        <w:trPr>
          <w:trHeight w:val="1718"/>
        </w:trPr>
        <w:tc>
          <w:tcPr>
            <w:tcW w:w="4750" w:type="dxa"/>
            <w:tcBorders>
              <w:top w:val="single" w:sz="4" w:space="0" w:color="000000"/>
              <w:left w:val="single" w:sz="4" w:space="0" w:color="000000"/>
              <w:bottom w:val="single" w:sz="4" w:space="0" w:color="000000"/>
            </w:tcBorders>
          </w:tcPr>
          <w:p w14:paraId="6E09B36B" w14:textId="77777777" w:rsidR="00E91323" w:rsidRPr="00B343D7" w:rsidRDefault="00E91323" w:rsidP="000D6E83">
            <w:pPr>
              <w:tabs>
                <w:tab w:val="left" w:pos="255"/>
              </w:tabs>
              <w:suppressAutoHyphens/>
              <w:spacing w:line="240" w:lineRule="auto"/>
              <w:jc w:val="both"/>
              <w:rPr>
                <w:rFonts w:ascii="Times New Roman" w:hAnsi="Times New Roman"/>
                <w:i/>
                <w:sz w:val="20"/>
                <w:szCs w:val="20"/>
                <w:lang w:eastAsia="zh-CN"/>
              </w:rPr>
            </w:pPr>
            <w:r w:rsidRPr="00B343D7">
              <w:rPr>
                <w:rFonts w:ascii="Times New Roman" w:hAnsi="Times New Roman"/>
                <w:sz w:val="20"/>
                <w:szCs w:val="20"/>
                <w:lang w:eastAsia="zh-CN"/>
              </w:rPr>
              <w:t xml:space="preserve">Juridiskā adrese: </w:t>
            </w:r>
          </w:p>
          <w:p w14:paraId="053506C9" w14:textId="36119EA9" w:rsidR="00E91323" w:rsidRPr="00B343D7" w:rsidRDefault="00E91323" w:rsidP="000D6E83">
            <w:pPr>
              <w:tabs>
                <w:tab w:val="left" w:pos="255"/>
              </w:tabs>
              <w:suppressAutoHyphens/>
              <w:spacing w:line="240" w:lineRule="auto"/>
              <w:jc w:val="both"/>
              <w:rPr>
                <w:rFonts w:ascii="Times New Roman" w:hAnsi="Times New Roman"/>
                <w:sz w:val="20"/>
                <w:szCs w:val="20"/>
                <w:lang w:eastAsia="zh-CN"/>
              </w:rPr>
            </w:pPr>
            <w:r w:rsidRPr="00B343D7">
              <w:rPr>
                <w:rFonts w:ascii="Times New Roman" w:hAnsi="Times New Roman"/>
                <w:i/>
                <w:sz w:val="20"/>
                <w:szCs w:val="20"/>
                <w:lang w:eastAsia="zh-CN"/>
              </w:rPr>
              <w:t>Ernestīnes iela 34, Rīga, LV-10</w:t>
            </w:r>
            <w:r w:rsidR="004629B3" w:rsidRPr="00B343D7">
              <w:rPr>
                <w:rFonts w:ascii="Times New Roman" w:hAnsi="Times New Roman"/>
                <w:i/>
                <w:sz w:val="20"/>
                <w:szCs w:val="20"/>
                <w:lang w:eastAsia="zh-CN"/>
              </w:rPr>
              <w:t>83</w:t>
            </w:r>
            <w:r w:rsidRPr="00B343D7">
              <w:rPr>
                <w:rFonts w:ascii="Times New Roman" w:hAnsi="Times New Roman"/>
                <w:i/>
                <w:sz w:val="20"/>
                <w:szCs w:val="20"/>
                <w:lang w:eastAsia="zh-CN"/>
              </w:rPr>
              <w:t xml:space="preserve"> </w:t>
            </w:r>
          </w:p>
          <w:p w14:paraId="5E520AAF" w14:textId="77777777" w:rsidR="00E91323" w:rsidRPr="00B343D7" w:rsidRDefault="00E91323" w:rsidP="000D6E83">
            <w:pPr>
              <w:tabs>
                <w:tab w:val="left" w:pos="255"/>
              </w:tabs>
              <w:suppressAutoHyphens/>
              <w:spacing w:line="240" w:lineRule="auto"/>
              <w:jc w:val="both"/>
              <w:rPr>
                <w:rFonts w:ascii="Times New Roman" w:hAnsi="Times New Roman"/>
                <w:sz w:val="20"/>
                <w:szCs w:val="20"/>
                <w:lang w:eastAsia="zh-CN"/>
              </w:rPr>
            </w:pPr>
            <w:r w:rsidRPr="00B343D7">
              <w:rPr>
                <w:rFonts w:ascii="Times New Roman" w:hAnsi="Times New Roman"/>
                <w:sz w:val="20"/>
                <w:szCs w:val="20"/>
                <w:lang w:eastAsia="zh-CN"/>
              </w:rPr>
              <w:t xml:space="preserve">Tālrunis: </w:t>
            </w:r>
            <w:r w:rsidRPr="00B343D7">
              <w:rPr>
                <w:rFonts w:ascii="Times New Roman" w:hAnsi="Times New Roman"/>
                <w:i/>
                <w:sz w:val="20"/>
                <w:szCs w:val="20"/>
                <w:lang w:eastAsia="zh-CN"/>
              </w:rPr>
              <w:t>67300200</w:t>
            </w:r>
          </w:p>
          <w:p w14:paraId="0C70C839" w14:textId="77777777" w:rsidR="00E91323" w:rsidRPr="00B343D7" w:rsidRDefault="00E91323" w:rsidP="000D6E83">
            <w:pPr>
              <w:tabs>
                <w:tab w:val="left" w:pos="255"/>
              </w:tabs>
              <w:suppressAutoHyphens/>
              <w:spacing w:line="240" w:lineRule="auto"/>
              <w:jc w:val="both"/>
              <w:rPr>
                <w:rFonts w:ascii="Times New Roman" w:hAnsi="Times New Roman"/>
                <w:bCs/>
                <w:sz w:val="20"/>
                <w:szCs w:val="20"/>
                <w:lang w:eastAsia="lv-LV"/>
              </w:rPr>
            </w:pPr>
            <w:r w:rsidRPr="00B343D7">
              <w:rPr>
                <w:rFonts w:ascii="Times New Roman" w:hAnsi="Times New Roman"/>
                <w:sz w:val="20"/>
                <w:szCs w:val="20"/>
                <w:lang w:eastAsia="zh-CN"/>
              </w:rPr>
              <w:t xml:space="preserve">Fakss: </w:t>
            </w:r>
            <w:r w:rsidRPr="00B343D7">
              <w:rPr>
                <w:rFonts w:ascii="Times New Roman" w:hAnsi="Times New Roman"/>
                <w:i/>
                <w:sz w:val="20"/>
                <w:szCs w:val="20"/>
                <w:lang w:eastAsia="zh-CN"/>
              </w:rPr>
              <w:t>67300207</w:t>
            </w:r>
          </w:p>
        </w:tc>
        <w:tc>
          <w:tcPr>
            <w:tcW w:w="5310" w:type="dxa"/>
            <w:tcBorders>
              <w:top w:val="single" w:sz="4" w:space="0" w:color="000000"/>
              <w:left w:val="single" w:sz="4" w:space="0" w:color="000000"/>
              <w:bottom w:val="single" w:sz="4" w:space="0" w:color="000000"/>
              <w:right w:val="single" w:sz="4" w:space="0" w:color="000000"/>
            </w:tcBorders>
          </w:tcPr>
          <w:p w14:paraId="5DBDF4B8" w14:textId="77777777" w:rsidR="00E91323" w:rsidRPr="00B343D7" w:rsidRDefault="00E91323" w:rsidP="000D6E83">
            <w:pPr>
              <w:suppressAutoHyphens/>
              <w:spacing w:line="240" w:lineRule="auto"/>
              <w:ind w:right="28"/>
              <w:jc w:val="both"/>
              <w:rPr>
                <w:rFonts w:ascii="Times New Roman" w:hAnsi="Times New Roman"/>
                <w:bCs/>
                <w:sz w:val="20"/>
                <w:szCs w:val="20"/>
                <w:lang w:eastAsia="lv-LV"/>
              </w:rPr>
            </w:pPr>
            <w:r w:rsidRPr="00B343D7">
              <w:rPr>
                <w:rFonts w:ascii="Times New Roman" w:hAnsi="Times New Roman"/>
                <w:bCs/>
                <w:sz w:val="20"/>
                <w:szCs w:val="20"/>
                <w:lang w:eastAsia="lv-LV"/>
              </w:rPr>
              <w:t xml:space="preserve">Juridiskā adrese: </w:t>
            </w:r>
          </w:p>
          <w:p w14:paraId="5B6211A8" w14:textId="77777777" w:rsidR="00E91323" w:rsidRPr="00B343D7" w:rsidRDefault="00E91323" w:rsidP="000D6E83">
            <w:pPr>
              <w:suppressAutoHyphens/>
              <w:spacing w:line="240" w:lineRule="auto"/>
              <w:ind w:right="28"/>
              <w:jc w:val="both"/>
              <w:rPr>
                <w:rFonts w:ascii="Times New Roman" w:hAnsi="Times New Roman"/>
                <w:bCs/>
                <w:sz w:val="20"/>
                <w:szCs w:val="20"/>
                <w:lang w:eastAsia="lv-LV"/>
              </w:rPr>
            </w:pPr>
            <w:r w:rsidRPr="00B343D7">
              <w:rPr>
                <w:rFonts w:ascii="Times New Roman" w:hAnsi="Times New Roman"/>
                <w:bCs/>
                <w:sz w:val="20"/>
                <w:szCs w:val="20"/>
                <w:lang w:eastAsia="lv-LV"/>
              </w:rPr>
              <w:t>__________, __________, LV-_________</w:t>
            </w:r>
          </w:p>
          <w:p w14:paraId="5C4C3990" w14:textId="77777777" w:rsidR="00E91323" w:rsidRPr="00B343D7" w:rsidRDefault="00E91323" w:rsidP="000D6E83">
            <w:pPr>
              <w:suppressAutoHyphens/>
              <w:spacing w:line="240" w:lineRule="auto"/>
              <w:ind w:right="28"/>
              <w:jc w:val="both"/>
              <w:rPr>
                <w:rFonts w:ascii="Times New Roman" w:hAnsi="Times New Roman"/>
                <w:bCs/>
                <w:sz w:val="20"/>
                <w:szCs w:val="20"/>
                <w:lang w:eastAsia="lv-LV"/>
              </w:rPr>
            </w:pPr>
            <w:r w:rsidRPr="00B343D7">
              <w:rPr>
                <w:rFonts w:ascii="Times New Roman" w:hAnsi="Times New Roman"/>
                <w:bCs/>
                <w:sz w:val="20"/>
                <w:szCs w:val="20"/>
                <w:lang w:eastAsia="lv-LV"/>
              </w:rPr>
              <w:t>Tālrunis:_____________</w:t>
            </w:r>
          </w:p>
          <w:p w14:paraId="734939DA" w14:textId="77777777" w:rsidR="00E91323" w:rsidRPr="00B343D7" w:rsidRDefault="00E91323" w:rsidP="000D6E83">
            <w:pPr>
              <w:suppressAutoHyphens/>
              <w:spacing w:line="240" w:lineRule="auto"/>
              <w:ind w:right="28"/>
              <w:jc w:val="both"/>
              <w:rPr>
                <w:rFonts w:ascii="Times New Roman" w:hAnsi="Times New Roman"/>
                <w:bCs/>
                <w:sz w:val="20"/>
                <w:szCs w:val="20"/>
                <w:lang w:eastAsia="lv-LV"/>
              </w:rPr>
            </w:pPr>
            <w:r w:rsidRPr="00B343D7">
              <w:rPr>
                <w:rFonts w:ascii="Times New Roman" w:hAnsi="Times New Roman"/>
                <w:bCs/>
                <w:sz w:val="20"/>
                <w:szCs w:val="20"/>
                <w:lang w:eastAsia="lv-LV"/>
              </w:rPr>
              <w:t>Fakss:_______________</w:t>
            </w:r>
          </w:p>
          <w:p w14:paraId="5B3D59A7" w14:textId="77777777" w:rsidR="00E91323" w:rsidRPr="00B343D7" w:rsidRDefault="00E91323" w:rsidP="000D6E83">
            <w:pPr>
              <w:suppressAutoHyphens/>
              <w:spacing w:line="240" w:lineRule="auto"/>
              <w:ind w:right="28"/>
              <w:jc w:val="both"/>
              <w:rPr>
                <w:rFonts w:ascii="Times New Roman" w:hAnsi="Times New Roman"/>
                <w:bCs/>
                <w:sz w:val="20"/>
                <w:szCs w:val="20"/>
                <w:lang w:eastAsia="lv-LV"/>
              </w:rPr>
            </w:pPr>
          </w:p>
        </w:tc>
      </w:tr>
    </w:tbl>
    <w:p w14:paraId="6E8C30AB" w14:textId="4CF56903" w:rsidR="00E91323" w:rsidRPr="00B343D7" w:rsidRDefault="004502EB" w:rsidP="004502EB">
      <w:pPr>
        <w:suppressAutoHyphens/>
        <w:jc w:val="right"/>
        <w:rPr>
          <w:rFonts w:ascii="Times New Roman" w:hAnsi="Times New Roman"/>
          <w:b/>
          <w:sz w:val="20"/>
          <w:szCs w:val="20"/>
          <w:lang w:eastAsia="zh-CN"/>
        </w:rPr>
      </w:pPr>
      <w:r w:rsidRPr="00B343D7">
        <w:rPr>
          <w:rFonts w:ascii="Times New Roman" w:hAnsi="Times New Roman"/>
          <w:sz w:val="24"/>
          <w:szCs w:val="24"/>
          <w:lang w:eastAsia="zh-CN"/>
        </w:rPr>
        <w:t>Pielikums Nr.3</w:t>
      </w:r>
    </w:p>
    <w:p w14:paraId="1334053D" w14:textId="77777777" w:rsidR="00E91323" w:rsidRPr="00B343D7" w:rsidRDefault="00E91323" w:rsidP="00E91323">
      <w:pPr>
        <w:suppressAutoHyphens/>
        <w:jc w:val="center"/>
        <w:rPr>
          <w:rFonts w:ascii="Times New Roman" w:hAnsi="Times New Roman"/>
          <w:b/>
          <w:sz w:val="20"/>
          <w:szCs w:val="20"/>
          <w:lang w:eastAsia="zh-CN"/>
        </w:rPr>
      </w:pPr>
    </w:p>
    <w:p w14:paraId="4DB9A50A" w14:textId="77777777" w:rsidR="00E91323" w:rsidRPr="00B343D7" w:rsidRDefault="00E91323" w:rsidP="00E91323">
      <w:pPr>
        <w:suppressAutoHyphens/>
        <w:jc w:val="center"/>
        <w:rPr>
          <w:rFonts w:ascii="Times New Roman" w:hAnsi="Times New Roman"/>
          <w:sz w:val="20"/>
          <w:szCs w:val="20"/>
          <w:lang w:eastAsia="zh-CN"/>
        </w:rPr>
      </w:pPr>
      <w:r w:rsidRPr="00B343D7">
        <w:rPr>
          <w:rFonts w:ascii="Times New Roman" w:hAnsi="Times New Roman"/>
          <w:b/>
          <w:sz w:val="20"/>
          <w:szCs w:val="20"/>
          <w:lang w:eastAsia="zh-CN"/>
        </w:rPr>
        <w:t xml:space="preserve"> BŪVPROJEKTA NODOŠANAS-PIEŅEMŠANAS AKTS</w:t>
      </w:r>
    </w:p>
    <w:p w14:paraId="65FD4D18" w14:textId="77777777" w:rsidR="00E91323" w:rsidRPr="00B343D7" w:rsidRDefault="00E91323" w:rsidP="00E91323">
      <w:pPr>
        <w:suppressAutoHyphens/>
        <w:rPr>
          <w:rFonts w:ascii="Times New Roman" w:hAnsi="Times New Roman"/>
          <w:sz w:val="20"/>
          <w:szCs w:val="20"/>
          <w:lang w:eastAsia="zh-CN"/>
        </w:rPr>
      </w:pPr>
      <w:r w:rsidRPr="00B343D7">
        <w:rPr>
          <w:rFonts w:ascii="Times New Roman" w:hAnsi="Times New Roman"/>
          <w:sz w:val="20"/>
          <w:szCs w:val="20"/>
          <w:lang w:eastAsia="zh-CN"/>
        </w:rPr>
        <w:t>Rīga</w:t>
      </w:r>
      <w:r w:rsidRPr="00B343D7">
        <w:rPr>
          <w:rFonts w:ascii="Times New Roman" w:hAnsi="Times New Roman"/>
          <w:sz w:val="20"/>
          <w:szCs w:val="20"/>
          <w:lang w:eastAsia="zh-CN"/>
        </w:rPr>
        <w:tab/>
      </w:r>
      <w:r w:rsidRPr="00B343D7">
        <w:rPr>
          <w:rFonts w:ascii="Times New Roman" w:hAnsi="Times New Roman"/>
          <w:sz w:val="20"/>
          <w:szCs w:val="20"/>
          <w:lang w:eastAsia="zh-CN"/>
        </w:rPr>
        <w:tab/>
      </w:r>
      <w:r w:rsidRPr="00B343D7">
        <w:rPr>
          <w:rFonts w:ascii="Times New Roman" w:hAnsi="Times New Roman"/>
          <w:sz w:val="20"/>
          <w:szCs w:val="20"/>
          <w:lang w:eastAsia="zh-CN"/>
        </w:rPr>
        <w:tab/>
      </w:r>
      <w:r w:rsidRPr="00B343D7">
        <w:rPr>
          <w:rFonts w:ascii="Times New Roman" w:hAnsi="Times New Roman"/>
          <w:sz w:val="20"/>
          <w:szCs w:val="20"/>
          <w:lang w:eastAsia="zh-CN"/>
        </w:rPr>
        <w:tab/>
      </w:r>
      <w:r w:rsidRPr="00B343D7">
        <w:rPr>
          <w:rFonts w:ascii="Times New Roman" w:hAnsi="Times New Roman"/>
          <w:sz w:val="20"/>
          <w:szCs w:val="20"/>
          <w:lang w:eastAsia="zh-CN"/>
        </w:rPr>
        <w:tab/>
      </w:r>
      <w:r w:rsidRPr="00B343D7">
        <w:rPr>
          <w:rFonts w:ascii="Times New Roman" w:hAnsi="Times New Roman"/>
          <w:sz w:val="20"/>
          <w:szCs w:val="20"/>
          <w:lang w:eastAsia="zh-CN"/>
        </w:rPr>
        <w:tab/>
      </w:r>
      <w:r w:rsidRPr="00B343D7">
        <w:rPr>
          <w:rFonts w:ascii="Times New Roman" w:hAnsi="Times New Roman"/>
          <w:sz w:val="20"/>
          <w:szCs w:val="20"/>
          <w:lang w:eastAsia="zh-CN"/>
        </w:rPr>
        <w:tab/>
        <w:t xml:space="preserve">20____.gada ______________. </w:t>
      </w:r>
    </w:p>
    <w:p w14:paraId="4183711A" w14:textId="77777777" w:rsidR="00E91323" w:rsidRPr="00B343D7" w:rsidRDefault="00E91323" w:rsidP="00E91323">
      <w:pPr>
        <w:suppressAutoHyphens/>
        <w:spacing w:line="240" w:lineRule="auto"/>
        <w:rPr>
          <w:rFonts w:ascii="Times New Roman" w:hAnsi="Times New Roman"/>
          <w:sz w:val="20"/>
          <w:szCs w:val="20"/>
          <w:lang w:eastAsia="zh-CN"/>
        </w:rPr>
      </w:pPr>
      <w:r w:rsidRPr="00B343D7">
        <w:rPr>
          <w:rFonts w:ascii="Times New Roman" w:hAnsi="Times New Roman"/>
          <w:sz w:val="20"/>
          <w:szCs w:val="20"/>
          <w:lang w:eastAsia="zh-CN"/>
        </w:rPr>
        <w:t xml:space="preserve">Mēs, zemāk parakstījušies, </w:t>
      </w:r>
    </w:p>
    <w:p w14:paraId="6A96D50C" w14:textId="77777777" w:rsidR="00E91323" w:rsidRPr="00B343D7" w:rsidRDefault="00E91323" w:rsidP="00E91323">
      <w:pPr>
        <w:suppressAutoHyphens/>
        <w:spacing w:before="120" w:line="240" w:lineRule="auto"/>
        <w:jc w:val="both"/>
        <w:rPr>
          <w:rFonts w:ascii="Times New Roman" w:hAnsi="Times New Roman"/>
          <w:sz w:val="20"/>
          <w:szCs w:val="20"/>
          <w:lang w:eastAsia="zh-CN"/>
        </w:rPr>
      </w:pPr>
      <w:r w:rsidRPr="00B343D7">
        <w:rPr>
          <w:rFonts w:ascii="Times New Roman" w:hAnsi="Times New Roman"/>
          <w:sz w:val="20"/>
          <w:szCs w:val="20"/>
          <w:lang w:eastAsia="zh-CN"/>
        </w:rPr>
        <w:t xml:space="preserve">Pasūtītāja pārstāvis Valsts aizsardzības militāro objektu un iepirkumu centra Būvniecības departamenta vadītājs ________________ (vārds, uzvārds) no vienas puses un </w:t>
      </w:r>
    </w:p>
    <w:p w14:paraId="37782F10" w14:textId="77777777" w:rsidR="00E91323" w:rsidRPr="00B343D7" w:rsidRDefault="00E91323" w:rsidP="00E91323">
      <w:pPr>
        <w:suppressAutoHyphens/>
        <w:spacing w:before="120" w:line="240" w:lineRule="auto"/>
        <w:jc w:val="both"/>
        <w:rPr>
          <w:rFonts w:ascii="Times New Roman" w:hAnsi="Times New Roman"/>
          <w:sz w:val="20"/>
          <w:szCs w:val="20"/>
          <w:lang w:eastAsia="zh-CN"/>
        </w:rPr>
      </w:pPr>
      <w:r w:rsidRPr="00B343D7">
        <w:rPr>
          <w:rFonts w:ascii="Times New Roman" w:hAnsi="Times New Roman"/>
          <w:sz w:val="20"/>
          <w:szCs w:val="20"/>
          <w:lang w:eastAsia="zh-CN"/>
        </w:rPr>
        <w:t xml:space="preserve">Uzņēmēja pārstāvis ________________________________________(pārstāvja vārds, uzvārds) no otras puses, </w:t>
      </w:r>
    </w:p>
    <w:p w14:paraId="18B23C67" w14:textId="3061CD05" w:rsidR="00E91323" w:rsidRPr="004715F4" w:rsidRDefault="00E91323" w:rsidP="00E91323">
      <w:pPr>
        <w:suppressAutoHyphens/>
        <w:spacing w:before="120" w:line="240" w:lineRule="auto"/>
        <w:jc w:val="both"/>
        <w:rPr>
          <w:rFonts w:ascii="Times New Roman" w:hAnsi="Times New Roman"/>
          <w:sz w:val="20"/>
          <w:szCs w:val="20"/>
          <w:lang w:eastAsia="zh-CN"/>
        </w:rPr>
      </w:pPr>
      <w:r w:rsidRPr="00B343D7">
        <w:rPr>
          <w:rFonts w:ascii="Times New Roman" w:hAnsi="Times New Roman"/>
          <w:sz w:val="20"/>
          <w:szCs w:val="20"/>
          <w:lang w:eastAsia="zh-CN"/>
        </w:rPr>
        <w:t xml:space="preserve">sastādījām šo aktu par to, ka saskaņā ar Rīgā, 20___.gada ___.________, savstarpēji noslēgto līgumu Nr._________ par </w:t>
      </w:r>
      <w:r w:rsidRPr="004715F4">
        <w:rPr>
          <w:rFonts w:ascii="Times New Roman" w:hAnsi="Times New Roman"/>
          <w:sz w:val="20"/>
          <w:szCs w:val="20"/>
          <w:lang w:eastAsia="zh-CN"/>
        </w:rPr>
        <w:t xml:space="preserve">____________________________________(līguma priekšmets) un atbilstoši visām Līguma Nr.____________ prasībām ir paveikta </w:t>
      </w:r>
      <w:r w:rsidR="00334AB4" w:rsidRPr="004715F4">
        <w:rPr>
          <w:rFonts w:ascii="Times New Roman" w:hAnsi="Times New Roman"/>
          <w:sz w:val="20"/>
          <w:szCs w:val="20"/>
          <w:lang w:eastAsia="zh-CN"/>
        </w:rPr>
        <w:t xml:space="preserve">Būvprojekta </w:t>
      </w:r>
      <w:r w:rsidR="0069007D" w:rsidRPr="004715F4">
        <w:rPr>
          <w:rFonts w:ascii="Times New Roman" w:hAnsi="Times New Roman"/>
          <w:sz w:val="20"/>
          <w:szCs w:val="20"/>
          <w:lang w:eastAsia="zh-CN"/>
        </w:rPr>
        <w:t>(</w:t>
      </w:r>
      <w:r w:rsidR="00334AB4" w:rsidRPr="004715F4">
        <w:rPr>
          <w:rFonts w:ascii="Times New Roman" w:hAnsi="Times New Roman"/>
          <w:sz w:val="20"/>
          <w:szCs w:val="20"/>
          <w:lang w:eastAsia="zh-CN"/>
        </w:rPr>
        <w:t xml:space="preserve">Skiču projekta un/vai Tehniskā </w:t>
      </w:r>
      <w:r w:rsidR="001E70E8" w:rsidRPr="004715F4">
        <w:rPr>
          <w:rFonts w:ascii="Times New Roman" w:hAnsi="Times New Roman"/>
          <w:sz w:val="20"/>
          <w:szCs w:val="20"/>
          <w:lang w:eastAsia="zh-CN"/>
        </w:rPr>
        <w:t xml:space="preserve">un darba </w:t>
      </w:r>
      <w:r w:rsidR="00334AB4" w:rsidRPr="004715F4">
        <w:rPr>
          <w:rFonts w:ascii="Times New Roman" w:hAnsi="Times New Roman"/>
          <w:sz w:val="20"/>
          <w:szCs w:val="20"/>
          <w:lang w:eastAsia="zh-CN"/>
        </w:rPr>
        <w:t>projekta</w:t>
      </w:r>
      <w:r w:rsidR="0069007D" w:rsidRPr="004715F4">
        <w:rPr>
          <w:rFonts w:ascii="Times New Roman" w:hAnsi="Times New Roman"/>
          <w:sz w:val="20"/>
          <w:szCs w:val="20"/>
          <w:lang w:eastAsia="zh-CN"/>
        </w:rPr>
        <w:t xml:space="preserve">) </w:t>
      </w:r>
      <w:r w:rsidRPr="004715F4">
        <w:rPr>
          <w:rFonts w:ascii="Times New Roman" w:hAnsi="Times New Roman"/>
          <w:sz w:val="20"/>
          <w:szCs w:val="20"/>
          <w:lang w:eastAsia="zh-CN"/>
        </w:rPr>
        <w:t xml:space="preserve">izstrāde, ko apliecina Pasūtītāja saskaņojuma atzīme uz </w:t>
      </w:r>
      <w:r w:rsidR="00334AB4" w:rsidRPr="004715F4">
        <w:rPr>
          <w:rFonts w:ascii="Times New Roman" w:hAnsi="Times New Roman"/>
          <w:sz w:val="20"/>
          <w:szCs w:val="20"/>
          <w:lang w:eastAsia="zh-CN"/>
        </w:rPr>
        <w:t xml:space="preserve">Skiču projekta/Tehniskā </w:t>
      </w:r>
      <w:r w:rsidR="001E70E8" w:rsidRPr="004715F4">
        <w:rPr>
          <w:rFonts w:ascii="Times New Roman" w:hAnsi="Times New Roman"/>
          <w:sz w:val="20"/>
          <w:szCs w:val="20"/>
          <w:lang w:eastAsia="zh-CN"/>
        </w:rPr>
        <w:t xml:space="preserve">un darba </w:t>
      </w:r>
      <w:r w:rsidR="00334AB4" w:rsidRPr="004715F4">
        <w:rPr>
          <w:rFonts w:ascii="Times New Roman" w:hAnsi="Times New Roman"/>
          <w:sz w:val="20"/>
          <w:szCs w:val="20"/>
          <w:lang w:eastAsia="zh-CN"/>
        </w:rPr>
        <w:t>projekta</w:t>
      </w:r>
      <w:r w:rsidRPr="004715F4">
        <w:rPr>
          <w:rFonts w:ascii="Times New Roman" w:hAnsi="Times New Roman"/>
          <w:sz w:val="20"/>
          <w:szCs w:val="20"/>
          <w:lang w:eastAsia="zh-CN"/>
        </w:rPr>
        <w:t xml:space="preserve"> 20___.gada __ ____________;</w:t>
      </w:r>
    </w:p>
    <w:p w14:paraId="08C3E8C1" w14:textId="0D693BC5" w:rsidR="00E91323" w:rsidRPr="004715F4" w:rsidRDefault="00334AB4" w:rsidP="00E91323">
      <w:pPr>
        <w:suppressAutoHyphens/>
        <w:spacing w:line="240" w:lineRule="auto"/>
        <w:rPr>
          <w:rFonts w:ascii="Times New Roman" w:hAnsi="Times New Roman"/>
          <w:b/>
          <w:sz w:val="20"/>
          <w:szCs w:val="20"/>
          <w:lang w:eastAsia="zh-CN"/>
        </w:rPr>
      </w:pPr>
      <w:r w:rsidRPr="004715F4">
        <w:rPr>
          <w:rFonts w:ascii="Times New Roman" w:hAnsi="Times New Roman"/>
          <w:sz w:val="20"/>
          <w:szCs w:val="20"/>
          <w:lang w:eastAsia="zh-CN"/>
        </w:rPr>
        <w:t>B</w:t>
      </w:r>
      <w:r w:rsidR="0014194E" w:rsidRPr="004715F4">
        <w:rPr>
          <w:rFonts w:ascii="Times New Roman" w:hAnsi="Times New Roman"/>
          <w:sz w:val="20"/>
          <w:szCs w:val="20"/>
          <w:lang w:eastAsia="zh-CN"/>
        </w:rPr>
        <w:t>ūvprojekts</w:t>
      </w:r>
      <w:r w:rsidRPr="004715F4">
        <w:rPr>
          <w:rFonts w:ascii="Times New Roman" w:hAnsi="Times New Roman"/>
          <w:sz w:val="20"/>
          <w:szCs w:val="20"/>
          <w:lang w:eastAsia="zh-CN"/>
        </w:rPr>
        <w:t xml:space="preserve">  </w:t>
      </w:r>
      <w:r w:rsidR="0014194E" w:rsidRPr="004715F4">
        <w:rPr>
          <w:rFonts w:ascii="Times New Roman" w:hAnsi="Times New Roman"/>
          <w:sz w:val="20"/>
          <w:szCs w:val="20"/>
          <w:lang w:eastAsia="zh-CN"/>
        </w:rPr>
        <w:t>(skiču projekts/t</w:t>
      </w:r>
      <w:r w:rsidR="009F6E54" w:rsidRPr="004715F4">
        <w:rPr>
          <w:rFonts w:ascii="Times New Roman" w:hAnsi="Times New Roman"/>
          <w:sz w:val="20"/>
          <w:szCs w:val="20"/>
          <w:lang w:eastAsia="zh-CN"/>
        </w:rPr>
        <w:t xml:space="preserve">ehniskais </w:t>
      </w:r>
      <w:r w:rsidR="001E70E8" w:rsidRPr="004715F4">
        <w:rPr>
          <w:rFonts w:ascii="Times New Roman" w:hAnsi="Times New Roman"/>
          <w:sz w:val="20"/>
          <w:szCs w:val="20"/>
          <w:lang w:eastAsia="zh-CN"/>
        </w:rPr>
        <w:t xml:space="preserve">un darba </w:t>
      </w:r>
      <w:r w:rsidR="009F6E54" w:rsidRPr="004715F4">
        <w:rPr>
          <w:rFonts w:ascii="Times New Roman" w:hAnsi="Times New Roman"/>
          <w:sz w:val="20"/>
          <w:szCs w:val="20"/>
          <w:lang w:eastAsia="zh-CN"/>
        </w:rPr>
        <w:t>projekts</w:t>
      </w:r>
      <w:r w:rsidR="0014194E" w:rsidRPr="004715F4">
        <w:rPr>
          <w:rFonts w:ascii="Times New Roman" w:hAnsi="Times New Roman"/>
          <w:sz w:val="20"/>
          <w:szCs w:val="20"/>
          <w:lang w:eastAsia="zh-CN"/>
        </w:rPr>
        <w:t>)</w:t>
      </w:r>
      <w:r w:rsidR="00E91323" w:rsidRPr="004715F4">
        <w:rPr>
          <w:rFonts w:ascii="Times New Roman" w:hAnsi="Times New Roman"/>
          <w:sz w:val="20"/>
          <w:szCs w:val="20"/>
          <w:lang w:eastAsia="zh-CN"/>
        </w:rPr>
        <w:t xml:space="preserve"> akceptēts normatīvos aktos noteiktā institūcijā 20____.gada __._________.</w:t>
      </w:r>
    </w:p>
    <w:p w14:paraId="5EC4E377" w14:textId="77777777" w:rsidR="00E91323" w:rsidRPr="004715F4" w:rsidRDefault="00E91323" w:rsidP="00E91323">
      <w:pPr>
        <w:suppressAutoHyphens/>
        <w:spacing w:before="120" w:line="240" w:lineRule="auto"/>
        <w:jc w:val="both"/>
        <w:rPr>
          <w:rFonts w:ascii="Times New Roman" w:hAnsi="Times New Roman"/>
          <w:sz w:val="20"/>
          <w:szCs w:val="20"/>
          <w:lang w:eastAsia="zh-CN"/>
        </w:rPr>
      </w:pPr>
      <w:r w:rsidRPr="004715F4">
        <w:rPr>
          <w:rFonts w:ascii="Times New Roman" w:hAnsi="Times New Roman"/>
          <w:sz w:val="20"/>
          <w:szCs w:val="20"/>
          <w:lang w:eastAsia="zh-CN"/>
        </w:rPr>
        <w:t>Atzīme par projektēšanas nosacījumu izpildi izdarīta 20___.gada __._______ .</w:t>
      </w:r>
    </w:p>
    <w:p w14:paraId="425744A4" w14:textId="77777777" w:rsidR="00E91323" w:rsidRPr="004715F4" w:rsidRDefault="00E91323" w:rsidP="00E91323">
      <w:pPr>
        <w:suppressAutoHyphens/>
        <w:rPr>
          <w:rFonts w:ascii="Times New Roman" w:hAnsi="Times New Roman"/>
          <w:i/>
          <w:sz w:val="20"/>
          <w:szCs w:val="20"/>
          <w:lang w:eastAsia="zh-CN"/>
        </w:rPr>
      </w:pPr>
    </w:p>
    <w:p w14:paraId="28F11D73" w14:textId="77777777" w:rsidR="00E91323" w:rsidRPr="004715F4" w:rsidRDefault="00E91323" w:rsidP="00E91323">
      <w:pPr>
        <w:suppressAutoHyphens/>
        <w:rPr>
          <w:rFonts w:ascii="Times New Roman" w:hAnsi="Times New Roman"/>
          <w:sz w:val="20"/>
          <w:szCs w:val="20"/>
          <w:lang w:eastAsia="zh-CN"/>
        </w:rPr>
      </w:pPr>
      <w:r w:rsidRPr="004715F4">
        <w:rPr>
          <w:rFonts w:ascii="Times New Roman" w:hAnsi="Times New Roman"/>
          <w:sz w:val="20"/>
          <w:szCs w:val="20"/>
          <w:lang w:eastAsia="zh-CN"/>
        </w:rPr>
        <w:tab/>
      </w:r>
      <w:r w:rsidRPr="004715F4">
        <w:rPr>
          <w:rFonts w:ascii="Times New Roman" w:hAnsi="Times New Roman"/>
          <w:sz w:val="20"/>
          <w:szCs w:val="20"/>
          <w:lang w:eastAsia="zh-CN"/>
        </w:rPr>
        <w:tab/>
      </w:r>
    </w:p>
    <w:p w14:paraId="45037E66" w14:textId="77777777" w:rsidR="00E91323" w:rsidRPr="004715F4" w:rsidRDefault="00E91323" w:rsidP="00E91323">
      <w:pPr>
        <w:suppressAutoHyphens/>
        <w:rPr>
          <w:rFonts w:ascii="Times New Roman" w:hAnsi="Times New Roman"/>
          <w:sz w:val="20"/>
          <w:szCs w:val="20"/>
          <w:lang w:eastAsia="zh-CN"/>
        </w:rPr>
      </w:pPr>
      <w:r w:rsidRPr="004715F4">
        <w:rPr>
          <w:rFonts w:ascii="Times New Roman" w:hAnsi="Times New Roman"/>
          <w:sz w:val="20"/>
          <w:szCs w:val="20"/>
          <w:lang w:eastAsia="zh-CN"/>
        </w:rPr>
        <w:tab/>
      </w:r>
    </w:p>
    <w:p w14:paraId="3214DCAE" w14:textId="77777777" w:rsidR="00E91323" w:rsidRPr="004715F4" w:rsidRDefault="00E91323" w:rsidP="00E91323">
      <w:pPr>
        <w:suppressAutoHyphens/>
        <w:rPr>
          <w:rFonts w:ascii="Times New Roman" w:hAnsi="Times New Roman"/>
          <w:sz w:val="20"/>
          <w:szCs w:val="20"/>
          <w:lang w:eastAsia="zh-CN"/>
        </w:rPr>
      </w:pPr>
      <w:r w:rsidRPr="004715F4">
        <w:rPr>
          <w:rFonts w:ascii="Times New Roman" w:hAnsi="Times New Roman"/>
          <w:sz w:val="20"/>
          <w:szCs w:val="20"/>
          <w:lang w:eastAsia="zh-CN"/>
        </w:rPr>
        <w:tab/>
      </w:r>
      <w:r w:rsidRPr="004715F4">
        <w:rPr>
          <w:rFonts w:ascii="Times New Roman" w:hAnsi="Times New Roman"/>
          <w:sz w:val="20"/>
          <w:szCs w:val="20"/>
          <w:lang w:eastAsia="zh-CN"/>
        </w:rPr>
        <w:tab/>
      </w:r>
    </w:p>
    <w:p w14:paraId="6562DFF1" w14:textId="342E13DF" w:rsidR="00E91323" w:rsidRPr="004715F4" w:rsidRDefault="0014194E" w:rsidP="00E91323">
      <w:pPr>
        <w:suppressAutoHyphens/>
        <w:rPr>
          <w:rFonts w:ascii="Times New Roman" w:hAnsi="Times New Roman"/>
          <w:sz w:val="20"/>
          <w:szCs w:val="20"/>
          <w:lang w:eastAsia="zh-CN"/>
        </w:rPr>
      </w:pPr>
      <w:r w:rsidRPr="004715F4">
        <w:rPr>
          <w:rFonts w:ascii="Times New Roman" w:hAnsi="Times New Roman"/>
          <w:b/>
          <w:sz w:val="20"/>
          <w:szCs w:val="20"/>
          <w:lang w:eastAsia="zh-CN"/>
        </w:rPr>
        <w:t>Būvprojektu (s</w:t>
      </w:r>
      <w:r w:rsidR="00C23B7E" w:rsidRPr="004715F4">
        <w:rPr>
          <w:rFonts w:ascii="Times New Roman" w:hAnsi="Times New Roman"/>
          <w:b/>
          <w:sz w:val="20"/>
          <w:szCs w:val="20"/>
          <w:lang w:eastAsia="zh-CN"/>
        </w:rPr>
        <w:t>kiču projektu</w:t>
      </w:r>
      <w:r w:rsidRPr="004715F4">
        <w:rPr>
          <w:rFonts w:ascii="Times New Roman" w:hAnsi="Times New Roman"/>
          <w:b/>
          <w:sz w:val="20"/>
          <w:szCs w:val="20"/>
          <w:lang w:eastAsia="zh-CN"/>
        </w:rPr>
        <w:t>/t</w:t>
      </w:r>
      <w:r w:rsidR="00C23B7E" w:rsidRPr="004715F4">
        <w:rPr>
          <w:rFonts w:ascii="Times New Roman" w:hAnsi="Times New Roman"/>
          <w:b/>
          <w:sz w:val="20"/>
          <w:szCs w:val="20"/>
          <w:lang w:eastAsia="zh-CN"/>
        </w:rPr>
        <w:t>ehnisko</w:t>
      </w:r>
      <w:r w:rsidR="001E70E8" w:rsidRPr="004715F4">
        <w:rPr>
          <w:rFonts w:ascii="Times New Roman" w:hAnsi="Times New Roman"/>
          <w:b/>
          <w:sz w:val="20"/>
          <w:szCs w:val="20"/>
          <w:lang w:eastAsia="zh-CN"/>
        </w:rPr>
        <w:t xml:space="preserve"> un darba</w:t>
      </w:r>
      <w:r w:rsidR="00C23B7E" w:rsidRPr="004715F4">
        <w:rPr>
          <w:rFonts w:ascii="Times New Roman" w:hAnsi="Times New Roman"/>
          <w:b/>
          <w:sz w:val="20"/>
          <w:szCs w:val="20"/>
          <w:lang w:eastAsia="zh-CN"/>
        </w:rPr>
        <w:t xml:space="preserve"> projektu</w:t>
      </w:r>
      <w:r w:rsidRPr="004715F4">
        <w:rPr>
          <w:rFonts w:ascii="Times New Roman" w:hAnsi="Times New Roman"/>
          <w:b/>
          <w:sz w:val="20"/>
          <w:szCs w:val="20"/>
          <w:lang w:eastAsia="zh-CN"/>
        </w:rPr>
        <w:t>)</w:t>
      </w:r>
      <w:r w:rsidR="00E91323" w:rsidRPr="004715F4">
        <w:rPr>
          <w:rFonts w:ascii="Times New Roman" w:hAnsi="Times New Roman"/>
          <w:b/>
          <w:sz w:val="20"/>
          <w:szCs w:val="20"/>
          <w:lang w:eastAsia="zh-CN"/>
        </w:rPr>
        <w:t>:</w:t>
      </w:r>
    </w:p>
    <w:p w14:paraId="1D360D80" w14:textId="77777777" w:rsidR="00E91323" w:rsidRPr="00B343D7" w:rsidRDefault="00E91323" w:rsidP="00E91323">
      <w:pPr>
        <w:suppressAutoHyphens/>
        <w:rPr>
          <w:rFonts w:ascii="Times New Roman" w:hAnsi="Times New Roman"/>
          <w:sz w:val="20"/>
          <w:szCs w:val="20"/>
          <w:lang w:eastAsia="zh-CN"/>
        </w:rPr>
      </w:pPr>
      <w:r w:rsidRPr="00B343D7">
        <w:rPr>
          <w:rFonts w:ascii="Times New Roman" w:hAnsi="Times New Roman"/>
          <w:sz w:val="20"/>
          <w:szCs w:val="20"/>
          <w:lang w:eastAsia="zh-CN"/>
        </w:rPr>
        <w:t>Nodeva:</w:t>
      </w:r>
      <w:r w:rsidRPr="00B343D7">
        <w:rPr>
          <w:rFonts w:ascii="Times New Roman" w:hAnsi="Times New Roman"/>
          <w:sz w:val="20"/>
          <w:szCs w:val="20"/>
          <w:lang w:eastAsia="zh-CN"/>
        </w:rPr>
        <w:tab/>
      </w:r>
      <w:r w:rsidRPr="00B343D7">
        <w:rPr>
          <w:rFonts w:ascii="Times New Roman" w:hAnsi="Times New Roman"/>
          <w:sz w:val="20"/>
          <w:szCs w:val="20"/>
          <w:lang w:eastAsia="zh-CN"/>
        </w:rPr>
        <w:tab/>
      </w:r>
      <w:r w:rsidRPr="00B343D7">
        <w:rPr>
          <w:rFonts w:ascii="Times New Roman" w:hAnsi="Times New Roman"/>
          <w:sz w:val="20"/>
          <w:szCs w:val="20"/>
          <w:lang w:eastAsia="zh-CN"/>
        </w:rPr>
        <w:tab/>
      </w:r>
      <w:r w:rsidRPr="00B343D7">
        <w:rPr>
          <w:rFonts w:ascii="Times New Roman" w:hAnsi="Times New Roman"/>
          <w:sz w:val="20"/>
          <w:szCs w:val="20"/>
          <w:lang w:eastAsia="zh-CN"/>
        </w:rPr>
        <w:tab/>
      </w:r>
      <w:r w:rsidRPr="00B343D7">
        <w:rPr>
          <w:rFonts w:ascii="Times New Roman" w:hAnsi="Times New Roman"/>
          <w:sz w:val="20"/>
          <w:szCs w:val="20"/>
          <w:lang w:eastAsia="zh-CN"/>
        </w:rPr>
        <w:tab/>
      </w:r>
      <w:r w:rsidRPr="00B343D7">
        <w:rPr>
          <w:rFonts w:ascii="Times New Roman" w:hAnsi="Times New Roman"/>
          <w:sz w:val="20"/>
          <w:szCs w:val="20"/>
          <w:lang w:eastAsia="zh-CN"/>
        </w:rPr>
        <w:tab/>
        <w:t>Pieņēma:</w:t>
      </w:r>
    </w:p>
    <w:p w14:paraId="3DB09F06" w14:textId="77777777" w:rsidR="00E91323" w:rsidRPr="00B343D7" w:rsidRDefault="00E91323" w:rsidP="00E91323">
      <w:pPr>
        <w:suppressAutoHyphens/>
        <w:rPr>
          <w:rFonts w:ascii="Times New Roman" w:hAnsi="Times New Roman"/>
          <w:sz w:val="20"/>
          <w:szCs w:val="20"/>
          <w:lang w:eastAsia="zh-CN"/>
        </w:rPr>
      </w:pPr>
    </w:p>
    <w:p w14:paraId="3BD17382" w14:textId="77777777" w:rsidR="00E91323" w:rsidRPr="00B343D7" w:rsidRDefault="00E91323" w:rsidP="00E91323">
      <w:pPr>
        <w:suppressAutoHyphens/>
        <w:rPr>
          <w:rFonts w:ascii="Times New Roman" w:hAnsi="Times New Roman"/>
          <w:sz w:val="20"/>
          <w:szCs w:val="20"/>
          <w:lang w:eastAsia="zh-CN"/>
        </w:rPr>
      </w:pPr>
      <w:r w:rsidRPr="00B343D7">
        <w:rPr>
          <w:rFonts w:ascii="Times New Roman" w:hAnsi="Times New Roman"/>
          <w:sz w:val="20"/>
          <w:szCs w:val="20"/>
          <w:lang w:eastAsia="zh-CN"/>
        </w:rPr>
        <w:t xml:space="preserve">Uzņēmējs: _____________  </w:t>
      </w:r>
      <w:r w:rsidRPr="00B343D7">
        <w:rPr>
          <w:rFonts w:ascii="Times New Roman" w:hAnsi="Times New Roman"/>
          <w:sz w:val="20"/>
          <w:szCs w:val="20"/>
          <w:lang w:eastAsia="zh-CN"/>
        </w:rPr>
        <w:tab/>
      </w:r>
      <w:r w:rsidRPr="00B343D7">
        <w:rPr>
          <w:rFonts w:ascii="Times New Roman" w:hAnsi="Times New Roman"/>
          <w:sz w:val="20"/>
          <w:szCs w:val="20"/>
          <w:lang w:eastAsia="zh-CN"/>
        </w:rPr>
        <w:tab/>
      </w:r>
      <w:r w:rsidRPr="00B343D7">
        <w:rPr>
          <w:rFonts w:ascii="Times New Roman" w:hAnsi="Times New Roman"/>
          <w:sz w:val="20"/>
          <w:szCs w:val="20"/>
          <w:lang w:eastAsia="zh-CN"/>
        </w:rPr>
        <w:tab/>
        <w:t>Pasūtītājs:_______________</w:t>
      </w:r>
    </w:p>
    <w:p w14:paraId="6D492342" w14:textId="77777777" w:rsidR="00E91323" w:rsidRPr="00B343D7" w:rsidRDefault="00E91323" w:rsidP="00E91323">
      <w:pPr>
        <w:suppressAutoHyphens/>
        <w:rPr>
          <w:rFonts w:ascii="Times New Roman" w:hAnsi="Times New Roman"/>
          <w:i/>
          <w:sz w:val="20"/>
          <w:szCs w:val="20"/>
          <w:lang w:eastAsia="zh-CN"/>
        </w:rPr>
      </w:pPr>
      <w:r w:rsidRPr="00B343D7">
        <w:rPr>
          <w:rFonts w:ascii="Times New Roman" w:hAnsi="Times New Roman"/>
          <w:sz w:val="20"/>
          <w:szCs w:val="20"/>
          <w:lang w:eastAsia="zh-CN"/>
        </w:rPr>
        <w:tab/>
      </w:r>
      <w:r w:rsidRPr="00B343D7">
        <w:rPr>
          <w:rFonts w:ascii="Times New Roman" w:hAnsi="Times New Roman"/>
          <w:sz w:val="20"/>
          <w:szCs w:val="20"/>
          <w:lang w:eastAsia="zh-CN"/>
        </w:rPr>
        <w:tab/>
        <w:t>(paraksts)</w:t>
      </w:r>
      <w:r w:rsidRPr="00B343D7">
        <w:rPr>
          <w:rFonts w:ascii="Times New Roman" w:hAnsi="Times New Roman"/>
          <w:sz w:val="20"/>
          <w:szCs w:val="20"/>
          <w:lang w:eastAsia="zh-CN"/>
        </w:rPr>
        <w:tab/>
      </w:r>
      <w:r w:rsidRPr="00B343D7">
        <w:rPr>
          <w:rFonts w:ascii="Times New Roman" w:hAnsi="Times New Roman"/>
          <w:sz w:val="20"/>
          <w:szCs w:val="20"/>
          <w:lang w:eastAsia="zh-CN"/>
        </w:rPr>
        <w:tab/>
      </w:r>
      <w:r w:rsidRPr="00B343D7">
        <w:rPr>
          <w:rFonts w:ascii="Times New Roman" w:hAnsi="Times New Roman"/>
          <w:sz w:val="20"/>
          <w:szCs w:val="20"/>
          <w:lang w:eastAsia="zh-CN"/>
        </w:rPr>
        <w:tab/>
      </w:r>
      <w:r w:rsidRPr="00B343D7">
        <w:rPr>
          <w:rFonts w:ascii="Times New Roman" w:hAnsi="Times New Roman"/>
          <w:sz w:val="20"/>
          <w:szCs w:val="20"/>
          <w:lang w:eastAsia="zh-CN"/>
        </w:rPr>
        <w:tab/>
      </w:r>
      <w:r w:rsidRPr="00B343D7">
        <w:rPr>
          <w:rFonts w:ascii="Times New Roman" w:hAnsi="Times New Roman"/>
          <w:sz w:val="20"/>
          <w:szCs w:val="20"/>
          <w:lang w:eastAsia="zh-CN"/>
        </w:rPr>
        <w:tab/>
      </w:r>
      <w:r w:rsidRPr="00B343D7">
        <w:rPr>
          <w:rFonts w:ascii="Times New Roman" w:hAnsi="Times New Roman"/>
          <w:sz w:val="20"/>
          <w:szCs w:val="20"/>
          <w:lang w:eastAsia="zh-CN"/>
        </w:rPr>
        <w:tab/>
        <w:t>(paraksts)</w:t>
      </w:r>
    </w:p>
    <w:p w14:paraId="29DA7D6F" w14:textId="77777777" w:rsidR="00E91323" w:rsidRPr="00B343D7" w:rsidRDefault="00E91323" w:rsidP="00E91323">
      <w:pPr>
        <w:suppressAutoHyphens/>
        <w:jc w:val="both"/>
        <w:rPr>
          <w:rFonts w:ascii="Times New Roman" w:hAnsi="Times New Roman"/>
          <w:i/>
          <w:sz w:val="20"/>
          <w:szCs w:val="20"/>
          <w:lang w:eastAsia="zh-CN"/>
        </w:rPr>
      </w:pPr>
    </w:p>
    <w:p w14:paraId="3E0AD8E0" w14:textId="77777777" w:rsidR="00E91323" w:rsidRPr="00B343D7" w:rsidRDefault="00E91323" w:rsidP="00E91323">
      <w:pPr>
        <w:suppressAutoHyphens/>
        <w:jc w:val="both"/>
        <w:rPr>
          <w:rFonts w:ascii="Times New Roman" w:hAnsi="Times New Roman"/>
          <w:i/>
          <w:sz w:val="20"/>
          <w:szCs w:val="20"/>
          <w:lang w:eastAsia="zh-CN"/>
        </w:rPr>
      </w:pPr>
      <w:r w:rsidRPr="00B343D7">
        <w:rPr>
          <w:rFonts w:ascii="Times New Roman" w:hAnsi="Times New Roman"/>
          <w:i/>
          <w:sz w:val="20"/>
          <w:szCs w:val="20"/>
          <w:lang w:eastAsia="zh-CN"/>
        </w:rPr>
        <w:t>*Aktu saskaņo Līguma izpildes atbildīgā persona</w:t>
      </w:r>
    </w:p>
    <w:p w14:paraId="71667572" w14:textId="7A30CD09" w:rsidR="00FC09AA" w:rsidRPr="00B343D7" w:rsidRDefault="00FC09AA" w:rsidP="00E91323">
      <w:pPr>
        <w:rPr>
          <w:rFonts w:ascii="Times New Roman" w:hAnsi="Times New Roman"/>
          <w:b/>
          <w:sz w:val="20"/>
          <w:szCs w:val="20"/>
        </w:rPr>
        <w:sectPr w:rsidR="00FC09AA" w:rsidRPr="00B343D7" w:rsidSect="000D6E83">
          <w:pgSz w:w="11906" w:h="16838"/>
          <w:pgMar w:top="536" w:right="993" w:bottom="1134" w:left="851" w:header="709" w:footer="590" w:gutter="0"/>
          <w:cols w:space="720"/>
          <w:docGrid w:linePitch="299"/>
        </w:sectPr>
      </w:pPr>
    </w:p>
    <w:p w14:paraId="132126BD" w14:textId="62B3D113" w:rsidR="00E91323" w:rsidRPr="00B343D7" w:rsidRDefault="00E91323" w:rsidP="00E91323">
      <w:pPr>
        <w:rPr>
          <w:rFonts w:ascii="Times New Roman" w:hAnsi="Times New Roman"/>
          <w:b/>
          <w:sz w:val="20"/>
          <w:szCs w:val="20"/>
        </w:rPr>
      </w:pPr>
    </w:p>
    <w:p w14:paraId="1DB75F7D" w14:textId="77777777" w:rsidR="00171082" w:rsidRDefault="00171082" w:rsidP="00171082">
      <w:pPr>
        <w:jc w:val="right"/>
        <w:rPr>
          <w:rFonts w:ascii="Times New Roman" w:hAnsi="Times New Roman"/>
          <w:sz w:val="24"/>
          <w:szCs w:val="24"/>
          <w:lang w:eastAsia="zh-CN"/>
        </w:rPr>
        <w:sectPr w:rsidR="00171082" w:rsidSect="000D6E83">
          <w:pgSz w:w="11906" w:h="16838"/>
          <w:pgMar w:top="536" w:right="993" w:bottom="1134" w:left="851" w:header="709" w:footer="590" w:gutter="0"/>
          <w:cols w:space="720"/>
          <w:docGrid w:linePitch="299"/>
        </w:sectPr>
      </w:pPr>
      <w:r>
        <w:rPr>
          <w:rFonts w:ascii="Times New Roman" w:hAnsi="Times New Roman"/>
          <w:sz w:val="24"/>
          <w:szCs w:val="24"/>
          <w:lang w:eastAsia="zh-CN"/>
        </w:rPr>
        <w:br w:type="page"/>
      </w:r>
    </w:p>
    <w:p w14:paraId="17405EDA" w14:textId="0A008CC2" w:rsidR="00171082" w:rsidRPr="00171082" w:rsidRDefault="00171082" w:rsidP="00171082">
      <w:pPr>
        <w:jc w:val="right"/>
        <w:rPr>
          <w:rFonts w:ascii="Times New Roman" w:hAnsi="Times New Roman"/>
        </w:rPr>
      </w:pPr>
      <w:r w:rsidRPr="00171082">
        <w:rPr>
          <w:rFonts w:ascii="Times New Roman" w:hAnsi="Times New Roman"/>
        </w:rPr>
        <w:lastRenderedPageBreak/>
        <w:t>Pielikums Nr.</w:t>
      </w:r>
      <w:r>
        <w:rPr>
          <w:rFonts w:ascii="Times New Roman" w:hAnsi="Times New Roman"/>
        </w:rPr>
        <w:t>6</w:t>
      </w:r>
    </w:p>
    <w:p w14:paraId="1B83892B" w14:textId="77777777" w:rsidR="00171082" w:rsidRPr="00171082" w:rsidRDefault="00171082" w:rsidP="00171082">
      <w:pPr>
        <w:jc w:val="right"/>
        <w:rPr>
          <w:rFonts w:ascii="Times New Roman" w:hAnsi="Times New Roman"/>
          <w:i/>
          <w:sz w:val="20"/>
          <w:szCs w:val="20"/>
        </w:rPr>
      </w:pPr>
      <w:r w:rsidRPr="00171082">
        <w:rPr>
          <w:rFonts w:ascii="Times New Roman" w:hAnsi="Times New Roman"/>
          <w:i/>
          <w:sz w:val="20"/>
          <w:szCs w:val="20"/>
        </w:rPr>
        <w:t xml:space="preserve">(jāaizpilda </w:t>
      </w:r>
      <w:proofErr w:type="spellStart"/>
      <w:r w:rsidRPr="00171082">
        <w:rPr>
          <w:rFonts w:ascii="Times New Roman" w:hAnsi="Times New Roman"/>
          <w:i/>
          <w:sz w:val="20"/>
          <w:szCs w:val="20"/>
        </w:rPr>
        <w:t>excel</w:t>
      </w:r>
      <w:proofErr w:type="spellEnd"/>
      <w:r w:rsidRPr="00171082">
        <w:rPr>
          <w:rFonts w:ascii="Times New Roman" w:hAnsi="Times New Roman"/>
          <w:i/>
          <w:sz w:val="20"/>
          <w:szCs w:val="20"/>
        </w:rPr>
        <w:t xml:space="preserve"> formātā)</w:t>
      </w:r>
    </w:p>
    <w:p w14:paraId="20320466" w14:textId="77777777" w:rsidR="00171082" w:rsidRDefault="00171082" w:rsidP="00171082">
      <w:pPr>
        <w:spacing w:after="160" w:line="259" w:lineRule="auto"/>
        <w:rPr>
          <w:bCs/>
        </w:rPr>
      </w:pPr>
      <w:r w:rsidRPr="00511BFE">
        <w:rPr>
          <w:noProof/>
          <w:lang w:eastAsia="lv-LV"/>
        </w:rPr>
        <w:drawing>
          <wp:inline distT="0" distB="0" distL="0" distR="0" wp14:anchorId="4F0BFF20" wp14:editId="1A474D43">
            <wp:extent cx="8889843" cy="5133975"/>
            <wp:effectExtent l="0" t="0" r="6985" b="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917844" cy="5150146"/>
                    </a:xfrm>
                    <a:prstGeom prst="rect">
                      <a:avLst/>
                    </a:prstGeom>
                    <a:noFill/>
                    <a:ln>
                      <a:noFill/>
                    </a:ln>
                  </pic:spPr>
                </pic:pic>
              </a:graphicData>
            </a:graphic>
          </wp:inline>
        </w:drawing>
      </w:r>
    </w:p>
    <w:p w14:paraId="776921BE" w14:textId="39DF855C" w:rsidR="00171082" w:rsidRDefault="00171082">
      <w:pPr>
        <w:spacing w:after="160" w:line="259" w:lineRule="auto"/>
        <w:rPr>
          <w:rFonts w:ascii="Times New Roman" w:hAnsi="Times New Roman"/>
          <w:sz w:val="24"/>
          <w:szCs w:val="24"/>
          <w:lang w:eastAsia="zh-CN"/>
        </w:rPr>
      </w:pPr>
    </w:p>
    <w:p w14:paraId="1ED70692" w14:textId="77777777" w:rsidR="00171082" w:rsidRDefault="00171082" w:rsidP="004502EB">
      <w:pPr>
        <w:jc w:val="right"/>
        <w:rPr>
          <w:rFonts w:ascii="Times New Roman" w:hAnsi="Times New Roman"/>
          <w:sz w:val="24"/>
          <w:szCs w:val="24"/>
          <w:lang w:eastAsia="zh-CN"/>
        </w:rPr>
        <w:sectPr w:rsidR="00171082" w:rsidSect="00171082">
          <w:pgSz w:w="16838" w:h="11906" w:orient="landscape"/>
          <w:pgMar w:top="851" w:right="539" w:bottom="992" w:left="1134" w:header="709" w:footer="590" w:gutter="0"/>
          <w:cols w:space="720"/>
          <w:docGrid w:linePitch="299"/>
        </w:sectPr>
      </w:pPr>
    </w:p>
    <w:p w14:paraId="4F11CC92" w14:textId="73E01A98" w:rsidR="004502EB" w:rsidRPr="00B343D7" w:rsidRDefault="004502EB" w:rsidP="004502EB">
      <w:pPr>
        <w:jc w:val="right"/>
        <w:rPr>
          <w:rFonts w:ascii="Times New Roman" w:hAnsi="Times New Roman"/>
          <w:b/>
          <w:sz w:val="24"/>
          <w:szCs w:val="24"/>
        </w:rPr>
      </w:pPr>
      <w:r w:rsidRPr="00B343D7">
        <w:rPr>
          <w:rFonts w:ascii="Times New Roman" w:hAnsi="Times New Roman"/>
          <w:sz w:val="24"/>
          <w:szCs w:val="24"/>
          <w:lang w:eastAsia="zh-CN"/>
        </w:rPr>
        <w:lastRenderedPageBreak/>
        <w:t>Pielikums Nr.8</w:t>
      </w:r>
    </w:p>
    <w:p w14:paraId="20656E26" w14:textId="77777777" w:rsidR="00A40FD9" w:rsidRPr="00B343D7" w:rsidRDefault="00A40FD9" w:rsidP="00A40FD9">
      <w:pPr>
        <w:jc w:val="center"/>
        <w:rPr>
          <w:rFonts w:ascii="Times New Roman" w:hAnsi="Times New Roman"/>
          <w:b/>
          <w:sz w:val="24"/>
          <w:szCs w:val="24"/>
        </w:rPr>
      </w:pPr>
      <w:r w:rsidRPr="00B343D7">
        <w:rPr>
          <w:rFonts w:ascii="Times New Roman" w:hAnsi="Times New Roman"/>
          <w:b/>
          <w:sz w:val="24"/>
          <w:szCs w:val="24"/>
        </w:rPr>
        <w:t xml:space="preserve">Iekšējās kārtības noteikumi komersantiem un to darbiniekiem </w:t>
      </w:r>
    </w:p>
    <w:p w14:paraId="6E3F5C1A" w14:textId="77777777" w:rsidR="00A40FD9" w:rsidRPr="00B343D7" w:rsidRDefault="00A40FD9" w:rsidP="00A40FD9">
      <w:pPr>
        <w:jc w:val="center"/>
        <w:rPr>
          <w:rFonts w:ascii="Times New Roman" w:hAnsi="Times New Roman"/>
          <w:b/>
          <w:sz w:val="24"/>
          <w:szCs w:val="24"/>
        </w:rPr>
      </w:pPr>
      <w:r w:rsidRPr="00B343D7">
        <w:rPr>
          <w:rFonts w:ascii="Times New Roman" w:hAnsi="Times New Roman"/>
          <w:b/>
          <w:sz w:val="24"/>
          <w:szCs w:val="24"/>
        </w:rPr>
        <w:t>Nacionālo bruņoto spēku objektos.</w:t>
      </w:r>
    </w:p>
    <w:p w14:paraId="0FBD4969" w14:textId="77777777" w:rsidR="00A40FD9" w:rsidRPr="00B343D7" w:rsidRDefault="00A40FD9" w:rsidP="00A40FD9">
      <w:pPr>
        <w:ind w:left="-142" w:right="-625" w:hanging="425"/>
        <w:jc w:val="center"/>
        <w:rPr>
          <w:rFonts w:ascii="Times New Roman" w:hAnsi="Times New Roman"/>
          <w:sz w:val="24"/>
          <w:szCs w:val="24"/>
        </w:rPr>
      </w:pPr>
      <w:r w:rsidRPr="00B343D7">
        <w:rPr>
          <w:rFonts w:ascii="Times New Roman" w:hAnsi="Times New Roman"/>
          <w:sz w:val="24"/>
          <w:szCs w:val="24"/>
        </w:rPr>
        <w:t xml:space="preserve">(Darbi/piegādes garākā laika periodā). </w:t>
      </w:r>
    </w:p>
    <w:p w14:paraId="6BB5ED46" w14:textId="77777777" w:rsidR="00A40FD9" w:rsidRPr="00B343D7" w:rsidRDefault="00A40FD9" w:rsidP="00A40FD9">
      <w:pPr>
        <w:ind w:left="-142" w:right="-625" w:hanging="425"/>
        <w:jc w:val="center"/>
        <w:rPr>
          <w:rFonts w:ascii="Times New Roman" w:hAnsi="Times New Roman"/>
          <w:b/>
          <w:sz w:val="24"/>
          <w:szCs w:val="24"/>
        </w:rPr>
      </w:pPr>
    </w:p>
    <w:p w14:paraId="3D5C961C" w14:textId="77777777" w:rsidR="00A40FD9" w:rsidRPr="00B343D7" w:rsidRDefault="00A40FD9" w:rsidP="00A40FD9">
      <w:pPr>
        <w:pStyle w:val="ListParagraph"/>
        <w:numPr>
          <w:ilvl w:val="0"/>
          <w:numId w:val="13"/>
        </w:numPr>
        <w:ind w:left="426" w:right="-3" w:hanging="425"/>
        <w:jc w:val="both"/>
        <w:rPr>
          <w:rFonts w:ascii="Times New Roman" w:hAnsi="Times New Roman"/>
          <w:sz w:val="24"/>
          <w:szCs w:val="24"/>
        </w:rPr>
      </w:pPr>
      <w:r w:rsidRPr="00B343D7">
        <w:rPr>
          <w:rFonts w:ascii="Times New Roman" w:hAnsi="Times New Roman"/>
          <w:sz w:val="24"/>
          <w:szCs w:val="24"/>
        </w:rPr>
        <w:t>Iekļūšana komersantu darbiniekiem Nacionālo bruņoto spēku (turpmāk – NBS) objektos notiek pamatojoties uz iesūtīto un apstiprināto personu sarakstā (turpmāk – p/s) un transportlīdzekļu sarakstu.</w:t>
      </w:r>
    </w:p>
    <w:p w14:paraId="23F7776E" w14:textId="77777777" w:rsidR="00A40FD9" w:rsidRPr="00B343D7" w:rsidRDefault="00A40FD9" w:rsidP="00A40FD9">
      <w:pPr>
        <w:pStyle w:val="ListParagraph"/>
        <w:numPr>
          <w:ilvl w:val="0"/>
          <w:numId w:val="13"/>
        </w:numPr>
        <w:ind w:left="426" w:right="-3" w:hanging="425"/>
        <w:jc w:val="both"/>
        <w:rPr>
          <w:rFonts w:ascii="Times New Roman" w:hAnsi="Times New Roman"/>
          <w:sz w:val="24"/>
          <w:szCs w:val="24"/>
        </w:rPr>
      </w:pPr>
      <w:r w:rsidRPr="00B343D7">
        <w:rPr>
          <w:rFonts w:ascii="Times New Roman" w:hAnsi="Times New Roman"/>
          <w:sz w:val="24"/>
          <w:szCs w:val="24"/>
        </w:rPr>
        <w:t>Komersanta darbinieka uzturēšanās 1. vai 2. kategorijas drošības zonā notiek atbildīgās amatpersonas par iepirkumu/projektu klātbūtnē un komersanta darbiniekam/</w:t>
      </w:r>
      <w:proofErr w:type="spellStart"/>
      <w:r w:rsidRPr="00B343D7">
        <w:rPr>
          <w:rFonts w:ascii="Times New Roman" w:hAnsi="Times New Roman"/>
          <w:sz w:val="24"/>
          <w:szCs w:val="24"/>
        </w:rPr>
        <w:t>kiem</w:t>
      </w:r>
      <w:proofErr w:type="spellEnd"/>
      <w:r w:rsidRPr="00B343D7">
        <w:rPr>
          <w:rFonts w:ascii="Times New Roman" w:hAnsi="Times New Roman"/>
          <w:sz w:val="24"/>
          <w:szCs w:val="24"/>
        </w:rPr>
        <w:t xml:space="preserve"> ir jāuzrāda/jāiesniedz firmas IDS un personu speciālā atļauja atbildīgajā NBS Drošības daļā. </w:t>
      </w:r>
    </w:p>
    <w:p w14:paraId="67AD86D5" w14:textId="77777777" w:rsidR="00A40FD9" w:rsidRPr="00B343D7" w:rsidRDefault="00A40FD9" w:rsidP="00A40FD9">
      <w:pPr>
        <w:pStyle w:val="ListParagraph"/>
        <w:numPr>
          <w:ilvl w:val="0"/>
          <w:numId w:val="13"/>
        </w:numPr>
        <w:ind w:left="426" w:right="-3" w:hanging="425"/>
        <w:jc w:val="both"/>
        <w:rPr>
          <w:rFonts w:ascii="Times New Roman" w:hAnsi="Times New Roman"/>
          <w:sz w:val="24"/>
          <w:szCs w:val="24"/>
        </w:rPr>
      </w:pPr>
      <w:r w:rsidRPr="00B343D7">
        <w:rPr>
          <w:rFonts w:ascii="Times New Roman" w:hAnsi="Times New Roman"/>
          <w:sz w:val="24"/>
          <w:szCs w:val="24"/>
        </w:rPr>
        <w:t>Tiek organizēta informatīvā sapulce, kuras laikā komersanta darbinieki un darba vadītāji tiek iepazīstināti ar drošības režīma prasībām.</w:t>
      </w:r>
    </w:p>
    <w:p w14:paraId="071A8B59" w14:textId="77777777" w:rsidR="00A40FD9" w:rsidRPr="00B343D7" w:rsidRDefault="00A40FD9" w:rsidP="00A40FD9">
      <w:pPr>
        <w:pStyle w:val="ListParagraph"/>
        <w:numPr>
          <w:ilvl w:val="0"/>
          <w:numId w:val="13"/>
        </w:numPr>
        <w:ind w:left="426" w:right="-3" w:hanging="425"/>
        <w:jc w:val="both"/>
        <w:rPr>
          <w:rFonts w:ascii="Times New Roman" w:hAnsi="Times New Roman"/>
          <w:sz w:val="24"/>
          <w:szCs w:val="24"/>
        </w:rPr>
      </w:pPr>
      <w:r w:rsidRPr="00B343D7">
        <w:rPr>
          <w:rFonts w:ascii="Times New Roman" w:hAnsi="Times New Roman"/>
          <w:sz w:val="24"/>
          <w:szCs w:val="24"/>
        </w:rPr>
        <w:t>Pēc informatīvās sanāksmes p/s ar parakstu apliecina to, ka ir iepazinies ar drošības režīma prasībām un ir, saņēmis magnētisko karti* un/vai, auto caurlaidi.</w:t>
      </w:r>
    </w:p>
    <w:p w14:paraId="20609360" w14:textId="77777777" w:rsidR="00A40FD9" w:rsidRPr="00B343D7" w:rsidRDefault="00A40FD9" w:rsidP="00A40FD9">
      <w:pPr>
        <w:pStyle w:val="ListParagraph"/>
        <w:numPr>
          <w:ilvl w:val="0"/>
          <w:numId w:val="13"/>
        </w:numPr>
        <w:ind w:left="426" w:right="-3" w:hanging="425"/>
        <w:jc w:val="both"/>
        <w:rPr>
          <w:rFonts w:ascii="Times New Roman" w:hAnsi="Times New Roman"/>
          <w:sz w:val="24"/>
          <w:szCs w:val="24"/>
        </w:rPr>
      </w:pPr>
      <w:r w:rsidRPr="00B343D7">
        <w:rPr>
          <w:rFonts w:ascii="Times New Roman" w:hAnsi="Times New Roman"/>
          <w:sz w:val="24"/>
          <w:szCs w:val="24"/>
        </w:rPr>
        <w:t>Saņemot magnētisko karti* un/ vai auto caurlaidi pati persona to apliecina ar parakstu un ir atbildīga par to pareizu lietošanu.</w:t>
      </w:r>
    </w:p>
    <w:p w14:paraId="34028CA3" w14:textId="77777777" w:rsidR="00A40FD9" w:rsidRPr="00B343D7" w:rsidRDefault="00A40FD9" w:rsidP="00A40FD9">
      <w:pPr>
        <w:pStyle w:val="ListParagraph"/>
        <w:numPr>
          <w:ilvl w:val="0"/>
          <w:numId w:val="13"/>
        </w:numPr>
        <w:ind w:left="426" w:right="-3" w:hanging="425"/>
        <w:jc w:val="both"/>
        <w:rPr>
          <w:rFonts w:ascii="Times New Roman" w:hAnsi="Times New Roman"/>
          <w:sz w:val="24"/>
          <w:szCs w:val="24"/>
        </w:rPr>
      </w:pPr>
      <w:r w:rsidRPr="00B343D7">
        <w:rPr>
          <w:rFonts w:ascii="Times New Roman" w:hAnsi="Times New Roman"/>
          <w:sz w:val="24"/>
          <w:szCs w:val="24"/>
        </w:rPr>
        <w:t xml:space="preserve">Iekļūšana NBS militārajos objektos notiek caur Kontroles un caurlaides punktu (turpmāk – KCP), </w:t>
      </w:r>
      <w:r w:rsidRPr="00B343D7">
        <w:rPr>
          <w:rFonts w:ascii="Times New Roman" w:hAnsi="Times New Roman"/>
          <w:sz w:val="24"/>
          <w:szCs w:val="24"/>
          <w:u w:val="single"/>
        </w:rPr>
        <w:t>katru reizi</w:t>
      </w:r>
      <w:r w:rsidRPr="00B343D7">
        <w:rPr>
          <w:rFonts w:ascii="Times New Roman" w:hAnsi="Times New Roman"/>
          <w:sz w:val="24"/>
          <w:szCs w:val="24"/>
        </w:rPr>
        <w:t xml:space="preserve"> reģistrējoties.</w:t>
      </w:r>
    </w:p>
    <w:p w14:paraId="60DA1CFC" w14:textId="77777777" w:rsidR="00A40FD9" w:rsidRPr="00B343D7" w:rsidRDefault="00A40FD9" w:rsidP="00A40FD9">
      <w:pPr>
        <w:pStyle w:val="ListParagraph"/>
        <w:numPr>
          <w:ilvl w:val="0"/>
          <w:numId w:val="13"/>
        </w:numPr>
        <w:ind w:left="426" w:right="-3" w:hanging="425"/>
        <w:jc w:val="both"/>
        <w:rPr>
          <w:rFonts w:ascii="Times New Roman" w:hAnsi="Times New Roman"/>
          <w:sz w:val="24"/>
          <w:szCs w:val="24"/>
        </w:rPr>
      </w:pPr>
      <w:r w:rsidRPr="00B343D7">
        <w:rPr>
          <w:rFonts w:ascii="Times New Roman" w:hAnsi="Times New Roman"/>
          <w:sz w:val="24"/>
          <w:szCs w:val="24"/>
        </w:rPr>
        <w:t>Aizliegts sev piesaistīto magnētisko karti* un/ vai auto caurlaidi nodot lietošanā citai personai vai izmantot auto caurlaidi transportlīdzeklim, kurš nav minēts apstiprinātajā sarakstā.</w:t>
      </w:r>
    </w:p>
    <w:p w14:paraId="2A96CC3C" w14:textId="77777777" w:rsidR="00A40FD9" w:rsidRPr="00B343D7" w:rsidRDefault="00A40FD9" w:rsidP="00A40FD9">
      <w:pPr>
        <w:pStyle w:val="ListParagraph"/>
        <w:numPr>
          <w:ilvl w:val="0"/>
          <w:numId w:val="13"/>
        </w:numPr>
        <w:ind w:left="426" w:right="-3" w:hanging="425"/>
        <w:jc w:val="both"/>
        <w:rPr>
          <w:rFonts w:ascii="Times New Roman" w:hAnsi="Times New Roman"/>
          <w:sz w:val="24"/>
          <w:szCs w:val="24"/>
        </w:rPr>
      </w:pPr>
      <w:r w:rsidRPr="00B343D7">
        <w:rPr>
          <w:rFonts w:ascii="Times New Roman" w:hAnsi="Times New Roman"/>
          <w:sz w:val="24"/>
          <w:szCs w:val="24"/>
        </w:rPr>
        <w:t xml:space="preserve">Atrodoties NBS teritorijā, </w:t>
      </w:r>
      <w:r w:rsidRPr="00B343D7">
        <w:rPr>
          <w:rFonts w:ascii="Times New Roman" w:hAnsi="Times New Roman"/>
          <w:sz w:val="24"/>
          <w:szCs w:val="24"/>
          <w:u w:val="single"/>
        </w:rPr>
        <w:t>obligāti vienmēr</w:t>
      </w:r>
      <w:r w:rsidRPr="00B343D7">
        <w:rPr>
          <w:rFonts w:ascii="Times New Roman" w:hAnsi="Times New Roman"/>
          <w:sz w:val="24"/>
          <w:szCs w:val="24"/>
        </w:rPr>
        <w:t xml:space="preserve"> ir jābūt līdzi personu apliecinošam dokumentam.</w:t>
      </w:r>
    </w:p>
    <w:p w14:paraId="7625E7B8" w14:textId="77777777" w:rsidR="00A40FD9" w:rsidRPr="00B343D7" w:rsidRDefault="00A40FD9" w:rsidP="00A40FD9">
      <w:pPr>
        <w:pStyle w:val="ListParagraph"/>
        <w:numPr>
          <w:ilvl w:val="0"/>
          <w:numId w:val="13"/>
        </w:numPr>
        <w:ind w:left="426" w:right="-3" w:hanging="425"/>
        <w:jc w:val="both"/>
        <w:rPr>
          <w:rFonts w:ascii="Times New Roman" w:hAnsi="Times New Roman"/>
          <w:sz w:val="24"/>
          <w:szCs w:val="24"/>
        </w:rPr>
      </w:pPr>
      <w:r w:rsidRPr="00B343D7">
        <w:rPr>
          <w:rFonts w:ascii="Times New Roman" w:hAnsi="Times New Roman"/>
          <w:sz w:val="24"/>
          <w:szCs w:val="24"/>
        </w:rPr>
        <w:t xml:space="preserve">NBS objektos ir atļauts iekļūt </w:t>
      </w:r>
      <w:r w:rsidRPr="00B343D7">
        <w:rPr>
          <w:rFonts w:ascii="Times New Roman" w:hAnsi="Times New Roman"/>
          <w:sz w:val="24"/>
          <w:szCs w:val="24"/>
          <w:u w:val="single"/>
        </w:rPr>
        <w:t>tikai apstiprinātajā sarakstā minētajām personām un transportlīdzekļiem</w:t>
      </w:r>
      <w:r w:rsidRPr="00B343D7">
        <w:rPr>
          <w:rFonts w:ascii="Times New Roman" w:hAnsi="Times New Roman"/>
          <w:sz w:val="24"/>
          <w:szCs w:val="24"/>
        </w:rPr>
        <w:t>.</w:t>
      </w:r>
    </w:p>
    <w:p w14:paraId="27377A74" w14:textId="77777777" w:rsidR="00A40FD9" w:rsidRPr="00B343D7" w:rsidRDefault="00A40FD9" w:rsidP="00A40FD9">
      <w:pPr>
        <w:pStyle w:val="ListParagraph"/>
        <w:numPr>
          <w:ilvl w:val="0"/>
          <w:numId w:val="13"/>
        </w:numPr>
        <w:ind w:left="426" w:right="-3" w:hanging="425"/>
        <w:jc w:val="both"/>
        <w:rPr>
          <w:rFonts w:ascii="Times New Roman" w:hAnsi="Times New Roman"/>
          <w:color w:val="FF0000"/>
          <w:sz w:val="24"/>
          <w:szCs w:val="24"/>
        </w:rPr>
      </w:pPr>
      <w:r w:rsidRPr="00B343D7">
        <w:rPr>
          <w:rFonts w:ascii="Times New Roman" w:hAnsi="Times New Roman"/>
          <w:sz w:val="24"/>
          <w:szCs w:val="24"/>
        </w:rPr>
        <w:t xml:space="preserve">Magnētiskās kartes* un/vai caurlaides nozaudēšanas gadījumā darbinieks nekavējoties informē par to NBS atbildīgo amatpersonu. Komersants pilnā apmērā atlīdzina radušos finansiālos zaudējumus. Personai tiek liegta ieeja NBS objektā. </w:t>
      </w:r>
    </w:p>
    <w:p w14:paraId="16616A51" w14:textId="77777777" w:rsidR="00A40FD9" w:rsidRPr="00B343D7" w:rsidRDefault="00A40FD9" w:rsidP="00A40FD9">
      <w:pPr>
        <w:pStyle w:val="ListParagraph"/>
        <w:numPr>
          <w:ilvl w:val="0"/>
          <w:numId w:val="13"/>
        </w:numPr>
        <w:ind w:left="426" w:right="-3" w:hanging="425"/>
        <w:jc w:val="both"/>
        <w:rPr>
          <w:rFonts w:ascii="Times New Roman" w:hAnsi="Times New Roman"/>
          <w:sz w:val="24"/>
          <w:szCs w:val="24"/>
        </w:rPr>
      </w:pPr>
      <w:r w:rsidRPr="00B343D7">
        <w:rPr>
          <w:rFonts w:ascii="Times New Roman" w:hAnsi="Times New Roman"/>
          <w:sz w:val="24"/>
          <w:szCs w:val="24"/>
        </w:rPr>
        <w:t>Ja magnētiskā karte tiek iedota trešajai personai, par magnētisko karti/caurlaidi atbildīgajai personai tiek liegta ieeja NBS objektā un par to tiek informētas drošības iestādes un līguma slēdzējs.*</w:t>
      </w:r>
    </w:p>
    <w:p w14:paraId="3238656A" w14:textId="77777777" w:rsidR="00A40FD9" w:rsidRPr="00B343D7" w:rsidRDefault="00A40FD9" w:rsidP="00A40FD9">
      <w:pPr>
        <w:pStyle w:val="ListParagraph"/>
        <w:numPr>
          <w:ilvl w:val="0"/>
          <w:numId w:val="13"/>
        </w:numPr>
        <w:ind w:left="426" w:right="-3" w:hanging="425"/>
        <w:jc w:val="both"/>
        <w:rPr>
          <w:rFonts w:ascii="Times New Roman" w:hAnsi="Times New Roman"/>
          <w:sz w:val="24"/>
          <w:szCs w:val="24"/>
        </w:rPr>
      </w:pPr>
      <w:r w:rsidRPr="00B343D7">
        <w:rPr>
          <w:rFonts w:ascii="Times New Roman" w:hAnsi="Times New Roman"/>
          <w:sz w:val="24"/>
          <w:szCs w:val="24"/>
        </w:rPr>
        <w:t>Transportlīdzekļu iebraukšanas laikā tajā drīkst atrasties tikai transportlīdzekļa vadītājs (ir jau piereģistrējies Kontroles caurlaižu punktā), pasažieri iet un reģistrējas caur KCP.</w:t>
      </w:r>
    </w:p>
    <w:p w14:paraId="389771FE" w14:textId="77777777" w:rsidR="00A40FD9" w:rsidRPr="00B343D7" w:rsidRDefault="00A40FD9" w:rsidP="00A40FD9">
      <w:pPr>
        <w:pStyle w:val="ListParagraph"/>
        <w:numPr>
          <w:ilvl w:val="0"/>
          <w:numId w:val="13"/>
        </w:numPr>
        <w:ind w:left="426" w:right="-3" w:hanging="425"/>
        <w:jc w:val="both"/>
        <w:rPr>
          <w:rFonts w:ascii="Times New Roman" w:hAnsi="Times New Roman"/>
          <w:color w:val="FF0000"/>
          <w:sz w:val="24"/>
          <w:szCs w:val="24"/>
        </w:rPr>
      </w:pPr>
      <w:r w:rsidRPr="00B343D7">
        <w:rPr>
          <w:rFonts w:ascii="Times New Roman" w:hAnsi="Times New Roman"/>
          <w:sz w:val="24"/>
          <w:szCs w:val="24"/>
        </w:rPr>
        <w:t>Iebraucot NBS objektos ar transportlīdzekli, ja transportlīdzeklī atrodas materiālās vērtības, darba instrumenti, personai jānodod materiāli tehnisko līdzekļu (turpmāk - MTL) saraksts KCP dežurantam un, izbraucot ārā KCP, dežurantam ir tiesības pārbaudīt transportlīdzekli un salīdzināt materiālās vērtības ar sarakstu,</w:t>
      </w:r>
      <w:r w:rsidRPr="00B343D7">
        <w:rPr>
          <w:rFonts w:ascii="Times New Roman" w:hAnsi="Times New Roman"/>
          <w:color w:val="FF0000"/>
          <w:sz w:val="24"/>
          <w:szCs w:val="24"/>
        </w:rPr>
        <w:t xml:space="preserve"> </w:t>
      </w:r>
      <w:r w:rsidRPr="00B343D7">
        <w:rPr>
          <w:rFonts w:ascii="Times New Roman" w:hAnsi="Times New Roman"/>
          <w:sz w:val="24"/>
          <w:szCs w:val="24"/>
        </w:rPr>
        <w:t xml:space="preserve">neiesniedzot sarakstu par MTL ievešanu izbraucot no bāzes teritorijas transportlīdzeklī atrastie MTL tiek uzskatīti par nelikumīgi iegūtiem un transportlīdzeklis netiek izlaists no bāzes teritorijas līdz apstākļu noskaidrošanai. </w:t>
      </w:r>
    </w:p>
    <w:p w14:paraId="24FCF8FD" w14:textId="77777777" w:rsidR="00A40FD9" w:rsidRPr="00B343D7" w:rsidRDefault="00A40FD9" w:rsidP="00A40FD9">
      <w:pPr>
        <w:pStyle w:val="ListParagraph"/>
        <w:numPr>
          <w:ilvl w:val="0"/>
          <w:numId w:val="13"/>
        </w:numPr>
        <w:ind w:left="426" w:right="-3" w:hanging="425"/>
        <w:jc w:val="both"/>
        <w:rPr>
          <w:rFonts w:ascii="Times New Roman" w:hAnsi="Times New Roman"/>
          <w:sz w:val="24"/>
          <w:szCs w:val="24"/>
          <w:u w:val="single"/>
        </w:rPr>
      </w:pPr>
      <w:r w:rsidRPr="00B343D7">
        <w:rPr>
          <w:rFonts w:ascii="Times New Roman" w:hAnsi="Times New Roman"/>
          <w:sz w:val="24"/>
          <w:szCs w:val="24"/>
        </w:rPr>
        <w:t xml:space="preserve">P/s vai transportlīdzekļu izmaiņu gadījumā </w:t>
      </w:r>
      <w:r w:rsidRPr="00B343D7">
        <w:rPr>
          <w:rFonts w:ascii="Times New Roman" w:hAnsi="Times New Roman"/>
          <w:sz w:val="24"/>
          <w:szCs w:val="24"/>
          <w:u w:val="single"/>
        </w:rPr>
        <w:t>savlaicīgi (48h pirms) ir jāiesniedz jaunais apstiprinātais saraksts.</w:t>
      </w:r>
      <w:r w:rsidRPr="00B343D7">
        <w:rPr>
          <w:rFonts w:ascii="Times New Roman" w:hAnsi="Times New Roman"/>
          <w:sz w:val="24"/>
          <w:szCs w:val="24"/>
        </w:rPr>
        <w:t xml:space="preserve"> Sarakstā neesošajiem darbiniekiem un transportlīdzekļiem piekļuve NBS objektam tiek liegta.</w:t>
      </w:r>
    </w:p>
    <w:p w14:paraId="17E8C1FA" w14:textId="77777777" w:rsidR="00A40FD9" w:rsidRPr="00B343D7" w:rsidRDefault="00A40FD9" w:rsidP="00A40FD9">
      <w:pPr>
        <w:pStyle w:val="ListParagraph"/>
        <w:numPr>
          <w:ilvl w:val="0"/>
          <w:numId w:val="13"/>
        </w:numPr>
        <w:ind w:left="426" w:right="-3" w:hanging="425"/>
        <w:jc w:val="both"/>
        <w:rPr>
          <w:rFonts w:ascii="Times New Roman" w:hAnsi="Times New Roman"/>
          <w:sz w:val="24"/>
          <w:szCs w:val="24"/>
        </w:rPr>
      </w:pPr>
      <w:r w:rsidRPr="00B343D7">
        <w:rPr>
          <w:rFonts w:ascii="Times New Roman" w:hAnsi="Times New Roman"/>
          <w:sz w:val="24"/>
          <w:szCs w:val="24"/>
        </w:rPr>
        <w:t xml:space="preserve">Beidzoties darba attiecībām, katrai personai </w:t>
      </w:r>
      <w:r w:rsidRPr="00B343D7">
        <w:rPr>
          <w:rFonts w:ascii="Times New Roman" w:hAnsi="Times New Roman"/>
          <w:sz w:val="24"/>
          <w:szCs w:val="24"/>
          <w:u w:val="single"/>
        </w:rPr>
        <w:t>personīgi</w:t>
      </w:r>
      <w:r w:rsidRPr="00B343D7">
        <w:rPr>
          <w:rFonts w:ascii="Times New Roman" w:hAnsi="Times New Roman"/>
          <w:sz w:val="24"/>
          <w:szCs w:val="24"/>
        </w:rPr>
        <w:t xml:space="preserve"> jānodod viņai piesaistītā magnētiskā karte* un/vai auto caurlaidi NBS KCP vai Drošības daļā.</w:t>
      </w:r>
    </w:p>
    <w:p w14:paraId="576652E9" w14:textId="77777777" w:rsidR="00A40FD9" w:rsidRPr="00B343D7" w:rsidRDefault="00A40FD9" w:rsidP="00A40FD9">
      <w:pPr>
        <w:pStyle w:val="ListParagraph"/>
        <w:numPr>
          <w:ilvl w:val="0"/>
          <w:numId w:val="13"/>
        </w:numPr>
        <w:ind w:left="426" w:right="-3" w:hanging="425"/>
        <w:jc w:val="both"/>
        <w:rPr>
          <w:rFonts w:ascii="Times New Roman" w:hAnsi="Times New Roman"/>
          <w:sz w:val="24"/>
          <w:szCs w:val="24"/>
        </w:rPr>
      </w:pPr>
      <w:r w:rsidRPr="00B343D7">
        <w:rPr>
          <w:rFonts w:ascii="Times New Roman" w:hAnsi="Times New Roman"/>
          <w:sz w:val="24"/>
          <w:szCs w:val="24"/>
        </w:rPr>
        <w:t>P/s  norādītajiem darbiniekiem ir atļauts uzturēties vietā, kas ir saistīta ar tiešo darba pienākumu izpildi. Atrasties citā vietā bez iemesla un nepieciešamības ir kategoriski aizliegts.</w:t>
      </w:r>
    </w:p>
    <w:p w14:paraId="0B878C3D" w14:textId="77777777" w:rsidR="00A40FD9" w:rsidRPr="00B343D7" w:rsidRDefault="00A40FD9" w:rsidP="00A40FD9">
      <w:pPr>
        <w:pStyle w:val="ListParagraph"/>
        <w:numPr>
          <w:ilvl w:val="0"/>
          <w:numId w:val="13"/>
        </w:numPr>
        <w:ind w:left="426" w:right="-3" w:hanging="425"/>
        <w:jc w:val="both"/>
        <w:rPr>
          <w:rFonts w:ascii="Times New Roman" w:hAnsi="Times New Roman"/>
          <w:color w:val="FF0000"/>
          <w:sz w:val="24"/>
          <w:szCs w:val="24"/>
        </w:rPr>
      </w:pPr>
      <w:r w:rsidRPr="00B343D7">
        <w:rPr>
          <w:rFonts w:ascii="Times New Roman" w:hAnsi="Times New Roman"/>
          <w:sz w:val="24"/>
          <w:szCs w:val="24"/>
        </w:rPr>
        <w:lastRenderedPageBreak/>
        <w:t xml:space="preserve"> P/s norādītajiem darbiniekiem pēc uzaicinājuma un bez ierunām ir jāuzrāda personu apliecinošs dokuments un piesaistītā magnētiskā karte* NBS diennakts norīkojumā iesaistītajam personālam un Drošības daļas amatpersonām. </w:t>
      </w:r>
    </w:p>
    <w:p w14:paraId="6A1BC099" w14:textId="77777777" w:rsidR="00A40FD9" w:rsidRPr="00B343D7" w:rsidRDefault="00A40FD9" w:rsidP="00A40FD9">
      <w:pPr>
        <w:pStyle w:val="ListParagraph"/>
        <w:numPr>
          <w:ilvl w:val="0"/>
          <w:numId w:val="13"/>
        </w:numPr>
        <w:ind w:left="426" w:right="-3" w:hanging="425"/>
        <w:jc w:val="both"/>
        <w:rPr>
          <w:rFonts w:ascii="Times New Roman" w:hAnsi="Times New Roman"/>
          <w:color w:val="FF0000"/>
          <w:sz w:val="24"/>
          <w:szCs w:val="24"/>
        </w:rPr>
      </w:pPr>
      <w:r w:rsidRPr="00B343D7">
        <w:rPr>
          <w:rFonts w:ascii="Times New Roman" w:hAnsi="Times New Roman"/>
          <w:sz w:val="24"/>
          <w:szCs w:val="24"/>
        </w:rPr>
        <w:t>NBS teritorijās smēķēšana ir atļauta tikai tam paredzētajās vietās.</w:t>
      </w:r>
    </w:p>
    <w:p w14:paraId="45B88F83" w14:textId="77777777" w:rsidR="00A40FD9" w:rsidRPr="00B343D7" w:rsidRDefault="00A40FD9" w:rsidP="00A40FD9">
      <w:pPr>
        <w:pStyle w:val="ListParagraph"/>
        <w:numPr>
          <w:ilvl w:val="0"/>
          <w:numId w:val="13"/>
        </w:numPr>
        <w:ind w:left="426" w:right="-3" w:hanging="425"/>
        <w:jc w:val="both"/>
        <w:rPr>
          <w:rFonts w:ascii="Times New Roman" w:hAnsi="Times New Roman"/>
          <w:color w:val="FF0000"/>
          <w:sz w:val="24"/>
          <w:szCs w:val="24"/>
        </w:rPr>
      </w:pPr>
      <w:r w:rsidRPr="00B343D7">
        <w:rPr>
          <w:rFonts w:ascii="Times New Roman" w:hAnsi="Times New Roman"/>
          <w:sz w:val="24"/>
          <w:szCs w:val="24"/>
        </w:rPr>
        <w:t>NBS teritorijās transporta pārvietošanās ātrums ir jāievēro maksimāli noteiktais, transporta apdzīšanas manevri ir stingri aizliegti;</w:t>
      </w:r>
    </w:p>
    <w:p w14:paraId="54667DF0" w14:textId="77777777" w:rsidR="00A40FD9" w:rsidRPr="00B343D7" w:rsidRDefault="00A40FD9" w:rsidP="00A40FD9">
      <w:pPr>
        <w:pStyle w:val="ListParagraph"/>
        <w:numPr>
          <w:ilvl w:val="0"/>
          <w:numId w:val="13"/>
        </w:numPr>
        <w:ind w:left="426" w:right="-3" w:hanging="425"/>
        <w:jc w:val="both"/>
        <w:rPr>
          <w:rFonts w:ascii="Times New Roman" w:hAnsi="Times New Roman"/>
          <w:color w:val="FF0000"/>
          <w:sz w:val="24"/>
          <w:szCs w:val="24"/>
        </w:rPr>
      </w:pPr>
      <w:r w:rsidRPr="00B343D7">
        <w:rPr>
          <w:rFonts w:ascii="Times New Roman" w:hAnsi="Times New Roman"/>
          <w:sz w:val="24"/>
          <w:szCs w:val="24"/>
        </w:rPr>
        <w:t>Veicot būvniecības darbus vai pakalpojumu objektā jāievēro darba drošības noteikumi;</w:t>
      </w:r>
    </w:p>
    <w:p w14:paraId="7AFA48DC" w14:textId="77777777" w:rsidR="00A40FD9" w:rsidRPr="00B343D7" w:rsidRDefault="00A40FD9" w:rsidP="00A40FD9">
      <w:pPr>
        <w:pStyle w:val="ListParagraph"/>
        <w:numPr>
          <w:ilvl w:val="0"/>
          <w:numId w:val="13"/>
        </w:numPr>
        <w:ind w:left="426" w:right="-3" w:hanging="425"/>
        <w:jc w:val="both"/>
        <w:rPr>
          <w:rFonts w:ascii="Times New Roman" w:hAnsi="Times New Roman"/>
          <w:color w:val="FF0000"/>
          <w:sz w:val="24"/>
          <w:szCs w:val="24"/>
        </w:rPr>
      </w:pPr>
      <w:r w:rsidRPr="00B343D7">
        <w:rPr>
          <w:rFonts w:ascii="Times New Roman" w:hAnsi="Times New Roman"/>
          <w:sz w:val="24"/>
          <w:szCs w:val="24"/>
        </w:rPr>
        <w:t>Par visiem drošības režīma pārkāpumiem un incidentiem bāzes teritorijā nekavējoties jāinformē NBS atbildīgās amatpersonas;</w:t>
      </w:r>
    </w:p>
    <w:p w14:paraId="6ECA169B" w14:textId="77777777" w:rsidR="00A40FD9" w:rsidRPr="00B343D7" w:rsidRDefault="00A40FD9" w:rsidP="00A40FD9">
      <w:pPr>
        <w:pStyle w:val="ListParagraph"/>
        <w:numPr>
          <w:ilvl w:val="0"/>
          <w:numId w:val="13"/>
        </w:numPr>
        <w:ind w:left="426" w:right="-3" w:hanging="425"/>
        <w:jc w:val="both"/>
        <w:rPr>
          <w:rFonts w:ascii="Times New Roman" w:hAnsi="Times New Roman"/>
          <w:sz w:val="24"/>
          <w:szCs w:val="24"/>
        </w:rPr>
      </w:pPr>
      <w:r w:rsidRPr="00B343D7">
        <w:rPr>
          <w:rFonts w:ascii="Times New Roman" w:hAnsi="Times New Roman"/>
          <w:b/>
          <w:sz w:val="24"/>
          <w:szCs w:val="24"/>
          <w:u w:val="single"/>
        </w:rPr>
        <w:t>Kategoriski aizliegts</w:t>
      </w:r>
      <w:r w:rsidRPr="00B343D7">
        <w:rPr>
          <w:rFonts w:ascii="Times New Roman" w:hAnsi="Times New Roman"/>
          <w:sz w:val="24"/>
          <w:szCs w:val="24"/>
        </w:rPr>
        <w:t xml:space="preserve"> veikt dažāda rakstura darbības, kurās ir saskatāmas noziedzīgā nodarījuma un drošības režīma pārkāpuma pazīmes:</w:t>
      </w:r>
    </w:p>
    <w:p w14:paraId="59D22DB8" w14:textId="77777777" w:rsidR="00A40FD9" w:rsidRPr="00B343D7" w:rsidRDefault="00A40FD9" w:rsidP="00A40FD9">
      <w:pPr>
        <w:pStyle w:val="ListParagraph"/>
        <w:numPr>
          <w:ilvl w:val="1"/>
          <w:numId w:val="13"/>
        </w:numPr>
        <w:ind w:left="426" w:right="-3"/>
        <w:jc w:val="both"/>
        <w:rPr>
          <w:rFonts w:ascii="Times New Roman" w:hAnsi="Times New Roman"/>
          <w:sz w:val="24"/>
          <w:szCs w:val="24"/>
        </w:rPr>
      </w:pPr>
      <w:r w:rsidRPr="00B343D7">
        <w:rPr>
          <w:rFonts w:ascii="Times New Roman" w:hAnsi="Times New Roman"/>
          <w:sz w:val="24"/>
          <w:szCs w:val="24"/>
        </w:rPr>
        <w:t>Fotografēšana un filmēšana;</w:t>
      </w:r>
    </w:p>
    <w:p w14:paraId="6F30DDF5" w14:textId="77777777" w:rsidR="00A40FD9" w:rsidRPr="00B343D7" w:rsidRDefault="00A40FD9" w:rsidP="00A40FD9">
      <w:pPr>
        <w:pStyle w:val="ListParagraph"/>
        <w:numPr>
          <w:ilvl w:val="1"/>
          <w:numId w:val="13"/>
        </w:numPr>
        <w:ind w:left="426" w:right="-3"/>
        <w:jc w:val="both"/>
        <w:rPr>
          <w:rFonts w:ascii="Times New Roman" w:hAnsi="Times New Roman"/>
          <w:sz w:val="24"/>
          <w:szCs w:val="24"/>
        </w:rPr>
      </w:pPr>
      <w:proofErr w:type="spellStart"/>
      <w:r w:rsidRPr="00B343D7">
        <w:rPr>
          <w:rFonts w:ascii="Times New Roman" w:hAnsi="Times New Roman"/>
          <w:sz w:val="24"/>
          <w:szCs w:val="24"/>
        </w:rPr>
        <w:t>videoreģistrātoru</w:t>
      </w:r>
      <w:proofErr w:type="spellEnd"/>
      <w:r w:rsidRPr="00B343D7">
        <w:rPr>
          <w:rFonts w:ascii="Times New Roman" w:hAnsi="Times New Roman"/>
          <w:sz w:val="24"/>
          <w:szCs w:val="24"/>
        </w:rPr>
        <w:t xml:space="preserve"> lietošana; </w:t>
      </w:r>
    </w:p>
    <w:p w14:paraId="40BFF258" w14:textId="77777777" w:rsidR="00A40FD9" w:rsidRPr="00B343D7" w:rsidRDefault="00A40FD9" w:rsidP="00A40FD9">
      <w:pPr>
        <w:pStyle w:val="ListParagraph"/>
        <w:numPr>
          <w:ilvl w:val="1"/>
          <w:numId w:val="13"/>
        </w:numPr>
        <w:ind w:left="426" w:right="-3"/>
        <w:jc w:val="both"/>
        <w:rPr>
          <w:rFonts w:ascii="Times New Roman" w:hAnsi="Times New Roman"/>
          <w:sz w:val="24"/>
          <w:szCs w:val="24"/>
        </w:rPr>
      </w:pPr>
      <w:r w:rsidRPr="00B343D7">
        <w:rPr>
          <w:rFonts w:ascii="Times New Roman" w:hAnsi="Times New Roman"/>
          <w:sz w:val="24"/>
          <w:szCs w:val="24"/>
        </w:rPr>
        <w:t xml:space="preserve">iebraucot bāzes teritorijā ar autotransportu, kurām ir rūpnieciski iebūvēta </w:t>
      </w:r>
      <w:proofErr w:type="spellStart"/>
      <w:r w:rsidRPr="00B343D7">
        <w:rPr>
          <w:rFonts w:ascii="Times New Roman" w:hAnsi="Times New Roman"/>
          <w:sz w:val="24"/>
          <w:szCs w:val="24"/>
        </w:rPr>
        <w:t>videoreģistrācijas</w:t>
      </w:r>
      <w:proofErr w:type="spellEnd"/>
      <w:r w:rsidRPr="00B343D7">
        <w:rPr>
          <w:rFonts w:ascii="Times New Roman" w:hAnsi="Times New Roman"/>
          <w:sz w:val="24"/>
          <w:szCs w:val="24"/>
        </w:rPr>
        <w:t xml:space="preserve"> sistēma, automašīnas vadītājam par to jābrīdina apsardze un jārīkojas saskaņā ar norādījumiem;</w:t>
      </w:r>
    </w:p>
    <w:p w14:paraId="1EC0FB01" w14:textId="77777777" w:rsidR="00A40FD9" w:rsidRPr="00B343D7" w:rsidRDefault="00A40FD9" w:rsidP="00A40FD9">
      <w:pPr>
        <w:pStyle w:val="ListParagraph"/>
        <w:numPr>
          <w:ilvl w:val="1"/>
          <w:numId w:val="13"/>
        </w:numPr>
        <w:ind w:left="426" w:right="-3"/>
        <w:jc w:val="both"/>
        <w:rPr>
          <w:rFonts w:ascii="Times New Roman" w:hAnsi="Times New Roman"/>
          <w:sz w:val="24"/>
          <w:szCs w:val="24"/>
        </w:rPr>
      </w:pPr>
      <w:r w:rsidRPr="00B343D7">
        <w:rPr>
          <w:rFonts w:ascii="Times New Roman" w:hAnsi="Times New Roman"/>
          <w:sz w:val="24"/>
          <w:szCs w:val="24"/>
        </w:rPr>
        <w:t>MTL bojāšana;</w:t>
      </w:r>
    </w:p>
    <w:p w14:paraId="6C6A1174" w14:textId="77777777" w:rsidR="00A40FD9" w:rsidRPr="00B343D7" w:rsidRDefault="00A40FD9" w:rsidP="00A40FD9">
      <w:pPr>
        <w:pStyle w:val="ListParagraph"/>
        <w:numPr>
          <w:ilvl w:val="1"/>
          <w:numId w:val="13"/>
        </w:numPr>
        <w:ind w:left="426" w:right="-3"/>
        <w:jc w:val="both"/>
        <w:rPr>
          <w:rFonts w:ascii="Times New Roman" w:hAnsi="Times New Roman"/>
          <w:sz w:val="24"/>
          <w:szCs w:val="24"/>
        </w:rPr>
      </w:pPr>
      <w:r w:rsidRPr="00B343D7">
        <w:rPr>
          <w:rFonts w:ascii="Times New Roman" w:hAnsi="Times New Roman"/>
          <w:sz w:val="24"/>
          <w:szCs w:val="24"/>
        </w:rPr>
        <w:t>MTL zādzība;</w:t>
      </w:r>
    </w:p>
    <w:p w14:paraId="3C2C82E8" w14:textId="77777777" w:rsidR="00A40FD9" w:rsidRPr="00B343D7" w:rsidRDefault="00A40FD9" w:rsidP="00A40FD9">
      <w:pPr>
        <w:pStyle w:val="ListParagraph"/>
        <w:numPr>
          <w:ilvl w:val="1"/>
          <w:numId w:val="13"/>
        </w:numPr>
        <w:ind w:left="426" w:right="-3"/>
        <w:jc w:val="both"/>
        <w:rPr>
          <w:rFonts w:ascii="Times New Roman" w:hAnsi="Times New Roman"/>
          <w:sz w:val="24"/>
          <w:szCs w:val="24"/>
        </w:rPr>
      </w:pPr>
      <w:r w:rsidRPr="00B343D7">
        <w:rPr>
          <w:rFonts w:ascii="Times New Roman" w:hAnsi="Times New Roman"/>
          <w:sz w:val="24"/>
          <w:szCs w:val="24"/>
        </w:rPr>
        <w:t xml:space="preserve">alkoholisku un citu apreibinošo vielu ievešana/lietošana; </w:t>
      </w:r>
    </w:p>
    <w:p w14:paraId="12A6CA30" w14:textId="77777777" w:rsidR="00A40FD9" w:rsidRPr="00B343D7" w:rsidRDefault="00A40FD9" w:rsidP="00A40FD9">
      <w:pPr>
        <w:pStyle w:val="ListParagraph"/>
        <w:numPr>
          <w:ilvl w:val="1"/>
          <w:numId w:val="13"/>
        </w:numPr>
        <w:ind w:left="426" w:right="-3"/>
        <w:jc w:val="both"/>
        <w:rPr>
          <w:rFonts w:ascii="Times New Roman" w:hAnsi="Times New Roman"/>
          <w:sz w:val="24"/>
          <w:szCs w:val="24"/>
        </w:rPr>
      </w:pPr>
      <w:r w:rsidRPr="00B343D7">
        <w:rPr>
          <w:rFonts w:ascii="Times New Roman" w:hAnsi="Times New Roman"/>
          <w:sz w:val="24"/>
          <w:szCs w:val="24"/>
        </w:rPr>
        <w:t>iekļūšana un atrašanās vietās, kas nav saistītas ar tiešo darba pienākumu izpildi;</w:t>
      </w:r>
    </w:p>
    <w:p w14:paraId="23A746FD" w14:textId="77777777" w:rsidR="00A40FD9" w:rsidRPr="00B343D7" w:rsidRDefault="00A40FD9" w:rsidP="00A40FD9">
      <w:pPr>
        <w:pStyle w:val="ListParagraph"/>
        <w:numPr>
          <w:ilvl w:val="1"/>
          <w:numId w:val="13"/>
        </w:numPr>
        <w:ind w:left="426" w:right="-3"/>
        <w:jc w:val="both"/>
        <w:rPr>
          <w:rFonts w:ascii="Times New Roman" w:hAnsi="Times New Roman"/>
          <w:sz w:val="24"/>
          <w:szCs w:val="24"/>
        </w:rPr>
      </w:pPr>
      <w:r w:rsidRPr="00B343D7">
        <w:rPr>
          <w:rFonts w:ascii="Times New Roman" w:hAnsi="Times New Roman"/>
          <w:sz w:val="24"/>
          <w:szCs w:val="24"/>
        </w:rPr>
        <w:t>patvaļīgi iekļūt NBS teritorijā;</w:t>
      </w:r>
    </w:p>
    <w:p w14:paraId="635B308C" w14:textId="77777777" w:rsidR="00A40FD9" w:rsidRPr="00B343D7" w:rsidRDefault="00A40FD9" w:rsidP="00A40FD9">
      <w:pPr>
        <w:pStyle w:val="ListParagraph"/>
        <w:numPr>
          <w:ilvl w:val="1"/>
          <w:numId w:val="13"/>
        </w:numPr>
        <w:ind w:left="426" w:right="-3"/>
        <w:jc w:val="both"/>
        <w:rPr>
          <w:rFonts w:ascii="Times New Roman" w:hAnsi="Times New Roman"/>
          <w:sz w:val="24"/>
          <w:szCs w:val="24"/>
        </w:rPr>
      </w:pPr>
      <w:r w:rsidRPr="00B343D7">
        <w:rPr>
          <w:rFonts w:ascii="Times New Roman" w:hAnsi="Times New Roman"/>
          <w:sz w:val="24"/>
          <w:szCs w:val="24"/>
        </w:rPr>
        <w:t>bez saskaņošanas izmantot DRONU;</w:t>
      </w:r>
    </w:p>
    <w:p w14:paraId="3C62667E" w14:textId="77777777" w:rsidR="00A40FD9" w:rsidRPr="00B343D7" w:rsidRDefault="00A40FD9" w:rsidP="00A40FD9">
      <w:pPr>
        <w:pStyle w:val="ListParagraph"/>
        <w:numPr>
          <w:ilvl w:val="1"/>
          <w:numId w:val="13"/>
        </w:numPr>
        <w:ind w:left="426" w:right="-3"/>
        <w:jc w:val="both"/>
        <w:rPr>
          <w:rFonts w:ascii="Times New Roman" w:hAnsi="Times New Roman"/>
          <w:sz w:val="24"/>
          <w:szCs w:val="24"/>
        </w:rPr>
      </w:pPr>
      <w:r w:rsidRPr="00B343D7">
        <w:rPr>
          <w:rFonts w:ascii="Times New Roman" w:hAnsi="Times New Roman"/>
          <w:sz w:val="24"/>
          <w:szCs w:val="24"/>
        </w:rPr>
        <w:t xml:space="preserve"> un cita rakstura darbības, kas nav saskaņotas ar Drošības daļu. </w:t>
      </w:r>
    </w:p>
    <w:p w14:paraId="2602BE60" w14:textId="77777777" w:rsidR="00A40FD9" w:rsidRPr="00B343D7" w:rsidRDefault="00A40FD9" w:rsidP="00A40FD9">
      <w:pPr>
        <w:ind w:left="1080" w:right="-625"/>
        <w:jc w:val="both"/>
        <w:rPr>
          <w:rFonts w:ascii="Times New Roman" w:hAnsi="Times New Roman"/>
          <w:sz w:val="24"/>
          <w:szCs w:val="24"/>
        </w:rPr>
      </w:pPr>
    </w:p>
    <w:p w14:paraId="524E311B" w14:textId="77777777" w:rsidR="00A40FD9" w:rsidRPr="00B343D7" w:rsidRDefault="00A40FD9" w:rsidP="00A40FD9">
      <w:pPr>
        <w:ind w:left="-142" w:right="-625" w:hanging="425"/>
        <w:jc w:val="center"/>
        <w:rPr>
          <w:rFonts w:ascii="Times New Roman" w:hAnsi="Times New Roman"/>
          <w:sz w:val="24"/>
          <w:szCs w:val="24"/>
        </w:rPr>
      </w:pPr>
    </w:p>
    <w:p w14:paraId="1CBEB68C" w14:textId="77777777" w:rsidR="00A40FD9" w:rsidRPr="00B343D7" w:rsidRDefault="00A40FD9" w:rsidP="00A40FD9">
      <w:pPr>
        <w:ind w:left="-142" w:right="-625" w:hanging="425"/>
        <w:jc w:val="center"/>
        <w:rPr>
          <w:rFonts w:ascii="Times New Roman" w:hAnsi="Times New Roman"/>
          <w:sz w:val="24"/>
          <w:szCs w:val="24"/>
        </w:rPr>
      </w:pPr>
    </w:p>
    <w:p w14:paraId="5B6DD540" w14:textId="77777777" w:rsidR="00A40FD9" w:rsidRPr="00B343D7" w:rsidRDefault="00A40FD9" w:rsidP="00A40FD9">
      <w:pPr>
        <w:ind w:left="851" w:right="-625" w:hanging="425"/>
        <w:rPr>
          <w:rFonts w:ascii="Times New Roman" w:hAnsi="Times New Roman"/>
          <w:sz w:val="24"/>
          <w:szCs w:val="24"/>
        </w:rPr>
      </w:pPr>
      <w:r w:rsidRPr="00B343D7">
        <w:rPr>
          <w:rFonts w:ascii="Times New Roman" w:hAnsi="Times New Roman"/>
          <w:sz w:val="24"/>
          <w:szCs w:val="24"/>
        </w:rPr>
        <w:t>*nosacījumi attiecas, ja ir saņemta magnētiskā karte</w:t>
      </w:r>
    </w:p>
    <w:p w14:paraId="537FB425" w14:textId="0A8E5487" w:rsidR="00A40FD9" w:rsidRPr="00B343D7" w:rsidRDefault="00A40FD9">
      <w:pPr>
        <w:spacing w:after="160" w:line="259" w:lineRule="auto"/>
        <w:rPr>
          <w:rFonts w:ascii="Times New Roman" w:hAnsi="Times New Roman"/>
          <w:b/>
          <w:sz w:val="24"/>
          <w:szCs w:val="24"/>
        </w:rPr>
      </w:pPr>
      <w:r w:rsidRPr="00B343D7">
        <w:rPr>
          <w:rFonts w:ascii="Times New Roman" w:hAnsi="Times New Roman"/>
          <w:b/>
          <w:sz w:val="24"/>
          <w:szCs w:val="24"/>
        </w:rPr>
        <w:br w:type="page"/>
      </w:r>
    </w:p>
    <w:p w14:paraId="114D7BF6" w14:textId="77777777" w:rsidR="00E91323" w:rsidRPr="00B343D7" w:rsidRDefault="00E91323" w:rsidP="00114376">
      <w:pPr>
        <w:ind w:right="-625"/>
        <w:rPr>
          <w:rFonts w:ascii="Times New Roman" w:hAnsi="Times New Roman"/>
          <w:b/>
          <w:sz w:val="24"/>
          <w:szCs w:val="24"/>
        </w:rPr>
      </w:pPr>
    </w:p>
    <w:p w14:paraId="4AD133BE" w14:textId="13B2E8D4" w:rsidR="004502EB" w:rsidRPr="00B343D7" w:rsidRDefault="004502EB" w:rsidP="004502EB">
      <w:pPr>
        <w:ind w:right="-3"/>
        <w:jc w:val="right"/>
        <w:rPr>
          <w:rFonts w:ascii="Times New Roman" w:hAnsi="Times New Roman"/>
          <w:b/>
          <w:sz w:val="24"/>
          <w:szCs w:val="24"/>
        </w:rPr>
      </w:pPr>
      <w:r w:rsidRPr="00B343D7">
        <w:rPr>
          <w:rFonts w:ascii="Times New Roman" w:hAnsi="Times New Roman"/>
          <w:sz w:val="24"/>
          <w:szCs w:val="24"/>
          <w:lang w:eastAsia="zh-CN"/>
        </w:rPr>
        <w:t>Pielikums Nr.7</w:t>
      </w:r>
    </w:p>
    <w:p w14:paraId="652ED411" w14:textId="447154DB" w:rsidR="00E91323" w:rsidRPr="00B343D7" w:rsidRDefault="00E91323" w:rsidP="00E91323">
      <w:pPr>
        <w:ind w:right="-625"/>
        <w:jc w:val="center"/>
        <w:rPr>
          <w:rFonts w:ascii="Times New Roman" w:hAnsi="Times New Roman"/>
          <w:b/>
          <w:sz w:val="24"/>
          <w:szCs w:val="24"/>
        </w:rPr>
      </w:pPr>
      <w:r w:rsidRPr="00B343D7">
        <w:rPr>
          <w:rFonts w:ascii="Times New Roman" w:hAnsi="Times New Roman"/>
          <w:b/>
          <w:sz w:val="24"/>
          <w:szCs w:val="24"/>
        </w:rPr>
        <w:t>Komersantu darbinieku vienreizējais apmeklējums</w:t>
      </w:r>
    </w:p>
    <w:p w14:paraId="508A8E34" w14:textId="77777777" w:rsidR="00E91323" w:rsidRPr="00B343D7" w:rsidRDefault="00E91323" w:rsidP="00114376">
      <w:pPr>
        <w:ind w:left="426" w:right="-3" w:hanging="425"/>
        <w:jc w:val="center"/>
        <w:rPr>
          <w:rFonts w:ascii="Times New Roman" w:hAnsi="Times New Roman"/>
          <w:sz w:val="24"/>
          <w:szCs w:val="24"/>
        </w:rPr>
      </w:pPr>
      <w:r w:rsidRPr="00B343D7">
        <w:rPr>
          <w:rFonts w:ascii="Times New Roman" w:hAnsi="Times New Roman"/>
          <w:sz w:val="24"/>
          <w:szCs w:val="24"/>
        </w:rPr>
        <w:t xml:space="preserve">(Darbi/ piegādes īsā laika periodā). </w:t>
      </w:r>
    </w:p>
    <w:p w14:paraId="6E7E4EA8" w14:textId="77777777" w:rsidR="00E91323" w:rsidRPr="00B343D7" w:rsidRDefault="00E91323" w:rsidP="00114376">
      <w:pPr>
        <w:pStyle w:val="ListParagraph"/>
        <w:numPr>
          <w:ilvl w:val="0"/>
          <w:numId w:val="14"/>
        </w:numPr>
        <w:ind w:left="426" w:right="-3" w:hanging="425"/>
        <w:jc w:val="both"/>
        <w:rPr>
          <w:rFonts w:ascii="Times New Roman" w:hAnsi="Times New Roman"/>
          <w:i/>
          <w:sz w:val="24"/>
          <w:szCs w:val="24"/>
        </w:rPr>
      </w:pPr>
      <w:r w:rsidRPr="00B343D7">
        <w:rPr>
          <w:rFonts w:ascii="Times New Roman" w:hAnsi="Times New Roman"/>
          <w:sz w:val="24"/>
          <w:szCs w:val="24"/>
        </w:rPr>
        <w:t xml:space="preserve">Iekļūšana komersantu darbiniekiem NBS objektos notiek, pamatojoties uz iesūtīto un apstiprināto p/s un transportlīdzekļu sarakstu </w:t>
      </w:r>
      <w:r w:rsidRPr="00B343D7">
        <w:rPr>
          <w:rFonts w:ascii="Times New Roman" w:hAnsi="Times New Roman"/>
          <w:i/>
          <w:sz w:val="24"/>
          <w:szCs w:val="24"/>
        </w:rPr>
        <w:t>(Apmeklētāju un/vai tehnikas pieteikuma veidlapa).</w:t>
      </w:r>
    </w:p>
    <w:p w14:paraId="7E9C8734" w14:textId="77777777" w:rsidR="00E91323" w:rsidRPr="00B343D7" w:rsidRDefault="00E91323" w:rsidP="00114376">
      <w:pPr>
        <w:pStyle w:val="ListParagraph"/>
        <w:numPr>
          <w:ilvl w:val="0"/>
          <w:numId w:val="14"/>
        </w:numPr>
        <w:ind w:left="426" w:right="-3" w:hanging="425"/>
        <w:rPr>
          <w:rFonts w:ascii="Times New Roman" w:hAnsi="Times New Roman"/>
          <w:sz w:val="24"/>
          <w:szCs w:val="24"/>
        </w:rPr>
      </w:pPr>
      <w:r w:rsidRPr="00B343D7">
        <w:rPr>
          <w:rFonts w:ascii="Times New Roman" w:hAnsi="Times New Roman"/>
          <w:sz w:val="24"/>
          <w:szCs w:val="24"/>
        </w:rPr>
        <w:t>Sarakstā neesošajiem darbiniekiem un transportlīdzekļiem ieeja NBS objektos tiek liegta.</w:t>
      </w:r>
    </w:p>
    <w:p w14:paraId="55FBBF9D" w14:textId="77777777" w:rsidR="00E91323" w:rsidRPr="00B343D7" w:rsidRDefault="00E91323" w:rsidP="00114376">
      <w:pPr>
        <w:pStyle w:val="ListParagraph"/>
        <w:numPr>
          <w:ilvl w:val="0"/>
          <w:numId w:val="14"/>
        </w:numPr>
        <w:ind w:left="426" w:right="-3" w:hanging="425"/>
        <w:jc w:val="both"/>
        <w:rPr>
          <w:rFonts w:ascii="Times New Roman" w:hAnsi="Times New Roman"/>
          <w:sz w:val="24"/>
          <w:szCs w:val="24"/>
        </w:rPr>
      </w:pPr>
      <w:r w:rsidRPr="00B343D7">
        <w:rPr>
          <w:rFonts w:ascii="Times New Roman" w:hAnsi="Times New Roman"/>
          <w:sz w:val="24"/>
          <w:szCs w:val="24"/>
        </w:rPr>
        <w:t xml:space="preserve">Persona tiek identificēta un reģistrēta KCP, saņemot apmeklētāju caurlaidi. </w:t>
      </w:r>
    </w:p>
    <w:p w14:paraId="35F2CF44" w14:textId="77777777" w:rsidR="00E91323" w:rsidRPr="00B343D7" w:rsidRDefault="00E91323" w:rsidP="00114376">
      <w:pPr>
        <w:pStyle w:val="ListParagraph"/>
        <w:numPr>
          <w:ilvl w:val="0"/>
          <w:numId w:val="14"/>
        </w:numPr>
        <w:ind w:left="426" w:right="-3" w:hanging="425"/>
        <w:jc w:val="both"/>
        <w:rPr>
          <w:rFonts w:ascii="Times New Roman" w:hAnsi="Times New Roman"/>
          <w:sz w:val="24"/>
          <w:szCs w:val="24"/>
        </w:rPr>
      </w:pPr>
      <w:r w:rsidRPr="00B343D7">
        <w:rPr>
          <w:rFonts w:ascii="Times New Roman" w:hAnsi="Times New Roman"/>
          <w:sz w:val="24"/>
          <w:szCs w:val="24"/>
        </w:rPr>
        <w:t>Personas uzturēšanās NBS objektā notiek atbildīgās personas pavadībā.</w:t>
      </w:r>
    </w:p>
    <w:p w14:paraId="3F062664" w14:textId="77777777" w:rsidR="00E91323" w:rsidRPr="00B343D7" w:rsidRDefault="00E91323" w:rsidP="00114376">
      <w:pPr>
        <w:pStyle w:val="ListParagraph"/>
        <w:numPr>
          <w:ilvl w:val="0"/>
          <w:numId w:val="14"/>
        </w:numPr>
        <w:ind w:left="426" w:right="-3" w:hanging="425"/>
        <w:jc w:val="both"/>
        <w:rPr>
          <w:rFonts w:ascii="Times New Roman" w:hAnsi="Times New Roman"/>
          <w:sz w:val="24"/>
          <w:szCs w:val="24"/>
        </w:rPr>
      </w:pPr>
      <w:r w:rsidRPr="00B343D7">
        <w:rPr>
          <w:rFonts w:ascii="Times New Roman" w:hAnsi="Times New Roman"/>
          <w:sz w:val="24"/>
          <w:szCs w:val="24"/>
        </w:rPr>
        <w:t>Izbraucot no NBS objekta, persona nodot KCP apmeklētāju caurlaidi, tiek reģistrēts izbraukšanas laiks.</w:t>
      </w:r>
    </w:p>
    <w:p w14:paraId="69FB9721" w14:textId="77777777" w:rsidR="00E91323" w:rsidRPr="00B343D7" w:rsidRDefault="00E91323" w:rsidP="00E91323">
      <w:pPr>
        <w:jc w:val="center"/>
        <w:rPr>
          <w:rFonts w:ascii="Times New Roman" w:hAnsi="Times New Roman"/>
          <w:b/>
          <w:sz w:val="24"/>
          <w:szCs w:val="24"/>
        </w:rPr>
      </w:pPr>
      <w:r w:rsidRPr="00B343D7">
        <w:rPr>
          <w:rFonts w:ascii="Times New Roman" w:hAnsi="Times New Roman"/>
          <w:b/>
          <w:sz w:val="24"/>
          <w:szCs w:val="24"/>
        </w:rPr>
        <w:t>Apmeklētāju un/vai tehnikas pieteikuma veidlapa.</w:t>
      </w:r>
    </w:p>
    <w:p w14:paraId="73E1ADCB" w14:textId="77777777" w:rsidR="00E91323" w:rsidRPr="00B343D7" w:rsidRDefault="00E91323" w:rsidP="00E91323">
      <w:pPr>
        <w:jc w:val="center"/>
        <w:rPr>
          <w:rFonts w:ascii="Times New Roman" w:hAnsi="Times New Roman"/>
          <w:b/>
          <w:sz w:val="24"/>
          <w:szCs w:val="24"/>
        </w:rPr>
      </w:pPr>
      <w:r w:rsidRPr="00B343D7">
        <w:rPr>
          <w:rFonts w:ascii="Times New Roman" w:hAnsi="Times New Roman"/>
          <w:b/>
          <w:sz w:val="24"/>
          <w:szCs w:val="24"/>
        </w:rPr>
        <w:t>Objekts:_____________________________________</w:t>
      </w:r>
    </w:p>
    <w:p w14:paraId="33D538A9" w14:textId="77777777" w:rsidR="00E91323" w:rsidRPr="00B343D7" w:rsidRDefault="00E91323" w:rsidP="00E91323">
      <w:pPr>
        <w:rPr>
          <w:rFonts w:ascii="Times New Roman" w:hAnsi="Times New Roman"/>
          <w:b/>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266"/>
      </w:tblGrid>
      <w:tr w:rsidR="00E91323" w:rsidRPr="00B343D7" w14:paraId="07632079" w14:textId="77777777" w:rsidTr="0068493C">
        <w:tc>
          <w:tcPr>
            <w:tcW w:w="10060" w:type="dxa"/>
            <w:gridSpan w:val="2"/>
          </w:tcPr>
          <w:p w14:paraId="15EB853D" w14:textId="77777777" w:rsidR="00E91323" w:rsidRPr="00B343D7" w:rsidRDefault="00E91323" w:rsidP="000D6E83">
            <w:pPr>
              <w:spacing w:after="0" w:line="240" w:lineRule="auto"/>
              <w:jc w:val="center"/>
              <w:rPr>
                <w:rFonts w:ascii="Times New Roman" w:hAnsi="Times New Roman"/>
                <w:b/>
                <w:sz w:val="24"/>
                <w:szCs w:val="24"/>
              </w:rPr>
            </w:pPr>
            <w:r w:rsidRPr="00B343D7">
              <w:rPr>
                <w:rFonts w:ascii="Times New Roman" w:hAnsi="Times New Roman"/>
                <w:b/>
                <w:sz w:val="24"/>
                <w:szCs w:val="24"/>
              </w:rPr>
              <w:t>Ziņas par apmeklētāju(-</w:t>
            </w:r>
            <w:proofErr w:type="spellStart"/>
            <w:r w:rsidRPr="00B343D7">
              <w:rPr>
                <w:rFonts w:ascii="Times New Roman" w:hAnsi="Times New Roman"/>
                <w:b/>
                <w:sz w:val="24"/>
                <w:szCs w:val="24"/>
              </w:rPr>
              <w:t>iem</w:t>
            </w:r>
            <w:proofErr w:type="spellEnd"/>
            <w:r w:rsidRPr="00B343D7">
              <w:rPr>
                <w:rFonts w:ascii="Times New Roman" w:hAnsi="Times New Roman"/>
                <w:b/>
                <w:sz w:val="24"/>
                <w:szCs w:val="24"/>
              </w:rPr>
              <w:t>)</w:t>
            </w:r>
          </w:p>
        </w:tc>
      </w:tr>
      <w:tr w:rsidR="00E91323" w:rsidRPr="00B343D7" w14:paraId="2DB738AF" w14:textId="77777777" w:rsidTr="0068493C">
        <w:trPr>
          <w:trHeight w:val="463"/>
        </w:trPr>
        <w:tc>
          <w:tcPr>
            <w:tcW w:w="3794" w:type="dxa"/>
          </w:tcPr>
          <w:p w14:paraId="00E174FD" w14:textId="77777777" w:rsidR="00E91323" w:rsidRPr="00B343D7" w:rsidRDefault="00E91323" w:rsidP="000D6E83">
            <w:pPr>
              <w:spacing w:after="0" w:line="240" w:lineRule="auto"/>
              <w:rPr>
                <w:rFonts w:ascii="Times New Roman" w:hAnsi="Times New Roman"/>
                <w:sz w:val="24"/>
                <w:szCs w:val="24"/>
              </w:rPr>
            </w:pPr>
            <w:r w:rsidRPr="00B343D7">
              <w:rPr>
                <w:rFonts w:ascii="Times New Roman" w:hAnsi="Times New Roman"/>
                <w:sz w:val="24"/>
                <w:szCs w:val="24"/>
              </w:rPr>
              <w:t>Firmas/uzņēmuma nosaukums</w:t>
            </w:r>
          </w:p>
        </w:tc>
        <w:tc>
          <w:tcPr>
            <w:tcW w:w="6266" w:type="dxa"/>
          </w:tcPr>
          <w:p w14:paraId="6451B5C5" w14:textId="77777777" w:rsidR="00E91323" w:rsidRPr="00B343D7" w:rsidRDefault="00E91323" w:rsidP="000D6E83">
            <w:pPr>
              <w:spacing w:after="0" w:line="240" w:lineRule="auto"/>
              <w:rPr>
                <w:rFonts w:ascii="Times New Roman" w:hAnsi="Times New Roman"/>
                <w:sz w:val="24"/>
                <w:szCs w:val="24"/>
              </w:rPr>
            </w:pPr>
          </w:p>
        </w:tc>
      </w:tr>
      <w:tr w:rsidR="00E91323" w:rsidRPr="00B343D7" w14:paraId="7E0C1E2E" w14:textId="77777777" w:rsidTr="0068493C">
        <w:tc>
          <w:tcPr>
            <w:tcW w:w="3794" w:type="dxa"/>
          </w:tcPr>
          <w:p w14:paraId="69066903" w14:textId="77777777" w:rsidR="00E91323" w:rsidRPr="00B343D7" w:rsidRDefault="00E91323" w:rsidP="000D6E83">
            <w:pPr>
              <w:spacing w:after="0" w:line="240" w:lineRule="auto"/>
              <w:rPr>
                <w:rFonts w:ascii="Times New Roman" w:hAnsi="Times New Roman"/>
                <w:sz w:val="24"/>
                <w:szCs w:val="24"/>
              </w:rPr>
            </w:pPr>
            <w:r w:rsidRPr="00B343D7">
              <w:rPr>
                <w:rFonts w:ascii="Times New Roman" w:hAnsi="Times New Roman"/>
                <w:sz w:val="24"/>
                <w:szCs w:val="24"/>
              </w:rPr>
              <w:t>Vārds Uzvārds,</w:t>
            </w:r>
          </w:p>
          <w:p w14:paraId="35F79752" w14:textId="77777777" w:rsidR="00E91323" w:rsidRPr="00B343D7" w:rsidRDefault="00E91323" w:rsidP="000D6E83">
            <w:pPr>
              <w:spacing w:after="0" w:line="240" w:lineRule="auto"/>
              <w:rPr>
                <w:rFonts w:ascii="Times New Roman" w:hAnsi="Times New Roman"/>
                <w:sz w:val="24"/>
                <w:szCs w:val="24"/>
              </w:rPr>
            </w:pPr>
            <w:r w:rsidRPr="00B343D7">
              <w:rPr>
                <w:rFonts w:ascii="Times New Roman" w:hAnsi="Times New Roman"/>
                <w:sz w:val="24"/>
                <w:szCs w:val="24"/>
              </w:rPr>
              <w:t>personas kods, pilsonība (ID numurs)</w:t>
            </w:r>
          </w:p>
        </w:tc>
        <w:tc>
          <w:tcPr>
            <w:tcW w:w="6266" w:type="dxa"/>
          </w:tcPr>
          <w:p w14:paraId="7674E899" w14:textId="77777777" w:rsidR="00E91323" w:rsidRPr="00B343D7" w:rsidRDefault="00E91323" w:rsidP="000D6E83">
            <w:pPr>
              <w:spacing w:after="0" w:line="240" w:lineRule="auto"/>
              <w:rPr>
                <w:rFonts w:ascii="Times New Roman" w:hAnsi="Times New Roman"/>
                <w:b/>
                <w:color w:val="000000"/>
                <w:sz w:val="24"/>
                <w:szCs w:val="24"/>
              </w:rPr>
            </w:pPr>
          </w:p>
        </w:tc>
      </w:tr>
      <w:tr w:rsidR="00E91323" w:rsidRPr="00B343D7" w14:paraId="2DED7F74" w14:textId="77777777" w:rsidTr="0068493C">
        <w:tc>
          <w:tcPr>
            <w:tcW w:w="3794" w:type="dxa"/>
          </w:tcPr>
          <w:p w14:paraId="31EEBA6E" w14:textId="77777777" w:rsidR="00E91323" w:rsidRPr="00B343D7" w:rsidRDefault="00E91323" w:rsidP="000D6E83">
            <w:pPr>
              <w:spacing w:after="0" w:line="240" w:lineRule="auto"/>
              <w:rPr>
                <w:rFonts w:ascii="Times New Roman" w:hAnsi="Times New Roman"/>
                <w:sz w:val="24"/>
                <w:szCs w:val="24"/>
              </w:rPr>
            </w:pPr>
            <w:r w:rsidRPr="00B343D7">
              <w:rPr>
                <w:rFonts w:ascii="Times New Roman" w:hAnsi="Times New Roman"/>
                <w:sz w:val="24"/>
                <w:szCs w:val="24"/>
              </w:rPr>
              <w:t>Transportlīdzekļa(-u) marka,</w:t>
            </w:r>
          </w:p>
          <w:p w14:paraId="2E72E135" w14:textId="77777777" w:rsidR="00E91323" w:rsidRPr="00B343D7" w:rsidRDefault="00E91323" w:rsidP="000D6E83">
            <w:pPr>
              <w:spacing w:after="0" w:line="240" w:lineRule="auto"/>
              <w:rPr>
                <w:rFonts w:ascii="Times New Roman" w:hAnsi="Times New Roman"/>
                <w:sz w:val="24"/>
                <w:szCs w:val="24"/>
              </w:rPr>
            </w:pPr>
            <w:r w:rsidRPr="00B343D7">
              <w:rPr>
                <w:rFonts w:ascii="Times New Roman" w:hAnsi="Times New Roman"/>
                <w:sz w:val="24"/>
                <w:szCs w:val="24"/>
              </w:rPr>
              <w:t>valsts numurs</w:t>
            </w:r>
          </w:p>
        </w:tc>
        <w:tc>
          <w:tcPr>
            <w:tcW w:w="6266" w:type="dxa"/>
          </w:tcPr>
          <w:p w14:paraId="08368087" w14:textId="77777777" w:rsidR="00E91323" w:rsidRPr="00B343D7" w:rsidRDefault="00E91323" w:rsidP="000D6E83">
            <w:pPr>
              <w:spacing w:after="0" w:line="240" w:lineRule="auto"/>
              <w:rPr>
                <w:rFonts w:ascii="Times New Roman" w:hAnsi="Times New Roman"/>
                <w:b/>
                <w:color w:val="000000"/>
                <w:sz w:val="24"/>
                <w:szCs w:val="24"/>
              </w:rPr>
            </w:pPr>
          </w:p>
        </w:tc>
      </w:tr>
      <w:tr w:rsidR="00E91323" w:rsidRPr="00B343D7" w14:paraId="77261A05" w14:textId="77777777" w:rsidTr="0068493C">
        <w:tc>
          <w:tcPr>
            <w:tcW w:w="3794" w:type="dxa"/>
          </w:tcPr>
          <w:p w14:paraId="0B3F58C4" w14:textId="77777777" w:rsidR="00E91323" w:rsidRPr="00B343D7" w:rsidRDefault="00E91323" w:rsidP="000D6E83">
            <w:pPr>
              <w:spacing w:after="0" w:line="240" w:lineRule="auto"/>
              <w:rPr>
                <w:rFonts w:ascii="Times New Roman" w:hAnsi="Times New Roman"/>
                <w:sz w:val="24"/>
                <w:szCs w:val="24"/>
              </w:rPr>
            </w:pPr>
            <w:r w:rsidRPr="00B343D7">
              <w:rPr>
                <w:rFonts w:ascii="Times New Roman" w:hAnsi="Times New Roman"/>
                <w:sz w:val="24"/>
                <w:szCs w:val="24"/>
              </w:rPr>
              <w:t>Apmeklējuma laiks, datums</w:t>
            </w:r>
          </w:p>
        </w:tc>
        <w:tc>
          <w:tcPr>
            <w:tcW w:w="6266" w:type="dxa"/>
          </w:tcPr>
          <w:p w14:paraId="183CFF98" w14:textId="77777777" w:rsidR="00E91323" w:rsidRPr="00B343D7" w:rsidRDefault="00E91323" w:rsidP="000D6E83">
            <w:pPr>
              <w:spacing w:after="0" w:line="240" w:lineRule="auto"/>
              <w:rPr>
                <w:rFonts w:ascii="Times New Roman" w:hAnsi="Times New Roman"/>
                <w:b/>
                <w:color w:val="000000"/>
                <w:sz w:val="24"/>
                <w:szCs w:val="24"/>
              </w:rPr>
            </w:pPr>
          </w:p>
        </w:tc>
      </w:tr>
      <w:tr w:rsidR="00E91323" w:rsidRPr="00B343D7" w14:paraId="0D020311" w14:textId="77777777" w:rsidTr="0068493C">
        <w:tc>
          <w:tcPr>
            <w:tcW w:w="10060" w:type="dxa"/>
            <w:gridSpan w:val="2"/>
          </w:tcPr>
          <w:p w14:paraId="0BC12DAD" w14:textId="77777777" w:rsidR="00E91323" w:rsidRPr="00B343D7" w:rsidRDefault="00E91323" w:rsidP="000D6E83">
            <w:pPr>
              <w:spacing w:after="0" w:line="240" w:lineRule="auto"/>
              <w:jc w:val="center"/>
              <w:rPr>
                <w:rFonts w:ascii="Times New Roman" w:hAnsi="Times New Roman"/>
                <w:b/>
                <w:sz w:val="24"/>
                <w:szCs w:val="24"/>
              </w:rPr>
            </w:pPr>
            <w:r w:rsidRPr="00B343D7">
              <w:rPr>
                <w:rFonts w:ascii="Times New Roman" w:hAnsi="Times New Roman"/>
                <w:b/>
                <w:sz w:val="24"/>
                <w:szCs w:val="24"/>
              </w:rPr>
              <w:t>Apmeklējuma mērķis</w:t>
            </w:r>
          </w:p>
        </w:tc>
      </w:tr>
      <w:tr w:rsidR="00E91323" w:rsidRPr="00B343D7" w14:paraId="25225BD4" w14:textId="77777777" w:rsidTr="0068493C">
        <w:tc>
          <w:tcPr>
            <w:tcW w:w="10060" w:type="dxa"/>
            <w:gridSpan w:val="2"/>
          </w:tcPr>
          <w:p w14:paraId="213C6604" w14:textId="77777777" w:rsidR="00E91323" w:rsidRPr="00B343D7" w:rsidRDefault="00E91323" w:rsidP="000D6E83">
            <w:pPr>
              <w:spacing w:after="0" w:line="240" w:lineRule="auto"/>
              <w:jc w:val="both"/>
              <w:rPr>
                <w:rFonts w:ascii="Times New Roman" w:hAnsi="Times New Roman"/>
                <w:sz w:val="24"/>
                <w:szCs w:val="24"/>
              </w:rPr>
            </w:pPr>
          </w:p>
        </w:tc>
      </w:tr>
      <w:tr w:rsidR="00E91323" w:rsidRPr="00B343D7" w14:paraId="19800E38" w14:textId="77777777" w:rsidTr="0068493C">
        <w:tc>
          <w:tcPr>
            <w:tcW w:w="3794" w:type="dxa"/>
          </w:tcPr>
          <w:p w14:paraId="3229AC95" w14:textId="77777777" w:rsidR="00E91323" w:rsidRPr="00B343D7" w:rsidRDefault="00E91323" w:rsidP="000D6E83">
            <w:pPr>
              <w:spacing w:after="0" w:line="240" w:lineRule="auto"/>
              <w:rPr>
                <w:rFonts w:ascii="Times New Roman" w:hAnsi="Times New Roman"/>
                <w:sz w:val="24"/>
                <w:szCs w:val="24"/>
              </w:rPr>
            </w:pPr>
            <w:r w:rsidRPr="00B343D7">
              <w:rPr>
                <w:rFonts w:ascii="Times New Roman" w:hAnsi="Times New Roman"/>
                <w:sz w:val="24"/>
                <w:szCs w:val="24"/>
              </w:rPr>
              <w:t>Pieteicējs/atbildīgā persona:</w:t>
            </w:r>
          </w:p>
          <w:p w14:paraId="03CE9E6F" w14:textId="77777777" w:rsidR="00E91323" w:rsidRPr="00B343D7" w:rsidRDefault="00E91323" w:rsidP="000D6E83">
            <w:pPr>
              <w:spacing w:after="0" w:line="240" w:lineRule="auto"/>
              <w:rPr>
                <w:rFonts w:ascii="Times New Roman" w:hAnsi="Times New Roman"/>
                <w:sz w:val="24"/>
                <w:szCs w:val="24"/>
              </w:rPr>
            </w:pPr>
            <w:r w:rsidRPr="00B343D7">
              <w:rPr>
                <w:rFonts w:ascii="Times New Roman" w:hAnsi="Times New Roman"/>
                <w:sz w:val="24"/>
                <w:szCs w:val="24"/>
              </w:rPr>
              <w:t>V.Uzvārds, kontakttālrunis</w:t>
            </w:r>
          </w:p>
          <w:p w14:paraId="28A0B4AF" w14:textId="77777777" w:rsidR="00E91323" w:rsidRPr="00B343D7" w:rsidRDefault="00E91323" w:rsidP="000D6E83">
            <w:pPr>
              <w:spacing w:after="0" w:line="240" w:lineRule="auto"/>
              <w:rPr>
                <w:rFonts w:ascii="Times New Roman" w:hAnsi="Times New Roman"/>
                <w:sz w:val="24"/>
                <w:szCs w:val="24"/>
              </w:rPr>
            </w:pPr>
            <w:r w:rsidRPr="00B343D7">
              <w:rPr>
                <w:rFonts w:ascii="Times New Roman" w:hAnsi="Times New Roman"/>
                <w:sz w:val="24"/>
                <w:szCs w:val="24"/>
              </w:rPr>
              <w:t>Datums</w:t>
            </w:r>
          </w:p>
        </w:tc>
        <w:tc>
          <w:tcPr>
            <w:tcW w:w="6266" w:type="dxa"/>
          </w:tcPr>
          <w:p w14:paraId="3840656E" w14:textId="77777777" w:rsidR="00E91323" w:rsidRPr="00B343D7" w:rsidRDefault="00E91323" w:rsidP="000D6E83">
            <w:pPr>
              <w:spacing w:after="0" w:line="240" w:lineRule="auto"/>
              <w:rPr>
                <w:rFonts w:ascii="Times New Roman" w:hAnsi="Times New Roman"/>
                <w:b/>
                <w:color w:val="000000"/>
                <w:sz w:val="24"/>
                <w:szCs w:val="24"/>
              </w:rPr>
            </w:pPr>
          </w:p>
        </w:tc>
      </w:tr>
    </w:tbl>
    <w:p w14:paraId="60AE4B57" w14:textId="77777777" w:rsidR="00E91323" w:rsidRPr="00B343D7" w:rsidRDefault="00E91323" w:rsidP="00E91323">
      <w:pPr>
        <w:rPr>
          <w:rFonts w:ascii="Times New Roman" w:hAnsi="Times New Roman"/>
          <w:sz w:val="24"/>
          <w:szCs w:val="24"/>
        </w:rPr>
      </w:pPr>
    </w:p>
    <w:p w14:paraId="198D3002" w14:textId="77777777" w:rsidR="00E91323" w:rsidRPr="00B343D7" w:rsidRDefault="00E91323" w:rsidP="00E91323">
      <w:pPr>
        <w:ind w:left="2160" w:firstLine="720"/>
        <w:jc w:val="right"/>
        <w:rPr>
          <w:rFonts w:ascii="Times New Roman" w:hAnsi="Times New Roman"/>
          <w:b/>
          <w:sz w:val="24"/>
          <w:szCs w:val="24"/>
        </w:rPr>
      </w:pPr>
    </w:p>
    <w:p w14:paraId="587789AD" w14:textId="77777777" w:rsidR="00E91323" w:rsidRPr="00B343D7" w:rsidRDefault="00E91323" w:rsidP="00E91323">
      <w:pPr>
        <w:ind w:left="2160" w:firstLine="720"/>
        <w:jc w:val="right"/>
        <w:rPr>
          <w:rFonts w:ascii="Times New Roman" w:hAnsi="Times New Roman"/>
          <w:b/>
          <w:sz w:val="24"/>
          <w:szCs w:val="24"/>
        </w:rPr>
      </w:pPr>
    </w:p>
    <w:p w14:paraId="7CE9A097" w14:textId="77777777" w:rsidR="00E91323" w:rsidRPr="00B343D7" w:rsidRDefault="00E91323" w:rsidP="00E91323">
      <w:pPr>
        <w:ind w:left="2160" w:firstLine="720"/>
        <w:jc w:val="right"/>
        <w:rPr>
          <w:rFonts w:ascii="Times New Roman" w:hAnsi="Times New Roman"/>
          <w:b/>
          <w:sz w:val="24"/>
          <w:szCs w:val="24"/>
        </w:rPr>
      </w:pPr>
    </w:p>
    <w:p w14:paraId="29C2AC87" w14:textId="77777777" w:rsidR="00E91323" w:rsidRPr="00B343D7" w:rsidRDefault="00E91323" w:rsidP="00E91323">
      <w:pPr>
        <w:ind w:left="2160" w:firstLine="720"/>
        <w:jc w:val="right"/>
        <w:rPr>
          <w:rFonts w:ascii="Times New Roman" w:hAnsi="Times New Roman"/>
          <w:b/>
          <w:sz w:val="24"/>
          <w:szCs w:val="24"/>
        </w:rPr>
      </w:pPr>
    </w:p>
    <w:p w14:paraId="2C6191A2" w14:textId="77777777" w:rsidR="00E91323" w:rsidRPr="00B343D7" w:rsidRDefault="00E91323" w:rsidP="00E91323">
      <w:pPr>
        <w:ind w:left="2160" w:firstLine="720"/>
        <w:jc w:val="right"/>
        <w:rPr>
          <w:rFonts w:ascii="Times New Roman" w:hAnsi="Times New Roman"/>
          <w:b/>
          <w:sz w:val="24"/>
          <w:szCs w:val="24"/>
        </w:rPr>
        <w:sectPr w:rsidR="00E91323" w:rsidRPr="00B343D7" w:rsidSect="000D6E83">
          <w:pgSz w:w="11906" w:h="16838"/>
          <w:pgMar w:top="536" w:right="993" w:bottom="1134" w:left="851" w:header="709" w:footer="590" w:gutter="0"/>
          <w:cols w:space="720"/>
          <w:docGrid w:linePitch="299"/>
        </w:sectPr>
      </w:pPr>
    </w:p>
    <w:p w14:paraId="361CBE7B" w14:textId="66840895" w:rsidR="00E91323" w:rsidRPr="00B343D7" w:rsidRDefault="004502EB" w:rsidP="00E91323">
      <w:pPr>
        <w:ind w:left="2160" w:firstLine="720"/>
        <w:jc w:val="right"/>
        <w:rPr>
          <w:rFonts w:ascii="Times New Roman" w:hAnsi="Times New Roman"/>
          <w:sz w:val="24"/>
          <w:szCs w:val="24"/>
        </w:rPr>
      </w:pPr>
      <w:r w:rsidRPr="00B343D7">
        <w:rPr>
          <w:rFonts w:ascii="Times New Roman" w:hAnsi="Times New Roman"/>
          <w:sz w:val="24"/>
          <w:szCs w:val="24"/>
          <w:lang w:eastAsia="zh-CN"/>
        </w:rPr>
        <w:lastRenderedPageBreak/>
        <w:t>Pielikums Nr.4</w:t>
      </w:r>
    </w:p>
    <w:p w14:paraId="1086C20C" w14:textId="0ACF05BE" w:rsidR="00E91323" w:rsidRPr="00B343D7" w:rsidRDefault="00E91323" w:rsidP="00EA540B">
      <w:pPr>
        <w:jc w:val="center"/>
        <w:rPr>
          <w:rFonts w:ascii="Times New Roman Bold" w:hAnsi="Times New Roman Bold"/>
          <w:b/>
          <w:bCs/>
          <w:caps/>
          <w:spacing w:val="20"/>
        </w:rPr>
      </w:pPr>
      <w:r w:rsidRPr="00B343D7">
        <w:rPr>
          <w:rFonts w:ascii="Times New Roman Bold" w:hAnsi="Times New Roman Bold"/>
          <w:b/>
          <w:bCs/>
          <w:caps/>
          <w:spacing w:val="20"/>
        </w:rPr>
        <w:t>Apakšuzņēmēju saraksts, darbu veids un paredzētai</w:t>
      </w:r>
      <w:r w:rsidR="00EA540B" w:rsidRPr="00B343D7">
        <w:rPr>
          <w:rFonts w:ascii="Times New Roman Bold" w:hAnsi="Times New Roman Bold"/>
          <w:b/>
          <w:bCs/>
          <w:caps/>
          <w:spacing w:val="20"/>
        </w:rPr>
        <w:t>s darbu apjoms euro</w:t>
      </w: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418"/>
        <w:gridCol w:w="1417"/>
        <w:gridCol w:w="1418"/>
        <w:gridCol w:w="1559"/>
        <w:gridCol w:w="2126"/>
        <w:gridCol w:w="1559"/>
        <w:gridCol w:w="1021"/>
        <w:gridCol w:w="1276"/>
        <w:gridCol w:w="1276"/>
      </w:tblGrid>
      <w:tr w:rsidR="00015C3E" w:rsidRPr="00B343D7" w14:paraId="7912324F" w14:textId="77777777" w:rsidTr="008F3497">
        <w:trPr>
          <w:trHeight w:val="1553"/>
        </w:trPr>
        <w:tc>
          <w:tcPr>
            <w:tcW w:w="1985" w:type="dxa"/>
            <w:vAlign w:val="center"/>
          </w:tcPr>
          <w:p w14:paraId="7F5DB57F" w14:textId="77777777" w:rsidR="00015C3E" w:rsidRPr="00B343D7" w:rsidRDefault="00015C3E" w:rsidP="008F3497">
            <w:pPr>
              <w:pStyle w:val="NormalWeb"/>
              <w:spacing w:before="0" w:beforeAutospacing="0" w:after="0" w:afterAutospacing="0"/>
              <w:jc w:val="center"/>
              <w:rPr>
                <w:b/>
                <w:sz w:val="14"/>
                <w:szCs w:val="14"/>
                <w:lang w:val="lv-LV" w:eastAsia="en-US"/>
              </w:rPr>
            </w:pPr>
            <w:r w:rsidRPr="00B343D7">
              <w:rPr>
                <w:b/>
                <w:sz w:val="14"/>
                <w:szCs w:val="14"/>
                <w:lang w:val="lv-LV" w:eastAsia="en-US"/>
              </w:rPr>
              <w:t>Apakšuzņēmēja nosaukums</w:t>
            </w:r>
            <w:r w:rsidRPr="00B343D7">
              <w:rPr>
                <w:rStyle w:val="FootnoteReference"/>
                <w:b/>
                <w:sz w:val="14"/>
                <w:szCs w:val="14"/>
                <w:lang w:eastAsia="en-US"/>
              </w:rPr>
              <w:footnoteReference w:id="1"/>
            </w:r>
            <w:r w:rsidRPr="00B343D7">
              <w:rPr>
                <w:b/>
                <w:sz w:val="14"/>
                <w:szCs w:val="14"/>
                <w:lang w:val="lv-LV" w:eastAsia="en-US"/>
              </w:rPr>
              <w:t xml:space="preserve"> reģistrācijas numurs, kontaktinformācija</w:t>
            </w:r>
          </w:p>
        </w:tc>
        <w:tc>
          <w:tcPr>
            <w:tcW w:w="1418" w:type="dxa"/>
            <w:vAlign w:val="center"/>
          </w:tcPr>
          <w:p w14:paraId="4908B7A8" w14:textId="77777777" w:rsidR="00015C3E" w:rsidRPr="00B343D7" w:rsidRDefault="00015C3E" w:rsidP="008F3497">
            <w:pPr>
              <w:pStyle w:val="NormalWeb"/>
              <w:spacing w:before="0" w:beforeAutospacing="0" w:after="0" w:afterAutospacing="0"/>
              <w:jc w:val="center"/>
              <w:rPr>
                <w:b/>
                <w:sz w:val="14"/>
                <w:szCs w:val="14"/>
                <w:lang w:val="lv-LV" w:eastAsia="en-US"/>
              </w:rPr>
            </w:pPr>
            <w:r w:rsidRPr="00B343D7">
              <w:rPr>
                <w:b/>
                <w:sz w:val="14"/>
                <w:szCs w:val="14"/>
                <w:lang w:val="lv-LV" w:eastAsia="en-US"/>
              </w:rPr>
              <w:t>Mikrouzņēmums, mazais vai vidējais uzņēmums</w:t>
            </w:r>
            <w:r w:rsidRPr="00B343D7">
              <w:rPr>
                <w:rStyle w:val="FootnoteReference"/>
                <w:b/>
                <w:sz w:val="14"/>
                <w:szCs w:val="14"/>
                <w:lang w:val="lv-LV" w:eastAsia="en-US"/>
              </w:rPr>
              <w:footnoteReference w:id="2"/>
            </w:r>
          </w:p>
        </w:tc>
        <w:tc>
          <w:tcPr>
            <w:tcW w:w="1417" w:type="dxa"/>
            <w:vAlign w:val="center"/>
          </w:tcPr>
          <w:p w14:paraId="6E7A7EDF" w14:textId="77777777" w:rsidR="00015C3E" w:rsidRPr="00B343D7" w:rsidRDefault="00015C3E" w:rsidP="008F3497">
            <w:pPr>
              <w:pStyle w:val="NormalWeb"/>
              <w:spacing w:before="0" w:beforeAutospacing="0" w:after="0" w:afterAutospacing="0"/>
              <w:ind w:left="34"/>
              <w:jc w:val="center"/>
              <w:rPr>
                <w:b/>
                <w:sz w:val="14"/>
                <w:szCs w:val="14"/>
                <w:lang w:val="lv-LV" w:eastAsia="en-US"/>
              </w:rPr>
            </w:pPr>
            <w:r w:rsidRPr="00B343D7">
              <w:rPr>
                <w:b/>
                <w:sz w:val="14"/>
                <w:szCs w:val="14"/>
                <w:lang w:val="lv-LV" w:eastAsia="en-US"/>
              </w:rPr>
              <w:t>Darbu veids</w:t>
            </w:r>
          </w:p>
        </w:tc>
        <w:tc>
          <w:tcPr>
            <w:tcW w:w="1418" w:type="dxa"/>
            <w:vAlign w:val="center"/>
          </w:tcPr>
          <w:p w14:paraId="6C621EDB" w14:textId="77777777" w:rsidR="00015C3E" w:rsidRPr="00B343D7" w:rsidRDefault="00015C3E" w:rsidP="008F3497">
            <w:pPr>
              <w:pStyle w:val="NormalWeb"/>
              <w:spacing w:before="0" w:beforeAutospacing="0" w:after="0" w:afterAutospacing="0"/>
              <w:ind w:left="34" w:firstLine="1"/>
              <w:jc w:val="center"/>
              <w:rPr>
                <w:b/>
                <w:sz w:val="14"/>
                <w:szCs w:val="14"/>
                <w:lang w:val="lv-LV" w:eastAsia="en-US"/>
              </w:rPr>
            </w:pPr>
            <w:r w:rsidRPr="00B343D7">
              <w:rPr>
                <w:b/>
                <w:sz w:val="14"/>
                <w:szCs w:val="14"/>
                <w:lang w:val="lv-LV" w:eastAsia="en-US"/>
              </w:rPr>
              <w:t>Darbu apjoms EUR (bez PVN) no kopējā darbu apjoma</w:t>
            </w:r>
            <w:r w:rsidRPr="00B343D7">
              <w:rPr>
                <w:rStyle w:val="FootnoteReference"/>
                <w:b/>
                <w:sz w:val="14"/>
                <w:szCs w:val="14"/>
                <w:lang w:eastAsia="en-US"/>
              </w:rPr>
              <w:footnoteReference w:id="3"/>
            </w:r>
          </w:p>
        </w:tc>
        <w:tc>
          <w:tcPr>
            <w:tcW w:w="1559" w:type="dxa"/>
            <w:vAlign w:val="center"/>
          </w:tcPr>
          <w:p w14:paraId="0B469C7E" w14:textId="77777777" w:rsidR="00015C3E" w:rsidRPr="00B343D7" w:rsidRDefault="00015C3E" w:rsidP="008F3497">
            <w:pPr>
              <w:pStyle w:val="NormalWeb"/>
              <w:spacing w:before="0" w:beforeAutospacing="0" w:after="0" w:afterAutospacing="0"/>
              <w:ind w:left="33"/>
              <w:jc w:val="center"/>
              <w:rPr>
                <w:b/>
                <w:sz w:val="14"/>
                <w:szCs w:val="14"/>
                <w:lang w:val="lv-LV" w:eastAsia="en-US"/>
              </w:rPr>
            </w:pPr>
            <w:r w:rsidRPr="00B343D7">
              <w:rPr>
                <w:b/>
                <w:sz w:val="14"/>
                <w:szCs w:val="14"/>
                <w:lang w:val="lv-LV" w:eastAsia="en-US"/>
              </w:rPr>
              <w:t>Saistītie uzņēmumi</w:t>
            </w:r>
            <w:r w:rsidRPr="00B343D7">
              <w:rPr>
                <w:rStyle w:val="FootnoteReference"/>
                <w:b/>
                <w:sz w:val="14"/>
                <w:szCs w:val="14"/>
                <w:lang w:eastAsia="en-US"/>
              </w:rPr>
              <w:footnoteReference w:id="4"/>
            </w:r>
          </w:p>
        </w:tc>
        <w:tc>
          <w:tcPr>
            <w:tcW w:w="2126" w:type="dxa"/>
            <w:vAlign w:val="center"/>
          </w:tcPr>
          <w:p w14:paraId="2EEE34AA" w14:textId="77777777" w:rsidR="00015C3E" w:rsidRPr="00B343D7" w:rsidRDefault="00015C3E" w:rsidP="008F3497">
            <w:pPr>
              <w:pStyle w:val="NormalWeb"/>
              <w:spacing w:before="0" w:beforeAutospacing="0" w:after="0" w:afterAutospacing="0"/>
              <w:ind w:left="-108"/>
              <w:jc w:val="center"/>
              <w:rPr>
                <w:b/>
                <w:sz w:val="14"/>
                <w:szCs w:val="14"/>
                <w:lang w:val="lv-LV" w:eastAsia="en-US"/>
              </w:rPr>
            </w:pPr>
            <w:r w:rsidRPr="00B343D7">
              <w:rPr>
                <w:b/>
                <w:sz w:val="14"/>
                <w:szCs w:val="14"/>
                <w:lang w:val="lv-LV" w:eastAsia="en-US"/>
              </w:rPr>
              <w:t>Apakšuzņēmēja apakšuzņēmējs</w:t>
            </w:r>
            <w:r w:rsidRPr="00B343D7">
              <w:rPr>
                <w:rStyle w:val="FootnoteReference"/>
                <w:b/>
                <w:sz w:val="14"/>
                <w:szCs w:val="14"/>
                <w:lang w:eastAsia="en-US"/>
              </w:rPr>
              <w:footnoteReference w:id="5"/>
            </w:r>
          </w:p>
          <w:p w14:paraId="03671BA7" w14:textId="77777777" w:rsidR="00015C3E" w:rsidRPr="00B343D7" w:rsidRDefault="00015C3E" w:rsidP="008F3497">
            <w:pPr>
              <w:pStyle w:val="NormalWeb"/>
              <w:spacing w:before="0" w:beforeAutospacing="0" w:after="0" w:afterAutospacing="0"/>
              <w:ind w:left="33"/>
              <w:jc w:val="center"/>
              <w:rPr>
                <w:b/>
                <w:sz w:val="14"/>
                <w:szCs w:val="14"/>
                <w:lang w:val="lv-LV" w:eastAsia="en-US"/>
              </w:rPr>
            </w:pPr>
            <w:r w:rsidRPr="00B343D7">
              <w:rPr>
                <w:b/>
                <w:sz w:val="14"/>
                <w:szCs w:val="14"/>
                <w:lang w:val="lv-LV" w:eastAsia="en-US"/>
              </w:rPr>
              <w:t>(ja tāds tiks piesaistīts) nosaukums, reģistrācijas numurs, kontaktinformācija</w:t>
            </w:r>
          </w:p>
        </w:tc>
        <w:tc>
          <w:tcPr>
            <w:tcW w:w="1559" w:type="dxa"/>
            <w:vAlign w:val="center"/>
          </w:tcPr>
          <w:p w14:paraId="259C8A7F" w14:textId="77777777" w:rsidR="00015C3E" w:rsidRPr="00B343D7" w:rsidRDefault="00015C3E" w:rsidP="008F3497">
            <w:pPr>
              <w:pStyle w:val="NormalWeb"/>
              <w:spacing w:before="0" w:beforeAutospacing="0" w:after="0" w:afterAutospacing="0"/>
              <w:ind w:left="-392" w:firstLine="284"/>
              <w:jc w:val="center"/>
              <w:rPr>
                <w:b/>
                <w:sz w:val="14"/>
                <w:szCs w:val="14"/>
                <w:lang w:val="lv-LV" w:eastAsia="en-US"/>
              </w:rPr>
            </w:pPr>
          </w:p>
          <w:p w14:paraId="0179DFCA" w14:textId="77777777" w:rsidR="00015C3E" w:rsidRPr="00B343D7" w:rsidRDefault="00015C3E" w:rsidP="008F3497">
            <w:pPr>
              <w:pStyle w:val="NormalWeb"/>
              <w:spacing w:before="0" w:beforeAutospacing="0" w:after="0" w:afterAutospacing="0"/>
              <w:ind w:left="-108"/>
              <w:jc w:val="center"/>
              <w:rPr>
                <w:b/>
                <w:sz w:val="14"/>
                <w:szCs w:val="14"/>
                <w:lang w:val="lv-LV" w:eastAsia="en-US"/>
              </w:rPr>
            </w:pPr>
            <w:r w:rsidRPr="00B343D7">
              <w:rPr>
                <w:b/>
                <w:sz w:val="14"/>
                <w:szCs w:val="14"/>
                <w:lang w:val="lv-LV" w:eastAsia="en-US"/>
              </w:rPr>
              <w:t>Mikrouzņēmums, mazais vai vidējais uzņēmums</w:t>
            </w:r>
          </w:p>
          <w:p w14:paraId="3B8AFDF5" w14:textId="77777777" w:rsidR="00015C3E" w:rsidRPr="00B343D7" w:rsidRDefault="00015C3E" w:rsidP="008F3497">
            <w:pPr>
              <w:pStyle w:val="NormalWeb"/>
              <w:spacing w:before="0" w:beforeAutospacing="0" w:after="0" w:afterAutospacing="0"/>
              <w:ind w:left="34"/>
              <w:jc w:val="center"/>
              <w:rPr>
                <w:b/>
                <w:sz w:val="14"/>
                <w:szCs w:val="14"/>
                <w:lang w:val="lv-LV" w:eastAsia="en-US"/>
              </w:rPr>
            </w:pPr>
          </w:p>
        </w:tc>
        <w:tc>
          <w:tcPr>
            <w:tcW w:w="1021" w:type="dxa"/>
            <w:vAlign w:val="center"/>
          </w:tcPr>
          <w:p w14:paraId="5E3D74F9" w14:textId="77777777" w:rsidR="00015C3E" w:rsidRPr="00B343D7" w:rsidRDefault="00015C3E" w:rsidP="008F3497">
            <w:pPr>
              <w:pStyle w:val="NormalWeb"/>
              <w:spacing w:before="0" w:beforeAutospacing="0" w:after="0" w:afterAutospacing="0"/>
              <w:jc w:val="center"/>
              <w:rPr>
                <w:b/>
                <w:sz w:val="14"/>
                <w:szCs w:val="14"/>
                <w:lang w:val="lv-LV" w:eastAsia="en-US"/>
              </w:rPr>
            </w:pPr>
            <w:r w:rsidRPr="00B343D7">
              <w:rPr>
                <w:b/>
                <w:sz w:val="14"/>
                <w:szCs w:val="14"/>
                <w:lang w:val="lv-LV" w:eastAsia="en-US"/>
              </w:rPr>
              <w:t>Darbu veids</w:t>
            </w:r>
          </w:p>
        </w:tc>
        <w:tc>
          <w:tcPr>
            <w:tcW w:w="1276" w:type="dxa"/>
            <w:vAlign w:val="center"/>
          </w:tcPr>
          <w:p w14:paraId="76BD5902" w14:textId="77777777" w:rsidR="00015C3E" w:rsidRPr="00B343D7" w:rsidRDefault="00015C3E" w:rsidP="008F3497">
            <w:pPr>
              <w:pStyle w:val="NormalWeb"/>
              <w:spacing w:before="0" w:beforeAutospacing="0" w:after="0" w:afterAutospacing="0"/>
              <w:ind w:firstLine="34"/>
              <w:jc w:val="center"/>
              <w:rPr>
                <w:b/>
                <w:sz w:val="14"/>
                <w:szCs w:val="14"/>
                <w:lang w:val="lv-LV" w:eastAsia="en-US"/>
              </w:rPr>
            </w:pPr>
            <w:r w:rsidRPr="00B343D7">
              <w:rPr>
                <w:b/>
                <w:sz w:val="14"/>
                <w:szCs w:val="14"/>
                <w:lang w:val="lv-LV" w:eastAsia="en-US"/>
              </w:rPr>
              <w:t>Darbu apjoms EUR (bez PVN) no Apakšuzņēmējam nodotā darbu apjoma</w:t>
            </w:r>
            <w:r w:rsidRPr="00B343D7">
              <w:rPr>
                <w:b/>
                <w:sz w:val="14"/>
                <w:szCs w:val="14"/>
                <w:vertAlign w:val="superscript"/>
                <w:lang w:val="lv-LV" w:eastAsia="en-US"/>
              </w:rPr>
              <w:t>4</w:t>
            </w:r>
          </w:p>
        </w:tc>
        <w:tc>
          <w:tcPr>
            <w:tcW w:w="1276" w:type="dxa"/>
          </w:tcPr>
          <w:p w14:paraId="590C98C9" w14:textId="77777777" w:rsidR="00015C3E" w:rsidRPr="00B343D7" w:rsidRDefault="00015C3E" w:rsidP="008F3497">
            <w:pPr>
              <w:pStyle w:val="NormalWeb"/>
              <w:spacing w:before="0" w:beforeAutospacing="0" w:after="0" w:afterAutospacing="0"/>
              <w:ind w:firstLine="34"/>
              <w:jc w:val="center"/>
              <w:rPr>
                <w:b/>
                <w:sz w:val="14"/>
                <w:szCs w:val="14"/>
                <w:lang w:val="lv-LV" w:eastAsia="en-US"/>
              </w:rPr>
            </w:pPr>
          </w:p>
          <w:p w14:paraId="534E48FC" w14:textId="77777777" w:rsidR="00015C3E" w:rsidRPr="00B343D7" w:rsidRDefault="00015C3E" w:rsidP="008F3497">
            <w:pPr>
              <w:pStyle w:val="NormalWeb"/>
              <w:spacing w:before="0" w:beforeAutospacing="0" w:after="0" w:afterAutospacing="0"/>
              <w:ind w:firstLine="34"/>
              <w:jc w:val="center"/>
              <w:rPr>
                <w:b/>
                <w:sz w:val="14"/>
                <w:szCs w:val="14"/>
                <w:lang w:val="lv-LV" w:eastAsia="en-US"/>
              </w:rPr>
            </w:pPr>
          </w:p>
          <w:p w14:paraId="7D52CFF3" w14:textId="77777777" w:rsidR="00015C3E" w:rsidRPr="00B343D7" w:rsidRDefault="00015C3E" w:rsidP="008F3497">
            <w:pPr>
              <w:pStyle w:val="NormalWeb"/>
              <w:spacing w:before="0" w:beforeAutospacing="0" w:after="0" w:afterAutospacing="0"/>
              <w:ind w:firstLine="34"/>
              <w:jc w:val="center"/>
              <w:rPr>
                <w:b/>
                <w:sz w:val="14"/>
                <w:szCs w:val="14"/>
                <w:lang w:val="lv-LV" w:eastAsia="en-US"/>
              </w:rPr>
            </w:pPr>
          </w:p>
          <w:p w14:paraId="6D008666" w14:textId="77777777" w:rsidR="00015C3E" w:rsidRPr="00B343D7" w:rsidRDefault="00015C3E" w:rsidP="008F3497">
            <w:pPr>
              <w:pStyle w:val="NormalWeb"/>
              <w:spacing w:before="0" w:beforeAutospacing="0" w:after="0" w:afterAutospacing="0"/>
              <w:ind w:firstLine="34"/>
              <w:jc w:val="center"/>
              <w:rPr>
                <w:b/>
                <w:sz w:val="14"/>
                <w:szCs w:val="14"/>
                <w:lang w:val="lv-LV" w:eastAsia="en-US"/>
              </w:rPr>
            </w:pPr>
          </w:p>
          <w:p w14:paraId="4830F143" w14:textId="77777777" w:rsidR="00015C3E" w:rsidRPr="00B343D7" w:rsidRDefault="00015C3E" w:rsidP="008F3497">
            <w:pPr>
              <w:pStyle w:val="NormalWeb"/>
              <w:spacing w:before="0" w:beforeAutospacing="0" w:after="0" w:afterAutospacing="0"/>
              <w:rPr>
                <w:b/>
                <w:sz w:val="14"/>
                <w:szCs w:val="14"/>
                <w:lang w:val="lv-LV" w:eastAsia="en-US"/>
              </w:rPr>
            </w:pPr>
          </w:p>
          <w:p w14:paraId="18A47B12" w14:textId="77777777" w:rsidR="00015C3E" w:rsidRPr="00B343D7" w:rsidRDefault="00015C3E" w:rsidP="008F3497">
            <w:pPr>
              <w:pStyle w:val="NormalWeb"/>
              <w:spacing w:before="0" w:beforeAutospacing="0" w:after="0" w:afterAutospacing="0"/>
              <w:ind w:firstLine="34"/>
              <w:jc w:val="center"/>
              <w:rPr>
                <w:b/>
                <w:sz w:val="14"/>
                <w:szCs w:val="14"/>
                <w:lang w:val="lv-LV" w:eastAsia="en-US"/>
              </w:rPr>
            </w:pPr>
            <w:r w:rsidRPr="00B343D7">
              <w:rPr>
                <w:b/>
                <w:sz w:val="14"/>
                <w:szCs w:val="14"/>
                <w:lang w:val="lv-LV" w:eastAsia="en-US"/>
              </w:rPr>
              <w:t>Saistītie uzņēmumi</w:t>
            </w:r>
          </w:p>
        </w:tc>
      </w:tr>
      <w:tr w:rsidR="00015C3E" w:rsidRPr="00B343D7" w14:paraId="52AA1259" w14:textId="77777777" w:rsidTr="008F3497">
        <w:trPr>
          <w:trHeight w:val="499"/>
        </w:trPr>
        <w:tc>
          <w:tcPr>
            <w:tcW w:w="1985" w:type="dxa"/>
          </w:tcPr>
          <w:p w14:paraId="4A20F98F" w14:textId="77777777" w:rsidR="00015C3E" w:rsidRPr="00B343D7" w:rsidRDefault="00015C3E" w:rsidP="008F3497">
            <w:pPr>
              <w:ind w:left="-392" w:firstLine="284"/>
              <w:jc w:val="center"/>
              <w:rPr>
                <w:rFonts w:ascii="Times New Roman" w:hAnsi="Times New Roman"/>
              </w:rPr>
            </w:pPr>
          </w:p>
        </w:tc>
        <w:tc>
          <w:tcPr>
            <w:tcW w:w="1418" w:type="dxa"/>
          </w:tcPr>
          <w:p w14:paraId="6E12BC56" w14:textId="77777777" w:rsidR="00015C3E" w:rsidRPr="00B343D7" w:rsidRDefault="00015C3E" w:rsidP="008F3497">
            <w:pPr>
              <w:ind w:left="-392" w:firstLine="284"/>
              <w:jc w:val="center"/>
              <w:rPr>
                <w:rFonts w:ascii="Times New Roman" w:hAnsi="Times New Roman"/>
              </w:rPr>
            </w:pPr>
          </w:p>
        </w:tc>
        <w:tc>
          <w:tcPr>
            <w:tcW w:w="1417" w:type="dxa"/>
          </w:tcPr>
          <w:p w14:paraId="5FD023D4" w14:textId="77777777" w:rsidR="00015C3E" w:rsidRPr="00B343D7" w:rsidRDefault="00015C3E" w:rsidP="008F3497">
            <w:pPr>
              <w:ind w:left="-392" w:firstLine="284"/>
              <w:jc w:val="center"/>
              <w:rPr>
                <w:rFonts w:ascii="Times New Roman" w:hAnsi="Times New Roman"/>
              </w:rPr>
            </w:pPr>
          </w:p>
        </w:tc>
        <w:tc>
          <w:tcPr>
            <w:tcW w:w="1418" w:type="dxa"/>
          </w:tcPr>
          <w:p w14:paraId="4EFB6E21" w14:textId="77777777" w:rsidR="00015C3E" w:rsidRPr="00B343D7" w:rsidRDefault="00015C3E" w:rsidP="008F3497">
            <w:pPr>
              <w:ind w:left="-392" w:firstLine="284"/>
              <w:jc w:val="center"/>
              <w:rPr>
                <w:rFonts w:ascii="Times New Roman" w:hAnsi="Times New Roman"/>
              </w:rPr>
            </w:pPr>
          </w:p>
        </w:tc>
        <w:tc>
          <w:tcPr>
            <w:tcW w:w="1559" w:type="dxa"/>
          </w:tcPr>
          <w:p w14:paraId="1EBCDA55" w14:textId="77777777" w:rsidR="00015C3E" w:rsidRPr="00B343D7" w:rsidRDefault="00015C3E" w:rsidP="008F3497">
            <w:pPr>
              <w:ind w:left="-392" w:firstLine="284"/>
              <w:jc w:val="center"/>
              <w:rPr>
                <w:rFonts w:ascii="Times New Roman" w:hAnsi="Times New Roman"/>
              </w:rPr>
            </w:pPr>
          </w:p>
        </w:tc>
        <w:tc>
          <w:tcPr>
            <w:tcW w:w="2126" w:type="dxa"/>
          </w:tcPr>
          <w:p w14:paraId="4E10A966" w14:textId="77777777" w:rsidR="00015C3E" w:rsidRPr="00B343D7" w:rsidRDefault="00015C3E" w:rsidP="008F3497">
            <w:pPr>
              <w:ind w:left="-392" w:firstLine="284"/>
              <w:jc w:val="center"/>
              <w:rPr>
                <w:rFonts w:ascii="Times New Roman" w:hAnsi="Times New Roman"/>
              </w:rPr>
            </w:pPr>
          </w:p>
        </w:tc>
        <w:tc>
          <w:tcPr>
            <w:tcW w:w="1559" w:type="dxa"/>
          </w:tcPr>
          <w:p w14:paraId="703F8292" w14:textId="77777777" w:rsidR="00015C3E" w:rsidRPr="00B343D7" w:rsidRDefault="00015C3E" w:rsidP="008F3497">
            <w:pPr>
              <w:ind w:left="-392" w:firstLine="284"/>
              <w:jc w:val="center"/>
              <w:rPr>
                <w:rFonts w:ascii="Times New Roman" w:hAnsi="Times New Roman"/>
              </w:rPr>
            </w:pPr>
          </w:p>
        </w:tc>
        <w:tc>
          <w:tcPr>
            <w:tcW w:w="1021" w:type="dxa"/>
          </w:tcPr>
          <w:p w14:paraId="4F81170B" w14:textId="77777777" w:rsidR="00015C3E" w:rsidRPr="00B343D7" w:rsidRDefault="00015C3E" w:rsidP="008F3497">
            <w:pPr>
              <w:ind w:left="-392" w:firstLine="284"/>
              <w:jc w:val="center"/>
              <w:rPr>
                <w:rFonts w:ascii="Times New Roman" w:hAnsi="Times New Roman"/>
              </w:rPr>
            </w:pPr>
          </w:p>
        </w:tc>
        <w:tc>
          <w:tcPr>
            <w:tcW w:w="1276" w:type="dxa"/>
          </w:tcPr>
          <w:p w14:paraId="265DF284" w14:textId="77777777" w:rsidR="00015C3E" w:rsidRPr="00B343D7" w:rsidRDefault="00015C3E" w:rsidP="008F3497">
            <w:pPr>
              <w:ind w:left="-392" w:firstLine="284"/>
              <w:jc w:val="center"/>
              <w:rPr>
                <w:rFonts w:ascii="Times New Roman" w:hAnsi="Times New Roman"/>
              </w:rPr>
            </w:pPr>
          </w:p>
        </w:tc>
        <w:tc>
          <w:tcPr>
            <w:tcW w:w="1276" w:type="dxa"/>
          </w:tcPr>
          <w:p w14:paraId="7D2D6C8B" w14:textId="77777777" w:rsidR="00015C3E" w:rsidRPr="00B343D7" w:rsidRDefault="00015C3E" w:rsidP="008F3497">
            <w:pPr>
              <w:ind w:left="-392" w:firstLine="284"/>
              <w:jc w:val="center"/>
              <w:rPr>
                <w:rFonts w:ascii="Times New Roman" w:hAnsi="Times New Roman"/>
              </w:rPr>
            </w:pPr>
          </w:p>
        </w:tc>
      </w:tr>
      <w:tr w:rsidR="00015C3E" w:rsidRPr="00B343D7" w14:paraId="00F52C36" w14:textId="77777777" w:rsidTr="008F3497">
        <w:trPr>
          <w:trHeight w:val="357"/>
        </w:trPr>
        <w:tc>
          <w:tcPr>
            <w:tcW w:w="1985" w:type="dxa"/>
          </w:tcPr>
          <w:p w14:paraId="618EB1ED" w14:textId="77777777" w:rsidR="00015C3E" w:rsidRPr="00B343D7" w:rsidRDefault="00015C3E" w:rsidP="008F3497">
            <w:pPr>
              <w:ind w:left="-392" w:firstLine="284"/>
              <w:jc w:val="center"/>
              <w:rPr>
                <w:rFonts w:ascii="Times New Roman" w:hAnsi="Times New Roman"/>
              </w:rPr>
            </w:pPr>
          </w:p>
        </w:tc>
        <w:tc>
          <w:tcPr>
            <w:tcW w:w="1418" w:type="dxa"/>
          </w:tcPr>
          <w:p w14:paraId="3A4CC9E2" w14:textId="77777777" w:rsidR="00015C3E" w:rsidRPr="00B343D7" w:rsidRDefault="00015C3E" w:rsidP="008F3497">
            <w:pPr>
              <w:ind w:left="-392" w:firstLine="284"/>
              <w:jc w:val="center"/>
              <w:rPr>
                <w:rFonts w:ascii="Times New Roman" w:hAnsi="Times New Roman"/>
              </w:rPr>
            </w:pPr>
          </w:p>
        </w:tc>
        <w:tc>
          <w:tcPr>
            <w:tcW w:w="1417" w:type="dxa"/>
          </w:tcPr>
          <w:p w14:paraId="2EE9B573" w14:textId="77777777" w:rsidR="00015C3E" w:rsidRPr="00B343D7" w:rsidRDefault="00015C3E" w:rsidP="008F3497">
            <w:pPr>
              <w:ind w:left="-392" w:firstLine="284"/>
              <w:jc w:val="center"/>
              <w:rPr>
                <w:rFonts w:ascii="Times New Roman" w:hAnsi="Times New Roman"/>
              </w:rPr>
            </w:pPr>
          </w:p>
        </w:tc>
        <w:tc>
          <w:tcPr>
            <w:tcW w:w="1418" w:type="dxa"/>
          </w:tcPr>
          <w:p w14:paraId="56E2C827" w14:textId="77777777" w:rsidR="00015C3E" w:rsidRPr="00B343D7" w:rsidRDefault="00015C3E" w:rsidP="008F3497">
            <w:pPr>
              <w:ind w:left="-392" w:firstLine="284"/>
              <w:jc w:val="center"/>
              <w:rPr>
                <w:rFonts w:ascii="Times New Roman" w:hAnsi="Times New Roman"/>
              </w:rPr>
            </w:pPr>
          </w:p>
        </w:tc>
        <w:tc>
          <w:tcPr>
            <w:tcW w:w="1559" w:type="dxa"/>
          </w:tcPr>
          <w:p w14:paraId="55257607" w14:textId="77777777" w:rsidR="00015C3E" w:rsidRPr="00B343D7" w:rsidRDefault="00015C3E" w:rsidP="008F3497">
            <w:pPr>
              <w:ind w:left="-392" w:firstLine="284"/>
              <w:jc w:val="center"/>
              <w:rPr>
                <w:rFonts w:ascii="Times New Roman" w:hAnsi="Times New Roman"/>
              </w:rPr>
            </w:pPr>
          </w:p>
        </w:tc>
        <w:tc>
          <w:tcPr>
            <w:tcW w:w="2126" w:type="dxa"/>
          </w:tcPr>
          <w:p w14:paraId="192DE009" w14:textId="77777777" w:rsidR="00015C3E" w:rsidRPr="00B343D7" w:rsidRDefault="00015C3E" w:rsidP="008F3497">
            <w:pPr>
              <w:ind w:left="-392" w:firstLine="284"/>
              <w:jc w:val="center"/>
              <w:rPr>
                <w:rFonts w:ascii="Times New Roman" w:hAnsi="Times New Roman"/>
              </w:rPr>
            </w:pPr>
          </w:p>
        </w:tc>
        <w:tc>
          <w:tcPr>
            <w:tcW w:w="1559" w:type="dxa"/>
          </w:tcPr>
          <w:p w14:paraId="0FF8658E" w14:textId="77777777" w:rsidR="00015C3E" w:rsidRPr="00B343D7" w:rsidRDefault="00015C3E" w:rsidP="008F3497">
            <w:pPr>
              <w:ind w:left="-392" w:firstLine="284"/>
              <w:jc w:val="center"/>
              <w:rPr>
                <w:rFonts w:ascii="Times New Roman" w:hAnsi="Times New Roman"/>
              </w:rPr>
            </w:pPr>
          </w:p>
        </w:tc>
        <w:tc>
          <w:tcPr>
            <w:tcW w:w="1021" w:type="dxa"/>
          </w:tcPr>
          <w:p w14:paraId="475CB979" w14:textId="77777777" w:rsidR="00015C3E" w:rsidRPr="00B343D7" w:rsidRDefault="00015C3E" w:rsidP="008F3497">
            <w:pPr>
              <w:ind w:left="-392" w:firstLine="284"/>
              <w:jc w:val="center"/>
              <w:rPr>
                <w:rFonts w:ascii="Times New Roman" w:hAnsi="Times New Roman"/>
              </w:rPr>
            </w:pPr>
          </w:p>
        </w:tc>
        <w:tc>
          <w:tcPr>
            <w:tcW w:w="1276" w:type="dxa"/>
          </w:tcPr>
          <w:p w14:paraId="4B443C56" w14:textId="77777777" w:rsidR="00015C3E" w:rsidRPr="00B343D7" w:rsidRDefault="00015C3E" w:rsidP="008F3497">
            <w:pPr>
              <w:ind w:left="-392" w:firstLine="284"/>
              <w:jc w:val="center"/>
              <w:rPr>
                <w:rFonts w:ascii="Times New Roman" w:hAnsi="Times New Roman"/>
              </w:rPr>
            </w:pPr>
          </w:p>
        </w:tc>
        <w:tc>
          <w:tcPr>
            <w:tcW w:w="1276" w:type="dxa"/>
          </w:tcPr>
          <w:p w14:paraId="13CB7FDE" w14:textId="77777777" w:rsidR="00015C3E" w:rsidRPr="00B343D7" w:rsidRDefault="00015C3E" w:rsidP="008F3497">
            <w:pPr>
              <w:ind w:left="-392" w:firstLine="284"/>
              <w:jc w:val="center"/>
              <w:rPr>
                <w:rFonts w:ascii="Times New Roman" w:hAnsi="Times New Roman"/>
              </w:rPr>
            </w:pPr>
          </w:p>
        </w:tc>
      </w:tr>
    </w:tbl>
    <w:p w14:paraId="29F85024" w14:textId="77777777" w:rsidR="00015C3E" w:rsidRPr="00B343D7" w:rsidRDefault="00E91323" w:rsidP="00E91323">
      <w:pPr>
        <w:jc w:val="both"/>
        <w:rPr>
          <w:rFonts w:ascii="Times New Roman" w:hAnsi="Times New Roman"/>
        </w:rPr>
      </w:pPr>
      <w:r w:rsidRPr="00B343D7">
        <w:rPr>
          <w:rFonts w:ascii="Times New Roman" w:hAnsi="Times New Roman"/>
        </w:rPr>
        <w:tab/>
      </w:r>
    </w:p>
    <w:p w14:paraId="2DBDAB0A" w14:textId="316C8D1A" w:rsidR="00E91323" w:rsidRPr="00B343D7" w:rsidRDefault="00E91323" w:rsidP="00E91323">
      <w:pPr>
        <w:jc w:val="both"/>
        <w:rPr>
          <w:rFonts w:ascii="Times New Roman" w:hAnsi="Times New Roman"/>
          <w:b/>
          <w:bCs/>
        </w:rPr>
      </w:pPr>
      <w:r w:rsidRPr="00B343D7">
        <w:rPr>
          <w:rFonts w:ascii="Times New Roman" w:hAnsi="Times New Roman"/>
        </w:rPr>
        <w:t xml:space="preserve">Ar </w:t>
      </w:r>
      <w:proofErr w:type="spellStart"/>
      <w:r w:rsidRPr="00B343D7">
        <w:rPr>
          <w:rFonts w:ascii="Times New Roman" w:hAnsi="Times New Roman"/>
        </w:rPr>
        <w:t>šo_____________reģ.Nr</w:t>
      </w:r>
      <w:proofErr w:type="spellEnd"/>
      <w:r w:rsidRPr="00B343D7">
        <w:rPr>
          <w:rFonts w:ascii="Times New Roman" w:hAnsi="Times New Roman"/>
        </w:rPr>
        <w:t xml:space="preserve">._______________, </w:t>
      </w:r>
      <w:proofErr w:type="spellStart"/>
      <w:r w:rsidRPr="00B343D7">
        <w:rPr>
          <w:rFonts w:ascii="Times New Roman" w:hAnsi="Times New Roman"/>
        </w:rPr>
        <w:t>jur.adrese</w:t>
      </w:r>
      <w:proofErr w:type="spellEnd"/>
      <w:r w:rsidRPr="00B343D7">
        <w:rPr>
          <w:rFonts w:ascii="Times New Roman" w:hAnsi="Times New Roman"/>
        </w:rPr>
        <w:t xml:space="preserve"> ____________________, apliecina, ka </w:t>
      </w:r>
      <w:r w:rsidR="00A40FD9" w:rsidRPr="00B343D7">
        <w:rPr>
          <w:rFonts w:ascii="Times New Roman" w:hAnsi="Times New Roman"/>
          <w:b/>
        </w:rPr>
        <w:t>Līgumā Nr.___________</w:t>
      </w:r>
      <w:r w:rsidRPr="00B343D7">
        <w:rPr>
          <w:rFonts w:ascii="Times New Roman" w:hAnsi="Times New Roman"/>
        </w:rPr>
        <w:t xml:space="preserve"> </w:t>
      </w:r>
      <w:r w:rsidR="00A04BD1" w:rsidRPr="00B343D7">
        <w:rPr>
          <w:rFonts w:ascii="Times New Roman" w:hAnsi="Times New Roman"/>
          <w:b/>
          <w:lang w:eastAsia="lv-LV"/>
        </w:rPr>
        <w:t>“</w:t>
      </w:r>
      <w:r w:rsidR="00015C3E" w:rsidRPr="00B343D7">
        <w:rPr>
          <w:rFonts w:ascii="Times New Roman" w:hAnsi="Times New Roman"/>
          <w:b/>
          <w:lang w:eastAsia="lv-LV"/>
        </w:rPr>
        <w:t>___________________</w:t>
      </w:r>
      <w:r w:rsidR="00A04BD1" w:rsidRPr="00B343D7">
        <w:rPr>
          <w:rFonts w:ascii="Times New Roman" w:hAnsi="Times New Roman"/>
          <w:b/>
          <w:lang w:eastAsia="lv-LV"/>
        </w:rPr>
        <w:t>”</w:t>
      </w:r>
      <w:r w:rsidR="002B4F2A" w:rsidRPr="00B343D7">
        <w:rPr>
          <w:rFonts w:ascii="Times New Roman" w:hAnsi="Times New Roman"/>
          <w:b/>
        </w:rPr>
        <w:t>,</w:t>
      </w:r>
      <w:r w:rsidRPr="00B343D7">
        <w:rPr>
          <w:rFonts w:ascii="Times New Roman" w:hAnsi="Times New Roman"/>
          <w:b/>
        </w:rPr>
        <w:t xml:space="preserve"> </w:t>
      </w:r>
      <w:r w:rsidRPr="00B343D7">
        <w:rPr>
          <w:rFonts w:ascii="Times New Roman" w:hAnsi="Times New Roman"/>
          <w:b/>
          <w:bCs/>
        </w:rPr>
        <w:t xml:space="preserve">Uzņēmējam </w:t>
      </w:r>
      <w:r w:rsidRPr="00B343D7">
        <w:rPr>
          <w:rFonts w:ascii="Times New Roman" w:hAnsi="Times New Roman"/>
        </w:rPr>
        <w:t>paredzēto projektēšanas darbu apjoms sastāda - ______</w:t>
      </w:r>
      <w:r w:rsidR="00FC09AA" w:rsidRPr="00B343D7">
        <w:rPr>
          <w:rFonts w:ascii="Times New Roman" w:hAnsi="Times New Roman"/>
        </w:rPr>
        <w:t>EUR</w:t>
      </w:r>
      <w:r w:rsidRPr="00B343D7">
        <w:rPr>
          <w:rFonts w:ascii="Times New Roman" w:hAnsi="Times New Roman"/>
        </w:rPr>
        <w:t xml:space="preserve"> </w:t>
      </w:r>
      <w:r w:rsidR="00A40FD9" w:rsidRPr="00B343D7">
        <w:rPr>
          <w:rFonts w:ascii="Times New Roman" w:hAnsi="Times New Roman"/>
        </w:rPr>
        <w:t xml:space="preserve">bez PVN </w:t>
      </w:r>
      <w:r w:rsidRPr="00B343D7">
        <w:rPr>
          <w:rFonts w:ascii="Times New Roman" w:hAnsi="Times New Roman"/>
        </w:rPr>
        <w:t xml:space="preserve">no kopējā apjoma un </w:t>
      </w:r>
      <w:r w:rsidRPr="00B343D7">
        <w:rPr>
          <w:rFonts w:ascii="Times New Roman" w:hAnsi="Times New Roman"/>
          <w:b/>
          <w:bCs/>
        </w:rPr>
        <w:t>apakšuzņēmējiem</w:t>
      </w:r>
      <w:r w:rsidRPr="00B343D7">
        <w:rPr>
          <w:rFonts w:ascii="Times New Roman" w:hAnsi="Times New Roman"/>
        </w:rPr>
        <w:t xml:space="preserve"> paredzēto projektēšanas darbu apjoms sastāda - ______</w:t>
      </w:r>
      <w:r w:rsidR="00FC09AA" w:rsidRPr="00B343D7">
        <w:rPr>
          <w:rFonts w:ascii="Times New Roman" w:hAnsi="Times New Roman"/>
        </w:rPr>
        <w:t>EUR</w:t>
      </w:r>
      <w:r w:rsidR="00A40FD9" w:rsidRPr="00B343D7">
        <w:rPr>
          <w:rFonts w:ascii="Times New Roman" w:hAnsi="Times New Roman"/>
        </w:rPr>
        <w:t xml:space="preserve"> bez PVN</w:t>
      </w:r>
      <w:r w:rsidR="00F24186" w:rsidRPr="00B343D7">
        <w:rPr>
          <w:rFonts w:ascii="Times New Roman" w:hAnsi="Times New Roman"/>
        </w:rPr>
        <w:t xml:space="preserve"> </w:t>
      </w:r>
      <w:r w:rsidRPr="00B343D7">
        <w:rPr>
          <w:rFonts w:ascii="Times New Roman" w:hAnsi="Times New Roman"/>
        </w:rPr>
        <w:t>no kopējā apjoma.</w:t>
      </w:r>
    </w:p>
    <w:p w14:paraId="60576A29" w14:textId="77777777" w:rsidR="00E91323" w:rsidRPr="00B343D7" w:rsidRDefault="00E91323" w:rsidP="00E91323">
      <w:pPr>
        <w:rPr>
          <w:rFonts w:ascii="Times New Roman" w:hAnsi="Times New Roman"/>
        </w:rPr>
      </w:pPr>
      <w:r w:rsidRPr="00B343D7">
        <w:rPr>
          <w:rFonts w:ascii="Times New Roman" w:hAnsi="Times New Roman"/>
        </w:rPr>
        <w:t>Saraksts sastādīts un parakstīts 20__.gada ..........................................................................</w:t>
      </w:r>
    </w:p>
    <w:p w14:paraId="3019F657" w14:textId="77777777" w:rsidR="00015C3E" w:rsidRPr="00B343D7" w:rsidRDefault="00015C3E" w:rsidP="004502EB">
      <w:pPr>
        <w:jc w:val="right"/>
        <w:rPr>
          <w:rFonts w:ascii="Times New Roman" w:hAnsi="Times New Roman"/>
          <w:sz w:val="24"/>
          <w:szCs w:val="24"/>
          <w:lang w:eastAsia="zh-CN"/>
        </w:rPr>
      </w:pPr>
    </w:p>
    <w:p w14:paraId="2F78DDCD" w14:textId="77777777" w:rsidR="00015C3E" w:rsidRPr="00B343D7" w:rsidRDefault="00015C3E" w:rsidP="004502EB">
      <w:pPr>
        <w:jc w:val="right"/>
        <w:rPr>
          <w:rFonts w:ascii="Times New Roman" w:hAnsi="Times New Roman"/>
          <w:sz w:val="24"/>
          <w:szCs w:val="24"/>
          <w:lang w:eastAsia="zh-CN"/>
        </w:rPr>
      </w:pPr>
    </w:p>
    <w:p w14:paraId="1CDB63BB" w14:textId="77777777" w:rsidR="00015C3E" w:rsidRPr="00B343D7" w:rsidRDefault="00015C3E" w:rsidP="004502EB">
      <w:pPr>
        <w:jc w:val="right"/>
        <w:rPr>
          <w:rFonts w:ascii="Times New Roman" w:hAnsi="Times New Roman"/>
          <w:sz w:val="24"/>
          <w:szCs w:val="24"/>
          <w:lang w:eastAsia="zh-CN"/>
        </w:rPr>
      </w:pPr>
    </w:p>
    <w:p w14:paraId="6E8DAD84" w14:textId="77777777" w:rsidR="00015C3E" w:rsidRPr="00B343D7" w:rsidRDefault="00015C3E" w:rsidP="004502EB">
      <w:pPr>
        <w:jc w:val="right"/>
        <w:rPr>
          <w:rFonts w:ascii="Times New Roman" w:hAnsi="Times New Roman"/>
          <w:sz w:val="24"/>
          <w:szCs w:val="24"/>
          <w:lang w:eastAsia="zh-CN"/>
        </w:rPr>
      </w:pPr>
    </w:p>
    <w:p w14:paraId="073177C4" w14:textId="4287CB43" w:rsidR="00E91323" w:rsidRPr="00B343D7" w:rsidRDefault="004502EB" w:rsidP="004502EB">
      <w:pPr>
        <w:jc w:val="right"/>
        <w:rPr>
          <w:rFonts w:ascii="Times New Roman" w:hAnsi="Times New Roman"/>
        </w:rPr>
      </w:pPr>
      <w:r w:rsidRPr="00B343D7">
        <w:rPr>
          <w:rFonts w:ascii="Times New Roman" w:hAnsi="Times New Roman"/>
          <w:sz w:val="24"/>
          <w:szCs w:val="24"/>
          <w:lang w:eastAsia="zh-CN"/>
        </w:rPr>
        <w:lastRenderedPageBreak/>
        <w:t>Pielikums Nr.2A</w:t>
      </w:r>
    </w:p>
    <w:tbl>
      <w:tblPr>
        <w:tblW w:w="12548" w:type="dxa"/>
        <w:tblInd w:w="1526" w:type="dxa"/>
        <w:tblLook w:val="04A0" w:firstRow="1" w:lastRow="0" w:firstColumn="1" w:lastColumn="0" w:noHBand="0" w:noVBand="1"/>
      </w:tblPr>
      <w:tblGrid>
        <w:gridCol w:w="896"/>
        <w:gridCol w:w="7362"/>
        <w:gridCol w:w="469"/>
        <w:gridCol w:w="468"/>
        <w:gridCol w:w="468"/>
        <w:gridCol w:w="468"/>
        <w:gridCol w:w="468"/>
        <w:gridCol w:w="468"/>
        <w:gridCol w:w="468"/>
        <w:gridCol w:w="468"/>
        <w:gridCol w:w="545"/>
      </w:tblGrid>
      <w:tr w:rsidR="00E91323" w:rsidRPr="00B343D7" w14:paraId="2AD5A902" w14:textId="77777777" w:rsidTr="00042441">
        <w:trPr>
          <w:trHeight w:val="119"/>
        </w:trPr>
        <w:tc>
          <w:tcPr>
            <w:tcW w:w="12548" w:type="dxa"/>
            <w:gridSpan w:val="11"/>
            <w:tcBorders>
              <w:top w:val="nil"/>
              <w:left w:val="nil"/>
              <w:bottom w:val="nil"/>
              <w:right w:val="nil"/>
            </w:tcBorders>
            <w:shd w:val="clear" w:color="auto" w:fill="auto"/>
            <w:noWrap/>
            <w:vAlign w:val="center"/>
            <w:hideMark/>
          </w:tcPr>
          <w:p w14:paraId="0FCC473D" w14:textId="77777777" w:rsidR="00E91323" w:rsidRPr="00B343D7" w:rsidRDefault="00E91323" w:rsidP="000D6E83">
            <w:pPr>
              <w:spacing w:after="0" w:line="240" w:lineRule="auto"/>
              <w:jc w:val="center"/>
              <w:rPr>
                <w:rFonts w:cs="Calibri"/>
                <w:b/>
                <w:bCs/>
                <w:sz w:val="28"/>
                <w:szCs w:val="28"/>
              </w:rPr>
            </w:pPr>
            <w:r w:rsidRPr="00B343D7">
              <w:rPr>
                <w:rFonts w:cs="Calibri"/>
                <w:b/>
                <w:bCs/>
                <w:sz w:val="28"/>
                <w:szCs w:val="28"/>
              </w:rPr>
              <w:t xml:space="preserve">Darbu izpildes laika grafiks pielikums </w:t>
            </w:r>
          </w:p>
        </w:tc>
      </w:tr>
      <w:tr w:rsidR="00E91323" w:rsidRPr="00B343D7" w14:paraId="5C186204" w14:textId="77777777" w:rsidTr="00042441">
        <w:trPr>
          <w:trHeight w:val="375"/>
        </w:trPr>
        <w:tc>
          <w:tcPr>
            <w:tcW w:w="896" w:type="dxa"/>
            <w:tcBorders>
              <w:top w:val="nil"/>
              <w:left w:val="nil"/>
              <w:bottom w:val="nil"/>
              <w:right w:val="nil"/>
            </w:tcBorders>
            <w:shd w:val="clear" w:color="auto" w:fill="auto"/>
            <w:noWrap/>
            <w:vAlign w:val="center"/>
            <w:hideMark/>
          </w:tcPr>
          <w:p w14:paraId="61C16DE4" w14:textId="77777777" w:rsidR="00E91323" w:rsidRPr="00B343D7" w:rsidRDefault="00E91323" w:rsidP="000D6E83">
            <w:pPr>
              <w:spacing w:after="0" w:line="240" w:lineRule="auto"/>
              <w:jc w:val="center"/>
              <w:rPr>
                <w:rFonts w:cs="Calibri"/>
                <w:b/>
                <w:bCs/>
                <w:sz w:val="28"/>
                <w:szCs w:val="28"/>
              </w:rPr>
            </w:pPr>
          </w:p>
        </w:tc>
        <w:tc>
          <w:tcPr>
            <w:tcW w:w="11652" w:type="dxa"/>
            <w:gridSpan w:val="10"/>
            <w:tcBorders>
              <w:top w:val="nil"/>
              <w:left w:val="nil"/>
              <w:bottom w:val="nil"/>
              <w:right w:val="nil"/>
            </w:tcBorders>
            <w:shd w:val="clear" w:color="auto" w:fill="auto"/>
            <w:noWrap/>
            <w:vAlign w:val="center"/>
            <w:hideMark/>
          </w:tcPr>
          <w:p w14:paraId="54A1BE8F" w14:textId="77777777" w:rsidR="00E91323" w:rsidRPr="00B343D7" w:rsidRDefault="00E91323" w:rsidP="000D6E83">
            <w:pPr>
              <w:spacing w:after="0" w:line="240" w:lineRule="auto"/>
              <w:jc w:val="center"/>
              <w:rPr>
                <w:rFonts w:cs="Calibri"/>
                <w:sz w:val="28"/>
                <w:szCs w:val="28"/>
              </w:rPr>
            </w:pPr>
            <w:r w:rsidRPr="00B343D7">
              <w:rPr>
                <w:rFonts w:cs="Calibri"/>
                <w:sz w:val="28"/>
                <w:szCs w:val="28"/>
              </w:rPr>
              <w:t>Projekta nosaukums</w:t>
            </w:r>
          </w:p>
        </w:tc>
      </w:tr>
      <w:tr w:rsidR="00E91323" w:rsidRPr="00B343D7" w14:paraId="29F022F0" w14:textId="77777777" w:rsidTr="00042441">
        <w:trPr>
          <w:trHeight w:val="73"/>
        </w:trPr>
        <w:tc>
          <w:tcPr>
            <w:tcW w:w="896" w:type="dxa"/>
            <w:tcBorders>
              <w:top w:val="nil"/>
              <w:left w:val="nil"/>
              <w:bottom w:val="nil"/>
              <w:right w:val="nil"/>
            </w:tcBorders>
            <w:shd w:val="clear" w:color="auto" w:fill="auto"/>
            <w:noWrap/>
            <w:vAlign w:val="center"/>
            <w:hideMark/>
          </w:tcPr>
          <w:p w14:paraId="2E752D23" w14:textId="77777777" w:rsidR="00E91323" w:rsidRPr="00B343D7" w:rsidRDefault="00E91323" w:rsidP="000D6E83">
            <w:pPr>
              <w:spacing w:after="0" w:line="240" w:lineRule="auto"/>
              <w:jc w:val="center"/>
              <w:rPr>
                <w:rFonts w:cs="Calibri"/>
                <w:sz w:val="28"/>
                <w:szCs w:val="28"/>
              </w:rPr>
            </w:pPr>
          </w:p>
        </w:tc>
        <w:tc>
          <w:tcPr>
            <w:tcW w:w="7362" w:type="dxa"/>
            <w:tcBorders>
              <w:top w:val="nil"/>
              <w:left w:val="nil"/>
              <w:bottom w:val="nil"/>
              <w:right w:val="nil"/>
            </w:tcBorders>
            <w:shd w:val="clear" w:color="auto" w:fill="auto"/>
            <w:noWrap/>
            <w:vAlign w:val="center"/>
            <w:hideMark/>
          </w:tcPr>
          <w:p w14:paraId="605170F4" w14:textId="77777777" w:rsidR="00E91323" w:rsidRPr="00B343D7" w:rsidRDefault="00E91323" w:rsidP="000D6E83">
            <w:pPr>
              <w:spacing w:after="0" w:line="240" w:lineRule="auto"/>
              <w:rPr>
                <w:rFonts w:ascii="Times New Roman" w:hAnsi="Times New Roman"/>
                <w:sz w:val="20"/>
                <w:szCs w:val="20"/>
              </w:rPr>
            </w:pPr>
          </w:p>
        </w:tc>
        <w:tc>
          <w:tcPr>
            <w:tcW w:w="469" w:type="dxa"/>
            <w:tcBorders>
              <w:top w:val="nil"/>
              <w:left w:val="nil"/>
              <w:bottom w:val="nil"/>
              <w:right w:val="nil"/>
            </w:tcBorders>
            <w:shd w:val="clear" w:color="auto" w:fill="auto"/>
            <w:noWrap/>
            <w:vAlign w:val="center"/>
            <w:hideMark/>
          </w:tcPr>
          <w:p w14:paraId="2F67274B"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235B3C3E"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7E22E1BF"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1B3B6AAE"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5178464A"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0E2D5DC0"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7D72528F"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25D6208D" w14:textId="77777777" w:rsidR="00E91323" w:rsidRPr="00B343D7" w:rsidRDefault="00E91323" w:rsidP="000D6E83">
            <w:pPr>
              <w:spacing w:after="0" w:line="240" w:lineRule="auto"/>
              <w:rPr>
                <w:rFonts w:ascii="Times New Roman" w:hAnsi="Times New Roman"/>
                <w:sz w:val="20"/>
                <w:szCs w:val="20"/>
              </w:rPr>
            </w:pPr>
          </w:p>
        </w:tc>
        <w:tc>
          <w:tcPr>
            <w:tcW w:w="545" w:type="dxa"/>
            <w:tcBorders>
              <w:top w:val="nil"/>
              <w:left w:val="nil"/>
              <w:bottom w:val="nil"/>
              <w:right w:val="nil"/>
            </w:tcBorders>
            <w:shd w:val="clear" w:color="auto" w:fill="auto"/>
            <w:noWrap/>
            <w:vAlign w:val="center"/>
            <w:hideMark/>
          </w:tcPr>
          <w:p w14:paraId="22AB8A94" w14:textId="77777777" w:rsidR="00E91323" w:rsidRPr="00B343D7" w:rsidRDefault="00E91323" w:rsidP="000D6E83">
            <w:pPr>
              <w:spacing w:after="0" w:line="240" w:lineRule="auto"/>
              <w:rPr>
                <w:rFonts w:ascii="Times New Roman" w:hAnsi="Times New Roman"/>
                <w:sz w:val="20"/>
                <w:szCs w:val="20"/>
              </w:rPr>
            </w:pPr>
          </w:p>
        </w:tc>
      </w:tr>
      <w:tr w:rsidR="00E91323" w:rsidRPr="00B343D7" w14:paraId="3918C367" w14:textId="77777777" w:rsidTr="00042441">
        <w:trPr>
          <w:trHeight w:val="330"/>
        </w:trPr>
        <w:tc>
          <w:tcPr>
            <w:tcW w:w="896" w:type="dxa"/>
            <w:vMerge w:val="restart"/>
            <w:tcBorders>
              <w:top w:val="single" w:sz="8" w:space="0" w:color="auto"/>
              <w:left w:val="single" w:sz="8" w:space="0" w:color="auto"/>
              <w:bottom w:val="nil"/>
              <w:right w:val="nil"/>
            </w:tcBorders>
            <w:shd w:val="clear" w:color="000000" w:fill="C0C0C0"/>
            <w:vAlign w:val="center"/>
            <w:hideMark/>
          </w:tcPr>
          <w:p w14:paraId="7C791C7D" w14:textId="77777777" w:rsidR="00E91323" w:rsidRPr="00B343D7" w:rsidRDefault="00E91323" w:rsidP="000D6E83">
            <w:pPr>
              <w:spacing w:after="0" w:line="240" w:lineRule="auto"/>
              <w:jc w:val="center"/>
              <w:rPr>
                <w:rFonts w:cs="Calibri"/>
                <w:b/>
                <w:bCs/>
                <w:sz w:val="24"/>
                <w:szCs w:val="24"/>
              </w:rPr>
            </w:pPr>
            <w:proofErr w:type="spellStart"/>
            <w:r w:rsidRPr="00B343D7">
              <w:rPr>
                <w:rFonts w:cs="Calibri"/>
                <w:b/>
                <w:bCs/>
                <w:sz w:val="24"/>
                <w:szCs w:val="24"/>
              </w:rPr>
              <w:t>Nr.p.k</w:t>
            </w:r>
            <w:proofErr w:type="spellEnd"/>
            <w:r w:rsidRPr="00B343D7">
              <w:rPr>
                <w:rFonts w:cs="Calibri"/>
                <w:b/>
                <w:bCs/>
                <w:sz w:val="24"/>
                <w:szCs w:val="24"/>
              </w:rPr>
              <w:t>.</w:t>
            </w:r>
          </w:p>
        </w:tc>
        <w:tc>
          <w:tcPr>
            <w:tcW w:w="7362" w:type="dxa"/>
            <w:vMerge w:val="restart"/>
            <w:tcBorders>
              <w:top w:val="single" w:sz="8" w:space="0" w:color="auto"/>
              <w:left w:val="single" w:sz="8" w:space="0" w:color="auto"/>
              <w:bottom w:val="single" w:sz="4" w:space="0" w:color="auto"/>
              <w:right w:val="single" w:sz="8" w:space="0" w:color="auto"/>
            </w:tcBorders>
            <w:shd w:val="clear" w:color="000000" w:fill="C0C0C0"/>
            <w:noWrap/>
            <w:vAlign w:val="center"/>
            <w:hideMark/>
          </w:tcPr>
          <w:p w14:paraId="4D46D64E" w14:textId="77777777" w:rsidR="00E91323" w:rsidRPr="00B343D7" w:rsidRDefault="00E91323" w:rsidP="000D6E83">
            <w:pPr>
              <w:spacing w:after="0" w:line="240" w:lineRule="auto"/>
              <w:jc w:val="center"/>
              <w:rPr>
                <w:rFonts w:cs="Calibri"/>
                <w:b/>
                <w:bCs/>
                <w:sz w:val="24"/>
                <w:szCs w:val="24"/>
              </w:rPr>
            </w:pPr>
            <w:r w:rsidRPr="00B343D7">
              <w:rPr>
                <w:rFonts w:cs="Calibri"/>
                <w:b/>
                <w:bCs/>
                <w:sz w:val="24"/>
                <w:szCs w:val="24"/>
              </w:rPr>
              <w:t xml:space="preserve">Darba nosaukums </w:t>
            </w:r>
          </w:p>
        </w:tc>
        <w:tc>
          <w:tcPr>
            <w:tcW w:w="4290" w:type="dxa"/>
            <w:gridSpan w:val="9"/>
            <w:tcBorders>
              <w:top w:val="single" w:sz="8" w:space="0" w:color="auto"/>
              <w:left w:val="nil"/>
              <w:bottom w:val="single" w:sz="8" w:space="0" w:color="auto"/>
              <w:right w:val="nil"/>
            </w:tcBorders>
            <w:shd w:val="clear" w:color="000000" w:fill="C0C0C0"/>
            <w:noWrap/>
            <w:vAlign w:val="center"/>
            <w:hideMark/>
          </w:tcPr>
          <w:p w14:paraId="31984195" w14:textId="77777777" w:rsidR="00E91323" w:rsidRPr="00B343D7" w:rsidRDefault="00E91323" w:rsidP="000D6E83">
            <w:pPr>
              <w:spacing w:after="0" w:line="240" w:lineRule="auto"/>
              <w:jc w:val="center"/>
              <w:rPr>
                <w:rFonts w:cs="Calibri"/>
                <w:b/>
                <w:bCs/>
                <w:sz w:val="24"/>
                <w:szCs w:val="24"/>
              </w:rPr>
            </w:pPr>
            <w:r w:rsidRPr="00B343D7">
              <w:rPr>
                <w:rFonts w:cs="Calibri"/>
                <w:b/>
                <w:bCs/>
                <w:sz w:val="24"/>
                <w:szCs w:val="24"/>
              </w:rPr>
              <w:t>202_. gads</w:t>
            </w:r>
          </w:p>
        </w:tc>
      </w:tr>
      <w:tr w:rsidR="00E91323" w:rsidRPr="00B343D7" w14:paraId="34C6D2E6" w14:textId="77777777" w:rsidTr="00042441">
        <w:trPr>
          <w:trHeight w:val="450"/>
        </w:trPr>
        <w:tc>
          <w:tcPr>
            <w:tcW w:w="896" w:type="dxa"/>
            <w:vMerge/>
            <w:tcBorders>
              <w:top w:val="single" w:sz="8" w:space="0" w:color="auto"/>
              <w:left w:val="single" w:sz="8" w:space="0" w:color="auto"/>
              <w:bottom w:val="nil"/>
              <w:right w:val="nil"/>
            </w:tcBorders>
            <w:vAlign w:val="center"/>
            <w:hideMark/>
          </w:tcPr>
          <w:p w14:paraId="060D0AD5" w14:textId="77777777" w:rsidR="00E91323" w:rsidRPr="00B343D7" w:rsidRDefault="00E91323" w:rsidP="000D6E83">
            <w:pPr>
              <w:spacing w:after="0" w:line="240" w:lineRule="auto"/>
              <w:rPr>
                <w:rFonts w:cs="Calibri"/>
                <w:b/>
                <w:bCs/>
                <w:sz w:val="24"/>
                <w:szCs w:val="24"/>
              </w:rPr>
            </w:pPr>
          </w:p>
        </w:tc>
        <w:tc>
          <w:tcPr>
            <w:tcW w:w="7362" w:type="dxa"/>
            <w:vMerge/>
            <w:tcBorders>
              <w:top w:val="single" w:sz="8" w:space="0" w:color="auto"/>
              <w:left w:val="single" w:sz="8" w:space="0" w:color="auto"/>
              <w:bottom w:val="single" w:sz="4" w:space="0" w:color="auto"/>
              <w:right w:val="single" w:sz="8" w:space="0" w:color="auto"/>
            </w:tcBorders>
            <w:vAlign w:val="center"/>
            <w:hideMark/>
          </w:tcPr>
          <w:p w14:paraId="3D653AA3" w14:textId="77777777" w:rsidR="00E91323" w:rsidRPr="00B343D7" w:rsidRDefault="00E91323" w:rsidP="000D6E83">
            <w:pPr>
              <w:spacing w:after="0" w:line="240" w:lineRule="auto"/>
              <w:rPr>
                <w:rFonts w:cs="Calibri"/>
                <w:b/>
                <w:bCs/>
                <w:sz w:val="24"/>
                <w:szCs w:val="24"/>
              </w:rPr>
            </w:pPr>
          </w:p>
        </w:tc>
        <w:tc>
          <w:tcPr>
            <w:tcW w:w="4290" w:type="dxa"/>
            <w:gridSpan w:val="9"/>
            <w:vMerge w:val="restart"/>
            <w:tcBorders>
              <w:top w:val="single" w:sz="8" w:space="0" w:color="auto"/>
              <w:left w:val="single" w:sz="8" w:space="0" w:color="auto"/>
              <w:bottom w:val="single" w:sz="8" w:space="0" w:color="000000"/>
              <w:right w:val="nil"/>
            </w:tcBorders>
            <w:shd w:val="clear" w:color="000000" w:fill="C0C0C0"/>
            <w:vAlign w:val="center"/>
            <w:hideMark/>
          </w:tcPr>
          <w:p w14:paraId="6F874DF6" w14:textId="77777777" w:rsidR="00E91323" w:rsidRPr="00B343D7" w:rsidRDefault="00E91323" w:rsidP="000D6E83">
            <w:pPr>
              <w:spacing w:after="0" w:line="240" w:lineRule="auto"/>
              <w:jc w:val="center"/>
              <w:rPr>
                <w:rFonts w:cs="Calibri"/>
                <w:b/>
                <w:bCs/>
                <w:sz w:val="24"/>
                <w:szCs w:val="24"/>
              </w:rPr>
            </w:pPr>
            <w:r w:rsidRPr="00B343D7">
              <w:rPr>
                <w:rFonts w:cs="Calibri"/>
                <w:b/>
                <w:bCs/>
                <w:sz w:val="24"/>
                <w:szCs w:val="24"/>
              </w:rPr>
              <w:t>Kopējais projekta izstrādes laiks __ nedēļas</w:t>
            </w:r>
          </w:p>
        </w:tc>
      </w:tr>
      <w:tr w:rsidR="00E91323" w:rsidRPr="00B343D7" w14:paraId="440DA138" w14:textId="77777777" w:rsidTr="00042441">
        <w:trPr>
          <w:trHeight w:val="465"/>
        </w:trPr>
        <w:tc>
          <w:tcPr>
            <w:tcW w:w="896" w:type="dxa"/>
            <w:vMerge/>
            <w:tcBorders>
              <w:top w:val="single" w:sz="8" w:space="0" w:color="auto"/>
              <w:left w:val="single" w:sz="8" w:space="0" w:color="auto"/>
              <w:bottom w:val="nil"/>
              <w:right w:val="nil"/>
            </w:tcBorders>
            <w:vAlign w:val="center"/>
            <w:hideMark/>
          </w:tcPr>
          <w:p w14:paraId="4A959733" w14:textId="77777777" w:rsidR="00E91323" w:rsidRPr="00B343D7" w:rsidRDefault="00E91323" w:rsidP="000D6E83">
            <w:pPr>
              <w:spacing w:after="0" w:line="240" w:lineRule="auto"/>
              <w:rPr>
                <w:rFonts w:cs="Calibri"/>
                <w:b/>
                <w:bCs/>
                <w:sz w:val="24"/>
                <w:szCs w:val="24"/>
              </w:rPr>
            </w:pPr>
          </w:p>
        </w:tc>
        <w:tc>
          <w:tcPr>
            <w:tcW w:w="7362" w:type="dxa"/>
            <w:vMerge/>
            <w:tcBorders>
              <w:top w:val="single" w:sz="8" w:space="0" w:color="auto"/>
              <w:left w:val="single" w:sz="8" w:space="0" w:color="auto"/>
              <w:bottom w:val="single" w:sz="4" w:space="0" w:color="auto"/>
              <w:right w:val="single" w:sz="8" w:space="0" w:color="auto"/>
            </w:tcBorders>
            <w:vAlign w:val="center"/>
            <w:hideMark/>
          </w:tcPr>
          <w:p w14:paraId="67D64A9A" w14:textId="77777777" w:rsidR="00E91323" w:rsidRPr="00B343D7" w:rsidRDefault="00E91323" w:rsidP="000D6E83">
            <w:pPr>
              <w:spacing w:after="0" w:line="240" w:lineRule="auto"/>
              <w:rPr>
                <w:rFonts w:cs="Calibri"/>
                <w:b/>
                <w:bCs/>
                <w:sz w:val="24"/>
                <w:szCs w:val="24"/>
              </w:rPr>
            </w:pPr>
          </w:p>
        </w:tc>
        <w:tc>
          <w:tcPr>
            <w:tcW w:w="4290" w:type="dxa"/>
            <w:gridSpan w:val="9"/>
            <w:vMerge/>
            <w:tcBorders>
              <w:top w:val="single" w:sz="8" w:space="0" w:color="auto"/>
              <w:left w:val="single" w:sz="8" w:space="0" w:color="auto"/>
              <w:bottom w:val="single" w:sz="8" w:space="0" w:color="000000"/>
              <w:right w:val="nil"/>
            </w:tcBorders>
            <w:vAlign w:val="center"/>
            <w:hideMark/>
          </w:tcPr>
          <w:p w14:paraId="22F8F64D" w14:textId="77777777" w:rsidR="00E91323" w:rsidRPr="00B343D7" w:rsidRDefault="00E91323" w:rsidP="000D6E83">
            <w:pPr>
              <w:spacing w:after="0" w:line="240" w:lineRule="auto"/>
              <w:rPr>
                <w:rFonts w:cs="Calibri"/>
                <w:b/>
                <w:bCs/>
                <w:sz w:val="24"/>
                <w:szCs w:val="24"/>
              </w:rPr>
            </w:pPr>
          </w:p>
        </w:tc>
      </w:tr>
      <w:tr w:rsidR="00E91323" w:rsidRPr="00B343D7" w14:paraId="2BB46576" w14:textId="77777777" w:rsidTr="00042441">
        <w:trPr>
          <w:trHeight w:val="1410"/>
        </w:trPr>
        <w:tc>
          <w:tcPr>
            <w:tcW w:w="896" w:type="dxa"/>
            <w:tcBorders>
              <w:top w:val="single" w:sz="8" w:space="0" w:color="auto"/>
              <w:left w:val="single" w:sz="8" w:space="0" w:color="auto"/>
              <w:bottom w:val="nil"/>
              <w:right w:val="single" w:sz="8" w:space="0" w:color="auto"/>
            </w:tcBorders>
            <w:shd w:val="clear" w:color="000000" w:fill="FFFFFF"/>
            <w:noWrap/>
            <w:vAlign w:val="center"/>
            <w:hideMark/>
          </w:tcPr>
          <w:p w14:paraId="59EEB27D" w14:textId="77777777" w:rsidR="00E91323" w:rsidRPr="00B343D7" w:rsidRDefault="00E91323" w:rsidP="000D6E83">
            <w:pPr>
              <w:spacing w:after="0" w:line="240" w:lineRule="auto"/>
              <w:jc w:val="center"/>
              <w:rPr>
                <w:rFonts w:cs="Calibri"/>
                <w:b/>
                <w:bCs/>
                <w:sz w:val="24"/>
                <w:szCs w:val="24"/>
              </w:rPr>
            </w:pPr>
            <w:r w:rsidRPr="00B343D7">
              <w:rPr>
                <w:rFonts w:cs="Calibri"/>
                <w:b/>
                <w:bCs/>
                <w:sz w:val="24"/>
                <w:szCs w:val="24"/>
              </w:rPr>
              <w:t>1</w:t>
            </w:r>
          </w:p>
        </w:tc>
        <w:tc>
          <w:tcPr>
            <w:tcW w:w="7362" w:type="dxa"/>
            <w:tcBorders>
              <w:top w:val="single" w:sz="8" w:space="0" w:color="auto"/>
              <w:left w:val="nil"/>
              <w:bottom w:val="nil"/>
              <w:right w:val="single" w:sz="8" w:space="0" w:color="auto"/>
            </w:tcBorders>
            <w:shd w:val="clear" w:color="000000" w:fill="FFFFFF"/>
            <w:noWrap/>
            <w:vAlign w:val="center"/>
            <w:hideMark/>
          </w:tcPr>
          <w:p w14:paraId="35425AC0" w14:textId="77777777" w:rsidR="00E91323" w:rsidRPr="00B343D7" w:rsidRDefault="00E91323" w:rsidP="000D6E83">
            <w:pPr>
              <w:spacing w:after="0" w:line="240" w:lineRule="auto"/>
              <w:jc w:val="center"/>
              <w:rPr>
                <w:rFonts w:cs="Calibri"/>
                <w:b/>
                <w:bCs/>
                <w:sz w:val="24"/>
                <w:szCs w:val="24"/>
              </w:rPr>
            </w:pPr>
            <w:r w:rsidRPr="00B343D7">
              <w:rPr>
                <w:rFonts w:cs="Calibri"/>
                <w:b/>
                <w:bCs/>
                <w:sz w:val="24"/>
                <w:szCs w:val="24"/>
              </w:rPr>
              <w:t>2</w:t>
            </w:r>
          </w:p>
        </w:tc>
        <w:tc>
          <w:tcPr>
            <w:tcW w:w="469" w:type="dxa"/>
            <w:tcBorders>
              <w:top w:val="nil"/>
              <w:left w:val="nil"/>
              <w:bottom w:val="single" w:sz="8" w:space="0" w:color="auto"/>
              <w:right w:val="single" w:sz="4" w:space="0" w:color="auto"/>
            </w:tcBorders>
            <w:shd w:val="clear" w:color="auto" w:fill="auto"/>
            <w:noWrap/>
            <w:textDirection w:val="btLr"/>
            <w:vAlign w:val="center"/>
            <w:hideMark/>
          </w:tcPr>
          <w:p w14:paraId="4DA03C75" w14:textId="77777777" w:rsidR="00E91323" w:rsidRPr="00B343D7" w:rsidRDefault="00E91323" w:rsidP="000D6E83">
            <w:pPr>
              <w:spacing w:after="0" w:line="240" w:lineRule="auto"/>
              <w:jc w:val="center"/>
              <w:rPr>
                <w:rFonts w:cs="Calibri"/>
                <w:sz w:val="16"/>
                <w:szCs w:val="16"/>
              </w:rPr>
            </w:pPr>
            <w:proofErr w:type="spellStart"/>
            <w:r w:rsidRPr="00B343D7">
              <w:rPr>
                <w:rFonts w:cs="Calibri"/>
                <w:sz w:val="16"/>
                <w:szCs w:val="16"/>
              </w:rPr>
              <w:t>dat.mēn.-dat.mēn</w:t>
            </w:r>
            <w:proofErr w:type="spellEnd"/>
          </w:p>
        </w:tc>
        <w:tc>
          <w:tcPr>
            <w:tcW w:w="468" w:type="dxa"/>
            <w:tcBorders>
              <w:top w:val="nil"/>
              <w:left w:val="nil"/>
              <w:bottom w:val="single" w:sz="8" w:space="0" w:color="auto"/>
              <w:right w:val="single" w:sz="4" w:space="0" w:color="auto"/>
            </w:tcBorders>
            <w:shd w:val="clear" w:color="auto" w:fill="auto"/>
            <w:noWrap/>
            <w:textDirection w:val="btLr"/>
            <w:vAlign w:val="center"/>
            <w:hideMark/>
          </w:tcPr>
          <w:p w14:paraId="173C4400" w14:textId="77777777" w:rsidR="00E91323" w:rsidRPr="00B343D7" w:rsidRDefault="00E91323" w:rsidP="000D6E83">
            <w:pPr>
              <w:spacing w:after="0" w:line="240" w:lineRule="auto"/>
              <w:jc w:val="center"/>
              <w:rPr>
                <w:rFonts w:cs="Calibri"/>
                <w:sz w:val="16"/>
                <w:szCs w:val="16"/>
              </w:rPr>
            </w:pPr>
            <w:proofErr w:type="spellStart"/>
            <w:r w:rsidRPr="00B343D7">
              <w:rPr>
                <w:rFonts w:cs="Calibri"/>
                <w:sz w:val="16"/>
                <w:szCs w:val="16"/>
              </w:rPr>
              <w:t>dat.mēn.-dat.mēn</w:t>
            </w:r>
            <w:proofErr w:type="spellEnd"/>
          </w:p>
        </w:tc>
        <w:tc>
          <w:tcPr>
            <w:tcW w:w="468" w:type="dxa"/>
            <w:tcBorders>
              <w:top w:val="nil"/>
              <w:left w:val="nil"/>
              <w:bottom w:val="single" w:sz="8" w:space="0" w:color="auto"/>
              <w:right w:val="single" w:sz="8" w:space="0" w:color="auto"/>
            </w:tcBorders>
            <w:shd w:val="clear" w:color="auto" w:fill="auto"/>
            <w:noWrap/>
            <w:textDirection w:val="btLr"/>
            <w:vAlign w:val="center"/>
            <w:hideMark/>
          </w:tcPr>
          <w:p w14:paraId="7E097243" w14:textId="77777777" w:rsidR="00E91323" w:rsidRPr="00B343D7" w:rsidRDefault="00E91323" w:rsidP="000D6E83">
            <w:pPr>
              <w:spacing w:after="0" w:line="240" w:lineRule="auto"/>
              <w:jc w:val="center"/>
              <w:rPr>
                <w:rFonts w:cs="Calibri"/>
                <w:sz w:val="16"/>
                <w:szCs w:val="16"/>
              </w:rPr>
            </w:pPr>
            <w:proofErr w:type="spellStart"/>
            <w:r w:rsidRPr="00B343D7">
              <w:rPr>
                <w:rFonts w:cs="Calibri"/>
                <w:sz w:val="16"/>
                <w:szCs w:val="16"/>
              </w:rPr>
              <w:t>dat.mēn.-dat.mēn</w:t>
            </w:r>
            <w:proofErr w:type="spellEnd"/>
          </w:p>
        </w:tc>
        <w:tc>
          <w:tcPr>
            <w:tcW w:w="468" w:type="dxa"/>
            <w:tcBorders>
              <w:top w:val="nil"/>
              <w:left w:val="single" w:sz="4" w:space="0" w:color="auto"/>
              <w:bottom w:val="single" w:sz="8" w:space="0" w:color="auto"/>
              <w:right w:val="single" w:sz="8" w:space="0" w:color="auto"/>
            </w:tcBorders>
            <w:shd w:val="clear" w:color="auto" w:fill="auto"/>
            <w:noWrap/>
            <w:textDirection w:val="btLr"/>
            <w:vAlign w:val="center"/>
            <w:hideMark/>
          </w:tcPr>
          <w:p w14:paraId="4B71725E" w14:textId="77777777" w:rsidR="00E91323" w:rsidRPr="00B343D7" w:rsidRDefault="00E91323" w:rsidP="000D6E83">
            <w:pPr>
              <w:spacing w:after="0" w:line="240" w:lineRule="auto"/>
              <w:jc w:val="center"/>
              <w:rPr>
                <w:rFonts w:cs="Calibri"/>
                <w:sz w:val="16"/>
                <w:szCs w:val="16"/>
              </w:rPr>
            </w:pPr>
            <w:proofErr w:type="spellStart"/>
            <w:r w:rsidRPr="00B343D7">
              <w:rPr>
                <w:rFonts w:cs="Calibri"/>
                <w:sz w:val="16"/>
                <w:szCs w:val="16"/>
              </w:rPr>
              <w:t>dat.mēn.-dat.mēn</w:t>
            </w:r>
            <w:proofErr w:type="spellEnd"/>
          </w:p>
        </w:tc>
        <w:tc>
          <w:tcPr>
            <w:tcW w:w="468" w:type="dxa"/>
            <w:tcBorders>
              <w:top w:val="nil"/>
              <w:left w:val="nil"/>
              <w:bottom w:val="nil"/>
              <w:right w:val="single" w:sz="4" w:space="0" w:color="auto"/>
            </w:tcBorders>
            <w:shd w:val="clear" w:color="auto" w:fill="auto"/>
            <w:noWrap/>
            <w:textDirection w:val="btLr"/>
            <w:vAlign w:val="center"/>
            <w:hideMark/>
          </w:tcPr>
          <w:p w14:paraId="5A3D6E11" w14:textId="77777777" w:rsidR="00E91323" w:rsidRPr="00B343D7" w:rsidRDefault="00E91323" w:rsidP="000D6E83">
            <w:pPr>
              <w:spacing w:after="0" w:line="240" w:lineRule="auto"/>
              <w:jc w:val="center"/>
              <w:rPr>
                <w:rFonts w:cs="Calibri"/>
                <w:sz w:val="16"/>
                <w:szCs w:val="16"/>
              </w:rPr>
            </w:pPr>
            <w:r w:rsidRPr="00B343D7">
              <w:rPr>
                <w:rFonts w:cs="Calibri"/>
                <w:sz w:val="16"/>
                <w:szCs w:val="16"/>
              </w:rPr>
              <w:t>u.t.t.</w:t>
            </w:r>
          </w:p>
        </w:tc>
        <w:tc>
          <w:tcPr>
            <w:tcW w:w="468" w:type="dxa"/>
            <w:tcBorders>
              <w:top w:val="nil"/>
              <w:left w:val="nil"/>
              <w:bottom w:val="nil"/>
              <w:right w:val="single" w:sz="4" w:space="0" w:color="auto"/>
            </w:tcBorders>
            <w:shd w:val="clear" w:color="auto" w:fill="auto"/>
            <w:noWrap/>
            <w:textDirection w:val="btLr"/>
            <w:vAlign w:val="center"/>
            <w:hideMark/>
          </w:tcPr>
          <w:p w14:paraId="01B46DED" w14:textId="77777777" w:rsidR="00E91323" w:rsidRPr="00B343D7" w:rsidRDefault="00E91323" w:rsidP="000D6E83">
            <w:pPr>
              <w:spacing w:after="0" w:line="240" w:lineRule="auto"/>
              <w:jc w:val="center"/>
              <w:rPr>
                <w:rFonts w:cs="Calibri"/>
                <w:sz w:val="16"/>
                <w:szCs w:val="16"/>
              </w:rPr>
            </w:pPr>
            <w:r w:rsidRPr="00B343D7">
              <w:rPr>
                <w:rFonts w:cs="Calibri"/>
                <w:sz w:val="16"/>
                <w:szCs w:val="16"/>
              </w:rPr>
              <w:t> </w:t>
            </w:r>
          </w:p>
        </w:tc>
        <w:tc>
          <w:tcPr>
            <w:tcW w:w="468" w:type="dxa"/>
            <w:tcBorders>
              <w:top w:val="nil"/>
              <w:left w:val="nil"/>
              <w:bottom w:val="nil"/>
              <w:right w:val="single" w:sz="4" w:space="0" w:color="auto"/>
            </w:tcBorders>
            <w:shd w:val="clear" w:color="auto" w:fill="auto"/>
            <w:noWrap/>
            <w:textDirection w:val="btLr"/>
            <w:vAlign w:val="center"/>
            <w:hideMark/>
          </w:tcPr>
          <w:p w14:paraId="01E9D838" w14:textId="77777777" w:rsidR="00E91323" w:rsidRPr="00B343D7" w:rsidRDefault="00E91323" w:rsidP="000D6E83">
            <w:pPr>
              <w:spacing w:after="0" w:line="240" w:lineRule="auto"/>
              <w:jc w:val="center"/>
              <w:rPr>
                <w:rFonts w:cs="Calibri"/>
                <w:sz w:val="16"/>
                <w:szCs w:val="16"/>
              </w:rPr>
            </w:pPr>
            <w:r w:rsidRPr="00B343D7">
              <w:rPr>
                <w:rFonts w:cs="Calibri"/>
                <w:sz w:val="16"/>
                <w:szCs w:val="16"/>
              </w:rPr>
              <w:t> </w:t>
            </w:r>
          </w:p>
        </w:tc>
        <w:tc>
          <w:tcPr>
            <w:tcW w:w="468" w:type="dxa"/>
            <w:tcBorders>
              <w:top w:val="nil"/>
              <w:left w:val="nil"/>
              <w:bottom w:val="nil"/>
              <w:right w:val="single" w:sz="8" w:space="0" w:color="auto"/>
            </w:tcBorders>
            <w:shd w:val="clear" w:color="auto" w:fill="auto"/>
            <w:noWrap/>
            <w:textDirection w:val="btLr"/>
            <w:vAlign w:val="center"/>
            <w:hideMark/>
          </w:tcPr>
          <w:p w14:paraId="03189BE4" w14:textId="77777777" w:rsidR="00E91323" w:rsidRPr="00B343D7" w:rsidRDefault="00E91323" w:rsidP="000D6E83">
            <w:pPr>
              <w:spacing w:after="0" w:line="240" w:lineRule="auto"/>
              <w:jc w:val="center"/>
              <w:rPr>
                <w:rFonts w:cs="Calibri"/>
                <w:sz w:val="16"/>
                <w:szCs w:val="16"/>
              </w:rPr>
            </w:pPr>
            <w:r w:rsidRPr="00B343D7">
              <w:rPr>
                <w:rFonts w:cs="Calibri"/>
                <w:sz w:val="16"/>
                <w:szCs w:val="16"/>
              </w:rPr>
              <w:t> </w:t>
            </w:r>
          </w:p>
        </w:tc>
        <w:tc>
          <w:tcPr>
            <w:tcW w:w="545" w:type="dxa"/>
            <w:tcBorders>
              <w:top w:val="nil"/>
              <w:left w:val="nil"/>
              <w:bottom w:val="nil"/>
              <w:right w:val="single" w:sz="4" w:space="0" w:color="auto"/>
            </w:tcBorders>
            <w:shd w:val="clear" w:color="auto" w:fill="auto"/>
            <w:noWrap/>
            <w:textDirection w:val="btLr"/>
            <w:vAlign w:val="center"/>
            <w:hideMark/>
          </w:tcPr>
          <w:p w14:paraId="62211F23" w14:textId="77777777" w:rsidR="00E91323" w:rsidRPr="00B343D7" w:rsidRDefault="00E91323" w:rsidP="000D6E83">
            <w:pPr>
              <w:spacing w:after="0" w:line="240" w:lineRule="auto"/>
              <w:jc w:val="center"/>
              <w:rPr>
                <w:rFonts w:cs="Calibri"/>
                <w:sz w:val="16"/>
                <w:szCs w:val="16"/>
              </w:rPr>
            </w:pPr>
            <w:r w:rsidRPr="00B343D7">
              <w:rPr>
                <w:rFonts w:cs="Calibri"/>
                <w:sz w:val="16"/>
                <w:szCs w:val="16"/>
              </w:rPr>
              <w:t> </w:t>
            </w:r>
          </w:p>
        </w:tc>
      </w:tr>
      <w:tr w:rsidR="00E91323" w:rsidRPr="00B343D7" w14:paraId="2455D0B0" w14:textId="77777777" w:rsidTr="00042441">
        <w:trPr>
          <w:trHeight w:val="330"/>
        </w:trPr>
        <w:tc>
          <w:tcPr>
            <w:tcW w:w="896" w:type="dxa"/>
            <w:tcBorders>
              <w:top w:val="single" w:sz="8" w:space="0" w:color="auto"/>
              <w:left w:val="single" w:sz="8" w:space="0" w:color="auto"/>
              <w:bottom w:val="nil"/>
              <w:right w:val="single" w:sz="8" w:space="0" w:color="auto"/>
            </w:tcBorders>
            <w:shd w:val="clear" w:color="000000" w:fill="C0C0C0"/>
            <w:noWrap/>
            <w:vAlign w:val="center"/>
            <w:hideMark/>
          </w:tcPr>
          <w:p w14:paraId="42A53822" w14:textId="77777777" w:rsidR="00E91323" w:rsidRPr="00B343D7" w:rsidRDefault="00E91323" w:rsidP="000D6E83">
            <w:pPr>
              <w:spacing w:after="0" w:line="240" w:lineRule="auto"/>
              <w:jc w:val="center"/>
              <w:rPr>
                <w:rFonts w:cs="Calibri"/>
                <w:b/>
                <w:bCs/>
                <w:sz w:val="24"/>
                <w:szCs w:val="24"/>
              </w:rPr>
            </w:pPr>
            <w:r w:rsidRPr="00B343D7">
              <w:rPr>
                <w:rFonts w:cs="Calibri"/>
                <w:b/>
                <w:bCs/>
                <w:sz w:val="24"/>
                <w:szCs w:val="24"/>
              </w:rPr>
              <w:t> </w:t>
            </w:r>
          </w:p>
        </w:tc>
        <w:tc>
          <w:tcPr>
            <w:tcW w:w="7362" w:type="dxa"/>
            <w:tcBorders>
              <w:top w:val="single" w:sz="8" w:space="0" w:color="auto"/>
              <w:left w:val="nil"/>
              <w:bottom w:val="single" w:sz="8" w:space="0" w:color="auto"/>
              <w:right w:val="nil"/>
            </w:tcBorders>
            <w:shd w:val="clear" w:color="auto" w:fill="auto"/>
            <w:noWrap/>
            <w:vAlign w:val="bottom"/>
            <w:hideMark/>
          </w:tcPr>
          <w:p w14:paraId="57674924" w14:textId="77777777" w:rsidR="00E91323" w:rsidRPr="00B343D7" w:rsidRDefault="00E91323" w:rsidP="000D6E83">
            <w:pPr>
              <w:spacing w:after="0" w:line="240" w:lineRule="auto"/>
              <w:rPr>
                <w:rFonts w:cs="Calibri"/>
                <w:b/>
                <w:bCs/>
                <w:sz w:val="24"/>
                <w:szCs w:val="24"/>
              </w:rPr>
            </w:pPr>
            <w:r w:rsidRPr="00B343D7">
              <w:rPr>
                <w:rFonts w:cs="Calibri"/>
                <w:b/>
                <w:bCs/>
                <w:sz w:val="24"/>
                <w:szCs w:val="24"/>
              </w:rPr>
              <w:t> </w:t>
            </w:r>
          </w:p>
        </w:tc>
        <w:tc>
          <w:tcPr>
            <w:tcW w:w="1873"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306DCD49" w14:textId="77777777" w:rsidR="00E91323" w:rsidRPr="00B343D7" w:rsidRDefault="00E91323" w:rsidP="000D6E83">
            <w:pPr>
              <w:spacing w:after="0" w:line="240" w:lineRule="auto"/>
              <w:jc w:val="center"/>
              <w:rPr>
                <w:rFonts w:cs="Calibri"/>
                <w:b/>
                <w:bCs/>
                <w:sz w:val="24"/>
                <w:szCs w:val="24"/>
              </w:rPr>
            </w:pPr>
            <w:r w:rsidRPr="00B343D7">
              <w:rPr>
                <w:rFonts w:cs="Calibri"/>
                <w:b/>
                <w:bCs/>
                <w:sz w:val="24"/>
                <w:szCs w:val="24"/>
              </w:rPr>
              <w:t> </w:t>
            </w:r>
          </w:p>
        </w:tc>
        <w:tc>
          <w:tcPr>
            <w:tcW w:w="1872" w:type="dxa"/>
            <w:gridSpan w:val="4"/>
            <w:tcBorders>
              <w:top w:val="single" w:sz="8" w:space="0" w:color="auto"/>
              <w:left w:val="nil"/>
              <w:bottom w:val="single" w:sz="8" w:space="0" w:color="auto"/>
              <w:right w:val="single" w:sz="8" w:space="0" w:color="000000"/>
            </w:tcBorders>
            <w:shd w:val="clear" w:color="auto" w:fill="auto"/>
            <w:vAlign w:val="center"/>
            <w:hideMark/>
          </w:tcPr>
          <w:p w14:paraId="7F692FE0" w14:textId="77777777" w:rsidR="00E91323" w:rsidRPr="00B343D7" w:rsidRDefault="00E91323" w:rsidP="000D6E83">
            <w:pPr>
              <w:spacing w:after="0" w:line="240" w:lineRule="auto"/>
              <w:jc w:val="center"/>
              <w:rPr>
                <w:rFonts w:cs="Calibri"/>
                <w:b/>
                <w:bCs/>
                <w:sz w:val="24"/>
                <w:szCs w:val="24"/>
              </w:rPr>
            </w:pPr>
            <w:r w:rsidRPr="00B343D7">
              <w:rPr>
                <w:rFonts w:cs="Calibri"/>
                <w:b/>
                <w:bCs/>
                <w:sz w:val="24"/>
                <w:szCs w:val="24"/>
              </w:rPr>
              <w:t> </w:t>
            </w:r>
          </w:p>
        </w:tc>
        <w:tc>
          <w:tcPr>
            <w:tcW w:w="545" w:type="dxa"/>
            <w:tcBorders>
              <w:top w:val="single" w:sz="8" w:space="0" w:color="auto"/>
              <w:left w:val="nil"/>
              <w:bottom w:val="single" w:sz="8" w:space="0" w:color="auto"/>
              <w:right w:val="single" w:sz="4" w:space="0" w:color="auto"/>
            </w:tcBorders>
            <w:shd w:val="clear" w:color="auto" w:fill="auto"/>
            <w:vAlign w:val="center"/>
            <w:hideMark/>
          </w:tcPr>
          <w:p w14:paraId="015E93B9" w14:textId="77777777" w:rsidR="00E91323" w:rsidRPr="00B343D7" w:rsidRDefault="00E91323" w:rsidP="000D6E83">
            <w:pPr>
              <w:spacing w:after="0" w:line="240" w:lineRule="auto"/>
              <w:jc w:val="center"/>
              <w:rPr>
                <w:rFonts w:cs="Calibri"/>
                <w:b/>
                <w:bCs/>
                <w:sz w:val="24"/>
                <w:szCs w:val="24"/>
              </w:rPr>
            </w:pPr>
            <w:r w:rsidRPr="00B343D7">
              <w:rPr>
                <w:rFonts w:cs="Calibri"/>
                <w:b/>
                <w:bCs/>
                <w:sz w:val="24"/>
                <w:szCs w:val="24"/>
              </w:rPr>
              <w:t> </w:t>
            </w:r>
          </w:p>
        </w:tc>
      </w:tr>
      <w:tr w:rsidR="00E91323" w:rsidRPr="00B343D7" w14:paraId="530814D1" w14:textId="77777777" w:rsidTr="00042441">
        <w:trPr>
          <w:trHeight w:val="315"/>
        </w:trPr>
        <w:tc>
          <w:tcPr>
            <w:tcW w:w="896" w:type="dxa"/>
            <w:tcBorders>
              <w:top w:val="single" w:sz="8" w:space="0" w:color="auto"/>
              <w:left w:val="single" w:sz="8" w:space="0" w:color="auto"/>
              <w:bottom w:val="nil"/>
              <w:right w:val="single" w:sz="8" w:space="0" w:color="auto"/>
            </w:tcBorders>
            <w:shd w:val="clear" w:color="000000" w:fill="C0C0C0"/>
            <w:noWrap/>
            <w:vAlign w:val="center"/>
            <w:hideMark/>
          </w:tcPr>
          <w:p w14:paraId="0B33B76C"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1</w:t>
            </w:r>
          </w:p>
        </w:tc>
        <w:tc>
          <w:tcPr>
            <w:tcW w:w="7362" w:type="dxa"/>
            <w:tcBorders>
              <w:top w:val="nil"/>
              <w:left w:val="nil"/>
              <w:bottom w:val="single" w:sz="4" w:space="0" w:color="auto"/>
              <w:right w:val="nil"/>
            </w:tcBorders>
            <w:shd w:val="clear" w:color="auto" w:fill="auto"/>
            <w:vAlign w:val="center"/>
            <w:hideMark/>
          </w:tcPr>
          <w:p w14:paraId="5A107426"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9" w:type="dxa"/>
            <w:tcBorders>
              <w:top w:val="nil"/>
              <w:left w:val="single" w:sz="8" w:space="0" w:color="auto"/>
              <w:bottom w:val="single" w:sz="4" w:space="0" w:color="auto"/>
              <w:right w:val="single" w:sz="4" w:space="0" w:color="auto"/>
            </w:tcBorders>
            <w:shd w:val="clear" w:color="000000" w:fill="FFFFFF"/>
            <w:vAlign w:val="center"/>
            <w:hideMark/>
          </w:tcPr>
          <w:p w14:paraId="4444CA0E" w14:textId="77777777" w:rsidR="00E91323" w:rsidRPr="00B343D7" w:rsidRDefault="00E91323" w:rsidP="000D6E83">
            <w:pPr>
              <w:spacing w:after="0" w:line="240" w:lineRule="auto"/>
              <w:jc w:val="center"/>
              <w:rPr>
                <w:rFonts w:cs="Calibri"/>
                <w:b/>
                <w:bCs/>
                <w:sz w:val="24"/>
                <w:szCs w:val="24"/>
              </w:rPr>
            </w:pPr>
            <w:r w:rsidRPr="00B343D7">
              <w:rPr>
                <w:rFonts w:cs="Calibri"/>
                <w:b/>
                <w:bCs/>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1E0860FE" w14:textId="77777777" w:rsidR="00E91323" w:rsidRPr="00B343D7" w:rsidRDefault="00E91323" w:rsidP="000D6E83">
            <w:pPr>
              <w:spacing w:after="0" w:line="240" w:lineRule="auto"/>
              <w:jc w:val="center"/>
              <w:rPr>
                <w:rFonts w:cs="Calibri"/>
                <w:b/>
                <w:bCs/>
                <w:sz w:val="24"/>
                <w:szCs w:val="24"/>
              </w:rPr>
            </w:pPr>
            <w:r w:rsidRPr="00B343D7">
              <w:rPr>
                <w:rFonts w:cs="Calibri"/>
                <w:b/>
                <w:bCs/>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427DA4F3" w14:textId="77777777" w:rsidR="00E91323" w:rsidRPr="00B343D7" w:rsidRDefault="00E91323" w:rsidP="000D6E83">
            <w:pPr>
              <w:spacing w:after="0" w:line="240" w:lineRule="auto"/>
              <w:jc w:val="center"/>
              <w:rPr>
                <w:rFonts w:cs="Calibri"/>
                <w:b/>
                <w:bCs/>
                <w:sz w:val="24"/>
                <w:szCs w:val="24"/>
              </w:rPr>
            </w:pPr>
            <w:r w:rsidRPr="00B343D7">
              <w:rPr>
                <w:rFonts w:cs="Calibri"/>
                <w:b/>
                <w:bCs/>
                <w:sz w:val="24"/>
                <w:szCs w:val="24"/>
              </w:rPr>
              <w:t> </w:t>
            </w:r>
          </w:p>
        </w:tc>
        <w:tc>
          <w:tcPr>
            <w:tcW w:w="468" w:type="dxa"/>
            <w:tcBorders>
              <w:top w:val="nil"/>
              <w:left w:val="nil"/>
              <w:bottom w:val="nil"/>
              <w:right w:val="single" w:sz="8" w:space="0" w:color="auto"/>
            </w:tcBorders>
            <w:shd w:val="clear" w:color="000000" w:fill="FFFFFF"/>
            <w:vAlign w:val="center"/>
            <w:hideMark/>
          </w:tcPr>
          <w:p w14:paraId="692DCC5A" w14:textId="77777777" w:rsidR="00E91323" w:rsidRPr="00B343D7" w:rsidRDefault="00E91323" w:rsidP="000D6E83">
            <w:pPr>
              <w:spacing w:after="0" w:line="240" w:lineRule="auto"/>
              <w:jc w:val="center"/>
              <w:rPr>
                <w:rFonts w:cs="Calibri"/>
                <w:b/>
                <w:bCs/>
                <w:sz w:val="24"/>
                <w:szCs w:val="24"/>
              </w:rPr>
            </w:pPr>
            <w:r w:rsidRPr="00B343D7">
              <w:rPr>
                <w:rFonts w:cs="Calibri"/>
                <w:b/>
                <w:bCs/>
                <w:sz w:val="24"/>
                <w:szCs w:val="24"/>
              </w:rPr>
              <w:t> </w:t>
            </w:r>
          </w:p>
        </w:tc>
        <w:tc>
          <w:tcPr>
            <w:tcW w:w="468" w:type="dxa"/>
            <w:tcBorders>
              <w:top w:val="nil"/>
              <w:left w:val="nil"/>
              <w:bottom w:val="nil"/>
              <w:right w:val="single" w:sz="4" w:space="0" w:color="auto"/>
            </w:tcBorders>
            <w:shd w:val="clear" w:color="000000" w:fill="FFFFFF"/>
            <w:vAlign w:val="center"/>
            <w:hideMark/>
          </w:tcPr>
          <w:p w14:paraId="1D057CE0" w14:textId="77777777" w:rsidR="00E91323" w:rsidRPr="00B343D7" w:rsidRDefault="00E91323" w:rsidP="000D6E83">
            <w:pPr>
              <w:spacing w:after="0" w:line="240" w:lineRule="auto"/>
              <w:jc w:val="center"/>
              <w:rPr>
                <w:rFonts w:cs="Calibri"/>
                <w:b/>
                <w:bCs/>
                <w:sz w:val="24"/>
                <w:szCs w:val="24"/>
              </w:rPr>
            </w:pPr>
            <w:r w:rsidRPr="00B343D7">
              <w:rPr>
                <w:rFonts w:cs="Calibri"/>
                <w:b/>
                <w:bCs/>
                <w:sz w:val="24"/>
                <w:szCs w:val="24"/>
              </w:rPr>
              <w:t> </w:t>
            </w:r>
          </w:p>
        </w:tc>
        <w:tc>
          <w:tcPr>
            <w:tcW w:w="468" w:type="dxa"/>
            <w:tcBorders>
              <w:top w:val="nil"/>
              <w:left w:val="nil"/>
              <w:bottom w:val="nil"/>
              <w:right w:val="single" w:sz="4" w:space="0" w:color="auto"/>
            </w:tcBorders>
            <w:shd w:val="clear" w:color="000000" w:fill="FFFFFF"/>
            <w:vAlign w:val="center"/>
            <w:hideMark/>
          </w:tcPr>
          <w:p w14:paraId="76947197" w14:textId="77777777" w:rsidR="00E91323" w:rsidRPr="00B343D7" w:rsidRDefault="00E91323" w:rsidP="000D6E83">
            <w:pPr>
              <w:spacing w:after="0" w:line="240" w:lineRule="auto"/>
              <w:jc w:val="center"/>
              <w:rPr>
                <w:rFonts w:cs="Calibri"/>
                <w:b/>
                <w:bCs/>
                <w:sz w:val="24"/>
                <w:szCs w:val="24"/>
              </w:rPr>
            </w:pPr>
            <w:r w:rsidRPr="00B343D7">
              <w:rPr>
                <w:rFonts w:cs="Calibri"/>
                <w:b/>
                <w:bCs/>
                <w:sz w:val="24"/>
                <w:szCs w:val="24"/>
              </w:rPr>
              <w:t> </w:t>
            </w:r>
          </w:p>
        </w:tc>
        <w:tc>
          <w:tcPr>
            <w:tcW w:w="468" w:type="dxa"/>
            <w:tcBorders>
              <w:top w:val="nil"/>
              <w:left w:val="nil"/>
              <w:bottom w:val="nil"/>
              <w:right w:val="single" w:sz="4" w:space="0" w:color="auto"/>
            </w:tcBorders>
            <w:shd w:val="clear" w:color="000000" w:fill="FFFFFF"/>
            <w:vAlign w:val="center"/>
            <w:hideMark/>
          </w:tcPr>
          <w:p w14:paraId="37D6B45A" w14:textId="77777777" w:rsidR="00E91323" w:rsidRPr="00B343D7" w:rsidRDefault="00E91323" w:rsidP="000D6E83">
            <w:pPr>
              <w:spacing w:after="0" w:line="240" w:lineRule="auto"/>
              <w:jc w:val="center"/>
              <w:rPr>
                <w:rFonts w:cs="Calibri"/>
                <w:b/>
                <w:bCs/>
                <w:sz w:val="24"/>
                <w:szCs w:val="24"/>
              </w:rPr>
            </w:pPr>
            <w:r w:rsidRPr="00B343D7">
              <w:rPr>
                <w:rFonts w:cs="Calibri"/>
                <w:b/>
                <w:bCs/>
                <w:sz w:val="24"/>
                <w:szCs w:val="24"/>
              </w:rPr>
              <w:t> </w:t>
            </w:r>
          </w:p>
        </w:tc>
        <w:tc>
          <w:tcPr>
            <w:tcW w:w="468" w:type="dxa"/>
            <w:tcBorders>
              <w:top w:val="nil"/>
              <w:left w:val="nil"/>
              <w:bottom w:val="nil"/>
              <w:right w:val="single" w:sz="8" w:space="0" w:color="auto"/>
            </w:tcBorders>
            <w:shd w:val="clear" w:color="000000" w:fill="FFFFFF"/>
            <w:vAlign w:val="center"/>
            <w:hideMark/>
          </w:tcPr>
          <w:p w14:paraId="42D1BC55" w14:textId="77777777" w:rsidR="00E91323" w:rsidRPr="00B343D7" w:rsidRDefault="00E91323" w:rsidP="000D6E83">
            <w:pPr>
              <w:spacing w:after="0" w:line="240" w:lineRule="auto"/>
              <w:jc w:val="center"/>
              <w:rPr>
                <w:rFonts w:cs="Calibri"/>
                <w:b/>
                <w:bCs/>
                <w:sz w:val="24"/>
                <w:szCs w:val="24"/>
              </w:rPr>
            </w:pPr>
            <w:r w:rsidRPr="00B343D7">
              <w:rPr>
                <w:rFonts w:cs="Calibri"/>
                <w:b/>
                <w:bCs/>
                <w:sz w:val="24"/>
                <w:szCs w:val="24"/>
              </w:rPr>
              <w:t> </w:t>
            </w:r>
          </w:p>
        </w:tc>
        <w:tc>
          <w:tcPr>
            <w:tcW w:w="545" w:type="dxa"/>
            <w:tcBorders>
              <w:top w:val="nil"/>
              <w:left w:val="nil"/>
              <w:bottom w:val="nil"/>
              <w:right w:val="single" w:sz="4" w:space="0" w:color="auto"/>
            </w:tcBorders>
            <w:shd w:val="clear" w:color="000000" w:fill="FFFFFF"/>
            <w:vAlign w:val="center"/>
            <w:hideMark/>
          </w:tcPr>
          <w:p w14:paraId="0332E857" w14:textId="77777777" w:rsidR="00E91323" w:rsidRPr="00B343D7" w:rsidRDefault="00E91323" w:rsidP="000D6E83">
            <w:pPr>
              <w:spacing w:after="0" w:line="240" w:lineRule="auto"/>
              <w:jc w:val="center"/>
              <w:rPr>
                <w:rFonts w:cs="Calibri"/>
                <w:b/>
                <w:bCs/>
                <w:sz w:val="24"/>
                <w:szCs w:val="24"/>
              </w:rPr>
            </w:pPr>
            <w:r w:rsidRPr="00B343D7">
              <w:rPr>
                <w:rFonts w:cs="Calibri"/>
                <w:b/>
                <w:bCs/>
                <w:sz w:val="24"/>
                <w:szCs w:val="24"/>
              </w:rPr>
              <w:t> </w:t>
            </w:r>
          </w:p>
        </w:tc>
      </w:tr>
      <w:tr w:rsidR="00E91323" w:rsidRPr="00B343D7" w14:paraId="7942CEC4" w14:textId="77777777" w:rsidTr="00042441">
        <w:trPr>
          <w:trHeight w:val="315"/>
        </w:trPr>
        <w:tc>
          <w:tcPr>
            <w:tcW w:w="896"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78136D24"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2</w:t>
            </w:r>
          </w:p>
        </w:tc>
        <w:tc>
          <w:tcPr>
            <w:tcW w:w="7362" w:type="dxa"/>
            <w:tcBorders>
              <w:top w:val="nil"/>
              <w:left w:val="nil"/>
              <w:bottom w:val="single" w:sz="4" w:space="0" w:color="auto"/>
              <w:right w:val="nil"/>
            </w:tcBorders>
            <w:shd w:val="clear" w:color="auto" w:fill="auto"/>
            <w:vAlign w:val="center"/>
            <w:hideMark/>
          </w:tcPr>
          <w:p w14:paraId="1C4EFF68" w14:textId="77777777" w:rsidR="00E91323" w:rsidRPr="00B343D7" w:rsidRDefault="00E91323" w:rsidP="000D6E83">
            <w:pPr>
              <w:spacing w:after="0" w:line="240" w:lineRule="auto"/>
              <w:rPr>
                <w:rFonts w:cs="Calibri"/>
                <w:i/>
                <w:iCs/>
                <w:sz w:val="24"/>
                <w:szCs w:val="24"/>
              </w:rPr>
            </w:pPr>
            <w:r w:rsidRPr="00B343D7">
              <w:rPr>
                <w:rFonts w:cs="Calibri"/>
                <w:i/>
                <w:iCs/>
                <w:sz w:val="24"/>
                <w:szCs w:val="24"/>
              </w:rPr>
              <w:t> </w:t>
            </w:r>
          </w:p>
        </w:tc>
        <w:tc>
          <w:tcPr>
            <w:tcW w:w="469" w:type="dxa"/>
            <w:tcBorders>
              <w:top w:val="nil"/>
              <w:left w:val="single" w:sz="8" w:space="0" w:color="auto"/>
              <w:bottom w:val="single" w:sz="4" w:space="0" w:color="auto"/>
              <w:right w:val="single" w:sz="4" w:space="0" w:color="auto"/>
            </w:tcBorders>
            <w:shd w:val="clear" w:color="000000" w:fill="FFFFFF"/>
            <w:vAlign w:val="center"/>
            <w:hideMark/>
          </w:tcPr>
          <w:p w14:paraId="1DA9000A"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77734F81"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1DBDF9D5"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single" w:sz="4" w:space="0" w:color="auto"/>
              <w:left w:val="nil"/>
              <w:bottom w:val="single" w:sz="4" w:space="0" w:color="auto"/>
              <w:right w:val="single" w:sz="8" w:space="0" w:color="auto"/>
            </w:tcBorders>
            <w:shd w:val="clear" w:color="000000" w:fill="FFFFFF"/>
            <w:vAlign w:val="center"/>
            <w:hideMark/>
          </w:tcPr>
          <w:p w14:paraId="1C261E7F"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single" w:sz="4" w:space="0" w:color="auto"/>
              <w:left w:val="nil"/>
              <w:bottom w:val="single" w:sz="4" w:space="0" w:color="auto"/>
              <w:right w:val="single" w:sz="4" w:space="0" w:color="auto"/>
            </w:tcBorders>
            <w:shd w:val="clear" w:color="000000" w:fill="FFFFFF"/>
            <w:vAlign w:val="center"/>
            <w:hideMark/>
          </w:tcPr>
          <w:p w14:paraId="7D6CB7DD"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single" w:sz="4" w:space="0" w:color="auto"/>
              <w:left w:val="nil"/>
              <w:bottom w:val="single" w:sz="4" w:space="0" w:color="auto"/>
              <w:right w:val="single" w:sz="4" w:space="0" w:color="auto"/>
            </w:tcBorders>
            <w:shd w:val="clear" w:color="000000" w:fill="FFFFFF"/>
            <w:vAlign w:val="center"/>
            <w:hideMark/>
          </w:tcPr>
          <w:p w14:paraId="4ED68F4C"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single" w:sz="4" w:space="0" w:color="auto"/>
              <w:left w:val="nil"/>
              <w:bottom w:val="single" w:sz="4" w:space="0" w:color="auto"/>
              <w:right w:val="single" w:sz="4" w:space="0" w:color="auto"/>
            </w:tcBorders>
            <w:shd w:val="clear" w:color="000000" w:fill="FFFFFF"/>
            <w:vAlign w:val="center"/>
            <w:hideMark/>
          </w:tcPr>
          <w:p w14:paraId="184433BF"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 </w:t>
            </w:r>
          </w:p>
        </w:tc>
        <w:tc>
          <w:tcPr>
            <w:tcW w:w="468" w:type="dxa"/>
            <w:tcBorders>
              <w:top w:val="single" w:sz="4" w:space="0" w:color="auto"/>
              <w:left w:val="nil"/>
              <w:bottom w:val="single" w:sz="4" w:space="0" w:color="auto"/>
              <w:right w:val="single" w:sz="8" w:space="0" w:color="auto"/>
            </w:tcBorders>
            <w:shd w:val="clear" w:color="000000" w:fill="FFFFFF"/>
            <w:vAlign w:val="center"/>
            <w:hideMark/>
          </w:tcPr>
          <w:p w14:paraId="0B81F7C3"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 </w:t>
            </w:r>
          </w:p>
        </w:tc>
        <w:tc>
          <w:tcPr>
            <w:tcW w:w="545" w:type="dxa"/>
            <w:tcBorders>
              <w:top w:val="single" w:sz="4" w:space="0" w:color="auto"/>
              <w:left w:val="nil"/>
              <w:bottom w:val="single" w:sz="4" w:space="0" w:color="auto"/>
              <w:right w:val="single" w:sz="4" w:space="0" w:color="auto"/>
            </w:tcBorders>
            <w:shd w:val="clear" w:color="000000" w:fill="FFFFFF"/>
            <w:vAlign w:val="center"/>
            <w:hideMark/>
          </w:tcPr>
          <w:p w14:paraId="140AB15C"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 </w:t>
            </w:r>
          </w:p>
        </w:tc>
      </w:tr>
      <w:tr w:rsidR="00E91323" w:rsidRPr="00B343D7" w14:paraId="3EC8D5FE" w14:textId="77777777" w:rsidTr="00042441">
        <w:trPr>
          <w:trHeight w:val="315"/>
        </w:trPr>
        <w:tc>
          <w:tcPr>
            <w:tcW w:w="896" w:type="dxa"/>
            <w:tcBorders>
              <w:top w:val="nil"/>
              <w:left w:val="single" w:sz="8" w:space="0" w:color="auto"/>
              <w:bottom w:val="single" w:sz="4" w:space="0" w:color="auto"/>
              <w:right w:val="single" w:sz="8" w:space="0" w:color="auto"/>
            </w:tcBorders>
            <w:shd w:val="clear" w:color="000000" w:fill="C0C0C0"/>
            <w:vAlign w:val="center"/>
            <w:hideMark/>
          </w:tcPr>
          <w:p w14:paraId="130325D3"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3</w:t>
            </w:r>
          </w:p>
        </w:tc>
        <w:tc>
          <w:tcPr>
            <w:tcW w:w="7362" w:type="dxa"/>
            <w:tcBorders>
              <w:top w:val="nil"/>
              <w:left w:val="nil"/>
              <w:bottom w:val="single" w:sz="4" w:space="0" w:color="auto"/>
              <w:right w:val="nil"/>
            </w:tcBorders>
            <w:shd w:val="clear" w:color="auto" w:fill="auto"/>
            <w:vAlign w:val="center"/>
            <w:hideMark/>
          </w:tcPr>
          <w:p w14:paraId="7ACEC36D" w14:textId="77777777" w:rsidR="00E91323" w:rsidRPr="00B343D7" w:rsidRDefault="00E91323" w:rsidP="000D6E83">
            <w:pPr>
              <w:spacing w:after="0" w:line="240" w:lineRule="auto"/>
              <w:rPr>
                <w:rFonts w:cs="Calibri"/>
                <w:i/>
                <w:iCs/>
                <w:sz w:val="24"/>
                <w:szCs w:val="24"/>
              </w:rPr>
            </w:pPr>
            <w:r w:rsidRPr="00B343D7">
              <w:rPr>
                <w:rFonts w:cs="Calibri"/>
                <w:i/>
                <w:iCs/>
                <w:sz w:val="24"/>
                <w:szCs w:val="24"/>
              </w:rPr>
              <w:t> </w:t>
            </w:r>
          </w:p>
        </w:tc>
        <w:tc>
          <w:tcPr>
            <w:tcW w:w="469" w:type="dxa"/>
            <w:tcBorders>
              <w:top w:val="nil"/>
              <w:left w:val="single" w:sz="8" w:space="0" w:color="auto"/>
              <w:bottom w:val="single" w:sz="4" w:space="0" w:color="auto"/>
              <w:right w:val="single" w:sz="4" w:space="0" w:color="auto"/>
            </w:tcBorders>
            <w:shd w:val="clear" w:color="000000" w:fill="FFFFFF"/>
            <w:vAlign w:val="center"/>
            <w:hideMark/>
          </w:tcPr>
          <w:p w14:paraId="692C1A24"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5BF3C67F"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3212D3CC"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8" w:space="0" w:color="auto"/>
            </w:tcBorders>
            <w:shd w:val="clear" w:color="000000" w:fill="FFFFFF"/>
            <w:vAlign w:val="center"/>
            <w:hideMark/>
          </w:tcPr>
          <w:p w14:paraId="175414E6"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0FB28297"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4E4895D3"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51A8979E"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8" w:space="0" w:color="auto"/>
            </w:tcBorders>
            <w:shd w:val="clear" w:color="000000" w:fill="FFFFFF"/>
            <w:vAlign w:val="center"/>
            <w:hideMark/>
          </w:tcPr>
          <w:p w14:paraId="4BCD6BAE"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 </w:t>
            </w:r>
          </w:p>
        </w:tc>
        <w:tc>
          <w:tcPr>
            <w:tcW w:w="545" w:type="dxa"/>
            <w:tcBorders>
              <w:top w:val="nil"/>
              <w:left w:val="nil"/>
              <w:bottom w:val="single" w:sz="4" w:space="0" w:color="auto"/>
              <w:right w:val="single" w:sz="4" w:space="0" w:color="auto"/>
            </w:tcBorders>
            <w:shd w:val="clear" w:color="000000" w:fill="FFFFFF"/>
            <w:vAlign w:val="center"/>
            <w:hideMark/>
          </w:tcPr>
          <w:p w14:paraId="22A8BF8A"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 </w:t>
            </w:r>
          </w:p>
        </w:tc>
      </w:tr>
      <w:tr w:rsidR="00E91323" w:rsidRPr="00B343D7" w14:paraId="082904CF" w14:textId="77777777" w:rsidTr="00042441">
        <w:trPr>
          <w:trHeight w:val="315"/>
        </w:trPr>
        <w:tc>
          <w:tcPr>
            <w:tcW w:w="896" w:type="dxa"/>
            <w:tcBorders>
              <w:top w:val="nil"/>
              <w:left w:val="single" w:sz="8" w:space="0" w:color="auto"/>
              <w:bottom w:val="single" w:sz="4" w:space="0" w:color="auto"/>
              <w:right w:val="single" w:sz="8" w:space="0" w:color="auto"/>
            </w:tcBorders>
            <w:shd w:val="clear" w:color="000000" w:fill="C0C0C0"/>
            <w:vAlign w:val="center"/>
            <w:hideMark/>
          </w:tcPr>
          <w:p w14:paraId="39C64857"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4</w:t>
            </w:r>
          </w:p>
        </w:tc>
        <w:tc>
          <w:tcPr>
            <w:tcW w:w="7362" w:type="dxa"/>
            <w:tcBorders>
              <w:top w:val="nil"/>
              <w:left w:val="nil"/>
              <w:bottom w:val="single" w:sz="4" w:space="0" w:color="auto"/>
              <w:right w:val="nil"/>
            </w:tcBorders>
            <w:shd w:val="clear" w:color="auto" w:fill="auto"/>
            <w:vAlign w:val="center"/>
            <w:hideMark/>
          </w:tcPr>
          <w:p w14:paraId="06D20DFF" w14:textId="77777777" w:rsidR="00E91323" w:rsidRPr="00B343D7" w:rsidRDefault="00E91323" w:rsidP="000D6E83">
            <w:pPr>
              <w:spacing w:after="0" w:line="240" w:lineRule="auto"/>
              <w:rPr>
                <w:rFonts w:cs="Calibri"/>
                <w:i/>
                <w:iCs/>
                <w:sz w:val="24"/>
                <w:szCs w:val="24"/>
              </w:rPr>
            </w:pPr>
            <w:r w:rsidRPr="00B343D7">
              <w:rPr>
                <w:rFonts w:cs="Calibri"/>
                <w:i/>
                <w:iCs/>
                <w:sz w:val="24"/>
                <w:szCs w:val="24"/>
              </w:rPr>
              <w:t> </w:t>
            </w:r>
          </w:p>
        </w:tc>
        <w:tc>
          <w:tcPr>
            <w:tcW w:w="469" w:type="dxa"/>
            <w:tcBorders>
              <w:top w:val="nil"/>
              <w:left w:val="single" w:sz="8" w:space="0" w:color="auto"/>
              <w:bottom w:val="single" w:sz="4" w:space="0" w:color="auto"/>
              <w:right w:val="single" w:sz="4" w:space="0" w:color="auto"/>
            </w:tcBorders>
            <w:shd w:val="clear" w:color="000000" w:fill="FFFFFF"/>
            <w:vAlign w:val="center"/>
            <w:hideMark/>
          </w:tcPr>
          <w:p w14:paraId="436FA1B0"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2C9AC3AA"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48512BB8"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8" w:space="0" w:color="auto"/>
            </w:tcBorders>
            <w:shd w:val="clear" w:color="000000" w:fill="FFFFFF"/>
            <w:vAlign w:val="center"/>
            <w:hideMark/>
          </w:tcPr>
          <w:p w14:paraId="6D071F50"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4549285D"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229E4BA2"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2DC84325"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8" w:space="0" w:color="auto"/>
            </w:tcBorders>
            <w:shd w:val="clear" w:color="000000" w:fill="FFFFFF"/>
            <w:vAlign w:val="center"/>
            <w:hideMark/>
          </w:tcPr>
          <w:p w14:paraId="76C4AC3E"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 </w:t>
            </w:r>
          </w:p>
        </w:tc>
        <w:tc>
          <w:tcPr>
            <w:tcW w:w="545" w:type="dxa"/>
            <w:tcBorders>
              <w:top w:val="nil"/>
              <w:left w:val="nil"/>
              <w:bottom w:val="single" w:sz="4" w:space="0" w:color="auto"/>
              <w:right w:val="single" w:sz="4" w:space="0" w:color="auto"/>
            </w:tcBorders>
            <w:shd w:val="clear" w:color="000000" w:fill="FFFFFF"/>
            <w:vAlign w:val="center"/>
            <w:hideMark/>
          </w:tcPr>
          <w:p w14:paraId="7210C380"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 </w:t>
            </w:r>
          </w:p>
        </w:tc>
      </w:tr>
      <w:tr w:rsidR="00E91323" w:rsidRPr="00B343D7" w14:paraId="4ADE880E" w14:textId="77777777" w:rsidTr="00042441">
        <w:trPr>
          <w:trHeight w:val="315"/>
        </w:trPr>
        <w:tc>
          <w:tcPr>
            <w:tcW w:w="896" w:type="dxa"/>
            <w:tcBorders>
              <w:top w:val="nil"/>
              <w:left w:val="single" w:sz="8" w:space="0" w:color="auto"/>
              <w:bottom w:val="single" w:sz="4" w:space="0" w:color="auto"/>
              <w:right w:val="single" w:sz="8" w:space="0" w:color="auto"/>
            </w:tcBorders>
            <w:shd w:val="clear" w:color="000000" w:fill="C0C0C0"/>
            <w:vAlign w:val="center"/>
            <w:hideMark/>
          </w:tcPr>
          <w:p w14:paraId="28AA1DB1"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5</w:t>
            </w:r>
          </w:p>
        </w:tc>
        <w:tc>
          <w:tcPr>
            <w:tcW w:w="7362" w:type="dxa"/>
            <w:tcBorders>
              <w:top w:val="nil"/>
              <w:left w:val="nil"/>
              <w:bottom w:val="single" w:sz="4" w:space="0" w:color="auto"/>
              <w:right w:val="nil"/>
            </w:tcBorders>
            <w:shd w:val="clear" w:color="auto" w:fill="auto"/>
            <w:vAlign w:val="center"/>
            <w:hideMark/>
          </w:tcPr>
          <w:p w14:paraId="2141D463" w14:textId="77777777" w:rsidR="00E91323" w:rsidRPr="00B343D7" w:rsidRDefault="00E91323" w:rsidP="000D6E83">
            <w:pPr>
              <w:spacing w:after="0" w:line="240" w:lineRule="auto"/>
              <w:rPr>
                <w:rFonts w:cs="Calibri"/>
                <w:i/>
                <w:iCs/>
                <w:sz w:val="24"/>
                <w:szCs w:val="24"/>
              </w:rPr>
            </w:pPr>
            <w:r w:rsidRPr="00B343D7">
              <w:rPr>
                <w:rFonts w:cs="Calibri"/>
                <w:i/>
                <w:iCs/>
                <w:sz w:val="24"/>
                <w:szCs w:val="24"/>
              </w:rPr>
              <w:t> </w:t>
            </w:r>
          </w:p>
        </w:tc>
        <w:tc>
          <w:tcPr>
            <w:tcW w:w="469" w:type="dxa"/>
            <w:tcBorders>
              <w:top w:val="nil"/>
              <w:left w:val="single" w:sz="8" w:space="0" w:color="auto"/>
              <w:bottom w:val="single" w:sz="4" w:space="0" w:color="auto"/>
              <w:right w:val="single" w:sz="4" w:space="0" w:color="auto"/>
            </w:tcBorders>
            <w:shd w:val="clear" w:color="000000" w:fill="FFFFFF"/>
            <w:vAlign w:val="center"/>
            <w:hideMark/>
          </w:tcPr>
          <w:p w14:paraId="757D9F92"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6F5F9A6C"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41B42123"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8" w:space="0" w:color="auto"/>
            </w:tcBorders>
            <w:shd w:val="clear" w:color="000000" w:fill="FFFFFF"/>
            <w:vAlign w:val="center"/>
            <w:hideMark/>
          </w:tcPr>
          <w:p w14:paraId="366817F4"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526BB61E"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09368BDF"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0CA09DDE"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8" w:space="0" w:color="auto"/>
            </w:tcBorders>
            <w:shd w:val="clear" w:color="000000" w:fill="FFFFFF"/>
            <w:vAlign w:val="center"/>
            <w:hideMark/>
          </w:tcPr>
          <w:p w14:paraId="08D4F570"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 </w:t>
            </w:r>
          </w:p>
        </w:tc>
        <w:tc>
          <w:tcPr>
            <w:tcW w:w="545" w:type="dxa"/>
            <w:tcBorders>
              <w:top w:val="nil"/>
              <w:left w:val="nil"/>
              <w:bottom w:val="single" w:sz="4" w:space="0" w:color="auto"/>
              <w:right w:val="single" w:sz="4" w:space="0" w:color="auto"/>
            </w:tcBorders>
            <w:shd w:val="clear" w:color="000000" w:fill="FFFFFF"/>
            <w:vAlign w:val="center"/>
            <w:hideMark/>
          </w:tcPr>
          <w:p w14:paraId="6CD88E78"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 </w:t>
            </w:r>
          </w:p>
        </w:tc>
      </w:tr>
      <w:tr w:rsidR="00E91323" w:rsidRPr="00B343D7" w14:paraId="0075D53D" w14:textId="77777777" w:rsidTr="00042441">
        <w:trPr>
          <w:trHeight w:val="315"/>
        </w:trPr>
        <w:tc>
          <w:tcPr>
            <w:tcW w:w="896" w:type="dxa"/>
            <w:tcBorders>
              <w:top w:val="nil"/>
              <w:left w:val="single" w:sz="8" w:space="0" w:color="auto"/>
              <w:bottom w:val="single" w:sz="4" w:space="0" w:color="auto"/>
              <w:right w:val="single" w:sz="8" w:space="0" w:color="auto"/>
            </w:tcBorders>
            <w:shd w:val="clear" w:color="000000" w:fill="C0C0C0"/>
            <w:vAlign w:val="center"/>
            <w:hideMark/>
          </w:tcPr>
          <w:p w14:paraId="561661AB"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6</w:t>
            </w:r>
          </w:p>
        </w:tc>
        <w:tc>
          <w:tcPr>
            <w:tcW w:w="7362" w:type="dxa"/>
            <w:tcBorders>
              <w:top w:val="nil"/>
              <w:left w:val="nil"/>
              <w:bottom w:val="single" w:sz="4" w:space="0" w:color="auto"/>
              <w:right w:val="nil"/>
            </w:tcBorders>
            <w:shd w:val="clear" w:color="auto" w:fill="auto"/>
            <w:vAlign w:val="center"/>
            <w:hideMark/>
          </w:tcPr>
          <w:p w14:paraId="33ADBC22"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9" w:type="dxa"/>
            <w:tcBorders>
              <w:top w:val="nil"/>
              <w:left w:val="single" w:sz="8" w:space="0" w:color="auto"/>
              <w:bottom w:val="single" w:sz="4" w:space="0" w:color="auto"/>
              <w:right w:val="single" w:sz="4" w:space="0" w:color="auto"/>
            </w:tcBorders>
            <w:shd w:val="clear" w:color="000000" w:fill="FFFFFF"/>
            <w:vAlign w:val="center"/>
            <w:hideMark/>
          </w:tcPr>
          <w:p w14:paraId="2B17241E"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31D15C7B"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47D59C65"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8" w:space="0" w:color="auto"/>
            </w:tcBorders>
            <w:shd w:val="clear" w:color="000000" w:fill="FFFFFF"/>
            <w:vAlign w:val="center"/>
            <w:hideMark/>
          </w:tcPr>
          <w:p w14:paraId="68DDB3FE"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1C4F074B"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1ED790EE"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4EDFB547"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8" w:space="0" w:color="auto"/>
            </w:tcBorders>
            <w:shd w:val="clear" w:color="000000" w:fill="FFFFFF"/>
            <w:vAlign w:val="center"/>
            <w:hideMark/>
          </w:tcPr>
          <w:p w14:paraId="773A552F"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 </w:t>
            </w:r>
          </w:p>
        </w:tc>
        <w:tc>
          <w:tcPr>
            <w:tcW w:w="545" w:type="dxa"/>
            <w:tcBorders>
              <w:top w:val="nil"/>
              <w:left w:val="nil"/>
              <w:bottom w:val="single" w:sz="4" w:space="0" w:color="auto"/>
              <w:right w:val="single" w:sz="4" w:space="0" w:color="auto"/>
            </w:tcBorders>
            <w:shd w:val="clear" w:color="000000" w:fill="FFFFFF"/>
            <w:vAlign w:val="center"/>
            <w:hideMark/>
          </w:tcPr>
          <w:p w14:paraId="13E2D799"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 </w:t>
            </w:r>
          </w:p>
        </w:tc>
      </w:tr>
      <w:tr w:rsidR="00E91323" w:rsidRPr="00B343D7" w14:paraId="72CAEAAD" w14:textId="77777777" w:rsidTr="00042441">
        <w:trPr>
          <w:trHeight w:val="315"/>
        </w:trPr>
        <w:tc>
          <w:tcPr>
            <w:tcW w:w="896" w:type="dxa"/>
            <w:tcBorders>
              <w:top w:val="nil"/>
              <w:left w:val="single" w:sz="8" w:space="0" w:color="auto"/>
              <w:bottom w:val="single" w:sz="4" w:space="0" w:color="auto"/>
              <w:right w:val="single" w:sz="8" w:space="0" w:color="auto"/>
            </w:tcBorders>
            <w:shd w:val="clear" w:color="000000" w:fill="C0C0C0"/>
            <w:vAlign w:val="center"/>
            <w:hideMark/>
          </w:tcPr>
          <w:p w14:paraId="438231AB"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7</w:t>
            </w:r>
          </w:p>
        </w:tc>
        <w:tc>
          <w:tcPr>
            <w:tcW w:w="7362" w:type="dxa"/>
            <w:tcBorders>
              <w:top w:val="nil"/>
              <w:left w:val="nil"/>
              <w:bottom w:val="single" w:sz="4" w:space="0" w:color="auto"/>
              <w:right w:val="nil"/>
            </w:tcBorders>
            <w:shd w:val="clear" w:color="auto" w:fill="auto"/>
            <w:vAlign w:val="center"/>
            <w:hideMark/>
          </w:tcPr>
          <w:p w14:paraId="74B842EA"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9" w:type="dxa"/>
            <w:tcBorders>
              <w:top w:val="nil"/>
              <w:left w:val="single" w:sz="8" w:space="0" w:color="auto"/>
              <w:bottom w:val="single" w:sz="4" w:space="0" w:color="auto"/>
              <w:right w:val="single" w:sz="4" w:space="0" w:color="auto"/>
            </w:tcBorders>
            <w:shd w:val="clear" w:color="000000" w:fill="FFFFFF"/>
            <w:vAlign w:val="center"/>
            <w:hideMark/>
          </w:tcPr>
          <w:p w14:paraId="5BEBEF7C"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054F5838"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4FF80C99"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8" w:space="0" w:color="auto"/>
            </w:tcBorders>
            <w:shd w:val="clear" w:color="000000" w:fill="FFFFFF"/>
            <w:vAlign w:val="center"/>
            <w:hideMark/>
          </w:tcPr>
          <w:p w14:paraId="7A082285"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25213976"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06A62223"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2E784A05"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8" w:space="0" w:color="auto"/>
            </w:tcBorders>
            <w:shd w:val="clear" w:color="000000" w:fill="FFFFFF"/>
            <w:vAlign w:val="center"/>
            <w:hideMark/>
          </w:tcPr>
          <w:p w14:paraId="57BC6939"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545" w:type="dxa"/>
            <w:tcBorders>
              <w:top w:val="nil"/>
              <w:left w:val="nil"/>
              <w:bottom w:val="single" w:sz="4" w:space="0" w:color="auto"/>
              <w:right w:val="single" w:sz="4" w:space="0" w:color="auto"/>
            </w:tcBorders>
            <w:shd w:val="clear" w:color="000000" w:fill="FFFFFF"/>
            <w:vAlign w:val="center"/>
            <w:hideMark/>
          </w:tcPr>
          <w:p w14:paraId="721D8D84"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r>
      <w:tr w:rsidR="00E91323" w:rsidRPr="00B343D7" w14:paraId="3D0C527F" w14:textId="77777777" w:rsidTr="00042441">
        <w:trPr>
          <w:trHeight w:val="315"/>
        </w:trPr>
        <w:tc>
          <w:tcPr>
            <w:tcW w:w="896" w:type="dxa"/>
            <w:tcBorders>
              <w:top w:val="nil"/>
              <w:left w:val="single" w:sz="8" w:space="0" w:color="auto"/>
              <w:bottom w:val="single" w:sz="4" w:space="0" w:color="auto"/>
              <w:right w:val="single" w:sz="8" w:space="0" w:color="auto"/>
            </w:tcBorders>
            <w:shd w:val="clear" w:color="000000" w:fill="C0C0C0"/>
            <w:vAlign w:val="center"/>
            <w:hideMark/>
          </w:tcPr>
          <w:p w14:paraId="6D99D413"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8</w:t>
            </w:r>
          </w:p>
        </w:tc>
        <w:tc>
          <w:tcPr>
            <w:tcW w:w="7362" w:type="dxa"/>
            <w:tcBorders>
              <w:top w:val="nil"/>
              <w:left w:val="nil"/>
              <w:bottom w:val="single" w:sz="4" w:space="0" w:color="auto"/>
              <w:right w:val="nil"/>
            </w:tcBorders>
            <w:shd w:val="clear" w:color="auto" w:fill="auto"/>
            <w:vAlign w:val="center"/>
            <w:hideMark/>
          </w:tcPr>
          <w:p w14:paraId="4169C607"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9" w:type="dxa"/>
            <w:tcBorders>
              <w:top w:val="nil"/>
              <w:left w:val="single" w:sz="8" w:space="0" w:color="auto"/>
              <w:bottom w:val="single" w:sz="4" w:space="0" w:color="auto"/>
              <w:right w:val="single" w:sz="4" w:space="0" w:color="auto"/>
            </w:tcBorders>
            <w:shd w:val="clear" w:color="000000" w:fill="FFFFFF"/>
            <w:vAlign w:val="center"/>
            <w:hideMark/>
          </w:tcPr>
          <w:p w14:paraId="11DECE64"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2BA08F9F"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49B29091"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8" w:space="0" w:color="auto"/>
            </w:tcBorders>
            <w:shd w:val="clear" w:color="000000" w:fill="FFFFFF"/>
            <w:vAlign w:val="center"/>
            <w:hideMark/>
          </w:tcPr>
          <w:p w14:paraId="6260E14B"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39AFD330"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2945A338"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6F935975"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8" w:space="0" w:color="auto"/>
            </w:tcBorders>
            <w:shd w:val="clear" w:color="000000" w:fill="FFFFFF"/>
            <w:vAlign w:val="center"/>
            <w:hideMark/>
          </w:tcPr>
          <w:p w14:paraId="02DBCD9A"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545" w:type="dxa"/>
            <w:tcBorders>
              <w:top w:val="nil"/>
              <w:left w:val="nil"/>
              <w:bottom w:val="single" w:sz="4" w:space="0" w:color="auto"/>
              <w:right w:val="single" w:sz="4" w:space="0" w:color="auto"/>
            </w:tcBorders>
            <w:shd w:val="clear" w:color="000000" w:fill="FFFFFF"/>
            <w:vAlign w:val="center"/>
            <w:hideMark/>
          </w:tcPr>
          <w:p w14:paraId="456B363B"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r>
      <w:tr w:rsidR="00E91323" w:rsidRPr="00B343D7" w14:paraId="4C51D166" w14:textId="77777777" w:rsidTr="00042441">
        <w:trPr>
          <w:trHeight w:val="315"/>
        </w:trPr>
        <w:tc>
          <w:tcPr>
            <w:tcW w:w="896" w:type="dxa"/>
            <w:tcBorders>
              <w:top w:val="nil"/>
              <w:left w:val="single" w:sz="8" w:space="0" w:color="auto"/>
              <w:bottom w:val="single" w:sz="4" w:space="0" w:color="auto"/>
              <w:right w:val="single" w:sz="8" w:space="0" w:color="auto"/>
            </w:tcBorders>
            <w:shd w:val="clear" w:color="000000" w:fill="C0C0C0"/>
            <w:vAlign w:val="center"/>
            <w:hideMark/>
          </w:tcPr>
          <w:p w14:paraId="1CC5B38C"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9</w:t>
            </w:r>
          </w:p>
        </w:tc>
        <w:tc>
          <w:tcPr>
            <w:tcW w:w="7362" w:type="dxa"/>
            <w:tcBorders>
              <w:top w:val="nil"/>
              <w:left w:val="nil"/>
              <w:bottom w:val="single" w:sz="4" w:space="0" w:color="auto"/>
              <w:right w:val="nil"/>
            </w:tcBorders>
            <w:shd w:val="clear" w:color="auto" w:fill="auto"/>
            <w:vAlign w:val="center"/>
            <w:hideMark/>
          </w:tcPr>
          <w:p w14:paraId="6785BA6E"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9" w:type="dxa"/>
            <w:tcBorders>
              <w:top w:val="nil"/>
              <w:left w:val="single" w:sz="8" w:space="0" w:color="auto"/>
              <w:bottom w:val="single" w:sz="4" w:space="0" w:color="auto"/>
              <w:right w:val="single" w:sz="4" w:space="0" w:color="auto"/>
            </w:tcBorders>
            <w:shd w:val="clear" w:color="000000" w:fill="FFFFFF"/>
            <w:vAlign w:val="center"/>
            <w:hideMark/>
          </w:tcPr>
          <w:p w14:paraId="104DED20"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188E8BF7"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2F9C4412"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8" w:space="0" w:color="auto"/>
            </w:tcBorders>
            <w:shd w:val="clear" w:color="000000" w:fill="FFFFFF"/>
            <w:vAlign w:val="center"/>
            <w:hideMark/>
          </w:tcPr>
          <w:p w14:paraId="18EC2901"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36EDC343"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5A68A825"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4" w:space="0" w:color="auto"/>
            </w:tcBorders>
            <w:shd w:val="clear" w:color="000000" w:fill="FFFFFF"/>
            <w:vAlign w:val="center"/>
            <w:hideMark/>
          </w:tcPr>
          <w:p w14:paraId="7C07863A"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4" w:space="0" w:color="auto"/>
              <w:right w:val="single" w:sz="8" w:space="0" w:color="auto"/>
            </w:tcBorders>
            <w:shd w:val="clear" w:color="000000" w:fill="FFFFFF"/>
            <w:vAlign w:val="center"/>
            <w:hideMark/>
          </w:tcPr>
          <w:p w14:paraId="47B569C3"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545" w:type="dxa"/>
            <w:tcBorders>
              <w:top w:val="nil"/>
              <w:left w:val="nil"/>
              <w:bottom w:val="single" w:sz="4" w:space="0" w:color="auto"/>
              <w:right w:val="single" w:sz="4" w:space="0" w:color="auto"/>
            </w:tcBorders>
            <w:shd w:val="clear" w:color="000000" w:fill="FFFFFF"/>
            <w:vAlign w:val="center"/>
            <w:hideMark/>
          </w:tcPr>
          <w:p w14:paraId="15A74013"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r>
      <w:tr w:rsidR="00E91323" w:rsidRPr="00B343D7" w14:paraId="7D835177" w14:textId="77777777" w:rsidTr="00042441">
        <w:trPr>
          <w:trHeight w:val="330"/>
        </w:trPr>
        <w:tc>
          <w:tcPr>
            <w:tcW w:w="896" w:type="dxa"/>
            <w:tcBorders>
              <w:top w:val="nil"/>
              <w:left w:val="single" w:sz="8" w:space="0" w:color="auto"/>
              <w:bottom w:val="single" w:sz="8" w:space="0" w:color="auto"/>
              <w:right w:val="single" w:sz="8" w:space="0" w:color="auto"/>
            </w:tcBorders>
            <w:shd w:val="clear" w:color="000000" w:fill="C0C0C0"/>
            <w:vAlign w:val="center"/>
            <w:hideMark/>
          </w:tcPr>
          <w:p w14:paraId="79DB0E3E"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10</w:t>
            </w:r>
          </w:p>
        </w:tc>
        <w:tc>
          <w:tcPr>
            <w:tcW w:w="7362" w:type="dxa"/>
            <w:tcBorders>
              <w:top w:val="nil"/>
              <w:left w:val="nil"/>
              <w:bottom w:val="single" w:sz="8" w:space="0" w:color="auto"/>
              <w:right w:val="nil"/>
            </w:tcBorders>
            <w:shd w:val="clear" w:color="auto" w:fill="auto"/>
            <w:vAlign w:val="center"/>
            <w:hideMark/>
          </w:tcPr>
          <w:p w14:paraId="63BE58B5" w14:textId="77777777" w:rsidR="00E91323" w:rsidRPr="00B343D7" w:rsidRDefault="00E91323" w:rsidP="000D6E83">
            <w:pPr>
              <w:spacing w:after="0" w:line="240" w:lineRule="auto"/>
              <w:rPr>
                <w:rFonts w:cs="Calibri"/>
                <w:i/>
                <w:iCs/>
                <w:sz w:val="24"/>
                <w:szCs w:val="24"/>
              </w:rPr>
            </w:pPr>
            <w:r w:rsidRPr="00B343D7">
              <w:rPr>
                <w:rFonts w:cs="Calibri"/>
                <w:i/>
                <w:iCs/>
                <w:sz w:val="24"/>
                <w:szCs w:val="24"/>
              </w:rPr>
              <w:t> </w:t>
            </w:r>
          </w:p>
        </w:tc>
        <w:tc>
          <w:tcPr>
            <w:tcW w:w="469" w:type="dxa"/>
            <w:tcBorders>
              <w:top w:val="nil"/>
              <w:left w:val="single" w:sz="8" w:space="0" w:color="auto"/>
              <w:bottom w:val="single" w:sz="8" w:space="0" w:color="auto"/>
              <w:right w:val="single" w:sz="4" w:space="0" w:color="auto"/>
            </w:tcBorders>
            <w:shd w:val="clear" w:color="000000" w:fill="FFFFFF"/>
            <w:vAlign w:val="center"/>
            <w:hideMark/>
          </w:tcPr>
          <w:p w14:paraId="185DFF15"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8" w:space="0" w:color="auto"/>
              <w:right w:val="single" w:sz="4" w:space="0" w:color="auto"/>
            </w:tcBorders>
            <w:shd w:val="clear" w:color="000000" w:fill="FFFFFF"/>
            <w:vAlign w:val="center"/>
            <w:hideMark/>
          </w:tcPr>
          <w:p w14:paraId="690F8E9C"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8" w:space="0" w:color="auto"/>
              <w:right w:val="single" w:sz="4" w:space="0" w:color="auto"/>
            </w:tcBorders>
            <w:shd w:val="clear" w:color="000000" w:fill="FFFFFF"/>
            <w:vAlign w:val="center"/>
            <w:hideMark/>
          </w:tcPr>
          <w:p w14:paraId="14DEE98A"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8" w:space="0" w:color="auto"/>
              <w:right w:val="single" w:sz="8" w:space="0" w:color="auto"/>
            </w:tcBorders>
            <w:shd w:val="clear" w:color="000000" w:fill="FFFFFF"/>
            <w:vAlign w:val="center"/>
            <w:hideMark/>
          </w:tcPr>
          <w:p w14:paraId="46B21811"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8" w:space="0" w:color="auto"/>
              <w:right w:val="single" w:sz="4" w:space="0" w:color="auto"/>
            </w:tcBorders>
            <w:shd w:val="clear" w:color="000000" w:fill="FFFFFF"/>
            <w:vAlign w:val="center"/>
            <w:hideMark/>
          </w:tcPr>
          <w:p w14:paraId="39522236"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8" w:space="0" w:color="auto"/>
              <w:right w:val="single" w:sz="4" w:space="0" w:color="auto"/>
            </w:tcBorders>
            <w:shd w:val="clear" w:color="000000" w:fill="FFFFFF"/>
            <w:vAlign w:val="center"/>
            <w:hideMark/>
          </w:tcPr>
          <w:p w14:paraId="1EF749E3"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8" w:space="0" w:color="auto"/>
              <w:right w:val="single" w:sz="4" w:space="0" w:color="auto"/>
            </w:tcBorders>
            <w:shd w:val="clear" w:color="000000" w:fill="FFFFFF"/>
            <w:vAlign w:val="center"/>
            <w:hideMark/>
          </w:tcPr>
          <w:p w14:paraId="0FDA3BE5"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468" w:type="dxa"/>
            <w:tcBorders>
              <w:top w:val="nil"/>
              <w:left w:val="nil"/>
              <w:bottom w:val="single" w:sz="8" w:space="0" w:color="auto"/>
              <w:right w:val="single" w:sz="8" w:space="0" w:color="auto"/>
            </w:tcBorders>
            <w:shd w:val="clear" w:color="000000" w:fill="FFFFFF"/>
            <w:vAlign w:val="center"/>
            <w:hideMark/>
          </w:tcPr>
          <w:p w14:paraId="42387D09" w14:textId="77777777" w:rsidR="00E91323" w:rsidRPr="00B343D7" w:rsidRDefault="00E91323" w:rsidP="000D6E83">
            <w:pPr>
              <w:spacing w:after="0" w:line="240" w:lineRule="auto"/>
              <w:rPr>
                <w:rFonts w:cs="Calibri"/>
                <w:sz w:val="24"/>
                <w:szCs w:val="24"/>
              </w:rPr>
            </w:pPr>
            <w:r w:rsidRPr="00B343D7">
              <w:rPr>
                <w:rFonts w:cs="Calibri"/>
                <w:sz w:val="24"/>
                <w:szCs w:val="24"/>
              </w:rPr>
              <w:t> </w:t>
            </w:r>
          </w:p>
        </w:tc>
        <w:tc>
          <w:tcPr>
            <w:tcW w:w="545" w:type="dxa"/>
            <w:tcBorders>
              <w:top w:val="nil"/>
              <w:left w:val="nil"/>
              <w:bottom w:val="single" w:sz="8" w:space="0" w:color="auto"/>
              <w:right w:val="single" w:sz="4" w:space="0" w:color="auto"/>
            </w:tcBorders>
            <w:shd w:val="clear" w:color="000000" w:fill="FFFFFF"/>
            <w:vAlign w:val="center"/>
            <w:hideMark/>
          </w:tcPr>
          <w:p w14:paraId="0C2188A1" w14:textId="77777777" w:rsidR="00E91323" w:rsidRPr="00B343D7" w:rsidRDefault="00E91323" w:rsidP="000D6E83">
            <w:pPr>
              <w:spacing w:after="0" w:line="240" w:lineRule="auto"/>
              <w:jc w:val="center"/>
              <w:rPr>
                <w:rFonts w:cs="Calibri"/>
                <w:sz w:val="24"/>
                <w:szCs w:val="24"/>
              </w:rPr>
            </w:pPr>
            <w:r w:rsidRPr="00B343D7">
              <w:rPr>
                <w:rFonts w:cs="Calibri"/>
                <w:sz w:val="24"/>
                <w:szCs w:val="24"/>
              </w:rPr>
              <w:t> </w:t>
            </w:r>
          </w:p>
        </w:tc>
      </w:tr>
      <w:tr w:rsidR="00E91323" w:rsidRPr="00B343D7" w14:paraId="510C108A" w14:textId="77777777" w:rsidTr="00042441">
        <w:trPr>
          <w:trHeight w:val="330"/>
        </w:trPr>
        <w:tc>
          <w:tcPr>
            <w:tcW w:w="896" w:type="dxa"/>
            <w:tcBorders>
              <w:top w:val="single" w:sz="8" w:space="0" w:color="auto"/>
              <w:left w:val="single" w:sz="8" w:space="0" w:color="auto"/>
              <w:bottom w:val="single" w:sz="8" w:space="0" w:color="auto"/>
              <w:right w:val="single" w:sz="8" w:space="0" w:color="auto"/>
            </w:tcBorders>
            <w:shd w:val="clear" w:color="000000" w:fill="00B050"/>
            <w:noWrap/>
            <w:vAlign w:val="bottom"/>
            <w:hideMark/>
          </w:tcPr>
          <w:p w14:paraId="1343EB8F" w14:textId="77777777" w:rsidR="00E91323" w:rsidRPr="00B343D7" w:rsidRDefault="00E91323" w:rsidP="000D6E83">
            <w:pPr>
              <w:spacing w:after="0" w:line="240" w:lineRule="auto"/>
              <w:rPr>
                <w:rFonts w:cs="Calibri"/>
                <w:color w:val="000000"/>
                <w:sz w:val="24"/>
                <w:szCs w:val="24"/>
              </w:rPr>
            </w:pPr>
            <w:r w:rsidRPr="00B343D7">
              <w:rPr>
                <w:rFonts w:cs="Calibri"/>
                <w:color w:val="000000"/>
                <w:sz w:val="24"/>
                <w:szCs w:val="24"/>
              </w:rPr>
              <w:t> </w:t>
            </w:r>
          </w:p>
        </w:tc>
        <w:tc>
          <w:tcPr>
            <w:tcW w:w="7362" w:type="dxa"/>
            <w:tcBorders>
              <w:top w:val="nil"/>
              <w:left w:val="nil"/>
              <w:bottom w:val="nil"/>
              <w:right w:val="nil"/>
            </w:tcBorders>
            <w:shd w:val="clear" w:color="auto" w:fill="auto"/>
            <w:noWrap/>
            <w:vAlign w:val="bottom"/>
            <w:hideMark/>
          </w:tcPr>
          <w:p w14:paraId="2FB07BDB" w14:textId="77777777" w:rsidR="00E91323" w:rsidRPr="00B343D7" w:rsidRDefault="00E91323" w:rsidP="000D6E83">
            <w:pPr>
              <w:spacing w:after="0" w:line="240" w:lineRule="auto"/>
              <w:rPr>
                <w:rFonts w:cs="Calibri"/>
                <w:color w:val="000000"/>
                <w:sz w:val="24"/>
                <w:szCs w:val="24"/>
              </w:rPr>
            </w:pPr>
            <w:r w:rsidRPr="00B343D7">
              <w:rPr>
                <w:rFonts w:cs="Calibri"/>
                <w:color w:val="000000"/>
                <w:sz w:val="24"/>
                <w:szCs w:val="24"/>
              </w:rPr>
              <w:t xml:space="preserve"> - Plānotais izpildes laiks</w:t>
            </w:r>
          </w:p>
        </w:tc>
        <w:tc>
          <w:tcPr>
            <w:tcW w:w="469" w:type="dxa"/>
            <w:tcBorders>
              <w:top w:val="nil"/>
              <w:left w:val="nil"/>
              <w:bottom w:val="nil"/>
              <w:right w:val="nil"/>
            </w:tcBorders>
            <w:shd w:val="clear" w:color="auto" w:fill="auto"/>
            <w:noWrap/>
            <w:vAlign w:val="center"/>
            <w:hideMark/>
          </w:tcPr>
          <w:p w14:paraId="208C4F29" w14:textId="77777777" w:rsidR="00E91323" w:rsidRPr="00B343D7" w:rsidRDefault="00E91323" w:rsidP="000D6E83">
            <w:pPr>
              <w:spacing w:after="0" w:line="240" w:lineRule="auto"/>
              <w:rPr>
                <w:rFonts w:cs="Calibri"/>
                <w:color w:val="000000"/>
                <w:sz w:val="24"/>
                <w:szCs w:val="24"/>
              </w:rPr>
            </w:pPr>
          </w:p>
        </w:tc>
        <w:tc>
          <w:tcPr>
            <w:tcW w:w="468" w:type="dxa"/>
            <w:tcBorders>
              <w:top w:val="nil"/>
              <w:left w:val="nil"/>
              <w:bottom w:val="nil"/>
              <w:right w:val="nil"/>
            </w:tcBorders>
            <w:shd w:val="clear" w:color="auto" w:fill="auto"/>
            <w:noWrap/>
            <w:vAlign w:val="center"/>
            <w:hideMark/>
          </w:tcPr>
          <w:p w14:paraId="41C5A020"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559CC95C"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7AE5B12D"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58CAF49F"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7D17598A"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03D304EA"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51702933" w14:textId="77777777" w:rsidR="00E91323" w:rsidRPr="00B343D7" w:rsidRDefault="00E91323" w:rsidP="000D6E83">
            <w:pPr>
              <w:spacing w:after="0" w:line="240" w:lineRule="auto"/>
              <w:rPr>
                <w:rFonts w:ascii="Times New Roman" w:hAnsi="Times New Roman"/>
                <w:sz w:val="20"/>
                <w:szCs w:val="20"/>
              </w:rPr>
            </w:pPr>
          </w:p>
        </w:tc>
        <w:tc>
          <w:tcPr>
            <w:tcW w:w="545" w:type="dxa"/>
            <w:tcBorders>
              <w:top w:val="nil"/>
              <w:left w:val="nil"/>
              <w:bottom w:val="nil"/>
              <w:right w:val="nil"/>
            </w:tcBorders>
            <w:shd w:val="clear" w:color="auto" w:fill="auto"/>
            <w:noWrap/>
            <w:vAlign w:val="center"/>
            <w:hideMark/>
          </w:tcPr>
          <w:p w14:paraId="56E9591A" w14:textId="77777777" w:rsidR="00E91323" w:rsidRPr="00B343D7" w:rsidRDefault="00E91323" w:rsidP="000D6E83">
            <w:pPr>
              <w:spacing w:after="0" w:line="240" w:lineRule="auto"/>
              <w:rPr>
                <w:rFonts w:ascii="Times New Roman" w:hAnsi="Times New Roman"/>
                <w:sz w:val="20"/>
                <w:szCs w:val="20"/>
              </w:rPr>
            </w:pPr>
          </w:p>
        </w:tc>
      </w:tr>
      <w:tr w:rsidR="00E91323" w:rsidRPr="00B343D7" w14:paraId="3E98592B" w14:textId="77777777" w:rsidTr="00042441">
        <w:trPr>
          <w:trHeight w:val="255"/>
        </w:trPr>
        <w:tc>
          <w:tcPr>
            <w:tcW w:w="896" w:type="dxa"/>
            <w:tcBorders>
              <w:top w:val="nil"/>
              <w:left w:val="nil"/>
              <w:bottom w:val="nil"/>
              <w:right w:val="nil"/>
            </w:tcBorders>
            <w:shd w:val="clear" w:color="auto" w:fill="auto"/>
            <w:noWrap/>
            <w:vAlign w:val="center"/>
            <w:hideMark/>
          </w:tcPr>
          <w:p w14:paraId="01DE2D44" w14:textId="77777777" w:rsidR="00E91323" w:rsidRPr="00B343D7" w:rsidRDefault="00E91323" w:rsidP="000D6E83">
            <w:pPr>
              <w:spacing w:after="0" w:line="240" w:lineRule="auto"/>
              <w:rPr>
                <w:rFonts w:ascii="Times New Roman" w:hAnsi="Times New Roman"/>
                <w:sz w:val="20"/>
                <w:szCs w:val="20"/>
              </w:rPr>
            </w:pPr>
          </w:p>
        </w:tc>
        <w:tc>
          <w:tcPr>
            <w:tcW w:w="7362" w:type="dxa"/>
            <w:tcBorders>
              <w:top w:val="nil"/>
              <w:left w:val="nil"/>
              <w:bottom w:val="nil"/>
              <w:right w:val="nil"/>
            </w:tcBorders>
            <w:shd w:val="clear" w:color="auto" w:fill="auto"/>
            <w:noWrap/>
            <w:vAlign w:val="center"/>
            <w:hideMark/>
          </w:tcPr>
          <w:p w14:paraId="437B4832" w14:textId="77777777" w:rsidR="00E91323" w:rsidRPr="00B343D7" w:rsidRDefault="00E91323" w:rsidP="000D6E83">
            <w:pPr>
              <w:spacing w:after="0" w:line="240" w:lineRule="auto"/>
              <w:rPr>
                <w:rFonts w:cs="Calibri"/>
                <w:sz w:val="20"/>
                <w:szCs w:val="20"/>
              </w:rPr>
            </w:pPr>
            <w:r w:rsidRPr="00B343D7">
              <w:rPr>
                <w:rFonts w:cs="Calibri"/>
                <w:sz w:val="20"/>
                <w:szCs w:val="20"/>
              </w:rPr>
              <w:t>Uzņēmēja paraksts</w:t>
            </w:r>
          </w:p>
        </w:tc>
        <w:tc>
          <w:tcPr>
            <w:tcW w:w="469" w:type="dxa"/>
            <w:tcBorders>
              <w:top w:val="nil"/>
              <w:left w:val="nil"/>
              <w:bottom w:val="nil"/>
              <w:right w:val="nil"/>
            </w:tcBorders>
            <w:shd w:val="clear" w:color="auto" w:fill="auto"/>
            <w:noWrap/>
            <w:vAlign w:val="center"/>
            <w:hideMark/>
          </w:tcPr>
          <w:p w14:paraId="6B8D6C5F" w14:textId="77777777" w:rsidR="00E91323" w:rsidRPr="00B343D7" w:rsidRDefault="00E91323" w:rsidP="000D6E83">
            <w:pPr>
              <w:spacing w:after="0" w:line="240" w:lineRule="auto"/>
              <w:rPr>
                <w:rFonts w:cs="Calibri"/>
                <w:sz w:val="20"/>
                <w:szCs w:val="20"/>
              </w:rPr>
            </w:pPr>
          </w:p>
        </w:tc>
        <w:tc>
          <w:tcPr>
            <w:tcW w:w="468" w:type="dxa"/>
            <w:tcBorders>
              <w:top w:val="nil"/>
              <w:left w:val="nil"/>
              <w:bottom w:val="nil"/>
              <w:right w:val="nil"/>
            </w:tcBorders>
            <w:shd w:val="clear" w:color="auto" w:fill="auto"/>
            <w:noWrap/>
            <w:vAlign w:val="center"/>
            <w:hideMark/>
          </w:tcPr>
          <w:p w14:paraId="2B8370EC"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6C8FE3AD"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671E4ACC"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10286421"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78960EAA"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2FBD974E"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17625571" w14:textId="77777777" w:rsidR="00E91323" w:rsidRPr="00B343D7" w:rsidRDefault="00E91323" w:rsidP="000D6E83">
            <w:pPr>
              <w:spacing w:after="0" w:line="240" w:lineRule="auto"/>
              <w:rPr>
                <w:rFonts w:ascii="Times New Roman" w:hAnsi="Times New Roman"/>
                <w:sz w:val="20"/>
                <w:szCs w:val="20"/>
              </w:rPr>
            </w:pPr>
          </w:p>
        </w:tc>
        <w:tc>
          <w:tcPr>
            <w:tcW w:w="545" w:type="dxa"/>
            <w:tcBorders>
              <w:top w:val="nil"/>
              <w:left w:val="nil"/>
              <w:bottom w:val="nil"/>
              <w:right w:val="nil"/>
            </w:tcBorders>
            <w:shd w:val="clear" w:color="auto" w:fill="auto"/>
            <w:noWrap/>
            <w:vAlign w:val="center"/>
            <w:hideMark/>
          </w:tcPr>
          <w:p w14:paraId="32749C2E" w14:textId="77777777" w:rsidR="00E91323" w:rsidRPr="00B343D7" w:rsidRDefault="00E91323" w:rsidP="000D6E83">
            <w:pPr>
              <w:spacing w:after="0" w:line="240" w:lineRule="auto"/>
              <w:rPr>
                <w:rFonts w:ascii="Times New Roman" w:hAnsi="Times New Roman"/>
                <w:sz w:val="20"/>
                <w:szCs w:val="20"/>
              </w:rPr>
            </w:pPr>
          </w:p>
        </w:tc>
      </w:tr>
      <w:tr w:rsidR="00E91323" w:rsidRPr="00B343D7" w14:paraId="5798745C" w14:textId="77777777" w:rsidTr="00042441">
        <w:trPr>
          <w:trHeight w:val="255"/>
        </w:trPr>
        <w:tc>
          <w:tcPr>
            <w:tcW w:w="896" w:type="dxa"/>
            <w:tcBorders>
              <w:top w:val="nil"/>
              <w:left w:val="nil"/>
              <w:bottom w:val="nil"/>
              <w:right w:val="nil"/>
            </w:tcBorders>
            <w:shd w:val="clear" w:color="auto" w:fill="auto"/>
            <w:noWrap/>
            <w:vAlign w:val="center"/>
            <w:hideMark/>
          </w:tcPr>
          <w:p w14:paraId="75A192E5" w14:textId="77777777" w:rsidR="00E91323" w:rsidRPr="00B343D7" w:rsidRDefault="00E91323" w:rsidP="000D6E83">
            <w:pPr>
              <w:spacing w:after="0" w:line="240" w:lineRule="auto"/>
              <w:rPr>
                <w:rFonts w:ascii="Times New Roman" w:hAnsi="Times New Roman"/>
                <w:sz w:val="20"/>
                <w:szCs w:val="20"/>
              </w:rPr>
            </w:pPr>
          </w:p>
        </w:tc>
        <w:tc>
          <w:tcPr>
            <w:tcW w:w="7362" w:type="dxa"/>
            <w:tcBorders>
              <w:top w:val="nil"/>
              <w:left w:val="nil"/>
              <w:bottom w:val="nil"/>
              <w:right w:val="nil"/>
            </w:tcBorders>
            <w:shd w:val="clear" w:color="auto" w:fill="auto"/>
            <w:noWrap/>
            <w:vAlign w:val="center"/>
            <w:hideMark/>
          </w:tcPr>
          <w:p w14:paraId="528D57F2" w14:textId="77777777" w:rsidR="00E91323" w:rsidRPr="00B343D7" w:rsidRDefault="00E91323" w:rsidP="000D6E83">
            <w:pPr>
              <w:spacing w:after="0" w:line="240" w:lineRule="auto"/>
              <w:rPr>
                <w:rFonts w:cs="Calibri"/>
                <w:sz w:val="20"/>
                <w:szCs w:val="20"/>
              </w:rPr>
            </w:pPr>
            <w:r w:rsidRPr="00B343D7">
              <w:rPr>
                <w:rFonts w:cs="Calibri"/>
                <w:sz w:val="20"/>
                <w:szCs w:val="20"/>
              </w:rPr>
              <w:t>Šis dokument</w:t>
            </w:r>
            <w:r w:rsidR="00232E14" w:rsidRPr="00B343D7">
              <w:rPr>
                <w:rFonts w:cs="Calibri"/>
                <w:sz w:val="20"/>
                <w:szCs w:val="20"/>
              </w:rPr>
              <w:t>s ir elektroniski parakstīt</w:t>
            </w:r>
            <w:r w:rsidRPr="00B343D7">
              <w:rPr>
                <w:rFonts w:cs="Calibri"/>
                <w:sz w:val="20"/>
                <w:szCs w:val="20"/>
              </w:rPr>
              <w:t>s ar drošu elektronisko parakstu</w:t>
            </w:r>
          </w:p>
          <w:p w14:paraId="1373C964" w14:textId="77777777" w:rsidR="00E91323" w:rsidRPr="00B343D7" w:rsidRDefault="00E91323" w:rsidP="000D6E83">
            <w:pPr>
              <w:spacing w:after="0" w:line="240" w:lineRule="auto"/>
              <w:rPr>
                <w:rFonts w:cs="Calibri"/>
                <w:sz w:val="20"/>
                <w:szCs w:val="20"/>
              </w:rPr>
            </w:pPr>
          </w:p>
        </w:tc>
        <w:tc>
          <w:tcPr>
            <w:tcW w:w="469" w:type="dxa"/>
            <w:tcBorders>
              <w:top w:val="nil"/>
              <w:left w:val="nil"/>
              <w:bottom w:val="nil"/>
              <w:right w:val="nil"/>
            </w:tcBorders>
            <w:shd w:val="clear" w:color="auto" w:fill="auto"/>
            <w:noWrap/>
            <w:vAlign w:val="center"/>
            <w:hideMark/>
          </w:tcPr>
          <w:p w14:paraId="5C01B913" w14:textId="77777777" w:rsidR="00E91323" w:rsidRPr="00B343D7" w:rsidRDefault="00E91323" w:rsidP="000D6E83">
            <w:pPr>
              <w:spacing w:after="0" w:line="240" w:lineRule="auto"/>
              <w:rPr>
                <w:rFonts w:cs="Calibri"/>
                <w:sz w:val="20"/>
                <w:szCs w:val="20"/>
              </w:rPr>
            </w:pPr>
          </w:p>
        </w:tc>
        <w:tc>
          <w:tcPr>
            <w:tcW w:w="468" w:type="dxa"/>
            <w:tcBorders>
              <w:top w:val="nil"/>
              <w:left w:val="nil"/>
              <w:bottom w:val="nil"/>
              <w:right w:val="nil"/>
            </w:tcBorders>
            <w:shd w:val="clear" w:color="auto" w:fill="auto"/>
            <w:noWrap/>
            <w:vAlign w:val="center"/>
            <w:hideMark/>
          </w:tcPr>
          <w:p w14:paraId="4925ED23"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4F072C62"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613E8F2E"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3807C0E9"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1C808563"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0989D92C" w14:textId="77777777" w:rsidR="00E91323" w:rsidRPr="00B343D7" w:rsidRDefault="00E91323" w:rsidP="000D6E83">
            <w:pPr>
              <w:spacing w:after="0" w:line="240" w:lineRule="auto"/>
              <w:rPr>
                <w:rFonts w:ascii="Times New Roman" w:hAnsi="Times New Roman"/>
                <w:sz w:val="20"/>
                <w:szCs w:val="20"/>
              </w:rPr>
            </w:pPr>
          </w:p>
        </w:tc>
        <w:tc>
          <w:tcPr>
            <w:tcW w:w="468" w:type="dxa"/>
            <w:tcBorders>
              <w:top w:val="nil"/>
              <w:left w:val="nil"/>
              <w:bottom w:val="nil"/>
              <w:right w:val="nil"/>
            </w:tcBorders>
            <w:shd w:val="clear" w:color="auto" w:fill="auto"/>
            <w:noWrap/>
            <w:vAlign w:val="center"/>
            <w:hideMark/>
          </w:tcPr>
          <w:p w14:paraId="085D14ED" w14:textId="77777777" w:rsidR="00E91323" w:rsidRPr="00B343D7" w:rsidRDefault="00E91323" w:rsidP="000D6E83">
            <w:pPr>
              <w:spacing w:after="0" w:line="240" w:lineRule="auto"/>
              <w:rPr>
                <w:rFonts w:ascii="Times New Roman" w:hAnsi="Times New Roman"/>
                <w:sz w:val="20"/>
                <w:szCs w:val="20"/>
              </w:rPr>
            </w:pPr>
          </w:p>
        </w:tc>
        <w:tc>
          <w:tcPr>
            <w:tcW w:w="545" w:type="dxa"/>
            <w:tcBorders>
              <w:top w:val="nil"/>
              <w:left w:val="nil"/>
              <w:bottom w:val="nil"/>
              <w:right w:val="nil"/>
            </w:tcBorders>
            <w:shd w:val="clear" w:color="auto" w:fill="auto"/>
            <w:noWrap/>
            <w:vAlign w:val="center"/>
            <w:hideMark/>
          </w:tcPr>
          <w:p w14:paraId="75F87474" w14:textId="77777777" w:rsidR="00E91323" w:rsidRPr="00B343D7" w:rsidRDefault="00E91323" w:rsidP="000D6E83">
            <w:pPr>
              <w:spacing w:after="0" w:line="240" w:lineRule="auto"/>
              <w:rPr>
                <w:rFonts w:ascii="Times New Roman" w:hAnsi="Times New Roman"/>
                <w:sz w:val="20"/>
                <w:szCs w:val="20"/>
              </w:rPr>
            </w:pPr>
          </w:p>
        </w:tc>
      </w:tr>
    </w:tbl>
    <w:p w14:paraId="491DF3FD" w14:textId="77777777" w:rsidR="00E91323" w:rsidRPr="00B343D7" w:rsidRDefault="00E91323" w:rsidP="00E91323">
      <w:pPr>
        <w:rPr>
          <w:rFonts w:ascii="Times New Roman" w:hAnsi="Times New Roman"/>
        </w:rPr>
        <w:sectPr w:rsidR="00E91323" w:rsidRPr="00B343D7" w:rsidSect="000D6E83">
          <w:headerReference w:type="default" r:id="rId30"/>
          <w:pgSz w:w="16838" w:h="11906" w:orient="landscape"/>
          <w:pgMar w:top="851" w:right="1134" w:bottom="851" w:left="536" w:header="709" w:footer="590" w:gutter="0"/>
          <w:cols w:space="720"/>
          <w:docGrid w:linePitch="299"/>
        </w:sectPr>
      </w:pPr>
    </w:p>
    <w:p w14:paraId="51D6BB30" w14:textId="77777777" w:rsidR="004502EB" w:rsidRPr="00B343D7" w:rsidRDefault="004502EB" w:rsidP="004502EB">
      <w:pPr>
        <w:jc w:val="right"/>
        <w:rPr>
          <w:rFonts w:ascii="Times New Roman" w:hAnsi="Times New Roman"/>
          <w:sz w:val="24"/>
          <w:szCs w:val="24"/>
          <w:lang w:eastAsia="zh-CN"/>
        </w:rPr>
      </w:pPr>
      <w:r w:rsidRPr="00B343D7">
        <w:rPr>
          <w:rFonts w:ascii="Times New Roman" w:hAnsi="Times New Roman"/>
          <w:sz w:val="24"/>
          <w:szCs w:val="24"/>
          <w:lang w:eastAsia="zh-CN"/>
        </w:rPr>
        <w:lastRenderedPageBreak/>
        <w:t xml:space="preserve">Pielikums Nr.9 </w:t>
      </w:r>
    </w:p>
    <w:p w14:paraId="5560917A" w14:textId="2EE2E778" w:rsidR="00E91323" w:rsidRPr="00B343D7" w:rsidRDefault="00E91323" w:rsidP="00E91323">
      <w:pPr>
        <w:jc w:val="center"/>
        <w:rPr>
          <w:rFonts w:ascii="Times New Roman" w:hAnsi="Times New Roman"/>
          <w:b/>
          <w:bCs/>
          <w:spacing w:val="30"/>
          <w:sz w:val="24"/>
          <w:szCs w:val="24"/>
        </w:rPr>
      </w:pPr>
      <w:r w:rsidRPr="00B343D7">
        <w:rPr>
          <w:rFonts w:ascii="Times New Roman" w:hAnsi="Times New Roman"/>
          <w:b/>
          <w:bCs/>
          <w:spacing w:val="30"/>
          <w:sz w:val="24"/>
          <w:szCs w:val="24"/>
        </w:rPr>
        <w:t>Līguma izpildes Bankas garantija (Beznosacījumu)</w:t>
      </w:r>
    </w:p>
    <w:p w14:paraId="703773AF" w14:textId="77777777" w:rsidR="002E413B" w:rsidRPr="00B343D7" w:rsidRDefault="002E413B" w:rsidP="002E413B">
      <w:pPr>
        <w:tabs>
          <w:tab w:val="left" w:pos="720"/>
          <w:tab w:val="left" w:pos="1440"/>
          <w:tab w:val="left" w:pos="2160"/>
          <w:tab w:val="left" w:pos="2880"/>
          <w:tab w:val="left" w:pos="3600"/>
          <w:tab w:val="left" w:pos="4320"/>
          <w:tab w:val="left" w:pos="5040"/>
          <w:tab w:val="left" w:pos="5760"/>
          <w:tab w:val="left" w:pos="6480"/>
          <w:tab w:val="left" w:pos="7028"/>
        </w:tabs>
        <w:spacing w:line="240" w:lineRule="auto"/>
        <w:jc w:val="both"/>
        <w:rPr>
          <w:rFonts w:ascii="Times New Roman" w:hAnsi="Times New Roman"/>
          <w:sz w:val="24"/>
          <w:szCs w:val="24"/>
        </w:rPr>
      </w:pPr>
      <w:r w:rsidRPr="00B343D7">
        <w:rPr>
          <w:rFonts w:ascii="Times New Roman" w:hAnsi="Times New Roman"/>
          <w:sz w:val="24"/>
          <w:szCs w:val="24"/>
        </w:rPr>
        <w:t xml:space="preserve">Kam: </w:t>
      </w:r>
      <w:r w:rsidRPr="00B343D7">
        <w:rPr>
          <w:rFonts w:ascii="Times New Roman" w:hAnsi="Times New Roman"/>
          <w:sz w:val="24"/>
          <w:szCs w:val="24"/>
        </w:rPr>
        <w:tab/>
        <w:t xml:space="preserve"> Valsts aizsardzības militāro objektu un iepirkumu centram (</w:t>
      </w:r>
      <w:r w:rsidRPr="00B343D7">
        <w:rPr>
          <w:rFonts w:ascii="Times New Roman" w:hAnsi="Times New Roman"/>
          <w:i/>
          <w:sz w:val="24"/>
          <w:szCs w:val="24"/>
        </w:rPr>
        <w:t>turpmāk</w:t>
      </w:r>
      <w:r w:rsidRPr="00B343D7">
        <w:rPr>
          <w:rFonts w:ascii="Times New Roman" w:hAnsi="Times New Roman"/>
          <w:sz w:val="24"/>
          <w:szCs w:val="24"/>
        </w:rPr>
        <w:t xml:space="preserve"> saukts „Pasūtītājs”)</w:t>
      </w:r>
      <w:r w:rsidRPr="00B343D7">
        <w:rPr>
          <w:rFonts w:ascii="Times New Roman" w:hAnsi="Times New Roman"/>
          <w:sz w:val="24"/>
          <w:szCs w:val="24"/>
        </w:rPr>
        <w:tab/>
      </w:r>
    </w:p>
    <w:p w14:paraId="1A5DE9C7" w14:textId="3C083BA4" w:rsidR="002E413B" w:rsidRPr="00B343D7" w:rsidRDefault="002E413B" w:rsidP="002E413B">
      <w:pPr>
        <w:spacing w:line="240" w:lineRule="auto"/>
        <w:jc w:val="both"/>
        <w:rPr>
          <w:rFonts w:ascii="Times New Roman" w:hAnsi="Times New Roman"/>
          <w:sz w:val="24"/>
          <w:szCs w:val="24"/>
        </w:rPr>
      </w:pPr>
      <w:r w:rsidRPr="00B343D7">
        <w:rPr>
          <w:rFonts w:ascii="Times New Roman" w:hAnsi="Times New Roman"/>
          <w:sz w:val="24"/>
          <w:szCs w:val="24"/>
        </w:rPr>
        <w:t>Adrese: Ernestīnes iela 34, Rīga, LV-10</w:t>
      </w:r>
      <w:r w:rsidR="004629B3" w:rsidRPr="00B343D7">
        <w:rPr>
          <w:rFonts w:ascii="Times New Roman" w:hAnsi="Times New Roman"/>
          <w:sz w:val="24"/>
          <w:szCs w:val="24"/>
        </w:rPr>
        <w:t>83</w:t>
      </w:r>
    </w:p>
    <w:p w14:paraId="1FDE2BAC" w14:textId="0B7D40F8" w:rsidR="002E413B" w:rsidRPr="00B343D7" w:rsidRDefault="002E413B" w:rsidP="002E413B">
      <w:pPr>
        <w:suppressAutoHyphens/>
        <w:spacing w:line="240" w:lineRule="auto"/>
        <w:ind w:right="28"/>
        <w:jc w:val="both"/>
        <w:rPr>
          <w:rFonts w:ascii="Times New Roman" w:hAnsi="Times New Roman"/>
          <w:sz w:val="24"/>
          <w:szCs w:val="24"/>
        </w:rPr>
      </w:pPr>
      <w:r w:rsidRPr="00B343D7">
        <w:rPr>
          <w:rFonts w:ascii="Times New Roman" w:hAnsi="Times New Roman"/>
          <w:sz w:val="24"/>
          <w:szCs w:val="24"/>
        </w:rPr>
        <w:t>Ņemot vērā to, ka /</w:t>
      </w:r>
      <w:r w:rsidRPr="00B343D7">
        <w:rPr>
          <w:rFonts w:ascii="Times New Roman" w:hAnsi="Times New Roman"/>
          <w:i/>
          <w:sz w:val="24"/>
          <w:szCs w:val="24"/>
        </w:rPr>
        <w:t>Darbu izpildītāja nosaukums un adrese</w:t>
      </w:r>
      <w:r w:rsidRPr="00B343D7">
        <w:rPr>
          <w:rFonts w:ascii="Times New Roman" w:hAnsi="Times New Roman"/>
          <w:sz w:val="24"/>
          <w:szCs w:val="24"/>
        </w:rPr>
        <w:t>/ (</w:t>
      </w:r>
      <w:r w:rsidRPr="00B343D7">
        <w:rPr>
          <w:rFonts w:ascii="Times New Roman" w:hAnsi="Times New Roman"/>
          <w:i/>
          <w:sz w:val="24"/>
          <w:szCs w:val="24"/>
        </w:rPr>
        <w:t>turpmāk</w:t>
      </w:r>
      <w:r w:rsidRPr="00B343D7">
        <w:rPr>
          <w:rFonts w:ascii="Times New Roman" w:hAnsi="Times New Roman"/>
          <w:sz w:val="24"/>
          <w:szCs w:val="24"/>
        </w:rPr>
        <w:t xml:space="preserve"> saukts „Darbu izpildītājs”) kā nodrošinājumu saistību izpildei saskaņā ar _____.gada ___.______ līgumu Nr._______ </w:t>
      </w:r>
      <w:r w:rsidRPr="00B343D7">
        <w:rPr>
          <w:rFonts w:ascii="Times New Roman" w:hAnsi="Times New Roman"/>
          <w:b/>
          <w:sz w:val="24"/>
          <w:szCs w:val="24"/>
        </w:rPr>
        <w:t>“</w:t>
      </w:r>
      <w:r w:rsidR="008441B1" w:rsidRPr="00B343D7">
        <w:rPr>
          <w:rFonts w:ascii="Times New Roman" w:hAnsi="Times New Roman"/>
          <w:b/>
          <w:sz w:val="24"/>
          <w:szCs w:val="24"/>
          <w:lang w:eastAsia="lv-LV"/>
        </w:rPr>
        <w:t>______________</w:t>
      </w:r>
      <w:r w:rsidR="00A04BD1" w:rsidRPr="00B343D7">
        <w:rPr>
          <w:rFonts w:ascii="Times New Roman" w:hAnsi="Times New Roman"/>
          <w:b/>
          <w:sz w:val="24"/>
          <w:szCs w:val="24"/>
          <w:lang w:eastAsia="lv-LV"/>
        </w:rPr>
        <w:t>”</w:t>
      </w:r>
      <w:r w:rsidR="00AA7F19" w:rsidRPr="00B343D7">
        <w:rPr>
          <w:rFonts w:ascii="Times New Roman" w:hAnsi="Times New Roman"/>
          <w:b/>
          <w:sz w:val="24"/>
          <w:szCs w:val="24"/>
        </w:rPr>
        <w:t>”</w:t>
      </w:r>
      <w:r w:rsidRPr="00B343D7">
        <w:rPr>
          <w:rFonts w:ascii="Times New Roman" w:hAnsi="Times New Roman"/>
          <w:sz w:val="24"/>
          <w:szCs w:val="24"/>
        </w:rPr>
        <w:t xml:space="preserve"> (</w:t>
      </w:r>
      <w:proofErr w:type="spellStart"/>
      <w:r w:rsidRPr="00B343D7">
        <w:rPr>
          <w:rFonts w:ascii="Times New Roman" w:hAnsi="Times New Roman"/>
          <w:sz w:val="24"/>
          <w:szCs w:val="24"/>
        </w:rPr>
        <w:t>iep</w:t>
      </w:r>
      <w:proofErr w:type="spellEnd"/>
      <w:r w:rsidRPr="00B343D7">
        <w:rPr>
          <w:rFonts w:ascii="Times New Roman" w:hAnsi="Times New Roman"/>
          <w:sz w:val="24"/>
          <w:szCs w:val="24"/>
        </w:rPr>
        <w:t xml:space="preserve">. </w:t>
      </w:r>
      <w:proofErr w:type="spellStart"/>
      <w:r w:rsidRPr="00B343D7">
        <w:rPr>
          <w:rFonts w:ascii="Times New Roman" w:hAnsi="Times New Roman"/>
          <w:sz w:val="24"/>
          <w:szCs w:val="24"/>
        </w:rPr>
        <w:t>id</w:t>
      </w:r>
      <w:proofErr w:type="spellEnd"/>
      <w:r w:rsidRPr="00B343D7">
        <w:rPr>
          <w:rFonts w:ascii="Times New Roman" w:hAnsi="Times New Roman"/>
          <w:sz w:val="24"/>
          <w:szCs w:val="24"/>
        </w:rPr>
        <w:t>. Nr. VAMOIC 202</w:t>
      </w:r>
      <w:r w:rsidR="00A40FD9" w:rsidRPr="00B343D7">
        <w:rPr>
          <w:rFonts w:ascii="Times New Roman" w:hAnsi="Times New Roman"/>
          <w:sz w:val="24"/>
          <w:szCs w:val="24"/>
        </w:rPr>
        <w:t>6</w:t>
      </w:r>
      <w:r w:rsidR="008441B1" w:rsidRPr="00B343D7">
        <w:rPr>
          <w:rFonts w:ascii="Times New Roman" w:hAnsi="Times New Roman"/>
          <w:sz w:val="24"/>
          <w:szCs w:val="24"/>
        </w:rPr>
        <w:t>/</w:t>
      </w:r>
      <w:r w:rsidR="00A40FD9" w:rsidRPr="00B343D7">
        <w:rPr>
          <w:rFonts w:ascii="Times New Roman" w:hAnsi="Times New Roman"/>
          <w:sz w:val="24"/>
          <w:szCs w:val="24"/>
        </w:rPr>
        <w:t>__</w:t>
      </w:r>
      <w:r w:rsidRPr="00B343D7">
        <w:rPr>
          <w:rFonts w:ascii="Times New Roman" w:hAnsi="Times New Roman"/>
          <w:sz w:val="24"/>
          <w:szCs w:val="24"/>
        </w:rPr>
        <w:t>) (</w:t>
      </w:r>
      <w:r w:rsidR="00073C12" w:rsidRPr="00B343D7">
        <w:rPr>
          <w:rFonts w:ascii="Times New Roman" w:hAnsi="Times New Roman"/>
          <w:i/>
          <w:sz w:val="24"/>
          <w:szCs w:val="24"/>
        </w:rPr>
        <w:t>turpmāk saukts “</w:t>
      </w:r>
      <w:r w:rsidRPr="00B343D7">
        <w:rPr>
          <w:rFonts w:ascii="Times New Roman" w:hAnsi="Times New Roman"/>
          <w:i/>
          <w:sz w:val="24"/>
          <w:szCs w:val="24"/>
        </w:rPr>
        <w:t>Līgums”</w:t>
      </w:r>
      <w:r w:rsidRPr="00B343D7">
        <w:rPr>
          <w:rFonts w:ascii="Times New Roman" w:hAnsi="Times New Roman"/>
          <w:sz w:val="24"/>
          <w:szCs w:val="24"/>
        </w:rPr>
        <w:t xml:space="preserve">), ___ punktu, var iesniegt līguma izpildes bankas garantiju, </w:t>
      </w:r>
    </w:p>
    <w:p w14:paraId="293E17B0" w14:textId="77777777" w:rsidR="002E413B" w:rsidRPr="00B343D7" w:rsidRDefault="002E413B" w:rsidP="002E413B">
      <w:pPr>
        <w:spacing w:line="240" w:lineRule="auto"/>
        <w:jc w:val="both"/>
        <w:rPr>
          <w:rFonts w:ascii="Times New Roman" w:hAnsi="Times New Roman"/>
          <w:sz w:val="24"/>
          <w:szCs w:val="24"/>
        </w:rPr>
      </w:pPr>
      <w:r w:rsidRPr="00B343D7">
        <w:rPr>
          <w:rFonts w:ascii="Times New Roman" w:hAnsi="Times New Roman"/>
          <w:sz w:val="24"/>
          <w:szCs w:val="24"/>
        </w:rPr>
        <w:t>Banka apņemas maksāt Pasūtītājam ne vairāk kā summu EUR ______________(Garantijas summa) (summa vārdiem)</w:t>
      </w:r>
      <w:r w:rsidRPr="00B343D7">
        <w:rPr>
          <w:rFonts w:ascii="Times New Roman" w:hAnsi="Times New Roman"/>
          <w:sz w:val="24"/>
          <w:szCs w:val="24"/>
          <w:vertAlign w:val="superscript"/>
        </w:rPr>
        <w:footnoteReference w:id="6"/>
      </w:r>
      <w:r w:rsidRPr="00B343D7">
        <w:rPr>
          <w:rFonts w:ascii="Times New Roman" w:hAnsi="Times New Roman"/>
          <w:sz w:val="24"/>
          <w:szCs w:val="24"/>
        </w:rPr>
        <w:t xml:space="preserve"> saņemot garantijas nosacījumiem atbilstošu Pasūtītāja pirmo rakstisko pieprasījumu un rakstisku apgalvojumu, neceļot nekādus iebildumus vai pretenzijas un neprasot, lai Pasūtītājs pierādītu vai norādītu pamatu vai iemeslus, kāpēc Pasūtītājs ir pieprasījis attiecīgo summu.</w:t>
      </w:r>
    </w:p>
    <w:p w14:paraId="4E1F893D" w14:textId="77777777" w:rsidR="002E413B" w:rsidRPr="00B343D7" w:rsidRDefault="002E413B" w:rsidP="002E413B">
      <w:pPr>
        <w:spacing w:line="240" w:lineRule="auto"/>
        <w:jc w:val="both"/>
        <w:rPr>
          <w:rFonts w:ascii="Times New Roman" w:hAnsi="Times New Roman"/>
          <w:sz w:val="24"/>
          <w:szCs w:val="24"/>
        </w:rPr>
      </w:pPr>
      <w:r w:rsidRPr="00B343D7">
        <w:rPr>
          <w:rFonts w:ascii="Times New Roman" w:hAnsi="Times New Roman"/>
          <w:sz w:val="24"/>
          <w:szCs w:val="24"/>
        </w:rPr>
        <w:t>Banka atsakās no tiesības prasīt, lai, pirms pieprasījuma iesniegšanas Bankai, Pasūtītājs pieprasītu parādu no Darbu izpildītāja.</w:t>
      </w:r>
    </w:p>
    <w:p w14:paraId="2AE0BBE2" w14:textId="77777777" w:rsidR="002E413B" w:rsidRPr="00B343D7" w:rsidRDefault="002E413B" w:rsidP="002E413B">
      <w:pPr>
        <w:spacing w:line="240" w:lineRule="auto"/>
        <w:jc w:val="both"/>
        <w:rPr>
          <w:rFonts w:ascii="Times New Roman" w:hAnsi="Times New Roman"/>
          <w:sz w:val="24"/>
          <w:szCs w:val="24"/>
        </w:rPr>
      </w:pPr>
      <w:r w:rsidRPr="00B343D7">
        <w:rPr>
          <w:rFonts w:ascii="Times New Roman" w:hAnsi="Times New Roman"/>
          <w:sz w:val="24"/>
          <w:szCs w:val="24"/>
        </w:rPr>
        <w:t>Banka piekrīt, ka nekādas izmaiņas vai papildinājumi, vai jebkādi citi grozījumi Līguma noteikumos vai jebkura no darbiem, kas veicami saskaņā ar Līgumu, noteikumos, vai jebkurā no Līguma dokumentiem, kādi var tikt noslēgti starp Pasūtītāju un Darbu izpildītāju, noteikumos, nekādā veidā neatbrīvos Banku no nevienas saistības, kas paredzētas šajā garantijā, un Banka ar šo atsakās no tiesības prasīt paziņot Bankai par jebkādu šādu izmaiņu, papildinājumu vai grozījumu.</w:t>
      </w:r>
    </w:p>
    <w:p w14:paraId="0A9494F6" w14:textId="77777777" w:rsidR="002E413B" w:rsidRPr="00B343D7" w:rsidRDefault="002E413B" w:rsidP="002E413B">
      <w:pPr>
        <w:spacing w:line="240" w:lineRule="auto"/>
        <w:jc w:val="both"/>
        <w:rPr>
          <w:rFonts w:ascii="Times New Roman" w:hAnsi="Times New Roman"/>
          <w:sz w:val="24"/>
          <w:szCs w:val="24"/>
        </w:rPr>
      </w:pPr>
      <w:r w:rsidRPr="00B343D7">
        <w:rPr>
          <w:rFonts w:ascii="Times New Roman" w:hAnsi="Times New Roman"/>
          <w:sz w:val="24"/>
          <w:szCs w:val="24"/>
        </w:rPr>
        <w:t xml:space="preserve">Šī garantija ir spēkā līdz ___ </w:t>
      </w:r>
      <w:r w:rsidRPr="00B343D7">
        <w:rPr>
          <w:rFonts w:ascii="Times New Roman" w:hAnsi="Times New Roman"/>
          <w:b/>
          <w:sz w:val="24"/>
          <w:szCs w:val="24"/>
        </w:rPr>
        <w:t>(</w:t>
      </w:r>
      <w:r w:rsidRPr="00B343D7">
        <w:rPr>
          <w:rFonts w:ascii="Times New Roman" w:hAnsi="Times New Roman"/>
          <w:sz w:val="24"/>
          <w:szCs w:val="24"/>
        </w:rPr>
        <w:t>datums)</w:t>
      </w:r>
      <w:r w:rsidRPr="00B343D7">
        <w:rPr>
          <w:rFonts w:ascii="Times New Roman" w:hAnsi="Times New Roman"/>
          <w:sz w:val="24"/>
          <w:szCs w:val="24"/>
          <w:vertAlign w:val="superscript"/>
        </w:rPr>
        <w:t>5</w:t>
      </w:r>
      <w:r w:rsidRPr="00B343D7">
        <w:rPr>
          <w:rFonts w:ascii="Times New Roman" w:hAnsi="Times New Roman"/>
          <w:sz w:val="24"/>
          <w:szCs w:val="24"/>
        </w:rPr>
        <w:t xml:space="preserve"> (ieskaitot), un visas prasības saistībā ar šo garantiju jāiesniedz ________________, ______________, ______ ielā___, __________, LV – _____________, Latvijā līdz augstāk minētajam datumam. </w:t>
      </w:r>
    </w:p>
    <w:p w14:paraId="01235C44" w14:textId="77777777" w:rsidR="002E413B" w:rsidRPr="00B343D7" w:rsidRDefault="002E413B" w:rsidP="002E413B">
      <w:pPr>
        <w:spacing w:line="240" w:lineRule="auto"/>
        <w:jc w:val="both"/>
        <w:rPr>
          <w:rFonts w:ascii="Times New Roman" w:hAnsi="Times New Roman"/>
          <w:sz w:val="24"/>
          <w:szCs w:val="24"/>
        </w:rPr>
      </w:pPr>
      <w:r w:rsidRPr="00B343D7">
        <w:rPr>
          <w:rFonts w:ascii="Times New Roman" w:hAnsi="Times New Roman"/>
          <w:sz w:val="24"/>
          <w:szCs w:val="24"/>
        </w:rPr>
        <w:t>Pēc šī datuma garantija zaudēs spēku, neievērojot to, vai garantijas oriģināls tiek nosūtīts atpakaļ Bankai vai ne.</w:t>
      </w:r>
    </w:p>
    <w:p w14:paraId="44974756" w14:textId="77777777" w:rsidR="002E413B" w:rsidRPr="00B343D7" w:rsidRDefault="002E413B" w:rsidP="002E413B">
      <w:pPr>
        <w:jc w:val="both"/>
        <w:rPr>
          <w:rFonts w:ascii="Times New Roman" w:hAnsi="Times New Roman"/>
          <w:sz w:val="24"/>
          <w:szCs w:val="24"/>
        </w:rPr>
      </w:pPr>
      <w:r w:rsidRPr="00B343D7">
        <w:rPr>
          <w:rFonts w:ascii="Times New Roman" w:hAnsi="Times New Roman"/>
          <w:sz w:val="24"/>
          <w:szCs w:val="24"/>
        </w:rPr>
        <w:t>Maksājuma prasību paraksta Pasūtītāju pārstāvēt tiesīga persona, kuras identitāte un pārstāvības tiesības apliecina drošs elektronisks paraksts uz maksājuma prasības, kas noformēta kā elektronisks dokuments un nosūtīta uz Bankas elektroniskā pasta adresi: _____________________________________________.</w:t>
      </w:r>
    </w:p>
    <w:p w14:paraId="7A9895A4" w14:textId="77777777" w:rsidR="002E413B" w:rsidRPr="00B343D7" w:rsidRDefault="002E413B" w:rsidP="002E413B">
      <w:pPr>
        <w:jc w:val="both"/>
        <w:rPr>
          <w:rFonts w:ascii="Times New Roman" w:hAnsi="Times New Roman"/>
          <w:sz w:val="24"/>
          <w:szCs w:val="24"/>
        </w:rPr>
      </w:pPr>
      <w:r w:rsidRPr="00B343D7">
        <w:rPr>
          <w:rFonts w:ascii="Times New Roman" w:hAnsi="Times New Roman"/>
          <w:sz w:val="24"/>
          <w:szCs w:val="24"/>
        </w:rPr>
        <w:t>Banka anulēs garantiju pirms garantijā noteiktā termiņa beigām, ja Pasūtītājs rakstveidā atbrīvos Banku no tās saistībām saskaņā ar šo garantiju.</w:t>
      </w:r>
    </w:p>
    <w:p w14:paraId="4AB1B35B" w14:textId="77777777" w:rsidR="002E413B" w:rsidRPr="00B343D7" w:rsidRDefault="002E413B" w:rsidP="002E413B">
      <w:pPr>
        <w:jc w:val="both"/>
        <w:rPr>
          <w:rFonts w:ascii="Times New Roman" w:hAnsi="Times New Roman"/>
          <w:sz w:val="24"/>
          <w:szCs w:val="24"/>
        </w:rPr>
      </w:pPr>
      <w:r w:rsidRPr="00B343D7">
        <w:rPr>
          <w:rFonts w:ascii="Times New Roman" w:hAnsi="Times New Roman"/>
          <w:sz w:val="24"/>
          <w:szCs w:val="24"/>
        </w:rPr>
        <w:t xml:space="preserve">Summas, kuras Banka samaksājusi pēc Pasūtītāja pieprasījuma saskaņā ar šo garantiju, samazina kopējo garantēto apjomu. </w:t>
      </w:r>
    </w:p>
    <w:p w14:paraId="1E3A90CA" w14:textId="77777777" w:rsidR="002E413B" w:rsidRPr="00B343D7" w:rsidRDefault="002E413B" w:rsidP="002E413B">
      <w:pPr>
        <w:spacing w:after="120"/>
        <w:jc w:val="both"/>
        <w:rPr>
          <w:rFonts w:ascii="Times New Roman" w:hAnsi="Times New Roman"/>
          <w:sz w:val="24"/>
          <w:szCs w:val="24"/>
        </w:rPr>
      </w:pPr>
      <w:r w:rsidRPr="00B343D7">
        <w:rPr>
          <w:rFonts w:ascii="Times New Roman" w:hAnsi="Times New Roman"/>
          <w:sz w:val="24"/>
          <w:szCs w:val="24"/>
        </w:rPr>
        <w:t xml:space="preserve">Šo garantiju regulē Starptautiskās tirdzniecības kameras noteikumi </w:t>
      </w:r>
      <w:r w:rsidRPr="00B343D7">
        <w:rPr>
          <w:rFonts w:ascii="Times New Roman" w:hAnsi="Times New Roman"/>
          <w:noProof/>
          <w:sz w:val="24"/>
          <w:szCs w:val="24"/>
        </w:rPr>
        <w:t xml:space="preserve">„The ICC Uniform Rules for Demand Guarantees” (URDG), 2010 Revision, International Chamber of Commerce Publication No.758 (tālāk tekstā - Pieprasījuma garantijas noteikumi), bet attiecībā uz jautājumiem, kurus </w:t>
      </w:r>
      <w:r w:rsidRPr="00B343D7">
        <w:rPr>
          <w:rFonts w:ascii="Times New Roman" w:hAnsi="Times New Roman"/>
          <w:noProof/>
          <w:sz w:val="24"/>
          <w:szCs w:val="24"/>
        </w:rPr>
        <w:lastRenderedPageBreak/>
        <w:t>neregulē Pieprasījuma garantijas noteikumi, šai garantijai</w:t>
      </w:r>
      <w:r w:rsidRPr="00B343D7">
        <w:rPr>
          <w:rFonts w:ascii="Times New Roman" w:hAnsi="Times New Roman"/>
          <w:sz w:val="24"/>
          <w:szCs w:val="24"/>
        </w:rPr>
        <w:t xml:space="preserve"> piemērojami Latvijas Republikas normatīvie akti. </w:t>
      </w:r>
    </w:p>
    <w:p w14:paraId="47D149FB" w14:textId="77777777" w:rsidR="002E413B" w:rsidRPr="00B343D7" w:rsidRDefault="002E413B" w:rsidP="002E413B">
      <w:pPr>
        <w:spacing w:after="120"/>
        <w:jc w:val="both"/>
        <w:rPr>
          <w:rFonts w:ascii="Times New Roman" w:hAnsi="Times New Roman"/>
          <w:sz w:val="24"/>
          <w:szCs w:val="24"/>
        </w:rPr>
      </w:pPr>
      <w:r w:rsidRPr="00B343D7">
        <w:rPr>
          <w:rFonts w:ascii="Times New Roman" w:hAnsi="Times New Roman"/>
          <w:sz w:val="24"/>
          <w:szCs w:val="24"/>
        </w:rPr>
        <w:t>Prasības un strīdi, kas saistīti ar šo garantiju, izskatāmi Latvijas Republikas tiesā saskaņā ar Latvijas Republikas normatīvajiem aktiem.</w:t>
      </w:r>
    </w:p>
    <w:p w14:paraId="43100FA7" w14:textId="77777777" w:rsidR="002E413B" w:rsidRPr="00B343D7" w:rsidRDefault="002E413B" w:rsidP="002E413B">
      <w:pPr>
        <w:spacing w:line="240" w:lineRule="auto"/>
        <w:jc w:val="both"/>
        <w:rPr>
          <w:rFonts w:ascii="Times New Roman" w:hAnsi="Times New Roman"/>
          <w:sz w:val="24"/>
          <w:szCs w:val="24"/>
        </w:rPr>
      </w:pPr>
      <w:r w:rsidRPr="00B343D7">
        <w:rPr>
          <w:rFonts w:ascii="Times New Roman" w:hAnsi="Times New Roman"/>
          <w:sz w:val="24"/>
          <w:szCs w:val="24"/>
        </w:rPr>
        <w:t>Šī garantija ir sastādīta un izsniegta vienā eksemplārā – iesniegšanai Pasūtītājam.</w:t>
      </w:r>
    </w:p>
    <w:p w14:paraId="5A3561F8" w14:textId="77777777" w:rsidR="002E413B" w:rsidRPr="00B343D7" w:rsidRDefault="002E413B" w:rsidP="002E413B">
      <w:pPr>
        <w:spacing w:line="240" w:lineRule="auto"/>
        <w:jc w:val="both"/>
        <w:rPr>
          <w:rFonts w:ascii="Times New Roman" w:hAnsi="Times New Roman"/>
          <w:sz w:val="24"/>
          <w:szCs w:val="24"/>
        </w:rPr>
      </w:pPr>
      <w:r w:rsidRPr="00B343D7">
        <w:rPr>
          <w:rFonts w:ascii="Times New Roman" w:hAnsi="Times New Roman"/>
          <w:sz w:val="24"/>
          <w:szCs w:val="24"/>
        </w:rPr>
        <w:t>Garantētāja paraksts un zīmogs_________________________________________</w:t>
      </w:r>
    </w:p>
    <w:p w14:paraId="4CFC3AF0" w14:textId="77777777" w:rsidR="002E413B" w:rsidRPr="00B343D7" w:rsidRDefault="002E413B" w:rsidP="002E413B">
      <w:pPr>
        <w:spacing w:line="240" w:lineRule="auto"/>
        <w:jc w:val="both"/>
        <w:rPr>
          <w:rFonts w:ascii="Times New Roman" w:hAnsi="Times New Roman"/>
          <w:sz w:val="24"/>
          <w:szCs w:val="24"/>
        </w:rPr>
      </w:pPr>
      <w:r w:rsidRPr="00B343D7">
        <w:rPr>
          <w:rFonts w:ascii="Times New Roman" w:hAnsi="Times New Roman"/>
          <w:sz w:val="24"/>
          <w:szCs w:val="24"/>
        </w:rPr>
        <w:t>Bankas nosaukums___________________________________________________</w:t>
      </w:r>
    </w:p>
    <w:p w14:paraId="036DECD9" w14:textId="77777777" w:rsidR="002E413B" w:rsidRPr="00B343D7" w:rsidRDefault="002E413B" w:rsidP="002E413B">
      <w:pPr>
        <w:spacing w:line="240" w:lineRule="auto"/>
        <w:jc w:val="both"/>
        <w:rPr>
          <w:rFonts w:ascii="Times New Roman" w:hAnsi="Times New Roman"/>
          <w:sz w:val="24"/>
          <w:szCs w:val="24"/>
        </w:rPr>
      </w:pPr>
      <w:r w:rsidRPr="00B343D7">
        <w:rPr>
          <w:rFonts w:ascii="Times New Roman" w:hAnsi="Times New Roman"/>
          <w:sz w:val="24"/>
          <w:szCs w:val="24"/>
        </w:rPr>
        <w:t>Adrese_____________________________________________________________</w:t>
      </w:r>
    </w:p>
    <w:p w14:paraId="2B23E446" w14:textId="77777777" w:rsidR="002E413B" w:rsidRPr="00B343D7" w:rsidRDefault="002E413B" w:rsidP="002E413B">
      <w:pPr>
        <w:suppressAutoHyphens/>
        <w:rPr>
          <w:rFonts w:ascii="Times New Roman" w:hAnsi="Times New Roman"/>
          <w:sz w:val="24"/>
          <w:szCs w:val="24"/>
        </w:rPr>
      </w:pPr>
      <w:r w:rsidRPr="00B343D7">
        <w:rPr>
          <w:rFonts w:ascii="Times New Roman" w:hAnsi="Times New Roman"/>
          <w:sz w:val="24"/>
          <w:szCs w:val="24"/>
        </w:rPr>
        <w:t>Datums_______________________</w:t>
      </w:r>
    </w:p>
    <w:p w14:paraId="1410ADC1" w14:textId="77777777" w:rsidR="002E413B" w:rsidRPr="00B343D7" w:rsidRDefault="002E413B">
      <w:pPr>
        <w:spacing w:after="160" w:line="259" w:lineRule="auto"/>
        <w:rPr>
          <w:rFonts w:ascii="Times New Roman" w:hAnsi="Times New Roman"/>
          <w:sz w:val="24"/>
          <w:szCs w:val="24"/>
        </w:rPr>
      </w:pPr>
      <w:r w:rsidRPr="00B343D7">
        <w:rPr>
          <w:rFonts w:ascii="Times New Roman" w:hAnsi="Times New Roman"/>
          <w:sz w:val="24"/>
          <w:szCs w:val="24"/>
        </w:rPr>
        <w:br w:type="page"/>
      </w:r>
    </w:p>
    <w:p w14:paraId="3C98A16D" w14:textId="04DA5656" w:rsidR="004502EB" w:rsidRPr="00B343D7" w:rsidRDefault="004502EB" w:rsidP="004502EB">
      <w:pPr>
        <w:suppressAutoHyphens/>
        <w:spacing w:after="0" w:line="240" w:lineRule="auto"/>
        <w:ind w:firstLine="720"/>
        <w:jc w:val="right"/>
        <w:rPr>
          <w:rFonts w:ascii="Times New Roman" w:hAnsi="Times New Roman"/>
          <w:b/>
          <w:sz w:val="24"/>
          <w:szCs w:val="24"/>
          <w:lang w:eastAsia="zh-CN"/>
        </w:rPr>
      </w:pPr>
      <w:r w:rsidRPr="00B343D7">
        <w:rPr>
          <w:rFonts w:ascii="Times New Roman" w:hAnsi="Times New Roman"/>
          <w:sz w:val="24"/>
          <w:szCs w:val="24"/>
          <w:lang w:eastAsia="zh-CN"/>
        </w:rPr>
        <w:lastRenderedPageBreak/>
        <w:t>Pielikums Nr.10</w:t>
      </w:r>
    </w:p>
    <w:p w14:paraId="6ACFFB1C" w14:textId="6119F9FF" w:rsidR="002E413B" w:rsidRPr="00B343D7" w:rsidRDefault="002E413B" w:rsidP="002E413B">
      <w:pPr>
        <w:suppressAutoHyphens/>
        <w:spacing w:after="0" w:line="240" w:lineRule="auto"/>
        <w:ind w:firstLine="720"/>
        <w:jc w:val="center"/>
        <w:rPr>
          <w:rFonts w:ascii="Times New Roman" w:hAnsi="Times New Roman"/>
          <w:b/>
          <w:sz w:val="24"/>
          <w:szCs w:val="24"/>
          <w:lang w:eastAsia="zh-CN"/>
        </w:rPr>
      </w:pPr>
      <w:r w:rsidRPr="00B343D7">
        <w:rPr>
          <w:rFonts w:ascii="Times New Roman" w:hAnsi="Times New Roman"/>
          <w:b/>
          <w:sz w:val="24"/>
          <w:szCs w:val="24"/>
          <w:lang w:eastAsia="zh-CN"/>
        </w:rPr>
        <w:t>Neatsaucama pirmā pieprasījuma beznosacījumu līguma izpildes apdrošināšanas polise</w:t>
      </w:r>
    </w:p>
    <w:p w14:paraId="47E1431A" w14:textId="77777777" w:rsidR="002E413B" w:rsidRPr="00B343D7" w:rsidRDefault="002E413B" w:rsidP="002E413B">
      <w:pPr>
        <w:suppressAutoHyphens/>
        <w:spacing w:after="0" w:line="240" w:lineRule="auto"/>
        <w:ind w:firstLine="720"/>
        <w:jc w:val="center"/>
        <w:rPr>
          <w:rFonts w:ascii="Times New Roman" w:hAnsi="Times New Roman"/>
          <w:i/>
          <w:sz w:val="24"/>
          <w:szCs w:val="24"/>
          <w:u w:val="single"/>
          <w:lang w:eastAsia="zh-CN"/>
        </w:rPr>
      </w:pPr>
      <w:r w:rsidRPr="00B343D7">
        <w:rPr>
          <w:rFonts w:ascii="Times New Roman" w:hAnsi="Times New Roman"/>
          <w:i/>
          <w:sz w:val="24"/>
          <w:szCs w:val="24"/>
          <w:u w:val="single"/>
          <w:lang w:eastAsia="zh-CN"/>
        </w:rPr>
        <w:t>Pēc pretendenta pieprasījuma aizpilda apdrošinātājs, pēc nepieciešamības noformējot uz savas veidlapas vai iekļauj šos īpašos nosacījumus polises pielikumā*</w:t>
      </w:r>
    </w:p>
    <w:p w14:paraId="27D825DF" w14:textId="77777777" w:rsidR="002E413B" w:rsidRPr="00B343D7" w:rsidRDefault="002E413B" w:rsidP="002E413B">
      <w:pPr>
        <w:suppressAutoHyphens/>
        <w:spacing w:after="0" w:line="240" w:lineRule="auto"/>
        <w:jc w:val="both"/>
        <w:rPr>
          <w:rFonts w:ascii="Times New Roman" w:hAnsi="Times New Roman"/>
          <w:b/>
          <w:sz w:val="20"/>
          <w:szCs w:val="20"/>
          <w:lang w:eastAsia="zh-CN"/>
        </w:rPr>
      </w:pPr>
    </w:p>
    <w:p w14:paraId="2A31A54B" w14:textId="77777777" w:rsidR="002E413B" w:rsidRPr="00B343D7" w:rsidRDefault="002E413B" w:rsidP="002E413B">
      <w:pPr>
        <w:suppressAutoHyphens/>
        <w:spacing w:after="0" w:line="240" w:lineRule="auto"/>
        <w:jc w:val="both"/>
        <w:rPr>
          <w:rFonts w:ascii="Times New Roman" w:hAnsi="Times New Roman"/>
          <w:b/>
          <w:sz w:val="20"/>
          <w:szCs w:val="20"/>
          <w:lang w:eastAsia="zh-CN"/>
        </w:rPr>
      </w:pPr>
      <w:r w:rsidRPr="00B343D7">
        <w:rPr>
          <w:rFonts w:ascii="Times New Roman" w:hAnsi="Times New Roman"/>
          <w:b/>
          <w:sz w:val="20"/>
          <w:szCs w:val="20"/>
          <w:lang w:eastAsia="zh-CN"/>
        </w:rPr>
        <w:t>Apdrošināšanas polise Nr.___________________</w:t>
      </w:r>
    </w:p>
    <w:p w14:paraId="4D9EFA73" w14:textId="77777777" w:rsidR="002E413B" w:rsidRPr="00B343D7" w:rsidRDefault="002E413B" w:rsidP="002E413B">
      <w:pPr>
        <w:suppressAutoHyphens/>
        <w:spacing w:after="0" w:line="240" w:lineRule="auto"/>
        <w:jc w:val="both"/>
        <w:rPr>
          <w:rFonts w:ascii="Times New Roman" w:hAnsi="Times New Roman"/>
          <w:b/>
          <w:sz w:val="20"/>
          <w:szCs w:val="20"/>
          <w:lang w:eastAsia="zh-CN"/>
        </w:rPr>
      </w:pPr>
    </w:p>
    <w:p w14:paraId="66FADD33" w14:textId="77777777" w:rsidR="002E413B" w:rsidRPr="00B343D7" w:rsidRDefault="002E413B" w:rsidP="002E413B">
      <w:pPr>
        <w:suppressAutoHyphens/>
        <w:spacing w:after="0" w:line="240" w:lineRule="auto"/>
        <w:jc w:val="both"/>
        <w:rPr>
          <w:rFonts w:ascii="Times New Roman" w:hAnsi="Times New Roman"/>
          <w:b/>
          <w:sz w:val="20"/>
          <w:szCs w:val="20"/>
          <w:lang w:eastAsia="zh-CN"/>
        </w:rPr>
      </w:pPr>
      <w:r w:rsidRPr="00B343D7">
        <w:rPr>
          <w:rFonts w:ascii="Times New Roman" w:hAnsi="Times New Roman"/>
          <w:b/>
          <w:sz w:val="20"/>
          <w:szCs w:val="20"/>
          <w:lang w:eastAsia="zh-CN"/>
        </w:rPr>
        <w:t>Apdrošinājuma ņēmējs:</w:t>
      </w:r>
    </w:p>
    <w:p w14:paraId="4104DC0C" w14:textId="77777777" w:rsidR="002E413B" w:rsidRPr="00B343D7" w:rsidRDefault="002E413B" w:rsidP="002E413B">
      <w:pPr>
        <w:suppressAutoHyphens/>
        <w:spacing w:after="0" w:line="240" w:lineRule="auto"/>
        <w:jc w:val="both"/>
        <w:rPr>
          <w:rFonts w:ascii="Times New Roman" w:hAnsi="Times New Roman"/>
          <w:i/>
          <w:sz w:val="20"/>
          <w:szCs w:val="20"/>
          <w:lang w:eastAsia="zh-CN"/>
        </w:rPr>
      </w:pPr>
      <w:r w:rsidRPr="00B343D7">
        <w:rPr>
          <w:rFonts w:ascii="Times New Roman" w:hAnsi="Times New Roman"/>
          <w:i/>
          <w:sz w:val="20"/>
          <w:szCs w:val="20"/>
          <w:lang w:eastAsia="zh-CN"/>
        </w:rPr>
        <w:t>Uzņēmējs</w:t>
      </w:r>
    </w:p>
    <w:p w14:paraId="727A8F20" w14:textId="77777777" w:rsidR="002E413B" w:rsidRPr="00B343D7" w:rsidRDefault="002E413B" w:rsidP="002E413B">
      <w:pPr>
        <w:suppressAutoHyphens/>
        <w:spacing w:after="0" w:line="240" w:lineRule="auto"/>
        <w:jc w:val="both"/>
        <w:rPr>
          <w:rFonts w:ascii="Times New Roman" w:hAnsi="Times New Roman"/>
          <w:i/>
          <w:sz w:val="20"/>
          <w:szCs w:val="20"/>
          <w:lang w:eastAsia="zh-CN"/>
        </w:rPr>
      </w:pPr>
      <w:proofErr w:type="spellStart"/>
      <w:r w:rsidRPr="00B343D7">
        <w:rPr>
          <w:rFonts w:ascii="Times New Roman" w:hAnsi="Times New Roman"/>
          <w:i/>
          <w:sz w:val="20"/>
          <w:szCs w:val="20"/>
          <w:lang w:eastAsia="zh-CN"/>
        </w:rPr>
        <w:t>Reģ.Nr</w:t>
      </w:r>
      <w:proofErr w:type="spellEnd"/>
      <w:r w:rsidRPr="00B343D7">
        <w:rPr>
          <w:rFonts w:ascii="Times New Roman" w:hAnsi="Times New Roman"/>
          <w:i/>
          <w:sz w:val="20"/>
          <w:szCs w:val="20"/>
          <w:lang w:eastAsia="zh-CN"/>
        </w:rPr>
        <w:t>.</w:t>
      </w:r>
    </w:p>
    <w:p w14:paraId="62D1A580" w14:textId="77777777" w:rsidR="002E413B" w:rsidRPr="00B343D7" w:rsidRDefault="002E413B" w:rsidP="002E413B">
      <w:pPr>
        <w:suppressAutoHyphens/>
        <w:spacing w:after="0" w:line="240" w:lineRule="auto"/>
        <w:jc w:val="both"/>
        <w:rPr>
          <w:rFonts w:ascii="Times New Roman" w:hAnsi="Times New Roman"/>
          <w:i/>
          <w:sz w:val="20"/>
          <w:szCs w:val="20"/>
          <w:lang w:eastAsia="zh-CN"/>
        </w:rPr>
      </w:pPr>
      <w:r w:rsidRPr="00B343D7">
        <w:rPr>
          <w:rFonts w:ascii="Times New Roman" w:hAnsi="Times New Roman"/>
          <w:i/>
          <w:sz w:val="20"/>
          <w:szCs w:val="20"/>
          <w:lang w:eastAsia="zh-CN"/>
        </w:rPr>
        <w:t>Adrese</w:t>
      </w:r>
    </w:p>
    <w:p w14:paraId="1FC7087A" w14:textId="77777777" w:rsidR="002E413B" w:rsidRPr="00B343D7" w:rsidRDefault="002E413B" w:rsidP="002E413B">
      <w:pPr>
        <w:suppressAutoHyphens/>
        <w:spacing w:after="0" w:line="240" w:lineRule="auto"/>
        <w:jc w:val="both"/>
        <w:rPr>
          <w:rFonts w:ascii="Times New Roman" w:hAnsi="Times New Roman"/>
          <w:sz w:val="20"/>
          <w:szCs w:val="20"/>
          <w:lang w:eastAsia="zh-CN"/>
        </w:rPr>
      </w:pPr>
    </w:p>
    <w:p w14:paraId="319CF628" w14:textId="77777777" w:rsidR="002E413B" w:rsidRPr="00B343D7" w:rsidRDefault="002E413B" w:rsidP="002E413B">
      <w:pPr>
        <w:suppressAutoHyphens/>
        <w:spacing w:after="0" w:line="240" w:lineRule="auto"/>
        <w:jc w:val="both"/>
        <w:rPr>
          <w:rFonts w:ascii="Times New Roman" w:hAnsi="Times New Roman"/>
          <w:b/>
          <w:sz w:val="20"/>
          <w:szCs w:val="20"/>
          <w:lang w:eastAsia="zh-CN"/>
        </w:rPr>
      </w:pPr>
      <w:r w:rsidRPr="00B343D7">
        <w:rPr>
          <w:rFonts w:ascii="Times New Roman" w:hAnsi="Times New Roman"/>
          <w:b/>
          <w:sz w:val="20"/>
          <w:szCs w:val="20"/>
          <w:lang w:eastAsia="zh-CN"/>
        </w:rPr>
        <w:t>Apdrošinātais:</w:t>
      </w:r>
    </w:p>
    <w:p w14:paraId="6D9C1B18" w14:textId="77777777" w:rsidR="002E413B" w:rsidRPr="00B343D7" w:rsidRDefault="002E413B" w:rsidP="002E413B">
      <w:pPr>
        <w:suppressAutoHyphens/>
        <w:spacing w:after="0" w:line="240" w:lineRule="auto"/>
        <w:jc w:val="both"/>
        <w:rPr>
          <w:rFonts w:ascii="Times New Roman" w:hAnsi="Times New Roman"/>
          <w:sz w:val="20"/>
          <w:szCs w:val="20"/>
          <w:lang w:eastAsia="zh-CN"/>
        </w:rPr>
      </w:pPr>
      <w:r w:rsidRPr="00B343D7">
        <w:rPr>
          <w:rFonts w:ascii="Times New Roman" w:hAnsi="Times New Roman"/>
          <w:sz w:val="20"/>
          <w:szCs w:val="20"/>
          <w:lang w:eastAsia="zh-CN"/>
        </w:rPr>
        <w:t>Valsts aizsardzības militāro objektu un iepirkumu centrs</w:t>
      </w:r>
    </w:p>
    <w:p w14:paraId="18C85B43" w14:textId="77777777" w:rsidR="002E413B" w:rsidRPr="00B343D7" w:rsidRDefault="002E413B" w:rsidP="002E413B">
      <w:pPr>
        <w:suppressAutoHyphens/>
        <w:spacing w:after="0" w:line="240" w:lineRule="auto"/>
        <w:jc w:val="both"/>
        <w:rPr>
          <w:rFonts w:ascii="Times New Roman" w:hAnsi="Times New Roman"/>
          <w:sz w:val="20"/>
          <w:szCs w:val="20"/>
          <w:lang w:eastAsia="zh-CN"/>
        </w:rPr>
      </w:pPr>
      <w:proofErr w:type="spellStart"/>
      <w:r w:rsidRPr="00B343D7">
        <w:rPr>
          <w:rFonts w:ascii="Times New Roman" w:hAnsi="Times New Roman"/>
          <w:sz w:val="20"/>
          <w:szCs w:val="20"/>
          <w:lang w:eastAsia="zh-CN"/>
        </w:rPr>
        <w:t>Reģ.Nr</w:t>
      </w:r>
      <w:proofErr w:type="spellEnd"/>
      <w:r w:rsidRPr="00B343D7">
        <w:rPr>
          <w:rFonts w:ascii="Times New Roman" w:hAnsi="Times New Roman"/>
          <w:sz w:val="20"/>
          <w:szCs w:val="20"/>
          <w:lang w:eastAsia="zh-CN"/>
        </w:rPr>
        <w:t>.</w:t>
      </w:r>
      <w:r w:rsidRPr="00B343D7">
        <w:rPr>
          <w:rFonts w:ascii="Times New Roman" w:hAnsi="Times New Roman"/>
          <w:sz w:val="20"/>
          <w:szCs w:val="20"/>
        </w:rPr>
        <w:t xml:space="preserve"> </w:t>
      </w:r>
      <w:r w:rsidRPr="00B343D7">
        <w:rPr>
          <w:rFonts w:ascii="Times New Roman" w:hAnsi="Times New Roman"/>
          <w:sz w:val="20"/>
          <w:szCs w:val="20"/>
          <w:lang w:eastAsia="zh-CN"/>
        </w:rPr>
        <w:t>90009225180</w:t>
      </w:r>
    </w:p>
    <w:p w14:paraId="5961D069" w14:textId="329266F5" w:rsidR="002E413B" w:rsidRPr="00B343D7" w:rsidRDefault="002E413B" w:rsidP="002E413B">
      <w:pPr>
        <w:suppressAutoHyphens/>
        <w:spacing w:after="0" w:line="240" w:lineRule="auto"/>
        <w:jc w:val="both"/>
        <w:rPr>
          <w:rFonts w:ascii="Times New Roman" w:hAnsi="Times New Roman"/>
          <w:sz w:val="20"/>
          <w:szCs w:val="20"/>
          <w:lang w:eastAsia="zh-CN"/>
        </w:rPr>
      </w:pPr>
      <w:proofErr w:type="spellStart"/>
      <w:r w:rsidRPr="00B343D7">
        <w:rPr>
          <w:rFonts w:ascii="Times New Roman" w:hAnsi="Times New Roman"/>
          <w:sz w:val="20"/>
          <w:szCs w:val="20"/>
          <w:lang w:eastAsia="zh-CN"/>
        </w:rPr>
        <w:t>Adrese:Ernestīnes</w:t>
      </w:r>
      <w:proofErr w:type="spellEnd"/>
      <w:r w:rsidRPr="00B343D7">
        <w:rPr>
          <w:rFonts w:ascii="Times New Roman" w:hAnsi="Times New Roman"/>
          <w:sz w:val="20"/>
          <w:szCs w:val="20"/>
          <w:lang w:eastAsia="zh-CN"/>
        </w:rPr>
        <w:t xml:space="preserve"> iela 34, Rīga, LV-10</w:t>
      </w:r>
      <w:r w:rsidR="004629B3" w:rsidRPr="00B343D7">
        <w:rPr>
          <w:rFonts w:ascii="Times New Roman" w:hAnsi="Times New Roman"/>
          <w:sz w:val="20"/>
          <w:szCs w:val="20"/>
          <w:lang w:eastAsia="zh-CN"/>
        </w:rPr>
        <w:t>83</w:t>
      </w:r>
    </w:p>
    <w:p w14:paraId="18853965" w14:textId="77777777" w:rsidR="002E413B" w:rsidRPr="00B343D7" w:rsidRDefault="002E413B" w:rsidP="002E413B">
      <w:pPr>
        <w:suppressAutoHyphens/>
        <w:spacing w:after="0" w:line="240" w:lineRule="auto"/>
        <w:jc w:val="both"/>
        <w:rPr>
          <w:rFonts w:ascii="Times New Roman" w:hAnsi="Times New Roman"/>
          <w:sz w:val="20"/>
          <w:szCs w:val="20"/>
          <w:lang w:eastAsia="zh-CN"/>
        </w:rPr>
      </w:pPr>
    </w:p>
    <w:p w14:paraId="49F784B9" w14:textId="77777777" w:rsidR="002E413B" w:rsidRPr="00B343D7" w:rsidRDefault="002E413B" w:rsidP="002E413B">
      <w:pPr>
        <w:suppressAutoHyphens/>
        <w:spacing w:after="0" w:line="240" w:lineRule="auto"/>
        <w:jc w:val="both"/>
        <w:rPr>
          <w:rFonts w:ascii="Times New Roman" w:hAnsi="Times New Roman"/>
          <w:b/>
          <w:sz w:val="20"/>
          <w:szCs w:val="20"/>
          <w:lang w:eastAsia="zh-CN"/>
        </w:rPr>
      </w:pPr>
      <w:r w:rsidRPr="00B343D7">
        <w:rPr>
          <w:rFonts w:ascii="Times New Roman" w:hAnsi="Times New Roman"/>
          <w:b/>
          <w:sz w:val="20"/>
          <w:szCs w:val="20"/>
          <w:lang w:eastAsia="zh-CN"/>
        </w:rPr>
        <w:t>Apdrošināšanas objekts:</w:t>
      </w:r>
    </w:p>
    <w:p w14:paraId="37AB8D6A" w14:textId="77777777" w:rsidR="002E413B" w:rsidRPr="00B343D7" w:rsidRDefault="002E413B" w:rsidP="002E413B">
      <w:pPr>
        <w:suppressAutoHyphens/>
        <w:spacing w:after="0" w:line="240" w:lineRule="auto"/>
        <w:jc w:val="both"/>
        <w:rPr>
          <w:rFonts w:ascii="Times New Roman" w:hAnsi="Times New Roman"/>
          <w:sz w:val="20"/>
          <w:szCs w:val="20"/>
          <w:lang w:eastAsia="zh-CN"/>
        </w:rPr>
      </w:pPr>
      <w:r w:rsidRPr="00B343D7">
        <w:rPr>
          <w:rFonts w:ascii="Times New Roman" w:hAnsi="Times New Roman"/>
          <w:sz w:val="20"/>
          <w:szCs w:val="20"/>
          <w:lang w:eastAsia="zh-CN"/>
        </w:rPr>
        <w:t xml:space="preserve">Neatsaucams, beznosacījumu pirmā pieprasījuma līguma izpildes nodrošinājums, saskaņā ar __.________ līguma Nr.___________, </w:t>
      </w:r>
      <w:r w:rsidRPr="00B343D7">
        <w:rPr>
          <w:rFonts w:ascii="Times New Roman" w:hAnsi="Times New Roman"/>
          <w:i/>
          <w:sz w:val="20"/>
          <w:szCs w:val="20"/>
          <w:lang w:eastAsia="zh-CN"/>
        </w:rPr>
        <w:t>turpmāk</w:t>
      </w:r>
      <w:r w:rsidRPr="00B343D7">
        <w:rPr>
          <w:rFonts w:ascii="Times New Roman" w:hAnsi="Times New Roman"/>
          <w:sz w:val="20"/>
          <w:szCs w:val="20"/>
          <w:lang w:eastAsia="zh-CN"/>
        </w:rPr>
        <w:t xml:space="preserve"> – Līgums, __________ punkta noteikumiem par Apdrošinājuma ņēmēja līgumsaistību izpildi __________ (</w:t>
      </w:r>
      <w:r w:rsidRPr="00B343D7">
        <w:rPr>
          <w:rFonts w:ascii="Times New Roman" w:hAnsi="Times New Roman"/>
          <w:i/>
          <w:sz w:val="20"/>
          <w:szCs w:val="20"/>
          <w:lang w:eastAsia="zh-CN"/>
        </w:rPr>
        <w:t>līguma priekšmets</w:t>
      </w:r>
      <w:r w:rsidRPr="00B343D7">
        <w:rPr>
          <w:rFonts w:ascii="Times New Roman" w:hAnsi="Times New Roman"/>
          <w:sz w:val="20"/>
          <w:szCs w:val="20"/>
          <w:lang w:eastAsia="zh-CN"/>
        </w:rPr>
        <w:t>).</w:t>
      </w:r>
    </w:p>
    <w:p w14:paraId="4B5CFE0A" w14:textId="77777777" w:rsidR="002E413B" w:rsidRPr="00B343D7" w:rsidRDefault="002E413B" w:rsidP="002E413B">
      <w:pPr>
        <w:suppressAutoHyphens/>
        <w:spacing w:after="0" w:line="240" w:lineRule="auto"/>
        <w:jc w:val="both"/>
        <w:rPr>
          <w:rFonts w:ascii="Times New Roman" w:hAnsi="Times New Roman"/>
          <w:sz w:val="20"/>
          <w:szCs w:val="20"/>
          <w:lang w:eastAsia="zh-CN"/>
        </w:rPr>
      </w:pPr>
    </w:p>
    <w:p w14:paraId="498A9A00" w14:textId="77777777" w:rsidR="002E413B" w:rsidRPr="00B343D7" w:rsidRDefault="002E413B" w:rsidP="002E413B">
      <w:pPr>
        <w:suppressAutoHyphens/>
        <w:spacing w:after="0" w:line="240" w:lineRule="auto"/>
        <w:jc w:val="both"/>
        <w:rPr>
          <w:rFonts w:ascii="Times New Roman" w:hAnsi="Times New Roman"/>
          <w:b/>
          <w:sz w:val="20"/>
          <w:szCs w:val="20"/>
          <w:lang w:eastAsia="zh-CN"/>
        </w:rPr>
      </w:pPr>
      <w:r w:rsidRPr="00B343D7">
        <w:rPr>
          <w:rFonts w:ascii="Times New Roman" w:hAnsi="Times New Roman"/>
          <w:b/>
          <w:sz w:val="20"/>
          <w:szCs w:val="20"/>
          <w:lang w:eastAsia="zh-CN"/>
        </w:rPr>
        <w:t>Apdrošināšanu regulējošie noteikumi:</w:t>
      </w:r>
    </w:p>
    <w:p w14:paraId="6542E011" w14:textId="77777777" w:rsidR="002E413B" w:rsidRPr="00B343D7" w:rsidRDefault="002E413B" w:rsidP="002E413B">
      <w:pPr>
        <w:suppressAutoHyphens/>
        <w:spacing w:after="0" w:line="240" w:lineRule="auto"/>
        <w:jc w:val="both"/>
        <w:rPr>
          <w:rFonts w:ascii="Times New Roman" w:hAnsi="Times New Roman"/>
          <w:i/>
          <w:color w:val="A6A6A6"/>
          <w:sz w:val="20"/>
          <w:szCs w:val="20"/>
          <w:lang w:eastAsia="zh-CN"/>
        </w:rPr>
      </w:pPr>
      <w:r w:rsidRPr="00B343D7">
        <w:rPr>
          <w:rFonts w:ascii="Times New Roman" w:hAnsi="Times New Roman"/>
          <w:i/>
          <w:color w:val="A6A6A6"/>
          <w:sz w:val="20"/>
          <w:szCs w:val="20"/>
          <w:lang w:eastAsia="zh-CN"/>
        </w:rPr>
        <w:t>&lt;Apdrošinātāja noteikumi&gt;</w:t>
      </w:r>
    </w:p>
    <w:p w14:paraId="519AE5DC" w14:textId="77777777" w:rsidR="002E413B" w:rsidRPr="00B343D7" w:rsidRDefault="002E413B" w:rsidP="002E413B">
      <w:pPr>
        <w:suppressAutoHyphens/>
        <w:spacing w:after="0" w:line="240" w:lineRule="auto"/>
        <w:jc w:val="both"/>
        <w:rPr>
          <w:rFonts w:ascii="Times New Roman" w:hAnsi="Times New Roman"/>
          <w:sz w:val="20"/>
          <w:szCs w:val="20"/>
          <w:lang w:eastAsia="zh-CN"/>
        </w:rPr>
      </w:pPr>
      <w:r w:rsidRPr="00B343D7">
        <w:rPr>
          <w:rFonts w:ascii="Times New Roman" w:hAnsi="Times New Roman"/>
          <w:i/>
          <w:sz w:val="20"/>
          <w:szCs w:val="20"/>
          <w:lang w:eastAsia="zh-CN"/>
        </w:rPr>
        <w:t>Īpašie nosacījumi saskaņā ar šo pielikumu</w:t>
      </w:r>
    </w:p>
    <w:p w14:paraId="3E710229" w14:textId="77777777" w:rsidR="002E413B" w:rsidRPr="00B343D7" w:rsidRDefault="002E413B" w:rsidP="002E413B">
      <w:pPr>
        <w:suppressAutoHyphens/>
        <w:spacing w:after="0" w:line="240" w:lineRule="auto"/>
        <w:jc w:val="both"/>
        <w:rPr>
          <w:rFonts w:ascii="Times New Roman" w:hAnsi="Times New Roman"/>
          <w:sz w:val="20"/>
          <w:szCs w:val="20"/>
          <w:lang w:eastAsia="zh-CN"/>
        </w:rPr>
      </w:pPr>
    </w:p>
    <w:p w14:paraId="106CC58D" w14:textId="77777777" w:rsidR="002E413B" w:rsidRPr="00B343D7" w:rsidRDefault="002E413B" w:rsidP="002E413B">
      <w:pPr>
        <w:suppressAutoHyphens/>
        <w:spacing w:after="0" w:line="240" w:lineRule="auto"/>
        <w:jc w:val="both"/>
        <w:rPr>
          <w:rFonts w:ascii="Times New Roman" w:hAnsi="Times New Roman"/>
          <w:b/>
          <w:sz w:val="20"/>
          <w:szCs w:val="20"/>
          <w:lang w:eastAsia="zh-CN"/>
        </w:rPr>
      </w:pPr>
      <w:r w:rsidRPr="00B343D7">
        <w:rPr>
          <w:rFonts w:ascii="Times New Roman" w:hAnsi="Times New Roman"/>
          <w:b/>
          <w:sz w:val="20"/>
          <w:szCs w:val="20"/>
          <w:lang w:eastAsia="zh-CN"/>
        </w:rPr>
        <w:t>Apdrošināšanas nosacījumi:</w:t>
      </w:r>
    </w:p>
    <w:p w14:paraId="37E35FDB" w14:textId="77777777" w:rsidR="002E413B" w:rsidRPr="00B343D7" w:rsidRDefault="002E413B" w:rsidP="002E413B">
      <w:pPr>
        <w:suppressAutoHyphens/>
        <w:spacing w:after="0" w:line="240" w:lineRule="auto"/>
        <w:jc w:val="both"/>
        <w:rPr>
          <w:rFonts w:ascii="Times New Roman" w:hAnsi="Times New Roman"/>
          <w:sz w:val="20"/>
          <w:szCs w:val="20"/>
          <w:lang w:eastAsia="zh-CN"/>
        </w:rPr>
      </w:pPr>
      <w:r w:rsidRPr="00B343D7">
        <w:rPr>
          <w:rFonts w:ascii="Times New Roman" w:hAnsi="Times New Roman"/>
          <w:sz w:val="20"/>
          <w:szCs w:val="20"/>
          <w:lang w:eastAsia="zh-CN"/>
        </w:rPr>
        <w:t>Izdodot šo apdrošināšanas polisi (</w:t>
      </w:r>
      <w:r w:rsidRPr="00B343D7">
        <w:rPr>
          <w:rFonts w:ascii="Times New Roman" w:hAnsi="Times New Roman"/>
          <w:i/>
          <w:sz w:val="20"/>
          <w:szCs w:val="20"/>
          <w:lang w:eastAsia="zh-CN"/>
        </w:rPr>
        <w:t>turpmāk</w:t>
      </w:r>
      <w:r w:rsidRPr="00B343D7">
        <w:rPr>
          <w:rFonts w:ascii="Times New Roman" w:hAnsi="Times New Roman"/>
          <w:sz w:val="20"/>
          <w:szCs w:val="20"/>
          <w:lang w:eastAsia="zh-CN"/>
        </w:rPr>
        <w:t xml:space="preserve"> – Apdrošināšanas polise) Apdrošinātājs apliecina, ka Apdrošinātājs ir ieguvis visu nepieciešamo informāciju no Apdrošinājuma ņēmēja un no Apdrošinātā, lai pilnībā izvērtētu visus riskus un izpildītu ar šo Apdrošināšanas polisi uzņemtās saistības.</w:t>
      </w:r>
    </w:p>
    <w:p w14:paraId="28E11FCA" w14:textId="77777777" w:rsidR="002E413B" w:rsidRPr="00B343D7" w:rsidRDefault="002E413B" w:rsidP="002E413B">
      <w:pPr>
        <w:suppressAutoHyphens/>
        <w:spacing w:after="0" w:line="240" w:lineRule="auto"/>
        <w:jc w:val="both"/>
        <w:rPr>
          <w:rFonts w:ascii="Times New Roman" w:hAnsi="Times New Roman"/>
          <w:sz w:val="20"/>
          <w:szCs w:val="20"/>
          <w:lang w:eastAsia="zh-CN"/>
        </w:rPr>
      </w:pPr>
    </w:p>
    <w:p w14:paraId="5F8D49F2" w14:textId="77777777" w:rsidR="002E413B" w:rsidRPr="00B343D7" w:rsidRDefault="002E413B" w:rsidP="002E413B">
      <w:pPr>
        <w:suppressAutoHyphens/>
        <w:spacing w:after="0" w:line="240" w:lineRule="auto"/>
        <w:jc w:val="both"/>
        <w:rPr>
          <w:rFonts w:ascii="Times New Roman" w:hAnsi="Times New Roman"/>
          <w:sz w:val="20"/>
          <w:szCs w:val="20"/>
          <w:lang w:eastAsia="zh-CN"/>
        </w:rPr>
      </w:pPr>
      <w:r w:rsidRPr="00B343D7">
        <w:rPr>
          <w:rFonts w:ascii="Times New Roman" w:hAnsi="Times New Roman"/>
          <w:sz w:val="20"/>
          <w:szCs w:val="20"/>
          <w:lang w:eastAsia="zh-CN"/>
        </w:rPr>
        <w:t>Apdrošināšanas polises termiņš: ________________  (</w:t>
      </w:r>
      <w:r w:rsidRPr="00B343D7">
        <w:rPr>
          <w:rFonts w:ascii="Times New Roman" w:hAnsi="Times New Roman"/>
          <w:i/>
          <w:sz w:val="20"/>
          <w:szCs w:val="20"/>
          <w:lang w:eastAsia="zh-CN"/>
        </w:rPr>
        <w:t>ne mazāk kā ____ gadi/mēneši</w:t>
      </w:r>
      <w:r w:rsidRPr="00B343D7">
        <w:rPr>
          <w:rFonts w:ascii="Times New Roman" w:hAnsi="Times New Roman"/>
          <w:sz w:val="20"/>
          <w:szCs w:val="20"/>
          <w:lang w:eastAsia="zh-CN"/>
        </w:rPr>
        <w:t>)</w:t>
      </w:r>
      <w:r w:rsidRPr="00B343D7">
        <w:rPr>
          <w:rFonts w:ascii="Times New Roman" w:hAnsi="Times New Roman"/>
          <w:sz w:val="20"/>
          <w:szCs w:val="20"/>
          <w:vertAlign w:val="superscript"/>
          <w:lang w:eastAsia="zh-CN"/>
        </w:rPr>
        <w:footnoteReference w:id="7"/>
      </w:r>
    </w:p>
    <w:p w14:paraId="4A5AA048" w14:textId="77777777" w:rsidR="002E413B" w:rsidRPr="00B343D7" w:rsidRDefault="002E413B" w:rsidP="002E413B">
      <w:pPr>
        <w:suppressAutoHyphens/>
        <w:spacing w:after="0" w:line="240" w:lineRule="auto"/>
        <w:jc w:val="both"/>
        <w:rPr>
          <w:rFonts w:ascii="Times New Roman" w:hAnsi="Times New Roman"/>
          <w:sz w:val="20"/>
          <w:szCs w:val="20"/>
          <w:lang w:eastAsia="zh-CN"/>
        </w:rPr>
      </w:pPr>
    </w:p>
    <w:p w14:paraId="11C3BC0E" w14:textId="77777777" w:rsidR="002E413B" w:rsidRPr="00B343D7" w:rsidRDefault="002E413B" w:rsidP="002E413B">
      <w:pPr>
        <w:suppressAutoHyphens/>
        <w:spacing w:after="0" w:line="240" w:lineRule="auto"/>
        <w:jc w:val="both"/>
        <w:rPr>
          <w:rFonts w:ascii="Times New Roman" w:hAnsi="Times New Roman"/>
          <w:sz w:val="20"/>
          <w:szCs w:val="20"/>
          <w:lang w:eastAsia="zh-CN"/>
        </w:rPr>
      </w:pPr>
      <w:r w:rsidRPr="00B343D7">
        <w:rPr>
          <w:rFonts w:ascii="Times New Roman" w:hAnsi="Times New Roman"/>
          <w:sz w:val="20"/>
          <w:szCs w:val="20"/>
          <w:lang w:eastAsia="zh-CN"/>
        </w:rPr>
        <w:t xml:space="preserve">Ar šo izdoto Apdrošināšanas polisi Apdrošinātājs neatsaucami, neatkarīgi no jebkādiem strīdiem saistībā ar Līgumu un bez atteikuma tiesībām, kā arī atsakoties no jebkādām atrunām, ierunu tiesībām (t sk. atsakoties izmantot Apdrošinājuma ņēmēja, kā galvenā parādnieka, jebkādas atrunas, ierunas) apņemas izmaksāt Apdrošinātajam </w:t>
      </w:r>
      <w:r w:rsidRPr="00B343D7">
        <w:rPr>
          <w:rFonts w:ascii="Times New Roman" w:hAnsi="Times New Roman"/>
          <w:iCs/>
          <w:color w:val="A6A6A6"/>
          <w:sz w:val="20"/>
          <w:szCs w:val="20"/>
          <w:lang w:eastAsia="zh-CN"/>
        </w:rPr>
        <w:t>&lt;</w:t>
      </w:r>
      <w:r w:rsidRPr="00B343D7">
        <w:rPr>
          <w:rFonts w:ascii="Times New Roman" w:hAnsi="Times New Roman"/>
          <w:i/>
          <w:iCs/>
          <w:color w:val="A6A6A6"/>
          <w:sz w:val="20"/>
          <w:szCs w:val="20"/>
          <w:lang w:eastAsia="zh-CN"/>
        </w:rPr>
        <w:t>summa cipariem</w:t>
      </w:r>
      <w:r w:rsidRPr="00B343D7">
        <w:rPr>
          <w:rFonts w:ascii="Times New Roman" w:hAnsi="Times New Roman"/>
          <w:iCs/>
          <w:color w:val="A6A6A6"/>
          <w:sz w:val="20"/>
          <w:szCs w:val="20"/>
          <w:lang w:eastAsia="zh-CN"/>
        </w:rPr>
        <w:t>&gt;</w:t>
      </w:r>
      <w:r w:rsidRPr="00B343D7">
        <w:rPr>
          <w:rFonts w:ascii="Times New Roman" w:hAnsi="Times New Roman"/>
          <w:color w:val="A6A6A6"/>
          <w:sz w:val="20"/>
          <w:szCs w:val="20"/>
          <w:lang w:eastAsia="zh-CN"/>
        </w:rPr>
        <w:t xml:space="preserve"> </w:t>
      </w:r>
      <w:r w:rsidRPr="00B343D7">
        <w:rPr>
          <w:rFonts w:ascii="Times New Roman" w:hAnsi="Times New Roman"/>
          <w:sz w:val="20"/>
          <w:szCs w:val="20"/>
          <w:lang w:eastAsia="zh-CN"/>
        </w:rPr>
        <w:t>EUR (</w:t>
      </w:r>
      <w:r w:rsidRPr="00B343D7">
        <w:rPr>
          <w:rFonts w:ascii="Times New Roman" w:hAnsi="Times New Roman"/>
          <w:i/>
          <w:iCs/>
          <w:color w:val="A6A6A6"/>
          <w:sz w:val="20"/>
          <w:szCs w:val="20"/>
          <w:lang w:eastAsia="zh-CN"/>
        </w:rPr>
        <w:t>&lt;summa vārdiem&gt;</w:t>
      </w:r>
      <w:r w:rsidRPr="00B343D7">
        <w:rPr>
          <w:rFonts w:ascii="Times New Roman" w:hAnsi="Times New Roman"/>
          <w:iCs/>
          <w:sz w:val="20"/>
          <w:szCs w:val="20"/>
          <w:vertAlign w:val="superscript"/>
          <w:lang w:eastAsia="zh-CN"/>
        </w:rPr>
        <w:footnoteReference w:id="8"/>
      </w:r>
      <w:r w:rsidRPr="00B343D7">
        <w:rPr>
          <w:rFonts w:ascii="Times New Roman" w:hAnsi="Times New Roman"/>
          <w:sz w:val="20"/>
          <w:szCs w:val="20"/>
          <w:lang w:eastAsia="zh-CN"/>
        </w:rPr>
        <w:t xml:space="preserve"> euro) apdrošināšanas atlīdzību pēc Apdrošinātā pirmā rakstiskā pieteikuma. Apdrošinātājs apdrošināšanas atlīdzību apņemas izmaksāt Apdrošinātajam pamatojoties uz šajā Apdrošināšanas polisē atrunātajiem noteikumiem. Šajā Apdrošināšanas polisē atrunātie noteikumi ir saistoši Apdrošinātājam un citiem subjektiem, kas darbojas Apdrošinātāja vārdā.</w:t>
      </w:r>
    </w:p>
    <w:p w14:paraId="1D122D05" w14:textId="77777777" w:rsidR="002E413B" w:rsidRPr="00B343D7" w:rsidRDefault="002E413B" w:rsidP="002E413B">
      <w:pPr>
        <w:suppressAutoHyphens/>
        <w:spacing w:after="0" w:line="240" w:lineRule="auto"/>
        <w:jc w:val="both"/>
        <w:rPr>
          <w:rFonts w:ascii="Times New Roman" w:hAnsi="Times New Roman"/>
          <w:sz w:val="20"/>
          <w:szCs w:val="20"/>
          <w:lang w:eastAsia="zh-CN"/>
        </w:rPr>
      </w:pPr>
    </w:p>
    <w:p w14:paraId="5D55DAAD" w14:textId="77777777" w:rsidR="002E413B" w:rsidRPr="00B343D7" w:rsidRDefault="002E413B" w:rsidP="002E413B">
      <w:pPr>
        <w:suppressAutoHyphens/>
        <w:spacing w:after="0" w:line="240" w:lineRule="auto"/>
        <w:jc w:val="both"/>
        <w:rPr>
          <w:rFonts w:ascii="Times New Roman" w:hAnsi="Times New Roman"/>
          <w:b/>
          <w:sz w:val="20"/>
          <w:szCs w:val="20"/>
          <w:lang w:eastAsia="zh-CN"/>
        </w:rPr>
      </w:pPr>
      <w:r w:rsidRPr="00B343D7">
        <w:rPr>
          <w:rFonts w:ascii="Times New Roman" w:hAnsi="Times New Roman"/>
          <w:b/>
          <w:sz w:val="20"/>
          <w:szCs w:val="20"/>
          <w:lang w:eastAsia="zh-CN"/>
        </w:rPr>
        <w:t>Īpašie nosacījumi:</w:t>
      </w:r>
    </w:p>
    <w:p w14:paraId="41B31216" w14:textId="77777777" w:rsidR="002E413B" w:rsidRPr="00B343D7" w:rsidRDefault="002E413B" w:rsidP="002E413B">
      <w:pPr>
        <w:numPr>
          <w:ilvl w:val="0"/>
          <w:numId w:val="23"/>
        </w:numPr>
        <w:spacing w:after="160" w:line="259" w:lineRule="auto"/>
        <w:ind w:left="360"/>
        <w:contextualSpacing/>
        <w:jc w:val="both"/>
        <w:rPr>
          <w:rFonts w:ascii="Times New Roman" w:hAnsi="Times New Roman"/>
          <w:sz w:val="20"/>
          <w:szCs w:val="20"/>
        </w:rPr>
      </w:pPr>
      <w:r w:rsidRPr="00B343D7">
        <w:rPr>
          <w:rFonts w:ascii="Times New Roman" w:hAnsi="Times New Roman"/>
          <w:sz w:val="20"/>
          <w:szCs w:val="20"/>
        </w:rPr>
        <w:t>Šī līguma izpildes garantija ir neatsaucama</w:t>
      </w:r>
      <w:r w:rsidRPr="00B343D7">
        <w:rPr>
          <w:rFonts w:ascii="Times New Roman" w:hAnsi="Times New Roman"/>
          <w:b/>
          <w:sz w:val="20"/>
          <w:szCs w:val="20"/>
          <w:lang w:eastAsia="zh-CN"/>
        </w:rPr>
        <w:t xml:space="preserve"> </w:t>
      </w:r>
      <w:r w:rsidRPr="00B343D7">
        <w:rPr>
          <w:rFonts w:ascii="Times New Roman" w:hAnsi="Times New Roman"/>
          <w:sz w:val="20"/>
          <w:szCs w:val="20"/>
          <w:lang w:eastAsia="zh-CN"/>
        </w:rPr>
        <w:t>pirmā pieprasījuma</w:t>
      </w:r>
      <w:r w:rsidRPr="00B343D7">
        <w:rPr>
          <w:rFonts w:ascii="Times New Roman" w:hAnsi="Times New Roman"/>
          <w:sz w:val="20"/>
          <w:szCs w:val="20"/>
        </w:rPr>
        <w:t xml:space="preserve"> beznosacījumu apdrošināšanas polise, kuras ietvaros Apdrošinātājam jāizmaksā Apdrošināšanas atlīdzība, neprasot Apdrošinātajam pamatot vai iesniegt pierādījumus savam prasījumam, tai skaitā, ja minētajai apdrošināšanas polisei un apdrošināšanas līgumam tiek piemēroti Starptautiskās tirdzniecības un rūpniecības kameras vienotie noteikumi Nr.758 par pieprasījuma garantijām “</w:t>
      </w:r>
      <w:proofErr w:type="spellStart"/>
      <w:r w:rsidRPr="00B343D7">
        <w:rPr>
          <w:rFonts w:ascii="Times New Roman" w:hAnsi="Times New Roman"/>
          <w:sz w:val="20"/>
          <w:szCs w:val="20"/>
        </w:rPr>
        <w:t>The</w:t>
      </w:r>
      <w:proofErr w:type="spellEnd"/>
      <w:r w:rsidRPr="00B343D7">
        <w:rPr>
          <w:rFonts w:ascii="Times New Roman" w:hAnsi="Times New Roman"/>
          <w:sz w:val="20"/>
          <w:szCs w:val="20"/>
        </w:rPr>
        <w:t xml:space="preserve"> ICC </w:t>
      </w:r>
      <w:proofErr w:type="spellStart"/>
      <w:r w:rsidRPr="00B343D7">
        <w:rPr>
          <w:rFonts w:ascii="Times New Roman" w:hAnsi="Times New Roman"/>
          <w:sz w:val="20"/>
          <w:szCs w:val="20"/>
        </w:rPr>
        <w:t>Uniform</w:t>
      </w:r>
      <w:proofErr w:type="spellEnd"/>
      <w:r w:rsidRPr="00B343D7">
        <w:rPr>
          <w:rFonts w:ascii="Times New Roman" w:hAnsi="Times New Roman"/>
          <w:sz w:val="20"/>
          <w:szCs w:val="20"/>
        </w:rPr>
        <w:t xml:space="preserve"> </w:t>
      </w:r>
      <w:proofErr w:type="spellStart"/>
      <w:r w:rsidRPr="00B343D7">
        <w:rPr>
          <w:rFonts w:ascii="Times New Roman" w:hAnsi="Times New Roman"/>
          <w:sz w:val="20"/>
          <w:szCs w:val="20"/>
        </w:rPr>
        <w:t>Rules</w:t>
      </w:r>
      <w:proofErr w:type="spellEnd"/>
      <w:r w:rsidRPr="00B343D7">
        <w:rPr>
          <w:rFonts w:ascii="Times New Roman" w:hAnsi="Times New Roman"/>
          <w:sz w:val="20"/>
          <w:szCs w:val="20"/>
        </w:rPr>
        <w:t xml:space="preserve"> </w:t>
      </w:r>
      <w:proofErr w:type="spellStart"/>
      <w:r w:rsidRPr="00B343D7">
        <w:rPr>
          <w:rFonts w:ascii="Times New Roman" w:hAnsi="Times New Roman"/>
          <w:sz w:val="20"/>
          <w:szCs w:val="20"/>
        </w:rPr>
        <w:t>for</w:t>
      </w:r>
      <w:proofErr w:type="spellEnd"/>
      <w:r w:rsidRPr="00B343D7">
        <w:rPr>
          <w:rFonts w:ascii="Times New Roman" w:hAnsi="Times New Roman"/>
          <w:sz w:val="20"/>
          <w:szCs w:val="20"/>
        </w:rPr>
        <w:t xml:space="preserve"> </w:t>
      </w:r>
      <w:proofErr w:type="spellStart"/>
      <w:r w:rsidRPr="00B343D7">
        <w:rPr>
          <w:rFonts w:ascii="Times New Roman" w:hAnsi="Times New Roman"/>
          <w:sz w:val="20"/>
          <w:szCs w:val="20"/>
        </w:rPr>
        <w:t>Demand</w:t>
      </w:r>
      <w:proofErr w:type="spellEnd"/>
      <w:r w:rsidRPr="00B343D7">
        <w:rPr>
          <w:rFonts w:ascii="Times New Roman" w:hAnsi="Times New Roman"/>
          <w:sz w:val="20"/>
          <w:szCs w:val="20"/>
        </w:rPr>
        <w:t xml:space="preserve"> </w:t>
      </w:r>
      <w:proofErr w:type="spellStart"/>
      <w:r w:rsidRPr="00B343D7">
        <w:rPr>
          <w:rFonts w:ascii="Times New Roman" w:hAnsi="Times New Roman"/>
          <w:sz w:val="20"/>
          <w:szCs w:val="20"/>
        </w:rPr>
        <w:t>Guarantees</w:t>
      </w:r>
      <w:proofErr w:type="spellEnd"/>
      <w:r w:rsidRPr="00B343D7">
        <w:rPr>
          <w:rFonts w:ascii="Times New Roman" w:hAnsi="Times New Roman"/>
          <w:sz w:val="20"/>
          <w:szCs w:val="20"/>
        </w:rPr>
        <w:t>” (</w:t>
      </w:r>
      <w:r w:rsidRPr="00B343D7">
        <w:rPr>
          <w:rFonts w:ascii="Times New Roman" w:hAnsi="Times New Roman"/>
          <w:i/>
          <w:sz w:val="20"/>
          <w:szCs w:val="20"/>
        </w:rPr>
        <w:t>turpmāk</w:t>
      </w:r>
      <w:r w:rsidRPr="00B343D7">
        <w:rPr>
          <w:rFonts w:ascii="Times New Roman" w:hAnsi="Times New Roman"/>
          <w:sz w:val="20"/>
          <w:szCs w:val="20"/>
        </w:rPr>
        <w:t xml:space="preserve"> – Apdrošināšanas polise).</w:t>
      </w:r>
    </w:p>
    <w:p w14:paraId="0DC9BDC5" w14:textId="77777777" w:rsidR="002E413B" w:rsidRPr="00B343D7" w:rsidRDefault="002E413B" w:rsidP="002E413B">
      <w:pPr>
        <w:numPr>
          <w:ilvl w:val="0"/>
          <w:numId w:val="23"/>
        </w:numPr>
        <w:spacing w:after="160" w:line="259" w:lineRule="auto"/>
        <w:ind w:left="360"/>
        <w:contextualSpacing/>
        <w:jc w:val="both"/>
        <w:rPr>
          <w:rFonts w:ascii="Times New Roman" w:hAnsi="Times New Roman"/>
          <w:sz w:val="20"/>
          <w:szCs w:val="20"/>
        </w:rPr>
      </w:pPr>
      <w:r w:rsidRPr="00B343D7">
        <w:rPr>
          <w:rFonts w:ascii="Times New Roman" w:hAnsi="Times New Roman"/>
          <w:sz w:val="20"/>
          <w:szCs w:val="20"/>
        </w:rPr>
        <w:t xml:space="preserve">Ar Apdrošināšanas polisi tiek apdrošinātas visas Apdrošinājuma ņēmēja Līguma izpildes saistības, </w:t>
      </w:r>
      <w:r w:rsidRPr="00B343D7">
        <w:rPr>
          <w:rFonts w:ascii="Times New Roman" w:eastAsia="Calibri" w:hAnsi="Times New Roman"/>
          <w:sz w:val="20"/>
          <w:szCs w:val="20"/>
        </w:rPr>
        <w:t>tai skaitā, bet neaprobežojoties ar</w:t>
      </w:r>
      <w:r w:rsidRPr="00B343D7">
        <w:rPr>
          <w:rFonts w:ascii="Times New Roman" w:hAnsi="Times New Roman"/>
          <w:sz w:val="20"/>
          <w:szCs w:val="20"/>
        </w:rPr>
        <w:t>:</w:t>
      </w:r>
    </w:p>
    <w:p w14:paraId="0F81F800" w14:textId="77777777" w:rsidR="002E413B" w:rsidRPr="00B343D7" w:rsidRDefault="002E413B" w:rsidP="002E413B">
      <w:pPr>
        <w:numPr>
          <w:ilvl w:val="1"/>
          <w:numId w:val="24"/>
        </w:numPr>
        <w:spacing w:after="160" w:line="259" w:lineRule="auto"/>
        <w:ind w:left="709"/>
        <w:contextualSpacing/>
        <w:jc w:val="both"/>
        <w:rPr>
          <w:rFonts w:ascii="Times New Roman" w:hAnsi="Times New Roman"/>
          <w:sz w:val="20"/>
          <w:szCs w:val="20"/>
        </w:rPr>
      </w:pPr>
      <w:r w:rsidRPr="00B343D7">
        <w:rPr>
          <w:rFonts w:ascii="Times New Roman" w:hAnsi="Times New Roman"/>
          <w:sz w:val="20"/>
          <w:szCs w:val="20"/>
        </w:rPr>
        <w:t>atbildību par līgumsaistību nekvalitatīvu vai nesavlaicīgu izpildi, vai neizpildi vispār, t.sk., ja Apdrošinātais izmanto Līgumā noteiktās tiesības vienpusēji atkāpties no Līguma minēto iemeslu dēļ;</w:t>
      </w:r>
    </w:p>
    <w:p w14:paraId="0813CBC7" w14:textId="77777777" w:rsidR="002E413B" w:rsidRPr="00B343D7" w:rsidRDefault="002E413B" w:rsidP="002E413B">
      <w:pPr>
        <w:numPr>
          <w:ilvl w:val="1"/>
          <w:numId w:val="24"/>
        </w:numPr>
        <w:spacing w:after="160" w:line="259" w:lineRule="auto"/>
        <w:ind w:left="709"/>
        <w:contextualSpacing/>
        <w:jc w:val="both"/>
        <w:rPr>
          <w:rFonts w:ascii="Times New Roman" w:hAnsi="Times New Roman"/>
          <w:sz w:val="20"/>
          <w:szCs w:val="20"/>
        </w:rPr>
      </w:pPr>
      <w:r w:rsidRPr="00B343D7">
        <w:rPr>
          <w:rFonts w:ascii="Times New Roman" w:hAnsi="Times New Roman"/>
          <w:sz w:val="20"/>
          <w:szCs w:val="20"/>
        </w:rPr>
        <w:t>atbildību par Apdrošinātajam nodarītajiem zaudējumiem, t.sk. tādiem, kurus ar prettiesisku darbību, ļaunprātīgu nolūku vai neuzmanību nodarījis Apdrošinājuma ņēmējs vai tā pieaicinātie apakšuzņēmēji (t.sk. izmantoto materiālu un iekārtu, tehnikas nepareizas izmantošanas rezultātā radītie zaudējumi Apdrošinātajam);</w:t>
      </w:r>
    </w:p>
    <w:p w14:paraId="7A7D5879" w14:textId="77777777" w:rsidR="002E413B" w:rsidRPr="00B343D7" w:rsidRDefault="002E413B" w:rsidP="002E413B">
      <w:pPr>
        <w:numPr>
          <w:ilvl w:val="1"/>
          <w:numId w:val="24"/>
        </w:numPr>
        <w:spacing w:after="160" w:line="259" w:lineRule="auto"/>
        <w:ind w:left="709"/>
        <w:contextualSpacing/>
        <w:jc w:val="both"/>
        <w:rPr>
          <w:rFonts w:ascii="Times New Roman" w:hAnsi="Times New Roman"/>
          <w:sz w:val="20"/>
          <w:szCs w:val="20"/>
        </w:rPr>
      </w:pPr>
      <w:r w:rsidRPr="00B343D7">
        <w:rPr>
          <w:rFonts w:ascii="Times New Roman" w:hAnsi="Times New Roman"/>
          <w:sz w:val="20"/>
          <w:szCs w:val="20"/>
        </w:rPr>
        <w:lastRenderedPageBreak/>
        <w:t>Apdrošinājuma ņēmējam piemērotajiem līgumsodiem (ja tādi tiek aprēķināti) par Līguma saistību nekvalitatīvu izpildi, nesavlaicīgu izpildi vai neizpildi vispār.</w:t>
      </w:r>
    </w:p>
    <w:p w14:paraId="35B8093A" w14:textId="77777777" w:rsidR="002E413B" w:rsidRPr="00B343D7" w:rsidRDefault="002E413B" w:rsidP="002E413B">
      <w:pPr>
        <w:numPr>
          <w:ilvl w:val="0"/>
          <w:numId w:val="23"/>
        </w:numPr>
        <w:spacing w:after="0" w:line="240" w:lineRule="auto"/>
        <w:ind w:left="360"/>
        <w:contextualSpacing/>
        <w:jc w:val="both"/>
        <w:rPr>
          <w:rFonts w:ascii="Times New Roman" w:hAnsi="Times New Roman"/>
          <w:sz w:val="20"/>
          <w:szCs w:val="20"/>
        </w:rPr>
      </w:pPr>
      <w:r w:rsidRPr="00B343D7">
        <w:rPr>
          <w:rFonts w:ascii="Times New Roman" w:hAnsi="Times New Roman"/>
          <w:sz w:val="20"/>
          <w:szCs w:val="20"/>
        </w:rPr>
        <w:t>Apdrošinātajam ir tiesības pieteikt Apdrošināšanas atlīdzības izmaksu visā Apdrošināšanas polises spēkā esamības periodā, neatkarīgi no faktiskā apdrošināšanas gadījuma iestāšanās brīža. Ja pieteikums iesniegts Apdrošināšanas polises spēkā esamības periodā, Apdrošinātājam nav tiesību atteikt Apdrošināšanas atlīdzības izmaksu, pamatojoties uz to, ka kopš apdrošināšanas gadījuma iestāšanās ir nokavēts Apdrošinātāja noteikts pieteikuma iesniegšanas termiņš, vai beidzies Apdrošināšanas polises termiņš.</w:t>
      </w:r>
    </w:p>
    <w:p w14:paraId="7046C5DE" w14:textId="77777777" w:rsidR="002E413B" w:rsidRPr="00B343D7" w:rsidRDefault="002E413B" w:rsidP="002E413B">
      <w:pPr>
        <w:numPr>
          <w:ilvl w:val="0"/>
          <w:numId w:val="23"/>
        </w:numPr>
        <w:spacing w:after="0" w:line="240" w:lineRule="auto"/>
        <w:ind w:left="360"/>
        <w:contextualSpacing/>
        <w:jc w:val="both"/>
        <w:rPr>
          <w:rFonts w:ascii="Times New Roman" w:hAnsi="Times New Roman"/>
          <w:iCs/>
          <w:sz w:val="20"/>
          <w:szCs w:val="20"/>
        </w:rPr>
      </w:pPr>
      <w:r w:rsidRPr="00B343D7">
        <w:rPr>
          <w:rFonts w:ascii="Times New Roman" w:hAnsi="Times New Roman"/>
          <w:iCs/>
          <w:sz w:val="20"/>
          <w:szCs w:val="20"/>
        </w:rPr>
        <w:t>Apdrošinātājs un Apdrošinājuma ņēmējs Apdrošināšanas polisi drīkst izbeigt, saīsināt tās spēkā esamības termiņu vai grozīt polises apdrošināšanas apmēru tikai ar Apdrošinātā iepriekšēju rakstiski saņemtu piekrišanu.</w:t>
      </w:r>
    </w:p>
    <w:p w14:paraId="6621C0A5" w14:textId="77777777" w:rsidR="002E413B" w:rsidRPr="00B343D7" w:rsidRDefault="002E413B" w:rsidP="002E413B">
      <w:pPr>
        <w:numPr>
          <w:ilvl w:val="0"/>
          <w:numId w:val="23"/>
        </w:numPr>
        <w:spacing w:after="0" w:line="240" w:lineRule="auto"/>
        <w:ind w:left="360"/>
        <w:contextualSpacing/>
        <w:jc w:val="both"/>
        <w:rPr>
          <w:rFonts w:ascii="Times New Roman" w:hAnsi="Times New Roman"/>
          <w:iCs/>
          <w:sz w:val="20"/>
          <w:szCs w:val="20"/>
        </w:rPr>
      </w:pPr>
      <w:r w:rsidRPr="00B343D7">
        <w:rPr>
          <w:rFonts w:ascii="Times New Roman" w:hAnsi="Times New Roman"/>
          <w:iCs/>
          <w:sz w:val="20"/>
          <w:szCs w:val="20"/>
        </w:rPr>
        <w:t>Apdrošinātājs apliecina, ka šī Apdrošināšanas polise būs spēkā arī gadījumā, ja Apdrošinājuma ņēmējam ir pasludināta maksātnespēja vai Apdrošinājuma ņēmējs ir likvidēts šīs polises spēkā esamības periodā.</w:t>
      </w:r>
    </w:p>
    <w:p w14:paraId="37E86278" w14:textId="77777777" w:rsidR="002E413B" w:rsidRPr="00B343D7" w:rsidRDefault="002E413B" w:rsidP="002E413B">
      <w:pPr>
        <w:numPr>
          <w:ilvl w:val="0"/>
          <w:numId w:val="23"/>
        </w:numPr>
        <w:spacing w:after="0" w:line="240" w:lineRule="auto"/>
        <w:ind w:left="360"/>
        <w:contextualSpacing/>
        <w:jc w:val="both"/>
        <w:rPr>
          <w:rFonts w:ascii="Times New Roman" w:hAnsi="Times New Roman"/>
          <w:iCs/>
          <w:sz w:val="20"/>
          <w:szCs w:val="20"/>
        </w:rPr>
      </w:pPr>
      <w:r w:rsidRPr="00B343D7">
        <w:rPr>
          <w:rFonts w:ascii="Times New Roman" w:hAnsi="Times New Roman"/>
          <w:iCs/>
          <w:sz w:val="20"/>
          <w:szCs w:val="20"/>
        </w:rPr>
        <w:t>Apdrošinātājs nepiemēros Apdrošināšanas līguma likuma 31. panta otrās daļas 4. un 5. punktā minētos noteikumus, saņemot Pasūtītāja pieprasījumu līdz Apdrošināšanas polises beigu datumam.</w:t>
      </w:r>
    </w:p>
    <w:p w14:paraId="691657FA" w14:textId="77777777" w:rsidR="002E413B" w:rsidRPr="00B343D7" w:rsidRDefault="002E413B" w:rsidP="002E413B">
      <w:pPr>
        <w:numPr>
          <w:ilvl w:val="0"/>
          <w:numId w:val="23"/>
        </w:numPr>
        <w:spacing w:after="0" w:line="240" w:lineRule="auto"/>
        <w:ind w:left="360"/>
        <w:contextualSpacing/>
        <w:jc w:val="both"/>
        <w:rPr>
          <w:rFonts w:ascii="Times New Roman" w:hAnsi="Times New Roman"/>
          <w:iCs/>
          <w:sz w:val="20"/>
          <w:szCs w:val="20"/>
        </w:rPr>
      </w:pPr>
      <w:r w:rsidRPr="00B343D7">
        <w:rPr>
          <w:rFonts w:ascii="Times New Roman" w:hAnsi="Times New Roman"/>
          <w:sz w:val="20"/>
          <w:szCs w:val="20"/>
        </w:rPr>
        <w:t>Apdrošinātājs atsakās no tiesībām prasīt saņemt no Apdrošinātā paziņojumus par grozījumiem vai papildinājumiem noslēgtajā Līgumā un prasīt rakstveidā saskaņot šādus Līguma grozījumus vai papildinājumus. Grozījumu vai papildinājumu veikšana Līgumā neietekmē Apdrošināšanas polises spēkā esamību un tās apmēru.</w:t>
      </w:r>
    </w:p>
    <w:p w14:paraId="193A0F7A" w14:textId="77777777" w:rsidR="002E413B" w:rsidRPr="00B343D7" w:rsidRDefault="002E413B" w:rsidP="002E413B">
      <w:pPr>
        <w:numPr>
          <w:ilvl w:val="0"/>
          <w:numId w:val="23"/>
        </w:numPr>
        <w:spacing w:after="0" w:line="240" w:lineRule="auto"/>
        <w:ind w:left="360"/>
        <w:contextualSpacing/>
        <w:jc w:val="both"/>
        <w:rPr>
          <w:rFonts w:ascii="Times New Roman" w:hAnsi="Times New Roman"/>
          <w:iCs/>
          <w:sz w:val="20"/>
          <w:szCs w:val="20"/>
        </w:rPr>
      </w:pPr>
      <w:r w:rsidRPr="00B343D7">
        <w:rPr>
          <w:rFonts w:ascii="Times New Roman" w:hAnsi="Times New Roman"/>
          <w:iCs/>
          <w:sz w:val="20"/>
          <w:szCs w:val="20"/>
        </w:rPr>
        <w:t>Apdrošinātajam nav jāpieprasa atlīdzības summa no Apdrošinājuma ņēmēja pirms Apdrošināšanas atlīdzības izmaksas pieteikuma iesniegšanas Apdrošinātājam.</w:t>
      </w:r>
    </w:p>
    <w:p w14:paraId="6370863F" w14:textId="77777777" w:rsidR="002E413B" w:rsidRPr="00B343D7" w:rsidRDefault="002E413B" w:rsidP="002E413B">
      <w:pPr>
        <w:numPr>
          <w:ilvl w:val="0"/>
          <w:numId w:val="23"/>
        </w:numPr>
        <w:spacing w:after="0" w:line="240" w:lineRule="auto"/>
        <w:ind w:left="360"/>
        <w:contextualSpacing/>
        <w:jc w:val="both"/>
        <w:rPr>
          <w:rFonts w:ascii="Times New Roman" w:hAnsi="Times New Roman"/>
          <w:iCs/>
          <w:sz w:val="20"/>
          <w:szCs w:val="20"/>
        </w:rPr>
      </w:pPr>
      <w:r w:rsidRPr="00B343D7">
        <w:rPr>
          <w:rFonts w:ascii="Times New Roman" w:eastAsia="Calibri" w:hAnsi="Times New Roman"/>
          <w:sz w:val="20"/>
          <w:szCs w:val="20"/>
        </w:rPr>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6EDB114D" w14:textId="77777777" w:rsidR="002E413B" w:rsidRPr="00B343D7" w:rsidRDefault="002E413B" w:rsidP="002E413B">
      <w:pPr>
        <w:numPr>
          <w:ilvl w:val="0"/>
          <w:numId w:val="23"/>
        </w:numPr>
        <w:spacing w:after="160" w:line="259" w:lineRule="auto"/>
        <w:ind w:left="360"/>
        <w:contextualSpacing/>
        <w:jc w:val="both"/>
        <w:rPr>
          <w:rFonts w:ascii="Times New Roman" w:hAnsi="Times New Roman"/>
          <w:sz w:val="20"/>
          <w:szCs w:val="20"/>
        </w:rPr>
      </w:pPr>
      <w:r w:rsidRPr="00B343D7">
        <w:rPr>
          <w:rFonts w:ascii="Times New Roman" w:hAnsi="Times New Roman"/>
          <w:sz w:val="20"/>
          <w:szCs w:val="20"/>
        </w:rPr>
        <w:t>Apdrošinātājam pēc Apdrošināšanas atlīdzības izmaksas ir tiesības rakstveidā pieprasīt no Apdrošinātā dokumentus, kuri apstiprina, ka Apdrošinājuma ņēmējs nav izpildījis savas saistības, izpildījis tās neatbilstoši, nodarījis zaudējumus Apdrošinātajam. Apdrošinātais izsniedz pieprasītos dokumentus 30 (trīsdesmit) dienu laikā no pieprasījuma saņemšanas. Apdrošinātajam ir tiesības neizsniegt pieprasītos dokumentus, ja tie satur ierobežotas pieejamības informāciju atbilstoši Informācijas atklātības likuma 5.panta otrās daļas 6. un 7.apakšpunktam, vai informāciju, kas ir atzīstama par valsts noslēpumu. Minētais attiecas arī uz Apdrošinātāja iespējām veikt fizisku apskati, izmantojot savu personālu.</w:t>
      </w:r>
    </w:p>
    <w:p w14:paraId="65339ED2" w14:textId="77777777" w:rsidR="002E413B" w:rsidRPr="00B343D7" w:rsidRDefault="002E413B" w:rsidP="002E413B">
      <w:pPr>
        <w:numPr>
          <w:ilvl w:val="0"/>
          <w:numId w:val="23"/>
        </w:numPr>
        <w:spacing w:after="160" w:line="259" w:lineRule="auto"/>
        <w:ind w:left="360"/>
        <w:contextualSpacing/>
        <w:jc w:val="both"/>
        <w:rPr>
          <w:rFonts w:ascii="Times New Roman" w:hAnsi="Times New Roman"/>
          <w:sz w:val="20"/>
          <w:szCs w:val="20"/>
        </w:rPr>
      </w:pPr>
      <w:r w:rsidRPr="00B343D7">
        <w:rPr>
          <w:rFonts w:ascii="Times New Roman" w:hAnsi="Times New Roman"/>
          <w:iCs/>
          <w:sz w:val="20"/>
          <w:szCs w:val="20"/>
        </w:rPr>
        <w:t xml:space="preserve">Apdrošinātājs izmaksā apdrošināšanas atlīdzību Apdrošinātajam 10 (desmit) dienu laikā no pieteikuma saņemšanas dienas. </w:t>
      </w:r>
      <w:r w:rsidRPr="00B343D7">
        <w:rPr>
          <w:rFonts w:ascii="Times New Roman" w:hAnsi="Times New Roman"/>
          <w:sz w:val="20"/>
          <w:szCs w:val="20"/>
        </w:rPr>
        <w:t>Par apdrošināšanas atlīdzības pieteikuma saņemšanas dienu tiek uzskatīta:</w:t>
      </w:r>
    </w:p>
    <w:p w14:paraId="0860D534" w14:textId="77777777" w:rsidR="002E413B" w:rsidRPr="00B343D7" w:rsidRDefault="002E413B" w:rsidP="002E413B">
      <w:pPr>
        <w:numPr>
          <w:ilvl w:val="1"/>
          <w:numId w:val="25"/>
        </w:numPr>
        <w:spacing w:after="0" w:line="240" w:lineRule="auto"/>
        <w:ind w:left="993" w:hanging="567"/>
        <w:contextualSpacing/>
        <w:jc w:val="both"/>
        <w:rPr>
          <w:rFonts w:ascii="Times New Roman" w:eastAsia="Calibri" w:hAnsi="Times New Roman"/>
          <w:sz w:val="20"/>
          <w:szCs w:val="20"/>
        </w:rPr>
      </w:pPr>
      <w:r w:rsidRPr="00B343D7">
        <w:rPr>
          <w:rFonts w:ascii="Times New Roman" w:hAnsi="Times New Roman"/>
          <w:sz w:val="20"/>
          <w:szCs w:val="20"/>
        </w:rPr>
        <w:t>Nākamā darba diena, ja Apdrošinātais apdrošināšanas atlīdzības izmaksas pieteikumu nosūtījis kā elektroniski parakstītu dokumentu uz Apdrošinātāja e</w:t>
      </w:r>
      <w:r w:rsidRPr="00B343D7">
        <w:rPr>
          <w:rFonts w:ascii="Times New Roman" w:hAnsi="Times New Roman"/>
          <w:sz w:val="20"/>
          <w:szCs w:val="20"/>
        </w:rPr>
        <w:noBreakHyphen/>
        <w:t>pastu;</w:t>
      </w:r>
    </w:p>
    <w:p w14:paraId="05DFE97C" w14:textId="77777777" w:rsidR="002E413B" w:rsidRPr="00B343D7" w:rsidRDefault="002E413B" w:rsidP="002E413B">
      <w:pPr>
        <w:numPr>
          <w:ilvl w:val="1"/>
          <w:numId w:val="25"/>
        </w:numPr>
        <w:spacing w:after="0" w:line="240" w:lineRule="auto"/>
        <w:ind w:left="993" w:hanging="567"/>
        <w:contextualSpacing/>
        <w:jc w:val="both"/>
        <w:rPr>
          <w:rFonts w:ascii="Times New Roman" w:eastAsia="Calibri" w:hAnsi="Times New Roman"/>
          <w:sz w:val="20"/>
          <w:szCs w:val="20"/>
        </w:rPr>
      </w:pPr>
      <w:r w:rsidRPr="00B343D7">
        <w:rPr>
          <w:rFonts w:ascii="Times New Roman" w:hAnsi="Times New Roman"/>
          <w:sz w:val="20"/>
          <w:szCs w:val="20"/>
        </w:rPr>
        <w:t>Septītā diena pēc apdrošināšanas atlīdzības izmaksas pieteikuma nodošanas pastā (pasta zīmogs un datums), ja tas tiek nosūtīts kā ierakstīts sūtījums. Gadījumā, ja atlīdzības izmaksas pieteikums tiek nosūtīts pa pastu, Apdrošinātais papildus informē Apdrošinātāju par pieteikuma nosūtīšanu, nosūtot skenētu pieteikumu uz Apdrošinātāja e-pastu;</w:t>
      </w:r>
    </w:p>
    <w:p w14:paraId="7A0CF95C" w14:textId="77777777" w:rsidR="002E413B" w:rsidRPr="00B343D7" w:rsidRDefault="002E413B" w:rsidP="002E413B">
      <w:pPr>
        <w:numPr>
          <w:ilvl w:val="1"/>
          <w:numId w:val="25"/>
        </w:numPr>
        <w:spacing w:after="0" w:line="240" w:lineRule="auto"/>
        <w:ind w:left="993" w:hanging="567"/>
        <w:contextualSpacing/>
        <w:jc w:val="both"/>
        <w:rPr>
          <w:rFonts w:ascii="Times New Roman" w:eastAsia="Calibri" w:hAnsi="Times New Roman"/>
          <w:sz w:val="20"/>
          <w:szCs w:val="20"/>
        </w:rPr>
      </w:pPr>
      <w:r w:rsidRPr="00B343D7">
        <w:rPr>
          <w:rFonts w:ascii="Times New Roman" w:eastAsia="Calibri" w:hAnsi="Times New Roman"/>
          <w:sz w:val="20"/>
          <w:szCs w:val="20"/>
        </w:rPr>
        <w:t>Diena, kad saņemts Apdrošinātāja apliecinājums par apdrošināšanas atlīdzības izmaksas pieteikuma saņemšanu, ja tas saņemts ātrāk par 11.1. vai 11.2.punktā noteikto.</w:t>
      </w:r>
    </w:p>
    <w:p w14:paraId="5EC72AEB" w14:textId="77777777" w:rsidR="002E413B" w:rsidRPr="00B343D7" w:rsidRDefault="002E413B" w:rsidP="002E413B">
      <w:pPr>
        <w:numPr>
          <w:ilvl w:val="1"/>
          <w:numId w:val="25"/>
        </w:numPr>
        <w:spacing w:after="0" w:line="240" w:lineRule="auto"/>
        <w:ind w:left="993" w:hanging="567"/>
        <w:contextualSpacing/>
        <w:jc w:val="both"/>
        <w:rPr>
          <w:rFonts w:ascii="Times New Roman" w:eastAsia="Calibri" w:hAnsi="Times New Roman"/>
          <w:sz w:val="20"/>
          <w:szCs w:val="20"/>
        </w:rPr>
      </w:pPr>
      <w:r w:rsidRPr="00B343D7">
        <w:rPr>
          <w:rFonts w:ascii="Times New Roman" w:hAnsi="Times New Roman"/>
          <w:sz w:val="20"/>
          <w:szCs w:val="20"/>
        </w:rPr>
        <w:t>Ja 11.1. / 11.2. apakšpunktā noteiktais apdrošināšanas atlīdzības izmaksas pieprasījums ir nosūtīts e-pastā vai nodots pastā apdrošināšanas polises spēkā esamības termiņā, tas tiek uzskatīts par iesniegtu termiņā.</w:t>
      </w:r>
    </w:p>
    <w:p w14:paraId="19C653D0" w14:textId="77777777" w:rsidR="002E413B" w:rsidRPr="00B343D7" w:rsidRDefault="002E413B" w:rsidP="002E413B">
      <w:pPr>
        <w:numPr>
          <w:ilvl w:val="0"/>
          <w:numId w:val="23"/>
        </w:numPr>
        <w:spacing w:after="0" w:line="240" w:lineRule="auto"/>
        <w:ind w:left="357" w:hanging="357"/>
        <w:contextualSpacing/>
        <w:jc w:val="both"/>
        <w:rPr>
          <w:rFonts w:ascii="Times New Roman" w:eastAsia="Calibri" w:hAnsi="Times New Roman"/>
          <w:sz w:val="20"/>
          <w:szCs w:val="20"/>
        </w:rPr>
      </w:pPr>
      <w:r w:rsidRPr="00B343D7">
        <w:rPr>
          <w:rFonts w:ascii="Times New Roman" w:eastAsia="Calibri" w:hAnsi="Times New Roman"/>
          <w:sz w:val="20"/>
          <w:szCs w:val="20"/>
        </w:rPr>
        <w:t>Ja tiek konstatētas pretrunas starp Apdrošināšanas polisi un apdrošināšanas līgumu vai Apdrošinātāja noteikumiem, tad prioritāri un visām iesaistītajām pusēm saistoši ir augstāk minētie īpašie nosacījumi.</w:t>
      </w:r>
    </w:p>
    <w:p w14:paraId="688A0F41" w14:textId="77777777" w:rsidR="002E413B" w:rsidRPr="00B343D7" w:rsidRDefault="002E413B" w:rsidP="002E413B">
      <w:pPr>
        <w:spacing w:after="0" w:line="240" w:lineRule="auto"/>
        <w:ind w:left="360"/>
        <w:contextualSpacing/>
        <w:jc w:val="both"/>
        <w:rPr>
          <w:rFonts w:ascii="Times New Roman" w:eastAsia="Calibri" w:hAnsi="Times New Roman"/>
          <w:sz w:val="20"/>
          <w:szCs w:val="20"/>
        </w:rPr>
      </w:pPr>
    </w:p>
    <w:p w14:paraId="13780F67" w14:textId="77777777" w:rsidR="002E413B" w:rsidRPr="00B343D7" w:rsidRDefault="002E413B" w:rsidP="002E413B">
      <w:pPr>
        <w:spacing w:after="0" w:line="240" w:lineRule="auto"/>
        <w:rPr>
          <w:rFonts w:ascii="Times New Roman" w:hAnsi="Times New Roman"/>
          <w:sz w:val="20"/>
          <w:szCs w:val="20"/>
        </w:rPr>
      </w:pPr>
      <w:r w:rsidRPr="00B343D7">
        <w:rPr>
          <w:rFonts w:ascii="Times New Roman" w:hAnsi="Times New Roman"/>
          <w:sz w:val="20"/>
          <w:szCs w:val="20"/>
        </w:rPr>
        <w:t>Summas, kas samaksātas saskaņā ar šo Apdrošināšanas polisi, samazina kopējo garantēto apjomu.</w:t>
      </w:r>
    </w:p>
    <w:p w14:paraId="7FF38D46" w14:textId="77777777" w:rsidR="002E413B" w:rsidRPr="00B343D7" w:rsidRDefault="002E413B" w:rsidP="002E413B">
      <w:pPr>
        <w:spacing w:after="0" w:line="240" w:lineRule="auto"/>
        <w:rPr>
          <w:rFonts w:ascii="Times New Roman" w:hAnsi="Times New Roman"/>
          <w:sz w:val="20"/>
          <w:szCs w:val="20"/>
        </w:rPr>
      </w:pPr>
    </w:p>
    <w:p w14:paraId="3D7FB2BC" w14:textId="77777777" w:rsidR="002E413B" w:rsidRPr="00B343D7" w:rsidRDefault="002E413B" w:rsidP="002E413B">
      <w:pPr>
        <w:spacing w:after="0" w:line="240" w:lineRule="auto"/>
        <w:jc w:val="both"/>
        <w:rPr>
          <w:rFonts w:ascii="Times New Roman" w:hAnsi="Times New Roman"/>
          <w:sz w:val="20"/>
          <w:szCs w:val="20"/>
        </w:rPr>
      </w:pPr>
      <w:r w:rsidRPr="00B343D7">
        <w:rPr>
          <w:rFonts w:ascii="Times New Roman" w:hAnsi="Times New Roman"/>
          <w:sz w:val="20"/>
          <w:szCs w:val="20"/>
        </w:rPr>
        <w:t>Paraksts un zīmogs______________________________________________</w:t>
      </w:r>
    </w:p>
    <w:p w14:paraId="66F8BD52" w14:textId="77777777" w:rsidR="002E413B" w:rsidRPr="00B343D7" w:rsidRDefault="002E413B" w:rsidP="002E413B">
      <w:pPr>
        <w:spacing w:after="0" w:line="240" w:lineRule="auto"/>
        <w:jc w:val="both"/>
        <w:rPr>
          <w:rFonts w:ascii="Times New Roman" w:hAnsi="Times New Roman"/>
          <w:sz w:val="20"/>
          <w:szCs w:val="20"/>
        </w:rPr>
      </w:pPr>
      <w:r w:rsidRPr="00B343D7">
        <w:rPr>
          <w:rFonts w:ascii="Times New Roman" w:hAnsi="Times New Roman"/>
          <w:sz w:val="20"/>
          <w:szCs w:val="20"/>
        </w:rPr>
        <w:t>Apdrošinātāja nosaukums:________________________________________</w:t>
      </w:r>
    </w:p>
    <w:p w14:paraId="6F83E99F" w14:textId="77777777" w:rsidR="002E413B" w:rsidRPr="00B343D7" w:rsidRDefault="002E413B" w:rsidP="002E413B">
      <w:pPr>
        <w:spacing w:after="0" w:line="240" w:lineRule="auto"/>
        <w:jc w:val="both"/>
        <w:rPr>
          <w:rFonts w:ascii="Times New Roman" w:hAnsi="Times New Roman"/>
          <w:sz w:val="20"/>
          <w:szCs w:val="20"/>
        </w:rPr>
      </w:pPr>
      <w:r w:rsidRPr="00B343D7">
        <w:rPr>
          <w:rFonts w:ascii="Times New Roman" w:hAnsi="Times New Roman"/>
          <w:sz w:val="20"/>
          <w:szCs w:val="20"/>
        </w:rPr>
        <w:t>Adrese:_______________________________________________________</w:t>
      </w:r>
    </w:p>
    <w:p w14:paraId="32A67C1D" w14:textId="77777777" w:rsidR="002E413B" w:rsidRPr="00B343D7" w:rsidRDefault="002E413B" w:rsidP="002E413B">
      <w:pPr>
        <w:spacing w:after="0" w:line="240" w:lineRule="auto"/>
        <w:jc w:val="both"/>
        <w:rPr>
          <w:rFonts w:ascii="Times New Roman" w:hAnsi="Times New Roman"/>
          <w:sz w:val="20"/>
          <w:szCs w:val="20"/>
        </w:rPr>
      </w:pPr>
      <w:r w:rsidRPr="00B343D7">
        <w:rPr>
          <w:rFonts w:ascii="Times New Roman" w:hAnsi="Times New Roman"/>
          <w:sz w:val="20"/>
          <w:szCs w:val="20"/>
        </w:rPr>
        <w:t>Datums____________________</w:t>
      </w:r>
    </w:p>
    <w:p w14:paraId="37F4280C" w14:textId="77777777" w:rsidR="002E413B" w:rsidRPr="00B343D7" w:rsidRDefault="002E413B" w:rsidP="002E413B">
      <w:pPr>
        <w:spacing w:after="0" w:line="240" w:lineRule="auto"/>
        <w:rPr>
          <w:rFonts w:ascii="Times New Roman" w:hAnsi="Times New Roman"/>
          <w:sz w:val="20"/>
          <w:szCs w:val="20"/>
        </w:rPr>
      </w:pPr>
    </w:p>
    <w:p w14:paraId="2CB12116" w14:textId="77777777" w:rsidR="002E413B" w:rsidRPr="00B343D7" w:rsidRDefault="002E413B" w:rsidP="002E413B">
      <w:pPr>
        <w:spacing w:after="0" w:line="240" w:lineRule="auto"/>
        <w:jc w:val="both"/>
        <w:rPr>
          <w:rFonts w:ascii="Times New Roman" w:hAnsi="Times New Roman"/>
          <w:sz w:val="20"/>
          <w:szCs w:val="20"/>
        </w:rPr>
      </w:pPr>
      <w:r w:rsidRPr="00B343D7">
        <w:rPr>
          <w:rFonts w:ascii="Times New Roman" w:hAnsi="Times New Roman"/>
          <w:sz w:val="20"/>
          <w:szCs w:val="20"/>
        </w:rPr>
        <w:t>* apdrošināšanas polisei jāpievieno to regulējošie apdrošināšanas noteikumi un apdrošināšanas prēmijas apmaksu apliecinoši dokumenti. Gadījumā, ja polisi izsniedz apdrošināšanas brokeris, kopā ar polisi jāiesniedz attiecīgās apdrošināšanas sabiedrības izsniegti dokumenti, kas apliecina brokera tiesības parakstīt apdrošināšanas polisi, pielikumus un īpašos nosacījumus.</w:t>
      </w:r>
    </w:p>
    <w:p w14:paraId="3CB24A3F" w14:textId="18EE60AB" w:rsidR="002E413B" w:rsidRPr="00B343D7" w:rsidRDefault="002E413B">
      <w:pPr>
        <w:spacing w:after="160" w:line="259" w:lineRule="auto"/>
        <w:rPr>
          <w:rFonts w:ascii="Times New Roman" w:hAnsi="Times New Roman"/>
          <w:sz w:val="24"/>
          <w:szCs w:val="24"/>
        </w:rPr>
      </w:pPr>
      <w:r w:rsidRPr="00B343D7">
        <w:rPr>
          <w:rFonts w:ascii="Times New Roman" w:hAnsi="Times New Roman"/>
          <w:sz w:val="24"/>
          <w:szCs w:val="24"/>
        </w:rPr>
        <w:br w:type="page"/>
      </w:r>
    </w:p>
    <w:p w14:paraId="0BFF4A4E" w14:textId="313A1611" w:rsidR="00E91323" w:rsidRPr="00B343D7" w:rsidRDefault="004502EB" w:rsidP="004502EB">
      <w:pPr>
        <w:jc w:val="right"/>
        <w:rPr>
          <w:rFonts w:ascii="Times New Roman" w:hAnsi="Times New Roman"/>
          <w:sz w:val="24"/>
          <w:szCs w:val="24"/>
        </w:rPr>
      </w:pPr>
      <w:r w:rsidRPr="00B343D7">
        <w:rPr>
          <w:rFonts w:ascii="Times New Roman" w:hAnsi="Times New Roman"/>
          <w:sz w:val="24"/>
          <w:szCs w:val="24"/>
          <w:lang w:eastAsia="zh-CN"/>
        </w:rPr>
        <w:lastRenderedPageBreak/>
        <w:t>Pielikums Nr.12</w:t>
      </w:r>
    </w:p>
    <w:p w14:paraId="57C80E6A" w14:textId="2BCA59E0" w:rsidR="00E91323" w:rsidRPr="00B343D7" w:rsidRDefault="00E91323" w:rsidP="00E91323">
      <w:pPr>
        <w:jc w:val="center"/>
        <w:rPr>
          <w:rFonts w:ascii="Times New Roman" w:hAnsi="Times New Roman"/>
          <w:b/>
          <w:bCs/>
          <w:sz w:val="24"/>
          <w:szCs w:val="24"/>
        </w:rPr>
      </w:pPr>
      <w:r w:rsidRPr="00B343D7">
        <w:rPr>
          <w:rFonts w:ascii="Times New Roman" w:hAnsi="Times New Roman"/>
          <w:b/>
          <w:bCs/>
          <w:sz w:val="24"/>
          <w:szCs w:val="24"/>
        </w:rPr>
        <w:t>Preču (materiālu, izejvielu) un  pakalpojumu saraksts</w:t>
      </w:r>
    </w:p>
    <w:p w14:paraId="30DDCD68" w14:textId="77777777" w:rsidR="00E91323" w:rsidRPr="00B343D7" w:rsidRDefault="00E91323" w:rsidP="00E91323">
      <w:pPr>
        <w:jc w:val="center"/>
        <w:rPr>
          <w:rFonts w:ascii="Times New Roman" w:hAnsi="Times New Roman"/>
          <w:bCs/>
          <w:sz w:val="24"/>
          <w:szCs w:val="24"/>
        </w:rPr>
      </w:pPr>
      <w:r w:rsidRPr="00B343D7">
        <w:rPr>
          <w:rFonts w:ascii="Times New Roman" w:hAnsi="Times New Roman"/>
          <w:bCs/>
          <w:sz w:val="24"/>
          <w:szCs w:val="24"/>
        </w:rPr>
        <w:t>(PARAUGS)</w:t>
      </w:r>
    </w:p>
    <w:p w14:paraId="481DD18B" w14:textId="77777777" w:rsidR="00E91323" w:rsidRPr="00B343D7" w:rsidRDefault="00E91323" w:rsidP="00E91323">
      <w:pPr>
        <w:jc w:val="both"/>
        <w:rPr>
          <w:rFonts w:ascii="Times New Roman" w:hAnsi="Times New Roman"/>
          <w:sz w:val="24"/>
          <w:szCs w:val="24"/>
        </w:rPr>
      </w:pPr>
      <w:r w:rsidRPr="00B343D7">
        <w:rPr>
          <w:rFonts w:ascii="Times New Roman" w:hAnsi="Times New Roman"/>
          <w:sz w:val="24"/>
          <w:szCs w:val="24"/>
        </w:rPr>
        <w:t>Līguma Nr.___________</w:t>
      </w:r>
    </w:p>
    <w:p w14:paraId="3AFC9544" w14:textId="77777777" w:rsidR="00E91323" w:rsidRPr="00B343D7" w:rsidRDefault="00E91323" w:rsidP="00E91323">
      <w:pPr>
        <w:jc w:val="both"/>
        <w:rPr>
          <w:rFonts w:ascii="Times New Roman" w:hAnsi="Times New Roman"/>
          <w:sz w:val="24"/>
          <w:szCs w:val="24"/>
        </w:rPr>
      </w:pPr>
      <w:r w:rsidRPr="00B343D7">
        <w:rPr>
          <w:rFonts w:ascii="Times New Roman" w:hAnsi="Times New Roman"/>
          <w:sz w:val="24"/>
          <w:szCs w:val="24"/>
        </w:rPr>
        <w:t>Noslēgšanas datums______________</w:t>
      </w:r>
    </w:p>
    <w:p w14:paraId="06F72E65" w14:textId="77777777" w:rsidR="00E91323" w:rsidRPr="00B343D7" w:rsidRDefault="00E91323" w:rsidP="00E91323">
      <w:pPr>
        <w:jc w:val="both"/>
        <w:rPr>
          <w:rFonts w:ascii="Times New Roman" w:hAnsi="Times New Roman"/>
          <w:sz w:val="24"/>
          <w:szCs w:val="24"/>
        </w:rPr>
      </w:pPr>
      <w:r w:rsidRPr="00B343D7">
        <w:rPr>
          <w:rFonts w:ascii="Times New Roman" w:hAnsi="Times New Roman"/>
          <w:sz w:val="24"/>
          <w:szCs w:val="24"/>
        </w:rPr>
        <w:t>Līguma priekšmets_________________________</w:t>
      </w:r>
    </w:p>
    <w:p w14:paraId="53BB8041" w14:textId="77777777" w:rsidR="00E91323" w:rsidRPr="00B343D7" w:rsidRDefault="00E91323" w:rsidP="00E91323">
      <w:pPr>
        <w:jc w:val="both"/>
        <w:rPr>
          <w:rFonts w:ascii="Times New Roman" w:hAnsi="Times New Roman"/>
          <w:sz w:val="24"/>
          <w:szCs w:val="24"/>
        </w:rPr>
      </w:pPr>
      <w:r w:rsidRPr="00B343D7">
        <w:rPr>
          <w:rFonts w:ascii="Times New Roman" w:hAnsi="Times New Roman"/>
          <w:sz w:val="24"/>
          <w:szCs w:val="24"/>
        </w:rPr>
        <w:t>Piegādātājs ____________________________ /nosaukums, reģistrācijas numurs/</w:t>
      </w:r>
    </w:p>
    <w:p w14:paraId="5B3413DB" w14:textId="77777777" w:rsidR="00E91323" w:rsidRPr="00B343D7" w:rsidRDefault="00E91323" w:rsidP="00E91323">
      <w:pPr>
        <w:jc w:val="both"/>
        <w:rPr>
          <w:rFonts w:ascii="Times New Roman" w:hAnsi="Times New Roman"/>
          <w:sz w:val="24"/>
          <w:szCs w:val="24"/>
        </w:rPr>
      </w:pPr>
      <w:r w:rsidRPr="00B343D7">
        <w:rPr>
          <w:rFonts w:ascii="Times New Roman" w:hAnsi="Times New Roman"/>
          <w:sz w:val="24"/>
          <w:szCs w:val="24"/>
        </w:rPr>
        <w:t xml:space="preserve">Preces, materiāli, izejvielas, pakalpojumi, kas nepieciešamas, un tiek izmantotas ar Pasūtītāju noslēgtā līguma izpildē, un var atrasties sankcionēto (sankcijām pakļauto) preču, materiālu, izejvielu sarakstos </w:t>
      </w:r>
      <w:r w:rsidRPr="00B343D7">
        <w:rPr>
          <w:rFonts w:ascii="Times New Roman" w:hAnsi="Times New Roman"/>
          <w:b/>
          <w:sz w:val="24"/>
          <w:szCs w:val="24"/>
        </w:rPr>
        <w:t>*:</w:t>
      </w:r>
    </w:p>
    <w:p w14:paraId="77EA9504" w14:textId="77777777" w:rsidR="00E91323" w:rsidRPr="00B343D7" w:rsidRDefault="00E91323" w:rsidP="00E91323">
      <w:pPr>
        <w:jc w:val="both"/>
        <w:rPr>
          <w:rFonts w:ascii="Times New Roman" w:hAnsi="Times New Roman"/>
          <w:sz w:val="24"/>
          <w:szCs w:val="24"/>
        </w:rPr>
      </w:pPr>
    </w:p>
    <w:tbl>
      <w:tblPr>
        <w:tblW w:w="9346" w:type="dxa"/>
        <w:tblCellMar>
          <w:left w:w="0" w:type="dxa"/>
          <w:right w:w="0" w:type="dxa"/>
        </w:tblCellMar>
        <w:tblLook w:val="04A0" w:firstRow="1" w:lastRow="0" w:firstColumn="1" w:lastColumn="0" w:noHBand="0" w:noVBand="1"/>
      </w:tblPr>
      <w:tblGrid>
        <w:gridCol w:w="1194"/>
        <w:gridCol w:w="2602"/>
        <w:gridCol w:w="2431"/>
        <w:gridCol w:w="3119"/>
      </w:tblGrid>
      <w:tr w:rsidR="00E91323" w:rsidRPr="00B343D7" w14:paraId="63ED251F" w14:textId="77777777" w:rsidTr="000D6E83">
        <w:tc>
          <w:tcPr>
            <w:tcW w:w="11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63C032" w14:textId="77777777" w:rsidR="00E91323" w:rsidRPr="00B343D7" w:rsidRDefault="00E91323" w:rsidP="000D6E83">
            <w:pPr>
              <w:jc w:val="both"/>
              <w:rPr>
                <w:rFonts w:ascii="Times New Roman" w:hAnsi="Times New Roman"/>
                <w:sz w:val="24"/>
                <w:szCs w:val="24"/>
              </w:rPr>
            </w:pPr>
            <w:proofErr w:type="spellStart"/>
            <w:r w:rsidRPr="00B343D7">
              <w:rPr>
                <w:rFonts w:ascii="Times New Roman" w:hAnsi="Times New Roman"/>
                <w:sz w:val="24"/>
                <w:szCs w:val="24"/>
              </w:rPr>
              <w:t>N.p.k</w:t>
            </w:r>
            <w:proofErr w:type="spellEnd"/>
            <w:r w:rsidRPr="00B343D7">
              <w:rPr>
                <w:rFonts w:ascii="Times New Roman" w:hAnsi="Times New Roman"/>
                <w:sz w:val="24"/>
                <w:szCs w:val="24"/>
              </w:rPr>
              <w:t>.</w:t>
            </w:r>
          </w:p>
        </w:tc>
        <w:tc>
          <w:tcPr>
            <w:tcW w:w="26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D14734" w14:textId="77777777" w:rsidR="00E91323" w:rsidRPr="00B343D7" w:rsidRDefault="00E91323" w:rsidP="000D6E83">
            <w:pPr>
              <w:jc w:val="both"/>
              <w:rPr>
                <w:rFonts w:ascii="Times New Roman" w:hAnsi="Times New Roman"/>
                <w:sz w:val="24"/>
                <w:szCs w:val="24"/>
              </w:rPr>
            </w:pPr>
            <w:r w:rsidRPr="00B343D7">
              <w:rPr>
                <w:rFonts w:ascii="Times New Roman" w:hAnsi="Times New Roman"/>
                <w:sz w:val="24"/>
                <w:szCs w:val="24"/>
              </w:rPr>
              <w:t>Sankcionētās preces, materiālu, izejvielu, pakalpojumu nosaukums</w:t>
            </w:r>
          </w:p>
        </w:tc>
        <w:tc>
          <w:tcPr>
            <w:tcW w:w="24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A59EA2" w14:textId="77777777" w:rsidR="00E91323" w:rsidRPr="00B343D7" w:rsidRDefault="00E91323" w:rsidP="000D6E83">
            <w:pPr>
              <w:jc w:val="both"/>
              <w:rPr>
                <w:rFonts w:ascii="Times New Roman" w:hAnsi="Times New Roman"/>
                <w:sz w:val="24"/>
                <w:szCs w:val="24"/>
              </w:rPr>
            </w:pPr>
            <w:r w:rsidRPr="00B343D7">
              <w:rPr>
                <w:rFonts w:ascii="Times New Roman" w:hAnsi="Times New Roman"/>
                <w:sz w:val="24"/>
                <w:szCs w:val="24"/>
              </w:rPr>
              <w:t>Izcelsmes valsts</w:t>
            </w:r>
          </w:p>
        </w:tc>
        <w:tc>
          <w:tcPr>
            <w:tcW w:w="31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C399B9" w14:textId="77777777" w:rsidR="00E91323" w:rsidRPr="00B343D7" w:rsidRDefault="00E91323" w:rsidP="000D6E83">
            <w:pPr>
              <w:jc w:val="both"/>
              <w:rPr>
                <w:rFonts w:ascii="Times New Roman" w:hAnsi="Times New Roman"/>
                <w:sz w:val="24"/>
                <w:szCs w:val="24"/>
              </w:rPr>
            </w:pPr>
            <w:r w:rsidRPr="00B343D7">
              <w:rPr>
                <w:rFonts w:ascii="Times New Roman" w:hAnsi="Times New Roman"/>
                <w:sz w:val="24"/>
                <w:szCs w:val="24"/>
              </w:rPr>
              <w:t>Piegādātājs (nosaukums, reģistrācijas numurs, reģistrācijas valsts)</w:t>
            </w:r>
          </w:p>
        </w:tc>
      </w:tr>
      <w:tr w:rsidR="00E91323" w:rsidRPr="00B343D7" w14:paraId="45E6A6C3" w14:textId="77777777" w:rsidTr="000D6E83">
        <w:tc>
          <w:tcPr>
            <w:tcW w:w="119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BB60B14" w14:textId="77777777" w:rsidR="00E91323" w:rsidRPr="00B343D7" w:rsidRDefault="00E91323" w:rsidP="000D6E83">
            <w:pPr>
              <w:jc w:val="both"/>
              <w:rPr>
                <w:rFonts w:ascii="Times New Roman" w:hAnsi="Times New Roman"/>
                <w:sz w:val="24"/>
                <w:szCs w:val="24"/>
              </w:rPr>
            </w:pPr>
          </w:p>
        </w:tc>
        <w:tc>
          <w:tcPr>
            <w:tcW w:w="2602" w:type="dxa"/>
            <w:tcBorders>
              <w:top w:val="nil"/>
              <w:left w:val="nil"/>
              <w:bottom w:val="single" w:sz="8" w:space="0" w:color="auto"/>
              <w:right w:val="single" w:sz="8" w:space="0" w:color="auto"/>
            </w:tcBorders>
            <w:tcMar>
              <w:top w:w="0" w:type="dxa"/>
              <w:left w:w="108" w:type="dxa"/>
              <w:bottom w:w="0" w:type="dxa"/>
              <w:right w:w="108" w:type="dxa"/>
            </w:tcMar>
          </w:tcPr>
          <w:p w14:paraId="31D3B890" w14:textId="77777777" w:rsidR="00E91323" w:rsidRPr="00B343D7" w:rsidRDefault="00E91323" w:rsidP="000D6E83">
            <w:pPr>
              <w:jc w:val="both"/>
              <w:rPr>
                <w:rFonts w:ascii="Times New Roman" w:hAnsi="Times New Roman"/>
                <w:sz w:val="24"/>
                <w:szCs w:val="24"/>
              </w:rPr>
            </w:pPr>
          </w:p>
        </w:tc>
        <w:tc>
          <w:tcPr>
            <w:tcW w:w="2431" w:type="dxa"/>
            <w:tcBorders>
              <w:top w:val="nil"/>
              <w:left w:val="nil"/>
              <w:bottom w:val="single" w:sz="8" w:space="0" w:color="auto"/>
              <w:right w:val="single" w:sz="8" w:space="0" w:color="auto"/>
            </w:tcBorders>
            <w:tcMar>
              <w:top w:w="0" w:type="dxa"/>
              <w:left w:w="108" w:type="dxa"/>
              <w:bottom w:w="0" w:type="dxa"/>
              <w:right w:w="108" w:type="dxa"/>
            </w:tcMar>
          </w:tcPr>
          <w:p w14:paraId="225C2BEE" w14:textId="77777777" w:rsidR="00E91323" w:rsidRPr="00B343D7" w:rsidRDefault="00E91323" w:rsidP="000D6E83">
            <w:pPr>
              <w:jc w:val="both"/>
              <w:rPr>
                <w:rFonts w:ascii="Times New Roman" w:hAnsi="Times New Roman"/>
                <w:sz w:val="24"/>
                <w:szCs w:val="24"/>
              </w:rPr>
            </w:pP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14:paraId="450E051B" w14:textId="77777777" w:rsidR="00E91323" w:rsidRPr="00B343D7" w:rsidRDefault="00E91323" w:rsidP="000D6E83">
            <w:pPr>
              <w:jc w:val="both"/>
              <w:rPr>
                <w:rFonts w:ascii="Times New Roman" w:hAnsi="Times New Roman"/>
                <w:sz w:val="24"/>
                <w:szCs w:val="24"/>
              </w:rPr>
            </w:pPr>
          </w:p>
        </w:tc>
      </w:tr>
      <w:tr w:rsidR="00E91323" w:rsidRPr="00B343D7" w14:paraId="58398C85" w14:textId="77777777" w:rsidTr="000D6E83">
        <w:tc>
          <w:tcPr>
            <w:tcW w:w="119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C986B65" w14:textId="77777777" w:rsidR="00E91323" w:rsidRPr="00B343D7" w:rsidRDefault="00E91323" w:rsidP="000D6E83">
            <w:pPr>
              <w:jc w:val="both"/>
              <w:rPr>
                <w:rFonts w:ascii="Times New Roman" w:hAnsi="Times New Roman"/>
                <w:sz w:val="24"/>
                <w:szCs w:val="24"/>
              </w:rPr>
            </w:pPr>
          </w:p>
        </w:tc>
        <w:tc>
          <w:tcPr>
            <w:tcW w:w="2602" w:type="dxa"/>
            <w:tcBorders>
              <w:top w:val="nil"/>
              <w:left w:val="nil"/>
              <w:bottom w:val="single" w:sz="8" w:space="0" w:color="auto"/>
              <w:right w:val="single" w:sz="8" w:space="0" w:color="auto"/>
            </w:tcBorders>
            <w:tcMar>
              <w:top w:w="0" w:type="dxa"/>
              <w:left w:w="108" w:type="dxa"/>
              <w:bottom w:w="0" w:type="dxa"/>
              <w:right w:w="108" w:type="dxa"/>
            </w:tcMar>
          </w:tcPr>
          <w:p w14:paraId="3E5CD264" w14:textId="77777777" w:rsidR="00E91323" w:rsidRPr="00B343D7" w:rsidRDefault="00E91323" w:rsidP="000D6E83">
            <w:pPr>
              <w:jc w:val="both"/>
              <w:rPr>
                <w:rFonts w:ascii="Times New Roman" w:hAnsi="Times New Roman"/>
                <w:sz w:val="24"/>
                <w:szCs w:val="24"/>
              </w:rPr>
            </w:pPr>
          </w:p>
        </w:tc>
        <w:tc>
          <w:tcPr>
            <w:tcW w:w="2431" w:type="dxa"/>
            <w:tcBorders>
              <w:top w:val="nil"/>
              <w:left w:val="nil"/>
              <w:bottom w:val="single" w:sz="8" w:space="0" w:color="auto"/>
              <w:right w:val="single" w:sz="8" w:space="0" w:color="auto"/>
            </w:tcBorders>
            <w:tcMar>
              <w:top w:w="0" w:type="dxa"/>
              <w:left w:w="108" w:type="dxa"/>
              <w:bottom w:w="0" w:type="dxa"/>
              <w:right w:w="108" w:type="dxa"/>
            </w:tcMar>
          </w:tcPr>
          <w:p w14:paraId="0A0011DC" w14:textId="77777777" w:rsidR="00E91323" w:rsidRPr="00B343D7" w:rsidRDefault="00E91323" w:rsidP="000D6E83">
            <w:pPr>
              <w:jc w:val="both"/>
              <w:rPr>
                <w:rFonts w:ascii="Times New Roman" w:hAnsi="Times New Roman"/>
                <w:sz w:val="24"/>
                <w:szCs w:val="24"/>
              </w:rPr>
            </w:pP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14:paraId="3FB9DBFF" w14:textId="77777777" w:rsidR="00E91323" w:rsidRPr="00B343D7" w:rsidRDefault="00E91323" w:rsidP="000D6E83">
            <w:pPr>
              <w:jc w:val="both"/>
              <w:rPr>
                <w:rFonts w:ascii="Times New Roman" w:hAnsi="Times New Roman"/>
                <w:sz w:val="24"/>
                <w:szCs w:val="24"/>
              </w:rPr>
            </w:pPr>
          </w:p>
        </w:tc>
      </w:tr>
    </w:tbl>
    <w:p w14:paraId="32D09DB6" w14:textId="77777777" w:rsidR="00E91323" w:rsidRPr="00B343D7" w:rsidRDefault="00E91323" w:rsidP="00E91323">
      <w:pPr>
        <w:jc w:val="both"/>
        <w:rPr>
          <w:rFonts w:ascii="Times New Roman" w:hAnsi="Times New Roman"/>
          <w:color w:val="FF0000"/>
          <w:sz w:val="24"/>
          <w:szCs w:val="24"/>
        </w:rPr>
      </w:pPr>
    </w:p>
    <w:p w14:paraId="083F2F54" w14:textId="77777777" w:rsidR="00E91323" w:rsidRPr="00B343D7" w:rsidRDefault="00E91323" w:rsidP="00E91323">
      <w:pPr>
        <w:jc w:val="both"/>
        <w:rPr>
          <w:rFonts w:ascii="Times New Roman" w:hAnsi="Times New Roman"/>
          <w:b/>
          <w:sz w:val="24"/>
          <w:szCs w:val="24"/>
        </w:rPr>
      </w:pPr>
      <w:r w:rsidRPr="00B343D7">
        <w:rPr>
          <w:rFonts w:ascii="Times New Roman" w:hAnsi="Times New Roman"/>
          <w:b/>
          <w:sz w:val="24"/>
          <w:szCs w:val="24"/>
        </w:rPr>
        <w:t xml:space="preserve">* ja preces, materiāli, izejvielas, pakalpojumi, kas tiek izmantoti šī Līguma izpildē, nav sankciju sarakstos, tabulā izdara atzīmi – </w:t>
      </w:r>
      <w:r w:rsidRPr="00B343D7">
        <w:rPr>
          <w:rFonts w:ascii="Times New Roman" w:hAnsi="Times New Roman"/>
          <w:b/>
          <w:sz w:val="24"/>
          <w:szCs w:val="24"/>
          <w:u w:val="single"/>
        </w:rPr>
        <w:t>NAV</w:t>
      </w:r>
    </w:p>
    <w:p w14:paraId="7B0765AE" w14:textId="77777777" w:rsidR="00E91323" w:rsidRPr="00B343D7" w:rsidRDefault="00E91323" w:rsidP="00E91323">
      <w:pPr>
        <w:jc w:val="both"/>
        <w:rPr>
          <w:rFonts w:ascii="Times New Roman" w:hAnsi="Times New Roman"/>
          <w:sz w:val="24"/>
          <w:szCs w:val="24"/>
        </w:rPr>
      </w:pPr>
    </w:p>
    <w:p w14:paraId="65D4BEF1" w14:textId="77777777" w:rsidR="00E91323" w:rsidRPr="00B343D7" w:rsidRDefault="00E91323" w:rsidP="00E91323">
      <w:pPr>
        <w:jc w:val="both"/>
        <w:rPr>
          <w:rFonts w:ascii="Times New Roman" w:hAnsi="Times New Roman"/>
          <w:sz w:val="24"/>
          <w:szCs w:val="24"/>
        </w:rPr>
      </w:pPr>
      <w:r w:rsidRPr="00B343D7">
        <w:rPr>
          <w:rFonts w:ascii="Times New Roman" w:hAnsi="Times New Roman"/>
          <w:sz w:val="24"/>
          <w:szCs w:val="24"/>
        </w:rPr>
        <w:t>Apliecinu sniegto ziņu patiesumu,</w:t>
      </w:r>
    </w:p>
    <w:p w14:paraId="2DAE11C6" w14:textId="77777777" w:rsidR="00E91323" w:rsidRPr="00B343D7" w:rsidRDefault="00E91323" w:rsidP="00E91323">
      <w:pPr>
        <w:jc w:val="both"/>
        <w:rPr>
          <w:rFonts w:ascii="Times New Roman" w:hAnsi="Times New Roman"/>
          <w:sz w:val="24"/>
          <w:szCs w:val="24"/>
        </w:rPr>
      </w:pPr>
    </w:p>
    <w:p w14:paraId="09EC93D4" w14:textId="77777777" w:rsidR="00E91323" w:rsidRPr="00B343D7" w:rsidRDefault="00E91323" w:rsidP="00E91323">
      <w:pPr>
        <w:jc w:val="both"/>
        <w:rPr>
          <w:rFonts w:ascii="Times New Roman" w:hAnsi="Times New Roman"/>
          <w:sz w:val="24"/>
          <w:szCs w:val="24"/>
        </w:rPr>
      </w:pPr>
      <w:r w:rsidRPr="00B343D7">
        <w:rPr>
          <w:rFonts w:ascii="Times New Roman" w:hAnsi="Times New Roman"/>
          <w:sz w:val="24"/>
          <w:szCs w:val="24"/>
        </w:rPr>
        <w:t xml:space="preserve">Piegādātāja </w:t>
      </w:r>
      <w:proofErr w:type="spellStart"/>
      <w:r w:rsidRPr="00B343D7">
        <w:rPr>
          <w:rFonts w:ascii="Times New Roman" w:hAnsi="Times New Roman"/>
          <w:sz w:val="24"/>
          <w:szCs w:val="24"/>
        </w:rPr>
        <w:t>pārstāvēttiesīgā</w:t>
      </w:r>
      <w:proofErr w:type="spellEnd"/>
      <w:r w:rsidRPr="00B343D7">
        <w:rPr>
          <w:rFonts w:ascii="Times New Roman" w:hAnsi="Times New Roman"/>
          <w:sz w:val="24"/>
          <w:szCs w:val="24"/>
        </w:rPr>
        <w:t xml:space="preserve"> persona vai pilnvarotā persona:</w:t>
      </w:r>
    </w:p>
    <w:p w14:paraId="53EFD6A6" w14:textId="77777777" w:rsidR="00E91323" w:rsidRPr="00B343D7" w:rsidRDefault="00E91323" w:rsidP="00E91323">
      <w:pPr>
        <w:jc w:val="both"/>
        <w:rPr>
          <w:rFonts w:ascii="Times New Roman" w:hAnsi="Times New Roman"/>
          <w:sz w:val="24"/>
          <w:szCs w:val="24"/>
        </w:rPr>
      </w:pPr>
      <w:r w:rsidRPr="00B343D7">
        <w:rPr>
          <w:rFonts w:ascii="Times New Roman" w:hAnsi="Times New Roman"/>
          <w:sz w:val="24"/>
          <w:szCs w:val="24"/>
        </w:rPr>
        <w:t>__________________ /paraksts/</w:t>
      </w:r>
    </w:p>
    <w:p w14:paraId="330A85B5" w14:textId="77777777" w:rsidR="00E91323" w:rsidRPr="00B343D7" w:rsidRDefault="00E91323" w:rsidP="00E91323">
      <w:pPr>
        <w:jc w:val="both"/>
        <w:rPr>
          <w:rFonts w:ascii="Times New Roman" w:hAnsi="Times New Roman"/>
          <w:sz w:val="24"/>
          <w:szCs w:val="24"/>
        </w:rPr>
      </w:pPr>
      <w:r w:rsidRPr="00B343D7">
        <w:rPr>
          <w:rFonts w:ascii="Times New Roman" w:hAnsi="Times New Roman"/>
          <w:sz w:val="24"/>
          <w:szCs w:val="24"/>
        </w:rPr>
        <w:t>__________________ /vārds, uzvārds/ persona</w:t>
      </w:r>
    </w:p>
    <w:p w14:paraId="35B83DB5" w14:textId="77777777" w:rsidR="00E91323" w:rsidRPr="00B343D7" w:rsidRDefault="00E91323" w:rsidP="00E91323">
      <w:pPr>
        <w:jc w:val="both"/>
        <w:rPr>
          <w:rFonts w:ascii="Times New Roman" w:hAnsi="Times New Roman"/>
          <w:sz w:val="24"/>
          <w:szCs w:val="24"/>
        </w:rPr>
      </w:pPr>
      <w:r w:rsidRPr="00B343D7">
        <w:rPr>
          <w:rFonts w:ascii="Times New Roman" w:hAnsi="Times New Roman"/>
          <w:sz w:val="24"/>
          <w:szCs w:val="24"/>
        </w:rPr>
        <w:t>___________________/amats/</w:t>
      </w:r>
    </w:p>
    <w:p w14:paraId="78241122" w14:textId="77777777" w:rsidR="00E91323" w:rsidRPr="00B343D7" w:rsidRDefault="00E91323" w:rsidP="00E91323">
      <w:pPr>
        <w:jc w:val="both"/>
        <w:rPr>
          <w:rFonts w:ascii="Times New Roman" w:hAnsi="Times New Roman"/>
          <w:sz w:val="24"/>
          <w:szCs w:val="24"/>
        </w:rPr>
      </w:pPr>
      <w:r w:rsidRPr="00B343D7">
        <w:rPr>
          <w:rFonts w:ascii="Times New Roman" w:hAnsi="Times New Roman"/>
          <w:sz w:val="24"/>
          <w:szCs w:val="24"/>
        </w:rPr>
        <w:t>___________________/datums/</w:t>
      </w:r>
    </w:p>
    <w:p w14:paraId="1AB23107" w14:textId="77777777" w:rsidR="00E91323" w:rsidRPr="00B343D7" w:rsidRDefault="00E91323" w:rsidP="00E91323">
      <w:pPr>
        <w:pStyle w:val="Standard"/>
        <w:ind w:firstLine="0"/>
        <w:rPr>
          <w:rFonts w:cs="Times New Roman"/>
          <w:lang w:val="lv-LV"/>
        </w:rPr>
      </w:pPr>
    </w:p>
    <w:p w14:paraId="410F8DC5" w14:textId="101019CD" w:rsidR="00AC2CDB" w:rsidRPr="00B343D7" w:rsidRDefault="00E91323" w:rsidP="00171082">
      <w:pPr>
        <w:tabs>
          <w:tab w:val="right" w:pos="9356"/>
        </w:tabs>
        <w:rPr>
          <w:rFonts w:ascii="Times New Roman" w:hAnsi="Times New Roman"/>
          <w:b/>
          <w:sz w:val="24"/>
          <w:szCs w:val="24"/>
        </w:rPr>
      </w:pPr>
      <w:r w:rsidRPr="00B343D7">
        <w:rPr>
          <w:rFonts w:ascii="Times New Roman" w:hAnsi="Times New Roman"/>
          <w:b/>
          <w:sz w:val="24"/>
          <w:szCs w:val="24"/>
        </w:rPr>
        <w:t xml:space="preserve"> </w:t>
      </w:r>
      <w:r w:rsidR="00171082">
        <w:rPr>
          <w:rFonts w:ascii="Times New Roman" w:hAnsi="Times New Roman"/>
          <w:b/>
          <w:sz w:val="24"/>
          <w:szCs w:val="24"/>
        </w:rPr>
        <w:tab/>
      </w:r>
    </w:p>
    <w:sectPr w:rsidR="00AC2CDB" w:rsidRPr="00B343D7" w:rsidSect="002E413B">
      <w:headerReference w:type="default" r:id="rId31"/>
      <w:pgSz w:w="11906" w:h="16838"/>
      <w:pgMar w:top="0" w:right="849" w:bottom="156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F3B48" w14:textId="77777777" w:rsidR="00F21046" w:rsidRDefault="00F21046" w:rsidP="00E91323">
      <w:pPr>
        <w:spacing w:after="0" w:line="240" w:lineRule="auto"/>
      </w:pPr>
      <w:r>
        <w:separator/>
      </w:r>
    </w:p>
  </w:endnote>
  <w:endnote w:type="continuationSeparator" w:id="0">
    <w:p w14:paraId="3C07B58B" w14:textId="77777777" w:rsidR="00F21046" w:rsidRDefault="00F21046" w:rsidP="00E91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98B64" w14:textId="2D78F1FA" w:rsidR="008E3B3F" w:rsidRPr="009D4F26" w:rsidRDefault="008E3B3F" w:rsidP="00765B14">
    <w:pPr>
      <w:pStyle w:val="Footer"/>
      <w:rPr>
        <w:rFonts w:ascii="Times New Roman" w:hAnsi="Times New Roman"/>
      </w:rPr>
    </w:pPr>
    <w:r>
      <w:rPr>
        <w:rFonts w:ascii="Times New Roman" w:hAnsi="Times New Roman"/>
      </w:rPr>
      <w:t>VAMOIC 202</w:t>
    </w:r>
    <w:r w:rsidR="00C30087">
      <w:rPr>
        <w:rFonts w:ascii="Times New Roman" w:hAnsi="Times New Roman"/>
      </w:rPr>
      <w:t>6</w:t>
    </w:r>
    <w:r>
      <w:rPr>
        <w:rFonts w:ascii="Times New Roman" w:hAnsi="Times New Roman"/>
      </w:rPr>
      <w:t>/</w:t>
    </w:r>
    <w:r w:rsidR="00C30087">
      <w:rPr>
        <w:rFonts w:ascii="Times New Roman" w:hAnsi="Times New Roman"/>
      </w:rPr>
      <w:t>7</w:t>
    </w:r>
    <w:r w:rsidR="00E21E46">
      <w:rPr>
        <w:rFonts w:ascii="Times New Roman" w:hAnsi="Times New Roman"/>
      </w:rPr>
      <w:t>4</w:t>
    </w:r>
    <w:r w:rsidR="00C30087">
      <w:rPr>
        <w:rFonts w:ascii="Times New Roman" w:hAnsi="Times New Roman"/>
      </w:rPr>
      <w:t xml:space="preserve"> PIL</w:t>
    </w:r>
  </w:p>
  <w:p w14:paraId="47FE9D03" w14:textId="69927584" w:rsidR="008E3B3F" w:rsidRPr="00765B14" w:rsidRDefault="008E3B3F" w:rsidP="00765B14">
    <w:pPr>
      <w:pStyle w:val="Footer"/>
      <w:jc w:val="center"/>
      <w:rPr>
        <w:rFonts w:ascii="Times New Roman" w:hAnsi="Times New Roman"/>
        <w:lang w:val="en-AU"/>
      </w:rPr>
    </w:pPr>
    <w:r w:rsidRPr="009D4F26">
      <w:rPr>
        <w:rFonts w:ascii="Times New Roman" w:hAnsi="Times New Roman"/>
        <w:lang w:val="en-AU"/>
      </w:rPr>
      <w:t>DOKUMENTS IR ELEKTRONISKI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604E1" w14:textId="64496891" w:rsidR="008E3B3F" w:rsidRPr="009D4F26" w:rsidRDefault="008E3B3F" w:rsidP="001D324B">
    <w:pPr>
      <w:pStyle w:val="Footer"/>
      <w:rPr>
        <w:rFonts w:ascii="Times New Roman" w:hAnsi="Times New Roman"/>
      </w:rPr>
    </w:pPr>
    <w:r>
      <w:rPr>
        <w:rFonts w:ascii="Times New Roman" w:hAnsi="Times New Roman"/>
      </w:rPr>
      <w:t>VAMOIC 202</w:t>
    </w:r>
    <w:r w:rsidR="00A86E49">
      <w:rPr>
        <w:rFonts w:ascii="Times New Roman" w:hAnsi="Times New Roman"/>
      </w:rPr>
      <w:t>6</w:t>
    </w:r>
    <w:r>
      <w:rPr>
        <w:rFonts w:ascii="Times New Roman" w:hAnsi="Times New Roman"/>
      </w:rPr>
      <w:t>/</w:t>
    </w:r>
    <w:r w:rsidR="00A86E49">
      <w:rPr>
        <w:rFonts w:ascii="Times New Roman" w:hAnsi="Times New Roman"/>
      </w:rPr>
      <w:t>7</w:t>
    </w:r>
    <w:r w:rsidR="00F119FD">
      <w:rPr>
        <w:rFonts w:ascii="Times New Roman" w:hAnsi="Times New Roman"/>
      </w:rPr>
      <w:t>4</w:t>
    </w:r>
    <w:r w:rsidR="00A86E49">
      <w:rPr>
        <w:rFonts w:ascii="Times New Roman" w:hAnsi="Times New Roman"/>
      </w:rPr>
      <w:t xml:space="preserve"> PIL</w:t>
    </w:r>
  </w:p>
  <w:p w14:paraId="2F52C068" w14:textId="047A676B" w:rsidR="008E3B3F" w:rsidRPr="009D4F26" w:rsidRDefault="008E3B3F" w:rsidP="009D4F26">
    <w:pPr>
      <w:pStyle w:val="Footer"/>
      <w:jc w:val="center"/>
      <w:rPr>
        <w:rFonts w:ascii="Times New Roman" w:hAnsi="Times New Roman"/>
      </w:rPr>
    </w:pPr>
    <w:r w:rsidRPr="009D4F26">
      <w:rPr>
        <w:rFonts w:ascii="Times New Roman" w:hAnsi="Times New Roman"/>
        <w:lang w:val="en-AU"/>
      </w:rPr>
      <w:t>DOKUMENTS IR ELEKTRONISKI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276E5" w14:textId="77777777" w:rsidR="00F21046" w:rsidRDefault="00F21046" w:rsidP="00E91323">
      <w:pPr>
        <w:spacing w:after="0" w:line="240" w:lineRule="auto"/>
      </w:pPr>
      <w:r>
        <w:separator/>
      </w:r>
    </w:p>
  </w:footnote>
  <w:footnote w:type="continuationSeparator" w:id="0">
    <w:p w14:paraId="3E722533" w14:textId="77777777" w:rsidR="00F21046" w:rsidRDefault="00F21046" w:rsidP="00E91323">
      <w:pPr>
        <w:spacing w:after="0" w:line="240" w:lineRule="auto"/>
      </w:pPr>
      <w:r>
        <w:continuationSeparator/>
      </w:r>
    </w:p>
  </w:footnote>
  <w:footnote w:id="1">
    <w:p w14:paraId="58ADCECF" w14:textId="77777777" w:rsidR="008E3B3F" w:rsidRPr="00EA540B" w:rsidRDefault="008E3B3F" w:rsidP="00015C3E">
      <w:pPr>
        <w:pStyle w:val="FootnoteText"/>
        <w:jc w:val="both"/>
        <w:rPr>
          <w:rFonts w:asciiTheme="minorHAnsi" w:hAnsiTheme="minorHAnsi" w:cstheme="minorHAnsi"/>
          <w:sz w:val="16"/>
          <w:szCs w:val="16"/>
        </w:rPr>
      </w:pPr>
      <w:r w:rsidRPr="005355F0">
        <w:rPr>
          <w:rStyle w:val="FootnoteReference"/>
          <w:i/>
          <w:sz w:val="16"/>
          <w:szCs w:val="16"/>
        </w:rPr>
        <w:footnoteRef/>
      </w:r>
      <w:r w:rsidRPr="005355F0">
        <w:rPr>
          <w:i/>
          <w:sz w:val="16"/>
          <w:szCs w:val="16"/>
        </w:rPr>
        <w:t xml:space="preserve"> </w:t>
      </w:r>
      <w:r w:rsidRPr="00EA540B">
        <w:rPr>
          <w:rFonts w:asciiTheme="minorHAnsi" w:hAnsiTheme="minorHAnsi" w:cstheme="minorHAnsi"/>
          <w:i/>
          <w:sz w:val="16"/>
          <w:szCs w:val="16"/>
        </w:rPr>
        <w:t>pretendenta piesaistīta vai nolīgta persona, kura veic darbus, kas nepieciešami ar pasūtītāju noslēgta publiska darbu līguma izpildei.</w:t>
      </w:r>
    </w:p>
  </w:footnote>
  <w:footnote w:id="2">
    <w:p w14:paraId="1EE3C813" w14:textId="77777777" w:rsidR="008E3B3F" w:rsidRDefault="008E3B3F" w:rsidP="00015C3E">
      <w:pPr>
        <w:pStyle w:val="FootnoteText"/>
        <w:rPr>
          <w:rFonts w:asciiTheme="minorHAnsi" w:hAnsiTheme="minorHAnsi" w:cstheme="minorHAnsi"/>
          <w:sz w:val="16"/>
          <w:szCs w:val="16"/>
        </w:rPr>
      </w:pPr>
      <w:r w:rsidRPr="00EA540B">
        <w:rPr>
          <w:rStyle w:val="FootnoteReference"/>
          <w:rFonts w:asciiTheme="minorHAnsi" w:hAnsiTheme="minorHAnsi" w:cstheme="minorHAnsi"/>
          <w:sz w:val="16"/>
          <w:szCs w:val="16"/>
        </w:rPr>
        <w:footnoteRef/>
      </w:r>
      <w:r w:rsidRPr="00EA540B">
        <w:rPr>
          <w:rFonts w:asciiTheme="minorHAnsi" w:hAnsiTheme="minorHAnsi" w:cstheme="minorHAnsi"/>
          <w:sz w:val="16"/>
          <w:szCs w:val="16"/>
        </w:rPr>
        <w:t xml:space="preserve"> </w:t>
      </w:r>
      <w:r w:rsidRPr="0016378A">
        <w:rPr>
          <w:rFonts w:asciiTheme="minorHAnsi" w:hAnsiTheme="minorHAnsi" w:cstheme="minorHAnsi"/>
          <w:sz w:val="16"/>
          <w:szCs w:val="16"/>
        </w:rPr>
        <w:t>Mikrouzņēmums - ir uzņēmums, kurā strādā mazāk nekā 10 personas un kura gada apgrozījums un/vai gada bilance nepārsniedz 2 miljonu</w:t>
      </w:r>
      <w:r>
        <w:rPr>
          <w:rFonts w:asciiTheme="minorHAnsi" w:hAnsiTheme="minorHAnsi" w:cstheme="minorHAnsi"/>
          <w:sz w:val="16"/>
          <w:szCs w:val="16"/>
        </w:rPr>
        <w:t>s euro;</w:t>
      </w:r>
    </w:p>
    <w:p w14:paraId="237F3CEC" w14:textId="77777777" w:rsidR="008E3B3F" w:rsidRPr="00EA540B" w:rsidRDefault="008E3B3F" w:rsidP="00015C3E">
      <w:pPr>
        <w:pStyle w:val="FootnoteText"/>
        <w:rPr>
          <w:rFonts w:asciiTheme="minorHAnsi" w:hAnsiTheme="minorHAnsi" w:cstheme="minorHAnsi"/>
          <w:sz w:val="16"/>
          <w:szCs w:val="16"/>
        </w:rPr>
      </w:pPr>
      <w:r w:rsidRPr="00EA540B">
        <w:rPr>
          <w:rFonts w:asciiTheme="minorHAnsi" w:hAnsiTheme="minorHAnsi" w:cstheme="minorHAnsi"/>
          <w:sz w:val="16"/>
          <w:szCs w:val="16"/>
        </w:rPr>
        <w:t xml:space="preserve">Mazais uzņēmums- ir uzņēmums, kurā nodarbinātas mazāk nekā 50 personas un kura gada apgrozījums un/vai gada bilance kopā nepārsniedz 10 miljonus euro; </w:t>
      </w:r>
    </w:p>
    <w:p w14:paraId="6350F02A" w14:textId="77777777" w:rsidR="008E3B3F" w:rsidRPr="00EA540B" w:rsidRDefault="008E3B3F" w:rsidP="00015C3E">
      <w:pPr>
        <w:pStyle w:val="FootnoteText"/>
        <w:tabs>
          <w:tab w:val="left" w:pos="709"/>
        </w:tabs>
        <w:rPr>
          <w:rFonts w:asciiTheme="minorHAnsi" w:hAnsiTheme="minorHAnsi" w:cstheme="minorHAnsi"/>
          <w:sz w:val="16"/>
          <w:szCs w:val="16"/>
        </w:rPr>
      </w:pPr>
      <w:r w:rsidRPr="00EA540B">
        <w:rPr>
          <w:rFonts w:asciiTheme="minorHAnsi" w:hAnsiTheme="minorHAnsi" w:cstheme="minorHAnsi"/>
          <w:sz w:val="16"/>
          <w:szCs w:val="16"/>
        </w:rPr>
        <w:t xml:space="preserve">  Vidējais uzņēmums- ir uzņēmums, kas nav mazais uzņēmums, un kurā nodarbinātas mazāk nekā 250 personas un kura gada apgrozījums nepārsniedz 50 miljonus euro, un/vai, kura gada bilance kopā nepārsniedz 43 miljonus euro</w:t>
      </w:r>
      <w:r>
        <w:rPr>
          <w:rFonts w:asciiTheme="minorHAnsi" w:hAnsiTheme="minorHAnsi" w:cstheme="minorHAnsi"/>
          <w:sz w:val="16"/>
          <w:szCs w:val="16"/>
        </w:rPr>
        <w:t>;</w:t>
      </w:r>
    </w:p>
  </w:footnote>
  <w:footnote w:id="3">
    <w:p w14:paraId="331A7192" w14:textId="77777777" w:rsidR="008E3B3F" w:rsidRPr="00EA540B" w:rsidRDefault="008E3B3F" w:rsidP="00015C3E">
      <w:pPr>
        <w:pStyle w:val="FootnoteText"/>
        <w:jc w:val="both"/>
        <w:rPr>
          <w:rFonts w:asciiTheme="minorHAnsi" w:hAnsiTheme="minorHAnsi" w:cstheme="minorHAnsi"/>
          <w:sz w:val="16"/>
          <w:szCs w:val="16"/>
        </w:rPr>
      </w:pPr>
      <w:r w:rsidRPr="00EA540B">
        <w:rPr>
          <w:rStyle w:val="FootnoteReference"/>
          <w:rFonts w:asciiTheme="minorHAnsi" w:hAnsiTheme="minorHAnsi" w:cstheme="minorHAnsi"/>
          <w:i/>
          <w:sz w:val="16"/>
          <w:szCs w:val="16"/>
        </w:rPr>
        <w:footnoteRef/>
      </w:r>
      <w:r>
        <w:rPr>
          <w:rFonts w:asciiTheme="minorHAnsi" w:hAnsiTheme="minorHAnsi" w:cstheme="minorHAnsi"/>
          <w:i/>
          <w:sz w:val="16"/>
          <w:szCs w:val="16"/>
        </w:rPr>
        <w:t xml:space="preserve"> </w:t>
      </w:r>
      <w:r w:rsidRPr="00EA540B">
        <w:rPr>
          <w:rFonts w:asciiTheme="minorHAnsi" w:hAnsiTheme="minorHAnsi" w:cstheme="minorHAnsi"/>
          <w:i/>
          <w:sz w:val="16"/>
          <w:szCs w:val="16"/>
        </w:rPr>
        <w:t>Apakšuzņēmēja veicamo darbu kopējo vērtību noteic, ņemot vērā apakšuzņēmēja un visu attiecīgā iepirkuma ietvaros tā saistīto uzņēmumu veicamo darbu vērtību.</w:t>
      </w:r>
    </w:p>
  </w:footnote>
  <w:footnote w:id="4">
    <w:p w14:paraId="1883C09D" w14:textId="77777777" w:rsidR="008E3B3F" w:rsidRPr="00EA540B" w:rsidRDefault="008E3B3F" w:rsidP="00015C3E">
      <w:pPr>
        <w:spacing w:after="0" w:line="240" w:lineRule="auto"/>
        <w:jc w:val="both"/>
        <w:rPr>
          <w:rFonts w:asciiTheme="minorHAnsi" w:hAnsiTheme="minorHAnsi" w:cstheme="minorHAnsi"/>
          <w:sz w:val="16"/>
          <w:szCs w:val="16"/>
        </w:rPr>
      </w:pPr>
      <w:r w:rsidRPr="00EA540B">
        <w:rPr>
          <w:rStyle w:val="FootnoteReference"/>
          <w:rFonts w:asciiTheme="minorHAnsi" w:hAnsiTheme="minorHAnsi" w:cstheme="minorHAnsi"/>
          <w:i/>
          <w:sz w:val="16"/>
          <w:szCs w:val="16"/>
        </w:rPr>
        <w:footnoteRef/>
      </w:r>
      <w:r w:rsidRPr="00EA540B">
        <w:rPr>
          <w:rStyle w:val="FootnoteReference"/>
          <w:rFonts w:asciiTheme="minorHAnsi" w:hAnsiTheme="minorHAnsi" w:cstheme="minorHAnsi"/>
          <w:i/>
          <w:sz w:val="16"/>
          <w:szCs w:val="16"/>
        </w:rPr>
        <w:t xml:space="preserve"> </w:t>
      </w:r>
      <w:r w:rsidRPr="00EA540B">
        <w:rPr>
          <w:rFonts w:asciiTheme="minorHAnsi" w:hAnsiTheme="minorHAnsi" w:cstheme="minorHAnsi"/>
          <w:i/>
          <w:sz w:val="16"/>
          <w:szCs w:val="16"/>
        </w:rPr>
        <w:t>par saistīto uzņēmumu uzskata kapitālsabiedrību, kurā saskaņā ar Koncernu likumu apakšuzņēmējam ir izšķirošā ietekme vai kurai ir izšķirošā ietekme apakšuzņēmējā, vai kapitālsabiedrību, kurā izšķirošā ietekme ir citai kapitālsabiedrībai, kam vienlaikus ir izšķirošā ietekme attiecīgajā apakšuzņēmējā.</w:t>
      </w:r>
    </w:p>
  </w:footnote>
  <w:footnote w:id="5">
    <w:p w14:paraId="118100F5" w14:textId="77777777" w:rsidR="008E3B3F" w:rsidRPr="00EA540B" w:rsidRDefault="008E3B3F" w:rsidP="00015C3E">
      <w:pPr>
        <w:pStyle w:val="FootnoteText"/>
        <w:jc w:val="both"/>
        <w:rPr>
          <w:rFonts w:asciiTheme="minorHAnsi" w:hAnsiTheme="minorHAnsi" w:cstheme="minorHAnsi"/>
          <w:i/>
          <w:sz w:val="16"/>
          <w:szCs w:val="16"/>
        </w:rPr>
      </w:pPr>
      <w:r w:rsidRPr="00EA540B">
        <w:rPr>
          <w:rStyle w:val="FootnoteReference"/>
          <w:rFonts w:asciiTheme="minorHAnsi" w:hAnsiTheme="minorHAnsi" w:cstheme="minorHAnsi"/>
          <w:i/>
          <w:sz w:val="16"/>
          <w:szCs w:val="16"/>
        </w:rPr>
        <w:footnoteRef/>
      </w:r>
      <w:r>
        <w:rPr>
          <w:rFonts w:asciiTheme="minorHAnsi" w:hAnsiTheme="minorHAnsi" w:cstheme="minorHAnsi"/>
          <w:i/>
          <w:sz w:val="16"/>
          <w:szCs w:val="16"/>
        </w:rPr>
        <w:t xml:space="preserve"> </w:t>
      </w:r>
      <w:r w:rsidRPr="00EA540B">
        <w:rPr>
          <w:rFonts w:asciiTheme="minorHAnsi" w:hAnsiTheme="minorHAnsi" w:cstheme="minorHAnsi"/>
          <w:i/>
          <w:sz w:val="16"/>
          <w:szCs w:val="16"/>
        </w:rPr>
        <w:t>Apakšuzņēmēja piesaistīta vai nolīgta persona, kura veic darbus citam apakšuzņēmējam.</w:t>
      </w:r>
    </w:p>
    <w:p w14:paraId="1D0E7A24" w14:textId="77777777" w:rsidR="008E3B3F" w:rsidRDefault="008E3B3F" w:rsidP="00015C3E">
      <w:pPr>
        <w:pStyle w:val="FootnoteText"/>
        <w:ind w:left="284" w:hanging="284"/>
        <w:jc w:val="both"/>
      </w:pPr>
    </w:p>
  </w:footnote>
  <w:footnote w:id="6">
    <w:p w14:paraId="1AF9280D" w14:textId="77777777" w:rsidR="008E3B3F" w:rsidRPr="001336E9" w:rsidRDefault="008E3B3F" w:rsidP="002E413B">
      <w:pPr>
        <w:pStyle w:val="FootnoteText"/>
        <w:rPr>
          <w:i/>
        </w:rPr>
      </w:pPr>
      <w:r>
        <w:rPr>
          <w:rStyle w:val="FootnoteReference"/>
        </w:rPr>
        <w:footnoteRef/>
      </w:r>
      <w:r w:rsidRPr="003C3733">
        <w:t xml:space="preserve"> </w:t>
      </w:r>
      <w:r w:rsidRPr="003C3733">
        <w:rPr>
          <w:i/>
        </w:rPr>
        <w:t xml:space="preserve">Saskaņā ar </w:t>
      </w:r>
      <w:r>
        <w:rPr>
          <w:i/>
        </w:rPr>
        <w:t>Līguma</w:t>
      </w:r>
      <w:r w:rsidRPr="006602FD">
        <w:rPr>
          <w:i/>
        </w:rPr>
        <w:t xml:space="preserve"> </w:t>
      </w:r>
      <w:r>
        <w:rPr>
          <w:i/>
        </w:rPr>
        <w:t>nosacījumiem</w:t>
      </w:r>
    </w:p>
  </w:footnote>
  <w:footnote w:id="7">
    <w:p w14:paraId="224F22D5" w14:textId="77777777" w:rsidR="008E3B3F" w:rsidRDefault="008E3B3F" w:rsidP="002E413B">
      <w:pPr>
        <w:pStyle w:val="FootnoteText"/>
        <w:rPr>
          <w:i/>
        </w:rPr>
      </w:pPr>
      <w:r>
        <w:rPr>
          <w:rStyle w:val="FootnoteReference"/>
          <w:i/>
        </w:rPr>
        <w:footnoteRef/>
      </w:r>
      <w:r>
        <w:rPr>
          <w:i/>
        </w:rPr>
        <w:t xml:space="preserve"> </w:t>
      </w:r>
      <w:r>
        <w:rPr>
          <w:i/>
          <w:sz w:val="16"/>
          <w:szCs w:val="16"/>
        </w:rPr>
        <w:t>Saskaņā ar Līguma nosacījumiem</w:t>
      </w:r>
      <w:r>
        <w:rPr>
          <w:i/>
        </w:rPr>
        <w:t>.</w:t>
      </w:r>
    </w:p>
  </w:footnote>
  <w:footnote w:id="8">
    <w:p w14:paraId="50F8170D" w14:textId="77777777" w:rsidR="008E3B3F" w:rsidRPr="004556F5" w:rsidRDefault="008E3B3F" w:rsidP="002E413B">
      <w:pPr>
        <w:pStyle w:val="FootnoteText"/>
        <w:rPr>
          <w:i/>
          <w:sz w:val="16"/>
        </w:rPr>
      </w:pPr>
      <w:r>
        <w:rPr>
          <w:rStyle w:val="FootnoteReference"/>
        </w:rPr>
        <w:footnoteRef/>
      </w:r>
      <w:r>
        <w:t xml:space="preserve"> </w:t>
      </w:r>
      <w:r>
        <w:rPr>
          <w:i/>
          <w:sz w:val="16"/>
        </w:rPr>
        <w:t>Saskaņā ar Līguma nosacījumiem.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9F66" w14:textId="77777777" w:rsidR="008E3B3F" w:rsidRPr="009052A1" w:rsidRDefault="008E3B3F">
    <w:pPr>
      <w:pStyle w:val="Header"/>
      <w:jc w:val="right"/>
      <w:rPr>
        <w:rFonts w:ascii="Times New Roman" w:hAnsi="Times New Roman"/>
      </w:rPr>
    </w:pPr>
  </w:p>
  <w:p w14:paraId="7A07018A" w14:textId="77777777" w:rsidR="008E3B3F" w:rsidRPr="009D4F26" w:rsidRDefault="008E3B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4DA94" w14:textId="77777777" w:rsidR="008E3B3F" w:rsidRDefault="008E3B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8AC2E" w14:textId="77777777" w:rsidR="008E3B3F" w:rsidRDefault="008E3B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DF8C85C4"/>
    <w:name w:val="WW8Num9"/>
    <w:lvl w:ilvl="0">
      <w:start w:val="4"/>
      <w:numFmt w:val="decimal"/>
      <w:lvlText w:val="%1."/>
      <w:lvlJc w:val="left"/>
      <w:pPr>
        <w:tabs>
          <w:tab w:val="num" w:pos="360"/>
        </w:tabs>
        <w:ind w:left="360" w:hanging="360"/>
      </w:pPr>
      <w:rPr>
        <w:rFonts w:cs="Times New Roman"/>
        <w:b/>
        <w:bCs/>
        <w:i w:val="0"/>
        <w:sz w:val="24"/>
        <w:szCs w:val="24"/>
      </w:rPr>
    </w:lvl>
    <w:lvl w:ilvl="1">
      <w:start w:val="1"/>
      <w:numFmt w:val="decimal"/>
      <w:lvlText w:val="%1.%2."/>
      <w:lvlJc w:val="left"/>
      <w:pPr>
        <w:tabs>
          <w:tab w:val="num" w:pos="1080"/>
        </w:tabs>
        <w:ind w:left="1080" w:hanging="360"/>
      </w:pPr>
      <w:rPr>
        <w:rFonts w:cs="Times New Roman"/>
        <w:b w:val="0"/>
        <w:i w:val="0"/>
        <w:iCs/>
        <w:color w:val="000000" w:themeColor="text1"/>
        <w:sz w:val="24"/>
        <w:szCs w:val="24"/>
      </w:rPr>
    </w:lvl>
    <w:lvl w:ilvl="2">
      <w:start w:val="1"/>
      <w:numFmt w:val="decimal"/>
      <w:lvlText w:val="%1.%2.%3."/>
      <w:lvlJc w:val="left"/>
      <w:pPr>
        <w:tabs>
          <w:tab w:val="num" w:pos="1620"/>
        </w:tabs>
        <w:ind w:left="1620" w:hanging="720"/>
      </w:pPr>
      <w:rPr>
        <w:rFonts w:cs="Times New Roman"/>
        <w:b w:val="0"/>
        <w:i w:val="0"/>
        <w:color w:val="000000"/>
      </w:rPr>
    </w:lvl>
    <w:lvl w:ilvl="3">
      <w:start w:val="1"/>
      <w:numFmt w:val="decimal"/>
      <w:lvlText w:val="%1.%2.%3.%4."/>
      <w:lvlJc w:val="left"/>
      <w:pPr>
        <w:tabs>
          <w:tab w:val="num" w:pos="531"/>
        </w:tabs>
        <w:ind w:left="531" w:hanging="720"/>
      </w:pPr>
      <w:rPr>
        <w:rFonts w:cs="Times New Roman"/>
        <w:sz w:val="24"/>
        <w:szCs w:val="24"/>
      </w:rPr>
    </w:lvl>
    <w:lvl w:ilvl="4">
      <w:start w:val="1"/>
      <w:numFmt w:val="decimal"/>
      <w:lvlText w:val="%1.%2.%3.%4.%5."/>
      <w:lvlJc w:val="left"/>
      <w:pPr>
        <w:tabs>
          <w:tab w:val="num" w:pos="828"/>
        </w:tabs>
        <w:ind w:left="828" w:hanging="1080"/>
      </w:pPr>
      <w:rPr>
        <w:rFonts w:cs="Times New Roman"/>
      </w:rPr>
    </w:lvl>
    <w:lvl w:ilvl="5">
      <w:start w:val="1"/>
      <w:numFmt w:val="decimal"/>
      <w:lvlText w:val="%1.%2.%3.%4.%5.%6."/>
      <w:lvlJc w:val="left"/>
      <w:pPr>
        <w:tabs>
          <w:tab w:val="num" w:pos="765"/>
        </w:tabs>
        <w:ind w:left="765" w:hanging="1080"/>
      </w:pPr>
      <w:rPr>
        <w:rFonts w:cs="Times New Roman"/>
      </w:rPr>
    </w:lvl>
    <w:lvl w:ilvl="6">
      <w:start w:val="1"/>
      <w:numFmt w:val="decimal"/>
      <w:lvlText w:val="%1.%2.%3.%4.%5.%6.%7."/>
      <w:lvlJc w:val="left"/>
      <w:pPr>
        <w:tabs>
          <w:tab w:val="num" w:pos="1062"/>
        </w:tabs>
        <w:ind w:left="1062" w:hanging="1440"/>
      </w:pPr>
      <w:rPr>
        <w:rFonts w:cs="Times New Roman"/>
      </w:rPr>
    </w:lvl>
    <w:lvl w:ilvl="7">
      <w:start w:val="1"/>
      <w:numFmt w:val="decimal"/>
      <w:lvlText w:val="%1.%2.%3.%4.%5.%6.%7.%8."/>
      <w:lvlJc w:val="left"/>
      <w:pPr>
        <w:tabs>
          <w:tab w:val="num" w:pos="999"/>
        </w:tabs>
        <w:ind w:left="999" w:hanging="1440"/>
      </w:pPr>
      <w:rPr>
        <w:rFonts w:cs="Times New Roman"/>
      </w:rPr>
    </w:lvl>
    <w:lvl w:ilvl="8">
      <w:start w:val="1"/>
      <w:numFmt w:val="decimal"/>
      <w:lvlText w:val="%1.%2.%3.%4.%5.%6.%7.%8.%9."/>
      <w:lvlJc w:val="left"/>
      <w:pPr>
        <w:tabs>
          <w:tab w:val="num" w:pos="1296"/>
        </w:tabs>
        <w:ind w:left="1296" w:hanging="1800"/>
      </w:pPr>
      <w:rPr>
        <w:rFonts w:cs="Times New Roman"/>
      </w:rPr>
    </w:lvl>
  </w:abstractNum>
  <w:abstractNum w:abstractNumId="1" w15:restartNumberingAfterBreak="0">
    <w:nsid w:val="00000003"/>
    <w:multiLevelType w:val="singleLevel"/>
    <w:tmpl w:val="99C81254"/>
    <w:name w:val="WW8Num12"/>
    <w:lvl w:ilvl="0">
      <w:start w:val="1"/>
      <w:numFmt w:val="decimal"/>
      <w:lvlText w:val="%1."/>
      <w:lvlJc w:val="left"/>
      <w:pPr>
        <w:tabs>
          <w:tab w:val="num" w:pos="1077"/>
        </w:tabs>
        <w:ind w:left="1134" w:hanging="283"/>
      </w:pPr>
      <w:rPr>
        <w:rFonts w:cs="Times New Roman"/>
        <w:b/>
      </w:rPr>
    </w:lvl>
  </w:abstractNum>
  <w:abstractNum w:abstractNumId="2" w15:restartNumberingAfterBreak="0">
    <w:nsid w:val="00000004"/>
    <w:multiLevelType w:val="multilevel"/>
    <w:tmpl w:val="AA0AE18C"/>
    <w:name w:val="WW8Num35"/>
    <w:lvl w:ilvl="0">
      <w:start w:val="1"/>
      <w:numFmt w:val="decimal"/>
      <w:lvlText w:val="%1."/>
      <w:lvlJc w:val="left"/>
      <w:pPr>
        <w:tabs>
          <w:tab w:val="num" w:pos="360"/>
        </w:tabs>
        <w:ind w:left="360" w:hanging="360"/>
      </w:pPr>
      <w:rPr>
        <w:rFonts w:cs="Times New Roman"/>
        <w:b/>
        <w:bCs/>
        <w:i w:val="0"/>
      </w:rPr>
    </w:lvl>
    <w:lvl w:ilvl="1">
      <w:start w:val="1"/>
      <w:numFmt w:val="decimal"/>
      <w:lvlText w:val="%1.%2."/>
      <w:lvlJc w:val="left"/>
      <w:pPr>
        <w:tabs>
          <w:tab w:val="num" w:pos="360"/>
        </w:tabs>
        <w:ind w:left="360" w:hanging="360"/>
      </w:pPr>
      <w:rPr>
        <w:rFonts w:cs="Times New Roman"/>
        <w:b w:val="0"/>
        <w:bCs/>
        <w:i w:val="0"/>
        <w:caps/>
        <w:sz w:val="24"/>
        <w:szCs w:val="24"/>
      </w:rPr>
    </w:lvl>
    <w:lvl w:ilvl="2">
      <w:start w:val="1"/>
      <w:numFmt w:val="decimal"/>
      <w:lvlText w:val="%1.%2.%3."/>
      <w:lvlJc w:val="left"/>
      <w:pPr>
        <w:tabs>
          <w:tab w:val="num" w:pos="720"/>
        </w:tabs>
        <w:ind w:left="720" w:hanging="720"/>
      </w:pPr>
      <w:rPr>
        <w:rFonts w:cs="Times New Roman"/>
        <w:b w:val="0"/>
        <w:bCs/>
        <w:i w:val="0"/>
      </w:rPr>
    </w:lvl>
    <w:lvl w:ilvl="3">
      <w:start w:val="1"/>
      <w:numFmt w:val="decimal"/>
      <w:lvlText w:val="%1.%2.%3.%4."/>
      <w:lvlJc w:val="left"/>
      <w:pPr>
        <w:tabs>
          <w:tab w:val="num" w:pos="720"/>
        </w:tabs>
        <w:ind w:left="720" w:hanging="720"/>
      </w:pPr>
      <w:rPr>
        <w:rFonts w:cs="Times New Roman"/>
        <w:bCs/>
        <w:i w:val="0"/>
      </w:rPr>
    </w:lvl>
    <w:lvl w:ilvl="4">
      <w:start w:val="1"/>
      <w:numFmt w:val="decimal"/>
      <w:lvlText w:val="%1.%2.%3.%4.%5."/>
      <w:lvlJc w:val="left"/>
      <w:pPr>
        <w:tabs>
          <w:tab w:val="num" w:pos="1080"/>
        </w:tabs>
        <w:ind w:left="1080" w:hanging="1080"/>
      </w:pPr>
      <w:rPr>
        <w:rFonts w:cs="Times New Roman"/>
        <w:bCs/>
        <w:i w:val="0"/>
      </w:rPr>
    </w:lvl>
    <w:lvl w:ilvl="5">
      <w:start w:val="1"/>
      <w:numFmt w:val="decimal"/>
      <w:lvlText w:val="%1.%2.%3.%4.%5.%6."/>
      <w:lvlJc w:val="left"/>
      <w:pPr>
        <w:tabs>
          <w:tab w:val="num" w:pos="1080"/>
        </w:tabs>
        <w:ind w:left="1080" w:hanging="1080"/>
      </w:pPr>
      <w:rPr>
        <w:rFonts w:cs="Times New Roman"/>
        <w:bCs/>
        <w:i w:val="0"/>
      </w:rPr>
    </w:lvl>
    <w:lvl w:ilvl="6">
      <w:start w:val="1"/>
      <w:numFmt w:val="decimal"/>
      <w:lvlText w:val="%1.%2.%3.%4.%5.%6.%7."/>
      <w:lvlJc w:val="left"/>
      <w:pPr>
        <w:tabs>
          <w:tab w:val="num" w:pos="1440"/>
        </w:tabs>
        <w:ind w:left="1440" w:hanging="1440"/>
      </w:pPr>
      <w:rPr>
        <w:rFonts w:cs="Times New Roman"/>
        <w:bCs/>
        <w:i w:val="0"/>
      </w:rPr>
    </w:lvl>
    <w:lvl w:ilvl="7">
      <w:start w:val="1"/>
      <w:numFmt w:val="decimal"/>
      <w:lvlText w:val="%1.%2.%3.%4.%5.%6.%7.%8."/>
      <w:lvlJc w:val="left"/>
      <w:pPr>
        <w:tabs>
          <w:tab w:val="num" w:pos="1440"/>
        </w:tabs>
        <w:ind w:left="1440" w:hanging="1440"/>
      </w:pPr>
      <w:rPr>
        <w:rFonts w:cs="Times New Roman"/>
        <w:bCs/>
        <w:i w:val="0"/>
      </w:rPr>
    </w:lvl>
    <w:lvl w:ilvl="8">
      <w:start w:val="1"/>
      <w:numFmt w:val="decimal"/>
      <w:lvlText w:val="%1.%2.%3.%4.%5.%6.%7.%8.%9."/>
      <w:lvlJc w:val="left"/>
      <w:pPr>
        <w:tabs>
          <w:tab w:val="num" w:pos="1800"/>
        </w:tabs>
        <w:ind w:left="1800" w:hanging="1800"/>
      </w:pPr>
      <w:rPr>
        <w:rFonts w:cs="Times New Roman"/>
        <w:bCs/>
        <w:i w:val="0"/>
      </w:rPr>
    </w:lvl>
  </w:abstractNum>
  <w:abstractNum w:abstractNumId="3" w15:restartNumberingAfterBreak="0">
    <w:nsid w:val="090B1DF6"/>
    <w:multiLevelType w:val="multilevel"/>
    <w:tmpl w:val="47CE07AE"/>
    <w:lvl w:ilvl="0">
      <w:start w:val="15"/>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853F89"/>
    <w:multiLevelType w:val="multilevel"/>
    <w:tmpl w:val="ECC6F4F4"/>
    <w:lvl w:ilvl="0">
      <w:start w:val="1"/>
      <w:numFmt w:val="decimal"/>
      <w:lvlText w:val="%1."/>
      <w:lvlJc w:val="left"/>
      <w:pPr>
        <w:ind w:left="717" w:hanging="360"/>
      </w:pPr>
      <w:rPr>
        <w:rFonts w:ascii="Times New Roman" w:hAnsi="Times New Roman" w:hint="default"/>
        <w:sz w:val="24"/>
        <w:szCs w:val="24"/>
      </w:rPr>
    </w:lvl>
    <w:lvl w:ilvl="1">
      <w:start w:val="1"/>
      <w:numFmt w:val="decimal"/>
      <w:isLgl/>
      <w:lvlText w:val="%1.%2."/>
      <w:lvlJc w:val="left"/>
      <w:pPr>
        <w:ind w:left="1077" w:hanging="720"/>
      </w:pPr>
      <w:rPr>
        <w:rFonts w:hint="default"/>
      </w:rPr>
    </w:lvl>
    <w:lvl w:ilvl="2">
      <w:start w:val="1"/>
      <w:numFmt w:val="decimal"/>
      <w:isLgl/>
      <w:lvlText w:val="%1.%2.%3."/>
      <w:lvlJc w:val="left"/>
      <w:pPr>
        <w:ind w:left="1077" w:hanging="720"/>
      </w:pPr>
      <w:rPr>
        <w:rFonts w:hint="default"/>
      </w:rPr>
    </w:lvl>
    <w:lvl w:ilvl="3">
      <w:start w:val="1"/>
      <w:numFmt w:val="decimal"/>
      <w:isLgl/>
      <w:lvlText w:val="%1.%2.%3.%4."/>
      <w:lvlJc w:val="left"/>
      <w:pPr>
        <w:ind w:left="1437" w:hanging="1080"/>
      </w:pPr>
      <w:rPr>
        <w:rFonts w:hint="default"/>
      </w:rPr>
    </w:lvl>
    <w:lvl w:ilvl="4">
      <w:start w:val="1"/>
      <w:numFmt w:val="decimal"/>
      <w:isLgl/>
      <w:lvlText w:val="%1.%2.%3.%4.%5."/>
      <w:lvlJc w:val="left"/>
      <w:pPr>
        <w:ind w:left="1437" w:hanging="1080"/>
      </w:pPr>
      <w:rPr>
        <w:rFonts w:hint="default"/>
      </w:rPr>
    </w:lvl>
    <w:lvl w:ilvl="5">
      <w:start w:val="1"/>
      <w:numFmt w:val="decimal"/>
      <w:isLgl/>
      <w:lvlText w:val="%1.%2.%3.%4.%5.%6."/>
      <w:lvlJc w:val="left"/>
      <w:pPr>
        <w:ind w:left="1797" w:hanging="1440"/>
      </w:pPr>
      <w:rPr>
        <w:rFonts w:hint="default"/>
      </w:rPr>
    </w:lvl>
    <w:lvl w:ilvl="6">
      <w:start w:val="1"/>
      <w:numFmt w:val="decimal"/>
      <w:isLgl/>
      <w:lvlText w:val="%1.%2.%3.%4.%5.%6.%7."/>
      <w:lvlJc w:val="left"/>
      <w:pPr>
        <w:ind w:left="2157" w:hanging="1800"/>
      </w:pPr>
      <w:rPr>
        <w:rFonts w:hint="default"/>
      </w:rPr>
    </w:lvl>
    <w:lvl w:ilvl="7">
      <w:start w:val="1"/>
      <w:numFmt w:val="decimal"/>
      <w:isLgl/>
      <w:lvlText w:val="%1.%2.%3.%4.%5.%6.%7.%8."/>
      <w:lvlJc w:val="left"/>
      <w:pPr>
        <w:ind w:left="2157" w:hanging="1800"/>
      </w:pPr>
      <w:rPr>
        <w:rFonts w:hint="default"/>
      </w:rPr>
    </w:lvl>
    <w:lvl w:ilvl="8">
      <w:start w:val="1"/>
      <w:numFmt w:val="decimal"/>
      <w:isLgl/>
      <w:lvlText w:val="%1.%2.%3.%4.%5.%6.%7.%8.%9."/>
      <w:lvlJc w:val="left"/>
      <w:pPr>
        <w:ind w:left="2517" w:hanging="2160"/>
      </w:pPr>
      <w:rPr>
        <w:rFonts w:hint="default"/>
      </w:rPr>
    </w:lvl>
  </w:abstractNum>
  <w:abstractNum w:abstractNumId="5" w15:restartNumberingAfterBreak="0">
    <w:nsid w:val="164B0087"/>
    <w:multiLevelType w:val="multilevel"/>
    <w:tmpl w:val="3CF011D0"/>
    <w:styleLink w:val="CurrentList1"/>
    <w:lvl w:ilvl="0">
      <w:start w:val="1"/>
      <w:numFmt w:val="decimal"/>
      <w:lvlText w:val="%1."/>
      <w:lvlJc w:val="left"/>
      <w:pPr>
        <w:tabs>
          <w:tab w:val="num" w:pos="1077"/>
        </w:tabs>
        <w:ind w:left="1134" w:hanging="283"/>
      </w:pPr>
      <w:rPr>
        <w:rFonts w:cs="Times New Roman" w:hint="default"/>
      </w:rPr>
    </w:lvl>
    <w:lvl w:ilvl="1">
      <w:start w:val="1"/>
      <w:numFmt w:val="none"/>
      <w:lvlText w:val="1.1."/>
      <w:lvlJc w:val="left"/>
      <w:pPr>
        <w:tabs>
          <w:tab w:val="num" w:pos="360"/>
        </w:tabs>
      </w:pPr>
      <w:rPr>
        <w:rFonts w:cs="Times New Roman" w:hint="default"/>
        <w:b/>
        <w:i w:val="0"/>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6" w15:restartNumberingAfterBreak="0">
    <w:nsid w:val="18D00C7B"/>
    <w:multiLevelType w:val="multilevel"/>
    <w:tmpl w:val="F9FA845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7" w15:restartNumberingAfterBreak="0">
    <w:nsid w:val="1BB81E38"/>
    <w:multiLevelType w:val="multilevel"/>
    <w:tmpl w:val="F5345D7C"/>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24D94120"/>
    <w:multiLevelType w:val="multilevel"/>
    <w:tmpl w:val="414C61B0"/>
    <w:lvl w:ilvl="0">
      <w:start w:val="11"/>
      <w:numFmt w:val="decimal"/>
      <w:lvlText w:val="%1."/>
      <w:lvlJc w:val="left"/>
      <w:pPr>
        <w:ind w:left="405" w:hanging="405"/>
      </w:pPr>
      <w:rPr>
        <w:rFonts w:eastAsia="Times New Roman" w:hint="default"/>
      </w:rPr>
    </w:lvl>
    <w:lvl w:ilvl="1">
      <w:start w:val="1"/>
      <w:numFmt w:val="decimal"/>
      <w:lvlText w:val="%1.%2."/>
      <w:lvlJc w:val="left"/>
      <w:pPr>
        <w:ind w:left="1256" w:hanging="405"/>
      </w:pPr>
      <w:rPr>
        <w:rFonts w:eastAsia="Times New Roman" w:hint="default"/>
      </w:rPr>
    </w:lvl>
    <w:lvl w:ilvl="2">
      <w:start w:val="1"/>
      <w:numFmt w:val="decimal"/>
      <w:lvlText w:val="%1.%2.%3."/>
      <w:lvlJc w:val="left"/>
      <w:pPr>
        <w:ind w:left="2422" w:hanging="720"/>
      </w:pPr>
      <w:rPr>
        <w:rFonts w:eastAsia="Times New Roman" w:hint="default"/>
      </w:rPr>
    </w:lvl>
    <w:lvl w:ilvl="3">
      <w:start w:val="1"/>
      <w:numFmt w:val="decimal"/>
      <w:lvlText w:val="%1.%2.%3.%4."/>
      <w:lvlJc w:val="left"/>
      <w:pPr>
        <w:ind w:left="3273" w:hanging="720"/>
      </w:pPr>
      <w:rPr>
        <w:rFonts w:eastAsia="Times New Roman" w:hint="default"/>
      </w:rPr>
    </w:lvl>
    <w:lvl w:ilvl="4">
      <w:start w:val="1"/>
      <w:numFmt w:val="decimal"/>
      <w:lvlText w:val="%1.%2.%3.%4.%5."/>
      <w:lvlJc w:val="left"/>
      <w:pPr>
        <w:ind w:left="4484" w:hanging="1080"/>
      </w:pPr>
      <w:rPr>
        <w:rFonts w:eastAsia="Times New Roman" w:hint="default"/>
      </w:rPr>
    </w:lvl>
    <w:lvl w:ilvl="5">
      <w:start w:val="1"/>
      <w:numFmt w:val="decimal"/>
      <w:lvlText w:val="%1.%2.%3.%4.%5.%6."/>
      <w:lvlJc w:val="left"/>
      <w:pPr>
        <w:ind w:left="5335" w:hanging="1080"/>
      </w:pPr>
      <w:rPr>
        <w:rFonts w:eastAsia="Times New Roman" w:hint="default"/>
      </w:rPr>
    </w:lvl>
    <w:lvl w:ilvl="6">
      <w:start w:val="1"/>
      <w:numFmt w:val="decimal"/>
      <w:lvlText w:val="%1.%2.%3.%4.%5.%6.%7."/>
      <w:lvlJc w:val="left"/>
      <w:pPr>
        <w:ind w:left="6186" w:hanging="1080"/>
      </w:pPr>
      <w:rPr>
        <w:rFonts w:eastAsia="Times New Roman" w:hint="default"/>
      </w:rPr>
    </w:lvl>
    <w:lvl w:ilvl="7">
      <w:start w:val="1"/>
      <w:numFmt w:val="decimal"/>
      <w:lvlText w:val="%1.%2.%3.%4.%5.%6.%7.%8."/>
      <w:lvlJc w:val="left"/>
      <w:pPr>
        <w:ind w:left="7397" w:hanging="1440"/>
      </w:pPr>
      <w:rPr>
        <w:rFonts w:eastAsia="Times New Roman" w:hint="default"/>
      </w:rPr>
    </w:lvl>
    <w:lvl w:ilvl="8">
      <w:start w:val="1"/>
      <w:numFmt w:val="decimal"/>
      <w:lvlText w:val="%1.%2.%3.%4.%5.%6.%7.%8.%9."/>
      <w:lvlJc w:val="left"/>
      <w:pPr>
        <w:ind w:left="8248" w:hanging="1440"/>
      </w:pPr>
      <w:rPr>
        <w:rFonts w:eastAsia="Times New Roman" w:hint="default"/>
      </w:rPr>
    </w:lvl>
  </w:abstractNum>
  <w:abstractNum w:abstractNumId="9" w15:restartNumberingAfterBreak="0">
    <w:nsid w:val="253F2BB7"/>
    <w:multiLevelType w:val="multilevel"/>
    <w:tmpl w:val="9C0042D6"/>
    <w:lvl w:ilvl="0">
      <w:start w:val="6"/>
      <w:numFmt w:val="decimal"/>
      <w:lvlText w:val="%1."/>
      <w:lvlJc w:val="left"/>
      <w:pPr>
        <w:ind w:left="360" w:hanging="360"/>
      </w:pPr>
      <w:rPr>
        <w:rFonts w:cs="Times New Roman" w:hint="default"/>
        <w:b/>
      </w:rPr>
    </w:lvl>
    <w:lvl w:ilvl="1">
      <w:start w:val="1"/>
      <w:numFmt w:val="decimal"/>
      <w:lvlText w:val="%1.%2."/>
      <w:lvlJc w:val="left"/>
      <w:pPr>
        <w:ind w:left="3338" w:hanging="360"/>
      </w:pPr>
      <w:rPr>
        <w:rFonts w:cs="Times New Roman" w:hint="default"/>
        <w:b w:val="0"/>
        <w:i w:val="0"/>
      </w:rPr>
    </w:lvl>
    <w:lvl w:ilvl="2">
      <w:start w:val="1"/>
      <w:numFmt w:val="decimal"/>
      <w:lvlText w:val="%1.%2.%3."/>
      <w:lvlJc w:val="left"/>
      <w:pPr>
        <w:ind w:left="1480" w:hanging="720"/>
      </w:pPr>
      <w:rPr>
        <w:rFonts w:cs="Times New Roman" w:hint="default"/>
        <w:b w:val="0"/>
        <w:i w:val="0"/>
      </w:rPr>
    </w:lvl>
    <w:lvl w:ilvl="3">
      <w:start w:val="1"/>
      <w:numFmt w:val="decimal"/>
      <w:lvlText w:val="%1.%2.%3.%4."/>
      <w:lvlJc w:val="left"/>
      <w:pPr>
        <w:ind w:left="1860" w:hanging="720"/>
      </w:pPr>
      <w:rPr>
        <w:rFonts w:cs="Times New Roman" w:hint="default"/>
        <w:b w:val="0"/>
      </w:rPr>
    </w:lvl>
    <w:lvl w:ilvl="4">
      <w:start w:val="1"/>
      <w:numFmt w:val="decimal"/>
      <w:lvlText w:val="%1.%2.%3.%4.%5."/>
      <w:lvlJc w:val="left"/>
      <w:pPr>
        <w:ind w:left="2600" w:hanging="1080"/>
      </w:pPr>
      <w:rPr>
        <w:rFonts w:cs="Times New Roman" w:hint="default"/>
        <w:b/>
      </w:rPr>
    </w:lvl>
    <w:lvl w:ilvl="5">
      <w:start w:val="1"/>
      <w:numFmt w:val="decimal"/>
      <w:lvlText w:val="%1.%2.%3.%4.%5.%6."/>
      <w:lvlJc w:val="left"/>
      <w:pPr>
        <w:ind w:left="2980" w:hanging="1080"/>
      </w:pPr>
      <w:rPr>
        <w:rFonts w:cs="Times New Roman" w:hint="default"/>
        <w:b/>
      </w:rPr>
    </w:lvl>
    <w:lvl w:ilvl="6">
      <w:start w:val="1"/>
      <w:numFmt w:val="decimal"/>
      <w:lvlText w:val="%1.%2.%3.%4.%5.%6.%7."/>
      <w:lvlJc w:val="left"/>
      <w:pPr>
        <w:ind w:left="3720" w:hanging="1440"/>
      </w:pPr>
      <w:rPr>
        <w:rFonts w:cs="Times New Roman" w:hint="default"/>
        <w:b/>
      </w:rPr>
    </w:lvl>
    <w:lvl w:ilvl="7">
      <w:start w:val="1"/>
      <w:numFmt w:val="decimal"/>
      <w:lvlText w:val="%1.%2.%3.%4.%5.%6.%7.%8."/>
      <w:lvlJc w:val="left"/>
      <w:pPr>
        <w:ind w:left="4100" w:hanging="1440"/>
      </w:pPr>
      <w:rPr>
        <w:rFonts w:cs="Times New Roman" w:hint="default"/>
        <w:b/>
      </w:rPr>
    </w:lvl>
    <w:lvl w:ilvl="8">
      <w:start w:val="1"/>
      <w:numFmt w:val="decimal"/>
      <w:lvlText w:val="%1.%2.%3.%4.%5.%6.%7.%8.%9."/>
      <w:lvlJc w:val="left"/>
      <w:pPr>
        <w:ind w:left="4840" w:hanging="1800"/>
      </w:pPr>
      <w:rPr>
        <w:rFonts w:cs="Times New Roman" w:hint="default"/>
        <w:b/>
      </w:rPr>
    </w:lvl>
  </w:abstractNum>
  <w:abstractNum w:abstractNumId="10" w15:restartNumberingAfterBreak="0">
    <w:nsid w:val="256834E4"/>
    <w:multiLevelType w:val="hybridMultilevel"/>
    <w:tmpl w:val="B178E5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281203"/>
    <w:multiLevelType w:val="multilevel"/>
    <w:tmpl w:val="78365056"/>
    <w:lvl w:ilvl="0">
      <w:start w:val="4"/>
      <w:numFmt w:val="decimal"/>
      <w:lvlText w:val="%1."/>
      <w:lvlJc w:val="left"/>
      <w:pPr>
        <w:tabs>
          <w:tab w:val="num" w:pos="360"/>
        </w:tabs>
        <w:ind w:left="360" w:hanging="360"/>
      </w:pPr>
      <w:rPr>
        <w:rFonts w:cs="Times New Roman"/>
        <w:b/>
        <w:bCs/>
        <w:sz w:val="24"/>
        <w:szCs w:val="24"/>
      </w:rPr>
    </w:lvl>
    <w:lvl w:ilvl="1">
      <w:start w:val="1"/>
      <w:numFmt w:val="decimal"/>
      <w:lvlText w:val="%1.%2."/>
      <w:lvlJc w:val="left"/>
      <w:pPr>
        <w:tabs>
          <w:tab w:val="num" w:pos="1080"/>
        </w:tabs>
        <w:ind w:left="1080" w:hanging="360"/>
      </w:pPr>
      <w:rPr>
        <w:rFonts w:cs="Times New Roman"/>
        <w:i w:val="0"/>
        <w:iCs/>
        <w:color w:val="000000"/>
        <w:sz w:val="24"/>
        <w:szCs w:val="24"/>
      </w:rPr>
    </w:lvl>
    <w:lvl w:ilvl="2">
      <w:start w:val="1"/>
      <w:numFmt w:val="decimal"/>
      <w:lvlText w:val="%1.%2.%3."/>
      <w:lvlJc w:val="left"/>
      <w:pPr>
        <w:tabs>
          <w:tab w:val="num" w:pos="1620"/>
        </w:tabs>
        <w:ind w:left="1620" w:hanging="720"/>
      </w:pPr>
      <w:rPr>
        <w:rFonts w:cs="Times New Roman"/>
        <w:b w:val="0"/>
        <w:i w:val="0"/>
        <w:color w:val="000000"/>
      </w:rPr>
    </w:lvl>
    <w:lvl w:ilvl="3">
      <w:start w:val="1"/>
      <w:numFmt w:val="decimal"/>
      <w:lvlText w:val="%1.%2.%3.%4."/>
      <w:lvlJc w:val="left"/>
      <w:pPr>
        <w:tabs>
          <w:tab w:val="num" w:pos="531"/>
        </w:tabs>
        <w:ind w:left="531" w:hanging="720"/>
      </w:pPr>
      <w:rPr>
        <w:rFonts w:cs="Times New Roman"/>
        <w:sz w:val="24"/>
        <w:szCs w:val="24"/>
      </w:rPr>
    </w:lvl>
    <w:lvl w:ilvl="4">
      <w:start w:val="1"/>
      <w:numFmt w:val="decimal"/>
      <w:lvlText w:val="%1.%2.%3.%4.%5."/>
      <w:lvlJc w:val="left"/>
      <w:pPr>
        <w:tabs>
          <w:tab w:val="num" w:pos="828"/>
        </w:tabs>
        <w:ind w:left="828" w:hanging="1080"/>
      </w:pPr>
      <w:rPr>
        <w:rFonts w:cs="Times New Roman"/>
      </w:rPr>
    </w:lvl>
    <w:lvl w:ilvl="5">
      <w:start w:val="1"/>
      <w:numFmt w:val="decimal"/>
      <w:lvlText w:val="%1.%2.%3.%4.%5.%6."/>
      <w:lvlJc w:val="left"/>
      <w:pPr>
        <w:tabs>
          <w:tab w:val="num" w:pos="765"/>
        </w:tabs>
        <w:ind w:left="765" w:hanging="1080"/>
      </w:pPr>
      <w:rPr>
        <w:rFonts w:cs="Times New Roman"/>
      </w:rPr>
    </w:lvl>
    <w:lvl w:ilvl="6">
      <w:start w:val="1"/>
      <w:numFmt w:val="decimal"/>
      <w:lvlText w:val="%1.%2.%3.%4.%5.%6.%7."/>
      <w:lvlJc w:val="left"/>
      <w:pPr>
        <w:tabs>
          <w:tab w:val="num" w:pos="1062"/>
        </w:tabs>
        <w:ind w:left="1062" w:hanging="1440"/>
      </w:pPr>
      <w:rPr>
        <w:rFonts w:cs="Times New Roman"/>
      </w:rPr>
    </w:lvl>
    <w:lvl w:ilvl="7">
      <w:start w:val="1"/>
      <w:numFmt w:val="decimal"/>
      <w:lvlText w:val="%1.%2.%3.%4.%5.%6.%7.%8."/>
      <w:lvlJc w:val="left"/>
      <w:pPr>
        <w:tabs>
          <w:tab w:val="num" w:pos="999"/>
        </w:tabs>
        <w:ind w:left="999" w:hanging="1440"/>
      </w:pPr>
      <w:rPr>
        <w:rFonts w:cs="Times New Roman"/>
      </w:rPr>
    </w:lvl>
    <w:lvl w:ilvl="8">
      <w:start w:val="1"/>
      <w:numFmt w:val="decimal"/>
      <w:lvlText w:val="%1.%2.%3.%4.%5.%6.%7.%8.%9."/>
      <w:lvlJc w:val="left"/>
      <w:pPr>
        <w:tabs>
          <w:tab w:val="num" w:pos="1296"/>
        </w:tabs>
        <w:ind w:left="1296" w:hanging="1800"/>
      </w:pPr>
      <w:rPr>
        <w:rFonts w:cs="Times New Roman"/>
      </w:rPr>
    </w:lvl>
  </w:abstractNum>
  <w:abstractNum w:abstractNumId="12" w15:restartNumberingAfterBreak="0">
    <w:nsid w:val="2D986226"/>
    <w:multiLevelType w:val="hybridMultilevel"/>
    <w:tmpl w:val="E784562E"/>
    <w:lvl w:ilvl="0" w:tplc="8AFEDDE0">
      <w:start w:val="1"/>
      <w:numFmt w:val="decimal"/>
      <w:lvlText w:val="%1."/>
      <w:lvlJc w:val="left"/>
      <w:pPr>
        <w:ind w:left="720" w:hanging="360"/>
      </w:pPr>
      <w:rPr>
        <w:rFonts w:cs="Times New Roman" w:hint="default"/>
        <w:i w:val="0"/>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3" w15:restartNumberingAfterBreak="0">
    <w:nsid w:val="338D57FA"/>
    <w:multiLevelType w:val="multilevel"/>
    <w:tmpl w:val="753609C8"/>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A574D97"/>
    <w:multiLevelType w:val="hybridMultilevel"/>
    <w:tmpl w:val="BC0A708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5" w15:restartNumberingAfterBreak="0">
    <w:nsid w:val="3A910D89"/>
    <w:multiLevelType w:val="hybridMultilevel"/>
    <w:tmpl w:val="AC2A55E4"/>
    <w:lvl w:ilvl="0" w:tplc="5C8850F2">
      <w:start w:val="10"/>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6" w15:restartNumberingAfterBreak="0">
    <w:nsid w:val="43CD506C"/>
    <w:multiLevelType w:val="multilevel"/>
    <w:tmpl w:val="EF4A7154"/>
    <w:lvl w:ilvl="0">
      <w:start w:val="4"/>
      <w:numFmt w:val="decimal"/>
      <w:lvlText w:val="%1."/>
      <w:lvlJc w:val="left"/>
      <w:pPr>
        <w:ind w:left="360" w:hanging="360"/>
      </w:pPr>
      <w:rPr>
        <w:rFonts w:cs="Times New Roman" w:hint="default"/>
      </w:rPr>
    </w:lvl>
    <w:lvl w:ilvl="1">
      <w:start w:val="1"/>
      <w:numFmt w:val="decimal"/>
      <w:lvlText w:val="%1.%2."/>
      <w:lvlJc w:val="left"/>
      <w:pPr>
        <w:ind w:left="501"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7" w15:restartNumberingAfterBreak="0">
    <w:nsid w:val="4A3924D2"/>
    <w:multiLevelType w:val="multilevel"/>
    <w:tmpl w:val="6346E44E"/>
    <w:lvl w:ilvl="0">
      <w:start w:val="11"/>
      <w:numFmt w:val="decimal"/>
      <w:lvlText w:val="%1."/>
      <w:lvlJc w:val="left"/>
      <w:pPr>
        <w:ind w:left="480" w:hanging="480"/>
      </w:pPr>
      <w:rPr>
        <w:rFonts w:cs="Times New Roman" w:hint="default"/>
        <w:b/>
      </w:rPr>
    </w:lvl>
    <w:lvl w:ilvl="1">
      <w:start w:val="1"/>
      <w:numFmt w:val="decimal"/>
      <w:lvlText w:val="%1.%2."/>
      <w:lvlJc w:val="left"/>
      <w:pPr>
        <w:ind w:left="1200" w:hanging="480"/>
      </w:pPr>
      <w:rPr>
        <w:rFonts w:cs="Times New Roman" w:hint="default"/>
        <w:b w:val="0"/>
      </w:rPr>
    </w:lvl>
    <w:lvl w:ilvl="2">
      <w:start w:val="1"/>
      <w:numFmt w:val="decimal"/>
      <w:lvlText w:val="%1.%2.%3."/>
      <w:lvlJc w:val="left"/>
      <w:pPr>
        <w:ind w:left="1996" w:hanging="720"/>
      </w:pPr>
      <w:rPr>
        <w:rFonts w:cs="Times New Roman" w:hint="default"/>
        <w:b w:val="0"/>
        <w:i w:val="0"/>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8" w15:restartNumberingAfterBreak="0">
    <w:nsid w:val="507A2BB4"/>
    <w:multiLevelType w:val="multilevel"/>
    <w:tmpl w:val="9EEE9280"/>
    <w:styleLink w:val="11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b w:val="0"/>
        <w:i w:val="0"/>
        <w:color w:val="auto"/>
      </w:rPr>
    </w:lvl>
    <w:lvl w:ilvl="2">
      <w:start w:val="1"/>
      <w:numFmt w:val="decimal"/>
      <w:lvlText w:val="%1.%2.%3."/>
      <w:lvlJc w:val="left"/>
      <w:pPr>
        <w:tabs>
          <w:tab w:val="num" w:pos="1440"/>
        </w:tabs>
        <w:ind w:left="1224" w:hanging="504"/>
      </w:pPr>
      <w:rPr>
        <w:rFonts w:cs="Times New Roman"/>
        <w:b w:val="0"/>
        <w:i w:val="0"/>
      </w:rPr>
    </w:lvl>
    <w:lvl w:ilvl="3">
      <w:start w:val="1"/>
      <w:numFmt w:val="decimal"/>
      <w:lvlText w:val="%1.%2.%3.%4."/>
      <w:lvlJc w:val="left"/>
      <w:pPr>
        <w:tabs>
          <w:tab w:val="num" w:pos="2520"/>
        </w:tabs>
        <w:ind w:left="2088" w:hanging="648"/>
      </w:pPr>
      <w:rPr>
        <w:rFonts w:cs="Times New Roman"/>
        <w:b w:val="0"/>
      </w:rPr>
    </w:lvl>
    <w:lvl w:ilvl="4">
      <w:start w:val="1"/>
      <w:numFmt w:val="lowerLetter"/>
      <w:lvlText w:val="%5)"/>
      <w:lvlJc w:val="left"/>
      <w:pPr>
        <w:tabs>
          <w:tab w:val="num" w:pos="2520"/>
        </w:tabs>
        <w:ind w:left="2232" w:hanging="792"/>
      </w:pPr>
      <w:rPr>
        <w:rFonts w:ascii="Times New Roman" w:eastAsia="Times New Roman" w:hAnsi="Times New Roman"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9" w15:restartNumberingAfterBreak="0">
    <w:nsid w:val="5B464B60"/>
    <w:multiLevelType w:val="multilevel"/>
    <w:tmpl w:val="B80297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682C2B3B"/>
    <w:multiLevelType w:val="multilevel"/>
    <w:tmpl w:val="F8B84E2A"/>
    <w:lvl w:ilvl="0">
      <w:start w:val="6"/>
      <w:numFmt w:val="decimal"/>
      <w:lvlText w:val="%1."/>
      <w:lvlJc w:val="left"/>
      <w:pPr>
        <w:ind w:left="360" w:hanging="360"/>
      </w:pPr>
      <w:rPr>
        <w:rFonts w:cs="Times New Roman" w:hint="default"/>
        <w:b/>
        <w:i w:val="0"/>
      </w:rPr>
    </w:lvl>
    <w:lvl w:ilvl="1">
      <w:start w:val="1"/>
      <w:numFmt w:val="decimal"/>
      <w:lvlText w:val="%1.%2."/>
      <w:lvlJc w:val="left"/>
      <w:pPr>
        <w:ind w:left="502" w:hanging="360"/>
      </w:pPr>
      <w:rPr>
        <w:rFonts w:ascii="Times New Roman" w:hAnsi="Times New Roman" w:cs="Times New Roman" w:hint="default"/>
        <w:b w:val="0"/>
        <w:i w:val="0"/>
        <w:sz w:val="24"/>
        <w:szCs w:val="24"/>
      </w:rPr>
    </w:lvl>
    <w:lvl w:ilvl="2">
      <w:start w:val="1"/>
      <w:numFmt w:val="decimal"/>
      <w:lvlText w:val="%1.%2.%3."/>
      <w:lvlJc w:val="left"/>
      <w:pPr>
        <w:ind w:left="720" w:hanging="720"/>
      </w:pPr>
      <w:rPr>
        <w:rFonts w:ascii="Times New Roman" w:hAnsi="Times New Roman" w:cs="Times New Roman" w:hint="default"/>
        <w:b w:val="0"/>
        <w:i w:val="0"/>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15:restartNumberingAfterBreak="0">
    <w:nsid w:val="6C2173E0"/>
    <w:multiLevelType w:val="hybridMultilevel"/>
    <w:tmpl w:val="6BD2C370"/>
    <w:lvl w:ilvl="0" w:tplc="04260011">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2" w15:restartNumberingAfterBreak="0">
    <w:nsid w:val="6D367A2E"/>
    <w:multiLevelType w:val="hybridMultilevel"/>
    <w:tmpl w:val="0FFCB46C"/>
    <w:lvl w:ilvl="0" w:tplc="B1D61056">
      <w:start w:val="7"/>
      <w:numFmt w:val="decimal"/>
      <w:lvlText w:val="%1."/>
      <w:lvlJc w:val="left"/>
      <w:pPr>
        <w:ind w:left="720" w:hanging="360"/>
      </w:pPr>
      <w:rPr>
        <w:rFonts w:cs="Times New Roman" w:hint="default"/>
        <w:b/>
      </w:rPr>
    </w:lvl>
    <w:lvl w:ilvl="1" w:tplc="04260019">
      <w:start w:val="1"/>
      <w:numFmt w:val="lowerLetter"/>
      <w:lvlText w:val="%2."/>
      <w:lvlJc w:val="left"/>
      <w:pPr>
        <w:ind w:left="436" w:hanging="360"/>
      </w:pPr>
      <w:rPr>
        <w:rFonts w:cs="Times New Roman"/>
      </w:rPr>
    </w:lvl>
    <w:lvl w:ilvl="2" w:tplc="0426001B">
      <w:start w:val="1"/>
      <w:numFmt w:val="lowerRoman"/>
      <w:lvlText w:val="%3."/>
      <w:lvlJc w:val="right"/>
      <w:pPr>
        <w:ind w:left="2160" w:hanging="180"/>
      </w:pPr>
      <w:rPr>
        <w:rFonts w:cs="Times New Roman"/>
      </w:rPr>
    </w:lvl>
    <w:lvl w:ilvl="3" w:tplc="0426000F">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3" w15:restartNumberingAfterBreak="0">
    <w:nsid w:val="79144940"/>
    <w:multiLevelType w:val="multilevel"/>
    <w:tmpl w:val="AA867D8A"/>
    <w:lvl w:ilvl="0">
      <w:start w:val="10"/>
      <w:numFmt w:val="decimal"/>
      <w:lvlText w:val="%1"/>
      <w:lvlJc w:val="left"/>
      <w:pPr>
        <w:ind w:left="720" w:hanging="360"/>
      </w:pPr>
      <w:rPr>
        <w:rFonts w:cs="Times New Roman" w:hint="default"/>
        <w:b/>
      </w:rPr>
    </w:lvl>
    <w:lvl w:ilvl="1">
      <w:start w:val="1"/>
      <w:numFmt w:val="decimal"/>
      <w:isLgl/>
      <w:lvlText w:val="%1.%2"/>
      <w:lvlJc w:val="left"/>
      <w:pPr>
        <w:ind w:left="1140" w:hanging="4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4" w15:restartNumberingAfterBreak="0">
    <w:nsid w:val="7F897FF4"/>
    <w:multiLevelType w:val="hybridMultilevel"/>
    <w:tmpl w:val="18861532"/>
    <w:lvl w:ilvl="0" w:tplc="5E927EEC">
      <w:start w:val="1"/>
      <w:numFmt w:val="decimal"/>
      <w:lvlText w:val="%1."/>
      <w:lvlJc w:val="left"/>
      <w:pPr>
        <w:ind w:left="720" w:hanging="360"/>
      </w:pPr>
      <w:rPr>
        <w:rFonts w:cs="Times New Roman" w:hint="default"/>
        <w:color w:val="auto"/>
      </w:rPr>
    </w:lvl>
    <w:lvl w:ilvl="1" w:tplc="04260019">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num w:numId="1" w16cid:durableId="1811167755">
    <w:abstractNumId w:val="0"/>
  </w:num>
  <w:num w:numId="2" w16cid:durableId="169178718">
    <w:abstractNumId w:val="1"/>
  </w:num>
  <w:num w:numId="3" w16cid:durableId="934677346">
    <w:abstractNumId w:val="2"/>
  </w:num>
  <w:num w:numId="4" w16cid:durableId="1829206206">
    <w:abstractNumId w:val="17"/>
  </w:num>
  <w:num w:numId="5" w16cid:durableId="746197">
    <w:abstractNumId w:val="23"/>
  </w:num>
  <w:num w:numId="6" w16cid:durableId="47536530">
    <w:abstractNumId w:val="16"/>
  </w:num>
  <w:num w:numId="7" w16cid:durableId="1911650712">
    <w:abstractNumId w:val="15"/>
  </w:num>
  <w:num w:numId="8" w16cid:durableId="574360082">
    <w:abstractNumId w:val="22"/>
  </w:num>
  <w:num w:numId="9" w16cid:durableId="501043783">
    <w:abstractNumId w:val="20"/>
  </w:num>
  <w:num w:numId="10" w16cid:durableId="1440250334">
    <w:abstractNumId w:val="11"/>
  </w:num>
  <w:num w:numId="11" w16cid:durableId="2101098947">
    <w:abstractNumId w:val="21"/>
  </w:num>
  <w:num w:numId="12" w16cid:durableId="957643353">
    <w:abstractNumId w:val="5"/>
  </w:num>
  <w:num w:numId="13" w16cid:durableId="684022124">
    <w:abstractNumId w:val="24"/>
  </w:num>
  <w:num w:numId="14" w16cid:durableId="1875582881">
    <w:abstractNumId w:val="12"/>
  </w:num>
  <w:num w:numId="15" w16cid:durableId="1550258753">
    <w:abstractNumId w:val="7"/>
  </w:num>
  <w:num w:numId="16" w16cid:durableId="1528524802">
    <w:abstractNumId w:val="9"/>
  </w:num>
  <w:num w:numId="17" w16cid:durableId="1056197225">
    <w:abstractNumId w:val="18"/>
    <w:lvlOverride w:ilvl="0">
      <w:lvl w:ilvl="0">
        <w:start w:val="1"/>
        <w:numFmt w:val="decimal"/>
        <w:lvlText w:val="%1."/>
        <w:lvlJc w:val="left"/>
        <w:pPr>
          <w:tabs>
            <w:tab w:val="num" w:pos="360"/>
          </w:tabs>
          <w:ind w:left="360" w:hanging="360"/>
        </w:pPr>
        <w:rPr>
          <w:rFonts w:cs="Times New Roman"/>
          <w:b/>
        </w:rPr>
      </w:lvl>
    </w:lvlOverride>
    <w:lvlOverride w:ilvl="1">
      <w:lvl w:ilvl="1">
        <w:start w:val="1"/>
        <w:numFmt w:val="decimal"/>
        <w:lvlText w:val="%1.%2."/>
        <w:lvlJc w:val="left"/>
        <w:pPr>
          <w:tabs>
            <w:tab w:val="num" w:pos="1283"/>
          </w:tabs>
          <w:ind w:left="1283" w:hanging="432"/>
        </w:pPr>
        <w:rPr>
          <w:rFonts w:cs="Times New Roman"/>
          <w:b w:val="0"/>
          <w:i w:val="0"/>
          <w:color w:val="auto"/>
        </w:rPr>
      </w:lvl>
    </w:lvlOverride>
    <w:lvlOverride w:ilvl="2">
      <w:lvl w:ilvl="2">
        <w:start w:val="1"/>
        <w:numFmt w:val="decimal"/>
        <w:lvlText w:val="%1.%2.%3."/>
        <w:lvlJc w:val="left"/>
        <w:pPr>
          <w:tabs>
            <w:tab w:val="num" w:pos="1713"/>
          </w:tabs>
          <w:ind w:left="1497" w:hanging="504"/>
        </w:pPr>
        <w:rPr>
          <w:rFonts w:cs="Times New Roman"/>
          <w:b w:val="0"/>
          <w:i w:val="0"/>
          <w:sz w:val="24"/>
          <w:szCs w:val="24"/>
        </w:rPr>
      </w:lvl>
    </w:lvlOverride>
    <w:lvlOverride w:ilvl="3">
      <w:lvl w:ilvl="3">
        <w:start w:val="1"/>
        <w:numFmt w:val="decimal"/>
        <w:lvlText w:val="%1.%2.%3.%4."/>
        <w:lvlJc w:val="left"/>
        <w:pPr>
          <w:tabs>
            <w:tab w:val="num" w:pos="2357"/>
          </w:tabs>
          <w:ind w:left="1925" w:hanging="648"/>
        </w:pPr>
        <w:rPr>
          <w:rFonts w:cs="Times New Roman"/>
          <w:b w:val="0"/>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432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18" w16cid:durableId="841436760">
    <w:abstractNumId w:val="18"/>
  </w:num>
  <w:num w:numId="19" w16cid:durableId="201202667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52415080">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942548">
    <w:abstractNumId w:val="13"/>
  </w:num>
  <w:num w:numId="22" w16cid:durableId="1424759857">
    <w:abstractNumId w:val="3"/>
  </w:num>
  <w:num w:numId="23" w16cid:durableId="2104720440">
    <w:abstractNumId w:val="10"/>
  </w:num>
  <w:num w:numId="24" w16cid:durableId="758672345">
    <w:abstractNumId w:val="6"/>
  </w:num>
  <w:num w:numId="25" w16cid:durableId="646517919">
    <w:abstractNumId w:val="8"/>
  </w:num>
  <w:num w:numId="26" w16cid:durableId="703293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994173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AU" w:vendorID="64" w:dllVersion="6" w:nlCheck="1" w:checkStyle="0"/>
  <w:activeWritingStyle w:appName="MSWord" w:lang="en-AU" w:vendorID="64" w:dllVersion="4096"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323"/>
    <w:rsid w:val="00002A32"/>
    <w:rsid w:val="00006874"/>
    <w:rsid w:val="00010AFC"/>
    <w:rsid w:val="00015C3E"/>
    <w:rsid w:val="00023B25"/>
    <w:rsid w:val="00042441"/>
    <w:rsid w:val="000430EB"/>
    <w:rsid w:val="00053304"/>
    <w:rsid w:val="00056B74"/>
    <w:rsid w:val="00063491"/>
    <w:rsid w:val="00066AD0"/>
    <w:rsid w:val="00073C12"/>
    <w:rsid w:val="00080224"/>
    <w:rsid w:val="00083CBA"/>
    <w:rsid w:val="000A552D"/>
    <w:rsid w:val="000C0D7B"/>
    <w:rsid w:val="000D204B"/>
    <w:rsid w:val="000D6E83"/>
    <w:rsid w:val="000E6031"/>
    <w:rsid w:val="000E6DC9"/>
    <w:rsid w:val="000F110C"/>
    <w:rsid w:val="000F3B64"/>
    <w:rsid w:val="0010129E"/>
    <w:rsid w:val="00105A63"/>
    <w:rsid w:val="001069B4"/>
    <w:rsid w:val="0011138E"/>
    <w:rsid w:val="00114376"/>
    <w:rsid w:val="0011575F"/>
    <w:rsid w:val="001312B5"/>
    <w:rsid w:val="001331F3"/>
    <w:rsid w:val="00141517"/>
    <w:rsid w:val="0014194E"/>
    <w:rsid w:val="00156211"/>
    <w:rsid w:val="00171082"/>
    <w:rsid w:val="0017737B"/>
    <w:rsid w:val="00177EC7"/>
    <w:rsid w:val="00193513"/>
    <w:rsid w:val="00193F70"/>
    <w:rsid w:val="001A49E1"/>
    <w:rsid w:val="001B1D97"/>
    <w:rsid w:val="001C5AB4"/>
    <w:rsid w:val="001C64DC"/>
    <w:rsid w:val="001D324B"/>
    <w:rsid w:val="001E2126"/>
    <w:rsid w:val="001E4AEE"/>
    <w:rsid w:val="001E70E8"/>
    <w:rsid w:val="001F1718"/>
    <w:rsid w:val="001F596E"/>
    <w:rsid w:val="00216655"/>
    <w:rsid w:val="0023232F"/>
    <w:rsid w:val="00232E14"/>
    <w:rsid w:val="00232FDE"/>
    <w:rsid w:val="00236C38"/>
    <w:rsid w:val="00237530"/>
    <w:rsid w:val="002442D5"/>
    <w:rsid w:val="00255F21"/>
    <w:rsid w:val="00264B83"/>
    <w:rsid w:val="00276811"/>
    <w:rsid w:val="002805AA"/>
    <w:rsid w:val="0028739D"/>
    <w:rsid w:val="002878BF"/>
    <w:rsid w:val="00291C55"/>
    <w:rsid w:val="002934C4"/>
    <w:rsid w:val="002B11E1"/>
    <w:rsid w:val="002B1866"/>
    <w:rsid w:val="002B4F2A"/>
    <w:rsid w:val="002C429A"/>
    <w:rsid w:val="002C632C"/>
    <w:rsid w:val="002E413B"/>
    <w:rsid w:val="002E773E"/>
    <w:rsid w:val="003060EF"/>
    <w:rsid w:val="0030753E"/>
    <w:rsid w:val="00334AB4"/>
    <w:rsid w:val="0036384F"/>
    <w:rsid w:val="003642CD"/>
    <w:rsid w:val="003718F5"/>
    <w:rsid w:val="00371A75"/>
    <w:rsid w:val="00374144"/>
    <w:rsid w:val="00376AEA"/>
    <w:rsid w:val="00380DBE"/>
    <w:rsid w:val="00386F1B"/>
    <w:rsid w:val="003B4A31"/>
    <w:rsid w:val="003C0C6A"/>
    <w:rsid w:val="003C125A"/>
    <w:rsid w:val="003C7D69"/>
    <w:rsid w:val="003D0FBE"/>
    <w:rsid w:val="003E1724"/>
    <w:rsid w:val="003E41D1"/>
    <w:rsid w:val="003F7E31"/>
    <w:rsid w:val="00403F43"/>
    <w:rsid w:val="00405ABB"/>
    <w:rsid w:val="004112EB"/>
    <w:rsid w:val="00430002"/>
    <w:rsid w:val="00432458"/>
    <w:rsid w:val="0043587F"/>
    <w:rsid w:val="004502EB"/>
    <w:rsid w:val="00451C69"/>
    <w:rsid w:val="004529BA"/>
    <w:rsid w:val="00455FBD"/>
    <w:rsid w:val="00460326"/>
    <w:rsid w:val="004629B3"/>
    <w:rsid w:val="004715F4"/>
    <w:rsid w:val="004825F6"/>
    <w:rsid w:val="00487EEF"/>
    <w:rsid w:val="00495928"/>
    <w:rsid w:val="004A5300"/>
    <w:rsid w:val="004B2BBA"/>
    <w:rsid w:val="004C3B53"/>
    <w:rsid w:val="004D38EE"/>
    <w:rsid w:val="00500BBD"/>
    <w:rsid w:val="00500EA7"/>
    <w:rsid w:val="00501776"/>
    <w:rsid w:val="005215D2"/>
    <w:rsid w:val="00521832"/>
    <w:rsid w:val="005225E6"/>
    <w:rsid w:val="00561EEF"/>
    <w:rsid w:val="005669B4"/>
    <w:rsid w:val="005A37E7"/>
    <w:rsid w:val="005A701B"/>
    <w:rsid w:val="005B155B"/>
    <w:rsid w:val="005B2EC8"/>
    <w:rsid w:val="005C0BBE"/>
    <w:rsid w:val="005C2D87"/>
    <w:rsid w:val="005F315C"/>
    <w:rsid w:val="00613D0C"/>
    <w:rsid w:val="00615614"/>
    <w:rsid w:val="00617479"/>
    <w:rsid w:val="006215F9"/>
    <w:rsid w:val="00630D78"/>
    <w:rsid w:val="0063771A"/>
    <w:rsid w:val="00645F8B"/>
    <w:rsid w:val="00652F72"/>
    <w:rsid w:val="006579BB"/>
    <w:rsid w:val="0067142C"/>
    <w:rsid w:val="00680324"/>
    <w:rsid w:val="00681017"/>
    <w:rsid w:val="00682015"/>
    <w:rsid w:val="0068493C"/>
    <w:rsid w:val="0069007D"/>
    <w:rsid w:val="006A6B88"/>
    <w:rsid w:val="006B588F"/>
    <w:rsid w:val="006C0698"/>
    <w:rsid w:val="006C1EDE"/>
    <w:rsid w:val="006D0290"/>
    <w:rsid w:val="006D12AC"/>
    <w:rsid w:val="006E0F6B"/>
    <w:rsid w:val="006E1B16"/>
    <w:rsid w:val="007106B5"/>
    <w:rsid w:val="00734F8E"/>
    <w:rsid w:val="00740774"/>
    <w:rsid w:val="00747C67"/>
    <w:rsid w:val="00765B14"/>
    <w:rsid w:val="00766310"/>
    <w:rsid w:val="00786D9D"/>
    <w:rsid w:val="00793883"/>
    <w:rsid w:val="0079750F"/>
    <w:rsid w:val="00797C20"/>
    <w:rsid w:val="007B1EE8"/>
    <w:rsid w:val="007C393D"/>
    <w:rsid w:val="007C4238"/>
    <w:rsid w:val="007D16BD"/>
    <w:rsid w:val="007E4DA1"/>
    <w:rsid w:val="007E51C3"/>
    <w:rsid w:val="007F1A3A"/>
    <w:rsid w:val="007F357E"/>
    <w:rsid w:val="00810469"/>
    <w:rsid w:val="00810F1E"/>
    <w:rsid w:val="00812769"/>
    <w:rsid w:val="00814401"/>
    <w:rsid w:val="00827FFA"/>
    <w:rsid w:val="00842666"/>
    <w:rsid w:val="008441B1"/>
    <w:rsid w:val="00845E2B"/>
    <w:rsid w:val="00856A35"/>
    <w:rsid w:val="00860A3A"/>
    <w:rsid w:val="00861AFE"/>
    <w:rsid w:val="00861B74"/>
    <w:rsid w:val="0086744C"/>
    <w:rsid w:val="0087158E"/>
    <w:rsid w:val="00872647"/>
    <w:rsid w:val="00893E73"/>
    <w:rsid w:val="008B5209"/>
    <w:rsid w:val="008C4745"/>
    <w:rsid w:val="008D05CE"/>
    <w:rsid w:val="008D0CC2"/>
    <w:rsid w:val="008D738B"/>
    <w:rsid w:val="008D73E4"/>
    <w:rsid w:val="008E3B3F"/>
    <w:rsid w:val="008F094E"/>
    <w:rsid w:val="008F3497"/>
    <w:rsid w:val="008F6744"/>
    <w:rsid w:val="00907A0E"/>
    <w:rsid w:val="00911375"/>
    <w:rsid w:val="009276C5"/>
    <w:rsid w:val="00932F35"/>
    <w:rsid w:val="009339A8"/>
    <w:rsid w:val="0093425D"/>
    <w:rsid w:val="00950E45"/>
    <w:rsid w:val="00961D69"/>
    <w:rsid w:val="009860A9"/>
    <w:rsid w:val="00986118"/>
    <w:rsid w:val="00991FAE"/>
    <w:rsid w:val="00992CEA"/>
    <w:rsid w:val="009A63EA"/>
    <w:rsid w:val="009D4F26"/>
    <w:rsid w:val="009D4F7F"/>
    <w:rsid w:val="009E2526"/>
    <w:rsid w:val="009F0AA5"/>
    <w:rsid w:val="009F6E54"/>
    <w:rsid w:val="00A01689"/>
    <w:rsid w:val="00A04BD1"/>
    <w:rsid w:val="00A11030"/>
    <w:rsid w:val="00A25083"/>
    <w:rsid w:val="00A25AD0"/>
    <w:rsid w:val="00A32944"/>
    <w:rsid w:val="00A35A52"/>
    <w:rsid w:val="00A40FD9"/>
    <w:rsid w:val="00A447A6"/>
    <w:rsid w:val="00A44FD1"/>
    <w:rsid w:val="00A47856"/>
    <w:rsid w:val="00A5613A"/>
    <w:rsid w:val="00A60E45"/>
    <w:rsid w:val="00A71BE8"/>
    <w:rsid w:val="00A74E2B"/>
    <w:rsid w:val="00A764E7"/>
    <w:rsid w:val="00A768AA"/>
    <w:rsid w:val="00A86E49"/>
    <w:rsid w:val="00A87779"/>
    <w:rsid w:val="00AA4391"/>
    <w:rsid w:val="00AA4766"/>
    <w:rsid w:val="00AA7F19"/>
    <w:rsid w:val="00AC2CDB"/>
    <w:rsid w:val="00AC5B14"/>
    <w:rsid w:val="00AD5FAE"/>
    <w:rsid w:val="00AD79C3"/>
    <w:rsid w:val="00AF1914"/>
    <w:rsid w:val="00B051DC"/>
    <w:rsid w:val="00B05BD0"/>
    <w:rsid w:val="00B10BF3"/>
    <w:rsid w:val="00B21A2B"/>
    <w:rsid w:val="00B343D7"/>
    <w:rsid w:val="00B36DCD"/>
    <w:rsid w:val="00B510D9"/>
    <w:rsid w:val="00B51CF8"/>
    <w:rsid w:val="00B51D26"/>
    <w:rsid w:val="00B57F65"/>
    <w:rsid w:val="00B64D60"/>
    <w:rsid w:val="00B90EB0"/>
    <w:rsid w:val="00B9411E"/>
    <w:rsid w:val="00BA75B5"/>
    <w:rsid w:val="00BB0F50"/>
    <w:rsid w:val="00BB4BB2"/>
    <w:rsid w:val="00BC2CA5"/>
    <w:rsid w:val="00BF3865"/>
    <w:rsid w:val="00BF40CC"/>
    <w:rsid w:val="00C01400"/>
    <w:rsid w:val="00C01AE6"/>
    <w:rsid w:val="00C1255C"/>
    <w:rsid w:val="00C20603"/>
    <w:rsid w:val="00C21449"/>
    <w:rsid w:val="00C21BB5"/>
    <w:rsid w:val="00C23B7E"/>
    <w:rsid w:val="00C23ECC"/>
    <w:rsid w:val="00C30087"/>
    <w:rsid w:val="00C30A67"/>
    <w:rsid w:val="00C32EF2"/>
    <w:rsid w:val="00C3374E"/>
    <w:rsid w:val="00C41B24"/>
    <w:rsid w:val="00C446FA"/>
    <w:rsid w:val="00C475B7"/>
    <w:rsid w:val="00C57CBE"/>
    <w:rsid w:val="00C64393"/>
    <w:rsid w:val="00C6549B"/>
    <w:rsid w:val="00C66E00"/>
    <w:rsid w:val="00C71218"/>
    <w:rsid w:val="00C73608"/>
    <w:rsid w:val="00C83464"/>
    <w:rsid w:val="00C85935"/>
    <w:rsid w:val="00CA0836"/>
    <w:rsid w:val="00CB0B5E"/>
    <w:rsid w:val="00CC268A"/>
    <w:rsid w:val="00CD429F"/>
    <w:rsid w:val="00CE7B08"/>
    <w:rsid w:val="00CF0A27"/>
    <w:rsid w:val="00CF2DDF"/>
    <w:rsid w:val="00D038E8"/>
    <w:rsid w:val="00D10570"/>
    <w:rsid w:val="00D10F3F"/>
    <w:rsid w:val="00D348D6"/>
    <w:rsid w:val="00D45B28"/>
    <w:rsid w:val="00D53325"/>
    <w:rsid w:val="00D65E40"/>
    <w:rsid w:val="00D87365"/>
    <w:rsid w:val="00D9616A"/>
    <w:rsid w:val="00DA0163"/>
    <w:rsid w:val="00DA0511"/>
    <w:rsid w:val="00DA7AEE"/>
    <w:rsid w:val="00DB7355"/>
    <w:rsid w:val="00DE07C9"/>
    <w:rsid w:val="00DE171F"/>
    <w:rsid w:val="00DE5240"/>
    <w:rsid w:val="00DF52DF"/>
    <w:rsid w:val="00DF5BFE"/>
    <w:rsid w:val="00DF6C1F"/>
    <w:rsid w:val="00E21B4F"/>
    <w:rsid w:val="00E21E46"/>
    <w:rsid w:val="00E2476E"/>
    <w:rsid w:val="00E25E24"/>
    <w:rsid w:val="00E33F82"/>
    <w:rsid w:val="00E46C73"/>
    <w:rsid w:val="00E7176B"/>
    <w:rsid w:val="00E85598"/>
    <w:rsid w:val="00E85A6C"/>
    <w:rsid w:val="00E91323"/>
    <w:rsid w:val="00E94A8A"/>
    <w:rsid w:val="00EA4402"/>
    <w:rsid w:val="00EA540B"/>
    <w:rsid w:val="00EA66E0"/>
    <w:rsid w:val="00EC7A95"/>
    <w:rsid w:val="00ED1DBB"/>
    <w:rsid w:val="00ED3985"/>
    <w:rsid w:val="00EF1CEC"/>
    <w:rsid w:val="00F119FD"/>
    <w:rsid w:val="00F21046"/>
    <w:rsid w:val="00F24186"/>
    <w:rsid w:val="00F30692"/>
    <w:rsid w:val="00F33662"/>
    <w:rsid w:val="00F3533F"/>
    <w:rsid w:val="00F5624F"/>
    <w:rsid w:val="00F6573A"/>
    <w:rsid w:val="00F76326"/>
    <w:rsid w:val="00F83CCB"/>
    <w:rsid w:val="00F84EF4"/>
    <w:rsid w:val="00FA0FC6"/>
    <w:rsid w:val="00FA704A"/>
    <w:rsid w:val="00FA745A"/>
    <w:rsid w:val="00FB3007"/>
    <w:rsid w:val="00FC09AA"/>
    <w:rsid w:val="00FD036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9B4B6"/>
  <w15:chartTrackingRefBased/>
  <w15:docId w15:val="{7D8E74FC-2B12-4B59-9BD0-B5B0A1B2E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323"/>
    <w:pPr>
      <w:spacing w:after="200" w:line="276" w:lineRule="auto"/>
    </w:pPr>
    <w:rPr>
      <w:rFonts w:ascii="Calibri" w:eastAsia="Times New Roman" w:hAnsi="Calibri" w:cs="Times New Roman"/>
    </w:rPr>
  </w:style>
  <w:style w:type="paragraph" w:styleId="Heading9">
    <w:name w:val="heading 9"/>
    <w:basedOn w:val="Normal"/>
    <w:next w:val="Normal"/>
    <w:link w:val="Heading9Char"/>
    <w:uiPriority w:val="9"/>
    <w:qFormat/>
    <w:rsid w:val="00E91323"/>
    <w:pPr>
      <w:spacing w:after="0"/>
      <w:outlineLvl w:val="8"/>
    </w:pPr>
    <w:rPr>
      <w:rFonts w:ascii="Times New Roman" w:hAnsi="Times New Roman"/>
      <w:i/>
      <w:iCs/>
      <w:spacing w:val="5"/>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uiPriority w:val="9"/>
    <w:rsid w:val="00E91323"/>
    <w:rPr>
      <w:rFonts w:ascii="Times New Roman" w:eastAsia="Times New Roman" w:hAnsi="Times New Roman" w:cs="Times New Roman"/>
      <w:i/>
      <w:iCs/>
      <w:spacing w:val="5"/>
      <w:sz w:val="20"/>
      <w:szCs w:val="20"/>
      <w:lang w:val="en-US"/>
    </w:rPr>
  </w:style>
  <w:style w:type="paragraph" w:styleId="Footer">
    <w:name w:val="footer"/>
    <w:basedOn w:val="Normal"/>
    <w:link w:val="FooterChar"/>
    <w:uiPriority w:val="99"/>
    <w:unhideWhenUsed/>
    <w:rsid w:val="00E91323"/>
    <w:pPr>
      <w:tabs>
        <w:tab w:val="center" w:pos="4153"/>
        <w:tab w:val="right" w:pos="8306"/>
      </w:tabs>
      <w:spacing w:after="0" w:line="240" w:lineRule="auto"/>
    </w:pPr>
  </w:style>
  <w:style w:type="character" w:customStyle="1" w:styleId="FooterChar">
    <w:name w:val="Footer Char"/>
    <w:basedOn w:val="DefaultParagraphFont"/>
    <w:link w:val="Footer"/>
    <w:uiPriority w:val="99"/>
    <w:rsid w:val="00E91323"/>
    <w:rPr>
      <w:rFonts w:ascii="Calibri" w:eastAsia="Times New Roman" w:hAnsi="Calibri" w:cs="Times New Roman"/>
    </w:rPr>
  </w:style>
  <w:style w:type="character" w:styleId="PageNumber">
    <w:name w:val="page number"/>
    <w:uiPriority w:val="99"/>
    <w:rsid w:val="00E91323"/>
    <w:rPr>
      <w:rFonts w:cs="Times New Roman"/>
    </w:rPr>
  </w:style>
  <w:style w:type="character" w:customStyle="1" w:styleId="FootnoteCharacters">
    <w:name w:val="Footnote Characters"/>
    <w:rsid w:val="00E91323"/>
    <w:rPr>
      <w:vertAlign w:val="superscript"/>
    </w:rPr>
  </w:style>
  <w:style w:type="paragraph" w:styleId="Header">
    <w:name w:val="header"/>
    <w:basedOn w:val="Normal"/>
    <w:link w:val="HeaderChar"/>
    <w:uiPriority w:val="99"/>
    <w:unhideWhenUsed/>
    <w:rsid w:val="00E91323"/>
    <w:pPr>
      <w:tabs>
        <w:tab w:val="center" w:pos="4153"/>
        <w:tab w:val="right" w:pos="8306"/>
      </w:tabs>
      <w:spacing w:after="0" w:line="240" w:lineRule="auto"/>
    </w:pPr>
  </w:style>
  <w:style w:type="character" w:customStyle="1" w:styleId="HeaderChar">
    <w:name w:val="Header Char"/>
    <w:basedOn w:val="DefaultParagraphFont"/>
    <w:link w:val="Header"/>
    <w:uiPriority w:val="99"/>
    <w:rsid w:val="00E91323"/>
    <w:rPr>
      <w:rFonts w:ascii="Calibri" w:eastAsia="Times New Roman" w:hAnsi="Calibri" w:cs="Times New Roman"/>
    </w:rPr>
  </w:style>
  <w:style w:type="paragraph" w:styleId="BalloonText">
    <w:name w:val="Balloon Text"/>
    <w:basedOn w:val="Normal"/>
    <w:link w:val="BalloonTextChar"/>
    <w:uiPriority w:val="99"/>
    <w:semiHidden/>
    <w:unhideWhenUsed/>
    <w:rsid w:val="00E91323"/>
    <w:pPr>
      <w:spacing w:after="0" w:line="240" w:lineRule="auto"/>
    </w:pPr>
    <w:rPr>
      <w:rFonts w:ascii="Arial" w:hAnsi="Arial" w:cs="Arial"/>
      <w:sz w:val="16"/>
      <w:szCs w:val="16"/>
    </w:rPr>
  </w:style>
  <w:style w:type="character" w:customStyle="1" w:styleId="BalloonTextChar">
    <w:name w:val="Balloon Text Char"/>
    <w:basedOn w:val="DefaultParagraphFont"/>
    <w:link w:val="BalloonText"/>
    <w:uiPriority w:val="99"/>
    <w:semiHidden/>
    <w:rsid w:val="00E91323"/>
    <w:rPr>
      <w:rFonts w:ascii="Arial" w:eastAsia="Times New Roman" w:hAnsi="Arial" w:cs="Arial"/>
      <w:sz w:val="16"/>
      <w:szCs w:val="16"/>
    </w:rPr>
  </w:style>
  <w:style w:type="paragraph" w:styleId="ListParagraph">
    <w:name w:val="List Paragraph"/>
    <w:aliases w:val="Strip,H&amp;P List Paragraph,2,Syle 1,Normal bullet 2,Bullet list,Saistīto dokumentu saraksts,Virsraksti,Numurets,PPS_Bullet,Numbered Para 1,Dot pt,List Paragraph Char Char Char,Indicator Text,Bullet Points,MAIN CONTENT,IFCL - List Paragraph"/>
    <w:basedOn w:val="Normal"/>
    <w:link w:val="ListParagraphChar"/>
    <w:uiPriority w:val="34"/>
    <w:qFormat/>
    <w:rsid w:val="00E91323"/>
    <w:pPr>
      <w:ind w:left="720"/>
      <w:contextualSpacing/>
    </w:pPr>
  </w:style>
  <w:style w:type="paragraph" w:styleId="BodyText">
    <w:name w:val="Body Text"/>
    <w:basedOn w:val="Normal"/>
    <w:link w:val="BodyTextChar"/>
    <w:unhideWhenUsed/>
    <w:rsid w:val="00E91323"/>
    <w:pPr>
      <w:spacing w:after="120" w:line="240" w:lineRule="auto"/>
    </w:pPr>
    <w:rPr>
      <w:rFonts w:ascii="Times New Roman" w:hAnsi="Times New Roman"/>
      <w:sz w:val="20"/>
      <w:szCs w:val="20"/>
    </w:rPr>
  </w:style>
  <w:style w:type="character" w:customStyle="1" w:styleId="BodyTextChar">
    <w:name w:val="Body Text Char"/>
    <w:basedOn w:val="DefaultParagraphFont"/>
    <w:link w:val="BodyText"/>
    <w:rsid w:val="00E91323"/>
    <w:rPr>
      <w:rFonts w:ascii="Times New Roman" w:eastAsia="Times New Roman" w:hAnsi="Times New Roman" w:cs="Times New Roman"/>
      <w:sz w:val="20"/>
      <w:szCs w:val="20"/>
    </w:rPr>
  </w:style>
  <w:style w:type="table" w:styleId="TableGrid">
    <w:name w:val="Table Grid"/>
    <w:basedOn w:val="TableNormal"/>
    <w:uiPriority w:val="59"/>
    <w:rsid w:val="00E91323"/>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rsid w:val="00E91323"/>
    <w:pPr>
      <w:spacing w:before="100" w:beforeAutospacing="1" w:after="100" w:afterAutospacing="1" w:line="240" w:lineRule="auto"/>
    </w:pPr>
    <w:rPr>
      <w:rFonts w:ascii="Times New Roman" w:hAnsi="Times New Roman"/>
      <w:sz w:val="24"/>
      <w:szCs w:val="20"/>
      <w:lang w:val="en-GB" w:eastAsia="x-none"/>
    </w:rPr>
  </w:style>
  <w:style w:type="character" w:styleId="FootnoteReference">
    <w:name w:val="footnote reference"/>
    <w:rsid w:val="00E91323"/>
    <w:rPr>
      <w:vertAlign w:val="superscript"/>
    </w:rPr>
  </w:style>
  <w:style w:type="paragraph" w:styleId="FootnoteText">
    <w:name w:val="footnote text"/>
    <w:basedOn w:val="Normal"/>
    <w:link w:val="FootnoteTextChar"/>
    <w:uiPriority w:val="99"/>
    <w:qFormat/>
    <w:rsid w:val="00E91323"/>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E91323"/>
    <w:rPr>
      <w:rFonts w:ascii="Times New Roman" w:eastAsia="Times New Roman" w:hAnsi="Times New Roman" w:cs="Times New Roman"/>
      <w:sz w:val="20"/>
      <w:szCs w:val="20"/>
    </w:rPr>
  </w:style>
  <w:style w:type="character" w:customStyle="1" w:styleId="NormalWebChar">
    <w:name w:val="Normal (Web) Char"/>
    <w:link w:val="NormalWeb"/>
    <w:locked/>
    <w:rsid w:val="00E91323"/>
    <w:rPr>
      <w:rFonts w:ascii="Times New Roman" w:eastAsia="Times New Roman" w:hAnsi="Times New Roman" w:cs="Times New Roman"/>
      <w:sz w:val="24"/>
      <w:szCs w:val="20"/>
      <w:lang w:val="en-GB" w:eastAsia="x-none"/>
    </w:rPr>
  </w:style>
  <w:style w:type="character" w:styleId="Hyperlink">
    <w:name w:val="Hyperlink"/>
    <w:uiPriority w:val="99"/>
    <w:unhideWhenUsed/>
    <w:rsid w:val="00E91323"/>
    <w:rPr>
      <w:rFonts w:cs="Times New Roman"/>
      <w:color w:val="0000FF"/>
      <w:u w:val="single"/>
    </w:rPr>
  </w:style>
  <w:style w:type="paragraph" w:customStyle="1" w:styleId="Standard">
    <w:name w:val="Standard"/>
    <w:rsid w:val="00E91323"/>
    <w:pPr>
      <w:widowControl w:val="0"/>
      <w:suppressAutoHyphens/>
      <w:autoSpaceDN w:val="0"/>
      <w:spacing w:after="0" w:line="240" w:lineRule="auto"/>
      <w:ind w:firstLine="301"/>
      <w:textAlignment w:val="baseline"/>
    </w:pPr>
    <w:rPr>
      <w:rFonts w:ascii="Times New Roman" w:eastAsia="Times New Roman" w:hAnsi="Times New Roman" w:cs="Mangal"/>
      <w:kern w:val="3"/>
      <w:sz w:val="24"/>
      <w:szCs w:val="24"/>
      <w:lang w:val="en-US" w:eastAsia="zh-CN" w:bidi="hi-IN"/>
    </w:rPr>
  </w:style>
  <w:style w:type="paragraph" w:customStyle="1" w:styleId="naisf">
    <w:name w:val="naisf"/>
    <w:basedOn w:val="Normal"/>
    <w:rsid w:val="00E91323"/>
    <w:pPr>
      <w:spacing w:before="100" w:beforeAutospacing="1" w:after="100" w:afterAutospacing="1" w:line="240" w:lineRule="auto"/>
    </w:pPr>
    <w:rPr>
      <w:rFonts w:ascii="Times New Roman" w:hAnsi="Times New Roman"/>
      <w:sz w:val="24"/>
      <w:szCs w:val="24"/>
      <w:lang w:eastAsia="lv-LV"/>
    </w:rPr>
  </w:style>
  <w:style w:type="paragraph" w:customStyle="1" w:styleId="naisc">
    <w:name w:val="naisc"/>
    <w:basedOn w:val="Normal"/>
    <w:rsid w:val="00E91323"/>
    <w:pPr>
      <w:spacing w:before="100" w:beforeAutospacing="1" w:after="100" w:afterAutospacing="1" w:line="240" w:lineRule="auto"/>
    </w:pPr>
    <w:rPr>
      <w:rFonts w:ascii="Times New Roman" w:hAnsi="Times New Roman"/>
      <w:sz w:val="24"/>
      <w:szCs w:val="24"/>
      <w:lang w:eastAsia="lv-LV"/>
    </w:rPr>
  </w:style>
  <w:style w:type="paragraph" w:customStyle="1" w:styleId="naiskr">
    <w:name w:val="naiskr"/>
    <w:basedOn w:val="Normal"/>
    <w:rsid w:val="00E91323"/>
    <w:pPr>
      <w:spacing w:before="100" w:beforeAutospacing="1" w:after="100" w:afterAutospacing="1" w:line="240" w:lineRule="auto"/>
    </w:pPr>
    <w:rPr>
      <w:rFonts w:ascii="Times New Roman" w:hAnsi="Times New Roman"/>
      <w:sz w:val="24"/>
      <w:szCs w:val="24"/>
      <w:lang w:eastAsia="lv-LV"/>
    </w:rPr>
  </w:style>
  <w:style w:type="paragraph" w:customStyle="1" w:styleId="tv213">
    <w:name w:val="tv213"/>
    <w:basedOn w:val="Normal"/>
    <w:rsid w:val="00E91323"/>
    <w:pPr>
      <w:spacing w:before="100" w:beforeAutospacing="1" w:after="100" w:afterAutospacing="1" w:line="240" w:lineRule="auto"/>
    </w:pPr>
    <w:rPr>
      <w:rFonts w:ascii="Times New Roman" w:hAnsi="Times New Roman"/>
      <w:sz w:val="24"/>
      <w:szCs w:val="24"/>
      <w:lang w:eastAsia="lv-LV"/>
    </w:rPr>
  </w:style>
  <w:style w:type="character" w:styleId="CommentReference">
    <w:name w:val="annotation reference"/>
    <w:uiPriority w:val="99"/>
    <w:semiHidden/>
    <w:unhideWhenUsed/>
    <w:rsid w:val="00E91323"/>
    <w:rPr>
      <w:rFonts w:cs="Times New Roman"/>
      <w:sz w:val="16"/>
      <w:szCs w:val="16"/>
    </w:rPr>
  </w:style>
  <w:style w:type="paragraph" w:styleId="CommentText">
    <w:name w:val="annotation text"/>
    <w:basedOn w:val="Normal"/>
    <w:link w:val="CommentTextChar"/>
    <w:uiPriority w:val="99"/>
    <w:unhideWhenUsed/>
    <w:rsid w:val="00E91323"/>
    <w:pPr>
      <w:spacing w:line="240" w:lineRule="auto"/>
    </w:pPr>
    <w:rPr>
      <w:sz w:val="20"/>
      <w:szCs w:val="20"/>
    </w:rPr>
  </w:style>
  <w:style w:type="character" w:customStyle="1" w:styleId="CommentTextChar">
    <w:name w:val="Comment Text Char"/>
    <w:basedOn w:val="DefaultParagraphFont"/>
    <w:link w:val="CommentText"/>
    <w:uiPriority w:val="99"/>
    <w:rsid w:val="00E91323"/>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91323"/>
    <w:rPr>
      <w:b/>
      <w:bCs/>
    </w:rPr>
  </w:style>
  <w:style w:type="character" w:customStyle="1" w:styleId="CommentSubjectChar">
    <w:name w:val="Comment Subject Char"/>
    <w:basedOn w:val="CommentTextChar"/>
    <w:link w:val="CommentSubject"/>
    <w:uiPriority w:val="99"/>
    <w:semiHidden/>
    <w:rsid w:val="00E91323"/>
    <w:rPr>
      <w:rFonts w:ascii="Calibri" w:eastAsia="Times New Roman" w:hAnsi="Calibri" w:cs="Times New Roman"/>
      <w:b/>
      <w:bCs/>
      <w:sz w:val="20"/>
      <w:szCs w:val="20"/>
    </w:rPr>
  </w:style>
  <w:style w:type="numbering" w:customStyle="1" w:styleId="CurrentList1">
    <w:name w:val="Current List1"/>
    <w:rsid w:val="00E91323"/>
    <w:pPr>
      <w:numPr>
        <w:numId w:val="12"/>
      </w:numPr>
    </w:pPr>
  </w:style>
  <w:style w:type="numbering" w:customStyle="1" w:styleId="11111111">
    <w:name w:val="1 / 1.1 / 1.1.111"/>
    <w:rsid w:val="00E91323"/>
    <w:pPr>
      <w:numPr>
        <w:numId w:val="18"/>
      </w:numPr>
    </w:pPr>
  </w:style>
  <w:style w:type="character" w:customStyle="1" w:styleId="ListParagraphChar">
    <w:name w:val="List Paragraph Char"/>
    <w:aliases w:val="Strip Char,H&amp;P List Paragraph Char,2 Char,Syle 1 Char,Normal bullet 2 Char,Bullet list Char,Saistīto dokumentu saraksts Char,Virsraksti Char,Numurets Char,PPS_Bullet Char,Numbered Para 1 Char,Dot pt Char,Indicator Text Char"/>
    <w:link w:val="ListParagraph"/>
    <w:uiPriority w:val="34"/>
    <w:qFormat/>
    <w:locked/>
    <w:rsid w:val="00E91323"/>
    <w:rPr>
      <w:rFonts w:ascii="Calibri" w:eastAsia="Times New Roman" w:hAnsi="Calibri" w:cs="Times New Roman"/>
    </w:rPr>
  </w:style>
  <w:style w:type="paragraph" w:styleId="BodyTextIndent">
    <w:name w:val="Body Text Indent"/>
    <w:basedOn w:val="Normal"/>
    <w:link w:val="BodyTextIndentChar"/>
    <w:uiPriority w:val="99"/>
    <w:semiHidden/>
    <w:unhideWhenUsed/>
    <w:rsid w:val="00E91323"/>
    <w:pPr>
      <w:spacing w:after="120"/>
      <w:ind w:left="283"/>
    </w:pPr>
  </w:style>
  <w:style w:type="character" w:customStyle="1" w:styleId="BodyTextIndentChar">
    <w:name w:val="Body Text Indent Char"/>
    <w:basedOn w:val="DefaultParagraphFont"/>
    <w:link w:val="BodyTextIndent"/>
    <w:uiPriority w:val="99"/>
    <w:semiHidden/>
    <w:rsid w:val="00E91323"/>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0466003">
      <w:bodyDiv w:val="1"/>
      <w:marLeft w:val="0"/>
      <w:marRight w:val="0"/>
      <w:marTop w:val="0"/>
      <w:marBottom w:val="0"/>
      <w:divBdr>
        <w:top w:val="none" w:sz="0" w:space="0" w:color="auto"/>
        <w:left w:val="none" w:sz="0" w:space="0" w:color="auto"/>
        <w:bottom w:val="none" w:sz="0" w:space="0" w:color="auto"/>
        <w:right w:val="none" w:sz="0" w:space="0" w:color="auto"/>
      </w:divBdr>
    </w:div>
    <w:div w:id="1809205904">
      <w:bodyDiv w:val="1"/>
      <w:marLeft w:val="0"/>
      <w:marRight w:val="0"/>
      <w:marTop w:val="0"/>
      <w:marBottom w:val="0"/>
      <w:divBdr>
        <w:top w:val="none" w:sz="0" w:space="0" w:color="auto"/>
        <w:left w:val="none" w:sz="0" w:space="0" w:color="auto"/>
        <w:bottom w:val="none" w:sz="0" w:space="0" w:color="auto"/>
        <w:right w:val="none" w:sz="0" w:space="0" w:color="auto"/>
      </w:divBdr>
      <w:divsChild>
        <w:div w:id="170612440">
          <w:marLeft w:val="0"/>
          <w:marRight w:val="0"/>
          <w:marTop w:val="0"/>
          <w:marBottom w:val="0"/>
          <w:divBdr>
            <w:top w:val="single" w:sz="6" w:space="2" w:color="C2C2C2"/>
            <w:left w:val="single" w:sz="6" w:space="0" w:color="C2C2C2"/>
            <w:bottom w:val="single" w:sz="6" w:space="2" w:color="C2C2C2"/>
            <w:right w:val="single" w:sz="6" w:space="0" w:color="C2C2C2"/>
          </w:divBdr>
          <w:divsChild>
            <w:div w:id="10403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5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ris.prieditis@vamoic.gov.lv" TargetMode="External"/><Relationship Id="rId18" Type="http://schemas.openxmlformats.org/officeDocument/2006/relationships/hyperlink" Target="mailto:pasts@vamoic.gov.lv"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mailto:pasts@vamoic.gov.lv" TargetMode="External"/><Relationship Id="rId7" Type="http://schemas.openxmlformats.org/officeDocument/2006/relationships/endnotes" Target="endnotes.xml"/><Relationship Id="rId12" Type="http://schemas.openxmlformats.org/officeDocument/2006/relationships/hyperlink" Target="mailto:Uldis.Kalnins@vamoic.gov.lv" TargetMode="External"/><Relationship Id="rId17" Type="http://schemas.openxmlformats.org/officeDocument/2006/relationships/hyperlink" Target="mailto:pasts@vamoic.gov.lv" TargetMode="External"/><Relationship Id="rId25" Type="http://schemas.openxmlformats.org/officeDocument/2006/relationships/hyperlink" Target="mailto:pasts@vamoic.gov.lv"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nfo@sep.lv" TargetMode="External"/><Relationship Id="rId20" Type="http://schemas.openxmlformats.org/officeDocument/2006/relationships/hyperlink" Target="mailto:pasts@vamoic.gov.lv" TargetMode="External"/><Relationship Id="rId29"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igurds.Greivulis@vamoic.gov.lv" TargetMode="External"/><Relationship Id="rId24" Type="http://schemas.openxmlformats.org/officeDocument/2006/relationships/hyperlink" Target="mailto:pasts@vamoic.gov.lv"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Armands.Musts@vamoic.gov.lv" TargetMode="External"/><Relationship Id="rId23" Type="http://schemas.openxmlformats.org/officeDocument/2006/relationships/hyperlink" Target="http://www.vamoic.gov.lv" TargetMode="External"/><Relationship Id="rId28" Type="http://schemas.openxmlformats.org/officeDocument/2006/relationships/footer" Target="footer2.xml"/><Relationship Id="rId10" Type="http://schemas.openxmlformats.org/officeDocument/2006/relationships/hyperlink" Target="mailto:Liga.Platais@vamoic.gov.lv" TargetMode="External"/><Relationship Id="rId19" Type="http://schemas.openxmlformats.org/officeDocument/2006/relationships/hyperlink" Target="mailto:pasts@vamoic.gov.lv"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likumi.lv/doc.php?id=36531" TargetMode="External"/><Relationship Id="rId14" Type="http://schemas.openxmlformats.org/officeDocument/2006/relationships/hyperlink" Target="mailto:Anastasija.Zotova@vamoic.gov.lv" TargetMode="External"/><Relationship Id="rId22" Type="http://schemas.openxmlformats.org/officeDocument/2006/relationships/hyperlink" Target="mailto:personasdati@vamoic.gov.lv" TargetMode="External"/><Relationship Id="rId27" Type="http://schemas.openxmlformats.org/officeDocument/2006/relationships/header" Target="header1.xml"/><Relationship Id="rId30" Type="http://schemas.openxmlformats.org/officeDocument/2006/relationships/header" Target="header2.xml"/><Relationship Id="rId8" Type="http://schemas.openxmlformats.org/officeDocument/2006/relationships/hyperlink" Target="mailto:info@sep.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5186B-E1CA-47B8-B2A8-E1C7EFB57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40</Pages>
  <Words>58057</Words>
  <Characters>33094</Characters>
  <Application>Microsoft Office Word</Application>
  <DocSecurity>0</DocSecurity>
  <Lines>275</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Toms Karklins</dc:creator>
  <cp:keywords/>
  <dc:description/>
  <cp:lastModifiedBy>Ginta Lenevica</cp:lastModifiedBy>
  <cp:revision>14</cp:revision>
  <cp:lastPrinted>2026-06-12T09:56:00Z</cp:lastPrinted>
  <dcterms:created xsi:type="dcterms:W3CDTF">2026-06-29T13:06:00Z</dcterms:created>
  <dcterms:modified xsi:type="dcterms:W3CDTF">2026-07-13T07:29:00Z</dcterms:modified>
</cp:coreProperties>
</file>