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F8B5E" w14:textId="5571AB6F" w:rsidR="002A2E99" w:rsidRPr="002A2E99" w:rsidRDefault="009F6280" w:rsidP="002A2E99">
      <w:pPr>
        <w:widowControl w:val="0"/>
        <w:spacing w:after="0" w:line="240" w:lineRule="auto"/>
        <w:ind w:left="7200" w:right="-1"/>
        <w:rPr>
          <w:rFonts w:ascii="Times New Roman" w:eastAsia="Aptos" w:hAnsi="Times New Roman" w:cs="Times New Roman"/>
          <w:sz w:val="24"/>
          <w:szCs w:val="24"/>
          <w:lang w:val="lv-LV"/>
        </w:rPr>
      </w:pPr>
      <w:r>
        <w:rPr>
          <w:rFonts w:ascii="Times New Roman" w:eastAsia="Aptos" w:hAnsi="Times New Roman" w:cs="Times New Roman"/>
          <w:sz w:val="24"/>
          <w:szCs w:val="24"/>
          <w:lang w:val="lv-LV"/>
        </w:rPr>
        <w:tab/>
      </w:r>
    </w:p>
    <w:p w14:paraId="76A41CDB" w14:textId="77777777" w:rsidR="00B2426A" w:rsidRPr="00B42C7F" w:rsidRDefault="00B2426A" w:rsidP="00B2426A">
      <w:pPr>
        <w:keepNext/>
        <w:numPr>
          <w:ilvl w:val="1"/>
          <w:numId w:val="0"/>
        </w:numPr>
        <w:tabs>
          <w:tab w:val="num" w:pos="0"/>
        </w:tabs>
        <w:suppressAutoHyphens/>
        <w:spacing w:after="0" w:line="240" w:lineRule="auto"/>
        <w:ind w:left="576" w:hanging="576"/>
        <w:jc w:val="center"/>
        <w:outlineLvl w:val="1"/>
        <w:rPr>
          <w:rFonts w:ascii="Times New Roman" w:eastAsia="Times New Roman" w:hAnsi="Times New Roman" w:cs="Times New Roman"/>
          <w:b/>
          <w:bCs/>
          <w:kern w:val="0"/>
          <w:sz w:val="24"/>
          <w:szCs w:val="24"/>
          <w:lang w:val="lv-LV" w:eastAsia="zh-CN"/>
          <w14:ligatures w14:val="none"/>
        </w:rPr>
      </w:pPr>
      <w:r w:rsidRPr="00B42C7F">
        <w:rPr>
          <w:rFonts w:ascii="Times New Roman" w:eastAsia="Times New Roman" w:hAnsi="Times New Roman" w:cs="Times New Roman"/>
          <w:b/>
          <w:bCs/>
          <w:noProof/>
          <w:kern w:val="0"/>
          <w:sz w:val="24"/>
          <w:szCs w:val="24"/>
          <w:lang w:val="lv-LV" w:eastAsia="lv-LV"/>
          <w14:ligatures w14:val="none"/>
        </w:rPr>
        <w:drawing>
          <wp:inline distT="0" distB="0" distL="0" distR="0" wp14:anchorId="34C5936A" wp14:editId="1AB5138A">
            <wp:extent cx="4130040" cy="739140"/>
            <wp:effectExtent l="0" t="0" r="0" b="0"/>
            <wp:docPr id="1"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30040" cy="739140"/>
                    </a:xfrm>
                    <a:prstGeom prst="rect">
                      <a:avLst/>
                    </a:prstGeom>
                    <a:noFill/>
                    <a:ln>
                      <a:noFill/>
                    </a:ln>
                  </pic:spPr>
                </pic:pic>
              </a:graphicData>
            </a:graphic>
          </wp:inline>
        </w:drawing>
      </w:r>
    </w:p>
    <w:p w14:paraId="10F3F5F9" w14:textId="77777777" w:rsidR="00B2426A" w:rsidRPr="00B42C7F" w:rsidRDefault="00B2426A" w:rsidP="00B2426A">
      <w:pPr>
        <w:keepNext/>
        <w:tabs>
          <w:tab w:val="num" w:pos="0"/>
        </w:tabs>
        <w:suppressAutoHyphens/>
        <w:spacing w:after="0" w:line="240" w:lineRule="auto"/>
        <w:ind w:left="432" w:hanging="432"/>
        <w:jc w:val="both"/>
        <w:outlineLvl w:val="0"/>
        <w:rPr>
          <w:rFonts w:ascii="Times New Roman" w:eastAsia="Times New Roman" w:hAnsi="Times New Roman" w:cs="Times New Roman"/>
          <w:b/>
          <w:bCs/>
          <w:kern w:val="0"/>
          <w:sz w:val="20"/>
          <w:szCs w:val="20"/>
          <w14:ligatures w14:val="none"/>
        </w:rPr>
      </w:pPr>
    </w:p>
    <w:p w14:paraId="7A300109" w14:textId="77777777" w:rsidR="00B2426A" w:rsidRPr="00B42C7F" w:rsidRDefault="00B2426A" w:rsidP="00B2426A">
      <w:pPr>
        <w:keepNext/>
        <w:tabs>
          <w:tab w:val="num" w:pos="0"/>
        </w:tabs>
        <w:suppressAutoHyphens/>
        <w:spacing w:after="0" w:line="240" w:lineRule="auto"/>
        <w:ind w:left="432" w:hanging="432"/>
        <w:jc w:val="center"/>
        <w:outlineLvl w:val="0"/>
        <w:rPr>
          <w:rFonts w:ascii="Times New Roman" w:eastAsia="Times New Roman" w:hAnsi="Times New Roman" w:cs="Times New Roman"/>
          <w:bCs/>
          <w:kern w:val="0"/>
          <w:sz w:val="20"/>
          <w:szCs w:val="20"/>
          <w:lang w:val="lv-LV"/>
          <w14:ligatures w14:val="none"/>
        </w:rPr>
      </w:pPr>
      <w:r w:rsidRPr="00B42C7F">
        <w:rPr>
          <w:rFonts w:ascii="Times New Roman" w:eastAsia="Times New Roman" w:hAnsi="Times New Roman" w:cs="Times New Roman"/>
          <w:b/>
          <w:bCs/>
          <w:kern w:val="0"/>
          <w:sz w:val="20"/>
          <w:szCs w:val="20"/>
          <w:lang w:val="lv-LV"/>
          <w14:ligatures w14:val="none"/>
        </w:rPr>
        <w:t xml:space="preserve">SIA ARMETECH, </w:t>
      </w:r>
      <w:r w:rsidRPr="00B42C7F">
        <w:rPr>
          <w:rFonts w:ascii="Times New Roman" w:eastAsia="Times New Roman" w:hAnsi="Times New Roman" w:cs="Times New Roman"/>
          <w:bCs/>
          <w:kern w:val="0"/>
          <w:sz w:val="20"/>
          <w:szCs w:val="20"/>
          <w:lang w:val="lv-LV"/>
          <w14:ligatures w14:val="none"/>
        </w:rPr>
        <w:t xml:space="preserve">reģistrācijas numurs 40003814527, </w:t>
      </w:r>
      <w:proofErr w:type="spellStart"/>
      <w:r w:rsidRPr="00B42C7F">
        <w:rPr>
          <w:rFonts w:ascii="Times New Roman" w:eastAsia="Times New Roman" w:hAnsi="Times New Roman" w:cs="Times New Roman"/>
          <w:bCs/>
          <w:kern w:val="0"/>
          <w:sz w:val="20"/>
          <w:szCs w:val="20"/>
          <w:lang w:val="lv-LV"/>
          <w14:ligatures w14:val="none"/>
        </w:rPr>
        <w:t>Kopiela</w:t>
      </w:r>
      <w:proofErr w:type="spellEnd"/>
      <w:r w:rsidRPr="00B42C7F">
        <w:rPr>
          <w:rFonts w:ascii="Times New Roman" w:eastAsia="Times New Roman" w:hAnsi="Times New Roman" w:cs="Times New Roman"/>
          <w:bCs/>
          <w:kern w:val="0"/>
          <w:sz w:val="20"/>
          <w:szCs w:val="20"/>
          <w:lang w:val="lv-LV"/>
          <w14:ligatures w14:val="none"/>
        </w:rPr>
        <w:t xml:space="preserve"> 4, Ozolnieki, Ozolnieku novads, LV-3018, telefons: (+371) 29400333, e-pasts: info@armetech.lv; </w:t>
      </w:r>
      <w:hyperlink r:id="rId5" w:history="1">
        <w:r w:rsidRPr="00B42C7F">
          <w:rPr>
            <w:rFonts w:ascii="Times New Roman" w:eastAsia="Times New Roman" w:hAnsi="Times New Roman" w:cs="Times New Roman"/>
            <w:bCs/>
            <w:color w:val="0563C1"/>
            <w:kern w:val="0"/>
            <w:sz w:val="20"/>
            <w:szCs w:val="20"/>
            <w:u w:val="single"/>
            <w:lang w:val="lv-LV"/>
            <w14:ligatures w14:val="none"/>
          </w:rPr>
          <w:t>www.armetech.lv</w:t>
        </w:r>
      </w:hyperlink>
    </w:p>
    <w:p w14:paraId="1EA49D39" w14:textId="77777777" w:rsidR="00B2426A" w:rsidRPr="0028208D" w:rsidRDefault="00B2426A" w:rsidP="00B2426A">
      <w:pPr>
        <w:spacing w:after="0" w:line="240" w:lineRule="auto"/>
        <w:jc w:val="right"/>
        <w:rPr>
          <w:rFonts w:ascii="Arial" w:eastAsia="Calibri" w:hAnsi="Arial" w:cs="Arial"/>
          <w:b/>
          <w:bCs/>
          <w:sz w:val="26"/>
          <w:szCs w:val="26"/>
          <w:lang w:val="lv-LV"/>
        </w:rPr>
      </w:pPr>
    </w:p>
    <w:p w14:paraId="2C305D5D" w14:textId="77777777" w:rsidR="00B2426A" w:rsidRPr="00500EB6" w:rsidRDefault="00B2426A" w:rsidP="00B2426A">
      <w:pPr>
        <w:spacing w:after="0" w:line="240" w:lineRule="auto"/>
        <w:jc w:val="right"/>
        <w:rPr>
          <w:rFonts w:ascii="Arial" w:eastAsia="Calibri" w:hAnsi="Arial" w:cs="Arial"/>
          <w:b/>
          <w:bCs/>
          <w:sz w:val="24"/>
          <w:szCs w:val="24"/>
          <w:lang w:val="lv-LV"/>
        </w:rPr>
      </w:pPr>
    </w:p>
    <w:p w14:paraId="567A8177" w14:textId="346D8A8F" w:rsidR="00B2426A" w:rsidRPr="00500EB6" w:rsidRDefault="00B2426A" w:rsidP="00B2426A">
      <w:pPr>
        <w:widowControl w:val="0"/>
        <w:spacing w:after="0" w:line="240" w:lineRule="auto"/>
        <w:ind w:right="-1"/>
        <w:rPr>
          <w:rFonts w:ascii="Arial" w:eastAsia="Times New Roman" w:hAnsi="Arial" w:cs="Arial"/>
          <w:bCs/>
          <w:color w:val="404244"/>
          <w:kern w:val="0"/>
          <w:sz w:val="24"/>
          <w:szCs w:val="24"/>
          <w:shd w:val="clear" w:color="auto" w:fill="FFFFFF"/>
          <w:lang w:val="lv-LV" w:eastAsia="lv-LV"/>
          <w14:ligatures w14:val="none"/>
        </w:rPr>
      </w:pPr>
      <w:r w:rsidRPr="00500EB6">
        <w:rPr>
          <w:rFonts w:ascii="Arial" w:eastAsia="Times New Roman" w:hAnsi="Arial" w:cs="Arial"/>
          <w:bCs/>
          <w:color w:val="404244"/>
          <w:kern w:val="0"/>
          <w:sz w:val="24"/>
          <w:szCs w:val="24"/>
          <w:shd w:val="clear" w:color="auto" w:fill="FFFFFF"/>
          <w:lang w:val="lv-LV" w:eastAsia="lv-LV"/>
          <w14:ligatures w14:val="none"/>
        </w:rPr>
        <w:t xml:space="preserve">Ozolniekos                                                                                      </w:t>
      </w:r>
      <w:r w:rsidR="00500EB6">
        <w:rPr>
          <w:rFonts w:ascii="Arial" w:eastAsia="Times New Roman" w:hAnsi="Arial" w:cs="Arial"/>
          <w:bCs/>
          <w:color w:val="404244"/>
          <w:kern w:val="0"/>
          <w:sz w:val="24"/>
          <w:szCs w:val="24"/>
          <w:shd w:val="clear" w:color="auto" w:fill="FFFFFF"/>
          <w:lang w:val="lv-LV" w:eastAsia="lv-LV"/>
          <w14:ligatures w14:val="none"/>
        </w:rPr>
        <w:t xml:space="preserve">        </w:t>
      </w:r>
      <w:r w:rsidRPr="00500EB6">
        <w:rPr>
          <w:rFonts w:ascii="Arial" w:eastAsia="Times New Roman" w:hAnsi="Arial" w:cs="Arial"/>
          <w:bCs/>
          <w:color w:val="404244"/>
          <w:kern w:val="0"/>
          <w:sz w:val="24"/>
          <w:szCs w:val="24"/>
          <w:shd w:val="clear" w:color="auto" w:fill="FFFFFF"/>
          <w:lang w:val="lv-LV" w:eastAsia="lv-LV"/>
          <w14:ligatures w14:val="none"/>
        </w:rPr>
        <w:t xml:space="preserve"> 01.08.2026.</w:t>
      </w:r>
    </w:p>
    <w:p w14:paraId="1F3950ED" w14:textId="77777777" w:rsidR="00B2426A" w:rsidRPr="00500EB6" w:rsidRDefault="00B2426A" w:rsidP="00B2426A">
      <w:pPr>
        <w:widowControl w:val="0"/>
        <w:spacing w:after="0" w:line="240" w:lineRule="auto"/>
        <w:ind w:right="-1"/>
        <w:rPr>
          <w:rFonts w:ascii="Arial" w:eastAsia="Aptos" w:hAnsi="Arial" w:cs="Arial"/>
          <w:sz w:val="24"/>
          <w:szCs w:val="24"/>
          <w:lang w:val="lv-LV"/>
        </w:rPr>
      </w:pPr>
    </w:p>
    <w:p w14:paraId="071C2E66" w14:textId="46672CC4" w:rsidR="002A2E99" w:rsidRPr="00500EB6" w:rsidRDefault="002A2E99" w:rsidP="00B2426A">
      <w:pPr>
        <w:widowControl w:val="0"/>
        <w:autoSpaceDE w:val="0"/>
        <w:autoSpaceDN w:val="0"/>
        <w:adjustRightInd w:val="0"/>
        <w:spacing w:after="0" w:line="240" w:lineRule="auto"/>
        <w:ind w:left="660"/>
        <w:jc w:val="right"/>
        <w:rPr>
          <w:rFonts w:ascii="Arial" w:eastAsia="Aptos" w:hAnsi="Arial" w:cs="Arial"/>
          <w:sz w:val="24"/>
          <w:szCs w:val="24"/>
          <w:lang w:val="lv-LV"/>
        </w:rPr>
      </w:pPr>
      <w:r w:rsidRPr="00500EB6">
        <w:rPr>
          <w:rFonts w:ascii="Arial" w:eastAsia="Calibri" w:hAnsi="Arial" w:cs="Arial"/>
          <w:kern w:val="0"/>
          <w:sz w:val="24"/>
          <w:szCs w:val="24"/>
          <w:lang w:val="lv-LV" w:eastAsia="lv-LV"/>
          <w14:ligatures w14:val="none"/>
        </w:rPr>
        <w:t xml:space="preserve">      </w:t>
      </w:r>
    </w:p>
    <w:p w14:paraId="5F2CA9FD" w14:textId="77777777" w:rsidR="002A2E99" w:rsidRPr="00500EB6" w:rsidRDefault="002A2E99" w:rsidP="002A2E99">
      <w:pPr>
        <w:widowControl w:val="0"/>
        <w:spacing w:after="0" w:line="240" w:lineRule="auto"/>
        <w:ind w:left="2880" w:right="-1"/>
        <w:jc w:val="right"/>
        <w:rPr>
          <w:rFonts w:ascii="Arial" w:eastAsia="Aptos" w:hAnsi="Arial" w:cs="Arial"/>
          <w:sz w:val="24"/>
          <w:szCs w:val="24"/>
          <w:lang w:val="lv-LV"/>
        </w:rPr>
      </w:pPr>
      <w:r w:rsidRPr="00500EB6">
        <w:rPr>
          <w:rFonts w:ascii="Arial" w:eastAsia="Aptos" w:hAnsi="Arial" w:cs="Arial"/>
          <w:sz w:val="24"/>
          <w:szCs w:val="24"/>
          <w:lang w:val="lv-LV"/>
        </w:rPr>
        <w:t xml:space="preserve">                                                                                                                                                                    </w:t>
      </w:r>
    </w:p>
    <w:p w14:paraId="4F822BD2" w14:textId="77777777" w:rsidR="002A2E99" w:rsidRPr="00500EB6" w:rsidRDefault="002A2E99" w:rsidP="002A2E99">
      <w:pPr>
        <w:spacing w:line="240" w:lineRule="auto"/>
        <w:contextualSpacing/>
        <w:jc w:val="center"/>
        <w:rPr>
          <w:rFonts w:ascii="Arial" w:eastAsia="Times New Roman" w:hAnsi="Arial" w:cs="Arial"/>
          <w:b/>
          <w:bCs/>
          <w:caps/>
          <w:sz w:val="24"/>
          <w:szCs w:val="24"/>
          <w:lang w:val="lv-LV" w:eastAsia="lv-LV"/>
        </w:rPr>
      </w:pPr>
      <w:r w:rsidRPr="00500EB6">
        <w:rPr>
          <w:rFonts w:ascii="Arial" w:eastAsia="Aptos" w:hAnsi="Arial" w:cs="Arial"/>
          <w:b/>
          <w:bCs/>
          <w:caps/>
          <w:sz w:val="24"/>
          <w:szCs w:val="24"/>
          <w:lang w:val="lv-LV" w:eastAsia="lv-LV"/>
        </w:rPr>
        <w:t>Tehniskā specifikācija/TEHNISKAIS PIEDĀVĀJUMS</w:t>
      </w:r>
    </w:p>
    <w:p w14:paraId="4FD7FA1E" w14:textId="0E90AC22" w:rsidR="002A2E99" w:rsidRPr="00500EB6" w:rsidRDefault="00B2426A" w:rsidP="002A2E99">
      <w:pPr>
        <w:overflowPunct w:val="0"/>
        <w:autoSpaceDE w:val="0"/>
        <w:autoSpaceDN w:val="0"/>
        <w:adjustRightInd w:val="0"/>
        <w:spacing w:line="240" w:lineRule="auto"/>
        <w:contextualSpacing/>
        <w:jc w:val="center"/>
        <w:textAlignment w:val="baseline"/>
        <w:rPr>
          <w:rFonts w:ascii="Arial" w:eastAsia="Aptos" w:hAnsi="Arial" w:cs="Arial"/>
          <w:bCs/>
          <w:sz w:val="24"/>
          <w:szCs w:val="24"/>
          <w:lang w:val="lv-LV"/>
        </w:rPr>
      </w:pPr>
      <w:r w:rsidRPr="00500EB6">
        <w:rPr>
          <w:rFonts w:ascii="Arial" w:eastAsia="Aptos" w:hAnsi="Arial" w:cs="Arial"/>
          <w:bCs/>
          <w:sz w:val="24"/>
          <w:szCs w:val="24"/>
          <w:lang w:val="lv-LV"/>
        </w:rPr>
        <w:t xml:space="preserve">Iepirkumam </w:t>
      </w:r>
      <w:r w:rsidR="002A2E99" w:rsidRPr="00500EB6">
        <w:rPr>
          <w:rFonts w:ascii="Arial" w:eastAsia="Aptos" w:hAnsi="Arial" w:cs="Arial"/>
          <w:bCs/>
          <w:sz w:val="24"/>
          <w:szCs w:val="24"/>
          <w:lang w:val="lv-LV"/>
        </w:rPr>
        <w:t>“</w:t>
      </w:r>
      <w:r w:rsidR="002A2E99" w:rsidRPr="00500EB6">
        <w:rPr>
          <w:rFonts w:ascii="Arial" w:eastAsia="Times New Roman" w:hAnsi="Arial" w:cs="Arial"/>
          <w:bCs/>
          <w:kern w:val="0"/>
          <w:sz w:val="24"/>
          <w:szCs w:val="24"/>
          <w:lang w:val="lv-LV"/>
          <w14:ligatures w14:val="none"/>
        </w:rPr>
        <w:t>Traktortehnikas iegāde Rīgas BJC “Daugmale” vajadzībām</w:t>
      </w:r>
      <w:r w:rsidR="002A2E99" w:rsidRPr="00500EB6">
        <w:rPr>
          <w:rFonts w:ascii="Arial" w:eastAsia="Aptos" w:hAnsi="Arial" w:cs="Arial"/>
          <w:bCs/>
          <w:sz w:val="24"/>
          <w:szCs w:val="24"/>
          <w:lang w:val="lv-LV"/>
        </w:rPr>
        <w:t>”</w:t>
      </w:r>
      <w:r w:rsidRPr="00500EB6">
        <w:rPr>
          <w:rFonts w:ascii="Arial" w:eastAsia="Calibri" w:hAnsi="Arial" w:cs="Arial"/>
          <w:bCs/>
          <w:kern w:val="0"/>
          <w:sz w:val="24"/>
          <w:szCs w:val="24"/>
          <w:lang w:val="lv-LV" w:eastAsia="lv-LV"/>
          <w14:ligatures w14:val="none"/>
        </w:rPr>
        <w:t>,                                 Identifikācijas Nr. RBJCD 2026/2</w:t>
      </w:r>
    </w:p>
    <w:p w14:paraId="2BA34125" w14:textId="77777777" w:rsidR="002A2E99" w:rsidRPr="00500EB6" w:rsidRDefault="002A2E99" w:rsidP="002A2E99">
      <w:pPr>
        <w:overflowPunct w:val="0"/>
        <w:autoSpaceDE w:val="0"/>
        <w:autoSpaceDN w:val="0"/>
        <w:adjustRightInd w:val="0"/>
        <w:spacing w:line="240" w:lineRule="auto"/>
        <w:contextualSpacing/>
        <w:jc w:val="center"/>
        <w:textAlignment w:val="baseline"/>
        <w:rPr>
          <w:rFonts w:ascii="Arial" w:eastAsia="Aptos" w:hAnsi="Arial" w:cs="Arial"/>
          <w:b/>
          <w:sz w:val="24"/>
          <w:szCs w:val="24"/>
          <w:lang w:val="lv-LV"/>
        </w:rPr>
      </w:pPr>
    </w:p>
    <w:p w14:paraId="3106DFAA"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kern w:val="0"/>
          <w:sz w:val="24"/>
          <w:szCs w:val="24"/>
          <w:lang w:val="lv-LV"/>
          <w14:ligatures w14:val="none"/>
        </w:rPr>
      </w:pPr>
      <w:r w:rsidRPr="00500EB6">
        <w:rPr>
          <w:rFonts w:ascii="Arial" w:eastAsia="Times New Roman" w:hAnsi="Arial" w:cs="Arial"/>
          <w:sz w:val="24"/>
          <w:szCs w:val="24"/>
          <w:lang w:val="lv-LV" w:eastAsia="lv-LV"/>
        </w:rPr>
        <w:t xml:space="preserve">Iepirkuma priekšmets ir 1 (viena) jauna traktora ar papildaprīkojumu iegāde </w:t>
      </w:r>
      <w:r w:rsidRPr="00500EB6">
        <w:rPr>
          <w:rFonts w:ascii="Arial" w:eastAsia="Times New Roman" w:hAnsi="Arial" w:cs="Arial"/>
          <w:kern w:val="0"/>
          <w:sz w:val="24"/>
          <w:szCs w:val="24"/>
          <w:lang w:val="lv-LV"/>
          <w14:ligatures w14:val="none"/>
        </w:rPr>
        <w:t>Rīgas BJC “Daugmale” vajadzībām</w:t>
      </w:r>
    </w:p>
    <w:p w14:paraId="6FBF5193"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p>
    <w:p w14:paraId="19A965EC"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u w:val="single"/>
          <w:lang w:val="lv-LV" w:eastAsia="lv-LV"/>
        </w:rPr>
        <w:t>Traktora izmantošanas mērķis</w:t>
      </w:r>
      <w:r w:rsidRPr="00500EB6">
        <w:rPr>
          <w:rFonts w:ascii="Arial" w:eastAsia="Times New Roman" w:hAnsi="Arial" w:cs="Arial"/>
          <w:sz w:val="24"/>
          <w:szCs w:val="24"/>
          <w:lang w:val="lv-LV" w:eastAsia="lv-LV"/>
        </w:rPr>
        <w:t xml:space="preserve"> - Traktora izmantošanas mērķis ir nodrošināt futbola laukuma mākslīgā seguma sniega stumšanu, tīrīšanu un pārvietošanu, kā arī pārējās teritorijas uzturēšanas darbu veikšanu.</w:t>
      </w:r>
    </w:p>
    <w:p w14:paraId="12B7C968" w14:textId="77777777" w:rsidR="002A2E99" w:rsidRPr="00500EB6" w:rsidRDefault="002A2E99" w:rsidP="002A2E99">
      <w:pPr>
        <w:spacing w:before="100" w:beforeAutospacing="1" w:after="100" w:afterAutospacing="1" w:line="240" w:lineRule="auto"/>
        <w:contextualSpacing/>
        <w:jc w:val="both"/>
        <w:outlineLvl w:val="2"/>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Nepieciešamais daudzums - 1 (viens) komplekts, kas ietver traktoru un visu tehniskajā specifikācijā norādīto papildaprīkojumu.</w:t>
      </w:r>
    </w:p>
    <w:p w14:paraId="2FB656E0" w14:textId="77777777" w:rsidR="002A2E99" w:rsidRPr="00500EB6" w:rsidRDefault="002A2E99" w:rsidP="002A2E99">
      <w:pPr>
        <w:spacing w:before="100" w:beforeAutospacing="1" w:after="100" w:afterAutospacing="1" w:line="240" w:lineRule="auto"/>
        <w:contextualSpacing/>
        <w:jc w:val="both"/>
        <w:outlineLvl w:val="2"/>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Traktoram jānodrošina pilnīga tehniskā savietojamība ar visu piedāvāto papildaprīkojumu, tai skaitā PTO (</w:t>
      </w:r>
      <w:proofErr w:type="spellStart"/>
      <w:r w:rsidRPr="00500EB6">
        <w:rPr>
          <w:rFonts w:ascii="Arial" w:eastAsia="Times New Roman" w:hAnsi="Arial" w:cs="Arial"/>
          <w:sz w:val="24"/>
          <w:szCs w:val="24"/>
          <w:lang w:val="lv-LV" w:eastAsia="lv-LV"/>
        </w:rPr>
        <w:t>jūgvārpstas</w:t>
      </w:r>
      <w:proofErr w:type="spellEnd"/>
      <w:r w:rsidRPr="00500EB6">
        <w:rPr>
          <w:rFonts w:ascii="Arial" w:eastAsia="Times New Roman" w:hAnsi="Arial" w:cs="Arial"/>
          <w:sz w:val="24"/>
          <w:szCs w:val="24"/>
          <w:lang w:val="lv-LV" w:eastAsia="lv-LV"/>
        </w:rPr>
        <w:t>), hidraulikas un stiprinājumu sistēmu līmenī.</w:t>
      </w:r>
    </w:p>
    <w:p w14:paraId="012F9CC8" w14:textId="77777777" w:rsidR="002A2E99" w:rsidRPr="00500EB6" w:rsidRDefault="002A2E99" w:rsidP="002A2E99">
      <w:pPr>
        <w:spacing w:before="100" w:beforeAutospacing="1" w:after="100" w:afterAutospacing="1" w:line="240" w:lineRule="auto"/>
        <w:contextualSpacing/>
        <w:jc w:val="both"/>
        <w:outlineLvl w:val="2"/>
        <w:rPr>
          <w:rFonts w:ascii="Arial" w:eastAsia="Times New Roman" w:hAnsi="Arial" w:cs="Arial"/>
          <w:sz w:val="24"/>
          <w:szCs w:val="24"/>
          <w:lang w:val="lv-LV" w:eastAsia="lv-LV"/>
        </w:rPr>
      </w:pPr>
    </w:p>
    <w:p w14:paraId="1A9E4A1F" w14:textId="77777777" w:rsidR="002A2E99" w:rsidRPr="00500EB6" w:rsidRDefault="002A2E99" w:rsidP="002A2E99">
      <w:pPr>
        <w:spacing w:before="100" w:beforeAutospacing="1" w:after="100" w:afterAutospacing="1" w:line="240" w:lineRule="auto"/>
        <w:contextualSpacing/>
        <w:jc w:val="both"/>
        <w:outlineLvl w:val="2"/>
        <w:rPr>
          <w:rFonts w:ascii="Arial" w:eastAsia="Times New Roman" w:hAnsi="Arial" w:cs="Arial"/>
          <w:sz w:val="24"/>
          <w:szCs w:val="24"/>
          <w:u w:val="single"/>
          <w:lang w:val="lv-LV" w:eastAsia="lv-LV"/>
        </w:rPr>
      </w:pPr>
      <w:r w:rsidRPr="00500EB6">
        <w:rPr>
          <w:rFonts w:ascii="Arial" w:eastAsia="Times New Roman" w:hAnsi="Arial" w:cs="Arial"/>
          <w:sz w:val="24"/>
          <w:szCs w:val="24"/>
          <w:u w:val="single"/>
          <w:lang w:val="lv-LV" w:eastAsia="lv-LV"/>
        </w:rPr>
        <w:t>Vispārīgās prasības</w:t>
      </w:r>
    </w:p>
    <w:p w14:paraId="458E5A35"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Pretendentam jāpiedāvā jauns, iepriekš neekspluatēts traktors un jauns papildaprīkojums.</w:t>
      </w:r>
    </w:p>
    <w:p w14:paraId="01278B85"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Traktoram un papildaprīkojumam jāatbilst Eiropas Savienības normatīvo aktu prasībām un jābūt paredzētam ekspluatācijai Eiropas Savienībā.</w:t>
      </w:r>
    </w:p>
    <w:p w14:paraId="65202A75"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Pretendentam tehniskajā piedāvājumā jānorāda piedāvātā traktora un katras papildaprīkojuma vienības ražotājs, modelis, izcelsmes valsts un tehniskie parametri.</w:t>
      </w:r>
    </w:p>
    <w:p w14:paraId="1E09ACBD"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Pretendentam tehniskajam piedāvājumam jāpievieno ražotāja tehniskā dokumentācija, katalogs, datu lapa, apraksts vai cita objektīvi pārbaudāma informācija, kas apliecina atbilstību tehniskās specifikācijas prasībām.</w:t>
      </w:r>
    </w:p>
    <w:p w14:paraId="7434929E"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Visiem piedāvātajiem agregātiem un papildaprīkojumam jābūt pilnībā tehniski savietojamam ar piedāvāto traktoru un izmantojamam bez papildu pārbūvēm vai papildizmaksām, kuras nav norādītas Pretendenta finanšu piedāvājumā.</w:t>
      </w:r>
    </w:p>
    <w:p w14:paraId="1FE9ADF0" w14:textId="77777777" w:rsidR="002A2E99" w:rsidRPr="00500EB6" w:rsidRDefault="002A2E99" w:rsidP="002A2E99">
      <w:pPr>
        <w:spacing w:before="100" w:beforeAutospacing="1" w:after="100" w:afterAutospacing="1" w:line="240" w:lineRule="auto"/>
        <w:contextualSpacing/>
        <w:jc w:val="both"/>
        <w:rPr>
          <w:rFonts w:ascii="Arial" w:eastAsia="Times New Roman" w:hAnsi="Arial" w:cs="Arial"/>
          <w:sz w:val="24"/>
          <w:szCs w:val="24"/>
          <w:lang w:val="lv-LV" w:eastAsia="lv-LV"/>
        </w:rPr>
      </w:pPr>
      <w:r w:rsidRPr="00500EB6">
        <w:rPr>
          <w:rFonts w:ascii="Arial" w:eastAsia="Times New Roman" w:hAnsi="Arial" w:cs="Arial"/>
          <w:sz w:val="24"/>
          <w:szCs w:val="24"/>
          <w:lang w:val="lv-LV" w:eastAsia="lv-LV"/>
        </w:rPr>
        <w:t>Attēliem un ilustrācijām tehniskajā specifikācijā ir informatīvs raksturs.</w:t>
      </w:r>
    </w:p>
    <w:p w14:paraId="62C29173" w14:textId="77777777" w:rsidR="002A2E99" w:rsidRPr="00500EB6" w:rsidRDefault="002A2E99" w:rsidP="002A2E99">
      <w:pPr>
        <w:spacing w:before="100" w:beforeAutospacing="1" w:after="100" w:afterAutospacing="1" w:line="240" w:lineRule="auto"/>
        <w:contextualSpacing/>
        <w:rPr>
          <w:rFonts w:ascii="Arial" w:eastAsia="Times New Roman" w:hAnsi="Arial" w:cs="Arial"/>
          <w:sz w:val="24"/>
          <w:szCs w:val="24"/>
          <w:lang w:val="lv-LV" w:eastAsia="lv-LV"/>
        </w:rPr>
      </w:pPr>
    </w:p>
    <w:tbl>
      <w:tblPr>
        <w:tblW w:w="10789"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6"/>
        <w:gridCol w:w="13"/>
        <w:gridCol w:w="12"/>
        <w:gridCol w:w="2268"/>
        <w:gridCol w:w="3817"/>
        <w:gridCol w:w="7"/>
        <w:gridCol w:w="8"/>
        <w:gridCol w:w="3821"/>
        <w:gridCol w:w="8"/>
        <w:gridCol w:w="9"/>
      </w:tblGrid>
      <w:tr w:rsidR="002A2E99" w:rsidRPr="009F6280" w14:paraId="16CE433B" w14:textId="77777777" w:rsidTr="004C6C7E">
        <w:trPr>
          <w:gridAfter w:val="1"/>
          <w:wAfter w:w="9" w:type="dxa"/>
        </w:trPr>
        <w:tc>
          <w:tcPr>
            <w:tcW w:w="6950" w:type="dxa"/>
            <w:gridSpan w:val="7"/>
          </w:tcPr>
          <w:p w14:paraId="5D52CAA2" w14:textId="77777777" w:rsidR="002A2E99" w:rsidRPr="00500EB6" w:rsidRDefault="002A2E99" w:rsidP="002A2E99">
            <w:pPr>
              <w:spacing w:after="0" w:line="240" w:lineRule="auto"/>
              <w:jc w:val="center"/>
              <w:rPr>
                <w:rFonts w:ascii="Arial" w:eastAsia="Aptos" w:hAnsi="Arial" w:cs="Arial"/>
                <w:b/>
                <w:sz w:val="24"/>
                <w:szCs w:val="24"/>
                <w:lang w:val="lv-LV"/>
              </w:rPr>
            </w:pPr>
            <w:r w:rsidRPr="00500EB6">
              <w:rPr>
                <w:rFonts w:ascii="Arial" w:eastAsia="Aptos" w:hAnsi="Arial" w:cs="Arial"/>
                <w:b/>
                <w:sz w:val="24"/>
                <w:szCs w:val="24"/>
                <w:lang w:val="lv-LV"/>
              </w:rPr>
              <w:t>Pamatprasības/Minimālās prasības</w:t>
            </w:r>
          </w:p>
        </w:tc>
        <w:tc>
          <w:tcPr>
            <w:tcW w:w="3830" w:type="dxa"/>
            <w:gridSpan w:val="2"/>
          </w:tcPr>
          <w:p w14:paraId="4C348B3B" w14:textId="77777777" w:rsidR="002A2E99" w:rsidRPr="00500EB6" w:rsidRDefault="002A2E99" w:rsidP="00500EB6">
            <w:pPr>
              <w:spacing w:after="0" w:line="240" w:lineRule="auto"/>
              <w:jc w:val="center"/>
              <w:rPr>
                <w:rFonts w:ascii="Arial" w:eastAsia="Aptos" w:hAnsi="Arial" w:cs="Arial"/>
                <w:b/>
                <w:sz w:val="24"/>
                <w:szCs w:val="24"/>
                <w:lang w:val="lv-LV"/>
              </w:rPr>
            </w:pPr>
            <w:r w:rsidRPr="00500EB6">
              <w:rPr>
                <w:rFonts w:ascii="Arial" w:eastAsia="Aptos" w:hAnsi="Arial" w:cs="Arial"/>
                <w:b/>
                <w:sz w:val="24"/>
                <w:szCs w:val="24"/>
                <w:lang w:val="lv-LV"/>
              </w:rPr>
              <w:t xml:space="preserve">Pretendenta piedāvājums (jānorāda atbilstošā informācija katrai no šajā tehniskajā specifikācijā ietvertajām prasībām atbilstoši </w:t>
            </w:r>
            <w:r w:rsidRPr="00500EB6">
              <w:rPr>
                <w:rFonts w:ascii="Arial" w:eastAsia="Aptos" w:hAnsi="Arial" w:cs="Arial"/>
                <w:b/>
                <w:sz w:val="24"/>
                <w:szCs w:val="24"/>
                <w:lang w:val="lv-LV"/>
              </w:rPr>
              <w:lastRenderedPageBreak/>
              <w:t>pretendenta piedāvātā preces un nodrošinājuma tehniskajiem parametriem)</w:t>
            </w:r>
          </w:p>
        </w:tc>
      </w:tr>
      <w:tr w:rsidR="002A2E99" w:rsidRPr="00500EB6" w14:paraId="6406655C" w14:textId="77777777" w:rsidTr="004C6C7E">
        <w:trPr>
          <w:gridAfter w:val="2"/>
          <w:wAfter w:w="15" w:type="dxa"/>
        </w:trPr>
        <w:tc>
          <w:tcPr>
            <w:tcW w:w="851" w:type="dxa"/>
            <w:gridSpan w:val="3"/>
          </w:tcPr>
          <w:p w14:paraId="01F5FE63"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lastRenderedPageBreak/>
              <w:t>1.1.</w:t>
            </w:r>
          </w:p>
        </w:tc>
        <w:tc>
          <w:tcPr>
            <w:tcW w:w="2268" w:type="dxa"/>
          </w:tcPr>
          <w:p w14:paraId="552CC82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Traktors</w:t>
            </w:r>
          </w:p>
        </w:tc>
        <w:tc>
          <w:tcPr>
            <w:tcW w:w="3825" w:type="dxa"/>
            <w:gridSpan w:val="2"/>
          </w:tcPr>
          <w:p w14:paraId="32082045"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Marka, modelis, nosaukums</w:t>
            </w:r>
          </w:p>
          <w:p w14:paraId="7CCAD134" w14:textId="77777777" w:rsidR="002A2E99" w:rsidRPr="00500EB6" w:rsidRDefault="002A2E99" w:rsidP="002A2E99">
            <w:pPr>
              <w:spacing w:after="0" w:line="240" w:lineRule="auto"/>
              <w:jc w:val="both"/>
              <w:rPr>
                <w:rFonts w:ascii="Arial" w:eastAsia="Aptos" w:hAnsi="Arial" w:cs="Arial"/>
                <w:noProof/>
                <w:sz w:val="24"/>
                <w:szCs w:val="24"/>
                <w:lang w:val="lv-LV"/>
              </w:rPr>
            </w:pPr>
          </w:p>
          <w:p w14:paraId="0BC8A570"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eastAsia="lv-LV"/>
              </w:rPr>
              <w:drawing>
                <wp:inline distT="0" distB="0" distL="0" distR="0" wp14:anchorId="30C35989" wp14:editId="514E9FE8">
                  <wp:extent cx="747603" cy="729296"/>
                  <wp:effectExtent l="0" t="0" r="0" b="0"/>
                  <wp:docPr id="713062495" name="Attēls 1" descr="Traktors Lovol M254 ar apsildāmu kabī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ktors Lovol M254 ar apsildāmu kabīni"/>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69844" cy="750992"/>
                          </a:xfrm>
                          <a:prstGeom prst="rect">
                            <a:avLst/>
                          </a:prstGeom>
                          <a:noFill/>
                          <a:ln>
                            <a:noFill/>
                          </a:ln>
                        </pic:spPr>
                      </pic:pic>
                    </a:graphicData>
                  </a:graphic>
                </wp:inline>
              </w:drawing>
            </w:r>
          </w:p>
          <w:p w14:paraId="2B7F82BF"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Attēliem un ilustrācijām tehniskajā specifikācijā ir informatīvs raksturs.</w:t>
            </w:r>
          </w:p>
        </w:tc>
        <w:tc>
          <w:tcPr>
            <w:tcW w:w="3830" w:type="dxa"/>
            <w:gridSpan w:val="2"/>
          </w:tcPr>
          <w:p w14:paraId="22A3308E" w14:textId="77777777" w:rsidR="00397714" w:rsidRPr="00500EB6" w:rsidRDefault="002A2E99" w:rsidP="004C6C7E">
            <w:pPr>
              <w:spacing w:after="0" w:line="240" w:lineRule="auto"/>
              <w:jc w:val="both"/>
              <w:rPr>
                <w:rFonts w:ascii="Arial" w:eastAsia="Aptos" w:hAnsi="Arial" w:cs="Arial"/>
                <w:b/>
                <w:sz w:val="24"/>
                <w:szCs w:val="24"/>
                <w:lang w:val="lv-LV"/>
              </w:rPr>
            </w:pPr>
            <w:r w:rsidRPr="00500EB6">
              <w:rPr>
                <w:rFonts w:ascii="Arial" w:eastAsia="Arial Unicode MS" w:hAnsi="Arial" w:cs="Arial"/>
                <w:bCs/>
                <w:color w:val="000000"/>
                <w:sz w:val="24"/>
                <w:szCs w:val="24"/>
                <w:lang w:val="lv-LV"/>
              </w:rPr>
              <w:t xml:space="preserve">WEICHAI </w:t>
            </w:r>
            <w:proofErr w:type="spellStart"/>
            <w:r w:rsidRPr="00500EB6">
              <w:rPr>
                <w:rFonts w:ascii="Arial" w:eastAsia="Arial Unicode MS" w:hAnsi="Arial" w:cs="Arial"/>
                <w:bCs/>
                <w:color w:val="000000"/>
                <w:sz w:val="24"/>
                <w:szCs w:val="24"/>
                <w:lang w:val="lv-LV"/>
              </w:rPr>
              <w:t>Lovol</w:t>
            </w:r>
            <w:proofErr w:type="spellEnd"/>
            <w:r w:rsidRPr="00500EB6">
              <w:rPr>
                <w:rFonts w:ascii="Arial" w:eastAsia="Arial Unicode MS" w:hAnsi="Arial" w:cs="Arial"/>
                <w:bCs/>
                <w:color w:val="000000"/>
                <w:sz w:val="24"/>
                <w:szCs w:val="24"/>
                <w:lang w:val="lv-LV"/>
              </w:rPr>
              <w:t xml:space="preserve"> </w:t>
            </w:r>
            <w:proofErr w:type="spellStart"/>
            <w:r w:rsidRPr="00500EB6">
              <w:rPr>
                <w:rFonts w:ascii="Arial" w:eastAsia="Arial Unicode MS" w:hAnsi="Arial" w:cs="Arial"/>
                <w:bCs/>
                <w:color w:val="000000"/>
                <w:sz w:val="24"/>
                <w:szCs w:val="24"/>
                <w:lang w:val="lv-LV"/>
              </w:rPr>
              <w:t>Intelligent</w:t>
            </w:r>
            <w:proofErr w:type="spellEnd"/>
            <w:r w:rsidRPr="00500EB6">
              <w:rPr>
                <w:rFonts w:ascii="Arial" w:eastAsia="Arial Unicode MS" w:hAnsi="Arial" w:cs="Arial"/>
                <w:bCs/>
                <w:color w:val="000000"/>
                <w:sz w:val="24"/>
                <w:szCs w:val="24"/>
                <w:lang w:val="lv-LV"/>
              </w:rPr>
              <w:t xml:space="preserve"> Agricultural </w:t>
            </w:r>
            <w:proofErr w:type="spellStart"/>
            <w:r w:rsidRPr="00500EB6">
              <w:rPr>
                <w:rFonts w:ascii="Arial" w:eastAsia="Arial Unicode MS" w:hAnsi="Arial" w:cs="Arial"/>
                <w:bCs/>
                <w:color w:val="000000"/>
                <w:sz w:val="24"/>
                <w:szCs w:val="24"/>
                <w:lang w:val="lv-LV"/>
              </w:rPr>
              <w:t>Tehcnology</w:t>
            </w:r>
            <w:proofErr w:type="spellEnd"/>
            <w:r w:rsidRPr="00500EB6">
              <w:rPr>
                <w:rFonts w:ascii="Arial" w:eastAsia="Arial Unicode MS" w:hAnsi="Arial" w:cs="Arial"/>
                <w:bCs/>
                <w:color w:val="000000"/>
                <w:sz w:val="24"/>
                <w:szCs w:val="24"/>
                <w:lang w:val="lv-LV"/>
              </w:rPr>
              <w:t xml:space="preserve"> </w:t>
            </w:r>
            <w:proofErr w:type="spellStart"/>
            <w:r w:rsidRPr="00500EB6">
              <w:rPr>
                <w:rFonts w:ascii="Arial" w:eastAsia="Arial Unicode MS" w:hAnsi="Arial" w:cs="Arial"/>
                <w:bCs/>
                <w:color w:val="000000"/>
                <w:sz w:val="24"/>
                <w:szCs w:val="24"/>
                <w:lang w:val="lv-LV"/>
              </w:rPr>
              <w:t>Co</w:t>
            </w:r>
            <w:proofErr w:type="spellEnd"/>
            <w:r w:rsidRPr="00500EB6">
              <w:rPr>
                <w:rFonts w:ascii="Arial" w:eastAsia="Arial Unicode MS" w:hAnsi="Arial" w:cs="Arial"/>
                <w:bCs/>
                <w:color w:val="000000"/>
                <w:sz w:val="24"/>
                <w:szCs w:val="24"/>
                <w:lang w:val="lv-LV"/>
              </w:rPr>
              <w:t xml:space="preserve"> </w:t>
            </w:r>
            <w:proofErr w:type="spellStart"/>
            <w:r w:rsidRPr="00500EB6">
              <w:rPr>
                <w:rFonts w:ascii="Arial" w:eastAsia="Arial Unicode MS" w:hAnsi="Arial" w:cs="Arial"/>
                <w:bCs/>
                <w:color w:val="000000"/>
                <w:sz w:val="24"/>
                <w:szCs w:val="24"/>
                <w:lang w:val="lv-LV"/>
              </w:rPr>
              <w:t>Ltd</w:t>
            </w:r>
            <w:proofErr w:type="spellEnd"/>
            <w:r w:rsidRPr="00500EB6">
              <w:rPr>
                <w:rFonts w:ascii="Arial" w:eastAsia="Aptos" w:hAnsi="Arial" w:cs="Arial"/>
                <w:bCs/>
                <w:color w:val="000000"/>
                <w:sz w:val="24"/>
                <w:szCs w:val="24"/>
                <w:lang w:val="lv-LV"/>
              </w:rPr>
              <w:t xml:space="preserve">, </w:t>
            </w:r>
            <w:r w:rsidRPr="00500EB6">
              <w:rPr>
                <w:rFonts w:ascii="Arial" w:eastAsia="Aptos" w:hAnsi="Arial" w:cs="Arial"/>
                <w:b/>
                <w:color w:val="000000"/>
                <w:sz w:val="24"/>
                <w:szCs w:val="24"/>
                <w:lang w:val="lv-LV"/>
              </w:rPr>
              <w:t xml:space="preserve">LOVOL </w:t>
            </w:r>
            <w:r w:rsidRPr="00500EB6">
              <w:rPr>
                <w:rFonts w:ascii="Arial" w:eastAsia="Aptos" w:hAnsi="Arial" w:cs="Arial"/>
                <w:b/>
                <w:sz w:val="24"/>
                <w:szCs w:val="24"/>
                <w:lang w:val="lv-LV"/>
              </w:rPr>
              <w:t>M254</w:t>
            </w:r>
          </w:p>
          <w:p w14:paraId="0205AAC7" w14:textId="77777777" w:rsidR="00397714" w:rsidRPr="00500EB6" w:rsidRDefault="00397714" w:rsidP="00500EB6">
            <w:pPr>
              <w:spacing w:after="0" w:line="240" w:lineRule="auto"/>
              <w:jc w:val="center"/>
              <w:rPr>
                <w:rFonts w:ascii="Arial" w:eastAsia="Aptos" w:hAnsi="Arial" w:cs="Arial"/>
                <w:b/>
                <w:sz w:val="24"/>
                <w:szCs w:val="24"/>
                <w:lang w:val="lv-LV"/>
              </w:rPr>
            </w:pPr>
          </w:p>
          <w:p w14:paraId="403C906B" w14:textId="7DE49FBD" w:rsidR="00397714" w:rsidRPr="00500EB6" w:rsidRDefault="00397714" w:rsidP="00500EB6">
            <w:pPr>
              <w:spacing w:after="0" w:line="240" w:lineRule="auto"/>
              <w:jc w:val="center"/>
              <w:rPr>
                <w:rFonts w:ascii="Arial" w:hAnsi="Arial" w:cs="Arial"/>
                <w:sz w:val="24"/>
                <w:szCs w:val="24"/>
              </w:rPr>
            </w:pPr>
            <w:hyperlink r:id="rId7" w:history="1">
              <w:r w:rsidRPr="00500EB6">
                <w:rPr>
                  <w:rStyle w:val="Hipersaite"/>
                  <w:rFonts w:ascii="Arial" w:eastAsia="Aptos" w:hAnsi="Arial" w:cs="Arial"/>
                  <w:sz w:val="24"/>
                  <w:szCs w:val="24"/>
                  <w:lang w:val="lv-LV"/>
                </w:rPr>
                <w:t>https://lovolglobal.com/manufacturing</w:t>
              </w:r>
            </w:hyperlink>
          </w:p>
          <w:p w14:paraId="55C790AF" w14:textId="6E7D375A" w:rsidR="002A2E99" w:rsidRPr="00500EB6" w:rsidRDefault="002A2E99" w:rsidP="00500EB6">
            <w:pPr>
              <w:spacing w:after="0" w:line="240" w:lineRule="auto"/>
              <w:jc w:val="center"/>
              <w:rPr>
                <w:rFonts w:ascii="Arial" w:eastAsia="Aptos" w:hAnsi="Arial" w:cs="Arial"/>
                <w:sz w:val="24"/>
                <w:szCs w:val="24"/>
              </w:rPr>
            </w:pPr>
          </w:p>
        </w:tc>
      </w:tr>
      <w:tr w:rsidR="002A2E99" w:rsidRPr="00500EB6" w14:paraId="7EB6A1B4" w14:textId="77777777" w:rsidTr="004C6C7E">
        <w:trPr>
          <w:gridAfter w:val="2"/>
          <w:wAfter w:w="15" w:type="dxa"/>
        </w:trPr>
        <w:tc>
          <w:tcPr>
            <w:tcW w:w="851" w:type="dxa"/>
            <w:gridSpan w:val="3"/>
          </w:tcPr>
          <w:p w14:paraId="646B67D1"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w:t>
            </w:r>
          </w:p>
        </w:tc>
        <w:tc>
          <w:tcPr>
            <w:tcW w:w="2268" w:type="dxa"/>
          </w:tcPr>
          <w:p w14:paraId="077A9E43"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iCs/>
                <w:sz w:val="24"/>
                <w:szCs w:val="24"/>
                <w:lang w:val="lv-LV"/>
              </w:rPr>
              <w:t>Nepieciešamais skaits (gab.)</w:t>
            </w:r>
          </w:p>
        </w:tc>
        <w:tc>
          <w:tcPr>
            <w:tcW w:w="3825" w:type="dxa"/>
            <w:gridSpan w:val="2"/>
          </w:tcPr>
          <w:p w14:paraId="061621F2"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1</w:t>
            </w:r>
          </w:p>
        </w:tc>
        <w:tc>
          <w:tcPr>
            <w:tcW w:w="3830" w:type="dxa"/>
            <w:gridSpan w:val="2"/>
          </w:tcPr>
          <w:p w14:paraId="1A20FDD5"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1 (viens) gab.</w:t>
            </w:r>
          </w:p>
        </w:tc>
      </w:tr>
      <w:tr w:rsidR="002A2E99" w:rsidRPr="00500EB6" w14:paraId="3F1309AD" w14:textId="77777777" w:rsidTr="004C6C7E">
        <w:trPr>
          <w:gridAfter w:val="2"/>
          <w:wAfter w:w="15" w:type="dxa"/>
        </w:trPr>
        <w:tc>
          <w:tcPr>
            <w:tcW w:w="851" w:type="dxa"/>
            <w:gridSpan w:val="3"/>
          </w:tcPr>
          <w:p w14:paraId="3F66619D"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1.3.</w:t>
            </w:r>
          </w:p>
        </w:tc>
        <w:tc>
          <w:tcPr>
            <w:tcW w:w="2268" w:type="dxa"/>
          </w:tcPr>
          <w:p w14:paraId="55BB9B2D"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Sertifikācija </w:t>
            </w:r>
          </w:p>
        </w:tc>
        <w:tc>
          <w:tcPr>
            <w:tcW w:w="3825" w:type="dxa"/>
            <w:gridSpan w:val="2"/>
          </w:tcPr>
          <w:p w14:paraId="193CF0B5"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 xml:space="preserve"> ES sertifikāts</w:t>
            </w:r>
          </w:p>
        </w:tc>
        <w:tc>
          <w:tcPr>
            <w:tcW w:w="3830" w:type="dxa"/>
            <w:gridSpan w:val="2"/>
          </w:tcPr>
          <w:p w14:paraId="51EAFDAF"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ES sertifikāts</w:t>
            </w:r>
          </w:p>
        </w:tc>
      </w:tr>
      <w:tr w:rsidR="002A2E99" w:rsidRPr="009F6280" w14:paraId="3C0DBD94" w14:textId="77777777" w:rsidTr="004C6C7E">
        <w:trPr>
          <w:gridAfter w:val="2"/>
          <w:wAfter w:w="15" w:type="dxa"/>
        </w:trPr>
        <w:tc>
          <w:tcPr>
            <w:tcW w:w="851" w:type="dxa"/>
            <w:gridSpan w:val="3"/>
          </w:tcPr>
          <w:p w14:paraId="5867094A"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1.4.</w:t>
            </w:r>
          </w:p>
        </w:tc>
        <w:tc>
          <w:tcPr>
            <w:tcW w:w="2268" w:type="dxa"/>
          </w:tcPr>
          <w:p w14:paraId="03DC34C0"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Izgatavošanas laiks</w:t>
            </w:r>
          </w:p>
        </w:tc>
        <w:tc>
          <w:tcPr>
            <w:tcW w:w="3825" w:type="dxa"/>
            <w:gridSpan w:val="2"/>
          </w:tcPr>
          <w:p w14:paraId="31E06D90"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Jauns, izgatavošanas gads, ne agrāk kā 2025.gads</w:t>
            </w:r>
          </w:p>
        </w:tc>
        <w:tc>
          <w:tcPr>
            <w:tcW w:w="3830" w:type="dxa"/>
            <w:gridSpan w:val="2"/>
          </w:tcPr>
          <w:p w14:paraId="09D7EF8E"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Jauns, izgatavošanas gads, ne agrāk kā 2025.gads</w:t>
            </w:r>
          </w:p>
        </w:tc>
      </w:tr>
      <w:tr w:rsidR="002A2E99" w:rsidRPr="00500EB6" w14:paraId="6EBF4429" w14:textId="77777777" w:rsidTr="004C6C7E">
        <w:trPr>
          <w:gridAfter w:val="2"/>
          <w:wAfter w:w="15" w:type="dxa"/>
        </w:trPr>
        <w:tc>
          <w:tcPr>
            <w:tcW w:w="851" w:type="dxa"/>
            <w:gridSpan w:val="3"/>
          </w:tcPr>
          <w:p w14:paraId="762EA9E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1.5.</w:t>
            </w:r>
          </w:p>
        </w:tc>
        <w:tc>
          <w:tcPr>
            <w:tcW w:w="2268" w:type="dxa"/>
          </w:tcPr>
          <w:p w14:paraId="773A277D"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Emisijas standarts/līmenis</w:t>
            </w:r>
          </w:p>
        </w:tc>
        <w:tc>
          <w:tcPr>
            <w:tcW w:w="3825" w:type="dxa"/>
            <w:gridSpan w:val="2"/>
          </w:tcPr>
          <w:p w14:paraId="0D09D562"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Atbilstošs vismaz Stage V vai līdzvērtīgam ES normatīvajam regulējumam</w:t>
            </w:r>
          </w:p>
        </w:tc>
        <w:tc>
          <w:tcPr>
            <w:tcW w:w="3830" w:type="dxa"/>
            <w:gridSpan w:val="2"/>
          </w:tcPr>
          <w:p w14:paraId="4D4BC487"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Atbilstošs Stage V</w:t>
            </w:r>
          </w:p>
        </w:tc>
      </w:tr>
      <w:tr w:rsidR="002A2E99" w:rsidRPr="00500EB6" w14:paraId="7BB63F53" w14:textId="77777777" w:rsidTr="004C6C7E">
        <w:trPr>
          <w:gridAfter w:val="2"/>
          <w:wAfter w:w="15" w:type="dxa"/>
        </w:trPr>
        <w:tc>
          <w:tcPr>
            <w:tcW w:w="851" w:type="dxa"/>
            <w:gridSpan w:val="3"/>
          </w:tcPr>
          <w:p w14:paraId="3AA6BFE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1.6.</w:t>
            </w:r>
          </w:p>
        </w:tc>
        <w:tc>
          <w:tcPr>
            <w:tcW w:w="2268" w:type="dxa"/>
          </w:tcPr>
          <w:p w14:paraId="2A1D9149"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Dzinēja cilindru skaits</w:t>
            </w:r>
          </w:p>
        </w:tc>
        <w:tc>
          <w:tcPr>
            <w:tcW w:w="3825" w:type="dxa"/>
            <w:gridSpan w:val="2"/>
          </w:tcPr>
          <w:p w14:paraId="4B5B5B1C"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sz w:val="24"/>
                <w:szCs w:val="24"/>
                <w:lang w:val="lv-LV"/>
              </w:rPr>
              <w:t>ne mazāk kā 3</w:t>
            </w:r>
          </w:p>
        </w:tc>
        <w:tc>
          <w:tcPr>
            <w:tcW w:w="3830" w:type="dxa"/>
            <w:gridSpan w:val="2"/>
          </w:tcPr>
          <w:p w14:paraId="0AC326DA" w14:textId="77777777" w:rsidR="002A2E99" w:rsidRPr="00500EB6" w:rsidRDefault="002A2E99" w:rsidP="00500EB6">
            <w:pPr>
              <w:spacing w:after="0" w:line="240" w:lineRule="auto"/>
              <w:jc w:val="center"/>
              <w:rPr>
                <w:rFonts w:ascii="Arial" w:eastAsia="Aptos" w:hAnsi="Arial" w:cs="Arial"/>
                <w:sz w:val="24"/>
                <w:szCs w:val="24"/>
                <w:lang w:val="lv-LV"/>
              </w:rPr>
            </w:pPr>
            <w:r w:rsidRPr="00500EB6">
              <w:rPr>
                <w:rFonts w:ascii="Arial" w:eastAsia="Aptos" w:hAnsi="Arial" w:cs="Arial"/>
                <w:sz w:val="24"/>
                <w:szCs w:val="24"/>
                <w:lang w:val="lv-LV"/>
              </w:rPr>
              <w:t>3 (trīs) gab.</w:t>
            </w:r>
          </w:p>
        </w:tc>
      </w:tr>
      <w:tr w:rsidR="002A2E99" w:rsidRPr="00500EB6" w14:paraId="257D0426" w14:textId="77777777" w:rsidTr="004C6C7E">
        <w:trPr>
          <w:gridAfter w:val="2"/>
          <w:wAfter w:w="15" w:type="dxa"/>
        </w:trPr>
        <w:tc>
          <w:tcPr>
            <w:tcW w:w="851" w:type="dxa"/>
            <w:gridSpan w:val="3"/>
          </w:tcPr>
          <w:p w14:paraId="19A853F5"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1.7.</w:t>
            </w:r>
          </w:p>
        </w:tc>
        <w:tc>
          <w:tcPr>
            <w:tcW w:w="2268" w:type="dxa"/>
          </w:tcPr>
          <w:p w14:paraId="69A99AC5"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Dzinēja tilpums, l </w:t>
            </w:r>
          </w:p>
        </w:tc>
        <w:tc>
          <w:tcPr>
            <w:tcW w:w="3825" w:type="dxa"/>
            <w:gridSpan w:val="2"/>
          </w:tcPr>
          <w:p w14:paraId="2AA35D52"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mazāks kā 1,5 l</w:t>
            </w:r>
          </w:p>
        </w:tc>
        <w:tc>
          <w:tcPr>
            <w:tcW w:w="3830" w:type="dxa"/>
            <w:gridSpan w:val="2"/>
          </w:tcPr>
          <w:p w14:paraId="583FDFE4"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1.53l</w:t>
            </w:r>
          </w:p>
        </w:tc>
      </w:tr>
      <w:tr w:rsidR="002A2E99" w:rsidRPr="00500EB6" w14:paraId="3A3159B6" w14:textId="77777777" w:rsidTr="004C6C7E">
        <w:trPr>
          <w:gridAfter w:val="2"/>
          <w:wAfter w:w="15" w:type="dxa"/>
        </w:trPr>
        <w:tc>
          <w:tcPr>
            <w:tcW w:w="851" w:type="dxa"/>
            <w:gridSpan w:val="3"/>
          </w:tcPr>
          <w:p w14:paraId="4814E2D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1.8.</w:t>
            </w:r>
          </w:p>
        </w:tc>
        <w:tc>
          <w:tcPr>
            <w:tcW w:w="2268" w:type="dxa"/>
          </w:tcPr>
          <w:p w14:paraId="64506046"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Motors</w:t>
            </w:r>
          </w:p>
        </w:tc>
        <w:tc>
          <w:tcPr>
            <w:tcW w:w="3825" w:type="dxa"/>
            <w:gridSpan w:val="2"/>
          </w:tcPr>
          <w:p w14:paraId="7A8A406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Dīzeļdzinējs ar šķidruma dzesēšanu</w:t>
            </w:r>
          </w:p>
        </w:tc>
        <w:tc>
          <w:tcPr>
            <w:tcW w:w="3830" w:type="dxa"/>
            <w:gridSpan w:val="2"/>
          </w:tcPr>
          <w:p w14:paraId="24D5D3F6"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Dīzeļdzinējs ar šķidruma dzesēšanu</w:t>
            </w:r>
          </w:p>
        </w:tc>
      </w:tr>
      <w:tr w:rsidR="002A2E99" w:rsidRPr="00500EB6" w14:paraId="034D69B0" w14:textId="77777777" w:rsidTr="004C6C7E">
        <w:trPr>
          <w:gridAfter w:val="2"/>
          <w:wAfter w:w="15" w:type="dxa"/>
        </w:trPr>
        <w:tc>
          <w:tcPr>
            <w:tcW w:w="851" w:type="dxa"/>
            <w:gridSpan w:val="3"/>
          </w:tcPr>
          <w:p w14:paraId="124B70B0"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1.9.</w:t>
            </w:r>
          </w:p>
        </w:tc>
        <w:tc>
          <w:tcPr>
            <w:tcW w:w="2268" w:type="dxa"/>
          </w:tcPr>
          <w:p w14:paraId="732ED40B"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Motora jauda </w:t>
            </w:r>
            <w:proofErr w:type="spellStart"/>
            <w:r w:rsidRPr="00500EB6">
              <w:rPr>
                <w:rFonts w:ascii="Arial" w:eastAsia="Aptos" w:hAnsi="Arial" w:cs="Arial"/>
                <w:sz w:val="24"/>
                <w:szCs w:val="24"/>
                <w:lang w:val="lv-LV"/>
              </w:rPr>
              <w:t>Zs</w:t>
            </w:r>
            <w:proofErr w:type="spellEnd"/>
            <w:r w:rsidRPr="00500EB6">
              <w:rPr>
                <w:rFonts w:ascii="Arial" w:eastAsia="Aptos" w:hAnsi="Arial" w:cs="Arial"/>
                <w:sz w:val="24"/>
                <w:szCs w:val="24"/>
                <w:lang w:val="lv-LV"/>
              </w:rPr>
              <w:t xml:space="preserve"> (</w:t>
            </w:r>
            <w:proofErr w:type="spellStart"/>
            <w:r w:rsidRPr="00500EB6">
              <w:rPr>
                <w:rFonts w:ascii="Arial" w:eastAsia="Aptos" w:hAnsi="Arial" w:cs="Arial"/>
                <w:sz w:val="24"/>
                <w:szCs w:val="24"/>
                <w:lang w:val="lv-LV"/>
              </w:rPr>
              <w:t>zirgaspēks</w:t>
            </w:r>
            <w:proofErr w:type="spellEnd"/>
            <w:r w:rsidRPr="00500EB6">
              <w:rPr>
                <w:rFonts w:ascii="Arial" w:eastAsia="Aptos" w:hAnsi="Arial" w:cs="Arial"/>
                <w:sz w:val="24"/>
                <w:szCs w:val="24"/>
                <w:lang w:val="lv-LV"/>
              </w:rPr>
              <w:t xml:space="preserve">) </w:t>
            </w:r>
          </w:p>
        </w:tc>
        <w:tc>
          <w:tcPr>
            <w:tcW w:w="3825" w:type="dxa"/>
            <w:gridSpan w:val="2"/>
          </w:tcPr>
          <w:p w14:paraId="6689AE7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25 Zs, ne vairāk kā 52 Zs</w:t>
            </w:r>
          </w:p>
        </w:tc>
        <w:tc>
          <w:tcPr>
            <w:tcW w:w="3830" w:type="dxa"/>
            <w:gridSpan w:val="2"/>
          </w:tcPr>
          <w:p w14:paraId="4AF710D4"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25 zs</w:t>
            </w:r>
          </w:p>
        </w:tc>
      </w:tr>
      <w:tr w:rsidR="002A2E99" w:rsidRPr="00500EB6" w14:paraId="782F5DA3" w14:textId="77777777" w:rsidTr="004C6C7E">
        <w:trPr>
          <w:gridAfter w:val="2"/>
          <w:wAfter w:w="15" w:type="dxa"/>
        </w:trPr>
        <w:tc>
          <w:tcPr>
            <w:tcW w:w="851" w:type="dxa"/>
            <w:gridSpan w:val="3"/>
          </w:tcPr>
          <w:p w14:paraId="4BDC4227"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1.10.</w:t>
            </w:r>
          </w:p>
        </w:tc>
        <w:tc>
          <w:tcPr>
            <w:tcW w:w="2268" w:type="dxa"/>
          </w:tcPr>
          <w:p w14:paraId="5BE2BB5E"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Degvielas bāka</w:t>
            </w:r>
          </w:p>
        </w:tc>
        <w:tc>
          <w:tcPr>
            <w:tcW w:w="3825" w:type="dxa"/>
            <w:gridSpan w:val="2"/>
          </w:tcPr>
          <w:p w14:paraId="243AF6E4"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20 litri</w:t>
            </w:r>
          </w:p>
        </w:tc>
        <w:tc>
          <w:tcPr>
            <w:tcW w:w="3830" w:type="dxa"/>
            <w:gridSpan w:val="2"/>
          </w:tcPr>
          <w:p w14:paraId="051E5855"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26 l</w:t>
            </w:r>
          </w:p>
        </w:tc>
      </w:tr>
      <w:tr w:rsidR="002A2E99" w:rsidRPr="009F6280" w14:paraId="0CE955D6" w14:textId="77777777" w:rsidTr="004C6C7E">
        <w:trPr>
          <w:gridAfter w:val="2"/>
          <w:wAfter w:w="15" w:type="dxa"/>
        </w:trPr>
        <w:tc>
          <w:tcPr>
            <w:tcW w:w="851" w:type="dxa"/>
            <w:gridSpan w:val="3"/>
          </w:tcPr>
          <w:p w14:paraId="4C282F39"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1.11.</w:t>
            </w:r>
          </w:p>
        </w:tc>
        <w:tc>
          <w:tcPr>
            <w:tcW w:w="2268" w:type="dxa"/>
          </w:tcPr>
          <w:p w14:paraId="3CA88509"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Transmisijas </w:t>
            </w:r>
          </w:p>
        </w:tc>
        <w:tc>
          <w:tcPr>
            <w:tcW w:w="3825" w:type="dxa"/>
            <w:gridSpan w:val="2"/>
          </w:tcPr>
          <w:p w14:paraId="28047041"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Mehāniskā pārnesumkārba ar reversu, ne mazāk kā 8 ātrumi uz priekšu, 8 ātrumi atpakaļgaitā</w:t>
            </w:r>
          </w:p>
        </w:tc>
        <w:tc>
          <w:tcPr>
            <w:tcW w:w="3830" w:type="dxa"/>
            <w:gridSpan w:val="2"/>
          </w:tcPr>
          <w:p w14:paraId="4D533A1D"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Mehāniskā pārnesumkārba ar reversu, 8 ātrumi uz priekšu, 8 ātrumi atpakaļgaitā</w:t>
            </w:r>
          </w:p>
        </w:tc>
      </w:tr>
      <w:tr w:rsidR="002A2E99" w:rsidRPr="00500EB6" w14:paraId="3A695ABC" w14:textId="77777777" w:rsidTr="004C6C7E">
        <w:trPr>
          <w:gridAfter w:val="2"/>
          <w:wAfter w:w="15" w:type="dxa"/>
        </w:trPr>
        <w:tc>
          <w:tcPr>
            <w:tcW w:w="851" w:type="dxa"/>
            <w:gridSpan w:val="3"/>
          </w:tcPr>
          <w:p w14:paraId="6E8EAA69"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1.12.</w:t>
            </w:r>
          </w:p>
        </w:tc>
        <w:tc>
          <w:tcPr>
            <w:tcW w:w="2268" w:type="dxa"/>
          </w:tcPr>
          <w:p w14:paraId="722C7CC5" w14:textId="77777777" w:rsidR="002A2E99" w:rsidRPr="00500EB6" w:rsidRDefault="002A2E99" w:rsidP="002A2E99">
            <w:pPr>
              <w:spacing w:after="0" w:line="240" w:lineRule="auto"/>
              <w:rPr>
                <w:rFonts w:ascii="Arial" w:eastAsia="Aptos" w:hAnsi="Arial" w:cs="Arial"/>
                <w:b/>
                <w:sz w:val="24"/>
                <w:szCs w:val="24"/>
                <w:lang w:val="lv-LV"/>
              </w:rPr>
            </w:pPr>
            <w:proofErr w:type="spellStart"/>
            <w:r w:rsidRPr="00500EB6">
              <w:rPr>
                <w:rFonts w:ascii="Arial" w:eastAsia="Aptos" w:hAnsi="Arial" w:cs="Arial"/>
                <w:sz w:val="24"/>
                <w:szCs w:val="24"/>
                <w:lang w:val="lv-LV"/>
              </w:rPr>
              <w:t>Klīrenss</w:t>
            </w:r>
            <w:proofErr w:type="spellEnd"/>
            <w:r w:rsidRPr="00500EB6">
              <w:rPr>
                <w:rFonts w:ascii="Arial" w:eastAsia="Aptos" w:hAnsi="Arial" w:cs="Arial"/>
                <w:sz w:val="24"/>
                <w:szCs w:val="24"/>
                <w:lang w:val="lv-LV"/>
              </w:rPr>
              <w:t xml:space="preserve"> </w:t>
            </w:r>
          </w:p>
        </w:tc>
        <w:tc>
          <w:tcPr>
            <w:tcW w:w="3825" w:type="dxa"/>
            <w:gridSpan w:val="2"/>
          </w:tcPr>
          <w:p w14:paraId="2FBB90DF"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270 mm</w:t>
            </w:r>
          </w:p>
        </w:tc>
        <w:tc>
          <w:tcPr>
            <w:tcW w:w="3830" w:type="dxa"/>
            <w:gridSpan w:val="2"/>
          </w:tcPr>
          <w:p w14:paraId="49B185DD"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270 mm</w:t>
            </w:r>
          </w:p>
        </w:tc>
      </w:tr>
      <w:tr w:rsidR="002A2E99" w:rsidRPr="00500EB6" w14:paraId="0C2792A6" w14:textId="77777777" w:rsidTr="004C6C7E">
        <w:trPr>
          <w:gridAfter w:val="2"/>
          <w:wAfter w:w="15" w:type="dxa"/>
        </w:trPr>
        <w:tc>
          <w:tcPr>
            <w:tcW w:w="851" w:type="dxa"/>
            <w:gridSpan w:val="3"/>
          </w:tcPr>
          <w:p w14:paraId="76CAA3E7"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1.13.</w:t>
            </w:r>
          </w:p>
        </w:tc>
        <w:tc>
          <w:tcPr>
            <w:tcW w:w="2268" w:type="dxa"/>
          </w:tcPr>
          <w:p w14:paraId="56FECB4E" w14:textId="77777777" w:rsidR="002A2E99" w:rsidRPr="00500EB6" w:rsidRDefault="002A2E99" w:rsidP="002A2E99">
            <w:pPr>
              <w:spacing w:after="0" w:line="240" w:lineRule="auto"/>
              <w:rPr>
                <w:rFonts w:ascii="Arial" w:eastAsia="Aptos" w:hAnsi="Arial" w:cs="Arial"/>
                <w:b/>
                <w:sz w:val="24"/>
                <w:szCs w:val="24"/>
                <w:lang w:val="lv-LV"/>
              </w:rPr>
            </w:pPr>
            <w:proofErr w:type="spellStart"/>
            <w:r w:rsidRPr="00500EB6">
              <w:rPr>
                <w:rFonts w:ascii="Arial" w:eastAsia="Aptos" w:hAnsi="Arial" w:cs="Arial"/>
                <w:sz w:val="24"/>
                <w:szCs w:val="24"/>
                <w:lang w:val="lv-LV"/>
              </w:rPr>
              <w:t>Maksimalais</w:t>
            </w:r>
            <w:proofErr w:type="spellEnd"/>
            <w:r w:rsidRPr="00500EB6">
              <w:rPr>
                <w:rFonts w:ascii="Arial" w:eastAsia="Aptos" w:hAnsi="Arial" w:cs="Arial"/>
                <w:sz w:val="24"/>
                <w:szCs w:val="24"/>
                <w:lang w:val="lv-LV"/>
              </w:rPr>
              <w:t xml:space="preserve"> pārvietošanās ātrums</w:t>
            </w:r>
          </w:p>
        </w:tc>
        <w:tc>
          <w:tcPr>
            <w:tcW w:w="3825" w:type="dxa"/>
            <w:gridSpan w:val="2"/>
          </w:tcPr>
          <w:p w14:paraId="07CA48E1"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25 km/h</w:t>
            </w:r>
          </w:p>
        </w:tc>
        <w:tc>
          <w:tcPr>
            <w:tcW w:w="3830" w:type="dxa"/>
            <w:gridSpan w:val="2"/>
          </w:tcPr>
          <w:p w14:paraId="765A9589"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30 km/h</w:t>
            </w:r>
          </w:p>
        </w:tc>
      </w:tr>
      <w:tr w:rsidR="002A2E99" w:rsidRPr="00500EB6" w14:paraId="0FFF34C7" w14:textId="77777777" w:rsidTr="004C6C7E">
        <w:trPr>
          <w:gridAfter w:val="2"/>
          <w:wAfter w:w="15" w:type="dxa"/>
        </w:trPr>
        <w:tc>
          <w:tcPr>
            <w:tcW w:w="851" w:type="dxa"/>
            <w:gridSpan w:val="3"/>
          </w:tcPr>
          <w:p w14:paraId="653190BE"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1.14.</w:t>
            </w:r>
          </w:p>
        </w:tc>
        <w:tc>
          <w:tcPr>
            <w:tcW w:w="2268" w:type="dxa"/>
          </w:tcPr>
          <w:p w14:paraId="398AA9D5" w14:textId="77777777" w:rsidR="002A2E99" w:rsidRPr="00500EB6" w:rsidRDefault="002A2E99" w:rsidP="002A2E99">
            <w:pPr>
              <w:spacing w:after="0" w:line="240" w:lineRule="auto"/>
              <w:rPr>
                <w:rFonts w:ascii="Arial" w:eastAsia="Aptos" w:hAnsi="Arial" w:cs="Arial"/>
                <w:sz w:val="24"/>
                <w:szCs w:val="24"/>
                <w:lang w:val="lv-LV"/>
              </w:rPr>
            </w:pPr>
            <w:r w:rsidRPr="00500EB6">
              <w:rPr>
                <w:rFonts w:ascii="Arial" w:eastAsia="Aptos" w:hAnsi="Arial" w:cs="Arial"/>
                <w:sz w:val="24"/>
                <w:szCs w:val="24"/>
                <w:lang w:val="lv-LV"/>
              </w:rPr>
              <w:t>Minimālais pārvietošanās ātrums</w:t>
            </w:r>
          </w:p>
        </w:tc>
        <w:tc>
          <w:tcPr>
            <w:tcW w:w="3825" w:type="dxa"/>
            <w:gridSpan w:val="2"/>
          </w:tcPr>
          <w:p w14:paraId="17A21DEF"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vairāk kā 2 km/h</w:t>
            </w:r>
          </w:p>
        </w:tc>
        <w:tc>
          <w:tcPr>
            <w:tcW w:w="3830" w:type="dxa"/>
            <w:gridSpan w:val="2"/>
          </w:tcPr>
          <w:p w14:paraId="41630D3A"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 km/h</w:t>
            </w:r>
          </w:p>
        </w:tc>
      </w:tr>
      <w:tr w:rsidR="002A2E99" w:rsidRPr="00500EB6" w14:paraId="533A249C" w14:textId="77777777" w:rsidTr="004C6C7E">
        <w:trPr>
          <w:gridAfter w:val="2"/>
          <w:wAfter w:w="15" w:type="dxa"/>
        </w:trPr>
        <w:tc>
          <w:tcPr>
            <w:tcW w:w="851" w:type="dxa"/>
            <w:gridSpan w:val="3"/>
          </w:tcPr>
          <w:p w14:paraId="4C986D71"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1.15.</w:t>
            </w:r>
          </w:p>
        </w:tc>
        <w:tc>
          <w:tcPr>
            <w:tcW w:w="2268" w:type="dxa"/>
          </w:tcPr>
          <w:p w14:paraId="0EAB55E8" w14:textId="77777777" w:rsidR="002A2E99" w:rsidRPr="00500EB6" w:rsidRDefault="002A2E99" w:rsidP="002A2E99">
            <w:pPr>
              <w:spacing w:after="0" w:line="240" w:lineRule="auto"/>
              <w:rPr>
                <w:rFonts w:ascii="Arial" w:eastAsia="Aptos" w:hAnsi="Arial" w:cs="Arial"/>
                <w:sz w:val="24"/>
                <w:szCs w:val="24"/>
                <w:lang w:val="lv-LV"/>
              </w:rPr>
            </w:pPr>
            <w:r w:rsidRPr="00500EB6">
              <w:rPr>
                <w:rFonts w:ascii="Arial" w:eastAsia="Aptos" w:hAnsi="Arial" w:cs="Arial"/>
                <w:sz w:val="24"/>
                <w:szCs w:val="24"/>
                <w:lang w:val="lv-LV"/>
              </w:rPr>
              <w:t xml:space="preserve">PTO </w:t>
            </w:r>
            <w:proofErr w:type="spellStart"/>
            <w:r w:rsidRPr="00500EB6">
              <w:rPr>
                <w:rFonts w:ascii="Arial" w:eastAsia="Aptos" w:hAnsi="Arial" w:cs="Arial"/>
                <w:sz w:val="24"/>
                <w:szCs w:val="24"/>
                <w:lang w:val="lv-LV"/>
              </w:rPr>
              <w:t>apgriezieni</w:t>
            </w:r>
            <w:proofErr w:type="spellEnd"/>
            <w:r w:rsidRPr="00500EB6">
              <w:rPr>
                <w:rFonts w:ascii="Arial" w:eastAsia="Aptos" w:hAnsi="Arial" w:cs="Arial"/>
                <w:sz w:val="24"/>
                <w:szCs w:val="24"/>
                <w:lang w:val="lv-LV"/>
              </w:rPr>
              <w:t xml:space="preserve"> aizmugurē</w:t>
            </w:r>
          </w:p>
        </w:tc>
        <w:tc>
          <w:tcPr>
            <w:tcW w:w="3825" w:type="dxa"/>
            <w:gridSpan w:val="2"/>
          </w:tcPr>
          <w:p w14:paraId="5E0B4E31"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540/1000 apgriezieni minūtē</w:t>
            </w:r>
          </w:p>
        </w:tc>
        <w:tc>
          <w:tcPr>
            <w:tcW w:w="3830" w:type="dxa"/>
            <w:gridSpan w:val="2"/>
          </w:tcPr>
          <w:p w14:paraId="72C38E61"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540/1000 apgriezieni minūtē</w:t>
            </w:r>
          </w:p>
        </w:tc>
      </w:tr>
      <w:tr w:rsidR="002A2E99" w:rsidRPr="00500EB6" w14:paraId="092FC8E5" w14:textId="77777777" w:rsidTr="004C6C7E">
        <w:trPr>
          <w:gridAfter w:val="2"/>
          <w:wAfter w:w="15" w:type="dxa"/>
        </w:trPr>
        <w:tc>
          <w:tcPr>
            <w:tcW w:w="851" w:type="dxa"/>
            <w:gridSpan w:val="3"/>
          </w:tcPr>
          <w:p w14:paraId="789B5AC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1.16.</w:t>
            </w:r>
          </w:p>
        </w:tc>
        <w:tc>
          <w:tcPr>
            <w:tcW w:w="2268" w:type="dxa"/>
          </w:tcPr>
          <w:p w14:paraId="7AF7340D"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Aizmugures </w:t>
            </w:r>
            <w:proofErr w:type="spellStart"/>
            <w:r w:rsidRPr="00500EB6">
              <w:rPr>
                <w:rFonts w:ascii="Arial" w:eastAsia="Aptos" w:hAnsi="Arial" w:cs="Arial"/>
                <w:sz w:val="24"/>
                <w:szCs w:val="24"/>
                <w:lang w:val="lv-LV"/>
              </w:rPr>
              <w:t>uzkare</w:t>
            </w:r>
            <w:proofErr w:type="spellEnd"/>
          </w:p>
        </w:tc>
        <w:tc>
          <w:tcPr>
            <w:tcW w:w="3825" w:type="dxa"/>
            <w:gridSpan w:val="2"/>
          </w:tcPr>
          <w:p w14:paraId="7894BEF2"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3-punktu uzkare 1.kategorijas</w:t>
            </w:r>
          </w:p>
        </w:tc>
        <w:tc>
          <w:tcPr>
            <w:tcW w:w="3830" w:type="dxa"/>
            <w:gridSpan w:val="2"/>
          </w:tcPr>
          <w:p w14:paraId="7D6E3D3A"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3-punktu uzkare 1.kategorijas</w:t>
            </w:r>
          </w:p>
        </w:tc>
      </w:tr>
      <w:tr w:rsidR="002A2E99" w:rsidRPr="00500EB6" w14:paraId="0E7CA4E3" w14:textId="77777777" w:rsidTr="004C6C7E">
        <w:trPr>
          <w:gridAfter w:val="2"/>
          <w:wAfter w:w="15" w:type="dxa"/>
        </w:trPr>
        <w:tc>
          <w:tcPr>
            <w:tcW w:w="851" w:type="dxa"/>
            <w:gridSpan w:val="3"/>
          </w:tcPr>
          <w:p w14:paraId="093A9F2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1.17.</w:t>
            </w:r>
          </w:p>
        </w:tc>
        <w:tc>
          <w:tcPr>
            <w:tcW w:w="2268" w:type="dxa"/>
          </w:tcPr>
          <w:p w14:paraId="28F98513"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Aizmugures </w:t>
            </w:r>
            <w:proofErr w:type="spellStart"/>
            <w:r w:rsidRPr="00500EB6">
              <w:rPr>
                <w:rFonts w:ascii="Arial" w:eastAsia="Aptos" w:hAnsi="Arial" w:cs="Arial"/>
                <w:sz w:val="24"/>
                <w:szCs w:val="24"/>
                <w:lang w:val="lv-LV"/>
              </w:rPr>
              <w:t>uzkares</w:t>
            </w:r>
            <w:proofErr w:type="spellEnd"/>
            <w:r w:rsidRPr="00500EB6">
              <w:rPr>
                <w:rFonts w:ascii="Arial" w:eastAsia="Aptos" w:hAnsi="Arial" w:cs="Arial"/>
                <w:sz w:val="24"/>
                <w:szCs w:val="24"/>
                <w:lang w:val="lv-LV"/>
              </w:rPr>
              <w:t xml:space="preserve"> celtspēja</w:t>
            </w:r>
          </w:p>
        </w:tc>
        <w:tc>
          <w:tcPr>
            <w:tcW w:w="3825" w:type="dxa"/>
            <w:gridSpan w:val="2"/>
          </w:tcPr>
          <w:p w14:paraId="0772E9D2"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640 kg</w:t>
            </w:r>
          </w:p>
        </w:tc>
        <w:tc>
          <w:tcPr>
            <w:tcW w:w="3830" w:type="dxa"/>
            <w:gridSpan w:val="2"/>
          </w:tcPr>
          <w:p w14:paraId="5E80CE71"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640 kg</w:t>
            </w:r>
          </w:p>
        </w:tc>
      </w:tr>
      <w:tr w:rsidR="002A2E99" w:rsidRPr="00500EB6" w14:paraId="4E576699" w14:textId="77777777" w:rsidTr="004C6C7E">
        <w:trPr>
          <w:gridAfter w:val="2"/>
          <w:wAfter w:w="15" w:type="dxa"/>
        </w:trPr>
        <w:tc>
          <w:tcPr>
            <w:tcW w:w="851" w:type="dxa"/>
            <w:gridSpan w:val="3"/>
          </w:tcPr>
          <w:p w14:paraId="5ECE5827"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1.18.</w:t>
            </w:r>
          </w:p>
        </w:tc>
        <w:tc>
          <w:tcPr>
            <w:tcW w:w="2268" w:type="dxa"/>
          </w:tcPr>
          <w:p w14:paraId="2D18B925"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Hidraulikas sūkņa ražība</w:t>
            </w:r>
          </w:p>
        </w:tc>
        <w:tc>
          <w:tcPr>
            <w:tcW w:w="3825" w:type="dxa"/>
            <w:gridSpan w:val="2"/>
          </w:tcPr>
          <w:p w14:paraId="28838647"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16 l/min</w:t>
            </w:r>
          </w:p>
        </w:tc>
        <w:tc>
          <w:tcPr>
            <w:tcW w:w="3830" w:type="dxa"/>
            <w:gridSpan w:val="2"/>
          </w:tcPr>
          <w:p w14:paraId="58C3105B"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24</w:t>
            </w:r>
          </w:p>
        </w:tc>
      </w:tr>
      <w:tr w:rsidR="002A2E99" w:rsidRPr="00500EB6" w14:paraId="2BFEB2D8" w14:textId="77777777" w:rsidTr="004C6C7E">
        <w:trPr>
          <w:gridAfter w:val="2"/>
          <w:wAfter w:w="15" w:type="dxa"/>
        </w:trPr>
        <w:tc>
          <w:tcPr>
            <w:tcW w:w="851" w:type="dxa"/>
            <w:gridSpan w:val="3"/>
          </w:tcPr>
          <w:p w14:paraId="0A07D8D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1.19.</w:t>
            </w:r>
          </w:p>
        </w:tc>
        <w:tc>
          <w:tcPr>
            <w:tcW w:w="2268" w:type="dxa"/>
          </w:tcPr>
          <w:p w14:paraId="6A179BF4" w14:textId="77777777" w:rsidR="002A2E99" w:rsidRPr="00500EB6" w:rsidRDefault="002A2E99" w:rsidP="002A2E99">
            <w:pPr>
              <w:spacing w:after="0" w:line="240" w:lineRule="auto"/>
              <w:rPr>
                <w:rFonts w:ascii="Arial" w:eastAsia="Aptos" w:hAnsi="Arial" w:cs="Arial"/>
                <w:b/>
                <w:sz w:val="24"/>
                <w:szCs w:val="24"/>
                <w:lang w:val="lv-LV"/>
              </w:rPr>
            </w:pPr>
            <w:proofErr w:type="spellStart"/>
            <w:r w:rsidRPr="00500EB6">
              <w:rPr>
                <w:rFonts w:ascii="Arial" w:eastAsia="Aptos" w:hAnsi="Arial" w:cs="Arial"/>
                <w:sz w:val="24"/>
                <w:szCs w:val="24"/>
                <w:lang w:val="lv-LV"/>
              </w:rPr>
              <w:t>Hidroizvadi</w:t>
            </w:r>
            <w:proofErr w:type="spellEnd"/>
            <w:r w:rsidRPr="00500EB6">
              <w:rPr>
                <w:rFonts w:ascii="Arial" w:eastAsia="Aptos" w:hAnsi="Arial" w:cs="Arial"/>
                <w:sz w:val="24"/>
                <w:szCs w:val="24"/>
                <w:lang w:val="lv-LV"/>
              </w:rPr>
              <w:t xml:space="preserve"> </w:t>
            </w:r>
          </w:p>
        </w:tc>
        <w:tc>
          <w:tcPr>
            <w:tcW w:w="3825" w:type="dxa"/>
            <w:gridSpan w:val="2"/>
          </w:tcPr>
          <w:p w14:paraId="26C6E1A5"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2 pāri</w:t>
            </w:r>
          </w:p>
        </w:tc>
        <w:tc>
          <w:tcPr>
            <w:tcW w:w="3830" w:type="dxa"/>
            <w:gridSpan w:val="2"/>
          </w:tcPr>
          <w:p w14:paraId="36CB300A"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 pāri</w:t>
            </w:r>
          </w:p>
        </w:tc>
      </w:tr>
      <w:tr w:rsidR="002A2E99" w:rsidRPr="00500EB6" w14:paraId="74CC6847" w14:textId="77777777" w:rsidTr="004C6C7E">
        <w:trPr>
          <w:gridAfter w:val="2"/>
          <w:wAfter w:w="15" w:type="dxa"/>
        </w:trPr>
        <w:tc>
          <w:tcPr>
            <w:tcW w:w="851" w:type="dxa"/>
            <w:gridSpan w:val="3"/>
          </w:tcPr>
          <w:p w14:paraId="651FDFA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1.20.</w:t>
            </w:r>
          </w:p>
        </w:tc>
        <w:tc>
          <w:tcPr>
            <w:tcW w:w="2268" w:type="dxa"/>
          </w:tcPr>
          <w:p w14:paraId="12D526E7"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Traktora garums ar 3 punktu </w:t>
            </w:r>
            <w:proofErr w:type="spellStart"/>
            <w:r w:rsidRPr="00500EB6">
              <w:rPr>
                <w:rFonts w:ascii="Arial" w:eastAsia="Aptos" w:hAnsi="Arial" w:cs="Arial"/>
                <w:sz w:val="24"/>
                <w:szCs w:val="24"/>
                <w:lang w:val="lv-LV"/>
              </w:rPr>
              <w:t>uzkari</w:t>
            </w:r>
            <w:proofErr w:type="spellEnd"/>
          </w:p>
        </w:tc>
        <w:tc>
          <w:tcPr>
            <w:tcW w:w="3825" w:type="dxa"/>
            <w:gridSpan w:val="2"/>
          </w:tcPr>
          <w:p w14:paraId="164215BB"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vairāk kā 4000 mm</w:t>
            </w:r>
          </w:p>
        </w:tc>
        <w:tc>
          <w:tcPr>
            <w:tcW w:w="3830" w:type="dxa"/>
            <w:gridSpan w:val="2"/>
          </w:tcPr>
          <w:p w14:paraId="0048680D"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3495 mm</w:t>
            </w:r>
          </w:p>
        </w:tc>
      </w:tr>
      <w:tr w:rsidR="002A2E99" w:rsidRPr="00500EB6" w14:paraId="1E2F3FBF" w14:textId="77777777" w:rsidTr="004C6C7E">
        <w:trPr>
          <w:gridAfter w:val="2"/>
          <w:wAfter w:w="15" w:type="dxa"/>
        </w:trPr>
        <w:tc>
          <w:tcPr>
            <w:tcW w:w="851" w:type="dxa"/>
            <w:gridSpan w:val="3"/>
          </w:tcPr>
          <w:p w14:paraId="60C9566A"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1.21.</w:t>
            </w:r>
          </w:p>
        </w:tc>
        <w:tc>
          <w:tcPr>
            <w:tcW w:w="2268" w:type="dxa"/>
          </w:tcPr>
          <w:p w14:paraId="27051B04"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Traktora augstums</w:t>
            </w:r>
          </w:p>
        </w:tc>
        <w:tc>
          <w:tcPr>
            <w:tcW w:w="3825" w:type="dxa"/>
            <w:gridSpan w:val="2"/>
          </w:tcPr>
          <w:p w14:paraId="09EA419F"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vairāk kā 2600 mm</w:t>
            </w:r>
          </w:p>
        </w:tc>
        <w:tc>
          <w:tcPr>
            <w:tcW w:w="3830" w:type="dxa"/>
            <w:gridSpan w:val="2"/>
          </w:tcPr>
          <w:p w14:paraId="7AE42A14"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2415 mm</w:t>
            </w:r>
          </w:p>
        </w:tc>
      </w:tr>
      <w:tr w:rsidR="002A2E99" w:rsidRPr="00500EB6" w14:paraId="798FAE3F" w14:textId="77777777" w:rsidTr="004C6C7E">
        <w:trPr>
          <w:gridAfter w:val="2"/>
          <w:wAfter w:w="15" w:type="dxa"/>
        </w:trPr>
        <w:tc>
          <w:tcPr>
            <w:tcW w:w="851" w:type="dxa"/>
            <w:gridSpan w:val="3"/>
          </w:tcPr>
          <w:p w14:paraId="15AD4D3E"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1.22.</w:t>
            </w:r>
          </w:p>
        </w:tc>
        <w:tc>
          <w:tcPr>
            <w:tcW w:w="2268" w:type="dxa"/>
          </w:tcPr>
          <w:p w14:paraId="3479089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Traktora platums</w:t>
            </w:r>
          </w:p>
        </w:tc>
        <w:tc>
          <w:tcPr>
            <w:tcW w:w="3825" w:type="dxa"/>
            <w:gridSpan w:val="2"/>
          </w:tcPr>
          <w:p w14:paraId="224C0E4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vairāk kā 1750 mm</w:t>
            </w:r>
          </w:p>
        </w:tc>
        <w:tc>
          <w:tcPr>
            <w:tcW w:w="3830" w:type="dxa"/>
            <w:gridSpan w:val="2"/>
          </w:tcPr>
          <w:p w14:paraId="5ACCB02E"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1550 mm</w:t>
            </w:r>
          </w:p>
        </w:tc>
      </w:tr>
      <w:tr w:rsidR="002A2E99" w:rsidRPr="00500EB6" w14:paraId="4165AE52" w14:textId="77777777" w:rsidTr="004C6C7E">
        <w:trPr>
          <w:gridAfter w:val="2"/>
          <w:wAfter w:w="15" w:type="dxa"/>
        </w:trPr>
        <w:tc>
          <w:tcPr>
            <w:tcW w:w="851" w:type="dxa"/>
            <w:gridSpan w:val="3"/>
          </w:tcPr>
          <w:p w14:paraId="181CA96A"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1.23.</w:t>
            </w:r>
          </w:p>
        </w:tc>
        <w:tc>
          <w:tcPr>
            <w:tcW w:w="2268" w:type="dxa"/>
          </w:tcPr>
          <w:p w14:paraId="1E9C0B2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Traktora svars</w:t>
            </w:r>
          </w:p>
        </w:tc>
        <w:tc>
          <w:tcPr>
            <w:tcW w:w="3825" w:type="dxa"/>
            <w:gridSpan w:val="2"/>
          </w:tcPr>
          <w:p w14:paraId="63654B4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vairāk kā 2000 kg</w:t>
            </w:r>
          </w:p>
        </w:tc>
        <w:tc>
          <w:tcPr>
            <w:tcW w:w="3830" w:type="dxa"/>
            <w:gridSpan w:val="2"/>
          </w:tcPr>
          <w:p w14:paraId="4006011E"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1761 kg</w:t>
            </w:r>
          </w:p>
        </w:tc>
      </w:tr>
      <w:tr w:rsidR="002A2E99" w:rsidRPr="00500EB6" w14:paraId="7A72F52B" w14:textId="77777777" w:rsidTr="004C6C7E">
        <w:trPr>
          <w:gridAfter w:val="2"/>
          <w:wAfter w:w="15" w:type="dxa"/>
        </w:trPr>
        <w:tc>
          <w:tcPr>
            <w:tcW w:w="851" w:type="dxa"/>
            <w:gridSpan w:val="3"/>
          </w:tcPr>
          <w:p w14:paraId="74DD5222"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1.24.</w:t>
            </w:r>
          </w:p>
        </w:tc>
        <w:tc>
          <w:tcPr>
            <w:tcW w:w="2268" w:type="dxa"/>
          </w:tcPr>
          <w:p w14:paraId="69A4D417"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Frontālais iekrāvējs</w:t>
            </w:r>
          </w:p>
        </w:tc>
        <w:tc>
          <w:tcPr>
            <w:tcW w:w="3825" w:type="dxa"/>
            <w:gridSpan w:val="2"/>
          </w:tcPr>
          <w:p w14:paraId="73696C5D"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 aprīkotam ar kausu</w:t>
            </w:r>
          </w:p>
        </w:tc>
        <w:tc>
          <w:tcPr>
            <w:tcW w:w="3830" w:type="dxa"/>
            <w:gridSpan w:val="2"/>
          </w:tcPr>
          <w:p w14:paraId="2E6F2F36"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 aprīkots</w:t>
            </w:r>
          </w:p>
        </w:tc>
      </w:tr>
      <w:tr w:rsidR="002A2E99" w:rsidRPr="00500EB6" w14:paraId="42BE50D0" w14:textId="77777777" w:rsidTr="004C6C7E">
        <w:trPr>
          <w:gridAfter w:val="2"/>
          <w:wAfter w:w="15" w:type="dxa"/>
        </w:trPr>
        <w:tc>
          <w:tcPr>
            <w:tcW w:w="851" w:type="dxa"/>
            <w:gridSpan w:val="3"/>
          </w:tcPr>
          <w:p w14:paraId="2734688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1.25.</w:t>
            </w:r>
          </w:p>
        </w:tc>
        <w:tc>
          <w:tcPr>
            <w:tcW w:w="2268" w:type="dxa"/>
          </w:tcPr>
          <w:p w14:paraId="209C0C32"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Riepu tips</w:t>
            </w:r>
          </w:p>
        </w:tc>
        <w:tc>
          <w:tcPr>
            <w:tcW w:w="3825" w:type="dxa"/>
            <w:gridSpan w:val="2"/>
          </w:tcPr>
          <w:p w14:paraId="1D8C9044"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Mauriņa</w:t>
            </w:r>
          </w:p>
        </w:tc>
        <w:tc>
          <w:tcPr>
            <w:tcW w:w="3830" w:type="dxa"/>
            <w:gridSpan w:val="2"/>
          </w:tcPr>
          <w:p w14:paraId="348739B9"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 aprīkots</w:t>
            </w:r>
          </w:p>
        </w:tc>
      </w:tr>
      <w:tr w:rsidR="002A2E99" w:rsidRPr="00500EB6" w14:paraId="274289E2" w14:textId="77777777" w:rsidTr="004C6C7E">
        <w:trPr>
          <w:gridAfter w:val="2"/>
          <w:wAfter w:w="15" w:type="dxa"/>
        </w:trPr>
        <w:tc>
          <w:tcPr>
            <w:tcW w:w="851" w:type="dxa"/>
            <w:gridSpan w:val="3"/>
          </w:tcPr>
          <w:p w14:paraId="1A2F16E7"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1.26.</w:t>
            </w:r>
          </w:p>
        </w:tc>
        <w:tc>
          <w:tcPr>
            <w:tcW w:w="2268" w:type="dxa"/>
          </w:tcPr>
          <w:p w14:paraId="1B8E5F81" w14:textId="77777777" w:rsidR="002A2E99" w:rsidRPr="00500EB6" w:rsidRDefault="002A2E99" w:rsidP="002A2E99">
            <w:pPr>
              <w:spacing w:after="0" w:line="240" w:lineRule="auto"/>
              <w:rPr>
                <w:rFonts w:ascii="Arial" w:eastAsia="Aptos" w:hAnsi="Arial" w:cs="Arial"/>
                <w:sz w:val="24"/>
                <w:szCs w:val="24"/>
                <w:lang w:val="lv-LV"/>
              </w:rPr>
            </w:pPr>
            <w:r w:rsidRPr="00500EB6">
              <w:rPr>
                <w:rFonts w:ascii="Arial" w:eastAsia="Aptos" w:hAnsi="Arial" w:cs="Arial"/>
                <w:sz w:val="24"/>
                <w:szCs w:val="24"/>
                <w:lang w:val="lv-LV"/>
              </w:rPr>
              <w:t>Aprīkojums reģistrācijai un drošai ekspluatācijai</w:t>
            </w:r>
          </w:p>
        </w:tc>
        <w:tc>
          <w:tcPr>
            <w:tcW w:w="3825" w:type="dxa"/>
            <w:gridSpan w:val="2"/>
          </w:tcPr>
          <w:p w14:paraId="3FF2AB8F"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Traktora uz piegādes brīdi ir aprīkots ar visu nepieciešamo aprīkojumu reģistrācijai VTUA (reģistrēts VTUA) un drošai ekspluatācijai, tai skaitā ar:</w:t>
            </w:r>
          </w:p>
          <w:p w14:paraId="5BAC62AA"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-transporta gaismas ierīcēm;</w:t>
            </w:r>
          </w:p>
          <w:p w14:paraId="7F520C2A"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-dzinēja darbības un degvielas līmeņa rādītājiem;</w:t>
            </w:r>
          </w:p>
          <w:p w14:paraId="09A9A37E"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w:t>
            </w:r>
            <w:proofErr w:type="spellStart"/>
            <w:r w:rsidRPr="00500EB6">
              <w:rPr>
                <w:rFonts w:ascii="Arial" w:eastAsia="Aptos" w:hAnsi="Arial" w:cs="Arial"/>
                <w:sz w:val="24"/>
                <w:szCs w:val="24"/>
                <w:lang w:val="lv-LV"/>
              </w:rPr>
              <w:t>atpakaļskata</w:t>
            </w:r>
            <w:proofErr w:type="spellEnd"/>
            <w:r w:rsidRPr="00500EB6">
              <w:rPr>
                <w:rFonts w:ascii="Arial" w:eastAsia="Aptos" w:hAnsi="Arial" w:cs="Arial"/>
                <w:sz w:val="24"/>
                <w:szCs w:val="24"/>
                <w:lang w:val="lv-LV"/>
              </w:rPr>
              <w:t xml:space="preserve"> spoguļiem;</w:t>
            </w:r>
          </w:p>
          <w:p w14:paraId="4BF1D28B"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-dubļusargiem;</w:t>
            </w:r>
          </w:p>
          <w:p w14:paraId="1726FA10"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piekabes apgaismojuma pievienošanas ligzdu;</w:t>
            </w:r>
          </w:p>
        </w:tc>
        <w:tc>
          <w:tcPr>
            <w:tcW w:w="3830" w:type="dxa"/>
            <w:gridSpan w:val="2"/>
          </w:tcPr>
          <w:p w14:paraId="4D53E9F0" w14:textId="77777777" w:rsidR="002A2E99" w:rsidRPr="00500EB6" w:rsidRDefault="002A2E99" w:rsidP="00500EB6">
            <w:pPr>
              <w:spacing w:after="0" w:line="240" w:lineRule="auto"/>
              <w:jc w:val="center"/>
              <w:rPr>
                <w:rFonts w:ascii="Arial" w:eastAsia="Aptos" w:hAnsi="Arial" w:cs="Arial"/>
                <w:sz w:val="24"/>
                <w:szCs w:val="24"/>
                <w:lang w:val="lv-LV"/>
              </w:rPr>
            </w:pPr>
            <w:r w:rsidRPr="00500EB6">
              <w:rPr>
                <w:rFonts w:ascii="Arial" w:eastAsia="Aptos" w:hAnsi="Arial" w:cs="Arial"/>
                <w:sz w:val="24"/>
                <w:szCs w:val="24"/>
                <w:lang w:val="lv-LV"/>
              </w:rPr>
              <w:t>Ir aprīkots</w:t>
            </w:r>
          </w:p>
        </w:tc>
      </w:tr>
      <w:tr w:rsidR="002A2E99" w:rsidRPr="00500EB6" w14:paraId="762D9FB0" w14:textId="77777777" w:rsidTr="004C6C7E">
        <w:trPr>
          <w:gridAfter w:val="2"/>
          <w:wAfter w:w="15" w:type="dxa"/>
        </w:trPr>
        <w:tc>
          <w:tcPr>
            <w:tcW w:w="851" w:type="dxa"/>
            <w:gridSpan w:val="3"/>
          </w:tcPr>
          <w:p w14:paraId="3EB079F2"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1.27.</w:t>
            </w:r>
          </w:p>
        </w:tc>
        <w:tc>
          <w:tcPr>
            <w:tcW w:w="2268" w:type="dxa"/>
          </w:tcPr>
          <w:p w14:paraId="13430066" w14:textId="77777777" w:rsidR="002A2E99" w:rsidRPr="00500EB6" w:rsidRDefault="002A2E99" w:rsidP="002A2E99">
            <w:pPr>
              <w:spacing w:after="0" w:line="240" w:lineRule="auto"/>
              <w:rPr>
                <w:rFonts w:ascii="Arial" w:eastAsia="Aptos" w:hAnsi="Arial" w:cs="Arial"/>
                <w:sz w:val="24"/>
                <w:szCs w:val="24"/>
                <w:lang w:val="lv-LV"/>
              </w:rPr>
            </w:pPr>
            <w:r w:rsidRPr="00500EB6">
              <w:rPr>
                <w:rFonts w:ascii="Arial" w:eastAsia="Aptos" w:hAnsi="Arial" w:cs="Arial"/>
                <w:sz w:val="24"/>
                <w:szCs w:val="24"/>
                <w:lang w:val="lv-LV"/>
              </w:rPr>
              <w:t>Vadītāja sēdeklis</w:t>
            </w:r>
          </w:p>
        </w:tc>
        <w:tc>
          <w:tcPr>
            <w:tcW w:w="3825" w:type="dxa"/>
            <w:gridSpan w:val="2"/>
          </w:tcPr>
          <w:p w14:paraId="0C730779"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w:t>
            </w:r>
          </w:p>
        </w:tc>
        <w:tc>
          <w:tcPr>
            <w:tcW w:w="3830" w:type="dxa"/>
            <w:gridSpan w:val="2"/>
          </w:tcPr>
          <w:p w14:paraId="33F26C33"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3CD61BBE" w14:textId="77777777" w:rsidTr="004C6C7E">
        <w:trPr>
          <w:gridAfter w:val="2"/>
          <w:wAfter w:w="15" w:type="dxa"/>
        </w:trPr>
        <w:tc>
          <w:tcPr>
            <w:tcW w:w="851" w:type="dxa"/>
            <w:gridSpan w:val="3"/>
          </w:tcPr>
          <w:p w14:paraId="4F5427D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1.28.</w:t>
            </w:r>
          </w:p>
        </w:tc>
        <w:tc>
          <w:tcPr>
            <w:tcW w:w="2268" w:type="dxa"/>
          </w:tcPr>
          <w:p w14:paraId="6A8A05C0"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Rotējoša bākuguns, dzeltena</w:t>
            </w:r>
          </w:p>
        </w:tc>
        <w:tc>
          <w:tcPr>
            <w:tcW w:w="3825" w:type="dxa"/>
            <w:gridSpan w:val="2"/>
          </w:tcPr>
          <w:p w14:paraId="4C0B86FE"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w:t>
            </w:r>
          </w:p>
        </w:tc>
        <w:tc>
          <w:tcPr>
            <w:tcW w:w="3830" w:type="dxa"/>
            <w:gridSpan w:val="2"/>
          </w:tcPr>
          <w:p w14:paraId="71469BDB"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20FACE96" w14:textId="77777777" w:rsidTr="004C6C7E">
        <w:trPr>
          <w:gridAfter w:val="2"/>
          <w:wAfter w:w="15" w:type="dxa"/>
        </w:trPr>
        <w:tc>
          <w:tcPr>
            <w:tcW w:w="851" w:type="dxa"/>
            <w:gridSpan w:val="3"/>
          </w:tcPr>
          <w:p w14:paraId="7CF3132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1.29.</w:t>
            </w:r>
          </w:p>
        </w:tc>
        <w:tc>
          <w:tcPr>
            <w:tcW w:w="2268" w:type="dxa"/>
          </w:tcPr>
          <w:p w14:paraId="1433864F"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Sakabes ierīce (piekabes āķis), </w:t>
            </w:r>
            <w:proofErr w:type="spellStart"/>
            <w:r w:rsidRPr="00500EB6">
              <w:rPr>
                <w:rFonts w:ascii="Arial" w:eastAsia="Aptos" w:hAnsi="Arial" w:cs="Arial"/>
                <w:sz w:val="24"/>
                <w:szCs w:val="24"/>
                <w:lang w:val="lv-LV"/>
              </w:rPr>
              <w:t>lodgalva</w:t>
            </w:r>
            <w:proofErr w:type="spellEnd"/>
          </w:p>
        </w:tc>
        <w:tc>
          <w:tcPr>
            <w:tcW w:w="3825" w:type="dxa"/>
            <w:gridSpan w:val="2"/>
          </w:tcPr>
          <w:p w14:paraId="17B439FA"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sz w:val="24"/>
                <w:szCs w:val="24"/>
                <w:lang w:val="lv-LV"/>
              </w:rPr>
              <w:t xml:space="preserve">jābūt </w:t>
            </w:r>
          </w:p>
        </w:tc>
        <w:tc>
          <w:tcPr>
            <w:tcW w:w="3830" w:type="dxa"/>
            <w:gridSpan w:val="2"/>
          </w:tcPr>
          <w:p w14:paraId="7820E4EA" w14:textId="77777777" w:rsidR="002A2E99" w:rsidRPr="00500EB6" w:rsidRDefault="002A2E99" w:rsidP="00500EB6">
            <w:pPr>
              <w:spacing w:after="0" w:line="240" w:lineRule="auto"/>
              <w:jc w:val="center"/>
              <w:rPr>
                <w:rFonts w:ascii="Arial" w:eastAsia="Aptos" w:hAnsi="Arial" w:cs="Arial"/>
                <w:sz w:val="24"/>
                <w:szCs w:val="24"/>
                <w:lang w:val="lv-LV"/>
              </w:rPr>
            </w:pPr>
            <w:r w:rsidRPr="00500EB6">
              <w:rPr>
                <w:rFonts w:ascii="Arial" w:eastAsia="Aptos" w:hAnsi="Arial" w:cs="Arial"/>
                <w:sz w:val="24"/>
                <w:szCs w:val="24"/>
                <w:lang w:val="lv-LV"/>
              </w:rPr>
              <w:t>Ir</w:t>
            </w:r>
          </w:p>
        </w:tc>
      </w:tr>
      <w:tr w:rsidR="002A2E99" w:rsidRPr="00500EB6" w14:paraId="44AA9991" w14:textId="77777777" w:rsidTr="004C6C7E">
        <w:trPr>
          <w:gridAfter w:val="2"/>
          <w:wAfter w:w="15" w:type="dxa"/>
        </w:trPr>
        <w:tc>
          <w:tcPr>
            <w:tcW w:w="851" w:type="dxa"/>
            <w:gridSpan w:val="3"/>
          </w:tcPr>
          <w:p w14:paraId="50D4016B"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1.30.</w:t>
            </w:r>
          </w:p>
        </w:tc>
        <w:tc>
          <w:tcPr>
            <w:tcW w:w="2268" w:type="dxa"/>
          </w:tcPr>
          <w:p w14:paraId="70475729"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 xml:space="preserve">Hidrauliski paceļama/nolaižama aizmugurējā </w:t>
            </w:r>
            <w:proofErr w:type="spellStart"/>
            <w:r w:rsidRPr="00500EB6">
              <w:rPr>
                <w:rFonts w:ascii="Arial" w:eastAsia="Aptos" w:hAnsi="Arial" w:cs="Arial"/>
                <w:sz w:val="24"/>
                <w:szCs w:val="24"/>
                <w:lang w:val="lv-LV"/>
              </w:rPr>
              <w:t>uzkare</w:t>
            </w:r>
            <w:proofErr w:type="spellEnd"/>
          </w:p>
        </w:tc>
        <w:tc>
          <w:tcPr>
            <w:tcW w:w="3825" w:type="dxa"/>
            <w:gridSpan w:val="2"/>
          </w:tcPr>
          <w:p w14:paraId="7BE7B24F"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w:t>
            </w:r>
          </w:p>
        </w:tc>
        <w:tc>
          <w:tcPr>
            <w:tcW w:w="3830" w:type="dxa"/>
            <w:gridSpan w:val="2"/>
          </w:tcPr>
          <w:p w14:paraId="02B068A1"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5A758DEA" w14:textId="77777777" w:rsidTr="004C6C7E">
        <w:trPr>
          <w:gridAfter w:val="2"/>
          <w:wAfter w:w="15" w:type="dxa"/>
        </w:trPr>
        <w:tc>
          <w:tcPr>
            <w:tcW w:w="851" w:type="dxa"/>
            <w:gridSpan w:val="3"/>
          </w:tcPr>
          <w:p w14:paraId="5FD2288B"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1.31.</w:t>
            </w:r>
          </w:p>
        </w:tc>
        <w:tc>
          <w:tcPr>
            <w:tcW w:w="2268" w:type="dxa"/>
          </w:tcPr>
          <w:p w14:paraId="1C6A3750"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Traktoram aizmugures diferenciāla bloķētājs</w:t>
            </w:r>
          </w:p>
        </w:tc>
        <w:tc>
          <w:tcPr>
            <w:tcW w:w="3825" w:type="dxa"/>
            <w:gridSpan w:val="2"/>
          </w:tcPr>
          <w:p w14:paraId="31D8B13C"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w:t>
            </w:r>
          </w:p>
        </w:tc>
        <w:tc>
          <w:tcPr>
            <w:tcW w:w="3830" w:type="dxa"/>
            <w:gridSpan w:val="2"/>
          </w:tcPr>
          <w:p w14:paraId="611414F9"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639395C5" w14:textId="77777777" w:rsidTr="004C6C7E">
        <w:trPr>
          <w:gridAfter w:val="2"/>
          <w:wAfter w:w="15" w:type="dxa"/>
        </w:trPr>
        <w:tc>
          <w:tcPr>
            <w:tcW w:w="851" w:type="dxa"/>
            <w:gridSpan w:val="3"/>
          </w:tcPr>
          <w:p w14:paraId="6AD234B4"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1.32.</w:t>
            </w:r>
          </w:p>
        </w:tc>
        <w:tc>
          <w:tcPr>
            <w:tcW w:w="2268" w:type="dxa"/>
          </w:tcPr>
          <w:p w14:paraId="1D3CD068"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Riteņu piedziņa</w:t>
            </w:r>
          </w:p>
        </w:tc>
        <w:tc>
          <w:tcPr>
            <w:tcW w:w="3825" w:type="dxa"/>
            <w:gridSpan w:val="2"/>
          </w:tcPr>
          <w:p w14:paraId="4113F8BA"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Pilnpiedziņa 4x4, ar iespēju atslēgt priekšejo tiltu</w:t>
            </w:r>
          </w:p>
        </w:tc>
        <w:tc>
          <w:tcPr>
            <w:tcW w:w="3830" w:type="dxa"/>
            <w:gridSpan w:val="2"/>
          </w:tcPr>
          <w:p w14:paraId="3639D455"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29541186" w14:textId="77777777" w:rsidTr="004C6C7E">
        <w:trPr>
          <w:gridAfter w:val="2"/>
          <w:wAfter w:w="15" w:type="dxa"/>
        </w:trPr>
        <w:tc>
          <w:tcPr>
            <w:tcW w:w="851" w:type="dxa"/>
            <w:gridSpan w:val="3"/>
          </w:tcPr>
          <w:p w14:paraId="2FE59F0D"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1.33.</w:t>
            </w:r>
          </w:p>
        </w:tc>
        <w:tc>
          <w:tcPr>
            <w:tcW w:w="2268" w:type="dxa"/>
          </w:tcPr>
          <w:p w14:paraId="17139290"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sz w:val="24"/>
                <w:szCs w:val="24"/>
                <w:lang w:val="lv-LV"/>
              </w:rPr>
              <w:t>Stūres pastiprinātājs</w:t>
            </w:r>
          </w:p>
        </w:tc>
        <w:tc>
          <w:tcPr>
            <w:tcW w:w="3825" w:type="dxa"/>
            <w:gridSpan w:val="2"/>
          </w:tcPr>
          <w:p w14:paraId="64EA53CF"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w:t>
            </w:r>
          </w:p>
        </w:tc>
        <w:tc>
          <w:tcPr>
            <w:tcW w:w="3830" w:type="dxa"/>
            <w:gridSpan w:val="2"/>
          </w:tcPr>
          <w:p w14:paraId="0C9E2091"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1A0D75E7" w14:textId="77777777" w:rsidTr="004C6C7E">
        <w:trPr>
          <w:gridAfter w:val="2"/>
          <w:wAfter w:w="15" w:type="dxa"/>
        </w:trPr>
        <w:tc>
          <w:tcPr>
            <w:tcW w:w="851" w:type="dxa"/>
            <w:gridSpan w:val="3"/>
          </w:tcPr>
          <w:p w14:paraId="19311A06"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1.34.</w:t>
            </w:r>
          </w:p>
        </w:tc>
        <w:tc>
          <w:tcPr>
            <w:tcW w:w="2268" w:type="dxa"/>
          </w:tcPr>
          <w:p w14:paraId="0BC01194"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Kabīne</w:t>
            </w:r>
          </w:p>
        </w:tc>
        <w:tc>
          <w:tcPr>
            <w:tcW w:w="3825" w:type="dxa"/>
            <w:gridSpan w:val="2"/>
          </w:tcPr>
          <w:p w14:paraId="626F137C"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Apsildāma</w:t>
            </w:r>
          </w:p>
        </w:tc>
        <w:tc>
          <w:tcPr>
            <w:tcW w:w="3830" w:type="dxa"/>
            <w:gridSpan w:val="2"/>
          </w:tcPr>
          <w:p w14:paraId="5A4B6924" w14:textId="77777777" w:rsidR="002A2E99" w:rsidRPr="00500EB6" w:rsidRDefault="002A2E99" w:rsidP="00500EB6">
            <w:pPr>
              <w:spacing w:after="0" w:line="240" w:lineRule="auto"/>
              <w:jc w:val="center"/>
              <w:rPr>
                <w:rFonts w:ascii="Arial" w:eastAsia="Aptos" w:hAnsi="Arial" w:cs="Arial"/>
                <w:noProof/>
                <w:sz w:val="24"/>
                <w:szCs w:val="24"/>
                <w:lang w:val="lv-LV"/>
              </w:rPr>
            </w:pPr>
          </w:p>
        </w:tc>
      </w:tr>
      <w:tr w:rsidR="002A2E99" w:rsidRPr="00500EB6" w14:paraId="44BBF7DB" w14:textId="77777777" w:rsidTr="004C6C7E">
        <w:trPr>
          <w:gridAfter w:val="1"/>
          <w:wAfter w:w="9" w:type="dxa"/>
        </w:trPr>
        <w:tc>
          <w:tcPr>
            <w:tcW w:w="6950" w:type="dxa"/>
            <w:gridSpan w:val="7"/>
          </w:tcPr>
          <w:p w14:paraId="1170E102"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 xml:space="preserve">2.  </w:t>
            </w:r>
            <w:r w:rsidRPr="00500EB6">
              <w:rPr>
                <w:rFonts w:ascii="Arial" w:eastAsia="Aptos" w:hAnsi="Arial" w:cs="Arial"/>
                <w:sz w:val="24"/>
                <w:szCs w:val="24"/>
                <w:shd w:val="clear" w:color="auto" w:fill="FFFFFF"/>
                <w:lang w:val="lv-LV"/>
              </w:rPr>
              <w:t> </w:t>
            </w:r>
            <w:r w:rsidRPr="00500EB6">
              <w:rPr>
                <w:rFonts w:ascii="Arial" w:eastAsia="Aptos" w:hAnsi="Arial" w:cs="Arial"/>
                <w:b/>
                <w:sz w:val="24"/>
                <w:szCs w:val="24"/>
                <w:shd w:val="clear" w:color="auto" w:fill="FFFFFF"/>
                <w:lang w:val="lv-LV"/>
              </w:rPr>
              <w:t>Papildus aprīkojums</w:t>
            </w:r>
          </w:p>
        </w:tc>
        <w:tc>
          <w:tcPr>
            <w:tcW w:w="3830" w:type="dxa"/>
            <w:gridSpan w:val="2"/>
          </w:tcPr>
          <w:p w14:paraId="3274C525" w14:textId="77777777" w:rsidR="002A2E99" w:rsidRPr="00500EB6" w:rsidRDefault="002A2E99" w:rsidP="00500EB6">
            <w:pPr>
              <w:spacing w:after="0" w:line="240" w:lineRule="auto"/>
              <w:jc w:val="center"/>
              <w:rPr>
                <w:rFonts w:ascii="Arial" w:eastAsia="Aptos" w:hAnsi="Arial" w:cs="Arial"/>
                <w:b/>
                <w:sz w:val="24"/>
                <w:szCs w:val="24"/>
                <w:lang w:val="lv-LV"/>
              </w:rPr>
            </w:pPr>
          </w:p>
        </w:tc>
      </w:tr>
      <w:tr w:rsidR="002A2E99" w:rsidRPr="009F6280" w14:paraId="0CFCF8EE" w14:textId="77777777" w:rsidTr="004C6C7E">
        <w:trPr>
          <w:gridAfter w:val="2"/>
          <w:wAfter w:w="15" w:type="dxa"/>
        </w:trPr>
        <w:tc>
          <w:tcPr>
            <w:tcW w:w="851" w:type="dxa"/>
            <w:gridSpan w:val="3"/>
          </w:tcPr>
          <w:p w14:paraId="7A20571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2.1.</w:t>
            </w:r>
          </w:p>
        </w:tc>
        <w:tc>
          <w:tcPr>
            <w:tcW w:w="2268" w:type="dxa"/>
          </w:tcPr>
          <w:p w14:paraId="45BAC31C"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 xml:space="preserve">Sniega lāpsta </w:t>
            </w:r>
          </w:p>
        </w:tc>
        <w:tc>
          <w:tcPr>
            <w:tcW w:w="3825" w:type="dxa"/>
            <w:gridSpan w:val="2"/>
          </w:tcPr>
          <w:p w14:paraId="28DBDF6B"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 xml:space="preserve"> Atbilstoši piedāvātā traktora platumam</w:t>
            </w:r>
          </w:p>
          <w:p w14:paraId="1616C1F9" w14:textId="77777777" w:rsidR="002A2E99" w:rsidRPr="00500EB6" w:rsidRDefault="002A2E99" w:rsidP="002A2E99">
            <w:pPr>
              <w:spacing w:after="0" w:line="240" w:lineRule="auto"/>
              <w:jc w:val="both"/>
              <w:rPr>
                <w:rFonts w:ascii="Arial" w:eastAsia="Aptos" w:hAnsi="Arial" w:cs="Arial"/>
                <w:noProof/>
                <w:sz w:val="24"/>
                <w:szCs w:val="24"/>
                <w:lang w:val="lv-LV"/>
              </w:rPr>
            </w:pPr>
          </w:p>
        </w:tc>
        <w:tc>
          <w:tcPr>
            <w:tcW w:w="3830" w:type="dxa"/>
            <w:gridSpan w:val="2"/>
          </w:tcPr>
          <w:p w14:paraId="7CB46011" w14:textId="4B5F23F4"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170 cm</w:t>
            </w:r>
            <w:r w:rsidR="00397714" w:rsidRPr="00500EB6">
              <w:rPr>
                <w:rFonts w:ascii="Arial" w:hAnsi="Arial" w:cs="Arial"/>
                <w:sz w:val="24"/>
                <w:szCs w:val="24"/>
                <w:lang w:val="lv-LV"/>
              </w:rPr>
              <w:t xml:space="preserve"> </w:t>
            </w:r>
            <w:hyperlink r:id="rId8" w:history="1">
              <w:r w:rsidR="00397714" w:rsidRPr="00500EB6">
                <w:rPr>
                  <w:rStyle w:val="Hipersaite"/>
                  <w:rFonts w:ascii="Arial" w:eastAsia="Aptos" w:hAnsi="Arial" w:cs="Arial"/>
                  <w:noProof/>
                  <w:sz w:val="24"/>
                  <w:szCs w:val="24"/>
                  <w:lang w:val="lv-LV"/>
                </w:rPr>
                <w:t>https://armetech.lv/product/sniega-lapsta-front</w:t>
              </w:r>
            </w:hyperlink>
          </w:p>
          <w:p w14:paraId="021C267B" w14:textId="158209B5" w:rsidR="00397714" w:rsidRPr="00500EB6" w:rsidRDefault="00397714" w:rsidP="00500EB6">
            <w:pPr>
              <w:spacing w:after="0" w:line="240" w:lineRule="auto"/>
              <w:jc w:val="center"/>
              <w:rPr>
                <w:rFonts w:ascii="Arial" w:eastAsia="Aptos" w:hAnsi="Arial" w:cs="Arial"/>
                <w:noProof/>
                <w:sz w:val="24"/>
                <w:szCs w:val="24"/>
                <w:lang w:val="lv-LV"/>
              </w:rPr>
            </w:pPr>
          </w:p>
        </w:tc>
      </w:tr>
      <w:tr w:rsidR="002A2E99" w:rsidRPr="00500EB6" w14:paraId="5A3F3787" w14:textId="77777777" w:rsidTr="004C6C7E">
        <w:trPr>
          <w:gridAfter w:val="2"/>
          <w:wAfter w:w="15" w:type="dxa"/>
        </w:trPr>
        <w:tc>
          <w:tcPr>
            <w:tcW w:w="851" w:type="dxa"/>
            <w:gridSpan w:val="3"/>
          </w:tcPr>
          <w:p w14:paraId="5FE67770"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2.1.2.</w:t>
            </w:r>
          </w:p>
        </w:tc>
        <w:tc>
          <w:tcPr>
            <w:tcW w:w="2268" w:type="dxa"/>
          </w:tcPr>
          <w:p w14:paraId="2780DE45"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Gumijas nazis</w:t>
            </w:r>
          </w:p>
        </w:tc>
        <w:tc>
          <w:tcPr>
            <w:tcW w:w="3825" w:type="dxa"/>
            <w:gridSpan w:val="2"/>
          </w:tcPr>
          <w:p w14:paraId="15DBB86A"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 xml:space="preserve">Jābūt </w:t>
            </w:r>
          </w:p>
        </w:tc>
        <w:tc>
          <w:tcPr>
            <w:tcW w:w="3830" w:type="dxa"/>
            <w:gridSpan w:val="2"/>
          </w:tcPr>
          <w:p w14:paraId="293E6897"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42615AAE" w14:textId="77777777" w:rsidTr="004C6C7E">
        <w:tc>
          <w:tcPr>
            <w:tcW w:w="826" w:type="dxa"/>
          </w:tcPr>
          <w:p w14:paraId="46422B9B" w14:textId="77777777" w:rsidR="002A2E99" w:rsidRPr="00500EB6" w:rsidRDefault="002A2E99" w:rsidP="002A2E99">
            <w:pPr>
              <w:shd w:val="clear" w:color="auto" w:fill="FFFFFF"/>
              <w:spacing w:after="0" w:line="240" w:lineRule="auto"/>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2.1.3.</w:t>
            </w:r>
          </w:p>
        </w:tc>
        <w:tc>
          <w:tcPr>
            <w:tcW w:w="2293" w:type="dxa"/>
            <w:gridSpan w:val="3"/>
          </w:tcPr>
          <w:p w14:paraId="738FB2EC" w14:textId="77777777" w:rsidR="002A2E99" w:rsidRPr="00500EB6" w:rsidRDefault="002A2E99" w:rsidP="002A2E99">
            <w:pPr>
              <w:shd w:val="clear" w:color="auto" w:fill="FFFFFF"/>
              <w:spacing w:after="0" w:line="240" w:lineRule="auto"/>
              <w:rPr>
                <w:rFonts w:ascii="Arial" w:eastAsia="Times New Roman" w:hAnsi="Arial" w:cs="Arial"/>
                <w:b/>
                <w:bCs/>
                <w:color w:val="262626"/>
                <w:sz w:val="24"/>
                <w:szCs w:val="24"/>
                <w:lang w:val="lv-LV" w:eastAsia="lv-LV"/>
              </w:rPr>
            </w:pPr>
            <w:r w:rsidRPr="00500EB6">
              <w:rPr>
                <w:rFonts w:ascii="Arial" w:eastAsia="Times New Roman" w:hAnsi="Arial" w:cs="Arial"/>
                <w:b/>
                <w:bCs/>
                <w:color w:val="262626"/>
                <w:sz w:val="24"/>
                <w:szCs w:val="24"/>
                <w:lang w:val="lv-LV" w:eastAsia="lv-LV"/>
              </w:rPr>
              <w:t>Sakabe</w:t>
            </w:r>
          </w:p>
        </w:tc>
        <w:tc>
          <w:tcPr>
            <w:tcW w:w="3833" w:type="dxa"/>
            <w:gridSpan w:val="3"/>
          </w:tcPr>
          <w:p w14:paraId="6ACFEADD" w14:textId="77777777" w:rsidR="002A2E99" w:rsidRPr="00500EB6" w:rsidRDefault="002A2E99" w:rsidP="002A2E99">
            <w:pPr>
              <w:shd w:val="clear" w:color="auto" w:fill="FFFFFF"/>
              <w:spacing w:after="0" w:line="240" w:lineRule="auto"/>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Saderīga ar frontālo iekrāvēju</w:t>
            </w:r>
          </w:p>
        </w:tc>
        <w:tc>
          <w:tcPr>
            <w:tcW w:w="3837" w:type="dxa"/>
            <w:gridSpan w:val="3"/>
          </w:tcPr>
          <w:p w14:paraId="4572061D" w14:textId="77777777" w:rsidR="002A2E99" w:rsidRPr="00500EB6" w:rsidRDefault="002A2E99" w:rsidP="00500EB6">
            <w:pPr>
              <w:shd w:val="clear" w:color="auto" w:fill="FFFFFF"/>
              <w:spacing w:after="0" w:line="240" w:lineRule="auto"/>
              <w:jc w:val="center"/>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Ir</w:t>
            </w:r>
          </w:p>
        </w:tc>
      </w:tr>
      <w:tr w:rsidR="002A2E99" w:rsidRPr="00500EB6" w14:paraId="372CD0FE" w14:textId="77777777" w:rsidTr="004C6C7E">
        <w:tc>
          <w:tcPr>
            <w:tcW w:w="826" w:type="dxa"/>
          </w:tcPr>
          <w:p w14:paraId="2BE09E61" w14:textId="77777777" w:rsidR="002A2E99" w:rsidRPr="00500EB6" w:rsidRDefault="002A2E99" w:rsidP="002A2E99">
            <w:pPr>
              <w:shd w:val="clear" w:color="auto" w:fill="FFFFFF"/>
              <w:spacing w:after="0" w:line="240" w:lineRule="auto"/>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2.1.4.</w:t>
            </w:r>
          </w:p>
        </w:tc>
        <w:tc>
          <w:tcPr>
            <w:tcW w:w="2293" w:type="dxa"/>
            <w:gridSpan w:val="3"/>
          </w:tcPr>
          <w:p w14:paraId="6328A88E" w14:textId="77777777" w:rsidR="002A2E99" w:rsidRPr="00500EB6" w:rsidRDefault="002A2E99" w:rsidP="002A2E99">
            <w:pPr>
              <w:shd w:val="clear" w:color="auto" w:fill="FFFFFF"/>
              <w:spacing w:after="0" w:line="240" w:lineRule="auto"/>
              <w:rPr>
                <w:rFonts w:ascii="Arial" w:eastAsia="Times New Roman" w:hAnsi="Arial" w:cs="Arial"/>
                <w:b/>
                <w:bCs/>
                <w:color w:val="262626"/>
                <w:sz w:val="24"/>
                <w:szCs w:val="24"/>
                <w:lang w:val="lv-LV" w:eastAsia="lv-LV"/>
              </w:rPr>
            </w:pPr>
            <w:r w:rsidRPr="00500EB6">
              <w:rPr>
                <w:rFonts w:ascii="Arial" w:eastAsia="Times New Roman" w:hAnsi="Arial" w:cs="Arial"/>
                <w:b/>
                <w:bCs/>
                <w:color w:val="262626"/>
                <w:sz w:val="24"/>
                <w:szCs w:val="24"/>
                <w:lang w:val="lv-LV" w:eastAsia="lv-LV"/>
              </w:rPr>
              <w:t>Leņķa regulācija</w:t>
            </w:r>
          </w:p>
        </w:tc>
        <w:tc>
          <w:tcPr>
            <w:tcW w:w="3833" w:type="dxa"/>
            <w:gridSpan w:val="3"/>
          </w:tcPr>
          <w:p w14:paraId="29D74E11" w14:textId="77777777" w:rsidR="002A2E99" w:rsidRPr="00500EB6" w:rsidRDefault="002A2E99" w:rsidP="002A2E99">
            <w:pPr>
              <w:shd w:val="clear" w:color="auto" w:fill="FFFFFF"/>
              <w:spacing w:after="0" w:line="240" w:lineRule="auto"/>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Hidrauliskā</w:t>
            </w:r>
          </w:p>
        </w:tc>
        <w:tc>
          <w:tcPr>
            <w:tcW w:w="3837" w:type="dxa"/>
            <w:gridSpan w:val="3"/>
          </w:tcPr>
          <w:p w14:paraId="43DAAD07" w14:textId="77777777" w:rsidR="002A2E99" w:rsidRPr="00500EB6" w:rsidRDefault="002A2E99" w:rsidP="00500EB6">
            <w:pPr>
              <w:shd w:val="clear" w:color="auto" w:fill="FFFFFF"/>
              <w:spacing w:after="0" w:line="240" w:lineRule="auto"/>
              <w:jc w:val="center"/>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Ir</w:t>
            </w:r>
          </w:p>
        </w:tc>
      </w:tr>
      <w:tr w:rsidR="002A2E99" w:rsidRPr="00500EB6" w14:paraId="3AD085BF" w14:textId="77777777" w:rsidTr="004C6C7E">
        <w:trPr>
          <w:trHeight w:val="635"/>
        </w:trPr>
        <w:tc>
          <w:tcPr>
            <w:tcW w:w="826" w:type="dxa"/>
          </w:tcPr>
          <w:p w14:paraId="4D5A65E2" w14:textId="77777777" w:rsidR="002A2E99" w:rsidRPr="00500EB6" w:rsidRDefault="002A2E99" w:rsidP="002A2E99">
            <w:pPr>
              <w:shd w:val="clear" w:color="auto" w:fill="FFFFFF"/>
              <w:spacing w:after="0" w:line="240" w:lineRule="auto"/>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2.1.5.</w:t>
            </w:r>
          </w:p>
        </w:tc>
        <w:tc>
          <w:tcPr>
            <w:tcW w:w="2293" w:type="dxa"/>
            <w:gridSpan w:val="3"/>
          </w:tcPr>
          <w:p w14:paraId="20035F21" w14:textId="77777777" w:rsidR="002A2E99" w:rsidRPr="00500EB6" w:rsidRDefault="002A2E99" w:rsidP="002A2E99">
            <w:pPr>
              <w:shd w:val="clear" w:color="auto" w:fill="FFFFFF"/>
              <w:spacing w:after="0" w:line="240" w:lineRule="auto"/>
              <w:rPr>
                <w:rFonts w:ascii="Arial" w:eastAsia="Times New Roman" w:hAnsi="Arial" w:cs="Arial"/>
                <w:b/>
                <w:bCs/>
                <w:color w:val="262626"/>
                <w:sz w:val="24"/>
                <w:szCs w:val="24"/>
                <w:lang w:val="lv-LV" w:eastAsia="lv-LV"/>
              </w:rPr>
            </w:pPr>
            <w:r w:rsidRPr="00500EB6">
              <w:rPr>
                <w:rFonts w:ascii="Arial" w:eastAsia="Times New Roman" w:hAnsi="Arial" w:cs="Arial"/>
                <w:b/>
                <w:bCs/>
                <w:color w:val="262626"/>
                <w:sz w:val="24"/>
                <w:szCs w:val="24"/>
                <w:lang w:val="lv-LV" w:eastAsia="lv-LV"/>
              </w:rPr>
              <w:t>Atsperu aizsardzība</w:t>
            </w:r>
          </w:p>
        </w:tc>
        <w:tc>
          <w:tcPr>
            <w:tcW w:w="3833" w:type="dxa"/>
            <w:gridSpan w:val="3"/>
          </w:tcPr>
          <w:p w14:paraId="3C65282A" w14:textId="77777777" w:rsidR="002A2E99" w:rsidRPr="00500EB6" w:rsidRDefault="002A2E99" w:rsidP="002A2E99">
            <w:pPr>
              <w:shd w:val="clear" w:color="auto" w:fill="FFFFFF"/>
              <w:spacing w:after="0" w:line="240" w:lineRule="auto"/>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Jābūt</w:t>
            </w:r>
          </w:p>
        </w:tc>
        <w:tc>
          <w:tcPr>
            <w:tcW w:w="3837" w:type="dxa"/>
            <w:gridSpan w:val="3"/>
          </w:tcPr>
          <w:p w14:paraId="0FC2AF6C" w14:textId="77777777" w:rsidR="002A2E99" w:rsidRPr="00500EB6" w:rsidRDefault="002A2E99" w:rsidP="00500EB6">
            <w:pPr>
              <w:shd w:val="clear" w:color="auto" w:fill="FFFFFF"/>
              <w:spacing w:after="0" w:line="240" w:lineRule="auto"/>
              <w:jc w:val="center"/>
              <w:rPr>
                <w:rFonts w:ascii="Arial" w:eastAsia="Times New Roman" w:hAnsi="Arial" w:cs="Arial"/>
                <w:color w:val="262626"/>
                <w:sz w:val="24"/>
                <w:szCs w:val="24"/>
                <w:lang w:val="lv-LV" w:eastAsia="lv-LV"/>
              </w:rPr>
            </w:pPr>
            <w:r w:rsidRPr="00500EB6">
              <w:rPr>
                <w:rFonts w:ascii="Arial" w:eastAsia="Times New Roman" w:hAnsi="Arial" w:cs="Arial"/>
                <w:color w:val="262626"/>
                <w:sz w:val="24"/>
                <w:szCs w:val="24"/>
                <w:lang w:val="lv-LV" w:eastAsia="lv-LV"/>
              </w:rPr>
              <w:t>Ir</w:t>
            </w:r>
          </w:p>
        </w:tc>
      </w:tr>
      <w:tr w:rsidR="002A2E99" w:rsidRPr="009F6280" w14:paraId="1243CE3D" w14:textId="77777777" w:rsidTr="004C6C7E">
        <w:trPr>
          <w:gridAfter w:val="2"/>
          <w:wAfter w:w="15" w:type="dxa"/>
        </w:trPr>
        <w:tc>
          <w:tcPr>
            <w:tcW w:w="851" w:type="dxa"/>
            <w:gridSpan w:val="3"/>
          </w:tcPr>
          <w:p w14:paraId="6CA7BD1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2.2.</w:t>
            </w:r>
          </w:p>
        </w:tc>
        <w:tc>
          <w:tcPr>
            <w:tcW w:w="2268" w:type="dxa"/>
          </w:tcPr>
          <w:p w14:paraId="7A0EDB5F"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Rotējošā slota</w:t>
            </w:r>
          </w:p>
        </w:tc>
        <w:tc>
          <w:tcPr>
            <w:tcW w:w="3825" w:type="dxa"/>
            <w:gridSpan w:val="2"/>
          </w:tcPr>
          <w:p w14:paraId="2702C3A0"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jābūt</w:t>
            </w:r>
          </w:p>
        </w:tc>
        <w:tc>
          <w:tcPr>
            <w:tcW w:w="3830" w:type="dxa"/>
            <w:gridSpan w:val="2"/>
          </w:tcPr>
          <w:p w14:paraId="607128DA" w14:textId="77777777" w:rsidR="00397714"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p w14:paraId="6A17C67B" w14:textId="668901A5" w:rsidR="00397714" w:rsidRPr="00500EB6" w:rsidRDefault="00397714" w:rsidP="00500EB6">
            <w:pPr>
              <w:spacing w:after="0" w:line="240" w:lineRule="auto"/>
              <w:jc w:val="center"/>
              <w:rPr>
                <w:rFonts w:ascii="Arial" w:eastAsia="Aptos" w:hAnsi="Arial" w:cs="Arial"/>
                <w:b/>
                <w:bCs/>
                <w:noProof/>
                <w:sz w:val="24"/>
                <w:szCs w:val="24"/>
                <w:lang w:val="lv-LV"/>
              </w:rPr>
            </w:pPr>
            <w:hyperlink r:id="rId9" w:history="1">
              <w:r w:rsidRPr="00500EB6">
                <w:rPr>
                  <w:rStyle w:val="Hipersaite"/>
                  <w:rFonts w:ascii="Arial" w:eastAsia="Times New Roman" w:hAnsi="Arial" w:cs="Arial"/>
                  <w:b/>
                  <w:kern w:val="0"/>
                  <w:sz w:val="24"/>
                  <w:szCs w:val="24"/>
                  <w:lang w:val="lv-LV"/>
                  <w14:ligatures w14:val="none"/>
                </w:rPr>
                <w:t>https://armetech.lv/product/agm-swlt/</w:t>
              </w:r>
            </w:hyperlink>
          </w:p>
          <w:p w14:paraId="30178B32" w14:textId="2D264057" w:rsidR="002A2E99" w:rsidRPr="00500EB6" w:rsidRDefault="002A2E99" w:rsidP="00500EB6">
            <w:pPr>
              <w:spacing w:after="0" w:line="240" w:lineRule="auto"/>
              <w:jc w:val="center"/>
              <w:rPr>
                <w:rFonts w:ascii="Arial" w:eastAsia="Aptos" w:hAnsi="Arial" w:cs="Arial"/>
                <w:noProof/>
                <w:sz w:val="24"/>
                <w:szCs w:val="24"/>
                <w:lang w:val="lv-LV"/>
              </w:rPr>
            </w:pPr>
          </w:p>
        </w:tc>
      </w:tr>
      <w:tr w:rsidR="002A2E99" w:rsidRPr="00500EB6" w14:paraId="65002906" w14:textId="77777777" w:rsidTr="004C6C7E">
        <w:trPr>
          <w:gridAfter w:val="2"/>
          <w:wAfter w:w="15" w:type="dxa"/>
        </w:trPr>
        <w:tc>
          <w:tcPr>
            <w:tcW w:w="851" w:type="dxa"/>
            <w:gridSpan w:val="3"/>
          </w:tcPr>
          <w:p w14:paraId="4E4BC22A"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2.2.1.</w:t>
            </w:r>
          </w:p>
        </w:tc>
        <w:tc>
          <w:tcPr>
            <w:tcW w:w="2268" w:type="dxa"/>
          </w:tcPr>
          <w:p w14:paraId="4B64B473"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Darba platums</w:t>
            </w:r>
          </w:p>
        </w:tc>
        <w:tc>
          <w:tcPr>
            <w:tcW w:w="3825" w:type="dxa"/>
            <w:gridSpan w:val="2"/>
          </w:tcPr>
          <w:p w14:paraId="716B8EE5"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mazākā kā 190 cm</w:t>
            </w:r>
          </w:p>
        </w:tc>
        <w:tc>
          <w:tcPr>
            <w:tcW w:w="3830" w:type="dxa"/>
            <w:gridSpan w:val="2"/>
          </w:tcPr>
          <w:p w14:paraId="4655CF57"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190 cm</w:t>
            </w:r>
          </w:p>
        </w:tc>
      </w:tr>
      <w:tr w:rsidR="002A2E99" w:rsidRPr="00500EB6" w14:paraId="457950CE" w14:textId="77777777" w:rsidTr="004C6C7E">
        <w:trPr>
          <w:gridAfter w:val="2"/>
          <w:wAfter w:w="15" w:type="dxa"/>
        </w:trPr>
        <w:tc>
          <w:tcPr>
            <w:tcW w:w="851" w:type="dxa"/>
            <w:gridSpan w:val="3"/>
          </w:tcPr>
          <w:p w14:paraId="5232C503"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2.2.2.</w:t>
            </w:r>
          </w:p>
        </w:tc>
        <w:tc>
          <w:tcPr>
            <w:tcW w:w="2268" w:type="dxa"/>
          </w:tcPr>
          <w:p w14:paraId="00BCEB45"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Piedziņa</w:t>
            </w:r>
          </w:p>
        </w:tc>
        <w:tc>
          <w:tcPr>
            <w:tcW w:w="3825" w:type="dxa"/>
            <w:gridSpan w:val="2"/>
          </w:tcPr>
          <w:p w14:paraId="6A9A6E1C"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Kardāns – jāietilpst komplektā</w:t>
            </w:r>
          </w:p>
        </w:tc>
        <w:tc>
          <w:tcPr>
            <w:tcW w:w="3830" w:type="dxa"/>
            <w:gridSpan w:val="2"/>
          </w:tcPr>
          <w:p w14:paraId="417F2348"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6F86EBCD" w14:textId="77777777" w:rsidTr="004C6C7E">
        <w:trPr>
          <w:gridAfter w:val="2"/>
          <w:wAfter w:w="15" w:type="dxa"/>
        </w:trPr>
        <w:tc>
          <w:tcPr>
            <w:tcW w:w="851" w:type="dxa"/>
            <w:gridSpan w:val="3"/>
          </w:tcPr>
          <w:p w14:paraId="5A1DCBE5"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2.2.3.</w:t>
            </w:r>
          </w:p>
        </w:tc>
        <w:tc>
          <w:tcPr>
            <w:tcW w:w="2268" w:type="dxa"/>
          </w:tcPr>
          <w:p w14:paraId="442400F5"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Atbalsta riteņi</w:t>
            </w:r>
          </w:p>
        </w:tc>
        <w:tc>
          <w:tcPr>
            <w:tcW w:w="3825" w:type="dxa"/>
            <w:gridSpan w:val="2"/>
          </w:tcPr>
          <w:p w14:paraId="34459F01"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 xml:space="preserve">Jābūt </w:t>
            </w:r>
          </w:p>
        </w:tc>
        <w:tc>
          <w:tcPr>
            <w:tcW w:w="3830" w:type="dxa"/>
            <w:gridSpan w:val="2"/>
          </w:tcPr>
          <w:p w14:paraId="6DF1C7B2"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1A7E205A" w14:textId="77777777" w:rsidTr="004C6C7E">
        <w:trPr>
          <w:gridAfter w:val="2"/>
          <w:wAfter w:w="15" w:type="dxa"/>
        </w:trPr>
        <w:tc>
          <w:tcPr>
            <w:tcW w:w="851" w:type="dxa"/>
            <w:gridSpan w:val="3"/>
          </w:tcPr>
          <w:p w14:paraId="2611064B"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2.2.4.</w:t>
            </w:r>
          </w:p>
        </w:tc>
        <w:tc>
          <w:tcPr>
            <w:tcW w:w="2268" w:type="dxa"/>
          </w:tcPr>
          <w:p w14:paraId="762B3798" w14:textId="77777777" w:rsidR="002A2E99" w:rsidRPr="00500EB6" w:rsidRDefault="002A2E99" w:rsidP="002A2E99">
            <w:pPr>
              <w:spacing w:after="0" w:line="240" w:lineRule="auto"/>
              <w:ind w:left="34"/>
              <w:contextualSpacing/>
              <w:rPr>
                <w:rFonts w:ascii="Arial" w:eastAsia="Aptos" w:hAnsi="Arial" w:cs="Arial"/>
                <w:b/>
                <w:sz w:val="24"/>
                <w:szCs w:val="24"/>
                <w:lang w:val="lv-LV"/>
              </w:rPr>
            </w:pPr>
            <w:proofErr w:type="spellStart"/>
            <w:r w:rsidRPr="00500EB6">
              <w:rPr>
                <w:rFonts w:ascii="Arial" w:eastAsia="Aptos" w:hAnsi="Arial" w:cs="Arial"/>
                <w:b/>
                <w:sz w:val="24"/>
                <w:szCs w:val="24"/>
                <w:lang w:val="lv-LV"/>
              </w:rPr>
              <w:t>Uzkare</w:t>
            </w:r>
            <w:proofErr w:type="spellEnd"/>
            <w:r w:rsidRPr="00500EB6">
              <w:rPr>
                <w:rFonts w:ascii="Arial" w:eastAsia="Aptos" w:hAnsi="Arial" w:cs="Arial"/>
                <w:b/>
                <w:sz w:val="24"/>
                <w:szCs w:val="24"/>
                <w:lang w:val="lv-LV"/>
              </w:rPr>
              <w:t xml:space="preserve"> </w:t>
            </w:r>
          </w:p>
        </w:tc>
        <w:tc>
          <w:tcPr>
            <w:tcW w:w="3825" w:type="dxa"/>
            <w:gridSpan w:val="2"/>
          </w:tcPr>
          <w:p w14:paraId="7300C5F1"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Uzstādāma traktora aizmugurē 1. kategorija</w:t>
            </w:r>
          </w:p>
        </w:tc>
        <w:tc>
          <w:tcPr>
            <w:tcW w:w="3830" w:type="dxa"/>
            <w:gridSpan w:val="2"/>
          </w:tcPr>
          <w:p w14:paraId="7FB694F9"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709DA204" w14:textId="77777777" w:rsidTr="004C6C7E">
        <w:trPr>
          <w:gridAfter w:val="2"/>
          <w:wAfter w:w="15" w:type="dxa"/>
        </w:trPr>
        <w:tc>
          <w:tcPr>
            <w:tcW w:w="851" w:type="dxa"/>
            <w:gridSpan w:val="3"/>
          </w:tcPr>
          <w:p w14:paraId="73ABD4F7" w14:textId="77777777" w:rsidR="002A2E99" w:rsidRPr="00500EB6" w:rsidRDefault="002A2E99" w:rsidP="002A2E99">
            <w:pPr>
              <w:spacing w:after="0" w:line="240" w:lineRule="auto"/>
              <w:rPr>
                <w:rFonts w:ascii="Arial" w:eastAsia="Aptos" w:hAnsi="Arial" w:cs="Arial"/>
                <w:bCs/>
                <w:sz w:val="24"/>
                <w:szCs w:val="24"/>
                <w:lang w:val="lv-LV"/>
              </w:rPr>
            </w:pPr>
            <w:r w:rsidRPr="00500EB6">
              <w:rPr>
                <w:rFonts w:ascii="Arial" w:eastAsia="Aptos" w:hAnsi="Arial" w:cs="Arial"/>
                <w:bCs/>
                <w:sz w:val="24"/>
                <w:szCs w:val="24"/>
                <w:lang w:val="lv-LV"/>
              </w:rPr>
              <w:t>2.2.5.</w:t>
            </w:r>
          </w:p>
        </w:tc>
        <w:tc>
          <w:tcPr>
            <w:tcW w:w="2268" w:type="dxa"/>
          </w:tcPr>
          <w:p w14:paraId="2215F162"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 xml:space="preserve">Reduktora </w:t>
            </w:r>
            <w:proofErr w:type="spellStart"/>
            <w:r w:rsidRPr="00500EB6">
              <w:rPr>
                <w:rFonts w:ascii="Arial" w:eastAsia="Aptos" w:hAnsi="Arial" w:cs="Arial"/>
                <w:b/>
                <w:sz w:val="24"/>
                <w:szCs w:val="24"/>
                <w:lang w:val="lv-LV"/>
              </w:rPr>
              <w:t>apgriezieni</w:t>
            </w:r>
            <w:proofErr w:type="spellEnd"/>
          </w:p>
        </w:tc>
        <w:tc>
          <w:tcPr>
            <w:tcW w:w="3825" w:type="dxa"/>
            <w:gridSpan w:val="2"/>
          </w:tcPr>
          <w:p w14:paraId="3ED9F493"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mazāk kā 540 apgr./min.</w:t>
            </w:r>
          </w:p>
        </w:tc>
        <w:tc>
          <w:tcPr>
            <w:tcW w:w="3830" w:type="dxa"/>
            <w:gridSpan w:val="2"/>
          </w:tcPr>
          <w:p w14:paraId="4A88792D"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540 apgr./min.</w:t>
            </w:r>
          </w:p>
        </w:tc>
      </w:tr>
      <w:tr w:rsidR="002A2E99" w:rsidRPr="00500EB6" w14:paraId="1893926F" w14:textId="77777777" w:rsidTr="004C6C7E">
        <w:trPr>
          <w:gridAfter w:val="2"/>
          <w:wAfter w:w="15" w:type="dxa"/>
        </w:trPr>
        <w:tc>
          <w:tcPr>
            <w:tcW w:w="839" w:type="dxa"/>
            <w:gridSpan w:val="2"/>
          </w:tcPr>
          <w:p w14:paraId="6A5D582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2.2.6.</w:t>
            </w:r>
          </w:p>
        </w:tc>
        <w:tc>
          <w:tcPr>
            <w:tcW w:w="2280" w:type="dxa"/>
            <w:gridSpan w:val="2"/>
          </w:tcPr>
          <w:p w14:paraId="1A0BD52B" w14:textId="77777777" w:rsidR="002A2E99" w:rsidRPr="00500EB6" w:rsidRDefault="002A2E99" w:rsidP="002A2E99">
            <w:pPr>
              <w:spacing w:after="0" w:line="240" w:lineRule="auto"/>
              <w:jc w:val="both"/>
              <w:rPr>
                <w:rFonts w:ascii="Arial" w:eastAsia="Aptos" w:hAnsi="Arial" w:cs="Arial"/>
                <w:b/>
                <w:bCs/>
                <w:noProof/>
                <w:sz w:val="24"/>
                <w:szCs w:val="24"/>
                <w:lang w:val="lv-LV"/>
              </w:rPr>
            </w:pPr>
            <w:r w:rsidRPr="00500EB6">
              <w:rPr>
                <w:rFonts w:ascii="Arial" w:eastAsia="Aptos" w:hAnsi="Arial" w:cs="Arial"/>
                <w:b/>
                <w:bCs/>
                <w:noProof/>
                <w:sz w:val="24"/>
                <w:szCs w:val="24"/>
                <w:lang w:val="lv-LV"/>
              </w:rPr>
              <w:t>Svars</w:t>
            </w:r>
          </w:p>
        </w:tc>
        <w:tc>
          <w:tcPr>
            <w:tcW w:w="3818" w:type="dxa"/>
          </w:tcPr>
          <w:p w14:paraId="52FD95E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Aptos" w:hAnsi="Arial" w:cs="Arial"/>
                <w:noProof/>
                <w:sz w:val="24"/>
                <w:szCs w:val="24"/>
                <w:lang w:val="lv-LV"/>
              </w:rPr>
              <w:t>Ne vairāk kā 210 kg</w:t>
            </w:r>
          </w:p>
        </w:tc>
        <w:tc>
          <w:tcPr>
            <w:tcW w:w="3837" w:type="dxa"/>
            <w:gridSpan w:val="3"/>
          </w:tcPr>
          <w:p w14:paraId="656CC377"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210 kg</w:t>
            </w:r>
          </w:p>
        </w:tc>
      </w:tr>
      <w:tr w:rsidR="002A2E99" w:rsidRPr="00500EB6" w14:paraId="2D164A84" w14:textId="77777777" w:rsidTr="004C6C7E">
        <w:trPr>
          <w:gridAfter w:val="2"/>
          <w:wAfter w:w="15" w:type="dxa"/>
        </w:trPr>
        <w:tc>
          <w:tcPr>
            <w:tcW w:w="839" w:type="dxa"/>
            <w:gridSpan w:val="2"/>
          </w:tcPr>
          <w:p w14:paraId="70657CDF"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Times New Roman" w:hAnsi="Arial" w:cs="Arial"/>
                <w:color w:val="262626"/>
                <w:sz w:val="24"/>
                <w:szCs w:val="24"/>
                <w:lang w:val="lv-LV" w:eastAsia="lv-LV"/>
              </w:rPr>
              <w:t>2.2.7.</w:t>
            </w:r>
          </w:p>
        </w:tc>
        <w:tc>
          <w:tcPr>
            <w:tcW w:w="2280" w:type="dxa"/>
            <w:gridSpan w:val="2"/>
          </w:tcPr>
          <w:p w14:paraId="00745AF8"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Times New Roman" w:hAnsi="Arial" w:cs="Arial"/>
                <w:b/>
                <w:bCs/>
                <w:color w:val="262626"/>
                <w:sz w:val="24"/>
                <w:szCs w:val="24"/>
                <w:lang w:val="lv-LV" w:eastAsia="lv-LV"/>
              </w:rPr>
              <w:t>Leņķa regulācija</w:t>
            </w:r>
          </w:p>
        </w:tc>
        <w:tc>
          <w:tcPr>
            <w:tcW w:w="3818" w:type="dxa"/>
          </w:tcPr>
          <w:p w14:paraId="0AD29B90" w14:textId="77777777" w:rsidR="002A2E99" w:rsidRPr="00500EB6" w:rsidRDefault="002A2E99" w:rsidP="002A2E99">
            <w:pPr>
              <w:spacing w:after="0" w:line="240" w:lineRule="auto"/>
              <w:jc w:val="both"/>
              <w:rPr>
                <w:rFonts w:ascii="Arial" w:eastAsia="Aptos" w:hAnsi="Arial" w:cs="Arial"/>
                <w:noProof/>
                <w:sz w:val="24"/>
                <w:szCs w:val="24"/>
                <w:lang w:val="lv-LV"/>
              </w:rPr>
            </w:pPr>
            <w:r w:rsidRPr="00500EB6">
              <w:rPr>
                <w:rFonts w:ascii="Arial" w:eastAsia="Times New Roman" w:hAnsi="Arial" w:cs="Arial"/>
                <w:color w:val="262626"/>
                <w:sz w:val="24"/>
                <w:szCs w:val="24"/>
                <w:lang w:val="lv-LV" w:eastAsia="lv-LV"/>
              </w:rPr>
              <w:t>Hidrauliskā</w:t>
            </w:r>
          </w:p>
        </w:tc>
        <w:tc>
          <w:tcPr>
            <w:tcW w:w="3837" w:type="dxa"/>
            <w:gridSpan w:val="3"/>
          </w:tcPr>
          <w:p w14:paraId="4CA69105" w14:textId="77777777" w:rsidR="002A2E99" w:rsidRPr="00500EB6" w:rsidRDefault="002A2E99" w:rsidP="00500EB6">
            <w:pPr>
              <w:spacing w:after="0" w:line="240" w:lineRule="auto"/>
              <w:jc w:val="center"/>
              <w:rPr>
                <w:rFonts w:ascii="Arial" w:eastAsia="Aptos" w:hAnsi="Arial" w:cs="Arial"/>
                <w:noProof/>
                <w:sz w:val="24"/>
                <w:szCs w:val="24"/>
                <w:lang w:val="lv-LV"/>
              </w:rPr>
            </w:pPr>
            <w:r w:rsidRPr="00500EB6">
              <w:rPr>
                <w:rFonts w:ascii="Arial" w:eastAsia="Aptos" w:hAnsi="Arial" w:cs="Arial"/>
                <w:noProof/>
                <w:sz w:val="24"/>
                <w:szCs w:val="24"/>
                <w:lang w:val="lv-LV"/>
              </w:rPr>
              <w:t>Ir</w:t>
            </w:r>
          </w:p>
        </w:tc>
      </w:tr>
      <w:tr w:rsidR="002A2E99" w:rsidRPr="00500EB6" w14:paraId="5C453445" w14:textId="77777777" w:rsidTr="004C6C7E">
        <w:trPr>
          <w:gridAfter w:val="1"/>
          <w:wAfter w:w="9" w:type="dxa"/>
        </w:trPr>
        <w:tc>
          <w:tcPr>
            <w:tcW w:w="6950" w:type="dxa"/>
            <w:gridSpan w:val="7"/>
          </w:tcPr>
          <w:p w14:paraId="4B357614" w14:textId="77777777" w:rsidR="002A2E99" w:rsidRPr="00500EB6" w:rsidRDefault="002A2E99" w:rsidP="002A2E99">
            <w:pPr>
              <w:spacing w:after="0" w:line="240" w:lineRule="auto"/>
              <w:contextualSpacing/>
              <w:jc w:val="both"/>
              <w:rPr>
                <w:rFonts w:ascii="Arial" w:eastAsia="Aptos" w:hAnsi="Arial" w:cs="Arial"/>
                <w:sz w:val="24"/>
                <w:szCs w:val="24"/>
                <w:lang w:val="lv-LV"/>
              </w:rPr>
            </w:pPr>
            <w:r w:rsidRPr="00500EB6">
              <w:rPr>
                <w:rFonts w:ascii="Arial" w:eastAsia="Aptos" w:hAnsi="Arial" w:cs="Arial"/>
                <w:b/>
                <w:sz w:val="24"/>
                <w:szCs w:val="24"/>
                <w:lang w:val="lv-LV"/>
              </w:rPr>
              <w:t xml:space="preserve">3.  </w:t>
            </w:r>
            <w:r w:rsidRPr="00500EB6">
              <w:rPr>
                <w:rFonts w:ascii="Arial" w:eastAsia="Aptos" w:hAnsi="Arial" w:cs="Arial"/>
                <w:sz w:val="24"/>
                <w:szCs w:val="24"/>
                <w:shd w:val="clear" w:color="auto" w:fill="FFFFFF"/>
                <w:lang w:val="lv-LV"/>
              </w:rPr>
              <w:t> </w:t>
            </w:r>
            <w:r w:rsidRPr="00500EB6">
              <w:rPr>
                <w:rFonts w:ascii="Arial" w:eastAsia="Aptos" w:hAnsi="Arial" w:cs="Arial"/>
                <w:b/>
                <w:sz w:val="24"/>
                <w:szCs w:val="24"/>
                <w:shd w:val="clear" w:color="auto" w:fill="FFFFFF"/>
                <w:lang w:val="lv-LV"/>
              </w:rPr>
              <w:t>Papildus nosacījumi</w:t>
            </w:r>
          </w:p>
        </w:tc>
        <w:tc>
          <w:tcPr>
            <w:tcW w:w="3830" w:type="dxa"/>
            <w:gridSpan w:val="2"/>
          </w:tcPr>
          <w:p w14:paraId="5CFFCC15" w14:textId="77777777" w:rsidR="002A2E99" w:rsidRPr="00500EB6" w:rsidRDefault="002A2E99" w:rsidP="00500EB6">
            <w:pPr>
              <w:spacing w:after="0" w:line="240" w:lineRule="auto"/>
              <w:contextualSpacing/>
              <w:jc w:val="center"/>
              <w:rPr>
                <w:rFonts w:ascii="Arial" w:eastAsia="Aptos" w:hAnsi="Arial" w:cs="Arial"/>
                <w:b/>
                <w:sz w:val="24"/>
                <w:szCs w:val="24"/>
                <w:lang w:val="lv-LV"/>
              </w:rPr>
            </w:pPr>
          </w:p>
        </w:tc>
      </w:tr>
      <w:tr w:rsidR="002A2E99" w:rsidRPr="00500EB6" w14:paraId="5E10AA17" w14:textId="77777777" w:rsidTr="004C6C7E">
        <w:trPr>
          <w:gridAfter w:val="2"/>
          <w:wAfter w:w="15" w:type="dxa"/>
        </w:trPr>
        <w:tc>
          <w:tcPr>
            <w:tcW w:w="851" w:type="dxa"/>
            <w:gridSpan w:val="3"/>
          </w:tcPr>
          <w:p w14:paraId="65F31175"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3.1.</w:t>
            </w:r>
          </w:p>
        </w:tc>
        <w:tc>
          <w:tcPr>
            <w:tcW w:w="2268" w:type="dxa"/>
          </w:tcPr>
          <w:p w14:paraId="38F19FE7"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Dokumentācija</w:t>
            </w:r>
          </w:p>
        </w:tc>
        <w:tc>
          <w:tcPr>
            <w:tcW w:w="3825" w:type="dxa"/>
            <w:gridSpan w:val="2"/>
          </w:tcPr>
          <w:p w14:paraId="28903810"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Operatora rokasgrāmatai traktoram un visam papildaprīkojumam jābūt piegādātai latviešu valodā.</w:t>
            </w:r>
          </w:p>
          <w:p w14:paraId="3FC37ACE"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Pretendentam jānodrošina visa nepieciešamā ekspluatācijas, tehniskā un drošības dokumentācija pilnā apjomā.</w:t>
            </w:r>
          </w:p>
        </w:tc>
        <w:tc>
          <w:tcPr>
            <w:tcW w:w="3830" w:type="dxa"/>
            <w:gridSpan w:val="2"/>
          </w:tcPr>
          <w:p w14:paraId="494B0521" w14:textId="77777777" w:rsidR="002A2E99" w:rsidRPr="00500EB6" w:rsidRDefault="002A2E99" w:rsidP="00500EB6">
            <w:pPr>
              <w:spacing w:after="0" w:line="240" w:lineRule="auto"/>
              <w:jc w:val="center"/>
              <w:rPr>
                <w:rFonts w:ascii="Arial" w:eastAsia="Aptos" w:hAnsi="Arial" w:cs="Arial"/>
                <w:sz w:val="24"/>
                <w:szCs w:val="24"/>
                <w:lang w:val="lv-LV"/>
              </w:rPr>
            </w:pPr>
            <w:r w:rsidRPr="00500EB6">
              <w:rPr>
                <w:rFonts w:ascii="Arial" w:eastAsia="Aptos" w:hAnsi="Arial" w:cs="Arial"/>
                <w:sz w:val="24"/>
                <w:szCs w:val="24"/>
                <w:lang w:val="lv-LV"/>
              </w:rPr>
              <w:t>Tiek nodrošināts</w:t>
            </w:r>
          </w:p>
        </w:tc>
      </w:tr>
      <w:tr w:rsidR="002A2E99" w:rsidRPr="009F6280" w14:paraId="20B517B6" w14:textId="77777777" w:rsidTr="004C6C7E">
        <w:trPr>
          <w:gridAfter w:val="2"/>
          <w:wAfter w:w="15" w:type="dxa"/>
        </w:trPr>
        <w:tc>
          <w:tcPr>
            <w:tcW w:w="851" w:type="dxa"/>
            <w:gridSpan w:val="3"/>
          </w:tcPr>
          <w:p w14:paraId="405A0BC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3.2.</w:t>
            </w:r>
          </w:p>
        </w:tc>
        <w:tc>
          <w:tcPr>
            <w:tcW w:w="2268" w:type="dxa"/>
          </w:tcPr>
          <w:p w14:paraId="598369F9" w14:textId="77777777" w:rsidR="002A2E99" w:rsidRPr="00500EB6" w:rsidRDefault="002A2E99" w:rsidP="002A2E99">
            <w:pPr>
              <w:spacing w:after="0" w:line="240" w:lineRule="auto"/>
              <w:ind w:left="34"/>
              <w:contextualSpacing/>
              <w:rPr>
                <w:rFonts w:ascii="Arial" w:eastAsia="Aptos" w:hAnsi="Arial" w:cs="Arial"/>
                <w:b/>
                <w:sz w:val="24"/>
                <w:szCs w:val="24"/>
                <w:lang w:val="lv-LV"/>
              </w:rPr>
            </w:pPr>
            <w:r w:rsidRPr="00500EB6">
              <w:rPr>
                <w:rFonts w:ascii="Arial" w:eastAsia="Aptos" w:hAnsi="Arial" w:cs="Arial"/>
                <w:b/>
                <w:sz w:val="24"/>
                <w:szCs w:val="24"/>
                <w:lang w:val="lv-LV"/>
              </w:rPr>
              <w:t>Piegādes laiks traktoram un papildus aprīkojumam</w:t>
            </w:r>
          </w:p>
        </w:tc>
        <w:tc>
          <w:tcPr>
            <w:tcW w:w="3825" w:type="dxa"/>
            <w:gridSpan w:val="2"/>
          </w:tcPr>
          <w:p w14:paraId="21855FA2" w14:textId="77777777" w:rsidR="002A2E99" w:rsidRPr="00500EB6" w:rsidRDefault="002A2E99" w:rsidP="002A2E99">
            <w:pPr>
              <w:spacing w:after="0" w:line="240" w:lineRule="auto"/>
              <w:jc w:val="both"/>
              <w:rPr>
                <w:rFonts w:ascii="Arial" w:eastAsia="Aptos" w:hAnsi="Arial" w:cs="Arial"/>
                <w:sz w:val="24"/>
                <w:szCs w:val="24"/>
                <w:lang w:val="lv-LV"/>
              </w:rPr>
            </w:pPr>
            <w:r w:rsidRPr="00500EB6">
              <w:rPr>
                <w:rFonts w:ascii="Arial" w:eastAsia="Aptos" w:hAnsi="Arial" w:cs="Arial"/>
                <w:sz w:val="24"/>
                <w:szCs w:val="24"/>
                <w:lang w:val="lv-LV"/>
              </w:rPr>
              <w:t>Traktors un viss papildaprīkojums jāpiegādā ne vēlāk kā 30 (trīsdesmit) kalendāro dienu laikā no līguma noslēgšanas dienas.</w:t>
            </w:r>
          </w:p>
        </w:tc>
        <w:tc>
          <w:tcPr>
            <w:tcW w:w="3830" w:type="dxa"/>
            <w:gridSpan w:val="2"/>
          </w:tcPr>
          <w:p w14:paraId="14B28C17" w14:textId="45E2C33D" w:rsidR="002A2E99" w:rsidRPr="00500EB6" w:rsidRDefault="004C6C7E" w:rsidP="00500EB6">
            <w:pPr>
              <w:spacing w:after="0" w:line="240" w:lineRule="auto"/>
              <w:jc w:val="center"/>
              <w:rPr>
                <w:rFonts w:ascii="Arial" w:eastAsia="Aptos" w:hAnsi="Arial" w:cs="Arial"/>
                <w:sz w:val="24"/>
                <w:szCs w:val="24"/>
                <w:lang w:val="lv-LV"/>
              </w:rPr>
            </w:pPr>
            <w:r w:rsidRPr="00500EB6">
              <w:rPr>
                <w:rFonts w:ascii="Arial" w:eastAsia="Aptos" w:hAnsi="Arial" w:cs="Arial"/>
                <w:sz w:val="24"/>
                <w:szCs w:val="24"/>
                <w:lang w:val="lv-LV"/>
              </w:rPr>
              <w:t>30 (trīsdesmit) kalendāro dienu laikā no līguma noslēgšanas dienas</w:t>
            </w:r>
          </w:p>
        </w:tc>
      </w:tr>
      <w:tr w:rsidR="002A2E99" w:rsidRPr="009F6280" w14:paraId="55796D62" w14:textId="77777777" w:rsidTr="004C6C7E">
        <w:trPr>
          <w:gridAfter w:val="2"/>
          <w:wAfter w:w="15" w:type="dxa"/>
        </w:trPr>
        <w:tc>
          <w:tcPr>
            <w:tcW w:w="851" w:type="dxa"/>
            <w:gridSpan w:val="3"/>
          </w:tcPr>
          <w:p w14:paraId="5E5B7449"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3.3.</w:t>
            </w:r>
          </w:p>
        </w:tc>
        <w:tc>
          <w:tcPr>
            <w:tcW w:w="2268" w:type="dxa"/>
          </w:tcPr>
          <w:p w14:paraId="7589062F" w14:textId="77777777" w:rsidR="002A2E99" w:rsidRPr="00500EB6" w:rsidRDefault="002A2E99" w:rsidP="002A2E99">
            <w:pPr>
              <w:spacing w:after="0" w:line="240" w:lineRule="auto"/>
              <w:ind w:left="34"/>
              <w:contextualSpacing/>
              <w:rPr>
                <w:rFonts w:ascii="Arial" w:eastAsia="Aptos" w:hAnsi="Arial" w:cs="Arial"/>
                <w:b/>
                <w:bCs/>
                <w:sz w:val="24"/>
                <w:szCs w:val="24"/>
                <w:lang w:val="lv-LV"/>
              </w:rPr>
            </w:pPr>
            <w:r w:rsidRPr="00500EB6">
              <w:rPr>
                <w:rFonts w:ascii="Arial" w:eastAsia="Aptos" w:hAnsi="Arial" w:cs="Arial"/>
                <w:b/>
                <w:bCs/>
                <w:sz w:val="24"/>
                <w:szCs w:val="24"/>
                <w:lang w:val="lv-LV"/>
              </w:rPr>
              <w:t>Garantija (traktoram un papildus aprīkojumam)</w:t>
            </w:r>
          </w:p>
        </w:tc>
        <w:tc>
          <w:tcPr>
            <w:tcW w:w="3825" w:type="dxa"/>
            <w:gridSpan w:val="2"/>
          </w:tcPr>
          <w:p w14:paraId="24BF27F8"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 xml:space="preserve">Garantijas termiņš traktoram ir ne mazāk kā 24 mēneši vai 1500 </w:t>
            </w:r>
            <w:proofErr w:type="spellStart"/>
            <w:r w:rsidRPr="00500EB6">
              <w:rPr>
                <w:rFonts w:ascii="Arial" w:eastAsia="Aptos" w:hAnsi="Arial" w:cs="Arial"/>
                <w:sz w:val="24"/>
                <w:szCs w:val="24"/>
                <w:lang w:val="lv-LV"/>
              </w:rPr>
              <w:t>motorstundas</w:t>
            </w:r>
            <w:proofErr w:type="spellEnd"/>
            <w:r w:rsidRPr="00500EB6">
              <w:rPr>
                <w:rFonts w:ascii="Arial" w:eastAsia="Aptos" w:hAnsi="Arial" w:cs="Arial"/>
                <w:sz w:val="24"/>
                <w:szCs w:val="24"/>
                <w:lang w:val="lv-LV"/>
              </w:rPr>
              <w:t>, atkarībā no tā, kurš nosacījums iestājas pirmais, skaitot no pieņemšanas–nodošanas akta parakstīšanas dienas.</w:t>
            </w:r>
          </w:p>
          <w:p w14:paraId="546D2857"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Garantijas termiņš traktora agregātiem un papildaprīkojumam ir ne mazāk kā 24 mēneši no pieņemšanas–nodošanas akta parakstīšanas dienas.</w:t>
            </w:r>
          </w:p>
          <w:p w14:paraId="7AB163E0"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Garantijas laikā piegādātājs nodrošina defektu novēršanu bez papildu maksas, tai skaitā, ja nepieciešams, rezerves daļas, darbu un transportēšanu.</w:t>
            </w:r>
          </w:p>
        </w:tc>
        <w:tc>
          <w:tcPr>
            <w:tcW w:w="3830" w:type="dxa"/>
            <w:gridSpan w:val="2"/>
          </w:tcPr>
          <w:p w14:paraId="02517327" w14:textId="77777777" w:rsidR="002A2E99" w:rsidRPr="00500EB6" w:rsidRDefault="002A2E99" w:rsidP="004C6C7E">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 xml:space="preserve">Garantijas termiņš traktoram ir 24 mēneši vai 1500 </w:t>
            </w:r>
            <w:proofErr w:type="spellStart"/>
            <w:r w:rsidRPr="00500EB6">
              <w:rPr>
                <w:rFonts w:ascii="Arial" w:eastAsia="Aptos" w:hAnsi="Arial" w:cs="Arial"/>
                <w:sz w:val="24"/>
                <w:szCs w:val="24"/>
                <w:lang w:val="lv-LV"/>
              </w:rPr>
              <w:t>motorstundas</w:t>
            </w:r>
            <w:proofErr w:type="spellEnd"/>
            <w:r w:rsidRPr="00500EB6">
              <w:rPr>
                <w:rFonts w:ascii="Arial" w:eastAsia="Aptos" w:hAnsi="Arial" w:cs="Arial"/>
                <w:sz w:val="24"/>
                <w:szCs w:val="24"/>
                <w:lang w:val="lv-LV"/>
              </w:rPr>
              <w:t>, atkarībā no tā, kurš nosacījums iestājas pirmais, skaitot no pieņemšanas–nodošanas akta parakstīšanas dienas.</w:t>
            </w:r>
          </w:p>
          <w:p w14:paraId="09BB4C81" w14:textId="77777777" w:rsidR="002A2E99" w:rsidRPr="00500EB6" w:rsidRDefault="002A2E99" w:rsidP="004C6C7E">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Garantijas termiņš traktora agregātiem un papildaprīkojumam ir 24 mēneši no pieņemšanas–nodošanas akta parakstīšanas dienas.</w:t>
            </w:r>
          </w:p>
          <w:p w14:paraId="7172A038" w14:textId="77777777" w:rsidR="002A2E99" w:rsidRPr="00500EB6" w:rsidRDefault="002A2E99" w:rsidP="004C6C7E">
            <w:pPr>
              <w:spacing w:line="278" w:lineRule="auto"/>
              <w:contextualSpacing/>
              <w:jc w:val="both"/>
              <w:rPr>
                <w:rFonts w:ascii="Arial" w:eastAsia="Aptos" w:hAnsi="Arial" w:cs="Arial"/>
                <w:sz w:val="24"/>
                <w:szCs w:val="24"/>
                <w:lang w:val="lv-LV"/>
              </w:rPr>
            </w:pPr>
            <w:r w:rsidRPr="00500EB6">
              <w:rPr>
                <w:rFonts w:ascii="Arial" w:eastAsia="Aptos" w:hAnsi="Arial" w:cs="Arial"/>
                <w:sz w:val="24"/>
                <w:szCs w:val="24"/>
                <w:lang w:val="lv-LV"/>
              </w:rPr>
              <w:t>Garantijas laikā piegādātājs nodrošina defektu novēršanu bez papildu maksas, tai skaitā, ja nepieciešams, rezerves daļas, darbu un transportēšanu.</w:t>
            </w:r>
          </w:p>
        </w:tc>
      </w:tr>
      <w:tr w:rsidR="002A2E99" w:rsidRPr="009F6280" w14:paraId="03862A29" w14:textId="77777777" w:rsidTr="004C6C7E">
        <w:trPr>
          <w:gridAfter w:val="2"/>
          <w:wAfter w:w="15" w:type="dxa"/>
        </w:trPr>
        <w:tc>
          <w:tcPr>
            <w:tcW w:w="851" w:type="dxa"/>
            <w:gridSpan w:val="3"/>
          </w:tcPr>
          <w:p w14:paraId="2E662CA2"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3.4.</w:t>
            </w:r>
          </w:p>
        </w:tc>
        <w:tc>
          <w:tcPr>
            <w:tcW w:w="2268" w:type="dxa"/>
          </w:tcPr>
          <w:p w14:paraId="20CB0923" w14:textId="77777777" w:rsidR="002A2E99" w:rsidRPr="00500EB6" w:rsidRDefault="002A2E99" w:rsidP="002A2E99">
            <w:pPr>
              <w:spacing w:after="0" w:line="240" w:lineRule="auto"/>
              <w:ind w:left="34"/>
              <w:contextualSpacing/>
              <w:rPr>
                <w:rFonts w:ascii="Arial" w:eastAsia="Aptos" w:hAnsi="Arial" w:cs="Arial"/>
                <w:b/>
                <w:bCs/>
                <w:sz w:val="24"/>
                <w:szCs w:val="24"/>
                <w:lang w:val="lv-LV"/>
              </w:rPr>
            </w:pPr>
            <w:r w:rsidRPr="00500EB6">
              <w:rPr>
                <w:rFonts w:ascii="Arial" w:eastAsia="Aptos" w:hAnsi="Arial" w:cs="Arial"/>
                <w:b/>
                <w:bCs/>
                <w:sz w:val="24"/>
                <w:szCs w:val="24"/>
                <w:lang w:val="lv-LV"/>
              </w:rPr>
              <w:t>Garantijas servisa nodrošinājums</w:t>
            </w:r>
          </w:p>
        </w:tc>
        <w:tc>
          <w:tcPr>
            <w:tcW w:w="3825" w:type="dxa"/>
            <w:gridSpan w:val="2"/>
          </w:tcPr>
          <w:p w14:paraId="282A45BA"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Garantijas remonta uzsākšana jānodrošina ne vēlāk kā 5 (piecu) darba dienu laikā no Pasūtītāja pieteikuma saņemšanas dienas.</w:t>
            </w:r>
          </w:p>
          <w:p w14:paraId="78C1CB61"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Ja garantijas remonta veikšanai nepieciešama traktora un/vai papildaprīkojuma nogādāšana servisā, piegādātājs garantijas periodā to nodrošina uz sava rēķina, ieskaitot transportēšanu uz servisu un atpakaļ.</w:t>
            </w:r>
          </w:p>
        </w:tc>
        <w:tc>
          <w:tcPr>
            <w:tcW w:w="3830" w:type="dxa"/>
            <w:gridSpan w:val="2"/>
          </w:tcPr>
          <w:p w14:paraId="3DA44E23" w14:textId="77777777" w:rsidR="002A2E99" w:rsidRPr="00500EB6" w:rsidRDefault="002A2E99" w:rsidP="004C6C7E">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Garantijas remonta uzsākšana jānodrošina ne vēlāk kā 5 (piecu) darba dienu laikā no Pasūtītāja pieteikuma saņemšanas dienas.</w:t>
            </w:r>
          </w:p>
          <w:p w14:paraId="63565EF8" w14:textId="77777777" w:rsidR="002A2E99" w:rsidRPr="00500EB6" w:rsidRDefault="002A2E99" w:rsidP="004C6C7E">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Ja garantijas remonta veikšanai nepieciešama traktora un/vai papildaprīkojuma nogādāšana servisā, piegādātājs garantijas periodā to nodrošina uz sava rēķina, ieskaitot transportēšanu uz servisu un atpakaļ.</w:t>
            </w:r>
          </w:p>
        </w:tc>
      </w:tr>
      <w:tr w:rsidR="002A2E99" w:rsidRPr="00500EB6" w14:paraId="300113FD" w14:textId="77777777" w:rsidTr="004C6C7E">
        <w:trPr>
          <w:gridAfter w:val="2"/>
          <w:wAfter w:w="15" w:type="dxa"/>
        </w:trPr>
        <w:tc>
          <w:tcPr>
            <w:tcW w:w="851" w:type="dxa"/>
            <w:gridSpan w:val="3"/>
          </w:tcPr>
          <w:p w14:paraId="4D0C271C"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3.5.</w:t>
            </w:r>
          </w:p>
        </w:tc>
        <w:tc>
          <w:tcPr>
            <w:tcW w:w="2268" w:type="dxa"/>
          </w:tcPr>
          <w:p w14:paraId="66452A32" w14:textId="77777777" w:rsidR="002A2E99" w:rsidRPr="00500EB6" w:rsidRDefault="002A2E99" w:rsidP="002A2E99">
            <w:pPr>
              <w:spacing w:after="0" w:line="240" w:lineRule="auto"/>
              <w:ind w:left="34"/>
              <w:contextualSpacing/>
              <w:rPr>
                <w:rFonts w:ascii="Arial" w:eastAsia="Aptos" w:hAnsi="Arial" w:cs="Arial"/>
                <w:b/>
                <w:bCs/>
                <w:sz w:val="24"/>
                <w:szCs w:val="24"/>
                <w:lang w:val="lv-LV"/>
              </w:rPr>
            </w:pPr>
            <w:r w:rsidRPr="00500EB6">
              <w:rPr>
                <w:rFonts w:ascii="Arial" w:eastAsia="Aptos" w:hAnsi="Arial" w:cs="Arial"/>
                <w:b/>
                <w:bCs/>
                <w:sz w:val="24"/>
                <w:szCs w:val="24"/>
                <w:lang w:val="lv-LV"/>
              </w:rPr>
              <w:t>Pasūtītāja personāla apmācība</w:t>
            </w:r>
          </w:p>
        </w:tc>
        <w:tc>
          <w:tcPr>
            <w:tcW w:w="3825" w:type="dxa"/>
            <w:gridSpan w:val="2"/>
          </w:tcPr>
          <w:p w14:paraId="0670B5E1"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Piegādātājs nodrošina Pasūtītāja personāla apmācību par traktora un papildaprīkojuma ekspluatāciju, drošu lietošanu un pamata apkopi, organizējot teorētisko un praktisko instruktāžu. Par apmācības veikšanu tiek sastādīts atsevišķs akts.</w:t>
            </w:r>
          </w:p>
        </w:tc>
        <w:tc>
          <w:tcPr>
            <w:tcW w:w="3830" w:type="dxa"/>
            <w:gridSpan w:val="2"/>
          </w:tcPr>
          <w:p w14:paraId="2CFE39ED" w14:textId="77777777" w:rsidR="002A2E99" w:rsidRPr="00500EB6" w:rsidRDefault="002A2E99" w:rsidP="004C6C7E">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Piegādātājs nodrošina Pasūtītāja personāla apmācību par traktora un papildaprīkojuma ekspluatāciju, drošu lietošanu un pamata apkopi, organizējot teorētisko un praktisko instruktāžu. Par apmācības veikšanu tiek sastādīts atsevišķs akts.</w:t>
            </w:r>
          </w:p>
        </w:tc>
      </w:tr>
      <w:tr w:rsidR="002A2E99" w:rsidRPr="00500EB6" w14:paraId="0D2363D9" w14:textId="77777777" w:rsidTr="004C6C7E">
        <w:trPr>
          <w:gridAfter w:val="2"/>
          <w:wAfter w:w="15" w:type="dxa"/>
        </w:trPr>
        <w:tc>
          <w:tcPr>
            <w:tcW w:w="851" w:type="dxa"/>
            <w:gridSpan w:val="3"/>
          </w:tcPr>
          <w:p w14:paraId="3468910D"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3.6.</w:t>
            </w:r>
          </w:p>
        </w:tc>
        <w:tc>
          <w:tcPr>
            <w:tcW w:w="2268" w:type="dxa"/>
          </w:tcPr>
          <w:p w14:paraId="2A9165C8" w14:textId="77777777" w:rsidR="002A2E99" w:rsidRPr="00500EB6" w:rsidRDefault="002A2E99" w:rsidP="002A2E99">
            <w:pPr>
              <w:spacing w:after="0" w:line="240" w:lineRule="auto"/>
              <w:ind w:left="34"/>
              <w:contextualSpacing/>
              <w:rPr>
                <w:rFonts w:ascii="Arial" w:eastAsia="Aptos" w:hAnsi="Arial" w:cs="Arial"/>
                <w:b/>
                <w:bCs/>
                <w:sz w:val="24"/>
                <w:szCs w:val="24"/>
                <w:lang w:val="lv-LV"/>
              </w:rPr>
            </w:pPr>
            <w:r w:rsidRPr="00500EB6">
              <w:rPr>
                <w:rFonts w:ascii="Arial" w:eastAsia="Aptos" w:hAnsi="Arial" w:cs="Arial"/>
                <w:b/>
                <w:bCs/>
                <w:sz w:val="24"/>
                <w:szCs w:val="24"/>
                <w:lang w:val="lv-LV"/>
              </w:rPr>
              <w:t xml:space="preserve">Traktora reģistrācija Valsts tehniskās uzraudzības aģentūrā, kā īpašnieku norādot </w:t>
            </w:r>
            <w:r w:rsidRPr="00500EB6">
              <w:rPr>
                <w:rFonts w:ascii="Arial" w:eastAsia="Aptos" w:hAnsi="Arial" w:cs="Arial"/>
                <w:b/>
                <w:sz w:val="24"/>
                <w:szCs w:val="24"/>
                <w:lang w:val="lv-LV"/>
              </w:rPr>
              <w:t>“Rīgas BJC “Daugmale”.</w:t>
            </w:r>
          </w:p>
        </w:tc>
        <w:tc>
          <w:tcPr>
            <w:tcW w:w="3825" w:type="dxa"/>
            <w:gridSpan w:val="2"/>
          </w:tcPr>
          <w:p w14:paraId="26FA7D21"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Uz piegādes brīdi traktoram jābūt reģistrētam Valsts tehniskās uzraudzības aģentūrā, kā īpašnieku norādot “Rīgas BJC “Daugmale”.</w:t>
            </w:r>
          </w:p>
          <w:p w14:paraId="729F1BCC"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Pretendentam kopējā piedāvājuma cenā jāiekļauj visas ar pirmreizējo reģistrāciju saistītās izmaksas.</w:t>
            </w:r>
          </w:p>
        </w:tc>
        <w:tc>
          <w:tcPr>
            <w:tcW w:w="3830" w:type="dxa"/>
            <w:gridSpan w:val="2"/>
          </w:tcPr>
          <w:p w14:paraId="5CFA65E2" w14:textId="77777777" w:rsidR="002A2E99" w:rsidRPr="00500EB6" w:rsidRDefault="002A2E99" w:rsidP="00500EB6">
            <w:pPr>
              <w:spacing w:line="278" w:lineRule="auto"/>
              <w:jc w:val="center"/>
              <w:rPr>
                <w:rFonts w:ascii="Arial" w:eastAsia="Aptos" w:hAnsi="Arial" w:cs="Arial"/>
                <w:sz w:val="24"/>
                <w:szCs w:val="24"/>
                <w:lang w:val="lv-LV"/>
              </w:rPr>
            </w:pPr>
            <w:r w:rsidRPr="00500EB6">
              <w:rPr>
                <w:rFonts w:ascii="Arial" w:eastAsia="Aptos" w:hAnsi="Arial" w:cs="Arial"/>
                <w:sz w:val="24"/>
                <w:szCs w:val="24"/>
                <w:lang w:val="lv-LV"/>
              </w:rPr>
              <w:t>Tiek nodrošināts</w:t>
            </w:r>
          </w:p>
        </w:tc>
      </w:tr>
      <w:tr w:rsidR="002A2E99" w:rsidRPr="009F6280" w14:paraId="51D95DFB" w14:textId="77777777" w:rsidTr="004C6C7E">
        <w:trPr>
          <w:gridAfter w:val="2"/>
          <w:wAfter w:w="15" w:type="dxa"/>
        </w:trPr>
        <w:tc>
          <w:tcPr>
            <w:tcW w:w="851" w:type="dxa"/>
            <w:gridSpan w:val="3"/>
          </w:tcPr>
          <w:p w14:paraId="21BA4005"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3.7.</w:t>
            </w:r>
          </w:p>
        </w:tc>
        <w:tc>
          <w:tcPr>
            <w:tcW w:w="2268" w:type="dxa"/>
          </w:tcPr>
          <w:p w14:paraId="0136BE89" w14:textId="77777777" w:rsidR="002A2E99" w:rsidRPr="00500EB6" w:rsidRDefault="002A2E99" w:rsidP="002A2E99">
            <w:pPr>
              <w:spacing w:after="0" w:line="240" w:lineRule="auto"/>
              <w:ind w:left="34"/>
              <w:contextualSpacing/>
              <w:rPr>
                <w:rFonts w:ascii="Arial" w:eastAsia="Aptos" w:hAnsi="Arial" w:cs="Arial"/>
                <w:b/>
                <w:bCs/>
                <w:sz w:val="24"/>
                <w:szCs w:val="24"/>
                <w:lang w:val="lv-LV"/>
              </w:rPr>
            </w:pPr>
            <w:r w:rsidRPr="00500EB6">
              <w:rPr>
                <w:rFonts w:ascii="Arial" w:eastAsia="Aptos" w:hAnsi="Arial" w:cs="Arial"/>
                <w:b/>
                <w:bCs/>
                <w:sz w:val="24"/>
                <w:szCs w:val="24"/>
                <w:lang w:val="lv-LV"/>
              </w:rPr>
              <w:t>Apkope un serviss garantijas laikā</w:t>
            </w:r>
          </w:p>
        </w:tc>
        <w:tc>
          <w:tcPr>
            <w:tcW w:w="3825" w:type="dxa"/>
            <w:gridSpan w:val="2"/>
          </w:tcPr>
          <w:p w14:paraId="2C384285"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Jānodrošina servisa atrašanās vieta ne tālāka par 100 km no pasūtītāja adreses</w:t>
            </w:r>
          </w:p>
        </w:tc>
        <w:tc>
          <w:tcPr>
            <w:tcW w:w="3830" w:type="dxa"/>
            <w:gridSpan w:val="2"/>
          </w:tcPr>
          <w:p w14:paraId="055CBD5D" w14:textId="28F805FD" w:rsidR="002A2E99" w:rsidRPr="00500EB6" w:rsidRDefault="002A2E99" w:rsidP="004C6C7E">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 xml:space="preserve">38 km – </w:t>
            </w:r>
            <w:proofErr w:type="spellStart"/>
            <w:r w:rsidRPr="00500EB6">
              <w:rPr>
                <w:rFonts w:ascii="Arial" w:eastAsia="Aptos" w:hAnsi="Arial" w:cs="Arial"/>
                <w:sz w:val="24"/>
                <w:szCs w:val="24"/>
                <w:lang w:val="lv-LV"/>
              </w:rPr>
              <w:t>Kopiela</w:t>
            </w:r>
            <w:proofErr w:type="spellEnd"/>
            <w:r w:rsidRPr="00500EB6">
              <w:rPr>
                <w:rFonts w:ascii="Arial" w:eastAsia="Aptos" w:hAnsi="Arial" w:cs="Arial"/>
                <w:sz w:val="24"/>
                <w:szCs w:val="24"/>
                <w:lang w:val="lv-LV"/>
              </w:rPr>
              <w:t xml:space="preserve"> 4, Ozolnieki, Jelgavas no</w:t>
            </w:r>
            <w:r w:rsidR="004C6C7E">
              <w:rPr>
                <w:rFonts w:ascii="Arial" w:eastAsia="Aptos" w:hAnsi="Arial" w:cs="Arial"/>
                <w:sz w:val="24"/>
                <w:szCs w:val="24"/>
                <w:lang w:val="lv-LV"/>
              </w:rPr>
              <w:t>v</w:t>
            </w:r>
            <w:r w:rsidRPr="00500EB6">
              <w:rPr>
                <w:rFonts w:ascii="Arial" w:eastAsia="Aptos" w:hAnsi="Arial" w:cs="Arial"/>
                <w:sz w:val="24"/>
                <w:szCs w:val="24"/>
                <w:lang w:val="lv-LV"/>
              </w:rPr>
              <w:t>ads</w:t>
            </w:r>
            <w:r w:rsidR="004C6C7E">
              <w:rPr>
                <w:rFonts w:ascii="Arial" w:eastAsia="Aptos" w:hAnsi="Arial" w:cs="Arial"/>
                <w:sz w:val="24"/>
                <w:szCs w:val="24"/>
                <w:lang w:val="lv-LV"/>
              </w:rPr>
              <w:t>,</w:t>
            </w:r>
            <w:r w:rsidRPr="00500EB6">
              <w:rPr>
                <w:rFonts w:ascii="Arial" w:eastAsia="Aptos" w:hAnsi="Arial" w:cs="Arial"/>
                <w:sz w:val="24"/>
                <w:szCs w:val="24"/>
                <w:lang w:val="lv-LV"/>
              </w:rPr>
              <w:t xml:space="preserve"> LV3018</w:t>
            </w:r>
          </w:p>
        </w:tc>
      </w:tr>
      <w:tr w:rsidR="002A2E99" w:rsidRPr="00500EB6" w14:paraId="3431BA82" w14:textId="77777777" w:rsidTr="004C6C7E">
        <w:trPr>
          <w:gridAfter w:val="2"/>
          <w:wAfter w:w="15" w:type="dxa"/>
        </w:trPr>
        <w:tc>
          <w:tcPr>
            <w:tcW w:w="851" w:type="dxa"/>
            <w:gridSpan w:val="3"/>
          </w:tcPr>
          <w:p w14:paraId="1AF7496E" w14:textId="77777777" w:rsidR="002A2E99" w:rsidRPr="00500EB6" w:rsidRDefault="002A2E99" w:rsidP="002A2E99">
            <w:pPr>
              <w:spacing w:after="0" w:line="240" w:lineRule="auto"/>
              <w:rPr>
                <w:rFonts w:ascii="Arial" w:eastAsia="Aptos" w:hAnsi="Arial" w:cs="Arial"/>
                <w:b/>
                <w:sz w:val="24"/>
                <w:szCs w:val="24"/>
                <w:lang w:val="lv-LV"/>
              </w:rPr>
            </w:pPr>
            <w:r w:rsidRPr="00500EB6">
              <w:rPr>
                <w:rFonts w:ascii="Arial" w:eastAsia="Aptos" w:hAnsi="Arial" w:cs="Arial"/>
                <w:b/>
                <w:sz w:val="24"/>
                <w:szCs w:val="24"/>
                <w:lang w:val="lv-LV"/>
              </w:rPr>
              <w:t>3.8.</w:t>
            </w:r>
          </w:p>
        </w:tc>
        <w:tc>
          <w:tcPr>
            <w:tcW w:w="2268" w:type="dxa"/>
          </w:tcPr>
          <w:p w14:paraId="1BC8B7A9" w14:textId="77777777" w:rsidR="002A2E99" w:rsidRPr="00500EB6" w:rsidRDefault="002A2E99" w:rsidP="002A2E99">
            <w:pPr>
              <w:spacing w:after="0" w:line="240" w:lineRule="auto"/>
              <w:ind w:left="34"/>
              <w:contextualSpacing/>
              <w:rPr>
                <w:rFonts w:ascii="Arial" w:eastAsia="Aptos" w:hAnsi="Arial" w:cs="Arial"/>
                <w:b/>
                <w:bCs/>
                <w:sz w:val="24"/>
                <w:szCs w:val="24"/>
                <w:lang w:val="lv-LV"/>
              </w:rPr>
            </w:pPr>
            <w:r w:rsidRPr="00500EB6">
              <w:rPr>
                <w:rFonts w:ascii="Arial" w:eastAsia="Aptos" w:hAnsi="Arial" w:cs="Arial"/>
                <w:b/>
                <w:bCs/>
                <w:sz w:val="24"/>
                <w:szCs w:val="24"/>
                <w:lang w:val="lv-LV"/>
              </w:rPr>
              <w:t>Cita informācija</w:t>
            </w:r>
          </w:p>
        </w:tc>
        <w:tc>
          <w:tcPr>
            <w:tcW w:w="3825" w:type="dxa"/>
            <w:gridSpan w:val="2"/>
          </w:tcPr>
          <w:p w14:paraId="7E3A98CB" w14:textId="77777777" w:rsidR="002A2E99" w:rsidRPr="00500EB6" w:rsidRDefault="002A2E99" w:rsidP="002A2E99">
            <w:pPr>
              <w:spacing w:line="278" w:lineRule="auto"/>
              <w:jc w:val="both"/>
              <w:rPr>
                <w:rFonts w:ascii="Arial" w:eastAsia="Aptos" w:hAnsi="Arial" w:cs="Arial"/>
                <w:sz w:val="24"/>
                <w:szCs w:val="24"/>
                <w:lang w:val="lv-LV"/>
              </w:rPr>
            </w:pPr>
            <w:r w:rsidRPr="00500EB6">
              <w:rPr>
                <w:rFonts w:ascii="Arial" w:eastAsia="Aptos" w:hAnsi="Arial" w:cs="Arial"/>
                <w:sz w:val="24"/>
                <w:szCs w:val="24"/>
                <w:lang w:val="lv-LV"/>
              </w:rPr>
              <w:t xml:space="preserve">Citu informāciju, ko Pretendents uzskata par nepieciešamu norādīt. </w:t>
            </w:r>
            <w:r w:rsidRPr="00500EB6">
              <w:rPr>
                <w:rFonts w:ascii="Arial" w:eastAsia="Aptos" w:hAnsi="Arial" w:cs="Arial"/>
                <w:i/>
                <w:iCs/>
                <w:sz w:val="24"/>
                <w:szCs w:val="24"/>
                <w:lang w:val="lv-LV"/>
              </w:rPr>
              <w:t>(Nav obligāti aizpildāms lauks)</w:t>
            </w:r>
          </w:p>
        </w:tc>
        <w:tc>
          <w:tcPr>
            <w:tcW w:w="3830" w:type="dxa"/>
            <w:gridSpan w:val="2"/>
          </w:tcPr>
          <w:p w14:paraId="2904B21D" w14:textId="12A1EF50" w:rsidR="002A2E99" w:rsidRPr="00500EB6" w:rsidRDefault="00B2426A" w:rsidP="00500EB6">
            <w:pPr>
              <w:spacing w:line="278" w:lineRule="auto"/>
              <w:jc w:val="center"/>
              <w:rPr>
                <w:rFonts w:ascii="Arial" w:eastAsia="Aptos" w:hAnsi="Arial" w:cs="Arial"/>
                <w:sz w:val="24"/>
                <w:szCs w:val="24"/>
                <w:lang w:val="lv-LV"/>
              </w:rPr>
            </w:pPr>
            <w:r w:rsidRPr="00500EB6">
              <w:rPr>
                <w:rFonts w:ascii="Arial" w:eastAsia="Aptos" w:hAnsi="Arial" w:cs="Arial"/>
                <w:sz w:val="24"/>
                <w:szCs w:val="24"/>
                <w:lang w:val="lv-LV"/>
              </w:rPr>
              <w:t>-</w:t>
            </w:r>
          </w:p>
        </w:tc>
      </w:tr>
    </w:tbl>
    <w:p w14:paraId="72CCDB00" w14:textId="77777777" w:rsidR="002A2E99" w:rsidRPr="00500EB6" w:rsidRDefault="002A2E99" w:rsidP="002A2E99">
      <w:pPr>
        <w:spacing w:line="240" w:lineRule="auto"/>
        <w:contextualSpacing/>
        <w:rPr>
          <w:rFonts w:ascii="Arial" w:eastAsia="Aptos" w:hAnsi="Arial" w:cs="Arial"/>
          <w:sz w:val="24"/>
          <w:szCs w:val="24"/>
          <w:u w:val="single"/>
          <w:lang w:val="lv-LV"/>
        </w:rPr>
      </w:pPr>
      <w:r w:rsidRPr="00500EB6">
        <w:rPr>
          <w:rFonts w:ascii="Arial" w:eastAsia="Aptos" w:hAnsi="Arial" w:cs="Arial"/>
          <w:sz w:val="24"/>
          <w:szCs w:val="24"/>
          <w:u w:val="single"/>
          <w:lang w:val="lv-LV"/>
        </w:rPr>
        <w:t>Piezīme.</w:t>
      </w:r>
    </w:p>
    <w:p w14:paraId="37FA7DAB" w14:textId="77777777" w:rsidR="002A2E99" w:rsidRPr="00500EB6" w:rsidRDefault="002A2E99" w:rsidP="002A2E99">
      <w:pPr>
        <w:spacing w:line="240" w:lineRule="auto"/>
        <w:contextualSpacing/>
        <w:jc w:val="both"/>
        <w:rPr>
          <w:rFonts w:ascii="Arial" w:eastAsia="Aptos" w:hAnsi="Arial" w:cs="Arial"/>
          <w:i/>
          <w:iCs/>
          <w:sz w:val="24"/>
          <w:szCs w:val="24"/>
          <w:lang w:val="lv-LV"/>
        </w:rPr>
      </w:pPr>
      <w:r w:rsidRPr="00500EB6">
        <w:rPr>
          <w:rFonts w:ascii="Arial" w:eastAsia="Aptos" w:hAnsi="Arial" w:cs="Arial"/>
          <w:i/>
          <w:iCs/>
          <w:sz w:val="24"/>
          <w:szCs w:val="24"/>
          <w:lang w:val="lv-LV"/>
        </w:rPr>
        <w:t xml:space="preserve">Tehniskajā specifikācijā noteiktie preces gabarīti, piemēram, (platums, augstums, svars, u.c.) ierobežojumi ir pamatoti ar Pasūtītāja faktiskajām ekspluatācijas vajadzībām – traktors tiks izmantots Rīgas pilsētas teritorijā, kur nepieciešama regulāra gājēju celiņu, ietvju un citu ierobežotas platības infrastruktūras elementu uzturēšana, tostarp vietās ar ierobežotu manevrēšanas telpu, šauriem posmiem un zemiem šķēršļiem (piemēram, apstādījumi, infrastruktūras elementi u.c.). </w:t>
      </w:r>
    </w:p>
    <w:p w14:paraId="1FB3EDE7" w14:textId="77777777" w:rsidR="002A2E99" w:rsidRPr="00500EB6" w:rsidRDefault="002A2E99" w:rsidP="002A2E99">
      <w:pPr>
        <w:spacing w:line="240" w:lineRule="auto"/>
        <w:contextualSpacing/>
        <w:jc w:val="both"/>
        <w:rPr>
          <w:rFonts w:ascii="Arial" w:eastAsia="Aptos" w:hAnsi="Arial" w:cs="Arial"/>
          <w:i/>
          <w:iCs/>
          <w:sz w:val="24"/>
          <w:szCs w:val="24"/>
          <w:lang w:val="lv-LV"/>
        </w:rPr>
      </w:pPr>
      <w:r w:rsidRPr="00500EB6">
        <w:rPr>
          <w:rFonts w:ascii="Arial" w:eastAsia="Aptos" w:hAnsi="Arial" w:cs="Arial"/>
          <w:i/>
          <w:iCs/>
          <w:sz w:val="24"/>
          <w:szCs w:val="24"/>
          <w:lang w:val="lv-LV"/>
        </w:rPr>
        <w:t xml:space="preserve">Minētie ierobežojumi ir nepieciešami, lai nodrošinātu tehnikas praktisku </w:t>
      </w:r>
      <w:proofErr w:type="spellStart"/>
      <w:r w:rsidRPr="00500EB6">
        <w:rPr>
          <w:rFonts w:ascii="Arial" w:eastAsia="Aptos" w:hAnsi="Arial" w:cs="Arial"/>
          <w:i/>
          <w:iCs/>
          <w:sz w:val="24"/>
          <w:szCs w:val="24"/>
          <w:lang w:val="lv-LV"/>
        </w:rPr>
        <w:t>izmantojamību</w:t>
      </w:r>
      <w:proofErr w:type="spellEnd"/>
      <w:r w:rsidRPr="00500EB6">
        <w:rPr>
          <w:rFonts w:ascii="Arial" w:eastAsia="Aptos" w:hAnsi="Arial" w:cs="Arial"/>
          <w:i/>
          <w:iCs/>
          <w:sz w:val="24"/>
          <w:szCs w:val="24"/>
          <w:lang w:val="lv-LV"/>
        </w:rPr>
        <w:t>, drošu ekspluatāciju un Pasūtītāja funkciju izpildi, un tie nav vērsti uz nepamatotu konkurences ierobežošanu.</w:t>
      </w:r>
    </w:p>
    <w:p w14:paraId="7884A745" w14:textId="593CF578" w:rsidR="00B2426A" w:rsidRPr="00500EB6" w:rsidRDefault="002A2E99" w:rsidP="002A2E99">
      <w:pPr>
        <w:spacing w:line="278" w:lineRule="auto"/>
        <w:rPr>
          <w:rFonts w:ascii="Arial" w:eastAsia="Aptos" w:hAnsi="Arial" w:cs="Arial"/>
          <w:sz w:val="24"/>
          <w:szCs w:val="24"/>
          <w:lang w:val="lv-LV"/>
        </w:rPr>
      </w:pPr>
      <w:r w:rsidRPr="00500EB6">
        <w:rPr>
          <w:rFonts w:ascii="Arial" w:eastAsia="Aptos" w:hAnsi="Arial" w:cs="Arial"/>
          <w:sz w:val="24"/>
          <w:szCs w:val="24"/>
          <w:lang w:val="lv-LV"/>
        </w:rPr>
        <w:t>Apliecinām, ka  nodrošināsim visas iepirkuma nolikuma, tā tehniskajā specifikācijā noteiktās prasības piegādes izpildei.</w:t>
      </w:r>
    </w:p>
    <w:tbl>
      <w:tblPr>
        <w:tblW w:w="9780"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153"/>
        <w:gridCol w:w="4627"/>
      </w:tblGrid>
      <w:tr w:rsidR="00B2426A" w:rsidRPr="009F6280" w14:paraId="4005FED5" w14:textId="77777777" w:rsidTr="00182149">
        <w:trPr>
          <w:trHeight w:val="421"/>
        </w:trPr>
        <w:tc>
          <w:tcPr>
            <w:tcW w:w="5153" w:type="dxa"/>
            <w:tcBorders>
              <w:top w:val="dotted" w:sz="4" w:space="0" w:color="auto"/>
              <w:left w:val="dotted" w:sz="4" w:space="0" w:color="auto"/>
              <w:bottom w:val="dotted" w:sz="4" w:space="0" w:color="auto"/>
              <w:right w:val="dotted" w:sz="4" w:space="0" w:color="auto"/>
            </w:tcBorders>
            <w:hideMark/>
          </w:tcPr>
          <w:p w14:paraId="33F2D35B" w14:textId="77777777" w:rsidR="00B2426A" w:rsidRPr="00500EB6" w:rsidRDefault="00B2426A" w:rsidP="00182149">
            <w:pPr>
              <w:spacing w:before="100" w:beforeAutospacing="1" w:after="100" w:afterAutospacing="1" w:line="254" w:lineRule="auto"/>
              <w:ind w:right="118"/>
              <w:rPr>
                <w:rFonts w:ascii="Arial" w:eastAsia="Calibri" w:hAnsi="Arial" w:cs="Arial"/>
                <w:kern w:val="0"/>
                <w:sz w:val="24"/>
                <w:szCs w:val="24"/>
                <w:lang w:val="lv-LV" w:eastAsia="lv-LV"/>
                <w14:ligatures w14:val="none"/>
              </w:rPr>
            </w:pPr>
            <w:r w:rsidRPr="00500EB6">
              <w:rPr>
                <w:rFonts w:ascii="Arial" w:eastAsia="Aptos" w:hAnsi="Arial" w:cs="Arial"/>
                <w:sz w:val="24"/>
                <w:szCs w:val="24"/>
                <w:lang w:val="lv-LV"/>
              </w:rPr>
              <w:t xml:space="preserve">SIA ARMETECH </w:t>
            </w:r>
          </w:p>
        </w:tc>
        <w:tc>
          <w:tcPr>
            <w:tcW w:w="4627" w:type="dxa"/>
            <w:vMerge w:val="restart"/>
            <w:tcBorders>
              <w:top w:val="dotted" w:sz="4" w:space="0" w:color="auto"/>
              <w:left w:val="dotted" w:sz="4" w:space="0" w:color="auto"/>
              <w:right w:val="dotted" w:sz="4" w:space="0" w:color="auto"/>
            </w:tcBorders>
          </w:tcPr>
          <w:p w14:paraId="05A320E8" w14:textId="77777777" w:rsidR="00B2426A" w:rsidRPr="00500EB6" w:rsidRDefault="00B2426A" w:rsidP="00182149">
            <w:pPr>
              <w:spacing w:line="278" w:lineRule="auto"/>
              <w:rPr>
                <w:rFonts w:ascii="Arial" w:eastAsia="Aptos" w:hAnsi="Arial" w:cs="Arial"/>
                <w:sz w:val="24"/>
                <w:szCs w:val="24"/>
                <w:lang w:val="lv-LV" w:eastAsia="lv-LV"/>
              </w:rPr>
            </w:pPr>
            <w:r w:rsidRPr="00500EB6">
              <w:rPr>
                <w:rFonts w:ascii="Arial" w:eastAsia="Aptos" w:hAnsi="Arial" w:cs="Arial"/>
                <w:sz w:val="24"/>
                <w:szCs w:val="24"/>
                <w:lang w:val="lv-LV"/>
              </w:rPr>
              <w:t>Apliecinājums  parakstīts ar Elektronisko iepirkumu sistēmas parakstu</w:t>
            </w:r>
          </w:p>
          <w:p w14:paraId="5E320566" w14:textId="77777777" w:rsidR="00B2426A" w:rsidRPr="00500EB6" w:rsidRDefault="00B2426A" w:rsidP="00182149">
            <w:pPr>
              <w:spacing w:line="278" w:lineRule="auto"/>
              <w:rPr>
                <w:rFonts w:ascii="Arial" w:eastAsia="Aptos" w:hAnsi="Arial" w:cs="Arial"/>
                <w:sz w:val="24"/>
                <w:szCs w:val="24"/>
                <w:lang w:val="lv-LV" w:eastAsia="ar-SA"/>
              </w:rPr>
            </w:pPr>
          </w:p>
        </w:tc>
      </w:tr>
      <w:tr w:rsidR="00B2426A" w:rsidRPr="00500EB6" w14:paraId="601AA4AD" w14:textId="77777777" w:rsidTr="00182149">
        <w:trPr>
          <w:trHeight w:val="421"/>
        </w:trPr>
        <w:tc>
          <w:tcPr>
            <w:tcW w:w="5153" w:type="dxa"/>
            <w:tcBorders>
              <w:top w:val="dotted" w:sz="4" w:space="0" w:color="auto"/>
              <w:left w:val="dotted" w:sz="4" w:space="0" w:color="auto"/>
              <w:bottom w:val="dotted" w:sz="4" w:space="0" w:color="auto"/>
              <w:right w:val="dotted" w:sz="4" w:space="0" w:color="auto"/>
            </w:tcBorders>
            <w:hideMark/>
          </w:tcPr>
          <w:p w14:paraId="410E16FB" w14:textId="77777777" w:rsidR="00B2426A" w:rsidRPr="00500EB6" w:rsidRDefault="00B2426A" w:rsidP="00182149">
            <w:pPr>
              <w:spacing w:line="278" w:lineRule="auto"/>
              <w:rPr>
                <w:rFonts w:ascii="Arial" w:eastAsia="Aptos" w:hAnsi="Arial" w:cs="Arial"/>
                <w:sz w:val="24"/>
                <w:szCs w:val="24"/>
                <w:lang w:val="lv-LV"/>
              </w:rPr>
            </w:pPr>
            <w:r w:rsidRPr="00500EB6">
              <w:rPr>
                <w:rFonts w:ascii="Arial" w:eastAsia="Aptos" w:hAnsi="Arial" w:cs="Arial"/>
                <w:sz w:val="24"/>
                <w:szCs w:val="24"/>
                <w:lang w:val="lv-LV"/>
              </w:rPr>
              <w:t xml:space="preserve">valdes loceklis </w:t>
            </w:r>
          </w:p>
        </w:tc>
        <w:tc>
          <w:tcPr>
            <w:tcW w:w="4627" w:type="dxa"/>
            <w:vMerge/>
            <w:tcBorders>
              <w:left w:val="dotted" w:sz="4" w:space="0" w:color="auto"/>
              <w:right w:val="dotted" w:sz="4" w:space="0" w:color="auto"/>
            </w:tcBorders>
          </w:tcPr>
          <w:p w14:paraId="549480B6" w14:textId="77777777" w:rsidR="00B2426A" w:rsidRPr="00500EB6" w:rsidRDefault="00B2426A" w:rsidP="00182149">
            <w:pPr>
              <w:spacing w:before="100" w:beforeAutospacing="1" w:after="100" w:afterAutospacing="1" w:line="254" w:lineRule="auto"/>
              <w:ind w:right="-425"/>
              <w:jc w:val="right"/>
              <w:rPr>
                <w:rFonts w:ascii="Arial" w:eastAsia="Calibri" w:hAnsi="Arial" w:cs="Arial"/>
                <w:kern w:val="0"/>
                <w:sz w:val="24"/>
                <w:szCs w:val="24"/>
                <w:lang w:val="lv-LV" w:eastAsia="lv-LV"/>
                <w14:ligatures w14:val="none"/>
              </w:rPr>
            </w:pPr>
          </w:p>
        </w:tc>
      </w:tr>
      <w:tr w:rsidR="00B2426A" w:rsidRPr="00500EB6" w14:paraId="26608029" w14:textId="77777777" w:rsidTr="00182149">
        <w:trPr>
          <w:trHeight w:val="421"/>
        </w:trPr>
        <w:tc>
          <w:tcPr>
            <w:tcW w:w="5153" w:type="dxa"/>
            <w:tcBorders>
              <w:top w:val="dotted" w:sz="4" w:space="0" w:color="auto"/>
              <w:left w:val="dotted" w:sz="4" w:space="0" w:color="auto"/>
              <w:bottom w:val="dotted" w:sz="4" w:space="0" w:color="auto"/>
              <w:right w:val="dotted" w:sz="4" w:space="0" w:color="auto"/>
            </w:tcBorders>
            <w:hideMark/>
          </w:tcPr>
          <w:p w14:paraId="792C6386" w14:textId="77777777" w:rsidR="00B2426A" w:rsidRPr="00500EB6" w:rsidRDefault="00B2426A" w:rsidP="00182149">
            <w:pPr>
              <w:spacing w:line="278" w:lineRule="auto"/>
              <w:rPr>
                <w:rFonts w:ascii="Arial" w:eastAsia="Aptos" w:hAnsi="Arial" w:cs="Arial"/>
                <w:sz w:val="24"/>
                <w:szCs w:val="24"/>
                <w:lang w:val="lv-LV"/>
              </w:rPr>
            </w:pPr>
            <w:r w:rsidRPr="00500EB6">
              <w:rPr>
                <w:rFonts w:ascii="Arial" w:eastAsia="Aptos" w:hAnsi="Arial" w:cs="Arial"/>
                <w:sz w:val="24"/>
                <w:szCs w:val="24"/>
                <w:lang w:val="lv-LV"/>
              </w:rPr>
              <w:t>Marija Meirupska</w:t>
            </w:r>
          </w:p>
        </w:tc>
        <w:tc>
          <w:tcPr>
            <w:tcW w:w="4627" w:type="dxa"/>
            <w:vMerge/>
            <w:tcBorders>
              <w:left w:val="dotted" w:sz="4" w:space="0" w:color="auto"/>
              <w:bottom w:val="dotted" w:sz="4" w:space="0" w:color="auto"/>
              <w:right w:val="dotted" w:sz="4" w:space="0" w:color="auto"/>
            </w:tcBorders>
          </w:tcPr>
          <w:p w14:paraId="36F3145A" w14:textId="77777777" w:rsidR="00B2426A" w:rsidRPr="00500EB6" w:rsidRDefault="00B2426A" w:rsidP="00182149">
            <w:pPr>
              <w:spacing w:before="100" w:beforeAutospacing="1" w:after="100" w:afterAutospacing="1" w:line="254" w:lineRule="auto"/>
              <w:ind w:right="-425"/>
              <w:jc w:val="right"/>
              <w:rPr>
                <w:rFonts w:ascii="Arial" w:eastAsia="Calibri" w:hAnsi="Arial" w:cs="Arial"/>
                <w:kern w:val="0"/>
                <w:sz w:val="24"/>
                <w:szCs w:val="24"/>
                <w:lang w:val="lv-LV" w:eastAsia="lv-LV"/>
                <w14:ligatures w14:val="none"/>
              </w:rPr>
            </w:pPr>
          </w:p>
        </w:tc>
      </w:tr>
    </w:tbl>
    <w:p w14:paraId="11164C71" w14:textId="77777777" w:rsidR="00B2426A" w:rsidRPr="00500EB6" w:rsidRDefault="00B2426A" w:rsidP="002A2E99">
      <w:pPr>
        <w:spacing w:line="278" w:lineRule="auto"/>
        <w:rPr>
          <w:rFonts w:ascii="Arial" w:eastAsia="Aptos" w:hAnsi="Arial" w:cs="Arial"/>
          <w:sz w:val="24"/>
          <w:szCs w:val="24"/>
          <w:lang w:val="lv-LV"/>
        </w:rPr>
      </w:pPr>
    </w:p>
    <w:p w14:paraId="6C52FE15" w14:textId="77777777" w:rsidR="00894E61" w:rsidRPr="00500EB6" w:rsidRDefault="00894E61">
      <w:pPr>
        <w:rPr>
          <w:rFonts w:ascii="Arial" w:hAnsi="Arial" w:cs="Arial"/>
          <w:sz w:val="24"/>
          <w:szCs w:val="24"/>
        </w:rPr>
      </w:pPr>
    </w:p>
    <w:sectPr w:rsidR="00894E61" w:rsidRPr="00500E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E99"/>
    <w:rsid w:val="002136E8"/>
    <w:rsid w:val="002A2E99"/>
    <w:rsid w:val="00397714"/>
    <w:rsid w:val="004C6C7E"/>
    <w:rsid w:val="00500EB6"/>
    <w:rsid w:val="00625E65"/>
    <w:rsid w:val="00843485"/>
    <w:rsid w:val="00894E61"/>
    <w:rsid w:val="009F6280"/>
    <w:rsid w:val="00B2426A"/>
    <w:rsid w:val="00BC4D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D460B"/>
  <w15:chartTrackingRefBased/>
  <w15:docId w15:val="{13190802-80A9-4514-9BDF-7C75AFA9B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2A2E9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2A2E9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2A2E99"/>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2A2E99"/>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2A2E99"/>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2A2E99"/>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2A2E99"/>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2A2E99"/>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2A2E99"/>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2A2E99"/>
    <w:rPr>
      <w:rFonts w:asciiTheme="majorHAnsi" w:eastAsiaTheme="majorEastAsia" w:hAnsiTheme="majorHAnsi" w:cstheme="majorBidi"/>
      <w:color w:val="2F5496" w:themeColor="accent1" w:themeShade="BF"/>
      <w:sz w:val="40"/>
      <w:szCs w:val="40"/>
    </w:rPr>
  </w:style>
  <w:style w:type="character" w:customStyle="1" w:styleId="Virsraksts2Rakstz">
    <w:name w:val="Virsraksts 2 Rakstz."/>
    <w:basedOn w:val="Noklusjumarindkopasfonts"/>
    <w:link w:val="Virsraksts2"/>
    <w:uiPriority w:val="9"/>
    <w:semiHidden/>
    <w:rsid w:val="002A2E99"/>
    <w:rPr>
      <w:rFonts w:asciiTheme="majorHAnsi" w:eastAsiaTheme="majorEastAsia" w:hAnsiTheme="majorHAnsi" w:cstheme="majorBidi"/>
      <w:color w:val="2F5496" w:themeColor="accent1" w:themeShade="BF"/>
      <w:sz w:val="32"/>
      <w:szCs w:val="32"/>
    </w:rPr>
  </w:style>
  <w:style w:type="character" w:customStyle="1" w:styleId="Virsraksts3Rakstz">
    <w:name w:val="Virsraksts 3 Rakstz."/>
    <w:basedOn w:val="Noklusjumarindkopasfonts"/>
    <w:link w:val="Virsraksts3"/>
    <w:uiPriority w:val="9"/>
    <w:semiHidden/>
    <w:rsid w:val="002A2E99"/>
    <w:rPr>
      <w:rFonts w:eastAsiaTheme="majorEastAsia" w:cstheme="majorBidi"/>
      <w:color w:val="2F5496" w:themeColor="accent1" w:themeShade="BF"/>
      <w:sz w:val="28"/>
      <w:szCs w:val="28"/>
    </w:rPr>
  </w:style>
  <w:style w:type="character" w:customStyle="1" w:styleId="Virsraksts4Rakstz">
    <w:name w:val="Virsraksts 4 Rakstz."/>
    <w:basedOn w:val="Noklusjumarindkopasfonts"/>
    <w:link w:val="Virsraksts4"/>
    <w:uiPriority w:val="9"/>
    <w:semiHidden/>
    <w:rsid w:val="002A2E99"/>
    <w:rPr>
      <w:rFonts w:eastAsiaTheme="majorEastAsia" w:cstheme="majorBidi"/>
      <w:i/>
      <w:iCs/>
      <w:color w:val="2F5496" w:themeColor="accent1" w:themeShade="BF"/>
    </w:rPr>
  </w:style>
  <w:style w:type="character" w:customStyle="1" w:styleId="Virsraksts5Rakstz">
    <w:name w:val="Virsraksts 5 Rakstz."/>
    <w:basedOn w:val="Noklusjumarindkopasfonts"/>
    <w:link w:val="Virsraksts5"/>
    <w:uiPriority w:val="9"/>
    <w:semiHidden/>
    <w:rsid w:val="002A2E99"/>
    <w:rPr>
      <w:rFonts w:eastAsiaTheme="majorEastAsia" w:cstheme="majorBidi"/>
      <w:color w:val="2F5496" w:themeColor="accent1" w:themeShade="BF"/>
    </w:rPr>
  </w:style>
  <w:style w:type="character" w:customStyle="1" w:styleId="Virsraksts6Rakstz">
    <w:name w:val="Virsraksts 6 Rakstz."/>
    <w:basedOn w:val="Noklusjumarindkopasfonts"/>
    <w:link w:val="Virsraksts6"/>
    <w:uiPriority w:val="9"/>
    <w:semiHidden/>
    <w:rsid w:val="002A2E99"/>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2A2E99"/>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2A2E99"/>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2A2E99"/>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2A2E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2A2E99"/>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2A2E99"/>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2A2E99"/>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2A2E99"/>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2A2E99"/>
    <w:rPr>
      <w:i/>
      <w:iCs/>
      <w:color w:val="404040" w:themeColor="text1" w:themeTint="BF"/>
    </w:rPr>
  </w:style>
  <w:style w:type="paragraph" w:styleId="Sarakstarindkopa">
    <w:name w:val="List Paragraph"/>
    <w:basedOn w:val="Parasts"/>
    <w:uiPriority w:val="34"/>
    <w:qFormat/>
    <w:rsid w:val="002A2E99"/>
    <w:pPr>
      <w:ind w:left="720"/>
      <w:contextualSpacing/>
    </w:pPr>
  </w:style>
  <w:style w:type="character" w:styleId="Intensvsizclums">
    <w:name w:val="Intense Emphasis"/>
    <w:basedOn w:val="Noklusjumarindkopasfonts"/>
    <w:uiPriority w:val="21"/>
    <w:qFormat/>
    <w:rsid w:val="002A2E99"/>
    <w:rPr>
      <w:i/>
      <w:iCs/>
      <w:color w:val="2F5496" w:themeColor="accent1" w:themeShade="BF"/>
    </w:rPr>
  </w:style>
  <w:style w:type="paragraph" w:styleId="Intensvscitts">
    <w:name w:val="Intense Quote"/>
    <w:basedOn w:val="Parasts"/>
    <w:next w:val="Parasts"/>
    <w:link w:val="IntensvscittsRakstz"/>
    <w:uiPriority w:val="30"/>
    <w:qFormat/>
    <w:rsid w:val="002A2E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2A2E99"/>
    <w:rPr>
      <w:i/>
      <w:iCs/>
      <w:color w:val="2F5496" w:themeColor="accent1" w:themeShade="BF"/>
    </w:rPr>
  </w:style>
  <w:style w:type="character" w:styleId="Intensvaatsauce">
    <w:name w:val="Intense Reference"/>
    <w:basedOn w:val="Noklusjumarindkopasfonts"/>
    <w:uiPriority w:val="32"/>
    <w:qFormat/>
    <w:rsid w:val="002A2E99"/>
    <w:rPr>
      <w:b/>
      <w:bCs/>
      <w:smallCaps/>
      <w:color w:val="2F5496" w:themeColor="accent1" w:themeShade="BF"/>
      <w:spacing w:val="5"/>
    </w:rPr>
  </w:style>
  <w:style w:type="character" w:styleId="Hipersaite">
    <w:name w:val="Hyperlink"/>
    <w:basedOn w:val="Noklusjumarindkopasfonts"/>
    <w:uiPriority w:val="99"/>
    <w:unhideWhenUsed/>
    <w:rsid w:val="00397714"/>
    <w:rPr>
      <w:color w:val="0563C1" w:themeColor="hyperlink"/>
      <w:u w:val="single"/>
    </w:rPr>
  </w:style>
  <w:style w:type="character" w:styleId="Neatrisintapieminana">
    <w:name w:val="Unresolved Mention"/>
    <w:basedOn w:val="Noklusjumarindkopasfonts"/>
    <w:uiPriority w:val="99"/>
    <w:semiHidden/>
    <w:unhideWhenUsed/>
    <w:rsid w:val="003977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metech.lv/product/sniega-lapsta-front" TargetMode="External"/><Relationship Id="rId3" Type="http://schemas.openxmlformats.org/officeDocument/2006/relationships/webSettings" Target="webSettings.xml"/><Relationship Id="rId7" Type="http://schemas.openxmlformats.org/officeDocument/2006/relationships/hyperlink" Target="https://lovolglobal.com/manufactur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hyperlink" Target="http://www.armetech.lv"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armetech.lv/product/agm-sw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1544</Words>
  <Characters>8806</Characters>
  <Application>Microsoft Office Word</Application>
  <DocSecurity>0</DocSecurity>
  <Lines>73</Lines>
  <Paragraphs>20</Paragraphs>
  <ScaleCrop>false</ScaleCrop>
  <HeadingPairs>
    <vt:vector size="4" baseType="variant">
      <vt:variant>
        <vt:lpstr>Nosaukums</vt:lpstr>
      </vt:variant>
      <vt:variant>
        <vt:i4>1</vt:i4>
      </vt:variant>
      <vt:variant>
        <vt:lpstr>Virsraksti</vt:lpstr>
      </vt:variant>
      <vt:variant>
        <vt:i4>7</vt:i4>
      </vt:variant>
    </vt:vector>
  </HeadingPairs>
  <TitlesOfParts>
    <vt:vector size="8" baseType="lpstr">
      <vt:lpstr/>
      <vt:lpstr>    /</vt:lpstr>
      <vt:lpstr/>
      <vt:lpstr>SIA ARMETECH, reģistrācijas numurs 40003814527, Kopiela 4, Ozolnieki, Ozolnieku </vt:lpstr>
      <vt:lpstr>        Nepieciešamais daudzums - 1 (viens) komplekts, kas ietver traktoru un visu tehni</vt:lpstr>
      <vt:lpstr>        Traktoram jānodrošina pilnīga tehniskā savietojamība ar visu piedāvāto papildapr</vt:lpstr>
      <vt:lpstr>        </vt:lpstr>
      <vt:lpstr>        Vispārīgās prasības</vt:lpstr>
    </vt:vector>
  </TitlesOfParts>
  <Company/>
  <LinksUpToDate>false</LinksUpToDate>
  <CharactersWithSpaces>10330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Meirupskis</dc:creator>
  <cp:keywords/>
  <dc:description/>
  <cp:lastModifiedBy>Arnis Meirupskis</cp:lastModifiedBy>
  <cp:revision>2</cp:revision>
  <dcterms:created xsi:type="dcterms:W3CDTF">2026-08-07T08:28:00Z</dcterms:created>
  <dcterms:modified xsi:type="dcterms:W3CDTF">2026-08-07T08:28:00Z</dcterms:modified>
</cp:coreProperties>
</file>