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70768" w14:textId="2AFBF417" w:rsidR="002D6F4C" w:rsidRDefault="002D6F4C" w:rsidP="002D6F4C">
      <w:pPr>
        <w:jc w:val="center"/>
        <w:rPr>
          <w:b/>
        </w:rPr>
      </w:pPr>
      <w:r w:rsidRPr="00DF7B8C">
        <w:rPr>
          <w:b/>
        </w:rPr>
        <w:t>IEPIRKUMA</w:t>
      </w:r>
      <w:r w:rsidR="00931AA5" w:rsidRPr="00DF7B8C">
        <w:rPr>
          <w:b/>
        </w:rPr>
        <w:t xml:space="preserve"> </w:t>
      </w:r>
      <w:r w:rsidRPr="00DF7B8C">
        <w:rPr>
          <w:b/>
        </w:rPr>
        <w:t xml:space="preserve">LĪGUMS </w:t>
      </w:r>
    </w:p>
    <w:p w14:paraId="0F68BB0F" w14:textId="6EB47E31" w:rsidR="00103272" w:rsidRDefault="00E50C9F" w:rsidP="002D6F4C">
      <w:pPr>
        <w:jc w:val="center"/>
        <w:rPr>
          <w:b/>
        </w:rPr>
      </w:pPr>
      <w:r>
        <w:rPr>
          <w:b/>
        </w:rPr>
        <w:t>Pārtikas p</w:t>
      </w:r>
      <w:r w:rsidR="00103272">
        <w:rPr>
          <w:b/>
        </w:rPr>
        <w:t>roduktu piegāde</w:t>
      </w:r>
    </w:p>
    <w:p w14:paraId="500E9467" w14:textId="77777777" w:rsidR="002D6F4C" w:rsidRPr="00DF7B8C" w:rsidRDefault="002D6F4C" w:rsidP="002D6F4C">
      <w:pPr>
        <w:jc w:val="both"/>
      </w:pPr>
    </w:p>
    <w:p w14:paraId="4C3B25FC" w14:textId="49EFF898" w:rsidR="007D4FF8" w:rsidRPr="00BA1BEE" w:rsidRDefault="007D4FF8" w:rsidP="007D4FF8">
      <w:pPr>
        <w:spacing w:line="276" w:lineRule="auto"/>
        <w:jc w:val="right"/>
        <w:rPr>
          <w:bCs/>
        </w:rPr>
      </w:pPr>
      <w:r w:rsidRPr="00BA1BEE">
        <w:rPr>
          <w:bCs/>
        </w:rPr>
        <w:t xml:space="preserve">Līguma Nr. izpildītāja lietvedībā: </w:t>
      </w:r>
      <w:r>
        <w:rPr>
          <w:bCs/>
        </w:rPr>
        <w:t>…./202</w:t>
      </w:r>
      <w:r w:rsidR="009F258D">
        <w:rPr>
          <w:bCs/>
        </w:rPr>
        <w:t>6</w:t>
      </w:r>
    </w:p>
    <w:p w14:paraId="142D1FB3" w14:textId="037EC28F" w:rsidR="007D4FF8" w:rsidRPr="00BA1BEE" w:rsidRDefault="007D4FF8" w:rsidP="007D4FF8">
      <w:pPr>
        <w:spacing w:line="276" w:lineRule="auto"/>
        <w:jc w:val="right"/>
      </w:pPr>
      <w:r w:rsidRPr="00BA1BEE">
        <w:rPr>
          <w:bCs/>
        </w:rPr>
        <w:t>Līguma Nr. pasūtītāja lietvedībā: 1-7.</w:t>
      </w:r>
      <w:r>
        <w:rPr>
          <w:bCs/>
        </w:rPr>
        <w:t>2.2/xx</w:t>
      </w:r>
      <w:r w:rsidRPr="00BA1BEE">
        <w:rPr>
          <w:bCs/>
        </w:rPr>
        <w:t>-202</w:t>
      </w:r>
      <w:r w:rsidR="009F258D">
        <w:rPr>
          <w:bCs/>
        </w:rPr>
        <w:t>6</w:t>
      </w:r>
    </w:p>
    <w:p w14:paraId="2225BFC4" w14:textId="77777777" w:rsidR="007D4FF8" w:rsidRDefault="007D4FF8" w:rsidP="007D4FF8">
      <w:pPr>
        <w:spacing w:line="276" w:lineRule="auto"/>
        <w:jc w:val="right"/>
      </w:pPr>
    </w:p>
    <w:p w14:paraId="694DE96C" w14:textId="77777777" w:rsidR="005A61FB" w:rsidRPr="00DF7B8C" w:rsidRDefault="005A61FB" w:rsidP="005A61FB">
      <w:pPr>
        <w:jc w:val="both"/>
      </w:pPr>
      <w:r>
        <w:t>Jelgavā</w:t>
      </w:r>
    </w:p>
    <w:p w14:paraId="3F382E1D" w14:textId="77777777" w:rsidR="005A61FB" w:rsidRPr="00664938" w:rsidRDefault="005A61FB" w:rsidP="007D4FF8">
      <w:pPr>
        <w:spacing w:line="276" w:lineRule="auto"/>
        <w:jc w:val="right"/>
      </w:pPr>
    </w:p>
    <w:p w14:paraId="1D3A7C5A" w14:textId="77777777" w:rsidR="007D4FF8" w:rsidRPr="00BA1BEE" w:rsidRDefault="007D4FF8" w:rsidP="005A61FB">
      <w:pPr>
        <w:ind w:left="284" w:hanging="284"/>
        <w:rPr>
          <w:i/>
          <w:iCs/>
        </w:rPr>
      </w:pPr>
      <w:r w:rsidRPr="00BA1BEE">
        <w:rPr>
          <w:i/>
          <w:iCs/>
        </w:rPr>
        <w:t xml:space="preserve">Dokumenta datums ir pēdējā pievienotā </w:t>
      </w:r>
    </w:p>
    <w:p w14:paraId="67C13A5F" w14:textId="77777777" w:rsidR="007D4FF8" w:rsidRPr="00BA1BEE" w:rsidRDefault="007D4FF8" w:rsidP="005A61FB">
      <w:pPr>
        <w:ind w:left="284" w:hanging="284"/>
        <w:rPr>
          <w:i/>
          <w:iCs/>
        </w:rPr>
      </w:pPr>
      <w:r w:rsidRPr="00BA1BEE">
        <w:rPr>
          <w:i/>
          <w:iCs/>
        </w:rPr>
        <w:t>droša elektroniskā paraksta laika zīmoga datums</w:t>
      </w:r>
    </w:p>
    <w:p w14:paraId="0627D392" w14:textId="77777777" w:rsidR="002D6F4C" w:rsidRPr="00DF7B8C" w:rsidRDefault="002D6F4C" w:rsidP="002D6F4C">
      <w:pPr>
        <w:jc w:val="both"/>
      </w:pPr>
    </w:p>
    <w:p w14:paraId="384B069D" w14:textId="62E9C3C9" w:rsidR="00A67A9C" w:rsidRPr="00DF7B8C" w:rsidRDefault="002D6F4C" w:rsidP="002D6F4C">
      <w:pPr>
        <w:jc w:val="both"/>
      </w:pPr>
      <w:r w:rsidRPr="00DF7B8C">
        <w:tab/>
      </w:r>
      <w:r w:rsidRPr="00DF7B8C">
        <w:rPr>
          <w:b/>
        </w:rPr>
        <w:t>VSIA „Slimnīca "Ģintermuiža"”</w:t>
      </w:r>
      <w:r w:rsidRPr="00DF7B8C">
        <w:t xml:space="preserve">, </w:t>
      </w:r>
      <w:r w:rsidR="00A67A9C" w:rsidRPr="00DF7B8C">
        <w:t>kuru saskaņā ar statūtiem pārstāv valde</w:t>
      </w:r>
      <w:r w:rsidR="002F6541">
        <w:t>s</w:t>
      </w:r>
      <w:r w:rsidR="00A67A9C" w:rsidRPr="00DF7B8C">
        <w:t xml:space="preserve"> locekl</w:t>
      </w:r>
      <w:r w:rsidR="009F258D">
        <w:t>e</w:t>
      </w:r>
      <w:r w:rsidRPr="00DF7B8C">
        <w:t xml:space="preserve"> </w:t>
      </w:r>
      <w:r w:rsidR="009F258D">
        <w:t>Liesma Jankovska</w:t>
      </w:r>
      <w:r w:rsidRPr="00DF7B8C">
        <w:t xml:space="preserve">, </w:t>
      </w:r>
      <w:r w:rsidR="00A67A9C" w:rsidRPr="00DF7B8C">
        <w:t xml:space="preserve">turpmāk </w:t>
      </w:r>
      <w:r w:rsidR="00040D4B" w:rsidRPr="00DF7B8C">
        <w:t xml:space="preserve">tekstā </w:t>
      </w:r>
      <w:r w:rsidR="00A67A9C" w:rsidRPr="00DF7B8C">
        <w:t>– Pasūtītājs</w:t>
      </w:r>
    </w:p>
    <w:p w14:paraId="6CBEC745" w14:textId="6AE9F7E5" w:rsidR="00A67A9C" w:rsidRDefault="0084272B" w:rsidP="002D6F4C">
      <w:pPr>
        <w:jc w:val="both"/>
      </w:pPr>
      <w:r>
        <w:t>un</w:t>
      </w:r>
    </w:p>
    <w:p w14:paraId="4E6E5E3D" w14:textId="021174D4" w:rsidR="00040D4B" w:rsidRPr="00DF7B8C" w:rsidRDefault="0084272B" w:rsidP="002D6F4C">
      <w:pPr>
        <w:jc w:val="both"/>
      </w:pPr>
      <w:r>
        <w:t>_______________________________________________________________________</w:t>
      </w:r>
      <w:r w:rsidR="00236ECD" w:rsidRPr="00DF7B8C">
        <w:t>,</w:t>
      </w:r>
    </w:p>
    <w:p w14:paraId="40EC3DEA" w14:textId="32D78A94" w:rsidR="002D6F4C" w:rsidRPr="00DF7B8C" w:rsidRDefault="00040D4B" w:rsidP="002D6F4C">
      <w:pPr>
        <w:jc w:val="both"/>
      </w:pPr>
      <w:r w:rsidRPr="00DF7B8C">
        <w:t>turpmāk tekstā – Izpildītājs</w:t>
      </w:r>
      <w:r w:rsidR="002D6F4C" w:rsidRPr="00DF7B8C">
        <w:rPr>
          <w:color w:val="000000"/>
        </w:rPr>
        <w:t xml:space="preserve">, </w:t>
      </w:r>
      <w:r w:rsidRPr="00DF7B8C">
        <w:rPr>
          <w:color w:val="000000"/>
        </w:rPr>
        <w:t xml:space="preserve">noslēdz šo līgumu (turpmāk tekstā - Līgums): </w:t>
      </w:r>
    </w:p>
    <w:p w14:paraId="4210047D" w14:textId="6DEDAD3C" w:rsidR="00E57364" w:rsidRPr="00DF7B8C" w:rsidRDefault="00E57364" w:rsidP="002D6F4C">
      <w:pPr>
        <w:spacing w:before="120" w:after="120"/>
        <w:jc w:val="center"/>
        <w:rPr>
          <w:b/>
        </w:rPr>
      </w:pPr>
    </w:p>
    <w:p w14:paraId="0EDDA64D" w14:textId="35591C91" w:rsidR="00267E67" w:rsidRDefault="00267E67" w:rsidP="00623850">
      <w:pPr>
        <w:pStyle w:val="Rindkopa0"/>
      </w:pPr>
      <w:r w:rsidRPr="00DF7B8C">
        <w:t>Līguma priekšmets</w:t>
      </w:r>
    </w:p>
    <w:p w14:paraId="06EBC4DD" w14:textId="27BDF5BA" w:rsidR="00267E67" w:rsidRPr="003B2BB3" w:rsidRDefault="00267E67" w:rsidP="00623850">
      <w:pPr>
        <w:pStyle w:val="Rindkopa1"/>
        <w:rPr>
          <w:sz w:val="24"/>
          <w:szCs w:val="24"/>
        </w:rPr>
      </w:pPr>
      <w:r w:rsidRPr="003B2BB3">
        <w:rPr>
          <w:sz w:val="24"/>
          <w:szCs w:val="24"/>
        </w:rPr>
        <w:t>Izpildītājs apņemas piegādāt Pasūtītājam pārtikas preces Filozofu ielā 69, Jelgavā</w:t>
      </w:r>
      <w:r w:rsidR="006E324E" w:rsidRPr="003B2BB3">
        <w:rPr>
          <w:sz w:val="24"/>
          <w:szCs w:val="24"/>
        </w:rPr>
        <w:t xml:space="preserve"> (turpmāk tekstā – Piegāde)</w:t>
      </w:r>
      <w:r w:rsidRPr="003B2BB3">
        <w:rPr>
          <w:sz w:val="24"/>
          <w:szCs w:val="24"/>
        </w:rPr>
        <w:t>.</w:t>
      </w:r>
    </w:p>
    <w:p w14:paraId="4E828496" w14:textId="08443950" w:rsidR="00397E38" w:rsidRPr="003B2BB3" w:rsidRDefault="00397E38" w:rsidP="009B2587">
      <w:pPr>
        <w:pStyle w:val="Rindkopa1"/>
        <w:rPr>
          <w:sz w:val="24"/>
          <w:szCs w:val="24"/>
        </w:rPr>
      </w:pPr>
      <w:r w:rsidRPr="003B2BB3">
        <w:rPr>
          <w:sz w:val="24"/>
          <w:szCs w:val="24"/>
        </w:rPr>
        <w:t xml:space="preserve">Izpildītājs apņemas </w:t>
      </w:r>
      <w:r w:rsidR="001917A3" w:rsidRPr="003B2BB3">
        <w:rPr>
          <w:sz w:val="24"/>
          <w:szCs w:val="24"/>
        </w:rPr>
        <w:t>veikt Piegādi</w:t>
      </w:r>
      <w:r w:rsidRPr="003B2BB3">
        <w:rPr>
          <w:sz w:val="24"/>
          <w:szCs w:val="24"/>
        </w:rPr>
        <w:t xml:space="preserve"> saskaņā ar atklātam konkursam Nr. SĢ202</w:t>
      </w:r>
      <w:r w:rsidR="00550209">
        <w:rPr>
          <w:sz w:val="24"/>
          <w:szCs w:val="24"/>
        </w:rPr>
        <w:t>6</w:t>
      </w:r>
      <w:r w:rsidRPr="003B2BB3">
        <w:rPr>
          <w:sz w:val="24"/>
          <w:szCs w:val="24"/>
        </w:rPr>
        <w:t>/</w:t>
      </w:r>
      <w:r w:rsidR="00550209">
        <w:rPr>
          <w:sz w:val="24"/>
          <w:szCs w:val="24"/>
        </w:rPr>
        <w:t>8</w:t>
      </w:r>
      <w:r w:rsidRPr="003B2BB3">
        <w:rPr>
          <w:sz w:val="24"/>
          <w:szCs w:val="24"/>
        </w:rPr>
        <w:t xml:space="preserve"> „Pārtikas produktu piegāde slimnīcai „Ģintermuiža”” iesniegto piedāvājumu par iepirkuma daļu</w:t>
      </w:r>
      <w:r w:rsidR="0064659C" w:rsidRPr="003B2BB3">
        <w:rPr>
          <w:sz w:val="24"/>
          <w:szCs w:val="24"/>
        </w:rPr>
        <w:t xml:space="preserve"> un Līgumā noteikto</w:t>
      </w:r>
      <w:r w:rsidR="001917A3" w:rsidRPr="003B2BB3">
        <w:rPr>
          <w:sz w:val="24"/>
          <w:szCs w:val="24"/>
        </w:rPr>
        <w:t>.</w:t>
      </w:r>
    </w:p>
    <w:p w14:paraId="169A923D" w14:textId="77777777" w:rsidR="00CE4D7F" w:rsidRPr="009B2587" w:rsidRDefault="00CE4D7F" w:rsidP="00CE4D7F">
      <w:pPr>
        <w:pStyle w:val="Rindkopa1"/>
        <w:numPr>
          <w:ilvl w:val="0"/>
          <w:numId w:val="0"/>
        </w:numPr>
        <w:ind w:left="624"/>
        <w:rPr>
          <w:sz w:val="24"/>
          <w:szCs w:val="24"/>
        </w:rPr>
      </w:pPr>
    </w:p>
    <w:p w14:paraId="035C65DD" w14:textId="3B35072D" w:rsidR="00267E67" w:rsidRDefault="00267E67" w:rsidP="00DE4889">
      <w:pPr>
        <w:pStyle w:val="Rindkopa0"/>
      </w:pPr>
      <w:r w:rsidRPr="00DF7B8C">
        <w:t>Pasūtījuma kvalitāte un apjoms</w:t>
      </w:r>
    </w:p>
    <w:p w14:paraId="0ABC7188" w14:textId="415000B9" w:rsidR="00267E67" w:rsidRPr="00DF7B8C" w:rsidRDefault="00267E67" w:rsidP="00267E67">
      <w:pPr>
        <w:pStyle w:val="Rindkopa1"/>
        <w:rPr>
          <w:sz w:val="24"/>
          <w:szCs w:val="24"/>
        </w:rPr>
      </w:pPr>
      <w:r w:rsidRPr="00DF7B8C">
        <w:rPr>
          <w:sz w:val="24"/>
          <w:szCs w:val="24"/>
        </w:rPr>
        <w:t xml:space="preserve">Izpildītājs apņemas veikt </w:t>
      </w:r>
      <w:r w:rsidR="006E324E">
        <w:rPr>
          <w:sz w:val="24"/>
          <w:szCs w:val="24"/>
        </w:rPr>
        <w:t>Piegādi</w:t>
      </w:r>
      <w:r w:rsidRPr="00DF7B8C">
        <w:rPr>
          <w:sz w:val="24"/>
          <w:szCs w:val="24"/>
        </w:rPr>
        <w:t xml:space="preserve"> kvalitātē, kas atbilst spēkā esošajiem normatīvajiem aktiem, kuri reglamentē pārtikas preču apriti, kvalitāti un fasējumu, tai skaitā </w:t>
      </w:r>
      <w:r w:rsidR="00103272">
        <w:rPr>
          <w:sz w:val="24"/>
          <w:szCs w:val="24"/>
        </w:rPr>
        <w:t>I</w:t>
      </w:r>
      <w:r w:rsidRPr="00DF7B8C">
        <w:rPr>
          <w:sz w:val="24"/>
          <w:szCs w:val="24"/>
        </w:rPr>
        <w:t>zpildītājs nodrošina, lai uz to produktu iepakojuma, kuri atbilst nacionālajai pārtikas kvalitātes shēmai vai bioloģiskajai lauksaimniecībai, piegādes brīdī ir atbilstoša norāde.</w:t>
      </w:r>
    </w:p>
    <w:p w14:paraId="7F4EB621" w14:textId="253835A6" w:rsidR="002D6F4C" w:rsidRPr="00DF7B8C" w:rsidRDefault="002D6F4C" w:rsidP="00267E67">
      <w:pPr>
        <w:pStyle w:val="Rindkopa1"/>
        <w:rPr>
          <w:sz w:val="24"/>
          <w:szCs w:val="24"/>
        </w:rPr>
      </w:pPr>
      <w:r w:rsidRPr="00DF7B8C">
        <w:rPr>
          <w:sz w:val="24"/>
          <w:szCs w:val="24"/>
        </w:rPr>
        <w:t xml:space="preserve">Nepieciešamības gadījumā Izpildītāja pienākums ir nodrošināt </w:t>
      </w:r>
      <w:r w:rsidR="00A15CB8">
        <w:rPr>
          <w:sz w:val="24"/>
          <w:szCs w:val="24"/>
        </w:rPr>
        <w:t>Piegādes</w:t>
      </w:r>
      <w:r w:rsidRPr="00DF7B8C">
        <w:rPr>
          <w:sz w:val="24"/>
          <w:szCs w:val="24"/>
        </w:rPr>
        <w:t xml:space="preserve"> atbilstības novērtēšanu obligātajās sfērās (cilvēka dzīvības, veselības, kā arī vides aizsardzības), kas pakļautas noteiktajai obligātajai atbilstības novērtēšanai. </w:t>
      </w:r>
    </w:p>
    <w:p w14:paraId="65500B0C" w14:textId="442653A9" w:rsidR="00267E67" w:rsidRPr="00DF7B8C" w:rsidRDefault="002D6F4C" w:rsidP="00267E67">
      <w:pPr>
        <w:pStyle w:val="Rindkopa1"/>
        <w:rPr>
          <w:sz w:val="24"/>
          <w:szCs w:val="24"/>
        </w:rPr>
      </w:pPr>
      <w:r w:rsidRPr="00DF7B8C">
        <w:rPr>
          <w:sz w:val="24"/>
          <w:szCs w:val="24"/>
        </w:rPr>
        <w:t xml:space="preserve">Preču sortiments un piegāžu apjoms tiek noteikti </w:t>
      </w:r>
      <w:r w:rsidR="007420C6" w:rsidRPr="00DF7B8C">
        <w:rPr>
          <w:sz w:val="24"/>
          <w:szCs w:val="24"/>
        </w:rPr>
        <w:t>L</w:t>
      </w:r>
      <w:r w:rsidRPr="00DF7B8C">
        <w:rPr>
          <w:sz w:val="24"/>
          <w:szCs w:val="24"/>
        </w:rPr>
        <w:t>īguma pielikumā “Piegādājamie pārtikas produkti”</w:t>
      </w:r>
      <w:r w:rsidR="00A15CB8">
        <w:rPr>
          <w:sz w:val="24"/>
          <w:szCs w:val="24"/>
        </w:rPr>
        <w:t>.</w:t>
      </w:r>
    </w:p>
    <w:p w14:paraId="7D4283F9" w14:textId="77777777" w:rsidR="00DC0485" w:rsidRPr="00DF7B8C" w:rsidRDefault="002D6F4C" w:rsidP="00267E67">
      <w:pPr>
        <w:pStyle w:val="Rindkopa1"/>
        <w:rPr>
          <w:sz w:val="24"/>
          <w:szCs w:val="24"/>
        </w:rPr>
      </w:pPr>
      <w:r w:rsidRPr="00DF7B8C">
        <w:rPr>
          <w:sz w:val="24"/>
          <w:szCs w:val="24"/>
        </w:rPr>
        <w:t>Piegāžu precīzie termiņi tiek saskaņoti telefoniski, pušu pārstāvjiem vienojoties.</w:t>
      </w:r>
    </w:p>
    <w:p w14:paraId="75204003" w14:textId="1E7EC7BD" w:rsidR="00806F31" w:rsidRPr="00AD49EA" w:rsidRDefault="00341C37" w:rsidP="00267E67">
      <w:pPr>
        <w:pStyle w:val="Rindkopa1"/>
        <w:rPr>
          <w:sz w:val="24"/>
          <w:szCs w:val="24"/>
        </w:rPr>
      </w:pPr>
      <w:r w:rsidRPr="00DF7B8C">
        <w:rPr>
          <w:sz w:val="24"/>
          <w:szCs w:val="24"/>
        </w:rPr>
        <w:t>Ja Izpildītājs nevar piegādāt pasūtījumu pilnā sortimentā</w:t>
      </w:r>
      <w:r w:rsidR="001579FA">
        <w:rPr>
          <w:sz w:val="24"/>
          <w:szCs w:val="24"/>
        </w:rPr>
        <w:t>,</w:t>
      </w:r>
      <w:r w:rsidRPr="00AD49EA">
        <w:rPr>
          <w:sz w:val="24"/>
          <w:szCs w:val="24"/>
        </w:rPr>
        <w:t xml:space="preserve"> </w:t>
      </w:r>
      <w:r w:rsidR="00806F31" w:rsidRPr="00AD49EA">
        <w:rPr>
          <w:sz w:val="24"/>
          <w:szCs w:val="24"/>
        </w:rPr>
        <w:t>Piegādātāja pienākums ir bez atsevišķas samaksas</w:t>
      </w:r>
      <w:r w:rsidR="002A12FB">
        <w:rPr>
          <w:sz w:val="24"/>
          <w:szCs w:val="24"/>
        </w:rPr>
        <w:t xml:space="preserve"> </w:t>
      </w:r>
      <w:r w:rsidR="00E5222B">
        <w:rPr>
          <w:sz w:val="24"/>
          <w:szCs w:val="24"/>
        </w:rPr>
        <w:t>(</w:t>
      </w:r>
      <w:r w:rsidR="002A12FB">
        <w:rPr>
          <w:sz w:val="24"/>
          <w:szCs w:val="24"/>
        </w:rPr>
        <w:t>saskaņojot ar Pasūtītāju</w:t>
      </w:r>
      <w:r w:rsidR="00E5222B">
        <w:rPr>
          <w:sz w:val="24"/>
          <w:szCs w:val="24"/>
        </w:rPr>
        <w:t>)</w:t>
      </w:r>
      <w:r w:rsidR="002A12FB">
        <w:rPr>
          <w:sz w:val="24"/>
          <w:szCs w:val="24"/>
        </w:rPr>
        <w:t>,</w:t>
      </w:r>
      <w:r w:rsidR="00806F31" w:rsidRPr="00AD49EA">
        <w:rPr>
          <w:sz w:val="24"/>
          <w:szCs w:val="24"/>
        </w:rPr>
        <w:t xml:space="preserve"> nodrošin</w:t>
      </w:r>
      <w:r w:rsidR="00BC745A" w:rsidRPr="00AD49EA">
        <w:rPr>
          <w:sz w:val="24"/>
          <w:szCs w:val="24"/>
        </w:rPr>
        <w:t>āt</w:t>
      </w:r>
      <w:r w:rsidR="00806F31" w:rsidRPr="00AD49EA">
        <w:rPr>
          <w:sz w:val="24"/>
          <w:szCs w:val="24"/>
        </w:rPr>
        <w:t xml:space="preserve"> Pasūtītāju ar citu līdzvērtīgu un atbilstošu preci.</w:t>
      </w:r>
    </w:p>
    <w:p w14:paraId="7C782C9F" w14:textId="77777777" w:rsidR="00CE4D7F" w:rsidRDefault="00CE4D7F" w:rsidP="00CE4D7F">
      <w:pPr>
        <w:pStyle w:val="Rindkopa2"/>
        <w:numPr>
          <w:ilvl w:val="0"/>
          <w:numId w:val="0"/>
        </w:numPr>
        <w:ind w:left="1134"/>
      </w:pPr>
    </w:p>
    <w:p w14:paraId="70FB944F" w14:textId="3B3D9D3B" w:rsidR="002D6F4C" w:rsidRPr="00DF7B8C" w:rsidRDefault="002D6F4C" w:rsidP="00DC0485">
      <w:pPr>
        <w:pStyle w:val="Rindkopa0"/>
      </w:pPr>
      <w:r w:rsidRPr="00DF7B8C">
        <w:t>Norēķin</w:t>
      </w:r>
      <w:r w:rsidR="007E6B86">
        <w:t>u kārtība</w:t>
      </w:r>
    </w:p>
    <w:p w14:paraId="13068A2F" w14:textId="77777777" w:rsidR="009C3F2A" w:rsidRPr="009C3F2A" w:rsidRDefault="009C3F2A" w:rsidP="009C3F2A">
      <w:pPr>
        <w:pStyle w:val="Rindkopa1"/>
        <w:rPr>
          <w:sz w:val="24"/>
          <w:szCs w:val="24"/>
        </w:rPr>
      </w:pPr>
      <w:r w:rsidRPr="009C3F2A">
        <w:rPr>
          <w:sz w:val="24"/>
          <w:szCs w:val="24"/>
        </w:rPr>
        <w:t>Kopējā Piegādes līgumcena (bez PVN) ir _______ EUR (summa vārdiem).</w:t>
      </w:r>
    </w:p>
    <w:p w14:paraId="7CEFDBAD" w14:textId="77777777" w:rsidR="009C3F2A" w:rsidRDefault="009C3F2A" w:rsidP="009C3F2A">
      <w:pPr>
        <w:pStyle w:val="Rindkopa1"/>
        <w:rPr>
          <w:sz w:val="24"/>
          <w:szCs w:val="24"/>
        </w:rPr>
      </w:pPr>
      <w:r w:rsidRPr="003B2BB3">
        <w:rPr>
          <w:sz w:val="24"/>
          <w:szCs w:val="24"/>
        </w:rPr>
        <w:t>Kopējā līguma summa var tikt koriģēta un precizēta atkarībā no Pasūtītāja nepieciešamības pēc piegādāto preču apjoma un iespējamām cenu svārstībām.</w:t>
      </w:r>
    </w:p>
    <w:p w14:paraId="7F560080" w14:textId="786E4E78" w:rsidR="008F1A1A" w:rsidRPr="00251A69" w:rsidRDefault="008F1A1A" w:rsidP="008F1A1A">
      <w:pPr>
        <w:pStyle w:val="Rindkopa1"/>
        <w:rPr>
          <w:sz w:val="24"/>
          <w:szCs w:val="24"/>
        </w:rPr>
      </w:pPr>
      <w:r w:rsidRPr="00251A69">
        <w:rPr>
          <w:sz w:val="24"/>
          <w:szCs w:val="24"/>
        </w:rPr>
        <w:t>Piegādāto preču cena tiek noteikta saskaņā ar pielikumā norādītajām cenām.</w:t>
      </w:r>
    </w:p>
    <w:p w14:paraId="266B5898" w14:textId="71105D6E" w:rsidR="00CE4D7F" w:rsidRPr="00DF7B8C" w:rsidRDefault="00CE4D7F" w:rsidP="00CE4D7F">
      <w:pPr>
        <w:pStyle w:val="Rindkopa1"/>
        <w:rPr>
          <w:sz w:val="24"/>
          <w:szCs w:val="24"/>
        </w:rPr>
      </w:pPr>
      <w:r w:rsidRPr="00DF7B8C">
        <w:rPr>
          <w:sz w:val="24"/>
          <w:szCs w:val="24"/>
        </w:rPr>
        <w:t>P</w:t>
      </w:r>
      <w:r w:rsidR="00447545">
        <w:rPr>
          <w:sz w:val="24"/>
          <w:szCs w:val="24"/>
        </w:rPr>
        <w:t>iegāde</w:t>
      </w:r>
      <w:r w:rsidRPr="00DF7B8C">
        <w:rPr>
          <w:sz w:val="24"/>
          <w:szCs w:val="24"/>
        </w:rPr>
        <w:t xml:space="preserve"> tiek apmaksāt</w:t>
      </w:r>
      <w:r w:rsidR="00447545">
        <w:rPr>
          <w:sz w:val="24"/>
          <w:szCs w:val="24"/>
        </w:rPr>
        <w:t>a</w:t>
      </w:r>
      <w:r w:rsidRPr="00DF7B8C">
        <w:rPr>
          <w:sz w:val="24"/>
          <w:szCs w:val="24"/>
        </w:rPr>
        <w:t xml:space="preserve"> uz preču pavadzīmes rēķina pamata</w:t>
      </w:r>
      <w:r>
        <w:rPr>
          <w:sz w:val="24"/>
          <w:szCs w:val="24"/>
        </w:rPr>
        <w:t xml:space="preserve">, </w:t>
      </w:r>
      <w:r w:rsidRPr="00DF7B8C">
        <w:rPr>
          <w:sz w:val="24"/>
          <w:szCs w:val="24"/>
        </w:rPr>
        <w:t xml:space="preserve">bezskaidras naudas </w:t>
      </w:r>
      <w:r w:rsidRPr="00DF7B8C">
        <w:rPr>
          <w:sz w:val="24"/>
          <w:szCs w:val="24"/>
        </w:rPr>
        <w:lastRenderedPageBreak/>
        <w:t>norēķinā.</w:t>
      </w:r>
    </w:p>
    <w:p w14:paraId="7F327E14" w14:textId="2FB605E6" w:rsidR="00CE4D7F" w:rsidRDefault="00CE4D7F" w:rsidP="00CE4D7F">
      <w:pPr>
        <w:pStyle w:val="Rindkopa1"/>
        <w:rPr>
          <w:sz w:val="24"/>
          <w:szCs w:val="24"/>
        </w:rPr>
      </w:pPr>
      <w:r w:rsidRPr="00DF7B8C">
        <w:rPr>
          <w:sz w:val="24"/>
          <w:szCs w:val="24"/>
        </w:rPr>
        <w:t xml:space="preserve">Ja piegādāto preču apjoms, kvalitāte, sortiments un cena atbilst </w:t>
      </w:r>
      <w:r w:rsidR="00704106">
        <w:rPr>
          <w:sz w:val="24"/>
          <w:szCs w:val="24"/>
        </w:rPr>
        <w:t>L</w:t>
      </w:r>
      <w:r w:rsidRPr="00DF7B8C">
        <w:rPr>
          <w:sz w:val="24"/>
          <w:szCs w:val="24"/>
        </w:rPr>
        <w:t>īguma nosacījumiem, Pasūtītājs apmaksā summu par saņemtajām precēm 30 kalendāro dienu laikā pēc to saņemšanas.</w:t>
      </w:r>
    </w:p>
    <w:p w14:paraId="4BB0F1F8" w14:textId="77777777" w:rsidR="00704106" w:rsidRDefault="00704106" w:rsidP="00704106">
      <w:pPr>
        <w:pStyle w:val="Rindkopa1"/>
        <w:numPr>
          <w:ilvl w:val="0"/>
          <w:numId w:val="0"/>
        </w:numPr>
        <w:ind w:left="624"/>
        <w:rPr>
          <w:sz w:val="24"/>
          <w:szCs w:val="24"/>
        </w:rPr>
      </w:pPr>
    </w:p>
    <w:p w14:paraId="599D1EFF" w14:textId="2954DBF4" w:rsidR="002D6F4C" w:rsidRPr="00DF7B8C" w:rsidRDefault="002D6F4C" w:rsidP="00DC0485">
      <w:pPr>
        <w:pStyle w:val="Rindkopa0"/>
      </w:pPr>
      <w:r w:rsidRPr="00DF7B8C">
        <w:t>Pienākumi un atbildība</w:t>
      </w:r>
    </w:p>
    <w:p w14:paraId="7BBB06CF" w14:textId="77777777" w:rsidR="002D6F4C" w:rsidRPr="00DF7B8C" w:rsidRDefault="002D6F4C" w:rsidP="00DC0485">
      <w:pPr>
        <w:pStyle w:val="Rindkopa1"/>
        <w:rPr>
          <w:sz w:val="24"/>
          <w:szCs w:val="24"/>
        </w:rPr>
      </w:pPr>
      <w:r w:rsidRPr="00DF7B8C">
        <w:rPr>
          <w:sz w:val="24"/>
          <w:szCs w:val="24"/>
        </w:rPr>
        <w:t>Pasūtītājs apņemas:</w:t>
      </w:r>
    </w:p>
    <w:p w14:paraId="51011BCC" w14:textId="33B432E6" w:rsidR="002D6F4C" w:rsidRPr="00DF7B8C" w:rsidRDefault="002D6F4C" w:rsidP="00DC0485">
      <w:pPr>
        <w:pStyle w:val="Rindkopa2"/>
        <w:rPr>
          <w:rFonts w:cs="Times New Roman"/>
          <w:sz w:val="24"/>
          <w:szCs w:val="24"/>
        </w:rPr>
      </w:pPr>
      <w:r w:rsidRPr="00DF7B8C">
        <w:rPr>
          <w:rFonts w:cs="Times New Roman"/>
          <w:sz w:val="24"/>
          <w:szCs w:val="24"/>
        </w:rPr>
        <w:t xml:space="preserve">ievērot </w:t>
      </w:r>
      <w:r w:rsidR="00251A69">
        <w:rPr>
          <w:rFonts w:cs="Times New Roman"/>
          <w:sz w:val="24"/>
          <w:szCs w:val="24"/>
        </w:rPr>
        <w:t>L</w:t>
      </w:r>
      <w:r w:rsidRPr="00DF7B8C">
        <w:rPr>
          <w:rFonts w:cs="Times New Roman"/>
          <w:sz w:val="24"/>
          <w:szCs w:val="24"/>
        </w:rPr>
        <w:t>īguma nosacījumus;</w:t>
      </w:r>
    </w:p>
    <w:p w14:paraId="329450D4" w14:textId="77777777" w:rsidR="002D6F4C" w:rsidRPr="00DF7B8C" w:rsidRDefault="002D6F4C" w:rsidP="00DC0485">
      <w:pPr>
        <w:pStyle w:val="Rindkopa2"/>
        <w:rPr>
          <w:rFonts w:cs="Times New Roman"/>
          <w:sz w:val="24"/>
          <w:szCs w:val="24"/>
        </w:rPr>
      </w:pPr>
      <w:r w:rsidRPr="00DF7B8C">
        <w:rPr>
          <w:rFonts w:cs="Times New Roman"/>
          <w:sz w:val="24"/>
          <w:szCs w:val="24"/>
        </w:rPr>
        <w:t>informēt Izpildītāju par iepirkuma kvalitātes neatbilstību līguma nosacījumiem ne vēlāk kā 3 darba dienu laikā no neatbilstības konstatēšanas brīža.</w:t>
      </w:r>
    </w:p>
    <w:p w14:paraId="7EEDA82F" w14:textId="77777777" w:rsidR="002D6F4C" w:rsidRPr="00DF7B8C" w:rsidRDefault="002D6F4C" w:rsidP="00DC0485">
      <w:pPr>
        <w:pStyle w:val="Rindkopa1"/>
        <w:rPr>
          <w:sz w:val="24"/>
          <w:szCs w:val="24"/>
        </w:rPr>
      </w:pPr>
      <w:r w:rsidRPr="00DF7B8C">
        <w:rPr>
          <w:sz w:val="24"/>
          <w:szCs w:val="24"/>
        </w:rPr>
        <w:t>Izpildītājs apņemas:</w:t>
      </w:r>
    </w:p>
    <w:p w14:paraId="7E5A04BD" w14:textId="76DBC152" w:rsidR="002D6F4C" w:rsidRPr="00DF7B8C" w:rsidRDefault="002D6F4C" w:rsidP="00DC0485">
      <w:pPr>
        <w:pStyle w:val="Rindkopa2"/>
        <w:rPr>
          <w:rFonts w:cs="Times New Roman"/>
          <w:sz w:val="24"/>
          <w:szCs w:val="24"/>
        </w:rPr>
      </w:pPr>
      <w:r w:rsidRPr="00DF7B8C">
        <w:rPr>
          <w:rFonts w:cs="Times New Roman"/>
          <w:sz w:val="24"/>
          <w:szCs w:val="24"/>
        </w:rPr>
        <w:t xml:space="preserve">veikt </w:t>
      </w:r>
      <w:r w:rsidR="00CD1E78">
        <w:rPr>
          <w:rFonts w:cs="Times New Roman"/>
          <w:sz w:val="24"/>
          <w:szCs w:val="24"/>
        </w:rPr>
        <w:t>Piegādi</w:t>
      </w:r>
      <w:r w:rsidRPr="00DF7B8C">
        <w:rPr>
          <w:rFonts w:cs="Times New Roman"/>
          <w:sz w:val="24"/>
          <w:szCs w:val="24"/>
        </w:rPr>
        <w:t xml:space="preserve"> </w:t>
      </w:r>
      <w:r w:rsidR="00251A69">
        <w:rPr>
          <w:rFonts w:cs="Times New Roman"/>
          <w:sz w:val="24"/>
          <w:szCs w:val="24"/>
        </w:rPr>
        <w:t>L</w:t>
      </w:r>
      <w:r w:rsidRPr="00DF7B8C">
        <w:rPr>
          <w:rFonts w:cs="Times New Roman"/>
          <w:sz w:val="24"/>
          <w:szCs w:val="24"/>
        </w:rPr>
        <w:t>īgumā paredzētajā kvalitātē un termiņā;</w:t>
      </w:r>
    </w:p>
    <w:p w14:paraId="5E74B5A1" w14:textId="77777777" w:rsidR="002D6F4C" w:rsidRPr="00DF7B8C" w:rsidRDefault="002D6F4C" w:rsidP="00DC0485">
      <w:pPr>
        <w:pStyle w:val="Rindkopa2"/>
        <w:rPr>
          <w:rFonts w:cs="Times New Roman"/>
          <w:sz w:val="24"/>
          <w:szCs w:val="24"/>
        </w:rPr>
      </w:pPr>
      <w:r w:rsidRPr="00DF7B8C">
        <w:rPr>
          <w:rFonts w:cs="Times New Roman"/>
          <w:sz w:val="24"/>
          <w:szCs w:val="24"/>
        </w:rPr>
        <w:t>nekavējoties rakstiski informēt Pasūtītāju par izmaiņām pasūtījuma izpildē un pamatot izmaiņu nepieciešamību.</w:t>
      </w:r>
    </w:p>
    <w:p w14:paraId="3E68BBC7" w14:textId="77777777" w:rsidR="002D6F4C" w:rsidRPr="00DF7B8C" w:rsidRDefault="002D6F4C" w:rsidP="00DC0485">
      <w:pPr>
        <w:pStyle w:val="Rindkopa2"/>
        <w:rPr>
          <w:rFonts w:cs="Times New Roman"/>
          <w:sz w:val="24"/>
          <w:szCs w:val="24"/>
        </w:rPr>
      </w:pPr>
      <w:r w:rsidRPr="00DF7B8C">
        <w:rPr>
          <w:rFonts w:cs="Times New Roman"/>
          <w:sz w:val="24"/>
          <w:szCs w:val="24"/>
        </w:rPr>
        <w:t>nodrošināt iespēju Pasūtītājam vai tā pilnvarotai personai iepazīties ar dokumentāciju, kas apliecina piegādāto preču izcelsmi un kvalitāti.</w:t>
      </w:r>
    </w:p>
    <w:p w14:paraId="52F89669" w14:textId="78772CE9" w:rsidR="002D6F4C" w:rsidRPr="00DF7B8C" w:rsidRDefault="002D6F4C" w:rsidP="00DC0485">
      <w:pPr>
        <w:pStyle w:val="Rindkopa1"/>
        <w:rPr>
          <w:sz w:val="24"/>
          <w:szCs w:val="24"/>
        </w:rPr>
      </w:pPr>
      <w:r w:rsidRPr="00DF7B8C">
        <w:rPr>
          <w:sz w:val="24"/>
          <w:szCs w:val="24"/>
        </w:rPr>
        <w:t xml:space="preserve">Gadījumā, ja </w:t>
      </w:r>
      <w:r w:rsidR="00447545">
        <w:rPr>
          <w:sz w:val="24"/>
          <w:szCs w:val="24"/>
        </w:rPr>
        <w:t>Līguma</w:t>
      </w:r>
      <w:r w:rsidRPr="00DF7B8C">
        <w:rPr>
          <w:sz w:val="24"/>
          <w:szCs w:val="24"/>
        </w:rPr>
        <w:t xml:space="preserve"> izpilde aizkavējas, kādas no pusēm vainas dēļ, tad vainīgā puse izmaksā cietušajai pusei līgumsodu, kura apmēru nosaka no neizpildītā līguma apjoma.</w:t>
      </w:r>
    </w:p>
    <w:p w14:paraId="25AF212C" w14:textId="14DEC9D3" w:rsidR="002D6F4C" w:rsidRPr="006E324E" w:rsidRDefault="002D6F4C" w:rsidP="006E324E">
      <w:pPr>
        <w:pStyle w:val="Rindkopa2"/>
        <w:rPr>
          <w:sz w:val="24"/>
          <w:szCs w:val="24"/>
        </w:rPr>
      </w:pPr>
      <w:r w:rsidRPr="006E324E">
        <w:rPr>
          <w:sz w:val="24"/>
          <w:szCs w:val="24"/>
        </w:rPr>
        <w:t>Līgumsodu aprēķina no dienas, kad tiek nosūtīta rakstiska pretenzija par nokavētā iepirkuma izpildi 0,5% apmērā par katru nokavēto dienu.</w:t>
      </w:r>
    </w:p>
    <w:p w14:paraId="4A986575" w14:textId="77777777" w:rsidR="002D6F4C" w:rsidRPr="006E324E" w:rsidRDefault="002D6F4C" w:rsidP="006E324E">
      <w:pPr>
        <w:pStyle w:val="Rindkopa2"/>
        <w:rPr>
          <w:sz w:val="24"/>
          <w:szCs w:val="24"/>
        </w:rPr>
      </w:pPr>
      <w:r w:rsidRPr="006E324E">
        <w:rPr>
          <w:sz w:val="24"/>
          <w:szCs w:val="24"/>
        </w:rPr>
        <w:t xml:space="preserve">Līgumsoda kopējā summa nedrīkst pārsniegt 10% no pasūtījuma kopējās summas. </w:t>
      </w:r>
    </w:p>
    <w:p w14:paraId="1454F036" w14:textId="77777777" w:rsidR="006E1600" w:rsidRPr="001D7E1B" w:rsidRDefault="006E1600" w:rsidP="006E1600">
      <w:pPr>
        <w:pStyle w:val="Rindkopa2"/>
        <w:numPr>
          <w:ilvl w:val="0"/>
          <w:numId w:val="0"/>
        </w:numPr>
        <w:ind w:left="1134"/>
        <w:rPr>
          <w:rFonts w:cs="Times New Roman"/>
          <w:b/>
          <w:caps/>
          <w:sz w:val="24"/>
          <w:szCs w:val="24"/>
        </w:rPr>
      </w:pPr>
    </w:p>
    <w:p w14:paraId="426D1523" w14:textId="2A70B7BA" w:rsidR="006E1600" w:rsidRDefault="006E1600" w:rsidP="006E1600">
      <w:pPr>
        <w:pStyle w:val="Rindkopa0"/>
      </w:pPr>
      <w:r>
        <w:t>Līdzēju kontaktpersonas</w:t>
      </w:r>
    </w:p>
    <w:p w14:paraId="45E4A3B5" w14:textId="1AA2020A" w:rsidR="006E1600" w:rsidRPr="002526D0" w:rsidRDefault="006E1600" w:rsidP="006E1600">
      <w:pPr>
        <w:pStyle w:val="Rindkopa1"/>
        <w:rPr>
          <w:caps/>
          <w:sz w:val="24"/>
          <w:szCs w:val="24"/>
        </w:rPr>
      </w:pPr>
      <w:r w:rsidRPr="002526D0">
        <w:rPr>
          <w:sz w:val="24"/>
          <w:szCs w:val="24"/>
        </w:rPr>
        <w:t>Pasūtītāja kontaktpersona – Virtuves vadītāja Vita Binde tel. 63007214; e-pasts: vita.binde@gintermuiza</w:t>
      </w:r>
      <w:r w:rsidR="00A91A97">
        <w:rPr>
          <w:sz w:val="24"/>
          <w:szCs w:val="24"/>
        </w:rPr>
        <w:t>.lv</w:t>
      </w:r>
      <w:r w:rsidRPr="002526D0">
        <w:rPr>
          <w:sz w:val="24"/>
          <w:szCs w:val="24"/>
        </w:rPr>
        <w:t>.</w:t>
      </w:r>
    </w:p>
    <w:p w14:paraId="6F692B32" w14:textId="77777777" w:rsidR="006E1600" w:rsidRPr="002526D0" w:rsidRDefault="006E1600" w:rsidP="006E1600">
      <w:pPr>
        <w:pStyle w:val="Rindkopa1"/>
        <w:rPr>
          <w:b/>
          <w:caps/>
          <w:sz w:val="24"/>
          <w:szCs w:val="24"/>
        </w:rPr>
      </w:pPr>
      <w:r w:rsidRPr="002526D0">
        <w:rPr>
          <w:sz w:val="24"/>
          <w:szCs w:val="24"/>
        </w:rPr>
        <w:t xml:space="preserve">Izpildītāja kontaktpersonas pasūtījumu veikšanai – </w:t>
      </w:r>
      <w:r w:rsidRPr="002526D0">
        <w:rPr>
          <w:i/>
          <w:iCs/>
          <w:sz w:val="24"/>
          <w:szCs w:val="24"/>
        </w:rPr>
        <w:t>amats, vārds, uzvārds, tālrunis, e-pasts</w:t>
      </w:r>
    </w:p>
    <w:p w14:paraId="6A58D70A" w14:textId="170DF136" w:rsidR="002D6F4C" w:rsidRDefault="002D6F4C" w:rsidP="00DC0485">
      <w:pPr>
        <w:pStyle w:val="Rindkopa0"/>
      </w:pPr>
      <w:r w:rsidRPr="00DF7B8C">
        <w:t>Nepārvarama vara</w:t>
      </w:r>
    </w:p>
    <w:p w14:paraId="6D3E830B" w14:textId="77777777" w:rsidR="002D6F4C" w:rsidRPr="00DF7B8C" w:rsidRDefault="002D6F4C" w:rsidP="00DC0485">
      <w:pPr>
        <w:pStyle w:val="Rindkopa1"/>
        <w:rPr>
          <w:sz w:val="24"/>
          <w:szCs w:val="24"/>
        </w:rPr>
      </w:pPr>
      <w:r w:rsidRPr="00DF7B8C">
        <w:rPr>
          <w:sz w:val="24"/>
          <w:szCs w:val="24"/>
        </w:rPr>
        <w:t xml:space="preserve">Puses neizvirzīs viena otrai pretenzijas par iepirkuma izpildi gadījumā, ja iestāsies nepārvaramas varas apstākļi, tādi kā ugunsgrēks, stihiskas nelaimes, streiki, un citas darbības, kas tiešā veidā ietekmē šī līguma izpildi, un kuru iestāšanos nebija iespējams paredzēt un novērst. </w:t>
      </w:r>
    </w:p>
    <w:p w14:paraId="12362E71" w14:textId="77777777" w:rsidR="002D6F4C" w:rsidRPr="00DF7B8C" w:rsidRDefault="002D6F4C" w:rsidP="00DC0485">
      <w:pPr>
        <w:pStyle w:val="Rindkopa1"/>
        <w:rPr>
          <w:sz w:val="24"/>
          <w:szCs w:val="24"/>
        </w:rPr>
      </w:pPr>
      <w:r w:rsidRPr="00DF7B8C">
        <w:rPr>
          <w:sz w:val="24"/>
          <w:szCs w:val="24"/>
        </w:rPr>
        <w:t>Nepārvaramas varas iestāšanas ir jāapstiprina ar attiecīgu kompetentu institūciju izziņu. Pusēm nekavējoties ir jāinformē vienai otru par šādu apstākļu iestāšanos un ir jāveic visi nepieciešamie pasākumi, lai nepieļautu pusēm zaudējumu veidošanos.</w:t>
      </w:r>
    </w:p>
    <w:p w14:paraId="43A058D4" w14:textId="77777777" w:rsidR="002D6F4C" w:rsidRPr="00DF7B8C" w:rsidRDefault="002D6F4C" w:rsidP="00DC0485">
      <w:pPr>
        <w:pStyle w:val="Rindkopa1"/>
        <w:rPr>
          <w:sz w:val="24"/>
          <w:szCs w:val="24"/>
        </w:rPr>
      </w:pPr>
      <w:r w:rsidRPr="00DF7B8C">
        <w:rPr>
          <w:sz w:val="24"/>
          <w:szCs w:val="24"/>
        </w:rPr>
        <w:t>Ja iestājas nepārvaramas varas apstākļi, līguma darbības laiks pagarinās par termiņu, kuru puses nosaka ar atsevišķu vienošanos.</w:t>
      </w:r>
    </w:p>
    <w:p w14:paraId="797C8432" w14:textId="77777777" w:rsidR="00542AEC" w:rsidRPr="00DF7B8C" w:rsidRDefault="00542AEC" w:rsidP="002D6F4C">
      <w:pPr>
        <w:numPr>
          <w:ilvl w:val="12"/>
          <w:numId w:val="0"/>
        </w:numPr>
        <w:spacing w:before="120" w:after="120"/>
        <w:jc w:val="center"/>
        <w:rPr>
          <w:b/>
        </w:rPr>
      </w:pPr>
    </w:p>
    <w:p w14:paraId="38E8616F" w14:textId="3E23FCAD" w:rsidR="002D6F4C" w:rsidRDefault="002D6F4C" w:rsidP="00DC0485">
      <w:pPr>
        <w:pStyle w:val="Rindkopa0"/>
      </w:pPr>
      <w:r w:rsidRPr="00DF7B8C">
        <w:t>Līguma darbības termiņš</w:t>
      </w:r>
    </w:p>
    <w:p w14:paraId="45EEAF1F" w14:textId="5FA66686" w:rsidR="00251645" w:rsidRDefault="00DB3E11" w:rsidP="00DC0485">
      <w:pPr>
        <w:pStyle w:val="Rindkopa1"/>
        <w:rPr>
          <w:sz w:val="24"/>
          <w:szCs w:val="24"/>
        </w:rPr>
      </w:pPr>
      <w:r>
        <w:rPr>
          <w:sz w:val="24"/>
          <w:szCs w:val="24"/>
        </w:rPr>
        <w:t>L</w:t>
      </w:r>
      <w:r w:rsidR="002D6F4C" w:rsidRPr="00DF7B8C">
        <w:rPr>
          <w:sz w:val="24"/>
          <w:szCs w:val="24"/>
        </w:rPr>
        <w:t>īgum</w:t>
      </w:r>
      <w:r>
        <w:rPr>
          <w:sz w:val="24"/>
          <w:szCs w:val="24"/>
        </w:rPr>
        <w:t xml:space="preserve">a spēkā stāšanās datums ir pēdējā pievienotā </w:t>
      </w:r>
      <w:r w:rsidR="00643C06">
        <w:rPr>
          <w:sz w:val="24"/>
          <w:szCs w:val="24"/>
        </w:rPr>
        <w:t>drošā elektroniskā paraksta datums</w:t>
      </w:r>
      <w:r w:rsidR="00CB3BF2">
        <w:rPr>
          <w:sz w:val="24"/>
          <w:szCs w:val="24"/>
        </w:rPr>
        <w:t>.</w:t>
      </w:r>
    </w:p>
    <w:p w14:paraId="31B6261C" w14:textId="66708B36" w:rsidR="00705461" w:rsidRPr="00705461" w:rsidRDefault="00972DFD" w:rsidP="00705461">
      <w:pPr>
        <w:pStyle w:val="Rindkopa1"/>
        <w:rPr>
          <w:sz w:val="24"/>
          <w:szCs w:val="24"/>
        </w:rPr>
      </w:pPr>
      <w:r>
        <w:rPr>
          <w:sz w:val="24"/>
          <w:szCs w:val="24"/>
        </w:rPr>
        <w:t xml:space="preserve">Līgumā paredzētās piegādes </w:t>
      </w:r>
      <w:r w:rsidR="00705461">
        <w:rPr>
          <w:sz w:val="24"/>
          <w:szCs w:val="24"/>
        </w:rPr>
        <w:t>veicamas no 2026.g.</w:t>
      </w:r>
      <w:r w:rsidR="00CB3BF2">
        <w:rPr>
          <w:sz w:val="24"/>
          <w:szCs w:val="24"/>
        </w:rPr>
        <w:t> </w:t>
      </w:r>
      <w:r w:rsidR="00705461">
        <w:rPr>
          <w:sz w:val="24"/>
          <w:szCs w:val="24"/>
        </w:rPr>
        <w:t>1.oktobra</w:t>
      </w:r>
      <w:r w:rsidR="007219A4">
        <w:rPr>
          <w:sz w:val="24"/>
          <w:szCs w:val="24"/>
        </w:rPr>
        <w:t xml:space="preserve"> līdz </w:t>
      </w:r>
      <w:r w:rsidR="00382ACD">
        <w:rPr>
          <w:sz w:val="24"/>
          <w:szCs w:val="24"/>
        </w:rPr>
        <w:t>2027.g. 30</w:t>
      </w:r>
      <w:r w:rsidR="00705461">
        <w:rPr>
          <w:sz w:val="24"/>
          <w:szCs w:val="24"/>
        </w:rPr>
        <w:t>.</w:t>
      </w:r>
      <w:r w:rsidR="00382ACD">
        <w:rPr>
          <w:sz w:val="24"/>
          <w:szCs w:val="24"/>
        </w:rPr>
        <w:t>septembrim</w:t>
      </w:r>
      <w:r w:rsidR="00705461">
        <w:rPr>
          <w:sz w:val="24"/>
          <w:szCs w:val="24"/>
        </w:rPr>
        <w:t xml:space="preserve"> </w:t>
      </w:r>
    </w:p>
    <w:p w14:paraId="70C12342" w14:textId="77777777" w:rsidR="00512DDB" w:rsidRPr="00DF7B8C" w:rsidRDefault="00512DDB" w:rsidP="002D6F4C">
      <w:pPr>
        <w:numPr>
          <w:ilvl w:val="12"/>
          <w:numId w:val="0"/>
        </w:numPr>
        <w:spacing w:before="120" w:after="120"/>
        <w:jc w:val="center"/>
        <w:rPr>
          <w:b/>
        </w:rPr>
      </w:pPr>
    </w:p>
    <w:p w14:paraId="3C728381" w14:textId="19C4325B" w:rsidR="002D6F4C" w:rsidRDefault="002D6F4C" w:rsidP="00DC0485">
      <w:pPr>
        <w:pStyle w:val="Rindkopa0"/>
      </w:pPr>
      <w:r w:rsidRPr="00DF7B8C">
        <w:t xml:space="preserve">Līguma grozīšana un laušana </w:t>
      </w:r>
    </w:p>
    <w:p w14:paraId="102BAE54" w14:textId="2136BB23" w:rsidR="002D6F4C" w:rsidRDefault="002D6F4C" w:rsidP="00DC0485">
      <w:pPr>
        <w:pStyle w:val="Rindkopa1"/>
        <w:rPr>
          <w:sz w:val="24"/>
          <w:szCs w:val="24"/>
        </w:rPr>
      </w:pPr>
      <w:r w:rsidRPr="00DF7B8C">
        <w:rPr>
          <w:sz w:val="24"/>
          <w:szCs w:val="24"/>
        </w:rPr>
        <w:t xml:space="preserve">Līgumu var grozīt, papildināt vai mainīt līguma nosacījumus, noformējot rakstisku vienošanos, kas ir šī </w:t>
      </w:r>
      <w:r w:rsidR="008F0209">
        <w:rPr>
          <w:sz w:val="24"/>
          <w:szCs w:val="24"/>
        </w:rPr>
        <w:t>L</w:t>
      </w:r>
      <w:r w:rsidRPr="00DF7B8C">
        <w:rPr>
          <w:sz w:val="24"/>
          <w:szCs w:val="24"/>
        </w:rPr>
        <w:t>īguma neatņemama sastāvdaļa.</w:t>
      </w:r>
      <w:r w:rsidR="00593BCE" w:rsidRPr="00593BCE">
        <w:t xml:space="preserve"> </w:t>
      </w:r>
      <w:r w:rsidR="00593BCE" w:rsidRPr="00593BCE">
        <w:rPr>
          <w:sz w:val="24"/>
          <w:szCs w:val="24"/>
        </w:rPr>
        <w:t>Jebkuri Līguma grozījumi izdarāmi, ievērojot Publisko iepirkumu likuma regulējumu un Līgumā tieši paredzētus gadījumus</w:t>
      </w:r>
      <w:r w:rsidR="002D7CCB">
        <w:rPr>
          <w:sz w:val="24"/>
          <w:szCs w:val="24"/>
        </w:rPr>
        <w:t>.</w:t>
      </w:r>
    </w:p>
    <w:p w14:paraId="0682211C" w14:textId="633E9960" w:rsidR="00A67191" w:rsidRPr="00AB2005" w:rsidRDefault="002D6F4C" w:rsidP="00AB2005">
      <w:pPr>
        <w:pStyle w:val="Rindkopa1"/>
        <w:rPr>
          <w:sz w:val="24"/>
          <w:szCs w:val="24"/>
        </w:rPr>
      </w:pPr>
      <w:r w:rsidRPr="00AB2005">
        <w:rPr>
          <w:sz w:val="24"/>
          <w:szCs w:val="24"/>
        </w:rPr>
        <w:t xml:space="preserve">Gadījumā, ja Izpildītājs nepilda vai pārkāpj </w:t>
      </w:r>
      <w:r w:rsidR="00251A69" w:rsidRPr="00AB2005">
        <w:rPr>
          <w:sz w:val="24"/>
          <w:szCs w:val="24"/>
        </w:rPr>
        <w:t>L</w:t>
      </w:r>
      <w:r w:rsidRPr="00AB2005">
        <w:rPr>
          <w:sz w:val="24"/>
          <w:szCs w:val="24"/>
        </w:rPr>
        <w:t>īguma saistības</w:t>
      </w:r>
      <w:r w:rsidR="004754E4" w:rsidRPr="00AB2005">
        <w:rPr>
          <w:sz w:val="24"/>
          <w:szCs w:val="24"/>
        </w:rPr>
        <w:t>, tai skaitā:</w:t>
      </w:r>
    </w:p>
    <w:p w14:paraId="4035EA3B" w14:textId="77777777" w:rsidR="004754E4" w:rsidRDefault="002D6F4C" w:rsidP="00A67191">
      <w:pPr>
        <w:pStyle w:val="Rindkopa1"/>
        <w:numPr>
          <w:ilvl w:val="0"/>
          <w:numId w:val="5"/>
        </w:numPr>
        <w:rPr>
          <w:sz w:val="24"/>
          <w:szCs w:val="24"/>
        </w:rPr>
      </w:pPr>
      <w:r w:rsidRPr="00DF7B8C">
        <w:rPr>
          <w:sz w:val="24"/>
          <w:szCs w:val="24"/>
        </w:rPr>
        <w:t>nepiegādā preces pilnā sortimentā un paredzētajā laikā</w:t>
      </w:r>
      <w:r w:rsidR="00A67191">
        <w:rPr>
          <w:sz w:val="24"/>
          <w:szCs w:val="24"/>
        </w:rPr>
        <w:t>;</w:t>
      </w:r>
      <w:r w:rsidRPr="00DF7B8C">
        <w:rPr>
          <w:sz w:val="24"/>
          <w:szCs w:val="24"/>
        </w:rPr>
        <w:t xml:space="preserve"> </w:t>
      </w:r>
    </w:p>
    <w:p w14:paraId="27B9E2CE" w14:textId="77777777" w:rsidR="007F73D9" w:rsidRDefault="002D6F4C" w:rsidP="007F73D9">
      <w:pPr>
        <w:pStyle w:val="Rindkopa1"/>
        <w:numPr>
          <w:ilvl w:val="0"/>
          <w:numId w:val="5"/>
        </w:numPr>
        <w:rPr>
          <w:sz w:val="24"/>
          <w:szCs w:val="24"/>
        </w:rPr>
      </w:pPr>
      <w:r w:rsidRPr="007F73D9">
        <w:rPr>
          <w:sz w:val="24"/>
          <w:szCs w:val="24"/>
        </w:rPr>
        <w:t>piegādā neatbilstošas kvalitātes preces</w:t>
      </w:r>
      <w:r w:rsidR="007F73D9" w:rsidRPr="007F73D9">
        <w:rPr>
          <w:sz w:val="24"/>
          <w:szCs w:val="24"/>
        </w:rPr>
        <w:t>;</w:t>
      </w:r>
    </w:p>
    <w:p w14:paraId="76CB8469" w14:textId="5E778EAE" w:rsidR="002D6F4C" w:rsidRDefault="00166531" w:rsidP="007F73D9">
      <w:pPr>
        <w:pStyle w:val="Rindkopa1"/>
        <w:numPr>
          <w:ilvl w:val="0"/>
          <w:numId w:val="0"/>
        </w:numPr>
        <w:ind w:left="397" w:hanging="397"/>
        <w:rPr>
          <w:sz w:val="24"/>
          <w:szCs w:val="24"/>
        </w:rPr>
      </w:pPr>
      <w:r w:rsidRPr="00166531">
        <w:rPr>
          <w:sz w:val="24"/>
          <w:szCs w:val="24"/>
        </w:rPr>
        <w:t xml:space="preserve">Pasūtītājs ir tiesīgs vienpusējā kārtībā atteikties turpmākās attiecīgā sortimenta preču iepirkšanas vai lauzt šo līgumu, paziņojot par to rakstiski otrai pusei 10 dienas iepriekš </w:t>
      </w:r>
    </w:p>
    <w:p w14:paraId="732219AF" w14:textId="020C8817" w:rsidR="0068686A" w:rsidRPr="00360F04" w:rsidRDefault="00840068" w:rsidP="0068686A">
      <w:pPr>
        <w:pStyle w:val="Rindkopa1"/>
        <w:rPr>
          <w:sz w:val="24"/>
          <w:szCs w:val="24"/>
        </w:rPr>
      </w:pPr>
      <w:r w:rsidRPr="00360F04">
        <w:rPr>
          <w:sz w:val="24"/>
          <w:szCs w:val="24"/>
        </w:rPr>
        <w:t>C</w:t>
      </w:r>
      <w:r w:rsidR="0068686A" w:rsidRPr="00360F04">
        <w:rPr>
          <w:sz w:val="24"/>
          <w:szCs w:val="24"/>
        </w:rPr>
        <w:t xml:space="preserve">enas var tikt pārskatītas, gadījumā, ja </w:t>
      </w:r>
      <w:r w:rsidR="00E12AA7" w:rsidRPr="00360F04">
        <w:rPr>
          <w:sz w:val="24"/>
          <w:szCs w:val="24"/>
        </w:rPr>
        <w:t>Izpildītājs</w:t>
      </w:r>
      <w:r w:rsidR="0068686A" w:rsidRPr="00360F04">
        <w:rPr>
          <w:sz w:val="24"/>
          <w:szCs w:val="24"/>
        </w:rPr>
        <w:t xml:space="preserve"> iesniedz P</w:t>
      </w:r>
      <w:r w:rsidR="00E12AA7" w:rsidRPr="00360F04">
        <w:rPr>
          <w:sz w:val="24"/>
          <w:szCs w:val="24"/>
        </w:rPr>
        <w:t>asūtītājam</w:t>
      </w:r>
      <w:r w:rsidR="0068686A" w:rsidRPr="00360F04">
        <w:rPr>
          <w:sz w:val="24"/>
          <w:szCs w:val="24"/>
        </w:rPr>
        <w:t xml:space="preserve"> rakstisku pieprasījumu, kas balstīts uz objektīviem pamatotiem apstākļiem, kuri nebija iestājušies uz Līguma slēgšanas brīdī, un kurus </w:t>
      </w:r>
      <w:r w:rsidR="00E12AA7" w:rsidRPr="00360F04">
        <w:rPr>
          <w:sz w:val="24"/>
          <w:szCs w:val="24"/>
        </w:rPr>
        <w:t>Izpildītājs</w:t>
      </w:r>
      <w:r w:rsidR="0068686A" w:rsidRPr="00360F04">
        <w:rPr>
          <w:sz w:val="24"/>
          <w:szCs w:val="24"/>
        </w:rPr>
        <w:t xml:space="preserve"> kā rūpīgs saimnieks iepriekš nevarēja paredzēt</w:t>
      </w:r>
      <w:r w:rsidR="00360F04" w:rsidRPr="00360F04">
        <w:rPr>
          <w:sz w:val="24"/>
          <w:szCs w:val="24"/>
        </w:rPr>
        <w:t xml:space="preserve"> un</w:t>
      </w:r>
      <w:r w:rsidR="00360F04">
        <w:rPr>
          <w:sz w:val="24"/>
          <w:szCs w:val="24"/>
        </w:rPr>
        <w:t xml:space="preserve"> Izpildītājs</w:t>
      </w:r>
      <w:r w:rsidR="0068686A" w:rsidRPr="00360F04">
        <w:rPr>
          <w:sz w:val="24"/>
          <w:szCs w:val="24"/>
        </w:rPr>
        <w:t xml:space="preserve"> ir iesniedzis objektīvi pamatotu detalizētu izmaksu pieauguma aprēķinu, kurā nepārprotami paskaidrota cenas pieauguma cēloņsakarība ar iepriekš neparedzētajiem apstākļiem un cenas pieauguma pamatojums</w:t>
      </w:r>
      <w:r w:rsidR="00360F04">
        <w:rPr>
          <w:sz w:val="24"/>
          <w:szCs w:val="24"/>
        </w:rPr>
        <w:t>.</w:t>
      </w:r>
      <w:r w:rsidR="00071061">
        <w:rPr>
          <w:sz w:val="24"/>
          <w:szCs w:val="24"/>
        </w:rPr>
        <w:t xml:space="preserve"> C</w:t>
      </w:r>
      <w:r w:rsidR="00071061" w:rsidRPr="00071061">
        <w:rPr>
          <w:sz w:val="24"/>
          <w:szCs w:val="24"/>
        </w:rPr>
        <w:t>enu pārskatīšana var tikt veikta, ne agrāk kā 3 (trīs) mēnešus pēc Līguma spēkā stāšanās dienas</w:t>
      </w:r>
      <w:r w:rsidR="00407B0F">
        <w:rPr>
          <w:sz w:val="24"/>
          <w:szCs w:val="24"/>
        </w:rPr>
        <w:t>.</w:t>
      </w:r>
    </w:p>
    <w:p w14:paraId="013E86CE" w14:textId="29F8555E" w:rsidR="009954B9" w:rsidRDefault="00840068" w:rsidP="009954B9">
      <w:pPr>
        <w:pStyle w:val="Rindkopa1"/>
        <w:rPr>
          <w:sz w:val="24"/>
          <w:szCs w:val="24"/>
        </w:rPr>
      </w:pPr>
      <w:r w:rsidRPr="00840068">
        <w:rPr>
          <w:sz w:val="24"/>
          <w:szCs w:val="24"/>
        </w:rPr>
        <w:t>P</w:t>
      </w:r>
      <w:r>
        <w:rPr>
          <w:sz w:val="24"/>
          <w:szCs w:val="24"/>
        </w:rPr>
        <w:t>asūtītājam</w:t>
      </w:r>
      <w:r w:rsidRPr="00840068">
        <w:rPr>
          <w:sz w:val="24"/>
          <w:szCs w:val="24"/>
        </w:rPr>
        <w:t xml:space="preserve"> nav pienākums piekrist </w:t>
      </w:r>
      <w:r>
        <w:rPr>
          <w:sz w:val="24"/>
          <w:szCs w:val="24"/>
        </w:rPr>
        <w:t>Izpildītāja</w:t>
      </w:r>
      <w:r w:rsidRPr="00840068">
        <w:rPr>
          <w:sz w:val="24"/>
          <w:szCs w:val="24"/>
        </w:rPr>
        <w:t xml:space="preserve"> piedāvātajām cen</w:t>
      </w:r>
      <w:r w:rsidR="00EA71E8">
        <w:rPr>
          <w:sz w:val="24"/>
          <w:szCs w:val="24"/>
        </w:rPr>
        <w:t>u</w:t>
      </w:r>
      <w:r w:rsidRPr="00840068">
        <w:rPr>
          <w:sz w:val="24"/>
          <w:szCs w:val="24"/>
        </w:rPr>
        <w:t xml:space="preserve"> izmaiņām</w:t>
      </w:r>
      <w:r w:rsidR="00EA71E8">
        <w:rPr>
          <w:sz w:val="24"/>
          <w:szCs w:val="24"/>
        </w:rPr>
        <w:t>.</w:t>
      </w:r>
    </w:p>
    <w:p w14:paraId="76A1C339" w14:textId="5368FDBF" w:rsidR="00D46B1D" w:rsidRPr="00D46B1D" w:rsidRDefault="00D46B1D" w:rsidP="00D46B1D">
      <w:pPr>
        <w:pStyle w:val="Rindkopa1"/>
        <w:rPr>
          <w:sz w:val="24"/>
          <w:szCs w:val="24"/>
        </w:rPr>
      </w:pPr>
      <w:r w:rsidRPr="00D46B1D">
        <w:rPr>
          <w:sz w:val="24"/>
          <w:szCs w:val="24"/>
        </w:rPr>
        <w:t xml:space="preserve">Pasūtītāja pārstāvis </w:t>
      </w:r>
      <w:r>
        <w:rPr>
          <w:sz w:val="24"/>
          <w:szCs w:val="24"/>
        </w:rPr>
        <w:t>L</w:t>
      </w:r>
      <w:r w:rsidRPr="00D46B1D">
        <w:rPr>
          <w:sz w:val="24"/>
          <w:szCs w:val="24"/>
        </w:rPr>
        <w:t xml:space="preserve">īgumā noteikto Pasūtītāja tiesību un/vai saistību pārstāvībai: </w:t>
      </w:r>
      <w:r w:rsidR="007E58E5">
        <w:rPr>
          <w:sz w:val="24"/>
          <w:szCs w:val="24"/>
        </w:rPr>
        <w:t>juriskonsults</w:t>
      </w:r>
      <w:r w:rsidRPr="00D46B1D">
        <w:rPr>
          <w:sz w:val="24"/>
          <w:szCs w:val="24"/>
        </w:rPr>
        <w:t xml:space="preserve"> </w:t>
      </w:r>
      <w:r w:rsidR="007E58E5">
        <w:rPr>
          <w:sz w:val="24"/>
          <w:szCs w:val="24"/>
        </w:rPr>
        <w:t>Aigars Klints,</w:t>
      </w:r>
      <w:r w:rsidRPr="00D46B1D">
        <w:rPr>
          <w:sz w:val="24"/>
          <w:szCs w:val="24"/>
        </w:rPr>
        <w:t xml:space="preserve"> tel. </w:t>
      </w:r>
      <w:r w:rsidR="007E58E5">
        <w:rPr>
          <w:sz w:val="24"/>
          <w:szCs w:val="24"/>
        </w:rPr>
        <w:t>29252014</w:t>
      </w:r>
      <w:r w:rsidRPr="00D46B1D">
        <w:rPr>
          <w:sz w:val="24"/>
          <w:szCs w:val="24"/>
        </w:rPr>
        <w:t xml:space="preserve">; e-pasts: </w:t>
      </w:r>
      <w:r w:rsidR="008C43CD">
        <w:rPr>
          <w:sz w:val="24"/>
          <w:szCs w:val="24"/>
        </w:rPr>
        <w:t>aigars</w:t>
      </w:r>
      <w:r w:rsidRPr="00D46B1D">
        <w:rPr>
          <w:sz w:val="24"/>
          <w:szCs w:val="24"/>
        </w:rPr>
        <w:t>.</w:t>
      </w:r>
      <w:r w:rsidR="008C43CD">
        <w:rPr>
          <w:sz w:val="24"/>
          <w:szCs w:val="24"/>
        </w:rPr>
        <w:t>klints</w:t>
      </w:r>
      <w:r w:rsidRPr="00D46B1D">
        <w:rPr>
          <w:sz w:val="24"/>
          <w:szCs w:val="24"/>
        </w:rPr>
        <w:t>@gintermuiza.lv</w:t>
      </w:r>
    </w:p>
    <w:p w14:paraId="78A39D50" w14:textId="77777777" w:rsidR="002D6F4C" w:rsidRPr="00DF7B8C" w:rsidRDefault="002D6F4C" w:rsidP="002D6F4C">
      <w:pPr>
        <w:numPr>
          <w:ilvl w:val="12"/>
          <w:numId w:val="0"/>
        </w:numPr>
        <w:spacing w:before="120" w:after="120"/>
        <w:jc w:val="center"/>
        <w:rPr>
          <w:b/>
        </w:rPr>
      </w:pPr>
    </w:p>
    <w:p w14:paraId="37D6F8EE" w14:textId="6C9993C5" w:rsidR="002D6F4C" w:rsidRDefault="002D6F4C" w:rsidP="00DC0485">
      <w:pPr>
        <w:pStyle w:val="Rindkopa0"/>
      </w:pPr>
      <w:r w:rsidRPr="00DF7B8C">
        <w:t>Strīdu izskatīšanas kārtība</w:t>
      </w:r>
    </w:p>
    <w:p w14:paraId="4D188778" w14:textId="1488CB9B" w:rsidR="002D6F4C" w:rsidRPr="00DF7B8C" w:rsidRDefault="002D6F4C" w:rsidP="00DC0485">
      <w:pPr>
        <w:pStyle w:val="Rindkopa1"/>
        <w:rPr>
          <w:sz w:val="24"/>
          <w:szCs w:val="24"/>
        </w:rPr>
      </w:pPr>
      <w:r w:rsidRPr="00DF7B8C">
        <w:rPr>
          <w:sz w:val="24"/>
          <w:szCs w:val="24"/>
        </w:rPr>
        <w:t xml:space="preserve">Pušu domstarpības, kas saistītas ar līgumsaistību izpildi, tiek risinātas </w:t>
      </w:r>
      <w:r w:rsidR="00F71BAE">
        <w:rPr>
          <w:sz w:val="24"/>
          <w:szCs w:val="24"/>
        </w:rPr>
        <w:t>sarunu</w:t>
      </w:r>
      <w:r w:rsidRPr="00DF7B8C">
        <w:rPr>
          <w:sz w:val="24"/>
          <w:szCs w:val="24"/>
        </w:rPr>
        <w:t xml:space="preserve"> ceļā. Vienošanās tiek noformēta rakstiski.</w:t>
      </w:r>
    </w:p>
    <w:p w14:paraId="4111EB99" w14:textId="415F80AE" w:rsidR="002D6F4C" w:rsidRPr="00DF7B8C" w:rsidRDefault="002D6F4C" w:rsidP="00DC0485">
      <w:pPr>
        <w:pStyle w:val="Rindkopa1"/>
        <w:rPr>
          <w:sz w:val="24"/>
          <w:szCs w:val="24"/>
        </w:rPr>
      </w:pPr>
      <w:r w:rsidRPr="00DF7B8C">
        <w:rPr>
          <w:sz w:val="24"/>
          <w:szCs w:val="24"/>
        </w:rPr>
        <w:t xml:space="preserve">Gadījumā, ja puses nevienojas, strīdu izskata Latvijas Republikas </w:t>
      </w:r>
      <w:r w:rsidR="00DE4889" w:rsidRPr="00DF7B8C">
        <w:rPr>
          <w:sz w:val="24"/>
          <w:szCs w:val="24"/>
        </w:rPr>
        <w:t>normatīvajos aktos noteiktā</w:t>
      </w:r>
      <w:r w:rsidRPr="00DF7B8C">
        <w:rPr>
          <w:sz w:val="24"/>
          <w:szCs w:val="24"/>
        </w:rPr>
        <w:t xml:space="preserve"> kārtībā.</w:t>
      </w:r>
    </w:p>
    <w:p w14:paraId="6C5C58BC" w14:textId="49CA5274" w:rsidR="002D6F4C" w:rsidRDefault="002D6F4C" w:rsidP="00DC0485">
      <w:pPr>
        <w:pStyle w:val="Rindkopa0"/>
      </w:pPr>
      <w:r w:rsidRPr="00DF7B8C">
        <w:t>Citi noteikumi</w:t>
      </w:r>
    </w:p>
    <w:p w14:paraId="2DC503FB" w14:textId="38000AB4" w:rsidR="002D6F4C" w:rsidRDefault="002D6F4C" w:rsidP="00DC0485">
      <w:pPr>
        <w:pStyle w:val="Rindkopa1"/>
        <w:rPr>
          <w:sz w:val="24"/>
          <w:szCs w:val="24"/>
        </w:rPr>
      </w:pPr>
      <w:r w:rsidRPr="00DF7B8C">
        <w:rPr>
          <w:sz w:val="24"/>
          <w:szCs w:val="24"/>
        </w:rPr>
        <w:t xml:space="preserve">Gadījumos, kas nav paredzēti </w:t>
      </w:r>
      <w:r w:rsidR="005A258D">
        <w:rPr>
          <w:sz w:val="24"/>
          <w:szCs w:val="24"/>
        </w:rPr>
        <w:t>L</w:t>
      </w:r>
      <w:r w:rsidRPr="00DF7B8C">
        <w:rPr>
          <w:sz w:val="24"/>
          <w:szCs w:val="24"/>
        </w:rPr>
        <w:t xml:space="preserve">īgumā, </w:t>
      </w:r>
      <w:r w:rsidR="00B751BB">
        <w:rPr>
          <w:sz w:val="24"/>
          <w:szCs w:val="24"/>
        </w:rPr>
        <w:t>līdzēji</w:t>
      </w:r>
      <w:r w:rsidRPr="00DF7B8C">
        <w:rPr>
          <w:sz w:val="24"/>
          <w:szCs w:val="24"/>
        </w:rPr>
        <w:t xml:space="preserve"> rīkojas saskaņā ar normatīvajiem aktiem.</w:t>
      </w:r>
    </w:p>
    <w:p w14:paraId="7A368C5F" w14:textId="0481B812" w:rsidR="002D6F4C" w:rsidRPr="00DF7B8C" w:rsidRDefault="002D6F4C" w:rsidP="00DC0485">
      <w:pPr>
        <w:pStyle w:val="Rindkopa1"/>
        <w:rPr>
          <w:sz w:val="24"/>
          <w:szCs w:val="24"/>
        </w:rPr>
      </w:pPr>
      <w:r w:rsidRPr="00DF7B8C">
        <w:rPr>
          <w:sz w:val="24"/>
          <w:szCs w:val="24"/>
        </w:rPr>
        <w:t>Līgums sastādīts</w:t>
      </w:r>
      <w:r w:rsidR="005C068A">
        <w:rPr>
          <w:sz w:val="24"/>
          <w:szCs w:val="24"/>
        </w:rPr>
        <w:t xml:space="preserve"> uz </w:t>
      </w:r>
      <w:r w:rsidR="00664002">
        <w:rPr>
          <w:sz w:val="24"/>
          <w:szCs w:val="24"/>
        </w:rPr>
        <w:t>3</w:t>
      </w:r>
      <w:r w:rsidR="005C068A">
        <w:rPr>
          <w:sz w:val="24"/>
          <w:szCs w:val="24"/>
        </w:rPr>
        <w:t xml:space="preserve"> lappusēm ar vienu pielikumu</w:t>
      </w:r>
    </w:p>
    <w:p w14:paraId="2BF163FE" w14:textId="18033236" w:rsidR="002D6F4C" w:rsidRPr="00DF7B8C" w:rsidRDefault="002D6F4C" w:rsidP="007C2B7A">
      <w:pPr>
        <w:pStyle w:val="Rindkopa0"/>
      </w:pPr>
      <w:r w:rsidRPr="00DF7B8C">
        <w:t>Pušu adreses, rekvizīti un paraksti</w:t>
      </w:r>
    </w:p>
    <w:p w14:paraId="6695CD41" w14:textId="77777777" w:rsidR="002D6F4C" w:rsidRPr="00DF7B8C" w:rsidRDefault="002D6F4C" w:rsidP="002D6F4C">
      <w:pPr>
        <w:rPr>
          <w:lang w:eastAsia="ru-RU"/>
        </w:rPr>
      </w:pPr>
    </w:p>
    <w:tbl>
      <w:tblPr>
        <w:tblW w:w="5000" w:type="pct"/>
        <w:tblLook w:val="0000" w:firstRow="0" w:lastRow="0" w:firstColumn="0" w:lastColumn="0" w:noHBand="0" w:noVBand="0"/>
      </w:tblPr>
      <w:tblGrid>
        <w:gridCol w:w="4345"/>
        <w:gridCol w:w="4345"/>
      </w:tblGrid>
      <w:tr w:rsidR="002D6F4C" w:rsidRPr="00DF7B8C" w14:paraId="18ED6C62" w14:textId="77777777" w:rsidTr="002F4CD3">
        <w:tc>
          <w:tcPr>
            <w:tcW w:w="2500" w:type="pct"/>
          </w:tcPr>
          <w:p w14:paraId="737A5B87" w14:textId="5D93B69C" w:rsidR="007C2B7A" w:rsidRPr="00DF7B8C" w:rsidRDefault="007C2B7A" w:rsidP="00747CEF">
            <w:pPr>
              <w:pStyle w:val="Pamatteksts3"/>
              <w:numPr>
                <w:ilvl w:val="12"/>
                <w:numId w:val="0"/>
              </w:numPr>
              <w:rPr>
                <w:b/>
                <w:bCs/>
                <w:color w:val="000000"/>
              </w:rPr>
            </w:pPr>
            <w:r w:rsidRPr="00DF7B8C">
              <w:rPr>
                <w:b/>
                <w:bCs/>
                <w:color w:val="000000"/>
              </w:rPr>
              <w:t>Pasūtītājs</w:t>
            </w:r>
          </w:p>
          <w:p w14:paraId="3BE4D197" w14:textId="63BA0C65" w:rsidR="002D6F4C" w:rsidRPr="00DF7B8C" w:rsidRDefault="002D6F4C" w:rsidP="00747CEF">
            <w:pPr>
              <w:pStyle w:val="Pamatteksts3"/>
              <w:numPr>
                <w:ilvl w:val="12"/>
                <w:numId w:val="0"/>
              </w:numPr>
              <w:rPr>
                <w:color w:val="000000"/>
              </w:rPr>
            </w:pPr>
            <w:r w:rsidRPr="00DF7B8C">
              <w:rPr>
                <w:color w:val="000000"/>
              </w:rPr>
              <w:t>VSIA „Slimnīca "Ģintermuiža"”</w:t>
            </w:r>
          </w:p>
          <w:p w14:paraId="2B462CA0" w14:textId="77777777" w:rsidR="007C2B7A" w:rsidRPr="00DF7B8C" w:rsidRDefault="002D6F4C" w:rsidP="007C2B7A">
            <w:pPr>
              <w:pStyle w:val="Pamatteksts3"/>
              <w:numPr>
                <w:ilvl w:val="12"/>
                <w:numId w:val="0"/>
              </w:numPr>
              <w:rPr>
                <w:color w:val="000000"/>
              </w:rPr>
            </w:pPr>
            <w:r w:rsidRPr="00DF7B8C">
              <w:rPr>
                <w:color w:val="000000"/>
              </w:rPr>
              <w:t>Reģ. Nr. 40003407396</w:t>
            </w:r>
          </w:p>
          <w:p w14:paraId="02248814" w14:textId="77777777" w:rsidR="007C2B7A" w:rsidRPr="00DF7B8C" w:rsidRDefault="002D6F4C" w:rsidP="007C2B7A">
            <w:pPr>
              <w:pStyle w:val="Pamatteksts3"/>
              <w:numPr>
                <w:ilvl w:val="12"/>
                <w:numId w:val="0"/>
              </w:numPr>
              <w:rPr>
                <w:color w:val="000000"/>
              </w:rPr>
            </w:pPr>
            <w:r w:rsidRPr="00DF7B8C">
              <w:rPr>
                <w:color w:val="000000"/>
              </w:rPr>
              <w:t>Adrese – Filozofu 69, Jelgava, LV-3008</w:t>
            </w:r>
          </w:p>
          <w:p w14:paraId="7E968055" w14:textId="77777777" w:rsidR="007C2B7A" w:rsidRPr="00DF7B8C" w:rsidRDefault="002D6F4C" w:rsidP="007C2B7A">
            <w:pPr>
              <w:pStyle w:val="Pamatteksts3"/>
              <w:numPr>
                <w:ilvl w:val="12"/>
                <w:numId w:val="0"/>
              </w:numPr>
              <w:rPr>
                <w:color w:val="000000"/>
              </w:rPr>
            </w:pPr>
            <w:r w:rsidRPr="00DF7B8C">
              <w:rPr>
                <w:color w:val="000000"/>
              </w:rPr>
              <w:t>Bankas rekvizīti – Valsts kase</w:t>
            </w:r>
          </w:p>
          <w:p w14:paraId="354B8EF9" w14:textId="77777777" w:rsidR="007C2B7A" w:rsidRPr="00DF7B8C" w:rsidRDefault="002D6F4C" w:rsidP="007C2B7A">
            <w:pPr>
              <w:pStyle w:val="Pamatteksts3"/>
              <w:numPr>
                <w:ilvl w:val="12"/>
                <w:numId w:val="0"/>
              </w:numPr>
              <w:rPr>
                <w:color w:val="000000"/>
              </w:rPr>
            </w:pPr>
            <w:r w:rsidRPr="00DF7B8C">
              <w:rPr>
                <w:color w:val="000000"/>
              </w:rPr>
              <w:t>konts: LV77TREL9290 5600 00000</w:t>
            </w:r>
          </w:p>
          <w:p w14:paraId="31E875E8" w14:textId="2EB8B6DB" w:rsidR="007C2B7A" w:rsidRPr="00DF7B8C" w:rsidRDefault="002D6F4C" w:rsidP="007C2B7A">
            <w:pPr>
              <w:pStyle w:val="Pamatteksts3"/>
              <w:numPr>
                <w:ilvl w:val="12"/>
                <w:numId w:val="0"/>
              </w:numPr>
              <w:rPr>
                <w:color w:val="000000"/>
              </w:rPr>
            </w:pPr>
            <w:r w:rsidRPr="00DF7B8C">
              <w:rPr>
                <w:color w:val="000000"/>
              </w:rPr>
              <w:t>kods: TRELLV22</w:t>
            </w:r>
          </w:p>
          <w:p w14:paraId="1737470C" w14:textId="4D23A0EF" w:rsidR="007C2B7A" w:rsidRDefault="007C2B7A" w:rsidP="007C2B7A">
            <w:pPr>
              <w:pStyle w:val="Pamatteksts3"/>
              <w:numPr>
                <w:ilvl w:val="12"/>
                <w:numId w:val="0"/>
              </w:numPr>
              <w:rPr>
                <w:color w:val="000000"/>
              </w:rPr>
            </w:pPr>
          </w:p>
          <w:p w14:paraId="6AE1C963" w14:textId="77777777" w:rsidR="00EC1B79" w:rsidRPr="00DF7B8C" w:rsidRDefault="00EC1B79" w:rsidP="007C2B7A">
            <w:pPr>
              <w:pStyle w:val="Pamatteksts3"/>
              <w:numPr>
                <w:ilvl w:val="12"/>
                <w:numId w:val="0"/>
              </w:numPr>
              <w:rPr>
                <w:color w:val="000000"/>
              </w:rPr>
            </w:pPr>
          </w:p>
          <w:p w14:paraId="15A889FF" w14:textId="2C100129" w:rsidR="007C2B7A" w:rsidRPr="00EC1B79" w:rsidRDefault="007C2B7A" w:rsidP="007C2B7A">
            <w:pPr>
              <w:pStyle w:val="Pamatteksts3"/>
              <w:numPr>
                <w:ilvl w:val="12"/>
                <w:numId w:val="0"/>
              </w:numPr>
              <w:rPr>
                <w:color w:val="000000"/>
              </w:rPr>
            </w:pPr>
            <w:r w:rsidRPr="00DF7B8C">
              <w:t>Valdes locekl</w:t>
            </w:r>
            <w:r w:rsidR="008C43CD">
              <w:t>e</w:t>
            </w:r>
            <w:r w:rsidRPr="00DF7B8C">
              <w:t xml:space="preserve"> </w:t>
            </w:r>
            <w:r w:rsidR="008C43CD">
              <w:t>Liesma Jankovska</w:t>
            </w:r>
          </w:p>
        </w:tc>
        <w:tc>
          <w:tcPr>
            <w:tcW w:w="2500" w:type="pct"/>
          </w:tcPr>
          <w:p w14:paraId="0162F1D1" w14:textId="77777777" w:rsidR="007C2B7A" w:rsidRPr="00DF7B8C" w:rsidRDefault="007C2B7A" w:rsidP="007C2B7A">
            <w:pPr>
              <w:pStyle w:val="Pamatteksts3"/>
              <w:numPr>
                <w:ilvl w:val="12"/>
                <w:numId w:val="0"/>
              </w:numPr>
              <w:rPr>
                <w:color w:val="000000"/>
              </w:rPr>
            </w:pPr>
            <w:r w:rsidRPr="00DF7B8C">
              <w:rPr>
                <w:b/>
                <w:bCs/>
                <w:color w:val="000000"/>
              </w:rPr>
              <w:t>Izpildītājs</w:t>
            </w:r>
          </w:p>
          <w:p w14:paraId="75250AEF" w14:textId="0834D870" w:rsidR="007C2B7A" w:rsidRDefault="007C2B7A" w:rsidP="007C2B7A">
            <w:pPr>
              <w:pStyle w:val="Pamatteksts3"/>
              <w:numPr>
                <w:ilvl w:val="12"/>
                <w:numId w:val="0"/>
              </w:numPr>
              <w:rPr>
                <w:color w:val="000000"/>
              </w:rPr>
            </w:pPr>
          </w:p>
          <w:p w14:paraId="1C318F2C" w14:textId="77777777" w:rsidR="005F72F7" w:rsidRDefault="005F72F7" w:rsidP="007C2B7A">
            <w:pPr>
              <w:pStyle w:val="Pamatteksts3"/>
              <w:numPr>
                <w:ilvl w:val="12"/>
                <w:numId w:val="0"/>
              </w:numPr>
              <w:rPr>
                <w:color w:val="000000"/>
              </w:rPr>
            </w:pPr>
          </w:p>
          <w:p w14:paraId="38C7A627" w14:textId="77777777" w:rsidR="005F72F7" w:rsidRDefault="005F72F7" w:rsidP="007C2B7A">
            <w:pPr>
              <w:pStyle w:val="Pamatteksts3"/>
              <w:numPr>
                <w:ilvl w:val="12"/>
                <w:numId w:val="0"/>
              </w:numPr>
              <w:rPr>
                <w:color w:val="000000"/>
              </w:rPr>
            </w:pPr>
          </w:p>
          <w:p w14:paraId="09A79484" w14:textId="77777777" w:rsidR="005F72F7" w:rsidRDefault="005F72F7" w:rsidP="007C2B7A">
            <w:pPr>
              <w:pStyle w:val="Pamatteksts3"/>
              <w:numPr>
                <w:ilvl w:val="12"/>
                <w:numId w:val="0"/>
              </w:numPr>
              <w:rPr>
                <w:color w:val="000000"/>
              </w:rPr>
            </w:pPr>
          </w:p>
          <w:p w14:paraId="031138F8" w14:textId="77777777" w:rsidR="005F72F7" w:rsidRDefault="005F72F7" w:rsidP="007C2B7A">
            <w:pPr>
              <w:pStyle w:val="Pamatteksts3"/>
              <w:numPr>
                <w:ilvl w:val="12"/>
                <w:numId w:val="0"/>
              </w:numPr>
              <w:rPr>
                <w:color w:val="000000"/>
              </w:rPr>
            </w:pPr>
          </w:p>
          <w:p w14:paraId="4BD39DBA" w14:textId="77777777" w:rsidR="005F72F7" w:rsidRDefault="005F72F7" w:rsidP="007C2B7A">
            <w:pPr>
              <w:pStyle w:val="Pamatteksts3"/>
              <w:numPr>
                <w:ilvl w:val="12"/>
                <w:numId w:val="0"/>
              </w:numPr>
              <w:rPr>
                <w:color w:val="000000"/>
              </w:rPr>
            </w:pPr>
          </w:p>
          <w:p w14:paraId="6AA6B7FE" w14:textId="230E90D4" w:rsidR="007C2B7A" w:rsidRPr="00DF7B8C" w:rsidRDefault="007C2B7A" w:rsidP="007C2B7A">
            <w:pPr>
              <w:numPr>
                <w:ilvl w:val="12"/>
                <w:numId w:val="0"/>
              </w:numPr>
              <w:jc w:val="both"/>
              <w:rPr>
                <w:b/>
                <w:color w:val="000000"/>
              </w:rPr>
            </w:pPr>
          </w:p>
        </w:tc>
      </w:tr>
    </w:tbl>
    <w:p w14:paraId="0B619F1B" w14:textId="77777777" w:rsidR="004F5639" w:rsidRPr="00DF7B8C" w:rsidRDefault="004F5639" w:rsidP="00EC1B79"/>
    <w:sectPr w:rsidR="004F5639" w:rsidRPr="00DF7B8C" w:rsidSect="00512DDB">
      <w:headerReference w:type="default" r:id="rId7"/>
      <w:footerReference w:type="default" r:id="rId8"/>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927A6" w14:textId="77777777" w:rsidR="009D545B" w:rsidRDefault="009D545B" w:rsidP="00BB7DAB">
      <w:r>
        <w:separator/>
      </w:r>
    </w:p>
  </w:endnote>
  <w:endnote w:type="continuationSeparator" w:id="0">
    <w:p w14:paraId="1E737D9E" w14:textId="77777777" w:rsidR="009D545B" w:rsidRDefault="009D545B" w:rsidP="00BB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494587"/>
      <w:docPartObj>
        <w:docPartGallery w:val="Page Numbers (Bottom of Page)"/>
        <w:docPartUnique/>
      </w:docPartObj>
    </w:sdtPr>
    <w:sdtContent>
      <w:p w14:paraId="0F0D6F7C" w14:textId="77777777" w:rsidR="005D0C93" w:rsidRDefault="005D0C93">
        <w:pPr>
          <w:pStyle w:val="Kjene"/>
          <w:jc w:val="right"/>
        </w:pPr>
        <w:r>
          <w:fldChar w:fldCharType="begin"/>
        </w:r>
        <w:r>
          <w:instrText>PAGE   \* MERGEFORMAT</w:instrText>
        </w:r>
        <w:r>
          <w:fldChar w:fldCharType="separate"/>
        </w:r>
        <w:r>
          <w:t>2</w:t>
        </w:r>
        <w:r>
          <w:fldChar w:fldCharType="end"/>
        </w:r>
      </w:p>
      <w:p w14:paraId="189B7978" w14:textId="018CA7D3" w:rsidR="00B15EB1" w:rsidRPr="00664002" w:rsidRDefault="005D0C93" w:rsidP="00664002">
        <w:pPr>
          <w:pStyle w:val="Kjene"/>
          <w:jc w:val="center"/>
          <w:rPr>
            <w:i/>
            <w:iCs/>
          </w:rPr>
        </w:pPr>
        <w:r w:rsidRPr="0086337F">
          <w:rPr>
            <w:i/>
            <w:iCs/>
            <w:color w:val="000000" w:themeColor="text1"/>
            <w:szCs w:val="20"/>
          </w:rPr>
          <w:t>Līgums ir parakstīts ar drošu elektronisku parakstu un satur laika zīmogu</w:t>
        </w:r>
        <w:r w:rsidRPr="0086337F">
          <w:rPr>
            <w:i/>
            <w:iCs/>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D1961" w14:textId="77777777" w:rsidR="009D545B" w:rsidRDefault="009D545B" w:rsidP="00BB7DAB">
      <w:r>
        <w:separator/>
      </w:r>
    </w:p>
  </w:footnote>
  <w:footnote w:type="continuationSeparator" w:id="0">
    <w:p w14:paraId="62A28E5F" w14:textId="77777777" w:rsidR="009D545B" w:rsidRDefault="009D545B" w:rsidP="00BB7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FD7E" w14:textId="53A7A7AC" w:rsidR="005F72F7" w:rsidRDefault="005F72F7" w:rsidP="006A1CD1">
    <w:pPr>
      <w:pStyle w:val="Galvene"/>
      <w:tabs>
        <w:tab w:val="clear" w:pos="4153"/>
        <w:tab w:val="clear" w:pos="8306"/>
        <w:tab w:val="left" w:pos="48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2334"/>
    <w:multiLevelType w:val="multilevel"/>
    <w:tmpl w:val="214A57B4"/>
    <w:lvl w:ilvl="0">
      <w:start w:val="1"/>
      <w:numFmt w:val="decimal"/>
      <w:pStyle w:val="Rindkopa0"/>
      <w:suff w:val="space"/>
      <w:lvlText w:val="%1."/>
      <w:lvlJc w:val="center"/>
      <w:pPr>
        <w:ind w:left="0" w:firstLine="288"/>
      </w:pPr>
      <w:rPr>
        <w:rFonts w:hint="default"/>
      </w:rPr>
    </w:lvl>
    <w:lvl w:ilvl="1">
      <w:start w:val="1"/>
      <w:numFmt w:val="decimal"/>
      <w:pStyle w:val="Rindkopa1"/>
      <w:suff w:val="space"/>
      <w:lvlText w:val="%1.%2."/>
      <w:lvlJc w:val="left"/>
      <w:pPr>
        <w:ind w:left="397" w:hanging="397"/>
      </w:pPr>
      <w:rPr>
        <w:rFonts w:hint="default"/>
        <w:b w:val="0"/>
        <w:bCs/>
        <w:strike w:val="0"/>
      </w:rPr>
    </w:lvl>
    <w:lvl w:ilvl="2">
      <w:start w:val="1"/>
      <w:numFmt w:val="decimal"/>
      <w:pStyle w:val="Rindkopa2"/>
      <w:suff w:val="space"/>
      <w:lvlText w:val="%1.%2.%3."/>
      <w:lvlJc w:val="left"/>
      <w:pPr>
        <w:ind w:left="1134" w:hanging="567"/>
      </w:pPr>
      <w:rPr>
        <w:rFonts w:hint="default"/>
        <w:b w:val="0"/>
        <w:bCs/>
        <w:sz w:val="24"/>
        <w:szCs w:val="24"/>
      </w:rPr>
    </w:lvl>
    <w:lvl w:ilvl="3">
      <w:start w:val="1"/>
      <w:numFmt w:val="decimal"/>
      <w:pStyle w:val="Rindkopa3"/>
      <w:suff w:val="space"/>
      <w:lvlText w:val="%1.%2.%3.%4."/>
      <w:lvlJc w:val="left"/>
      <w:pPr>
        <w:ind w:left="1474" w:hanging="623"/>
      </w:pPr>
      <w:rPr>
        <w:rFonts w:hint="default"/>
      </w:rPr>
    </w:lvl>
    <w:lvl w:ilvl="4">
      <w:start w:val="1"/>
      <w:numFmt w:val="decimal"/>
      <w:suff w:val="space"/>
      <w:lvlText w:val="%1.%2.%3.%4.%5."/>
      <w:lvlJc w:val="left"/>
      <w:pPr>
        <w:ind w:left="851"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8029B9"/>
    <w:multiLevelType w:val="hybridMultilevel"/>
    <w:tmpl w:val="C1F095F8"/>
    <w:lvl w:ilvl="0" w:tplc="91B673D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F06ABB"/>
    <w:multiLevelType w:val="multilevel"/>
    <w:tmpl w:val="7B804D52"/>
    <w:lvl w:ilvl="0">
      <w:start w:val="1"/>
      <w:numFmt w:val="decimal"/>
      <w:lvlText w:val="%1."/>
      <w:legacy w:legacy="1" w:legacySpace="0" w:legacyIndent="567"/>
      <w:lvlJc w:val="left"/>
    </w:lvl>
    <w:lvl w:ilvl="1">
      <w:start w:val="1"/>
      <w:numFmt w:val="decimal"/>
      <w:lvlText w:val="%1.%2."/>
      <w:legacy w:legacy="1" w:legacySpace="0" w:legacyIndent="0"/>
      <w:lvlJc w:val="left"/>
    </w:lvl>
    <w:lvl w:ilvl="2">
      <w:start w:val="1"/>
      <w:numFmt w:val="decimal"/>
      <w:lvlText w:val="%1.%2.%3."/>
      <w:legacy w:legacy="1" w:legacySpace="0" w:legacyIndent="0"/>
      <w:lvlJc w:val="left"/>
      <w:rPr>
        <w:b w:val="0"/>
      </w:rPr>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3" w15:restartNumberingAfterBreak="0">
    <w:nsid w:val="297D553F"/>
    <w:multiLevelType w:val="multilevel"/>
    <w:tmpl w:val="96748F92"/>
    <w:lvl w:ilvl="0">
      <w:start w:val="5"/>
      <w:numFmt w:val="decimal"/>
      <w:lvlText w:val="%1."/>
      <w:lvlJc w:val="left"/>
      <w:pPr>
        <w:ind w:left="3338" w:hanging="360"/>
      </w:pPr>
      <w:rPr>
        <w:rFonts w:hint="default"/>
        <w:b w:val="0"/>
      </w:rPr>
    </w:lvl>
    <w:lvl w:ilvl="1">
      <w:start w:val="1"/>
      <w:numFmt w:val="decimal"/>
      <w:lvlText w:val="%1.%2."/>
      <w:lvlJc w:val="left"/>
      <w:pPr>
        <w:ind w:left="900" w:hanging="36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4" w15:restartNumberingAfterBreak="0">
    <w:nsid w:val="34BB151C"/>
    <w:multiLevelType w:val="hybridMultilevel"/>
    <w:tmpl w:val="EB5A7D92"/>
    <w:lvl w:ilvl="0" w:tplc="3ADEBD8A">
      <w:numFmt w:val="bullet"/>
      <w:lvlText w:val="-"/>
      <w:lvlJc w:val="left"/>
      <w:pPr>
        <w:ind w:left="757" w:hanging="360"/>
      </w:pPr>
      <w:rPr>
        <w:rFonts w:ascii="Times New Roman" w:eastAsia="Times New Roman" w:hAnsi="Times New Roman" w:cs="Times New Roman"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num w:numId="1" w16cid:durableId="2133622759">
    <w:abstractNumId w:val="2"/>
  </w:num>
  <w:num w:numId="2" w16cid:durableId="1806968962">
    <w:abstractNumId w:val="3"/>
  </w:num>
  <w:num w:numId="3" w16cid:durableId="1692955451">
    <w:abstractNumId w:val="1"/>
  </w:num>
  <w:num w:numId="4" w16cid:durableId="1652519887">
    <w:abstractNumId w:val="0"/>
  </w:num>
  <w:num w:numId="5" w16cid:durableId="223639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4C"/>
    <w:rsid w:val="00037449"/>
    <w:rsid w:val="00040D4B"/>
    <w:rsid w:val="0007103A"/>
    <w:rsid w:val="00071061"/>
    <w:rsid w:val="000829F8"/>
    <w:rsid w:val="000A40AB"/>
    <w:rsid w:val="000B654D"/>
    <w:rsid w:val="000F2AA7"/>
    <w:rsid w:val="000F3A02"/>
    <w:rsid w:val="00101ADA"/>
    <w:rsid w:val="00103272"/>
    <w:rsid w:val="001312EB"/>
    <w:rsid w:val="001470F7"/>
    <w:rsid w:val="001579FA"/>
    <w:rsid w:val="00166531"/>
    <w:rsid w:val="001917A3"/>
    <w:rsid w:val="001937F6"/>
    <w:rsid w:val="001A5071"/>
    <w:rsid w:val="001D7E1B"/>
    <w:rsid w:val="001F6DB4"/>
    <w:rsid w:val="00236ECD"/>
    <w:rsid w:val="00246738"/>
    <w:rsid w:val="00251645"/>
    <w:rsid w:val="00251A69"/>
    <w:rsid w:val="002526D0"/>
    <w:rsid w:val="00267E67"/>
    <w:rsid w:val="00277A06"/>
    <w:rsid w:val="00284752"/>
    <w:rsid w:val="00293DB2"/>
    <w:rsid w:val="002A12FB"/>
    <w:rsid w:val="002D557C"/>
    <w:rsid w:val="002D6F4C"/>
    <w:rsid w:val="002D7CCB"/>
    <w:rsid w:val="002E27B0"/>
    <w:rsid w:val="002F4CD3"/>
    <w:rsid w:val="002F6541"/>
    <w:rsid w:val="002F705A"/>
    <w:rsid w:val="00330C56"/>
    <w:rsid w:val="003339DF"/>
    <w:rsid w:val="00341C37"/>
    <w:rsid w:val="00360F04"/>
    <w:rsid w:val="00382ACD"/>
    <w:rsid w:val="0039390D"/>
    <w:rsid w:val="00397E38"/>
    <w:rsid w:val="003B2BB3"/>
    <w:rsid w:val="003B5DE5"/>
    <w:rsid w:val="003C5BB4"/>
    <w:rsid w:val="003F12F2"/>
    <w:rsid w:val="003F41CC"/>
    <w:rsid w:val="00407B0F"/>
    <w:rsid w:val="00447545"/>
    <w:rsid w:val="004754E4"/>
    <w:rsid w:val="004A7434"/>
    <w:rsid w:val="004B368F"/>
    <w:rsid w:val="004C276F"/>
    <w:rsid w:val="004D3125"/>
    <w:rsid w:val="004F5639"/>
    <w:rsid w:val="0050154A"/>
    <w:rsid w:val="00512DDB"/>
    <w:rsid w:val="005173C7"/>
    <w:rsid w:val="00517AC3"/>
    <w:rsid w:val="00520B14"/>
    <w:rsid w:val="00542AEC"/>
    <w:rsid w:val="005448C6"/>
    <w:rsid w:val="00547AB1"/>
    <w:rsid w:val="00550209"/>
    <w:rsid w:val="00590DBF"/>
    <w:rsid w:val="00592110"/>
    <w:rsid w:val="00593BCE"/>
    <w:rsid w:val="005A258D"/>
    <w:rsid w:val="005A61FB"/>
    <w:rsid w:val="005B14CB"/>
    <w:rsid w:val="005C068A"/>
    <w:rsid w:val="005D0C93"/>
    <w:rsid w:val="005F72F7"/>
    <w:rsid w:val="006157BA"/>
    <w:rsid w:val="00623850"/>
    <w:rsid w:val="00643C06"/>
    <w:rsid w:val="0064659C"/>
    <w:rsid w:val="00664002"/>
    <w:rsid w:val="0068686A"/>
    <w:rsid w:val="006A1CD1"/>
    <w:rsid w:val="006A2AFD"/>
    <w:rsid w:val="006C15EE"/>
    <w:rsid w:val="006C370D"/>
    <w:rsid w:val="006C7F09"/>
    <w:rsid w:val="006E1600"/>
    <w:rsid w:val="006E324E"/>
    <w:rsid w:val="006F11BC"/>
    <w:rsid w:val="00704106"/>
    <w:rsid w:val="00705461"/>
    <w:rsid w:val="00710E89"/>
    <w:rsid w:val="007218DF"/>
    <w:rsid w:val="007219A4"/>
    <w:rsid w:val="007420C6"/>
    <w:rsid w:val="00747242"/>
    <w:rsid w:val="0077430B"/>
    <w:rsid w:val="007913D3"/>
    <w:rsid w:val="007C1B0B"/>
    <w:rsid w:val="007C2B7A"/>
    <w:rsid w:val="007D4FF8"/>
    <w:rsid w:val="007E58E5"/>
    <w:rsid w:val="007E6B86"/>
    <w:rsid w:val="007F73D9"/>
    <w:rsid w:val="008061E7"/>
    <w:rsid w:val="00806F31"/>
    <w:rsid w:val="00807AA9"/>
    <w:rsid w:val="00840068"/>
    <w:rsid w:val="00841A54"/>
    <w:rsid w:val="0084272B"/>
    <w:rsid w:val="00844DD2"/>
    <w:rsid w:val="0086337F"/>
    <w:rsid w:val="00865BDB"/>
    <w:rsid w:val="00872843"/>
    <w:rsid w:val="008765D1"/>
    <w:rsid w:val="008A2826"/>
    <w:rsid w:val="008B2E99"/>
    <w:rsid w:val="008C318B"/>
    <w:rsid w:val="008C43CD"/>
    <w:rsid w:val="008F0209"/>
    <w:rsid w:val="008F1A1A"/>
    <w:rsid w:val="00931AA5"/>
    <w:rsid w:val="00972DFD"/>
    <w:rsid w:val="009954B9"/>
    <w:rsid w:val="009A3DA4"/>
    <w:rsid w:val="009B2587"/>
    <w:rsid w:val="009C3F2A"/>
    <w:rsid w:val="009D545B"/>
    <w:rsid w:val="009F258D"/>
    <w:rsid w:val="009F27F5"/>
    <w:rsid w:val="009F670E"/>
    <w:rsid w:val="00A15CB8"/>
    <w:rsid w:val="00A24A81"/>
    <w:rsid w:val="00A40A8D"/>
    <w:rsid w:val="00A66175"/>
    <w:rsid w:val="00A67191"/>
    <w:rsid w:val="00A67A9C"/>
    <w:rsid w:val="00A91A97"/>
    <w:rsid w:val="00A97BEC"/>
    <w:rsid w:val="00AB2005"/>
    <w:rsid w:val="00AD49EA"/>
    <w:rsid w:val="00AF623F"/>
    <w:rsid w:val="00B01ACA"/>
    <w:rsid w:val="00B15EB1"/>
    <w:rsid w:val="00B31BEE"/>
    <w:rsid w:val="00B40CA5"/>
    <w:rsid w:val="00B56648"/>
    <w:rsid w:val="00B751BB"/>
    <w:rsid w:val="00BA0711"/>
    <w:rsid w:val="00BB0B01"/>
    <w:rsid w:val="00BB7DAB"/>
    <w:rsid w:val="00BC745A"/>
    <w:rsid w:val="00C23604"/>
    <w:rsid w:val="00C461D2"/>
    <w:rsid w:val="00C63399"/>
    <w:rsid w:val="00C74D68"/>
    <w:rsid w:val="00C80BB8"/>
    <w:rsid w:val="00CA2B13"/>
    <w:rsid w:val="00CB3BF2"/>
    <w:rsid w:val="00CC0103"/>
    <w:rsid w:val="00CD1E78"/>
    <w:rsid w:val="00CD4445"/>
    <w:rsid w:val="00CD70D8"/>
    <w:rsid w:val="00CE4D7F"/>
    <w:rsid w:val="00D00EF0"/>
    <w:rsid w:val="00D46B1D"/>
    <w:rsid w:val="00D618C2"/>
    <w:rsid w:val="00D70BA9"/>
    <w:rsid w:val="00DB3E11"/>
    <w:rsid w:val="00DC0485"/>
    <w:rsid w:val="00DC0BBF"/>
    <w:rsid w:val="00DE081D"/>
    <w:rsid w:val="00DE4889"/>
    <w:rsid w:val="00DF7B8C"/>
    <w:rsid w:val="00E07B37"/>
    <w:rsid w:val="00E12AA7"/>
    <w:rsid w:val="00E36226"/>
    <w:rsid w:val="00E50C9F"/>
    <w:rsid w:val="00E5222B"/>
    <w:rsid w:val="00E57364"/>
    <w:rsid w:val="00E6450C"/>
    <w:rsid w:val="00E82C17"/>
    <w:rsid w:val="00EA3924"/>
    <w:rsid w:val="00EA71E8"/>
    <w:rsid w:val="00EC1B79"/>
    <w:rsid w:val="00ED3649"/>
    <w:rsid w:val="00F22225"/>
    <w:rsid w:val="00F40438"/>
    <w:rsid w:val="00F55322"/>
    <w:rsid w:val="00F636B3"/>
    <w:rsid w:val="00F67B66"/>
    <w:rsid w:val="00F71BAE"/>
    <w:rsid w:val="00F77B3D"/>
    <w:rsid w:val="00F9116B"/>
    <w:rsid w:val="00FA6F2F"/>
    <w:rsid w:val="00FE4E3E"/>
    <w:rsid w:val="00FF13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5906D"/>
  <w15:chartTrackingRefBased/>
  <w15:docId w15:val="{ECB61832-123D-4795-A0AD-91727E42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D6F4C"/>
    <w:pPr>
      <w:spacing w:after="0" w:line="240" w:lineRule="auto"/>
    </w:pPr>
    <w:rPr>
      <w:rFonts w:ascii="Times New Roman" w:eastAsia="Times New Roman" w:hAnsi="Times New Roman" w:cs="Times New Roman"/>
      <w:sz w:val="24"/>
      <w:szCs w:val="24"/>
    </w:rPr>
  </w:style>
  <w:style w:type="paragraph" w:styleId="Virsraksts1">
    <w:name w:val="heading 1"/>
    <w:aliases w:val="H1,Section Heading,heading1,Antraste 1,h1"/>
    <w:basedOn w:val="Parasts"/>
    <w:next w:val="Parasts"/>
    <w:link w:val="Virsraksts1Rakstz"/>
    <w:qFormat/>
    <w:rsid w:val="00590DBF"/>
    <w:pPr>
      <w:keepNext/>
      <w:keepLines/>
      <w:spacing w:before="240" w:line="276" w:lineRule="auto"/>
      <w:outlineLvl w:val="0"/>
    </w:pPr>
    <w:rPr>
      <w:rFonts w:eastAsiaTheme="majorEastAsia" w:cstheme="majorBidi"/>
      <w:color w:val="000000" w:themeColor="text1"/>
      <w:sz w:val="32"/>
      <w:szCs w:val="32"/>
    </w:rPr>
  </w:style>
  <w:style w:type="paragraph" w:styleId="Virsraksts2">
    <w:name w:val="heading 2"/>
    <w:basedOn w:val="Parasts"/>
    <w:next w:val="Parasts"/>
    <w:link w:val="Virsraksts2Rakstz"/>
    <w:uiPriority w:val="9"/>
    <w:unhideWhenUsed/>
    <w:qFormat/>
    <w:rsid w:val="00590DBF"/>
    <w:pPr>
      <w:keepNext/>
      <w:keepLines/>
      <w:spacing w:before="40" w:line="276" w:lineRule="auto"/>
      <w:outlineLvl w:val="1"/>
    </w:pPr>
    <w:rPr>
      <w:rFonts w:eastAsiaTheme="majorEastAsia" w:cstheme="majorBidi"/>
      <w:color w:val="000000" w:themeColor="text1"/>
      <w:sz w:val="26"/>
      <w:szCs w:val="26"/>
    </w:rPr>
  </w:style>
  <w:style w:type="paragraph" w:styleId="Virsraksts3">
    <w:name w:val="heading 3"/>
    <w:aliases w:val="H3"/>
    <w:basedOn w:val="Parasts"/>
    <w:next w:val="Parasts"/>
    <w:link w:val="Virsraksts3Rakstz"/>
    <w:qFormat/>
    <w:rsid w:val="002D6F4C"/>
    <w:pPr>
      <w:keepNext/>
      <w:spacing w:before="240" w:after="60"/>
      <w:outlineLvl w:val="2"/>
    </w:pPr>
    <w:rPr>
      <w:rFonts w:ascii="Arial" w:hAnsi="Arial" w:cs="Arial"/>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Rakstz."/>
    <w:basedOn w:val="Noklusjumarindkopasfonts"/>
    <w:link w:val="Virsraksts1"/>
    <w:rsid w:val="00590DBF"/>
    <w:rPr>
      <w:rFonts w:ascii="Times New Roman" w:eastAsiaTheme="majorEastAsia" w:hAnsi="Times New Roman" w:cstheme="majorBidi"/>
      <w:color w:val="000000" w:themeColor="text1"/>
      <w:sz w:val="32"/>
      <w:szCs w:val="32"/>
    </w:rPr>
  </w:style>
  <w:style w:type="character" w:customStyle="1" w:styleId="Virsraksts2Rakstz">
    <w:name w:val="Virsraksts 2 Rakstz."/>
    <w:basedOn w:val="Noklusjumarindkopasfonts"/>
    <w:link w:val="Virsraksts2"/>
    <w:uiPriority w:val="9"/>
    <w:rsid w:val="00590DBF"/>
    <w:rPr>
      <w:rFonts w:ascii="Times New Roman" w:eastAsiaTheme="majorEastAsia" w:hAnsi="Times New Roman" w:cstheme="majorBidi"/>
      <w:color w:val="000000" w:themeColor="text1"/>
      <w:sz w:val="26"/>
      <w:szCs w:val="26"/>
    </w:rPr>
  </w:style>
  <w:style w:type="character" w:customStyle="1" w:styleId="Virsraksts3Rakstz">
    <w:name w:val="Virsraksts 3 Rakstz."/>
    <w:aliases w:val="H3 Rakstz."/>
    <w:basedOn w:val="Noklusjumarindkopasfonts"/>
    <w:link w:val="Virsraksts3"/>
    <w:rsid w:val="002D6F4C"/>
    <w:rPr>
      <w:rFonts w:ascii="Arial" w:eastAsia="Times New Roman" w:hAnsi="Arial" w:cs="Arial"/>
      <w:b/>
      <w:bCs/>
      <w:sz w:val="26"/>
      <w:szCs w:val="26"/>
    </w:rPr>
  </w:style>
  <w:style w:type="paragraph" w:styleId="Pamatteksts2">
    <w:name w:val="Body Text 2"/>
    <w:basedOn w:val="Parasts"/>
    <w:link w:val="Pamatteksts2Rakstz"/>
    <w:rsid w:val="002D6F4C"/>
    <w:pPr>
      <w:shd w:val="clear" w:color="auto" w:fill="FFFFFF"/>
      <w:autoSpaceDE w:val="0"/>
      <w:autoSpaceDN w:val="0"/>
      <w:adjustRightInd w:val="0"/>
      <w:spacing w:before="120"/>
      <w:jc w:val="both"/>
    </w:pPr>
    <w:rPr>
      <w:color w:val="000000"/>
      <w:sz w:val="23"/>
      <w:szCs w:val="23"/>
    </w:rPr>
  </w:style>
  <w:style w:type="character" w:customStyle="1" w:styleId="Pamatteksts2Rakstz">
    <w:name w:val="Pamatteksts 2 Rakstz."/>
    <w:basedOn w:val="Noklusjumarindkopasfonts"/>
    <w:link w:val="Pamatteksts2"/>
    <w:rsid w:val="002D6F4C"/>
    <w:rPr>
      <w:rFonts w:ascii="Times New Roman" w:eastAsia="Times New Roman" w:hAnsi="Times New Roman" w:cs="Times New Roman"/>
      <w:color w:val="000000"/>
      <w:sz w:val="23"/>
      <w:szCs w:val="23"/>
      <w:shd w:val="clear" w:color="auto" w:fill="FFFFFF"/>
    </w:rPr>
  </w:style>
  <w:style w:type="paragraph" w:styleId="Pamatteksts">
    <w:name w:val="Body Text"/>
    <w:aliases w:val="Body Text1"/>
    <w:basedOn w:val="Parasts"/>
    <w:link w:val="PamattekstsRakstz"/>
    <w:rsid w:val="002D6F4C"/>
    <w:pPr>
      <w:shd w:val="clear" w:color="auto" w:fill="FFFFFF"/>
      <w:autoSpaceDE w:val="0"/>
      <w:autoSpaceDN w:val="0"/>
      <w:adjustRightInd w:val="0"/>
    </w:pPr>
    <w:rPr>
      <w:color w:val="000000"/>
      <w:sz w:val="23"/>
      <w:szCs w:val="23"/>
    </w:rPr>
  </w:style>
  <w:style w:type="character" w:customStyle="1" w:styleId="PamattekstsRakstz">
    <w:name w:val="Pamatteksts Rakstz."/>
    <w:aliases w:val="Body Text1 Rakstz."/>
    <w:basedOn w:val="Noklusjumarindkopasfonts"/>
    <w:link w:val="Pamatteksts"/>
    <w:rsid w:val="002D6F4C"/>
    <w:rPr>
      <w:rFonts w:ascii="Times New Roman" w:eastAsia="Times New Roman" w:hAnsi="Times New Roman" w:cs="Times New Roman"/>
      <w:color w:val="000000"/>
      <w:sz w:val="23"/>
      <w:szCs w:val="23"/>
      <w:shd w:val="clear" w:color="auto" w:fill="FFFFFF"/>
    </w:rPr>
  </w:style>
  <w:style w:type="paragraph" w:styleId="Pamatteksts3">
    <w:name w:val="Body Text 3"/>
    <w:basedOn w:val="Parasts"/>
    <w:link w:val="Pamatteksts3Rakstz"/>
    <w:rsid w:val="002D6F4C"/>
    <w:pPr>
      <w:jc w:val="both"/>
    </w:pPr>
  </w:style>
  <w:style w:type="character" w:customStyle="1" w:styleId="Pamatteksts3Rakstz">
    <w:name w:val="Pamatteksts 3 Rakstz."/>
    <w:basedOn w:val="Noklusjumarindkopasfonts"/>
    <w:link w:val="Pamatteksts3"/>
    <w:rsid w:val="002D6F4C"/>
    <w:rPr>
      <w:rFonts w:ascii="Times New Roman" w:eastAsia="Times New Roman" w:hAnsi="Times New Roman" w:cs="Times New Roman"/>
      <w:sz w:val="24"/>
      <w:szCs w:val="24"/>
    </w:rPr>
  </w:style>
  <w:style w:type="character" w:styleId="Hipersaite">
    <w:name w:val="Hyperlink"/>
    <w:basedOn w:val="Noklusjumarindkopasfonts"/>
    <w:uiPriority w:val="99"/>
    <w:unhideWhenUsed/>
    <w:rsid w:val="007913D3"/>
    <w:rPr>
      <w:color w:val="0563C1" w:themeColor="hyperlink"/>
      <w:u w:val="single"/>
    </w:rPr>
  </w:style>
  <w:style w:type="character" w:styleId="Neatrisintapieminana">
    <w:name w:val="Unresolved Mention"/>
    <w:basedOn w:val="Noklusjumarindkopasfonts"/>
    <w:uiPriority w:val="99"/>
    <w:semiHidden/>
    <w:unhideWhenUsed/>
    <w:rsid w:val="00B56648"/>
    <w:rPr>
      <w:color w:val="605E5C"/>
      <w:shd w:val="clear" w:color="auto" w:fill="E1DFDD"/>
    </w:rPr>
  </w:style>
  <w:style w:type="character" w:styleId="Komentraatsauce">
    <w:name w:val="annotation reference"/>
    <w:basedOn w:val="Noklusjumarindkopasfonts"/>
    <w:uiPriority w:val="99"/>
    <w:semiHidden/>
    <w:unhideWhenUsed/>
    <w:rsid w:val="00C461D2"/>
    <w:rPr>
      <w:sz w:val="16"/>
      <w:szCs w:val="16"/>
    </w:rPr>
  </w:style>
  <w:style w:type="paragraph" w:styleId="Komentrateksts">
    <w:name w:val="annotation text"/>
    <w:basedOn w:val="Parasts"/>
    <w:link w:val="KomentratekstsRakstz"/>
    <w:uiPriority w:val="99"/>
    <w:semiHidden/>
    <w:unhideWhenUsed/>
    <w:rsid w:val="00C461D2"/>
    <w:rPr>
      <w:sz w:val="20"/>
      <w:szCs w:val="20"/>
    </w:rPr>
  </w:style>
  <w:style w:type="character" w:customStyle="1" w:styleId="KomentratekstsRakstz">
    <w:name w:val="Komentāra teksts Rakstz."/>
    <w:basedOn w:val="Noklusjumarindkopasfonts"/>
    <w:link w:val="Komentrateksts"/>
    <w:uiPriority w:val="99"/>
    <w:semiHidden/>
    <w:rsid w:val="00C461D2"/>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C461D2"/>
    <w:rPr>
      <w:b/>
      <w:bCs/>
    </w:rPr>
  </w:style>
  <w:style w:type="character" w:customStyle="1" w:styleId="KomentratmaRakstz">
    <w:name w:val="Komentāra tēma Rakstz."/>
    <w:basedOn w:val="KomentratekstsRakstz"/>
    <w:link w:val="Komentratma"/>
    <w:uiPriority w:val="99"/>
    <w:semiHidden/>
    <w:rsid w:val="00C461D2"/>
    <w:rPr>
      <w:rFonts w:ascii="Times New Roman" w:eastAsia="Times New Roman" w:hAnsi="Times New Roman" w:cs="Times New Roman"/>
      <w:b/>
      <w:bCs/>
      <w:sz w:val="20"/>
      <w:szCs w:val="20"/>
    </w:rPr>
  </w:style>
  <w:style w:type="paragraph" w:customStyle="1" w:styleId="Rindkopa0">
    <w:name w:val="Rindkopa 0"/>
    <w:basedOn w:val="Parasts"/>
    <w:qFormat/>
    <w:rsid w:val="00267E67"/>
    <w:pPr>
      <w:widowControl w:val="0"/>
      <w:numPr>
        <w:numId w:val="4"/>
      </w:numPr>
      <w:tabs>
        <w:tab w:val="left" w:pos="322"/>
      </w:tabs>
      <w:spacing w:before="60" w:after="120"/>
      <w:jc w:val="center"/>
      <w:outlineLvl w:val="1"/>
    </w:pPr>
    <w:rPr>
      <w:b/>
    </w:rPr>
  </w:style>
  <w:style w:type="paragraph" w:customStyle="1" w:styleId="Rindkopa1">
    <w:name w:val="Rindkopa 1"/>
    <w:basedOn w:val="Parasts"/>
    <w:qFormat/>
    <w:rsid w:val="00267E67"/>
    <w:pPr>
      <w:widowControl w:val="0"/>
      <w:numPr>
        <w:ilvl w:val="1"/>
        <w:numId w:val="4"/>
      </w:numPr>
      <w:tabs>
        <w:tab w:val="left" w:pos="458"/>
      </w:tabs>
      <w:spacing w:after="60"/>
      <w:jc w:val="both"/>
    </w:pPr>
    <w:rPr>
      <w:sz w:val="22"/>
      <w:szCs w:val="22"/>
    </w:rPr>
  </w:style>
  <w:style w:type="paragraph" w:customStyle="1" w:styleId="Rindkopa2">
    <w:name w:val="Rindkopa 2"/>
    <w:basedOn w:val="Rindkopa1"/>
    <w:qFormat/>
    <w:rsid w:val="00267E67"/>
    <w:pPr>
      <w:widowControl/>
      <w:numPr>
        <w:ilvl w:val="2"/>
      </w:numPr>
      <w:tabs>
        <w:tab w:val="clear" w:pos="458"/>
      </w:tabs>
    </w:pPr>
    <w:rPr>
      <w:rFonts w:eastAsiaTheme="minorEastAsia" w:cstheme="minorBidi"/>
      <w:lang w:eastAsia="lv-LV"/>
    </w:rPr>
  </w:style>
  <w:style w:type="paragraph" w:customStyle="1" w:styleId="Rindkopa3">
    <w:name w:val="Rindkopa 3"/>
    <w:basedOn w:val="Rindkopa2"/>
    <w:qFormat/>
    <w:rsid w:val="00267E67"/>
    <w:pPr>
      <w:numPr>
        <w:ilvl w:val="3"/>
      </w:numPr>
    </w:pPr>
  </w:style>
  <w:style w:type="table" w:styleId="Reatabula">
    <w:name w:val="Table Grid"/>
    <w:basedOn w:val="Parastatabula"/>
    <w:uiPriority w:val="39"/>
    <w:rsid w:val="002F6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B7DAB"/>
    <w:pPr>
      <w:tabs>
        <w:tab w:val="center" w:pos="4153"/>
        <w:tab w:val="right" w:pos="8306"/>
      </w:tabs>
    </w:pPr>
  </w:style>
  <w:style w:type="character" w:customStyle="1" w:styleId="GalveneRakstz">
    <w:name w:val="Galvene Rakstz."/>
    <w:basedOn w:val="Noklusjumarindkopasfonts"/>
    <w:link w:val="Galvene"/>
    <w:uiPriority w:val="99"/>
    <w:rsid w:val="00BB7DAB"/>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BB7DAB"/>
    <w:pPr>
      <w:tabs>
        <w:tab w:val="center" w:pos="4153"/>
        <w:tab w:val="right" w:pos="8306"/>
      </w:tabs>
    </w:pPr>
  </w:style>
  <w:style w:type="character" w:customStyle="1" w:styleId="KjeneRakstz">
    <w:name w:val="Kājene Rakstz."/>
    <w:basedOn w:val="Noklusjumarindkopasfonts"/>
    <w:link w:val="Kjene"/>
    <w:uiPriority w:val="99"/>
    <w:rsid w:val="00BB7D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4189</Words>
  <Characters>2388</Characters>
  <Application>Microsoft Office Word</Application>
  <DocSecurity>0</DocSecurity>
  <Lines>19</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ModrisPutns</dc:creator>
  <cp:keywords/>
  <dc:description/>
  <cp:lastModifiedBy>Aigars GM</cp:lastModifiedBy>
  <cp:revision>46</cp:revision>
  <cp:lastPrinted>2020-09-03T06:28:00Z</cp:lastPrinted>
  <dcterms:created xsi:type="dcterms:W3CDTF">2022-10-03T12:19:00Z</dcterms:created>
  <dcterms:modified xsi:type="dcterms:W3CDTF">2026-07-14T11:31:00Z</dcterms:modified>
</cp:coreProperties>
</file>