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2B8B3" w14:textId="77777777" w:rsidR="00AD1345" w:rsidRPr="00E731A4" w:rsidRDefault="00AD1345" w:rsidP="00723846">
      <w:pPr>
        <w:spacing w:after="0" w:line="240" w:lineRule="auto"/>
        <w:ind w:right="282"/>
        <w:jc w:val="right"/>
        <w:rPr>
          <w:sz w:val="24"/>
          <w:szCs w:val="24"/>
        </w:rPr>
      </w:pPr>
      <w:r w:rsidRPr="00E731A4">
        <w:rPr>
          <w:sz w:val="24"/>
          <w:szCs w:val="24"/>
        </w:rPr>
        <w:t>APSTIPRINĀTI</w:t>
      </w:r>
    </w:p>
    <w:p w14:paraId="256480AC" w14:textId="77777777" w:rsidR="00AD1345" w:rsidRPr="00E731A4" w:rsidRDefault="00AD1345" w:rsidP="00723846">
      <w:pPr>
        <w:spacing w:after="0" w:line="240" w:lineRule="auto"/>
        <w:ind w:right="282"/>
        <w:jc w:val="right"/>
        <w:rPr>
          <w:sz w:val="24"/>
          <w:szCs w:val="24"/>
        </w:rPr>
      </w:pPr>
      <w:r w:rsidRPr="00E731A4">
        <w:rPr>
          <w:sz w:val="24"/>
          <w:szCs w:val="24"/>
        </w:rPr>
        <w:t>Iepirkuma komisijas</w:t>
      </w:r>
    </w:p>
    <w:p w14:paraId="1BA91191" w14:textId="205C37C8" w:rsidR="00AD1345" w:rsidRDefault="00AD1345" w:rsidP="00723846">
      <w:pPr>
        <w:spacing w:after="0" w:line="240" w:lineRule="auto"/>
        <w:ind w:right="282"/>
        <w:jc w:val="right"/>
        <w:rPr>
          <w:sz w:val="24"/>
          <w:szCs w:val="24"/>
        </w:rPr>
      </w:pPr>
      <w:r w:rsidRPr="008719BF">
        <w:rPr>
          <w:sz w:val="24"/>
          <w:szCs w:val="24"/>
        </w:rPr>
        <w:t>202</w:t>
      </w:r>
      <w:r w:rsidR="008461A8">
        <w:rPr>
          <w:sz w:val="24"/>
          <w:szCs w:val="24"/>
        </w:rPr>
        <w:t>6</w:t>
      </w:r>
      <w:r w:rsidRPr="008719BF">
        <w:rPr>
          <w:sz w:val="24"/>
          <w:szCs w:val="24"/>
        </w:rPr>
        <w:t xml:space="preserve">.gada </w:t>
      </w:r>
      <w:r w:rsidR="00F8323E">
        <w:rPr>
          <w:sz w:val="24"/>
          <w:szCs w:val="24"/>
        </w:rPr>
        <w:t>1</w:t>
      </w:r>
      <w:r w:rsidR="00003F1C">
        <w:rPr>
          <w:sz w:val="24"/>
          <w:szCs w:val="24"/>
        </w:rPr>
        <w:t>9</w:t>
      </w:r>
      <w:r w:rsidR="00F8323E">
        <w:rPr>
          <w:sz w:val="24"/>
          <w:szCs w:val="24"/>
        </w:rPr>
        <w:t>.augusta</w:t>
      </w:r>
      <w:r w:rsidR="00FB074A" w:rsidRPr="008719BF">
        <w:rPr>
          <w:sz w:val="24"/>
          <w:szCs w:val="24"/>
        </w:rPr>
        <w:t xml:space="preserve"> </w:t>
      </w:r>
      <w:r w:rsidRPr="008719BF">
        <w:rPr>
          <w:sz w:val="24"/>
          <w:szCs w:val="24"/>
        </w:rPr>
        <w:t>sēdē</w:t>
      </w:r>
    </w:p>
    <w:p w14:paraId="0FB9F82A" w14:textId="77777777" w:rsidR="00223A81" w:rsidRDefault="00223A81" w:rsidP="00723846">
      <w:pPr>
        <w:spacing w:after="0" w:line="240" w:lineRule="auto"/>
        <w:ind w:right="282"/>
        <w:jc w:val="right"/>
        <w:rPr>
          <w:sz w:val="24"/>
          <w:szCs w:val="24"/>
        </w:rPr>
      </w:pPr>
    </w:p>
    <w:p w14:paraId="72855D72" w14:textId="77777777" w:rsidR="00223A81" w:rsidRPr="00E731A4" w:rsidRDefault="00223A81" w:rsidP="00723846">
      <w:pPr>
        <w:spacing w:after="0" w:line="240" w:lineRule="auto"/>
        <w:ind w:right="282"/>
        <w:jc w:val="right"/>
        <w:rPr>
          <w:sz w:val="24"/>
          <w:szCs w:val="24"/>
        </w:rPr>
      </w:pPr>
    </w:p>
    <w:p w14:paraId="4C0A3B9B" w14:textId="63648B18" w:rsidR="00F8323E" w:rsidRPr="00F8323E" w:rsidRDefault="00F8323E" w:rsidP="00F8323E">
      <w:pPr>
        <w:spacing w:after="0"/>
        <w:jc w:val="center"/>
        <w:rPr>
          <w:sz w:val="28"/>
          <w:szCs w:val="28"/>
        </w:rPr>
      </w:pPr>
      <w:r w:rsidRPr="00F8323E">
        <w:rPr>
          <w:sz w:val="28"/>
          <w:szCs w:val="28"/>
        </w:rPr>
        <w:t>ATKLĀTA KONKURSA</w:t>
      </w:r>
    </w:p>
    <w:p w14:paraId="7B3B45E9" w14:textId="1D62E5A2" w:rsidR="00D3143D" w:rsidRPr="00D3143D" w:rsidRDefault="00D3143D" w:rsidP="00D3143D">
      <w:pPr>
        <w:spacing w:after="0"/>
        <w:jc w:val="center"/>
        <w:rPr>
          <w:b/>
          <w:bCs/>
          <w:sz w:val="28"/>
          <w:szCs w:val="28"/>
        </w:rPr>
      </w:pPr>
      <w:r w:rsidRPr="00D3143D">
        <w:rPr>
          <w:b/>
          <w:bCs/>
          <w:sz w:val="28"/>
          <w:szCs w:val="28"/>
        </w:rPr>
        <w:t>“</w:t>
      </w:r>
      <w:bookmarkStart w:id="0" w:name="_Hlk187332951"/>
      <w:r w:rsidR="00D75916" w:rsidRPr="00AC64DA">
        <w:rPr>
          <w:b/>
          <w:bCs/>
          <w:sz w:val="28"/>
          <w:szCs w:val="28"/>
        </w:rPr>
        <w:t>Gājēju ietves, apgaismojuma izbūve un asfaltbetona seguma atjaunošana Kalnciema ceļa posmam no Loka maģistrāles līdz Jelgavas administratīvajai robežai</w:t>
      </w:r>
      <w:bookmarkEnd w:id="0"/>
      <w:r w:rsidRPr="00D3143D">
        <w:rPr>
          <w:b/>
          <w:bCs/>
          <w:sz w:val="28"/>
          <w:szCs w:val="28"/>
        </w:rPr>
        <w:t>”</w:t>
      </w:r>
    </w:p>
    <w:p w14:paraId="2BF5F75B" w14:textId="67BF4BA4" w:rsidR="00D3143D" w:rsidRPr="00D3143D" w:rsidRDefault="00D3143D" w:rsidP="00D3143D">
      <w:pPr>
        <w:spacing w:after="0"/>
        <w:jc w:val="center"/>
        <w:rPr>
          <w:b/>
          <w:bCs/>
          <w:sz w:val="28"/>
          <w:szCs w:val="28"/>
          <w:lang w:eastAsia="x-none"/>
        </w:rPr>
      </w:pPr>
      <w:r w:rsidRPr="00D3143D">
        <w:rPr>
          <w:b/>
          <w:bCs/>
          <w:sz w:val="28"/>
          <w:szCs w:val="28"/>
          <w:lang w:eastAsia="x-none"/>
        </w:rPr>
        <w:t>Identifikācijas Nr. JVP 2026/9</w:t>
      </w:r>
      <w:r w:rsidR="00D75916">
        <w:rPr>
          <w:b/>
          <w:bCs/>
          <w:sz w:val="28"/>
          <w:szCs w:val="28"/>
          <w:lang w:eastAsia="x-none"/>
        </w:rPr>
        <w:t>8</w:t>
      </w:r>
      <w:r w:rsidRPr="00D3143D">
        <w:rPr>
          <w:b/>
          <w:bCs/>
          <w:sz w:val="28"/>
          <w:szCs w:val="28"/>
          <w:lang w:eastAsia="x-none"/>
        </w:rPr>
        <w:t>/AK</w:t>
      </w:r>
    </w:p>
    <w:p w14:paraId="68161DBF" w14:textId="77777777" w:rsidR="00E16F1D" w:rsidRDefault="00E16F1D" w:rsidP="00E16F1D">
      <w:pPr>
        <w:spacing w:after="0" w:line="240" w:lineRule="auto"/>
        <w:ind w:right="282"/>
        <w:jc w:val="center"/>
        <w:rPr>
          <w:rFonts w:eastAsia="Calibri" w:cs="Times New Roman"/>
          <w:b/>
          <w:sz w:val="28"/>
          <w:szCs w:val="24"/>
        </w:rPr>
      </w:pPr>
    </w:p>
    <w:p w14:paraId="23B07DB2" w14:textId="0891A138" w:rsidR="00E16F1D" w:rsidRDefault="00E16F1D" w:rsidP="00E16F1D">
      <w:pPr>
        <w:spacing w:after="0" w:line="240" w:lineRule="auto"/>
        <w:ind w:right="282"/>
        <w:jc w:val="center"/>
        <w:rPr>
          <w:rFonts w:eastAsia="Calibri" w:cs="Times New Roman"/>
          <w:b/>
          <w:sz w:val="28"/>
          <w:szCs w:val="24"/>
        </w:rPr>
      </w:pPr>
      <w:r w:rsidRPr="00772513">
        <w:rPr>
          <w:rFonts w:eastAsia="Calibri" w:cs="Times New Roman"/>
          <w:b/>
          <w:sz w:val="28"/>
          <w:szCs w:val="24"/>
        </w:rPr>
        <w:t>GROZĪJUMI</w:t>
      </w:r>
      <w:r>
        <w:rPr>
          <w:rFonts w:eastAsia="Calibri" w:cs="Times New Roman"/>
          <w:b/>
          <w:sz w:val="28"/>
          <w:szCs w:val="24"/>
        </w:rPr>
        <w:t xml:space="preserve"> Nr. </w:t>
      </w:r>
      <w:r w:rsidR="002A33C9">
        <w:rPr>
          <w:rFonts w:eastAsia="Calibri" w:cs="Times New Roman"/>
          <w:b/>
          <w:sz w:val="28"/>
          <w:szCs w:val="24"/>
        </w:rPr>
        <w:t>2</w:t>
      </w:r>
    </w:p>
    <w:p w14:paraId="7D46BE6A" w14:textId="77777777" w:rsidR="008461A8" w:rsidRPr="008934C4" w:rsidRDefault="008461A8" w:rsidP="00723846">
      <w:pPr>
        <w:spacing w:after="0" w:line="240" w:lineRule="auto"/>
        <w:jc w:val="center"/>
        <w:rPr>
          <w:b/>
        </w:rPr>
      </w:pPr>
    </w:p>
    <w:p w14:paraId="3044D42B" w14:textId="77777777" w:rsidR="009645F2" w:rsidRPr="00705593" w:rsidRDefault="00CD656D" w:rsidP="00FB7946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</w:rPr>
      </w:pPr>
      <w:r w:rsidRPr="00705593">
        <w:rPr>
          <w:rFonts w:cs="Times New Roman"/>
          <w:b/>
          <w:sz w:val="24"/>
          <w:szCs w:val="24"/>
        </w:rPr>
        <w:t xml:space="preserve"> </w:t>
      </w:r>
    </w:p>
    <w:p w14:paraId="5B8C47D3" w14:textId="50CF2270" w:rsidR="00A724F7" w:rsidRDefault="00A724F7" w:rsidP="00D75916">
      <w:pPr>
        <w:spacing w:after="0" w:line="276" w:lineRule="auto"/>
        <w:ind w:firstLine="284"/>
        <w:jc w:val="both"/>
        <w:rPr>
          <w:rFonts w:eastAsia="Calibri" w:cs="Times New Roman"/>
          <w:sz w:val="24"/>
          <w:szCs w:val="24"/>
        </w:rPr>
      </w:pPr>
      <w:r w:rsidRPr="00437195">
        <w:rPr>
          <w:rFonts w:eastAsia="Calibri" w:cs="Times New Roman"/>
          <w:sz w:val="24"/>
          <w:szCs w:val="24"/>
        </w:rPr>
        <w:t>Izdarīt atklāt</w:t>
      </w:r>
      <w:r w:rsidR="006F5204" w:rsidRPr="00437195">
        <w:rPr>
          <w:rFonts w:eastAsia="Calibri" w:cs="Times New Roman"/>
          <w:sz w:val="24"/>
          <w:szCs w:val="24"/>
        </w:rPr>
        <w:t>a</w:t>
      </w:r>
      <w:r w:rsidR="009645F2" w:rsidRPr="00437195">
        <w:rPr>
          <w:rFonts w:eastAsia="Calibri" w:cs="Times New Roman"/>
          <w:sz w:val="24"/>
          <w:szCs w:val="24"/>
        </w:rPr>
        <w:t xml:space="preserve"> konkursa “</w:t>
      </w:r>
      <w:r w:rsidR="00D75916" w:rsidRPr="00D75916">
        <w:rPr>
          <w:sz w:val="24"/>
          <w:szCs w:val="24"/>
        </w:rPr>
        <w:t>Gājēju ietves, apgaismojuma izbūve un asfaltbetona seguma atjaunošana Kalnciema ceļa posmam no Loka maģistrāles līdz Jelgavas administratīvajai robežai</w:t>
      </w:r>
      <w:r w:rsidR="00CD656D" w:rsidRPr="00437195">
        <w:rPr>
          <w:rFonts w:cs="Times New Roman"/>
          <w:sz w:val="24"/>
          <w:szCs w:val="24"/>
        </w:rPr>
        <w:t>”,</w:t>
      </w:r>
      <w:r w:rsidR="00CD656D" w:rsidRPr="00437195">
        <w:rPr>
          <w:rFonts w:cs="Times New Roman"/>
          <w:bCs/>
          <w:sz w:val="24"/>
          <w:szCs w:val="24"/>
        </w:rPr>
        <w:t xml:space="preserve"> </w:t>
      </w:r>
      <w:r w:rsidR="00FB074A" w:rsidRPr="00437195">
        <w:rPr>
          <w:rFonts w:cs="Times New Roman"/>
          <w:sz w:val="24"/>
          <w:szCs w:val="24"/>
        </w:rPr>
        <w:t>identifikācijas Nr. JVP 202</w:t>
      </w:r>
      <w:r w:rsidR="00F8323E" w:rsidRPr="00437195">
        <w:rPr>
          <w:rFonts w:cs="Times New Roman"/>
          <w:sz w:val="24"/>
          <w:szCs w:val="24"/>
        </w:rPr>
        <w:t>6</w:t>
      </w:r>
      <w:r w:rsidR="009645F2" w:rsidRPr="00437195">
        <w:rPr>
          <w:rFonts w:cs="Times New Roman"/>
          <w:sz w:val="24"/>
          <w:szCs w:val="24"/>
        </w:rPr>
        <w:t>/</w:t>
      </w:r>
      <w:r w:rsidR="00D3143D">
        <w:rPr>
          <w:rFonts w:cs="Times New Roman"/>
          <w:sz w:val="24"/>
          <w:szCs w:val="24"/>
        </w:rPr>
        <w:t>9</w:t>
      </w:r>
      <w:r w:rsidR="00D75916">
        <w:rPr>
          <w:rFonts w:cs="Times New Roman"/>
          <w:sz w:val="24"/>
          <w:szCs w:val="24"/>
        </w:rPr>
        <w:t>8</w:t>
      </w:r>
      <w:r w:rsidR="009645F2" w:rsidRPr="00437195">
        <w:rPr>
          <w:rFonts w:cs="Times New Roman"/>
          <w:sz w:val="24"/>
          <w:szCs w:val="24"/>
        </w:rPr>
        <w:t xml:space="preserve">/AK, </w:t>
      </w:r>
      <w:r w:rsidRPr="00437195">
        <w:rPr>
          <w:rFonts w:cs="Times New Roman"/>
          <w:sz w:val="24"/>
          <w:szCs w:val="24"/>
        </w:rPr>
        <w:t xml:space="preserve">turpmāk – konkurss, dokumentācijā </w:t>
      </w:r>
      <w:r w:rsidRPr="00437195">
        <w:rPr>
          <w:rFonts w:eastAsia="Calibri" w:cs="Times New Roman"/>
          <w:sz w:val="24"/>
          <w:szCs w:val="24"/>
        </w:rPr>
        <w:t>šādus grozījumus:</w:t>
      </w:r>
    </w:p>
    <w:p w14:paraId="27059C8A" w14:textId="77777777" w:rsidR="00D75916" w:rsidRDefault="00D75916" w:rsidP="00D75916">
      <w:pPr>
        <w:spacing w:after="0" w:line="276" w:lineRule="auto"/>
        <w:ind w:firstLine="284"/>
        <w:jc w:val="both"/>
        <w:rPr>
          <w:rFonts w:eastAsia="Calibri" w:cs="Times New Roman"/>
          <w:sz w:val="24"/>
          <w:szCs w:val="24"/>
        </w:rPr>
      </w:pPr>
    </w:p>
    <w:p w14:paraId="3B3D4724" w14:textId="128D472D" w:rsidR="00CA0654" w:rsidRPr="00C8012F" w:rsidRDefault="00CA0654" w:rsidP="00D75916">
      <w:pPr>
        <w:numPr>
          <w:ilvl w:val="0"/>
          <w:numId w:val="34"/>
        </w:numPr>
        <w:spacing w:after="0" w:line="276" w:lineRule="auto"/>
        <w:ind w:left="426" w:hanging="426"/>
        <w:jc w:val="both"/>
        <w:rPr>
          <w:sz w:val="24"/>
          <w:szCs w:val="24"/>
        </w:rPr>
      </w:pPr>
      <w:r w:rsidRPr="00C8012F">
        <w:rPr>
          <w:sz w:val="24"/>
          <w:szCs w:val="24"/>
        </w:rPr>
        <w:t xml:space="preserve">pagarināt piedāvājumu iesniegšanas termiņu līdz </w:t>
      </w:r>
      <w:r w:rsidRPr="00C8012F">
        <w:rPr>
          <w:b/>
          <w:bCs/>
          <w:sz w:val="24"/>
          <w:szCs w:val="24"/>
        </w:rPr>
        <w:t xml:space="preserve">2026.gada </w:t>
      </w:r>
      <w:r w:rsidR="00003F1C">
        <w:rPr>
          <w:b/>
          <w:bCs/>
          <w:sz w:val="24"/>
          <w:szCs w:val="24"/>
        </w:rPr>
        <w:t>7</w:t>
      </w:r>
      <w:r w:rsidRPr="00C8012F">
        <w:rPr>
          <w:b/>
          <w:bCs/>
          <w:sz w:val="24"/>
          <w:szCs w:val="24"/>
        </w:rPr>
        <w:t>.septembrim plkst.</w:t>
      </w:r>
      <w:r w:rsidR="008D2A1E">
        <w:rPr>
          <w:b/>
          <w:bCs/>
          <w:sz w:val="24"/>
          <w:szCs w:val="24"/>
        </w:rPr>
        <w:t xml:space="preserve"> </w:t>
      </w:r>
      <w:r w:rsidRPr="00C8012F">
        <w:rPr>
          <w:b/>
          <w:bCs/>
          <w:sz w:val="24"/>
          <w:szCs w:val="24"/>
        </w:rPr>
        <w:t>9</w:t>
      </w:r>
      <w:r w:rsidR="008D2A1E">
        <w:rPr>
          <w:b/>
          <w:bCs/>
          <w:sz w:val="24"/>
          <w:szCs w:val="24"/>
        </w:rPr>
        <w:t>.</w:t>
      </w:r>
      <w:r w:rsidRPr="00C8012F">
        <w:rPr>
          <w:b/>
          <w:bCs/>
          <w:sz w:val="24"/>
          <w:szCs w:val="24"/>
        </w:rPr>
        <w:t xml:space="preserve">00 </w:t>
      </w:r>
      <w:r w:rsidRPr="00C8012F">
        <w:rPr>
          <w:sz w:val="24"/>
          <w:szCs w:val="24"/>
        </w:rPr>
        <w:t>un</w:t>
      </w:r>
      <w:r w:rsidRPr="00C8012F">
        <w:rPr>
          <w:b/>
          <w:bCs/>
          <w:sz w:val="24"/>
          <w:szCs w:val="24"/>
        </w:rPr>
        <w:t xml:space="preserve"> </w:t>
      </w:r>
      <w:r w:rsidRPr="00C8012F">
        <w:rPr>
          <w:sz w:val="24"/>
          <w:szCs w:val="24"/>
        </w:rPr>
        <w:t xml:space="preserve">piedāvājumu atvēršanas termiņu </w:t>
      </w:r>
      <w:r w:rsidRPr="00C8012F">
        <w:rPr>
          <w:b/>
          <w:bCs/>
          <w:sz w:val="24"/>
          <w:szCs w:val="24"/>
        </w:rPr>
        <w:t xml:space="preserve">2026.gada </w:t>
      </w:r>
      <w:r w:rsidR="00003F1C">
        <w:rPr>
          <w:b/>
          <w:bCs/>
          <w:sz w:val="24"/>
          <w:szCs w:val="24"/>
        </w:rPr>
        <w:t>7</w:t>
      </w:r>
      <w:r w:rsidRPr="00C8012F">
        <w:rPr>
          <w:b/>
          <w:bCs/>
          <w:sz w:val="24"/>
          <w:szCs w:val="24"/>
        </w:rPr>
        <w:t>.septembr</w:t>
      </w:r>
      <w:r w:rsidR="00D75916">
        <w:rPr>
          <w:b/>
          <w:bCs/>
          <w:sz w:val="24"/>
          <w:szCs w:val="24"/>
        </w:rPr>
        <w:t>ī</w:t>
      </w:r>
      <w:r w:rsidRPr="00C8012F">
        <w:rPr>
          <w:b/>
          <w:bCs/>
          <w:sz w:val="24"/>
          <w:szCs w:val="24"/>
        </w:rPr>
        <w:t xml:space="preserve"> plkst.</w:t>
      </w:r>
      <w:r w:rsidR="00C8012F" w:rsidRPr="00C8012F">
        <w:rPr>
          <w:b/>
          <w:bCs/>
          <w:sz w:val="24"/>
          <w:szCs w:val="24"/>
        </w:rPr>
        <w:t xml:space="preserve"> </w:t>
      </w:r>
      <w:r w:rsidRPr="00340711">
        <w:rPr>
          <w:b/>
          <w:bCs/>
          <w:sz w:val="24"/>
          <w:szCs w:val="24"/>
        </w:rPr>
        <w:t>1</w:t>
      </w:r>
      <w:r w:rsidR="00D75916" w:rsidRPr="00340711">
        <w:rPr>
          <w:b/>
          <w:bCs/>
          <w:sz w:val="24"/>
          <w:szCs w:val="24"/>
        </w:rPr>
        <w:t>5</w:t>
      </w:r>
      <w:r w:rsidRPr="00340711">
        <w:rPr>
          <w:b/>
          <w:bCs/>
          <w:sz w:val="24"/>
          <w:szCs w:val="24"/>
        </w:rPr>
        <w:t>.</w:t>
      </w:r>
      <w:r w:rsidR="00D75916" w:rsidRPr="00340711">
        <w:rPr>
          <w:b/>
          <w:bCs/>
          <w:sz w:val="24"/>
          <w:szCs w:val="24"/>
        </w:rPr>
        <w:t>0</w:t>
      </w:r>
      <w:r w:rsidRPr="00340711">
        <w:rPr>
          <w:b/>
          <w:bCs/>
          <w:sz w:val="24"/>
          <w:szCs w:val="24"/>
        </w:rPr>
        <w:t>0</w:t>
      </w:r>
      <w:r w:rsidRPr="00C8012F">
        <w:rPr>
          <w:sz w:val="24"/>
          <w:szCs w:val="24"/>
        </w:rPr>
        <w:t xml:space="preserve">. </w:t>
      </w:r>
    </w:p>
    <w:p w14:paraId="58AF2816" w14:textId="77777777" w:rsidR="00CA0654" w:rsidRPr="00A450CC" w:rsidRDefault="00CA0654" w:rsidP="00D75916">
      <w:pPr>
        <w:spacing w:after="0" w:line="276" w:lineRule="auto"/>
        <w:ind w:firstLine="284"/>
        <w:jc w:val="both"/>
        <w:rPr>
          <w:rFonts w:eastAsia="Calibri" w:cs="Times New Roman"/>
          <w:sz w:val="18"/>
          <w:szCs w:val="18"/>
        </w:rPr>
      </w:pPr>
    </w:p>
    <w:p w14:paraId="174D728E" w14:textId="77777777" w:rsidR="002F6436" w:rsidRPr="002F6436" w:rsidRDefault="0080793A" w:rsidP="00D75916">
      <w:pPr>
        <w:pStyle w:val="Sarakstarindkopa"/>
        <w:numPr>
          <w:ilvl w:val="0"/>
          <w:numId w:val="11"/>
        </w:numPr>
        <w:spacing w:after="0" w:line="276" w:lineRule="auto"/>
        <w:ind w:left="426" w:right="-2" w:hanging="426"/>
        <w:jc w:val="both"/>
        <w:rPr>
          <w:rFonts w:eastAsia="Calibri" w:cs="Times New Roman"/>
          <w:sz w:val="24"/>
          <w:szCs w:val="24"/>
        </w:rPr>
      </w:pPr>
      <w:r w:rsidRPr="000B2657">
        <w:rPr>
          <w:rFonts w:eastAsia="Calibri" w:cs="Times New Roman"/>
          <w:sz w:val="24"/>
          <w:szCs w:val="24"/>
        </w:rPr>
        <w:t>konkursa</w:t>
      </w:r>
      <w:r w:rsidRPr="00901883">
        <w:rPr>
          <w:sz w:val="24"/>
          <w:szCs w:val="24"/>
        </w:rPr>
        <w:t xml:space="preserve"> nolikuma </w:t>
      </w:r>
      <w:r w:rsidR="00D75916">
        <w:rPr>
          <w:sz w:val="24"/>
          <w:szCs w:val="24"/>
        </w:rPr>
        <w:t>3</w:t>
      </w:r>
      <w:r w:rsidRPr="00901883">
        <w:rPr>
          <w:sz w:val="24"/>
          <w:szCs w:val="24"/>
        </w:rPr>
        <w:t>.pielikum</w:t>
      </w:r>
      <w:r w:rsidR="002F6436">
        <w:rPr>
          <w:sz w:val="24"/>
          <w:szCs w:val="24"/>
        </w:rPr>
        <w:t>ā</w:t>
      </w:r>
      <w:r w:rsidRPr="00901883">
        <w:rPr>
          <w:sz w:val="24"/>
          <w:szCs w:val="24"/>
        </w:rPr>
        <w:t xml:space="preserve"> “</w:t>
      </w:r>
      <w:r w:rsidR="00D75916">
        <w:rPr>
          <w:sz w:val="24"/>
          <w:szCs w:val="24"/>
        </w:rPr>
        <w:t>Tehniskā specifikācija</w:t>
      </w:r>
      <w:r w:rsidRPr="00901883">
        <w:rPr>
          <w:sz w:val="24"/>
          <w:szCs w:val="24"/>
        </w:rPr>
        <w:t>”</w:t>
      </w:r>
      <w:r w:rsidR="002F6436">
        <w:rPr>
          <w:sz w:val="24"/>
          <w:szCs w:val="24"/>
        </w:rPr>
        <w:t>:</w:t>
      </w:r>
    </w:p>
    <w:p w14:paraId="78F0EE15" w14:textId="4B2DFE20" w:rsidR="00F45070" w:rsidRDefault="002F6436" w:rsidP="002F6436">
      <w:pPr>
        <w:pStyle w:val="Sarakstarindkopa"/>
        <w:numPr>
          <w:ilvl w:val="1"/>
          <w:numId w:val="11"/>
        </w:numPr>
        <w:spacing w:after="0" w:line="276" w:lineRule="auto"/>
        <w:ind w:left="851" w:right="-2" w:hanging="425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a</w:t>
      </w:r>
      <w:r w:rsidR="00F45070" w:rsidRPr="002F6436">
        <w:rPr>
          <w:rFonts w:eastAsia="Calibri" w:cs="Times New Roman"/>
          <w:sz w:val="24"/>
          <w:szCs w:val="24"/>
        </w:rPr>
        <w:t>izstāt 8.</w:t>
      </w:r>
      <w:r w:rsidR="00F45070" w:rsidRPr="002F6436">
        <w:rPr>
          <w:rFonts w:eastAsia="Calibri" w:cs="Times New Roman"/>
          <w:sz w:val="24"/>
          <w:szCs w:val="24"/>
        </w:rPr>
        <w:t>7</w:t>
      </w:r>
      <w:r w:rsidR="00F45070" w:rsidRPr="002F6436">
        <w:rPr>
          <w:rFonts w:eastAsia="Calibri" w:cs="Times New Roman"/>
          <w:sz w:val="24"/>
          <w:szCs w:val="24"/>
        </w:rPr>
        <w:t>.</w:t>
      </w:r>
      <w:r w:rsidR="00F45070" w:rsidRPr="002F6436">
        <w:rPr>
          <w:rFonts w:eastAsia="Calibri" w:cs="Times New Roman"/>
          <w:sz w:val="24"/>
          <w:szCs w:val="24"/>
        </w:rPr>
        <w:t>1</w:t>
      </w:r>
      <w:r w:rsidR="00F45070" w:rsidRPr="002F6436">
        <w:rPr>
          <w:rFonts w:eastAsia="Calibri" w:cs="Times New Roman"/>
          <w:sz w:val="24"/>
          <w:szCs w:val="24"/>
        </w:rPr>
        <w:t>.</w:t>
      </w:r>
      <w:r w:rsidR="003E32F1">
        <w:rPr>
          <w:rFonts w:eastAsia="Calibri" w:cs="Times New Roman"/>
          <w:sz w:val="24"/>
          <w:szCs w:val="24"/>
        </w:rPr>
        <w:t xml:space="preserve"> un </w:t>
      </w:r>
      <w:r w:rsidR="003E32F1" w:rsidRPr="002F6436">
        <w:rPr>
          <w:rFonts w:eastAsia="Calibri" w:cs="Times New Roman"/>
          <w:sz w:val="24"/>
          <w:szCs w:val="24"/>
        </w:rPr>
        <w:t>8.10.4.1.</w:t>
      </w:r>
      <w:r w:rsidR="00F45070" w:rsidRPr="002F6436">
        <w:rPr>
          <w:rFonts w:eastAsia="Calibri" w:cs="Times New Roman"/>
          <w:sz w:val="24"/>
          <w:szCs w:val="24"/>
        </w:rPr>
        <w:t>apakšpunktā vārdu “</w:t>
      </w:r>
      <w:r w:rsidR="00F45070" w:rsidRPr="002F6436">
        <w:rPr>
          <w:rFonts w:eastAsia="Calibri" w:cs="Times New Roman"/>
          <w:sz w:val="24"/>
          <w:szCs w:val="24"/>
        </w:rPr>
        <w:t>ģeorežģi” ar vārdu “ģeokompozītu”;</w:t>
      </w:r>
    </w:p>
    <w:p w14:paraId="797CD43E" w14:textId="2E8BC097" w:rsidR="00F45070" w:rsidRPr="003E32F1" w:rsidRDefault="002F6436" w:rsidP="00B8169E">
      <w:pPr>
        <w:pStyle w:val="Sarakstarindkopa"/>
        <w:numPr>
          <w:ilvl w:val="1"/>
          <w:numId w:val="11"/>
        </w:numPr>
        <w:spacing w:after="0" w:line="276" w:lineRule="auto"/>
        <w:ind w:left="851" w:right="-2" w:hanging="425"/>
        <w:jc w:val="both"/>
        <w:rPr>
          <w:rFonts w:eastAsia="Calibri" w:cs="Times New Roman"/>
          <w:sz w:val="24"/>
          <w:szCs w:val="24"/>
        </w:rPr>
      </w:pPr>
      <w:r w:rsidRPr="003E32F1">
        <w:rPr>
          <w:rFonts w:eastAsia="Calibri" w:cs="Times New Roman"/>
          <w:sz w:val="24"/>
          <w:szCs w:val="24"/>
        </w:rPr>
        <w:t xml:space="preserve"> </w:t>
      </w:r>
      <w:r w:rsidR="003E32F1" w:rsidRPr="003E32F1">
        <w:rPr>
          <w:rFonts w:eastAsia="Calibri" w:cs="Times New Roman"/>
          <w:sz w:val="24"/>
          <w:szCs w:val="24"/>
        </w:rPr>
        <w:t>a</w:t>
      </w:r>
      <w:r w:rsidR="00F45070" w:rsidRPr="003E32F1">
        <w:rPr>
          <w:rFonts w:eastAsia="Calibri" w:cs="Times New Roman"/>
          <w:sz w:val="24"/>
          <w:szCs w:val="24"/>
        </w:rPr>
        <w:t>izstāt</w:t>
      </w:r>
      <w:r w:rsidR="003E32F1" w:rsidRPr="003E32F1">
        <w:rPr>
          <w:rFonts w:eastAsia="Calibri" w:cs="Times New Roman"/>
          <w:sz w:val="24"/>
          <w:szCs w:val="24"/>
        </w:rPr>
        <w:t xml:space="preserve"> </w:t>
      </w:r>
      <w:r w:rsidR="003E32F1" w:rsidRPr="003E32F1">
        <w:rPr>
          <w:rFonts w:eastAsia="Calibri" w:cs="Times New Roman"/>
          <w:sz w:val="24"/>
          <w:szCs w:val="24"/>
        </w:rPr>
        <w:t>8.10.3.3.</w:t>
      </w:r>
      <w:r w:rsidR="003E32F1" w:rsidRPr="003E32F1">
        <w:rPr>
          <w:rFonts w:eastAsia="Calibri" w:cs="Times New Roman"/>
          <w:sz w:val="24"/>
          <w:szCs w:val="24"/>
        </w:rPr>
        <w:t xml:space="preserve">, </w:t>
      </w:r>
      <w:r w:rsidR="00F45070" w:rsidRPr="003E32F1">
        <w:rPr>
          <w:rFonts w:eastAsia="Calibri" w:cs="Times New Roman"/>
          <w:sz w:val="24"/>
          <w:szCs w:val="24"/>
        </w:rPr>
        <w:t>8.10.</w:t>
      </w:r>
      <w:r w:rsidR="00F45070" w:rsidRPr="003E32F1">
        <w:rPr>
          <w:rFonts w:eastAsia="Calibri" w:cs="Times New Roman"/>
          <w:sz w:val="24"/>
          <w:szCs w:val="24"/>
        </w:rPr>
        <w:t xml:space="preserve">4.2., </w:t>
      </w:r>
      <w:r w:rsidR="00F45070" w:rsidRPr="003E32F1">
        <w:rPr>
          <w:rFonts w:eastAsia="Calibri" w:cs="Times New Roman"/>
          <w:sz w:val="24"/>
          <w:szCs w:val="24"/>
        </w:rPr>
        <w:t>8.10.4.</w:t>
      </w:r>
      <w:r w:rsidR="00F45070" w:rsidRPr="003E32F1">
        <w:rPr>
          <w:rFonts w:eastAsia="Calibri" w:cs="Times New Roman"/>
          <w:sz w:val="24"/>
          <w:szCs w:val="24"/>
        </w:rPr>
        <w:t>3</w:t>
      </w:r>
      <w:r w:rsidR="00F45070" w:rsidRPr="003E32F1">
        <w:rPr>
          <w:rFonts w:eastAsia="Calibri" w:cs="Times New Roman"/>
          <w:sz w:val="24"/>
          <w:szCs w:val="24"/>
        </w:rPr>
        <w:t>.,</w:t>
      </w:r>
      <w:r w:rsidR="00F45070" w:rsidRPr="003E32F1">
        <w:rPr>
          <w:rFonts w:eastAsia="Calibri" w:cs="Times New Roman"/>
          <w:sz w:val="24"/>
          <w:szCs w:val="24"/>
        </w:rPr>
        <w:t xml:space="preserve"> </w:t>
      </w:r>
      <w:r w:rsidR="00F45070" w:rsidRPr="003E32F1">
        <w:rPr>
          <w:rFonts w:eastAsia="Calibri" w:cs="Times New Roman"/>
          <w:sz w:val="24"/>
          <w:szCs w:val="24"/>
        </w:rPr>
        <w:t>8.10.4.</w:t>
      </w:r>
      <w:r w:rsidR="00F45070" w:rsidRPr="003E32F1">
        <w:rPr>
          <w:rFonts w:eastAsia="Calibri" w:cs="Times New Roman"/>
          <w:sz w:val="24"/>
          <w:szCs w:val="24"/>
        </w:rPr>
        <w:t>4</w:t>
      </w:r>
      <w:r w:rsidR="00F45070" w:rsidRPr="003E32F1">
        <w:rPr>
          <w:rFonts w:eastAsia="Calibri" w:cs="Times New Roman"/>
          <w:sz w:val="24"/>
          <w:szCs w:val="24"/>
        </w:rPr>
        <w:t>.apakšpunktā vārdu “</w:t>
      </w:r>
      <w:r w:rsidR="00F45070" w:rsidRPr="003E32F1">
        <w:rPr>
          <w:rFonts w:eastAsia="Calibri" w:cs="Times New Roman"/>
          <w:sz w:val="24"/>
          <w:szCs w:val="24"/>
        </w:rPr>
        <w:t>ģ</w:t>
      </w:r>
      <w:r w:rsidR="00F45070" w:rsidRPr="003E32F1">
        <w:rPr>
          <w:rFonts w:eastAsia="Calibri" w:cs="Times New Roman"/>
          <w:sz w:val="24"/>
          <w:szCs w:val="24"/>
        </w:rPr>
        <w:t>eorežģa” ar vārdu “</w:t>
      </w:r>
      <w:r w:rsidR="00F45070" w:rsidRPr="003E32F1">
        <w:rPr>
          <w:rFonts w:eastAsia="Calibri" w:cs="Times New Roman"/>
          <w:sz w:val="24"/>
          <w:szCs w:val="24"/>
        </w:rPr>
        <w:t>ģ</w:t>
      </w:r>
      <w:r w:rsidR="00F45070" w:rsidRPr="003E32F1">
        <w:rPr>
          <w:rFonts w:eastAsia="Calibri" w:cs="Times New Roman"/>
          <w:sz w:val="24"/>
          <w:szCs w:val="24"/>
        </w:rPr>
        <w:t>eokompozīta”</w:t>
      </w:r>
      <w:r w:rsidRPr="003E32F1">
        <w:rPr>
          <w:rFonts w:eastAsia="Calibri" w:cs="Times New Roman"/>
          <w:sz w:val="24"/>
          <w:szCs w:val="24"/>
        </w:rPr>
        <w:t>;</w:t>
      </w:r>
    </w:p>
    <w:p w14:paraId="05C7885D" w14:textId="76586994" w:rsidR="00F45070" w:rsidRDefault="002F6436" w:rsidP="002F6436">
      <w:pPr>
        <w:pStyle w:val="Sarakstarindkopa"/>
        <w:numPr>
          <w:ilvl w:val="1"/>
          <w:numId w:val="11"/>
        </w:numPr>
        <w:spacing w:after="0" w:line="276" w:lineRule="auto"/>
        <w:ind w:left="851" w:right="-2" w:hanging="425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i</w:t>
      </w:r>
      <w:r w:rsidR="00F45070" w:rsidRPr="002F6436">
        <w:rPr>
          <w:rFonts w:eastAsia="Calibri" w:cs="Times New Roman"/>
          <w:sz w:val="24"/>
          <w:szCs w:val="24"/>
        </w:rPr>
        <w:t xml:space="preserve">zteikt </w:t>
      </w:r>
      <w:r w:rsidR="00F45070" w:rsidRPr="002F6436">
        <w:rPr>
          <w:rFonts w:eastAsia="Calibri" w:cs="Times New Roman"/>
          <w:sz w:val="24"/>
          <w:szCs w:val="24"/>
        </w:rPr>
        <w:t>8.10.4.5.</w:t>
      </w:r>
      <w:r w:rsidR="00F45070" w:rsidRPr="002F6436">
        <w:rPr>
          <w:rFonts w:eastAsia="Calibri" w:cs="Times New Roman"/>
          <w:sz w:val="24"/>
          <w:szCs w:val="24"/>
        </w:rPr>
        <w:t xml:space="preserve"> apakšpunktu </w:t>
      </w:r>
      <w:r>
        <w:rPr>
          <w:rFonts w:eastAsia="Calibri" w:cs="Times New Roman"/>
          <w:sz w:val="24"/>
          <w:szCs w:val="24"/>
        </w:rPr>
        <w:t>jaunā redakcijā</w:t>
      </w:r>
      <w:r w:rsidR="00F45070" w:rsidRPr="002F6436">
        <w:rPr>
          <w:rFonts w:eastAsia="Calibri" w:cs="Times New Roman"/>
          <w:sz w:val="24"/>
          <w:szCs w:val="24"/>
        </w:rPr>
        <w:t>:</w:t>
      </w:r>
    </w:p>
    <w:p w14:paraId="091BDA09" w14:textId="0796EB9B" w:rsidR="002F6436" w:rsidRPr="002F6436" w:rsidRDefault="002F6436" w:rsidP="002A33C9">
      <w:pPr>
        <w:spacing w:after="0" w:line="240" w:lineRule="auto"/>
        <w:ind w:firstLine="426"/>
        <w:jc w:val="both"/>
        <w:rPr>
          <w:sz w:val="24"/>
          <w:szCs w:val="24"/>
        </w:rPr>
      </w:pPr>
      <w:r w:rsidRPr="002F6436">
        <w:rPr>
          <w:sz w:val="24"/>
          <w:szCs w:val="24"/>
        </w:rPr>
        <w:t xml:space="preserve">“8.10.4.5. </w:t>
      </w:r>
      <w:r w:rsidRPr="002F6436">
        <w:rPr>
          <w:sz w:val="24"/>
          <w:szCs w:val="24"/>
        </w:rPr>
        <w:t>Ģeokompozīt</w:t>
      </w:r>
      <w:r w:rsidR="002A33C9">
        <w:rPr>
          <w:sz w:val="24"/>
          <w:szCs w:val="24"/>
        </w:rPr>
        <w:t>a</w:t>
      </w:r>
      <w:r w:rsidRPr="002F6436">
        <w:rPr>
          <w:sz w:val="24"/>
          <w:szCs w:val="24"/>
        </w:rPr>
        <w:t xml:space="preserve"> iestrāde jāveic atbilstoši ražotāja tehnoloģiskajiem norādījumiem.</w:t>
      </w:r>
    </w:p>
    <w:p w14:paraId="0C884DCF" w14:textId="77777777" w:rsidR="002F6436" w:rsidRPr="002F6436" w:rsidRDefault="002F6436" w:rsidP="002F6436">
      <w:pPr>
        <w:pStyle w:val="Sarakstarindkopa"/>
        <w:spacing w:after="0" w:line="240" w:lineRule="auto"/>
        <w:ind w:left="851"/>
        <w:jc w:val="both"/>
        <w:rPr>
          <w:sz w:val="24"/>
          <w:szCs w:val="24"/>
        </w:rPr>
      </w:pPr>
      <w:r w:rsidRPr="002F6436">
        <w:rPr>
          <w:sz w:val="24"/>
          <w:szCs w:val="24"/>
        </w:rPr>
        <w:t>Prasības ģeosintētiskajiem materiāliem:</w:t>
      </w:r>
    </w:p>
    <w:tbl>
      <w:tblPr>
        <w:tblW w:w="9011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8"/>
        <w:gridCol w:w="1900"/>
        <w:gridCol w:w="2603"/>
      </w:tblGrid>
      <w:tr w:rsidR="002F6436" w:rsidRPr="002F6436" w14:paraId="63EAF7DC" w14:textId="77777777" w:rsidTr="006C11D8">
        <w:trPr>
          <w:jc w:val="center"/>
        </w:trPr>
        <w:tc>
          <w:tcPr>
            <w:tcW w:w="90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DBD10" w14:textId="77777777" w:rsidR="002F6436" w:rsidRPr="002F6436" w:rsidRDefault="002F6436" w:rsidP="006C11D8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2F6436">
              <w:rPr>
                <w:color w:val="000000"/>
                <w:sz w:val="24"/>
                <w:szCs w:val="24"/>
                <w:lang w:eastAsia="lv-LV"/>
              </w:rPr>
              <w:t>Būvizstrādājums: ģeokompozīts ar vieglsvara ģeotekstilu</w:t>
            </w:r>
          </w:p>
        </w:tc>
      </w:tr>
      <w:tr w:rsidR="002F6436" w:rsidRPr="002F6436" w14:paraId="00777ACE" w14:textId="77777777" w:rsidTr="006C11D8">
        <w:trPr>
          <w:jc w:val="center"/>
        </w:trPr>
        <w:tc>
          <w:tcPr>
            <w:tcW w:w="901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3A616" w14:textId="77777777" w:rsidR="002F6436" w:rsidRPr="002F6436" w:rsidRDefault="002F6436" w:rsidP="006C11D8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2F6436">
              <w:rPr>
                <w:color w:val="000000"/>
                <w:sz w:val="24"/>
                <w:szCs w:val="24"/>
                <w:lang w:eastAsia="lv-LV"/>
              </w:rPr>
              <w:t>Funkcijas: stiegrošana, barjera un atspriegošana (R+B+STR), saskaņā ar EN 15381</w:t>
            </w:r>
          </w:p>
        </w:tc>
      </w:tr>
      <w:tr w:rsidR="002F6436" w:rsidRPr="002F6436" w14:paraId="08A237F3" w14:textId="77777777" w:rsidTr="006C11D8">
        <w:trPr>
          <w:jc w:val="center"/>
        </w:trPr>
        <w:tc>
          <w:tcPr>
            <w:tcW w:w="901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ED807" w14:textId="77777777" w:rsidR="002F6436" w:rsidRPr="002F6436" w:rsidRDefault="002F6436" w:rsidP="006C11D8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2F6436">
              <w:rPr>
                <w:color w:val="000000"/>
                <w:sz w:val="24"/>
                <w:szCs w:val="24"/>
                <w:lang w:eastAsia="lv-LV"/>
              </w:rPr>
              <w:t>Ražots saskaņā ar novērtējuma un pārbaudes sistēmu 2+</w:t>
            </w:r>
          </w:p>
        </w:tc>
      </w:tr>
      <w:tr w:rsidR="002F6436" w:rsidRPr="002F6436" w14:paraId="58BBF510" w14:textId="77777777" w:rsidTr="006C11D8">
        <w:trPr>
          <w:jc w:val="center"/>
        </w:trPr>
        <w:tc>
          <w:tcPr>
            <w:tcW w:w="901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9151E" w14:textId="77777777" w:rsidR="002F6436" w:rsidRPr="002F6436" w:rsidRDefault="002F6436" w:rsidP="006C11D8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2F6436">
              <w:rPr>
                <w:color w:val="000000"/>
                <w:sz w:val="24"/>
                <w:szCs w:val="24"/>
                <w:lang w:eastAsia="lv-LV"/>
              </w:rPr>
              <w:t>Ruļļi marķēti ar CE zīmi un saskaņā ar EN ISO 10320</w:t>
            </w:r>
          </w:p>
        </w:tc>
      </w:tr>
      <w:tr w:rsidR="002F6436" w:rsidRPr="002F6436" w14:paraId="6F66C25A" w14:textId="77777777" w:rsidTr="006C11D8">
        <w:trPr>
          <w:jc w:val="center"/>
        </w:trPr>
        <w:tc>
          <w:tcPr>
            <w:tcW w:w="901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54D64" w14:textId="77777777" w:rsidR="002F6436" w:rsidRPr="002F6436" w:rsidRDefault="002F6436" w:rsidP="006C11D8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2F6436">
              <w:rPr>
                <w:color w:val="000000"/>
                <w:sz w:val="24"/>
                <w:szCs w:val="24"/>
                <w:lang w:eastAsia="lv-LV"/>
              </w:rPr>
              <w:t>Būvizstrādājumam jābūt izsniegtai vides produkta deklarācijai (EPD)</w:t>
            </w:r>
          </w:p>
        </w:tc>
      </w:tr>
      <w:tr w:rsidR="002F6436" w:rsidRPr="002F6436" w14:paraId="74544BBE" w14:textId="77777777" w:rsidTr="006C11D8">
        <w:trPr>
          <w:jc w:val="center"/>
        </w:trPr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3AEC68" w14:textId="77777777" w:rsidR="002F6436" w:rsidRPr="002F6436" w:rsidRDefault="002F6436" w:rsidP="006C11D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F6436">
              <w:rPr>
                <w:b/>
                <w:bCs/>
                <w:color w:val="000000"/>
                <w:sz w:val="24"/>
                <w:szCs w:val="24"/>
                <w:lang w:eastAsia="lv-LV"/>
              </w:rPr>
              <w:t>Būtiskie raksturlielumi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8C3967" w14:textId="77777777" w:rsidR="002F6436" w:rsidRPr="002F6436" w:rsidRDefault="002F6436" w:rsidP="006C11D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F6436">
              <w:rPr>
                <w:b/>
                <w:bCs/>
                <w:color w:val="000000"/>
                <w:sz w:val="24"/>
                <w:szCs w:val="24"/>
                <w:lang w:eastAsia="lv-LV"/>
              </w:rPr>
              <w:t>Mērvienība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832CA3" w14:textId="77777777" w:rsidR="002F6436" w:rsidRPr="002F6436" w:rsidRDefault="002F6436" w:rsidP="006C11D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F6436">
              <w:rPr>
                <w:b/>
                <w:bCs/>
                <w:color w:val="000000"/>
                <w:sz w:val="24"/>
                <w:szCs w:val="24"/>
                <w:lang w:eastAsia="lv-LV"/>
              </w:rPr>
              <w:t>Nominālās vērtības</w:t>
            </w:r>
          </w:p>
        </w:tc>
      </w:tr>
      <w:tr w:rsidR="002F6436" w:rsidRPr="002F6436" w14:paraId="164819B7" w14:textId="77777777" w:rsidTr="006C11D8">
        <w:trPr>
          <w:jc w:val="center"/>
        </w:trPr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AB2C1" w14:textId="77777777" w:rsidR="002F6436" w:rsidRPr="002F6436" w:rsidRDefault="002F6436" w:rsidP="006C11D8">
            <w:pPr>
              <w:spacing w:after="0" w:line="240" w:lineRule="auto"/>
              <w:rPr>
                <w:color w:val="000000"/>
                <w:sz w:val="24"/>
                <w:szCs w:val="24"/>
                <w:lang w:eastAsia="lv-LV"/>
              </w:rPr>
            </w:pPr>
            <w:r w:rsidRPr="002F6436">
              <w:rPr>
                <w:color w:val="000000"/>
                <w:sz w:val="24"/>
                <w:szCs w:val="24"/>
                <w:lang w:eastAsia="lv-LV"/>
              </w:rPr>
              <w:t>Stiepes stiprība MD/CMD, EN ISO 10319*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D88456" w14:textId="77777777" w:rsidR="002F6436" w:rsidRPr="002F6436" w:rsidRDefault="002F6436" w:rsidP="006C11D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F6436">
              <w:rPr>
                <w:color w:val="000000"/>
                <w:sz w:val="24"/>
                <w:szCs w:val="24"/>
                <w:lang w:eastAsia="lv-LV"/>
              </w:rPr>
              <w:t>kN/m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599222" w14:textId="77777777" w:rsidR="002F6436" w:rsidRPr="002F6436" w:rsidRDefault="002F6436" w:rsidP="006C11D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F6436">
              <w:rPr>
                <w:color w:val="000000"/>
                <w:sz w:val="24"/>
                <w:szCs w:val="24"/>
                <w:lang w:eastAsia="lv-LV"/>
              </w:rPr>
              <w:t>≥ 20 / 20</w:t>
            </w:r>
          </w:p>
        </w:tc>
      </w:tr>
      <w:tr w:rsidR="002F6436" w:rsidRPr="002F6436" w14:paraId="31BC6116" w14:textId="77777777" w:rsidTr="006C11D8">
        <w:trPr>
          <w:jc w:val="center"/>
        </w:trPr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F4284" w14:textId="77777777" w:rsidR="002F6436" w:rsidRPr="002F6436" w:rsidRDefault="002F6436" w:rsidP="006C11D8">
            <w:pPr>
              <w:spacing w:after="0" w:line="240" w:lineRule="auto"/>
              <w:rPr>
                <w:color w:val="000000"/>
                <w:sz w:val="24"/>
                <w:szCs w:val="24"/>
                <w:lang w:eastAsia="lv-LV"/>
              </w:rPr>
            </w:pPr>
            <w:r w:rsidRPr="002F6436">
              <w:rPr>
                <w:color w:val="000000"/>
                <w:sz w:val="24"/>
                <w:szCs w:val="24"/>
                <w:lang w:eastAsia="lv-LV"/>
              </w:rPr>
              <w:t>Pagarinājums pie maksimālās slodzes MD/CMD, EN ISO 10319*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77B544" w14:textId="77777777" w:rsidR="002F6436" w:rsidRPr="002F6436" w:rsidRDefault="002F6436" w:rsidP="006C11D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F6436">
              <w:rPr>
                <w:color w:val="000000"/>
                <w:sz w:val="24"/>
                <w:szCs w:val="24"/>
                <w:lang w:eastAsia="lv-LV"/>
              </w:rPr>
              <w:t>%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71E073" w14:textId="77777777" w:rsidR="002F6436" w:rsidRPr="002F6436" w:rsidRDefault="002F6436" w:rsidP="006C11D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F6436">
              <w:rPr>
                <w:color w:val="000000"/>
                <w:sz w:val="24"/>
                <w:szCs w:val="24"/>
                <w:lang w:eastAsia="lv-LV"/>
              </w:rPr>
              <w:t>≥ 1,5 / ≤ 15</w:t>
            </w:r>
          </w:p>
        </w:tc>
      </w:tr>
      <w:tr w:rsidR="002F6436" w:rsidRPr="002F6436" w14:paraId="491C6396" w14:textId="77777777" w:rsidTr="006C11D8">
        <w:trPr>
          <w:jc w:val="center"/>
        </w:trPr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56382" w14:textId="77777777" w:rsidR="002F6436" w:rsidRPr="002F6436" w:rsidRDefault="002F6436" w:rsidP="006C11D8">
            <w:pPr>
              <w:spacing w:after="0" w:line="240" w:lineRule="auto"/>
              <w:rPr>
                <w:color w:val="000000"/>
                <w:sz w:val="24"/>
                <w:szCs w:val="24"/>
                <w:lang w:eastAsia="lv-LV"/>
              </w:rPr>
            </w:pPr>
            <w:r w:rsidRPr="002F6436">
              <w:rPr>
                <w:color w:val="000000"/>
                <w:sz w:val="24"/>
                <w:szCs w:val="24"/>
                <w:lang w:eastAsia="lv-LV"/>
              </w:rPr>
              <w:t>Bitumena absorbcija, EN 15381 C pielikums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2735E3" w14:textId="77777777" w:rsidR="002F6436" w:rsidRPr="002F6436" w:rsidRDefault="002F6436" w:rsidP="006C11D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F6436">
              <w:rPr>
                <w:color w:val="000000"/>
                <w:sz w:val="24"/>
                <w:szCs w:val="24"/>
                <w:lang w:eastAsia="lv-LV"/>
              </w:rPr>
              <w:t>kg/m2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4B2020" w14:textId="77777777" w:rsidR="002F6436" w:rsidRPr="002F6436" w:rsidRDefault="002F6436" w:rsidP="006C11D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F6436">
              <w:rPr>
                <w:color w:val="000000"/>
                <w:sz w:val="24"/>
                <w:szCs w:val="24"/>
                <w:lang w:eastAsia="lv-LV"/>
              </w:rPr>
              <w:t>≥ 0,16</w:t>
            </w:r>
          </w:p>
        </w:tc>
      </w:tr>
      <w:tr w:rsidR="002F6436" w:rsidRPr="002F6436" w14:paraId="2B4E1856" w14:textId="77777777" w:rsidTr="006C11D8">
        <w:trPr>
          <w:jc w:val="center"/>
        </w:trPr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543E9" w14:textId="77777777" w:rsidR="002F6436" w:rsidRPr="002F6436" w:rsidRDefault="002F6436" w:rsidP="006C11D8">
            <w:pPr>
              <w:spacing w:after="0" w:line="240" w:lineRule="auto"/>
              <w:rPr>
                <w:color w:val="000000"/>
                <w:sz w:val="24"/>
                <w:szCs w:val="24"/>
                <w:lang w:eastAsia="lv-LV"/>
              </w:rPr>
            </w:pPr>
            <w:r w:rsidRPr="002F6436">
              <w:rPr>
                <w:color w:val="000000"/>
                <w:sz w:val="24"/>
                <w:szCs w:val="24"/>
                <w:lang w:eastAsia="lv-LV"/>
              </w:rPr>
              <w:t>Kušanas punkts, EN ISO 3146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AB3A5A" w14:textId="77777777" w:rsidR="002F6436" w:rsidRPr="002F6436" w:rsidRDefault="002F6436" w:rsidP="006C11D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F6436">
              <w:rPr>
                <w:color w:val="000000"/>
                <w:sz w:val="24"/>
                <w:szCs w:val="24"/>
                <w:lang w:eastAsia="lv-LV"/>
              </w:rPr>
              <w:t>°C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EA806F" w14:textId="77777777" w:rsidR="002F6436" w:rsidRPr="002F6436" w:rsidRDefault="002F6436" w:rsidP="006C11D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F6436">
              <w:rPr>
                <w:color w:val="000000"/>
                <w:sz w:val="24"/>
                <w:szCs w:val="24"/>
                <w:lang w:eastAsia="lv-LV"/>
              </w:rPr>
              <w:t>≥ 160</w:t>
            </w:r>
          </w:p>
        </w:tc>
      </w:tr>
      <w:tr w:rsidR="002F6436" w:rsidRPr="002F6436" w14:paraId="21F3459A" w14:textId="77777777" w:rsidTr="006C11D8">
        <w:trPr>
          <w:jc w:val="center"/>
        </w:trPr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8784D" w14:textId="77777777" w:rsidR="002F6436" w:rsidRPr="002F6436" w:rsidRDefault="002F6436" w:rsidP="006C11D8">
            <w:pPr>
              <w:spacing w:after="0" w:line="240" w:lineRule="auto"/>
              <w:rPr>
                <w:color w:val="000000"/>
                <w:sz w:val="24"/>
                <w:szCs w:val="24"/>
                <w:lang w:eastAsia="lv-LV"/>
              </w:rPr>
            </w:pPr>
            <w:r w:rsidRPr="002F6436">
              <w:rPr>
                <w:color w:val="000000"/>
                <w:sz w:val="24"/>
                <w:szCs w:val="24"/>
                <w:lang w:eastAsia="lv-LV"/>
              </w:rPr>
              <w:t>Ģeotekstila svars, EN ISO 9864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FC12BD" w14:textId="77777777" w:rsidR="002F6436" w:rsidRPr="002F6436" w:rsidRDefault="002F6436" w:rsidP="006C11D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F6436">
              <w:rPr>
                <w:color w:val="000000"/>
                <w:sz w:val="24"/>
                <w:szCs w:val="24"/>
                <w:lang w:eastAsia="lv-LV"/>
              </w:rPr>
              <w:t>g/m2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67C4BC" w14:textId="77777777" w:rsidR="002F6436" w:rsidRPr="002F6436" w:rsidRDefault="002F6436" w:rsidP="006C11D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F6436">
              <w:rPr>
                <w:color w:val="000000"/>
                <w:sz w:val="24"/>
                <w:szCs w:val="24"/>
                <w:lang w:eastAsia="lv-LV"/>
              </w:rPr>
              <w:t>30 -50</w:t>
            </w:r>
          </w:p>
        </w:tc>
      </w:tr>
      <w:tr w:rsidR="002F6436" w:rsidRPr="002F6436" w14:paraId="0CCDA54F" w14:textId="77777777" w:rsidTr="006C11D8">
        <w:trPr>
          <w:jc w:val="center"/>
        </w:trPr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1EE9A" w14:textId="77777777" w:rsidR="002F6436" w:rsidRPr="002F6436" w:rsidRDefault="002F6436" w:rsidP="006C11D8">
            <w:pPr>
              <w:spacing w:after="0" w:line="240" w:lineRule="auto"/>
              <w:rPr>
                <w:color w:val="000000"/>
                <w:sz w:val="24"/>
                <w:szCs w:val="24"/>
                <w:lang w:eastAsia="lv-LV"/>
              </w:rPr>
            </w:pPr>
            <w:r w:rsidRPr="002F6436">
              <w:rPr>
                <w:color w:val="000000"/>
                <w:sz w:val="24"/>
                <w:szCs w:val="24"/>
                <w:lang w:eastAsia="lv-LV"/>
              </w:rPr>
              <w:t>Izturība, EN 15381 B pielikums</w:t>
            </w:r>
          </w:p>
        </w:tc>
        <w:tc>
          <w:tcPr>
            <w:tcW w:w="4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EB52A1" w14:textId="77777777" w:rsidR="002F6436" w:rsidRPr="002F6436" w:rsidRDefault="002F6436" w:rsidP="006C11D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2F6436">
              <w:rPr>
                <w:color w:val="000000"/>
                <w:sz w:val="24"/>
                <w:szCs w:val="24"/>
                <w:lang w:eastAsia="lv-LV"/>
              </w:rPr>
              <w:t>Jāpārklāj 1 mēneša laikā pēc ieklāšanas</w:t>
            </w:r>
          </w:p>
        </w:tc>
      </w:tr>
      <w:tr w:rsidR="002F6436" w:rsidRPr="00B04FEA" w14:paraId="16227818" w14:textId="77777777" w:rsidTr="006C11D8">
        <w:trPr>
          <w:jc w:val="center"/>
        </w:trPr>
        <w:tc>
          <w:tcPr>
            <w:tcW w:w="901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B91BA" w14:textId="348A094F" w:rsidR="002F6436" w:rsidRPr="00B04FEA" w:rsidRDefault="002F6436" w:rsidP="006C11D8">
            <w:pPr>
              <w:spacing w:after="0" w:line="240" w:lineRule="auto"/>
              <w:rPr>
                <w:color w:val="000000"/>
                <w:sz w:val="24"/>
                <w:szCs w:val="24"/>
                <w:lang w:eastAsia="lv-LV"/>
              </w:rPr>
            </w:pPr>
            <w:r w:rsidRPr="002F6436">
              <w:rPr>
                <w:color w:val="000000"/>
                <w:sz w:val="24"/>
                <w:szCs w:val="24"/>
                <w:lang w:eastAsia="lv-LV"/>
              </w:rPr>
              <w:t>*Vērtībai jāizpildās ievērtējot ražotāja deklarētās pielaides</w:t>
            </w:r>
            <w:r w:rsidRPr="002F6436">
              <w:rPr>
                <w:color w:val="000000"/>
                <w:sz w:val="24"/>
                <w:szCs w:val="24"/>
                <w:lang w:eastAsia="lv-LV"/>
              </w:rPr>
              <w:t>”</w:t>
            </w:r>
          </w:p>
        </w:tc>
      </w:tr>
    </w:tbl>
    <w:p w14:paraId="3F9147D6" w14:textId="77777777" w:rsidR="002F6436" w:rsidRPr="002F6436" w:rsidRDefault="002F6436" w:rsidP="002F6436">
      <w:pPr>
        <w:spacing w:after="0" w:line="276" w:lineRule="auto"/>
        <w:ind w:left="426" w:right="-2"/>
        <w:jc w:val="both"/>
        <w:rPr>
          <w:rFonts w:eastAsia="Calibri" w:cs="Times New Roman"/>
          <w:sz w:val="24"/>
          <w:szCs w:val="24"/>
        </w:rPr>
      </w:pPr>
    </w:p>
    <w:p w14:paraId="4EC1BE45" w14:textId="461D0CAD" w:rsidR="0080793A" w:rsidRDefault="0080793A" w:rsidP="0080793A">
      <w:pPr>
        <w:spacing w:after="0" w:line="276" w:lineRule="auto"/>
        <w:ind w:right="284" w:firstLine="709"/>
        <w:jc w:val="both"/>
        <w:rPr>
          <w:rFonts w:eastAsia="Times New Roman" w:cs="Times New Roman"/>
          <w:i/>
          <w:iCs/>
          <w:sz w:val="24"/>
          <w:szCs w:val="24"/>
          <w:lang w:eastAsia="lv-LV"/>
        </w:rPr>
      </w:pPr>
      <w:r w:rsidRPr="000B2657">
        <w:rPr>
          <w:rFonts w:eastAsia="Times New Roman" w:cs="Times New Roman"/>
          <w:sz w:val="24"/>
          <w:szCs w:val="24"/>
          <w:lang w:eastAsia="lv-LV"/>
        </w:rPr>
        <w:t xml:space="preserve">(skatīt datni </w:t>
      </w:r>
      <w:r w:rsidR="00D75916">
        <w:rPr>
          <w:rFonts w:eastAsia="Times New Roman" w:cs="Times New Roman"/>
          <w:i/>
          <w:iCs/>
          <w:sz w:val="24"/>
          <w:szCs w:val="24"/>
          <w:lang w:eastAsia="lv-LV"/>
        </w:rPr>
        <w:t>3</w:t>
      </w:r>
      <w:r w:rsidR="005733C9">
        <w:rPr>
          <w:rFonts w:eastAsia="Times New Roman" w:cs="Times New Roman"/>
          <w:i/>
          <w:iCs/>
          <w:sz w:val="24"/>
          <w:szCs w:val="24"/>
          <w:lang w:eastAsia="lv-LV"/>
        </w:rPr>
        <w:t>.</w:t>
      </w:r>
      <w:r w:rsidRPr="000B2657">
        <w:rPr>
          <w:rFonts w:eastAsia="Times New Roman" w:cs="Times New Roman"/>
          <w:i/>
          <w:iCs/>
          <w:sz w:val="24"/>
          <w:szCs w:val="24"/>
          <w:lang w:eastAsia="lv-LV"/>
        </w:rPr>
        <w:t>pielikums_</w:t>
      </w:r>
      <w:r w:rsidR="00D75916">
        <w:rPr>
          <w:rFonts w:eastAsia="Times New Roman" w:cs="Times New Roman"/>
          <w:i/>
          <w:iCs/>
          <w:sz w:val="24"/>
          <w:szCs w:val="24"/>
          <w:lang w:eastAsia="lv-LV"/>
        </w:rPr>
        <w:t>Tehniska</w:t>
      </w:r>
      <w:r>
        <w:rPr>
          <w:rFonts w:eastAsia="Times New Roman" w:cs="Times New Roman"/>
          <w:i/>
          <w:iCs/>
          <w:sz w:val="24"/>
          <w:szCs w:val="24"/>
          <w:lang w:eastAsia="lv-LV"/>
        </w:rPr>
        <w:t>_</w:t>
      </w:r>
      <w:r w:rsidR="00D75916">
        <w:rPr>
          <w:rFonts w:eastAsia="Times New Roman" w:cs="Times New Roman"/>
          <w:i/>
          <w:iCs/>
          <w:sz w:val="24"/>
          <w:szCs w:val="24"/>
          <w:lang w:eastAsia="lv-LV"/>
        </w:rPr>
        <w:t>specifikacija</w:t>
      </w:r>
      <w:r w:rsidRPr="000B2657">
        <w:rPr>
          <w:rFonts w:eastAsia="Times New Roman" w:cs="Times New Roman"/>
          <w:i/>
          <w:iCs/>
          <w:sz w:val="24"/>
          <w:szCs w:val="24"/>
          <w:lang w:eastAsia="lv-LV"/>
        </w:rPr>
        <w:t>_</w:t>
      </w:r>
      <w:r w:rsidR="00D80CC9">
        <w:rPr>
          <w:rFonts w:eastAsia="Times New Roman" w:cs="Times New Roman"/>
          <w:i/>
          <w:iCs/>
          <w:sz w:val="24"/>
          <w:szCs w:val="24"/>
          <w:lang w:eastAsia="lv-LV"/>
        </w:rPr>
        <w:t>1</w:t>
      </w:r>
      <w:r w:rsidR="00003F1C">
        <w:rPr>
          <w:rFonts w:eastAsia="Times New Roman" w:cs="Times New Roman"/>
          <w:i/>
          <w:iCs/>
          <w:sz w:val="24"/>
          <w:szCs w:val="24"/>
          <w:lang w:eastAsia="lv-LV"/>
        </w:rPr>
        <w:t>9</w:t>
      </w:r>
      <w:r w:rsidR="00D80CC9">
        <w:rPr>
          <w:rFonts w:eastAsia="Times New Roman" w:cs="Times New Roman"/>
          <w:i/>
          <w:iCs/>
          <w:sz w:val="24"/>
          <w:szCs w:val="24"/>
          <w:lang w:eastAsia="lv-LV"/>
        </w:rPr>
        <w:t>08</w:t>
      </w:r>
      <w:r w:rsidRPr="000B2657">
        <w:rPr>
          <w:rFonts w:eastAsia="Times New Roman" w:cs="Times New Roman"/>
          <w:i/>
          <w:iCs/>
          <w:sz w:val="24"/>
          <w:szCs w:val="24"/>
          <w:lang w:eastAsia="lv-LV"/>
        </w:rPr>
        <w:t>2026)</w:t>
      </w:r>
    </w:p>
    <w:p w14:paraId="05E43DD4" w14:textId="77777777" w:rsidR="00307550" w:rsidRPr="00A450CC" w:rsidRDefault="00307550" w:rsidP="0080793A">
      <w:pPr>
        <w:spacing w:after="0" w:line="276" w:lineRule="auto"/>
        <w:ind w:right="284" w:firstLine="709"/>
        <w:jc w:val="both"/>
        <w:rPr>
          <w:rFonts w:eastAsia="Times New Roman" w:cs="Times New Roman"/>
          <w:i/>
          <w:iCs/>
          <w:sz w:val="18"/>
          <w:szCs w:val="18"/>
          <w:lang w:eastAsia="lv-LV"/>
        </w:rPr>
      </w:pPr>
    </w:p>
    <w:p w14:paraId="1E2336C3" w14:textId="65F9FFBB" w:rsidR="000263E2" w:rsidRPr="001827B1" w:rsidRDefault="000263E2" w:rsidP="000263E2">
      <w:pPr>
        <w:pStyle w:val="Sarakstarindkopa"/>
        <w:numPr>
          <w:ilvl w:val="0"/>
          <w:numId w:val="11"/>
        </w:numPr>
        <w:spacing w:after="0" w:line="276" w:lineRule="auto"/>
        <w:ind w:left="709" w:right="-2" w:hanging="425"/>
        <w:jc w:val="both"/>
        <w:rPr>
          <w:rFonts w:eastAsia="Calibri" w:cs="Times New Roman"/>
          <w:sz w:val="24"/>
          <w:szCs w:val="24"/>
        </w:rPr>
      </w:pPr>
      <w:r w:rsidRPr="001827B1">
        <w:rPr>
          <w:rFonts w:eastAsia="Calibri" w:cs="Times New Roman"/>
          <w:sz w:val="24"/>
          <w:szCs w:val="24"/>
        </w:rPr>
        <w:t>Izteikt konkursa</w:t>
      </w:r>
      <w:r w:rsidRPr="001827B1">
        <w:rPr>
          <w:sz w:val="24"/>
          <w:szCs w:val="24"/>
        </w:rPr>
        <w:t xml:space="preserve"> nolikuma 6.pielikuma “Būvdarbu izmaksu kopsavilkums” </w:t>
      </w:r>
      <w:r w:rsidRPr="001827B1">
        <w:rPr>
          <w:sz w:val="24"/>
          <w:szCs w:val="24"/>
        </w:rPr>
        <w:t xml:space="preserve">būvdarbu apjomu saraksta Nr. 3 </w:t>
      </w:r>
      <w:r w:rsidRPr="001827B1">
        <w:rPr>
          <w:sz w:val="24"/>
          <w:szCs w:val="24"/>
        </w:rPr>
        <w:t>pozīcij</w:t>
      </w:r>
      <w:r w:rsidRPr="001827B1">
        <w:rPr>
          <w:sz w:val="24"/>
          <w:szCs w:val="24"/>
        </w:rPr>
        <w:t>u</w:t>
      </w:r>
      <w:r w:rsidRPr="001827B1">
        <w:rPr>
          <w:sz w:val="24"/>
          <w:szCs w:val="24"/>
        </w:rPr>
        <w:t xml:space="preserve"> Nr. 6</w:t>
      </w:r>
      <w:r w:rsidR="001827B1" w:rsidRPr="001827B1">
        <w:rPr>
          <w:sz w:val="24"/>
          <w:szCs w:val="24"/>
        </w:rPr>
        <w:t xml:space="preserve"> </w:t>
      </w:r>
      <w:r w:rsidRPr="001827B1">
        <w:rPr>
          <w:sz w:val="24"/>
          <w:szCs w:val="24"/>
        </w:rPr>
        <w:t>šādā redakcijā:</w:t>
      </w:r>
    </w:p>
    <w:tbl>
      <w:tblPr>
        <w:tblW w:w="9344" w:type="dxa"/>
        <w:tblLook w:val="04A0" w:firstRow="1" w:lastRow="0" w:firstColumn="1" w:lastColumn="0" w:noHBand="0" w:noVBand="1"/>
      </w:tblPr>
      <w:tblGrid>
        <w:gridCol w:w="834"/>
        <w:gridCol w:w="5886"/>
        <w:gridCol w:w="1231"/>
        <w:gridCol w:w="1393"/>
      </w:tblGrid>
      <w:tr w:rsidR="000263E2" w:rsidRPr="006B0059" w14:paraId="0EAD9280" w14:textId="77777777" w:rsidTr="000263E2">
        <w:trPr>
          <w:trHeight w:val="352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8AA89" w14:textId="77777777" w:rsidR="000263E2" w:rsidRPr="006B0059" w:rsidRDefault="000263E2" w:rsidP="006C11D8">
            <w:pPr>
              <w:spacing w:after="0" w:line="240" w:lineRule="auto"/>
              <w:jc w:val="center"/>
              <w:rPr>
                <w:rFonts w:eastAsia="Times New Roman" w:cs="Times New Roman"/>
                <w:lang w:eastAsia="lv-LV"/>
              </w:rPr>
            </w:pPr>
            <w:r w:rsidRPr="006B0059">
              <w:rPr>
                <w:rFonts w:eastAsia="Times New Roman" w:cs="Times New Roman"/>
                <w:lang w:eastAsia="lv-LV"/>
              </w:rPr>
              <w:lastRenderedPageBreak/>
              <w:t>Nr.p.k.</w:t>
            </w:r>
          </w:p>
        </w:tc>
        <w:tc>
          <w:tcPr>
            <w:tcW w:w="6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31F7D" w14:textId="77777777" w:rsidR="000263E2" w:rsidRPr="006B0059" w:rsidRDefault="000263E2" w:rsidP="006C11D8">
            <w:pPr>
              <w:spacing w:after="0" w:line="240" w:lineRule="auto"/>
              <w:jc w:val="center"/>
              <w:rPr>
                <w:rFonts w:eastAsia="Times New Roman" w:cs="Times New Roman"/>
                <w:lang w:eastAsia="lv-LV"/>
              </w:rPr>
            </w:pPr>
            <w:r w:rsidRPr="006B0059">
              <w:rPr>
                <w:rFonts w:eastAsia="Times New Roman" w:cs="Times New Roman"/>
                <w:lang w:eastAsia="lv-LV"/>
              </w:rPr>
              <w:t>Darba nosaukums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BD075" w14:textId="77777777" w:rsidR="000263E2" w:rsidRPr="006B0059" w:rsidRDefault="000263E2" w:rsidP="006C11D8">
            <w:pPr>
              <w:spacing w:after="0" w:line="240" w:lineRule="auto"/>
              <w:jc w:val="center"/>
              <w:rPr>
                <w:rFonts w:eastAsia="Times New Roman" w:cs="Times New Roman"/>
                <w:lang w:eastAsia="lv-LV"/>
              </w:rPr>
            </w:pPr>
            <w:r w:rsidRPr="006B0059">
              <w:rPr>
                <w:rFonts w:eastAsia="Times New Roman" w:cs="Times New Roman"/>
                <w:lang w:eastAsia="lv-LV"/>
              </w:rPr>
              <w:t>Mērvienība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8EE5F" w14:textId="77777777" w:rsidR="000263E2" w:rsidRPr="006B0059" w:rsidRDefault="000263E2" w:rsidP="006C11D8">
            <w:pPr>
              <w:spacing w:after="0" w:line="240" w:lineRule="auto"/>
              <w:jc w:val="center"/>
              <w:rPr>
                <w:rFonts w:eastAsia="Times New Roman" w:cs="Times New Roman"/>
                <w:lang w:eastAsia="lv-LV"/>
              </w:rPr>
            </w:pPr>
            <w:r w:rsidRPr="006B0059">
              <w:rPr>
                <w:rFonts w:eastAsia="Times New Roman" w:cs="Times New Roman"/>
                <w:lang w:eastAsia="lv-LV"/>
              </w:rPr>
              <w:t xml:space="preserve">Apjoms </w:t>
            </w:r>
          </w:p>
        </w:tc>
      </w:tr>
      <w:tr w:rsidR="000263E2" w:rsidRPr="006B0059" w14:paraId="57EDCC41" w14:textId="77777777" w:rsidTr="000263E2">
        <w:trPr>
          <w:trHeight w:val="411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669B4" w14:textId="503B1265" w:rsidR="000263E2" w:rsidRPr="006B0059" w:rsidRDefault="000263E2" w:rsidP="006C11D8">
            <w:pPr>
              <w:spacing w:after="0" w:line="240" w:lineRule="auto"/>
              <w:jc w:val="center"/>
              <w:rPr>
                <w:rFonts w:eastAsia="Times New Roman" w:cs="Times New Roman"/>
                <w:lang w:eastAsia="lv-LV"/>
              </w:rPr>
            </w:pPr>
            <w:r w:rsidRPr="006B0059">
              <w:rPr>
                <w:rFonts w:eastAsia="Times New Roman" w:cs="Times New Roman"/>
                <w:lang w:eastAsia="lv-LV"/>
              </w:rPr>
              <w:t>6</w:t>
            </w:r>
          </w:p>
        </w:tc>
        <w:tc>
          <w:tcPr>
            <w:tcW w:w="6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1DA7C" w14:textId="63988DD0" w:rsidR="000263E2" w:rsidRPr="006B0059" w:rsidRDefault="000263E2" w:rsidP="006C11D8">
            <w:pPr>
              <w:spacing w:after="0" w:line="240" w:lineRule="auto"/>
              <w:rPr>
                <w:rFonts w:eastAsia="Times New Roman" w:cs="Times New Roman"/>
                <w:lang w:eastAsia="lv-LV"/>
              </w:rPr>
            </w:pPr>
            <w:r w:rsidRPr="006B0059">
              <w:rPr>
                <w:rFonts w:eastAsia="Times New Roman" w:cs="Times New Roman"/>
                <w:lang w:eastAsia="lv-LV"/>
              </w:rPr>
              <w:t>Armēšana ar ģeosintētiskiem materiāliem - asfalta ģeokompozīta izbūve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79473" w14:textId="2423F3C5" w:rsidR="000263E2" w:rsidRPr="006B0059" w:rsidRDefault="000263E2" w:rsidP="000263E2">
            <w:pPr>
              <w:spacing w:after="0" w:line="240" w:lineRule="auto"/>
              <w:jc w:val="center"/>
              <w:rPr>
                <w:rFonts w:eastAsia="Times New Roman" w:cs="Times New Roman"/>
                <w:lang w:eastAsia="lv-LV"/>
              </w:rPr>
            </w:pPr>
            <w:r w:rsidRPr="006B0059">
              <w:rPr>
                <w:rFonts w:eastAsia="Times New Roman" w:cs="Times New Roman"/>
                <w:lang w:eastAsia="lv-LV"/>
              </w:rPr>
              <w:t>m2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6CB9B" w14:textId="1ED01540" w:rsidR="000263E2" w:rsidRPr="006B0059" w:rsidRDefault="000263E2" w:rsidP="006C11D8">
            <w:pPr>
              <w:spacing w:after="0" w:line="240" w:lineRule="auto"/>
              <w:jc w:val="center"/>
              <w:rPr>
                <w:rFonts w:eastAsia="Times New Roman" w:cs="Times New Roman"/>
                <w:lang w:eastAsia="lv-LV"/>
              </w:rPr>
            </w:pPr>
            <w:r w:rsidRPr="006B0059">
              <w:rPr>
                <w:rFonts w:eastAsia="Times New Roman" w:cs="Times New Roman"/>
                <w:lang w:eastAsia="lv-LV"/>
              </w:rPr>
              <w:t>15700</w:t>
            </w:r>
            <w:r w:rsidRPr="006B0059">
              <w:rPr>
                <w:rFonts w:eastAsia="Times New Roman" w:cs="Times New Roman"/>
                <w:lang w:eastAsia="lv-LV"/>
              </w:rPr>
              <w:t xml:space="preserve"> </w:t>
            </w:r>
            <w:r w:rsidRPr="006B0059">
              <w:rPr>
                <w:rFonts w:eastAsia="Times New Roman" w:cs="Times New Roman"/>
                <w:lang w:eastAsia="lv-LV"/>
              </w:rPr>
              <w:t>5,00</w:t>
            </w:r>
          </w:p>
        </w:tc>
      </w:tr>
    </w:tbl>
    <w:p w14:paraId="24EDFE3E" w14:textId="77777777" w:rsidR="000263E2" w:rsidRDefault="000263E2" w:rsidP="000263E2">
      <w:pPr>
        <w:spacing w:after="0" w:line="276" w:lineRule="auto"/>
        <w:ind w:right="-2"/>
        <w:jc w:val="both"/>
        <w:rPr>
          <w:rFonts w:eastAsia="Calibri" w:cs="Times New Roman"/>
          <w:sz w:val="24"/>
          <w:szCs w:val="24"/>
        </w:rPr>
      </w:pPr>
    </w:p>
    <w:p w14:paraId="593F6531" w14:textId="5D344B6B" w:rsidR="000263E2" w:rsidRDefault="000263E2" w:rsidP="000263E2">
      <w:pPr>
        <w:spacing w:after="0" w:line="276" w:lineRule="auto"/>
        <w:ind w:right="284" w:firstLine="709"/>
        <w:jc w:val="both"/>
        <w:rPr>
          <w:rFonts w:eastAsia="Times New Roman" w:cs="Times New Roman"/>
          <w:i/>
          <w:iCs/>
          <w:sz w:val="24"/>
          <w:szCs w:val="24"/>
          <w:lang w:eastAsia="lv-LV"/>
        </w:rPr>
      </w:pPr>
      <w:r w:rsidRPr="000B2657">
        <w:rPr>
          <w:rFonts w:eastAsia="Times New Roman" w:cs="Times New Roman"/>
          <w:sz w:val="24"/>
          <w:szCs w:val="24"/>
          <w:lang w:eastAsia="lv-LV"/>
        </w:rPr>
        <w:t xml:space="preserve">(skatīt datni </w:t>
      </w:r>
      <w:r>
        <w:rPr>
          <w:rFonts w:eastAsia="Times New Roman" w:cs="Times New Roman"/>
          <w:i/>
          <w:iCs/>
          <w:sz w:val="24"/>
          <w:szCs w:val="24"/>
          <w:lang w:eastAsia="lv-LV"/>
        </w:rPr>
        <w:t>6</w:t>
      </w:r>
      <w:r>
        <w:rPr>
          <w:rFonts w:eastAsia="Times New Roman" w:cs="Times New Roman"/>
          <w:i/>
          <w:iCs/>
          <w:sz w:val="24"/>
          <w:szCs w:val="24"/>
          <w:lang w:eastAsia="lv-LV"/>
        </w:rPr>
        <w:t>.</w:t>
      </w:r>
      <w:r w:rsidRPr="000B2657">
        <w:rPr>
          <w:rFonts w:eastAsia="Times New Roman" w:cs="Times New Roman"/>
          <w:i/>
          <w:iCs/>
          <w:sz w:val="24"/>
          <w:szCs w:val="24"/>
          <w:lang w:eastAsia="lv-LV"/>
        </w:rPr>
        <w:t>pielikums</w:t>
      </w:r>
      <w:r w:rsidRPr="000263E2">
        <w:rPr>
          <w:rFonts w:eastAsia="Times New Roman" w:cs="Times New Roman"/>
          <w:i/>
          <w:iCs/>
          <w:sz w:val="24"/>
          <w:szCs w:val="24"/>
          <w:lang w:eastAsia="lv-LV"/>
        </w:rPr>
        <w:t>_</w:t>
      </w:r>
      <w:r w:rsidRPr="000263E2">
        <w:rPr>
          <w:i/>
          <w:iCs/>
          <w:sz w:val="24"/>
          <w:szCs w:val="24"/>
        </w:rPr>
        <w:t>Būvdarbu izmaksu kopsavilkums</w:t>
      </w:r>
      <w:r>
        <w:rPr>
          <w:i/>
          <w:iCs/>
          <w:sz w:val="24"/>
          <w:szCs w:val="24"/>
        </w:rPr>
        <w:t>_</w:t>
      </w:r>
      <w:r>
        <w:rPr>
          <w:rFonts w:eastAsia="Times New Roman" w:cs="Times New Roman"/>
          <w:i/>
          <w:iCs/>
          <w:sz w:val="24"/>
          <w:szCs w:val="24"/>
          <w:lang w:eastAsia="lv-LV"/>
        </w:rPr>
        <w:t>1</w:t>
      </w:r>
      <w:r>
        <w:rPr>
          <w:rFonts w:eastAsia="Times New Roman" w:cs="Times New Roman"/>
          <w:i/>
          <w:iCs/>
          <w:sz w:val="24"/>
          <w:szCs w:val="24"/>
          <w:lang w:eastAsia="lv-LV"/>
        </w:rPr>
        <w:t>9</w:t>
      </w:r>
      <w:r>
        <w:rPr>
          <w:rFonts w:eastAsia="Times New Roman" w:cs="Times New Roman"/>
          <w:i/>
          <w:iCs/>
          <w:sz w:val="24"/>
          <w:szCs w:val="24"/>
          <w:lang w:eastAsia="lv-LV"/>
        </w:rPr>
        <w:t>08</w:t>
      </w:r>
      <w:r w:rsidRPr="000B2657">
        <w:rPr>
          <w:rFonts w:eastAsia="Times New Roman" w:cs="Times New Roman"/>
          <w:i/>
          <w:iCs/>
          <w:sz w:val="24"/>
          <w:szCs w:val="24"/>
          <w:lang w:eastAsia="lv-LV"/>
        </w:rPr>
        <w:t>2026)</w:t>
      </w:r>
    </w:p>
    <w:p w14:paraId="7019EC61" w14:textId="77777777" w:rsidR="000263E2" w:rsidRDefault="000263E2" w:rsidP="000263E2">
      <w:pPr>
        <w:spacing w:after="0" w:line="276" w:lineRule="auto"/>
        <w:ind w:right="284" w:firstLine="709"/>
        <w:jc w:val="both"/>
        <w:rPr>
          <w:rFonts w:eastAsia="Times New Roman" w:cs="Times New Roman"/>
          <w:i/>
          <w:iCs/>
          <w:sz w:val="24"/>
          <w:szCs w:val="24"/>
          <w:lang w:eastAsia="lv-LV"/>
        </w:rPr>
      </w:pPr>
    </w:p>
    <w:p w14:paraId="771E30A3" w14:textId="77777777" w:rsidR="000263E2" w:rsidRDefault="000263E2" w:rsidP="0080793A">
      <w:pPr>
        <w:tabs>
          <w:tab w:val="left" w:pos="3969"/>
          <w:tab w:val="left" w:pos="7088"/>
        </w:tabs>
        <w:spacing w:after="0" w:line="360" w:lineRule="auto"/>
        <w:rPr>
          <w:sz w:val="24"/>
          <w:szCs w:val="24"/>
        </w:rPr>
      </w:pPr>
    </w:p>
    <w:p w14:paraId="04B79B33" w14:textId="60EED192" w:rsidR="00833D75" w:rsidRPr="00081E5F" w:rsidRDefault="00833D75" w:rsidP="0080793A">
      <w:pPr>
        <w:tabs>
          <w:tab w:val="left" w:pos="3969"/>
          <w:tab w:val="left" w:pos="7088"/>
        </w:tabs>
        <w:spacing w:after="0" w:line="360" w:lineRule="auto"/>
        <w:rPr>
          <w:sz w:val="24"/>
          <w:szCs w:val="24"/>
        </w:rPr>
      </w:pPr>
      <w:r w:rsidRPr="00081E5F">
        <w:rPr>
          <w:sz w:val="24"/>
          <w:szCs w:val="24"/>
        </w:rPr>
        <w:t>Iepirkuma komisijas priekšsēdētāj</w:t>
      </w:r>
      <w:r w:rsidR="00560ACD">
        <w:rPr>
          <w:sz w:val="24"/>
          <w:szCs w:val="24"/>
        </w:rPr>
        <w:t>a vietniece</w:t>
      </w:r>
      <w:r w:rsidR="00977E22">
        <w:rPr>
          <w:sz w:val="24"/>
          <w:szCs w:val="24"/>
        </w:rPr>
        <w:t xml:space="preserve">    </w:t>
      </w:r>
      <w:r w:rsidRPr="00081E5F">
        <w:rPr>
          <w:i/>
          <w:sz w:val="24"/>
          <w:szCs w:val="24"/>
        </w:rPr>
        <w:t>[</w:t>
      </w:r>
      <w:r w:rsidRPr="00081E5F">
        <w:rPr>
          <w:i/>
          <w:sz w:val="24"/>
          <w:szCs w:val="24"/>
          <w:lang w:eastAsia="ar-SA"/>
        </w:rPr>
        <w:t>elektroniskais paraksts]</w:t>
      </w:r>
      <w:r w:rsidRPr="00977E22">
        <w:rPr>
          <w:iCs/>
          <w:sz w:val="24"/>
          <w:szCs w:val="24"/>
          <w:lang w:eastAsia="ar-SA"/>
        </w:rPr>
        <w:tab/>
      </w:r>
      <w:r w:rsidR="00977E22">
        <w:rPr>
          <w:iCs/>
          <w:sz w:val="24"/>
          <w:szCs w:val="24"/>
          <w:lang w:eastAsia="ar-SA"/>
        </w:rPr>
        <w:tab/>
      </w:r>
      <w:r w:rsidR="00977E22">
        <w:rPr>
          <w:iCs/>
          <w:sz w:val="24"/>
          <w:szCs w:val="24"/>
          <w:lang w:eastAsia="ar-SA"/>
        </w:rPr>
        <w:tab/>
      </w:r>
      <w:r w:rsidR="00560ACD">
        <w:rPr>
          <w:iCs/>
          <w:sz w:val="24"/>
          <w:szCs w:val="24"/>
          <w:lang w:eastAsia="ar-SA"/>
        </w:rPr>
        <w:t>S.Liepiņa</w:t>
      </w:r>
    </w:p>
    <w:sectPr w:rsidR="00833D75" w:rsidRPr="00081E5F" w:rsidSect="00FF2BB7">
      <w:footerReference w:type="default" r:id="rId8"/>
      <w:pgSz w:w="11906" w:h="16838" w:code="9"/>
      <w:pgMar w:top="1134" w:right="851" w:bottom="1134" w:left="1134" w:header="709" w:footer="420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10BFE" w14:textId="77777777" w:rsidR="00CD1D12" w:rsidRDefault="00CD1D12" w:rsidP="003961CF">
      <w:pPr>
        <w:spacing w:after="0" w:line="240" w:lineRule="auto"/>
      </w:pPr>
      <w:r>
        <w:separator/>
      </w:r>
    </w:p>
  </w:endnote>
  <w:endnote w:type="continuationSeparator" w:id="0">
    <w:p w14:paraId="396C2311" w14:textId="77777777" w:rsidR="00CD1D12" w:rsidRDefault="00CD1D12" w:rsidP="00396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8AA54" w14:textId="77777777" w:rsidR="008934C4" w:rsidRPr="0028626B" w:rsidRDefault="008934C4" w:rsidP="008934C4">
    <w:pPr>
      <w:tabs>
        <w:tab w:val="left" w:pos="3969"/>
        <w:tab w:val="left" w:pos="7088"/>
      </w:tabs>
      <w:spacing w:after="0" w:line="240" w:lineRule="auto"/>
      <w:jc w:val="center"/>
      <w:rPr>
        <w:sz w:val="24"/>
        <w:szCs w:val="24"/>
      </w:rPr>
    </w:pPr>
    <w:r w:rsidRPr="00081E5F">
      <w:rPr>
        <w:sz w:val="24"/>
        <w:szCs w:val="24"/>
      </w:rPr>
      <w:t>ŠIS 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E9F2A" w14:textId="77777777" w:rsidR="00CD1D12" w:rsidRDefault="00CD1D12" w:rsidP="003961CF">
      <w:pPr>
        <w:spacing w:after="0" w:line="240" w:lineRule="auto"/>
      </w:pPr>
      <w:r>
        <w:separator/>
      </w:r>
    </w:p>
  </w:footnote>
  <w:footnote w:type="continuationSeparator" w:id="0">
    <w:p w14:paraId="1849CD90" w14:textId="77777777" w:rsidR="00CD1D12" w:rsidRDefault="00CD1D12" w:rsidP="003961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6552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D08FE"/>
    <w:multiLevelType w:val="multilevel"/>
    <w:tmpl w:val="88DA827A"/>
    <w:lvl w:ilvl="0">
      <w:start w:val="1"/>
      <w:numFmt w:val="decimal"/>
      <w:lvlText w:val="%1."/>
      <w:lvlJc w:val="left"/>
      <w:pPr>
        <w:ind w:left="928" w:hanging="360"/>
      </w:pPr>
      <w:rPr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48" w:hanging="360"/>
      </w:pPr>
      <w:rPr>
        <w:rFonts w:eastAsiaTheme="minorHAnsi" w:cstheme="minorBidi" w:hint="default"/>
      </w:rPr>
    </w:lvl>
    <w:lvl w:ilvl="2">
      <w:start w:val="1"/>
      <w:numFmt w:val="decimal"/>
      <w:isLgl/>
      <w:lvlText w:val="%1.%2.%3."/>
      <w:lvlJc w:val="left"/>
      <w:pPr>
        <w:ind w:left="1728" w:hanging="720"/>
      </w:pPr>
      <w:rPr>
        <w:rFonts w:eastAsia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948" w:hanging="720"/>
      </w:pPr>
      <w:rPr>
        <w:rFonts w:eastAsia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528" w:hanging="1080"/>
      </w:pPr>
      <w:rPr>
        <w:rFonts w:eastAsia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748" w:hanging="1080"/>
      </w:pPr>
      <w:rPr>
        <w:rFonts w:eastAsia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3328" w:hanging="1440"/>
      </w:pPr>
      <w:rPr>
        <w:rFonts w:eastAsia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3548" w:hanging="1440"/>
      </w:pPr>
      <w:rPr>
        <w:rFonts w:eastAsia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4128" w:hanging="1800"/>
      </w:pPr>
      <w:rPr>
        <w:rFonts w:eastAsiaTheme="minorHAnsi" w:cstheme="minorBidi" w:hint="default"/>
      </w:rPr>
    </w:lvl>
  </w:abstractNum>
  <w:abstractNum w:abstractNumId="2" w15:restartNumberingAfterBreak="0">
    <w:nsid w:val="16736415"/>
    <w:multiLevelType w:val="multilevel"/>
    <w:tmpl w:val="AAB0A9E0"/>
    <w:lvl w:ilvl="0">
      <w:start w:val="31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9B67E9F"/>
    <w:multiLevelType w:val="hybridMultilevel"/>
    <w:tmpl w:val="CE481CC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1396A"/>
    <w:multiLevelType w:val="multilevel"/>
    <w:tmpl w:val="BA8649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3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3"/>
      </w:rPr>
    </w:lvl>
  </w:abstractNum>
  <w:abstractNum w:abstractNumId="5" w15:restartNumberingAfterBreak="0">
    <w:nsid w:val="2AD60FCB"/>
    <w:multiLevelType w:val="multilevel"/>
    <w:tmpl w:val="18EEEA3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EDE3C45"/>
    <w:multiLevelType w:val="multilevel"/>
    <w:tmpl w:val="1A267C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rFonts w:cs="Times New Roman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072" w:hanging="504"/>
      </w:pPr>
      <w:rPr>
        <w:rFonts w:cs="Times New Roman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7" w15:restartNumberingAfterBreak="0">
    <w:nsid w:val="319B4627"/>
    <w:multiLevelType w:val="multilevel"/>
    <w:tmpl w:val="B072AE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5041" w:hanging="504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4F55E1E"/>
    <w:multiLevelType w:val="multilevel"/>
    <w:tmpl w:val="E82C6F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u w:val="singl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u w:val="single"/>
      </w:rPr>
    </w:lvl>
  </w:abstractNum>
  <w:abstractNum w:abstractNumId="9" w15:restartNumberingAfterBreak="0">
    <w:nsid w:val="41103A2D"/>
    <w:multiLevelType w:val="hybridMultilevel"/>
    <w:tmpl w:val="083A07B2"/>
    <w:lvl w:ilvl="0" w:tplc="08090001">
      <w:start w:val="1"/>
      <w:numFmt w:val="bullet"/>
      <w:lvlText w:val=""/>
      <w:lvlJc w:val="left"/>
      <w:pPr>
        <w:ind w:left="193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10" w15:restartNumberingAfterBreak="0">
    <w:nsid w:val="41D25AEA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217248D"/>
    <w:multiLevelType w:val="multilevel"/>
    <w:tmpl w:val="D7406392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41C1D8A"/>
    <w:multiLevelType w:val="multilevel"/>
    <w:tmpl w:val="BE3EFC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459C2623"/>
    <w:multiLevelType w:val="multilevel"/>
    <w:tmpl w:val="0C1A924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/>
        <w:strike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9230394"/>
    <w:multiLevelType w:val="multilevel"/>
    <w:tmpl w:val="FA96CE9C"/>
    <w:lvl w:ilvl="0">
      <w:start w:val="1"/>
      <w:numFmt w:val="decimal"/>
      <w:lvlText w:val="%1."/>
      <w:lvlJc w:val="left"/>
      <w:pPr>
        <w:ind w:left="79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9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5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5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1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51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77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7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37" w:hanging="1800"/>
      </w:pPr>
      <w:rPr>
        <w:rFonts w:hint="default"/>
        <w:b/>
      </w:rPr>
    </w:lvl>
  </w:abstractNum>
  <w:abstractNum w:abstractNumId="15" w15:restartNumberingAfterBreak="0">
    <w:nsid w:val="4C063D11"/>
    <w:multiLevelType w:val="multilevel"/>
    <w:tmpl w:val="CFEAD4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08A0B80"/>
    <w:multiLevelType w:val="hybridMultilevel"/>
    <w:tmpl w:val="5584169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442A96"/>
    <w:multiLevelType w:val="hybridMultilevel"/>
    <w:tmpl w:val="E4B22D0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A66B9C"/>
    <w:multiLevelType w:val="multilevel"/>
    <w:tmpl w:val="20CEEF44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cs="Times New Roman"/>
        <w:b w:val="0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eastAsia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Times New Roman" w:cs="Times New Roman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Times New Roman" w:cs="Times New Roman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Times New Roman" w:cs="Times New Roman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Times New Roman" w:cs="Times New Roman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Times New Roman" w:cs="Times New Roman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Times New Roman" w:cs="Times New Roman"/>
        <w:b w:val="0"/>
      </w:rPr>
    </w:lvl>
  </w:abstractNum>
  <w:abstractNum w:abstractNumId="19" w15:restartNumberingAfterBreak="0">
    <w:nsid w:val="5C4B6AC1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FE220BE"/>
    <w:multiLevelType w:val="multilevel"/>
    <w:tmpl w:val="68F0406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0D64E38"/>
    <w:multiLevelType w:val="hybridMultilevel"/>
    <w:tmpl w:val="17CC76D6"/>
    <w:lvl w:ilvl="0" w:tplc="08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2" w15:restartNumberingAfterBreak="0">
    <w:nsid w:val="61084928"/>
    <w:multiLevelType w:val="multilevel"/>
    <w:tmpl w:val="8FB2450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62442388"/>
    <w:multiLevelType w:val="hybridMultilevel"/>
    <w:tmpl w:val="6E60F67A"/>
    <w:lvl w:ilvl="0" w:tplc="91226EAE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917586A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AD66F11"/>
    <w:multiLevelType w:val="hybridMultilevel"/>
    <w:tmpl w:val="80D4C8BA"/>
    <w:lvl w:ilvl="0" w:tplc="183C02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F73F94"/>
    <w:multiLevelType w:val="multilevel"/>
    <w:tmpl w:val="AFBA0282"/>
    <w:lvl w:ilvl="0">
      <w:start w:val="1"/>
      <w:numFmt w:val="decimal"/>
      <w:lvlText w:val="%1."/>
      <w:lvlJc w:val="left"/>
      <w:pPr>
        <w:ind w:left="644" w:hanging="360"/>
      </w:pPr>
      <w:rPr>
        <w:b/>
        <w:bCs/>
        <w:i w:val="0"/>
        <w:iCs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48" w:hanging="360"/>
      </w:pPr>
      <w:rPr>
        <w:rFonts w:eastAsiaTheme="minorHAnsi" w:cstheme="minorBidi" w:hint="default"/>
      </w:rPr>
    </w:lvl>
    <w:lvl w:ilvl="2">
      <w:start w:val="1"/>
      <w:numFmt w:val="decimal"/>
      <w:isLgl/>
      <w:lvlText w:val="%1.%2.%3."/>
      <w:lvlJc w:val="left"/>
      <w:pPr>
        <w:ind w:left="1728" w:hanging="720"/>
      </w:pPr>
      <w:rPr>
        <w:rFonts w:eastAsia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948" w:hanging="720"/>
      </w:pPr>
      <w:rPr>
        <w:rFonts w:eastAsia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528" w:hanging="1080"/>
      </w:pPr>
      <w:rPr>
        <w:rFonts w:eastAsia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748" w:hanging="1080"/>
      </w:pPr>
      <w:rPr>
        <w:rFonts w:eastAsia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3328" w:hanging="1440"/>
      </w:pPr>
      <w:rPr>
        <w:rFonts w:eastAsia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3548" w:hanging="1440"/>
      </w:pPr>
      <w:rPr>
        <w:rFonts w:eastAsia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4128" w:hanging="1800"/>
      </w:pPr>
      <w:rPr>
        <w:rFonts w:eastAsiaTheme="minorHAnsi" w:cstheme="minorBidi" w:hint="default"/>
      </w:rPr>
    </w:lvl>
  </w:abstractNum>
  <w:abstractNum w:abstractNumId="27" w15:restartNumberingAfterBreak="0">
    <w:nsid w:val="70152353"/>
    <w:multiLevelType w:val="hybridMultilevel"/>
    <w:tmpl w:val="032887F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497D2F"/>
    <w:multiLevelType w:val="multilevel"/>
    <w:tmpl w:val="88DA827A"/>
    <w:lvl w:ilvl="0">
      <w:start w:val="1"/>
      <w:numFmt w:val="decimal"/>
      <w:lvlText w:val="%1."/>
      <w:lvlJc w:val="left"/>
      <w:pPr>
        <w:ind w:left="928" w:hanging="360"/>
      </w:pPr>
      <w:rPr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48" w:hanging="360"/>
      </w:pPr>
      <w:rPr>
        <w:rFonts w:eastAsiaTheme="minorHAnsi" w:cstheme="minorBidi" w:hint="default"/>
      </w:rPr>
    </w:lvl>
    <w:lvl w:ilvl="2">
      <w:start w:val="1"/>
      <w:numFmt w:val="decimal"/>
      <w:isLgl/>
      <w:lvlText w:val="%1.%2.%3."/>
      <w:lvlJc w:val="left"/>
      <w:pPr>
        <w:ind w:left="1728" w:hanging="720"/>
      </w:pPr>
      <w:rPr>
        <w:rFonts w:eastAsia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948" w:hanging="720"/>
      </w:pPr>
      <w:rPr>
        <w:rFonts w:eastAsia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528" w:hanging="1080"/>
      </w:pPr>
      <w:rPr>
        <w:rFonts w:eastAsia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748" w:hanging="1080"/>
      </w:pPr>
      <w:rPr>
        <w:rFonts w:eastAsia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3328" w:hanging="1440"/>
      </w:pPr>
      <w:rPr>
        <w:rFonts w:eastAsia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3548" w:hanging="1440"/>
      </w:pPr>
      <w:rPr>
        <w:rFonts w:eastAsia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4128" w:hanging="1800"/>
      </w:pPr>
      <w:rPr>
        <w:rFonts w:eastAsiaTheme="minorHAnsi" w:cstheme="minorBidi" w:hint="default"/>
      </w:rPr>
    </w:lvl>
  </w:abstractNum>
  <w:abstractNum w:abstractNumId="29" w15:restartNumberingAfterBreak="0">
    <w:nsid w:val="7E055C3C"/>
    <w:multiLevelType w:val="hybridMultilevel"/>
    <w:tmpl w:val="87E29026"/>
    <w:lvl w:ilvl="0" w:tplc="042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E706E2E"/>
    <w:multiLevelType w:val="hybridMultilevel"/>
    <w:tmpl w:val="7442777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F554774"/>
    <w:multiLevelType w:val="multilevel"/>
    <w:tmpl w:val="68BA2320"/>
    <w:lvl w:ilvl="0">
      <w:start w:val="1"/>
      <w:numFmt w:val="decimal"/>
      <w:lvlText w:val="%1."/>
      <w:lvlJc w:val="left"/>
      <w:pPr>
        <w:ind w:left="502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934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num w:numId="1" w16cid:durableId="1447503888">
    <w:abstractNumId w:val="19"/>
  </w:num>
  <w:num w:numId="2" w16cid:durableId="241448365">
    <w:abstractNumId w:val="21"/>
  </w:num>
  <w:num w:numId="3" w16cid:durableId="1061561960">
    <w:abstractNumId w:val="16"/>
  </w:num>
  <w:num w:numId="4" w16cid:durableId="1617253244">
    <w:abstractNumId w:val="24"/>
  </w:num>
  <w:num w:numId="5" w16cid:durableId="1549224466">
    <w:abstractNumId w:val="10"/>
  </w:num>
  <w:num w:numId="6" w16cid:durableId="686254491">
    <w:abstractNumId w:val="0"/>
  </w:num>
  <w:num w:numId="7" w16cid:durableId="2014646236">
    <w:abstractNumId w:val="9"/>
  </w:num>
  <w:num w:numId="8" w16cid:durableId="1455635554">
    <w:abstractNumId w:val="11"/>
  </w:num>
  <w:num w:numId="9" w16cid:durableId="6642837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61005921">
    <w:abstractNumId w:val="25"/>
  </w:num>
  <w:num w:numId="11" w16cid:durableId="1347368475">
    <w:abstractNumId w:val="26"/>
  </w:num>
  <w:num w:numId="12" w16cid:durableId="7370987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93672816">
    <w:abstractNumId w:val="30"/>
  </w:num>
  <w:num w:numId="14" w16cid:durableId="2033219246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24516609">
    <w:abstractNumId w:val="29"/>
  </w:num>
  <w:num w:numId="16" w16cid:durableId="1035884323">
    <w:abstractNumId w:val="17"/>
  </w:num>
  <w:num w:numId="17" w16cid:durableId="479540193">
    <w:abstractNumId w:val="6"/>
  </w:num>
  <w:num w:numId="18" w16cid:durableId="1384712756">
    <w:abstractNumId w:val="20"/>
  </w:num>
  <w:num w:numId="19" w16cid:durableId="789133302">
    <w:abstractNumId w:val="28"/>
  </w:num>
  <w:num w:numId="20" w16cid:durableId="1009141932">
    <w:abstractNumId w:val="18"/>
    <w:lvlOverride w:ilvl="0">
      <w:startOverride w:val="4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02107427">
    <w:abstractNumId w:val="1"/>
  </w:num>
  <w:num w:numId="22" w16cid:durableId="1110200798">
    <w:abstractNumId w:val="2"/>
  </w:num>
  <w:num w:numId="23" w16cid:durableId="1450204513">
    <w:abstractNumId w:val="3"/>
  </w:num>
  <w:num w:numId="24" w16cid:durableId="807623036">
    <w:abstractNumId w:val="13"/>
  </w:num>
  <w:num w:numId="25" w16cid:durableId="1152865305">
    <w:abstractNumId w:val="8"/>
  </w:num>
  <w:num w:numId="26" w16cid:durableId="69553910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496970">
    <w:abstractNumId w:val="4"/>
  </w:num>
  <w:num w:numId="28" w16cid:durableId="612636251">
    <w:abstractNumId w:val="22"/>
  </w:num>
  <w:num w:numId="29" w16cid:durableId="1843425601">
    <w:abstractNumId w:val="14"/>
  </w:num>
  <w:num w:numId="30" w16cid:durableId="2030325960">
    <w:abstractNumId w:val="12"/>
  </w:num>
  <w:num w:numId="31" w16cid:durableId="366174653">
    <w:abstractNumId w:val="23"/>
  </w:num>
  <w:num w:numId="32" w16cid:durableId="129055277">
    <w:abstractNumId w:val="7"/>
  </w:num>
  <w:num w:numId="33" w16cid:durableId="1023021227">
    <w:abstractNumId w:val="15"/>
  </w:num>
  <w:num w:numId="34" w16cid:durableId="25154677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460727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345"/>
    <w:rsid w:val="00003F1C"/>
    <w:rsid w:val="000120C2"/>
    <w:rsid w:val="00017307"/>
    <w:rsid w:val="00022682"/>
    <w:rsid w:val="00023310"/>
    <w:rsid w:val="00024FDD"/>
    <w:rsid w:val="000263E2"/>
    <w:rsid w:val="00034CC9"/>
    <w:rsid w:val="0003748D"/>
    <w:rsid w:val="00050758"/>
    <w:rsid w:val="0005099F"/>
    <w:rsid w:val="0005353A"/>
    <w:rsid w:val="0006045D"/>
    <w:rsid w:val="00062385"/>
    <w:rsid w:val="00073EC8"/>
    <w:rsid w:val="0007524B"/>
    <w:rsid w:val="0007574C"/>
    <w:rsid w:val="00076836"/>
    <w:rsid w:val="00076D0D"/>
    <w:rsid w:val="00091C9F"/>
    <w:rsid w:val="000952ED"/>
    <w:rsid w:val="00096F77"/>
    <w:rsid w:val="000A0CFA"/>
    <w:rsid w:val="000A20D6"/>
    <w:rsid w:val="000A5CF5"/>
    <w:rsid w:val="000B2657"/>
    <w:rsid w:val="000E5700"/>
    <w:rsid w:val="000E6BCB"/>
    <w:rsid w:val="000F2B93"/>
    <w:rsid w:val="0010119E"/>
    <w:rsid w:val="00103884"/>
    <w:rsid w:val="001044FB"/>
    <w:rsid w:val="00104C5A"/>
    <w:rsid w:val="001067AC"/>
    <w:rsid w:val="00107AF3"/>
    <w:rsid w:val="00123E05"/>
    <w:rsid w:val="0012500E"/>
    <w:rsid w:val="00133EF9"/>
    <w:rsid w:val="00142F4C"/>
    <w:rsid w:val="001540BD"/>
    <w:rsid w:val="001652C6"/>
    <w:rsid w:val="001654E2"/>
    <w:rsid w:val="001827B1"/>
    <w:rsid w:val="001841C7"/>
    <w:rsid w:val="00193CCD"/>
    <w:rsid w:val="0019615D"/>
    <w:rsid w:val="001A3F6F"/>
    <w:rsid w:val="001A7B65"/>
    <w:rsid w:val="001B2580"/>
    <w:rsid w:val="001B2619"/>
    <w:rsid w:val="001B4777"/>
    <w:rsid w:val="001B7557"/>
    <w:rsid w:val="001C6204"/>
    <w:rsid w:val="00200116"/>
    <w:rsid w:val="002029B9"/>
    <w:rsid w:val="00204B47"/>
    <w:rsid w:val="00223A81"/>
    <w:rsid w:val="00236E61"/>
    <w:rsid w:val="00242CEE"/>
    <w:rsid w:val="0025171F"/>
    <w:rsid w:val="002739D5"/>
    <w:rsid w:val="00297AC3"/>
    <w:rsid w:val="00297D9D"/>
    <w:rsid w:val="002A33C9"/>
    <w:rsid w:val="002A6689"/>
    <w:rsid w:val="002C7231"/>
    <w:rsid w:val="002D73E3"/>
    <w:rsid w:val="002E2DA9"/>
    <w:rsid w:val="002E7C97"/>
    <w:rsid w:val="002F6347"/>
    <w:rsid w:val="002F6436"/>
    <w:rsid w:val="00307550"/>
    <w:rsid w:val="0031272B"/>
    <w:rsid w:val="00314D06"/>
    <w:rsid w:val="0033628D"/>
    <w:rsid w:val="00340711"/>
    <w:rsid w:val="00341907"/>
    <w:rsid w:val="00344891"/>
    <w:rsid w:val="00346008"/>
    <w:rsid w:val="0034757D"/>
    <w:rsid w:val="00356DD0"/>
    <w:rsid w:val="00382655"/>
    <w:rsid w:val="003961CF"/>
    <w:rsid w:val="003A7DAD"/>
    <w:rsid w:val="003B0596"/>
    <w:rsid w:val="003C165F"/>
    <w:rsid w:val="003D62C6"/>
    <w:rsid w:val="003E23DF"/>
    <w:rsid w:val="003E32F1"/>
    <w:rsid w:val="003E3FC1"/>
    <w:rsid w:val="004079E4"/>
    <w:rsid w:val="00414936"/>
    <w:rsid w:val="004150B8"/>
    <w:rsid w:val="004218EF"/>
    <w:rsid w:val="00437195"/>
    <w:rsid w:val="0045239C"/>
    <w:rsid w:val="004737E0"/>
    <w:rsid w:val="00477E4A"/>
    <w:rsid w:val="00483A58"/>
    <w:rsid w:val="00485CA7"/>
    <w:rsid w:val="004861CF"/>
    <w:rsid w:val="00486D35"/>
    <w:rsid w:val="00490BBD"/>
    <w:rsid w:val="00491A19"/>
    <w:rsid w:val="004A755F"/>
    <w:rsid w:val="004B5786"/>
    <w:rsid w:val="004C5B72"/>
    <w:rsid w:val="004C6614"/>
    <w:rsid w:val="004E1B99"/>
    <w:rsid w:val="004F08AB"/>
    <w:rsid w:val="004F6F69"/>
    <w:rsid w:val="00501BCD"/>
    <w:rsid w:val="005047F0"/>
    <w:rsid w:val="00517AFA"/>
    <w:rsid w:val="00521155"/>
    <w:rsid w:val="005224EF"/>
    <w:rsid w:val="00524EC7"/>
    <w:rsid w:val="0052749C"/>
    <w:rsid w:val="00532F81"/>
    <w:rsid w:val="00537807"/>
    <w:rsid w:val="00540039"/>
    <w:rsid w:val="0055003B"/>
    <w:rsid w:val="00556D36"/>
    <w:rsid w:val="0055701F"/>
    <w:rsid w:val="00560ACD"/>
    <w:rsid w:val="00562FB4"/>
    <w:rsid w:val="0056590E"/>
    <w:rsid w:val="005721EF"/>
    <w:rsid w:val="005733C9"/>
    <w:rsid w:val="00581C6B"/>
    <w:rsid w:val="005856E1"/>
    <w:rsid w:val="0059303C"/>
    <w:rsid w:val="005B246E"/>
    <w:rsid w:val="005E1471"/>
    <w:rsid w:val="005E231E"/>
    <w:rsid w:val="005F56B6"/>
    <w:rsid w:val="005F6159"/>
    <w:rsid w:val="00604372"/>
    <w:rsid w:val="00613520"/>
    <w:rsid w:val="00620F49"/>
    <w:rsid w:val="00621625"/>
    <w:rsid w:val="00636573"/>
    <w:rsid w:val="006713BD"/>
    <w:rsid w:val="00677395"/>
    <w:rsid w:val="00682182"/>
    <w:rsid w:val="00691D41"/>
    <w:rsid w:val="006A1E4E"/>
    <w:rsid w:val="006B0059"/>
    <w:rsid w:val="006B16F9"/>
    <w:rsid w:val="006B3099"/>
    <w:rsid w:val="006B3C21"/>
    <w:rsid w:val="006C1C60"/>
    <w:rsid w:val="006D0B9A"/>
    <w:rsid w:val="006D7339"/>
    <w:rsid w:val="006E50C2"/>
    <w:rsid w:val="006F2A6E"/>
    <w:rsid w:val="006F502A"/>
    <w:rsid w:val="006F5204"/>
    <w:rsid w:val="00700BFB"/>
    <w:rsid w:val="00705593"/>
    <w:rsid w:val="00723846"/>
    <w:rsid w:val="00724BC1"/>
    <w:rsid w:val="00731B06"/>
    <w:rsid w:val="0074531D"/>
    <w:rsid w:val="0075081D"/>
    <w:rsid w:val="00756FD6"/>
    <w:rsid w:val="007622ED"/>
    <w:rsid w:val="007668D1"/>
    <w:rsid w:val="007669B1"/>
    <w:rsid w:val="00772513"/>
    <w:rsid w:val="00785F92"/>
    <w:rsid w:val="0079004B"/>
    <w:rsid w:val="007977DE"/>
    <w:rsid w:val="007A2651"/>
    <w:rsid w:val="007A2E50"/>
    <w:rsid w:val="007A656D"/>
    <w:rsid w:val="007C07E8"/>
    <w:rsid w:val="007C247C"/>
    <w:rsid w:val="007E0275"/>
    <w:rsid w:val="007E13DA"/>
    <w:rsid w:val="007E2E65"/>
    <w:rsid w:val="007E3732"/>
    <w:rsid w:val="007F26EC"/>
    <w:rsid w:val="0080793A"/>
    <w:rsid w:val="008243D4"/>
    <w:rsid w:val="0083213F"/>
    <w:rsid w:val="00833D75"/>
    <w:rsid w:val="00837219"/>
    <w:rsid w:val="0084308D"/>
    <w:rsid w:val="00844894"/>
    <w:rsid w:val="008461A8"/>
    <w:rsid w:val="0085372F"/>
    <w:rsid w:val="00860637"/>
    <w:rsid w:val="0086068D"/>
    <w:rsid w:val="00865B31"/>
    <w:rsid w:val="008719BF"/>
    <w:rsid w:val="00886C5A"/>
    <w:rsid w:val="008934C4"/>
    <w:rsid w:val="008A6E49"/>
    <w:rsid w:val="008B36B9"/>
    <w:rsid w:val="008B529D"/>
    <w:rsid w:val="008D25DA"/>
    <w:rsid w:val="008D27C0"/>
    <w:rsid w:val="008D2A1E"/>
    <w:rsid w:val="008D5F41"/>
    <w:rsid w:val="008E4B69"/>
    <w:rsid w:val="008E7961"/>
    <w:rsid w:val="00901883"/>
    <w:rsid w:val="00921C67"/>
    <w:rsid w:val="00932F8B"/>
    <w:rsid w:val="00952C74"/>
    <w:rsid w:val="009645F2"/>
    <w:rsid w:val="00966A43"/>
    <w:rsid w:val="0097056C"/>
    <w:rsid w:val="00977E22"/>
    <w:rsid w:val="009846DC"/>
    <w:rsid w:val="00985E84"/>
    <w:rsid w:val="009A61A5"/>
    <w:rsid w:val="009B4DFC"/>
    <w:rsid w:val="009C4A3C"/>
    <w:rsid w:val="009E3B9B"/>
    <w:rsid w:val="009E7A97"/>
    <w:rsid w:val="00A13893"/>
    <w:rsid w:val="00A450CC"/>
    <w:rsid w:val="00A4599D"/>
    <w:rsid w:val="00A547B6"/>
    <w:rsid w:val="00A724F7"/>
    <w:rsid w:val="00A8049B"/>
    <w:rsid w:val="00A95D32"/>
    <w:rsid w:val="00AB1EE8"/>
    <w:rsid w:val="00AB463F"/>
    <w:rsid w:val="00AC5815"/>
    <w:rsid w:val="00AD1345"/>
    <w:rsid w:val="00AD3C5D"/>
    <w:rsid w:val="00AE76D1"/>
    <w:rsid w:val="00AF67C4"/>
    <w:rsid w:val="00B20AFD"/>
    <w:rsid w:val="00B20F33"/>
    <w:rsid w:val="00B348E6"/>
    <w:rsid w:val="00B36C78"/>
    <w:rsid w:val="00B56F45"/>
    <w:rsid w:val="00B70886"/>
    <w:rsid w:val="00B7142A"/>
    <w:rsid w:val="00B72AB1"/>
    <w:rsid w:val="00B770F0"/>
    <w:rsid w:val="00B774D5"/>
    <w:rsid w:val="00B90310"/>
    <w:rsid w:val="00B90549"/>
    <w:rsid w:val="00B972F0"/>
    <w:rsid w:val="00B97766"/>
    <w:rsid w:val="00BA3F08"/>
    <w:rsid w:val="00BA4DA1"/>
    <w:rsid w:val="00BA5FA4"/>
    <w:rsid w:val="00BB7B8E"/>
    <w:rsid w:val="00BE31E3"/>
    <w:rsid w:val="00BF22A9"/>
    <w:rsid w:val="00BF3BBF"/>
    <w:rsid w:val="00C0273F"/>
    <w:rsid w:val="00C03B86"/>
    <w:rsid w:val="00C15094"/>
    <w:rsid w:val="00C1643D"/>
    <w:rsid w:val="00C26A0A"/>
    <w:rsid w:val="00C653A0"/>
    <w:rsid w:val="00C8012F"/>
    <w:rsid w:val="00C874F4"/>
    <w:rsid w:val="00C9242A"/>
    <w:rsid w:val="00C934E0"/>
    <w:rsid w:val="00C940B0"/>
    <w:rsid w:val="00CA0654"/>
    <w:rsid w:val="00CB1F56"/>
    <w:rsid w:val="00CB2E69"/>
    <w:rsid w:val="00CC4DE4"/>
    <w:rsid w:val="00CD1AD3"/>
    <w:rsid w:val="00CD1D12"/>
    <w:rsid w:val="00CD656D"/>
    <w:rsid w:val="00CF4478"/>
    <w:rsid w:val="00D04F10"/>
    <w:rsid w:val="00D1007B"/>
    <w:rsid w:val="00D113B4"/>
    <w:rsid w:val="00D16578"/>
    <w:rsid w:val="00D24B09"/>
    <w:rsid w:val="00D3143D"/>
    <w:rsid w:val="00D36A55"/>
    <w:rsid w:val="00D5542B"/>
    <w:rsid w:val="00D60694"/>
    <w:rsid w:val="00D6689C"/>
    <w:rsid w:val="00D75916"/>
    <w:rsid w:val="00D80CC9"/>
    <w:rsid w:val="00D90AFE"/>
    <w:rsid w:val="00D934F2"/>
    <w:rsid w:val="00DA54D3"/>
    <w:rsid w:val="00DC325D"/>
    <w:rsid w:val="00DF56A6"/>
    <w:rsid w:val="00E16F1D"/>
    <w:rsid w:val="00E51734"/>
    <w:rsid w:val="00E52D7E"/>
    <w:rsid w:val="00E65B1F"/>
    <w:rsid w:val="00E731A4"/>
    <w:rsid w:val="00E7764C"/>
    <w:rsid w:val="00E836E3"/>
    <w:rsid w:val="00E90565"/>
    <w:rsid w:val="00E919D3"/>
    <w:rsid w:val="00EA55B6"/>
    <w:rsid w:val="00EB199C"/>
    <w:rsid w:val="00EB2F96"/>
    <w:rsid w:val="00EB34EB"/>
    <w:rsid w:val="00EB48F9"/>
    <w:rsid w:val="00EE11C6"/>
    <w:rsid w:val="00EE48C9"/>
    <w:rsid w:val="00F23134"/>
    <w:rsid w:val="00F40482"/>
    <w:rsid w:val="00F45070"/>
    <w:rsid w:val="00F52069"/>
    <w:rsid w:val="00F523F0"/>
    <w:rsid w:val="00F626EE"/>
    <w:rsid w:val="00F75517"/>
    <w:rsid w:val="00F77861"/>
    <w:rsid w:val="00F8323E"/>
    <w:rsid w:val="00FA0F04"/>
    <w:rsid w:val="00FA6AC4"/>
    <w:rsid w:val="00FB074A"/>
    <w:rsid w:val="00FB083F"/>
    <w:rsid w:val="00FB4F4B"/>
    <w:rsid w:val="00FB7946"/>
    <w:rsid w:val="00FC02ED"/>
    <w:rsid w:val="00FC3393"/>
    <w:rsid w:val="00FD262B"/>
    <w:rsid w:val="00FD3E43"/>
    <w:rsid w:val="00FE2BC6"/>
    <w:rsid w:val="00FE6E6C"/>
    <w:rsid w:val="00FF00FE"/>
    <w:rsid w:val="00FF2BB7"/>
    <w:rsid w:val="00FF4E7C"/>
    <w:rsid w:val="00FF6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D738F7"/>
  <w15:chartTrackingRefBased/>
  <w15:docId w15:val="{51B17D86-7490-4726-BD30-CF4EAF557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D1345"/>
    <w:rPr>
      <w:rFonts w:ascii="Times New Roman" w:hAnsi="Times New Roman"/>
      <w:lang w:val="lv-LV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Strip,2,Bullet list,Colorful List - Accent 12,H&amp;P List Paragraph,Normal bullet 2,Saistīto dokumentu saraksts,List Paragraph1,Syle 1,Numurets,PPS_Bullet,Virsraksti,List Paragraph Red,Bullet EY,Satura rādītājs,list paragraph,syle 1,Body"/>
    <w:basedOn w:val="Parasts"/>
    <w:link w:val="SarakstarindkopaRakstz"/>
    <w:uiPriority w:val="99"/>
    <w:qFormat/>
    <w:rsid w:val="00AD1345"/>
    <w:pPr>
      <w:ind w:left="720"/>
      <w:contextualSpacing/>
    </w:pPr>
  </w:style>
  <w:style w:type="character" w:customStyle="1" w:styleId="SarakstarindkopaRakstz">
    <w:name w:val="Saraksta rindkopa Rakstz."/>
    <w:aliases w:val="Strip Rakstz.,2 Rakstz.,Bullet list Rakstz.,Colorful List - Accent 12 Rakstz.,H&amp;P List Paragraph Rakstz.,Normal bullet 2 Rakstz.,Saistīto dokumentu saraksts Rakstz.,List Paragraph1 Rakstz.,Syle 1 Rakstz.,Numurets Rakstz."/>
    <w:link w:val="Sarakstarindkopa"/>
    <w:uiPriority w:val="99"/>
    <w:qFormat/>
    <w:locked/>
    <w:rsid w:val="00AD1345"/>
    <w:rPr>
      <w:rFonts w:ascii="Times New Roman" w:hAnsi="Times New Roman"/>
      <w:lang w:val="lv-LV"/>
    </w:rPr>
  </w:style>
  <w:style w:type="paragraph" w:styleId="Galvene">
    <w:name w:val="header"/>
    <w:basedOn w:val="Parasts"/>
    <w:link w:val="GalveneRakstz"/>
    <w:uiPriority w:val="99"/>
    <w:unhideWhenUsed/>
    <w:rsid w:val="003961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3961CF"/>
    <w:rPr>
      <w:rFonts w:ascii="Times New Roman" w:hAnsi="Times New Roman"/>
      <w:lang w:val="lv-LV"/>
    </w:rPr>
  </w:style>
  <w:style w:type="paragraph" w:styleId="Kjene">
    <w:name w:val="footer"/>
    <w:basedOn w:val="Parasts"/>
    <w:link w:val="KjeneRakstz"/>
    <w:uiPriority w:val="99"/>
    <w:unhideWhenUsed/>
    <w:rsid w:val="003961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3961CF"/>
    <w:rPr>
      <w:rFonts w:ascii="Times New Roman" w:hAnsi="Times New Roman"/>
      <w:lang w:val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524EC7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524EC7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524EC7"/>
    <w:rPr>
      <w:rFonts w:ascii="Times New Roman" w:hAnsi="Times New Roman"/>
      <w:sz w:val="20"/>
      <w:szCs w:val="20"/>
      <w:lang w:val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524EC7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524EC7"/>
    <w:rPr>
      <w:rFonts w:ascii="Times New Roman" w:hAnsi="Times New Roman"/>
      <w:b/>
      <w:bCs/>
      <w:sz w:val="20"/>
      <w:szCs w:val="20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524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524EC7"/>
    <w:rPr>
      <w:rFonts w:ascii="Segoe UI" w:hAnsi="Segoe UI" w:cs="Segoe UI"/>
      <w:sz w:val="18"/>
      <w:szCs w:val="18"/>
      <w:lang w:val="lv-LV"/>
    </w:rPr>
  </w:style>
  <w:style w:type="paragraph" w:styleId="Pamatteksts">
    <w:name w:val="Body Text"/>
    <w:basedOn w:val="Parasts"/>
    <w:link w:val="PamattekstsRakstz"/>
    <w:rsid w:val="001B2580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sz w:val="28"/>
      <w:szCs w:val="20"/>
    </w:rPr>
  </w:style>
  <w:style w:type="character" w:customStyle="1" w:styleId="PamattekstsRakstz">
    <w:name w:val="Pamatteksts Rakstz."/>
    <w:basedOn w:val="Noklusjumarindkopasfonts"/>
    <w:link w:val="Pamatteksts"/>
    <w:rsid w:val="001B2580"/>
    <w:rPr>
      <w:rFonts w:ascii="Bookman Old Style" w:eastAsia="Times New Roman" w:hAnsi="Bookman Old Style" w:cs="Times New Roman"/>
      <w:b/>
      <w:sz w:val="28"/>
      <w:szCs w:val="20"/>
      <w:lang w:val="lv-LV"/>
    </w:rPr>
  </w:style>
  <w:style w:type="paragraph" w:customStyle="1" w:styleId="Default">
    <w:name w:val="Default"/>
    <w:rsid w:val="004C5B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lv-LV"/>
    </w:rPr>
  </w:style>
  <w:style w:type="paragraph" w:styleId="Paraststmeklis">
    <w:name w:val="Normal (Web)"/>
    <w:basedOn w:val="Parasts"/>
    <w:uiPriority w:val="99"/>
    <w:semiHidden/>
    <w:unhideWhenUsed/>
    <w:rsid w:val="0025171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lv-LV"/>
    </w:rPr>
  </w:style>
  <w:style w:type="paragraph" w:styleId="Vresteksts">
    <w:name w:val="footnote text"/>
    <w:basedOn w:val="Parasts"/>
    <w:link w:val="VrestekstsRakstz"/>
    <w:rsid w:val="000B2657"/>
    <w:pPr>
      <w:spacing w:after="0" w:line="240" w:lineRule="auto"/>
    </w:pPr>
    <w:rPr>
      <w:rFonts w:eastAsia="Times New Roman" w:cs="Times New Roman"/>
      <w:sz w:val="20"/>
      <w:szCs w:val="20"/>
      <w:lang w:val="en-US" w:eastAsia="lv-LV"/>
    </w:rPr>
  </w:style>
  <w:style w:type="character" w:customStyle="1" w:styleId="VrestekstsRakstz">
    <w:name w:val="Vēres teksts Rakstz."/>
    <w:basedOn w:val="Noklusjumarindkopasfonts"/>
    <w:link w:val="Vresteksts"/>
    <w:rsid w:val="000B2657"/>
    <w:rPr>
      <w:rFonts w:ascii="Times New Roman" w:eastAsia="Times New Roman" w:hAnsi="Times New Roman" w:cs="Times New Roman"/>
      <w:sz w:val="20"/>
      <w:szCs w:val="20"/>
      <w:lang w:val="en-US" w:eastAsia="lv-LV"/>
    </w:rPr>
  </w:style>
  <w:style w:type="character" w:styleId="Vresatsauce">
    <w:name w:val="footnote reference"/>
    <w:aliases w:val="Footnote symbol"/>
    <w:basedOn w:val="Noklusjumarindkopasfonts"/>
    <w:uiPriority w:val="99"/>
    <w:rsid w:val="000B2657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 Version="2003"/>
</file>

<file path=customXml/itemProps1.xml><?xml version="1.0" encoding="utf-8"?>
<ds:datastoreItem xmlns:ds="http://schemas.openxmlformats.org/officeDocument/2006/customXml" ds:itemID="{CBACED32-A495-4128-AF9B-263A58038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2</Pages>
  <Words>1519</Words>
  <Characters>866</Characters>
  <Application>Microsoft Office Word</Application>
  <DocSecurity>0</DocSecurity>
  <Lines>7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Džesija Zeiferte</dc:creator>
  <cp:keywords/>
  <dc:description/>
  <cp:lastModifiedBy>Dace Dimanta</cp:lastModifiedBy>
  <cp:revision>98</cp:revision>
  <cp:lastPrinted>2023-01-24T13:21:00Z</cp:lastPrinted>
  <dcterms:created xsi:type="dcterms:W3CDTF">2023-10-05T06:33:00Z</dcterms:created>
  <dcterms:modified xsi:type="dcterms:W3CDTF">2026-08-19T07:35:00Z</dcterms:modified>
</cp:coreProperties>
</file>