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D00F3" w:rsidRDefault="00247F61" w14:paraId="180425E6" w14:textId="77777777">
      <w:pPr>
        <w:tabs>
          <w:tab w:val="center" w:pos="4253"/>
          <w:tab w:val="left" w:pos="8080"/>
          <w:tab w:val="left" w:pos="8364"/>
        </w:tabs>
        <w:spacing w:before="120"/>
        <w:ind w:right="-142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noProof/>
          <w:sz w:val="30"/>
          <w:szCs w:val="30"/>
        </w:rPr>
        <w:tab/>
      </w:r>
      <w:r>
        <w:rPr>
          <w:b/>
          <w:noProof/>
          <w:sz w:val="30"/>
          <w:szCs w:val="30"/>
        </w:rPr>
        <w:drawing>
          <wp:inline distT="0" distB="0" distL="0" distR="0" wp14:anchorId="18042602" wp14:editId="3A09CFA2">
            <wp:extent cx="617220" cy="735965"/>
            <wp:effectExtent l="0" t="0" r="0" b="0"/>
            <wp:docPr id="1" name="Picture 3" descr="JURMALA gerbonis_black_balts_f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3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0F3" w:rsidRDefault="00247F61" w14:paraId="180425E7" w14:textId="77777777">
      <w:pPr>
        <w:tabs>
          <w:tab w:val="center" w:pos="4253"/>
          <w:tab w:val="left" w:pos="8505"/>
        </w:tabs>
        <w:spacing w:before="120" w:after="120"/>
        <w:ind w:right="-142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ab/>
      </w:r>
      <w:r>
        <w:rPr>
          <w:rFonts w:ascii="Times New Roman" w:hAnsi="Times New Roman"/>
          <w:b/>
          <w:bCs/>
          <w:caps/>
          <w:sz w:val="28"/>
          <w:szCs w:val="28"/>
        </w:rPr>
        <w:t>Jūrmalas PAŠVALDĪBAS POLICIJA</w:t>
      </w:r>
    </w:p>
    <w:tbl>
      <w:tblPr>
        <w:tblW w:w="8505" w:type="dxa"/>
        <w:tblBorders>
          <w:top w:val="single" w:color="auto" w:sz="2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2D00F3" w14:paraId="180425E9" w14:textId="77777777">
        <w:trPr>
          <w:trHeight w:val="306"/>
        </w:trPr>
        <w:tc>
          <w:tcPr>
            <w:tcW w:w="8505" w:type="dxa"/>
          </w:tcPr>
          <w:p w:rsidR="002D00F3" w:rsidRDefault="00247F61" w14:paraId="180425E8" w14:textId="77777777">
            <w:pPr>
              <w:tabs>
                <w:tab w:val="center" w:pos="4253"/>
                <w:tab w:val="left" w:pos="7938"/>
              </w:tabs>
              <w:spacing w:before="120" w:after="1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  <w:t>Reģ. Nr. 90000056554</w:t>
            </w:r>
            <w:r>
              <w:rPr>
                <w:rFonts w:ascii="Times New Roman" w:hAnsi="Times New Roman"/>
                <w:color w:val="525252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Dubultu prospekts 2, Jūrmala, LV - 2015 , tālrunis: 67896981, e-pasts: policija@jurmala.lv</w:t>
            </w:r>
          </w:p>
        </w:tc>
      </w:tr>
    </w:tbl>
    <w:p w:rsidR="002D00F3" w:rsidRDefault="00247F61" w14:paraId="180425EA" w14:textId="77777777">
      <w:pPr>
        <w:tabs>
          <w:tab w:val="center" w:pos="4253"/>
        </w:tabs>
        <w:spacing w:before="120" w:after="120"/>
        <w:ind w:right="-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Jūrmalā</w:t>
      </w:r>
    </w:p>
    <w:p w:rsidR="002D00F3" w:rsidRDefault="002D00F3" w14:paraId="180425EB" w14:textId="77777777">
      <w:pPr>
        <w:tabs>
          <w:tab w:val="left" w:pos="8647"/>
        </w:tabs>
        <w:spacing w:before="120" w:after="120"/>
        <w:ind w:right="708"/>
        <w:jc w:val="center"/>
        <w:rPr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19"/>
        <w:gridCol w:w="548"/>
        <w:gridCol w:w="2041"/>
      </w:tblGrid>
      <w:tr w:rsidR="002D00F3" w14:paraId="180425EF" w14:textId="77777777">
        <w:trPr>
          <w:trHeight w:val="359"/>
        </w:trPr>
        <w:tc>
          <w:tcPr>
            <w:tcW w:w="19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2D00F3" w:rsidRDefault="00247F61" w14:paraId="180425EC" w14:textId="77777777">
            <w:pPr>
              <w:pStyle w:val="Bezatstarpm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28.07.2026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0F3" w:rsidRDefault="00247F61" w14:paraId="180425ED" w14:textId="7777777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2D00F3" w:rsidRDefault="002D00F3" w14:paraId="180425EE" w14:textId="77777777">
            <w:pPr>
              <w:pStyle w:val="Bezatstarpm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2.1-5/26-N-93</w:t>
            </w:r>
            <w:bookmarkEnd w:id="1"/>
          </w:p>
        </w:tc>
      </w:tr>
    </w:tbl>
    <w:p w:rsidR="002D00F3" w:rsidRDefault="00247F61" w14:paraId="180425F0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Uz </w:t>
      </w:r>
    </w:p>
    <w:p w:rsidR="002D00F3" w:rsidRDefault="002D00F3" w14:paraId="180425F1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:rsidRPr="00AA5FC9" w:rsidR="00AA5FC9" w:rsidP="00AA5FC9" w:rsidRDefault="00AA5FC9" w14:paraId="27F65247" w14:textId="77777777">
      <w:pPr>
        <w:jc w:val="right"/>
        <w:rPr>
          <w:rFonts w:ascii="Times New Roman" w:hAnsi="Times New Roman"/>
          <w:sz w:val="24"/>
          <w:szCs w:val="24"/>
        </w:rPr>
      </w:pPr>
      <w:r w:rsidRPr="00AA5FC9">
        <w:rPr>
          <w:rFonts w:ascii="Times New Roman" w:hAnsi="Times New Roman"/>
          <w:b/>
          <w:bCs/>
          <w:sz w:val="24"/>
          <w:szCs w:val="24"/>
        </w:rPr>
        <w:t>Iespējamiem pretendentiem</w:t>
      </w:r>
    </w:p>
    <w:p w:rsidRPr="00AA5FC9" w:rsidR="00AA5FC9" w:rsidP="00AA5FC9" w:rsidRDefault="00AA5FC9" w14:paraId="2FBF2D2F" w14:textId="777777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Pr="00AA5FC9" w:rsidR="00AA5FC9" w:rsidP="008B4738" w:rsidRDefault="00AA5FC9" w14:paraId="5435312D" w14:textId="77777777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A5FC9">
        <w:rPr>
          <w:rFonts w:ascii="Times New Roman" w:hAnsi="Times New Roman"/>
          <w:i/>
          <w:sz w:val="24"/>
          <w:szCs w:val="24"/>
        </w:rPr>
        <w:t>Atbilde iepirkumā ar ID Nr. – JPP 2026/7</w:t>
      </w:r>
    </w:p>
    <w:p w:rsidRPr="00AA5FC9" w:rsidR="00AA5FC9" w:rsidP="008B4738" w:rsidRDefault="00AA5FC9" w14:paraId="17AC61AB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AA5FC9" w:rsidR="00AA5FC9" w:rsidP="00753065" w:rsidRDefault="00AA5FC9" w14:paraId="4B2B9A30" w14:textId="77777777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AA5FC9">
        <w:rPr>
          <w:rFonts w:ascii="Times New Roman" w:hAnsi="Times New Roman"/>
          <w:sz w:val="24"/>
          <w:szCs w:val="24"/>
        </w:rPr>
        <w:t>Jūrmalas pašvaldības policijas iepirkumu komisija (turpmāk – Iepirkumu komisija)</w:t>
      </w:r>
      <w:r w:rsidRPr="00AA5FC9">
        <w:rPr>
          <w:rFonts w:ascii="Times New Roman" w:hAnsi="Times New Roman"/>
          <w:bCs/>
          <w:sz w:val="24"/>
          <w:szCs w:val="24"/>
        </w:rPr>
        <w:t xml:space="preserve"> </w:t>
      </w:r>
      <w:r w:rsidRPr="00AA5FC9">
        <w:rPr>
          <w:rFonts w:ascii="Times New Roman" w:hAnsi="Times New Roman"/>
          <w:sz w:val="24"/>
          <w:szCs w:val="24"/>
        </w:rPr>
        <w:t>ir saņēmusi ieinteresētā pretendenta jautājumu par iepirkuma ar ID Nr. – JPP 2026/7 “</w:t>
      </w:r>
      <w:r w:rsidRPr="00AA5FC9">
        <w:rPr>
          <w:rFonts w:ascii="Times New Roman" w:hAnsi="Times New Roman"/>
          <w:b/>
          <w:sz w:val="24"/>
          <w:szCs w:val="24"/>
        </w:rPr>
        <w:t>Transportlīdzekļu, komercīpašumu un citu objektu apdrošināšana</w:t>
      </w:r>
      <w:r w:rsidRPr="00AA5FC9">
        <w:rPr>
          <w:rFonts w:ascii="Times New Roman" w:hAnsi="Times New Roman"/>
          <w:sz w:val="24"/>
          <w:szCs w:val="24"/>
        </w:rPr>
        <w:t>” tehniskajām specifikācijām un sniedz atbildi.</w:t>
      </w:r>
    </w:p>
    <w:p w:rsidRPr="00AA5FC9" w:rsidR="00AA5FC9" w:rsidP="008B4738" w:rsidRDefault="00AA5FC9" w14:paraId="62C6FEB3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AA5FC9" w:rsidR="00AA5FC9" w:rsidP="00753065" w:rsidRDefault="00AA5FC9" w14:paraId="0725FC03" w14:textId="6CEC242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AA5FC9">
        <w:rPr>
          <w:rFonts w:ascii="Times New Roman" w:hAnsi="Times New Roman"/>
          <w:b/>
          <w:bCs/>
          <w:sz w:val="24"/>
          <w:szCs w:val="24"/>
        </w:rPr>
        <w:t>1. Jautājums</w:t>
      </w:r>
      <w:r w:rsidR="00247F61">
        <w:rPr>
          <w:rFonts w:ascii="Times New Roman" w:hAnsi="Times New Roman"/>
          <w:b/>
          <w:bCs/>
          <w:sz w:val="24"/>
          <w:szCs w:val="24"/>
        </w:rPr>
        <w:t>:</w:t>
      </w:r>
    </w:p>
    <w:p w:rsidRPr="00AA5FC9" w:rsidR="00AA5FC9" w:rsidP="00247F61" w:rsidRDefault="00AA5FC9" w14:paraId="5741B08B" w14:textId="5676E56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AA5FC9">
        <w:rPr>
          <w:rFonts w:ascii="Times New Roman" w:hAnsi="Times New Roman"/>
          <w:i/>
          <w:iCs/>
          <w:sz w:val="24"/>
          <w:szCs w:val="24"/>
        </w:rPr>
        <w:t>Iepirkuma ID Nr. – JPP 2026/7 4. pielikumā “Tehniskās specifikācijas iepirkuma 4. daļai TRANSPORTLĪDZEKĻU, KOMERCĪPAŠUMU UN CITU OBJEKTU APDROŠINĀŠANA” norādīts pašrisk</w:t>
      </w:r>
      <w:r w:rsidR="003B43A5">
        <w:rPr>
          <w:rFonts w:ascii="Times New Roman" w:hAnsi="Times New Roman"/>
          <w:i/>
          <w:iCs/>
          <w:sz w:val="24"/>
          <w:szCs w:val="24"/>
        </w:rPr>
        <w:t>s</w:t>
      </w:r>
      <w:r w:rsidRPr="00AA5FC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A5FC9">
        <w:rPr>
          <w:rFonts w:ascii="Times New Roman" w:hAnsi="Times New Roman"/>
          <w:b/>
          <w:bCs/>
          <w:i/>
          <w:iCs/>
          <w:sz w:val="24"/>
          <w:szCs w:val="24"/>
        </w:rPr>
        <w:t>operatīvajam transportam</w:t>
      </w:r>
      <w:r w:rsidRPr="00AA5FC9">
        <w:rPr>
          <w:rFonts w:ascii="Times New Roman" w:hAnsi="Times New Roman"/>
          <w:i/>
          <w:iCs/>
          <w:sz w:val="24"/>
          <w:szCs w:val="24"/>
        </w:rPr>
        <w:t>: bojājumiem – 215,00 EUR, bojāejai- 0 %, zādzībai -10 %, stikliem – 0 %;</w:t>
      </w:r>
    </w:p>
    <w:p w:rsidRPr="00AA5FC9" w:rsidR="00AA5FC9" w:rsidP="008B4738" w:rsidRDefault="00AA5FC9" w14:paraId="0E1E99D8" w14:textId="7777777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AA5FC9">
        <w:rPr>
          <w:rFonts w:ascii="Times New Roman" w:hAnsi="Times New Roman"/>
          <w:i/>
          <w:iCs/>
          <w:sz w:val="24"/>
          <w:szCs w:val="24"/>
        </w:rPr>
        <w:t>Kāds pašrisks ir transportam, kam nav operatīvais statuss?</w:t>
      </w:r>
    </w:p>
    <w:p w:rsidRPr="00AA5FC9" w:rsidR="00AA5FC9" w:rsidP="008B4738" w:rsidRDefault="00AA5FC9" w14:paraId="4700A2AC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AA5FC9" w:rsidR="00AA5FC9" w:rsidP="00753065" w:rsidRDefault="00AA5FC9" w14:paraId="7E6D8AF4" w14:textId="0D8E4F80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AA5FC9">
        <w:rPr>
          <w:rFonts w:ascii="Times New Roman" w:hAnsi="Times New Roman"/>
          <w:b/>
          <w:bCs/>
          <w:sz w:val="24"/>
          <w:szCs w:val="24"/>
        </w:rPr>
        <w:t>Atbilde</w:t>
      </w:r>
      <w:r w:rsidR="00247F61">
        <w:rPr>
          <w:rFonts w:ascii="Times New Roman" w:hAnsi="Times New Roman"/>
          <w:b/>
          <w:bCs/>
          <w:sz w:val="24"/>
          <w:szCs w:val="24"/>
        </w:rPr>
        <w:t>:</w:t>
      </w:r>
    </w:p>
    <w:p w:rsidRPr="00247F61" w:rsidR="00AA5FC9" w:rsidP="00247F61" w:rsidRDefault="00AA5FC9" w14:paraId="4B78B71D" w14:textId="3C5C3FD6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47F61">
        <w:rPr>
          <w:rFonts w:ascii="Times New Roman" w:hAnsi="Times New Roman"/>
          <w:sz w:val="24"/>
          <w:szCs w:val="24"/>
        </w:rPr>
        <w:t xml:space="preserve">Iepirkumu komisija informē, ka transportam, kam nav operatīvais statuss ir tāds pats pašrisks, kā norādīts </w:t>
      </w:r>
      <w:r w:rsidR="003B43A5">
        <w:rPr>
          <w:rFonts w:ascii="Times New Roman" w:hAnsi="Times New Roman"/>
          <w:sz w:val="24"/>
          <w:szCs w:val="24"/>
        </w:rPr>
        <w:t xml:space="preserve">4. pielikuma </w:t>
      </w:r>
      <w:r w:rsidRPr="00247F61">
        <w:rPr>
          <w:rFonts w:ascii="Times New Roman" w:hAnsi="Times New Roman"/>
          <w:sz w:val="24"/>
          <w:szCs w:val="24"/>
        </w:rPr>
        <w:t>22.8.1.apakšpunktā, proti, bojājumiem – 215,00 EUR, bojāejai- 0 %, zādzībai -10 %, stikliem – 0 %.</w:t>
      </w:r>
    </w:p>
    <w:p w:rsidRPr="00247F61" w:rsidR="00AA5FC9" w:rsidP="00247F61" w:rsidRDefault="00AA5FC9" w14:paraId="7115B2C4" w14:textId="77777777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47F61">
        <w:rPr>
          <w:rFonts w:ascii="Times New Roman" w:hAnsi="Times New Roman"/>
          <w:sz w:val="24"/>
          <w:szCs w:val="24"/>
        </w:rPr>
        <w:t>Savukārt kvadricikliem un motociklam atbilstoši 4. pielikuma 22.8.2. apakšpunktā norādītajam: Pašrisks bojājumiem – 10 %, bet ne mazāk kā 200,00 EUR, bojāejai – 15 %, zādzībai – 15 %, stikliem – 0 %.</w:t>
      </w:r>
    </w:p>
    <w:p w:rsidRPr="00AA5FC9" w:rsidR="00AA5FC9" w:rsidP="008B4738" w:rsidRDefault="00AA5FC9" w14:paraId="5F475586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AA5FC9" w:rsidR="00AA5FC9" w:rsidP="008B4738" w:rsidRDefault="00AA5FC9" w14:paraId="4EA8ECD1" w14:textId="77777777">
      <w:pPr>
        <w:jc w:val="both"/>
        <w:rPr>
          <w:rFonts w:ascii="Times New Roman" w:hAnsi="Times New Roman"/>
          <w:sz w:val="24"/>
          <w:szCs w:val="24"/>
        </w:rPr>
      </w:pPr>
      <w:r w:rsidRPr="00AA5FC9">
        <w:rPr>
          <w:rFonts w:ascii="Times New Roman" w:hAnsi="Times New Roman"/>
          <w:sz w:val="24"/>
          <w:szCs w:val="24"/>
        </w:rPr>
        <w:t>Iepirkumu komisijas priekšsēdētāja</w:t>
      </w:r>
      <w:r w:rsidRPr="00AA5FC9">
        <w:rPr>
          <w:rFonts w:ascii="Times New Roman" w:hAnsi="Times New Roman"/>
          <w:sz w:val="24"/>
          <w:szCs w:val="24"/>
        </w:rPr>
        <w:tab/>
      </w:r>
      <w:r w:rsidRPr="00AA5FC9">
        <w:rPr>
          <w:rFonts w:ascii="Times New Roman" w:hAnsi="Times New Roman"/>
          <w:sz w:val="24"/>
          <w:szCs w:val="24"/>
        </w:rPr>
        <w:tab/>
      </w:r>
      <w:r w:rsidRPr="00AA5FC9">
        <w:rPr>
          <w:rFonts w:ascii="Times New Roman" w:hAnsi="Times New Roman"/>
          <w:sz w:val="24"/>
          <w:szCs w:val="24"/>
        </w:rPr>
        <w:tab/>
        <w:t>( paraksts*)</w:t>
      </w:r>
      <w:r w:rsidRPr="00AA5FC9">
        <w:rPr>
          <w:rFonts w:ascii="Times New Roman" w:hAnsi="Times New Roman"/>
          <w:sz w:val="24"/>
          <w:szCs w:val="24"/>
        </w:rPr>
        <w:tab/>
      </w:r>
      <w:r w:rsidRPr="00AA5FC9">
        <w:rPr>
          <w:rFonts w:ascii="Times New Roman" w:hAnsi="Times New Roman"/>
          <w:sz w:val="24"/>
          <w:szCs w:val="24"/>
        </w:rPr>
        <w:tab/>
      </w:r>
      <w:r w:rsidRPr="00AA5FC9">
        <w:rPr>
          <w:rFonts w:ascii="Times New Roman" w:hAnsi="Times New Roman"/>
          <w:sz w:val="24"/>
          <w:szCs w:val="24"/>
        </w:rPr>
        <w:tab/>
      </w:r>
      <w:proofErr w:type="spellStart"/>
      <w:r w:rsidRPr="00AA5FC9">
        <w:rPr>
          <w:rFonts w:ascii="Times New Roman" w:hAnsi="Times New Roman"/>
          <w:sz w:val="24"/>
          <w:szCs w:val="24"/>
        </w:rPr>
        <w:t>A.Kocure</w:t>
      </w:r>
      <w:proofErr w:type="spellEnd"/>
    </w:p>
    <w:p w:rsidRPr="00AA5FC9" w:rsidR="00AA5FC9" w:rsidP="008B4738" w:rsidRDefault="00AA5FC9" w14:paraId="4191E06C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AA5FC9" w:rsidR="00AA5FC9" w:rsidP="008B4738" w:rsidRDefault="00AA5FC9" w14:paraId="6E614DCC" w14:textId="5E961E1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A5FC9">
        <w:rPr>
          <w:rFonts w:ascii="Times New Roman" w:hAnsi="Times New Roman"/>
          <w:b/>
          <w:bCs/>
          <w:sz w:val="24"/>
          <w:szCs w:val="24"/>
        </w:rPr>
        <w:t>*Dokuments parakstīts ar drošu elektronisko parakstu un satur laika zīmogu.</w:t>
      </w:r>
    </w:p>
    <w:p w:rsidR="008B4738" w:rsidP="008B4738" w:rsidRDefault="008B4738" w14:paraId="03F2AA30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3065" w:rsidP="008B4738" w:rsidRDefault="00753065" w14:paraId="02F3F8FB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3065" w:rsidP="008B4738" w:rsidRDefault="00753065" w14:paraId="6B96F134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AA5FC9" w:rsidR="00AA5FC9" w:rsidP="008B4738" w:rsidRDefault="00AA5FC9" w14:paraId="11C6B07C" w14:textId="25F26D58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AA5FC9">
        <w:rPr>
          <w:rFonts w:ascii="Times New Roman" w:hAnsi="Times New Roman"/>
          <w:sz w:val="20"/>
          <w:szCs w:val="20"/>
        </w:rPr>
        <w:t>I.Reingolce</w:t>
      </w:r>
      <w:proofErr w:type="spellEnd"/>
      <w:r w:rsidRPr="00AA5FC9">
        <w:rPr>
          <w:rFonts w:ascii="Times New Roman" w:hAnsi="Times New Roman"/>
          <w:sz w:val="20"/>
          <w:szCs w:val="20"/>
        </w:rPr>
        <w:t>, 67896988</w:t>
      </w:r>
    </w:p>
    <w:p w:rsidRPr="008B4738" w:rsidR="002D00F3" w:rsidP="008B4738" w:rsidRDefault="00AA5FC9" w14:paraId="18042601" w14:textId="64CB6A4A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  <w:hyperlink w:history="1" r:id="rId6">
        <w:r w:rsidRPr="00AA5FC9">
          <w:rPr>
            <w:rStyle w:val="Hyperlink"/>
            <w:rFonts w:ascii="Times New Roman" w:hAnsi="Times New Roman"/>
            <w:color w:val="auto"/>
            <w:sz w:val="20"/>
            <w:szCs w:val="20"/>
            <w:u w:val="none"/>
          </w:rPr>
          <w:t>ineta.reingolce@jurmala.lv</w:t>
        </w:r>
      </w:hyperlink>
    </w:p>
    <w:sectPr w:rsidRPr="008B4738" w:rsidR="002D00F3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A3774"/>
    <w:multiLevelType w:val="hybridMultilevel"/>
    <w:tmpl w:val="3350D7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509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F3"/>
    <w:rsid w:val="00171860"/>
    <w:rsid w:val="00247F61"/>
    <w:rsid w:val="002D00F3"/>
    <w:rsid w:val="003B43A5"/>
    <w:rsid w:val="005740D4"/>
    <w:rsid w:val="00753065"/>
    <w:rsid w:val="008B4738"/>
    <w:rsid w:val="00AA5FC9"/>
    <w:rsid w:val="00DF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425E6"/>
  <w15:docId w15:val="{6FAFE8A3-41C4-4214-B7AD-CD2AC83D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F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pPr>
      <w:keepNext/>
      <w:spacing w:after="0" w:line="240" w:lineRule="auto"/>
      <w:ind w:left="567" w:hanging="567"/>
      <w:jc w:val="both"/>
      <w:outlineLvl w:val="3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</w:rPr>
  </w:style>
  <w:style w:type="character" w:customStyle="1" w:styleId="Vietturateksts1">
    <w:name w:val="Viettura teksts1"/>
    <w:basedOn w:val="DefaultParagraphFont"/>
    <w:uiPriority w:val="99"/>
    <w:semiHidden/>
    <w:rPr>
      <w:color w:val="808080"/>
    </w:rPr>
  </w:style>
  <w:style w:type="paragraph" w:customStyle="1" w:styleId="Bezatstarpm1">
    <w:name w:val="Bez atstarpēm1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klusjumarindkopasfonts1">
    <w:name w:val="Noklusējuma rindkopas fonts1"/>
    <w:basedOn w:val="DefaultParagraphFont"/>
  </w:style>
  <w:style w:type="character" w:customStyle="1" w:styleId="Heading1Char">
    <w:name w:val="Heading 1 Char"/>
    <w:basedOn w:val="DefaultParagraphFont"/>
    <w:link w:val="Heading1"/>
    <w:uiPriority w:val="9"/>
    <w:rsid w:val="00AA5F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AA5FC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47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eta.reingolce@jurmala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973</Words>
  <Characters>555</Characters>
  <Application>Microsoft Office Word</Application>
  <DocSecurity>0</DocSecurity>
  <Lines>4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Aļina Kocure</cp:lastModifiedBy>
  <cp:revision>15</cp:revision>
  <cp:lastPrinted>2016-01-26T08:22:00Z</cp:lastPrinted>
  <dcterms:created xsi:type="dcterms:W3CDTF">2020-02-13T12:44:00Z</dcterms:created>
  <dcterms:modified xsi:type="dcterms:W3CDTF">2026-07-28T09:03:00Z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X:darbinieks:Title">
    <vt:lpwstr>Reingolce Ineta</vt:lpwstr>
  </property>
  <property fmtid="{D5CDD505-2E9C-101B-9397-08002B2CF9AE}" pid="3" name="DLX:darb_epasts">
    <vt:lpwstr>ineta.reingolce@jurmala.lv</vt:lpwstr>
  </property>
</Properties>
</file>