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05CBF" w14:textId="77777777" w:rsidR="00257333" w:rsidRPr="00C1682D" w:rsidRDefault="00257333" w:rsidP="00257333">
      <w:pPr>
        <w:pStyle w:val="ListParagraph"/>
        <w:spacing w:line="276" w:lineRule="auto"/>
        <w:jc w:val="right"/>
        <w:rPr>
          <w:rFonts w:ascii="Times New Roman" w:hAnsi="Times New Roman" w:cs="Times New Roman"/>
          <w:b/>
          <w:sz w:val="24"/>
          <w:szCs w:val="24"/>
        </w:rPr>
      </w:pPr>
      <w:r w:rsidRPr="00C1682D">
        <w:rPr>
          <w:rFonts w:ascii="Times New Roman" w:hAnsi="Times New Roman" w:cs="Times New Roman"/>
          <w:b/>
          <w:sz w:val="24"/>
          <w:szCs w:val="24"/>
        </w:rPr>
        <w:t>4. pielikums</w:t>
      </w:r>
    </w:p>
    <w:p w14:paraId="69C2D94F" w14:textId="093D7D91" w:rsidR="00257333" w:rsidRPr="00C1682D" w:rsidRDefault="00257333" w:rsidP="00257333">
      <w:pPr>
        <w:pStyle w:val="ListParagraph"/>
        <w:spacing w:line="276" w:lineRule="auto"/>
        <w:jc w:val="right"/>
        <w:rPr>
          <w:rFonts w:ascii="Times New Roman" w:hAnsi="Times New Roman" w:cs="Times New Roman"/>
          <w:sz w:val="24"/>
          <w:szCs w:val="24"/>
          <w:highlight w:val="yellow"/>
        </w:rPr>
      </w:pPr>
      <w:r w:rsidRPr="00C1682D">
        <w:rPr>
          <w:rFonts w:ascii="Times New Roman" w:hAnsi="Times New Roman" w:cs="Times New Roman"/>
          <w:sz w:val="24"/>
          <w:szCs w:val="24"/>
        </w:rPr>
        <w:t xml:space="preserve"> (iepirkuma identifikācijas numurs: </w:t>
      </w:r>
      <w:r>
        <w:rPr>
          <w:rFonts w:ascii="Times New Roman" w:hAnsi="Times New Roman" w:cs="Times New Roman"/>
          <w:color w:val="000000"/>
          <w:sz w:val="24"/>
          <w:szCs w:val="24"/>
        </w:rPr>
        <w:t>IZM202</w:t>
      </w:r>
      <w:r w:rsidR="007B1F30">
        <w:rPr>
          <w:rFonts w:ascii="Times New Roman" w:hAnsi="Times New Roman" w:cs="Times New Roman"/>
          <w:color w:val="000000"/>
          <w:sz w:val="24"/>
          <w:szCs w:val="24"/>
        </w:rPr>
        <w:t>6</w:t>
      </w:r>
      <w:r>
        <w:rPr>
          <w:rFonts w:ascii="Times New Roman" w:hAnsi="Times New Roman" w:cs="Times New Roman"/>
          <w:color w:val="000000"/>
          <w:sz w:val="24"/>
          <w:szCs w:val="24"/>
        </w:rPr>
        <w:t>/</w:t>
      </w:r>
      <w:r w:rsidR="007B1F30">
        <w:rPr>
          <w:rFonts w:ascii="Times New Roman" w:hAnsi="Times New Roman" w:cs="Times New Roman"/>
          <w:color w:val="000000"/>
          <w:sz w:val="24"/>
          <w:szCs w:val="24"/>
        </w:rPr>
        <w:t>15</w:t>
      </w:r>
      <w:r w:rsidRPr="00C1682D">
        <w:rPr>
          <w:rFonts w:ascii="Times New Roman" w:hAnsi="Times New Roman" w:cs="Times New Roman"/>
          <w:color w:val="000000"/>
          <w:sz w:val="24"/>
          <w:szCs w:val="24"/>
        </w:rPr>
        <w:t>/</w:t>
      </w:r>
      <w:r>
        <w:rPr>
          <w:rFonts w:ascii="Times New Roman" w:hAnsi="Times New Roman" w:cs="Times New Roman"/>
          <w:color w:val="000000"/>
          <w:sz w:val="24"/>
          <w:szCs w:val="24"/>
        </w:rPr>
        <w:t>AK/AFP</w:t>
      </w:r>
      <w:r w:rsidRPr="00C1682D">
        <w:rPr>
          <w:rFonts w:ascii="Times New Roman" w:hAnsi="Times New Roman" w:cs="Times New Roman"/>
          <w:sz w:val="24"/>
          <w:szCs w:val="24"/>
        </w:rPr>
        <w:t>)</w:t>
      </w:r>
    </w:p>
    <w:p w14:paraId="06B6DD1C" w14:textId="77777777" w:rsidR="00257333" w:rsidRDefault="00257333" w:rsidP="00257333">
      <w:pPr>
        <w:pStyle w:val="ListParagraph"/>
        <w:jc w:val="right"/>
        <w:rPr>
          <w:rFonts w:ascii="Times New Roman" w:hAnsi="Times New Roman" w:cs="Times New Roman"/>
          <w:i/>
          <w:color w:val="000000" w:themeColor="text1"/>
          <w:sz w:val="24"/>
          <w:szCs w:val="24"/>
        </w:rPr>
      </w:pPr>
    </w:p>
    <w:p w14:paraId="055D315F" w14:textId="77058182" w:rsidR="00257333" w:rsidRPr="00C1682D" w:rsidRDefault="00257333" w:rsidP="00257333">
      <w:pPr>
        <w:pStyle w:val="ListParagraph"/>
        <w:jc w:val="right"/>
        <w:rPr>
          <w:rFonts w:ascii="Times New Roman" w:hAnsi="Times New Roman" w:cs="Times New Roman"/>
          <w:i/>
          <w:color w:val="000000" w:themeColor="text1"/>
          <w:sz w:val="24"/>
          <w:szCs w:val="24"/>
        </w:rPr>
      </w:pPr>
      <w:r w:rsidRPr="00C1682D">
        <w:rPr>
          <w:rFonts w:ascii="Times New Roman" w:hAnsi="Times New Roman" w:cs="Times New Roman"/>
          <w:i/>
          <w:color w:val="000000" w:themeColor="text1"/>
          <w:sz w:val="24"/>
          <w:szCs w:val="24"/>
        </w:rPr>
        <w:t xml:space="preserve">Tehniskās specifikācijas </w:t>
      </w:r>
      <w:r>
        <w:rPr>
          <w:rFonts w:ascii="Times New Roman" w:hAnsi="Times New Roman" w:cs="Times New Roman"/>
          <w:i/>
          <w:color w:val="000000" w:themeColor="text1"/>
          <w:sz w:val="24"/>
          <w:szCs w:val="24"/>
        </w:rPr>
        <w:t xml:space="preserve">sagatavošanas datums: </w:t>
      </w:r>
      <w:r w:rsidR="00ED14FE">
        <w:rPr>
          <w:rFonts w:ascii="Times New Roman" w:hAnsi="Times New Roman" w:cs="Times New Roman"/>
          <w:i/>
          <w:color w:val="000000" w:themeColor="text1"/>
          <w:sz w:val="24"/>
          <w:szCs w:val="24"/>
        </w:rPr>
        <w:t>0</w:t>
      </w:r>
      <w:r w:rsidR="007B1F30">
        <w:rPr>
          <w:rFonts w:ascii="Times New Roman" w:hAnsi="Times New Roman" w:cs="Times New Roman"/>
          <w:i/>
          <w:color w:val="000000" w:themeColor="text1"/>
          <w:sz w:val="24"/>
          <w:szCs w:val="24"/>
        </w:rPr>
        <w:t>1</w:t>
      </w:r>
      <w:r>
        <w:rPr>
          <w:rFonts w:ascii="Times New Roman" w:hAnsi="Times New Roman" w:cs="Times New Roman"/>
          <w:i/>
          <w:color w:val="000000" w:themeColor="text1"/>
          <w:sz w:val="24"/>
          <w:szCs w:val="24"/>
        </w:rPr>
        <w:t>.</w:t>
      </w:r>
      <w:r w:rsidR="007B1F30">
        <w:rPr>
          <w:rFonts w:ascii="Times New Roman" w:hAnsi="Times New Roman" w:cs="Times New Roman"/>
          <w:i/>
          <w:color w:val="000000" w:themeColor="text1"/>
          <w:sz w:val="24"/>
          <w:szCs w:val="24"/>
        </w:rPr>
        <w:t>06</w:t>
      </w:r>
      <w:r>
        <w:rPr>
          <w:rFonts w:ascii="Times New Roman" w:hAnsi="Times New Roman" w:cs="Times New Roman"/>
          <w:i/>
          <w:color w:val="000000" w:themeColor="text1"/>
          <w:sz w:val="24"/>
          <w:szCs w:val="24"/>
        </w:rPr>
        <w:t>.202</w:t>
      </w:r>
      <w:r w:rsidR="007B1F30">
        <w:rPr>
          <w:rFonts w:ascii="Times New Roman" w:hAnsi="Times New Roman" w:cs="Times New Roman"/>
          <w:i/>
          <w:color w:val="000000" w:themeColor="text1"/>
          <w:sz w:val="24"/>
          <w:szCs w:val="24"/>
        </w:rPr>
        <w:t>6</w:t>
      </w:r>
      <w:r w:rsidRPr="00C1682D">
        <w:rPr>
          <w:rFonts w:ascii="Times New Roman" w:hAnsi="Times New Roman" w:cs="Times New Roman"/>
          <w:i/>
          <w:color w:val="000000" w:themeColor="text1"/>
          <w:sz w:val="24"/>
          <w:szCs w:val="24"/>
        </w:rPr>
        <w:t>.</w:t>
      </w:r>
    </w:p>
    <w:p w14:paraId="67CDE1F2" w14:textId="77777777" w:rsidR="007B1F30" w:rsidRDefault="007B1F30" w:rsidP="007B1F30">
      <w:pPr>
        <w:ind w:left="-20" w:right="-20"/>
        <w:jc w:val="center"/>
      </w:pPr>
      <w:r w:rsidRPr="594D3AF5">
        <w:rPr>
          <w:rFonts w:ascii="Times New Roman" w:eastAsia="Times New Roman" w:hAnsi="Times New Roman" w:cs="Times New Roman"/>
          <w:b/>
          <w:bCs/>
          <w:caps/>
          <w:sz w:val="24"/>
          <w:szCs w:val="24"/>
        </w:rPr>
        <w:t>Tehniskā specifikācija</w:t>
      </w:r>
    </w:p>
    <w:p w14:paraId="3997CD70" w14:textId="77777777" w:rsidR="007B1F30" w:rsidRPr="007B1F30" w:rsidRDefault="007B1F30" w:rsidP="007B1F30">
      <w:pPr>
        <w:spacing w:line="276" w:lineRule="auto"/>
        <w:jc w:val="center"/>
        <w:rPr>
          <w:rStyle w:val="Emphasis"/>
          <w:rFonts w:ascii="Times New Roman" w:eastAsia="Calibri" w:hAnsi="Times New Roman" w:cs="Times New Roman"/>
          <w:b/>
          <w:i w:val="0"/>
          <w:color w:val="212529"/>
          <w:sz w:val="24"/>
          <w:szCs w:val="24"/>
        </w:rPr>
      </w:pPr>
      <w:bookmarkStart w:id="0" w:name="_Hlk231903575"/>
      <w:r w:rsidRPr="007B1F30">
        <w:rPr>
          <w:rStyle w:val="Emphasis"/>
          <w:rFonts w:ascii="Times New Roman" w:eastAsia="Calibri" w:hAnsi="Times New Roman" w:cs="Times New Roman"/>
          <w:b/>
          <w:i w:val="0"/>
          <w:color w:val="212529"/>
          <w:sz w:val="24"/>
          <w:szCs w:val="24"/>
        </w:rPr>
        <w:t>Eksperta pakalpojumi izglītības iestāžu datu iekštīkla funkcionēšanas uzlabojumu projekta 2.3.2.3.i. – 2.kārtas uzdevumu izpildei un kvalitātes kontroles nodrošināšanai</w:t>
      </w:r>
    </w:p>
    <w:bookmarkEnd w:id="0"/>
    <w:p w14:paraId="29C379BB" w14:textId="77777777" w:rsidR="007B1F30" w:rsidRPr="00ED14FE" w:rsidRDefault="007B1F30" w:rsidP="007B1F30">
      <w:pPr>
        <w:ind w:right="-20"/>
        <w:jc w:val="both"/>
        <w:rPr>
          <w:rFonts w:ascii="Times New Roman" w:hAnsi="Times New Roman" w:cs="Times New Roman"/>
          <w:sz w:val="24"/>
          <w:szCs w:val="24"/>
        </w:rPr>
      </w:pPr>
      <w:r w:rsidRPr="594D3AF5">
        <w:rPr>
          <w:rFonts w:ascii="Times New Roman" w:eastAsia="Times New Roman" w:hAnsi="Times New Roman" w:cs="Times New Roman"/>
        </w:rPr>
        <w:t xml:space="preserve">  </w:t>
      </w:r>
    </w:p>
    <w:p w14:paraId="4B21B1B5" w14:textId="77777777" w:rsidR="007B1F30" w:rsidRPr="00ED14FE" w:rsidRDefault="007B1F30" w:rsidP="007B1F30">
      <w:pPr>
        <w:ind w:left="-20" w:right="-20"/>
        <w:jc w:val="both"/>
        <w:rPr>
          <w:rFonts w:ascii="Times New Roman" w:hAnsi="Times New Roman" w:cs="Times New Roman"/>
          <w:sz w:val="24"/>
          <w:szCs w:val="24"/>
        </w:rPr>
      </w:pPr>
      <w:r w:rsidRPr="00ED14FE">
        <w:rPr>
          <w:rFonts w:ascii="Times New Roman" w:eastAsia="Times New Roman" w:hAnsi="Times New Roman" w:cs="Times New Roman"/>
          <w:b/>
          <w:bCs/>
          <w:sz w:val="24"/>
          <w:szCs w:val="24"/>
        </w:rPr>
        <w:t>1. Pasūtītājs:</w:t>
      </w:r>
      <w:r w:rsidRPr="00ED14FE">
        <w:rPr>
          <w:rFonts w:ascii="Times New Roman" w:eastAsia="Times New Roman" w:hAnsi="Times New Roman" w:cs="Times New Roman"/>
          <w:sz w:val="24"/>
          <w:szCs w:val="24"/>
        </w:rPr>
        <w:t xml:space="preserve">  Izglītības un zinātnes ministrija.</w:t>
      </w:r>
    </w:p>
    <w:p w14:paraId="66AB3E20" w14:textId="78C2E6CC" w:rsidR="007B1F30" w:rsidRPr="007244C7" w:rsidRDefault="007B1F30" w:rsidP="007B1F30">
      <w:pPr>
        <w:ind w:left="-20" w:right="-20"/>
        <w:jc w:val="both"/>
        <w:rPr>
          <w:rFonts w:ascii="Times New Roman" w:eastAsia="Times New Roman" w:hAnsi="Times New Roman" w:cs="Times New Roman"/>
          <w:sz w:val="24"/>
          <w:szCs w:val="24"/>
        </w:rPr>
      </w:pPr>
      <w:r w:rsidRPr="00ED14FE">
        <w:rPr>
          <w:rFonts w:ascii="Times New Roman" w:eastAsia="Times New Roman" w:hAnsi="Times New Roman" w:cs="Times New Roman"/>
          <w:b/>
          <w:bCs/>
          <w:sz w:val="24"/>
          <w:szCs w:val="24"/>
        </w:rPr>
        <w:t>2. Kontaktpersona:</w:t>
      </w:r>
      <w:r w:rsidRPr="00ED14FE">
        <w:rPr>
          <w:rFonts w:ascii="Times New Roman" w:eastAsia="Times New Roman" w:hAnsi="Times New Roman" w:cs="Times New Roman"/>
          <w:sz w:val="24"/>
          <w:szCs w:val="24"/>
        </w:rPr>
        <w:t xml:space="preserve"> </w:t>
      </w:r>
      <w:r w:rsidRPr="007244C7">
        <w:rPr>
          <w:rFonts w:ascii="Times New Roman" w:eastAsia="Times New Roman" w:hAnsi="Times New Roman" w:cs="Times New Roman"/>
          <w:sz w:val="24"/>
          <w:szCs w:val="24"/>
        </w:rPr>
        <w:t>Izglītības un zinātnes ministrijas</w:t>
      </w:r>
      <w:r>
        <w:rPr>
          <w:rFonts w:ascii="Times New Roman" w:eastAsia="Times New Roman" w:hAnsi="Times New Roman" w:cs="Times New Roman"/>
          <w:sz w:val="24"/>
          <w:szCs w:val="24"/>
        </w:rPr>
        <w:t xml:space="preserve"> </w:t>
      </w:r>
      <w:r w:rsidRPr="007244C7">
        <w:rPr>
          <w:rFonts w:ascii="Times New Roman" w:eastAsia="Times New Roman" w:hAnsi="Times New Roman" w:cs="Times New Roman"/>
          <w:sz w:val="24"/>
          <w:szCs w:val="24"/>
        </w:rPr>
        <w:t>Informācijas tehnoloģiju departamenta</w:t>
      </w:r>
      <w:r>
        <w:rPr>
          <w:rFonts w:ascii="Times New Roman" w:eastAsia="Times New Roman" w:hAnsi="Times New Roman" w:cs="Times New Roman"/>
          <w:sz w:val="24"/>
          <w:szCs w:val="24"/>
        </w:rPr>
        <w:t xml:space="preserve"> </w:t>
      </w:r>
      <w:r w:rsidRPr="007244C7">
        <w:rPr>
          <w:rFonts w:ascii="Times New Roman" w:eastAsia="Times New Roman" w:hAnsi="Times New Roman" w:cs="Times New Roman"/>
          <w:sz w:val="24"/>
          <w:szCs w:val="24"/>
        </w:rPr>
        <w:t>projektu vadītājs (infrastruktūras jautājumos)</w:t>
      </w:r>
      <w:r w:rsidRPr="00ED14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Ardis Markss</w:t>
      </w:r>
      <w:r w:rsidRPr="00ED14FE">
        <w:rPr>
          <w:rFonts w:ascii="Times New Roman" w:eastAsia="Times New Roman" w:hAnsi="Times New Roman" w:cs="Times New Roman"/>
          <w:sz w:val="24"/>
          <w:szCs w:val="24"/>
        </w:rPr>
        <w:t xml:space="preserve">, </w:t>
      </w:r>
      <w:r w:rsidR="00A93D7D" w:rsidRPr="00A93D7D">
        <w:rPr>
          <w:rFonts w:ascii="Times New Roman" w:eastAsia="Times New Roman" w:hAnsi="Times New Roman" w:cs="Times New Roman"/>
          <w:sz w:val="24"/>
          <w:szCs w:val="24"/>
        </w:rPr>
        <w:t>371 65804936</w:t>
      </w:r>
      <w:r w:rsidRPr="00ED14FE">
        <w:rPr>
          <w:rFonts w:ascii="Times New Roman" w:eastAsia="Times New Roman" w:hAnsi="Times New Roman" w:cs="Times New Roman"/>
          <w:sz w:val="24"/>
          <w:szCs w:val="24"/>
        </w:rPr>
        <w:t xml:space="preserve">, e-pasts: </w:t>
      </w:r>
      <w:r>
        <w:rPr>
          <w:rFonts w:ascii="Times New Roman" w:eastAsia="Times New Roman" w:hAnsi="Times New Roman" w:cs="Times New Roman"/>
          <w:sz w:val="24"/>
          <w:szCs w:val="24"/>
        </w:rPr>
        <w:t>Ardis.Markss</w:t>
      </w:r>
      <w:hyperlink r:id="rId5">
        <w:r w:rsidRPr="00ED14FE">
          <w:rPr>
            <w:rStyle w:val="Hyperlink"/>
            <w:rFonts w:ascii="Times New Roman" w:eastAsia="Times New Roman" w:hAnsi="Times New Roman" w:cs="Times New Roman"/>
            <w:color w:val="0563C1"/>
            <w:sz w:val="24"/>
            <w:szCs w:val="24"/>
            <w:u w:val="none"/>
          </w:rPr>
          <w:t>@izm.gov.lv</w:t>
        </w:r>
      </w:hyperlink>
    </w:p>
    <w:p w14:paraId="527B3581" w14:textId="77777777" w:rsidR="007B1F30" w:rsidRPr="00ED14FE" w:rsidRDefault="007B1F30" w:rsidP="007B1F30">
      <w:pPr>
        <w:spacing w:after="120"/>
        <w:ind w:left="-20" w:right="-20"/>
        <w:jc w:val="both"/>
        <w:rPr>
          <w:rFonts w:ascii="Times New Roman" w:hAnsi="Times New Roman" w:cs="Times New Roman"/>
          <w:sz w:val="24"/>
          <w:szCs w:val="24"/>
        </w:rPr>
      </w:pPr>
      <w:r w:rsidRPr="00ED14FE">
        <w:rPr>
          <w:rFonts w:ascii="Times New Roman" w:eastAsia="Times New Roman" w:hAnsi="Times New Roman" w:cs="Times New Roman"/>
          <w:b/>
          <w:bCs/>
          <w:sz w:val="24"/>
          <w:szCs w:val="24"/>
        </w:rPr>
        <w:t xml:space="preserve">3. Tehniskās specifikācijas priekšmets: </w:t>
      </w:r>
      <w:r w:rsidRPr="007C333D">
        <w:rPr>
          <w:rFonts w:ascii="Times New Roman" w:eastAsia="Times New Roman" w:hAnsi="Times New Roman" w:cs="Times New Roman"/>
          <w:sz w:val="24"/>
          <w:szCs w:val="24"/>
        </w:rPr>
        <w:t>Eksperta pakalpojumi izglītības iestāžu datu iekštīkla funkcionēšanas uzlabojumu projekta uzdevumu izpildei un kvalitātes kontroles nodrošināšanai</w:t>
      </w:r>
      <w:r>
        <w:rPr>
          <w:rFonts w:ascii="Times New Roman" w:eastAsia="Times New Roman" w:hAnsi="Times New Roman" w:cs="Times New Roman"/>
          <w:sz w:val="24"/>
          <w:szCs w:val="24"/>
        </w:rPr>
        <w:t>.</w:t>
      </w:r>
    </w:p>
    <w:p w14:paraId="5BC07492" w14:textId="77777777" w:rsidR="007B1F30" w:rsidRPr="00ED14FE" w:rsidRDefault="007B1F30" w:rsidP="007B1F30">
      <w:pPr>
        <w:spacing w:before="240" w:after="120"/>
        <w:ind w:right="-20"/>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4. Vispārīga informācija</w:t>
      </w:r>
    </w:p>
    <w:p w14:paraId="0144F5A9" w14:textId="77777777" w:rsidR="007B1F30" w:rsidRPr="00ED14FE" w:rsidRDefault="007B1F30" w:rsidP="007B1F30">
      <w:pPr>
        <w:spacing w:after="60"/>
        <w:ind w:right="-20"/>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Iepirkuma mērķis – nodrošināt izglītības iestāžu iekštīkla funkcionēšanas uzlabojum</w:t>
      </w:r>
      <w:r>
        <w:rPr>
          <w:rFonts w:ascii="Times New Roman" w:eastAsia="Times New Roman" w:hAnsi="Times New Roman" w:cs="Times New Roman"/>
          <w:sz w:val="24"/>
          <w:szCs w:val="24"/>
        </w:rPr>
        <w:t>u</w:t>
      </w:r>
      <w:r w:rsidRPr="00ED14FE">
        <w:rPr>
          <w:rFonts w:ascii="Times New Roman" w:eastAsia="Times New Roman" w:hAnsi="Times New Roman" w:cs="Times New Roman"/>
          <w:sz w:val="24"/>
          <w:szCs w:val="24"/>
        </w:rPr>
        <w:t xml:space="preserve"> sasniegšan</w:t>
      </w:r>
      <w:r>
        <w:rPr>
          <w:rFonts w:ascii="Times New Roman" w:eastAsia="Times New Roman" w:hAnsi="Times New Roman" w:cs="Times New Roman"/>
          <w:sz w:val="24"/>
          <w:szCs w:val="24"/>
        </w:rPr>
        <w:t>u</w:t>
      </w:r>
      <w:r w:rsidRPr="00ED14FE">
        <w:rPr>
          <w:rFonts w:ascii="Times New Roman" w:eastAsia="Times New Roman" w:hAnsi="Times New Roman" w:cs="Times New Roman"/>
          <w:sz w:val="24"/>
          <w:szCs w:val="24"/>
        </w:rPr>
        <w:t xml:space="preserve"> un kvalitātes uzraudzību</w:t>
      </w:r>
      <w:r>
        <w:rPr>
          <w:rFonts w:ascii="Times New Roman" w:eastAsia="Times New Roman" w:hAnsi="Times New Roman" w:cs="Times New Roman"/>
          <w:sz w:val="24"/>
          <w:szCs w:val="24"/>
        </w:rPr>
        <w:t>,</w:t>
      </w:r>
      <w:r w:rsidRPr="00ED14FE">
        <w:rPr>
          <w:rFonts w:ascii="Times New Roman" w:eastAsia="Times New Roman" w:hAnsi="Times New Roman" w:cs="Times New Roman"/>
          <w:sz w:val="24"/>
          <w:szCs w:val="24"/>
        </w:rPr>
        <w:t xml:space="preserve"> nodrošinot datu pārraides pieejamību kvalitatīvai, jēgpilnai un plānveidīgai digitālo tehnoloģiju izmantošanai mācību procesā īstenošanu</w:t>
      </w:r>
      <w:r>
        <w:rPr>
          <w:rFonts w:ascii="Times New Roman" w:eastAsia="Times New Roman" w:hAnsi="Times New Roman" w:cs="Times New Roman"/>
          <w:sz w:val="24"/>
          <w:szCs w:val="24"/>
        </w:rPr>
        <w:t xml:space="preserve">, </w:t>
      </w:r>
      <w:r w:rsidRPr="007C333D">
        <w:rPr>
          <w:rFonts w:ascii="Times New Roman" w:eastAsia="Times New Roman" w:hAnsi="Times New Roman" w:cs="Times New Roman"/>
          <w:sz w:val="24"/>
          <w:szCs w:val="24"/>
        </w:rPr>
        <w:t>kontrolējot un sniedzot priekšlikumus datu pārraides pieejamībai kvalitatīvai, jēgpilnai un plānveidīgai digitālo tehnoloģiju izmantošanai mācību procesā mērķa sasniegšana</w:t>
      </w:r>
      <w:r>
        <w:rPr>
          <w:rFonts w:ascii="Times New Roman" w:eastAsia="Times New Roman" w:hAnsi="Times New Roman" w:cs="Times New Roman"/>
          <w:sz w:val="24"/>
          <w:szCs w:val="24"/>
        </w:rPr>
        <w:t>i atbilstoši projekta darba uzdevumiem.</w:t>
      </w:r>
    </w:p>
    <w:p w14:paraId="4D910818" w14:textId="77777777" w:rsidR="007B1F30" w:rsidRPr="00ED14FE" w:rsidRDefault="007B1F30" w:rsidP="007B1F30">
      <w:pPr>
        <w:spacing w:before="120" w:after="120"/>
        <w:ind w:left="-20" w:right="-20"/>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5. Darba uzdevumi:</w:t>
      </w:r>
    </w:p>
    <w:p w14:paraId="4FF0674C" w14:textId="77777777" w:rsidR="007B1F30" w:rsidRPr="00ED14FE" w:rsidRDefault="007B1F30" w:rsidP="007B1F30">
      <w:pPr>
        <w:ind w:left="-20" w:right="-20"/>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 xml:space="preserve">5.1. Pasūtītājs </w:t>
      </w:r>
      <w:proofErr w:type="spellStart"/>
      <w:r w:rsidRPr="00ED14FE">
        <w:rPr>
          <w:rFonts w:ascii="Times New Roman" w:eastAsia="Times New Roman" w:hAnsi="Times New Roman" w:cs="Times New Roman"/>
          <w:b/>
          <w:bCs/>
          <w:sz w:val="24"/>
          <w:szCs w:val="24"/>
        </w:rPr>
        <w:t>pasūta</w:t>
      </w:r>
      <w:proofErr w:type="spellEnd"/>
      <w:r w:rsidRPr="00ED14FE">
        <w:rPr>
          <w:rFonts w:ascii="Times New Roman" w:eastAsia="Times New Roman" w:hAnsi="Times New Roman" w:cs="Times New Roman"/>
          <w:b/>
          <w:bCs/>
          <w:sz w:val="24"/>
          <w:szCs w:val="24"/>
        </w:rPr>
        <w:t xml:space="preserve"> un Izpildītājs apņemas sniegt šādu pakalpojumu (turpmāk – Pakalpojums): </w:t>
      </w:r>
    </w:p>
    <w:p w14:paraId="54B7A719" w14:textId="77777777" w:rsidR="007B1F30" w:rsidRPr="00ED14FE" w:rsidRDefault="007B1F30" w:rsidP="007B1F30">
      <w:pPr>
        <w:ind w:left="-20" w:right="2" w:firstLine="720"/>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5.1.</w:t>
      </w:r>
      <w:r>
        <w:rPr>
          <w:rFonts w:ascii="Times New Roman" w:eastAsia="Times New Roman" w:hAnsi="Times New Roman" w:cs="Times New Roman"/>
          <w:b/>
          <w:bCs/>
          <w:sz w:val="24"/>
          <w:szCs w:val="24"/>
        </w:rPr>
        <w:t>1</w:t>
      </w:r>
      <w:r w:rsidRPr="00ED14FE">
        <w:rPr>
          <w:rFonts w:ascii="Times New Roman" w:eastAsia="Times New Roman" w:hAnsi="Times New Roman" w:cs="Times New Roman"/>
          <w:b/>
          <w:bCs/>
          <w:sz w:val="24"/>
          <w:szCs w:val="24"/>
        </w:rPr>
        <w:t>. Datu pārraides pieejamības kvalitatīvai, jēgpilnai un plānveidīgai digitālo tehnoloģiju izmantošanai mācību procesā mērķa sasniegšanas kontrole:</w:t>
      </w:r>
    </w:p>
    <w:p w14:paraId="249257C7" w14:textId="77777777" w:rsidR="007B1F30" w:rsidRPr="00ED14FE" w:rsidRDefault="007B1F30" w:rsidP="007B1F30">
      <w:pPr>
        <w:ind w:left="-20" w:right="2"/>
        <w:jc w:val="both"/>
        <w:rPr>
          <w:rFonts w:ascii="Times New Roman" w:hAnsi="Times New Roman" w:cs="Times New Roman"/>
          <w:sz w:val="24"/>
          <w:szCs w:val="24"/>
        </w:rPr>
      </w:pPr>
      <w:r w:rsidRPr="00ED14FE">
        <w:rPr>
          <w:rFonts w:ascii="Times New Roman" w:eastAsia="Times New Roman" w:hAnsi="Times New Roman" w:cs="Times New Roman"/>
          <w:sz w:val="24"/>
          <w:szCs w:val="24"/>
        </w:rPr>
        <w:t>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 xml:space="preserve">.1. Izvērtē saņemtos sadarbības partneru projektus, vai tie tehniski atbilst </w:t>
      </w:r>
      <w:r>
        <w:rPr>
          <w:rFonts w:ascii="Times New Roman" w:eastAsia="Times New Roman" w:hAnsi="Times New Roman" w:cs="Times New Roman"/>
          <w:sz w:val="24"/>
          <w:szCs w:val="24"/>
        </w:rPr>
        <w:t xml:space="preserve">darba uzdevumu tehniskajām </w:t>
      </w:r>
      <w:r w:rsidRPr="00ED14FE">
        <w:rPr>
          <w:rFonts w:ascii="Times New Roman" w:eastAsia="Times New Roman" w:hAnsi="Times New Roman" w:cs="Times New Roman"/>
          <w:sz w:val="24"/>
          <w:szCs w:val="24"/>
        </w:rPr>
        <w:t xml:space="preserve">prasībām. </w:t>
      </w:r>
      <w:proofErr w:type="spellStart"/>
      <w:r w:rsidRPr="00ED14FE">
        <w:rPr>
          <w:rFonts w:ascii="Times New Roman" w:eastAsia="Times New Roman" w:hAnsi="Times New Roman" w:cs="Times New Roman"/>
          <w:sz w:val="24"/>
          <w:szCs w:val="24"/>
        </w:rPr>
        <w:t>Izvērtējums</w:t>
      </w:r>
      <w:proofErr w:type="spellEnd"/>
      <w:r w:rsidRPr="00ED14FE">
        <w:rPr>
          <w:rFonts w:ascii="Times New Roman" w:eastAsia="Times New Roman" w:hAnsi="Times New Roman" w:cs="Times New Roman"/>
          <w:sz w:val="24"/>
          <w:szCs w:val="24"/>
        </w:rPr>
        <w:t xml:space="preserve"> nosaka, vai pēc </w:t>
      </w:r>
      <w:proofErr w:type="spellStart"/>
      <w:r w:rsidRPr="00ED14FE">
        <w:rPr>
          <w:rFonts w:ascii="Times New Roman" w:eastAsia="Times New Roman" w:hAnsi="Times New Roman" w:cs="Times New Roman"/>
          <w:sz w:val="24"/>
          <w:szCs w:val="24"/>
        </w:rPr>
        <w:t>priekšizpētes</w:t>
      </w:r>
      <w:proofErr w:type="spellEnd"/>
      <w:r w:rsidRPr="00ED14FE">
        <w:rPr>
          <w:rFonts w:ascii="Times New Roman" w:eastAsia="Times New Roman" w:hAnsi="Times New Roman" w:cs="Times New Roman"/>
          <w:sz w:val="24"/>
          <w:szCs w:val="24"/>
        </w:rPr>
        <w:t xml:space="preserve"> rezultātiem sadarbības partneru iesniegtie pasākumi ir atbalstāmi, lai sasniegtu projektā noteiktos rezultatīvos rādītājus, kā arī tiek izvērtēts dubulta finansējuma risks; </w:t>
      </w:r>
    </w:p>
    <w:p w14:paraId="1D3E4423" w14:textId="77777777" w:rsidR="007B1F30" w:rsidRPr="00ED14FE" w:rsidRDefault="007B1F30" w:rsidP="007B1F30">
      <w:pPr>
        <w:ind w:left="-20" w:right="2"/>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 xml:space="preserve">2. Pārbauda un pārliecinās vai veiktie datu pārraides tīklu uzlabojumi veicina interneta kvalitāti izglītības iestādēs, tai skaitā veicot </w:t>
      </w:r>
      <w:proofErr w:type="spellStart"/>
      <w:r w:rsidRPr="00ED14FE">
        <w:rPr>
          <w:rFonts w:ascii="Times New Roman" w:eastAsia="Times New Roman" w:hAnsi="Times New Roman" w:cs="Times New Roman"/>
          <w:sz w:val="24"/>
          <w:szCs w:val="24"/>
        </w:rPr>
        <w:t>apsekojumus</w:t>
      </w:r>
      <w:proofErr w:type="spellEnd"/>
      <w:r w:rsidRPr="00ED14FE">
        <w:rPr>
          <w:rFonts w:ascii="Times New Roman" w:eastAsia="Times New Roman" w:hAnsi="Times New Roman" w:cs="Times New Roman"/>
          <w:sz w:val="24"/>
          <w:szCs w:val="24"/>
        </w:rPr>
        <w:t xml:space="preserve"> izglītības iestādēs klātienē.</w:t>
      </w:r>
    </w:p>
    <w:p w14:paraId="78C8BA31" w14:textId="77777777" w:rsidR="007B1F30" w:rsidRPr="00ED14FE" w:rsidRDefault="007B1F30" w:rsidP="007B1F30">
      <w:pPr>
        <w:ind w:left="-20" w:right="2"/>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5.2. Veicamo darba uzdevumu stundu skaita sadalījums mēnesī</w:t>
      </w:r>
    </w:p>
    <w:tbl>
      <w:tblPr>
        <w:tblStyle w:val="TableGrid"/>
        <w:tblW w:w="0" w:type="auto"/>
        <w:tblInd w:w="-20" w:type="dxa"/>
        <w:tblLayout w:type="fixed"/>
        <w:tblLook w:val="06A0" w:firstRow="1" w:lastRow="0" w:firstColumn="1" w:lastColumn="0" w:noHBand="1" w:noVBand="1"/>
      </w:tblPr>
      <w:tblGrid>
        <w:gridCol w:w="4530"/>
        <w:gridCol w:w="2295"/>
      </w:tblGrid>
      <w:tr w:rsidR="007B1F30" w:rsidRPr="00ED14FE" w14:paraId="2AEC4891" w14:textId="77777777" w:rsidTr="00787E26">
        <w:trPr>
          <w:trHeight w:val="300"/>
        </w:trPr>
        <w:tc>
          <w:tcPr>
            <w:tcW w:w="4530" w:type="dxa"/>
          </w:tcPr>
          <w:p w14:paraId="479BF4F1" w14:textId="77777777" w:rsidR="007B1F30" w:rsidRPr="00ED14FE" w:rsidRDefault="007B1F30" w:rsidP="00787E26">
            <w:pPr>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Darba uzdevums</w:t>
            </w:r>
          </w:p>
        </w:tc>
        <w:tc>
          <w:tcPr>
            <w:tcW w:w="2295" w:type="dxa"/>
          </w:tcPr>
          <w:p w14:paraId="4510A73A" w14:textId="77777777" w:rsidR="007B1F30" w:rsidRPr="00ED14FE" w:rsidRDefault="007B1F30" w:rsidP="00787E26">
            <w:pPr>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Paredzamais vidējais stundu skaits mēnesī ( 202</w:t>
            </w:r>
            <w:r>
              <w:rPr>
                <w:rFonts w:ascii="Times New Roman" w:eastAsia="Times New Roman" w:hAnsi="Times New Roman" w:cs="Times New Roman"/>
                <w:b/>
                <w:bCs/>
                <w:sz w:val="24"/>
                <w:szCs w:val="24"/>
              </w:rPr>
              <w:t>6</w:t>
            </w:r>
            <w:r w:rsidRPr="00ED14FE">
              <w:rPr>
                <w:rFonts w:ascii="Times New Roman" w:eastAsia="Times New Roman" w:hAnsi="Times New Roman" w:cs="Times New Roman"/>
                <w:b/>
                <w:bCs/>
                <w:sz w:val="24"/>
                <w:szCs w:val="24"/>
              </w:rPr>
              <w:t xml:space="preserve">. gada) </w:t>
            </w:r>
          </w:p>
        </w:tc>
      </w:tr>
      <w:tr w:rsidR="007B1F30" w:rsidRPr="00ED14FE" w14:paraId="30EE8BE0" w14:textId="77777777" w:rsidTr="00787E26">
        <w:trPr>
          <w:trHeight w:val="300"/>
        </w:trPr>
        <w:tc>
          <w:tcPr>
            <w:tcW w:w="4530" w:type="dxa"/>
          </w:tcPr>
          <w:p w14:paraId="45A8BD1D"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 xml:space="preserve">Projekta sadarbības partneru (pašvaldību un izglītības iestāžu) iesniegto tehnisko projektu </w:t>
            </w:r>
            <w:r w:rsidRPr="00ED14FE">
              <w:rPr>
                <w:rFonts w:ascii="Times New Roman" w:eastAsia="Times New Roman" w:hAnsi="Times New Roman" w:cs="Times New Roman"/>
                <w:sz w:val="24"/>
                <w:szCs w:val="24"/>
              </w:rPr>
              <w:lastRenderedPageBreak/>
              <w:t>datu pārraides tīklu un iekštīklu uzlabojumu veikšanai izvērtēšana  (5.1.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.1. uzdevums);</w:t>
            </w:r>
          </w:p>
          <w:p w14:paraId="756BE496" w14:textId="77777777" w:rsidR="007B1F30" w:rsidRPr="00ED14FE" w:rsidRDefault="007B1F30" w:rsidP="00787E26">
            <w:pPr>
              <w:jc w:val="both"/>
              <w:rPr>
                <w:rFonts w:ascii="Times New Roman" w:eastAsia="Times New Roman" w:hAnsi="Times New Roman" w:cs="Times New Roman"/>
                <w:sz w:val="24"/>
                <w:szCs w:val="24"/>
              </w:rPr>
            </w:pPr>
          </w:p>
        </w:tc>
        <w:tc>
          <w:tcPr>
            <w:tcW w:w="2295" w:type="dxa"/>
          </w:tcPr>
          <w:p w14:paraId="472D53A4"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lastRenderedPageBreak/>
              <w:t>30</w:t>
            </w:r>
          </w:p>
        </w:tc>
      </w:tr>
      <w:tr w:rsidR="007B1F30" w:rsidRPr="00ED14FE" w14:paraId="0EFF0294" w14:textId="77777777" w:rsidTr="00787E26">
        <w:trPr>
          <w:trHeight w:val="300"/>
        </w:trPr>
        <w:tc>
          <w:tcPr>
            <w:tcW w:w="4530" w:type="dxa"/>
          </w:tcPr>
          <w:p w14:paraId="4A78ED49"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Konsultācija projekta sadarbības partneriem tehnisko projektu izstrādē (5.1.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.1. uzdevums)</w:t>
            </w:r>
          </w:p>
        </w:tc>
        <w:tc>
          <w:tcPr>
            <w:tcW w:w="2295" w:type="dxa"/>
          </w:tcPr>
          <w:p w14:paraId="1C33EC5A"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20</w:t>
            </w:r>
          </w:p>
        </w:tc>
      </w:tr>
      <w:tr w:rsidR="007B1F30" w:rsidRPr="00ED14FE" w14:paraId="5C0FE516" w14:textId="77777777" w:rsidTr="00787E26">
        <w:trPr>
          <w:trHeight w:val="300"/>
        </w:trPr>
        <w:tc>
          <w:tcPr>
            <w:tcW w:w="4530" w:type="dxa"/>
          </w:tcPr>
          <w:p w14:paraId="68129EFC"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Komunikācija ar sadarbības partneriem un datu analīze par izglītības iestādēs veiktajiem datu pārraides un iekštīklu uzlabojumiem, lai pārbaudītu un pārliecinātos vai veiktie datu pārraides tīklu uzlabojumi veicina interneta kvalitāti izglītības iestādēs (5.1.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.2 uzdevums)</w:t>
            </w:r>
          </w:p>
        </w:tc>
        <w:tc>
          <w:tcPr>
            <w:tcW w:w="2295" w:type="dxa"/>
          </w:tcPr>
          <w:p w14:paraId="2D6A24BB" w14:textId="77777777" w:rsidR="007B1F30" w:rsidRPr="00ED14FE" w:rsidRDefault="007B1F30" w:rsidP="00787E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ED14FE">
              <w:rPr>
                <w:rFonts w:ascii="Times New Roman" w:eastAsia="Times New Roman" w:hAnsi="Times New Roman" w:cs="Times New Roman"/>
                <w:sz w:val="24"/>
                <w:szCs w:val="24"/>
              </w:rPr>
              <w:t>0</w:t>
            </w:r>
          </w:p>
        </w:tc>
      </w:tr>
      <w:tr w:rsidR="007B1F30" w:rsidRPr="00ED14FE" w14:paraId="46B446BA" w14:textId="77777777" w:rsidTr="00787E26">
        <w:trPr>
          <w:trHeight w:val="300"/>
        </w:trPr>
        <w:tc>
          <w:tcPr>
            <w:tcW w:w="4530" w:type="dxa"/>
          </w:tcPr>
          <w:p w14:paraId="68D45DF2"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Izglītības iestāžu apsekošana klātienē visā Latvijas teritorijā (</w:t>
            </w:r>
            <w:r>
              <w:rPr>
                <w:rFonts w:ascii="Times New Roman" w:eastAsia="Times New Roman" w:hAnsi="Times New Roman" w:cs="Times New Roman"/>
                <w:sz w:val="24"/>
                <w:szCs w:val="24"/>
              </w:rPr>
              <w:t>līdz</w:t>
            </w:r>
            <w:r w:rsidRPr="00ED14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24</w:t>
            </w:r>
            <w:r w:rsidRPr="00ED14FE">
              <w:rPr>
                <w:rFonts w:ascii="Times New Roman" w:eastAsia="Times New Roman" w:hAnsi="Times New Roman" w:cs="Times New Roman"/>
                <w:sz w:val="24"/>
                <w:szCs w:val="24"/>
              </w:rPr>
              <w:t xml:space="preserve"> izglītības iestād</w:t>
            </w:r>
            <w:r>
              <w:rPr>
                <w:rFonts w:ascii="Times New Roman" w:eastAsia="Times New Roman" w:hAnsi="Times New Roman" w:cs="Times New Roman"/>
                <w:sz w:val="24"/>
                <w:szCs w:val="24"/>
              </w:rPr>
              <w:t>ē</w:t>
            </w:r>
            <w:r w:rsidRPr="00ED14FE">
              <w:rPr>
                <w:rFonts w:ascii="Times New Roman" w:eastAsia="Times New Roman" w:hAnsi="Times New Roman" w:cs="Times New Roman"/>
                <w:sz w:val="24"/>
                <w:szCs w:val="24"/>
              </w:rPr>
              <w:t xml:space="preserve">s), lai pārliecinātos, vai veiktie datu pārraides tīklu uzlabojumi veicina interneta kvalitāti izglītības iestādēs, tai skaitā veicot </w:t>
            </w:r>
            <w:proofErr w:type="spellStart"/>
            <w:r w:rsidRPr="00ED14FE">
              <w:rPr>
                <w:rFonts w:ascii="Times New Roman" w:eastAsia="Times New Roman" w:hAnsi="Times New Roman" w:cs="Times New Roman"/>
                <w:sz w:val="24"/>
                <w:szCs w:val="24"/>
              </w:rPr>
              <w:t>apsekojumus</w:t>
            </w:r>
            <w:proofErr w:type="spellEnd"/>
            <w:r w:rsidRPr="00ED14FE">
              <w:rPr>
                <w:rFonts w:ascii="Times New Roman" w:eastAsia="Times New Roman" w:hAnsi="Times New Roman" w:cs="Times New Roman"/>
                <w:sz w:val="24"/>
                <w:szCs w:val="24"/>
              </w:rPr>
              <w:t xml:space="preserve"> izglītības iestādēs klātienē (5.1.</w:t>
            </w:r>
            <w:r>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.2. uzdevums)</w:t>
            </w:r>
          </w:p>
        </w:tc>
        <w:tc>
          <w:tcPr>
            <w:tcW w:w="2295" w:type="dxa"/>
          </w:tcPr>
          <w:p w14:paraId="36250EC4" w14:textId="77777777" w:rsidR="007B1F30" w:rsidRPr="00ED14FE" w:rsidRDefault="007B1F30" w:rsidP="00787E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ED14FE">
              <w:rPr>
                <w:rFonts w:ascii="Times New Roman" w:eastAsia="Times New Roman" w:hAnsi="Times New Roman" w:cs="Times New Roman"/>
                <w:sz w:val="24"/>
                <w:szCs w:val="24"/>
              </w:rPr>
              <w:t>0</w:t>
            </w:r>
          </w:p>
        </w:tc>
      </w:tr>
      <w:tr w:rsidR="007B1F30" w:rsidRPr="00ED14FE" w14:paraId="516D984F" w14:textId="77777777" w:rsidTr="00787E26">
        <w:trPr>
          <w:trHeight w:val="300"/>
        </w:trPr>
        <w:tc>
          <w:tcPr>
            <w:tcW w:w="4530" w:type="dxa"/>
          </w:tcPr>
          <w:p w14:paraId="0D0A1907" w14:textId="037A71B4"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Regulāra sanāksme par projekta gaitu un aktualitātēm ar projekta vadības komandu no IZM puses (</w:t>
            </w:r>
            <w:r>
              <w:rPr>
                <w:rFonts w:ascii="Times New Roman" w:eastAsia="Times New Roman" w:hAnsi="Times New Roman" w:cs="Times New Roman"/>
                <w:sz w:val="24"/>
                <w:szCs w:val="24"/>
              </w:rPr>
              <w:t>2</w:t>
            </w:r>
            <w:r w:rsidRPr="00ED14FE">
              <w:rPr>
                <w:rFonts w:ascii="Times New Roman" w:eastAsia="Times New Roman" w:hAnsi="Times New Roman" w:cs="Times New Roman"/>
                <w:sz w:val="24"/>
                <w:szCs w:val="24"/>
              </w:rPr>
              <w:t xml:space="preserve"> reiz</w:t>
            </w:r>
            <w:r w:rsidR="00AB54A6">
              <w:rPr>
                <w:rFonts w:ascii="Times New Roman" w:eastAsia="Times New Roman" w:hAnsi="Times New Roman" w:cs="Times New Roman"/>
                <w:sz w:val="24"/>
                <w:szCs w:val="24"/>
              </w:rPr>
              <w:t>es</w:t>
            </w:r>
            <w:r w:rsidRPr="00ED14FE">
              <w:rPr>
                <w:rFonts w:ascii="Times New Roman" w:eastAsia="Times New Roman" w:hAnsi="Times New Roman" w:cs="Times New Roman"/>
                <w:sz w:val="24"/>
                <w:szCs w:val="24"/>
              </w:rPr>
              <w:t xml:space="preserve"> nedēļā)</w:t>
            </w:r>
          </w:p>
        </w:tc>
        <w:tc>
          <w:tcPr>
            <w:tcW w:w="2295" w:type="dxa"/>
          </w:tcPr>
          <w:p w14:paraId="576ED1A5" w14:textId="77777777" w:rsidR="007B1F30" w:rsidRPr="00ED14FE" w:rsidRDefault="007B1F30" w:rsidP="00787E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B1F30" w:rsidRPr="00ED14FE" w14:paraId="0A5F5F41" w14:textId="77777777" w:rsidTr="00787E26">
        <w:trPr>
          <w:trHeight w:val="300"/>
        </w:trPr>
        <w:tc>
          <w:tcPr>
            <w:tcW w:w="4530" w:type="dxa"/>
          </w:tcPr>
          <w:p w14:paraId="7478E1B8"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 xml:space="preserve">Citi ar Pasūtītāju saskaņoti darbi, kas saistīti ar </w:t>
            </w:r>
            <w:proofErr w:type="spellStart"/>
            <w:r w:rsidRPr="00ED14FE">
              <w:rPr>
                <w:rFonts w:ascii="Times New Roman" w:eastAsia="Times New Roman" w:hAnsi="Times New Roman" w:cs="Times New Roman"/>
                <w:sz w:val="24"/>
                <w:szCs w:val="24"/>
              </w:rPr>
              <w:t>Priekšizpēti</w:t>
            </w:r>
            <w:proofErr w:type="spellEnd"/>
            <w:r w:rsidRPr="00ED14FE">
              <w:rPr>
                <w:rFonts w:ascii="Times New Roman" w:eastAsia="Times New Roman" w:hAnsi="Times New Roman" w:cs="Times New Roman"/>
                <w:sz w:val="24"/>
                <w:szCs w:val="24"/>
              </w:rPr>
              <w:t xml:space="preserve"> vai datu pārraides uzlabojumu veikšanu (piemēram, konsultācijas, datu analīze, dokumentu izvērtēšana)</w:t>
            </w:r>
          </w:p>
        </w:tc>
        <w:tc>
          <w:tcPr>
            <w:tcW w:w="2295" w:type="dxa"/>
          </w:tcPr>
          <w:p w14:paraId="5C783392" w14:textId="77777777" w:rsidR="007B1F30" w:rsidRPr="00ED14FE" w:rsidRDefault="007B1F30" w:rsidP="00787E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7B1F30" w:rsidRPr="00ED14FE" w14:paraId="5ACF1C7A" w14:textId="77777777" w:rsidTr="00787E26">
        <w:trPr>
          <w:trHeight w:val="300"/>
        </w:trPr>
        <w:tc>
          <w:tcPr>
            <w:tcW w:w="4530" w:type="dxa"/>
          </w:tcPr>
          <w:p w14:paraId="07D5F3B8"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b/>
                <w:bCs/>
                <w:sz w:val="24"/>
                <w:szCs w:val="24"/>
              </w:rPr>
              <w:t>KOPĀ</w:t>
            </w:r>
          </w:p>
        </w:tc>
        <w:tc>
          <w:tcPr>
            <w:tcW w:w="2295" w:type="dxa"/>
          </w:tcPr>
          <w:p w14:paraId="35F388AD" w14:textId="77777777" w:rsidR="007B1F30" w:rsidRPr="00ED14FE" w:rsidRDefault="007B1F30" w:rsidP="00787E26">
            <w:pPr>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13</w:t>
            </w:r>
            <w:r>
              <w:rPr>
                <w:rFonts w:ascii="Times New Roman" w:eastAsia="Times New Roman" w:hAnsi="Times New Roman" w:cs="Times New Roman"/>
                <w:sz w:val="24"/>
                <w:szCs w:val="24"/>
              </w:rPr>
              <w:t>8</w:t>
            </w:r>
          </w:p>
        </w:tc>
      </w:tr>
    </w:tbl>
    <w:p w14:paraId="56846709" w14:textId="77777777" w:rsidR="007B1F30" w:rsidRPr="00ED14FE" w:rsidRDefault="007B1F30" w:rsidP="007B1F30">
      <w:pPr>
        <w:ind w:left="-20" w:right="2"/>
        <w:jc w:val="both"/>
        <w:rPr>
          <w:rFonts w:ascii="Times New Roman" w:eastAsia="Times New Roman" w:hAnsi="Times New Roman" w:cs="Times New Roman"/>
          <w:sz w:val="24"/>
          <w:szCs w:val="24"/>
        </w:rPr>
      </w:pPr>
    </w:p>
    <w:p w14:paraId="3071A1A2" w14:textId="77777777" w:rsidR="007B1F30" w:rsidRPr="00ED14FE" w:rsidRDefault="007B1F30" w:rsidP="007B1F30">
      <w:pPr>
        <w:ind w:left="-20" w:right="2"/>
        <w:jc w:val="both"/>
        <w:rPr>
          <w:rFonts w:ascii="Times New Roman" w:eastAsia="Times New Roman" w:hAnsi="Times New Roman" w:cs="Times New Roman"/>
          <w:b/>
          <w:bCs/>
          <w:sz w:val="24"/>
          <w:szCs w:val="24"/>
        </w:rPr>
      </w:pPr>
      <w:r w:rsidRPr="00ED14FE">
        <w:rPr>
          <w:rFonts w:ascii="Times New Roman" w:eastAsia="Times New Roman" w:hAnsi="Times New Roman" w:cs="Times New Roman"/>
          <w:b/>
          <w:bCs/>
          <w:sz w:val="24"/>
          <w:szCs w:val="24"/>
        </w:rPr>
        <w:t>5.3. Nosacījumi darba uzdevumu veikšanai:</w:t>
      </w:r>
    </w:p>
    <w:p w14:paraId="125283C5" w14:textId="77777777" w:rsidR="007B1F30" w:rsidRPr="00ED14FE" w:rsidRDefault="007B1F30" w:rsidP="007B1F30">
      <w:pPr>
        <w:ind w:left="-20" w:right="2" w:firstLine="720"/>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5.3.1. Izpildītājs, līdz katra mēneša 5. datumam sagatavo atskaiti par iepriekšējā mēnesī paveiktajiem darba uzdevumiem un tiem atvēlētajām stundām, kā arī prognozi nākamā mēneša veicamajiem darbiem. Pasūtītājs izskata un saskaņo paveikto darbu sarakstu. Nepieciešamības gadījumā precizē iesniegto atskaiti, sadarbībā ar izpildītāju.</w:t>
      </w:r>
    </w:p>
    <w:p w14:paraId="0295CDB9" w14:textId="77777777" w:rsidR="007B1F30" w:rsidRPr="00ED14FE" w:rsidRDefault="007B1F30" w:rsidP="007B1F30">
      <w:pPr>
        <w:ind w:left="-20" w:right="2" w:firstLine="720"/>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 xml:space="preserve">5.3.2. Stundu skaits pa darba uzdevumu sadalījumam var atšķirties mēnešu ietvaros, bet nepārsniedzot norādīto kopējo stundu skaitu. </w:t>
      </w:r>
    </w:p>
    <w:p w14:paraId="4801EBAD" w14:textId="5DB1D53E" w:rsidR="007B1F30" w:rsidRPr="00ED14FE" w:rsidRDefault="007B1F30" w:rsidP="007B1F30">
      <w:pPr>
        <w:ind w:left="-20" w:right="2" w:firstLine="720"/>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5.3.3. Darba samaksa tiek veikta atbilstoši nostrādāto stundu skaitam, kas iepriekš saskaņots ar Pasūtītāju</w:t>
      </w:r>
      <w:r w:rsidR="003750BA">
        <w:rPr>
          <w:rFonts w:ascii="Times New Roman" w:eastAsia="Times New Roman" w:hAnsi="Times New Roman" w:cs="Times New Roman"/>
          <w:sz w:val="24"/>
          <w:szCs w:val="24"/>
        </w:rPr>
        <w:t>.</w:t>
      </w:r>
    </w:p>
    <w:p w14:paraId="0CBB31E8" w14:textId="681D094E" w:rsidR="007B1F30" w:rsidRPr="00C02292" w:rsidRDefault="007B1F30" w:rsidP="007B1F30">
      <w:pPr>
        <w:ind w:left="-20" w:right="2" w:firstLine="720"/>
        <w:jc w:val="both"/>
        <w:rPr>
          <w:rFonts w:ascii="Times New Roman" w:eastAsia="Times New Roman" w:hAnsi="Times New Roman" w:cs="Times New Roman"/>
          <w:sz w:val="24"/>
          <w:szCs w:val="24"/>
        </w:rPr>
      </w:pPr>
      <w:r w:rsidRPr="00ED14FE">
        <w:rPr>
          <w:rFonts w:ascii="Times New Roman" w:eastAsia="Times New Roman" w:hAnsi="Times New Roman" w:cs="Times New Roman"/>
          <w:sz w:val="24"/>
          <w:szCs w:val="24"/>
        </w:rPr>
        <w:t>5.3.4. Izpildītājs darba uzdevumu veikšanai piesaista vienu ekspertu, kas nodrošina visu uzdevumu izpildi. Eksperta maiņas gadījumā Izpildītājam ir jāiesniedz atbilstoši iepirkuma</w:t>
      </w:r>
      <w:r w:rsidR="00AD0DB0">
        <w:rPr>
          <w:rFonts w:ascii="Times New Roman" w:eastAsia="Times New Roman" w:hAnsi="Times New Roman" w:cs="Times New Roman"/>
          <w:sz w:val="24"/>
          <w:szCs w:val="24"/>
        </w:rPr>
        <w:t xml:space="preserve"> nolikuma</w:t>
      </w:r>
      <w:r w:rsidRPr="00ED14FE">
        <w:rPr>
          <w:rFonts w:ascii="Times New Roman" w:eastAsia="Times New Roman" w:hAnsi="Times New Roman" w:cs="Times New Roman"/>
          <w:sz w:val="24"/>
          <w:szCs w:val="24"/>
        </w:rPr>
        <w:t xml:space="preserve"> </w:t>
      </w:r>
      <w:r w:rsidR="00AD0DB0">
        <w:rPr>
          <w:rFonts w:ascii="Times New Roman" w:eastAsia="Times New Roman" w:hAnsi="Times New Roman" w:cs="Times New Roman"/>
          <w:sz w:val="24"/>
          <w:szCs w:val="24"/>
        </w:rPr>
        <w:t>1</w:t>
      </w:r>
      <w:r w:rsidRPr="00ED14FE">
        <w:rPr>
          <w:rFonts w:ascii="Times New Roman" w:eastAsia="Times New Roman" w:hAnsi="Times New Roman" w:cs="Times New Roman"/>
          <w:sz w:val="24"/>
          <w:szCs w:val="24"/>
        </w:rPr>
        <w:t>6.3 punktā minētā dokumentācija  un Pasūtītājs eksperta maiņu izskata un apstiprina. Vēlama viena eksperta nodrošināšana. Izpildītājs var piedāvāt vairākus ekspertus, nodrošinot nepārtrauktu iesaisti, vienotu pieeju un komunikācijas nodrošināšanu Projektā veicamo darba uzdevumu izpildē.</w:t>
      </w:r>
    </w:p>
    <w:p w14:paraId="6D3E1043" w14:textId="79CDF9F0" w:rsidR="30863D27" w:rsidRPr="00ED14FE" w:rsidRDefault="30863D27" w:rsidP="00ED14FE">
      <w:pPr>
        <w:ind w:left="-20" w:right="-20"/>
        <w:jc w:val="both"/>
        <w:rPr>
          <w:rFonts w:ascii="Times New Roman" w:eastAsia="Times New Roman" w:hAnsi="Times New Roman" w:cs="Times New Roman"/>
          <w:color w:val="000000" w:themeColor="text1"/>
          <w:sz w:val="24"/>
          <w:szCs w:val="24"/>
        </w:rPr>
      </w:pPr>
    </w:p>
    <w:sectPr w:rsidR="30863D27" w:rsidRPr="00ED14F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6328"/>
    <w:multiLevelType w:val="hybridMultilevel"/>
    <w:tmpl w:val="5156BA80"/>
    <w:lvl w:ilvl="0" w:tplc="59DA5D74">
      <w:start w:val="1"/>
      <w:numFmt w:val="bullet"/>
      <w:lvlText w:val="-"/>
      <w:lvlJc w:val="left"/>
      <w:pPr>
        <w:ind w:left="720" w:hanging="360"/>
      </w:pPr>
      <w:rPr>
        <w:rFonts w:ascii="Calibri" w:hAnsi="Calibri" w:hint="default"/>
      </w:rPr>
    </w:lvl>
    <w:lvl w:ilvl="1" w:tplc="95FA367C">
      <w:start w:val="1"/>
      <w:numFmt w:val="bullet"/>
      <w:lvlText w:val="o"/>
      <w:lvlJc w:val="left"/>
      <w:pPr>
        <w:ind w:left="1440" w:hanging="360"/>
      </w:pPr>
      <w:rPr>
        <w:rFonts w:ascii="Courier New" w:hAnsi="Courier New" w:hint="default"/>
      </w:rPr>
    </w:lvl>
    <w:lvl w:ilvl="2" w:tplc="92BE1F38">
      <w:start w:val="1"/>
      <w:numFmt w:val="bullet"/>
      <w:lvlText w:val=""/>
      <w:lvlJc w:val="left"/>
      <w:pPr>
        <w:ind w:left="2160" w:hanging="360"/>
      </w:pPr>
      <w:rPr>
        <w:rFonts w:ascii="Wingdings" w:hAnsi="Wingdings" w:hint="default"/>
      </w:rPr>
    </w:lvl>
    <w:lvl w:ilvl="3" w:tplc="0CCAF38E">
      <w:start w:val="1"/>
      <w:numFmt w:val="bullet"/>
      <w:lvlText w:val=""/>
      <w:lvlJc w:val="left"/>
      <w:pPr>
        <w:ind w:left="2880" w:hanging="360"/>
      </w:pPr>
      <w:rPr>
        <w:rFonts w:ascii="Symbol" w:hAnsi="Symbol" w:hint="default"/>
      </w:rPr>
    </w:lvl>
    <w:lvl w:ilvl="4" w:tplc="4714512E">
      <w:start w:val="1"/>
      <w:numFmt w:val="bullet"/>
      <w:lvlText w:val="o"/>
      <w:lvlJc w:val="left"/>
      <w:pPr>
        <w:ind w:left="3600" w:hanging="360"/>
      </w:pPr>
      <w:rPr>
        <w:rFonts w:ascii="Courier New" w:hAnsi="Courier New" w:hint="default"/>
      </w:rPr>
    </w:lvl>
    <w:lvl w:ilvl="5" w:tplc="CF68897C">
      <w:start w:val="1"/>
      <w:numFmt w:val="bullet"/>
      <w:lvlText w:val=""/>
      <w:lvlJc w:val="left"/>
      <w:pPr>
        <w:ind w:left="4320" w:hanging="360"/>
      </w:pPr>
      <w:rPr>
        <w:rFonts w:ascii="Wingdings" w:hAnsi="Wingdings" w:hint="default"/>
      </w:rPr>
    </w:lvl>
    <w:lvl w:ilvl="6" w:tplc="BE16D0B4">
      <w:start w:val="1"/>
      <w:numFmt w:val="bullet"/>
      <w:lvlText w:val=""/>
      <w:lvlJc w:val="left"/>
      <w:pPr>
        <w:ind w:left="5040" w:hanging="360"/>
      </w:pPr>
      <w:rPr>
        <w:rFonts w:ascii="Symbol" w:hAnsi="Symbol" w:hint="default"/>
      </w:rPr>
    </w:lvl>
    <w:lvl w:ilvl="7" w:tplc="0C5C8096">
      <w:start w:val="1"/>
      <w:numFmt w:val="bullet"/>
      <w:lvlText w:val="o"/>
      <w:lvlJc w:val="left"/>
      <w:pPr>
        <w:ind w:left="5760" w:hanging="360"/>
      </w:pPr>
      <w:rPr>
        <w:rFonts w:ascii="Courier New" w:hAnsi="Courier New" w:hint="default"/>
      </w:rPr>
    </w:lvl>
    <w:lvl w:ilvl="8" w:tplc="9718F190">
      <w:start w:val="1"/>
      <w:numFmt w:val="bullet"/>
      <w:lvlText w:val=""/>
      <w:lvlJc w:val="left"/>
      <w:pPr>
        <w:ind w:left="6480" w:hanging="360"/>
      </w:pPr>
      <w:rPr>
        <w:rFonts w:ascii="Wingdings" w:hAnsi="Wingdings" w:hint="default"/>
      </w:rPr>
    </w:lvl>
  </w:abstractNum>
  <w:abstractNum w:abstractNumId="1" w15:restartNumberingAfterBreak="0">
    <w:nsid w:val="1AA42365"/>
    <w:multiLevelType w:val="hybridMultilevel"/>
    <w:tmpl w:val="C6649630"/>
    <w:lvl w:ilvl="0" w:tplc="2C4A6CF4">
      <w:start w:val="1"/>
      <w:numFmt w:val="decimal"/>
      <w:lvlText w:val="%1."/>
      <w:lvlJc w:val="left"/>
      <w:pPr>
        <w:ind w:left="720" w:hanging="360"/>
      </w:pPr>
    </w:lvl>
    <w:lvl w:ilvl="1" w:tplc="37AE95FA">
      <w:start w:val="1"/>
      <w:numFmt w:val="lowerLetter"/>
      <w:lvlText w:val="%2."/>
      <w:lvlJc w:val="left"/>
      <w:pPr>
        <w:ind w:left="1440" w:hanging="360"/>
      </w:pPr>
    </w:lvl>
    <w:lvl w:ilvl="2" w:tplc="0234E004">
      <w:start w:val="1"/>
      <w:numFmt w:val="lowerRoman"/>
      <w:lvlText w:val="%3."/>
      <w:lvlJc w:val="right"/>
      <w:pPr>
        <w:ind w:left="2160" w:hanging="180"/>
      </w:pPr>
    </w:lvl>
    <w:lvl w:ilvl="3" w:tplc="9C6EC18A">
      <w:start w:val="1"/>
      <w:numFmt w:val="decimal"/>
      <w:lvlText w:val="%4.1.1.2."/>
      <w:lvlJc w:val="left"/>
      <w:pPr>
        <w:ind w:left="2880" w:hanging="360"/>
      </w:pPr>
    </w:lvl>
    <w:lvl w:ilvl="4" w:tplc="83A0F3D0">
      <w:start w:val="1"/>
      <w:numFmt w:val="lowerLetter"/>
      <w:lvlText w:val="%5."/>
      <w:lvlJc w:val="left"/>
      <w:pPr>
        <w:ind w:left="3600" w:hanging="360"/>
      </w:pPr>
    </w:lvl>
    <w:lvl w:ilvl="5" w:tplc="11FEAC00">
      <w:start w:val="1"/>
      <w:numFmt w:val="lowerRoman"/>
      <w:lvlText w:val="%6."/>
      <w:lvlJc w:val="right"/>
      <w:pPr>
        <w:ind w:left="4320" w:hanging="180"/>
      </w:pPr>
    </w:lvl>
    <w:lvl w:ilvl="6" w:tplc="F2EE4868">
      <w:start w:val="1"/>
      <w:numFmt w:val="decimal"/>
      <w:lvlText w:val="%7."/>
      <w:lvlJc w:val="left"/>
      <w:pPr>
        <w:ind w:left="5040" w:hanging="360"/>
      </w:pPr>
    </w:lvl>
    <w:lvl w:ilvl="7" w:tplc="21BED266">
      <w:start w:val="1"/>
      <w:numFmt w:val="lowerLetter"/>
      <w:lvlText w:val="%8."/>
      <w:lvlJc w:val="left"/>
      <w:pPr>
        <w:ind w:left="5760" w:hanging="360"/>
      </w:pPr>
    </w:lvl>
    <w:lvl w:ilvl="8" w:tplc="0EEA97FC">
      <w:start w:val="1"/>
      <w:numFmt w:val="lowerRoman"/>
      <w:lvlText w:val="%9."/>
      <w:lvlJc w:val="right"/>
      <w:pPr>
        <w:ind w:left="6480" w:hanging="180"/>
      </w:pPr>
    </w:lvl>
  </w:abstractNum>
  <w:abstractNum w:abstractNumId="2" w15:restartNumberingAfterBreak="0">
    <w:nsid w:val="1CCFDB6F"/>
    <w:multiLevelType w:val="multilevel"/>
    <w:tmpl w:val="36CEEA82"/>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32D77B1"/>
    <w:multiLevelType w:val="hybridMultilevel"/>
    <w:tmpl w:val="A3CE7F04"/>
    <w:lvl w:ilvl="0" w:tplc="19E84C62">
      <w:start w:val="9"/>
      <w:numFmt w:val="decimal"/>
      <w:lvlText w:val="%1."/>
      <w:lvlJc w:val="left"/>
      <w:pPr>
        <w:ind w:left="720" w:hanging="360"/>
      </w:pPr>
    </w:lvl>
    <w:lvl w:ilvl="1" w:tplc="DA1621A8">
      <w:start w:val="1"/>
      <w:numFmt w:val="lowerLetter"/>
      <w:lvlText w:val="%2."/>
      <w:lvlJc w:val="left"/>
      <w:pPr>
        <w:ind w:left="1440" w:hanging="360"/>
      </w:pPr>
    </w:lvl>
    <w:lvl w:ilvl="2" w:tplc="83AA736A">
      <w:start w:val="1"/>
      <w:numFmt w:val="lowerRoman"/>
      <w:lvlText w:val="%3."/>
      <w:lvlJc w:val="right"/>
      <w:pPr>
        <w:ind w:left="2160" w:hanging="180"/>
      </w:pPr>
    </w:lvl>
    <w:lvl w:ilvl="3" w:tplc="1BBEA712">
      <w:start w:val="1"/>
      <w:numFmt w:val="decimal"/>
      <w:lvlText w:val="%4."/>
      <w:lvlJc w:val="left"/>
      <w:pPr>
        <w:ind w:left="2880" w:hanging="360"/>
      </w:pPr>
    </w:lvl>
    <w:lvl w:ilvl="4" w:tplc="0352BFDC">
      <w:start w:val="1"/>
      <w:numFmt w:val="lowerLetter"/>
      <w:lvlText w:val="%5."/>
      <w:lvlJc w:val="left"/>
      <w:pPr>
        <w:ind w:left="3600" w:hanging="360"/>
      </w:pPr>
    </w:lvl>
    <w:lvl w:ilvl="5" w:tplc="E47E7168">
      <w:start w:val="1"/>
      <w:numFmt w:val="lowerRoman"/>
      <w:lvlText w:val="%6."/>
      <w:lvlJc w:val="right"/>
      <w:pPr>
        <w:ind w:left="4320" w:hanging="180"/>
      </w:pPr>
    </w:lvl>
    <w:lvl w:ilvl="6" w:tplc="41F8133A">
      <w:start w:val="1"/>
      <w:numFmt w:val="decimal"/>
      <w:lvlText w:val="%7."/>
      <w:lvlJc w:val="left"/>
      <w:pPr>
        <w:ind w:left="5040" w:hanging="360"/>
      </w:pPr>
    </w:lvl>
    <w:lvl w:ilvl="7" w:tplc="1B363F16">
      <w:start w:val="1"/>
      <w:numFmt w:val="lowerLetter"/>
      <w:lvlText w:val="%8."/>
      <w:lvlJc w:val="left"/>
      <w:pPr>
        <w:ind w:left="5760" w:hanging="360"/>
      </w:pPr>
    </w:lvl>
    <w:lvl w:ilvl="8" w:tplc="A274CE9C">
      <w:start w:val="1"/>
      <w:numFmt w:val="lowerRoman"/>
      <w:lvlText w:val="%9."/>
      <w:lvlJc w:val="right"/>
      <w:pPr>
        <w:ind w:left="6480" w:hanging="180"/>
      </w:pPr>
    </w:lvl>
  </w:abstractNum>
  <w:abstractNum w:abstractNumId="4" w15:restartNumberingAfterBreak="0">
    <w:nsid w:val="28F1FE77"/>
    <w:multiLevelType w:val="hybridMultilevel"/>
    <w:tmpl w:val="64FECE66"/>
    <w:lvl w:ilvl="0" w:tplc="C90C5C14">
      <w:start w:val="1"/>
      <w:numFmt w:val="decimal"/>
      <w:lvlText w:val="%1."/>
      <w:lvlJc w:val="left"/>
      <w:pPr>
        <w:ind w:left="720" w:hanging="360"/>
      </w:pPr>
    </w:lvl>
    <w:lvl w:ilvl="1" w:tplc="C19277E2">
      <w:start w:val="1"/>
      <w:numFmt w:val="decimal"/>
      <w:lvlText w:val="%2.1."/>
      <w:lvlJc w:val="left"/>
      <w:pPr>
        <w:ind w:left="1440" w:hanging="360"/>
      </w:pPr>
    </w:lvl>
    <w:lvl w:ilvl="2" w:tplc="BB762638">
      <w:start w:val="1"/>
      <w:numFmt w:val="lowerRoman"/>
      <w:lvlText w:val="%3."/>
      <w:lvlJc w:val="right"/>
      <w:pPr>
        <w:ind w:left="2160" w:hanging="180"/>
      </w:pPr>
    </w:lvl>
    <w:lvl w:ilvl="3" w:tplc="7D324CA0">
      <w:start w:val="1"/>
      <w:numFmt w:val="decimal"/>
      <w:lvlText w:val="%4."/>
      <w:lvlJc w:val="left"/>
      <w:pPr>
        <w:ind w:left="2880" w:hanging="360"/>
      </w:pPr>
    </w:lvl>
    <w:lvl w:ilvl="4" w:tplc="004E2FE8">
      <w:start w:val="1"/>
      <w:numFmt w:val="lowerLetter"/>
      <w:lvlText w:val="%5."/>
      <w:lvlJc w:val="left"/>
      <w:pPr>
        <w:ind w:left="3600" w:hanging="360"/>
      </w:pPr>
    </w:lvl>
    <w:lvl w:ilvl="5" w:tplc="3B709946">
      <w:start w:val="1"/>
      <w:numFmt w:val="lowerRoman"/>
      <w:lvlText w:val="%6."/>
      <w:lvlJc w:val="right"/>
      <w:pPr>
        <w:ind w:left="4320" w:hanging="180"/>
      </w:pPr>
    </w:lvl>
    <w:lvl w:ilvl="6" w:tplc="87B21A84">
      <w:start w:val="1"/>
      <w:numFmt w:val="decimal"/>
      <w:lvlText w:val="%7."/>
      <w:lvlJc w:val="left"/>
      <w:pPr>
        <w:ind w:left="5040" w:hanging="360"/>
      </w:pPr>
    </w:lvl>
    <w:lvl w:ilvl="7" w:tplc="91588534">
      <w:start w:val="1"/>
      <w:numFmt w:val="lowerLetter"/>
      <w:lvlText w:val="%8."/>
      <w:lvlJc w:val="left"/>
      <w:pPr>
        <w:ind w:left="5760" w:hanging="360"/>
      </w:pPr>
    </w:lvl>
    <w:lvl w:ilvl="8" w:tplc="919C8FCE">
      <w:start w:val="1"/>
      <w:numFmt w:val="lowerRoman"/>
      <w:lvlText w:val="%9."/>
      <w:lvlJc w:val="right"/>
      <w:pPr>
        <w:ind w:left="6480" w:hanging="180"/>
      </w:pPr>
    </w:lvl>
  </w:abstractNum>
  <w:abstractNum w:abstractNumId="5" w15:restartNumberingAfterBreak="0">
    <w:nsid w:val="34E297DC"/>
    <w:multiLevelType w:val="multilevel"/>
    <w:tmpl w:val="620A8BFC"/>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3F806A20"/>
    <w:multiLevelType w:val="hybridMultilevel"/>
    <w:tmpl w:val="F5042FCA"/>
    <w:lvl w:ilvl="0" w:tplc="C59ECA0E">
      <w:start w:val="1"/>
      <w:numFmt w:val="decimal"/>
      <w:lvlText w:val="%1."/>
      <w:lvlJc w:val="left"/>
      <w:pPr>
        <w:ind w:left="720" w:hanging="360"/>
      </w:pPr>
    </w:lvl>
    <w:lvl w:ilvl="1" w:tplc="F190EA50">
      <w:start w:val="1"/>
      <w:numFmt w:val="lowerLetter"/>
      <w:lvlText w:val="%2."/>
      <w:lvlJc w:val="left"/>
      <w:pPr>
        <w:ind w:left="1440" w:hanging="360"/>
      </w:pPr>
    </w:lvl>
    <w:lvl w:ilvl="2" w:tplc="9D4036BC">
      <w:start w:val="1"/>
      <w:numFmt w:val="lowerRoman"/>
      <w:lvlText w:val="%3."/>
      <w:lvlJc w:val="right"/>
      <w:pPr>
        <w:ind w:left="2160" w:hanging="180"/>
      </w:pPr>
    </w:lvl>
    <w:lvl w:ilvl="3" w:tplc="4DD42EF0">
      <w:start w:val="1"/>
      <w:numFmt w:val="decimal"/>
      <w:lvlText w:val="%4.1.1.1."/>
      <w:lvlJc w:val="left"/>
      <w:pPr>
        <w:ind w:left="2880" w:hanging="360"/>
      </w:pPr>
    </w:lvl>
    <w:lvl w:ilvl="4" w:tplc="35C2D570">
      <w:start w:val="1"/>
      <w:numFmt w:val="lowerLetter"/>
      <w:lvlText w:val="%5."/>
      <w:lvlJc w:val="left"/>
      <w:pPr>
        <w:ind w:left="3600" w:hanging="360"/>
      </w:pPr>
    </w:lvl>
    <w:lvl w:ilvl="5" w:tplc="B9E88938">
      <w:start w:val="1"/>
      <w:numFmt w:val="lowerRoman"/>
      <w:lvlText w:val="%6."/>
      <w:lvlJc w:val="right"/>
      <w:pPr>
        <w:ind w:left="4320" w:hanging="180"/>
      </w:pPr>
    </w:lvl>
    <w:lvl w:ilvl="6" w:tplc="A17EC744">
      <w:start w:val="1"/>
      <w:numFmt w:val="decimal"/>
      <w:lvlText w:val="%7."/>
      <w:lvlJc w:val="left"/>
      <w:pPr>
        <w:ind w:left="5040" w:hanging="360"/>
      </w:pPr>
    </w:lvl>
    <w:lvl w:ilvl="7" w:tplc="14C29D3A">
      <w:start w:val="1"/>
      <w:numFmt w:val="lowerLetter"/>
      <w:lvlText w:val="%8."/>
      <w:lvlJc w:val="left"/>
      <w:pPr>
        <w:ind w:left="5760" w:hanging="360"/>
      </w:pPr>
    </w:lvl>
    <w:lvl w:ilvl="8" w:tplc="35B8662E">
      <w:start w:val="1"/>
      <w:numFmt w:val="lowerRoman"/>
      <w:lvlText w:val="%9."/>
      <w:lvlJc w:val="right"/>
      <w:pPr>
        <w:ind w:left="6480" w:hanging="180"/>
      </w:pPr>
    </w:lvl>
  </w:abstractNum>
  <w:abstractNum w:abstractNumId="7" w15:restartNumberingAfterBreak="0">
    <w:nsid w:val="6B9F6324"/>
    <w:multiLevelType w:val="hybridMultilevel"/>
    <w:tmpl w:val="6E88F8F6"/>
    <w:lvl w:ilvl="0" w:tplc="AABC7D6A">
      <w:start w:val="1"/>
      <w:numFmt w:val="bullet"/>
      <w:lvlText w:val="-"/>
      <w:lvlJc w:val="left"/>
      <w:pPr>
        <w:ind w:left="720" w:hanging="360"/>
      </w:pPr>
      <w:rPr>
        <w:rFonts w:ascii="Calibri" w:hAnsi="Calibri" w:hint="default"/>
      </w:rPr>
    </w:lvl>
    <w:lvl w:ilvl="1" w:tplc="A9A0F2F8">
      <w:start w:val="1"/>
      <w:numFmt w:val="bullet"/>
      <w:lvlText w:val="o"/>
      <w:lvlJc w:val="left"/>
      <w:pPr>
        <w:ind w:left="1440" w:hanging="360"/>
      </w:pPr>
      <w:rPr>
        <w:rFonts w:ascii="Courier New" w:hAnsi="Courier New" w:hint="default"/>
      </w:rPr>
    </w:lvl>
    <w:lvl w:ilvl="2" w:tplc="9D204686">
      <w:start w:val="1"/>
      <w:numFmt w:val="bullet"/>
      <w:lvlText w:val=""/>
      <w:lvlJc w:val="left"/>
      <w:pPr>
        <w:ind w:left="2160" w:hanging="360"/>
      </w:pPr>
      <w:rPr>
        <w:rFonts w:ascii="Wingdings" w:hAnsi="Wingdings" w:hint="default"/>
      </w:rPr>
    </w:lvl>
    <w:lvl w:ilvl="3" w:tplc="EEA85662">
      <w:start w:val="1"/>
      <w:numFmt w:val="bullet"/>
      <w:lvlText w:val=""/>
      <w:lvlJc w:val="left"/>
      <w:pPr>
        <w:ind w:left="2880" w:hanging="360"/>
      </w:pPr>
      <w:rPr>
        <w:rFonts w:ascii="Symbol" w:hAnsi="Symbol" w:hint="default"/>
      </w:rPr>
    </w:lvl>
    <w:lvl w:ilvl="4" w:tplc="6D1645B4">
      <w:start w:val="1"/>
      <w:numFmt w:val="bullet"/>
      <w:lvlText w:val="o"/>
      <w:lvlJc w:val="left"/>
      <w:pPr>
        <w:ind w:left="3600" w:hanging="360"/>
      </w:pPr>
      <w:rPr>
        <w:rFonts w:ascii="Courier New" w:hAnsi="Courier New" w:hint="default"/>
      </w:rPr>
    </w:lvl>
    <w:lvl w:ilvl="5" w:tplc="70D8839A">
      <w:start w:val="1"/>
      <w:numFmt w:val="bullet"/>
      <w:lvlText w:val=""/>
      <w:lvlJc w:val="left"/>
      <w:pPr>
        <w:ind w:left="4320" w:hanging="360"/>
      </w:pPr>
      <w:rPr>
        <w:rFonts w:ascii="Wingdings" w:hAnsi="Wingdings" w:hint="default"/>
      </w:rPr>
    </w:lvl>
    <w:lvl w:ilvl="6" w:tplc="2E840D6C">
      <w:start w:val="1"/>
      <w:numFmt w:val="bullet"/>
      <w:lvlText w:val=""/>
      <w:lvlJc w:val="left"/>
      <w:pPr>
        <w:ind w:left="5040" w:hanging="360"/>
      </w:pPr>
      <w:rPr>
        <w:rFonts w:ascii="Symbol" w:hAnsi="Symbol" w:hint="default"/>
      </w:rPr>
    </w:lvl>
    <w:lvl w:ilvl="7" w:tplc="3BB61E5C">
      <w:start w:val="1"/>
      <w:numFmt w:val="bullet"/>
      <w:lvlText w:val="o"/>
      <w:lvlJc w:val="left"/>
      <w:pPr>
        <w:ind w:left="5760" w:hanging="360"/>
      </w:pPr>
      <w:rPr>
        <w:rFonts w:ascii="Courier New" w:hAnsi="Courier New" w:hint="default"/>
      </w:rPr>
    </w:lvl>
    <w:lvl w:ilvl="8" w:tplc="F6662952">
      <w:start w:val="1"/>
      <w:numFmt w:val="bullet"/>
      <w:lvlText w:val=""/>
      <w:lvlJc w:val="left"/>
      <w:pPr>
        <w:ind w:left="6480" w:hanging="360"/>
      </w:pPr>
      <w:rPr>
        <w:rFonts w:ascii="Wingdings" w:hAnsi="Wingdings" w:hint="default"/>
      </w:rPr>
    </w:lvl>
  </w:abstractNum>
  <w:abstractNum w:abstractNumId="8" w15:restartNumberingAfterBreak="0">
    <w:nsid w:val="6D18DB3A"/>
    <w:multiLevelType w:val="multilevel"/>
    <w:tmpl w:val="6046E222"/>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790BBD1C"/>
    <w:multiLevelType w:val="multilevel"/>
    <w:tmpl w:val="1564DA8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662052755">
    <w:abstractNumId w:val="8"/>
  </w:num>
  <w:num w:numId="2" w16cid:durableId="59527444">
    <w:abstractNumId w:val="5"/>
  </w:num>
  <w:num w:numId="3" w16cid:durableId="2010712139">
    <w:abstractNumId w:val="2"/>
  </w:num>
  <w:num w:numId="4" w16cid:durableId="2019231935">
    <w:abstractNumId w:val="9"/>
  </w:num>
  <w:num w:numId="5" w16cid:durableId="580869029">
    <w:abstractNumId w:val="3"/>
  </w:num>
  <w:num w:numId="6" w16cid:durableId="305938854">
    <w:abstractNumId w:val="0"/>
  </w:num>
  <w:num w:numId="7" w16cid:durableId="118183713">
    <w:abstractNumId w:val="7"/>
  </w:num>
  <w:num w:numId="8" w16cid:durableId="1670210545">
    <w:abstractNumId w:val="1"/>
  </w:num>
  <w:num w:numId="9" w16cid:durableId="918366297">
    <w:abstractNumId w:val="6"/>
  </w:num>
  <w:num w:numId="10" w16cid:durableId="2061141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11F785"/>
    <w:rsid w:val="001939E1"/>
    <w:rsid w:val="00257333"/>
    <w:rsid w:val="002E2053"/>
    <w:rsid w:val="0030E8E9"/>
    <w:rsid w:val="00344C39"/>
    <w:rsid w:val="003750BA"/>
    <w:rsid w:val="005A0530"/>
    <w:rsid w:val="007B1F30"/>
    <w:rsid w:val="008C199F"/>
    <w:rsid w:val="00933D96"/>
    <w:rsid w:val="00990811"/>
    <w:rsid w:val="00A93D7D"/>
    <w:rsid w:val="00AB54A6"/>
    <w:rsid w:val="00AD0DB0"/>
    <w:rsid w:val="00D5004A"/>
    <w:rsid w:val="00DF7D95"/>
    <w:rsid w:val="00EB2D9A"/>
    <w:rsid w:val="00ED14FE"/>
    <w:rsid w:val="011492A1"/>
    <w:rsid w:val="01F99F22"/>
    <w:rsid w:val="023B1084"/>
    <w:rsid w:val="036889AB"/>
    <w:rsid w:val="03A9B5C4"/>
    <w:rsid w:val="040C85CC"/>
    <w:rsid w:val="0425FFD5"/>
    <w:rsid w:val="04909650"/>
    <w:rsid w:val="064B65AB"/>
    <w:rsid w:val="0811F785"/>
    <w:rsid w:val="081D3D03"/>
    <w:rsid w:val="083BFACE"/>
    <w:rsid w:val="088525D7"/>
    <w:rsid w:val="08A039EF"/>
    <w:rsid w:val="08E6B17E"/>
    <w:rsid w:val="096AE3A0"/>
    <w:rsid w:val="097E2756"/>
    <w:rsid w:val="0C03F23C"/>
    <w:rsid w:val="0EAFAEAE"/>
    <w:rsid w:val="0F30A141"/>
    <w:rsid w:val="10256053"/>
    <w:rsid w:val="132DD884"/>
    <w:rsid w:val="14E68609"/>
    <w:rsid w:val="150B94EF"/>
    <w:rsid w:val="1757B8AA"/>
    <w:rsid w:val="178D2E01"/>
    <w:rsid w:val="1803F718"/>
    <w:rsid w:val="180E23C8"/>
    <w:rsid w:val="186A13E3"/>
    <w:rsid w:val="187CBE3A"/>
    <w:rsid w:val="18BE5B2A"/>
    <w:rsid w:val="18EE1A51"/>
    <w:rsid w:val="1928FE62"/>
    <w:rsid w:val="1A9E9376"/>
    <w:rsid w:val="1B7871A3"/>
    <w:rsid w:val="1C9621A4"/>
    <w:rsid w:val="1CBB926D"/>
    <w:rsid w:val="1D0C675E"/>
    <w:rsid w:val="1DF518F0"/>
    <w:rsid w:val="1F1278AB"/>
    <w:rsid w:val="20C7C4BB"/>
    <w:rsid w:val="211EA2B6"/>
    <w:rsid w:val="21642E33"/>
    <w:rsid w:val="219A1E79"/>
    <w:rsid w:val="22352CF1"/>
    <w:rsid w:val="224A196D"/>
    <w:rsid w:val="228FC4A2"/>
    <w:rsid w:val="22D39B74"/>
    <w:rsid w:val="24D37E73"/>
    <w:rsid w:val="253E4555"/>
    <w:rsid w:val="2610B10B"/>
    <w:rsid w:val="266D8F9C"/>
    <w:rsid w:val="26962633"/>
    <w:rsid w:val="271D8A90"/>
    <w:rsid w:val="27A6B198"/>
    <w:rsid w:val="28DCE8A4"/>
    <w:rsid w:val="2AD07D37"/>
    <w:rsid w:val="2D449FAC"/>
    <w:rsid w:val="2D551850"/>
    <w:rsid w:val="2DB99A5B"/>
    <w:rsid w:val="2E9082D5"/>
    <w:rsid w:val="2F98F61F"/>
    <w:rsid w:val="3053ABB2"/>
    <w:rsid w:val="30863D27"/>
    <w:rsid w:val="3202AC84"/>
    <w:rsid w:val="3337FE2B"/>
    <w:rsid w:val="333AD7CD"/>
    <w:rsid w:val="3355EBE5"/>
    <w:rsid w:val="33E96EA5"/>
    <w:rsid w:val="35450486"/>
    <w:rsid w:val="358453F7"/>
    <w:rsid w:val="36533293"/>
    <w:rsid w:val="366F7913"/>
    <w:rsid w:val="3679362A"/>
    <w:rsid w:val="3884B855"/>
    <w:rsid w:val="38C36B6B"/>
    <w:rsid w:val="3949E6B4"/>
    <w:rsid w:val="39A0DE08"/>
    <w:rsid w:val="39F8A133"/>
    <w:rsid w:val="3AA4B82A"/>
    <w:rsid w:val="3AAE0E79"/>
    <w:rsid w:val="3B23A37F"/>
    <w:rsid w:val="3BD4DB91"/>
    <w:rsid w:val="3CBF73E0"/>
    <w:rsid w:val="3DF62617"/>
    <w:rsid w:val="3E7D8A74"/>
    <w:rsid w:val="3E90477E"/>
    <w:rsid w:val="3FE5980B"/>
    <w:rsid w:val="4162112D"/>
    <w:rsid w:val="424973C4"/>
    <w:rsid w:val="429FF801"/>
    <w:rsid w:val="42EBA27F"/>
    <w:rsid w:val="44B4C9A2"/>
    <w:rsid w:val="44DA2D05"/>
    <w:rsid w:val="44F35562"/>
    <w:rsid w:val="450FDD81"/>
    <w:rsid w:val="458ED698"/>
    <w:rsid w:val="45E80F9F"/>
    <w:rsid w:val="461EBB09"/>
    <w:rsid w:val="462648F3"/>
    <w:rsid w:val="49180161"/>
    <w:rsid w:val="4AB4000E"/>
    <w:rsid w:val="4AD80DB6"/>
    <w:rsid w:val="4B583DF6"/>
    <w:rsid w:val="4C10454E"/>
    <w:rsid w:val="4C958A77"/>
    <w:rsid w:val="4DD27873"/>
    <w:rsid w:val="4E2F3DF5"/>
    <w:rsid w:val="4E7D63DF"/>
    <w:rsid w:val="4FAB7ED9"/>
    <w:rsid w:val="5079C1DD"/>
    <w:rsid w:val="50927B7F"/>
    <w:rsid w:val="51319F6E"/>
    <w:rsid w:val="5133997C"/>
    <w:rsid w:val="51474F3A"/>
    <w:rsid w:val="51F0A3FA"/>
    <w:rsid w:val="52BF11F3"/>
    <w:rsid w:val="53F60E25"/>
    <w:rsid w:val="548BEC05"/>
    <w:rsid w:val="549DF0FB"/>
    <w:rsid w:val="54AE02A0"/>
    <w:rsid w:val="54EBAF2D"/>
    <w:rsid w:val="55BED0ED"/>
    <w:rsid w:val="56E6FCCF"/>
    <w:rsid w:val="56FA6976"/>
    <w:rsid w:val="594D3AF5"/>
    <w:rsid w:val="59A27D00"/>
    <w:rsid w:val="59D87267"/>
    <w:rsid w:val="5A49351F"/>
    <w:rsid w:val="5B3BEF1D"/>
    <w:rsid w:val="5B677FD9"/>
    <w:rsid w:val="5BAAF895"/>
    <w:rsid w:val="5C1D6ADF"/>
    <w:rsid w:val="5C9E7E9A"/>
    <w:rsid w:val="5CE39E73"/>
    <w:rsid w:val="5CF15D56"/>
    <w:rsid w:val="5D3798A7"/>
    <w:rsid w:val="5DB84A6E"/>
    <w:rsid w:val="5E2811CB"/>
    <w:rsid w:val="603AF0FC"/>
    <w:rsid w:val="634E04A0"/>
    <w:rsid w:val="637291BE"/>
    <w:rsid w:val="64318DB5"/>
    <w:rsid w:val="64612323"/>
    <w:rsid w:val="6582EE79"/>
    <w:rsid w:val="65FE89D0"/>
    <w:rsid w:val="66D136E0"/>
    <w:rsid w:val="670B7EBD"/>
    <w:rsid w:val="671976E5"/>
    <w:rsid w:val="679B4037"/>
    <w:rsid w:val="6943E779"/>
    <w:rsid w:val="69C8AAE5"/>
    <w:rsid w:val="6BA1B9DB"/>
    <w:rsid w:val="6BA2639D"/>
    <w:rsid w:val="6D834444"/>
    <w:rsid w:val="6DC8E13F"/>
    <w:rsid w:val="6E089948"/>
    <w:rsid w:val="6E3D0528"/>
    <w:rsid w:val="6E417F64"/>
    <w:rsid w:val="7005C7F0"/>
    <w:rsid w:val="71615FD8"/>
    <w:rsid w:val="724F6054"/>
    <w:rsid w:val="72D6AFEF"/>
    <w:rsid w:val="734FEC7F"/>
    <w:rsid w:val="73BC7794"/>
    <w:rsid w:val="73EB8435"/>
    <w:rsid w:val="74956272"/>
    <w:rsid w:val="757132B8"/>
    <w:rsid w:val="758DBFAC"/>
    <w:rsid w:val="76BB5295"/>
    <w:rsid w:val="76CAB5A7"/>
    <w:rsid w:val="7775DC0F"/>
    <w:rsid w:val="77A512AC"/>
    <w:rsid w:val="79B9B9DE"/>
    <w:rsid w:val="7A187B89"/>
    <w:rsid w:val="7A49751B"/>
    <w:rsid w:val="7A6130CF"/>
    <w:rsid w:val="7A79C0C2"/>
    <w:rsid w:val="7A82D022"/>
    <w:rsid w:val="7AAD7CD1"/>
    <w:rsid w:val="7B1D260D"/>
    <w:rsid w:val="7BE66096"/>
    <w:rsid w:val="7C5539A6"/>
    <w:rsid w:val="7CE7947C"/>
    <w:rsid w:val="7CF2CC3B"/>
    <w:rsid w:val="7D1E5CF7"/>
    <w:rsid w:val="7D5E89B4"/>
    <w:rsid w:val="7E2CC4EF"/>
    <w:rsid w:val="7FEB62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F785"/>
  <w15:chartTrackingRefBased/>
  <w15:docId w15:val="{190586BE-C219-41A5-8D19-BBEA8BB0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pPr>
      <w:ind w:left="720"/>
      <w:contextualSpacing/>
    </w:pPr>
  </w:style>
  <w:style w:type="character" w:customStyle="1" w:styleId="FontStyle26">
    <w:name w:val="Font Style26"/>
    <w:basedOn w:val="DefaultParagraphFont"/>
    <w:uiPriority w:val="99"/>
    <w:rsid w:val="30863D27"/>
    <w:rPr>
      <w:rFonts w:ascii="Times New Roman" w:eastAsiaTheme="minorEastAsia" w:hAnsi="Times New Roman" w:cs="Times New Roman"/>
      <w:sz w:val="26"/>
      <w:szCs w:val="26"/>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257333"/>
  </w:style>
  <w:style w:type="paragraph" w:styleId="Revision">
    <w:name w:val="Revision"/>
    <w:hidden/>
    <w:uiPriority w:val="99"/>
    <w:semiHidden/>
    <w:rsid w:val="00344C39"/>
    <w:pPr>
      <w:spacing w:after="0" w:line="240" w:lineRule="auto"/>
    </w:pPr>
  </w:style>
  <w:style w:type="table" w:styleId="TableGrid">
    <w:name w:val="Table Grid"/>
    <w:basedOn w:val="TableNormal"/>
    <w:uiPriority w:val="59"/>
    <w:rsid w:val="00344C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uiPriority w:val="20"/>
    <w:qFormat/>
    <w:rsid w:val="007B1F30"/>
    <w:rPr>
      <w:i/>
      <w:iCs/>
    </w:rPr>
  </w:style>
  <w:style w:type="character" w:styleId="CommentReference">
    <w:name w:val="annotation reference"/>
    <w:basedOn w:val="DefaultParagraphFont"/>
    <w:uiPriority w:val="99"/>
    <w:semiHidden/>
    <w:unhideWhenUsed/>
    <w:rsid w:val="00AB54A6"/>
    <w:rPr>
      <w:sz w:val="16"/>
      <w:szCs w:val="16"/>
    </w:rPr>
  </w:style>
  <w:style w:type="paragraph" w:styleId="CommentText">
    <w:name w:val="annotation text"/>
    <w:basedOn w:val="Normal"/>
    <w:link w:val="CommentTextChar"/>
    <w:uiPriority w:val="99"/>
    <w:unhideWhenUsed/>
    <w:rsid w:val="00AB54A6"/>
    <w:pPr>
      <w:spacing w:line="240" w:lineRule="auto"/>
    </w:pPr>
    <w:rPr>
      <w:sz w:val="20"/>
      <w:szCs w:val="20"/>
    </w:rPr>
  </w:style>
  <w:style w:type="character" w:customStyle="1" w:styleId="CommentTextChar">
    <w:name w:val="Comment Text Char"/>
    <w:basedOn w:val="DefaultParagraphFont"/>
    <w:link w:val="CommentText"/>
    <w:uiPriority w:val="99"/>
    <w:rsid w:val="00AB54A6"/>
    <w:rPr>
      <w:sz w:val="20"/>
      <w:szCs w:val="20"/>
    </w:rPr>
  </w:style>
  <w:style w:type="paragraph" w:styleId="CommentSubject">
    <w:name w:val="annotation subject"/>
    <w:basedOn w:val="CommentText"/>
    <w:next w:val="CommentText"/>
    <w:link w:val="CommentSubjectChar"/>
    <w:uiPriority w:val="99"/>
    <w:semiHidden/>
    <w:unhideWhenUsed/>
    <w:rsid w:val="00AB54A6"/>
    <w:rPr>
      <w:b/>
      <w:bCs/>
    </w:rPr>
  </w:style>
  <w:style w:type="character" w:customStyle="1" w:styleId="CommentSubjectChar">
    <w:name w:val="Comment Subject Char"/>
    <w:basedOn w:val="CommentTextChar"/>
    <w:link w:val="CommentSubject"/>
    <w:uiPriority w:val="99"/>
    <w:semiHidden/>
    <w:rsid w:val="00AB5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ina.%20Jankalne@iz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Aleksejs Gapejevs</cp:lastModifiedBy>
  <cp:revision>13</cp:revision>
  <dcterms:created xsi:type="dcterms:W3CDTF">2024-05-21T11:34:00Z</dcterms:created>
  <dcterms:modified xsi:type="dcterms:W3CDTF">2026-06-10T07:47:00Z</dcterms:modified>
</cp:coreProperties>
</file>