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057D6" w14:textId="77777777" w:rsidR="00723C58" w:rsidRPr="00723C58" w:rsidRDefault="00723C58" w:rsidP="00183DB4">
      <w:pPr>
        <w:ind w:right="-2"/>
        <w:jc w:val="right"/>
        <w:rPr>
          <w:sz w:val="24"/>
          <w:szCs w:val="24"/>
          <w:lang w:val="lv-LV"/>
        </w:rPr>
      </w:pPr>
      <w:r w:rsidRPr="00723C58">
        <w:rPr>
          <w:sz w:val="24"/>
          <w:szCs w:val="24"/>
          <w:lang w:val="lv-LV"/>
        </w:rPr>
        <w:t>APSTIPRINĀTS</w:t>
      </w:r>
    </w:p>
    <w:p w14:paraId="22269AD0" w14:textId="77777777" w:rsidR="00723C58" w:rsidRPr="00723C58" w:rsidRDefault="00723C58" w:rsidP="00183DB4">
      <w:pPr>
        <w:ind w:right="-2"/>
        <w:jc w:val="right"/>
        <w:rPr>
          <w:sz w:val="24"/>
          <w:szCs w:val="24"/>
          <w:lang w:val="lv-LV"/>
        </w:rPr>
      </w:pPr>
      <w:r w:rsidRPr="00723C58">
        <w:rPr>
          <w:sz w:val="24"/>
          <w:szCs w:val="24"/>
          <w:lang w:val="lv-LV"/>
        </w:rPr>
        <w:t xml:space="preserve">SIA “Kuldīgas slimnīca” </w:t>
      </w:r>
    </w:p>
    <w:p w14:paraId="3E0DF0E2" w14:textId="77777777" w:rsidR="00723C58" w:rsidRPr="00723C58" w:rsidRDefault="00723C58" w:rsidP="00183DB4">
      <w:pPr>
        <w:ind w:right="-2"/>
        <w:jc w:val="right"/>
        <w:rPr>
          <w:sz w:val="24"/>
          <w:szCs w:val="24"/>
          <w:lang w:val="lv-LV"/>
        </w:rPr>
      </w:pPr>
      <w:r w:rsidRPr="00723C58">
        <w:rPr>
          <w:sz w:val="24"/>
          <w:szCs w:val="24"/>
          <w:lang w:val="lv-LV"/>
        </w:rPr>
        <w:t>iepirkuma komisijas sēdē</w:t>
      </w:r>
    </w:p>
    <w:p w14:paraId="37DEE758" w14:textId="3BCFF197" w:rsidR="00723C58" w:rsidRPr="00723C58" w:rsidRDefault="00723C58" w:rsidP="00183DB4">
      <w:pPr>
        <w:ind w:right="-2"/>
        <w:jc w:val="right"/>
        <w:rPr>
          <w:sz w:val="24"/>
          <w:szCs w:val="24"/>
          <w:lang w:val="lv-LV"/>
        </w:rPr>
      </w:pPr>
      <w:r w:rsidRPr="00723C58">
        <w:rPr>
          <w:sz w:val="24"/>
          <w:szCs w:val="24"/>
          <w:lang w:val="lv-LV"/>
        </w:rPr>
        <w:t xml:space="preserve">2026. gada </w:t>
      </w:r>
      <w:r w:rsidR="003A0325" w:rsidRPr="00016AF8">
        <w:rPr>
          <w:sz w:val="24"/>
          <w:szCs w:val="24"/>
          <w:shd w:val="clear" w:color="auto" w:fill="D9D9D9" w:themeFill="background1" w:themeFillShade="D9"/>
          <w:lang w:val="lv-LV"/>
        </w:rPr>
        <w:t>__.____</w:t>
      </w:r>
    </w:p>
    <w:p w14:paraId="685C8F9F" w14:textId="02E285AA" w:rsidR="001800FB" w:rsidRPr="00486CD1" w:rsidRDefault="00AC0C5C" w:rsidP="00183DB4">
      <w:pPr>
        <w:ind w:right="-2"/>
        <w:jc w:val="right"/>
        <w:rPr>
          <w:color w:val="000000"/>
          <w:sz w:val="24"/>
          <w:szCs w:val="24"/>
          <w:lang w:val="lv-LV"/>
        </w:rPr>
      </w:pPr>
      <w:r>
        <w:rPr>
          <w:sz w:val="24"/>
          <w:szCs w:val="24"/>
          <w:lang w:val="lv-LV"/>
        </w:rPr>
        <w:t>p</w:t>
      </w:r>
      <w:r w:rsidR="00723C58" w:rsidRPr="00723C58">
        <w:rPr>
          <w:sz w:val="24"/>
          <w:szCs w:val="24"/>
          <w:lang w:val="lv-LV"/>
        </w:rPr>
        <w:t>rotokols Nr. 1/</w:t>
      </w:r>
      <w:r w:rsidR="003A0325">
        <w:rPr>
          <w:sz w:val="24"/>
          <w:szCs w:val="24"/>
          <w:lang w:val="lv-LV"/>
        </w:rPr>
        <w:t>9</w:t>
      </w:r>
    </w:p>
    <w:p w14:paraId="60B305A5" w14:textId="77777777" w:rsidR="00C6341B" w:rsidRDefault="00C6341B" w:rsidP="00183DB4">
      <w:pPr>
        <w:autoSpaceDE w:val="0"/>
        <w:autoSpaceDN w:val="0"/>
        <w:adjustRightInd w:val="0"/>
        <w:ind w:right="-109"/>
        <w:rPr>
          <w:sz w:val="24"/>
          <w:szCs w:val="24"/>
          <w:lang w:val="lv-LV"/>
        </w:rPr>
      </w:pPr>
    </w:p>
    <w:p w14:paraId="5F1A484F" w14:textId="77777777" w:rsidR="00C6341B" w:rsidRPr="00486CD1" w:rsidRDefault="00C6341B" w:rsidP="00183DB4">
      <w:pPr>
        <w:autoSpaceDE w:val="0"/>
        <w:autoSpaceDN w:val="0"/>
        <w:adjustRightInd w:val="0"/>
        <w:ind w:right="-109" w:firstLine="720"/>
        <w:rPr>
          <w:sz w:val="24"/>
          <w:szCs w:val="24"/>
          <w:lang w:val="lv-LV"/>
        </w:rPr>
      </w:pPr>
    </w:p>
    <w:p w14:paraId="6150DC8D" w14:textId="5F7C4438" w:rsidR="00D859AD" w:rsidRPr="00486CD1" w:rsidRDefault="001800FB" w:rsidP="00183DB4">
      <w:pPr>
        <w:jc w:val="center"/>
        <w:rPr>
          <w:sz w:val="24"/>
          <w:szCs w:val="24"/>
          <w:lang w:val="lv-LV"/>
        </w:rPr>
      </w:pPr>
      <w:r w:rsidRPr="00486CD1">
        <w:rPr>
          <w:sz w:val="24"/>
          <w:szCs w:val="24"/>
          <w:lang w:val="lv-LV"/>
        </w:rPr>
        <w:t>Sabiedrība ar ierobežotu atbildību “Kuldīgas slimnīca”</w:t>
      </w:r>
    </w:p>
    <w:p w14:paraId="7629F55F" w14:textId="77777777" w:rsidR="00D859AD" w:rsidRPr="00486CD1" w:rsidRDefault="00D859AD" w:rsidP="00183DB4">
      <w:pPr>
        <w:jc w:val="both"/>
        <w:rPr>
          <w:i/>
          <w:sz w:val="24"/>
          <w:szCs w:val="24"/>
          <w:lang w:val="lv-LV"/>
        </w:rPr>
      </w:pPr>
    </w:p>
    <w:p w14:paraId="09A5F584" w14:textId="77777777" w:rsidR="00D859AD" w:rsidRPr="00486CD1" w:rsidRDefault="00D859AD" w:rsidP="00183DB4">
      <w:pPr>
        <w:jc w:val="both"/>
        <w:rPr>
          <w:i/>
          <w:sz w:val="24"/>
          <w:szCs w:val="24"/>
          <w:lang w:val="lv-LV"/>
        </w:rPr>
      </w:pPr>
    </w:p>
    <w:p w14:paraId="6813CDAD" w14:textId="7B3093C9" w:rsidR="00D859AD" w:rsidRPr="00486CD1" w:rsidRDefault="00F76E43" w:rsidP="00183DB4">
      <w:pPr>
        <w:tabs>
          <w:tab w:val="left" w:pos="2595"/>
          <w:tab w:val="left" w:pos="3975"/>
          <w:tab w:val="center" w:pos="4819"/>
        </w:tabs>
        <w:jc w:val="center"/>
        <w:rPr>
          <w:b/>
          <w:sz w:val="24"/>
          <w:szCs w:val="24"/>
          <w:lang w:val="lv-LV"/>
        </w:rPr>
      </w:pPr>
      <w:bookmarkStart w:id="1" w:name="_Hlk120539357"/>
      <w:r>
        <w:rPr>
          <w:b/>
          <w:sz w:val="24"/>
          <w:szCs w:val="24"/>
          <w:lang w:val="lv-LV"/>
        </w:rPr>
        <w:t>A</w:t>
      </w:r>
      <w:r w:rsidR="00CB0C19" w:rsidRPr="00486CD1">
        <w:rPr>
          <w:b/>
          <w:sz w:val="24"/>
          <w:szCs w:val="24"/>
          <w:lang w:val="lv-LV"/>
        </w:rPr>
        <w:t>tklāt</w:t>
      </w:r>
      <w:r>
        <w:rPr>
          <w:b/>
          <w:sz w:val="24"/>
          <w:szCs w:val="24"/>
          <w:lang w:val="lv-LV"/>
        </w:rPr>
        <w:t>a</w:t>
      </w:r>
      <w:r w:rsidR="00CB0C19" w:rsidRPr="00486CD1">
        <w:rPr>
          <w:b/>
          <w:sz w:val="24"/>
          <w:szCs w:val="24"/>
          <w:lang w:val="lv-LV"/>
        </w:rPr>
        <w:t xml:space="preserve"> </w:t>
      </w:r>
      <w:r w:rsidR="003E215C" w:rsidRPr="00486CD1">
        <w:rPr>
          <w:b/>
          <w:sz w:val="24"/>
          <w:szCs w:val="24"/>
          <w:lang w:val="lv-LV"/>
        </w:rPr>
        <w:t>konkursa (virs ES sliekšņa)</w:t>
      </w:r>
      <w:r w:rsidR="003A0325">
        <w:rPr>
          <w:b/>
          <w:sz w:val="24"/>
          <w:szCs w:val="24"/>
          <w:lang w:val="lv-LV"/>
        </w:rPr>
        <w:t xml:space="preserve"> </w:t>
      </w:r>
      <w:r w:rsidR="003A0325" w:rsidRPr="003A0325">
        <w:rPr>
          <w:b/>
          <w:color w:val="FF0000"/>
          <w:sz w:val="24"/>
          <w:szCs w:val="24"/>
          <w:lang w:val="lv-LV"/>
        </w:rPr>
        <w:t>PROJEKTS</w:t>
      </w:r>
    </w:p>
    <w:p w14:paraId="04B63548" w14:textId="77777777" w:rsidR="00393BCC" w:rsidRPr="00486CD1" w:rsidRDefault="00393BCC" w:rsidP="00183DB4">
      <w:pPr>
        <w:jc w:val="center"/>
        <w:rPr>
          <w:b/>
          <w:sz w:val="24"/>
          <w:szCs w:val="24"/>
          <w:lang w:val="lv-LV"/>
        </w:rPr>
      </w:pPr>
      <w:bookmarkStart w:id="2" w:name="_Hlk109041733"/>
      <w:bookmarkStart w:id="3" w:name="_Hlk82185435"/>
    </w:p>
    <w:p w14:paraId="30723549" w14:textId="77777777" w:rsidR="00393BCC" w:rsidRPr="00486CD1" w:rsidRDefault="00393BCC" w:rsidP="00183DB4">
      <w:pPr>
        <w:jc w:val="center"/>
        <w:rPr>
          <w:b/>
          <w:sz w:val="24"/>
          <w:szCs w:val="24"/>
          <w:lang w:val="lv-LV"/>
        </w:rPr>
      </w:pPr>
    </w:p>
    <w:p w14:paraId="5FEC6113" w14:textId="77777777" w:rsidR="00393BCC" w:rsidRPr="00486CD1" w:rsidRDefault="00393BCC" w:rsidP="00183DB4">
      <w:pPr>
        <w:jc w:val="center"/>
        <w:rPr>
          <w:b/>
          <w:sz w:val="24"/>
          <w:szCs w:val="24"/>
          <w:lang w:val="lv-LV"/>
        </w:rPr>
      </w:pPr>
    </w:p>
    <w:p w14:paraId="45E0C8E2" w14:textId="474802FE" w:rsidR="003E215C" w:rsidRPr="00486CD1" w:rsidRDefault="003A0325" w:rsidP="00183DB4">
      <w:pPr>
        <w:autoSpaceDE w:val="0"/>
        <w:autoSpaceDN w:val="0"/>
        <w:adjustRightInd w:val="0"/>
        <w:ind w:right="-109"/>
        <w:jc w:val="center"/>
        <w:rPr>
          <w:b/>
          <w:sz w:val="24"/>
          <w:szCs w:val="24"/>
          <w:lang w:val="lv-LV"/>
        </w:rPr>
      </w:pPr>
      <w:bookmarkStart w:id="4" w:name="_Hlk176866485"/>
      <w:bookmarkEnd w:id="2"/>
      <w:r>
        <w:rPr>
          <w:b/>
          <w:sz w:val="24"/>
          <w:szCs w:val="24"/>
          <w:lang w:val="lv-LV"/>
        </w:rPr>
        <w:t>“Oftalmoloģijas kabineta aprīkojuma iegāde”</w:t>
      </w:r>
      <w:r w:rsidR="003E215C" w:rsidRPr="00486CD1">
        <w:rPr>
          <w:b/>
          <w:sz w:val="24"/>
          <w:szCs w:val="24"/>
          <w:lang w:val="lv-LV"/>
        </w:rPr>
        <w:t xml:space="preserve">, </w:t>
      </w:r>
    </w:p>
    <w:p w14:paraId="65220B23" w14:textId="2427EEAB" w:rsidR="003E215C" w:rsidRPr="00486CD1" w:rsidRDefault="003E215C" w:rsidP="00183DB4">
      <w:pPr>
        <w:autoSpaceDE w:val="0"/>
        <w:autoSpaceDN w:val="0"/>
        <w:adjustRightInd w:val="0"/>
        <w:ind w:right="-109"/>
        <w:jc w:val="center"/>
        <w:rPr>
          <w:b/>
          <w:sz w:val="24"/>
          <w:szCs w:val="24"/>
          <w:lang w:val="lv-LV"/>
        </w:rPr>
      </w:pPr>
      <w:r w:rsidRPr="00486CD1">
        <w:rPr>
          <w:b/>
          <w:sz w:val="24"/>
          <w:szCs w:val="24"/>
          <w:lang w:val="lv-LV"/>
        </w:rPr>
        <w:t xml:space="preserve">iepirkuma identifikācijas Nr. KS </w:t>
      </w:r>
      <w:bookmarkEnd w:id="4"/>
      <w:r w:rsidR="003A0325">
        <w:rPr>
          <w:b/>
          <w:sz w:val="24"/>
          <w:szCs w:val="24"/>
          <w:lang w:val="lv-LV"/>
        </w:rPr>
        <w:t>2026/9</w:t>
      </w:r>
    </w:p>
    <w:p w14:paraId="064EC908" w14:textId="66122125" w:rsidR="00165900" w:rsidRPr="00486CD1" w:rsidRDefault="00165900" w:rsidP="00183DB4">
      <w:pPr>
        <w:jc w:val="center"/>
        <w:rPr>
          <w:b/>
          <w:sz w:val="24"/>
          <w:szCs w:val="24"/>
          <w:lang w:val="lv-LV"/>
        </w:rPr>
      </w:pPr>
    </w:p>
    <w:bookmarkEnd w:id="1"/>
    <w:bookmarkEnd w:id="3"/>
    <w:p w14:paraId="26399012" w14:textId="77777777" w:rsidR="00393BCC" w:rsidRPr="00486CD1" w:rsidRDefault="00393BCC" w:rsidP="00183DB4">
      <w:pPr>
        <w:jc w:val="center"/>
        <w:rPr>
          <w:b/>
          <w:spacing w:val="20"/>
          <w:sz w:val="24"/>
          <w:szCs w:val="24"/>
          <w:lang w:val="lv-LV"/>
        </w:rPr>
      </w:pPr>
    </w:p>
    <w:p w14:paraId="5B32F1FB" w14:textId="77777777" w:rsidR="00393BCC" w:rsidRPr="00486CD1" w:rsidRDefault="00393BCC" w:rsidP="00183DB4">
      <w:pPr>
        <w:rPr>
          <w:b/>
          <w:spacing w:val="20"/>
          <w:sz w:val="24"/>
          <w:szCs w:val="24"/>
          <w:lang w:val="lv-LV"/>
        </w:rPr>
      </w:pPr>
    </w:p>
    <w:p w14:paraId="517D59EE" w14:textId="3BD1E2B2" w:rsidR="00D859AD" w:rsidRPr="00486CD1" w:rsidRDefault="00D859AD" w:rsidP="00183DB4">
      <w:pPr>
        <w:jc w:val="center"/>
        <w:rPr>
          <w:b/>
          <w:spacing w:val="20"/>
          <w:sz w:val="24"/>
          <w:szCs w:val="24"/>
          <w:lang w:val="lv-LV"/>
        </w:rPr>
      </w:pPr>
      <w:r w:rsidRPr="00486CD1">
        <w:rPr>
          <w:b/>
          <w:spacing w:val="20"/>
          <w:sz w:val="24"/>
          <w:szCs w:val="24"/>
          <w:lang w:val="lv-LV"/>
        </w:rPr>
        <w:t>NOLIKU</w:t>
      </w:r>
      <w:r w:rsidR="00E45CAC">
        <w:rPr>
          <w:b/>
          <w:spacing w:val="20"/>
          <w:sz w:val="24"/>
          <w:szCs w:val="24"/>
          <w:lang w:val="lv-LV"/>
        </w:rPr>
        <w:t>MS</w:t>
      </w:r>
    </w:p>
    <w:p w14:paraId="77391E57" w14:textId="77777777" w:rsidR="002568C2" w:rsidRDefault="002568C2" w:rsidP="00183DB4">
      <w:pPr>
        <w:jc w:val="center"/>
        <w:rPr>
          <w:b/>
          <w:spacing w:val="20"/>
          <w:sz w:val="24"/>
          <w:szCs w:val="24"/>
          <w:lang w:val="lv-LV"/>
        </w:rPr>
      </w:pPr>
    </w:p>
    <w:p w14:paraId="71D8A017" w14:textId="77777777" w:rsidR="00A54E9E" w:rsidRPr="00486CD1" w:rsidRDefault="00A54E9E" w:rsidP="00183DB4">
      <w:pPr>
        <w:rPr>
          <w:bCs/>
          <w:sz w:val="22"/>
          <w:szCs w:val="22"/>
          <w:lang w:val="lv-LV"/>
        </w:rPr>
      </w:pPr>
    </w:p>
    <w:p w14:paraId="6402D3DD" w14:textId="17A08D60" w:rsidR="00393BCC" w:rsidRPr="00486CD1" w:rsidRDefault="00FF680A" w:rsidP="00183DB4">
      <w:pPr>
        <w:pStyle w:val="Bezatstarpm"/>
        <w:numPr>
          <w:ilvl w:val="0"/>
          <w:numId w:val="5"/>
        </w:numPr>
        <w:jc w:val="center"/>
        <w:rPr>
          <w:b/>
          <w:bCs/>
          <w:sz w:val="22"/>
          <w:szCs w:val="22"/>
        </w:rPr>
      </w:pPr>
      <w:r w:rsidRPr="00486CD1">
        <w:rPr>
          <w:b/>
          <w:bCs/>
          <w:sz w:val="22"/>
          <w:szCs w:val="22"/>
        </w:rPr>
        <w:t>Vispārīga informācija par atklātu konkursu</w:t>
      </w:r>
    </w:p>
    <w:p w14:paraId="6C645416" w14:textId="5CCC8081" w:rsidR="00396E96" w:rsidRPr="00486CD1" w:rsidRDefault="009A2585" w:rsidP="00183DB4">
      <w:pPr>
        <w:widowControl w:val="0"/>
        <w:numPr>
          <w:ilvl w:val="1"/>
          <w:numId w:val="5"/>
        </w:numPr>
        <w:ind w:left="567" w:right="-109" w:hanging="567"/>
        <w:jc w:val="both"/>
        <w:outlineLvl w:val="1"/>
        <w:rPr>
          <w:bCs/>
          <w:sz w:val="22"/>
          <w:szCs w:val="22"/>
          <w:lang w:val="lv-LV"/>
        </w:rPr>
      </w:pPr>
      <w:r w:rsidRPr="00486CD1">
        <w:rPr>
          <w:b/>
          <w:sz w:val="22"/>
          <w:szCs w:val="22"/>
          <w:lang w:val="lv-LV"/>
        </w:rPr>
        <w:t xml:space="preserve">Iepirkuma nosaukums, identifikācijas numurs, procedūras veids: </w:t>
      </w:r>
      <w:r w:rsidR="003A0325">
        <w:rPr>
          <w:bCs/>
          <w:sz w:val="22"/>
          <w:szCs w:val="22"/>
          <w:lang w:val="lv-LV"/>
        </w:rPr>
        <w:t>a</w:t>
      </w:r>
      <w:r w:rsidRPr="00486CD1">
        <w:rPr>
          <w:bCs/>
          <w:sz w:val="22"/>
          <w:szCs w:val="22"/>
          <w:lang w:val="lv-LV"/>
        </w:rPr>
        <w:t xml:space="preserve">tklāts </w:t>
      </w:r>
      <w:r w:rsidR="00675776" w:rsidRPr="00675776">
        <w:rPr>
          <w:bCs/>
          <w:sz w:val="22"/>
          <w:szCs w:val="22"/>
          <w:lang w:val="lv-LV"/>
        </w:rPr>
        <w:t xml:space="preserve">konkurss virs Eiropas Savienības (turpmāk – ES) </w:t>
      </w:r>
      <w:proofErr w:type="spellStart"/>
      <w:r w:rsidR="00675776" w:rsidRPr="00675776">
        <w:rPr>
          <w:bCs/>
          <w:sz w:val="22"/>
          <w:szCs w:val="22"/>
          <w:lang w:val="lv-LV"/>
        </w:rPr>
        <w:t>līgumsliekšņa</w:t>
      </w:r>
      <w:proofErr w:type="spellEnd"/>
      <w:r w:rsidR="00675776" w:rsidRPr="00675776">
        <w:rPr>
          <w:bCs/>
          <w:sz w:val="22"/>
          <w:szCs w:val="22"/>
          <w:lang w:val="lv-LV"/>
        </w:rPr>
        <w:t xml:space="preserve"> “Oftalmoloģijas kabineta aprīkojuma iegāde”, iepirkuma identifikācijas Nr. KS 2026/9 (turpmāk – Atklāts konkurss), tiek veikts saskaņā ar Publisko iepirkumu likumu (turpmāk – PIL), Ministru kabineta 2017. gada 28. februāra noteikumiem Nr. 107 “Iepirkuma procedūru un metu konkursa norises kārtība” un citiem piemērojamiem normatīvajiem aktiem</w:t>
      </w:r>
      <w:r w:rsidR="00492C8C" w:rsidRPr="00486CD1">
        <w:rPr>
          <w:bCs/>
          <w:sz w:val="22"/>
          <w:szCs w:val="22"/>
          <w:lang w:val="lv-LV"/>
        </w:rPr>
        <w:t>.</w:t>
      </w:r>
    </w:p>
    <w:p w14:paraId="19F07989" w14:textId="77777777" w:rsidR="001917C1" w:rsidRPr="00486CD1" w:rsidRDefault="001917C1" w:rsidP="00183DB4">
      <w:pPr>
        <w:widowControl w:val="0"/>
        <w:numPr>
          <w:ilvl w:val="1"/>
          <w:numId w:val="5"/>
        </w:numPr>
        <w:ind w:left="567" w:right="-109" w:hanging="567"/>
        <w:jc w:val="both"/>
        <w:outlineLvl w:val="1"/>
        <w:rPr>
          <w:bCs/>
          <w:sz w:val="22"/>
          <w:szCs w:val="22"/>
          <w:lang w:val="lv-LV"/>
        </w:rPr>
      </w:pPr>
      <w:bookmarkStart w:id="5" w:name="_Toc158102017"/>
      <w:bookmarkStart w:id="6" w:name="_Toc224459248"/>
      <w:bookmarkStart w:id="7" w:name="_Toc224459637"/>
      <w:bookmarkStart w:id="8" w:name="_Toc224460075"/>
      <w:bookmarkStart w:id="9" w:name="_Toc224980932"/>
      <w:bookmarkStart w:id="10" w:name="_Toc224981192"/>
      <w:bookmarkStart w:id="11" w:name="_Toc225655610"/>
      <w:bookmarkStart w:id="12" w:name="_Toc225656163"/>
      <w:bookmarkStart w:id="13" w:name="_Toc225656370"/>
      <w:bookmarkStart w:id="14" w:name="_Toc59334730"/>
      <w:bookmarkStart w:id="15" w:name="_Toc61422135"/>
      <w:r w:rsidRPr="00486CD1">
        <w:rPr>
          <w:b/>
          <w:sz w:val="22"/>
          <w:szCs w:val="22"/>
          <w:lang w:val="lv-LV"/>
        </w:rPr>
        <w:t>Pasūtītājs:</w:t>
      </w:r>
      <w:r w:rsidRPr="00486CD1">
        <w:rPr>
          <w:bCs/>
          <w:sz w:val="22"/>
          <w:szCs w:val="22"/>
          <w:lang w:val="lv-LV"/>
        </w:rPr>
        <w:t xml:space="preserve"> </w:t>
      </w:r>
    </w:p>
    <w:p w14:paraId="3973441A" w14:textId="77777777" w:rsidR="001917C1" w:rsidRPr="00486CD1" w:rsidRDefault="001917C1" w:rsidP="00183DB4">
      <w:pPr>
        <w:widowControl w:val="0"/>
        <w:numPr>
          <w:ilvl w:val="2"/>
          <w:numId w:val="5"/>
        </w:numPr>
        <w:ind w:left="851" w:right="-109" w:hanging="709"/>
        <w:jc w:val="both"/>
        <w:outlineLvl w:val="1"/>
        <w:rPr>
          <w:bCs/>
          <w:sz w:val="22"/>
          <w:szCs w:val="22"/>
          <w:lang w:val="lv-LV"/>
        </w:rPr>
      </w:pPr>
      <w:r w:rsidRPr="00486CD1">
        <w:rPr>
          <w:bCs/>
          <w:sz w:val="22"/>
          <w:szCs w:val="22"/>
          <w:lang w:val="lv-LV"/>
        </w:rPr>
        <w:t>Pasūtītāja nosaukums: Sabiedrība ar ierobežotu atbildību “Kuldīgas slimnīca” (turpmāk – Pasūtītājs);</w:t>
      </w:r>
    </w:p>
    <w:p w14:paraId="1608704A" w14:textId="77777777" w:rsidR="001917C1" w:rsidRPr="00486CD1" w:rsidRDefault="001917C1" w:rsidP="00183DB4">
      <w:pPr>
        <w:widowControl w:val="0"/>
        <w:numPr>
          <w:ilvl w:val="2"/>
          <w:numId w:val="5"/>
        </w:numPr>
        <w:ind w:left="851" w:right="-109" w:hanging="709"/>
        <w:jc w:val="both"/>
        <w:outlineLvl w:val="1"/>
        <w:rPr>
          <w:bCs/>
          <w:sz w:val="22"/>
          <w:szCs w:val="22"/>
          <w:lang w:val="lv-LV"/>
        </w:rPr>
      </w:pPr>
      <w:r w:rsidRPr="00486CD1">
        <w:rPr>
          <w:bCs/>
          <w:sz w:val="22"/>
          <w:szCs w:val="22"/>
          <w:lang w:val="lv-LV"/>
        </w:rPr>
        <w:t>Reģistrācijas numurs: 50003197651;</w:t>
      </w:r>
    </w:p>
    <w:p w14:paraId="5CC88E5D" w14:textId="77777777" w:rsidR="001917C1" w:rsidRPr="00486CD1" w:rsidRDefault="001917C1" w:rsidP="00183DB4">
      <w:pPr>
        <w:widowControl w:val="0"/>
        <w:numPr>
          <w:ilvl w:val="2"/>
          <w:numId w:val="5"/>
        </w:numPr>
        <w:ind w:left="851" w:right="-109" w:hanging="709"/>
        <w:jc w:val="both"/>
        <w:outlineLvl w:val="1"/>
        <w:rPr>
          <w:bCs/>
          <w:sz w:val="22"/>
          <w:szCs w:val="22"/>
          <w:lang w:val="lv-LV"/>
        </w:rPr>
      </w:pPr>
      <w:r w:rsidRPr="00486CD1">
        <w:rPr>
          <w:bCs/>
          <w:sz w:val="22"/>
          <w:szCs w:val="22"/>
          <w:lang w:val="lv-LV"/>
        </w:rPr>
        <w:t>Juridiskā adrese: Aizputes iela 22, Kuldīga, Kuldīgas nov., LV-3301;</w:t>
      </w:r>
    </w:p>
    <w:p w14:paraId="150A6A91" w14:textId="42EE4341" w:rsidR="001917C1" w:rsidRPr="00486CD1" w:rsidRDefault="001917C1" w:rsidP="00183DB4">
      <w:pPr>
        <w:widowControl w:val="0"/>
        <w:numPr>
          <w:ilvl w:val="2"/>
          <w:numId w:val="5"/>
        </w:numPr>
        <w:ind w:left="851" w:right="-109" w:hanging="709"/>
        <w:jc w:val="both"/>
        <w:outlineLvl w:val="1"/>
        <w:rPr>
          <w:bCs/>
          <w:sz w:val="22"/>
          <w:szCs w:val="22"/>
          <w:lang w:val="lv-LV"/>
        </w:rPr>
      </w:pPr>
      <w:r w:rsidRPr="00486CD1">
        <w:rPr>
          <w:bCs/>
          <w:sz w:val="22"/>
          <w:szCs w:val="22"/>
          <w:lang w:val="lv-LV"/>
        </w:rPr>
        <w:t xml:space="preserve">Tālrunis: </w:t>
      </w:r>
      <w:r w:rsidR="001D3BA1" w:rsidRPr="00486CD1">
        <w:rPr>
          <w:bCs/>
          <w:sz w:val="22"/>
          <w:szCs w:val="22"/>
          <w:lang w:val="lv-LV"/>
        </w:rPr>
        <w:t xml:space="preserve">+371 </w:t>
      </w:r>
      <w:r w:rsidRPr="00486CD1">
        <w:rPr>
          <w:bCs/>
          <w:sz w:val="22"/>
          <w:szCs w:val="22"/>
          <w:lang w:val="lv-LV"/>
        </w:rPr>
        <w:t>633 74007;</w:t>
      </w:r>
    </w:p>
    <w:p w14:paraId="4BA6FBEA" w14:textId="77777777" w:rsidR="001917C1" w:rsidRPr="00486CD1" w:rsidRDefault="001917C1" w:rsidP="00183DB4">
      <w:pPr>
        <w:numPr>
          <w:ilvl w:val="2"/>
          <w:numId w:val="5"/>
        </w:numPr>
        <w:ind w:left="851" w:hanging="709"/>
        <w:rPr>
          <w:bCs/>
          <w:sz w:val="22"/>
          <w:szCs w:val="22"/>
          <w:lang w:val="lv-LV"/>
        </w:rPr>
      </w:pPr>
      <w:r w:rsidRPr="00486CD1">
        <w:rPr>
          <w:bCs/>
          <w:sz w:val="22"/>
          <w:szCs w:val="22"/>
          <w:lang w:val="lv-LV"/>
        </w:rPr>
        <w:t xml:space="preserve">E-pasts: </w:t>
      </w:r>
      <w:r w:rsidRPr="00486CD1">
        <w:rPr>
          <w:bCs/>
          <w:i/>
          <w:iCs/>
          <w:sz w:val="22"/>
          <w:szCs w:val="22"/>
          <w:lang w:val="lv-LV"/>
        </w:rPr>
        <w:t>pasts@kuldigasslimnica.lv</w:t>
      </w:r>
      <w:r w:rsidRPr="00486CD1">
        <w:rPr>
          <w:bCs/>
          <w:sz w:val="22"/>
          <w:szCs w:val="22"/>
          <w:lang w:val="lv-LV"/>
        </w:rPr>
        <w:t xml:space="preserve">. </w:t>
      </w:r>
    </w:p>
    <w:p w14:paraId="601B2589" w14:textId="719D5385" w:rsidR="001917C1" w:rsidRPr="00486CD1" w:rsidRDefault="001917C1" w:rsidP="00675776">
      <w:pPr>
        <w:pStyle w:val="Sarakstarindkopa"/>
        <w:numPr>
          <w:ilvl w:val="1"/>
          <w:numId w:val="5"/>
        </w:numPr>
        <w:ind w:left="567" w:hanging="567"/>
        <w:jc w:val="both"/>
        <w:rPr>
          <w:rFonts w:eastAsia="Times New Roman"/>
          <w:b/>
          <w:bCs/>
          <w:sz w:val="22"/>
          <w:szCs w:val="22"/>
          <w:lang w:val="lv-LV"/>
        </w:rPr>
      </w:pPr>
      <w:r w:rsidRPr="00486CD1">
        <w:rPr>
          <w:rFonts w:eastAsia="Times New Roman"/>
          <w:b/>
          <w:bCs/>
          <w:sz w:val="22"/>
          <w:szCs w:val="22"/>
          <w:lang w:val="lv-LV"/>
        </w:rPr>
        <w:t xml:space="preserve">Iepirkumu organizē: </w:t>
      </w:r>
      <w:r w:rsidR="00675776" w:rsidRPr="00675776">
        <w:rPr>
          <w:rFonts w:eastAsia="Times New Roman"/>
          <w:sz w:val="22"/>
          <w:szCs w:val="22"/>
          <w:lang w:val="lv-LV"/>
        </w:rPr>
        <w:t>Iepirkuma procedūru organizē un nodrošina SIA “Kuldīgas slimnīca</w:t>
      </w:r>
      <w:r w:rsidR="00675776">
        <w:rPr>
          <w:rFonts w:eastAsia="Times New Roman"/>
          <w:sz w:val="22"/>
          <w:szCs w:val="22"/>
          <w:lang w:val="lv-LV"/>
        </w:rPr>
        <w:t xml:space="preserve">” </w:t>
      </w:r>
      <w:r w:rsidR="00675776" w:rsidRPr="00675776">
        <w:rPr>
          <w:rFonts w:eastAsia="Times New Roman"/>
          <w:sz w:val="22"/>
          <w:szCs w:val="22"/>
          <w:lang w:val="lv-LV"/>
        </w:rPr>
        <w:t>iepirkumu komisija (turpmāk – Komisija), kas darbojas saskaņā ar normatīvajiem aktiem un Pasūtītāja 2026. gada 23. marta rīkojumu Nr. 21 “Par SIA "Kuldīgas slimnīca” Iepirkumu komisijas sastāvu”</w:t>
      </w:r>
      <w:r w:rsidRPr="00486CD1">
        <w:rPr>
          <w:rFonts w:eastAsia="Times New Roman"/>
          <w:sz w:val="22"/>
          <w:szCs w:val="22"/>
          <w:lang w:val="lv-LV"/>
        </w:rPr>
        <w:t>.</w:t>
      </w:r>
      <w:r w:rsidRPr="00486CD1">
        <w:rPr>
          <w:rFonts w:eastAsia="Times New Roman"/>
          <w:b/>
          <w:bCs/>
          <w:sz w:val="22"/>
          <w:szCs w:val="22"/>
          <w:lang w:val="lv-LV"/>
        </w:rPr>
        <w:t xml:space="preserve"> </w:t>
      </w:r>
    </w:p>
    <w:p w14:paraId="0C7BD755" w14:textId="5F12EA2C" w:rsidR="001917C1" w:rsidRPr="00486CD1" w:rsidRDefault="001917C1" w:rsidP="00183DB4">
      <w:pPr>
        <w:widowControl w:val="0"/>
        <w:numPr>
          <w:ilvl w:val="1"/>
          <w:numId w:val="5"/>
        </w:numPr>
        <w:ind w:left="567" w:right="-109" w:hanging="567"/>
        <w:jc w:val="both"/>
        <w:outlineLvl w:val="1"/>
        <w:rPr>
          <w:b/>
          <w:bCs/>
          <w:sz w:val="22"/>
          <w:szCs w:val="22"/>
          <w:lang w:val="lv-LV"/>
        </w:rPr>
      </w:pPr>
      <w:r w:rsidRPr="00486CD1">
        <w:rPr>
          <w:b/>
          <w:bCs/>
          <w:sz w:val="22"/>
          <w:szCs w:val="22"/>
          <w:lang w:val="lv-LV"/>
        </w:rPr>
        <w:t xml:space="preserve">Kontaktpersona: </w:t>
      </w:r>
      <w:r w:rsidRPr="00486CD1">
        <w:rPr>
          <w:sz w:val="22"/>
          <w:szCs w:val="22"/>
          <w:lang w:val="lv-LV"/>
        </w:rPr>
        <w:t>SIA “Kuldīgas slimnīca” iepirkumu speciāliste Jana Horste,</w:t>
      </w:r>
      <w:r w:rsidRPr="00486CD1">
        <w:rPr>
          <w:b/>
          <w:sz w:val="22"/>
          <w:szCs w:val="22"/>
          <w:lang w:val="lv-LV"/>
        </w:rPr>
        <w:t xml:space="preserve"> </w:t>
      </w:r>
      <w:r w:rsidRPr="00486CD1">
        <w:rPr>
          <w:sz w:val="22"/>
          <w:szCs w:val="22"/>
          <w:lang w:val="lv-LV"/>
        </w:rPr>
        <w:t>tālrunis 633740</w:t>
      </w:r>
      <w:r w:rsidR="004318B3" w:rsidRPr="00486CD1">
        <w:rPr>
          <w:sz w:val="22"/>
          <w:szCs w:val="22"/>
          <w:lang w:val="lv-LV"/>
        </w:rPr>
        <w:t>28</w:t>
      </w:r>
      <w:r w:rsidRPr="00486CD1">
        <w:rPr>
          <w:sz w:val="22"/>
          <w:szCs w:val="22"/>
          <w:lang w:val="lv-LV"/>
        </w:rPr>
        <w:t>, e</w:t>
      </w:r>
      <w:r w:rsidRPr="00486CD1">
        <w:rPr>
          <w:sz w:val="22"/>
          <w:szCs w:val="22"/>
          <w:lang w:val="lv-LV"/>
        </w:rPr>
        <w:noBreakHyphen/>
        <w:t>pasts: </w:t>
      </w:r>
      <w:r w:rsidRPr="00486CD1">
        <w:rPr>
          <w:i/>
          <w:iCs/>
          <w:sz w:val="22"/>
          <w:szCs w:val="22"/>
          <w:lang w:val="lv-LV"/>
        </w:rPr>
        <w:t>jana.horste@kuldigasslimnica.lv</w:t>
      </w:r>
      <w:r w:rsidR="00967C09">
        <w:rPr>
          <w:sz w:val="22"/>
          <w:szCs w:val="22"/>
          <w:lang w:val="lv-LV"/>
        </w:rPr>
        <w:t>.</w:t>
      </w:r>
    </w:p>
    <w:p w14:paraId="06009433" w14:textId="77777777" w:rsidR="001917C1" w:rsidRPr="00486CD1" w:rsidRDefault="001917C1" w:rsidP="00183DB4">
      <w:pPr>
        <w:widowControl w:val="0"/>
        <w:numPr>
          <w:ilvl w:val="1"/>
          <w:numId w:val="5"/>
        </w:numPr>
        <w:ind w:left="567" w:right="-109" w:hanging="567"/>
        <w:jc w:val="both"/>
        <w:outlineLvl w:val="1"/>
        <w:rPr>
          <w:b/>
          <w:bCs/>
          <w:sz w:val="22"/>
          <w:szCs w:val="22"/>
          <w:lang w:val="lv-LV"/>
        </w:rPr>
      </w:pPr>
      <w:r w:rsidRPr="00486CD1">
        <w:rPr>
          <w:b/>
          <w:sz w:val="22"/>
          <w:szCs w:val="22"/>
          <w:lang w:val="lv-LV"/>
        </w:rPr>
        <w:t>Iepirkuma procedūras dokumenti:</w:t>
      </w:r>
    </w:p>
    <w:p w14:paraId="03F2F03D" w14:textId="095C7C51" w:rsidR="00675776" w:rsidRPr="00675776" w:rsidRDefault="00675776" w:rsidP="00675776">
      <w:pPr>
        <w:pStyle w:val="Sarakstarindkopa"/>
        <w:numPr>
          <w:ilvl w:val="2"/>
          <w:numId w:val="5"/>
        </w:numPr>
        <w:ind w:left="851" w:right="-1" w:hanging="567"/>
        <w:jc w:val="both"/>
        <w:rPr>
          <w:sz w:val="22"/>
          <w:szCs w:val="22"/>
          <w:lang w:val="lv-LV"/>
        </w:rPr>
      </w:pPr>
      <w:r w:rsidRPr="00675776">
        <w:rPr>
          <w:sz w:val="22"/>
          <w:szCs w:val="22"/>
          <w:lang w:val="lv-LV"/>
        </w:rPr>
        <w:t>Iepirkuma procedūras dokumenti un to grozījumi ir brīvi un tieši pieejami Elektronisko iepirkumu sistēmas (turpmāk – EIS) e-konkursu apakšsistēmā Pasūtītāja pircēja profilā.</w:t>
      </w:r>
    </w:p>
    <w:p w14:paraId="063D044F" w14:textId="3C19D8B6" w:rsidR="001917C1" w:rsidRPr="00486CD1" w:rsidRDefault="00675776" w:rsidP="00675776">
      <w:pPr>
        <w:pStyle w:val="Sarakstarindkopa"/>
        <w:numPr>
          <w:ilvl w:val="2"/>
          <w:numId w:val="5"/>
        </w:numPr>
        <w:ind w:left="851" w:right="-1" w:hanging="567"/>
        <w:jc w:val="both"/>
        <w:rPr>
          <w:b/>
          <w:sz w:val="22"/>
          <w:szCs w:val="22"/>
          <w:lang w:val="lv-LV"/>
        </w:rPr>
      </w:pPr>
      <w:r w:rsidRPr="00675776">
        <w:rPr>
          <w:sz w:val="22"/>
          <w:szCs w:val="22"/>
          <w:lang w:val="lv-LV"/>
        </w:rPr>
        <w:t>Piegādātājam ir pienākums regulāri sekot līdzi EIS publicētajai informācijai par iepirkuma procedūru, tai skaitā Komisijas sniegtajiem skaidrojumiem, grozījumiem un paziņojumiem.</w:t>
      </w:r>
      <w:r w:rsidR="001917C1" w:rsidRPr="00486CD1">
        <w:rPr>
          <w:sz w:val="22"/>
          <w:szCs w:val="22"/>
          <w:lang w:val="lv-LV"/>
        </w:rPr>
        <w:t>.</w:t>
      </w:r>
    </w:p>
    <w:p w14:paraId="7CE7D3F4" w14:textId="77777777" w:rsidR="00675776" w:rsidRPr="00675776" w:rsidRDefault="001917C1" w:rsidP="00675776">
      <w:pPr>
        <w:pStyle w:val="Sarakstarindkopa"/>
        <w:numPr>
          <w:ilvl w:val="1"/>
          <w:numId w:val="5"/>
        </w:numPr>
        <w:ind w:left="567" w:hanging="567"/>
        <w:jc w:val="both"/>
        <w:rPr>
          <w:rStyle w:val="Izclums"/>
          <w:b/>
          <w:iCs w:val="0"/>
          <w:sz w:val="22"/>
          <w:szCs w:val="22"/>
          <w:lang w:val="lv-LV"/>
        </w:rPr>
      </w:pPr>
      <w:r w:rsidRPr="00486CD1">
        <w:rPr>
          <w:b/>
          <w:sz w:val="22"/>
          <w:szCs w:val="22"/>
          <w:lang w:val="lv-LV"/>
        </w:rPr>
        <w:t>I</w:t>
      </w:r>
      <w:r w:rsidRPr="00486CD1">
        <w:rPr>
          <w:rStyle w:val="Izclums"/>
          <w:b/>
          <w:bCs/>
          <w:i w:val="0"/>
          <w:sz w:val="22"/>
          <w:szCs w:val="22"/>
          <w:lang w:val="lv-LV"/>
        </w:rPr>
        <w:t>nformācijas apmaiņa un papildus informācijas sniegšana:</w:t>
      </w:r>
    </w:p>
    <w:p w14:paraId="27C8E2A2" w14:textId="77777777" w:rsidR="00675776" w:rsidRPr="00675776" w:rsidRDefault="00675776" w:rsidP="00675776">
      <w:pPr>
        <w:pStyle w:val="Sarakstarindkopa"/>
        <w:numPr>
          <w:ilvl w:val="2"/>
          <w:numId w:val="5"/>
        </w:numPr>
        <w:ind w:left="851" w:hanging="567"/>
        <w:jc w:val="both"/>
        <w:rPr>
          <w:b/>
          <w:i/>
          <w:sz w:val="22"/>
          <w:szCs w:val="22"/>
          <w:lang w:val="lv-LV"/>
        </w:rPr>
      </w:pPr>
      <w:r w:rsidRPr="00675776">
        <w:rPr>
          <w:sz w:val="22"/>
          <w:szCs w:val="22"/>
          <w:lang w:val="lv-LV"/>
        </w:rPr>
        <w:t>Informācijas apmaiņa starp Pasūtītāju un piegādātājiem notiek elektroniski, izmantojot EIS e-konkursu apakšsistēmu vai elektronisko pastu, kas norādīts iepirkuma procedūras dokumentos.</w:t>
      </w:r>
    </w:p>
    <w:p w14:paraId="6433053F" w14:textId="77777777" w:rsidR="00675776" w:rsidRPr="00675776" w:rsidRDefault="00675776" w:rsidP="00675776">
      <w:pPr>
        <w:pStyle w:val="Sarakstarindkopa"/>
        <w:numPr>
          <w:ilvl w:val="2"/>
          <w:numId w:val="5"/>
        </w:numPr>
        <w:ind w:left="851" w:hanging="567"/>
        <w:jc w:val="both"/>
        <w:rPr>
          <w:b/>
          <w:i/>
          <w:sz w:val="22"/>
          <w:szCs w:val="22"/>
          <w:lang w:val="lv-LV"/>
        </w:rPr>
      </w:pPr>
      <w:r w:rsidRPr="00675776">
        <w:rPr>
          <w:sz w:val="22"/>
          <w:szCs w:val="22"/>
          <w:lang w:val="lv-LV"/>
        </w:rPr>
        <w:t>Piegādātājs jautājumus par iepirkuma procedūras dokumentiem var iesniegt EIS e-konkursu apakšsistēmā vai elektroniski nosūtot tos uz Pasūtītāja norādīto elektroniskā pasta adresi.</w:t>
      </w:r>
    </w:p>
    <w:p w14:paraId="0A06A2F2" w14:textId="77777777" w:rsidR="00675776" w:rsidRPr="00675776" w:rsidRDefault="00675776" w:rsidP="00675776">
      <w:pPr>
        <w:pStyle w:val="Sarakstarindkopa"/>
        <w:numPr>
          <w:ilvl w:val="2"/>
          <w:numId w:val="5"/>
        </w:numPr>
        <w:ind w:left="851" w:hanging="567"/>
        <w:jc w:val="both"/>
        <w:rPr>
          <w:b/>
          <w:i/>
          <w:sz w:val="22"/>
          <w:szCs w:val="22"/>
          <w:lang w:val="lv-LV"/>
        </w:rPr>
      </w:pPr>
      <w:r w:rsidRPr="00675776">
        <w:rPr>
          <w:sz w:val="22"/>
          <w:szCs w:val="22"/>
          <w:lang w:val="lv-LV"/>
        </w:rPr>
        <w:t>Komisija atbildes uz piegādātāju jautājumiem un citu ar iepirkuma procedūru saistīto informāciju publicē EIS e-konkursu apakšsistēmā.</w:t>
      </w:r>
    </w:p>
    <w:p w14:paraId="64795E0D" w14:textId="77777777" w:rsidR="00675776" w:rsidRPr="00675776" w:rsidRDefault="00675776" w:rsidP="00675776">
      <w:pPr>
        <w:pStyle w:val="Sarakstarindkopa"/>
        <w:numPr>
          <w:ilvl w:val="2"/>
          <w:numId w:val="5"/>
        </w:numPr>
        <w:ind w:left="851" w:hanging="567"/>
        <w:jc w:val="both"/>
        <w:rPr>
          <w:b/>
          <w:i/>
          <w:sz w:val="22"/>
          <w:szCs w:val="22"/>
          <w:lang w:val="lv-LV"/>
        </w:rPr>
      </w:pPr>
      <w:r w:rsidRPr="00675776">
        <w:rPr>
          <w:sz w:val="22"/>
          <w:szCs w:val="22"/>
          <w:lang w:val="lv-LV"/>
        </w:rPr>
        <w:t>Komisija papildu informāciju sniedz normatīvajos aktos noteiktajos termiņos.</w:t>
      </w:r>
    </w:p>
    <w:p w14:paraId="427564BC" w14:textId="77777777" w:rsidR="00675776" w:rsidRPr="00675776" w:rsidRDefault="00675776" w:rsidP="00675776">
      <w:pPr>
        <w:pStyle w:val="Sarakstarindkopa"/>
        <w:numPr>
          <w:ilvl w:val="2"/>
          <w:numId w:val="5"/>
        </w:numPr>
        <w:ind w:left="851" w:hanging="567"/>
        <w:jc w:val="both"/>
        <w:rPr>
          <w:b/>
          <w:i/>
          <w:sz w:val="22"/>
          <w:szCs w:val="22"/>
          <w:lang w:val="lv-LV"/>
        </w:rPr>
      </w:pPr>
      <w:r w:rsidRPr="00675776">
        <w:rPr>
          <w:sz w:val="22"/>
          <w:szCs w:val="22"/>
          <w:lang w:val="lv-LV"/>
        </w:rPr>
        <w:t>Piegādātājam ir pienākums patstāvīgi sekot līdzi EIS publicētajai informācijai.</w:t>
      </w:r>
    </w:p>
    <w:p w14:paraId="4A1FF166" w14:textId="1F19F915" w:rsidR="00967ED1" w:rsidRPr="00675776" w:rsidRDefault="00967ED1" w:rsidP="00675776">
      <w:pPr>
        <w:pStyle w:val="Sarakstarindkopa"/>
        <w:numPr>
          <w:ilvl w:val="1"/>
          <w:numId w:val="5"/>
        </w:numPr>
        <w:ind w:left="567" w:hanging="567"/>
        <w:jc w:val="both"/>
        <w:rPr>
          <w:b/>
          <w:i/>
          <w:sz w:val="22"/>
          <w:szCs w:val="22"/>
          <w:lang w:val="lv-LV"/>
        </w:rPr>
      </w:pPr>
      <w:r w:rsidRPr="00675776">
        <w:rPr>
          <w:b/>
          <w:sz w:val="22"/>
          <w:szCs w:val="22"/>
          <w:lang w:val="lv-LV"/>
        </w:rPr>
        <w:t>Prasības piedāvājuma iesniegšanai un noformēšanai:</w:t>
      </w:r>
    </w:p>
    <w:p w14:paraId="0AB6CEFC" w14:textId="28682D99" w:rsidR="00967ED1" w:rsidRPr="00394B5C" w:rsidRDefault="00394B5C" w:rsidP="00394B5C">
      <w:pPr>
        <w:pStyle w:val="Sarakstarindkopa"/>
        <w:numPr>
          <w:ilvl w:val="2"/>
          <w:numId w:val="5"/>
        </w:numPr>
        <w:ind w:left="851" w:right="-1" w:hanging="709"/>
        <w:jc w:val="both"/>
        <w:rPr>
          <w:b/>
          <w:sz w:val="22"/>
          <w:szCs w:val="22"/>
          <w:lang w:val="lv-LV"/>
        </w:rPr>
      </w:pPr>
      <w:r w:rsidRPr="00394B5C">
        <w:rPr>
          <w:sz w:val="22"/>
          <w:szCs w:val="22"/>
          <w:lang w:val="lv-LV"/>
        </w:rPr>
        <w:lastRenderedPageBreak/>
        <w:t>Piedāvājums iesniedzams elektroniski EIS e-konkursu apakšsistēmā līdz paziņojumā par līgumu un EIS norādītajam piedāvājumu iesniegšanas termiņam</w:t>
      </w:r>
      <w:r>
        <w:rPr>
          <w:sz w:val="22"/>
          <w:szCs w:val="22"/>
          <w:lang w:val="lv-LV"/>
        </w:rPr>
        <w:t>.</w:t>
      </w:r>
    </w:p>
    <w:p w14:paraId="222F4BFA" w14:textId="77777777" w:rsidR="00967ED1" w:rsidRPr="00486CD1" w:rsidRDefault="00967ED1" w:rsidP="00183DB4">
      <w:pPr>
        <w:pStyle w:val="Sarakstarindkopa"/>
        <w:numPr>
          <w:ilvl w:val="2"/>
          <w:numId w:val="5"/>
        </w:numPr>
        <w:ind w:left="851" w:right="-1" w:hanging="709"/>
        <w:jc w:val="both"/>
        <w:rPr>
          <w:b/>
          <w:sz w:val="22"/>
          <w:szCs w:val="22"/>
          <w:lang w:val="lv-LV"/>
        </w:rPr>
      </w:pPr>
      <w:r w:rsidRPr="00486CD1">
        <w:rPr>
          <w:sz w:val="22"/>
          <w:szCs w:val="22"/>
          <w:lang w:val="lv-LV"/>
        </w:rPr>
        <w:t>Sagatavojot piedāvājumu, pretendents ievēro, ka:</w:t>
      </w:r>
    </w:p>
    <w:p w14:paraId="6A0A1527" w14:textId="77777777" w:rsidR="00394B5C" w:rsidRPr="00394B5C" w:rsidRDefault="00394B5C" w:rsidP="00394B5C">
      <w:pPr>
        <w:pStyle w:val="Sarakstarindkopa"/>
        <w:numPr>
          <w:ilvl w:val="3"/>
          <w:numId w:val="5"/>
        </w:numPr>
        <w:jc w:val="both"/>
        <w:rPr>
          <w:sz w:val="22"/>
          <w:szCs w:val="22"/>
          <w:lang w:val="lv-LV"/>
        </w:rPr>
      </w:pPr>
      <w:r w:rsidRPr="00394B5C">
        <w:rPr>
          <w:sz w:val="22"/>
          <w:szCs w:val="22"/>
          <w:lang w:val="lv-LV"/>
        </w:rPr>
        <w:t>dokumentu sagatavošanu latviešu valodā, izņemot gadījumus, kad Nolikumā noteikts citādi;</w:t>
      </w:r>
    </w:p>
    <w:p w14:paraId="1963DAB9" w14:textId="158D811A" w:rsidR="00394B5C" w:rsidRPr="00394B5C" w:rsidRDefault="00394B5C" w:rsidP="00394B5C">
      <w:pPr>
        <w:pStyle w:val="Sarakstarindkopa"/>
        <w:numPr>
          <w:ilvl w:val="3"/>
          <w:numId w:val="5"/>
        </w:numPr>
        <w:jc w:val="both"/>
        <w:rPr>
          <w:sz w:val="22"/>
          <w:szCs w:val="22"/>
          <w:lang w:val="lv-LV"/>
        </w:rPr>
      </w:pPr>
      <w:r w:rsidRPr="00394B5C">
        <w:rPr>
          <w:sz w:val="22"/>
          <w:szCs w:val="22"/>
          <w:lang w:val="lv-LV"/>
        </w:rPr>
        <w:t>dokumentu noformēšanu tā, lai tie būtu salasāmi un tehniski atverami;</w:t>
      </w:r>
    </w:p>
    <w:p w14:paraId="67E3D36E" w14:textId="3B83E40C" w:rsidR="00967ED1" w:rsidRPr="00394B5C" w:rsidRDefault="00394B5C" w:rsidP="00394B5C">
      <w:pPr>
        <w:pStyle w:val="Sarakstarindkopa"/>
        <w:numPr>
          <w:ilvl w:val="3"/>
          <w:numId w:val="5"/>
        </w:numPr>
        <w:jc w:val="both"/>
        <w:rPr>
          <w:sz w:val="22"/>
          <w:szCs w:val="22"/>
          <w:lang w:val="lv-LV"/>
        </w:rPr>
      </w:pPr>
      <w:r w:rsidRPr="00394B5C">
        <w:rPr>
          <w:sz w:val="22"/>
          <w:szCs w:val="22"/>
          <w:lang w:val="lv-LV"/>
        </w:rPr>
        <w:t>piedāvājuma parakstīšanu ar EIS elektronisko parakstu vai drošu elektronisko parakstu atbilstoši normatīvo aktu prasībām.</w:t>
      </w:r>
      <w:r w:rsidR="00E8718F" w:rsidRPr="00394B5C">
        <w:rPr>
          <w:sz w:val="22"/>
          <w:szCs w:val="22"/>
          <w:lang w:val="lv-LV"/>
        </w:rPr>
        <w:t>.</w:t>
      </w:r>
    </w:p>
    <w:p w14:paraId="2A3302DF" w14:textId="37502738" w:rsidR="00967ED1" w:rsidRPr="00486CD1" w:rsidRDefault="004C4D97" w:rsidP="00183DB4">
      <w:pPr>
        <w:pStyle w:val="Sarakstarindkopa"/>
        <w:numPr>
          <w:ilvl w:val="2"/>
          <w:numId w:val="5"/>
        </w:numPr>
        <w:ind w:left="851"/>
        <w:jc w:val="both"/>
        <w:rPr>
          <w:sz w:val="22"/>
          <w:szCs w:val="22"/>
          <w:lang w:val="lv-LV"/>
        </w:rPr>
      </w:pPr>
      <w:r w:rsidRPr="00486CD1">
        <w:rPr>
          <w:sz w:val="22"/>
          <w:szCs w:val="22"/>
          <w:lang w:val="lv-LV"/>
        </w:rPr>
        <w:t>Pretendentam ir tiesības iesniegt piedāvājumu uz vienu, vairākām vai visām iepirkuma priekšmeta daļām. Piedāvājums sagatavojams atbilstoši Atklāta konkursa nolikumā izvirzītajām prasībām. Katrs Pretendents katrā iepirkuma daļā drīkst iesniegt tikai vienu piedāvājumu vienā variantā. Pretendenti, kas iesniegs vairākus piedāvājumus kādā no iepirkuma priekšmeta daļām vai piedāvājumu vairākos variantos, tiks izslēgti no tālākās dalības Atklātā konkursa attiecīgajā daļā.</w:t>
      </w:r>
    </w:p>
    <w:p w14:paraId="0201EBAC" w14:textId="77777777" w:rsidR="00967ED1" w:rsidRPr="00486CD1" w:rsidRDefault="00967ED1" w:rsidP="00183DB4">
      <w:pPr>
        <w:pStyle w:val="Sarakstarindkopa"/>
        <w:numPr>
          <w:ilvl w:val="2"/>
          <w:numId w:val="5"/>
        </w:numPr>
        <w:ind w:left="851" w:right="-1" w:hanging="709"/>
        <w:jc w:val="both"/>
        <w:rPr>
          <w:b/>
          <w:sz w:val="22"/>
          <w:szCs w:val="22"/>
          <w:lang w:val="lv-LV"/>
        </w:rPr>
      </w:pPr>
      <w:r w:rsidRPr="00486CD1">
        <w:rPr>
          <w:sz w:val="22"/>
          <w:szCs w:val="22"/>
          <w:lang w:val="lv-LV"/>
        </w:rPr>
        <w:t>Pretendentam jāiesniedz dokumenti, kas aizpildīti atbilstoši Nolikumam klāt pievienoto veidlapu formai.</w:t>
      </w:r>
    </w:p>
    <w:p w14:paraId="2A8105FA" w14:textId="6E19DFCD" w:rsidR="004C4D97" w:rsidRPr="00486CD1" w:rsidRDefault="00967ED1" w:rsidP="00183DB4">
      <w:pPr>
        <w:pStyle w:val="Sarakstarindkopa"/>
        <w:numPr>
          <w:ilvl w:val="2"/>
          <w:numId w:val="5"/>
        </w:numPr>
        <w:ind w:left="851" w:right="-1" w:hanging="709"/>
        <w:jc w:val="both"/>
        <w:rPr>
          <w:b/>
          <w:sz w:val="22"/>
          <w:szCs w:val="22"/>
          <w:lang w:val="lv-LV"/>
        </w:rPr>
      </w:pPr>
      <w:r w:rsidRPr="00486CD1">
        <w:rPr>
          <w:sz w:val="22"/>
          <w:szCs w:val="22"/>
          <w:lang w:val="lv-LV"/>
        </w:rPr>
        <w:t xml:space="preserve">Pretendentam piedāvājums jāiesniedz latviešu valodā. Ja piedāvājumā iekļaujamā informācija ir citā valodā, pretendents </w:t>
      </w:r>
      <w:r w:rsidRPr="00394B5C">
        <w:rPr>
          <w:b/>
          <w:bCs/>
          <w:sz w:val="22"/>
          <w:szCs w:val="22"/>
          <w:lang w:val="lv-LV"/>
        </w:rPr>
        <w:t>pievieno tulkojumu latviešu valodā</w:t>
      </w:r>
      <w:r w:rsidRPr="00486CD1">
        <w:rPr>
          <w:sz w:val="22"/>
          <w:szCs w:val="22"/>
          <w:lang w:val="lv-LV"/>
        </w:rPr>
        <w:t xml:space="preserve">, kas sagatavots </w:t>
      </w:r>
      <w:r w:rsidR="00394B5C" w:rsidRPr="00394B5C">
        <w:rPr>
          <w:sz w:val="22"/>
          <w:szCs w:val="22"/>
          <w:lang w:val="lv-LV"/>
        </w:rPr>
        <w:t>atbilstoši normatīvajiem aktiem par dokumentu tulkošanu valsts valodā</w:t>
      </w:r>
      <w:r w:rsidRPr="00486CD1">
        <w:rPr>
          <w:sz w:val="22"/>
          <w:szCs w:val="22"/>
          <w:lang w:val="lv-LV"/>
        </w:rPr>
        <w:t>.</w:t>
      </w:r>
    </w:p>
    <w:p w14:paraId="02C8B409" w14:textId="77777777" w:rsidR="00967ED1" w:rsidRPr="00486CD1" w:rsidRDefault="00967ED1" w:rsidP="00183DB4">
      <w:pPr>
        <w:pStyle w:val="Sarakstarindkopa"/>
        <w:numPr>
          <w:ilvl w:val="2"/>
          <w:numId w:val="5"/>
        </w:numPr>
        <w:ind w:left="851" w:right="-1" w:hanging="709"/>
        <w:jc w:val="both"/>
        <w:rPr>
          <w:b/>
          <w:sz w:val="22"/>
          <w:szCs w:val="22"/>
          <w:lang w:val="lv-LV"/>
        </w:rPr>
      </w:pPr>
      <w:r w:rsidRPr="00486CD1">
        <w:rPr>
          <w:sz w:val="22"/>
          <w:szCs w:val="22"/>
          <w:lang w:val="lv-LV"/>
        </w:rPr>
        <w:t>Pretendents ir tiesīgs visu piedāvājumā iesniegto dokumentu atvasinājumu un tulkojumu pareizību apliecināt ar vienu apliecinājumu.</w:t>
      </w:r>
    </w:p>
    <w:p w14:paraId="68AF68F3" w14:textId="3917FD7E" w:rsidR="00967ED1" w:rsidRPr="00486CD1" w:rsidRDefault="00967ED1" w:rsidP="00183DB4">
      <w:pPr>
        <w:pStyle w:val="Sarakstarindkopa"/>
        <w:numPr>
          <w:ilvl w:val="2"/>
          <w:numId w:val="5"/>
        </w:numPr>
        <w:ind w:left="851" w:right="-1" w:hanging="709"/>
        <w:jc w:val="both"/>
        <w:rPr>
          <w:b/>
          <w:sz w:val="22"/>
          <w:szCs w:val="22"/>
          <w:lang w:val="lv-LV"/>
        </w:rPr>
      </w:pPr>
      <w:r w:rsidRPr="00486CD1">
        <w:rPr>
          <w:sz w:val="22"/>
          <w:szCs w:val="22"/>
          <w:lang w:val="lv-LV"/>
        </w:rPr>
        <w:t xml:space="preserve">Piedāvājumā norāda, vai attiecībā uz piedāvājuma priekšmetu vai atsevišķām tā daļām nepieciešams ievērot komercnoslēpumu. Ja piedāvājums vai kāda tā daļa satur komercnoslēpumu, pretendents norāda, kura informācija ir komercnoslēpums un kāds ir šāda statusa tiesiskais pamats. </w:t>
      </w:r>
      <w:r w:rsidR="00394B5C" w:rsidRPr="00394B5C">
        <w:rPr>
          <w:sz w:val="22"/>
          <w:szCs w:val="22"/>
          <w:lang w:val="lv-LV"/>
        </w:rPr>
        <w:t>Pretendents nevar noteikt par komercnoslēpumu informāciju, kurai saskaņā ar normatīvajiem aktiem ir nodrošināma publiska pieejamība</w:t>
      </w:r>
      <w:r w:rsidRPr="00486CD1">
        <w:rPr>
          <w:sz w:val="22"/>
          <w:szCs w:val="22"/>
          <w:lang w:val="lv-LV"/>
        </w:rPr>
        <w:t>.</w:t>
      </w:r>
    </w:p>
    <w:p w14:paraId="2C5A2E83" w14:textId="77777777" w:rsidR="00967ED1" w:rsidRPr="00486CD1" w:rsidRDefault="00967ED1" w:rsidP="00183DB4">
      <w:pPr>
        <w:pStyle w:val="Sarakstarindkopa"/>
        <w:numPr>
          <w:ilvl w:val="2"/>
          <w:numId w:val="5"/>
        </w:numPr>
        <w:ind w:left="851" w:right="-1" w:hanging="709"/>
        <w:jc w:val="both"/>
        <w:rPr>
          <w:b/>
          <w:sz w:val="22"/>
          <w:szCs w:val="22"/>
          <w:lang w:val="lv-LV"/>
        </w:rPr>
      </w:pPr>
      <w:r w:rsidRPr="00486CD1">
        <w:rPr>
          <w:sz w:val="22"/>
          <w:szCs w:val="22"/>
          <w:lang w:val="lv-LV"/>
        </w:rPr>
        <w:t>Pretendents pirms piedāvājumu iesniegšanas termiņa beigām var grozīt vai atsaukt iesniegto piedāvājumu.</w:t>
      </w:r>
    </w:p>
    <w:p w14:paraId="1AB72837" w14:textId="2643DB4E" w:rsidR="00967ED1" w:rsidRPr="00486CD1" w:rsidRDefault="00394B5C" w:rsidP="00183DB4">
      <w:pPr>
        <w:pStyle w:val="Sarakstarindkopa"/>
        <w:numPr>
          <w:ilvl w:val="2"/>
          <w:numId w:val="5"/>
        </w:numPr>
        <w:ind w:left="851" w:right="-1" w:hanging="709"/>
        <w:jc w:val="both"/>
        <w:rPr>
          <w:b/>
          <w:sz w:val="22"/>
          <w:szCs w:val="22"/>
          <w:lang w:val="lv-LV"/>
        </w:rPr>
      </w:pPr>
      <w:bookmarkStart w:id="16" w:name="_Hlk187336762"/>
      <w:r w:rsidRPr="00394B5C">
        <w:rPr>
          <w:sz w:val="22"/>
          <w:szCs w:val="22"/>
          <w:lang w:val="lv-LV"/>
        </w:rPr>
        <w:t>Pretendents kā sākotnējo pierādījumu atbilstībai atlases prasībām ir tiesīgs iesniegt Eiropas vienoto iepirkuma procedūras dokumentu (ESPD). ESPD iesniedz par personām un piegādātājiem, kuru iespējas pretendents izmanto kvalifikācijas apliecināšanai, kā arī citos PIL noteiktajos gadījumos</w:t>
      </w:r>
      <w:r w:rsidR="00967ED1" w:rsidRPr="00486CD1">
        <w:rPr>
          <w:sz w:val="22"/>
          <w:szCs w:val="22"/>
          <w:lang w:val="lv-LV"/>
        </w:rPr>
        <w:t xml:space="preserve">. ESPD pieejams EIS: </w:t>
      </w:r>
      <w:r w:rsidR="00967ED1" w:rsidRPr="00486CD1">
        <w:rPr>
          <w:i/>
          <w:iCs/>
          <w:sz w:val="22"/>
          <w:szCs w:val="22"/>
          <w:lang w:val="lv-LV"/>
        </w:rPr>
        <w:t>http://espd.eis.gov.lv</w:t>
      </w:r>
      <w:r w:rsidR="00967ED1" w:rsidRPr="00486CD1">
        <w:rPr>
          <w:sz w:val="22"/>
          <w:szCs w:val="22"/>
          <w:lang w:val="lv-LV"/>
        </w:rPr>
        <w:t xml:space="preserve">.  </w:t>
      </w:r>
      <w:bookmarkEnd w:id="16"/>
    </w:p>
    <w:p w14:paraId="1A65B1B1" w14:textId="6733B1D8" w:rsidR="00967ED1" w:rsidRPr="00394B5C" w:rsidRDefault="00394B5C" w:rsidP="00394B5C">
      <w:pPr>
        <w:pStyle w:val="Sarakstarindkopa"/>
        <w:numPr>
          <w:ilvl w:val="2"/>
          <w:numId w:val="5"/>
        </w:numPr>
        <w:ind w:left="851" w:right="-1" w:hanging="709"/>
        <w:jc w:val="both"/>
        <w:rPr>
          <w:b/>
          <w:sz w:val="22"/>
          <w:szCs w:val="22"/>
          <w:lang w:val="lv-LV"/>
        </w:rPr>
      </w:pPr>
      <w:r w:rsidRPr="00394B5C">
        <w:rPr>
          <w:sz w:val="22"/>
          <w:szCs w:val="22"/>
          <w:lang w:val="lv-LV"/>
        </w:rPr>
        <w:t>Iesniedzot piedāvājumu, pretendents apliecina, ka ir iepazinies ar Nolikumā un tā pielikumos ietvertajām prasībām, tai skaitā iepirkuma līguma projektu, un piekrīt to izpildei</w:t>
      </w:r>
      <w:r w:rsidR="00967ED1" w:rsidRPr="00394B5C">
        <w:rPr>
          <w:sz w:val="22"/>
          <w:szCs w:val="22"/>
          <w:lang w:val="lv-LV"/>
        </w:rPr>
        <w:t>.</w:t>
      </w:r>
    </w:p>
    <w:p w14:paraId="4A5E99F5" w14:textId="4249F99E" w:rsidR="00967ED1" w:rsidRPr="00486CD1" w:rsidRDefault="00967ED1" w:rsidP="00183DB4">
      <w:pPr>
        <w:pStyle w:val="Sarakstarindkopa"/>
        <w:numPr>
          <w:ilvl w:val="2"/>
          <w:numId w:val="5"/>
        </w:numPr>
        <w:ind w:left="851" w:right="-1" w:hanging="709"/>
        <w:jc w:val="both"/>
        <w:rPr>
          <w:b/>
          <w:sz w:val="22"/>
          <w:szCs w:val="22"/>
          <w:lang w:val="lv-LV"/>
        </w:rPr>
      </w:pPr>
      <w:r w:rsidRPr="00486CD1">
        <w:rPr>
          <w:sz w:val="22"/>
          <w:szCs w:val="22"/>
          <w:lang w:val="lv-LV"/>
        </w:rPr>
        <w:t xml:space="preserve">Piedāvājums jāsagatavo tā, lai nekādā veidā netiktu apdraudēta EIS e-konkursu apakšsistēmas </w:t>
      </w:r>
      <w:r w:rsidRPr="00B21FA9">
        <w:rPr>
          <w:sz w:val="22"/>
          <w:szCs w:val="22"/>
          <w:lang w:val="lv-LV"/>
        </w:rPr>
        <w:t xml:space="preserve">darbība un nebūtu ierobežota piekļuve piedāvājumā ietvertajai informācijai, tostarp piedāvājums nedrīkst saturēt datorvīrusus un citas kaitīgas programmatūras vai to ģeneratorus. </w:t>
      </w:r>
      <w:r w:rsidR="00394B5C" w:rsidRPr="00B21FA9">
        <w:rPr>
          <w:sz w:val="22"/>
          <w:szCs w:val="22"/>
          <w:lang w:val="lv-LV"/>
        </w:rPr>
        <w:t xml:space="preserve">Ja piedāvājums satur </w:t>
      </w:r>
      <w:proofErr w:type="spellStart"/>
      <w:r w:rsidR="00394B5C" w:rsidRPr="00B21FA9">
        <w:rPr>
          <w:sz w:val="22"/>
          <w:szCs w:val="22"/>
          <w:lang w:val="lv-LV"/>
        </w:rPr>
        <w:t>ļaunprogrammatūru</w:t>
      </w:r>
      <w:proofErr w:type="spellEnd"/>
      <w:r w:rsidR="00394B5C" w:rsidRPr="00B21FA9">
        <w:rPr>
          <w:sz w:val="22"/>
          <w:szCs w:val="22"/>
          <w:lang w:val="lv-LV"/>
        </w:rPr>
        <w:t xml:space="preserve"> vai citus elementus, kas apdraud EIS darbību vai dokumentu drošību, Pasūtītājs</w:t>
      </w:r>
      <w:r w:rsidR="00394B5C" w:rsidRPr="00394B5C">
        <w:rPr>
          <w:sz w:val="22"/>
          <w:szCs w:val="22"/>
          <w:lang w:val="lv-LV"/>
        </w:rPr>
        <w:t xml:space="preserve"> rīkojas atbilstoši normatīvo aktu prasībām</w:t>
      </w:r>
      <w:r w:rsidRPr="00486CD1">
        <w:rPr>
          <w:sz w:val="22"/>
          <w:szCs w:val="22"/>
          <w:lang w:val="lv-LV"/>
        </w:rPr>
        <w:t>.</w:t>
      </w:r>
    </w:p>
    <w:p w14:paraId="2A4530DC" w14:textId="77777777" w:rsidR="00967ED1" w:rsidRPr="00486CD1" w:rsidRDefault="00967ED1" w:rsidP="00183DB4">
      <w:pPr>
        <w:pStyle w:val="Sarakstarindkopa"/>
        <w:numPr>
          <w:ilvl w:val="2"/>
          <w:numId w:val="5"/>
        </w:numPr>
        <w:ind w:left="851" w:right="-1" w:hanging="709"/>
        <w:jc w:val="both"/>
        <w:rPr>
          <w:b/>
          <w:sz w:val="22"/>
          <w:szCs w:val="22"/>
          <w:lang w:val="lv-LV"/>
        </w:rPr>
      </w:pPr>
      <w:r w:rsidRPr="00486CD1">
        <w:rPr>
          <w:sz w:val="22"/>
          <w:szCs w:val="22"/>
          <w:lang w:val="lv-LV"/>
        </w:rPr>
        <w:t>Piegādātāju apvienība, attiecībā uz kuru pieņemts lēmums slēgt līgumu, pēc savas izvēles izveidojas atbilstoši noteiktam juridiskam statusam vai noslēdz sabiedrības līgumu, vienojoties par apvienības dalībnieku atbildības sadalījumu, ja tas nepieciešams iepirkuma līguma noteikumu sekmīgai izpildei.</w:t>
      </w:r>
    </w:p>
    <w:p w14:paraId="3B702E21" w14:textId="77777777" w:rsidR="00967ED1" w:rsidRPr="00486CD1" w:rsidRDefault="00967ED1" w:rsidP="00183DB4">
      <w:pPr>
        <w:pStyle w:val="Sarakstarindkopa"/>
        <w:numPr>
          <w:ilvl w:val="1"/>
          <w:numId w:val="5"/>
        </w:numPr>
        <w:ind w:left="567" w:right="-1" w:hanging="567"/>
        <w:jc w:val="both"/>
        <w:rPr>
          <w:b/>
          <w:sz w:val="22"/>
          <w:szCs w:val="22"/>
          <w:lang w:val="lv-LV"/>
        </w:rPr>
      </w:pPr>
      <w:r w:rsidRPr="00486CD1">
        <w:rPr>
          <w:b/>
          <w:sz w:val="22"/>
          <w:szCs w:val="22"/>
          <w:lang w:val="lv-LV"/>
        </w:rPr>
        <w:t>Piedāvājumu iesniegšanas un atvēršanas vieta, datums, laiks, kārtība:</w:t>
      </w:r>
    </w:p>
    <w:p w14:paraId="59A68965" w14:textId="194CA656" w:rsidR="00967ED1" w:rsidRPr="00486CD1" w:rsidRDefault="00394B5C" w:rsidP="00183DB4">
      <w:pPr>
        <w:pStyle w:val="Sarakstarindkopa"/>
        <w:numPr>
          <w:ilvl w:val="2"/>
          <w:numId w:val="5"/>
        </w:numPr>
        <w:ind w:left="851" w:right="-1"/>
        <w:jc w:val="both"/>
        <w:rPr>
          <w:sz w:val="22"/>
          <w:szCs w:val="22"/>
          <w:lang w:val="lv-LV"/>
        </w:rPr>
      </w:pPr>
      <w:r w:rsidRPr="00394B5C">
        <w:rPr>
          <w:sz w:val="22"/>
          <w:szCs w:val="22"/>
          <w:lang w:val="lv-LV"/>
        </w:rPr>
        <w:t>Piedāvājumi iesniedzami tikai elektroniski EIS e-konkursu apakšsistēmā. Citā veidā iesniegti piedāvājumi netiek pieņemti</w:t>
      </w:r>
      <w:r w:rsidR="00967ED1" w:rsidRPr="00486CD1">
        <w:rPr>
          <w:sz w:val="22"/>
          <w:szCs w:val="22"/>
          <w:lang w:val="lv-LV"/>
        </w:rPr>
        <w:t>.</w:t>
      </w:r>
    </w:p>
    <w:p w14:paraId="64F1C6A0" w14:textId="6469635F" w:rsidR="00967ED1" w:rsidRPr="004B7600" w:rsidRDefault="00394B5C" w:rsidP="00183DB4">
      <w:pPr>
        <w:pStyle w:val="Sarakstarindkopa"/>
        <w:numPr>
          <w:ilvl w:val="2"/>
          <w:numId w:val="5"/>
        </w:numPr>
        <w:ind w:left="851" w:right="-1" w:hanging="709"/>
        <w:jc w:val="both"/>
        <w:rPr>
          <w:sz w:val="22"/>
          <w:szCs w:val="22"/>
          <w:lang w:val="lv-LV"/>
        </w:rPr>
      </w:pPr>
      <w:r w:rsidRPr="00394B5C">
        <w:rPr>
          <w:b/>
          <w:bCs/>
          <w:sz w:val="22"/>
          <w:szCs w:val="22"/>
          <w:lang w:val="lv-LV"/>
        </w:rPr>
        <w:t>Piedāvājumu iesniegšanas termiņš un atvēršanas laiks norādīts EIS e-konkursu apakšsistēmā un paziņojumā par līgumu. Piedāvājumu atvēršana notiek EIS e-konkursu apakšsistēmā</w:t>
      </w:r>
      <w:r w:rsidR="00E8718F" w:rsidRPr="004B7600">
        <w:rPr>
          <w:sz w:val="22"/>
          <w:szCs w:val="22"/>
          <w:lang w:val="lv-LV"/>
        </w:rPr>
        <w:t>.</w:t>
      </w:r>
    </w:p>
    <w:p w14:paraId="2A5DC749" w14:textId="77777777" w:rsidR="00967ED1" w:rsidRPr="00486CD1" w:rsidRDefault="00967ED1" w:rsidP="00183DB4">
      <w:pPr>
        <w:pStyle w:val="Sarakstarindkopa"/>
        <w:numPr>
          <w:ilvl w:val="2"/>
          <w:numId w:val="5"/>
        </w:numPr>
        <w:ind w:left="851" w:right="-1"/>
        <w:jc w:val="both"/>
        <w:rPr>
          <w:sz w:val="22"/>
          <w:szCs w:val="22"/>
          <w:lang w:val="lv-LV"/>
        </w:rPr>
      </w:pPr>
      <w:r w:rsidRPr="00486CD1">
        <w:rPr>
          <w:sz w:val="22"/>
          <w:szCs w:val="22"/>
          <w:lang w:val="lv-LV"/>
        </w:rPr>
        <w:t xml:space="preserve">Piedāvājumu atvēršanas sanāksme ir atklāta. Piedāvājumu atvēršanas sanāksmē tiešsaistes režīmā EIS e-konkursu apakšsistēmā var piedalīties visas ieinteresētās personas. </w:t>
      </w:r>
    </w:p>
    <w:p w14:paraId="6AB30938" w14:textId="77777777" w:rsidR="00967ED1" w:rsidRPr="00486CD1" w:rsidRDefault="00967ED1" w:rsidP="00183DB4">
      <w:pPr>
        <w:pStyle w:val="Sarakstarindkopa"/>
        <w:numPr>
          <w:ilvl w:val="2"/>
          <w:numId w:val="5"/>
        </w:numPr>
        <w:ind w:left="851" w:right="-1"/>
        <w:jc w:val="both"/>
        <w:rPr>
          <w:sz w:val="22"/>
          <w:szCs w:val="22"/>
          <w:lang w:val="lv-LV"/>
        </w:rPr>
      </w:pPr>
      <w:r w:rsidRPr="00486CD1">
        <w:rPr>
          <w:sz w:val="22"/>
          <w:szCs w:val="22"/>
          <w:lang w:val="lv-LV"/>
        </w:rPr>
        <w:t>Ja pretendents piedāvājuma datu aizsardzībai izmantojis piedāvājuma šifrēšanu, pretendentam ne vēlāk kā 15 (piecpadsmit) minūtes pēc piedāvājumu iesniegšanas termiņa beigām Komisijai jāiesniedz elektroniskā atslēga ar paroli šifrētā dokumenta atvēršanai.</w:t>
      </w:r>
    </w:p>
    <w:p w14:paraId="7175910B" w14:textId="410CD916" w:rsidR="00967ED1" w:rsidRPr="00486CD1" w:rsidRDefault="00394B5C" w:rsidP="00183DB4">
      <w:pPr>
        <w:pStyle w:val="Sarakstarindkopa"/>
        <w:numPr>
          <w:ilvl w:val="2"/>
          <w:numId w:val="5"/>
        </w:numPr>
        <w:ind w:left="851" w:right="-1"/>
        <w:jc w:val="both"/>
        <w:rPr>
          <w:sz w:val="22"/>
          <w:szCs w:val="22"/>
          <w:lang w:val="lv-LV"/>
        </w:rPr>
      </w:pPr>
      <w:r w:rsidRPr="00394B5C">
        <w:rPr>
          <w:sz w:val="22"/>
          <w:szCs w:val="22"/>
          <w:lang w:val="lv-LV"/>
        </w:rPr>
        <w:t>Pasūtītājs EIS e-konkursu apakšsistēmā nodrošina informācijas pieejamību par piedāvājumu atvēršanas rezultātiem normatīvajos aktos noteiktajā kārtībā</w:t>
      </w:r>
      <w:r w:rsidR="00967ED1" w:rsidRPr="00486CD1">
        <w:rPr>
          <w:sz w:val="22"/>
          <w:szCs w:val="22"/>
          <w:lang w:val="lv-LV"/>
        </w:rPr>
        <w:t>.</w:t>
      </w:r>
    </w:p>
    <w:p w14:paraId="1490D137" w14:textId="24F10699" w:rsidR="00967ED1" w:rsidRDefault="00967ED1" w:rsidP="00183DB4">
      <w:pPr>
        <w:pStyle w:val="Sarakstarindkopa"/>
        <w:numPr>
          <w:ilvl w:val="2"/>
          <w:numId w:val="5"/>
        </w:numPr>
        <w:ind w:left="851"/>
        <w:jc w:val="both"/>
        <w:rPr>
          <w:sz w:val="22"/>
          <w:szCs w:val="22"/>
          <w:lang w:val="lv-LV"/>
        </w:rPr>
      </w:pPr>
      <w:r w:rsidRPr="00486CD1">
        <w:rPr>
          <w:sz w:val="22"/>
          <w:szCs w:val="22"/>
          <w:lang w:val="lv-LV"/>
        </w:rPr>
        <w:t>Ja ir iesniegts iesniegums Iepirkumu uzraudzības birojā attiecībā uz prasībām, kas noteiktas Atklāta konkursa nolikumā vai paziņojumā par līgumu, tad Pasūtītājs rīkojas Ministru kabineta 2017. gada 28. februāra noteikumu Nr. 107</w:t>
      </w:r>
      <w:r w:rsidRPr="00486CD1">
        <w:rPr>
          <w:rStyle w:val="Vresatsauce"/>
          <w:sz w:val="22"/>
          <w:szCs w:val="22"/>
          <w:lang w:val="lv-LV"/>
        </w:rPr>
        <w:footnoteReference w:id="1"/>
      </w:r>
      <w:r w:rsidRPr="00486CD1">
        <w:rPr>
          <w:sz w:val="22"/>
          <w:szCs w:val="22"/>
          <w:lang w:val="lv-LV"/>
        </w:rPr>
        <w:t xml:space="preserve">  14. punktā noteiktajā kārtībā.</w:t>
      </w:r>
    </w:p>
    <w:p w14:paraId="2F52AFF3" w14:textId="037C58E1" w:rsidR="00394B5C" w:rsidRPr="00A4447F" w:rsidRDefault="00394B5C" w:rsidP="00394B5C">
      <w:pPr>
        <w:pStyle w:val="Sarakstarindkopa"/>
        <w:numPr>
          <w:ilvl w:val="1"/>
          <w:numId w:val="5"/>
        </w:numPr>
        <w:ind w:left="567" w:hanging="567"/>
        <w:jc w:val="both"/>
        <w:rPr>
          <w:sz w:val="22"/>
          <w:szCs w:val="22"/>
          <w:lang w:val="lv-LV"/>
        </w:rPr>
      </w:pPr>
      <w:r w:rsidRPr="00394B5C">
        <w:rPr>
          <w:sz w:val="22"/>
          <w:szCs w:val="22"/>
          <w:lang w:val="lv-LV"/>
        </w:rPr>
        <w:lastRenderedPageBreak/>
        <w:t>Ja iepirkuma procedūras laikā tiek veikti grozījumi Nolikumā vai tā pielikumos, aktuālā redakcija tiek publicēta EIS e-konkursu apakšsistēmā. Pretendentam ir pienākums ņemt vērā aktuālo iepirkuma dokumentu redakciju</w:t>
      </w:r>
      <w:r>
        <w:rPr>
          <w:sz w:val="22"/>
          <w:szCs w:val="22"/>
          <w:lang w:val="lv-LV"/>
        </w:rPr>
        <w:t>.</w:t>
      </w:r>
    </w:p>
    <w:p w14:paraId="4E0006D6" w14:textId="55612A9A" w:rsidR="009752AA" w:rsidRPr="00486CD1" w:rsidRDefault="00D859AD" w:rsidP="00183DB4">
      <w:pPr>
        <w:pStyle w:val="Bezatstarpm"/>
        <w:numPr>
          <w:ilvl w:val="0"/>
          <w:numId w:val="5"/>
        </w:numPr>
        <w:jc w:val="center"/>
        <w:rPr>
          <w:b/>
          <w:bCs/>
          <w:sz w:val="22"/>
          <w:szCs w:val="22"/>
        </w:rPr>
      </w:pPr>
      <w:bookmarkStart w:id="17" w:name="_Toc158102018"/>
      <w:bookmarkStart w:id="18" w:name="_Toc224459249"/>
      <w:bookmarkStart w:id="19" w:name="_Toc224459638"/>
      <w:bookmarkStart w:id="20" w:name="_Toc224460076"/>
      <w:bookmarkStart w:id="21" w:name="_Toc224980933"/>
      <w:bookmarkStart w:id="22" w:name="_Toc224981193"/>
      <w:bookmarkStart w:id="23" w:name="_Toc225655611"/>
      <w:bookmarkStart w:id="24" w:name="_Toc225656164"/>
      <w:bookmarkStart w:id="25" w:name="_Toc225656371"/>
      <w:bookmarkEnd w:id="5"/>
      <w:bookmarkEnd w:id="6"/>
      <w:bookmarkEnd w:id="7"/>
      <w:bookmarkEnd w:id="8"/>
      <w:bookmarkEnd w:id="9"/>
      <w:bookmarkEnd w:id="10"/>
      <w:bookmarkEnd w:id="11"/>
      <w:bookmarkEnd w:id="12"/>
      <w:bookmarkEnd w:id="13"/>
      <w:r w:rsidRPr="00486CD1">
        <w:rPr>
          <w:b/>
          <w:bCs/>
          <w:sz w:val="22"/>
          <w:szCs w:val="22"/>
        </w:rPr>
        <w:t>Informācija par līguma priekšmetu</w:t>
      </w:r>
      <w:bookmarkEnd w:id="17"/>
      <w:bookmarkEnd w:id="18"/>
      <w:bookmarkEnd w:id="19"/>
      <w:bookmarkEnd w:id="20"/>
      <w:bookmarkEnd w:id="21"/>
      <w:bookmarkEnd w:id="22"/>
      <w:bookmarkEnd w:id="23"/>
      <w:bookmarkEnd w:id="24"/>
      <w:bookmarkEnd w:id="25"/>
    </w:p>
    <w:p w14:paraId="6A3D1568" w14:textId="66DE989B" w:rsidR="00FE168A" w:rsidRPr="00112532" w:rsidRDefault="00112532" w:rsidP="00183DB4">
      <w:pPr>
        <w:pStyle w:val="Virsraksts1"/>
        <w:numPr>
          <w:ilvl w:val="1"/>
          <w:numId w:val="5"/>
        </w:numPr>
        <w:spacing w:before="0" w:after="0"/>
        <w:ind w:left="567" w:hanging="567"/>
        <w:jc w:val="both"/>
        <w:rPr>
          <w:rFonts w:ascii="Times New Roman" w:hAnsi="Times New Roman" w:cs="Times New Roman"/>
          <w:b w:val="0"/>
          <w:bCs w:val="0"/>
          <w:sz w:val="22"/>
          <w:szCs w:val="22"/>
          <w:lang w:val="lv-LV"/>
        </w:rPr>
      </w:pPr>
      <w:r w:rsidRPr="00112532">
        <w:rPr>
          <w:rFonts w:ascii="Times New Roman" w:hAnsi="Times New Roman" w:cs="Times New Roman"/>
          <w:sz w:val="22"/>
          <w:szCs w:val="22"/>
          <w:lang w:val="lv-LV"/>
        </w:rPr>
        <w:t xml:space="preserve">Iepirkuma priekšmets </w:t>
      </w:r>
      <w:r w:rsidRPr="00112532">
        <w:rPr>
          <w:rFonts w:ascii="Times New Roman" w:hAnsi="Times New Roman" w:cs="Times New Roman"/>
          <w:b w:val="0"/>
          <w:bCs w:val="0"/>
          <w:sz w:val="22"/>
          <w:szCs w:val="22"/>
          <w:lang w:val="lv-LV"/>
        </w:rPr>
        <w:t>ir 2.3. punktā norādīto medicīnisko iekārtu piegāde, uzstādīšana, nodošana ekspluatācijā, personāla apmācība un garantijas saistību izpilde saskaņā ar Tehnisko specifikāciju (2. pielikums), Tehnisko un finanšu piedāvājumu un Piegādes līguma projektu (4. pielikums)</w:t>
      </w:r>
      <w:r w:rsidR="006E6E79" w:rsidRPr="00112532">
        <w:rPr>
          <w:rFonts w:ascii="Times New Roman" w:hAnsi="Times New Roman" w:cs="Times New Roman"/>
          <w:b w:val="0"/>
          <w:bCs w:val="0"/>
          <w:sz w:val="22"/>
          <w:szCs w:val="22"/>
          <w:lang w:val="lv-LV"/>
        </w:rPr>
        <w:t>.</w:t>
      </w:r>
    </w:p>
    <w:p w14:paraId="1B9D4876" w14:textId="04916C72" w:rsidR="005E006C" w:rsidRPr="00486CD1" w:rsidRDefault="005E006C" w:rsidP="00183DB4">
      <w:pPr>
        <w:pStyle w:val="Virsraksts1"/>
        <w:numPr>
          <w:ilvl w:val="1"/>
          <w:numId w:val="5"/>
        </w:numPr>
        <w:spacing w:before="0" w:after="0"/>
        <w:ind w:left="567" w:hanging="567"/>
        <w:jc w:val="both"/>
        <w:rPr>
          <w:rFonts w:ascii="Times New Roman" w:hAnsi="Times New Roman" w:cs="Times New Roman"/>
          <w:b w:val="0"/>
          <w:bCs w:val="0"/>
          <w:sz w:val="22"/>
          <w:szCs w:val="22"/>
          <w:lang w:val="lv-LV"/>
        </w:rPr>
      </w:pPr>
      <w:r w:rsidRPr="00486CD1">
        <w:rPr>
          <w:rFonts w:ascii="Times New Roman" w:hAnsi="Times New Roman" w:cs="Times New Roman"/>
          <w:sz w:val="22"/>
          <w:szCs w:val="22"/>
          <w:lang w:val="lv-LV"/>
        </w:rPr>
        <w:t xml:space="preserve">Iepirkuma nomenklatūra CPV kods: </w:t>
      </w:r>
      <w:r w:rsidRPr="00486CD1">
        <w:rPr>
          <w:rFonts w:ascii="Times New Roman" w:hAnsi="Times New Roman" w:cs="Times New Roman"/>
          <w:b w:val="0"/>
          <w:bCs w:val="0"/>
          <w:sz w:val="22"/>
          <w:szCs w:val="22"/>
          <w:lang w:val="lv-LV"/>
        </w:rPr>
        <w:t>33100000-1 (Medicīniskā</w:t>
      </w:r>
      <w:r w:rsidR="00112532">
        <w:rPr>
          <w:rFonts w:ascii="Times New Roman" w:hAnsi="Times New Roman" w:cs="Times New Roman"/>
          <w:b w:val="0"/>
          <w:bCs w:val="0"/>
          <w:sz w:val="22"/>
          <w:szCs w:val="22"/>
          <w:lang w:val="lv-LV"/>
        </w:rPr>
        <w:t>s</w:t>
      </w:r>
      <w:r w:rsidRPr="00486CD1">
        <w:rPr>
          <w:rFonts w:ascii="Times New Roman" w:hAnsi="Times New Roman" w:cs="Times New Roman"/>
          <w:b w:val="0"/>
          <w:bCs w:val="0"/>
          <w:sz w:val="22"/>
          <w:szCs w:val="22"/>
          <w:lang w:val="lv-LV"/>
        </w:rPr>
        <w:t xml:space="preserve"> ierīces)</w:t>
      </w:r>
      <w:r w:rsidR="008D736B">
        <w:rPr>
          <w:rFonts w:ascii="Times New Roman" w:hAnsi="Times New Roman" w:cs="Times New Roman"/>
          <w:b w:val="0"/>
          <w:bCs w:val="0"/>
          <w:sz w:val="22"/>
          <w:szCs w:val="22"/>
          <w:lang w:val="lv-LV"/>
        </w:rPr>
        <w:t>;</w:t>
      </w:r>
    </w:p>
    <w:p w14:paraId="22DCA16F" w14:textId="5D4635C8" w:rsidR="00E8718F" w:rsidRPr="00FE0BEF" w:rsidRDefault="00E8718F" w:rsidP="00183DB4">
      <w:pPr>
        <w:pStyle w:val="Sarakstarindkopa"/>
        <w:numPr>
          <w:ilvl w:val="1"/>
          <w:numId w:val="5"/>
        </w:numPr>
        <w:ind w:left="567" w:hanging="567"/>
        <w:jc w:val="both"/>
        <w:rPr>
          <w:sz w:val="22"/>
          <w:szCs w:val="22"/>
          <w:lang w:val="lv-LV"/>
        </w:rPr>
      </w:pPr>
      <w:bookmarkStart w:id="26" w:name="_Hlk205279208"/>
      <w:r w:rsidRPr="00FE0BEF">
        <w:rPr>
          <w:b/>
          <w:bCs/>
          <w:sz w:val="22"/>
          <w:szCs w:val="22"/>
          <w:lang w:val="lv-LV"/>
        </w:rPr>
        <w:t xml:space="preserve">Iepirkuma priekšmets tiek dalīts </w:t>
      </w:r>
      <w:r w:rsidR="004C319C">
        <w:rPr>
          <w:b/>
          <w:bCs/>
          <w:sz w:val="22"/>
          <w:szCs w:val="22"/>
          <w:lang w:val="lv-LV"/>
        </w:rPr>
        <w:t>3</w:t>
      </w:r>
      <w:r w:rsidRPr="00FE0BEF">
        <w:rPr>
          <w:b/>
          <w:bCs/>
          <w:sz w:val="22"/>
          <w:szCs w:val="22"/>
          <w:lang w:val="lv-LV"/>
        </w:rPr>
        <w:t xml:space="preserve"> (</w:t>
      </w:r>
      <w:r w:rsidR="004C319C">
        <w:rPr>
          <w:b/>
          <w:bCs/>
          <w:sz w:val="22"/>
          <w:szCs w:val="22"/>
          <w:lang w:val="lv-LV"/>
        </w:rPr>
        <w:t>trīs</w:t>
      </w:r>
      <w:r w:rsidRPr="00FE0BEF">
        <w:rPr>
          <w:b/>
          <w:bCs/>
          <w:sz w:val="22"/>
          <w:szCs w:val="22"/>
          <w:lang w:val="lv-LV"/>
        </w:rPr>
        <w:t>) daļās:</w:t>
      </w:r>
    </w:p>
    <w:p w14:paraId="42F08A1D" w14:textId="0B409091" w:rsidR="00723C58" w:rsidRPr="00592F09" w:rsidRDefault="00723C58" w:rsidP="00183DB4">
      <w:pPr>
        <w:pStyle w:val="Virsraksts2"/>
        <w:numPr>
          <w:ilvl w:val="2"/>
          <w:numId w:val="5"/>
        </w:numPr>
        <w:spacing w:before="0" w:after="0"/>
        <w:jc w:val="both"/>
        <w:rPr>
          <w:b w:val="0"/>
          <w:bCs w:val="0"/>
          <w:sz w:val="22"/>
          <w:szCs w:val="22"/>
          <w:lang w:val="lv-LV"/>
        </w:rPr>
      </w:pPr>
      <w:r w:rsidRPr="00592F09">
        <w:rPr>
          <w:b w:val="0"/>
          <w:bCs w:val="0"/>
          <w:sz w:val="22"/>
          <w:szCs w:val="22"/>
          <w:lang w:val="lv-LV"/>
        </w:rPr>
        <w:t xml:space="preserve">Iepirkuma priekšmeta 1. daļa – </w:t>
      </w:r>
      <w:proofErr w:type="spellStart"/>
      <w:r w:rsidR="003A0325" w:rsidRPr="003A0325">
        <w:rPr>
          <w:b w:val="0"/>
          <w:bCs w:val="0"/>
          <w:sz w:val="22"/>
          <w:szCs w:val="22"/>
          <w:lang w:val="lv-LV"/>
        </w:rPr>
        <w:t>Fakoemulsifikācijas</w:t>
      </w:r>
      <w:proofErr w:type="spellEnd"/>
      <w:r w:rsidR="003A0325" w:rsidRPr="003A0325">
        <w:rPr>
          <w:b w:val="0"/>
          <w:bCs w:val="0"/>
          <w:sz w:val="22"/>
          <w:szCs w:val="22"/>
          <w:lang w:val="lv-LV"/>
        </w:rPr>
        <w:t xml:space="preserve"> iekārtas piegāde</w:t>
      </w:r>
      <w:r w:rsidR="00592F09" w:rsidRPr="00592F09">
        <w:rPr>
          <w:b w:val="0"/>
          <w:bCs w:val="0"/>
          <w:sz w:val="22"/>
          <w:szCs w:val="22"/>
          <w:lang w:val="lv-LV"/>
        </w:rPr>
        <w:t xml:space="preserve"> (1 gab.);</w:t>
      </w:r>
    </w:p>
    <w:p w14:paraId="20EF4970" w14:textId="6807AB95" w:rsidR="00723C58" w:rsidRPr="00592F09" w:rsidRDefault="00723C58" w:rsidP="00183DB4">
      <w:pPr>
        <w:pStyle w:val="Virsraksts2"/>
        <w:numPr>
          <w:ilvl w:val="2"/>
          <w:numId w:val="5"/>
        </w:numPr>
        <w:spacing w:before="0" w:after="0"/>
        <w:jc w:val="both"/>
        <w:rPr>
          <w:b w:val="0"/>
          <w:bCs w:val="0"/>
          <w:sz w:val="22"/>
          <w:szCs w:val="22"/>
          <w:lang w:val="lv-LV"/>
        </w:rPr>
      </w:pPr>
      <w:r w:rsidRPr="00592F09">
        <w:rPr>
          <w:b w:val="0"/>
          <w:bCs w:val="0"/>
          <w:sz w:val="22"/>
          <w:szCs w:val="22"/>
          <w:lang w:val="lv-LV"/>
        </w:rPr>
        <w:t>Iepirkuma priekšmeta 2. daļa –</w:t>
      </w:r>
      <w:r w:rsidR="003A0325">
        <w:rPr>
          <w:b w:val="0"/>
          <w:bCs w:val="0"/>
          <w:sz w:val="22"/>
          <w:szCs w:val="22"/>
          <w:lang w:val="lv-LV"/>
        </w:rPr>
        <w:t xml:space="preserve"> </w:t>
      </w:r>
      <w:r w:rsidR="003A0325" w:rsidRPr="003A0325">
        <w:rPr>
          <w:b w:val="0"/>
          <w:bCs w:val="0"/>
          <w:sz w:val="22"/>
          <w:szCs w:val="22"/>
          <w:lang w:val="lv-LV"/>
        </w:rPr>
        <w:t xml:space="preserve">Operāciju </w:t>
      </w:r>
      <w:proofErr w:type="spellStart"/>
      <w:r w:rsidR="003A0325" w:rsidRPr="003A0325">
        <w:rPr>
          <w:b w:val="0"/>
          <w:bCs w:val="0"/>
          <w:sz w:val="22"/>
          <w:szCs w:val="22"/>
          <w:lang w:val="lv-LV"/>
        </w:rPr>
        <w:t>oftalmoloģiskais</w:t>
      </w:r>
      <w:proofErr w:type="spellEnd"/>
      <w:r w:rsidR="003A0325" w:rsidRPr="003A0325">
        <w:rPr>
          <w:b w:val="0"/>
          <w:bCs w:val="0"/>
          <w:sz w:val="22"/>
          <w:szCs w:val="22"/>
          <w:lang w:val="lv-LV"/>
        </w:rPr>
        <w:t xml:space="preserve"> mikroskop</w:t>
      </w:r>
      <w:r w:rsidR="00112532">
        <w:rPr>
          <w:b w:val="0"/>
          <w:bCs w:val="0"/>
          <w:sz w:val="22"/>
          <w:szCs w:val="22"/>
          <w:lang w:val="lv-LV"/>
        </w:rPr>
        <w:t>a</w:t>
      </w:r>
      <w:r w:rsidR="003A0325" w:rsidRPr="003A0325">
        <w:rPr>
          <w:b w:val="0"/>
          <w:bCs w:val="0"/>
          <w:sz w:val="22"/>
          <w:szCs w:val="22"/>
          <w:lang w:val="lv-LV"/>
        </w:rPr>
        <w:t xml:space="preserve"> ar asistenta okulāriem</w:t>
      </w:r>
      <w:r w:rsidR="003A0325">
        <w:rPr>
          <w:b w:val="0"/>
          <w:bCs w:val="0"/>
          <w:sz w:val="22"/>
          <w:szCs w:val="22"/>
          <w:lang w:val="lv-LV"/>
        </w:rPr>
        <w:t xml:space="preserve"> piegāde</w:t>
      </w:r>
      <w:r w:rsidR="003A0325" w:rsidRPr="003A0325">
        <w:rPr>
          <w:b w:val="0"/>
          <w:bCs w:val="0"/>
          <w:sz w:val="22"/>
          <w:szCs w:val="22"/>
          <w:lang w:val="lv-LV"/>
        </w:rPr>
        <w:t xml:space="preserve"> </w:t>
      </w:r>
      <w:r w:rsidR="00592F09" w:rsidRPr="00592F09">
        <w:rPr>
          <w:b w:val="0"/>
          <w:bCs w:val="0"/>
          <w:sz w:val="22"/>
          <w:szCs w:val="22"/>
          <w:lang w:val="lv-LV"/>
        </w:rPr>
        <w:t>(1 gab.);</w:t>
      </w:r>
    </w:p>
    <w:p w14:paraId="16E10B6E" w14:textId="21215BC3" w:rsidR="00723C58" w:rsidRPr="00592F09" w:rsidRDefault="00723C58" w:rsidP="00183DB4">
      <w:pPr>
        <w:pStyle w:val="Virsraksts2"/>
        <w:numPr>
          <w:ilvl w:val="2"/>
          <w:numId w:val="5"/>
        </w:numPr>
        <w:spacing w:before="0" w:after="0"/>
        <w:jc w:val="both"/>
        <w:rPr>
          <w:b w:val="0"/>
          <w:bCs w:val="0"/>
          <w:sz w:val="22"/>
          <w:szCs w:val="22"/>
          <w:lang w:val="lv-LV"/>
        </w:rPr>
      </w:pPr>
      <w:r w:rsidRPr="00592F09">
        <w:rPr>
          <w:b w:val="0"/>
          <w:bCs w:val="0"/>
          <w:sz w:val="22"/>
          <w:szCs w:val="22"/>
          <w:lang w:val="lv-LV"/>
        </w:rPr>
        <w:t>Iepirkuma priekšmeta 3. daļa –</w:t>
      </w:r>
      <w:r w:rsidR="003A0325">
        <w:rPr>
          <w:b w:val="0"/>
          <w:bCs w:val="0"/>
          <w:sz w:val="22"/>
          <w:szCs w:val="22"/>
          <w:lang w:val="lv-LV"/>
        </w:rPr>
        <w:t xml:space="preserve"> </w:t>
      </w:r>
      <w:r w:rsidR="003A0325" w:rsidRPr="003A0325">
        <w:rPr>
          <w:b w:val="0"/>
          <w:bCs w:val="0"/>
          <w:sz w:val="22"/>
          <w:szCs w:val="22"/>
          <w:lang w:val="lv-LV"/>
        </w:rPr>
        <w:t>Optisk</w:t>
      </w:r>
      <w:r w:rsidR="003A0325">
        <w:rPr>
          <w:b w:val="0"/>
          <w:bCs w:val="0"/>
          <w:sz w:val="22"/>
          <w:szCs w:val="22"/>
          <w:lang w:val="lv-LV"/>
        </w:rPr>
        <w:t>ā</w:t>
      </w:r>
      <w:r w:rsidR="003A0325" w:rsidRPr="003A0325">
        <w:rPr>
          <w:b w:val="0"/>
          <w:bCs w:val="0"/>
          <w:sz w:val="22"/>
          <w:szCs w:val="22"/>
          <w:lang w:val="lv-LV"/>
        </w:rPr>
        <w:t xml:space="preserve"> </w:t>
      </w:r>
      <w:proofErr w:type="spellStart"/>
      <w:r w:rsidR="003A0325" w:rsidRPr="003A0325">
        <w:rPr>
          <w:b w:val="0"/>
          <w:bCs w:val="0"/>
          <w:sz w:val="22"/>
          <w:szCs w:val="22"/>
          <w:lang w:val="lv-LV"/>
        </w:rPr>
        <w:t>biometr</w:t>
      </w:r>
      <w:r w:rsidR="003A0325">
        <w:rPr>
          <w:b w:val="0"/>
          <w:bCs w:val="0"/>
          <w:sz w:val="22"/>
          <w:szCs w:val="22"/>
          <w:lang w:val="lv-LV"/>
        </w:rPr>
        <w:t>a</w:t>
      </w:r>
      <w:proofErr w:type="spellEnd"/>
      <w:r w:rsidR="00592F09" w:rsidRPr="00592F09">
        <w:rPr>
          <w:b w:val="0"/>
          <w:bCs w:val="0"/>
          <w:sz w:val="22"/>
          <w:szCs w:val="22"/>
          <w:lang w:val="lv-LV"/>
        </w:rPr>
        <w:t xml:space="preserve"> piegāde (1 gab.)</w:t>
      </w:r>
      <w:r w:rsidR="00112532">
        <w:rPr>
          <w:b w:val="0"/>
          <w:bCs w:val="0"/>
          <w:sz w:val="22"/>
          <w:szCs w:val="22"/>
          <w:lang w:val="lv-LV"/>
        </w:rPr>
        <w:t>.</w:t>
      </w:r>
    </w:p>
    <w:bookmarkEnd w:id="26"/>
    <w:p w14:paraId="05F956BB" w14:textId="2C63D551" w:rsidR="00AF7599" w:rsidRPr="00FE0BEF" w:rsidRDefault="00AF7599" w:rsidP="00183DB4">
      <w:pPr>
        <w:pStyle w:val="Sarakstarindkopa"/>
        <w:numPr>
          <w:ilvl w:val="1"/>
          <w:numId w:val="5"/>
        </w:numPr>
        <w:ind w:left="567" w:hanging="567"/>
        <w:jc w:val="both"/>
        <w:rPr>
          <w:sz w:val="22"/>
          <w:szCs w:val="22"/>
          <w:lang w:val="lv-LV"/>
        </w:rPr>
      </w:pPr>
      <w:r w:rsidRPr="00FE0BEF">
        <w:rPr>
          <w:b/>
          <w:bCs/>
          <w:sz w:val="22"/>
          <w:szCs w:val="22"/>
          <w:lang w:val="lv-LV"/>
        </w:rPr>
        <w:t>Piedāvājuma derīguma termiņš:</w:t>
      </w:r>
      <w:r w:rsidRPr="00FE0BEF">
        <w:rPr>
          <w:sz w:val="22"/>
          <w:szCs w:val="22"/>
          <w:lang w:val="lv-LV"/>
        </w:rPr>
        <w:t xml:space="preserve"> piedāvājuma derīguma termiņš ir līdz Atklāta konkursa komisijas lēmuma pieņemšanai. Pretendenta, kuram tiek piešķirtas Līguma slēgšanas tiesības, piedāvājums ir derīgs līdz Līguma noslēgšanai.</w:t>
      </w:r>
    </w:p>
    <w:p w14:paraId="723F2DE4" w14:textId="0DCE8744" w:rsidR="004C4D97" w:rsidRPr="00486CD1" w:rsidRDefault="009E0AA5" w:rsidP="00183DB4">
      <w:pPr>
        <w:pStyle w:val="Sarakstarindkopa"/>
        <w:numPr>
          <w:ilvl w:val="1"/>
          <w:numId w:val="5"/>
        </w:numPr>
        <w:ind w:left="567" w:hanging="567"/>
        <w:jc w:val="both"/>
        <w:rPr>
          <w:strike/>
          <w:sz w:val="22"/>
          <w:szCs w:val="22"/>
          <w:lang w:val="lv-LV"/>
        </w:rPr>
      </w:pPr>
      <w:r w:rsidRPr="00486CD1">
        <w:rPr>
          <w:b/>
          <w:bCs/>
          <w:sz w:val="22"/>
          <w:szCs w:val="22"/>
          <w:lang w:val="lv-LV"/>
        </w:rPr>
        <w:t>P</w:t>
      </w:r>
      <w:r w:rsidR="00790BAF" w:rsidRPr="00486CD1">
        <w:rPr>
          <w:b/>
          <w:bCs/>
          <w:sz w:val="22"/>
          <w:szCs w:val="22"/>
          <w:lang w:val="lv-LV"/>
        </w:rPr>
        <w:t>aredzamā līgumcen</w:t>
      </w:r>
      <w:r w:rsidRPr="00486CD1">
        <w:rPr>
          <w:b/>
          <w:bCs/>
          <w:sz w:val="22"/>
          <w:szCs w:val="22"/>
          <w:lang w:val="lv-LV"/>
        </w:rPr>
        <w:t>a:</w:t>
      </w:r>
      <w:r w:rsidRPr="00486CD1">
        <w:rPr>
          <w:sz w:val="22"/>
          <w:szCs w:val="22"/>
          <w:lang w:val="lv-LV"/>
        </w:rPr>
        <w:t xml:space="preserve"> </w:t>
      </w:r>
      <w:r w:rsidR="005E006C" w:rsidRPr="00486CD1">
        <w:rPr>
          <w:sz w:val="22"/>
          <w:szCs w:val="22"/>
          <w:lang w:val="lv-LV"/>
        </w:rPr>
        <w:t>netiek publiskota.</w:t>
      </w:r>
    </w:p>
    <w:p w14:paraId="78FF26AA" w14:textId="495A6244" w:rsidR="00BB19D8" w:rsidRPr="00486CD1" w:rsidRDefault="00112532" w:rsidP="00183DB4">
      <w:pPr>
        <w:pStyle w:val="Sarakstarindkopa"/>
        <w:numPr>
          <w:ilvl w:val="1"/>
          <w:numId w:val="5"/>
        </w:numPr>
        <w:ind w:left="567" w:hanging="567"/>
        <w:jc w:val="both"/>
        <w:rPr>
          <w:sz w:val="22"/>
          <w:szCs w:val="22"/>
          <w:lang w:val="lv-LV"/>
        </w:rPr>
      </w:pPr>
      <w:r w:rsidRPr="00112532">
        <w:rPr>
          <w:sz w:val="22"/>
          <w:szCs w:val="22"/>
          <w:lang w:val="lv-LV"/>
        </w:rPr>
        <w:t>Piedāvājuma nodrošinājums, līguma izpildes nodrošinājums un garantijas laika nodrošinājums netiek prasīti</w:t>
      </w:r>
      <w:r w:rsidR="005E006C" w:rsidRPr="00486CD1">
        <w:rPr>
          <w:sz w:val="22"/>
          <w:szCs w:val="22"/>
          <w:lang w:val="lv-LV"/>
        </w:rPr>
        <w:t>.</w:t>
      </w:r>
    </w:p>
    <w:p w14:paraId="32DFDD51" w14:textId="77777777" w:rsidR="004C319C" w:rsidRPr="004C319C" w:rsidRDefault="00A85979" w:rsidP="004C319C">
      <w:pPr>
        <w:pStyle w:val="Sarakstarindkopa"/>
        <w:numPr>
          <w:ilvl w:val="1"/>
          <w:numId w:val="5"/>
        </w:numPr>
        <w:ind w:left="567" w:hanging="567"/>
        <w:jc w:val="both"/>
        <w:rPr>
          <w:bCs/>
          <w:sz w:val="22"/>
          <w:szCs w:val="22"/>
          <w:lang w:val="lv-LV"/>
        </w:rPr>
      </w:pPr>
      <w:r w:rsidRPr="00486CD1">
        <w:rPr>
          <w:b/>
          <w:sz w:val="22"/>
          <w:szCs w:val="22"/>
          <w:lang w:val="lv-LV"/>
        </w:rPr>
        <w:t>Līguma izpildes</w:t>
      </w:r>
      <w:r w:rsidR="004D7155" w:rsidRPr="00486CD1">
        <w:rPr>
          <w:b/>
          <w:sz w:val="22"/>
          <w:szCs w:val="22"/>
          <w:lang w:val="lv-LV"/>
        </w:rPr>
        <w:t xml:space="preserve"> (piegādes)</w:t>
      </w:r>
      <w:r w:rsidRPr="00486CD1">
        <w:rPr>
          <w:b/>
          <w:sz w:val="22"/>
          <w:szCs w:val="22"/>
          <w:lang w:val="lv-LV"/>
        </w:rPr>
        <w:t xml:space="preserve"> vieta:</w:t>
      </w:r>
      <w:r w:rsidR="004D7155" w:rsidRPr="00486CD1">
        <w:rPr>
          <w:b/>
          <w:sz w:val="22"/>
          <w:szCs w:val="22"/>
          <w:lang w:val="lv-LV"/>
        </w:rPr>
        <w:t xml:space="preserve"> </w:t>
      </w:r>
      <w:r w:rsidR="00162DC4" w:rsidRPr="00486CD1">
        <w:rPr>
          <w:bCs/>
          <w:sz w:val="22"/>
          <w:szCs w:val="22"/>
          <w:lang w:val="lv-LV"/>
        </w:rPr>
        <w:t>SIA “Kuldīgas slimnīca”</w:t>
      </w:r>
      <w:r w:rsidR="00C4785F" w:rsidRPr="00486CD1">
        <w:rPr>
          <w:bCs/>
          <w:sz w:val="22"/>
          <w:szCs w:val="22"/>
          <w:lang w:val="lv-LV"/>
        </w:rPr>
        <w:t>,</w:t>
      </w:r>
      <w:r w:rsidR="00C4785F" w:rsidRPr="00486CD1">
        <w:rPr>
          <w:b/>
          <w:sz w:val="22"/>
          <w:szCs w:val="22"/>
          <w:lang w:val="lv-LV"/>
        </w:rPr>
        <w:t xml:space="preserve"> </w:t>
      </w:r>
      <w:r w:rsidR="000F015B" w:rsidRPr="00486CD1">
        <w:rPr>
          <w:sz w:val="22"/>
          <w:szCs w:val="22"/>
          <w:lang w:val="lv-LV"/>
        </w:rPr>
        <w:t>Aizputes</w:t>
      </w:r>
      <w:r w:rsidRPr="00486CD1">
        <w:rPr>
          <w:sz w:val="22"/>
          <w:szCs w:val="22"/>
          <w:lang w:val="lv-LV"/>
        </w:rPr>
        <w:t xml:space="preserve"> iela 2</w:t>
      </w:r>
      <w:r w:rsidR="000F015B" w:rsidRPr="00486CD1">
        <w:rPr>
          <w:sz w:val="22"/>
          <w:szCs w:val="22"/>
          <w:lang w:val="lv-LV"/>
        </w:rPr>
        <w:t>2</w:t>
      </w:r>
      <w:r w:rsidRPr="00486CD1">
        <w:rPr>
          <w:sz w:val="22"/>
          <w:szCs w:val="22"/>
          <w:lang w:val="lv-LV"/>
        </w:rPr>
        <w:t xml:space="preserve">, </w:t>
      </w:r>
      <w:r w:rsidR="000F015B" w:rsidRPr="00486CD1">
        <w:rPr>
          <w:sz w:val="22"/>
          <w:szCs w:val="22"/>
          <w:lang w:val="lv-LV"/>
        </w:rPr>
        <w:t>Kuldīg</w:t>
      </w:r>
      <w:r w:rsidRPr="00486CD1">
        <w:rPr>
          <w:sz w:val="22"/>
          <w:szCs w:val="22"/>
          <w:lang w:val="lv-LV"/>
        </w:rPr>
        <w:t>a,</w:t>
      </w:r>
      <w:r w:rsidR="00C435A4" w:rsidRPr="00486CD1">
        <w:rPr>
          <w:sz w:val="22"/>
          <w:szCs w:val="22"/>
          <w:lang w:val="lv-LV"/>
        </w:rPr>
        <w:t xml:space="preserve"> Kuldīgas nov.,</w:t>
      </w:r>
      <w:r w:rsidRPr="00486CD1">
        <w:rPr>
          <w:sz w:val="22"/>
          <w:szCs w:val="22"/>
          <w:lang w:val="lv-LV"/>
        </w:rPr>
        <w:t xml:space="preserve"> LV</w:t>
      </w:r>
      <w:r w:rsidR="002436E7" w:rsidRPr="00486CD1">
        <w:rPr>
          <w:sz w:val="22"/>
          <w:szCs w:val="22"/>
          <w:lang w:val="lv-LV"/>
        </w:rPr>
        <w:noBreakHyphen/>
      </w:r>
      <w:r w:rsidRPr="00486CD1">
        <w:rPr>
          <w:sz w:val="22"/>
          <w:szCs w:val="22"/>
          <w:lang w:val="lv-LV"/>
        </w:rPr>
        <w:t>3</w:t>
      </w:r>
      <w:r w:rsidR="000F015B" w:rsidRPr="00486CD1">
        <w:rPr>
          <w:sz w:val="22"/>
          <w:szCs w:val="22"/>
          <w:lang w:val="lv-LV"/>
        </w:rPr>
        <w:t>301</w:t>
      </w:r>
      <w:r w:rsidRPr="00486CD1">
        <w:rPr>
          <w:sz w:val="22"/>
          <w:szCs w:val="22"/>
          <w:lang w:val="lv-LV"/>
        </w:rPr>
        <w:t>.</w:t>
      </w:r>
    </w:p>
    <w:p w14:paraId="5075F4E7" w14:textId="778F418B" w:rsidR="004C319C" w:rsidRPr="004C319C" w:rsidRDefault="005E006C" w:rsidP="004C319C">
      <w:pPr>
        <w:pStyle w:val="Sarakstarindkopa"/>
        <w:numPr>
          <w:ilvl w:val="1"/>
          <w:numId w:val="5"/>
        </w:numPr>
        <w:ind w:left="567" w:hanging="567"/>
        <w:jc w:val="both"/>
        <w:rPr>
          <w:b/>
          <w:sz w:val="22"/>
          <w:szCs w:val="22"/>
          <w:lang w:val="lv-LV"/>
        </w:rPr>
      </w:pPr>
      <w:r w:rsidRPr="004C319C">
        <w:rPr>
          <w:b/>
          <w:sz w:val="22"/>
          <w:szCs w:val="22"/>
          <w:lang w:val="lv-LV"/>
        </w:rPr>
        <w:t>Iepirkuma līgumu izpildes laiks</w:t>
      </w:r>
      <w:r w:rsidR="00F45317" w:rsidRPr="004C319C">
        <w:rPr>
          <w:b/>
          <w:sz w:val="22"/>
          <w:szCs w:val="22"/>
          <w:lang w:val="lv-LV"/>
        </w:rPr>
        <w:t xml:space="preserve"> visās iepirkuma </w:t>
      </w:r>
      <w:r w:rsidR="00F45317" w:rsidRPr="00D42158">
        <w:rPr>
          <w:b/>
          <w:sz w:val="22"/>
          <w:szCs w:val="22"/>
          <w:lang w:val="lv-LV"/>
        </w:rPr>
        <w:t>priekšmeta daļās</w:t>
      </w:r>
      <w:r w:rsidRPr="00D42158">
        <w:rPr>
          <w:b/>
          <w:sz w:val="22"/>
          <w:szCs w:val="22"/>
          <w:lang w:val="lv-LV"/>
        </w:rPr>
        <w:t>:</w:t>
      </w:r>
      <w:r w:rsidR="003F4ED9" w:rsidRPr="00D42158">
        <w:rPr>
          <w:b/>
          <w:sz w:val="22"/>
          <w:szCs w:val="22"/>
          <w:lang w:val="lv-LV"/>
        </w:rPr>
        <w:t xml:space="preserve"> </w:t>
      </w:r>
      <w:r w:rsidR="00D42158" w:rsidRPr="00D42158">
        <w:rPr>
          <w:b/>
          <w:sz w:val="22"/>
          <w:szCs w:val="22"/>
          <w:lang w:val="lv-LV"/>
        </w:rPr>
        <w:t>3</w:t>
      </w:r>
      <w:r w:rsidR="004C319C" w:rsidRPr="00D42158">
        <w:rPr>
          <w:b/>
          <w:sz w:val="22"/>
          <w:szCs w:val="22"/>
          <w:lang w:val="lv-LV"/>
        </w:rPr>
        <w:t xml:space="preserve"> (</w:t>
      </w:r>
      <w:r w:rsidR="00D42158" w:rsidRPr="00D42158">
        <w:rPr>
          <w:b/>
          <w:sz w:val="22"/>
          <w:szCs w:val="22"/>
          <w:lang w:val="lv-LV"/>
        </w:rPr>
        <w:t>trīs</w:t>
      </w:r>
      <w:r w:rsidR="004C319C" w:rsidRPr="00D42158">
        <w:rPr>
          <w:b/>
          <w:sz w:val="22"/>
          <w:szCs w:val="22"/>
          <w:lang w:val="lv-LV"/>
        </w:rPr>
        <w:t>) mēneš</w:t>
      </w:r>
      <w:r w:rsidR="00D42158" w:rsidRPr="00D42158">
        <w:rPr>
          <w:b/>
          <w:sz w:val="22"/>
          <w:szCs w:val="22"/>
          <w:lang w:val="lv-LV"/>
        </w:rPr>
        <w:t>u</w:t>
      </w:r>
      <w:r w:rsidR="004C319C" w:rsidRPr="00D42158">
        <w:rPr>
          <w:b/>
          <w:sz w:val="22"/>
          <w:szCs w:val="22"/>
          <w:lang w:val="lv-LV"/>
        </w:rPr>
        <w:t xml:space="preserve"> laikā</w:t>
      </w:r>
      <w:r w:rsidR="004C319C" w:rsidRPr="00D42158">
        <w:rPr>
          <w:bCs/>
          <w:sz w:val="22"/>
          <w:szCs w:val="22"/>
          <w:lang w:val="lv-LV"/>
        </w:rPr>
        <w:t xml:space="preserve"> no</w:t>
      </w:r>
      <w:r w:rsidR="004C319C" w:rsidRPr="004C319C">
        <w:rPr>
          <w:bCs/>
          <w:sz w:val="22"/>
          <w:szCs w:val="22"/>
          <w:lang w:val="lv-LV"/>
        </w:rPr>
        <w:t xml:space="preserve"> iepirkuma līguma noslēgšanas dienas.</w:t>
      </w:r>
    </w:p>
    <w:p w14:paraId="2B7BDBA1" w14:textId="34116750" w:rsidR="004C319C" w:rsidRDefault="004C319C" w:rsidP="004C319C">
      <w:pPr>
        <w:pStyle w:val="Sarakstarindkopa"/>
        <w:numPr>
          <w:ilvl w:val="2"/>
          <w:numId w:val="5"/>
        </w:numPr>
        <w:ind w:left="851" w:hanging="567"/>
        <w:jc w:val="both"/>
        <w:rPr>
          <w:bCs/>
          <w:sz w:val="22"/>
          <w:szCs w:val="22"/>
          <w:lang w:val="lv-LV"/>
        </w:rPr>
      </w:pPr>
      <w:r w:rsidRPr="004C319C">
        <w:rPr>
          <w:bCs/>
          <w:sz w:val="22"/>
          <w:szCs w:val="22"/>
          <w:lang w:val="lv-LV"/>
        </w:rPr>
        <w:t xml:space="preserve">Pilna servisa pakalpojumu </w:t>
      </w:r>
      <w:proofErr w:type="spellStart"/>
      <w:r w:rsidRPr="004C319C">
        <w:rPr>
          <w:bCs/>
          <w:sz w:val="22"/>
          <w:szCs w:val="22"/>
          <w:lang w:val="lv-LV"/>
        </w:rPr>
        <w:t>pēcgarantijas</w:t>
      </w:r>
      <w:proofErr w:type="spellEnd"/>
      <w:r w:rsidRPr="004C319C">
        <w:rPr>
          <w:bCs/>
          <w:sz w:val="22"/>
          <w:szCs w:val="22"/>
          <w:lang w:val="lv-LV"/>
        </w:rPr>
        <w:t xml:space="preserve"> periodā sniegšanas termiņš – </w:t>
      </w:r>
      <w:r w:rsidRPr="004C319C">
        <w:rPr>
          <w:b/>
          <w:sz w:val="22"/>
          <w:szCs w:val="22"/>
          <w:lang w:val="lv-LV"/>
        </w:rPr>
        <w:t>3</w:t>
      </w:r>
      <w:r w:rsidR="00491496">
        <w:rPr>
          <w:b/>
          <w:sz w:val="22"/>
          <w:szCs w:val="22"/>
          <w:lang w:val="lv-LV"/>
        </w:rPr>
        <w:t>6</w:t>
      </w:r>
      <w:r w:rsidRPr="004C319C">
        <w:rPr>
          <w:b/>
          <w:sz w:val="22"/>
          <w:szCs w:val="22"/>
          <w:lang w:val="lv-LV"/>
        </w:rPr>
        <w:t xml:space="preserve"> (trīsdesmit </w:t>
      </w:r>
      <w:r w:rsidR="00491496">
        <w:rPr>
          <w:b/>
          <w:sz w:val="22"/>
          <w:szCs w:val="22"/>
          <w:lang w:val="lv-LV"/>
        </w:rPr>
        <w:t>seši</w:t>
      </w:r>
      <w:r w:rsidRPr="004C319C">
        <w:rPr>
          <w:b/>
          <w:sz w:val="22"/>
          <w:szCs w:val="22"/>
          <w:lang w:val="lv-LV"/>
        </w:rPr>
        <w:t>) mēneši</w:t>
      </w:r>
      <w:r w:rsidRPr="004C319C">
        <w:rPr>
          <w:bCs/>
          <w:sz w:val="22"/>
          <w:szCs w:val="22"/>
          <w:lang w:val="lv-LV"/>
        </w:rPr>
        <w:t xml:space="preserve">, kas jāuzsāk nākamajā dienā pēc Iekārtas garantijas termiņa beigām. </w:t>
      </w:r>
    </w:p>
    <w:p w14:paraId="19075A1D" w14:textId="4CBE2FF8" w:rsidR="0053097A" w:rsidRPr="004C319C" w:rsidRDefault="00112532" w:rsidP="004C319C">
      <w:pPr>
        <w:pStyle w:val="Sarakstarindkopa"/>
        <w:numPr>
          <w:ilvl w:val="1"/>
          <w:numId w:val="5"/>
        </w:numPr>
        <w:ind w:left="567" w:hanging="567"/>
        <w:jc w:val="both"/>
        <w:rPr>
          <w:bCs/>
          <w:sz w:val="22"/>
          <w:szCs w:val="22"/>
          <w:lang w:val="lv-LV"/>
        </w:rPr>
      </w:pPr>
      <w:r w:rsidRPr="00112532">
        <w:rPr>
          <w:sz w:val="22"/>
          <w:szCs w:val="22"/>
          <w:lang w:val="lv-LV"/>
        </w:rPr>
        <w:t>Pretendents var iesniegt piedāvājumu vienai, vairākām vai visām iepirkuma priekšmeta daļām</w:t>
      </w:r>
      <w:r w:rsidR="00F45317" w:rsidRPr="004C319C">
        <w:rPr>
          <w:sz w:val="22"/>
          <w:szCs w:val="22"/>
          <w:lang w:val="lv-LV"/>
        </w:rPr>
        <w:t>.</w:t>
      </w:r>
    </w:p>
    <w:p w14:paraId="23B13486" w14:textId="77777777" w:rsidR="00AA46BE" w:rsidRPr="00486CD1" w:rsidRDefault="00AA46BE" w:rsidP="00183DB4">
      <w:pPr>
        <w:pStyle w:val="Sarakstarindkopa"/>
        <w:numPr>
          <w:ilvl w:val="1"/>
          <w:numId w:val="5"/>
        </w:numPr>
        <w:ind w:left="567" w:hanging="567"/>
        <w:jc w:val="both"/>
        <w:rPr>
          <w:b/>
          <w:sz w:val="22"/>
          <w:szCs w:val="22"/>
          <w:lang w:val="lv-LV"/>
        </w:rPr>
      </w:pPr>
      <w:r w:rsidRPr="00486CD1">
        <w:rPr>
          <w:b/>
          <w:sz w:val="22"/>
          <w:szCs w:val="22"/>
          <w:lang w:val="lv-LV"/>
        </w:rPr>
        <w:t xml:space="preserve">Ekvivalenti: </w:t>
      </w:r>
    </w:p>
    <w:p w14:paraId="38922301" w14:textId="571D7586" w:rsidR="00AA46BE" w:rsidRPr="00486CD1" w:rsidRDefault="00112532" w:rsidP="00183DB4">
      <w:pPr>
        <w:pStyle w:val="Sarakstarindkopa"/>
        <w:numPr>
          <w:ilvl w:val="2"/>
          <w:numId w:val="5"/>
        </w:numPr>
        <w:ind w:left="851"/>
        <w:jc w:val="both"/>
        <w:rPr>
          <w:b/>
          <w:sz w:val="22"/>
          <w:szCs w:val="22"/>
          <w:lang w:val="lv-LV"/>
        </w:rPr>
      </w:pPr>
      <w:r w:rsidRPr="00112532">
        <w:rPr>
          <w:bCs/>
          <w:sz w:val="22"/>
          <w:szCs w:val="22"/>
          <w:lang w:val="lv-LV"/>
        </w:rPr>
        <w:t>Pretendents ir tiesīgs piedāvāt ekvivalentu risinājumu, kas funkcionāli un tehniski atbilst Pasūtītāja noteiktajām prasībām</w:t>
      </w:r>
      <w:r w:rsidR="00AA46BE" w:rsidRPr="00486CD1">
        <w:rPr>
          <w:bCs/>
          <w:sz w:val="22"/>
          <w:szCs w:val="22"/>
          <w:lang w:val="lv-LV"/>
        </w:rPr>
        <w:t xml:space="preserve">. </w:t>
      </w:r>
    </w:p>
    <w:p w14:paraId="706799D0" w14:textId="330A142A" w:rsidR="00AA46BE" w:rsidRPr="00486CD1" w:rsidRDefault="00CB0C19" w:rsidP="00183DB4">
      <w:pPr>
        <w:pStyle w:val="Sarakstarindkopa"/>
        <w:numPr>
          <w:ilvl w:val="2"/>
          <w:numId w:val="5"/>
        </w:numPr>
        <w:ind w:left="851"/>
        <w:jc w:val="both"/>
        <w:rPr>
          <w:b/>
          <w:sz w:val="22"/>
          <w:szCs w:val="22"/>
          <w:lang w:val="lv-LV"/>
        </w:rPr>
      </w:pPr>
      <w:r w:rsidRPr="00486CD1">
        <w:rPr>
          <w:bCs/>
          <w:sz w:val="22"/>
          <w:szCs w:val="22"/>
          <w:lang w:val="lv-LV"/>
        </w:rPr>
        <w:t>Ekvivalenta atbilstība</w:t>
      </w:r>
      <w:r w:rsidR="00AA46BE" w:rsidRPr="00486CD1">
        <w:rPr>
          <w:bCs/>
          <w:sz w:val="22"/>
          <w:szCs w:val="22"/>
          <w:lang w:val="lv-LV"/>
        </w:rPr>
        <w:t xml:space="preserve"> jāpierāda ar atsauci (norādi) uz standartu, materiālu, iekārtu vai konstrukciju ražotāju dokumentāciju vai </w:t>
      </w:r>
      <w:r w:rsidR="00112532" w:rsidRPr="00112532">
        <w:rPr>
          <w:bCs/>
          <w:sz w:val="22"/>
          <w:szCs w:val="22"/>
          <w:lang w:val="lv-LV"/>
        </w:rPr>
        <w:t>ražotāja tehnisko dokumentāciju, katalogiem, sertifikātiem vai citiem objektīvi pārbaudāmiem pierādījumiem</w:t>
      </w:r>
      <w:r w:rsidR="00AA46BE" w:rsidRPr="00486CD1">
        <w:rPr>
          <w:bCs/>
          <w:sz w:val="22"/>
          <w:szCs w:val="22"/>
          <w:lang w:val="lv-LV"/>
        </w:rPr>
        <w:t>.</w:t>
      </w:r>
    </w:p>
    <w:p w14:paraId="335FE196" w14:textId="5DE2A79A" w:rsidR="00AA46BE" w:rsidRPr="00152436" w:rsidRDefault="00AA46BE" w:rsidP="00183DB4">
      <w:pPr>
        <w:pStyle w:val="Sarakstarindkopa"/>
        <w:numPr>
          <w:ilvl w:val="2"/>
          <w:numId w:val="5"/>
        </w:numPr>
        <w:ind w:left="851"/>
        <w:jc w:val="both"/>
        <w:rPr>
          <w:b/>
          <w:sz w:val="22"/>
          <w:szCs w:val="22"/>
          <w:lang w:val="lv-LV"/>
        </w:rPr>
      </w:pPr>
      <w:r w:rsidRPr="00486CD1">
        <w:rPr>
          <w:bCs/>
          <w:sz w:val="22"/>
          <w:szCs w:val="22"/>
          <w:lang w:val="lv-LV"/>
        </w:rPr>
        <w:t xml:space="preserve">Pretendents savā piedāvājumā ar ražotāja dokumentāciju vai kompetentas institūcijas izsniegtu </w:t>
      </w:r>
      <w:r w:rsidRPr="00152436">
        <w:rPr>
          <w:bCs/>
          <w:sz w:val="22"/>
          <w:szCs w:val="22"/>
          <w:lang w:val="lv-LV"/>
        </w:rPr>
        <w:t>apliecinājumu vai izmantojot jebkādus atbilstošus līdzekļus, tajā skaitā PIL 22. pantā minētos pierādījumus, pierāda, ka piedāvājums ir ekvivalents un apmierina Pasūtītāja prasības.</w:t>
      </w:r>
    </w:p>
    <w:p w14:paraId="7786169B" w14:textId="2110E591" w:rsidR="00CE6F24" w:rsidRPr="009A68AA" w:rsidRDefault="00212F27" w:rsidP="00183DB4">
      <w:pPr>
        <w:pStyle w:val="Sarakstarindkopa"/>
        <w:numPr>
          <w:ilvl w:val="1"/>
          <w:numId w:val="5"/>
        </w:numPr>
        <w:ind w:left="567" w:hanging="567"/>
        <w:jc w:val="both"/>
        <w:rPr>
          <w:b/>
          <w:sz w:val="22"/>
          <w:szCs w:val="22"/>
          <w:lang w:val="lv-LV"/>
        </w:rPr>
      </w:pPr>
      <w:r w:rsidRPr="00212F27">
        <w:rPr>
          <w:bCs/>
          <w:sz w:val="22"/>
          <w:szCs w:val="22"/>
          <w:lang w:val="lv-LV"/>
        </w:rPr>
        <w:t>Visu iepirkuma priekšmeta daļu tehniskās specifikācijas ir izstrādātas 2026. gada jūlijā un ir šo iepirkuma procedūras dokumentu neatņemama sastāvdaļa</w:t>
      </w:r>
      <w:r w:rsidR="0063528B">
        <w:rPr>
          <w:bCs/>
          <w:sz w:val="22"/>
          <w:szCs w:val="22"/>
          <w:lang w:val="lv-LV"/>
        </w:rPr>
        <w:t>.</w:t>
      </w:r>
    </w:p>
    <w:p w14:paraId="34AE30EA" w14:textId="77777777" w:rsidR="00973FEE" w:rsidRPr="00152436" w:rsidRDefault="00973FEE" w:rsidP="00183DB4">
      <w:pPr>
        <w:pStyle w:val="Sarakstarindkopa"/>
        <w:ind w:left="0" w:firstLine="720"/>
        <w:jc w:val="both"/>
        <w:rPr>
          <w:iCs/>
          <w:sz w:val="22"/>
          <w:szCs w:val="22"/>
          <w:lang w:val="lv-LV"/>
        </w:rPr>
      </w:pPr>
    </w:p>
    <w:bookmarkEnd w:id="14"/>
    <w:bookmarkEnd w:id="15"/>
    <w:p w14:paraId="5DA1F2B8" w14:textId="341A24AD" w:rsidR="005E5542" w:rsidRPr="00486CD1" w:rsidRDefault="00FF680A" w:rsidP="00183DB4">
      <w:pPr>
        <w:pStyle w:val="Bezatstarpm"/>
        <w:numPr>
          <w:ilvl w:val="0"/>
          <w:numId w:val="5"/>
        </w:numPr>
        <w:jc w:val="center"/>
        <w:rPr>
          <w:b/>
          <w:bCs/>
          <w:sz w:val="22"/>
          <w:szCs w:val="22"/>
        </w:rPr>
      </w:pPr>
      <w:r w:rsidRPr="00486CD1">
        <w:rPr>
          <w:b/>
          <w:bCs/>
          <w:sz w:val="22"/>
          <w:szCs w:val="22"/>
        </w:rPr>
        <w:t>Pretendentu kvalifikācijas prasības un atbilstību apliecinošie dokumenti</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4961"/>
      </w:tblGrid>
      <w:tr w:rsidR="009D0C0B" w:rsidRPr="0063528B" w14:paraId="48C0EB4F" w14:textId="77777777" w:rsidTr="004C40DA">
        <w:tc>
          <w:tcPr>
            <w:tcW w:w="4820"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7E7052B4" w14:textId="4A08C8B2" w:rsidR="005E5542" w:rsidRPr="00486CD1" w:rsidRDefault="003F17DE" w:rsidP="00183DB4">
            <w:pPr>
              <w:pStyle w:val="Bezatstarpm"/>
              <w:jc w:val="center"/>
              <w:rPr>
                <w:b/>
                <w:bCs/>
                <w:sz w:val="22"/>
                <w:szCs w:val="22"/>
              </w:rPr>
            </w:pPr>
            <w:r w:rsidRPr="00486CD1">
              <w:rPr>
                <w:b/>
                <w:bCs/>
                <w:sz w:val="22"/>
                <w:szCs w:val="22"/>
              </w:rPr>
              <w:t>Pasūtītāja prasības Pretendenta kvalifikācijai</w:t>
            </w:r>
          </w:p>
        </w:tc>
        <w:tc>
          <w:tcPr>
            <w:tcW w:w="4961"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3621C64B" w14:textId="3962B9BC" w:rsidR="005E5542" w:rsidRPr="00486CD1" w:rsidRDefault="003F17DE" w:rsidP="00183DB4">
            <w:pPr>
              <w:jc w:val="center"/>
              <w:rPr>
                <w:b/>
                <w:bCs/>
                <w:sz w:val="22"/>
                <w:szCs w:val="22"/>
                <w:lang w:val="lv-LV"/>
              </w:rPr>
            </w:pPr>
            <w:r w:rsidRPr="00486CD1">
              <w:rPr>
                <w:b/>
                <w:bCs/>
                <w:sz w:val="22"/>
                <w:szCs w:val="22"/>
                <w:lang w:val="lv-LV"/>
              </w:rPr>
              <w:t>Pretendenta i</w:t>
            </w:r>
            <w:r w:rsidR="005E5542" w:rsidRPr="00486CD1">
              <w:rPr>
                <w:b/>
                <w:bCs/>
                <w:sz w:val="22"/>
                <w:szCs w:val="22"/>
                <w:lang w:val="lv-LV"/>
              </w:rPr>
              <w:t>esniedzamie dokumenti</w:t>
            </w:r>
            <w:r w:rsidRPr="00486CD1">
              <w:rPr>
                <w:b/>
                <w:bCs/>
                <w:sz w:val="22"/>
                <w:szCs w:val="22"/>
                <w:lang w:val="lv-LV"/>
              </w:rPr>
              <w:t xml:space="preserve"> Atklātā konkursā</w:t>
            </w:r>
          </w:p>
        </w:tc>
      </w:tr>
      <w:tr w:rsidR="003F17DE" w:rsidRPr="00486CD1" w14:paraId="1820DB0D" w14:textId="77777777" w:rsidTr="004C40DA">
        <w:tc>
          <w:tcPr>
            <w:tcW w:w="9781"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4F723B0" w14:textId="2F6EA35E" w:rsidR="003F17DE" w:rsidRPr="00486CD1" w:rsidRDefault="003F17DE" w:rsidP="00183DB4">
            <w:pPr>
              <w:jc w:val="center"/>
              <w:rPr>
                <w:b/>
                <w:bCs/>
                <w:sz w:val="22"/>
                <w:szCs w:val="22"/>
                <w:lang w:val="lv-LV"/>
              </w:rPr>
            </w:pPr>
            <w:r w:rsidRPr="00486CD1">
              <w:rPr>
                <w:b/>
                <w:bCs/>
                <w:sz w:val="22"/>
                <w:szCs w:val="22"/>
                <w:lang w:val="lv-LV"/>
              </w:rPr>
              <w:t>Pretendenta pieteikums dalībai iepirkumā</w:t>
            </w:r>
          </w:p>
        </w:tc>
      </w:tr>
      <w:tr w:rsidR="00FA4C6B" w:rsidRPr="0063528B" w14:paraId="5881BF47" w14:textId="77777777" w:rsidTr="004C40DA">
        <w:tc>
          <w:tcPr>
            <w:tcW w:w="4820" w:type="dxa"/>
            <w:tcBorders>
              <w:top w:val="single" w:sz="4" w:space="0" w:color="auto"/>
              <w:left w:val="single" w:sz="4" w:space="0" w:color="auto"/>
              <w:bottom w:val="single" w:sz="4" w:space="0" w:color="auto"/>
              <w:right w:val="single" w:sz="4" w:space="0" w:color="auto"/>
            </w:tcBorders>
            <w:hideMark/>
          </w:tcPr>
          <w:p w14:paraId="2C101B27" w14:textId="58E4ACEF" w:rsidR="00FA4C6B" w:rsidRPr="00486CD1" w:rsidRDefault="00FA4C6B" w:rsidP="00183DB4">
            <w:pPr>
              <w:pStyle w:val="Bezatstarpm"/>
              <w:numPr>
                <w:ilvl w:val="1"/>
                <w:numId w:val="5"/>
              </w:numPr>
              <w:ind w:left="494" w:hanging="494"/>
              <w:jc w:val="both"/>
              <w:rPr>
                <w:sz w:val="22"/>
                <w:szCs w:val="22"/>
              </w:rPr>
            </w:pPr>
            <w:bookmarkStart w:id="27" w:name="_Hlk187749199"/>
            <w:r w:rsidRPr="00486CD1">
              <w:rPr>
                <w:rFonts w:eastAsia="Helvetica"/>
                <w:b/>
                <w:sz w:val="22"/>
                <w:szCs w:val="22"/>
              </w:rPr>
              <w:t>Pretendents</w:t>
            </w:r>
            <w:r w:rsidRPr="00486CD1">
              <w:rPr>
                <w:rFonts w:eastAsia="Helvetica"/>
                <w:sz w:val="22"/>
                <w:szCs w:val="22"/>
              </w:rPr>
              <w:t> ir piegādātājs, kurš ir iesniedzis piedāvājumu.</w:t>
            </w:r>
            <w:r w:rsidRPr="00486CD1">
              <w:rPr>
                <w:rFonts w:eastAsia="Helvetica"/>
                <w:b/>
                <w:sz w:val="22"/>
                <w:szCs w:val="22"/>
              </w:rPr>
              <w:t xml:space="preserve"> Piegādātājs</w:t>
            </w:r>
            <w:r w:rsidRPr="00486CD1">
              <w:rPr>
                <w:rFonts w:eastAsia="Helvetica"/>
                <w:sz w:val="22"/>
                <w:szCs w:val="22"/>
              </w:rPr>
              <w:t xml:space="preserve"> var būt fiziskā vai juridiskā persona vai pasūtītājs, šādu personu apvienība jebkurā to kombinācijā, kas attiecīgi piedāvā tirgū piegādāt preces. </w:t>
            </w:r>
          </w:p>
        </w:tc>
        <w:tc>
          <w:tcPr>
            <w:tcW w:w="4961" w:type="dxa"/>
            <w:tcBorders>
              <w:top w:val="single" w:sz="4" w:space="0" w:color="auto"/>
              <w:left w:val="single" w:sz="4" w:space="0" w:color="auto"/>
              <w:bottom w:val="single" w:sz="4" w:space="0" w:color="auto"/>
              <w:right w:val="single" w:sz="4" w:space="0" w:color="auto"/>
            </w:tcBorders>
            <w:vAlign w:val="center"/>
            <w:hideMark/>
          </w:tcPr>
          <w:p w14:paraId="2205E355" w14:textId="77777777" w:rsidR="00FF35BA" w:rsidRDefault="00FF35BA" w:rsidP="00183DB4">
            <w:pPr>
              <w:pStyle w:val="Bezatstarpm"/>
              <w:ind w:firstLine="363"/>
              <w:jc w:val="both"/>
              <w:rPr>
                <w:sz w:val="22"/>
                <w:szCs w:val="22"/>
              </w:rPr>
            </w:pPr>
            <w:r w:rsidRPr="00FF35BA">
              <w:rPr>
                <w:sz w:val="22"/>
                <w:szCs w:val="22"/>
              </w:rPr>
              <w:t>Pretendents iesniedz pieteikumu dalībai atklātajā konkursā, kas sagatavots atbilstoši 1. pielikumam. Pieteikums apliecina pretendenta apņemšanos izpildīt iepirkuma līgumu atbilstoši nolikuma un tā pielikumu prasībām.</w:t>
            </w:r>
          </w:p>
          <w:p w14:paraId="00EE7EC3" w14:textId="71C808C8" w:rsidR="00FA4C6B" w:rsidRPr="00486CD1" w:rsidRDefault="00FF35BA" w:rsidP="00183DB4">
            <w:pPr>
              <w:pStyle w:val="Bezatstarpm"/>
              <w:ind w:firstLine="363"/>
              <w:jc w:val="both"/>
              <w:rPr>
                <w:sz w:val="22"/>
                <w:szCs w:val="22"/>
              </w:rPr>
            </w:pPr>
            <w:r w:rsidRPr="00FF35BA">
              <w:rPr>
                <w:sz w:val="22"/>
                <w:szCs w:val="22"/>
              </w:rPr>
              <w:t>Pretendents pieteikuma 1.6. punktā norāda piedāvāto piegādes termiņu, nepārsniedzot nolikuma 2.8. punktā noteikto maksimālo termiņu.</w:t>
            </w:r>
          </w:p>
        </w:tc>
      </w:tr>
      <w:bookmarkEnd w:id="27"/>
      <w:tr w:rsidR="00BC7A64" w:rsidRPr="00486CD1" w14:paraId="73217241" w14:textId="77777777" w:rsidTr="004C40DA">
        <w:tc>
          <w:tcPr>
            <w:tcW w:w="9781"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D7F2E56" w14:textId="06C1A5D6" w:rsidR="00BC7A64" w:rsidRPr="00486CD1" w:rsidRDefault="00BC7A64" w:rsidP="00183DB4">
            <w:pPr>
              <w:pStyle w:val="Bezatstarpm"/>
              <w:ind w:firstLine="363"/>
              <w:jc w:val="center"/>
              <w:rPr>
                <w:b/>
                <w:bCs/>
                <w:sz w:val="22"/>
                <w:szCs w:val="22"/>
              </w:rPr>
            </w:pPr>
            <w:r w:rsidRPr="00486CD1">
              <w:rPr>
                <w:b/>
                <w:bCs/>
                <w:sz w:val="22"/>
                <w:szCs w:val="22"/>
              </w:rPr>
              <w:t>Atlases prasības</w:t>
            </w:r>
          </w:p>
        </w:tc>
      </w:tr>
      <w:tr w:rsidR="00257A26" w:rsidRPr="0063528B" w14:paraId="7B87E978" w14:textId="77777777" w:rsidTr="004C40DA">
        <w:tc>
          <w:tcPr>
            <w:tcW w:w="4820" w:type="dxa"/>
            <w:tcBorders>
              <w:top w:val="single" w:sz="4" w:space="0" w:color="auto"/>
              <w:left w:val="single" w:sz="4" w:space="0" w:color="auto"/>
              <w:bottom w:val="single" w:sz="4" w:space="0" w:color="auto"/>
              <w:right w:val="single" w:sz="4" w:space="0" w:color="auto"/>
            </w:tcBorders>
          </w:tcPr>
          <w:p w14:paraId="4574A6CF" w14:textId="7C76F5F2" w:rsidR="00257A26" w:rsidRPr="00486CD1" w:rsidRDefault="00FF35BA" w:rsidP="00FF35BA">
            <w:pPr>
              <w:pStyle w:val="Bezatstarpm"/>
              <w:numPr>
                <w:ilvl w:val="1"/>
                <w:numId w:val="5"/>
              </w:numPr>
              <w:ind w:left="462" w:hanging="462"/>
              <w:jc w:val="both"/>
              <w:rPr>
                <w:sz w:val="22"/>
                <w:szCs w:val="22"/>
              </w:rPr>
            </w:pPr>
            <w:r w:rsidRPr="00FF35BA">
              <w:rPr>
                <w:sz w:val="22"/>
                <w:szCs w:val="22"/>
              </w:rPr>
              <w:t>Ja piedāvājumu iesniedz piegādātāju apvienība, katrs tās dalībnieks iesniedz dokumentus, kas apliecina atbilstību nolikuma 3.3. un 3.4. punktam. Pārējās kvalifikācijas prasības piegādātāju apvienība izpilda kopumā.</w:t>
            </w:r>
          </w:p>
        </w:tc>
        <w:tc>
          <w:tcPr>
            <w:tcW w:w="4961" w:type="dxa"/>
            <w:tcBorders>
              <w:top w:val="single" w:sz="4" w:space="0" w:color="auto"/>
              <w:left w:val="single" w:sz="4" w:space="0" w:color="auto"/>
              <w:bottom w:val="single" w:sz="4" w:space="0" w:color="auto"/>
              <w:right w:val="single" w:sz="4" w:space="0" w:color="auto"/>
            </w:tcBorders>
          </w:tcPr>
          <w:p w14:paraId="27301AFB" w14:textId="6B55C768" w:rsidR="00257A26" w:rsidRPr="00486CD1" w:rsidRDefault="00FF35BA" w:rsidP="00183DB4">
            <w:pPr>
              <w:pStyle w:val="Bezatstarpm"/>
              <w:ind w:firstLine="363"/>
              <w:jc w:val="both"/>
              <w:rPr>
                <w:sz w:val="22"/>
                <w:szCs w:val="22"/>
              </w:rPr>
            </w:pPr>
            <w:r w:rsidRPr="00FF35BA">
              <w:rPr>
                <w:sz w:val="22"/>
                <w:szCs w:val="22"/>
              </w:rPr>
              <w:t>Piedāvājumam pievieno visu apvienības dalībnieku parakstītu vienošanos, kurā noteikti katra dalībnieka pienākumi un atbildība iepirkuma līguma izpildē.</w:t>
            </w:r>
          </w:p>
        </w:tc>
      </w:tr>
      <w:tr w:rsidR="0048296E" w:rsidRPr="0063528B" w14:paraId="718F3DEE" w14:textId="77777777" w:rsidTr="004C40DA">
        <w:tc>
          <w:tcPr>
            <w:tcW w:w="4820" w:type="dxa"/>
            <w:tcBorders>
              <w:top w:val="single" w:sz="4" w:space="0" w:color="auto"/>
              <w:left w:val="single" w:sz="4" w:space="0" w:color="auto"/>
              <w:bottom w:val="single" w:sz="4" w:space="0" w:color="auto"/>
              <w:right w:val="single" w:sz="4" w:space="0" w:color="auto"/>
            </w:tcBorders>
          </w:tcPr>
          <w:p w14:paraId="49D26E36" w14:textId="4B75FE2A" w:rsidR="008061CC" w:rsidRPr="00FF35BA" w:rsidRDefault="00FF35BA" w:rsidP="00FF35BA">
            <w:pPr>
              <w:pStyle w:val="Bezatstarpm"/>
              <w:numPr>
                <w:ilvl w:val="1"/>
                <w:numId w:val="5"/>
              </w:numPr>
              <w:ind w:left="462" w:hanging="462"/>
              <w:jc w:val="both"/>
              <w:rPr>
                <w:sz w:val="22"/>
                <w:szCs w:val="22"/>
              </w:rPr>
            </w:pPr>
            <w:bookmarkStart w:id="28" w:name="_Hlk187749235"/>
            <w:r w:rsidRPr="00FF35BA">
              <w:rPr>
                <w:sz w:val="22"/>
                <w:szCs w:val="22"/>
              </w:rPr>
              <w:t xml:space="preserve">Pretendentam, personai, uz kuras iespējām pretendents balstās, apakšuzņēmējam (ja tā sniedzamo pakalpojumu vērtība ir vismaz 10 000 EUR) un personālsabiedrības biedram (ja </w:t>
            </w:r>
            <w:r w:rsidRPr="00FF35BA">
              <w:rPr>
                <w:sz w:val="22"/>
                <w:szCs w:val="22"/>
              </w:rPr>
              <w:lastRenderedPageBreak/>
              <w:t>pretendents ir personālsabiedrība) piemēro Publisko iepirkumu likuma 42. pantā noteiktos izslēgšanas nosacījumus.</w:t>
            </w:r>
            <w:r>
              <w:rPr>
                <w:sz w:val="22"/>
                <w:szCs w:val="22"/>
              </w:rPr>
              <w:t xml:space="preserve"> </w:t>
            </w:r>
            <w:r w:rsidRPr="00FF35BA">
              <w:rPr>
                <w:sz w:val="22"/>
                <w:szCs w:val="22"/>
              </w:rPr>
              <w:t>Komisija izslēgšanas nosacījumus pārbauda Publisko iepirkumu likuma 42. pantā noteiktajā kārtībā</w:t>
            </w:r>
            <w:r w:rsidR="00B821D6" w:rsidRPr="00FF35BA">
              <w:rPr>
                <w:sz w:val="22"/>
                <w:szCs w:val="22"/>
              </w:rPr>
              <w:t>.</w:t>
            </w:r>
          </w:p>
        </w:tc>
        <w:tc>
          <w:tcPr>
            <w:tcW w:w="4961" w:type="dxa"/>
            <w:tcBorders>
              <w:top w:val="single" w:sz="4" w:space="0" w:color="auto"/>
              <w:left w:val="single" w:sz="4" w:space="0" w:color="auto"/>
              <w:bottom w:val="single" w:sz="4" w:space="0" w:color="auto"/>
              <w:right w:val="single" w:sz="4" w:space="0" w:color="auto"/>
            </w:tcBorders>
          </w:tcPr>
          <w:p w14:paraId="53F621B4" w14:textId="1342B424" w:rsidR="0048296E" w:rsidRPr="00AE11E0" w:rsidRDefault="0048296E" w:rsidP="00183DB4">
            <w:pPr>
              <w:pStyle w:val="Bezatstarpm"/>
              <w:ind w:firstLine="363"/>
              <w:jc w:val="both"/>
              <w:rPr>
                <w:color w:val="FF0000"/>
                <w:sz w:val="22"/>
                <w:szCs w:val="22"/>
              </w:rPr>
            </w:pPr>
            <w:r w:rsidRPr="00486CD1">
              <w:rPr>
                <w:sz w:val="22"/>
                <w:szCs w:val="22"/>
              </w:rPr>
              <w:lastRenderedPageBreak/>
              <w:t>Komisija pretendentu izslēgšanas gadījumus pārbauda</w:t>
            </w:r>
            <w:r w:rsidR="00CB0C19" w:rsidRPr="00486CD1">
              <w:rPr>
                <w:sz w:val="22"/>
                <w:szCs w:val="22"/>
              </w:rPr>
              <w:t xml:space="preserve"> PIL</w:t>
            </w:r>
            <w:r w:rsidRPr="00486CD1">
              <w:rPr>
                <w:sz w:val="22"/>
                <w:szCs w:val="22"/>
              </w:rPr>
              <w:t xml:space="preserve"> 42. pant</w:t>
            </w:r>
            <w:r w:rsidR="00AE11E0">
              <w:rPr>
                <w:sz w:val="22"/>
                <w:szCs w:val="22"/>
              </w:rPr>
              <w:t>a</w:t>
            </w:r>
            <w:r w:rsidRPr="00486CD1">
              <w:rPr>
                <w:sz w:val="22"/>
                <w:szCs w:val="22"/>
              </w:rPr>
              <w:t xml:space="preserve"> </w:t>
            </w:r>
            <w:r w:rsidRPr="00F85B24">
              <w:rPr>
                <w:sz w:val="22"/>
                <w:szCs w:val="22"/>
              </w:rPr>
              <w:t>noteiktajā kārtībā</w:t>
            </w:r>
            <w:r w:rsidR="00D46F22" w:rsidRPr="00F85B24">
              <w:rPr>
                <w:sz w:val="22"/>
                <w:szCs w:val="22"/>
              </w:rPr>
              <w:t>.</w:t>
            </w:r>
            <w:r w:rsidR="00AE11E0" w:rsidRPr="00F85B24">
              <w:rPr>
                <w:sz w:val="22"/>
                <w:szCs w:val="22"/>
              </w:rPr>
              <w:t xml:space="preserve"> </w:t>
            </w:r>
            <w:r w:rsidR="00F85B24" w:rsidRPr="00F85B24">
              <w:rPr>
                <w:sz w:val="22"/>
                <w:szCs w:val="22"/>
              </w:rPr>
              <w:t xml:space="preserve"> </w:t>
            </w:r>
          </w:p>
          <w:p w14:paraId="761F2210" w14:textId="25473B27" w:rsidR="0048296E" w:rsidRPr="00486CD1" w:rsidRDefault="00FF35BA" w:rsidP="00183DB4">
            <w:pPr>
              <w:pStyle w:val="Bezatstarpm"/>
              <w:ind w:firstLine="363"/>
              <w:jc w:val="both"/>
              <w:rPr>
                <w:sz w:val="22"/>
                <w:szCs w:val="22"/>
              </w:rPr>
            </w:pPr>
            <w:r w:rsidRPr="00FF35BA">
              <w:rPr>
                <w:sz w:val="22"/>
                <w:szCs w:val="22"/>
              </w:rPr>
              <w:t xml:space="preserve">Komisija pārbauda pretendenta atbilstību Starptautisko un Latvijas Republikas nacionālo </w:t>
            </w:r>
            <w:r w:rsidRPr="00FF35BA">
              <w:rPr>
                <w:sz w:val="22"/>
                <w:szCs w:val="22"/>
              </w:rPr>
              <w:lastRenderedPageBreak/>
              <w:t>sankciju likuma 11</w:t>
            </w:r>
            <w:r>
              <w:rPr>
                <w:sz w:val="22"/>
                <w:szCs w:val="22"/>
              </w:rPr>
              <w:t>.</w:t>
            </w:r>
            <w:r w:rsidRPr="00FF35BA">
              <w:rPr>
                <w:sz w:val="22"/>
                <w:szCs w:val="22"/>
                <w:vertAlign w:val="superscript"/>
              </w:rPr>
              <w:t>1</w:t>
            </w:r>
            <w:r w:rsidRPr="00FF35BA">
              <w:rPr>
                <w:sz w:val="22"/>
                <w:szCs w:val="22"/>
              </w:rPr>
              <w:t xml:space="preserve"> pantam</w:t>
            </w:r>
            <w:r w:rsidR="0048296E" w:rsidRPr="00486CD1">
              <w:rPr>
                <w:sz w:val="22"/>
                <w:szCs w:val="22"/>
              </w:rPr>
              <w:t>.</w:t>
            </w:r>
          </w:p>
          <w:p w14:paraId="28DAEBA7" w14:textId="2477EB5B" w:rsidR="0048296E" w:rsidRPr="00486CD1" w:rsidRDefault="0048296E" w:rsidP="00183DB4">
            <w:pPr>
              <w:pStyle w:val="Bezatstarpm"/>
              <w:jc w:val="both"/>
              <w:rPr>
                <w:sz w:val="22"/>
                <w:szCs w:val="22"/>
              </w:rPr>
            </w:pPr>
          </w:p>
        </w:tc>
      </w:tr>
      <w:bookmarkEnd w:id="28"/>
      <w:tr w:rsidR="00FA4C6B" w:rsidRPr="0063528B" w14:paraId="23AE16F9" w14:textId="77777777" w:rsidTr="004C40DA">
        <w:tc>
          <w:tcPr>
            <w:tcW w:w="4820" w:type="dxa"/>
            <w:tcBorders>
              <w:top w:val="single" w:sz="4" w:space="0" w:color="auto"/>
              <w:left w:val="single" w:sz="4" w:space="0" w:color="auto"/>
              <w:bottom w:val="single" w:sz="4" w:space="0" w:color="auto"/>
              <w:right w:val="single" w:sz="4" w:space="0" w:color="auto"/>
            </w:tcBorders>
          </w:tcPr>
          <w:p w14:paraId="2DE45244" w14:textId="02933672" w:rsidR="00FA4C6B" w:rsidRPr="00486CD1" w:rsidRDefault="00FF35BA" w:rsidP="00183DB4">
            <w:pPr>
              <w:pStyle w:val="Bezatstarpm"/>
              <w:numPr>
                <w:ilvl w:val="1"/>
                <w:numId w:val="5"/>
              </w:numPr>
              <w:ind w:left="494" w:hanging="494"/>
              <w:jc w:val="both"/>
              <w:rPr>
                <w:sz w:val="22"/>
                <w:szCs w:val="22"/>
              </w:rPr>
            </w:pPr>
            <w:r w:rsidRPr="00FF35BA">
              <w:rPr>
                <w:rFonts w:eastAsia="TimesNewRomanPSMT"/>
                <w:sz w:val="22"/>
                <w:szCs w:val="22"/>
              </w:rPr>
              <w:lastRenderedPageBreak/>
              <w:t>Pretendentam jābūt reģistrētam atbilstoši tā reģistrācijas valsts normatīvajiem aktiem un tiesīgam veikt iepirkuma līguma izpildi.</w:t>
            </w:r>
          </w:p>
        </w:tc>
        <w:tc>
          <w:tcPr>
            <w:tcW w:w="4961" w:type="dxa"/>
            <w:tcBorders>
              <w:top w:val="single" w:sz="4" w:space="0" w:color="auto"/>
              <w:left w:val="single" w:sz="4" w:space="0" w:color="auto"/>
              <w:bottom w:val="single" w:sz="4" w:space="0" w:color="auto"/>
              <w:right w:val="single" w:sz="4" w:space="0" w:color="auto"/>
            </w:tcBorders>
          </w:tcPr>
          <w:p w14:paraId="5EAC6290" w14:textId="6329F6B6" w:rsidR="00FF35BA" w:rsidRPr="00FF35BA" w:rsidRDefault="00FF35BA">
            <w:pPr>
              <w:pStyle w:val="Bezatstarpm"/>
              <w:numPr>
                <w:ilvl w:val="0"/>
                <w:numId w:val="13"/>
              </w:numPr>
              <w:ind w:left="311"/>
              <w:jc w:val="both"/>
              <w:rPr>
                <w:sz w:val="22"/>
                <w:szCs w:val="22"/>
              </w:rPr>
            </w:pPr>
            <w:r w:rsidRPr="00FF35BA">
              <w:rPr>
                <w:sz w:val="22"/>
                <w:szCs w:val="22"/>
              </w:rPr>
              <w:t>Latvijas Republikā reģistrētiem pretendentiem komisija informāciju pārbauda publiski pieejamos reģistros.</w:t>
            </w:r>
          </w:p>
          <w:p w14:paraId="2B34CD20" w14:textId="164E1D82" w:rsidR="00FA4C6B" w:rsidRPr="00486CD1" w:rsidRDefault="00FF35BA">
            <w:pPr>
              <w:pStyle w:val="Bezatstarpm"/>
              <w:numPr>
                <w:ilvl w:val="0"/>
                <w:numId w:val="13"/>
              </w:numPr>
              <w:ind w:left="311"/>
              <w:jc w:val="both"/>
              <w:rPr>
                <w:sz w:val="22"/>
                <w:szCs w:val="22"/>
              </w:rPr>
            </w:pPr>
            <w:r w:rsidRPr="00FF35BA">
              <w:rPr>
                <w:sz w:val="22"/>
                <w:szCs w:val="22"/>
              </w:rPr>
              <w:t>Ārvalstu pretendents norāda publiski pieejamu reģistru vai iesniedz reģistrāciju apliecinošu dokumentu.</w:t>
            </w:r>
          </w:p>
        </w:tc>
      </w:tr>
      <w:tr w:rsidR="00FA4C6B" w:rsidRPr="0063528B" w14:paraId="73A8C327" w14:textId="77777777" w:rsidTr="004C40DA">
        <w:tc>
          <w:tcPr>
            <w:tcW w:w="4820" w:type="dxa"/>
            <w:tcBorders>
              <w:top w:val="single" w:sz="4" w:space="0" w:color="auto"/>
              <w:left w:val="single" w:sz="4" w:space="0" w:color="auto"/>
              <w:bottom w:val="single" w:sz="4" w:space="0" w:color="auto"/>
              <w:right w:val="single" w:sz="4" w:space="0" w:color="auto"/>
            </w:tcBorders>
          </w:tcPr>
          <w:p w14:paraId="31C4063C" w14:textId="53AB1E14" w:rsidR="00FA4C6B" w:rsidRPr="00796E7C" w:rsidRDefault="007E0342" w:rsidP="007E0342">
            <w:pPr>
              <w:pStyle w:val="Bezatstarpm"/>
              <w:numPr>
                <w:ilvl w:val="1"/>
                <w:numId w:val="5"/>
              </w:numPr>
              <w:ind w:left="464" w:hanging="464"/>
              <w:jc w:val="both"/>
              <w:rPr>
                <w:rFonts w:eastAsia="TimesNewRomanPSMT"/>
                <w:sz w:val="22"/>
                <w:szCs w:val="22"/>
              </w:rPr>
            </w:pPr>
            <w:bookmarkStart w:id="29" w:name="_Hlk187749265"/>
            <w:r w:rsidRPr="00796E7C">
              <w:rPr>
                <w:sz w:val="22"/>
                <w:szCs w:val="22"/>
              </w:rPr>
              <w:t xml:space="preserve">Pretendentam jānodrošina piedāvātās preces piegāde, uzstādīšana, garantijas saistību izpilde, garantijas un </w:t>
            </w:r>
            <w:proofErr w:type="spellStart"/>
            <w:r w:rsidRPr="00796E7C">
              <w:rPr>
                <w:sz w:val="22"/>
                <w:szCs w:val="22"/>
              </w:rPr>
              <w:t>pēcgarantijas</w:t>
            </w:r>
            <w:proofErr w:type="spellEnd"/>
            <w:r w:rsidRPr="00796E7C">
              <w:rPr>
                <w:sz w:val="22"/>
                <w:szCs w:val="22"/>
              </w:rPr>
              <w:t xml:space="preserve"> serviss, rezerves daļu pieejamība, kā arī lietotāju apmācība Latvijas teritorijā</w:t>
            </w:r>
            <w:r w:rsidR="00FA4C6B" w:rsidRPr="00796E7C">
              <w:rPr>
                <w:sz w:val="22"/>
                <w:szCs w:val="22"/>
              </w:rPr>
              <w:t>.</w:t>
            </w:r>
          </w:p>
        </w:tc>
        <w:tc>
          <w:tcPr>
            <w:tcW w:w="4961" w:type="dxa"/>
            <w:tcBorders>
              <w:top w:val="single" w:sz="4" w:space="0" w:color="auto"/>
              <w:left w:val="single" w:sz="4" w:space="0" w:color="auto"/>
              <w:bottom w:val="single" w:sz="4" w:space="0" w:color="auto"/>
              <w:right w:val="single" w:sz="4" w:space="0" w:color="auto"/>
            </w:tcBorders>
          </w:tcPr>
          <w:p w14:paraId="69828493" w14:textId="77777777" w:rsidR="007E0342" w:rsidRPr="00796E7C" w:rsidRDefault="007E0342">
            <w:pPr>
              <w:pStyle w:val="naisf"/>
              <w:numPr>
                <w:ilvl w:val="0"/>
                <w:numId w:val="24"/>
              </w:numPr>
              <w:spacing w:before="0" w:beforeAutospacing="0" w:after="0" w:afterAutospacing="0"/>
              <w:ind w:left="311" w:right="-1"/>
              <w:rPr>
                <w:sz w:val="22"/>
                <w:szCs w:val="22"/>
                <w:lang w:val="lv-LV"/>
              </w:rPr>
            </w:pPr>
            <w:r w:rsidRPr="00796E7C">
              <w:rPr>
                <w:sz w:val="22"/>
                <w:szCs w:val="22"/>
                <w:lang w:val="lv-LV"/>
              </w:rPr>
              <w:t>Ja pretendents nav preces ražotājs, pretendents iesniedz ražotāja vai tā pilnvarotas personas izdotu dokumentu, kas apliecina pretendenta tiesības piegādāt piedāvāto preci un nodrošināt ražotāja garantijas saistību izpildi (ja attiecināms).</w:t>
            </w:r>
          </w:p>
          <w:p w14:paraId="6B21301E" w14:textId="77777777" w:rsidR="007E0342" w:rsidRPr="00796E7C" w:rsidRDefault="007E0342">
            <w:pPr>
              <w:pStyle w:val="naisf"/>
              <w:numPr>
                <w:ilvl w:val="0"/>
                <w:numId w:val="24"/>
              </w:numPr>
              <w:spacing w:before="0" w:beforeAutospacing="0" w:after="0" w:afterAutospacing="0"/>
              <w:ind w:left="311" w:right="-1"/>
              <w:rPr>
                <w:sz w:val="22"/>
                <w:szCs w:val="22"/>
                <w:lang w:val="lv-LV"/>
              </w:rPr>
            </w:pPr>
            <w:r w:rsidRPr="00796E7C">
              <w:rPr>
                <w:sz w:val="22"/>
                <w:szCs w:val="22"/>
                <w:lang w:val="lv-LV"/>
              </w:rPr>
              <w:t>Ja pretendents iesniedz ražotāja pilnvarota pārstāvja izdotu dokumentu, papildus iesniedz ražotāja izdotu dokumentu, kas apliecina attiecīgā pārstāvja tiesības pilnvarot trešās personas veikt ražotāja produkta izplatīšanu un nodrošināt servisa pakalpojumus.</w:t>
            </w:r>
          </w:p>
          <w:p w14:paraId="482FFA79" w14:textId="41DA349D" w:rsidR="00C34C49" w:rsidRPr="00796E7C" w:rsidRDefault="007E0342">
            <w:pPr>
              <w:pStyle w:val="naisf"/>
              <w:numPr>
                <w:ilvl w:val="0"/>
                <w:numId w:val="24"/>
              </w:numPr>
              <w:spacing w:before="0" w:beforeAutospacing="0" w:after="0" w:afterAutospacing="0"/>
              <w:ind w:left="311" w:right="-1"/>
              <w:rPr>
                <w:sz w:val="22"/>
                <w:szCs w:val="22"/>
                <w:lang w:val="lv-LV"/>
              </w:rPr>
            </w:pPr>
            <w:r w:rsidRPr="00796E7C">
              <w:rPr>
                <w:sz w:val="22"/>
                <w:szCs w:val="22"/>
                <w:lang w:val="lv-LV"/>
              </w:rPr>
              <w:t xml:space="preserve">Ja pretendents ir piedāvātās preces ražotājs, tas iesniedz apliecinājumu brīvā formā, ka nodrošinās preces piegādi, uzstādīšanu, garantijas saistību izpildi, garantijas un </w:t>
            </w:r>
            <w:proofErr w:type="spellStart"/>
            <w:r w:rsidRPr="00796E7C">
              <w:rPr>
                <w:sz w:val="22"/>
                <w:szCs w:val="22"/>
                <w:lang w:val="lv-LV"/>
              </w:rPr>
              <w:t>pēcgarantijas</w:t>
            </w:r>
            <w:proofErr w:type="spellEnd"/>
            <w:r w:rsidRPr="00796E7C">
              <w:rPr>
                <w:sz w:val="22"/>
                <w:szCs w:val="22"/>
                <w:lang w:val="lv-LV"/>
              </w:rPr>
              <w:t xml:space="preserve"> servisu, rezerves daļu pieejamību un lietotāju apmācību Latvijas teritorijā.</w:t>
            </w:r>
          </w:p>
        </w:tc>
      </w:tr>
      <w:tr w:rsidR="00E7320B" w:rsidRPr="0063528B" w14:paraId="76ED5A93" w14:textId="77777777" w:rsidTr="00BF674D">
        <w:tc>
          <w:tcPr>
            <w:tcW w:w="4820" w:type="dxa"/>
            <w:tcBorders>
              <w:top w:val="single" w:sz="4" w:space="0" w:color="auto"/>
              <w:left w:val="single" w:sz="4" w:space="0" w:color="auto"/>
              <w:bottom w:val="single" w:sz="4" w:space="0" w:color="auto"/>
              <w:right w:val="single" w:sz="4" w:space="0" w:color="auto"/>
            </w:tcBorders>
          </w:tcPr>
          <w:p w14:paraId="77A30104" w14:textId="61CA2117" w:rsidR="00E7320B" w:rsidRPr="00486CD1" w:rsidRDefault="00CB1191" w:rsidP="00183DB4">
            <w:pPr>
              <w:pStyle w:val="Bezatstarpm"/>
              <w:numPr>
                <w:ilvl w:val="1"/>
                <w:numId w:val="5"/>
              </w:numPr>
              <w:ind w:left="464" w:hanging="464"/>
              <w:jc w:val="both"/>
              <w:rPr>
                <w:sz w:val="22"/>
                <w:szCs w:val="22"/>
              </w:rPr>
            </w:pPr>
            <w:bookmarkStart w:id="30" w:name="_Hlk187749301"/>
            <w:bookmarkEnd w:id="29"/>
            <w:r w:rsidRPr="00CB1191">
              <w:rPr>
                <w:bCs/>
                <w:sz w:val="22"/>
                <w:szCs w:val="22"/>
              </w:rPr>
              <w:t>Piedāvātajai medicīniskajai ierīcei jāatbilst Eiropas Parlamenta un Padomes Regulai (ES) 2017/745, ievērojot spēkā esošos grozījumus</w:t>
            </w:r>
            <w:r>
              <w:rPr>
                <w:bCs/>
                <w:sz w:val="22"/>
                <w:szCs w:val="22"/>
              </w:rPr>
              <w:t>.</w:t>
            </w:r>
          </w:p>
        </w:tc>
        <w:tc>
          <w:tcPr>
            <w:tcW w:w="4961" w:type="dxa"/>
            <w:tcBorders>
              <w:top w:val="single" w:sz="4" w:space="0" w:color="auto"/>
              <w:left w:val="single" w:sz="4" w:space="0" w:color="auto"/>
              <w:bottom w:val="single" w:sz="4" w:space="0" w:color="auto"/>
              <w:right w:val="single" w:sz="4" w:space="0" w:color="auto"/>
            </w:tcBorders>
          </w:tcPr>
          <w:p w14:paraId="436AE559" w14:textId="22644DFE" w:rsidR="008D170B" w:rsidRPr="00CB1191" w:rsidRDefault="00E7320B" w:rsidP="00CB1191">
            <w:pPr>
              <w:pStyle w:val="naisf"/>
              <w:spacing w:before="0" w:beforeAutospacing="0" w:after="0" w:afterAutospacing="0"/>
              <w:ind w:right="-1" w:firstLine="348"/>
              <w:rPr>
                <w:rFonts w:eastAsia="Calibri"/>
                <w:sz w:val="22"/>
                <w:szCs w:val="22"/>
                <w:lang w:val="lv-LV"/>
              </w:rPr>
            </w:pPr>
            <w:r w:rsidRPr="00895292">
              <w:rPr>
                <w:rFonts w:eastAsia="Calibri"/>
                <w:sz w:val="22"/>
                <w:szCs w:val="22"/>
                <w:lang w:val="lv-LV"/>
              </w:rPr>
              <w:t xml:space="preserve">Pretendentam jāiesniedz Eiropas Parlamenta un Padomes Regulas (ES) 2017/745 </w:t>
            </w:r>
            <w:r w:rsidRPr="00103CFD">
              <w:rPr>
                <w:rFonts w:eastAsia="Calibri"/>
                <w:sz w:val="22"/>
                <w:szCs w:val="22"/>
                <w:lang w:val="lv-LV"/>
              </w:rPr>
              <w:t>grozītas ar Eiropas Parlamenta un Padomes 2023. gada 15. marta Regulu (ES) 2023/607</w:t>
            </w:r>
            <w:r w:rsidRPr="00895292">
              <w:rPr>
                <w:rFonts w:eastAsia="Calibri"/>
                <w:sz w:val="22"/>
                <w:szCs w:val="22"/>
                <w:lang w:val="lv-LV"/>
              </w:rPr>
              <w:t>, prasībām atbilstoša Eiropas Komisijas NANDO (</w:t>
            </w:r>
            <w:proofErr w:type="spellStart"/>
            <w:r w:rsidRPr="00895292">
              <w:rPr>
                <w:rFonts w:eastAsia="Calibri"/>
                <w:sz w:val="22"/>
                <w:szCs w:val="22"/>
                <w:lang w:val="lv-LV"/>
              </w:rPr>
              <w:t>New</w:t>
            </w:r>
            <w:proofErr w:type="spellEnd"/>
            <w:r w:rsidRPr="00895292">
              <w:rPr>
                <w:rFonts w:eastAsia="Calibri"/>
                <w:sz w:val="22"/>
                <w:szCs w:val="22"/>
                <w:lang w:val="lv-LV"/>
              </w:rPr>
              <w:t xml:space="preserve"> </w:t>
            </w:r>
            <w:proofErr w:type="spellStart"/>
            <w:r w:rsidRPr="00895292">
              <w:rPr>
                <w:rFonts w:eastAsia="Calibri"/>
                <w:sz w:val="22"/>
                <w:szCs w:val="22"/>
                <w:lang w:val="lv-LV"/>
              </w:rPr>
              <w:t>Approach</w:t>
            </w:r>
            <w:proofErr w:type="spellEnd"/>
            <w:r w:rsidRPr="00895292">
              <w:rPr>
                <w:rFonts w:eastAsia="Calibri"/>
                <w:sz w:val="22"/>
                <w:szCs w:val="22"/>
                <w:lang w:val="lv-LV"/>
              </w:rPr>
              <w:t xml:space="preserve"> </w:t>
            </w:r>
            <w:proofErr w:type="spellStart"/>
            <w:r w:rsidRPr="00895292">
              <w:rPr>
                <w:rFonts w:eastAsia="Calibri"/>
                <w:sz w:val="22"/>
                <w:szCs w:val="22"/>
                <w:lang w:val="lv-LV"/>
              </w:rPr>
              <w:t>Notified</w:t>
            </w:r>
            <w:proofErr w:type="spellEnd"/>
            <w:r w:rsidRPr="00895292">
              <w:rPr>
                <w:rFonts w:eastAsia="Calibri"/>
                <w:sz w:val="22"/>
                <w:szCs w:val="22"/>
                <w:lang w:val="lv-LV"/>
              </w:rPr>
              <w:t xml:space="preserve"> </w:t>
            </w:r>
            <w:proofErr w:type="spellStart"/>
            <w:r w:rsidRPr="00895292">
              <w:rPr>
                <w:rFonts w:eastAsia="Calibri"/>
                <w:sz w:val="22"/>
                <w:szCs w:val="22"/>
                <w:lang w:val="lv-LV"/>
              </w:rPr>
              <w:t>and</w:t>
            </w:r>
            <w:proofErr w:type="spellEnd"/>
            <w:r w:rsidRPr="00895292">
              <w:rPr>
                <w:rFonts w:eastAsia="Calibri"/>
                <w:sz w:val="22"/>
                <w:szCs w:val="22"/>
                <w:lang w:val="lv-LV"/>
              </w:rPr>
              <w:t xml:space="preserve"> </w:t>
            </w:r>
            <w:proofErr w:type="spellStart"/>
            <w:r w:rsidRPr="00895292">
              <w:rPr>
                <w:rFonts w:eastAsia="Calibri"/>
                <w:sz w:val="22"/>
                <w:szCs w:val="22"/>
                <w:lang w:val="lv-LV"/>
              </w:rPr>
              <w:t>Designated</w:t>
            </w:r>
            <w:proofErr w:type="spellEnd"/>
            <w:r w:rsidRPr="00895292">
              <w:rPr>
                <w:rFonts w:eastAsia="Calibri"/>
                <w:sz w:val="22"/>
                <w:szCs w:val="22"/>
                <w:lang w:val="lv-LV"/>
              </w:rPr>
              <w:t xml:space="preserve"> </w:t>
            </w:r>
            <w:proofErr w:type="spellStart"/>
            <w:r w:rsidRPr="00895292">
              <w:rPr>
                <w:rFonts w:eastAsia="Calibri"/>
                <w:sz w:val="22"/>
                <w:szCs w:val="22"/>
                <w:lang w:val="lv-LV"/>
              </w:rPr>
              <w:t>Organisations</w:t>
            </w:r>
            <w:proofErr w:type="spellEnd"/>
            <w:r w:rsidRPr="00895292">
              <w:rPr>
                <w:rFonts w:eastAsia="Calibri"/>
                <w:sz w:val="22"/>
                <w:szCs w:val="22"/>
                <w:lang w:val="lv-LV"/>
              </w:rPr>
              <w:t>) sarakstā esošas paziņotas struktūras (</w:t>
            </w:r>
            <w:proofErr w:type="spellStart"/>
            <w:r w:rsidRPr="00895292">
              <w:rPr>
                <w:rFonts w:eastAsia="Calibri"/>
                <w:sz w:val="22"/>
                <w:szCs w:val="22"/>
                <w:lang w:val="lv-LV"/>
              </w:rPr>
              <w:t>notified</w:t>
            </w:r>
            <w:proofErr w:type="spellEnd"/>
            <w:r w:rsidRPr="00895292">
              <w:rPr>
                <w:rFonts w:eastAsia="Calibri"/>
                <w:sz w:val="22"/>
                <w:szCs w:val="22"/>
                <w:lang w:val="lv-LV"/>
              </w:rPr>
              <w:t xml:space="preserve"> </w:t>
            </w:r>
            <w:proofErr w:type="spellStart"/>
            <w:r w:rsidRPr="00895292">
              <w:rPr>
                <w:rFonts w:eastAsia="Calibri"/>
                <w:sz w:val="22"/>
                <w:szCs w:val="22"/>
                <w:lang w:val="lv-LV"/>
              </w:rPr>
              <w:t>body</w:t>
            </w:r>
            <w:proofErr w:type="spellEnd"/>
            <w:r w:rsidRPr="00895292">
              <w:rPr>
                <w:rFonts w:eastAsia="Calibri"/>
                <w:sz w:val="22"/>
                <w:szCs w:val="22"/>
                <w:lang w:val="lv-LV"/>
              </w:rPr>
              <w:t xml:space="preserve"> – angļu val.) </w:t>
            </w:r>
            <w:r w:rsidRPr="00895292">
              <w:rPr>
                <w:rFonts w:eastAsia="Calibri"/>
                <w:b/>
                <w:sz w:val="22"/>
                <w:szCs w:val="22"/>
                <w:lang w:val="lv-LV"/>
              </w:rPr>
              <w:t xml:space="preserve">izdota CE sertifikāta kopija </w:t>
            </w:r>
            <w:r w:rsidRPr="00895292">
              <w:rPr>
                <w:rFonts w:eastAsia="Calibri"/>
                <w:sz w:val="22"/>
                <w:szCs w:val="22"/>
                <w:lang w:val="lv-LV"/>
              </w:rPr>
              <w:t>(ar pretendenta apliecinājumu).</w:t>
            </w:r>
          </w:p>
        </w:tc>
      </w:tr>
      <w:tr w:rsidR="00E7320B" w:rsidRPr="0063528B" w14:paraId="4B3CEF31" w14:textId="77777777" w:rsidTr="00CB1191">
        <w:trPr>
          <w:trHeight w:val="620"/>
        </w:trPr>
        <w:tc>
          <w:tcPr>
            <w:tcW w:w="4820" w:type="dxa"/>
            <w:tcBorders>
              <w:top w:val="single" w:sz="4" w:space="0" w:color="auto"/>
              <w:left w:val="single" w:sz="4" w:space="0" w:color="auto"/>
              <w:bottom w:val="single" w:sz="4" w:space="0" w:color="auto"/>
              <w:right w:val="single" w:sz="4" w:space="0" w:color="auto"/>
            </w:tcBorders>
          </w:tcPr>
          <w:p w14:paraId="74A566FB" w14:textId="3625593D" w:rsidR="00B84738" w:rsidRPr="00B84738" w:rsidRDefault="00CB1191" w:rsidP="00183DB4">
            <w:pPr>
              <w:pStyle w:val="Bezatstarpm"/>
              <w:numPr>
                <w:ilvl w:val="1"/>
                <w:numId w:val="5"/>
              </w:numPr>
              <w:ind w:left="462" w:hanging="462"/>
              <w:jc w:val="both"/>
              <w:rPr>
                <w:sz w:val="22"/>
                <w:szCs w:val="22"/>
              </w:rPr>
            </w:pPr>
            <w:bookmarkStart w:id="31" w:name="_Hlk187749159"/>
            <w:bookmarkStart w:id="32" w:name="_Hlk187749356"/>
            <w:bookmarkEnd w:id="30"/>
            <w:r w:rsidRPr="00CB1191">
              <w:rPr>
                <w:sz w:val="22"/>
                <w:szCs w:val="22"/>
              </w:rPr>
              <w:t>Pretendents iesniedz EK atbilstības deklarāciju, ja tā attiecīgajai medicīniskajai ierīcei ir obligāta</w:t>
            </w:r>
            <w:r w:rsidR="00B84738" w:rsidRPr="00152436">
              <w:rPr>
                <w:sz w:val="22"/>
                <w:szCs w:val="22"/>
              </w:rPr>
              <w:t>.</w:t>
            </w:r>
            <w:bookmarkEnd w:id="31"/>
          </w:p>
        </w:tc>
        <w:tc>
          <w:tcPr>
            <w:tcW w:w="4961" w:type="dxa"/>
            <w:tcBorders>
              <w:top w:val="single" w:sz="4" w:space="0" w:color="auto"/>
              <w:left w:val="single" w:sz="4" w:space="0" w:color="auto"/>
              <w:bottom w:val="single" w:sz="4" w:space="0" w:color="auto"/>
              <w:right w:val="single" w:sz="4" w:space="0" w:color="auto"/>
            </w:tcBorders>
          </w:tcPr>
          <w:p w14:paraId="086CA685" w14:textId="51DD4BE1" w:rsidR="00FC166B" w:rsidRPr="00CB1191" w:rsidRDefault="00E7320B" w:rsidP="00CB1191">
            <w:pPr>
              <w:pStyle w:val="naisf"/>
              <w:spacing w:before="0" w:beforeAutospacing="0" w:after="0" w:afterAutospacing="0"/>
              <w:ind w:right="-1" w:firstLine="348"/>
              <w:rPr>
                <w:bCs/>
                <w:strike/>
                <w:sz w:val="22"/>
                <w:szCs w:val="22"/>
                <w:lang w:val="lv-LV"/>
              </w:rPr>
            </w:pPr>
            <w:r w:rsidRPr="00B84738">
              <w:rPr>
                <w:bCs/>
                <w:sz w:val="22"/>
                <w:szCs w:val="22"/>
                <w:lang w:val="lv-LV"/>
              </w:rPr>
              <w:t xml:space="preserve">Pretendentam, ja to nosaka prasībā minētie normatīvie akti, </w:t>
            </w:r>
            <w:r w:rsidRPr="00152436">
              <w:rPr>
                <w:bCs/>
                <w:sz w:val="22"/>
                <w:szCs w:val="22"/>
                <w:lang w:val="lv-LV"/>
              </w:rPr>
              <w:t>jāiesnied</w:t>
            </w:r>
            <w:r w:rsidR="00152436" w:rsidRPr="00152436">
              <w:rPr>
                <w:bCs/>
                <w:sz w:val="22"/>
                <w:szCs w:val="22"/>
                <w:lang w:val="lv-LV"/>
              </w:rPr>
              <w:t xml:space="preserve">z </w:t>
            </w:r>
            <w:r w:rsidR="00C60826" w:rsidRPr="00152436">
              <w:rPr>
                <w:sz w:val="22"/>
                <w:szCs w:val="22"/>
                <w:lang w:val="lv-LV"/>
              </w:rPr>
              <w:t>piedāvātās Preces  EK atbilstības deklarācijas kopija</w:t>
            </w:r>
            <w:r w:rsidR="00045FF5" w:rsidRPr="00152436">
              <w:rPr>
                <w:sz w:val="22"/>
                <w:szCs w:val="22"/>
                <w:lang w:val="lv-LV"/>
              </w:rPr>
              <w:t xml:space="preserve"> </w:t>
            </w:r>
            <w:r w:rsidR="00045FF5" w:rsidRPr="00967C09">
              <w:rPr>
                <w:sz w:val="22"/>
                <w:szCs w:val="22"/>
                <w:lang w:val="lv-LV"/>
              </w:rPr>
              <w:t>(</w:t>
            </w:r>
            <w:r w:rsidR="007164D6" w:rsidRPr="00967C09">
              <w:rPr>
                <w:sz w:val="22"/>
                <w:szCs w:val="22"/>
                <w:lang w:val="lv-LV"/>
              </w:rPr>
              <w:t xml:space="preserve">vai </w:t>
            </w:r>
            <w:r w:rsidR="00045FF5" w:rsidRPr="00152436">
              <w:rPr>
                <w:sz w:val="22"/>
                <w:szCs w:val="22"/>
                <w:lang w:val="lv-LV"/>
              </w:rPr>
              <w:t>pretendenta apliecinājumu).</w:t>
            </w:r>
          </w:p>
        </w:tc>
      </w:tr>
      <w:bookmarkEnd w:id="32"/>
      <w:tr w:rsidR="008C158B" w:rsidRPr="0063528B" w14:paraId="6AD725E8" w14:textId="77777777" w:rsidTr="00BF674D">
        <w:tc>
          <w:tcPr>
            <w:tcW w:w="4820" w:type="dxa"/>
            <w:tcBorders>
              <w:top w:val="single" w:sz="4" w:space="0" w:color="auto"/>
              <w:left w:val="single" w:sz="4" w:space="0" w:color="auto"/>
              <w:bottom w:val="single" w:sz="4" w:space="0" w:color="auto"/>
              <w:right w:val="single" w:sz="4" w:space="0" w:color="auto"/>
            </w:tcBorders>
          </w:tcPr>
          <w:p w14:paraId="03D00FFB" w14:textId="4816A8E0" w:rsidR="00183F82" w:rsidRPr="00183F82" w:rsidRDefault="00183F82" w:rsidP="00183DB4">
            <w:pPr>
              <w:pStyle w:val="Bezatstarpm"/>
              <w:numPr>
                <w:ilvl w:val="1"/>
                <w:numId w:val="5"/>
              </w:numPr>
              <w:ind w:left="467" w:hanging="467"/>
              <w:jc w:val="both"/>
              <w:rPr>
                <w:bCs/>
                <w:sz w:val="22"/>
                <w:szCs w:val="22"/>
              </w:rPr>
            </w:pPr>
            <w:r w:rsidRPr="00183F82">
              <w:rPr>
                <w:bCs/>
                <w:sz w:val="22"/>
                <w:szCs w:val="22"/>
              </w:rPr>
              <w:t>Pretendents nodrošina piedāvātās iekārtas pirmreizējo tehnisko uzraudzību (funkciju atbilstības testu un elektrodrošības pārbaudes) un citas pārbaudes atbilstoši spēkā esošajiem noteikumiem par medicīnisko ierīču reģistrācijas, atbilstības novērtēšanas, izplatīšanas, ekspluatācijas un tehniskās uzraudzības kārtību.</w:t>
            </w:r>
          </w:p>
          <w:p w14:paraId="6001BE6A" w14:textId="77777777" w:rsidR="00183F82" w:rsidRPr="00183F82" w:rsidRDefault="00183F82" w:rsidP="00183DB4">
            <w:pPr>
              <w:pStyle w:val="Bezatstarpm"/>
              <w:jc w:val="both"/>
              <w:rPr>
                <w:bCs/>
                <w:sz w:val="22"/>
                <w:szCs w:val="22"/>
              </w:rPr>
            </w:pPr>
          </w:p>
          <w:p w14:paraId="11B98315" w14:textId="258C8FEF" w:rsidR="008C158B" w:rsidRPr="00486CD1" w:rsidRDefault="00183F82" w:rsidP="00183DB4">
            <w:pPr>
              <w:pStyle w:val="Bezatstarpm"/>
              <w:jc w:val="both"/>
              <w:rPr>
                <w:bCs/>
                <w:sz w:val="22"/>
                <w:szCs w:val="22"/>
              </w:rPr>
            </w:pPr>
            <w:r w:rsidRPr="00183F82">
              <w:rPr>
                <w:bCs/>
                <w:sz w:val="22"/>
                <w:szCs w:val="22"/>
              </w:rPr>
              <w:t xml:space="preserve">Iekārtas nodošanas brīdī, tai jābūt pievienotam </w:t>
            </w:r>
            <w:r w:rsidR="00CB1191" w:rsidRPr="00CB1191">
              <w:rPr>
                <w:bCs/>
                <w:sz w:val="22"/>
                <w:szCs w:val="22"/>
              </w:rPr>
              <w:t>pārbaudes protokolam vai sertifikātam</w:t>
            </w:r>
            <w:r w:rsidRPr="00183F82">
              <w:rPr>
                <w:bCs/>
                <w:sz w:val="22"/>
                <w:szCs w:val="22"/>
              </w:rPr>
              <w:t xml:space="preserve"> (ja attiecināms).</w:t>
            </w:r>
          </w:p>
        </w:tc>
        <w:tc>
          <w:tcPr>
            <w:tcW w:w="4961" w:type="dxa"/>
            <w:tcBorders>
              <w:top w:val="single" w:sz="4" w:space="0" w:color="auto"/>
              <w:left w:val="single" w:sz="4" w:space="0" w:color="auto"/>
              <w:bottom w:val="single" w:sz="4" w:space="0" w:color="auto"/>
              <w:right w:val="single" w:sz="4" w:space="0" w:color="auto"/>
            </w:tcBorders>
          </w:tcPr>
          <w:p w14:paraId="343A04B6" w14:textId="26F0AB04" w:rsidR="008C158B" w:rsidRDefault="00183F82" w:rsidP="00183DB4">
            <w:pPr>
              <w:pStyle w:val="naisf"/>
              <w:spacing w:before="0" w:beforeAutospacing="0" w:after="0" w:afterAutospacing="0"/>
              <w:ind w:right="-1" w:firstLine="348"/>
              <w:rPr>
                <w:bCs/>
                <w:sz w:val="22"/>
                <w:szCs w:val="22"/>
                <w:lang w:val="lv-LV"/>
              </w:rPr>
            </w:pPr>
            <w:r w:rsidRPr="00183F82">
              <w:rPr>
                <w:bCs/>
                <w:sz w:val="22"/>
                <w:szCs w:val="22"/>
                <w:lang w:val="lv-LV"/>
              </w:rPr>
              <w:t>Pretendenta apliecinājums – iekļauts Tehniskajā specifikācijā (2.</w:t>
            </w:r>
            <w:r w:rsidR="00534A2E">
              <w:rPr>
                <w:bCs/>
                <w:sz w:val="22"/>
                <w:szCs w:val="22"/>
                <w:lang w:val="lv-LV"/>
              </w:rPr>
              <w:t> </w:t>
            </w:r>
            <w:r w:rsidRPr="00183F82">
              <w:rPr>
                <w:bCs/>
                <w:sz w:val="22"/>
                <w:szCs w:val="22"/>
                <w:lang w:val="lv-LV"/>
              </w:rPr>
              <w:t>pielikums)</w:t>
            </w:r>
            <w:r w:rsidR="00F45317">
              <w:rPr>
                <w:bCs/>
                <w:sz w:val="22"/>
                <w:szCs w:val="22"/>
                <w:lang w:val="lv-LV"/>
              </w:rPr>
              <w:t>.</w:t>
            </w:r>
          </w:p>
          <w:p w14:paraId="14E68709" w14:textId="412B504B" w:rsidR="00C44D38" w:rsidRPr="00486CD1" w:rsidRDefault="00C44D38" w:rsidP="00183DB4">
            <w:pPr>
              <w:pStyle w:val="naisf"/>
              <w:spacing w:before="0" w:beforeAutospacing="0" w:after="0" w:afterAutospacing="0"/>
              <w:ind w:right="-1"/>
              <w:rPr>
                <w:bCs/>
                <w:sz w:val="22"/>
                <w:szCs w:val="22"/>
                <w:lang w:val="lv-LV"/>
              </w:rPr>
            </w:pPr>
          </w:p>
        </w:tc>
      </w:tr>
      <w:tr w:rsidR="00F2312C" w:rsidRPr="0063528B" w14:paraId="77E4BD91" w14:textId="77777777" w:rsidTr="004C40DA">
        <w:tc>
          <w:tcPr>
            <w:tcW w:w="4820" w:type="dxa"/>
            <w:tcBorders>
              <w:top w:val="single" w:sz="4" w:space="0" w:color="auto"/>
              <w:left w:val="single" w:sz="4" w:space="0" w:color="auto"/>
              <w:bottom w:val="single" w:sz="4" w:space="0" w:color="auto"/>
              <w:right w:val="single" w:sz="4" w:space="0" w:color="auto"/>
            </w:tcBorders>
          </w:tcPr>
          <w:p w14:paraId="0BAB7B48" w14:textId="492C122B" w:rsidR="006A4282" w:rsidRPr="00CB1191" w:rsidRDefault="00F2312C" w:rsidP="00CB1191">
            <w:pPr>
              <w:pStyle w:val="Normal1"/>
              <w:numPr>
                <w:ilvl w:val="1"/>
                <w:numId w:val="5"/>
              </w:numPr>
              <w:ind w:left="604" w:right="-1" w:hanging="574"/>
              <w:rPr>
                <w:sz w:val="22"/>
                <w:szCs w:val="22"/>
                <w:lang w:val="lv-LV"/>
              </w:rPr>
            </w:pPr>
            <w:bookmarkStart w:id="33" w:name="_Hlk187335324"/>
            <w:bookmarkStart w:id="34" w:name="_Hlk187749438"/>
            <w:r w:rsidRPr="00486CD1">
              <w:rPr>
                <w:sz w:val="22"/>
                <w:szCs w:val="22"/>
                <w:lang w:val="lv-LV"/>
              </w:rPr>
              <w:t>Pretendents var balstīties uz citu uzņēmēju iespējām</w:t>
            </w:r>
            <w:r w:rsidRPr="00152436">
              <w:rPr>
                <w:sz w:val="22"/>
                <w:szCs w:val="22"/>
                <w:lang w:val="lv-LV"/>
              </w:rPr>
              <w:t xml:space="preserve">, </w:t>
            </w:r>
            <w:r w:rsidR="000102C7" w:rsidRPr="00152436">
              <w:rPr>
                <w:sz w:val="22"/>
                <w:szCs w:val="22"/>
                <w:lang w:val="lv-LV"/>
              </w:rPr>
              <w:t>tikai tad, ja šīs personas sniegs pakalpojumus</w:t>
            </w:r>
            <w:r w:rsidR="00D14A7B" w:rsidRPr="00152436">
              <w:rPr>
                <w:sz w:val="22"/>
                <w:szCs w:val="22"/>
                <w:lang w:val="lv-LV"/>
              </w:rPr>
              <w:t xml:space="preserve"> un</w:t>
            </w:r>
            <w:r w:rsidR="000102C7" w:rsidRPr="00152436">
              <w:rPr>
                <w:sz w:val="22"/>
                <w:szCs w:val="22"/>
                <w:lang w:val="lv-LV"/>
              </w:rPr>
              <w:t xml:space="preserve"> kuru izpildei attiecīgās  spējas ir nepieciešamas, </w:t>
            </w:r>
            <w:r w:rsidRPr="00152436">
              <w:rPr>
                <w:sz w:val="22"/>
                <w:szCs w:val="22"/>
                <w:lang w:val="lv-LV"/>
              </w:rPr>
              <w:t xml:space="preserve">neatkarīgi no savstarpējo attiecību </w:t>
            </w:r>
            <w:r w:rsidRPr="000102C7">
              <w:rPr>
                <w:sz w:val="22"/>
                <w:szCs w:val="22"/>
                <w:lang w:val="lv-LV"/>
              </w:rPr>
              <w:t xml:space="preserve">tiesiskā rakstura. Šādā gadījumā pretendents pierāda Pasūtītājam, piedāvājumam pievienojot attiecīgus </w:t>
            </w:r>
            <w:r w:rsidRPr="000102C7">
              <w:rPr>
                <w:sz w:val="22"/>
                <w:szCs w:val="22"/>
                <w:lang w:val="lv-LV"/>
              </w:rPr>
              <w:lastRenderedPageBreak/>
              <w:t>dokumentus, ka viņa rīcībā būs nepieciešamie resursi.</w:t>
            </w:r>
            <w:bookmarkEnd w:id="33"/>
          </w:p>
        </w:tc>
        <w:tc>
          <w:tcPr>
            <w:tcW w:w="4961" w:type="dxa"/>
            <w:tcBorders>
              <w:top w:val="single" w:sz="4" w:space="0" w:color="auto"/>
              <w:left w:val="single" w:sz="4" w:space="0" w:color="auto"/>
              <w:bottom w:val="single" w:sz="4" w:space="0" w:color="auto"/>
              <w:right w:val="single" w:sz="4" w:space="0" w:color="auto"/>
            </w:tcBorders>
          </w:tcPr>
          <w:p w14:paraId="395FABDA" w14:textId="55A25028" w:rsidR="00F2312C" w:rsidRPr="000102C7" w:rsidRDefault="00F2312C">
            <w:pPr>
              <w:pStyle w:val="Sarakstarindkopa"/>
              <w:numPr>
                <w:ilvl w:val="0"/>
                <w:numId w:val="10"/>
              </w:numPr>
              <w:ind w:left="455" w:hanging="425"/>
              <w:jc w:val="both"/>
              <w:rPr>
                <w:color w:val="FF0000"/>
                <w:sz w:val="22"/>
                <w:szCs w:val="22"/>
                <w:lang w:val="lv-LV"/>
              </w:rPr>
            </w:pPr>
            <w:r w:rsidRPr="00486CD1">
              <w:rPr>
                <w:sz w:val="22"/>
                <w:szCs w:val="22"/>
                <w:lang w:val="lv-LV"/>
              </w:rPr>
              <w:lastRenderedPageBreak/>
              <w:t>Ja Pretendents balstās uz cita uzņēmēja tehniskām un profesionālām iespējām</w:t>
            </w:r>
            <w:r w:rsidR="000102C7">
              <w:rPr>
                <w:sz w:val="22"/>
                <w:szCs w:val="22"/>
                <w:lang w:val="lv-LV"/>
              </w:rPr>
              <w:t>, i</w:t>
            </w:r>
            <w:r w:rsidR="006A4282" w:rsidRPr="000102C7">
              <w:rPr>
                <w:sz w:val="22"/>
                <w:szCs w:val="22"/>
                <w:lang w:val="lv-LV"/>
              </w:rPr>
              <w:t>nformācija par personām, uz kuru iespējām pretendents balstās (</w:t>
            </w:r>
            <w:r w:rsidR="00C5724D" w:rsidRPr="000102C7">
              <w:rPr>
                <w:sz w:val="22"/>
                <w:szCs w:val="22"/>
                <w:lang w:val="lv-LV"/>
              </w:rPr>
              <w:t>Nolikuma 1. pielikuma otrajā punktā</w:t>
            </w:r>
            <w:r w:rsidR="006A4282" w:rsidRPr="000102C7">
              <w:rPr>
                <w:sz w:val="22"/>
                <w:szCs w:val="22"/>
                <w:lang w:val="lv-LV"/>
              </w:rPr>
              <w:t>). Papildus iesniedzot</w:t>
            </w:r>
            <w:r w:rsidR="00CB0C19" w:rsidRPr="000102C7">
              <w:rPr>
                <w:sz w:val="22"/>
                <w:szCs w:val="22"/>
                <w:lang w:val="lv-LV"/>
              </w:rPr>
              <w:t xml:space="preserve"> </w:t>
            </w:r>
            <w:r w:rsidRPr="000102C7">
              <w:rPr>
                <w:sz w:val="22"/>
                <w:szCs w:val="22"/>
                <w:lang w:val="lv-LV"/>
              </w:rPr>
              <w:t>apliecinājumu vai vienošanos</w:t>
            </w:r>
            <w:r w:rsidR="00CB0C19" w:rsidRPr="000102C7">
              <w:rPr>
                <w:sz w:val="22"/>
                <w:szCs w:val="22"/>
                <w:lang w:val="lv-LV"/>
              </w:rPr>
              <w:t>,</w:t>
            </w:r>
            <w:r w:rsidRPr="000102C7">
              <w:rPr>
                <w:sz w:val="22"/>
                <w:szCs w:val="22"/>
                <w:lang w:val="lv-LV"/>
              </w:rPr>
              <w:t xml:space="preserve"> par sadarbību konkrētā līguma izpildei, apliecinājumā norādot apakšuzņēmējam nododamo piegāžu vai pakalpojumu saraksts.</w:t>
            </w:r>
          </w:p>
          <w:p w14:paraId="4CA52E0E" w14:textId="483F08BB" w:rsidR="00360407" w:rsidRPr="00486CD1" w:rsidRDefault="00360407">
            <w:pPr>
              <w:pStyle w:val="Sarakstarindkopa"/>
              <w:numPr>
                <w:ilvl w:val="0"/>
                <w:numId w:val="10"/>
              </w:numPr>
              <w:ind w:left="455" w:hanging="425"/>
              <w:jc w:val="both"/>
              <w:rPr>
                <w:sz w:val="22"/>
                <w:szCs w:val="22"/>
                <w:lang w:val="lv-LV"/>
              </w:rPr>
            </w:pPr>
            <w:r w:rsidRPr="00486CD1">
              <w:rPr>
                <w:sz w:val="22"/>
                <w:szCs w:val="22"/>
                <w:lang w:val="lv-LV"/>
              </w:rPr>
              <w:lastRenderedPageBreak/>
              <w:t>Personas, uz kuras iespējām pretendents balstās, rakstisks apliecinājums (</w:t>
            </w:r>
            <w:r w:rsidR="00C5724D" w:rsidRPr="00486CD1">
              <w:rPr>
                <w:sz w:val="22"/>
                <w:szCs w:val="22"/>
                <w:lang w:val="lv-LV"/>
              </w:rPr>
              <w:t>N</w:t>
            </w:r>
            <w:r w:rsidRPr="00486CD1">
              <w:rPr>
                <w:sz w:val="22"/>
                <w:szCs w:val="22"/>
                <w:lang w:val="lv-LV"/>
              </w:rPr>
              <w:t xml:space="preserve">olikuma </w:t>
            </w:r>
            <w:r w:rsidR="00C5724D" w:rsidRPr="00486CD1">
              <w:rPr>
                <w:sz w:val="22"/>
                <w:szCs w:val="22"/>
                <w:lang w:val="lv-LV"/>
              </w:rPr>
              <w:t>3</w:t>
            </w:r>
            <w:r w:rsidRPr="00486CD1">
              <w:rPr>
                <w:sz w:val="22"/>
                <w:szCs w:val="22"/>
                <w:lang w:val="lv-LV"/>
              </w:rPr>
              <w:t>. pielikums) par piedalīšanos iepirkumā, kā arī apliecinājums par līguma izpildei nepieciešamo resursu nodošanu pretendenta rīcībā, gadījumā, ja ar pretendentu tiks noslēgts iepirkuma līgums, papildus pievienojot dokumentu, kas apliecina apliecinājumu parakstījušās personas tiesības pārstāvēt attiecīgo personu Iepirkuma procedūras ietvaros, ja tā atšķiras no LR UR Komercreģistrā norādītās.</w:t>
            </w:r>
          </w:p>
        </w:tc>
      </w:tr>
      <w:bookmarkEnd w:id="34"/>
      <w:tr w:rsidR="004A0E7D" w:rsidRPr="0063528B" w14:paraId="1678A376" w14:textId="77777777" w:rsidTr="00735735">
        <w:tc>
          <w:tcPr>
            <w:tcW w:w="4820" w:type="dxa"/>
            <w:tcBorders>
              <w:top w:val="single" w:sz="4" w:space="0" w:color="auto"/>
              <w:left w:val="single" w:sz="4" w:space="0" w:color="auto"/>
              <w:bottom w:val="single" w:sz="4" w:space="0" w:color="auto"/>
              <w:right w:val="single" w:sz="4" w:space="0" w:color="auto"/>
            </w:tcBorders>
          </w:tcPr>
          <w:p w14:paraId="2C7AB556" w14:textId="4FCA5F4C" w:rsidR="004A0E7D" w:rsidRPr="004A0E7D" w:rsidRDefault="004A0E7D" w:rsidP="00183DB4">
            <w:pPr>
              <w:pStyle w:val="Bezatstarpm"/>
              <w:numPr>
                <w:ilvl w:val="1"/>
                <w:numId w:val="5"/>
              </w:numPr>
              <w:ind w:left="462" w:hanging="462"/>
              <w:jc w:val="both"/>
              <w:rPr>
                <w:sz w:val="22"/>
                <w:szCs w:val="22"/>
              </w:rPr>
            </w:pPr>
            <w:r>
              <w:rPr>
                <w:sz w:val="22"/>
                <w:szCs w:val="22"/>
              </w:rPr>
              <w:lastRenderedPageBreak/>
              <w:t xml:space="preserve">Pretendenta rīcībā ir visi nepieciešamie resursi savlaicīgai un kvalitatīvai līguma izpildei. Pretendentam </w:t>
            </w:r>
            <w:r w:rsidRPr="004A0E7D">
              <w:rPr>
                <w:sz w:val="22"/>
                <w:szCs w:val="22"/>
              </w:rPr>
              <w:t xml:space="preserve">jānorāda apakšuzņēmējus, (un apakšuzņēmēja apakšuzņēmējus), kurus piesaistīs iepirkuma līguma izpildē un kuru veicamo darbu vērtība ir vismaz 10 000,00 </w:t>
            </w:r>
            <w:proofErr w:type="spellStart"/>
            <w:r w:rsidRPr="004A0E7D">
              <w:rPr>
                <w:sz w:val="22"/>
                <w:szCs w:val="22"/>
              </w:rPr>
              <w:t>euro</w:t>
            </w:r>
            <w:proofErr w:type="spellEnd"/>
            <w:r w:rsidRPr="004A0E7D">
              <w:rPr>
                <w:sz w:val="22"/>
                <w:szCs w:val="22"/>
              </w:rPr>
              <w:t>, norādot katram šādam apakšuzņēmējam izpildei nododamā iepirkuma līguma daļu.</w:t>
            </w:r>
          </w:p>
          <w:p w14:paraId="7A8B5E4F" w14:textId="77777777" w:rsidR="004A0E7D" w:rsidRDefault="004A0E7D" w:rsidP="00183DB4">
            <w:pPr>
              <w:pStyle w:val="Bezatstarpm"/>
              <w:jc w:val="both"/>
              <w:rPr>
                <w:sz w:val="22"/>
                <w:szCs w:val="22"/>
              </w:rPr>
            </w:pPr>
          </w:p>
          <w:p w14:paraId="1D8F5C73" w14:textId="4FADF422" w:rsidR="004A0E7D" w:rsidRPr="00486CD1" w:rsidRDefault="004A0E7D" w:rsidP="00183DB4">
            <w:pPr>
              <w:pStyle w:val="Bezatstarpm"/>
              <w:jc w:val="both"/>
              <w:rPr>
                <w:i/>
                <w:iCs/>
                <w:sz w:val="22"/>
                <w:szCs w:val="22"/>
              </w:rPr>
            </w:pPr>
            <w:r>
              <w:rPr>
                <w:i/>
                <w:iCs/>
                <w:sz w:val="20"/>
                <w:szCs w:val="20"/>
              </w:rPr>
              <w:t>Ar apakšuzņēmēju ir saprotama pretendenta nolīgta persona, vai savukārt tās nolīgta persona, kura veic darbus un/vai sniedz pakalpojumus iepirkuma līguma izpildei.</w:t>
            </w:r>
          </w:p>
        </w:tc>
        <w:tc>
          <w:tcPr>
            <w:tcW w:w="4961" w:type="dxa"/>
            <w:tcBorders>
              <w:top w:val="single" w:sz="4" w:space="0" w:color="auto"/>
              <w:left w:val="single" w:sz="4" w:space="0" w:color="auto"/>
              <w:bottom w:val="single" w:sz="4" w:space="0" w:color="auto"/>
              <w:right w:val="single" w:sz="4" w:space="0" w:color="auto"/>
            </w:tcBorders>
          </w:tcPr>
          <w:p w14:paraId="265703C8" w14:textId="77777777" w:rsidR="004A0E7D" w:rsidRDefault="004A0E7D">
            <w:pPr>
              <w:pStyle w:val="Sarakstarindkopa"/>
              <w:numPr>
                <w:ilvl w:val="0"/>
                <w:numId w:val="23"/>
              </w:numPr>
              <w:ind w:left="455" w:right="-1"/>
              <w:jc w:val="both"/>
              <w:rPr>
                <w:sz w:val="22"/>
                <w:szCs w:val="22"/>
                <w:lang w:val="lv-LV"/>
              </w:rPr>
            </w:pPr>
            <w:r>
              <w:rPr>
                <w:sz w:val="22"/>
                <w:szCs w:val="22"/>
                <w:lang w:val="lv-LV"/>
              </w:rPr>
              <w:t xml:space="preserve">Pretendentam jāiesniedz piesaistīto apakšuzņēmēju un apakšuzņēmēju </w:t>
            </w:r>
            <w:proofErr w:type="spellStart"/>
            <w:r>
              <w:rPr>
                <w:sz w:val="22"/>
                <w:szCs w:val="22"/>
                <w:lang w:val="lv-LV"/>
              </w:rPr>
              <w:t>apakšuzņēmēju</w:t>
            </w:r>
            <w:proofErr w:type="spellEnd"/>
            <w:r>
              <w:rPr>
                <w:sz w:val="22"/>
                <w:szCs w:val="22"/>
                <w:lang w:val="lv-LV"/>
              </w:rPr>
              <w:t xml:space="preserve"> saraksts, atbilstoši 1. pielikuma trešajā punktā noteiktajam, kuru veicamo darbu vērtība ir vismaz 10 000,00 </w:t>
            </w:r>
            <w:proofErr w:type="spellStart"/>
            <w:r>
              <w:rPr>
                <w:i/>
                <w:iCs/>
                <w:sz w:val="22"/>
                <w:szCs w:val="22"/>
                <w:lang w:val="lv-LV"/>
              </w:rPr>
              <w:t>euro</w:t>
            </w:r>
            <w:proofErr w:type="spellEnd"/>
            <w:r>
              <w:rPr>
                <w:sz w:val="22"/>
                <w:szCs w:val="22"/>
                <w:lang w:val="lv-LV"/>
              </w:rPr>
              <w:t>, norādot katram apakšuzņēmējam nododamo līguma daļu.</w:t>
            </w:r>
          </w:p>
          <w:p w14:paraId="7338D02B" w14:textId="77777777" w:rsidR="004A0E7D" w:rsidRDefault="004A0E7D">
            <w:pPr>
              <w:pStyle w:val="Sarakstarindkopa"/>
              <w:numPr>
                <w:ilvl w:val="0"/>
                <w:numId w:val="23"/>
              </w:numPr>
              <w:ind w:left="455" w:right="-1"/>
              <w:jc w:val="both"/>
              <w:rPr>
                <w:sz w:val="22"/>
                <w:szCs w:val="22"/>
                <w:lang w:val="lv-LV"/>
              </w:rPr>
            </w:pPr>
            <w:r>
              <w:rPr>
                <w:sz w:val="22"/>
                <w:szCs w:val="22"/>
                <w:lang w:val="lv-LV"/>
              </w:rPr>
              <w:t xml:space="preserve">Jāiesniedz ārvalstī reģistrēta apakšuzņēmēja, kura veicamo darbu vērtība ir vismaz 10 000,00 </w:t>
            </w:r>
            <w:proofErr w:type="spellStart"/>
            <w:r>
              <w:rPr>
                <w:i/>
                <w:iCs/>
                <w:sz w:val="22"/>
                <w:szCs w:val="22"/>
                <w:lang w:val="lv-LV"/>
              </w:rPr>
              <w:t>euro</w:t>
            </w:r>
            <w:proofErr w:type="spellEnd"/>
            <w:r>
              <w:rPr>
                <w:sz w:val="22"/>
                <w:szCs w:val="22"/>
                <w:lang w:val="lv-LV"/>
              </w:rPr>
              <w:t>, reģistrācijas faktu apliecinošs dokuments vai tā kopija, kas apliecina, ka apakšuzņēmējs ir reģistrēts atbilstoši tās valsts normatīvo aktu prasībām (ja šāds dokuments attiecīgajā valstī tiek izsniegts) vai jānorāda atsauce uz publiski pieejamu resursu, no kura var pārliecināties par reģistrācijas faktu.</w:t>
            </w:r>
          </w:p>
          <w:p w14:paraId="1FDA5842" w14:textId="6596EA85" w:rsidR="004A0E7D" w:rsidRPr="00486CD1" w:rsidRDefault="004A0E7D">
            <w:pPr>
              <w:pStyle w:val="Sarakstarindkopa"/>
              <w:numPr>
                <w:ilvl w:val="0"/>
                <w:numId w:val="11"/>
              </w:numPr>
              <w:ind w:left="455" w:right="-1"/>
              <w:jc w:val="both"/>
              <w:rPr>
                <w:sz w:val="22"/>
                <w:szCs w:val="22"/>
                <w:lang w:val="lv-LV"/>
              </w:rPr>
            </w:pPr>
            <w:r>
              <w:rPr>
                <w:sz w:val="22"/>
                <w:szCs w:val="22"/>
                <w:lang w:val="lv-LV"/>
              </w:rPr>
              <w:t xml:space="preserve">Par katru apakšuzņēmēju, kuru veicamo darbu vērtība ir vismaz 10 000,00 </w:t>
            </w:r>
            <w:proofErr w:type="spellStart"/>
            <w:r>
              <w:rPr>
                <w:i/>
                <w:iCs/>
                <w:sz w:val="22"/>
                <w:szCs w:val="22"/>
                <w:lang w:val="lv-LV"/>
              </w:rPr>
              <w:t>euro</w:t>
            </w:r>
            <w:proofErr w:type="spellEnd"/>
            <w:r>
              <w:rPr>
                <w:sz w:val="22"/>
                <w:szCs w:val="22"/>
                <w:lang w:val="lv-LV"/>
              </w:rPr>
              <w:t>, piedāvājumam jāpievieno vienošanos ar katru apakšuzņēmēju par konkrētu pakalpojumu izpildi vai apakšuzņēmēja apliecinājums par tā gatavību veikt tam izpildei nododamo līguma daļu (Nolikuma 3. pielikums).</w:t>
            </w:r>
          </w:p>
        </w:tc>
      </w:tr>
      <w:tr w:rsidR="00C12E43" w:rsidRPr="00486CD1" w14:paraId="4158E589" w14:textId="77777777" w:rsidTr="004C40DA">
        <w:tc>
          <w:tcPr>
            <w:tcW w:w="9781"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D3625E8" w14:textId="470E3F40" w:rsidR="00C12E43" w:rsidRPr="00486CD1" w:rsidRDefault="00C12E43" w:rsidP="00183DB4">
            <w:pPr>
              <w:pStyle w:val="Bezatstarpm"/>
              <w:jc w:val="center"/>
              <w:rPr>
                <w:b/>
                <w:bCs/>
                <w:sz w:val="22"/>
                <w:szCs w:val="22"/>
              </w:rPr>
            </w:pPr>
            <w:r w:rsidRPr="00486CD1">
              <w:rPr>
                <w:b/>
                <w:bCs/>
                <w:sz w:val="22"/>
                <w:szCs w:val="22"/>
              </w:rPr>
              <w:t>Tehniskais piedāvājums</w:t>
            </w:r>
          </w:p>
        </w:tc>
      </w:tr>
      <w:tr w:rsidR="009D0C0B" w:rsidRPr="0063528B" w14:paraId="239C3A58" w14:textId="77777777" w:rsidTr="004C40DA">
        <w:tc>
          <w:tcPr>
            <w:tcW w:w="4820" w:type="dxa"/>
            <w:tcBorders>
              <w:top w:val="single" w:sz="4" w:space="0" w:color="auto"/>
              <w:left w:val="single" w:sz="4" w:space="0" w:color="auto"/>
              <w:bottom w:val="single" w:sz="4" w:space="0" w:color="auto"/>
              <w:right w:val="single" w:sz="4" w:space="0" w:color="auto"/>
            </w:tcBorders>
            <w:hideMark/>
          </w:tcPr>
          <w:p w14:paraId="23C33AAA" w14:textId="15BA3C92" w:rsidR="005E5542" w:rsidRPr="00486CD1" w:rsidRDefault="00E82BB5" w:rsidP="00183DB4">
            <w:pPr>
              <w:pStyle w:val="Sarakstarindkopa"/>
              <w:numPr>
                <w:ilvl w:val="1"/>
                <w:numId w:val="5"/>
              </w:numPr>
              <w:autoSpaceDE w:val="0"/>
              <w:autoSpaceDN w:val="0"/>
              <w:adjustRightInd w:val="0"/>
              <w:ind w:left="494" w:right="40" w:hanging="494"/>
              <w:jc w:val="both"/>
              <w:rPr>
                <w:sz w:val="22"/>
                <w:szCs w:val="22"/>
                <w:lang w:val="lv-LV"/>
              </w:rPr>
            </w:pPr>
            <w:r w:rsidRPr="00486CD1">
              <w:rPr>
                <w:sz w:val="22"/>
                <w:szCs w:val="22"/>
                <w:lang w:val="lv-LV"/>
              </w:rPr>
              <w:t>Pretendents ir iesniedzis tehnisko piedāvājumu:</w:t>
            </w:r>
          </w:p>
        </w:tc>
        <w:tc>
          <w:tcPr>
            <w:tcW w:w="4961" w:type="dxa"/>
            <w:tcBorders>
              <w:top w:val="single" w:sz="4" w:space="0" w:color="auto"/>
              <w:left w:val="single" w:sz="4" w:space="0" w:color="auto"/>
              <w:bottom w:val="single" w:sz="4" w:space="0" w:color="auto"/>
              <w:right w:val="single" w:sz="4" w:space="0" w:color="auto"/>
            </w:tcBorders>
            <w:hideMark/>
          </w:tcPr>
          <w:p w14:paraId="2337A832" w14:textId="77777777" w:rsidR="00E7320B" w:rsidRPr="00486CD1" w:rsidRDefault="00E7320B">
            <w:pPr>
              <w:pStyle w:val="Sarakstarindkopa"/>
              <w:numPr>
                <w:ilvl w:val="0"/>
                <w:numId w:val="14"/>
              </w:numPr>
              <w:ind w:left="465"/>
              <w:jc w:val="both"/>
              <w:rPr>
                <w:sz w:val="22"/>
                <w:szCs w:val="22"/>
                <w:lang w:val="lv-LV"/>
              </w:rPr>
            </w:pPr>
            <w:r w:rsidRPr="00486CD1">
              <w:rPr>
                <w:bCs/>
                <w:sz w:val="22"/>
                <w:szCs w:val="22"/>
                <w:lang w:val="lv-LV"/>
              </w:rPr>
              <w:t>Pretendents iesniedz tehnisko un finanšu piedāvājumu nolikuma 2. pielikums, aizpildot Microsoft Excel formas šūnas, kā arī EIS e-konkursu apakšsistēmā, pie konkrētā iepirkuma, aizpildot cenai paredzēto aili</w:t>
            </w:r>
            <w:r w:rsidRPr="00486CD1">
              <w:rPr>
                <w:sz w:val="22"/>
                <w:szCs w:val="22"/>
                <w:lang w:val="lv-LV"/>
              </w:rPr>
              <w:t>.</w:t>
            </w:r>
          </w:p>
          <w:p w14:paraId="2BE4504C" w14:textId="10A484A4" w:rsidR="00E7320B" w:rsidRPr="00486CD1" w:rsidRDefault="00E7320B">
            <w:pPr>
              <w:pStyle w:val="Sarakstarindkopa"/>
              <w:numPr>
                <w:ilvl w:val="0"/>
                <w:numId w:val="14"/>
              </w:numPr>
              <w:ind w:left="465"/>
              <w:jc w:val="both"/>
              <w:rPr>
                <w:sz w:val="22"/>
                <w:szCs w:val="22"/>
                <w:lang w:val="lv-LV"/>
              </w:rPr>
            </w:pPr>
            <w:r w:rsidRPr="00486CD1">
              <w:rPr>
                <w:sz w:val="22"/>
                <w:szCs w:val="22"/>
                <w:lang w:val="lv-LV"/>
              </w:rPr>
              <w:t>Pretendentam 2.</w:t>
            </w:r>
            <w:r w:rsidR="00F45317">
              <w:rPr>
                <w:sz w:val="22"/>
                <w:szCs w:val="22"/>
                <w:lang w:val="lv-LV"/>
              </w:rPr>
              <w:t> </w:t>
            </w:r>
            <w:r w:rsidRPr="00486CD1">
              <w:rPr>
                <w:sz w:val="22"/>
                <w:szCs w:val="22"/>
                <w:lang w:val="lv-LV"/>
              </w:rPr>
              <w:t>pielikumā jāaizpilda informācija tikai tajā/-</w:t>
            </w:r>
            <w:proofErr w:type="spellStart"/>
            <w:r w:rsidRPr="00486CD1">
              <w:rPr>
                <w:sz w:val="22"/>
                <w:szCs w:val="22"/>
                <w:lang w:val="lv-LV"/>
              </w:rPr>
              <w:t>ās</w:t>
            </w:r>
            <w:proofErr w:type="spellEnd"/>
            <w:r w:rsidRPr="00486CD1">
              <w:rPr>
                <w:sz w:val="22"/>
                <w:szCs w:val="22"/>
                <w:lang w:val="lv-LV"/>
              </w:rPr>
              <w:t xml:space="preserve"> daļās, kurās tiek iesniegts piedāvājums. </w:t>
            </w:r>
          </w:p>
          <w:p w14:paraId="2DC076D3" w14:textId="77777777" w:rsidR="00E7320B" w:rsidRPr="00486CD1" w:rsidRDefault="00E7320B">
            <w:pPr>
              <w:pStyle w:val="Sarakstarindkopa"/>
              <w:numPr>
                <w:ilvl w:val="0"/>
                <w:numId w:val="14"/>
              </w:numPr>
              <w:ind w:left="465"/>
              <w:jc w:val="both"/>
              <w:rPr>
                <w:sz w:val="22"/>
                <w:szCs w:val="22"/>
                <w:lang w:val="lv-LV"/>
              </w:rPr>
            </w:pPr>
            <w:r w:rsidRPr="00486CD1">
              <w:rPr>
                <w:bCs/>
                <w:sz w:val="22"/>
                <w:szCs w:val="22"/>
                <w:u w:val="single"/>
                <w:lang w:val="lv-LV"/>
              </w:rPr>
              <w:t xml:space="preserve">Pretendents, sagatavojot tehnisko un finanšu piedāvājumu, nedrīkst veikt izmaiņas piedāvājuma struktūrā, t.sk. dzēst rindas vai kolonnas. </w:t>
            </w:r>
          </w:p>
          <w:p w14:paraId="31322E2F" w14:textId="77777777" w:rsidR="00A325F7" w:rsidRPr="00486CD1" w:rsidRDefault="00E7320B">
            <w:pPr>
              <w:pStyle w:val="Sarakstarindkopa"/>
              <w:numPr>
                <w:ilvl w:val="0"/>
                <w:numId w:val="14"/>
              </w:numPr>
              <w:ind w:left="465"/>
              <w:jc w:val="both"/>
              <w:rPr>
                <w:sz w:val="22"/>
                <w:szCs w:val="22"/>
                <w:lang w:val="lv-LV"/>
              </w:rPr>
            </w:pPr>
            <w:r w:rsidRPr="00486CD1">
              <w:rPr>
                <w:sz w:val="22"/>
                <w:szCs w:val="22"/>
                <w:lang w:val="lv-LV"/>
              </w:rPr>
              <w:t>Ja tehniskajā specifikācijā norādīts konkrēts preču vai standarta nosaukums vai kāda cita norāde uz specifisku preču izcelsmi, īpašu procesu, zīmolu vai veidu, pretendents var piedāvāt ekvivalentas preces vai atbilstību ekvivalentiem standartiem, kas atbilst tehniskās specifikācijas prasībām. Tehniskajā piedāvājumā, piedāvājot ekvivalentu preci, pretendentam jāpierāda tās ekvivalentums.</w:t>
            </w:r>
          </w:p>
          <w:p w14:paraId="13AE5FC1" w14:textId="17D1D2A9" w:rsidR="00922C68" w:rsidRPr="00486CD1" w:rsidRDefault="00CB1191">
            <w:pPr>
              <w:pStyle w:val="Sarakstarindkopa"/>
              <w:numPr>
                <w:ilvl w:val="0"/>
                <w:numId w:val="14"/>
              </w:numPr>
              <w:ind w:left="465"/>
              <w:jc w:val="both"/>
              <w:rPr>
                <w:sz w:val="22"/>
                <w:szCs w:val="22"/>
                <w:lang w:val="lv-LV"/>
              </w:rPr>
            </w:pPr>
            <w:r w:rsidRPr="00CB1191">
              <w:rPr>
                <w:sz w:val="22"/>
                <w:szCs w:val="22"/>
                <w:lang w:val="lv-LV"/>
              </w:rPr>
              <w:t>Pretendents nedrīkst mainīt tehniskās specifikācijas struktūru vai Pasūtītāja noteiktās ailes</w:t>
            </w:r>
            <w:r w:rsidR="00922C68" w:rsidRPr="00486CD1">
              <w:rPr>
                <w:sz w:val="22"/>
                <w:szCs w:val="22"/>
                <w:lang w:val="lv-LV"/>
              </w:rPr>
              <w:t>.</w:t>
            </w:r>
          </w:p>
        </w:tc>
      </w:tr>
      <w:tr w:rsidR="00492F03" w:rsidRPr="0063528B" w14:paraId="5E51FD77" w14:textId="77777777" w:rsidTr="00BF674D">
        <w:tc>
          <w:tcPr>
            <w:tcW w:w="4820" w:type="dxa"/>
            <w:tcBorders>
              <w:top w:val="single" w:sz="4" w:space="0" w:color="auto"/>
              <w:left w:val="single" w:sz="4" w:space="0" w:color="auto"/>
              <w:bottom w:val="single" w:sz="4" w:space="0" w:color="auto"/>
              <w:right w:val="single" w:sz="4" w:space="0" w:color="auto"/>
            </w:tcBorders>
          </w:tcPr>
          <w:p w14:paraId="75DE0030" w14:textId="5D324B72" w:rsidR="00492F03" w:rsidRPr="00486CD1" w:rsidRDefault="00E7320B" w:rsidP="00183DB4">
            <w:pPr>
              <w:pStyle w:val="Sarakstarindkopa"/>
              <w:numPr>
                <w:ilvl w:val="1"/>
                <w:numId w:val="5"/>
              </w:numPr>
              <w:autoSpaceDE w:val="0"/>
              <w:autoSpaceDN w:val="0"/>
              <w:adjustRightInd w:val="0"/>
              <w:ind w:left="494" w:right="40" w:hanging="494"/>
              <w:jc w:val="both"/>
              <w:rPr>
                <w:sz w:val="22"/>
                <w:szCs w:val="22"/>
                <w:lang w:val="lv-LV"/>
              </w:rPr>
            </w:pPr>
            <w:r w:rsidRPr="00486CD1">
              <w:rPr>
                <w:sz w:val="22"/>
                <w:szCs w:val="22"/>
                <w:lang w:val="lv-LV"/>
              </w:rPr>
              <w:lastRenderedPageBreak/>
              <w:t>Pretendentam kopā ar tehnisko piedāvājumu jāiesniedz (prasības attiecas uz visām iepirkuma priekšmeta daļām):</w:t>
            </w:r>
          </w:p>
        </w:tc>
        <w:tc>
          <w:tcPr>
            <w:tcW w:w="4961" w:type="dxa"/>
            <w:tcBorders>
              <w:top w:val="single" w:sz="4" w:space="0" w:color="auto"/>
              <w:left w:val="single" w:sz="4" w:space="0" w:color="auto"/>
              <w:bottom w:val="single" w:sz="4" w:space="0" w:color="auto"/>
              <w:right w:val="single" w:sz="4" w:space="0" w:color="auto"/>
            </w:tcBorders>
          </w:tcPr>
          <w:p w14:paraId="1F07363D" w14:textId="1DEBE9CD" w:rsidR="00E7320B" w:rsidRPr="00486CD1" w:rsidRDefault="00E7320B">
            <w:pPr>
              <w:pStyle w:val="Sarakstarindkopa"/>
              <w:numPr>
                <w:ilvl w:val="0"/>
                <w:numId w:val="15"/>
              </w:numPr>
              <w:ind w:left="465"/>
              <w:jc w:val="both"/>
              <w:rPr>
                <w:sz w:val="22"/>
                <w:szCs w:val="22"/>
                <w:lang w:val="lv-LV"/>
              </w:rPr>
            </w:pPr>
            <w:r w:rsidRPr="00486CD1">
              <w:rPr>
                <w:sz w:val="22"/>
                <w:szCs w:val="22"/>
                <w:lang w:val="lv-LV"/>
              </w:rPr>
              <w:t>pretendenta apliecināta ražotāja izdota datu brošūra (</w:t>
            </w:r>
            <w:proofErr w:type="spellStart"/>
            <w:r w:rsidRPr="00486CD1">
              <w:rPr>
                <w:sz w:val="22"/>
                <w:szCs w:val="22"/>
                <w:lang w:val="lv-LV"/>
              </w:rPr>
              <w:t>data</w:t>
            </w:r>
            <w:proofErr w:type="spellEnd"/>
            <w:r w:rsidRPr="00486CD1">
              <w:rPr>
                <w:sz w:val="22"/>
                <w:szCs w:val="22"/>
                <w:lang w:val="lv-LV"/>
              </w:rPr>
              <w:t xml:space="preserve"> </w:t>
            </w:r>
            <w:proofErr w:type="spellStart"/>
            <w:r w:rsidRPr="00486CD1">
              <w:rPr>
                <w:sz w:val="22"/>
                <w:szCs w:val="22"/>
                <w:lang w:val="lv-LV"/>
              </w:rPr>
              <w:t>sheet</w:t>
            </w:r>
            <w:proofErr w:type="spellEnd"/>
            <w:r w:rsidRPr="00486CD1">
              <w:rPr>
                <w:sz w:val="22"/>
                <w:szCs w:val="22"/>
                <w:lang w:val="lv-LV"/>
              </w:rPr>
              <w:t xml:space="preserve">) (latviešu vai angļu valodā) ar precīzi atzīmētām atbilstībām tehniskās specifikācijas prasībām pretendenta piedāvātajam produktam vai jebkāda cita tehniskā informācija, pēc kuras iepirkuma komisijai ir iespējams objektīvi izvērtēt tehniskā piedāvājuma atbilstību nolikumā izvirzītajām prasībām. Ja pretendents iesniedz apliecinājumus par atbilstību tehniskās specifikācijas prasībām, kas nav atrodama ražotāja izdotajā tehniskajā datu brošūrā, tad katram no šiem apliecinājumiem ir jābūt apstiprinātiem ar pievienotu atbilstošu tehnisko dokumentāciju vai citiem, objektīvi izvērtējamiem, pierādījumiem. </w:t>
            </w:r>
            <w:r w:rsidR="00CB1191" w:rsidRPr="00CB1191">
              <w:rPr>
                <w:sz w:val="22"/>
                <w:szCs w:val="22"/>
                <w:lang w:val="lv-LV"/>
              </w:rPr>
              <w:t>Ja prasītā informācija nav atrodama iesniegtajos dokumentos un pretendents to nav pierādījis ar citiem objektīvi pārbaudāmiem dokumentiem, uzskatāms, ka attiecīgā prasība nav izpildīta</w:t>
            </w:r>
            <w:r w:rsidRPr="00486CD1">
              <w:rPr>
                <w:sz w:val="22"/>
                <w:szCs w:val="22"/>
                <w:lang w:val="lv-LV"/>
              </w:rPr>
              <w:t>;</w:t>
            </w:r>
          </w:p>
          <w:p w14:paraId="3C51C9CB" w14:textId="77777777" w:rsidR="00E7320B" w:rsidRPr="00486CD1" w:rsidRDefault="00E7320B">
            <w:pPr>
              <w:pStyle w:val="Sarakstarindkopa"/>
              <w:numPr>
                <w:ilvl w:val="0"/>
                <w:numId w:val="15"/>
              </w:numPr>
              <w:ind w:left="465"/>
              <w:jc w:val="both"/>
              <w:rPr>
                <w:sz w:val="22"/>
                <w:szCs w:val="22"/>
                <w:lang w:val="lv-LV"/>
              </w:rPr>
            </w:pPr>
            <w:r w:rsidRPr="00486CD1">
              <w:rPr>
                <w:sz w:val="22"/>
                <w:szCs w:val="22"/>
                <w:lang w:val="lv-LV"/>
              </w:rPr>
              <w:t xml:space="preserve">apliecinājums (brīvā formā), </w:t>
            </w:r>
          </w:p>
          <w:p w14:paraId="6AA9EC98" w14:textId="583C8F6C" w:rsidR="00E7320B" w:rsidRPr="00486CD1" w:rsidRDefault="00E7320B">
            <w:pPr>
              <w:pStyle w:val="Sarakstarindkopa"/>
              <w:numPr>
                <w:ilvl w:val="0"/>
                <w:numId w:val="16"/>
              </w:numPr>
              <w:ind w:left="748"/>
              <w:jc w:val="both"/>
              <w:rPr>
                <w:sz w:val="22"/>
                <w:szCs w:val="22"/>
                <w:lang w:val="lv-LV"/>
              </w:rPr>
            </w:pPr>
            <w:r w:rsidRPr="00486CD1">
              <w:rPr>
                <w:sz w:val="22"/>
                <w:szCs w:val="22"/>
                <w:lang w:val="lv-LV"/>
              </w:rPr>
              <w:t xml:space="preserve">ka pretendents Līguma darbības laikā nodrošinās piedāvātās iekārtas apkopes un pārbaudes atbilstoši Ministru kabineta 15.08.2023. noteikumu Nr. 461 “Medicīnisko ierīču noteikumi” prasībām (ja </w:t>
            </w:r>
            <w:r w:rsidR="00DC786C" w:rsidRPr="00DC786C">
              <w:rPr>
                <w:sz w:val="22"/>
                <w:szCs w:val="22"/>
                <w:lang w:val="lv-LV"/>
              </w:rPr>
              <w:t>attiecināms</w:t>
            </w:r>
            <w:r w:rsidRPr="00486CD1">
              <w:rPr>
                <w:sz w:val="22"/>
                <w:szCs w:val="22"/>
                <w:lang w:val="lv-LV"/>
              </w:rPr>
              <w:t>);</w:t>
            </w:r>
          </w:p>
          <w:p w14:paraId="3FA8C889" w14:textId="77777777" w:rsidR="00E7320B" w:rsidRPr="00486CD1" w:rsidRDefault="00E7320B">
            <w:pPr>
              <w:pStyle w:val="Sarakstarindkopa"/>
              <w:numPr>
                <w:ilvl w:val="0"/>
                <w:numId w:val="16"/>
              </w:numPr>
              <w:ind w:left="748"/>
              <w:jc w:val="both"/>
              <w:rPr>
                <w:sz w:val="22"/>
                <w:szCs w:val="22"/>
                <w:lang w:val="lv-LV"/>
              </w:rPr>
            </w:pPr>
            <w:r w:rsidRPr="00486CD1">
              <w:rPr>
                <w:sz w:val="22"/>
                <w:szCs w:val="22"/>
                <w:lang w:val="lv-LV"/>
              </w:rPr>
              <w:t>ka pretendents nodrošinās piegādātajai iekārtai ražotāja izdotu lietošanas instrukciju angļu valodā elektroniskā formā un, pirms lietotāju apmācības, lietošanas instrukciju latviešu valodā uz datu nesēja;</w:t>
            </w:r>
          </w:p>
          <w:p w14:paraId="60BA18B0" w14:textId="354B1AB8" w:rsidR="00492F03" w:rsidRPr="00486CD1" w:rsidRDefault="00E7320B">
            <w:pPr>
              <w:pStyle w:val="Sarakstarindkopa"/>
              <w:numPr>
                <w:ilvl w:val="0"/>
                <w:numId w:val="16"/>
              </w:numPr>
              <w:ind w:left="748"/>
              <w:jc w:val="both"/>
              <w:rPr>
                <w:sz w:val="22"/>
                <w:szCs w:val="22"/>
                <w:lang w:val="lv-LV"/>
              </w:rPr>
            </w:pPr>
            <w:r w:rsidRPr="00486CD1">
              <w:rPr>
                <w:sz w:val="22"/>
                <w:szCs w:val="22"/>
                <w:lang w:val="lv-LV"/>
              </w:rPr>
              <w:t>ka pretendents nodrošinās iekārtas lietotāju apmācības latviešu vai angļu  valodā darbam ar iekārtu un to dokumentēs ar Pasūtītāju saskaņotā veidā (ja attiecināms);</w:t>
            </w:r>
          </w:p>
        </w:tc>
      </w:tr>
      <w:tr w:rsidR="00C12E43" w:rsidRPr="00486CD1" w14:paraId="7B32A6E3" w14:textId="77777777" w:rsidTr="004C40DA">
        <w:tc>
          <w:tcPr>
            <w:tcW w:w="9781"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D35FCDE" w14:textId="16C1290D" w:rsidR="00C12E43" w:rsidRPr="00486CD1" w:rsidRDefault="00C12E43" w:rsidP="00183DB4">
            <w:pPr>
              <w:jc w:val="center"/>
              <w:rPr>
                <w:b/>
                <w:bCs/>
                <w:sz w:val="22"/>
                <w:szCs w:val="22"/>
                <w:lang w:val="lv-LV"/>
              </w:rPr>
            </w:pPr>
            <w:r w:rsidRPr="00486CD1">
              <w:rPr>
                <w:b/>
                <w:bCs/>
                <w:sz w:val="22"/>
                <w:szCs w:val="22"/>
                <w:lang w:val="lv-LV"/>
              </w:rPr>
              <w:t>Finanšu piedāvājums</w:t>
            </w:r>
          </w:p>
        </w:tc>
      </w:tr>
      <w:tr w:rsidR="009D0C0B" w:rsidRPr="009E515C" w14:paraId="2F3430D4" w14:textId="77777777" w:rsidTr="004C40DA">
        <w:tc>
          <w:tcPr>
            <w:tcW w:w="4820" w:type="dxa"/>
            <w:tcBorders>
              <w:top w:val="single" w:sz="4" w:space="0" w:color="auto"/>
              <w:left w:val="single" w:sz="4" w:space="0" w:color="auto"/>
              <w:bottom w:val="single" w:sz="4" w:space="0" w:color="auto"/>
              <w:right w:val="single" w:sz="4" w:space="0" w:color="auto"/>
            </w:tcBorders>
            <w:hideMark/>
          </w:tcPr>
          <w:p w14:paraId="3B770388" w14:textId="77777777" w:rsidR="005E5542" w:rsidRPr="00486CD1" w:rsidRDefault="00E82BB5" w:rsidP="00183DB4">
            <w:pPr>
              <w:pStyle w:val="Sarakstarindkopa"/>
              <w:numPr>
                <w:ilvl w:val="1"/>
                <w:numId w:val="5"/>
              </w:numPr>
              <w:autoSpaceDE w:val="0"/>
              <w:autoSpaceDN w:val="0"/>
              <w:adjustRightInd w:val="0"/>
              <w:ind w:left="494" w:right="40" w:hanging="494"/>
              <w:jc w:val="both"/>
              <w:rPr>
                <w:sz w:val="22"/>
                <w:szCs w:val="22"/>
                <w:lang w:val="lv-LV"/>
              </w:rPr>
            </w:pPr>
            <w:r w:rsidRPr="00486CD1">
              <w:rPr>
                <w:sz w:val="22"/>
                <w:szCs w:val="22"/>
                <w:lang w:val="lv-LV"/>
              </w:rPr>
              <w:t>Pretendents ir iesniedzis finanšu piedāvājumu</w:t>
            </w:r>
          </w:p>
        </w:tc>
        <w:tc>
          <w:tcPr>
            <w:tcW w:w="4961" w:type="dxa"/>
            <w:tcBorders>
              <w:top w:val="single" w:sz="4" w:space="0" w:color="auto"/>
              <w:left w:val="single" w:sz="4" w:space="0" w:color="auto"/>
              <w:bottom w:val="single" w:sz="4" w:space="0" w:color="auto"/>
              <w:right w:val="single" w:sz="4" w:space="0" w:color="auto"/>
            </w:tcBorders>
            <w:hideMark/>
          </w:tcPr>
          <w:p w14:paraId="008EAF82" w14:textId="5B6BD42D" w:rsidR="00922C68" w:rsidRPr="00486CD1" w:rsidRDefault="00FA4C6B" w:rsidP="00183DB4">
            <w:pPr>
              <w:ind w:firstLine="490"/>
              <w:jc w:val="both"/>
              <w:rPr>
                <w:sz w:val="22"/>
                <w:szCs w:val="22"/>
                <w:lang w:val="lv-LV"/>
              </w:rPr>
            </w:pPr>
            <w:r w:rsidRPr="00486CD1">
              <w:rPr>
                <w:sz w:val="22"/>
                <w:szCs w:val="22"/>
                <w:lang w:val="lv-LV"/>
              </w:rPr>
              <w:t xml:space="preserve">Pretendentam jāiesniedz aizpildīts Atklāta konkursa Nolikuma </w:t>
            </w:r>
            <w:r w:rsidR="00922C68" w:rsidRPr="00486CD1">
              <w:rPr>
                <w:sz w:val="22"/>
                <w:szCs w:val="22"/>
                <w:lang w:val="lv-LV"/>
              </w:rPr>
              <w:t>2</w:t>
            </w:r>
            <w:r w:rsidRPr="00486CD1">
              <w:rPr>
                <w:sz w:val="22"/>
                <w:szCs w:val="22"/>
                <w:lang w:val="lv-LV"/>
              </w:rPr>
              <w:t>. pielikum</w:t>
            </w:r>
            <w:r w:rsidR="00922C68" w:rsidRPr="00486CD1">
              <w:rPr>
                <w:sz w:val="22"/>
                <w:szCs w:val="22"/>
                <w:lang w:val="lv-LV"/>
              </w:rPr>
              <w:t>s.</w:t>
            </w:r>
          </w:p>
          <w:p w14:paraId="249FE400" w14:textId="77777777" w:rsidR="00922C68" w:rsidRPr="00486CD1" w:rsidRDefault="00922C68" w:rsidP="00183DB4">
            <w:pPr>
              <w:ind w:firstLine="490"/>
              <w:jc w:val="both"/>
              <w:rPr>
                <w:sz w:val="22"/>
                <w:szCs w:val="22"/>
                <w:lang w:val="lv-LV"/>
              </w:rPr>
            </w:pPr>
            <w:r w:rsidRPr="00486CD1">
              <w:rPr>
                <w:sz w:val="22"/>
                <w:szCs w:val="22"/>
                <w:lang w:val="lv-LV"/>
              </w:rPr>
              <w:t>Finanšu piedāvājumā pretendentam jāietver visi izdevumi un izmaksas, kas saistītas ar Līguma izpildi – nodokļi, nodevas (izņemot pievienotās vērtības nodokli), administrācijas, transporta izmaksas, iekārtas piegādes un nodošanas ekspluatācijā izmaksas, garantijas uzturēšanas, rezerves daļu, visas dokumentācijas sakārtošanas izdevumi, u.c. saistītās izmaksas. Pasūtītājs nemaksās nekādus pretendenta papildus izdevumus, kas nebūs iekļauti finanšu piedāvājumā.</w:t>
            </w:r>
          </w:p>
          <w:p w14:paraId="4F641E48" w14:textId="0F89E73F" w:rsidR="00922C68" w:rsidRPr="00486CD1" w:rsidRDefault="00922C68" w:rsidP="00183DB4">
            <w:pPr>
              <w:ind w:firstLine="490"/>
              <w:jc w:val="both"/>
              <w:rPr>
                <w:sz w:val="22"/>
                <w:szCs w:val="22"/>
                <w:lang w:val="lv-LV"/>
              </w:rPr>
            </w:pPr>
            <w:r w:rsidRPr="00486CD1">
              <w:rPr>
                <w:sz w:val="22"/>
                <w:szCs w:val="22"/>
                <w:lang w:val="lv-LV"/>
              </w:rPr>
              <w:t xml:space="preserve">Pretendents nodrošina piedāvātās līgumcenas nemainīgumu visā Līguma izpildes laikā. </w:t>
            </w:r>
            <w:r w:rsidR="00CB1191" w:rsidRPr="00CB1191">
              <w:rPr>
                <w:sz w:val="22"/>
                <w:szCs w:val="22"/>
                <w:lang w:val="lv-LV"/>
              </w:rPr>
              <w:t>Piedāvātajai cenai jāietver visas izmaksas, kas nepieciešamas līguma pilnīgai izpildei</w:t>
            </w:r>
            <w:r w:rsidRPr="00486CD1">
              <w:rPr>
                <w:sz w:val="22"/>
                <w:szCs w:val="22"/>
                <w:lang w:val="lv-LV"/>
              </w:rPr>
              <w:t>.</w:t>
            </w:r>
          </w:p>
          <w:p w14:paraId="5BC5E82D" w14:textId="77777777" w:rsidR="00922C68" w:rsidRPr="00486CD1" w:rsidRDefault="00922C68" w:rsidP="00183DB4">
            <w:pPr>
              <w:ind w:firstLine="490"/>
              <w:jc w:val="both"/>
              <w:rPr>
                <w:sz w:val="22"/>
                <w:szCs w:val="22"/>
                <w:lang w:val="lv-LV"/>
              </w:rPr>
            </w:pPr>
            <w:r w:rsidRPr="00486CD1">
              <w:rPr>
                <w:sz w:val="22"/>
                <w:szCs w:val="22"/>
                <w:lang w:val="lv-LV"/>
              </w:rPr>
              <w:t>Pretendents finanšu piedāvājumā cenas norāda eiro (EUR) bez pievienotā vērtības nodokļa (PVN), ar ne vairāk kā 2 (divām) zīmēm aiz komata.</w:t>
            </w:r>
          </w:p>
          <w:p w14:paraId="1591577D" w14:textId="4F04FEDF" w:rsidR="009E515C" w:rsidRPr="00486CD1" w:rsidRDefault="00922C68" w:rsidP="00183DB4">
            <w:pPr>
              <w:ind w:firstLine="490"/>
              <w:jc w:val="both"/>
              <w:rPr>
                <w:sz w:val="22"/>
                <w:szCs w:val="22"/>
                <w:lang w:val="lv-LV"/>
              </w:rPr>
            </w:pPr>
            <w:r w:rsidRPr="00486CD1">
              <w:rPr>
                <w:sz w:val="22"/>
                <w:szCs w:val="22"/>
                <w:lang w:val="lv-LV"/>
              </w:rPr>
              <w:t>Pretendents nedrīkst iesniegt finanšu piedāvājuma variantus.</w:t>
            </w:r>
          </w:p>
          <w:p w14:paraId="5FCF4FC5" w14:textId="799787A0" w:rsidR="00922C68" w:rsidRPr="00486CD1" w:rsidRDefault="00922C68" w:rsidP="00183DB4">
            <w:pPr>
              <w:ind w:firstLine="490"/>
              <w:jc w:val="both"/>
              <w:rPr>
                <w:sz w:val="22"/>
                <w:szCs w:val="22"/>
                <w:lang w:val="lv-LV"/>
              </w:rPr>
            </w:pPr>
          </w:p>
        </w:tc>
      </w:tr>
      <w:tr w:rsidR="00C12E43" w:rsidRPr="00486CD1" w14:paraId="6582F4F4" w14:textId="77777777" w:rsidTr="004C40DA">
        <w:tc>
          <w:tcPr>
            <w:tcW w:w="9781"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FC36192" w14:textId="47CDB992" w:rsidR="00C12E43" w:rsidRPr="00486CD1" w:rsidRDefault="00C12E43" w:rsidP="00183DB4">
            <w:pPr>
              <w:jc w:val="center"/>
              <w:rPr>
                <w:b/>
                <w:bCs/>
                <w:sz w:val="22"/>
                <w:szCs w:val="22"/>
                <w:lang w:val="lv-LV"/>
              </w:rPr>
            </w:pPr>
            <w:r w:rsidRPr="00486CD1">
              <w:rPr>
                <w:b/>
                <w:bCs/>
                <w:sz w:val="22"/>
                <w:szCs w:val="22"/>
                <w:lang w:val="lv-LV"/>
              </w:rPr>
              <w:t>Citas prasības</w:t>
            </w:r>
          </w:p>
        </w:tc>
      </w:tr>
      <w:tr w:rsidR="00C12E43" w:rsidRPr="0063528B" w14:paraId="768B4EE2" w14:textId="77777777" w:rsidTr="004C40DA">
        <w:tc>
          <w:tcPr>
            <w:tcW w:w="4820" w:type="dxa"/>
          </w:tcPr>
          <w:p w14:paraId="7D36A33C" w14:textId="51D00AB0" w:rsidR="00C12E43" w:rsidRPr="00486CD1" w:rsidRDefault="00C12E43" w:rsidP="00183DB4">
            <w:pPr>
              <w:pStyle w:val="Sarakstarindkopa"/>
              <w:numPr>
                <w:ilvl w:val="1"/>
                <w:numId w:val="5"/>
              </w:numPr>
              <w:autoSpaceDE w:val="0"/>
              <w:autoSpaceDN w:val="0"/>
              <w:adjustRightInd w:val="0"/>
              <w:ind w:left="494" w:right="40" w:hanging="494"/>
              <w:jc w:val="both"/>
              <w:rPr>
                <w:sz w:val="22"/>
                <w:szCs w:val="22"/>
                <w:lang w:val="lv-LV"/>
              </w:rPr>
            </w:pPr>
            <w:r w:rsidRPr="00486CD1">
              <w:rPr>
                <w:bCs/>
                <w:sz w:val="22"/>
                <w:szCs w:val="22"/>
                <w:lang w:val="lv-LV"/>
              </w:rPr>
              <w:t>Citi dokumenti:</w:t>
            </w:r>
          </w:p>
        </w:tc>
        <w:tc>
          <w:tcPr>
            <w:tcW w:w="4961" w:type="dxa"/>
          </w:tcPr>
          <w:p w14:paraId="342124BE" w14:textId="73E10C2A" w:rsidR="00C12E43" w:rsidRPr="00486CD1" w:rsidRDefault="00CB1191" w:rsidP="00183DB4">
            <w:pPr>
              <w:ind w:firstLine="490"/>
              <w:jc w:val="both"/>
              <w:rPr>
                <w:sz w:val="22"/>
                <w:szCs w:val="22"/>
                <w:lang w:val="lv-LV"/>
              </w:rPr>
            </w:pPr>
            <w:r w:rsidRPr="00CB1191">
              <w:rPr>
                <w:bCs/>
                <w:sz w:val="22"/>
                <w:szCs w:val="22"/>
                <w:lang w:val="lv-LV"/>
              </w:rPr>
              <w:t xml:space="preserve">Pretendents iesniedz arī citus dokumentus, ja to iesniegšana ir nepieciešama atbilstības apliecināšanai saskaņā ar šā </w:t>
            </w:r>
            <w:r>
              <w:rPr>
                <w:bCs/>
                <w:sz w:val="22"/>
                <w:szCs w:val="22"/>
                <w:lang w:val="lv-LV"/>
              </w:rPr>
              <w:t>N</w:t>
            </w:r>
            <w:r w:rsidRPr="00CB1191">
              <w:rPr>
                <w:bCs/>
                <w:sz w:val="22"/>
                <w:szCs w:val="22"/>
                <w:lang w:val="lv-LV"/>
              </w:rPr>
              <w:t>olikuma prasībām</w:t>
            </w:r>
            <w:r w:rsidR="00C12E43" w:rsidRPr="00486CD1">
              <w:rPr>
                <w:bCs/>
                <w:sz w:val="22"/>
                <w:szCs w:val="22"/>
                <w:lang w:val="lv-LV"/>
              </w:rPr>
              <w:t>.</w:t>
            </w:r>
          </w:p>
        </w:tc>
      </w:tr>
    </w:tbl>
    <w:p w14:paraId="03464B0A" w14:textId="77777777" w:rsidR="00B645B1" w:rsidRDefault="00B645B1" w:rsidP="00183DB4">
      <w:pPr>
        <w:keepNext/>
        <w:tabs>
          <w:tab w:val="num" w:pos="1850"/>
        </w:tabs>
        <w:jc w:val="both"/>
        <w:outlineLvl w:val="0"/>
        <w:rPr>
          <w:b/>
          <w:sz w:val="22"/>
          <w:szCs w:val="22"/>
          <w:lang w:val="lv-LV"/>
        </w:rPr>
      </w:pPr>
      <w:bookmarkStart w:id="35" w:name="_Toc108085051"/>
    </w:p>
    <w:p w14:paraId="02ADA38E" w14:textId="2456BCCA" w:rsidR="00B645B1" w:rsidRPr="00B645B1" w:rsidRDefault="00B645B1">
      <w:pPr>
        <w:pStyle w:val="Sarakstarindkopa"/>
        <w:keepNext/>
        <w:numPr>
          <w:ilvl w:val="0"/>
          <w:numId w:val="22"/>
        </w:numPr>
        <w:tabs>
          <w:tab w:val="num" w:pos="1850"/>
        </w:tabs>
        <w:jc w:val="center"/>
        <w:outlineLvl w:val="0"/>
        <w:rPr>
          <w:b/>
          <w:sz w:val="22"/>
          <w:szCs w:val="22"/>
          <w:lang w:val="lv-LV" w:eastAsia="ru-RU"/>
        </w:rPr>
      </w:pPr>
      <w:r w:rsidRPr="00B645B1">
        <w:rPr>
          <w:b/>
          <w:sz w:val="22"/>
          <w:szCs w:val="22"/>
          <w:lang w:val="lv-LV" w:eastAsia="ru-RU"/>
        </w:rPr>
        <w:t>Piedāvājumu vērtēšana un piedāvājuma izvēles kritērijs</w:t>
      </w:r>
      <w:bookmarkEnd w:id="35"/>
    </w:p>
    <w:p w14:paraId="2202ED83" w14:textId="5DF50E3D" w:rsidR="00363D0A" w:rsidRPr="002A4751" w:rsidRDefault="00796E7C">
      <w:pPr>
        <w:pStyle w:val="Sarakstarindkopa"/>
        <w:numPr>
          <w:ilvl w:val="1"/>
          <w:numId w:val="22"/>
        </w:numPr>
        <w:ind w:left="567" w:hanging="567"/>
        <w:jc w:val="both"/>
        <w:rPr>
          <w:sz w:val="22"/>
          <w:szCs w:val="22"/>
          <w:lang w:val="lv-LV"/>
        </w:rPr>
      </w:pPr>
      <w:r w:rsidRPr="00796E7C">
        <w:rPr>
          <w:sz w:val="22"/>
          <w:szCs w:val="22"/>
          <w:lang w:val="lv-LV"/>
        </w:rPr>
        <w:t>Komisija piešķir iepirkuma līguma slēgšanas tiesības saimnieciski visizdevīgākajam piedāvājumam, kuru nosaka pēc zemākās vērtējamās cenas (EUR bez PVN) katrā iepirkuma priekšmeta daļā atsevišķi</w:t>
      </w:r>
      <w:r w:rsidR="002A4751">
        <w:rPr>
          <w:sz w:val="22"/>
          <w:szCs w:val="22"/>
          <w:lang w:val="lv-LV"/>
        </w:rPr>
        <w:t>.</w:t>
      </w:r>
    </w:p>
    <w:p w14:paraId="772C403E" w14:textId="50873E03" w:rsidR="00363D0A" w:rsidRPr="00DA2493" w:rsidRDefault="00DA2493">
      <w:pPr>
        <w:pStyle w:val="Sarakstarindkopa"/>
        <w:numPr>
          <w:ilvl w:val="1"/>
          <w:numId w:val="22"/>
        </w:numPr>
        <w:ind w:left="567" w:hanging="567"/>
        <w:jc w:val="both"/>
        <w:rPr>
          <w:b/>
          <w:bCs/>
          <w:strike/>
          <w:sz w:val="22"/>
          <w:szCs w:val="22"/>
          <w:lang w:val="lv-LV"/>
        </w:rPr>
      </w:pPr>
      <w:r w:rsidRPr="00DA2493">
        <w:rPr>
          <w:rStyle w:val="Izteiksmgs"/>
          <w:b w:val="0"/>
          <w:bCs w:val="0"/>
          <w:sz w:val="22"/>
          <w:szCs w:val="22"/>
          <w:bdr w:val="none" w:sz="0" w:space="0" w:color="auto" w:frame="1"/>
          <w:shd w:val="clear" w:color="auto" w:fill="FFFFFF"/>
          <w:lang w:val="lv-LV"/>
        </w:rPr>
        <w:t>Komisija piešķir iepirkuma līguma slēgšanas tiesības pretendentam, kura piedāvājums atbilst Nolikuma prasībām, attiecībā uz kuru nav konstatēti izslēgšanas iemesli un kurš iesniedzis saimnieciski visizdevīgāko piedāvājumu atbilstoši Nolikuma 4.1. punktā noteiktajam vērtēšanas kritērijam.</w:t>
      </w:r>
    </w:p>
    <w:p w14:paraId="77A98F98" w14:textId="77777777" w:rsidR="00363D0A" w:rsidRPr="004E384B" w:rsidRDefault="00363D0A">
      <w:pPr>
        <w:pStyle w:val="Sarakstarindkopa"/>
        <w:numPr>
          <w:ilvl w:val="1"/>
          <w:numId w:val="22"/>
        </w:numPr>
        <w:ind w:left="567" w:hanging="567"/>
        <w:jc w:val="both"/>
        <w:rPr>
          <w:b/>
          <w:strike/>
          <w:sz w:val="22"/>
          <w:szCs w:val="22"/>
          <w:lang w:val="lv-LV"/>
        </w:rPr>
      </w:pPr>
      <w:r w:rsidRPr="004E384B">
        <w:rPr>
          <w:rFonts w:eastAsia="Calibri"/>
          <w:sz w:val="22"/>
          <w:szCs w:val="22"/>
          <w:lang w:val="lv-LV"/>
        </w:rPr>
        <w:t>Gadījuma, ja arī pēc 4.3. punktā noteiktā izvēles kritērija joprojām vismaz divu piedāvājumu novērtējums ir vienāds, tiek veikta atklāta izloze par iepirkuma līguma slēgšanas tiesību piešķiršanu, ievērojot šādu izlozes kārtību:</w:t>
      </w:r>
    </w:p>
    <w:p w14:paraId="3EF6AAD6" w14:textId="77777777" w:rsidR="00363D0A" w:rsidRPr="004E384B" w:rsidRDefault="00363D0A">
      <w:pPr>
        <w:pStyle w:val="Sarakstarindkopa"/>
        <w:numPr>
          <w:ilvl w:val="2"/>
          <w:numId w:val="22"/>
        </w:numPr>
        <w:ind w:left="993"/>
        <w:jc w:val="both"/>
        <w:rPr>
          <w:b/>
          <w:strike/>
          <w:sz w:val="22"/>
          <w:szCs w:val="22"/>
          <w:lang w:val="lv-LV"/>
        </w:rPr>
      </w:pPr>
      <w:r w:rsidRPr="004E384B">
        <w:rPr>
          <w:rFonts w:eastAsia="Calibri"/>
          <w:sz w:val="22"/>
          <w:szCs w:val="22"/>
          <w:lang w:val="lv-LV"/>
        </w:rPr>
        <w:t>uz izlozi tiek aicināti pretendenti, kuru piedāvājums pēc 4.3. punkta izvērtēšanas joprojām ir vienāds, ja pretendents neierodas uz izlozi, tā norit bez Pretendenta klātbūtnes;</w:t>
      </w:r>
    </w:p>
    <w:p w14:paraId="1804ADE2" w14:textId="77777777" w:rsidR="00363D0A" w:rsidRPr="004E384B" w:rsidRDefault="00363D0A">
      <w:pPr>
        <w:pStyle w:val="Sarakstarindkopa"/>
        <w:numPr>
          <w:ilvl w:val="2"/>
          <w:numId w:val="22"/>
        </w:numPr>
        <w:ind w:left="993"/>
        <w:jc w:val="both"/>
        <w:rPr>
          <w:b/>
          <w:strike/>
          <w:sz w:val="22"/>
          <w:szCs w:val="22"/>
          <w:lang w:val="lv-LV"/>
        </w:rPr>
      </w:pPr>
      <w:r w:rsidRPr="004E384B">
        <w:rPr>
          <w:rFonts w:eastAsia="Calibri"/>
          <w:sz w:val="22"/>
          <w:szCs w:val="22"/>
          <w:lang w:val="lv-LV"/>
        </w:rPr>
        <w:t>atklātā izlozē piedalās Komisijas locekļi un jebkurš interesents un izlozi uzsāk tas Pretendents (vai viņa vietā – Komisija, ja pretendents nav ieradies), kurš piedāvājumu iesniedzis pirmais;</w:t>
      </w:r>
    </w:p>
    <w:p w14:paraId="068F7E4A" w14:textId="77777777" w:rsidR="00363D0A" w:rsidRPr="004E384B" w:rsidRDefault="00363D0A">
      <w:pPr>
        <w:pStyle w:val="Sarakstarindkopa"/>
        <w:numPr>
          <w:ilvl w:val="2"/>
          <w:numId w:val="22"/>
        </w:numPr>
        <w:ind w:left="993"/>
        <w:jc w:val="both"/>
        <w:rPr>
          <w:b/>
          <w:strike/>
          <w:sz w:val="22"/>
          <w:szCs w:val="22"/>
          <w:lang w:val="lv-LV"/>
        </w:rPr>
      </w:pPr>
      <w:r w:rsidRPr="004E384B">
        <w:rPr>
          <w:rFonts w:eastAsia="Calibri"/>
          <w:sz w:val="22"/>
          <w:szCs w:val="22"/>
          <w:lang w:val="lv-LV"/>
        </w:rPr>
        <w:t>izlozes gaitu protokolē;</w:t>
      </w:r>
    </w:p>
    <w:p w14:paraId="16855740" w14:textId="20BF5C2C" w:rsidR="00363D0A" w:rsidRPr="00363D0A" w:rsidRDefault="00363D0A">
      <w:pPr>
        <w:pStyle w:val="Sarakstarindkopa"/>
        <w:numPr>
          <w:ilvl w:val="2"/>
          <w:numId w:val="22"/>
        </w:numPr>
        <w:ind w:left="993"/>
        <w:jc w:val="both"/>
        <w:rPr>
          <w:b/>
          <w:strike/>
          <w:sz w:val="22"/>
          <w:szCs w:val="22"/>
          <w:lang w:val="lv-LV"/>
        </w:rPr>
      </w:pPr>
      <w:r w:rsidRPr="004E384B">
        <w:rPr>
          <w:rFonts w:eastAsia="Calibri"/>
          <w:sz w:val="22"/>
          <w:szCs w:val="22"/>
          <w:lang w:val="lv-LV"/>
        </w:rPr>
        <w:t xml:space="preserve">Atklāta konkursa līguma slēgšanas tiesības piešķir pretendentam, kurš izlozējis </w:t>
      </w:r>
      <w:r w:rsidR="00796E7C">
        <w:rPr>
          <w:rFonts w:eastAsia="Calibri"/>
          <w:sz w:val="22"/>
          <w:szCs w:val="22"/>
          <w:lang w:val="lv-LV"/>
        </w:rPr>
        <w:t>slēgtu</w:t>
      </w:r>
      <w:r w:rsidRPr="004E384B">
        <w:rPr>
          <w:rFonts w:eastAsia="Calibri"/>
          <w:sz w:val="22"/>
          <w:szCs w:val="22"/>
          <w:lang w:val="lv-LV"/>
        </w:rPr>
        <w:t xml:space="preserve"> aploksni, kurā iekļauta norāde par līguma slēgšanas tiesību piešķiršanu.</w:t>
      </w:r>
    </w:p>
    <w:p w14:paraId="3F2A2DC5" w14:textId="77777777" w:rsidR="00363D0A" w:rsidRDefault="00363D0A" w:rsidP="00183DB4">
      <w:pPr>
        <w:pStyle w:val="Sarakstarindkopa"/>
        <w:ind w:left="993"/>
        <w:jc w:val="both"/>
        <w:rPr>
          <w:rFonts w:eastAsia="Calibri"/>
          <w:sz w:val="22"/>
          <w:szCs w:val="22"/>
          <w:lang w:val="lv-LV"/>
        </w:rPr>
      </w:pPr>
    </w:p>
    <w:p w14:paraId="0057C571" w14:textId="7D385332" w:rsidR="00363D0A" w:rsidRPr="00363D0A" w:rsidRDefault="00363D0A">
      <w:pPr>
        <w:pStyle w:val="Sarakstarindkopa"/>
        <w:numPr>
          <w:ilvl w:val="0"/>
          <w:numId w:val="22"/>
        </w:numPr>
        <w:jc w:val="center"/>
        <w:rPr>
          <w:rFonts w:eastAsia="Calibri"/>
          <w:b/>
          <w:bCs/>
          <w:sz w:val="22"/>
          <w:szCs w:val="22"/>
          <w:lang w:val="lv-LV"/>
        </w:rPr>
      </w:pPr>
      <w:r w:rsidRPr="00363D0A">
        <w:rPr>
          <w:rFonts w:eastAsia="Calibri"/>
          <w:b/>
          <w:bCs/>
          <w:sz w:val="22"/>
          <w:szCs w:val="22"/>
          <w:lang w:val="lv-LV"/>
        </w:rPr>
        <w:t>Pretendentu atlase, piedāvājumu vērtēšana un izvēle</w:t>
      </w:r>
    </w:p>
    <w:p w14:paraId="12B1D178" w14:textId="77777777" w:rsidR="00363D0A" w:rsidRPr="004E384B" w:rsidRDefault="00363D0A">
      <w:pPr>
        <w:pStyle w:val="Sarakstarindkopa"/>
        <w:numPr>
          <w:ilvl w:val="1"/>
          <w:numId w:val="22"/>
        </w:numPr>
        <w:ind w:left="567" w:hanging="567"/>
        <w:rPr>
          <w:b/>
          <w:sz w:val="22"/>
          <w:szCs w:val="22"/>
          <w:lang w:val="lv-LV"/>
        </w:rPr>
      </w:pPr>
      <w:r w:rsidRPr="004E384B">
        <w:rPr>
          <w:b/>
          <w:sz w:val="22"/>
          <w:szCs w:val="22"/>
          <w:lang w:val="lv-LV"/>
        </w:rPr>
        <w:t>Pretendentu atlase/Piedāvājumu vērtēšana</w:t>
      </w:r>
    </w:p>
    <w:p w14:paraId="4ABD9194" w14:textId="67F8CE73" w:rsidR="00363D0A" w:rsidRPr="004E384B" w:rsidRDefault="00DA2493">
      <w:pPr>
        <w:pStyle w:val="Sarakstarindkopa"/>
        <w:numPr>
          <w:ilvl w:val="2"/>
          <w:numId w:val="22"/>
        </w:numPr>
        <w:ind w:left="851"/>
        <w:jc w:val="both"/>
        <w:rPr>
          <w:b/>
          <w:sz w:val="22"/>
          <w:szCs w:val="22"/>
          <w:lang w:val="lv-LV"/>
        </w:rPr>
      </w:pPr>
      <w:r w:rsidRPr="00DA2493">
        <w:rPr>
          <w:spacing w:val="-2"/>
          <w:sz w:val="22"/>
          <w:szCs w:val="22"/>
          <w:lang w:val="lv-LV"/>
        </w:rPr>
        <w:t>Komisija piedāvājumus izvērtē slēgtā sēdē Publisko iepirkumu likumā un šajā Nolikumā noteiktajā kārtībā</w:t>
      </w:r>
      <w:r w:rsidR="00363D0A" w:rsidRPr="004E384B">
        <w:rPr>
          <w:spacing w:val="-2"/>
          <w:sz w:val="22"/>
          <w:szCs w:val="22"/>
          <w:lang w:val="lv-LV"/>
        </w:rPr>
        <w:t>.</w:t>
      </w:r>
    </w:p>
    <w:p w14:paraId="6586C251" w14:textId="620BFEEC" w:rsidR="00363D0A" w:rsidRPr="004E384B" w:rsidRDefault="00DA2493">
      <w:pPr>
        <w:pStyle w:val="Sarakstarindkopa"/>
        <w:numPr>
          <w:ilvl w:val="2"/>
          <w:numId w:val="22"/>
        </w:numPr>
        <w:ind w:left="851"/>
        <w:jc w:val="both"/>
        <w:rPr>
          <w:b/>
          <w:sz w:val="22"/>
          <w:szCs w:val="22"/>
          <w:lang w:val="lv-LV"/>
        </w:rPr>
      </w:pPr>
      <w:r w:rsidRPr="00DA2493">
        <w:rPr>
          <w:spacing w:val="-2"/>
          <w:sz w:val="22"/>
          <w:szCs w:val="22"/>
          <w:lang w:val="lv-LV"/>
        </w:rPr>
        <w:t xml:space="preserve">Komisija ir tiesīga pretendenta atbilstības kvalifikācijas prasībām un izslēgšanas noteikumiem pārbaudi veikt tikai attiecībā uz pretendentu, kuram būtu piešķiramas līguma slēgšanas tiesības, ja tas ir pieļaujams saskaņā ar </w:t>
      </w:r>
      <w:r>
        <w:rPr>
          <w:spacing w:val="-2"/>
          <w:sz w:val="22"/>
          <w:szCs w:val="22"/>
          <w:lang w:val="lv-LV"/>
        </w:rPr>
        <w:t>PIL</w:t>
      </w:r>
      <w:r w:rsidR="00363D0A" w:rsidRPr="004E384B">
        <w:rPr>
          <w:spacing w:val="-2"/>
          <w:sz w:val="22"/>
          <w:szCs w:val="22"/>
          <w:lang w:val="lv-LV"/>
        </w:rPr>
        <w:t>.</w:t>
      </w:r>
    </w:p>
    <w:p w14:paraId="5257688B" w14:textId="77777777" w:rsidR="00DA2493" w:rsidRPr="00DA2493" w:rsidRDefault="00DA2493">
      <w:pPr>
        <w:pStyle w:val="Sarakstarindkopa"/>
        <w:numPr>
          <w:ilvl w:val="2"/>
          <w:numId w:val="22"/>
        </w:numPr>
        <w:ind w:left="851"/>
        <w:jc w:val="both"/>
        <w:rPr>
          <w:b/>
          <w:sz w:val="22"/>
          <w:szCs w:val="22"/>
          <w:lang w:val="lv-LV"/>
        </w:rPr>
      </w:pPr>
      <w:r w:rsidRPr="00DA2493">
        <w:rPr>
          <w:sz w:val="22"/>
          <w:szCs w:val="22"/>
          <w:lang w:val="lv-LV"/>
        </w:rPr>
        <w:t xml:space="preserve">Komisija pārbauda piedāvājuma noformējuma, iesniegto dokumentu un pretendenta kvalifikācijas atbilstību Nolikuma prasībām. Ja piedāvājums neatbilst Nolikuma prasībām un neatbilstību nav iespējams novērst </w:t>
      </w:r>
      <w:r>
        <w:rPr>
          <w:sz w:val="22"/>
          <w:szCs w:val="22"/>
          <w:lang w:val="lv-LV"/>
        </w:rPr>
        <w:t>PIL</w:t>
      </w:r>
      <w:r w:rsidRPr="00DA2493">
        <w:rPr>
          <w:sz w:val="22"/>
          <w:szCs w:val="22"/>
          <w:lang w:val="lv-LV"/>
        </w:rPr>
        <w:t xml:space="preserve"> noteiktajā kārtībā, Komisija noraida piedāvājumu</w:t>
      </w:r>
      <w:r w:rsidR="00363D0A" w:rsidRPr="004E384B">
        <w:rPr>
          <w:sz w:val="22"/>
          <w:szCs w:val="22"/>
          <w:lang w:val="lv-LV"/>
        </w:rPr>
        <w:t>.</w:t>
      </w:r>
    </w:p>
    <w:p w14:paraId="697066E8" w14:textId="42019900" w:rsidR="00363D0A" w:rsidRPr="00DA2493" w:rsidRDefault="00DA2493">
      <w:pPr>
        <w:pStyle w:val="Sarakstarindkopa"/>
        <w:numPr>
          <w:ilvl w:val="2"/>
          <w:numId w:val="22"/>
        </w:numPr>
        <w:ind w:left="851"/>
        <w:jc w:val="both"/>
        <w:rPr>
          <w:b/>
          <w:sz w:val="22"/>
          <w:szCs w:val="22"/>
          <w:lang w:val="lv-LV"/>
        </w:rPr>
      </w:pPr>
      <w:r w:rsidRPr="00DA2493">
        <w:rPr>
          <w:sz w:val="22"/>
          <w:szCs w:val="22"/>
          <w:lang w:val="lv-LV"/>
        </w:rPr>
        <w:t>Komisija izslēdz pretendentu no dalības iepirkuma procedūrā Publisko iepirkumu likuma 42. pantā un citos piemērojamos normatīvajos aktos noteiktajos gadījumos</w:t>
      </w:r>
      <w:r w:rsidR="00363D0A" w:rsidRPr="00DA2493">
        <w:rPr>
          <w:sz w:val="22"/>
          <w:szCs w:val="22"/>
          <w:lang w:val="lv-LV"/>
        </w:rPr>
        <w:t>.</w:t>
      </w:r>
    </w:p>
    <w:p w14:paraId="1828B75D" w14:textId="77777777" w:rsidR="00363D0A" w:rsidRPr="004E384B" w:rsidRDefault="00363D0A">
      <w:pPr>
        <w:pStyle w:val="Sarakstarindkopa"/>
        <w:numPr>
          <w:ilvl w:val="2"/>
          <w:numId w:val="22"/>
        </w:numPr>
        <w:autoSpaceDE w:val="0"/>
        <w:autoSpaceDN w:val="0"/>
        <w:adjustRightInd w:val="0"/>
        <w:ind w:left="851" w:hanging="709"/>
        <w:jc w:val="both"/>
        <w:rPr>
          <w:sz w:val="22"/>
          <w:szCs w:val="22"/>
          <w:lang w:val="lv-LV"/>
        </w:rPr>
      </w:pPr>
      <w:r w:rsidRPr="004E384B">
        <w:rPr>
          <w:sz w:val="22"/>
          <w:szCs w:val="22"/>
          <w:lang w:val="lv-LV"/>
        </w:rPr>
        <w:t>Pretendenti, kuri ir reģistrēti vai pastāvīgi dzīvojoši ārvalstīs ir tiesīgi kopā ar piedāvājumu iesniegt attiecīgās kompetentās institūcijas izziņu, kas apliecina, ka uz to neattiecās 42. pantā minētie pretendentu izslēgšanas nosacījumi.</w:t>
      </w:r>
    </w:p>
    <w:p w14:paraId="6D0F1F88" w14:textId="77777777" w:rsidR="00363D0A" w:rsidRPr="004E384B" w:rsidRDefault="00363D0A">
      <w:pPr>
        <w:pStyle w:val="Sarakstarindkopa"/>
        <w:numPr>
          <w:ilvl w:val="2"/>
          <w:numId w:val="22"/>
        </w:numPr>
        <w:autoSpaceDE w:val="0"/>
        <w:autoSpaceDN w:val="0"/>
        <w:adjustRightInd w:val="0"/>
        <w:ind w:left="851" w:hanging="709"/>
        <w:jc w:val="both"/>
        <w:rPr>
          <w:sz w:val="22"/>
          <w:szCs w:val="22"/>
          <w:lang w:val="lv-LV"/>
        </w:rPr>
      </w:pPr>
      <w:r w:rsidRPr="004E384B">
        <w:rPr>
          <w:sz w:val="22"/>
          <w:szCs w:val="22"/>
          <w:lang w:val="lv-LV"/>
        </w:rPr>
        <w:t>Piedāvājuma izvērtēšanas laikā tiks veikta pārbaude attiecībā uz Starptautisko un Latvijas Republikas nacionālo sankciju līkuma 11</w:t>
      </w:r>
      <w:r w:rsidRPr="004E384B">
        <w:rPr>
          <w:rStyle w:val="Noklusjumarindkopasfonts1"/>
          <w:sz w:val="22"/>
          <w:szCs w:val="22"/>
          <w:vertAlign w:val="superscript"/>
          <w:lang w:val="lv-LV"/>
        </w:rPr>
        <w:t>1 </w:t>
      </w:r>
      <w:r w:rsidRPr="004E384B">
        <w:rPr>
          <w:sz w:val="22"/>
          <w:szCs w:val="22"/>
          <w:lang w:val="lv-LV"/>
        </w:rPr>
        <w:t>panta pirmajā daļā minētajiem izslēgšanas noteikumiem.</w:t>
      </w:r>
    </w:p>
    <w:p w14:paraId="78399FCF" w14:textId="03704174" w:rsidR="00363D0A" w:rsidRPr="004E384B" w:rsidRDefault="00363D0A">
      <w:pPr>
        <w:pStyle w:val="Sarakstarindkopa"/>
        <w:numPr>
          <w:ilvl w:val="1"/>
          <w:numId w:val="22"/>
        </w:numPr>
        <w:autoSpaceDE w:val="0"/>
        <w:autoSpaceDN w:val="0"/>
        <w:adjustRightInd w:val="0"/>
        <w:ind w:left="567" w:hanging="567"/>
        <w:rPr>
          <w:b/>
          <w:sz w:val="22"/>
          <w:szCs w:val="22"/>
          <w:lang w:val="lv-LV"/>
        </w:rPr>
      </w:pPr>
      <w:r w:rsidRPr="004E384B">
        <w:rPr>
          <w:b/>
          <w:bCs/>
          <w:iCs/>
          <w:spacing w:val="-6"/>
          <w:sz w:val="22"/>
          <w:szCs w:val="22"/>
          <w:lang w:val="lv-LV"/>
        </w:rPr>
        <w:t>Tehnisko piedāvājumu atbilstības pārbaude:</w:t>
      </w:r>
      <w:r w:rsidR="00DA2493" w:rsidRPr="00DA2493">
        <w:t xml:space="preserve"> </w:t>
      </w:r>
    </w:p>
    <w:p w14:paraId="55B4CEB2" w14:textId="0B935BD4" w:rsidR="00363D0A" w:rsidRPr="004E384B" w:rsidRDefault="00DA2493">
      <w:pPr>
        <w:pStyle w:val="Sarakstarindkopa"/>
        <w:numPr>
          <w:ilvl w:val="2"/>
          <w:numId w:val="22"/>
        </w:numPr>
        <w:autoSpaceDE w:val="0"/>
        <w:autoSpaceDN w:val="0"/>
        <w:adjustRightInd w:val="0"/>
        <w:ind w:left="851"/>
        <w:jc w:val="both"/>
        <w:rPr>
          <w:b/>
          <w:sz w:val="22"/>
          <w:szCs w:val="22"/>
          <w:lang w:val="lv-LV"/>
        </w:rPr>
      </w:pPr>
      <w:r w:rsidRPr="00DA2493">
        <w:rPr>
          <w:sz w:val="22"/>
          <w:szCs w:val="22"/>
          <w:lang w:val="lv-LV"/>
        </w:rPr>
        <w:t>Komisija izvērtē to pretendentu tehniskos piedāvājumus, kuri nav izslēgti iepriekšējā vērtēšanas posmā</w:t>
      </w:r>
      <w:r w:rsidR="00363D0A" w:rsidRPr="004E384B">
        <w:rPr>
          <w:sz w:val="22"/>
          <w:szCs w:val="22"/>
          <w:lang w:val="lv-LV"/>
        </w:rPr>
        <w:t xml:space="preserve">. </w:t>
      </w:r>
    </w:p>
    <w:p w14:paraId="4FB08F6E" w14:textId="77777777" w:rsidR="00363D0A" w:rsidRPr="004E384B" w:rsidRDefault="00363D0A">
      <w:pPr>
        <w:pStyle w:val="Sarakstarindkopa"/>
        <w:numPr>
          <w:ilvl w:val="2"/>
          <w:numId w:val="22"/>
        </w:numPr>
        <w:autoSpaceDE w:val="0"/>
        <w:autoSpaceDN w:val="0"/>
        <w:adjustRightInd w:val="0"/>
        <w:ind w:left="851"/>
        <w:jc w:val="both"/>
        <w:rPr>
          <w:b/>
          <w:sz w:val="22"/>
          <w:szCs w:val="22"/>
          <w:lang w:val="lv-LV"/>
        </w:rPr>
      </w:pPr>
      <w:r w:rsidRPr="004E384B">
        <w:rPr>
          <w:sz w:val="22"/>
          <w:szCs w:val="22"/>
          <w:lang w:val="lv-LV"/>
        </w:rPr>
        <w:t>Ja Pretendenta tehniskais piedāvājums neatbilst Atklāta konkursa nolikuma tehniskajās specifikācijās izvirzītajām prasībām, Pretendenta piedāvājums tiek noraidīts un turpmākajā vērtēšanā nepiedalās.</w:t>
      </w:r>
    </w:p>
    <w:p w14:paraId="437B5889" w14:textId="77777777" w:rsidR="00363D0A" w:rsidRPr="004E384B" w:rsidRDefault="00363D0A">
      <w:pPr>
        <w:pStyle w:val="Sarakstarindkopa"/>
        <w:numPr>
          <w:ilvl w:val="1"/>
          <w:numId w:val="22"/>
        </w:numPr>
        <w:autoSpaceDE w:val="0"/>
        <w:autoSpaceDN w:val="0"/>
        <w:adjustRightInd w:val="0"/>
        <w:ind w:left="567" w:hanging="567"/>
        <w:jc w:val="both"/>
        <w:rPr>
          <w:sz w:val="22"/>
          <w:szCs w:val="22"/>
          <w:lang w:val="lv-LV"/>
        </w:rPr>
      </w:pPr>
      <w:r w:rsidRPr="004E384B">
        <w:rPr>
          <w:b/>
          <w:bCs/>
          <w:iCs/>
          <w:sz w:val="22"/>
          <w:szCs w:val="22"/>
          <w:lang w:val="lv-LV"/>
        </w:rPr>
        <w:t>Finanšu piedāvājumu vērtēšana un izvēle:</w:t>
      </w:r>
    </w:p>
    <w:p w14:paraId="6E0056FC" w14:textId="77777777" w:rsidR="00363D0A" w:rsidRPr="004E384B" w:rsidRDefault="00363D0A">
      <w:pPr>
        <w:pStyle w:val="Sarakstarindkopa"/>
        <w:numPr>
          <w:ilvl w:val="2"/>
          <w:numId w:val="22"/>
        </w:numPr>
        <w:autoSpaceDE w:val="0"/>
        <w:autoSpaceDN w:val="0"/>
        <w:adjustRightInd w:val="0"/>
        <w:ind w:left="851"/>
        <w:jc w:val="both"/>
        <w:rPr>
          <w:sz w:val="22"/>
          <w:szCs w:val="22"/>
          <w:lang w:val="lv-LV"/>
        </w:rPr>
      </w:pPr>
      <w:r w:rsidRPr="004E384B">
        <w:rPr>
          <w:sz w:val="22"/>
          <w:szCs w:val="22"/>
          <w:lang w:val="lv-LV"/>
        </w:rPr>
        <w:t xml:space="preserve">Pēc tehnisko piedāvājumu atbilstības pārbaudes, Komisijas vērtē to Pretendentu finanšu piedāvājumus, kas nav noraidīti pretendentu atlasē un tehnisko piedāvājumu atbilstības pārbaudē. </w:t>
      </w:r>
    </w:p>
    <w:p w14:paraId="1E15EBDF" w14:textId="77777777" w:rsidR="00363D0A" w:rsidRPr="004E384B" w:rsidRDefault="00363D0A">
      <w:pPr>
        <w:pStyle w:val="Sarakstarindkopa"/>
        <w:numPr>
          <w:ilvl w:val="2"/>
          <w:numId w:val="22"/>
        </w:numPr>
        <w:autoSpaceDE w:val="0"/>
        <w:autoSpaceDN w:val="0"/>
        <w:adjustRightInd w:val="0"/>
        <w:ind w:left="851"/>
        <w:jc w:val="both"/>
        <w:rPr>
          <w:sz w:val="22"/>
          <w:szCs w:val="22"/>
          <w:lang w:val="lv-LV"/>
        </w:rPr>
      </w:pPr>
      <w:r w:rsidRPr="004E384B">
        <w:rPr>
          <w:sz w:val="22"/>
          <w:szCs w:val="22"/>
          <w:lang w:val="lv-LV"/>
        </w:rPr>
        <w:t>Finanšu piedāvājumu vērtēšanas laikā Komisijas pārbauda, vai piedāvājumos nav aritmētisku kļūdu:</w:t>
      </w:r>
    </w:p>
    <w:p w14:paraId="4A069A42" w14:textId="77777777" w:rsidR="00363D0A" w:rsidRPr="004E384B" w:rsidRDefault="00363D0A">
      <w:pPr>
        <w:pStyle w:val="Sarakstarindkopa"/>
        <w:numPr>
          <w:ilvl w:val="3"/>
          <w:numId w:val="22"/>
        </w:numPr>
        <w:autoSpaceDE w:val="0"/>
        <w:autoSpaceDN w:val="0"/>
        <w:adjustRightInd w:val="0"/>
        <w:ind w:left="1276" w:hanging="709"/>
        <w:jc w:val="both"/>
        <w:rPr>
          <w:sz w:val="22"/>
          <w:szCs w:val="22"/>
          <w:lang w:val="lv-LV"/>
        </w:rPr>
      </w:pPr>
      <w:r w:rsidRPr="004E384B">
        <w:rPr>
          <w:sz w:val="22"/>
          <w:szCs w:val="22"/>
          <w:lang w:val="lv-LV"/>
        </w:rPr>
        <w:t>Ja Pretendenta tehniskajā un finanšu piedāvājumā konstatētas aritmētiskas kļūdas, tad Komisija labo aritmētiskās kļūdas un par kļūdu labojumu un laboto piedāvājuma summu paziņo Pretendentam, kura piedāvājumā kļūdas labotas.</w:t>
      </w:r>
    </w:p>
    <w:p w14:paraId="7A58C46B" w14:textId="77777777" w:rsidR="00363D0A" w:rsidRPr="004E384B" w:rsidRDefault="00363D0A">
      <w:pPr>
        <w:pStyle w:val="Sarakstarindkopa"/>
        <w:numPr>
          <w:ilvl w:val="3"/>
          <w:numId w:val="22"/>
        </w:numPr>
        <w:autoSpaceDE w:val="0"/>
        <w:autoSpaceDN w:val="0"/>
        <w:adjustRightInd w:val="0"/>
        <w:ind w:left="1276" w:hanging="709"/>
        <w:jc w:val="both"/>
        <w:rPr>
          <w:sz w:val="22"/>
          <w:szCs w:val="22"/>
          <w:lang w:val="lv-LV"/>
        </w:rPr>
      </w:pPr>
      <w:r w:rsidRPr="004E384B">
        <w:rPr>
          <w:sz w:val="22"/>
          <w:szCs w:val="22"/>
          <w:lang w:val="lv-LV"/>
        </w:rPr>
        <w:t xml:space="preserve">Vērtējot Pretendenta finanšu piedāvājumu, Iepirkuma komisija ņem vērā kļūdu labojumus. </w:t>
      </w:r>
    </w:p>
    <w:p w14:paraId="3A743309" w14:textId="319FC23D" w:rsidR="00363D0A" w:rsidRPr="004E384B" w:rsidRDefault="00E001B9">
      <w:pPr>
        <w:pStyle w:val="Sarakstarindkopa"/>
        <w:numPr>
          <w:ilvl w:val="2"/>
          <w:numId w:val="22"/>
        </w:numPr>
        <w:autoSpaceDE w:val="0"/>
        <w:autoSpaceDN w:val="0"/>
        <w:adjustRightInd w:val="0"/>
        <w:ind w:left="851"/>
        <w:jc w:val="both"/>
        <w:rPr>
          <w:sz w:val="22"/>
          <w:szCs w:val="22"/>
          <w:lang w:val="lv-LV"/>
        </w:rPr>
      </w:pPr>
      <w:r>
        <w:rPr>
          <w:sz w:val="22"/>
          <w:szCs w:val="22"/>
          <w:lang w:val="lv-LV"/>
        </w:rPr>
        <w:t>J</w:t>
      </w:r>
      <w:r w:rsidRPr="00E001B9">
        <w:rPr>
          <w:sz w:val="22"/>
          <w:szCs w:val="22"/>
          <w:lang w:val="lv-LV"/>
        </w:rPr>
        <w:t>a Komisijai rodas šaubas par piedāvājuma nepamatoti zemu cenu</w:t>
      </w:r>
      <w:r w:rsidR="00363D0A" w:rsidRPr="004E384B">
        <w:rPr>
          <w:sz w:val="22"/>
          <w:szCs w:val="22"/>
          <w:lang w:val="lv-LV"/>
        </w:rPr>
        <w:t xml:space="preserve">, tad Komisijas pirms konkrētā piedāvājuma iespējamās noraidīšanas </w:t>
      </w:r>
      <w:proofErr w:type="spellStart"/>
      <w:r w:rsidR="00363D0A" w:rsidRPr="004E384B">
        <w:rPr>
          <w:sz w:val="22"/>
          <w:szCs w:val="22"/>
          <w:lang w:val="lv-LV"/>
        </w:rPr>
        <w:t>rakstveidā</w:t>
      </w:r>
      <w:proofErr w:type="spellEnd"/>
      <w:r w:rsidR="00363D0A" w:rsidRPr="004E384B">
        <w:rPr>
          <w:sz w:val="22"/>
          <w:szCs w:val="22"/>
          <w:lang w:val="lv-LV"/>
        </w:rPr>
        <w:t xml:space="preserve"> pieprasa detalizētu paskaidrojumu par būtiskajiem piedāvājuma nosacījumiem saskaņā ar PIL 53. panta minētajiem nosacījumiem. </w:t>
      </w:r>
    </w:p>
    <w:p w14:paraId="0B09278F" w14:textId="77777777" w:rsidR="00363D0A" w:rsidRDefault="00363D0A">
      <w:pPr>
        <w:pStyle w:val="Sarakstarindkopa"/>
        <w:numPr>
          <w:ilvl w:val="2"/>
          <w:numId w:val="22"/>
        </w:numPr>
        <w:autoSpaceDE w:val="0"/>
        <w:autoSpaceDN w:val="0"/>
        <w:adjustRightInd w:val="0"/>
        <w:ind w:left="851"/>
        <w:jc w:val="both"/>
        <w:rPr>
          <w:sz w:val="22"/>
          <w:szCs w:val="22"/>
          <w:lang w:val="lv-LV"/>
        </w:rPr>
      </w:pPr>
      <w:r w:rsidRPr="004E384B">
        <w:rPr>
          <w:sz w:val="22"/>
          <w:szCs w:val="22"/>
          <w:lang w:val="lv-LV"/>
        </w:rPr>
        <w:t xml:space="preserve">Komisija izvērtē saņemto Pretendenta paskaidrojumu par apstākļiem, kā rezultātā tā finanšu piedāvājums ir ar tik zemu cenu nekā pārējo Pretendentu finanšu piedāvājumi un pieņem lēmumu par konkrētā Pretendenta piedāvājuma noraidīšanu vai nenoraidīšanu. </w:t>
      </w:r>
    </w:p>
    <w:p w14:paraId="469D36CD" w14:textId="296B0E1D" w:rsidR="00363D0A" w:rsidRPr="00363D0A" w:rsidRDefault="00363D0A">
      <w:pPr>
        <w:pStyle w:val="Sarakstarindkopa"/>
        <w:numPr>
          <w:ilvl w:val="2"/>
          <w:numId w:val="22"/>
        </w:numPr>
        <w:autoSpaceDE w:val="0"/>
        <w:autoSpaceDN w:val="0"/>
        <w:adjustRightInd w:val="0"/>
        <w:ind w:left="851"/>
        <w:jc w:val="both"/>
        <w:rPr>
          <w:sz w:val="22"/>
          <w:szCs w:val="22"/>
          <w:lang w:val="lv-LV"/>
        </w:rPr>
      </w:pPr>
      <w:r w:rsidRPr="00363D0A">
        <w:rPr>
          <w:sz w:val="22"/>
          <w:szCs w:val="22"/>
          <w:lang w:val="lv-LV"/>
        </w:rPr>
        <w:t>Komisija pretendenta piedāvāto līgumcenu pārbaudīs un vērtēs atbilstoši PIL 41. panta vienpadsmitās daļas 2. punktam.</w:t>
      </w:r>
    </w:p>
    <w:p w14:paraId="6DE8BDCE" w14:textId="6A54DF23" w:rsidR="00183BF3" w:rsidRPr="0097716F" w:rsidRDefault="00183BF3">
      <w:pPr>
        <w:pStyle w:val="Sarakstarindkopa"/>
        <w:numPr>
          <w:ilvl w:val="0"/>
          <w:numId w:val="22"/>
        </w:numPr>
        <w:autoSpaceDE w:val="0"/>
        <w:autoSpaceDN w:val="0"/>
        <w:adjustRightInd w:val="0"/>
        <w:ind w:left="426" w:right="34" w:hanging="426"/>
        <w:jc w:val="center"/>
        <w:rPr>
          <w:bCs/>
          <w:sz w:val="22"/>
          <w:szCs w:val="22"/>
          <w:lang w:val="lv-LV"/>
        </w:rPr>
      </w:pPr>
      <w:r w:rsidRPr="0097716F">
        <w:rPr>
          <w:b/>
          <w:bCs/>
          <w:spacing w:val="-5"/>
          <w:sz w:val="22"/>
          <w:szCs w:val="22"/>
          <w:lang w:val="lv-LV"/>
        </w:rPr>
        <w:t xml:space="preserve">Lēmuma pieņemšana, </w:t>
      </w:r>
      <w:r w:rsidR="005E7593">
        <w:rPr>
          <w:b/>
          <w:bCs/>
          <w:spacing w:val="-5"/>
          <w:sz w:val="22"/>
          <w:szCs w:val="22"/>
          <w:lang w:val="lv-LV"/>
        </w:rPr>
        <w:t>l</w:t>
      </w:r>
      <w:r w:rsidR="004C40DA" w:rsidRPr="0097716F">
        <w:rPr>
          <w:b/>
          <w:bCs/>
          <w:spacing w:val="-5"/>
          <w:sz w:val="22"/>
          <w:szCs w:val="22"/>
          <w:lang w:val="lv-LV"/>
        </w:rPr>
        <w:t>īguma slēgšana un</w:t>
      </w:r>
      <w:r w:rsidRPr="0097716F">
        <w:rPr>
          <w:b/>
          <w:bCs/>
          <w:spacing w:val="-5"/>
          <w:sz w:val="22"/>
          <w:szCs w:val="22"/>
          <w:lang w:val="lv-LV"/>
        </w:rPr>
        <w:t xml:space="preserve"> </w:t>
      </w:r>
      <w:r w:rsidR="005E7593">
        <w:rPr>
          <w:b/>
          <w:bCs/>
          <w:spacing w:val="-5"/>
          <w:sz w:val="22"/>
          <w:szCs w:val="22"/>
          <w:lang w:val="lv-LV"/>
        </w:rPr>
        <w:t>l</w:t>
      </w:r>
      <w:r w:rsidRPr="0097716F">
        <w:rPr>
          <w:b/>
          <w:bCs/>
          <w:spacing w:val="-5"/>
          <w:sz w:val="22"/>
          <w:szCs w:val="22"/>
          <w:lang w:val="lv-LV"/>
        </w:rPr>
        <w:t>īguma</w:t>
      </w:r>
      <w:r w:rsidR="004C40DA" w:rsidRPr="0097716F">
        <w:rPr>
          <w:b/>
          <w:bCs/>
          <w:spacing w:val="-5"/>
          <w:sz w:val="22"/>
          <w:szCs w:val="22"/>
          <w:lang w:val="lv-LV"/>
        </w:rPr>
        <w:t xml:space="preserve"> grozīšana</w:t>
      </w:r>
      <w:r w:rsidR="00FA4C6B" w:rsidRPr="0097716F">
        <w:rPr>
          <w:b/>
          <w:bCs/>
          <w:spacing w:val="-5"/>
          <w:sz w:val="22"/>
          <w:szCs w:val="22"/>
          <w:lang w:val="lv-LV"/>
        </w:rPr>
        <w:t xml:space="preserve"> </w:t>
      </w:r>
    </w:p>
    <w:p w14:paraId="5E9A7F64" w14:textId="4E908B80" w:rsidR="00183BF3" w:rsidRPr="00DA2493" w:rsidRDefault="00207B15">
      <w:pPr>
        <w:pStyle w:val="Sarakstarindkopa"/>
        <w:numPr>
          <w:ilvl w:val="1"/>
          <w:numId w:val="22"/>
        </w:numPr>
        <w:autoSpaceDE w:val="0"/>
        <w:autoSpaceDN w:val="0"/>
        <w:adjustRightInd w:val="0"/>
        <w:ind w:left="567" w:right="34" w:hanging="567"/>
        <w:rPr>
          <w:bCs/>
          <w:sz w:val="22"/>
          <w:szCs w:val="22"/>
          <w:lang w:val="lv-LV"/>
        </w:rPr>
      </w:pPr>
      <w:r w:rsidRPr="00207B15">
        <w:rPr>
          <w:b/>
          <w:bCs/>
          <w:sz w:val="22"/>
          <w:szCs w:val="22"/>
          <w:lang w:val="lv-LV"/>
        </w:rPr>
        <w:t>Informācijas pārbaude pirms lēmuma par līguma slēgšanas tiesību piešķiršanu</w:t>
      </w:r>
    </w:p>
    <w:p w14:paraId="222A6085" w14:textId="42735B53" w:rsidR="00796E7C" w:rsidRDefault="00207B15">
      <w:pPr>
        <w:pStyle w:val="Sarakstarindkopa"/>
        <w:numPr>
          <w:ilvl w:val="2"/>
          <w:numId w:val="22"/>
        </w:numPr>
        <w:autoSpaceDE w:val="0"/>
        <w:autoSpaceDN w:val="0"/>
        <w:adjustRightInd w:val="0"/>
        <w:ind w:left="851" w:right="34" w:hanging="567"/>
        <w:jc w:val="both"/>
        <w:rPr>
          <w:bCs/>
          <w:sz w:val="22"/>
          <w:szCs w:val="22"/>
          <w:lang w:val="lv-LV"/>
        </w:rPr>
      </w:pPr>
      <w:r w:rsidRPr="00207B15">
        <w:rPr>
          <w:bCs/>
          <w:sz w:val="22"/>
          <w:szCs w:val="22"/>
          <w:lang w:val="lv-LV"/>
        </w:rPr>
        <w:lastRenderedPageBreak/>
        <w:t xml:space="preserve">Pirms lēmuma par līguma slēgšanas tiesību piešķiršanu Komisija attiecībā uz Pretendentu, kuram būtu piešķiramas līguma slēgšanas tiesības, veic izslēgšanas nosacījumu un sankciju pārbaudi saskaņā ar </w:t>
      </w:r>
      <w:r>
        <w:rPr>
          <w:bCs/>
          <w:sz w:val="22"/>
          <w:szCs w:val="22"/>
          <w:lang w:val="lv-LV"/>
        </w:rPr>
        <w:t>PIL</w:t>
      </w:r>
      <w:r w:rsidRPr="00207B15">
        <w:rPr>
          <w:bCs/>
          <w:sz w:val="22"/>
          <w:szCs w:val="22"/>
          <w:lang w:val="lv-LV"/>
        </w:rPr>
        <w:t xml:space="preserve"> un citiem piemērojamiem normatīvajiem aktiem</w:t>
      </w:r>
      <w:r w:rsidR="00183BF3" w:rsidRPr="0097716F">
        <w:rPr>
          <w:bCs/>
          <w:sz w:val="22"/>
          <w:szCs w:val="22"/>
          <w:lang w:val="lv-LV"/>
        </w:rPr>
        <w:t>;</w:t>
      </w:r>
    </w:p>
    <w:p w14:paraId="29B172E9" w14:textId="08B915E1" w:rsidR="00183BF3" w:rsidRPr="00796E7C" w:rsidRDefault="00207B15">
      <w:pPr>
        <w:pStyle w:val="Sarakstarindkopa"/>
        <w:numPr>
          <w:ilvl w:val="2"/>
          <w:numId w:val="22"/>
        </w:numPr>
        <w:autoSpaceDE w:val="0"/>
        <w:autoSpaceDN w:val="0"/>
        <w:adjustRightInd w:val="0"/>
        <w:ind w:left="851" w:right="34" w:hanging="567"/>
        <w:jc w:val="both"/>
        <w:rPr>
          <w:bCs/>
          <w:sz w:val="22"/>
          <w:szCs w:val="22"/>
          <w:lang w:val="lv-LV"/>
        </w:rPr>
      </w:pPr>
      <w:r w:rsidRPr="00207B15">
        <w:rPr>
          <w:rFonts w:eastAsia="Calibri"/>
          <w:bCs/>
          <w:sz w:val="22"/>
          <w:szCs w:val="22"/>
          <w:lang w:val="lv-LV"/>
        </w:rPr>
        <w:t>Pasūtītājs izslēdz Pretendentu no dalības iepirkuma procedūrā, ja</w:t>
      </w:r>
      <w:r w:rsidR="00183BF3" w:rsidRPr="00796E7C">
        <w:rPr>
          <w:rFonts w:eastAsia="Calibri"/>
          <w:bCs/>
          <w:sz w:val="22"/>
          <w:szCs w:val="22"/>
          <w:lang w:val="lv-LV"/>
        </w:rPr>
        <w:t>:</w:t>
      </w:r>
    </w:p>
    <w:p w14:paraId="71462EBC" w14:textId="77777777" w:rsidR="00207B15" w:rsidRDefault="00207B15">
      <w:pPr>
        <w:pStyle w:val="Sarakstarindkopa"/>
        <w:numPr>
          <w:ilvl w:val="3"/>
          <w:numId w:val="22"/>
        </w:numPr>
        <w:autoSpaceDE w:val="0"/>
        <w:autoSpaceDN w:val="0"/>
        <w:adjustRightInd w:val="0"/>
        <w:ind w:left="1134" w:right="34" w:hanging="708"/>
        <w:jc w:val="both"/>
        <w:rPr>
          <w:sz w:val="22"/>
          <w:szCs w:val="22"/>
          <w:lang w:val="lv-LV"/>
        </w:rPr>
      </w:pPr>
      <w:r w:rsidRPr="00207B15">
        <w:rPr>
          <w:sz w:val="22"/>
          <w:szCs w:val="22"/>
          <w:lang w:val="lv-LV"/>
        </w:rPr>
        <w:t>uz Pretendentu attiecas kāds no Publisko iepirkumu likuma 42. panta otrās daļas 1., 2., 3., 4., 5., 6., 7., 10., 11., 12., 13. vai 14. punktā noteiktajiem izslēgšanas gadījumiem;</w:t>
      </w:r>
    </w:p>
    <w:p w14:paraId="759A0402" w14:textId="77777777" w:rsidR="00207B15" w:rsidRDefault="00207B15">
      <w:pPr>
        <w:pStyle w:val="Sarakstarindkopa"/>
        <w:numPr>
          <w:ilvl w:val="3"/>
          <w:numId w:val="22"/>
        </w:numPr>
        <w:autoSpaceDE w:val="0"/>
        <w:autoSpaceDN w:val="0"/>
        <w:adjustRightInd w:val="0"/>
        <w:ind w:left="1134" w:right="34" w:hanging="708"/>
        <w:jc w:val="both"/>
        <w:rPr>
          <w:sz w:val="22"/>
          <w:szCs w:val="22"/>
          <w:lang w:val="lv-LV"/>
        </w:rPr>
      </w:pPr>
      <w:r w:rsidRPr="00207B15">
        <w:rPr>
          <w:sz w:val="22"/>
          <w:szCs w:val="22"/>
          <w:lang w:val="lv-LV"/>
        </w:rPr>
        <w:t>uz Pretendentu attiecas Starptautisko un Latvijas Republikas nacionālo sankciju likuma 11.</w:t>
      </w:r>
      <w:r w:rsidRPr="00207B15">
        <w:rPr>
          <w:sz w:val="22"/>
          <w:szCs w:val="22"/>
          <w:vertAlign w:val="superscript"/>
          <w:lang w:val="lv-LV"/>
        </w:rPr>
        <w:t>1</w:t>
      </w:r>
      <w:r w:rsidRPr="00207B15">
        <w:rPr>
          <w:sz w:val="22"/>
          <w:szCs w:val="22"/>
          <w:lang w:val="lv-LV"/>
        </w:rPr>
        <w:t> panta pirmajā daļā noteiktie izslēgšanas nosacījumi;</w:t>
      </w:r>
    </w:p>
    <w:p w14:paraId="6AC03EB3" w14:textId="17ECE1AA" w:rsidR="0097716F" w:rsidRPr="00207B15" w:rsidRDefault="00207B15">
      <w:pPr>
        <w:pStyle w:val="Sarakstarindkopa"/>
        <w:numPr>
          <w:ilvl w:val="3"/>
          <w:numId w:val="22"/>
        </w:numPr>
        <w:autoSpaceDE w:val="0"/>
        <w:autoSpaceDN w:val="0"/>
        <w:adjustRightInd w:val="0"/>
        <w:ind w:left="1134" w:right="34" w:hanging="708"/>
        <w:jc w:val="both"/>
        <w:rPr>
          <w:sz w:val="22"/>
          <w:szCs w:val="22"/>
          <w:lang w:val="lv-LV"/>
        </w:rPr>
      </w:pPr>
      <w:r w:rsidRPr="00207B15">
        <w:rPr>
          <w:sz w:val="22"/>
          <w:szCs w:val="22"/>
          <w:lang w:val="lv-LV"/>
        </w:rPr>
        <w:t xml:space="preserve">uz Pretendentu attiecas Padomes 2022. gada 8. aprīļa Regulas (ES) 2022/576, ar kuru groza Regulu (ES) Nr. 833/2014 par ierobežojošiem pasākumiem saistībā ar Krievijas darbībām, 5k pantā noteiktie </w:t>
      </w:r>
      <w:proofErr w:type="spellStart"/>
      <w:r w:rsidRPr="00207B15">
        <w:rPr>
          <w:sz w:val="22"/>
          <w:szCs w:val="22"/>
          <w:lang w:val="lv-LV"/>
        </w:rPr>
        <w:t>ierobežojumi.</w:t>
      </w:r>
      <w:r w:rsidR="00183BF3" w:rsidRPr="00207B15">
        <w:rPr>
          <w:sz w:val="22"/>
          <w:szCs w:val="22"/>
          <w:lang w:val="lv-LV"/>
        </w:rPr>
        <w:t>PIL</w:t>
      </w:r>
      <w:proofErr w:type="spellEnd"/>
      <w:r w:rsidR="00183BF3" w:rsidRPr="00207B15">
        <w:rPr>
          <w:sz w:val="22"/>
          <w:szCs w:val="22"/>
          <w:lang w:val="lv-LV"/>
        </w:rPr>
        <w:t xml:space="preserve"> 42. panta otrās daļas noteikumu pārbaudi iepirkuma komisija veic PIL 42. pantā noteiktajā kārtībā.</w:t>
      </w:r>
    </w:p>
    <w:p w14:paraId="618AFB9C" w14:textId="4344352C" w:rsidR="0097716F" w:rsidRPr="0097716F" w:rsidRDefault="00207B15">
      <w:pPr>
        <w:pStyle w:val="Sarakstarindkopa"/>
        <w:numPr>
          <w:ilvl w:val="2"/>
          <w:numId w:val="22"/>
        </w:numPr>
        <w:autoSpaceDE w:val="0"/>
        <w:autoSpaceDN w:val="0"/>
        <w:adjustRightInd w:val="0"/>
        <w:ind w:left="851" w:right="34" w:hanging="567"/>
        <w:jc w:val="both"/>
        <w:rPr>
          <w:bCs/>
          <w:sz w:val="22"/>
          <w:szCs w:val="22"/>
          <w:lang w:val="lv-LV"/>
        </w:rPr>
      </w:pPr>
      <w:r w:rsidRPr="00207B15">
        <w:rPr>
          <w:sz w:val="22"/>
          <w:szCs w:val="22"/>
          <w:lang w:val="lv-LV" w:eastAsia="lv-LV"/>
        </w:rPr>
        <w:t>Publisko iepirkumu likuma 42. pantā noteikto izslēgšanas nosacījumu pārbaudi Komisija veic Publisko iepirkumu likumā noteiktajā kārtībā</w:t>
      </w:r>
      <w:r w:rsidR="00183BF3" w:rsidRPr="0097716F">
        <w:rPr>
          <w:color w:val="000000"/>
          <w:sz w:val="22"/>
          <w:szCs w:val="22"/>
          <w:lang w:val="lv-LV" w:eastAsia="lv-LV"/>
        </w:rPr>
        <w:t>.</w:t>
      </w:r>
    </w:p>
    <w:p w14:paraId="6F21F09E" w14:textId="65BE395C" w:rsidR="0097716F" w:rsidRPr="00207B15" w:rsidRDefault="00207B15">
      <w:pPr>
        <w:pStyle w:val="Sarakstarindkopa"/>
        <w:numPr>
          <w:ilvl w:val="2"/>
          <w:numId w:val="22"/>
        </w:numPr>
        <w:autoSpaceDE w:val="0"/>
        <w:autoSpaceDN w:val="0"/>
        <w:adjustRightInd w:val="0"/>
        <w:ind w:left="851" w:right="34" w:hanging="567"/>
        <w:jc w:val="both"/>
        <w:rPr>
          <w:bCs/>
          <w:sz w:val="22"/>
          <w:szCs w:val="22"/>
          <w:lang w:val="lv-LV"/>
        </w:rPr>
      </w:pPr>
      <w:r w:rsidRPr="00207B15">
        <w:rPr>
          <w:sz w:val="22"/>
          <w:szCs w:val="22"/>
          <w:lang w:val="lv-LV"/>
        </w:rPr>
        <w:t>Sankciju pārbaudi Pasūtītājs veic, izmantojot kompetento institūciju uzturētās sankciju datubāzes un citus publiski pieejamus informācijas avotus</w:t>
      </w:r>
      <w:r w:rsidR="00183BF3" w:rsidRPr="0097716F">
        <w:rPr>
          <w:sz w:val="22"/>
          <w:szCs w:val="22"/>
          <w:lang w:val="lv-LV"/>
        </w:rPr>
        <w:t xml:space="preserve">. </w:t>
      </w:r>
    </w:p>
    <w:p w14:paraId="45C6E193" w14:textId="5B1B0018" w:rsidR="00207B15" w:rsidRPr="0097716F" w:rsidRDefault="00207B15">
      <w:pPr>
        <w:pStyle w:val="Sarakstarindkopa"/>
        <w:numPr>
          <w:ilvl w:val="2"/>
          <w:numId w:val="22"/>
        </w:numPr>
        <w:autoSpaceDE w:val="0"/>
        <w:autoSpaceDN w:val="0"/>
        <w:adjustRightInd w:val="0"/>
        <w:ind w:left="851" w:right="34" w:hanging="567"/>
        <w:jc w:val="both"/>
        <w:rPr>
          <w:bCs/>
          <w:sz w:val="22"/>
          <w:szCs w:val="22"/>
          <w:lang w:val="lv-LV"/>
        </w:rPr>
      </w:pPr>
      <w:r w:rsidRPr="00207B15">
        <w:rPr>
          <w:bCs/>
          <w:sz w:val="22"/>
          <w:szCs w:val="22"/>
          <w:lang w:val="lv-LV"/>
        </w:rPr>
        <w:t xml:space="preserve">Ja Pretendents iesniedz pierādījumus uzticamības atjaunošanai, Komisija tos izvērtē </w:t>
      </w:r>
      <w:r>
        <w:rPr>
          <w:bCs/>
          <w:sz w:val="22"/>
          <w:szCs w:val="22"/>
          <w:lang w:val="lv-LV"/>
        </w:rPr>
        <w:t>PIL</w:t>
      </w:r>
      <w:r w:rsidRPr="00207B15">
        <w:rPr>
          <w:bCs/>
          <w:sz w:val="22"/>
          <w:szCs w:val="22"/>
          <w:lang w:val="lv-LV"/>
        </w:rPr>
        <w:t xml:space="preserve"> 43. pantā noteiktajā kārtībā</w:t>
      </w:r>
    </w:p>
    <w:p w14:paraId="6F8F7EBA" w14:textId="482B6F6D" w:rsidR="00207B15" w:rsidRPr="00207B15" w:rsidRDefault="00207B15">
      <w:pPr>
        <w:pStyle w:val="Sarakstarindkopa"/>
        <w:numPr>
          <w:ilvl w:val="1"/>
          <w:numId w:val="22"/>
        </w:numPr>
        <w:autoSpaceDE w:val="0"/>
        <w:autoSpaceDN w:val="0"/>
        <w:adjustRightInd w:val="0"/>
        <w:ind w:left="567" w:right="34" w:hanging="567"/>
        <w:jc w:val="both"/>
        <w:rPr>
          <w:b/>
          <w:sz w:val="22"/>
          <w:szCs w:val="22"/>
          <w:lang w:val="lv-LV"/>
        </w:rPr>
      </w:pPr>
      <w:r w:rsidRPr="00207B15">
        <w:rPr>
          <w:b/>
          <w:sz w:val="22"/>
          <w:szCs w:val="22"/>
          <w:lang w:val="lv-LV"/>
        </w:rPr>
        <w:t>Līguma slēgšana:</w:t>
      </w:r>
    </w:p>
    <w:p w14:paraId="48A6DA3A" w14:textId="77777777" w:rsidR="00207B15" w:rsidRPr="00207B15" w:rsidRDefault="00207B15">
      <w:pPr>
        <w:pStyle w:val="Sarakstarindkopa"/>
        <w:numPr>
          <w:ilvl w:val="2"/>
          <w:numId w:val="22"/>
        </w:numPr>
        <w:autoSpaceDE w:val="0"/>
        <w:autoSpaceDN w:val="0"/>
        <w:adjustRightInd w:val="0"/>
        <w:ind w:left="851" w:right="34" w:hanging="567"/>
        <w:jc w:val="both"/>
        <w:rPr>
          <w:bCs/>
          <w:sz w:val="22"/>
          <w:szCs w:val="22"/>
          <w:lang w:val="lv-LV"/>
        </w:rPr>
      </w:pPr>
      <w:r w:rsidRPr="00207B15">
        <w:rPr>
          <w:color w:val="000000"/>
          <w:sz w:val="22"/>
          <w:szCs w:val="22"/>
          <w:lang w:val="lv-LV" w:eastAsia="ar-SA"/>
        </w:rPr>
        <w:t>Iepirkuma līgumu ar izraudzīto Pretendentu slēdz pēc Publisko iepirkumu likumā noteiktā nogaidīšanas termiņa beigām, ja Iepirkumu uzraudzības birojā nav iesniegts iesniegums par iepirkuma procedūras pārkāpumiem vai nepastāv citi normatīvajos aktos noteikti šķēršļi līguma slēgšanai</w:t>
      </w:r>
      <w:r w:rsidR="004C40DA" w:rsidRPr="0097716F">
        <w:rPr>
          <w:color w:val="000000"/>
          <w:sz w:val="22"/>
          <w:szCs w:val="22"/>
          <w:lang w:val="lv-LV" w:eastAsia="ar-SA"/>
        </w:rPr>
        <w:t xml:space="preserve">. </w:t>
      </w:r>
    </w:p>
    <w:p w14:paraId="78D62B13" w14:textId="77777777" w:rsidR="00207B15" w:rsidRPr="00207B15" w:rsidRDefault="00207B15">
      <w:pPr>
        <w:pStyle w:val="Sarakstarindkopa"/>
        <w:numPr>
          <w:ilvl w:val="2"/>
          <w:numId w:val="22"/>
        </w:numPr>
        <w:autoSpaceDE w:val="0"/>
        <w:autoSpaceDN w:val="0"/>
        <w:adjustRightInd w:val="0"/>
        <w:ind w:left="851" w:right="34" w:hanging="567"/>
        <w:jc w:val="both"/>
        <w:rPr>
          <w:bCs/>
          <w:sz w:val="22"/>
          <w:szCs w:val="22"/>
          <w:lang w:val="lv-LV"/>
        </w:rPr>
      </w:pPr>
      <w:r w:rsidRPr="00207B15">
        <w:rPr>
          <w:bCs/>
          <w:color w:val="000000"/>
          <w:sz w:val="22"/>
          <w:szCs w:val="22"/>
          <w:lang w:val="lv-LV" w:eastAsia="ar-SA"/>
        </w:rPr>
        <w:t>Iepirkuma līgumu slēdz saskaņā ar Nolikuma noteikumiem, Pretendenta iesniegto piedāvājumu un Nolikuma 4. pielikumā pievienoto iepirkuma līguma projektu.</w:t>
      </w:r>
    </w:p>
    <w:p w14:paraId="44BEBB6A" w14:textId="77777777" w:rsidR="00207B15" w:rsidRPr="00207B15" w:rsidRDefault="00207B15">
      <w:pPr>
        <w:pStyle w:val="Sarakstarindkopa"/>
        <w:numPr>
          <w:ilvl w:val="2"/>
          <w:numId w:val="22"/>
        </w:numPr>
        <w:autoSpaceDE w:val="0"/>
        <w:autoSpaceDN w:val="0"/>
        <w:adjustRightInd w:val="0"/>
        <w:ind w:left="851" w:right="34" w:hanging="567"/>
        <w:jc w:val="both"/>
        <w:rPr>
          <w:bCs/>
          <w:sz w:val="22"/>
          <w:szCs w:val="22"/>
          <w:lang w:val="lv-LV"/>
        </w:rPr>
      </w:pPr>
      <w:r w:rsidRPr="00207B15">
        <w:rPr>
          <w:bCs/>
          <w:color w:val="000000"/>
          <w:sz w:val="22"/>
          <w:szCs w:val="22"/>
          <w:lang w:val="lv-LV" w:eastAsia="ar-SA"/>
        </w:rPr>
        <w:t xml:space="preserve">Ja Pretendentam ir iebildumi par iepirkuma līguma projekta nosacījumiem, tie iesniedzami </w:t>
      </w:r>
      <w:proofErr w:type="spellStart"/>
      <w:r w:rsidRPr="00207B15">
        <w:rPr>
          <w:bCs/>
          <w:color w:val="000000"/>
          <w:sz w:val="22"/>
          <w:szCs w:val="22"/>
          <w:lang w:val="lv-LV" w:eastAsia="ar-SA"/>
        </w:rPr>
        <w:t>rakstveidā</w:t>
      </w:r>
      <w:proofErr w:type="spellEnd"/>
      <w:r w:rsidRPr="00207B15">
        <w:rPr>
          <w:bCs/>
          <w:color w:val="000000"/>
          <w:sz w:val="22"/>
          <w:szCs w:val="22"/>
          <w:lang w:val="lv-LV" w:eastAsia="ar-SA"/>
        </w:rPr>
        <w:t xml:space="preserve"> Nolikumā noteiktajā kārtībā līdz piedāvājumu iesniegšanas termiņa beigām.</w:t>
      </w:r>
    </w:p>
    <w:p w14:paraId="1C2DA430" w14:textId="77777777" w:rsidR="00207B15" w:rsidRPr="00207B15" w:rsidRDefault="00207B15">
      <w:pPr>
        <w:pStyle w:val="Sarakstarindkopa"/>
        <w:numPr>
          <w:ilvl w:val="2"/>
          <w:numId w:val="22"/>
        </w:numPr>
        <w:autoSpaceDE w:val="0"/>
        <w:autoSpaceDN w:val="0"/>
        <w:adjustRightInd w:val="0"/>
        <w:ind w:left="851" w:right="34" w:hanging="567"/>
        <w:jc w:val="both"/>
        <w:rPr>
          <w:bCs/>
          <w:sz w:val="22"/>
          <w:szCs w:val="22"/>
          <w:lang w:val="lv-LV"/>
        </w:rPr>
      </w:pPr>
      <w:r w:rsidRPr="00207B15">
        <w:rPr>
          <w:bCs/>
          <w:color w:val="000000"/>
          <w:sz w:val="22"/>
          <w:szCs w:val="22"/>
          <w:lang w:val="lv-LV" w:eastAsia="ar-SA"/>
        </w:rPr>
        <w:t xml:space="preserve">Pretendentam, kuram piešķirtas līguma slēgšanas tiesības, 15 (piecpadsmit) dienu laikā no Pasūtītāja uzaicinājuma parakstīt iepirkuma līgumu nosūtīšanas dienas, bet ne vēlāk kā līdz līguma izpildes uzsākšanai, jāiesniedz līguma izpildē iesaistīto apakšuzņēmēju (ja tādi tiks piesaistīti) saraksts, norādot apakšuzņēmēju nosaukumu, kontaktinformāciju, </w:t>
      </w:r>
      <w:proofErr w:type="spellStart"/>
      <w:r w:rsidRPr="00207B15">
        <w:rPr>
          <w:bCs/>
          <w:color w:val="000000"/>
          <w:sz w:val="22"/>
          <w:szCs w:val="22"/>
          <w:lang w:val="lv-LV" w:eastAsia="ar-SA"/>
        </w:rPr>
        <w:t>pārstāvēttiesīgo</w:t>
      </w:r>
      <w:proofErr w:type="spellEnd"/>
      <w:r w:rsidRPr="00207B15">
        <w:rPr>
          <w:bCs/>
          <w:color w:val="000000"/>
          <w:sz w:val="22"/>
          <w:szCs w:val="22"/>
          <w:lang w:val="lv-LV" w:eastAsia="ar-SA"/>
        </w:rPr>
        <w:t xml:space="preserve"> personu (ciktāl šī informācija ir zināma), kā arī apakšuzņēmēju apakšuzņēmējus.</w:t>
      </w:r>
    </w:p>
    <w:p w14:paraId="05EECC12" w14:textId="77777777" w:rsidR="00207B15" w:rsidRPr="00207B15" w:rsidRDefault="00207B15">
      <w:pPr>
        <w:pStyle w:val="Sarakstarindkopa"/>
        <w:numPr>
          <w:ilvl w:val="2"/>
          <w:numId w:val="22"/>
        </w:numPr>
        <w:autoSpaceDE w:val="0"/>
        <w:autoSpaceDN w:val="0"/>
        <w:adjustRightInd w:val="0"/>
        <w:ind w:left="851" w:right="34" w:hanging="567"/>
        <w:jc w:val="both"/>
        <w:rPr>
          <w:bCs/>
          <w:sz w:val="22"/>
          <w:szCs w:val="22"/>
          <w:lang w:val="lv-LV"/>
        </w:rPr>
      </w:pPr>
      <w:r w:rsidRPr="00207B15">
        <w:rPr>
          <w:bCs/>
          <w:color w:val="000000"/>
          <w:sz w:val="22"/>
          <w:szCs w:val="22"/>
          <w:lang w:val="lv-LV" w:eastAsia="ar-SA"/>
        </w:rPr>
        <w:t>Izraudzītajam Pretendentam iepirkuma līgums jāparaksta 5 (piecu) darbdienu laikā no Pasūtītāja uzaicinājuma parakstīt līgumu nosūtīšanas dienas, ja uzaicinājumā nav noteikts cits termiņš. Ja Pretendents noteiktajā termiņā neparaksta iepirkuma līgumu, uzskatāms, ka tas ir atteicies slēgt iepirkuma līgumu.</w:t>
      </w:r>
      <w:r w:rsidR="004C40DA" w:rsidRPr="00207B15">
        <w:rPr>
          <w:color w:val="000000"/>
          <w:sz w:val="22"/>
          <w:szCs w:val="22"/>
          <w:lang w:val="lv-LV" w:eastAsia="ar-SA"/>
        </w:rPr>
        <w:t xml:space="preserve"> </w:t>
      </w:r>
    </w:p>
    <w:p w14:paraId="163397C4" w14:textId="048AA4BA" w:rsidR="00207B15" w:rsidRPr="00207B15" w:rsidRDefault="00207B15">
      <w:pPr>
        <w:pStyle w:val="Sarakstarindkopa"/>
        <w:numPr>
          <w:ilvl w:val="2"/>
          <w:numId w:val="22"/>
        </w:numPr>
        <w:autoSpaceDE w:val="0"/>
        <w:autoSpaceDN w:val="0"/>
        <w:adjustRightInd w:val="0"/>
        <w:ind w:left="851" w:right="34" w:hanging="567"/>
        <w:jc w:val="both"/>
        <w:rPr>
          <w:bCs/>
          <w:sz w:val="22"/>
          <w:szCs w:val="22"/>
          <w:lang w:val="lv-LV"/>
        </w:rPr>
      </w:pPr>
      <w:r w:rsidRPr="00207B15">
        <w:rPr>
          <w:bCs/>
          <w:sz w:val="22"/>
          <w:szCs w:val="22"/>
          <w:lang w:val="lv-LV"/>
        </w:rPr>
        <w:t>Ja izraudzītais Pretendents atsakās slēgt iepirkuma līgumu vai ar to nav iespējams noslēgt iepirkuma līgumu Publisko iepirkumu likumā noteiktajos gadījumos, Komisija ir tiesīga pieņemt lēmumu par līguma slēgšanas tiesību piešķiršanu nākamajam Pretendentam, kura piedāvājums atbilst Nolikuma prasībām un ir saimnieciski visizdevīgākais</w:t>
      </w:r>
      <w:r>
        <w:rPr>
          <w:bCs/>
          <w:sz w:val="22"/>
          <w:szCs w:val="22"/>
          <w:lang w:val="lv-LV"/>
        </w:rPr>
        <w:t>.</w:t>
      </w:r>
    </w:p>
    <w:p w14:paraId="510DFBB3" w14:textId="77777777" w:rsidR="00B21FA9" w:rsidRDefault="00207B15">
      <w:pPr>
        <w:pStyle w:val="Sarakstarindkopa"/>
        <w:numPr>
          <w:ilvl w:val="1"/>
          <w:numId w:val="22"/>
        </w:numPr>
        <w:autoSpaceDE w:val="0"/>
        <w:autoSpaceDN w:val="0"/>
        <w:adjustRightInd w:val="0"/>
        <w:ind w:left="567" w:right="34" w:hanging="567"/>
        <w:jc w:val="both"/>
        <w:rPr>
          <w:bCs/>
          <w:sz w:val="22"/>
          <w:szCs w:val="22"/>
          <w:lang w:val="lv-LV"/>
        </w:rPr>
      </w:pPr>
      <w:r w:rsidRPr="00B21FA9">
        <w:rPr>
          <w:b/>
          <w:sz w:val="22"/>
          <w:szCs w:val="22"/>
          <w:lang w:val="lv-LV"/>
        </w:rPr>
        <w:t>Līguma grozīšana:</w:t>
      </w:r>
      <w:r>
        <w:rPr>
          <w:bCs/>
          <w:sz w:val="22"/>
          <w:szCs w:val="22"/>
          <w:lang w:val="lv-LV"/>
        </w:rPr>
        <w:t xml:space="preserve"> </w:t>
      </w:r>
    </w:p>
    <w:p w14:paraId="607C554A" w14:textId="4EDB6066" w:rsidR="00207B15" w:rsidRDefault="00207B15">
      <w:pPr>
        <w:pStyle w:val="Sarakstarindkopa"/>
        <w:numPr>
          <w:ilvl w:val="2"/>
          <w:numId w:val="22"/>
        </w:numPr>
        <w:autoSpaceDE w:val="0"/>
        <w:autoSpaceDN w:val="0"/>
        <w:adjustRightInd w:val="0"/>
        <w:ind w:left="851" w:right="34" w:hanging="567"/>
        <w:jc w:val="both"/>
        <w:rPr>
          <w:bCs/>
          <w:sz w:val="22"/>
          <w:szCs w:val="22"/>
          <w:lang w:val="lv-LV"/>
        </w:rPr>
      </w:pPr>
      <w:r w:rsidRPr="00207B15">
        <w:rPr>
          <w:bCs/>
          <w:sz w:val="22"/>
          <w:szCs w:val="22"/>
          <w:lang w:val="lv-LV"/>
        </w:rPr>
        <w:t>Iepirkuma līguma grozījumi pieļaujami tikai Publisko iepirkumu likuma 61. pantā noteiktajos gadījumos un kārtībā.</w:t>
      </w:r>
    </w:p>
    <w:p w14:paraId="1A597132" w14:textId="7B7A8F7D" w:rsidR="00B21FA9" w:rsidRDefault="00B21FA9">
      <w:pPr>
        <w:pStyle w:val="Sarakstarindkopa"/>
        <w:numPr>
          <w:ilvl w:val="2"/>
          <w:numId w:val="22"/>
        </w:numPr>
        <w:autoSpaceDE w:val="0"/>
        <w:autoSpaceDN w:val="0"/>
        <w:adjustRightInd w:val="0"/>
        <w:ind w:left="851" w:right="34" w:hanging="567"/>
        <w:jc w:val="both"/>
        <w:rPr>
          <w:bCs/>
          <w:sz w:val="22"/>
          <w:szCs w:val="22"/>
          <w:lang w:val="lv-LV"/>
        </w:rPr>
      </w:pPr>
      <w:r w:rsidRPr="00B21FA9">
        <w:rPr>
          <w:bCs/>
          <w:sz w:val="22"/>
          <w:szCs w:val="22"/>
          <w:lang w:val="lv-LV"/>
        </w:rPr>
        <w:t>Pasūtītājs publicē informāciju par noslēgto iepirkuma līgumu un tā grozījumiem Elektronisko iepirkumu sistēmā normatīvajos aktos noteiktajā kārtībā.</w:t>
      </w:r>
    </w:p>
    <w:p w14:paraId="2088C6AB" w14:textId="77777777" w:rsidR="00B21FA9" w:rsidRPr="00207B15" w:rsidRDefault="00B21FA9" w:rsidP="00B21FA9">
      <w:pPr>
        <w:pStyle w:val="Sarakstarindkopa"/>
        <w:autoSpaceDE w:val="0"/>
        <w:autoSpaceDN w:val="0"/>
        <w:adjustRightInd w:val="0"/>
        <w:ind w:left="567" w:right="34"/>
        <w:jc w:val="both"/>
        <w:rPr>
          <w:bCs/>
          <w:sz w:val="22"/>
          <w:szCs w:val="22"/>
          <w:lang w:val="lv-LV"/>
        </w:rPr>
      </w:pPr>
    </w:p>
    <w:p w14:paraId="34F212E3" w14:textId="3C47E908" w:rsidR="00FA4C6B" w:rsidRPr="0097716F" w:rsidRDefault="00207B15">
      <w:pPr>
        <w:pStyle w:val="Bezatstarpm"/>
        <w:numPr>
          <w:ilvl w:val="0"/>
          <w:numId w:val="22"/>
        </w:numPr>
        <w:jc w:val="center"/>
        <w:rPr>
          <w:b/>
          <w:bCs/>
          <w:sz w:val="22"/>
          <w:szCs w:val="22"/>
          <w:lang w:eastAsia="ar-SA"/>
        </w:rPr>
      </w:pPr>
      <w:r w:rsidRPr="00207B15">
        <w:rPr>
          <w:b/>
          <w:bCs/>
          <w:sz w:val="22"/>
          <w:szCs w:val="22"/>
          <w:lang w:eastAsia="ar-SA"/>
        </w:rPr>
        <w:t>Iepirkuma komisijas un pretendenta tiesības un pienākumi</w:t>
      </w:r>
    </w:p>
    <w:p w14:paraId="7FF6B3F6" w14:textId="77777777" w:rsidR="00E001B9" w:rsidRDefault="00E001B9">
      <w:pPr>
        <w:pStyle w:val="Sarakstarindkopa"/>
        <w:numPr>
          <w:ilvl w:val="1"/>
          <w:numId w:val="22"/>
        </w:numPr>
        <w:suppressAutoHyphens/>
        <w:ind w:left="567" w:hanging="567"/>
        <w:jc w:val="both"/>
        <w:rPr>
          <w:color w:val="000000"/>
          <w:sz w:val="22"/>
          <w:szCs w:val="22"/>
          <w:lang w:val="lv-LV" w:eastAsia="ar-SA"/>
        </w:rPr>
      </w:pPr>
      <w:r w:rsidRPr="00E001B9">
        <w:rPr>
          <w:color w:val="000000"/>
          <w:sz w:val="22"/>
          <w:szCs w:val="22"/>
          <w:lang w:val="lv-LV" w:eastAsia="ar-SA"/>
        </w:rPr>
        <w:t>Komisijai ir tiesības:</w:t>
      </w:r>
    </w:p>
    <w:p w14:paraId="48A075FE" w14:textId="77777777" w:rsidR="00B21FA9" w:rsidRDefault="00E001B9">
      <w:pPr>
        <w:pStyle w:val="Sarakstarindkopa"/>
        <w:numPr>
          <w:ilvl w:val="2"/>
          <w:numId w:val="22"/>
        </w:numPr>
        <w:suppressAutoHyphens/>
        <w:ind w:left="851" w:hanging="567"/>
        <w:jc w:val="both"/>
        <w:rPr>
          <w:color w:val="000000"/>
          <w:sz w:val="22"/>
          <w:szCs w:val="22"/>
          <w:lang w:val="lv-LV" w:eastAsia="ar-SA"/>
        </w:rPr>
      </w:pPr>
      <w:r w:rsidRPr="00E001B9">
        <w:rPr>
          <w:color w:val="000000"/>
          <w:sz w:val="22"/>
          <w:szCs w:val="22"/>
          <w:lang w:val="lv-LV" w:eastAsia="ar-SA"/>
        </w:rPr>
        <w:t>pieprasīt paskaidrojumus un papildinformāciju;</w:t>
      </w:r>
    </w:p>
    <w:p w14:paraId="4263C08F" w14:textId="43C71C96" w:rsidR="00E001B9" w:rsidRPr="00B21FA9" w:rsidRDefault="00E001B9">
      <w:pPr>
        <w:pStyle w:val="Sarakstarindkopa"/>
        <w:numPr>
          <w:ilvl w:val="2"/>
          <w:numId w:val="22"/>
        </w:numPr>
        <w:suppressAutoHyphens/>
        <w:ind w:left="851" w:hanging="567"/>
        <w:jc w:val="both"/>
        <w:rPr>
          <w:color w:val="000000"/>
          <w:sz w:val="22"/>
          <w:szCs w:val="22"/>
          <w:lang w:val="lv-LV" w:eastAsia="ar-SA"/>
        </w:rPr>
      </w:pPr>
      <w:r w:rsidRPr="00B21FA9">
        <w:rPr>
          <w:color w:val="000000"/>
          <w:sz w:val="22"/>
          <w:szCs w:val="22"/>
          <w:lang w:val="lv-LV" w:eastAsia="ar-SA"/>
        </w:rPr>
        <w:t>pārbaudīt pretendenta sniegto informāciju;</w:t>
      </w:r>
    </w:p>
    <w:p w14:paraId="584FFE11" w14:textId="77777777" w:rsidR="00E001B9" w:rsidRDefault="00E001B9">
      <w:pPr>
        <w:pStyle w:val="Sarakstarindkopa"/>
        <w:numPr>
          <w:ilvl w:val="2"/>
          <w:numId w:val="22"/>
        </w:numPr>
        <w:suppressAutoHyphens/>
        <w:ind w:left="851" w:hanging="567"/>
        <w:jc w:val="both"/>
        <w:rPr>
          <w:color w:val="000000"/>
          <w:sz w:val="22"/>
          <w:szCs w:val="22"/>
          <w:lang w:val="lv-LV" w:eastAsia="ar-SA"/>
        </w:rPr>
      </w:pPr>
      <w:r w:rsidRPr="00E001B9">
        <w:rPr>
          <w:color w:val="000000"/>
          <w:sz w:val="22"/>
          <w:szCs w:val="22"/>
          <w:lang w:val="lv-LV" w:eastAsia="ar-SA"/>
        </w:rPr>
        <w:t>pieaicināt ekspertus</w:t>
      </w:r>
      <w:r>
        <w:rPr>
          <w:color w:val="000000"/>
          <w:sz w:val="22"/>
          <w:szCs w:val="22"/>
          <w:lang w:val="lv-LV" w:eastAsia="ar-SA"/>
        </w:rPr>
        <w:t>;</w:t>
      </w:r>
    </w:p>
    <w:p w14:paraId="6C9A7363" w14:textId="0FD2AF51" w:rsidR="0097716F" w:rsidRDefault="00E001B9">
      <w:pPr>
        <w:pStyle w:val="Sarakstarindkopa"/>
        <w:numPr>
          <w:ilvl w:val="2"/>
          <w:numId w:val="22"/>
        </w:numPr>
        <w:suppressAutoHyphens/>
        <w:ind w:left="851" w:hanging="567"/>
        <w:jc w:val="both"/>
        <w:rPr>
          <w:color w:val="000000"/>
          <w:sz w:val="22"/>
          <w:szCs w:val="22"/>
          <w:lang w:val="lv-LV" w:eastAsia="ar-SA"/>
        </w:rPr>
      </w:pPr>
      <w:r w:rsidRPr="00E001B9">
        <w:rPr>
          <w:color w:val="000000"/>
          <w:sz w:val="22"/>
          <w:szCs w:val="22"/>
          <w:lang w:val="lv-LV" w:eastAsia="ar-SA"/>
        </w:rPr>
        <w:t>veikt citas darbības, kas paredzētas PIL.</w:t>
      </w:r>
    </w:p>
    <w:p w14:paraId="0DB3B4B4" w14:textId="77777777" w:rsidR="00E001B9" w:rsidRDefault="00E001B9">
      <w:pPr>
        <w:pStyle w:val="Sarakstarindkopa"/>
        <w:numPr>
          <w:ilvl w:val="1"/>
          <w:numId w:val="22"/>
        </w:numPr>
        <w:suppressAutoHyphens/>
        <w:ind w:left="567" w:hanging="567"/>
        <w:jc w:val="both"/>
        <w:rPr>
          <w:color w:val="000000"/>
          <w:sz w:val="22"/>
          <w:szCs w:val="22"/>
          <w:lang w:val="lv-LV" w:eastAsia="ar-SA"/>
        </w:rPr>
      </w:pPr>
      <w:r w:rsidRPr="00E001B9">
        <w:rPr>
          <w:color w:val="000000"/>
          <w:sz w:val="22"/>
          <w:szCs w:val="22"/>
          <w:lang w:val="lv-LV" w:eastAsia="ar-SA"/>
        </w:rPr>
        <w:t>Komisijas pienākumi</w:t>
      </w:r>
      <w:r>
        <w:rPr>
          <w:color w:val="000000"/>
          <w:sz w:val="22"/>
          <w:szCs w:val="22"/>
          <w:lang w:val="lv-LV" w:eastAsia="ar-SA"/>
        </w:rPr>
        <w:t>:</w:t>
      </w:r>
    </w:p>
    <w:p w14:paraId="57AEFF13" w14:textId="77777777" w:rsidR="00E001B9" w:rsidRDefault="00E001B9">
      <w:pPr>
        <w:pStyle w:val="Sarakstarindkopa"/>
        <w:numPr>
          <w:ilvl w:val="2"/>
          <w:numId w:val="22"/>
        </w:numPr>
        <w:suppressAutoHyphens/>
        <w:ind w:left="851" w:hanging="567"/>
        <w:jc w:val="both"/>
        <w:rPr>
          <w:color w:val="000000"/>
          <w:sz w:val="22"/>
          <w:szCs w:val="22"/>
          <w:lang w:val="lv-LV" w:eastAsia="ar-SA"/>
        </w:rPr>
      </w:pPr>
      <w:r w:rsidRPr="00E001B9">
        <w:rPr>
          <w:color w:val="000000"/>
          <w:sz w:val="22"/>
          <w:szCs w:val="22"/>
          <w:lang w:val="lv-LV" w:eastAsia="ar-SA"/>
        </w:rPr>
        <w:t>izskat</w:t>
      </w:r>
      <w:r>
        <w:rPr>
          <w:color w:val="000000"/>
          <w:sz w:val="22"/>
          <w:szCs w:val="22"/>
          <w:lang w:val="lv-LV" w:eastAsia="ar-SA"/>
        </w:rPr>
        <w:t>īt</w:t>
      </w:r>
      <w:r w:rsidRPr="00E001B9">
        <w:rPr>
          <w:color w:val="000000"/>
          <w:sz w:val="22"/>
          <w:szCs w:val="22"/>
          <w:lang w:val="lv-LV" w:eastAsia="ar-SA"/>
        </w:rPr>
        <w:t xml:space="preserve"> piedāvājumus;</w:t>
      </w:r>
    </w:p>
    <w:p w14:paraId="48E1C316" w14:textId="77777777" w:rsidR="00E001B9" w:rsidRDefault="00E001B9">
      <w:pPr>
        <w:pStyle w:val="Sarakstarindkopa"/>
        <w:numPr>
          <w:ilvl w:val="2"/>
          <w:numId w:val="22"/>
        </w:numPr>
        <w:suppressAutoHyphens/>
        <w:ind w:left="851" w:hanging="567"/>
        <w:jc w:val="both"/>
        <w:rPr>
          <w:color w:val="000000"/>
          <w:sz w:val="22"/>
          <w:szCs w:val="22"/>
          <w:lang w:val="lv-LV" w:eastAsia="ar-SA"/>
        </w:rPr>
      </w:pPr>
      <w:r w:rsidRPr="00E001B9">
        <w:rPr>
          <w:color w:val="000000"/>
          <w:sz w:val="22"/>
          <w:szCs w:val="22"/>
          <w:lang w:val="lv-LV" w:eastAsia="ar-SA"/>
        </w:rPr>
        <w:t>nodrošin</w:t>
      </w:r>
      <w:r>
        <w:rPr>
          <w:color w:val="000000"/>
          <w:sz w:val="22"/>
          <w:szCs w:val="22"/>
          <w:lang w:val="lv-LV" w:eastAsia="ar-SA"/>
        </w:rPr>
        <w:t>āt</w:t>
      </w:r>
      <w:r w:rsidRPr="00E001B9">
        <w:rPr>
          <w:color w:val="000000"/>
          <w:sz w:val="22"/>
          <w:szCs w:val="22"/>
          <w:lang w:val="lv-LV" w:eastAsia="ar-SA"/>
        </w:rPr>
        <w:t xml:space="preserve"> vienlīdzīgu attieksmi;</w:t>
      </w:r>
    </w:p>
    <w:p w14:paraId="25626164" w14:textId="4A3EF831" w:rsidR="00E001B9" w:rsidRDefault="00E001B9">
      <w:pPr>
        <w:pStyle w:val="Sarakstarindkopa"/>
        <w:numPr>
          <w:ilvl w:val="2"/>
          <w:numId w:val="22"/>
        </w:numPr>
        <w:suppressAutoHyphens/>
        <w:ind w:left="851" w:hanging="567"/>
        <w:jc w:val="both"/>
        <w:rPr>
          <w:color w:val="000000"/>
          <w:sz w:val="22"/>
          <w:szCs w:val="22"/>
          <w:lang w:val="lv-LV" w:eastAsia="ar-SA"/>
        </w:rPr>
      </w:pPr>
      <w:r w:rsidRPr="00E001B9">
        <w:rPr>
          <w:color w:val="000000"/>
          <w:sz w:val="22"/>
          <w:szCs w:val="22"/>
          <w:lang w:val="lv-LV" w:eastAsia="ar-SA"/>
        </w:rPr>
        <w:t>pieņem</w:t>
      </w:r>
      <w:r>
        <w:rPr>
          <w:color w:val="000000"/>
          <w:sz w:val="22"/>
          <w:szCs w:val="22"/>
          <w:lang w:val="lv-LV" w:eastAsia="ar-SA"/>
        </w:rPr>
        <w:t>t</w:t>
      </w:r>
      <w:r w:rsidRPr="00E001B9">
        <w:rPr>
          <w:color w:val="000000"/>
          <w:sz w:val="22"/>
          <w:szCs w:val="22"/>
          <w:lang w:val="lv-LV" w:eastAsia="ar-SA"/>
        </w:rPr>
        <w:t xml:space="preserve"> lēmumus;</w:t>
      </w:r>
    </w:p>
    <w:p w14:paraId="08A52A55" w14:textId="6CC458D9" w:rsidR="00E001B9" w:rsidRPr="00E001B9" w:rsidRDefault="00E001B9">
      <w:pPr>
        <w:pStyle w:val="Sarakstarindkopa"/>
        <w:numPr>
          <w:ilvl w:val="2"/>
          <w:numId w:val="22"/>
        </w:numPr>
        <w:suppressAutoHyphens/>
        <w:ind w:left="851" w:hanging="567"/>
        <w:jc w:val="both"/>
        <w:rPr>
          <w:color w:val="000000"/>
          <w:sz w:val="22"/>
          <w:szCs w:val="22"/>
          <w:lang w:val="lv-LV" w:eastAsia="ar-SA"/>
        </w:rPr>
      </w:pPr>
      <w:r w:rsidRPr="00E001B9">
        <w:rPr>
          <w:color w:val="000000"/>
          <w:sz w:val="22"/>
          <w:szCs w:val="22"/>
          <w:lang w:val="lv-LV" w:eastAsia="ar-SA"/>
        </w:rPr>
        <w:t>ievēro</w:t>
      </w:r>
      <w:r>
        <w:rPr>
          <w:color w:val="000000"/>
          <w:sz w:val="22"/>
          <w:szCs w:val="22"/>
          <w:lang w:val="lv-LV" w:eastAsia="ar-SA"/>
        </w:rPr>
        <w:t>t</w:t>
      </w:r>
      <w:r w:rsidRPr="00E001B9">
        <w:rPr>
          <w:color w:val="000000"/>
          <w:sz w:val="22"/>
          <w:szCs w:val="22"/>
          <w:lang w:val="lv-LV" w:eastAsia="ar-SA"/>
        </w:rPr>
        <w:t xml:space="preserve"> PIL.</w:t>
      </w:r>
    </w:p>
    <w:p w14:paraId="35A81CA7" w14:textId="58156F14" w:rsidR="00E001B9" w:rsidRDefault="00E001B9">
      <w:pPr>
        <w:pStyle w:val="Sarakstarindkopa"/>
        <w:numPr>
          <w:ilvl w:val="1"/>
          <w:numId w:val="22"/>
        </w:numPr>
        <w:suppressAutoHyphens/>
        <w:ind w:left="567" w:hanging="567"/>
        <w:jc w:val="both"/>
        <w:rPr>
          <w:rFonts w:eastAsia="Times New Roman"/>
          <w:sz w:val="22"/>
          <w:szCs w:val="22"/>
          <w:lang w:val="lv-LV"/>
        </w:rPr>
      </w:pPr>
      <w:r w:rsidRPr="00E001B9">
        <w:rPr>
          <w:rFonts w:eastAsia="Times New Roman"/>
          <w:sz w:val="22"/>
          <w:szCs w:val="22"/>
          <w:lang w:val="lv-LV"/>
        </w:rPr>
        <w:t>Pretendenta</w:t>
      </w:r>
      <w:r w:rsidR="00207B15">
        <w:rPr>
          <w:rFonts w:eastAsia="Times New Roman"/>
          <w:sz w:val="22"/>
          <w:szCs w:val="22"/>
          <w:lang w:val="lv-LV"/>
        </w:rPr>
        <w:t>m</w:t>
      </w:r>
      <w:r w:rsidRPr="00E001B9">
        <w:rPr>
          <w:rFonts w:eastAsia="Times New Roman"/>
          <w:sz w:val="22"/>
          <w:szCs w:val="22"/>
          <w:lang w:val="lv-LV"/>
        </w:rPr>
        <w:t xml:space="preserve"> ir tiesības:</w:t>
      </w:r>
    </w:p>
    <w:p w14:paraId="37B8615F" w14:textId="77777777" w:rsidR="00E001B9" w:rsidRPr="00E001B9" w:rsidRDefault="00E001B9">
      <w:pPr>
        <w:pStyle w:val="Sarakstarindkopa"/>
        <w:numPr>
          <w:ilvl w:val="2"/>
          <w:numId w:val="22"/>
        </w:numPr>
        <w:suppressAutoHyphens/>
        <w:ind w:left="851" w:hanging="567"/>
        <w:jc w:val="both"/>
        <w:rPr>
          <w:rFonts w:eastAsia="Times New Roman"/>
          <w:sz w:val="22"/>
          <w:szCs w:val="22"/>
          <w:lang w:val="lv-LV"/>
        </w:rPr>
      </w:pPr>
      <w:r w:rsidRPr="00E001B9">
        <w:rPr>
          <w:sz w:val="22"/>
          <w:szCs w:val="22"/>
          <w:lang w:val="lv-LV"/>
        </w:rPr>
        <w:t>saņemt skaidrojumus;</w:t>
      </w:r>
    </w:p>
    <w:p w14:paraId="3804789E" w14:textId="77777777" w:rsidR="00E001B9" w:rsidRPr="00E001B9" w:rsidRDefault="00E001B9">
      <w:pPr>
        <w:pStyle w:val="Sarakstarindkopa"/>
        <w:numPr>
          <w:ilvl w:val="2"/>
          <w:numId w:val="22"/>
        </w:numPr>
        <w:suppressAutoHyphens/>
        <w:ind w:left="851" w:hanging="567"/>
        <w:jc w:val="both"/>
        <w:rPr>
          <w:rFonts w:eastAsia="Times New Roman"/>
          <w:sz w:val="22"/>
          <w:szCs w:val="22"/>
          <w:lang w:val="lv-LV"/>
        </w:rPr>
      </w:pPr>
      <w:r w:rsidRPr="00E001B9">
        <w:rPr>
          <w:sz w:val="22"/>
          <w:szCs w:val="22"/>
          <w:lang w:val="lv-LV"/>
        </w:rPr>
        <w:t>grozīt vai atsaukt piedāvājumu līdz iesniegšanas termiņa beigām;</w:t>
      </w:r>
    </w:p>
    <w:p w14:paraId="34A7DEC3" w14:textId="024BFBB8" w:rsidR="00FB23F7" w:rsidRPr="00E001B9" w:rsidRDefault="00E001B9">
      <w:pPr>
        <w:pStyle w:val="Sarakstarindkopa"/>
        <w:numPr>
          <w:ilvl w:val="2"/>
          <w:numId w:val="22"/>
        </w:numPr>
        <w:suppressAutoHyphens/>
        <w:ind w:left="851" w:hanging="567"/>
        <w:jc w:val="both"/>
        <w:rPr>
          <w:rFonts w:eastAsia="Times New Roman"/>
          <w:sz w:val="22"/>
          <w:szCs w:val="22"/>
          <w:lang w:val="lv-LV"/>
        </w:rPr>
      </w:pPr>
      <w:r w:rsidRPr="00E001B9">
        <w:rPr>
          <w:sz w:val="22"/>
          <w:szCs w:val="22"/>
          <w:lang w:val="lv-LV"/>
        </w:rPr>
        <w:lastRenderedPageBreak/>
        <w:t>izmantot citas PIL paredzētās tiesības.</w:t>
      </w:r>
      <w:r w:rsidR="004C40DA" w:rsidRPr="00E001B9">
        <w:rPr>
          <w:sz w:val="22"/>
          <w:szCs w:val="22"/>
          <w:lang w:val="lv-LV"/>
        </w:rPr>
        <w:t xml:space="preserve"> </w:t>
      </w:r>
    </w:p>
    <w:p w14:paraId="323A7E73" w14:textId="17809A70" w:rsidR="00E001B9" w:rsidRDefault="00E001B9">
      <w:pPr>
        <w:pStyle w:val="Sarakstarindkopa"/>
        <w:numPr>
          <w:ilvl w:val="1"/>
          <w:numId w:val="22"/>
        </w:numPr>
        <w:suppressAutoHyphens/>
        <w:ind w:left="567" w:hanging="567"/>
        <w:jc w:val="both"/>
        <w:rPr>
          <w:rFonts w:eastAsia="Times New Roman"/>
          <w:sz w:val="22"/>
          <w:szCs w:val="22"/>
          <w:lang w:val="lv-LV"/>
        </w:rPr>
      </w:pPr>
      <w:r w:rsidRPr="00E001B9">
        <w:rPr>
          <w:rFonts w:eastAsia="Times New Roman"/>
          <w:sz w:val="22"/>
          <w:szCs w:val="22"/>
          <w:lang w:val="lv-LV"/>
        </w:rPr>
        <w:t>Pretendenta pienākumi</w:t>
      </w:r>
      <w:r>
        <w:rPr>
          <w:rFonts w:eastAsia="Times New Roman"/>
          <w:sz w:val="22"/>
          <w:szCs w:val="22"/>
          <w:lang w:val="lv-LV"/>
        </w:rPr>
        <w:t>:</w:t>
      </w:r>
    </w:p>
    <w:p w14:paraId="3E8BD25F" w14:textId="77777777" w:rsidR="00E001B9" w:rsidRPr="00E001B9" w:rsidRDefault="00E001B9">
      <w:pPr>
        <w:pStyle w:val="Sarakstarindkopa"/>
        <w:numPr>
          <w:ilvl w:val="2"/>
          <w:numId w:val="22"/>
        </w:numPr>
        <w:suppressAutoHyphens/>
        <w:ind w:left="993" w:hanging="709"/>
        <w:jc w:val="both"/>
        <w:rPr>
          <w:rFonts w:eastAsia="Times New Roman"/>
          <w:sz w:val="22"/>
          <w:szCs w:val="22"/>
          <w:lang w:val="lv-LV"/>
        </w:rPr>
      </w:pPr>
      <w:r w:rsidRPr="00E001B9">
        <w:rPr>
          <w:rFonts w:eastAsia="Times New Roman"/>
          <w:sz w:val="22"/>
          <w:szCs w:val="22"/>
          <w:lang w:val="lv-LV"/>
        </w:rPr>
        <w:t>sagatavo piedāvājumu atbilstoši Nolikumam;</w:t>
      </w:r>
    </w:p>
    <w:p w14:paraId="15125F3B" w14:textId="420FE937" w:rsidR="00E001B9" w:rsidRPr="00E001B9" w:rsidRDefault="00E001B9">
      <w:pPr>
        <w:pStyle w:val="Sarakstarindkopa"/>
        <w:numPr>
          <w:ilvl w:val="2"/>
          <w:numId w:val="22"/>
        </w:numPr>
        <w:suppressAutoHyphens/>
        <w:ind w:left="993" w:hanging="709"/>
        <w:jc w:val="both"/>
        <w:rPr>
          <w:rFonts w:eastAsia="Times New Roman"/>
          <w:sz w:val="22"/>
          <w:szCs w:val="22"/>
          <w:lang w:val="lv-LV"/>
        </w:rPr>
      </w:pPr>
      <w:r w:rsidRPr="00E001B9">
        <w:rPr>
          <w:rFonts w:eastAsia="Times New Roman"/>
          <w:sz w:val="22"/>
          <w:szCs w:val="22"/>
          <w:lang w:val="lv-LV"/>
        </w:rPr>
        <w:t>snie</w:t>
      </w:r>
      <w:r>
        <w:rPr>
          <w:rFonts w:eastAsia="Times New Roman"/>
          <w:sz w:val="22"/>
          <w:szCs w:val="22"/>
          <w:lang w:val="lv-LV"/>
        </w:rPr>
        <w:t>gt</w:t>
      </w:r>
      <w:r w:rsidRPr="00E001B9">
        <w:rPr>
          <w:rFonts w:eastAsia="Times New Roman"/>
          <w:sz w:val="22"/>
          <w:szCs w:val="22"/>
          <w:lang w:val="lv-LV"/>
        </w:rPr>
        <w:t xml:space="preserve"> patiesu informāciju;</w:t>
      </w:r>
    </w:p>
    <w:p w14:paraId="7CDC104E" w14:textId="220A3739" w:rsidR="00E001B9" w:rsidRPr="00E001B9" w:rsidRDefault="00E001B9">
      <w:pPr>
        <w:pStyle w:val="Sarakstarindkopa"/>
        <w:numPr>
          <w:ilvl w:val="2"/>
          <w:numId w:val="22"/>
        </w:numPr>
        <w:suppressAutoHyphens/>
        <w:ind w:left="993" w:hanging="709"/>
        <w:jc w:val="both"/>
        <w:rPr>
          <w:rFonts w:eastAsia="Times New Roman"/>
          <w:sz w:val="22"/>
          <w:szCs w:val="22"/>
          <w:lang w:val="lv-LV"/>
        </w:rPr>
      </w:pPr>
      <w:r w:rsidRPr="00E001B9">
        <w:rPr>
          <w:rFonts w:eastAsia="Times New Roman"/>
          <w:sz w:val="22"/>
          <w:szCs w:val="22"/>
          <w:lang w:val="lv-LV"/>
        </w:rPr>
        <w:t>pēc Komisijas pieprasījuma snie</w:t>
      </w:r>
      <w:r>
        <w:rPr>
          <w:rFonts w:eastAsia="Times New Roman"/>
          <w:sz w:val="22"/>
          <w:szCs w:val="22"/>
          <w:lang w:val="lv-LV"/>
        </w:rPr>
        <w:t>gt</w:t>
      </w:r>
      <w:r w:rsidRPr="00E001B9">
        <w:rPr>
          <w:rFonts w:eastAsia="Times New Roman"/>
          <w:sz w:val="22"/>
          <w:szCs w:val="22"/>
          <w:lang w:val="lv-LV"/>
        </w:rPr>
        <w:t xml:space="preserve"> paskaidrojumus;</w:t>
      </w:r>
    </w:p>
    <w:p w14:paraId="216A712E" w14:textId="7CF5379B" w:rsidR="00E001B9" w:rsidRPr="00E001B9" w:rsidRDefault="00E001B9">
      <w:pPr>
        <w:pStyle w:val="Sarakstarindkopa"/>
        <w:numPr>
          <w:ilvl w:val="2"/>
          <w:numId w:val="22"/>
        </w:numPr>
        <w:suppressAutoHyphens/>
        <w:ind w:left="993" w:hanging="709"/>
        <w:jc w:val="both"/>
        <w:rPr>
          <w:rFonts w:eastAsia="Times New Roman"/>
          <w:sz w:val="22"/>
          <w:szCs w:val="22"/>
          <w:lang w:val="lv-LV"/>
        </w:rPr>
      </w:pPr>
      <w:r w:rsidRPr="00E001B9">
        <w:rPr>
          <w:rFonts w:eastAsia="Times New Roman"/>
          <w:sz w:val="22"/>
          <w:szCs w:val="22"/>
          <w:lang w:val="lv-LV"/>
        </w:rPr>
        <w:t>seko</w:t>
      </w:r>
      <w:r>
        <w:rPr>
          <w:rFonts w:eastAsia="Times New Roman"/>
          <w:sz w:val="22"/>
          <w:szCs w:val="22"/>
          <w:lang w:val="lv-LV"/>
        </w:rPr>
        <w:t>t</w:t>
      </w:r>
      <w:r w:rsidRPr="00E001B9">
        <w:rPr>
          <w:rFonts w:eastAsia="Times New Roman"/>
          <w:sz w:val="22"/>
          <w:szCs w:val="22"/>
          <w:lang w:val="lv-LV"/>
        </w:rPr>
        <w:t xml:space="preserve"> EIS publicētajai informācijai;</w:t>
      </w:r>
    </w:p>
    <w:p w14:paraId="2251C21F" w14:textId="66633476" w:rsidR="00E001B9" w:rsidRDefault="00E001B9">
      <w:pPr>
        <w:pStyle w:val="Sarakstarindkopa"/>
        <w:numPr>
          <w:ilvl w:val="2"/>
          <w:numId w:val="22"/>
        </w:numPr>
        <w:suppressAutoHyphens/>
        <w:ind w:left="993" w:hanging="709"/>
        <w:jc w:val="both"/>
        <w:rPr>
          <w:rFonts w:eastAsia="Times New Roman"/>
          <w:sz w:val="22"/>
          <w:szCs w:val="22"/>
          <w:lang w:val="lv-LV"/>
        </w:rPr>
      </w:pPr>
      <w:r w:rsidRPr="00E001B9">
        <w:rPr>
          <w:rFonts w:eastAsia="Times New Roman"/>
          <w:sz w:val="22"/>
          <w:szCs w:val="22"/>
          <w:lang w:val="lv-LV"/>
        </w:rPr>
        <w:t>ievēro</w:t>
      </w:r>
      <w:r>
        <w:rPr>
          <w:rFonts w:eastAsia="Times New Roman"/>
          <w:sz w:val="22"/>
          <w:szCs w:val="22"/>
          <w:lang w:val="lv-LV"/>
        </w:rPr>
        <w:t>t</w:t>
      </w:r>
      <w:r w:rsidRPr="00E001B9">
        <w:rPr>
          <w:rFonts w:eastAsia="Times New Roman"/>
          <w:sz w:val="22"/>
          <w:szCs w:val="22"/>
          <w:lang w:val="lv-LV"/>
        </w:rPr>
        <w:t xml:space="preserve"> Nolikuma prasības.</w:t>
      </w:r>
    </w:p>
    <w:p w14:paraId="4AADB532" w14:textId="77777777" w:rsidR="00B21FA9" w:rsidRPr="00E001B9" w:rsidRDefault="00B21FA9" w:rsidP="00B21FA9">
      <w:pPr>
        <w:pStyle w:val="Sarakstarindkopa"/>
        <w:suppressAutoHyphens/>
        <w:ind w:left="993"/>
        <w:jc w:val="both"/>
        <w:rPr>
          <w:rFonts w:eastAsia="Times New Roman"/>
          <w:sz w:val="22"/>
          <w:szCs w:val="22"/>
          <w:lang w:val="lv-LV"/>
        </w:rPr>
      </w:pPr>
    </w:p>
    <w:p w14:paraId="135E99A8" w14:textId="0ECF0FF2" w:rsidR="005E5542" w:rsidRPr="0097716F" w:rsidRDefault="005E5542">
      <w:pPr>
        <w:pStyle w:val="Bezatstarpm"/>
        <w:numPr>
          <w:ilvl w:val="0"/>
          <w:numId w:val="22"/>
        </w:numPr>
        <w:jc w:val="center"/>
        <w:rPr>
          <w:b/>
          <w:bCs/>
          <w:sz w:val="22"/>
          <w:szCs w:val="22"/>
        </w:rPr>
      </w:pPr>
      <w:r w:rsidRPr="0097716F">
        <w:rPr>
          <w:b/>
          <w:bCs/>
          <w:sz w:val="22"/>
          <w:szCs w:val="22"/>
        </w:rPr>
        <w:t>Nolikuma pielikumi</w:t>
      </w:r>
    </w:p>
    <w:p w14:paraId="1A4B4A54" w14:textId="32CDE196" w:rsidR="00475328" w:rsidRPr="0097716F" w:rsidRDefault="00E001B9" w:rsidP="00183DB4">
      <w:pPr>
        <w:widowControl w:val="0"/>
        <w:ind w:right="-109"/>
        <w:jc w:val="both"/>
        <w:outlineLvl w:val="1"/>
        <w:rPr>
          <w:bCs/>
          <w:sz w:val="22"/>
          <w:szCs w:val="22"/>
          <w:lang w:val="lv-LV"/>
        </w:rPr>
      </w:pPr>
      <w:r w:rsidRPr="00E001B9">
        <w:rPr>
          <w:bCs/>
          <w:sz w:val="22"/>
          <w:szCs w:val="22"/>
          <w:lang w:val="lv-LV"/>
        </w:rPr>
        <w:t>Šā nolikuma neatņemamas sastāvdaļas ir šādi pielikumi</w:t>
      </w:r>
      <w:r w:rsidR="00475328" w:rsidRPr="0097716F">
        <w:rPr>
          <w:bCs/>
          <w:sz w:val="22"/>
          <w:szCs w:val="22"/>
          <w:lang w:val="lv-LV"/>
        </w:rPr>
        <w:t xml:space="preserve">: </w:t>
      </w:r>
    </w:p>
    <w:p w14:paraId="7709F9AD" w14:textId="77777777" w:rsidR="00207B15" w:rsidRDefault="00D80907">
      <w:pPr>
        <w:pStyle w:val="Sarakstarindkopa"/>
        <w:widowControl w:val="0"/>
        <w:numPr>
          <w:ilvl w:val="1"/>
          <w:numId w:val="22"/>
        </w:numPr>
        <w:ind w:left="851" w:right="-109" w:hanging="567"/>
        <w:jc w:val="both"/>
        <w:outlineLvl w:val="1"/>
        <w:rPr>
          <w:sz w:val="22"/>
          <w:szCs w:val="22"/>
          <w:lang w:val="lv-LV"/>
        </w:rPr>
      </w:pPr>
      <w:r w:rsidRPr="0097716F">
        <w:rPr>
          <w:sz w:val="22"/>
          <w:szCs w:val="22"/>
          <w:lang w:val="lv-LV"/>
        </w:rPr>
        <w:t xml:space="preserve">1. </w:t>
      </w:r>
      <w:r w:rsidR="005E5542" w:rsidRPr="0097716F">
        <w:rPr>
          <w:sz w:val="22"/>
          <w:szCs w:val="22"/>
          <w:lang w:val="lv-LV"/>
        </w:rPr>
        <w:t>pielikums</w:t>
      </w:r>
      <w:r w:rsidR="009B4F7C">
        <w:rPr>
          <w:sz w:val="22"/>
          <w:szCs w:val="22"/>
          <w:lang w:val="lv-LV"/>
        </w:rPr>
        <w:t xml:space="preserve"> </w:t>
      </w:r>
      <w:r w:rsidR="005E7593">
        <w:rPr>
          <w:sz w:val="22"/>
          <w:szCs w:val="22"/>
          <w:lang w:val="lv-LV"/>
        </w:rPr>
        <w:t>–</w:t>
      </w:r>
      <w:r w:rsidR="005E5542" w:rsidRPr="0097716F">
        <w:rPr>
          <w:sz w:val="22"/>
          <w:szCs w:val="22"/>
          <w:lang w:val="lv-LV"/>
        </w:rPr>
        <w:t xml:space="preserve"> Pretendenta</w:t>
      </w:r>
      <w:r w:rsidR="005E7593">
        <w:rPr>
          <w:sz w:val="22"/>
          <w:szCs w:val="22"/>
          <w:lang w:val="lv-LV"/>
        </w:rPr>
        <w:t xml:space="preserve"> </w:t>
      </w:r>
      <w:r w:rsidR="005E5542" w:rsidRPr="0097716F">
        <w:rPr>
          <w:sz w:val="22"/>
          <w:szCs w:val="22"/>
          <w:lang w:val="lv-LV"/>
        </w:rPr>
        <w:t>pieteikums</w:t>
      </w:r>
      <w:r w:rsidRPr="0097716F">
        <w:rPr>
          <w:sz w:val="22"/>
          <w:szCs w:val="22"/>
          <w:lang w:val="lv-LV"/>
        </w:rPr>
        <w:t>;</w:t>
      </w:r>
    </w:p>
    <w:p w14:paraId="30FE17E1" w14:textId="77777777" w:rsidR="00207B15" w:rsidRDefault="005E5542">
      <w:pPr>
        <w:pStyle w:val="Sarakstarindkopa"/>
        <w:widowControl w:val="0"/>
        <w:numPr>
          <w:ilvl w:val="1"/>
          <w:numId w:val="22"/>
        </w:numPr>
        <w:ind w:left="851" w:right="-109" w:hanging="567"/>
        <w:jc w:val="both"/>
        <w:outlineLvl w:val="1"/>
        <w:rPr>
          <w:sz w:val="22"/>
          <w:szCs w:val="22"/>
          <w:lang w:val="lv-LV"/>
        </w:rPr>
      </w:pPr>
      <w:r w:rsidRPr="00207B15">
        <w:rPr>
          <w:sz w:val="22"/>
          <w:szCs w:val="22"/>
          <w:lang w:val="lv-LV"/>
        </w:rPr>
        <w:t>2. pielikums</w:t>
      </w:r>
      <w:r w:rsidR="009B4F7C" w:rsidRPr="00207B15">
        <w:rPr>
          <w:sz w:val="22"/>
          <w:szCs w:val="22"/>
          <w:lang w:val="lv-LV"/>
        </w:rPr>
        <w:t xml:space="preserve"> </w:t>
      </w:r>
      <w:r w:rsidR="005E7593" w:rsidRPr="00207B15">
        <w:rPr>
          <w:sz w:val="22"/>
          <w:szCs w:val="22"/>
          <w:lang w:val="lv-LV"/>
        </w:rPr>
        <w:t>–</w:t>
      </w:r>
      <w:r w:rsidR="009B4F7C" w:rsidRPr="00207B15">
        <w:rPr>
          <w:sz w:val="22"/>
          <w:szCs w:val="22"/>
          <w:lang w:val="lv-LV"/>
        </w:rPr>
        <w:t xml:space="preserve"> </w:t>
      </w:r>
      <w:r w:rsidR="00E76D2D" w:rsidRPr="00207B15">
        <w:rPr>
          <w:sz w:val="22"/>
          <w:szCs w:val="22"/>
          <w:lang w:val="lv-LV"/>
        </w:rPr>
        <w:t>Tehniskā</w:t>
      </w:r>
      <w:r w:rsidR="005E7593" w:rsidRPr="00207B15">
        <w:rPr>
          <w:sz w:val="22"/>
          <w:szCs w:val="22"/>
          <w:lang w:val="lv-LV"/>
        </w:rPr>
        <w:t xml:space="preserve"> </w:t>
      </w:r>
      <w:r w:rsidR="00E76D2D" w:rsidRPr="00207B15">
        <w:rPr>
          <w:sz w:val="22"/>
          <w:szCs w:val="22"/>
          <w:lang w:val="lv-LV"/>
        </w:rPr>
        <w:t>specifikācija, tehniskais un finanšu piedāvājums</w:t>
      </w:r>
      <w:r w:rsidR="00475328" w:rsidRPr="00207B15">
        <w:rPr>
          <w:sz w:val="22"/>
          <w:szCs w:val="22"/>
          <w:lang w:val="lv-LV"/>
        </w:rPr>
        <w:t>;</w:t>
      </w:r>
    </w:p>
    <w:p w14:paraId="1BC16D7B" w14:textId="77777777" w:rsidR="00207B15" w:rsidRDefault="00B9406B">
      <w:pPr>
        <w:pStyle w:val="Sarakstarindkopa"/>
        <w:widowControl w:val="0"/>
        <w:numPr>
          <w:ilvl w:val="1"/>
          <w:numId w:val="22"/>
        </w:numPr>
        <w:ind w:left="851" w:right="-109" w:hanging="567"/>
        <w:jc w:val="both"/>
        <w:outlineLvl w:val="1"/>
        <w:rPr>
          <w:sz w:val="22"/>
          <w:szCs w:val="22"/>
          <w:lang w:val="lv-LV"/>
        </w:rPr>
      </w:pPr>
      <w:r w:rsidRPr="00207B15">
        <w:rPr>
          <w:sz w:val="22"/>
          <w:szCs w:val="22"/>
          <w:lang w:val="lv-LV"/>
        </w:rPr>
        <w:t>3</w:t>
      </w:r>
      <w:r w:rsidR="00270328" w:rsidRPr="00207B15">
        <w:rPr>
          <w:sz w:val="22"/>
          <w:szCs w:val="22"/>
          <w:lang w:val="lv-LV"/>
        </w:rPr>
        <w:t>.</w:t>
      </w:r>
      <w:r w:rsidR="004B2DF7" w:rsidRPr="00207B15">
        <w:rPr>
          <w:sz w:val="22"/>
          <w:szCs w:val="22"/>
          <w:lang w:val="lv-LV"/>
        </w:rPr>
        <w:t xml:space="preserve"> pielikums</w:t>
      </w:r>
      <w:r w:rsidR="009B4F7C" w:rsidRPr="00207B15">
        <w:rPr>
          <w:sz w:val="22"/>
          <w:szCs w:val="22"/>
          <w:lang w:val="lv-LV"/>
        </w:rPr>
        <w:t xml:space="preserve"> </w:t>
      </w:r>
      <w:r w:rsidR="004F0F95" w:rsidRPr="00207B15">
        <w:rPr>
          <w:sz w:val="22"/>
          <w:szCs w:val="22"/>
          <w:lang w:val="lv-LV"/>
        </w:rPr>
        <w:t>–</w:t>
      </w:r>
      <w:r w:rsidR="009B4F7C" w:rsidRPr="00207B15">
        <w:rPr>
          <w:sz w:val="22"/>
          <w:szCs w:val="22"/>
          <w:lang w:val="lv-LV"/>
        </w:rPr>
        <w:t xml:space="preserve"> </w:t>
      </w:r>
      <w:r w:rsidR="00270328" w:rsidRPr="00207B15">
        <w:rPr>
          <w:sz w:val="22"/>
          <w:szCs w:val="22"/>
          <w:lang w:val="lv-LV"/>
        </w:rPr>
        <w:t>Apakšuzņēmēja</w:t>
      </w:r>
      <w:r w:rsidR="004F0F95" w:rsidRPr="00207B15">
        <w:rPr>
          <w:sz w:val="22"/>
          <w:szCs w:val="22"/>
          <w:lang w:val="lv-LV"/>
        </w:rPr>
        <w:t xml:space="preserve"> /</w:t>
      </w:r>
      <w:r w:rsidR="00270328" w:rsidRPr="00207B15">
        <w:rPr>
          <w:sz w:val="22"/>
          <w:szCs w:val="22"/>
          <w:lang w:val="lv-LV"/>
        </w:rPr>
        <w:t xml:space="preserve"> personas, uz kuras iespējām pretendents balstās, apliecinājums</w:t>
      </w:r>
      <w:r w:rsidR="004B2DF7" w:rsidRPr="00207B15">
        <w:rPr>
          <w:sz w:val="22"/>
          <w:szCs w:val="22"/>
          <w:lang w:val="lv-LV"/>
        </w:rPr>
        <w:t>;</w:t>
      </w:r>
    </w:p>
    <w:p w14:paraId="2CD043B8" w14:textId="15EC0D28" w:rsidR="00A564BF" w:rsidRPr="00207B15" w:rsidRDefault="00B9406B">
      <w:pPr>
        <w:pStyle w:val="Sarakstarindkopa"/>
        <w:widowControl w:val="0"/>
        <w:numPr>
          <w:ilvl w:val="1"/>
          <w:numId w:val="22"/>
        </w:numPr>
        <w:ind w:left="851" w:right="-109" w:hanging="567"/>
        <w:jc w:val="both"/>
        <w:outlineLvl w:val="1"/>
        <w:rPr>
          <w:sz w:val="22"/>
          <w:szCs w:val="22"/>
          <w:lang w:val="lv-LV"/>
        </w:rPr>
      </w:pPr>
      <w:r w:rsidRPr="00207B15">
        <w:rPr>
          <w:sz w:val="22"/>
          <w:szCs w:val="22"/>
          <w:lang w:val="lv-LV"/>
        </w:rPr>
        <w:t>4</w:t>
      </w:r>
      <w:r w:rsidR="004B2DF7" w:rsidRPr="00207B15">
        <w:rPr>
          <w:sz w:val="22"/>
          <w:szCs w:val="22"/>
          <w:lang w:val="lv-LV"/>
        </w:rPr>
        <w:t>. pielikums</w:t>
      </w:r>
      <w:r w:rsidR="009B4F7C" w:rsidRPr="00207B15">
        <w:rPr>
          <w:sz w:val="22"/>
          <w:szCs w:val="22"/>
          <w:lang w:val="lv-LV"/>
        </w:rPr>
        <w:t xml:space="preserve"> </w:t>
      </w:r>
      <w:r w:rsidR="005E7593" w:rsidRPr="00207B15">
        <w:rPr>
          <w:sz w:val="22"/>
          <w:szCs w:val="22"/>
          <w:lang w:val="lv-LV"/>
        </w:rPr>
        <w:t>–</w:t>
      </w:r>
      <w:r w:rsidR="004B2DF7" w:rsidRPr="00207B15">
        <w:rPr>
          <w:sz w:val="22"/>
          <w:szCs w:val="22"/>
          <w:lang w:val="lv-LV"/>
        </w:rPr>
        <w:t xml:space="preserve"> </w:t>
      </w:r>
      <w:r w:rsidR="00C921AF" w:rsidRPr="00207B15">
        <w:rPr>
          <w:sz w:val="22"/>
          <w:szCs w:val="22"/>
          <w:lang w:val="lv-LV"/>
        </w:rPr>
        <w:t>Piegādes</w:t>
      </w:r>
      <w:r w:rsidR="005E7593" w:rsidRPr="00207B15">
        <w:rPr>
          <w:sz w:val="22"/>
          <w:szCs w:val="22"/>
          <w:lang w:val="lv-LV"/>
        </w:rPr>
        <w:t xml:space="preserve"> </w:t>
      </w:r>
      <w:r w:rsidR="00C921AF" w:rsidRPr="00207B15">
        <w:rPr>
          <w:sz w:val="22"/>
          <w:szCs w:val="22"/>
          <w:lang w:val="lv-LV"/>
        </w:rPr>
        <w:t>līguma projekts</w:t>
      </w:r>
      <w:r w:rsidR="00475328" w:rsidRPr="00207B15">
        <w:rPr>
          <w:sz w:val="22"/>
          <w:szCs w:val="22"/>
          <w:lang w:val="lv-LV"/>
        </w:rPr>
        <w:t>.</w:t>
      </w:r>
    </w:p>
    <w:p w14:paraId="55E1E3AC" w14:textId="32BE45BC" w:rsidR="000E2E16" w:rsidRPr="0097716F" w:rsidRDefault="000E2E16" w:rsidP="00183DB4">
      <w:pPr>
        <w:pStyle w:val="Sarakstarindkopa"/>
        <w:widowControl w:val="0"/>
        <w:ind w:left="567" w:right="-109"/>
        <w:jc w:val="both"/>
        <w:outlineLvl w:val="1"/>
        <w:rPr>
          <w:sz w:val="22"/>
          <w:szCs w:val="22"/>
          <w:lang w:val="lv-LV"/>
        </w:rPr>
      </w:pPr>
    </w:p>
    <w:p w14:paraId="4885F9B0" w14:textId="56C8BE36" w:rsidR="00A83190" w:rsidRPr="00486CD1" w:rsidRDefault="00A83190" w:rsidP="00183DB4">
      <w:pPr>
        <w:pStyle w:val="Sarakstarindkopa"/>
        <w:widowControl w:val="0"/>
        <w:ind w:left="567" w:right="-109"/>
        <w:jc w:val="both"/>
        <w:outlineLvl w:val="1"/>
        <w:rPr>
          <w:sz w:val="22"/>
          <w:szCs w:val="22"/>
          <w:lang w:val="lv-LV"/>
        </w:rPr>
      </w:pPr>
    </w:p>
    <w:p w14:paraId="1BB844AA" w14:textId="77777777" w:rsidR="005E7593" w:rsidRDefault="005E7593" w:rsidP="00183DB4">
      <w:pPr>
        <w:rPr>
          <w:lang w:val="lv-LV"/>
        </w:rPr>
      </w:pPr>
      <w:r>
        <w:rPr>
          <w:lang w:val="lv-LV"/>
        </w:rPr>
        <w:br w:type="page"/>
      </w:r>
    </w:p>
    <w:p w14:paraId="22CFB9C7" w14:textId="16642A52" w:rsidR="00A83190" w:rsidRPr="00486CD1" w:rsidRDefault="00A83190" w:rsidP="00183DB4">
      <w:pPr>
        <w:jc w:val="right"/>
        <w:rPr>
          <w:lang w:val="lv-LV"/>
        </w:rPr>
      </w:pPr>
      <w:r w:rsidRPr="00486CD1">
        <w:rPr>
          <w:lang w:val="lv-LV"/>
        </w:rPr>
        <w:lastRenderedPageBreak/>
        <w:t>1. pielikums</w:t>
      </w:r>
    </w:p>
    <w:p w14:paraId="47FAD7AB" w14:textId="3C5538EA" w:rsidR="0027594A" w:rsidRPr="00486CD1" w:rsidRDefault="00154AD4" w:rsidP="00183DB4">
      <w:pPr>
        <w:jc w:val="right"/>
        <w:rPr>
          <w:lang w:val="lv-LV"/>
        </w:rPr>
      </w:pPr>
      <w:r w:rsidRPr="00486CD1">
        <w:rPr>
          <w:lang w:val="lv-LV"/>
        </w:rPr>
        <w:t xml:space="preserve">Atklāta konkursa </w:t>
      </w:r>
      <w:r w:rsidR="003A0325">
        <w:rPr>
          <w:lang w:val="lv-LV"/>
        </w:rPr>
        <w:t>“Oftalmoloģijas kabineta aprīkojuma iegāde”</w:t>
      </w:r>
      <w:r w:rsidR="0027594A" w:rsidRPr="00486CD1">
        <w:rPr>
          <w:lang w:val="lv-LV"/>
        </w:rPr>
        <w:t xml:space="preserve">, </w:t>
      </w:r>
    </w:p>
    <w:p w14:paraId="03552EBB" w14:textId="5E6C73B8" w:rsidR="00A83190" w:rsidRPr="00486CD1" w:rsidRDefault="0027594A" w:rsidP="00183DB4">
      <w:pPr>
        <w:jc w:val="right"/>
        <w:rPr>
          <w:lang w:val="lv-LV"/>
        </w:rPr>
      </w:pPr>
      <w:r w:rsidRPr="00486CD1">
        <w:rPr>
          <w:lang w:val="lv-LV"/>
        </w:rPr>
        <w:t xml:space="preserve">iepirkuma identifikācijas Nr. KS </w:t>
      </w:r>
      <w:r w:rsidR="003A0325">
        <w:rPr>
          <w:lang w:val="lv-LV"/>
        </w:rPr>
        <w:t>2026/9</w:t>
      </w:r>
      <w:r w:rsidR="00154AD4" w:rsidRPr="00486CD1">
        <w:rPr>
          <w:lang w:val="lv-LV"/>
        </w:rPr>
        <w:t xml:space="preserve"> nolikumam</w:t>
      </w:r>
    </w:p>
    <w:p w14:paraId="75EE6E22" w14:textId="77777777" w:rsidR="00A83190" w:rsidRPr="00486CD1" w:rsidRDefault="00A83190" w:rsidP="00183DB4">
      <w:pPr>
        <w:suppressAutoHyphens/>
        <w:rPr>
          <w:b/>
          <w:sz w:val="24"/>
          <w:szCs w:val="24"/>
          <w:lang w:val="lv-LV" w:eastAsia="ar-SA"/>
        </w:rPr>
      </w:pPr>
    </w:p>
    <w:p w14:paraId="57040304" w14:textId="0D1A610B" w:rsidR="00A83190" w:rsidRPr="00486CD1" w:rsidRDefault="00A83190" w:rsidP="00183DB4">
      <w:pPr>
        <w:suppressAutoHyphens/>
        <w:jc w:val="center"/>
        <w:rPr>
          <w:b/>
          <w:sz w:val="22"/>
          <w:szCs w:val="22"/>
          <w:lang w:val="lv-LV" w:eastAsia="ar-SA"/>
        </w:rPr>
      </w:pPr>
      <w:r w:rsidRPr="00486CD1">
        <w:rPr>
          <w:b/>
          <w:sz w:val="22"/>
          <w:szCs w:val="22"/>
          <w:lang w:val="lv-LV" w:eastAsia="ar-SA"/>
        </w:rPr>
        <w:t xml:space="preserve">PRETENDENTA PIETEIKUMS </w:t>
      </w:r>
    </w:p>
    <w:p w14:paraId="5A1E6817" w14:textId="5A234582" w:rsidR="0027594A" w:rsidRPr="00486CD1" w:rsidRDefault="0027594A" w:rsidP="00183DB4">
      <w:pPr>
        <w:suppressAutoHyphens/>
        <w:jc w:val="center"/>
        <w:rPr>
          <w:bCs/>
          <w:i/>
          <w:iCs/>
          <w:sz w:val="22"/>
          <w:szCs w:val="22"/>
          <w:lang w:val="lv-LV" w:eastAsia="ar-SA"/>
        </w:rPr>
      </w:pPr>
      <w:r w:rsidRPr="00486CD1">
        <w:rPr>
          <w:bCs/>
          <w:i/>
          <w:iCs/>
          <w:sz w:val="22"/>
          <w:szCs w:val="22"/>
          <w:lang w:val="lv-LV" w:eastAsia="ar-SA"/>
        </w:rPr>
        <w:t>Medicīnas iekārtu piegāde SIA “Kuldīgas slimnīca”</w:t>
      </w:r>
      <w:r w:rsidR="005E7593" w:rsidRPr="005E7593">
        <w:rPr>
          <w:lang w:val="lv-LV"/>
        </w:rPr>
        <w:t xml:space="preserve"> </w:t>
      </w:r>
      <w:r w:rsidR="005E7593" w:rsidRPr="005E7593">
        <w:rPr>
          <w:bCs/>
          <w:i/>
          <w:iCs/>
          <w:sz w:val="22"/>
          <w:szCs w:val="22"/>
          <w:lang w:val="lv-LV" w:eastAsia="ar-SA"/>
        </w:rPr>
        <w:t>ģimenes ārsta praksei</w:t>
      </w:r>
    </w:p>
    <w:p w14:paraId="03949876" w14:textId="77777777" w:rsidR="00154AD4" w:rsidRPr="00486CD1" w:rsidRDefault="00154AD4" w:rsidP="00183DB4">
      <w:pPr>
        <w:suppressAutoHyphens/>
        <w:jc w:val="right"/>
        <w:rPr>
          <w:b/>
          <w:i/>
          <w:iCs/>
          <w:sz w:val="22"/>
          <w:szCs w:val="22"/>
          <w:lang w:val="lv-LV" w:eastAsia="ar-SA"/>
        </w:rPr>
      </w:pPr>
    </w:p>
    <w:p w14:paraId="1E333195" w14:textId="7E88FD17" w:rsidR="00A83190" w:rsidRPr="00486CD1" w:rsidRDefault="00A83190" w:rsidP="00183DB4">
      <w:pPr>
        <w:suppressAutoHyphens/>
        <w:ind w:firstLine="720"/>
        <w:jc w:val="both"/>
        <w:rPr>
          <w:b/>
          <w:bCs/>
          <w:sz w:val="22"/>
          <w:szCs w:val="22"/>
          <w:lang w:val="lv-LV" w:eastAsia="ar-SA"/>
        </w:rPr>
      </w:pPr>
      <w:r w:rsidRPr="00486CD1">
        <w:rPr>
          <w:sz w:val="22"/>
          <w:szCs w:val="22"/>
          <w:lang w:val="lv-LV" w:eastAsia="ar-SA"/>
        </w:rPr>
        <w:t xml:space="preserve">________________ &lt;Pretendenta nosaukums&gt;, esam iepazinušies ar atklāta konkursa </w:t>
      </w:r>
      <w:r w:rsidR="00154AD4" w:rsidRPr="00486CD1">
        <w:rPr>
          <w:b/>
          <w:bCs/>
          <w:sz w:val="22"/>
          <w:szCs w:val="22"/>
          <w:lang w:val="lv-LV" w:eastAsia="ar-SA"/>
        </w:rPr>
        <w:t xml:space="preserve">Atklāta konkursa </w:t>
      </w:r>
      <w:r w:rsidR="0027594A" w:rsidRPr="00486CD1">
        <w:rPr>
          <w:b/>
          <w:bCs/>
          <w:sz w:val="22"/>
          <w:szCs w:val="22"/>
          <w:lang w:val="lv-LV" w:eastAsia="ar-SA"/>
        </w:rPr>
        <w:t xml:space="preserve">virs ES sliekšņa </w:t>
      </w:r>
      <w:r w:rsidR="003A0325">
        <w:rPr>
          <w:b/>
          <w:bCs/>
          <w:sz w:val="22"/>
          <w:szCs w:val="22"/>
          <w:lang w:val="lv-LV" w:eastAsia="ar-SA"/>
        </w:rPr>
        <w:t>“Oftalmoloģijas kabineta aprīkojuma iegāde”</w:t>
      </w:r>
      <w:r w:rsidR="0027594A" w:rsidRPr="00486CD1">
        <w:rPr>
          <w:b/>
          <w:bCs/>
          <w:sz w:val="22"/>
          <w:szCs w:val="22"/>
          <w:lang w:val="lv-LV" w:eastAsia="ar-SA"/>
        </w:rPr>
        <w:t xml:space="preserve">, iepirkuma identifikācijas Nr. KS </w:t>
      </w:r>
      <w:r w:rsidR="003A0325">
        <w:rPr>
          <w:b/>
          <w:bCs/>
          <w:sz w:val="22"/>
          <w:szCs w:val="22"/>
          <w:lang w:val="lv-LV" w:eastAsia="ar-SA"/>
        </w:rPr>
        <w:t>2026/9</w:t>
      </w:r>
      <w:r w:rsidR="0027594A" w:rsidRPr="00486CD1">
        <w:rPr>
          <w:b/>
          <w:bCs/>
          <w:sz w:val="22"/>
          <w:szCs w:val="22"/>
          <w:lang w:val="lv-LV" w:eastAsia="ar-SA"/>
        </w:rPr>
        <w:t xml:space="preserve"> </w:t>
      </w:r>
      <w:r w:rsidRPr="00486CD1">
        <w:rPr>
          <w:sz w:val="22"/>
          <w:szCs w:val="22"/>
          <w:lang w:val="lv-LV" w:eastAsia="ar-SA"/>
        </w:rPr>
        <w:t xml:space="preserve">nolikumu un </w:t>
      </w:r>
      <w:r w:rsidR="0027594A" w:rsidRPr="00486CD1">
        <w:rPr>
          <w:sz w:val="22"/>
          <w:szCs w:val="22"/>
          <w:lang w:val="lv-LV" w:eastAsia="ar-SA"/>
        </w:rPr>
        <w:t>tehnisko specifikāciju</w:t>
      </w:r>
      <w:r w:rsidRPr="00486CD1">
        <w:rPr>
          <w:sz w:val="22"/>
          <w:szCs w:val="22"/>
          <w:lang w:val="lv-LV" w:eastAsia="ar-SA"/>
        </w:rPr>
        <w:t xml:space="preserve"> un piekrītam visiem tā noteikumiem, tie ir skaidri un saprotami, iebildumu un pretenziju pret tiem nav. Mēs, apakšā parakstījušies, piesakāmies piedalīties atklāta konkursā, iesniedzam piedāvājumu:</w:t>
      </w:r>
      <w:r w:rsidR="0053097A" w:rsidRPr="00486CD1">
        <w:rPr>
          <w:sz w:val="22"/>
          <w:szCs w:val="22"/>
          <w:lang w:val="lv-LV" w:eastAsia="ar-SA"/>
        </w:rPr>
        <w:t xml:space="preserve"> </w:t>
      </w:r>
      <w:r w:rsidR="00656681">
        <w:rPr>
          <w:sz w:val="22"/>
          <w:szCs w:val="22"/>
          <w:lang w:val="lv-LV" w:eastAsia="ar-SA"/>
        </w:rPr>
        <w:t>i</w:t>
      </w:r>
      <w:r w:rsidR="0053097A" w:rsidRPr="00486CD1">
        <w:rPr>
          <w:sz w:val="22"/>
          <w:szCs w:val="22"/>
          <w:lang w:val="lv-LV" w:eastAsia="ar-SA"/>
        </w:rPr>
        <w:t xml:space="preserve">epirkuma priekšmeta </w:t>
      </w:r>
      <w:r w:rsidR="0053097A" w:rsidRPr="00486CD1">
        <w:rPr>
          <w:b/>
          <w:bCs/>
          <w:sz w:val="22"/>
          <w:szCs w:val="22"/>
          <w:lang w:val="lv-LV" w:eastAsia="ar-SA"/>
        </w:rPr>
        <w:t>__. daļā</w:t>
      </w:r>
      <w:r w:rsidR="0053097A" w:rsidRPr="00486CD1">
        <w:rPr>
          <w:sz w:val="22"/>
          <w:szCs w:val="22"/>
          <w:lang w:val="lv-LV" w:eastAsia="ar-SA"/>
        </w:rPr>
        <w:t xml:space="preserve"> (pretendents </w:t>
      </w:r>
      <w:r w:rsidR="00656681">
        <w:rPr>
          <w:sz w:val="22"/>
          <w:szCs w:val="22"/>
          <w:lang w:val="lv-LV" w:eastAsia="ar-SA"/>
        </w:rPr>
        <w:t>norāda</w:t>
      </w:r>
      <w:r w:rsidR="0053097A" w:rsidRPr="00486CD1">
        <w:rPr>
          <w:sz w:val="22"/>
          <w:szCs w:val="22"/>
          <w:lang w:val="lv-LV" w:eastAsia="ar-SA"/>
        </w:rPr>
        <w:t xml:space="preserve"> attiecīgo / -</w:t>
      </w:r>
      <w:proofErr w:type="spellStart"/>
      <w:r w:rsidR="0053097A" w:rsidRPr="00486CD1">
        <w:rPr>
          <w:sz w:val="22"/>
          <w:szCs w:val="22"/>
          <w:lang w:val="lv-LV" w:eastAsia="ar-SA"/>
        </w:rPr>
        <w:t>ās</w:t>
      </w:r>
      <w:proofErr w:type="spellEnd"/>
      <w:r w:rsidR="0053097A" w:rsidRPr="00486CD1">
        <w:rPr>
          <w:sz w:val="22"/>
          <w:szCs w:val="22"/>
          <w:lang w:val="lv-LV" w:eastAsia="ar-SA"/>
        </w:rPr>
        <w:t xml:space="preserve"> daļas uz</w:t>
      </w:r>
      <w:r w:rsidR="00656681">
        <w:rPr>
          <w:sz w:val="22"/>
          <w:szCs w:val="22"/>
          <w:lang w:val="lv-LV" w:eastAsia="ar-SA"/>
        </w:rPr>
        <w:t>,</w:t>
      </w:r>
      <w:r w:rsidR="0053097A" w:rsidRPr="00486CD1">
        <w:rPr>
          <w:sz w:val="22"/>
          <w:szCs w:val="22"/>
          <w:lang w:val="lv-LV" w:eastAsia="ar-SA"/>
        </w:rPr>
        <w:t xml:space="preserve"> kurām tiek iesniegts piedāvājums</w:t>
      </w:r>
      <w:r w:rsidR="00656681">
        <w:rPr>
          <w:sz w:val="22"/>
          <w:szCs w:val="22"/>
          <w:lang w:val="lv-LV" w:eastAsia="ar-SA"/>
        </w:rPr>
        <w:t>:</w:t>
      </w:r>
    </w:p>
    <w:tbl>
      <w:tblPr>
        <w:tblW w:w="9639" w:type="dxa"/>
        <w:tblInd w:w="-5" w:type="dxa"/>
        <w:tblLayout w:type="fixed"/>
        <w:tblCellMar>
          <w:left w:w="10" w:type="dxa"/>
          <w:right w:w="10" w:type="dxa"/>
        </w:tblCellMar>
        <w:tblLook w:val="0000" w:firstRow="0" w:lastRow="0" w:firstColumn="0" w:lastColumn="0" w:noHBand="0" w:noVBand="0"/>
      </w:tblPr>
      <w:tblGrid>
        <w:gridCol w:w="3261"/>
        <w:gridCol w:w="1105"/>
        <w:gridCol w:w="5273"/>
      </w:tblGrid>
      <w:tr w:rsidR="00A83190" w:rsidRPr="00486CD1" w14:paraId="3EB29D07" w14:textId="77777777" w:rsidTr="009A68AA">
        <w:trPr>
          <w:cantSplit/>
          <w:trHeight w:val="227"/>
        </w:trPr>
        <w:tc>
          <w:tcPr>
            <w:tcW w:w="9639"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tcPr>
          <w:p w14:paraId="2D01F221" w14:textId="77777777" w:rsidR="00A83190" w:rsidRPr="00486CD1" w:rsidRDefault="00A83190" w:rsidP="00183DB4">
            <w:pPr>
              <w:tabs>
                <w:tab w:val="left" w:pos="171"/>
                <w:tab w:val="left" w:pos="426"/>
                <w:tab w:val="left" w:pos="567"/>
                <w:tab w:val="left" w:pos="705"/>
                <w:tab w:val="left" w:pos="851"/>
                <w:tab w:val="left" w:pos="1134"/>
                <w:tab w:val="left" w:pos="1418"/>
                <w:tab w:val="left" w:pos="1539"/>
                <w:tab w:val="left" w:pos="1701"/>
                <w:tab w:val="left" w:pos="1985"/>
                <w:tab w:val="left" w:pos="2565"/>
                <w:tab w:val="left" w:pos="4253"/>
                <w:tab w:val="left" w:pos="4536"/>
                <w:tab w:val="left" w:pos="4678"/>
              </w:tabs>
              <w:textAlignment w:val="baseline"/>
              <w:rPr>
                <w:rFonts w:eastAsia="Calibri"/>
                <w:kern w:val="3"/>
                <w:sz w:val="22"/>
                <w:szCs w:val="22"/>
                <w:lang w:val="lv-LV" w:eastAsia="lv-LV"/>
              </w:rPr>
            </w:pPr>
            <w:r w:rsidRPr="00486CD1">
              <w:rPr>
                <w:rFonts w:eastAsia="Calibri"/>
                <w:b/>
                <w:kern w:val="3"/>
                <w:sz w:val="22"/>
                <w:szCs w:val="22"/>
                <w:lang w:val="lv-LV" w:eastAsia="lv-LV"/>
              </w:rPr>
              <w:t>Informācija par pretendentu</w:t>
            </w:r>
            <w:r w:rsidRPr="00486CD1">
              <w:rPr>
                <w:rFonts w:eastAsia="Calibri"/>
                <w:b/>
                <w:kern w:val="3"/>
                <w:sz w:val="22"/>
                <w:szCs w:val="22"/>
                <w:vertAlign w:val="superscript"/>
                <w:lang w:val="lv-LV" w:eastAsia="lv-LV"/>
              </w:rPr>
              <w:footnoteReference w:id="2"/>
            </w:r>
          </w:p>
        </w:tc>
      </w:tr>
      <w:tr w:rsidR="00E71AA0" w:rsidRPr="00486CD1" w14:paraId="29EC95A4" w14:textId="77777777" w:rsidTr="009A68AA">
        <w:trPr>
          <w:cantSplit/>
          <w:trHeight w:val="192"/>
        </w:trPr>
        <w:tc>
          <w:tcPr>
            <w:tcW w:w="4366" w:type="dxa"/>
            <w:gridSpan w:val="2"/>
            <w:tcBorders>
              <w:top w:val="single" w:sz="4" w:space="0" w:color="auto"/>
            </w:tcBorders>
            <w:tcMar>
              <w:top w:w="0" w:type="dxa"/>
              <w:left w:w="108" w:type="dxa"/>
              <w:bottom w:w="0" w:type="dxa"/>
              <w:right w:w="108" w:type="dxa"/>
            </w:tcMar>
          </w:tcPr>
          <w:p w14:paraId="653EE27E" w14:textId="77777777" w:rsidR="00E71AA0" w:rsidRPr="00E77165" w:rsidRDefault="00E71AA0" w:rsidP="00183DB4">
            <w:pPr>
              <w:textAlignment w:val="baseline"/>
              <w:rPr>
                <w:rFonts w:eastAsia="Calibri"/>
                <w:kern w:val="3"/>
                <w:sz w:val="22"/>
                <w:szCs w:val="22"/>
                <w:lang w:val="lv-LV" w:eastAsia="lv-LV"/>
              </w:rPr>
            </w:pPr>
            <w:r w:rsidRPr="00E77165">
              <w:rPr>
                <w:rFonts w:eastAsia="Calibri"/>
                <w:kern w:val="3"/>
                <w:sz w:val="22"/>
                <w:szCs w:val="22"/>
                <w:lang w:val="lv-LV" w:eastAsia="lv-LV"/>
              </w:rPr>
              <w:t>Pretendenta nosaukums (vai vārds, uzvārds):</w:t>
            </w:r>
          </w:p>
        </w:tc>
        <w:tc>
          <w:tcPr>
            <w:tcW w:w="5273" w:type="dxa"/>
            <w:tcBorders>
              <w:top w:val="single" w:sz="4" w:space="0" w:color="auto"/>
              <w:bottom w:val="single" w:sz="4" w:space="0" w:color="auto"/>
            </w:tcBorders>
            <w:tcMar>
              <w:top w:w="0" w:type="dxa"/>
              <w:left w:w="108" w:type="dxa"/>
              <w:bottom w:w="0" w:type="dxa"/>
              <w:right w:w="108" w:type="dxa"/>
            </w:tcMar>
          </w:tcPr>
          <w:p w14:paraId="3883EA85" w14:textId="77777777" w:rsidR="00E71AA0" w:rsidRPr="00486CD1" w:rsidRDefault="00E71AA0" w:rsidP="00183DB4">
            <w:pPr>
              <w:textAlignment w:val="baseline"/>
              <w:rPr>
                <w:rFonts w:eastAsia="Calibri"/>
                <w:kern w:val="3"/>
                <w:sz w:val="22"/>
                <w:szCs w:val="22"/>
                <w:lang w:val="lv-LV" w:eastAsia="lv-LV"/>
              </w:rPr>
            </w:pPr>
          </w:p>
        </w:tc>
      </w:tr>
      <w:tr w:rsidR="00A83190" w:rsidRPr="00486CD1" w14:paraId="7570EE65" w14:textId="77777777" w:rsidTr="009A68AA">
        <w:trPr>
          <w:cantSplit/>
          <w:trHeight w:val="209"/>
        </w:trPr>
        <w:tc>
          <w:tcPr>
            <w:tcW w:w="4366" w:type="dxa"/>
            <w:gridSpan w:val="2"/>
            <w:tcMar>
              <w:top w:w="0" w:type="dxa"/>
              <w:left w:w="108" w:type="dxa"/>
              <w:bottom w:w="0" w:type="dxa"/>
              <w:right w:w="108" w:type="dxa"/>
            </w:tcMar>
          </w:tcPr>
          <w:p w14:paraId="7435783C" w14:textId="77777777" w:rsidR="00A83190" w:rsidRPr="00E77165" w:rsidRDefault="00A83190" w:rsidP="00183DB4">
            <w:pPr>
              <w:textAlignment w:val="baseline"/>
              <w:rPr>
                <w:rFonts w:eastAsia="Calibri"/>
                <w:kern w:val="3"/>
                <w:sz w:val="22"/>
                <w:szCs w:val="22"/>
                <w:lang w:val="lv-LV" w:eastAsia="lv-LV"/>
              </w:rPr>
            </w:pPr>
            <w:r w:rsidRPr="00E77165">
              <w:rPr>
                <w:rFonts w:eastAsia="Calibri"/>
                <w:kern w:val="3"/>
                <w:sz w:val="22"/>
                <w:szCs w:val="22"/>
                <w:lang w:val="lv-LV" w:eastAsia="lv-LV"/>
              </w:rPr>
              <w:t>Reģistrācijas numurs</w:t>
            </w:r>
            <w:r w:rsidRPr="00E77165">
              <w:rPr>
                <w:sz w:val="22"/>
                <w:szCs w:val="22"/>
                <w:lang w:val="lv-LV" w:eastAsia="ar-SA"/>
              </w:rPr>
              <w:t>./ personas kods:</w:t>
            </w:r>
          </w:p>
        </w:tc>
        <w:tc>
          <w:tcPr>
            <w:tcW w:w="5273" w:type="dxa"/>
            <w:tcBorders>
              <w:bottom w:val="single" w:sz="4" w:space="0" w:color="auto"/>
            </w:tcBorders>
            <w:tcMar>
              <w:top w:w="0" w:type="dxa"/>
              <w:left w:w="108" w:type="dxa"/>
              <w:bottom w:w="0" w:type="dxa"/>
              <w:right w:w="108" w:type="dxa"/>
            </w:tcMar>
          </w:tcPr>
          <w:p w14:paraId="425296D3" w14:textId="77777777" w:rsidR="00A83190" w:rsidRPr="00486CD1" w:rsidRDefault="00A83190" w:rsidP="00183DB4">
            <w:pPr>
              <w:textAlignment w:val="baseline"/>
              <w:rPr>
                <w:rFonts w:eastAsia="Calibri"/>
                <w:kern w:val="3"/>
                <w:sz w:val="22"/>
                <w:szCs w:val="22"/>
                <w:lang w:val="lv-LV" w:eastAsia="lv-LV"/>
              </w:rPr>
            </w:pPr>
          </w:p>
        </w:tc>
      </w:tr>
      <w:tr w:rsidR="00A83190" w:rsidRPr="00486CD1" w14:paraId="0FA265E8" w14:textId="77777777" w:rsidTr="009A68AA">
        <w:trPr>
          <w:cantSplit/>
          <w:trHeight w:val="228"/>
        </w:trPr>
        <w:tc>
          <w:tcPr>
            <w:tcW w:w="4366" w:type="dxa"/>
            <w:gridSpan w:val="2"/>
            <w:tcMar>
              <w:top w:w="0" w:type="dxa"/>
              <w:left w:w="108" w:type="dxa"/>
              <w:bottom w:w="0" w:type="dxa"/>
              <w:right w:w="108" w:type="dxa"/>
            </w:tcMar>
          </w:tcPr>
          <w:p w14:paraId="08769F6B" w14:textId="77777777" w:rsidR="00A83190" w:rsidRPr="00E77165" w:rsidRDefault="00A83190" w:rsidP="00183DB4">
            <w:pPr>
              <w:textAlignment w:val="baseline"/>
              <w:rPr>
                <w:rFonts w:eastAsia="Calibri"/>
                <w:kern w:val="3"/>
                <w:sz w:val="22"/>
                <w:szCs w:val="22"/>
                <w:lang w:val="lv-LV" w:eastAsia="lv-LV"/>
              </w:rPr>
            </w:pPr>
            <w:r w:rsidRPr="00E77165">
              <w:rPr>
                <w:rFonts w:eastAsia="Calibri"/>
                <w:kern w:val="3"/>
                <w:sz w:val="22"/>
                <w:szCs w:val="22"/>
                <w:lang w:val="lv-LV" w:eastAsia="lv-LV"/>
              </w:rPr>
              <w:t>Juridiskā adrese:</w:t>
            </w:r>
          </w:p>
        </w:tc>
        <w:tc>
          <w:tcPr>
            <w:tcW w:w="5273" w:type="dxa"/>
            <w:tcBorders>
              <w:top w:val="single" w:sz="4" w:space="0" w:color="auto"/>
              <w:bottom w:val="single" w:sz="4" w:space="0" w:color="auto"/>
            </w:tcBorders>
            <w:tcMar>
              <w:top w:w="0" w:type="dxa"/>
              <w:left w:w="108" w:type="dxa"/>
              <w:bottom w:w="0" w:type="dxa"/>
              <w:right w:w="108" w:type="dxa"/>
            </w:tcMar>
          </w:tcPr>
          <w:p w14:paraId="49CE6FC3" w14:textId="77777777" w:rsidR="00A83190" w:rsidRPr="00486CD1" w:rsidRDefault="00A83190" w:rsidP="00183DB4">
            <w:pPr>
              <w:textAlignment w:val="baseline"/>
              <w:rPr>
                <w:rFonts w:eastAsia="Calibri"/>
                <w:kern w:val="3"/>
                <w:sz w:val="22"/>
                <w:szCs w:val="22"/>
                <w:lang w:val="lv-LV" w:eastAsia="lv-LV"/>
              </w:rPr>
            </w:pPr>
          </w:p>
        </w:tc>
      </w:tr>
      <w:tr w:rsidR="00A83190" w:rsidRPr="00486CD1" w14:paraId="0418189C" w14:textId="77777777" w:rsidTr="009A68AA">
        <w:trPr>
          <w:cantSplit/>
          <w:trHeight w:val="245"/>
        </w:trPr>
        <w:tc>
          <w:tcPr>
            <w:tcW w:w="4366" w:type="dxa"/>
            <w:gridSpan w:val="2"/>
            <w:tcMar>
              <w:top w:w="0" w:type="dxa"/>
              <w:left w:w="108" w:type="dxa"/>
              <w:bottom w:w="0" w:type="dxa"/>
              <w:right w:w="108" w:type="dxa"/>
            </w:tcMar>
          </w:tcPr>
          <w:p w14:paraId="642C357E" w14:textId="77777777" w:rsidR="00A83190" w:rsidRPr="00E77165" w:rsidRDefault="00A83190" w:rsidP="00183DB4">
            <w:pPr>
              <w:textAlignment w:val="baseline"/>
              <w:rPr>
                <w:rFonts w:eastAsia="Calibri"/>
                <w:kern w:val="3"/>
                <w:sz w:val="22"/>
                <w:szCs w:val="22"/>
                <w:lang w:val="lv-LV" w:eastAsia="lv-LV"/>
              </w:rPr>
            </w:pPr>
            <w:r w:rsidRPr="00E77165">
              <w:rPr>
                <w:rFonts w:eastAsia="Calibri"/>
                <w:kern w:val="3"/>
                <w:sz w:val="22"/>
                <w:szCs w:val="22"/>
                <w:lang w:val="lv-LV" w:eastAsia="lv-LV"/>
              </w:rPr>
              <w:t>Biroja adrese:</w:t>
            </w:r>
          </w:p>
        </w:tc>
        <w:tc>
          <w:tcPr>
            <w:tcW w:w="5273" w:type="dxa"/>
            <w:tcBorders>
              <w:top w:val="single" w:sz="4" w:space="0" w:color="auto"/>
              <w:bottom w:val="single" w:sz="4" w:space="0" w:color="auto"/>
            </w:tcBorders>
            <w:tcMar>
              <w:top w:w="0" w:type="dxa"/>
              <w:left w:w="108" w:type="dxa"/>
              <w:bottom w:w="0" w:type="dxa"/>
              <w:right w:w="108" w:type="dxa"/>
            </w:tcMar>
          </w:tcPr>
          <w:p w14:paraId="0F0D162B" w14:textId="77777777" w:rsidR="00A83190" w:rsidRPr="00486CD1" w:rsidRDefault="00A83190" w:rsidP="00183DB4">
            <w:pPr>
              <w:textAlignment w:val="baseline"/>
              <w:rPr>
                <w:rFonts w:eastAsia="Calibri"/>
                <w:kern w:val="3"/>
                <w:sz w:val="22"/>
                <w:szCs w:val="22"/>
                <w:lang w:val="lv-LV" w:eastAsia="lv-LV"/>
              </w:rPr>
            </w:pPr>
          </w:p>
        </w:tc>
      </w:tr>
      <w:tr w:rsidR="00A83190" w:rsidRPr="00486CD1" w14:paraId="11F096B4" w14:textId="77777777" w:rsidTr="009A68AA">
        <w:trPr>
          <w:cantSplit/>
          <w:trHeight w:val="122"/>
        </w:trPr>
        <w:tc>
          <w:tcPr>
            <w:tcW w:w="4366" w:type="dxa"/>
            <w:gridSpan w:val="2"/>
            <w:tcMar>
              <w:top w:w="0" w:type="dxa"/>
              <w:left w:w="108" w:type="dxa"/>
              <w:bottom w:w="0" w:type="dxa"/>
              <w:right w:w="108" w:type="dxa"/>
            </w:tcMar>
          </w:tcPr>
          <w:p w14:paraId="2B74D9DC" w14:textId="77777777" w:rsidR="00A83190" w:rsidRPr="00E77165" w:rsidRDefault="00A83190" w:rsidP="00183DB4">
            <w:pPr>
              <w:textAlignment w:val="baseline"/>
              <w:rPr>
                <w:rFonts w:eastAsia="Calibri"/>
                <w:kern w:val="3"/>
                <w:sz w:val="22"/>
                <w:szCs w:val="22"/>
                <w:lang w:val="lv-LV" w:eastAsia="lv-LV"/>
              </w:rPr>
            </w:pPr>
            <w:r w:rsidRPr="00E77165">
              <w:rPr>
                <w:rFonts w:eastAsia="Calibri"/>
                <w:kern w:val="3"/>
                <w:sz w:val="22"/>
                <w:szCs w:val="22"/>
                <w:lang w:val="lv-LV" w:eastAsia="lv-LV"/>
              </w:rPr>
              <w:t>Tālrunis:</w:t>
            </w:r>
          </w:p>
        </w:tc>
        <w:tc>
          <w:tcPr>
            <w:tcW w:w="5273" w:type="dxa"/>
            <w:tcBorders>
              <w:top w:val="single" w:sz="4" w:space="0" w:color="auto"/>
              <w:bottom w:val="single" w:sz="4" w:space="0" w:color="auto"/>
            </w:tcBorders>
            <w:tcMar>
              <w:top w:w="0" w:type="dxa"/>
              <w:left w:w="108" w:type="dxa"/>
              <w:bottom w:w="0" w:type="dxa"/>
              <w:right w:w="108" w:type="dxa"/>
            </w:tcMar>
          </w:tcPr>
          <w:p w14:paraId="3CD6A7CF" w14:textId="77777777" w:rsidR="00A83190" w:rsidRPr="00486CD1" w:rsidRDefault="00A83190" w:rsidP="00183DB4">
            <w:pPr>
              <w:textAlignment w:val="baseline"/>
              <w:rPr>
                <w:rFonts w:eastAsia="Calibri"/>
                <w:kern w:val="3"/>
                <w:sz w:val="22"/>
                <w:szCs w:val="22"/>
                <w:lang w:val="lv-LV" w:eastAsia="lv-LV"/>
              </w:rPr>
            </w:pPr>
          </w:p>
        </w:tc>
      </w:tr>
      <w:tr w:rsidR="00A83190" w:rsidRPr="00486CD1" w14:paraId="0756B011" w14:textId="77777777" w:rsidTr="009A68AA">
        <w:trPr>
          <w:cantSplit/>
          <w:trHeight w:val="58"/>
        </w:trPr>
        <w:tc>
          <w:tcPr>
            <w:tcW w:w="4366" w:type="dxa"/>
            <w:gridSpan w:val="2"/>
            <w:tcMar>
              <w:top w:w="0" w:type="dxa"/>
              <w:left w:w="108" w:type="dxa"/>
              <w:bottom w:w="0" w:type="dxa"/>
              <w:right w:w="108" w:type="dxa"/>
            </w:tcMar>
          </w:tcPr>
          <w:p w14:paraId="55D23D73" w14:textId="77777777" w:rsidR="00A83190" w:rsidRPr="00E77165" w:rsidRDefault="00A83190" w:rsidP="00183DB4">
            <w:pPr>
              <w:textAlignment w:val="baseline"/>
              <w:rPr>
                <w:rFonts w:eastAsia="Calibri"/>
                <w:kern w:val="3"/>
                <w:sz w:val="22"/>
                <w:szCs w:val="22"/>
                <w:lang w:val="lv-LV" w:eastAsia="lv-LV"/>
              </w:rPr>
            </w:pPr>
            <w:r w:rsidRPr="00E77165">
              <w:rPr>
                <w:rFonts w:eastAsia="Calibri"/>
                <w:kern w:val="3"/>
                <w:sz w:val="22"/>
                <w:szCs w:val="22"/>
                <w:lang w:val="lv-LV" w:eastAsia="lv-LV"/>
              </w:rPr>
              <w:t>Oficiālā e-pasta adrese:</w:t>
            </w:r>
          </w:p>
        </w:tc>
        <w:tc>
          <w:tcPr>
            <w:tcW w:w="5273" w:type="dxa"/>
            <w:tcBorders>
              <w:top w:val="single" w:sz="4" w:space="0" w:color="auto"/>
              <w:bottom w:val="single" w:sz="4" w:space="0" w:color="auto"/>
            </w:tcBorders>
            <w:tcMar>
              <w:top w:w="0" w:type="dxa"/>
              <w:left w:w="108" w:type="dxa"/>
              <w:bottom w:w="0" w:type="dxa"/>
              <w:right w:w="108" w:type="dxa"/>
            </w:tcMar>
          </w:tcPr>
          <w:p w14:paraId="7D8C383E" w14:textId="77777777" w:rsidR="00A83190" w:rsidRPr="00486CD1" w:rsidRDefault="00A83190" w:rsidP="00183DB4">
            <w:pPr>
              <w:textAlignment w:val="baseline"/>
              <w:rPr>
                <w:rFonts w:eastAsia="Calibri"/>
                <w:kern w:val="3"/>
                <w:sz w:val="22"/>
                <w:szCs w:val="22"/>
                <w:lang w:val="lv-LV" w:eastAsia="lv-LV"/>
              </w:rPr>
            </w:pPr>
          </w:p>
        </w:tc>
      </w:tr>
      <w:tr w:rsidR="000C3546" w:rsidRPr="00486CD1" w14:paraId="5E528047" w14:textId="77777777" w:rsidTr="009A68AA">
        <w:trPr>
          <w:cantSplit/>
          <w:trHeight w:val="58"/>
        </w:trPr>
        <w:tc>
          <w:tcPr>
            <w:tcW w:w="4366" w:type="dxa"/>
            <w:gridSpan w:val="2"/>
            <w:tcMar>
              <w:top w:w="0" w:type="dxa"/>
              <w:left w:w="108" w:type="dxa"/>
              <w:bottom w:w="0" w:type="dxa"/>
              <w:right w:w="108" w:type="dxa"/>
            </w:tcMar>
          </w:tcPr>
          <w:p w14:paraId="41FC376E" w14:textId="19AE5927" w:rsidR="000C3546" w:rsidRPr="00E77165" w:rsidRDefault="000C3546" w:rsidP="00183DB4">
            <w:pPr>
              <w:textAlignment w:val="baseline"/>
              <w:rPr>
                <w:rFonts w:eastAsia="Calibri"/>
                <w:kern w:val="3"/>
                <w:sz w:val="22"/>
                <w:szCs w:val="22"/>
                <w:lang w:val="lv-LV" w:eastAsia="lv-LV"/>
              </w:rPr>
            </w:pPr>
            <w:r w:rsidRPr="00E77165">
              <w:rPr>
                <w:sz w:val="22"/>
                <w:szCs w:val="22"/>
                <w:lang w:val="lv-LV"/>
              </w:rPr>
              <w:t>Bankas nosaukums, filiāle:</w:t>
            </w:r>
          </w:p>
        </w:tc>
        <w:tc>
          <w:tcPr>
            <w:tcW w:w="5273" w:type="dxa"/>
            <w:tcBorders>
              <w:top w:val="single" w:sz="4" w:space="0" w:color="auto"/>
              <w:bottom w:val="single" w:sz="4" w:space="0" w:color="auto"/>
            </w:tcBorders>
            <w:tcMar>
              <w:top w:w="0" w:type="dxa"/>
              <w:left w:w="108" w:type="dxa"/>
              <w:bottom w:w="0" w:type="dxa"/>
              <w:right w:w="108" w:type="dxa"/>
            </w:tcMar>
          </w:tcPr>
          <w:p w14:paraId="03E75FCA" w14:textId="77777777" w:rsidR="000C3546" w:rsidRPr="00486CD1" w:rsidRDefault="000C3546" w:rsidP="00183DB4">
            <w:pPr>
              <w:textAlignment w:val="baseline"/>
              <w:rPr>
                <w:rFonts w:eastAsia="Calibri"/>
                <w:kern w:val="3"/>
                <w:sz w:val="22"/>
                <w:szCs w:val="22"/>
                <w:lang w:val="lv-LV" w:eastAsia="lv-LV"/>
              </w:rPr>
            </w:pPr>
          </w:p>
        </w:tc>
      </w:tr>
      <w:tr w:rsidR="000C3546" w:rsidRPr="00486CD1" w14:paraId="6048384E" w14:textId="77777777" w:rsidTr="009A68AA">
        <w:trPr>
          <w:cantSplit/>
          <w:trHeight w:val="58"/>
        </w:trPr>
        <w:tc>
          <w:tcPr>
            <w:tcW w:w="4366" w:type="dxa"/>
            <w:gridSpan w:val="2"/>
            <w:tcMar>
              <w:top w:w="0" w:type="dxa"/>
              <w:left w:w="108" w:type="dxa"/>
              <w:bottom w:w="0" w:type="dxa"/>
              <w:right w:w="108" w:type="dxa"/>
            </w:tcMar>
          </w:tcPr>
          <w:p w14:paraId="000B4A15" w14:textId="509EECC8" w:rsidR="000C3546" w:rsidRPr="00E77165" w:rsidRDefault="000C3546" w:rsidP="00183DB4">
            <w:pPr>
              <w:textAlignment w:val="baseline"/>
              <w:rPr>
                <w:rFonts w:eastAsia="Calibri"/>
                <w:kern w:val="3"/>
                <w:sz w:val="22"/>
                <w:szCs w:val="22"/>
                <w:lang w:val="lv-LV" w:eastAsia="lv-LV"/>
              </w:rPr>
            </w:pPr>
            <w:r w:rsidRPr="00E77165">
              <w:rPr>
                <w:sz w:val="22"/>
                <w:szCs w:val="22"/>
                <w:lang w:val="lv-LV"/>
              </w:rPr>
              <w:t>Bankas kods:</w:t>
            </w:r>
          </w:p>
        </w:tc>
        <w:tc>
          <w:tcPr>
            <w:tcW w:w="5273" w:type="dxa"/>
            <w:tcBorders>
              <w:top w:val="single" w:sz="4" w:space="0" w:color="auto"/>
              <w:bottom w:val="single" w:sz="4" w:space="0" w:color="auto"/>
            </w:tcBorders>
            <w:tcMar>
              <w:top w:w="0" w:type="dxa"/>
              <w:left w:w="108" w:type="dxa"/>
              <w:bottom w:w="0" w:type="dxa"/>
              <w:right w:w="108" w:type="dxa"/>
            </w:tcMar>
          </w:tcPr>
          <w:p w14:paraId="4C25C6CB" w14:textId="77777777" w:rsidR="000C3546" w:rsidRPr="00486CD1" w:rsidRDefault="000C3546" w:rsidP="00183DB4">
            <w:pPr>
              <w:textAlignment w:val="baseline"/>
              <w:rPr>
                <w:rFonts w:eastAsia="Calibri"/>
                <w:kern w:val="3"/>
                <w:sz w:val="22"/>
                <w:szCs w:val="22"/>
                <w:lang w:val="lv-LV" w:eastAsia="lv-LV"/>
              </w:rPr>
            </w:pPr>
          </w:p>
        </w:tc>
      </w:tr>
      <w:tr w:rsidR="000C3546" w:rsidRPr="00486CD1" w14:paraId="46DD2FEC" w14:textId="77777777" w:rsidTr="009A68AA">
        <w:trPr>
          <w:cantSplit/>
          <w:trHeight w:val="58"/>
        </w:trPr>
        <w:tc>
          <w:tcPr>
            <w:tcW w:w="4366" w:type="dxa"/>
            <w:gridSpan w:val="2"/>
            <w:tcMar>
              <w:top w:w="0" w:type="dxa"/>
              <w:left w:w="108" w:type="dxa"/>
              <w:bottom w:w="0" w:type="dxa"/>
              <w:right w:w="108" w:type="dxa"/>
            </w:tcMar>
          </w:tcPr>
          <w:p w14:paraId="339C651B" w14:textId="7BEE96A9" w:rsidR="000C3546" w:rsidRPr="00E77165" w:rsidRDefault="000C3546" w:rsidP="00183DB4">
            <w:pPr>
              <w:textAlignment w:val="baseline"/>
              <w:rPr>
                <w:rFonts w:eastAsia="Calibri"/>
                <w:kern w:val="3"/>
                <w:sz w:val="22"/>
                <w:szCs w:val="22"/>
                <w:lang w:val="lv-LV" w:eastAsia="lv-LV"/>
              </w:rPr>
            </w:pPr>
            <w:r w:rsidRPr="00E77165">
              <w:rPr>
                <w:sz w:val="22"/>
                <w:szCs w:val="22"/>
                <w:lang w:val="lv-LV"/>
              </w:rPr>
              <w:t>Norēķinu konts:</w:t>
            </w:r>
          </w:p>
        </w:tc>
        <w:tc>
          <w:tcPr>
            <w:tcW w:w="5273" w:type="dxa"/>
            <w:tcBorders>
              <w:top w:val="single" w:sz="4" w:space="0" w:color="auto"/>
              <w:bottom w:val="single" w:sz="4" w:space="0" w:color="auto"/>
            </w:tcBorders>
            <w:tcMar>
              <w:top w:w="0" w:type="dxa"/>
              <w:left w:w="108" w:type="dxa"/>
              <w:bottom w:w="0" w:type="dxa"/>
              <w:right w:w="108" w:type="dxa"/>
            </w:tcMar>
          </w:tcPr>
          <w:p w14:paraId="11DF8425" w14:textId="77777777" w:rsidR="000C3546" w:rsidRPr="00486CD1" w:rsidRDefault="000C3546" w:rsidP="00183DB4">
            <w:pPr>
              <w:textAlignment w:val="baseline"/>
              <w:rPr>
                <w:rFonts w:eastAsia="Calibri"/>
                <w:kern w:val="3"/>
                <w:sz w:val="22"/>
                <w:szCs w:val="22"/>
                <w:lang w:val="lv-LV" w:eastAsia="lv-LV"/>
              </w:rPr>
            </w:pPr>
          </w:p>
        </w:tc>
      </w:tr>
      <w:tr w:rsidR="007007F5" w:rsidRPr="00486CD1" w14:paraId="4CB61A5F" w14:textId="77777777" w:rsidTr="009A68AA">
        <w:trPr>
          <w:cantSplit/>
          <w:trHeight w:val="58"/>
        </w:trPr>
        <w:tc>
          <w:tcPr>
            <w:tcW w:w="4366" w:type="dxa"/>
            <w:gridSpan w:val="2"/>
            <w:tcBorders>
              <w:bottom w:val="single" w:sz="4" w:space="0" w:color="auto"/>
            </w:tcBorders>
            <w:tcMar>
              <w:top w:w="0" w:type="dxa"/>
              <w:left w:w="108" w:type="dxa"/>
              <w:bottom w:w="0" w:type="dxa"/>
              <w:right w:w="108" w:type="dxa"/>
            </w:tcMar>
          </w:tcPr>
          <w:p w14:paraId="7656DA22" w14:textId="4A9277BC" w:rsidR="007007F5" w:rsidRPr="00E77165" w:rsidRDefault="007007F5" w:rsidP="00183DB4">
            <w:pPr>
              <w:jc w:val="both"/>
              <w:textAlignment w:val="baseline"/>
              <w:rPr>
                <w:rFonts w:eastAsia="Calibri"/>
                <w:color w:val="000000"/>
                <w:sz w:val="22"/>
                <w:szCs w:val="22"/>
                <w:lang w:val="lv-LV" w:eastAsia="ar-SA"/>
              </w:rPr>
            </w:pPr>
            <w:r w:rsidRPr="00E77165">
              <w:rPr>
                <w:rFonts w:eastAsia="Calibri"/>
                <w:color w:val="000000"/>
                <w:sz w:val="22"/>
                <w:szCs w:val="22"/>
                <w:lang w:val="lv-LV" w:eastAsia="ar-SA"/>
              </w:rPr>
              <w:t>Informāciju, kuram NUTS kodam atbilst uzņēmums</w:t>
            </w:r>
            <w:r w:rsidR="00AF1EF5" w:rsidRPr="00E77165">
              <w:rPr>
                <w:rStyle w:val="Vresatsauce"/>
                <w:rFonts w:eastAsia="Calibri"/>
                <w:color w:val="000000"/>
                <w:sz w:val="22"/>
                <w:szCs w:val="22"/>
                <w:lang w:val="lv-LV" w:eastAsia="ar-SA"/>
              </w:rPr>
              <w:footnoteReference w:id="3"/>
            </w:r>
            <w:r w:rsidRPr="00E77165">
              <w:rPr>
                <w:rFonts w:eastAsia="Calibri"/>
                <w:color w:val="000000"/>
                <w:sz w:val="22"/>
                <w:szCs w:val="22"/>
                <w:lang w:val="lv-LV" w:eastAsia="ar-SA"/>
              </w:rPr>
              <w:t>.</w:t>
            </w:r>
          </w:p>
        </w:tc>
        <w:tc>
          <w:tcPr>
            <w:tcW w:w="5273" w:type="dxa"/>
            <w:tcBorders>
              <w:top w:val="single" w:sz="4" w:space="0" w:color="auto"/>
              <w:bottom w:val="single" w:sz="4" w:space="0" w:color="auto"/>
            </w:tcBorders>
            <w:tcMar>
              <w:top w:w="0" w:type="dxa"/>
              <w:left w:w="108" w:type="dxa"/>
              <w:bottom w:w="0" w:type="dxa"/>
              <w:right w:w="108" w:type="dxa"/>
            </w:tcMar>
          </w:tcPr>
          <w:p w14:paraId="7CFB3891" w14:textId="77777777" w:rsidR="007007F5" w:rsidRPr="00486CD1" w:rsidRDefault="007007F5" w:rsidP="00183DB4">
            <w:pPr>
              <w:textAlignment w:val="baseline"/>
              <w:rPr>
                <w:rFonts w:eastAsia="Calibri"/>
                <w:kern w:val="3"/>
                <w:sz w:val="22"/>
                <w:szCs w:val="22"/>
                <w:lang w:val="lv-LV" w:eastAsia="lv-LV"/>
              </w:rPr>
            </w:pPr>
          </w:p>
        </w:tc>
      </w:tr>
      <w:tr w:rsidR="00A83190" w:rsidRPr="00486CD1" w14:paraId="10F16203" w14:textId="77777777" w:rsidTr="009A68AA">
        <w:trPr>
          <w:cantSplit/>
          <w:trHeight w:val="60"/>
        </w:trPr>
        <w:tc>
          <w:tcPr>
            <w:tcW w:w="9639"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tcPr>
          <w:p w14:paraId="15A25DB3" w14:textId="77777777" w:rsidR="00A83190" w:rsidRPr="00486CD1" w:rsidRDefault="00A83190" w:rsidP="00183DB4">
            <w:pPr>
              <w:textAlignment w:val="baseline"/>
              <w:rPr>
                <w:rFonts w:eastAsia="Calibri"/>
                <w:kern w:val="3"/>
                <w:sz w:val="22"/>
                <w:szCs w:val="22"/>
                <w:lang w:val="lv-LV" w:eastAsia="lv-LV"/>
              </w:rPr>
            </w:pPr>
            <w:r w:rsidRPr="00486CD1">
              <w:rPr>
                <w:rFonts w:eastAsia="Calibri"/>
                <w:b/>
                <w:kern w:val="3"/>
                <w:sz w:val="22"/>
                <w:szCs w:val="22"/>
                <w:lang w:val="lv-LV"/>
              </w:rPr>
              <w:t>Informācija par pretendenta kontaktpersonu</w:t>
            </w:r>
          </w:p>
        </w:tc>
      </w:tr>
      <w:tr w:rsidR="00A83190" w:rsidRPr="00486CD1" w14:paraId="72F4F333" w14:textId="77777777" w:rsidTr="009A68AA">
        <w:trPr>
          <w:cantSplit/>
          <w:trHeight w:val="210"/>
        </w:trPr>
        <w:tc>
          <w:tcPr>
            <w:tcW w:w="3261" w:type="dxa"/>
            <w:tcBorders>
              <w:top w:val="single" w:sz="4" w:space="0" w:color="auto"/>
            </w:tcBorders>
            <w:tcMar>
              <w:top w:w="0" w:type="dxa"/>
              <w:left w:w="108" w:type="dxa"/>
              <w:bottom w:w="0" w:type="dxa"/>
              <w:right w:w="108" w:type="dxa"/>
            </w:tcMar>
          </w:tcPr>
          <w:p w14:paraId="1749D998" w14:textId="77777777" w:rsidR="00A83190" w:rsidRPr="00486CD1" w:rsidRDefault="00A83190" w:rsidP="00183DB4">
            <w:pPr>
              <w:textAlignment w:val="baseline"/>
              <w:rPr>
                <w:rFonts w:eastAsia="Calibri"/>
                <w:kern w:val="3"/>
                <w:sz w:val="22"/>
                <w:szCs w:val="22"/>
                <w:lang w:val="lv-LV" w:eastAsia="lv-LV"/>
              </w:rPr>
            </w:pPr>
            <w:r w:rsidRPr="00486CD1">
              <w:rPr>
                <w:rFonts w:eastAsia="Calibri"/>
                <w:kern w:val="3"/>
                <w:sz w:val="22"/>
                <w:szCs w:val="22"/>
                <w:lang w:val="lv-LV" w:eastAsia="lv-LV"/>
              </w:rPr>
              <w:t>Vārds, uzvārds:</w:t>
            </w:r>
          </w:p>
        </w:tc>
        <w:tc>
          <w:tcPr>
            <w:tcW w:w="6378" w:type="dxa"/>
            <w:gridSpan w:val="2"/>
            <w:tcBorders>
              <w:top w:val="single" w:sz="4" w:space="0" w:color="auto"/>
              <w:bottom w:val="single" w:sz="4" w:space="0" w:color="00000A"/>
            </w:tcBorders>
            <w:tcMar>
              <w:top w:w="0" w:type="dxa"/>
              <w:left w:w="108" w:type="dxa"/>
              <w:bottom w:w="0" w:type="dxa"/>
              <w:right w:w="108" w:type="dxa"/>
            </w:tcMar>
          </w:tcPr>
          <w:p w14:paraId="072D6128" w14:textId="77777777" w:rsidR="00A83190" w:rsidRPr="00486CD1" w:rsidRDefault="00A83190" w:rsidP="00183DB4">
            <w:pPr>
              <w:textAlignment w:val="baseline"/>
              <w:rPr>
                <w:rFonts w:eastAsia="Calibri"/>
                <w:kern w:val="3"/>
                <w:sz w:val="22"/>
                <w:szCs w:val="22"/>
                <w:lang w:val="lv-LV" w:eastAsia="lv-LV"/>
              </w:rPr>
            </w:pPr>
          </w:p>
        </w:tc>
      </w:tr>
      <w:tr w:rsidR="00A83190" w:rsidRPr="00486CD1" w14:paraId="3F0CC1BC" w14:textId="77777777" w:rsidTr="009A68AA">
        <w:trPr>
          <w:cantSplit/>
          <w:trHeight w:val="85"/>
        </w:trPr>
        <w:tc>
          <w:tcPr>
            <w:tcW w:w="3261" w:type="dxa"/>
            <w:tcMar>
              <w:top w:w="0" w:type="dxa"/>
              <w:left w:w="108" w:type="dxa"/>
              <w:bottom w:w="0" w:type="dxa"/>
              <w:right w:w="108" w:type="dxa"/>
            </w:tcMar>
          </w:tcPr>
          <w:p w14:paraId="3A22EA28" w14:textId="77777777" w:rsidR="00A83190" w:rsidRPr="00486CD1" w:rsidRDefault="00A83190" w:rsidP="00183DB4">
            <w:pPr>
              <w:textAlignment w:val="baseline"/>
              <w:rPr>
                <w:rFonts w:eastAsia="Calibri"/>
                <w:kern w:val="3"/>
                <w:sz w:val="22"/>
                <w:szCs w:val="22"/>
                <w:lang w:val="lv-LV" w:eastAsia="lv-LV"/>
              </w:rPr>
            </w:pPr>
            <w:r w:rsidRPr="00486CD1">
              <w:rPr>
                <w:rFonts w:eastAsia="Calibri"/>
                <w:kern w:val="3"/>
                <w:sz w:val="22"/>
                <w:szCs w:val="22"/>
                <w:lang w:val="lv-LV" w:eastAsia="lv-LV"/>
              </w:rPr>
              <w:t>Amats:</w:t>
            </w:r>
          </w:p>
        </w:tc>
        <w:tc>
          <w:tcPr>
            <w:tcW w:w="6378" w:type="dxa"/>
            <w:gridSpan w:val="2"/>
            <w:tcBorders>
              <w:top w:val="single" w:sz="4" w:space="0" w:color="00000A"/>
              <w:bottom w:val="single" w:sz="4" w:space="0" w:color="00000A"/>
            </w:tcBorders>
            <w:tcMar>
              <w:top w:w="0" w:type="dxa"/>
              <w:left w:w="108" w:type="dxa"/>
              <w:bottom w:w="0" w:type="dxa"/>
              <w:right w:w="108" w:type="dxa"/>
            </w:tcMar>
          </w:tcPr>
          <w:p w14:paraId="687DD978" w14:textId="77777777" w:rsidR="00A83190" w:rsidRPr="00486CD1" w:rsidRDefault="00A83190" w:rsidP="00183DB4">
            <w:pPr>
              <w:textAlignment w:val="baseline"/>
              <w:rPr>
                <w:rFonts w:eastAsia="Calibri"/>
                <w:kern w:val="3"/>
                <w:sz w:val="22"/>
                <w:szCs w:val="22"/>
                <w:lang w:val="lv-LV" w:eastAsia="lv-LV"/>
              </w:rPr>
            </w:pPr>
          </w:p>
        </w:tc>
      </w:tr>
      <w:tr w:rsidR="00A83190" w:rsidRPr="00486CD1" w14:paraId="25C5B6D5" w14:textId="77777777" w:rsidTr="009A68AA">
        <w:trPr>
          <w:cantSplit/>
          <w:trHeight w:val="104"/>
        </w:trPr>
        <w:tc>
          <w:tcPr>
            <w:tcW w:w="3261" w:type="dxa"/>
            <w:tcMar>
              <w:top w:w="0" w:type="dxa"/>
              <w:left w:w="108" w:type="dxa"/>
              <w:bottom w:w="0" w:type="dxa"/>
              <w:right w:w="108" w:type="dxa"/>
            </w:tcMar>
          </w:tcPr>
          <w:p w14:paraId="67712DC6" w14:textId="77777777" w:rsidR="00A83190" w:rsidRPr="00486CD1" w:rsidRDefault="00A83190" w:rsidP="00183DB4">
            <w:pPr>
              <w:textAlignment w:val="baseline"/>
              <w:rPr>
                <w:rFonts w:eastAsia="Calibri"/>
                <w:kern w:val="3"/>
                <w:sz w:val="22"/>
                <w:szCs w:val="22"/>
                <w:lang w:val="lv-LV" w:eastAsia="lv-LV"/>
              </w:rPr>
            </w:pPr>
            <w:r w:rsidRPr="00486CD1">
              <w:rPr>
                <w:rFonts w:eastAsia="Calibri"/>
                <w:kern w:val="3"/>
                <w:sz w:val="22"/>
                <w:szCs w:val="22"/>
                <w:lang w:val="lv-LV" w:eastAsia="lv-LV"/>
              </w:rPr>
              <w:t>Tālrunis:</w:t>
            </w:r>
          </w:p>
        </w:tc>
        <w:tc>
          <w:tcPr>
            <w:tcW w:w="6378" w:type="dxa"/>
            <w:gridSpan w:val="2"/>
            <w:tcBorders>
              <w:top w:val="single" w:sz="4" w:space="0" w:color="00000A"/>
              <w:bottom w:val="single" w:sz="4" w:space="0" w:color="00000A"/>
            </w:tcBorders>
            <w:tcMar>
              <w:top w:w="0" w:type="dxa"/>
              <w:left w:w="108" w:type="dxa"/>
              <w:bottom w:w="0" w:type="dxa"/>
              <w:right w:w="108" w:type="dxa"/>
            </w:tcMar>
          </w:tcPr>
          <w:p w14:paraId="7BF5F505" w14:textId="77777777" w:rsidR="00A83190" w:rsidRPr="00486CD1" w:rsidRDefault="00A83190" w:rsidP="00183DB4">
            <w:pPr>
              <w:textAlignment w:val="baseline"/>
              <w:rPr>
                <w:rFonts w:eastAsia="Calibri"/>
                <w:kern w:val="3"/>
                <w:sz w:val="22"/>
                <w:szCs w:val="22"/>
                <w:lang w:val="lv-LV" w:eastAsia="lv-LV"/>
              </w:rPr>
            </w:pPr>
          </w:p>
        </w:tc>
      </w:tr>
      <w:tr w:rsidR="00A83190" w:rsidRPr="0063528B" w14:paraId="2069CCCD" w14:textId="77777777" w:rsidTr="009A68AA">
        <w:trPr>
          <w:cantSplit/>
          <w:trHeight w:val="454"/>
        </w:trPr>
        <w:tc>
          <w:tcPr>
            <w:tcW w:w="3261" w:type="dxa"/>
            <w:tcMar>
              <w:top w:w="0" w:type="dxa"/>
              <w:left w:w="108" w:type="dxa"/>
              <w:bottom w:w="0" w:type="dxa"/>
              <w:right w:w="108" w:type="dxa"/>
            </w:tcMar>
          </w:tcPr>
          <w:p w14:paraId="2D03C027" w14:textId="77777777" w:rsidR="00A83190" w:rsidRPr="00486CD1" w:rsidRDefault="00A83190" w:rsidP="00183DB4">
            <w:pPr>
              <w:textAlignment w:val="baseline"/>
              <w:rPr>
                <w:rFonts w:eastAsia="Calibri"/>
                <w:kern w:val="3"/>
                <w:sz w:val="22"/>
                <w:szCs w:val="22"/>
                <w:lang w:val="lv-LV" w:eastAsia="lv-LV"/>
              </w:rPr>
            </w:pPr>
            <w:r w:rsidRPr="00486CD1">
              <w:rPr>
                <w:rFonts w:eastAsia="Calibri"/>
                <w:kern w:val="3"/>
                <w:sz w:val="22"/>
                <w:szCs w:val="22"/>
                <w:lang w:val="lv-LV" w:eastAsia="lv-LV"/>
              </w:rPr>
              <w:t>E-pasta adrese</w:t>
            </w:r>
          </w:p>
          <w:p w14:paraId="03EF698B" w14:textId="77777777" w:rsidR="00A83190" w:rsidRPr="00486CD1" w:rsidRDefault="00A83190" w:rsidP="00183DB4">
            <w:pPr>
              <w:textAlignment w:val="baseline"/>
              <w:rPr>
                <w:rFonts w:eastAsia="Calibri"/>
                <w:kern w:val="3"/>
                <w:sz w:val="22"/>
                <w:szCs w:val="22"/>
                <w:lang w:val="lv-LV" w:eastAsia="lv-LV"/>
              </w:rPr>
            </w:pPr>
            <w:r w:rsidRPr="00486CD1">
              <w:rPr>
                <w:rFonts w:eastAsia="Calibri"/>
                <w:kern w:val="3"/>
                <w:sz w:val="22"/>
                <w:szCs w:val="22"/>
                <w:lang w:val="lv-LV" w:eastAsia="lv-LV"/>
              </w:rPr>
              <w:t>(saziņai iepirkuma jautājumos):</w:t>
            </w:r>
          </w:p>
        </w:tc>
        <w:tc>
          <w:tcPr>
            <w:tcW w:w="6378" w:type="dxa"/>
            <w:gridSpan w:val="2"/>
            <w:tcBorders>
              <w:top w:val="single" w:sz="4" w:space="0" w:color="00000A"/>
              <w:bottom w:val="single" w:sz="4" w:space="0" w:color="auto"/>
            </w:tcBorders>
            <w:tcMar>
              <w:top w:w="0" w:type="dxa"/>
              <w:left w:w="108" w:type="dxa"/>
              <w:bottom w:w="0" w:type="dxa"/>
              <w:right w:w="108" w:type="dxa"/>
            </w:tcMar>
          </w:tcPr>
          <w:p w14:paraId="12B0B704" w14:textId="77777777" w:rsidR="00A83190" w:rsidRPr="00486CD1" w:rsidRDefault="00A83190" w:rsidP="00183DB4">
            <w:pPr>
              <w:textAlignment w:val="baseline"/>
              <w:rPr>
                <w:rFonts w:eastAsia="Calibri"/>
                <w:kern w:val="3"/>
                <w:sz w:val="22"/>
                <w:szCs w:val="22"/>
                <w:lang w:val="lv-LV" w:eastAsia="lv-LV"/>
              </w:rPr>
            </w:pPr>
          </w:p>
        </w:tc>
      </w:tr>
      <w:tr w:rsidR="002458AC" w:rsidRPr="0063528B" w14:paraId="1A7BE2DD" w14:textId="77777777" w:rsidTr="009A68AA">
        <w:trPr>
          <w:cantSplit/>
          <w:trHeight w:val="454"/>
        </w:trPr>
        <w:tc>
          <w:tcPr>
            <w:tcW w:w="3261" w:type="dxa"/>
            <w:tcMar>
              <w:top w:w="0" w:type="dxa"/>
              <w:left w:w="108" w:type="dxa"/>
              <w:bottom w:w="0" w:type="dxa"/>
              <w:right w:w="108" w:type="dxa"/>
            </w:tcMar>
          </w:tcPr>
          <w:p w14:paraId="29AB2A10" w14:textId="74E06D90" w:rsidR="002458AC" w:rsidRPr="00486CD1" w:rsidRDefault="002458AC" w:rsidP="00183DB4">
            <w:pPr>
              <w:textAlignment w:val="baseline"/>
              <w:rPr>
                <w:rFonts w:eastAsia="Calibri"/>
                <w:kern w:val="3"/>
                <w:sz w:val="22"/>
                <w:szCs w:val="22"/>
                <w:highlight w:val="yellow"/>
                <w:lang w:val="lv-LV" w:eastAsia="lv-LV"/>
              </w:rPr>
            </w:pPr>
            <w:r w:rsidRPr="00486CD1">
              <w:rPr>
                <w:rFonts w:eastAsia="Calibri"/>
                <w:kern w:val="3"/>
                <w:sz w:val="16"/>
                <w:szCs w:val="16"/>
                <w:lang w:val="lv-LV" w:eastAsia="lv-LV"/>
              </w:rPr>
              <w:t>Iepirkuma līguma slēgšanas gadījumā no mūsu puses līgumu parakstīs pretendenta pārstāvis: pārstāvja amats, vārds uzvārds, kas pretendentu pārstāv uz (statūti, pilnvara vai cits – nosaukt atbilstošo) pamata.</w:t>
            </w:r>
          </w:p>
        </w:tc>
        <w:tc>
          <w:tcPr>
            <w:tcW w:w="6378" w:type="dxa"/>
            <w:gridSpan w:val="2"/>
            <w:tcBorders>
              <w:top w:val="single" w:sz="4" w:space="0" w:color="auto"/>
              <w:bottom w:val="single" w:sz="4" w:space="0" w:color="00000A"/>
            </w:tcBorders>
            <w:tcMar>
              <w:top w:w="0" w:type="dxa"/>
              <w:left w:w="108" w:type="dxa"/>
              <w:bottom w:w="0" w:type="dxa"/>
              <w:right w:w="108" w:type="dxa"/>
            </w:tcMar>
          </w:tcPr>
          <w:p w14:paraId="26796747" w14:textId="77777777" w:rsidR="002458AC" w:rsidRPr="00486CD1" w:rsidRDefault="002458AC" w:rsidP="00183DB4">
            <w:pPr>
              <w:textAlignment w:val="baseline"/>
              <w:rPr>
                <w:rFonts w:eastAsia="Calibri"/>
                <w:kern w:val="3"/>
                <w:sz w:val="22"/>
                <w:szCs w:val="22"/>
                <w:lang w:val="lv-LV" w:eastAsia="lv-LV"/>
              </w:rPr>
            </w:pPr>
          </w:p>
        </w:tc>
      </w:tr>
    </w:tbl>
    <w:p w14:paraId="15E29EBB" w14:textId="77777777" w:rsidR="00A83190" w:rsidRPr="00486CD1" w:rsidRDefault="00A83190" w:rsidP="00183DB4">
      <w:pPr>
        <w:suppressAutoHyphens/>
        <w:jc w:val="both"/>
        <w:rPr>
          <w:sz w:val="22"/>
          <w:szCs w:val="22"/>
          <w:lang w:val="lv-LV" w:eastAsia="ar-SA"/>
        </w:rPr>
      </w:pPr>
    </w:p>
    <w:p w14:paraId="1C8DA5CD" w14:textId="77777777" w:rsidR="00A83190" w:rsidRPr="00486CD1" w:rsidRDefault="00A83190" w:rsidP="00183DB4">
      <w:pPr>
        <w:numPr>
          <w:ilvl w:val="0"/>
          <w:numId w:val="6"/>
        </w:numPr>
        <w:autoSpaceDE w:val="0"/>
        <w:autoSpaceDN w:val="0"/>
        <w:adjustRightInd w:val="0"/>
        <w:ind w:left="284" w:hanging="284"/>
        <w:contextualSpacing/>
        <w:jc w:val="both"/>
        <w:rPr>
          <w:rFonts w:eastAsia="SimSun"/>
          <w:color w:val="000000"/>
          <w:sz w:val="22"/>
          <w:szCs w:val="22"/>
          <w:lang w:val="lv-LV"/>
        </w:rPr>
      </w:pPr>
      <w:r w:rsidRPr="00486CD1">
        <w:rPr>
          <w:rFonts w:eastAsia="SimSun"/>
          <w:b/>
          <w:bCs/>
          <w:color w:val="000000"/>
          <w:sz w:val="22"/>
          <w:szCs w:val="22"/>
          <w:lang w:val="lv-LV"/>
        </w:rPr>
        <w:t>Apliecinām un piekrītam</w:t>
      </w:r>
      <w:r w:rsidRPr="00486CD1">
        <w:rPr>
          <w:rFonts w:eastAsia="SimSun"/>
          <w:color w:val="000000"/>
          <w:sz w:val="22"/>
          <w:szCs w:val="22"/>
          <w:lang w:val="lv-LV"/>
        </w:rPr>
        <w:t xml:space="preserve">, ka: </w:t>
      </w:r>
    </w:p>
    <w:p w14:paraId="011E6E90" w14:textId="4BBCB1A4" w:rsidR="00A83190" w:rsidRPr="00486CD1" w:rsidRDefault="00A83190" w:rsidP="00183DB4">
      <w:pPr>
        <w:numPr>
          <w:ilvl w:val="1"/>
          <w:numId w:val="6"/>
        </w:numPr>
        <w:autoSpaceDE w:val="0"/>
        <w:autoSpaceDN w:val="0"/>
        <w:adjustRightInd w:val="0"/>
        <w:ind w:left="426"/>
        <w:contextualSpacing/>
        <w:jc w:val="both"/>
        <w:rPr>
          <w:rFonts w:eastAsia="SimSun"/>
          <w:color w:val="000000"/>
          <w:sz w:val="22"/>
          <w:szCs w:val="22"/>
          <w:lang w:val="lv-LV"/>
        </w:rPr>
      </w:pPr>
      <w:r w:rsidRPr="00486CD1">
        <w:rPr>
          <w:rFonts w:eastAsia="SimSun"/>
          <w:sz w:val="22"/>
          <w:szCs w:val="22"/>
          <w:lang w:val="lv-LV" w:eastAsia="ar-SA"/>
        </w:rPr>
        <w:t xml:space="preserve">esam iepazinušies ar visiem iepirkuma dokumentiem, iepirkuma noteikumi ir skaidri un saprotami, un garantējam </w:t>
      </w:r>
      <w:r w:rsidR="000D3BC9" w:rsidRPr="00486CD1">
        <w:rPr>
          <w:rFonts w:eastAsia="SimSun"/>
          <w:sz w:val="22"/>
          <w:szCs w:val="22"/>
          <w:lang w:val="lv-LV" w:eastAsia="ar-SA"/>
        </w:rPr>
        <w:t xml:space="preserve">Atklāta konkursa </w:t>
      </w:r>
      <w:r w:rsidRPr="00486CD1">
        <w:rPr>
          <w:rFonts w:eastAsia="SimSun"/>
          <w:sz w:val="22"/>
          <w:szCs w:val="22"/>
          <w:lang w:val="lv-LV" w:eastAsia="ar-SA"/>
        </w:rPr>
        <w:t>nolikuma prasību izpildi.</w:t>
      </w:r>
    </w:p>
    <w:p w14:paraId="07842990" w14:textId="3EB4AACE" w:rsidR="00A83190" w:rsidRPr="00486CD1" w:rsidRDefault="00A83190" w:rsidP="00183DB4">
      <w:pPr>
        <w:numPr>
          <w:ilvl w:val="1"/>
          <w:numId w:val="6"/>
        </w:numPr>
        <w:autoSpaceDE w:val="0"/>
        <w:autoSpaceDN w:val="0"/>
        <w:adjustRightInd w:val="0"/>
        <w:ind w:left="426"/>
        <w:contextualSpacing/>
        <w:jc w:val="both"/>
        <w:rPr>
          <w:rFonts w:eastAsia="SimSun"/>
          <w:color w:val="000000"/>
          <w:sz w:val="22"/>
          <w:szCs w:val="22"/>
          <w:lang w:val="lv-LV"/>
        </w:rPr>
      </w:pPr>
      <w:r w:rsidRPr="00486CD1">
        <w:rPr>
          <w:rFonts w:eastAsia="SimSun"/>
          <w:sz w:val="22"/>
          <w:szCs w:val="22"/>
          <w:lang w:val="lv-LV" w:eastAsia="ar-SA"/>
        </w:rPr>
        <w:t>esam iepazinušies ar iepirkuma apjomu un izpētījuši apstākļus, kas varētu ietekmēt šo darbu izpildi un samaksas noteikšanu par darbu izpildi, tajā skaitā, transporta iespējas, objekta vietas atrašanos, tiesību normas, darbaspēka izmantošanas nosacījumus, kā arī iespējas izmantot citus pakalpojumus, un ņēmām tos vērā, nosakot Līgumā minēto samaksu par darbu izpildi – līgumcenu. Līgum</w:t>
      </w:r>
      <w:r w:rsidR="000D3BC9" w:rsidRPr="00486CD1">
        <w:rPr>
          <w:rFonts w:eastAsia="SimSun"/>
          <w:sz w:val="22"/>
          <w:szCs w:val="22"/>
          <w:lang w:val="lv-LV" w:eastAsia="ar-SA"/>
        </w:rPr>
        <w:t>a summa</w:t>
      </w:r>
      <w:r w:rsidRPr="00486CD1">
        <w:rPr>
          <w:rFonts w:eastAsia="SimSun"/>
          <w:sz w:val="22"/>
          <w:szCs w:val="22"/>
          <w:lang w:val="lv-LV" w:eastAsia="ar-SA"/>
        </w:rPr>
        <w:t xml:space="preserve"> un darbu izpildes termiņus nevar ietekmēt iepriekš minētie darba izpildes apstākļi. </w:t>
      </w:r>
    </w:p>
    <w:p w14:paraId="743B22F9" w14:textId="23775902" w:rsidR="00A83190" w:rsidRPr="00486CD1" w:rsidRDefault="00A83190" w:rsidP="00183DB4">
      <w:pPr>
        <w:numPr>
          <w:ilvl w:val="1"/>
          <w:numId w:val="6"/>
        </w:numPr>
        <w:autoSpaceDE w:val="0"/>
        <w:autoSpaceDN w:val="0"/>
        <w:adjustRightInd w:val="0"/>
        <w:ind w:left="426"/>
        <w:contextualSpacing/>
        <w:jc w:val="both"/>
        <w:rPr>
          <w:rFonts w:eastAsia="SimSun"/>
          <w:color w:val="000000"/>
          <w:sz w:val="22"/>
          <w:szCs w:val="22"/>
          <w:lang w:val="lv-LV"/>
        </w:rPr>
      </w:pPr>
      <w:r w:rsidRPr="00486CD1">
        <w:rPr>
          <w:rFonts w:eastAsia="SimSun"/>
          <w:sz w:val="22"/>
          <w:szCs w:val="22"/>
          <w:lang w:val="lv-LV" w:eastAsia="ar-SA"/>
        </w:rPr>
        <w:t xml:space="preserve">finanšu piedāvājumā norādītajā cenā iekļautas visas ar pakalpojuma sniegšanu saistītās izmaksas, tai skaitā algas, kancelejas, komunālie, transporta, komunikāciju uzturēšanas izdevumi, visas ar pakalpojuma plānošanu, sniegšanu, kontroli tieši un netieši saistītās izmaksas, kā arī peļņa, apdrošināšana, iespējamie riski (to novēršanas vai mazināšanas) un citas iespējamās ar pakalpojuma sniegšanu saistītās izmaksas, ietverot visus piemērojamos nodokļus, izņemot pievienotās vērtības nodokli. </w:t>
      </w:r>
    </w:p>
    <w:p w14:paraId="1BB98F80" w14:textId="70BDD863" w:rsidR="00A83190" w:rsidRPr="00486CD1" w:rsidRDefault="00A83190" w:rsidP="00183DB4">
      <w:pPr>
        <w:numPr>
          <w:ilvl w:val="1"/>
          <w:numId w:val="6"/>
        </w:numPr>
        <w:autoSpaceDE w:val="0"/>
        <w:autoSpaceDN w:val="0"/>
        <w:adjustRightInd w:val="0"/>
        <w:ind w:left="426"/>
        <w:contextualSpacing/>
        <w:jc w:val="both"/>
        <w:rPr>
          <w:rFonts w:eastAsia="SimSun"/>
          <w:color w:val="000000"/>
          <w:sz w:val="22"/>
          <w:szCs w:val="22"/>
          <w:lang w:val="lv-LV"/>
        </w:rPr>
      </w:pPr>
      <w:r w:rsidRPr="00486CD1">
        <w:rPr>
          <w:rFonts w:eastAsia="SimSun"/>
          <w:sz w:val="22"/>
          <w:szCs w:val="22"/>
          <w:lang w:val="lv-LV" w:eastAsia="ar-SA"/>
        </w:rPr>
        <w:t xml:space="preserve">visa mūsu piedāvājumā sniegtā informācija ir patiesa un nepastāv nekādi šķēršļi mūsu dalībai </w:t>
      </w:r>
      <w:r w:rsidR="000D3BC9" w:rsidRPr="00486CD1">
        <w:rPr>
          <w:rFonts w:eastAsia="SimSun"/>
          <w:sz w:val="22"/>
          <w:szCs w:val="22"/>
          <w:lang w:val="lv-LV" w:eastAsia="ar-SA"/>
        </w:rPr>
        <w:t>Atklātajā konkursā</w:t>
      </w:r>
      <w:r w:rsidRPr="00486CD1">
        <w:rPr>
          <w:rFonts w:eastAsia="SimSun"/>
          <w:sz w:val="22"/>
          <w:szCs w:val="22"/>
          <w:lang w:val="lv-LV" w:eastAsia="ar-SA"/>
        </w:rPr>
        <w:t>.</w:t>
      </w:r>
    </w:p>
    <w:p w14:paraId="3368C787" w14:textId="77777777" w:rsidR="00FA4C6B" w:rsidRPr="00486CD1" w:rsidRDefault="00A83190" w:rsidP="00183DB4">
      <w:pPr>
        <w:numPr>
          <w:ilvl w:val="1"/>
          <w:numId w:val="6"/>
        </w:numPr>
        <w:autoSpaceDE w:val="0"/>
        <w:autoSpaceDN w:val="0"/>
        <w:adjustRightInd w:val="0"/>
        <w:ind w:left="426"/>
        <w:contextualSpacing/>
        <w:jc w:val="both"/>
        <w:rPr>
          <w:rFonts w:eastAsia="SimSun"/>
          <w:color w:val="000000"/>
          <w:sz w:val="22"/>
          <w:szCs w:val="22"/>
          <w:lang w:val="lv-LV"/>
        </w:rPr>
      </w:pPr>
      <w:r w:rsidRPr="00486CD1">
        <w:rPr>
          <w:rFonts w:eastAsia="SimSun"/>
          <w:color w:val="000000"/>
          <w:sz w:val="22"/>
          <w:szCs w:val="22"/>
          <w:lang w:val="lv-LV" w:eastAsia="ar-SA"/>
        </w:rPr>
        <w:t>visas iesniegtās dokumentu kopijas atbilst oriģinālam, sniegtā informācija un dati ir patiesi.</w:t>
      </w:r>
    </w:p>
    <w:p w14:paraId="11F5DDCB" w14:textId="388499B0" w:rsidR="00FA4C6B" w:rsidRPr="00486CD1" w:rsidRDefault="00FA4C6B" w:rsidP="00183DB4">
      <w:pPr>
        <w:numPr>
          <w:ilvl w:val="1"/>
          <w:numId w:val="6"/>
        </w:numPr>
        <w:autoSpaceDE w:val="0"/>
        <w:autoSpaceDN w:val="0"/>
        <w:adjustRightInd w:val="0"/>
        <w:ind w:left="426"/>
        <w:contextualSpacing/>
        <w:jc w:val="both"/>
        <w:rPr>
          <w:rFonts w:eastAsia="SimSun"/>
          <w:color w:val="000000"/>
          <w:sz w:val="22"/>
          <w:szCs w:val="22"/>
          <w:lang w:val="lv-LV"/>
        </w:rPr>
      </w:pPr>
      <w:bookmarkStart w:id="36" w:name="_Hlk210034818"/>
      <w:r w:rsidRPr="00486CD1">
        <w:rPr>
          <w:color w:val="000000"/>
          <w:sz w:val="22"/>
          <w:szCs w:val="22"/>
          <w:lang w:val="lv-LV"/>
        </w:rPr>
        <w:t xml:space="preserve">Pretendents apliecina, ka </w:t>
      </w:r>
      <w:r w:rsidRPr="009A68AA">
        <w:rPr>
          <w:b/>
          <w:bCs/>
          <w:color w:val="000000"/>
          <w:sz w:val="22"/>
          <w:szCs w:val="22"/>
          <w:lang w:val="lv-LV"/>
        </w:rPr>
        <w:t>_____ (</w:t>
      </w:r>
      <w:r w:rsidRPr="00DD6A0B">
        <w:rPr>
          <w:b/>
          <w:bCs/>
          <w:i/>
          <w:iCs/>
          <w:color w:val="000000"/>
          <w:sz w:val="22"/>
          <w:szCs w:val="22"/>
          <w:lang w:val="lv-LV"/>
        </w:rPr>
        <w:t>obligāti aizpildāms lauks</w:t>
      </w:r>
      <w:r w:rsidRPr="009A68AA">
        <w:rPr>
          <w:b/>
          <w:bCs/>
          <w:color w:val="000000"/>
          <w:sz w:val="22"/>
          <w:szCs w:val="22"/>
          <w:lang w:val="lv-LV"/>
        </w:rPr>
        <w:t xml:space="preserve">) mēnešu </w:t>
      </w:r>
      <w:r w:rsidRPr="00486CD1">
        <w:rPr>
          <w:color w:val="000000"/>
          <w:sz w:val="22"/>
          <w:szCs w:val="22"/>
          <w:lang w:val="lv-LV"/>
        </w:rPr>
        <w:t xml:space="preserve">laikā apņemas piegādāt preces, kuras norādītas tehniskajā specifikācijā, nepārsniedzot nolikuma </w:t>
      </w:r>
      <w:r w:rsidR="00585764" w:rsidRPr="00967C09">
        <w:rPr>
          <w:sz w:val="22"/>
          <w:szCs w:val="22"/>
          <w:lang w:val="lv-LV"/>
        </w:rPr>
        <w:t>2.</w:t>
      </w:r>
      <w:r w:rsidR="0092305A">
        <w:rPr>
          <w:sz w:val="22"/>
          <w:szCs w:val="22"/>
          <w:lang w:val="lv-LV"/>
        </w:rPr>
        <w:t>9</w:t>
      </w:r>
      <w:r w:rsidR="00585764" w:rsidRPr="00967C09">
        <w:rPr>
          <w:sz w:val="22"/>
          <w:szCs w:val="22"/>
          <w:lang w:val="lv-LV"/>
        </w:rPr>
        <w:t xml:space="preserve">. </w:t>
      </w:r>
      <w:r w:rsidRPr="00486CD1">
        <w:rPr>
          <w:color w:val="000000"/>
          <w:sz w:val="22"/>
          <w:szCs w:val="22"/>
          <w:lang w:val="lv-LV"/>
        </w:rPr>
        <w:t>punktā norādītos piegādes termiņus</w:t>
      </w:r>
      <w:bookmarkEnd w:id="36"/>
      <w:r w:rsidRPr="00486CD1">
        <w:rPr>
          <w:color w:val="000000"/>
          <w:sz w:val="22"/>
          <w:szCs w:val="22"/>
          <w:lang w:val="lv-LV"/>
        </w:rPr>
        <w:t>.</w:t>
      </w:r>
    </w:p>
    <w:p w14:paraId="3D46A63C" w14:textId="2B462E86" w:rsidR="00A83190" w:rsidRPr="00486CD1" w:rsidRDefault="00A83190" w:rsidP="00183DB4">
      <w:pPr>
        <w:numPr>
          <w:ilvl w:val="1"/>
          <w:numId w:val="6"/>
        </w:numPr>
        <w:autoSpaceDE w:val="0"/>
        <w:autoSpaceDN w:val="0"/>
        <w:adjustRightInd w:val="0"/>
        <w:ind w:left="426"/>
        <w:contextualSpacing/>
        <w:jc w:val="both"/>
        <w:rPr>
          <w:rFonts w:eastAsia="SimSun"/>
          <w:color w:val="000000"/>
          <w:sz w:val="22"/>
          <w:szCs w:val="22"/>
          <w:lang w:val="lv-LV"/>
        </w:rPr>
      </w:pPr>
      <w:r w:rsidRPr="00486CD1">
        <w:rPr>
          <w:rFonts w:eastAsia="SimSun"/>
          <w:sz w:val="22"/>
          <w:szCs w:val="22"/>
          <w:lang w:val="lv-LV" w:eastAsia="ar-SA"/>
        </w:rPr>
        <w:lastRenderedPageBreak/>
        <w:t xml:space="preserve">piekrīt visiem Iepirkuma nolikuma </w:t>
      </w:r>
      <w:r w:rsidR="0084063D" w:rsidRPr="00486CD1">
        <w:rPr>
          <w:rFonts w:eastAsia="SimSun"/>
          <w:sz w:val="22"/>
          <w:szCs w:val="22"/>
          <w:lang w:val="lv-LV" w:eastAsia="ar-SA"/>
        </w:rPr>
        <w:t>4</w:t>
      </w:r>
      <w:r w:rsidRPr="00486CD1">
        <w:rPr>
          <w:rFonts w:eastAsia="SimSun"/>
          <w:sz w:val="22"/>
          <w:szCs w:val="22"/>
          <w:lang w:val="lv-LV" w:eastAsia="ar-SA"/>
        </w:rPr>
        <w:t>. pielikumā ietvertā līguma noteikumiem un apņemas līguma slēgšanas tiesību piešķiršanas gadījumā bez ierunām parakstīt minēto līgumu un pildīt visus tā noteikumus;</w:t>
      </w:r>
    </w:p>
    <w:p w14:paraId="5A6422B6" w14:textId="77777777" w:rsidR="00A83190" w:rsidRPr="00486CD1" w:rsidRDefault="00A83190" w:rsidP="00183DB4">
      <w:pPr>
        <w:numPr>
          <w:ilvl w:val="1"/>
          <w:numId w:val="6"/>
        </w:numPr>
        <w:autoSpaceDE w:val="0"/>
        <w:autoSpaceDN w:val="0"/>
        <w:adjustRightInd w:val="0"/>
        <w:ind w:left="426"/>
        <w:contextualSpacing/>
        <w:jc w:val="both"/>
        <w:rPr>
          <w:rFonts w:eastAsia="SimSun"/>
          <w:color w:val="000000"/>
          <w:sz w:val="22"/>
          <w:szCs w:val="22"/>
          <w:lang w:val="lv-LV"/>
        </w:rPr>
      </w:pPr>
      <w:r w:rsidRPr="00486CD1">
        <w:rPr>
          <w:rFonts w:eastAsia="SimSun"/>
          <w:sz w:val="22"/>
          <w:szCs w:val="22"/>
          <w:lang w:val="lv-LV" w:eastAsia="ar-SA"/>
        </w:rPr>
        <w:t xml:space="preserve">iepirkuma līguma saistību izpildē neveiks darījumus (neiegādāsies preces vai pakalpojumus) ar tādu fizisku vai juridisku personu, kurai tieši vai netieši ir piemērotas (tai skaitā tās dalībniekam, valdes vai padomes loceklim, patiesā labuma guvējam, </w:t>
      </w:r>
      <w:proofErr w:type="spellStart"/>
      <w:r w:rsidRPr="00486CD1">
        <w:rPr>
          <w:rFonts w:eastAsia="SimSun"/>
          <w:sz w:val="22"/>
          <w:szCs w:val="22"/>
          <w:lang w:val="lv-LV" w:eastAsia="ar-SA"/>
        </w:rPr>
        <w:t>pārstāvēttiesīgai</w:t>
      </w:r>
      <w:proofErr w:type="spellEnd"/>
      <w:r w:rsidRPr="00486CD1">
        <w:rPr>
          <w:rFonts w:eastAsia="SimSun"/>
          <w:sz w:val="22"/>
          <w:szCs w:val="22"/>
          <w:lang w:val="lv-LV" w:eastAsia="ar-SA"/>
        </w:rPr>
        <w:t xml:space="preserve"> personai vai prokūristam, vai personai, kura ir pilnvarota pārstāvēt juridisko personu darbībās, kas saistītas ar filiāli, vai personālsabiedrības biedram, tā valdes vai padomes loceklim, patiesā labuma guvējam, </w:t>
      </w:r>
      <w:proofErr w:type="spellStart"/>
      <w:r w:rsidRPr="00486CD1">
        <w:rPr>
          <w:rFonts w:eastAsia="SimSun"/>
          <w:sz w:val="22"/>
          <w:szCs w:val="22"/>
          <w:lang w:val="lv-LV" w:eastAsia="ar-SA"/>
        </w:rPr>
        <w:t>pārstāvēttiesīgai</w:t>
      </w:r>
      <w:proofErr w:type="spellEnd"/>
      <w:r w:rsidRPr="00486CD1">
        <w:rPr>
          <w:rFonts w:eastAsia="SimSun"/>
          <w:sz w:val="22"/>
          <w:szCs w:val="22"/>
          <w:lang w:val="lv-LV" w:eastAsia="ar-SA"/>
        </w:rPr>
        <w:t xml:space="preserve"> personai vai prokūristam, ja juridiskā persona ir personālsabiedrība) starptautiskās vai nacionālās sankcijas vai būtiskas finanšu un kapitāla tirgus intereses ietekmējošas Eiropas Savienības vai Ziemeļatlantijas līguma organizācijas dalībvalsts sankcijas;</w:t>
      </w:r>
    </w:p>
    <w:p w14:paraId="0CDA2669" w14:textId="77777777" w:rsidR="007C4A80" w:rsidRPr="00486CD1" w:rsidRDefault="00A83190" w:rsidP="00183DB4">
      <w:pPr>
        <w:numPr>
          <w:ilvl w:val="1"/>
          <w:numId w:val="6"/>
        </w:numPr>
        <w:autoSpaceDE w:val="0"/>
        <w:autoSpaceDN w:val="0"/>
        <w:adjustRightInd w:val="0"/>
        <w:ind w:left="426"/>
        <w:contextualSpacing/>
        <w:jc w:val="both"/>
        <w:rPr>
          <w:rFonts w:eastAsia="SimSun"/>
          <w:color w:val="000000"/>
          <w:sz w:val="22"/>
          <w:szCs w:val="22"/>
          <w:lang w:val="lv-LV"/>
        </w:rPr>
      </w:pPr>
      <w:r w:rsidRPr="00486CD1">
        <w:rPr>
          <w:rFonts w:eastAsia="SimSun"/>
          <w:sz w:val="22"/>
          <w:szCs w:val="22"/>
          <w:lang w:val="lv-LV" w:eastAsia="ar-SA"/>
        </w:rPr>
        <w:t>atļaujam Pasūtītājam iepirkuma ietvaros un tā rezultātā noslēgtā iepirkuma līguma administrēšanai, apstrādāt savā piedāvājumā norādīto fizisko personu datus saskaņā ar Fizisko personu datu apstrādes likumu.</w:t>
      </w:r>
    </w:p>
    <w:p w14:paraId="57F1D687" w14:textId="7E0B26BD" w:rsidR="007C4A80" w:rsidRPr="00486CD1" w:rsidRDefault="007C4A80" w:rsidP="00183DB4">
      <w:pPr>
        <w:numPr>
          <w:ilvl w:val="1"/>
          <w:numId w:val="6"/>
        </w:numPr>
        <w:autoSpaceDE w:val="0"/>
        <w:autoSpaceDN w:val="0"/>
        <w:adjustRightInd w:val="0"/>
        <w:ind w:left="567" w:hanging="567"/>
        <w:contextualSpacing/>
        <w:jc w:val="both"/>
        <w:rPr>
          <w:rFonts w:eastAsia="SimSun"/>
          <w:color w:val="000000"/>
          <w:sz w:val="22"/>
          <w:szCs w:val="22"/>
          <w:lang w:val="lv-LV"/>
        </w:rPr>
      </w:pPr>
      <w:r w:rsidRPr="00486CD1">
        <w:rPr>
          <w:rFonts w:eastAsia="SimSun"/>
          <w:color w:val="000000"/>
          <w:sz w:val="22"/>
          <w:szCs w:val="22"/>
          <w:lang w:val="lv-LV" w:eastAsia="ar-SA"/>
        </w:rPr>
        <w:t>Informējam, ka mūsu u</w:t>
      </w:r>
      <w:r w:rsidRPr="00486CD1">
        <w:rPr>
          <w:rFonts w:eastAsia="Calibri"/>
          <w:bCs/>
          <w:iCs/>
          <w:color w:val="000000"/>
          <w:sz w:val="22"/>
          <w:szCs w:val="22"/>
          <w:lang w:val="lv-LV" w:eastAsia="lv-LV"/>
        </w:rPr>
        <w:t xml:space="preserve">zņēmuma kategorija </w:t>
      </w:r>
      <w:r w:rsidRPr="00486CD1">
        <w:rPr>
          <w:rFonts w:eastAsia="Calibri"/>
          <w:bCs/>
          <w:i/>
          <w:color w:val="000000"/>
          <w:sz w:val="22"/>
          <w:szCs w:val="22"/>
          <w:lang w:val="lv-LV" w:eastAsia="lv-LV"/>
        </w:rPr>
        <w:t xml:space="preserve">(norādīt uzņēmuma kategoriju atbilstoši </w:t>
      </w:r>
      <w:r w:rsidRPr="00486CD1">
        <w:rPr>
          <w:rFonts w:eastAsia="Calibri"/>
          <w:i/>
          <w:color w:val="000000"/>
          <w:sz w:val="22"/>
          <w:szCs w:val="22"/>
          <w:lang w:val="lv-LV" w:eastAsia="lv-LV"/>
        </w:rPr>
        <w:t xml:space="preserve">Eiropas Komisijas 2014. gada 17. jūnija Regulas (ES) Nr. </w:t>
      </w:r>
      <w:r w:rsidRPr="00486CD1">
        <w:rPr>
          <w:rFonts w:eastAsia="Calibri"/>
          <w:i/>
          <w:color w:val="0563C1"/>
          <w:sz w:val="22"/>
          <w:szCs w:val="22"/>
          <w:u w:val="single"/>
          <w:lang w:val="lv-LV" w:eastAsia="lv-LV"/>
        </w:rPr>
        <w:t>651/2014</w:t>
      </w:r>
      <w:r w:rsidRPr="00486CD1">
        <w:rPr>
          <w:rFonts w:eastAsia="Calibri"/>
          <w:i/>
          <w:color w:val="000000"/>
          <w:sz w:val="22"/>
          <w:szCs w:val="22"/>
          <w:lang w:val="lv-LV" w:eastAsia="lv-LV"/>
        </w:rPr>
        <w:t xml:space="preserve"> 1. pielikuma 2. pantā noteiktajam)</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67"/>
        <w:gridCol w:w="6520"/>
      </w:tblGrid>
      <w:tr w:rsidR="007C4A80" w:rsidRPr="0063528B" w14:paraId="6BD4BCA8" w14:textId="77777777" w:rsidTr="00BF674D">
        <w:tc>
          <w:tcPr>
            <w:tcW w:w="255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3BFD08E" w14:textId="77777777" w:rsidR="007C4A80" w:rsidRPr="00486CD1" w:rsidRDefault="007C4A80" w:rsidP="00183DB4">
            <w:pPr>
              <w:overflowPunct w:val="0"/>
              <w:autoSpaceDE w:val="0"/>
              <w:autoSpaceDN w:val="0"/>
              <w:adjustRightInd w:val="0"/>
              <w:jc w:val="both"/>
              <w:textAlignment w:val="baseline"/>
              <w:rPr>
                <w:rFonts w:eastAsia="Calibri"/>
                <w:lang w:val="lv-LV"/>
              </w:rPr>
            </w:pPr>
            <w:proofErr w:type="spellStart"/>
            <w:r w:rsidRPr="00486CD1">
              <w:rPr>
                <w:rFonts w:eastAsia="Calibri"/>
                <w:lang w:val="lv-LV"/>
              </w:rPr>
              <w:t>Mikrouzņēmums</w:t>
            </w:r>
            <w:proofErr w:type="spellEnd"/>
            <w:r w:rsidRPr="00486CD1">
              <w:rPr>
                <w:rFonts w:eastAsia="Calibri"/>
                <w:lang w:val="lv-LV"/>
              </w:rPr>
              <w:t xml:space="preserve"> </w:t>
            </w:r>
          </w:p>
          <w:p w14:paraId="20B0DDC9" w14:textId="77777777" w:rsidR="007C4A80" w:rsidRPr="00486CD1" w:rsidRDefault="007C4A80" w:rsidP="00183DB4">
            <w:pPr>
              <w:overflowPunct w:val="0"/>
              <w:autoSpaceDE w:val="0"/>
              <w:autoSpaceDN w:val="0"/>
              <w:adjustRightInd w:val="0"/>
              <w:jc w:val="both"/>
              <w:textAlignment w:val="baseline"/>
              <w:rPr>
                <w:rFonts w:eastAsia="Calibri"/>
                <w:b/>
                <w:lang w:val="lv-LV" w:eastAsia="lv-LV"/>
              </w:rPr>
            </w:pPr>
            <w:r w:rsidRPr="00486CD1">
              <w:rPr>
                <w:rFonts w:eastAsia="Calibri"/>
                <w:bCs/>
                <w:lang w:val="lv-LV"/>
              </w:rPr>
              <w:t>(</w:t>
            </w:r>
            <w:r w:rsidRPr="00486CD1">
              <w:rPr>
                <w:rFonts w:eastAsia="Calibri"/>
                <w:color w:val="0D0D0D"/>
                <w:lang w:val="lv-LV"/>
              </w:rPr>
              <w:t xml:space="preserve">no 1 līdz 9 darbiniekiem) </w:t>
            </w:r>
          </w:p>
        </w:tc>
        <w:sdt>
          <w:sdtPr>
            <w:rPr>
              <w:rFonts w:eastAsia="Calibri"/>
              <w:b/>
              <w:lang w:val="lv-LV" w:eastAsia="lv-LV"/>
            </w:rPr>
            <w:id w:val="-1237477929"/>
            <w14:checkbox>
              <w14:checked w14:val="0"/>
              <w14:checkedState w14:val="2612" w14:font="MS Gothic"/>
              <w14:uncheckedState w14:val="2610" w14:font="MS Gothic"/>
            </w14:checkbox>
          </w:sdtPr>
          <w:sdtContent>
            <w:tc>
              <w:tcPr>
                <w:tcW w:w="567" w:type="dxa"/>
                <w:tcBorders>
                  <w:right w:val="single" w:sz="4" w:space="0" w:color="auto"/>
                </w:tcBorders>
              </w:tcPr>
              <w:p w14:paraId="3C3927C9" w14:textId="77777777" w:rsidR="007C4A80" w:rsidRPr="00486CD1" w:rsidRDefault="007C4A80" w:rsidP="00183DB4">
                <w:pPr>
                  <w:overflowPunct w:val="0"/>
                  <w:autoSpaceDE w:val="0"/>
                  <w:autoSpaceDN w:val="0"/>
                  <w:adjustRightInd w:val="0"/>
                  <w:jc w:val="both"/>
                  <w:textAlignment w:val="baseline"/>
                  <w:rPr>
                    <w:rFonts w:eastAsia="Calibri"/>
                    <w:lang w:val="lv-LV" w:eastAsia="lv-LV"/>
                  </w:rPr>
                </w:pPr>
                <w:r w:rsidRPr="00486CD1">
                  <w:rPr>
                    <w:rFonts w:ascii="Segoe UI Symbol" w:eastAsia="MS Gothic" w:hAnsi="Segoe UI Symbol" w:cs="Segoe UI Symbol"/>
                    <w:b/>
                    <w:lang w:val="lv-LV" w:eastAsia="lv-LV"/>
                  </w:rPr>
                  <w:t>☐</w:t>
                </w:r>
              </w:p>
            </w:tc>
          </w:sdtContent>
        </w:sdt>
        <w:tc>
          <w:tcPr>
            <w:tcW w:w="6520" w:type="dxa"/>
            <w:tcBorders>
              <w:top w:val="single" w:sz="4" w:space="0" w:color="auto"/>
              <w:left w:val="nil"/>
              <w:bottom w:val="single" w:sz="4" w:space="0" w:color="auto"/>
              <w:right w:val="single" w:sz="4" w:space="0" w:color="auto"/>
            </w:tcBorders>
            <w:vAlign w:val="center"/>
          </w:tcPr>
          <w:p w14:paraId="77B81399" w14:textId="77777777" w:rsidR="007C4A80" w:rsidRPr="00486CD1" w:rsidRDefault="007C4A80" w:rsidP="00183DB4">
            <w:pPr>
              <w:overflowPunct w:val="0"/>
              <w:autoSpaceDE w:val="0"/>
              <w:autoSpaceDN w:val="0"/>
              <w:adjustRightInd w:val="0"/>
              <w:jc w:val="both"/>
              <w:textAlignment w:val="baseline"/>
              <w:rPr>
                <w:rFonts w:eastAsia="Calibri"/>
                <w:lang w:val="lv-LV" w:eastAsia="lv-LV"/>
              </w:rPr>
            </w:pPr>
            <w:proofErr w:type="spellStart"/>
            <w:r w:rsidRPr="00486CD1">
              <w:rPr>
                <w:rFonts w:eastAsia="Calibri"/>
                <w:bCs/>
                <w:lang w:val="lv-LV"/>
              </w:rPr>
              <w:t>Mikrokuzņēmums</w:t>
            </w:r>
            <w:proofErr w:type="spellEnd"/>
            <w:r w:rsidRPr="00486CD1">
              <w:rPr>
                <w:rFonts w:eastAsia="Calibri"/>
                <w:bCs/>
                <w:lang w:val="lv-LV"/>
              </w:rPr>
              <w:t xml:space="preserve">, kurā ir nodarbinātas mazāk nekā 10 personas, un kuras gada apgrozījums un/vai gada bilance kopā nepārsniedz 2 miljonus </w:t>
            </w:r>
            <w:proofErr w:type="spellStart"/>
            <w:r w:rsidRPr="00486CD1">
              <w:rPr>
                <w:rFonts w:eastAsia="Calibri"/>
                <w:bCs/>
                <w:i/>
                <w:iCs/>
                <w:lang w:val="lv-LV"/>
              </w:rPr>
              <w:t>euro</w:t>
            </w:r>
            <w:proofErr w:type="spellEnd"/>
          </w:p>
        </w:tc>
      </w:tr>
      <w:tr w:rsidR="007C4A80" w:rsidRPr="0063528B" w14:paraId="20938EC9" w14:textId="77777777" w:rsidTr="00BF674D">
        <w:tc>
          <w:tcPr>
            <w:tcW w:w="255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B565E68" w14:textId="77777777" w:rsidR="007C4A80" w:rsidRPr="00486CD1" w:rsidRDefault="007C4A80" w:rsidP="00183DB4">
            <w:pPr>
              <w:overflowPunct w:val="0"/>
              <w:autoSpaceDE w:val="0"/>
              <w:autoSpaceDN w:val="0"/>
              <w:adjustRightInd w:val="0"/>
              <w:jc w:val="both"/>
              <w:textAlignment w:val="baseline"/>
              <w:rPr>
                <w:rFonts w:eastAsia="Calibri"/>
                <w:bCs/>
                <w:lang w:val="lv-LV"/>
              </w:rPr>
            </w:pPr>
            <w:r w:rsidRPr="00486CD1">
              <w:rPr>
                <w:rFonts w:eastAsia="Calibri"/>
                <w:bCs/>
                <w:lang w:val="lv-LV"/>
              </w:rPr>
              <w:t xml:space="preserve">Mazais uzņēmums  </w:t>
            </w:r>
          </w:p>
          <w:p w14:paraId="1B70B2D8" w14:textId="77777777" w:rsidR="007C4A80" w:rsidRPr="00486CD1" w:rsidRDefault="007C4A80" w:rsidP="00183DB4">
            <w:pPr>
              <w:overflowPunct w:val="0"/>
              <w:autoSpaceDE w:val="0"/>
              <w:autoSpaceDN w:val="0"/>
              <w:adjustRightInd w:val="0"/>
              <w:jc w:val="both"/>
              <w:textAlignment w:val="baseline"/>
              <w:rPr>
                <w:rFonts w:eastAsia="Calibri"/>
                <w:b/>
                <w:lang w:val="lv-LV" w:eastAsia="lv-LV"/>
              </w:rPr>
            </w:pPr>
            <w:r w:rsidRPr="00486CD1">
              <w:rPr>
                <w:rFonts w:eastAsia="Calibri"/>
                <w:bCs/>
                <w:lang w:val="lv-LV"/>
              </w:rPr>
              <w:t>(no 10 līdz 49 darbiniekiem)</w:t>
            </w:r>
          </w:p>
        </w:tc>
        <w:sdt>
          <w:sdtPr>
            <w:rPr>
              <w:rFonts w:eastAsia="Calibri"/>
              <w:b/>
              <w:lang w:val="lv-LV" w:eastAsia="lv-LV"/>
            </w:rPr>
            <w:id w:val="-7908465"/>
            <w14:checkbox>
              <w14:checked w14:val="0"/>
              <w14:checkedState w14:val="2612" w14:font="MS Gothic"/>
              <w14:uncheckedState w14:val="2610" w14:font="MS Gothic"/>
            </w14:checkbox>
          </w:sdtPr>
          <w:sdtContent>
            <w:tc>
              <w:tcPr>
                <w:tcW w:w="567" w:type="dxa"/>
                <w:tcBorders>
                  <w:right w:val="single" w:sz="4" w:space="0" w:color="auto"/>
                </w:tcBorders>
              </w:tcPr>
              <w:p w14:paraId="4D89D3FF" w14:textId="77777777" w:rsidR="007C4A80" w:rsidRPr="00486CD1" w:rsidRDefault="007C4A80" w:rsidP="00183DB4">
                <w:pPr>
                  <w:overflowPunct w:val="0"/>
                  <w:autoSpaceDE w:val="0"/>
                  <w:autoSpaceDN w:val="0"/>
                  <w:adjustRightInd w:val="0"/>
                  <w:jc w:val="both"/>
                  <w:textAlignment w:val="baseline"/>
                  <w:rPr>
                    <w:rFonts w:eastAsia="Calibri"/>
                    <w:lang w:val="lv-LV" w:eastAsia="lv-LV"/>
                  </w:rPr>
                </w:pPr>
                <w:r w:rsidRPr="00486CD1">
                  <w:rPr>
                    <w:rFonts w:ascii="Segoe UI Symbol" w:eastAsia="Calibri" w:hAnsi="Segoe UI Symbol" w:cs="Segoe UI Symbol"/>
                    <w:b/>
                    <w:lang w:val="lv-LV" w:eastAsia="lv-LV"/>
                  </w:rPr>
                  <w:t>☐</w:t>
                </w:r>
              </w:p>
            </w:tc>
          </w:sdtContent>
        </w:sdt>
        <w:tc>
          <w:tcPr>
            <w:tcW w:w="6520" w:type="dxa"/>
            <w:tcBorders>
              <w:top w:val="single" w:sz="4" w:space="0" w:color="auto"/>
              <w:left w:val="nil"/>
              <w:bottom w:val="single" w:sz="4" w:space="0" w:color="auto"/>
              <w:right w:val="single" w:sz="4" w:space="0" w:color="auto"/>
            </w:tcBorders>
            <w:vAlign w:val="center"/>
          </w:tcPr>
          <w:p w14:paraId="3B96BB13" w14:textId="77777777" w:rsidR="007C4A80" w:rsidRPr="00486CD1" w:rsidRDefault="007C4A80" w:rsidP="00183DB4">
            <w:pPr>
              <w:overflowPunct w:val="0"/>
              <w:autoSpaceDE w:val="0"/>
              <w:autoSpaceDN w:val="0"/>
              <w:adjustRightInd w:val="0"/>
              <w:jc w:val="both"/>
              <w:textAlignment w:val="baseline"/>
              <w:rPr>
                <w:rFonts w:eastAsia="Calibri"/>
                <w:lang w:val="lv-LV" w:eastAsia="lv-LV"/>
              </w:rPr>
            </w:pPr>
            <w:r w:rsidRPr="00486CD1">
              <w:rPr>
                <w:rFonts w:eastAsia="Calibri"/>
                <w:lang w:val="lv-LV" w:eastAsia="ar-SA"/>
              </w:rPr>
              <w:t xml:space="preserve">Mazais uzņēmums, kas nav </w:t>
            </w:r>
            <w:proofErr w:type="spellStart"/>
            <w:r w:rsidRPr="00486CD1">
              <w:rPr>
                <w:rFonts w:eastAsia="Calibri"/>
                <w:lang w:val="lv-LV" w:eastAsia="ar-SA"/>
              </w:rPr>
              <w:t>mikrouzņēmums</w:t>
            </w:r>
            <w:proofErr w:type="spellEnd"/>
            <w:r w:rsidRPr="00486CD1">
              <w:rPr>
                <w:rFonts w:eastAsia="Calibri"/>
                <w:lang w:val="lv-LV" w:eastAsia="ar-SA"/>
              </w:rPr>
              <w:t xml:space="preserve">, kurā nodarbinātas mazāk nekā 50 personas, un kura gada apgrozījums un/vai gada bilance kopā nepārsniedz 10 miljonus </w:t>
            </w:r>
            <w:proofErr w:type="spellStart"/>
            <w:r w:rsidRPr="00486CD1">
              <w:rPr>
                <w:rFonts w:eastAsia="Calibri"/>
                <w:i/>
                <w:iCs/>
                <w:lang w:val="lv-LV" w:eastAsia="ar-SA"/>
              </w:rPr>
              <w:t>euro</w:t>
            </w:r>
            <w:proofErr w:type="spellEnd"/>
          </w:p>
        </w:tc>
      </w:tr>
      <w:tr w:rsidR="007C4A80" w:rsidRPr="0063528B" w14:paraId="10E41A94" w14:textId="77777777" w:rsidTr="00BF674D">
        <w:trPr>
          <w:trHeight w:val="179"/>
        </w:trPr>
        <w:tc>
          <w:tcPr>
            <w:tcW w:w="255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7D9886A" w14:textId="77777777" w:rsidR="007C4A80" w:rsidRPr="00486CD1" w:rsidRDefault="007C4A80" w:rsidP="00183DB4">
            <w:pPr>
              <w:tabs>
                <w:tab w:val="left" w:pos="7380"/>
              </w:tabs>
              <w:rPr>
                <w:rFonts w:eastAsia="Calibri"/>
                <w:bCs/>
                <w:lang w:val="lv-LV"/>
              </w:rPr>
            </w:pPr>
            <w:r w:rsidRPr="00486CD1">
              <w:rPr>
                <w:rFonts w:eastAsia="Calibri"/>
                <w:bCs/>
                <w:lang w:val="lv-LV"/>
              </w:rPr>
              <w:t xml:space="preserve">Vidējais uzņēmums </w:t>
            </w:r>
          </w:p>
          <w:p w14:paraId="4F532AB7" w14:textId="77777777" w:rsidR="007C4A80" w:rsidRPr="00486CD1" w:rsidRDefault="007C4A80" w:rsidP="00183DB4">
            <w:pPr>
              <w:overflowPunct w:val="0"/>
              <w:autoSpaceDE w:val="0"/>
              <w:autoSpaceDN w:val="0"/>
              <w:adjustRightInd w:val="0"/>
              <w:jc w:val="both"/>
              <w:textAlignment w:val="baseline"/>
              <w:rPr>
                <w:rFonts w:eastAsia="Calibri"/>
                <w:b/>
                <w:lang w:val="lv-LV" w:eastAsia="lv-LV"/>
              </w:rPr>
            </w:pPr>
            <w:r w:rsidRPr="00486CD1">
              <w:rPr>
                <w:rFonts w:eastAsia="Calibri"/>
                <w:bCs/>
                <w:lang w:val="lv-LV"/>
              </w:rPr>
              <w:t>(no 50 līdz 249 darbiniekiem)</w:t>
            </w:r>
          </w:p>
        </w:tc>
        <w:sdt>
          <w:sdtPr>
            <w:rPr>
              <w:rFonts w:eastAsia="Calibri"/>
              <w:b/>
              <w:lang w:val="lv-LV" w:eastAsia="lv-LV"/>
            </w:rPr>
            <w:id w:val="-845015304"/>
            <w14:checkbox>
              <w14:checked w14:val="0"/>
              <w14:checkedState w14:val="2612" w14:font="MS Gothic"/>
              <w14:uncheckedState w14:val="2610" w14:font="MS Gothic"/>
            </w14:checkbox>
          </w:sdtPr>
          <w:sdtContent>
            <w:tc>
              <w:tcPr>
                <w:tcW w:w="567" w:type="dxa"/>
                <w:tcBorders>
                  <w:right w:val="single" w:sz="4" w:space="0" w:color="auto"/>
                </w:tcBorders>
              </w:tcPr>
              <w:p w14:paraId="449A9103" w14:textId="77777777" w:rsidR="007C4A80" w:rsidRPr="00486CD1" w:rsidRDefault="007C4A80" w:rsidP="00183DB4">
                <w:pPr>
                  <w:overflowPunct w:val="0"/>
                  <w:autoSpaceDE w:val="0"/>
                  <w:autoSpaceDN w:val="0"/>
                  <w:adjustRightInd w:val="0"/>
                  <w:jc w:val="both"/>
                  <w:textAlignment w:val="baseline"/>
                  <w:rPr>
                    <w:rFonts w:eastAsia="Calibri"/>
                    <w:lang w:val="lv-LV" w:eastAsia="lv-LV"/>
                  </w:rPr>
                </w:pPr>
                <w:r w:rsidRPr="00486CD1">
                  <w:rPr>
                    <w:rFonts w:ascii="Segoe UI Symbol" w:eastAsia="Calibri" w:hAnsi="Segoe UI Symbol" w:cs="Segoe UI Symbol"/>
                    <w:b/>
                    <w:lang w:val="lv-LV" w:eastAsia="lv-LV"/>
                  </w:rPr>
                  <w:t>☐</w:t>
                </w:r>
              </w:p>
            </w:tc>
          </w:sdtContent>
        </w:sdt>
        <w:tc>
          <w:tcPr>
            <w:tcW w:w="6520" w:type="dxa"/>
            <w:tcBorders>
              <w:top w:val="single" w:sz="4" w:space="0" w:color="auto"/>
              <w:left w:val="nil"/>
              <w:bottom w:val="single" w:sz="4" w:space="0" w:color="auto"/>
              <w:right w:val="single" w:sz="4" w:space="0" w:color="auto"/>
            </w:tcBorders>
            <w:vAlign w:val="center"/>
          </w:tcPr>
          <w:p w14:paraId="78B9F475" w14:textId="77777777" w:rsidR="007C4A80" w:rsidRPr="00486CD1" w:rsidRDefault="007C4A80" w:rsidP="00183DB4">
            <w:pPr>
              <w:overflowPunct w:val="0"/>
              <w:autoSpaceDE w:val="0"/>
              <w:autoSpaceDN w:val="0"/>
              <w:adjustRightInd w:val="0"/>
              <w:jc w:val="both"/>
              <w:textAlignment w:val="baseline"/>
              <w:rPr>
                <w:rFonts w:eastAsia="Calibri"/>
                <w:lang w:val="lv-LV" w:eastAsia="lv-LV"/>
              </w:rPr>
            </w:pPr>
            <w:r w:rsidRPr="00486CD1">
              <w:rPr>
                <w:rFonts w:eastAsia="Calibri"/>
                <w:lang w:val="lv-LV" w:eastAsia="ar-SA"/>
              </w:rPr>
              <w:t xml:space="preserve">Vidējais uzņēmums, kas nav mazais uzņēmums vai </w:t>
            </w:r>
            <w:proofErr w:type="spellStart"/>
            <w:r w:rsidRPr="00486CD1">
              <w:rPr>
                <w:rFonts w:eastAsia="Calibri"/>
                <w:lang w:val="lv-LV" w:eastAsia="ar-SA"/>
              </w:rPr>
              <w:t>mikrouzņēmums</w:t>
            </w:r>
            <w:proofErr w:type="spellEnd"/>
            <w:r w:rsidRPr="00486CD1">
              <w:rPr>
                <w:rFonts w:eastAsia="Calibri"/>
                <w:lang w:val="lv-LV" w:eastAsia="ar-SA"/>
              </w:rPr>
              <w:t xml:space="preserve">, un kurā nodarbinātas mazāk nekā 250 personas, un kura gada apgrozījums nepārsniedz  50 miljonus </w:t>
            </w:r>
            <w:proofErr w:type="spellStart"/>
            <w:r w:rsidRPr="00486CD1">
              <w:rPr>
                <w:rFonts w:eastAsia="Calibri"/>
                <w:i/>
                <w:iCs/>
                <w:lang w:val="lv-LV" w:eastAsia="ar-SA"/>
              </w:rPr>
              <w:t>euro</w:t>
            </w:r>
            <w:proofErr w:type="spellEnd"/>
            <w:r w:rsidRPr="00486CD1">
              <w:rPr>
                <w:rFonts w:eastAsia="Calibri"/>
                <w:lang w:val="lv-LV" w:eastAsia="ar-SA"/>
              </w:rPr>
              <w:t xml:space="preserve">, un/vai, kura gada bilance kopā nepārsniedz  43 miljonus </w:t>
            </w:r>
            <w:proofErr w:type="spellStart"/>
            <w:r w:rsidRPr="00486CD1">
              <w:rPr>
                <w:rFonts w:eastAsia="Calibri"/>
                <w:i/>
                <w:iCs/>
                <w:lang w:val="lv-LV" w:eastAsia="ar-SA"/>
              </w:rPr>
              <w:t>euro</w:t>
            </w:r>
            <w:proofErr w:type="spellEnd"/>
          </w:p>
        </w:tc>
      </w:tr>
      <w:tr w:rsidR="00363D0A" w:rsidRPr="00723C58" w14:paraId="0DE60DAF" w14:textId="77777777" w:rsidTr="00363D0A">
        <w:trPr>
          <w:trHeight w:val="179"/>
        </w:trPr>
        <w:tc>
          <w:tcPr>
            <w:tcW w:w="255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343BB65" w14:textId="77777777" w:rsidR="00363D0A" w:rsidRPr="0033215B" w:rsidRDefault="00363D0A" w:rsidP="00183DB4">
            <w:pPr>
              <w:overflowPunct w:val="0"/>
              <w:autoSpaceDE w:val="0"/>
              <w:autoSpaceDN w:val="0"/>
              <w:adjustRightInd w:val="0"/>
              <w:jc w:val="both"/>
              <w:textAlignment w:val="baseline"/>
              <w:rPr>
                <w:rFonts w:eastAsia="Calibri"/>
                <w:bCs/>
                <w:lang w:val="lv-LV"/>
              </w:rPr>
            </w:pPr>
            <w:r w:rsidRPr="0033215B">
              <w:rPr>
                <w:rFonts w:eastAsia="Calibri"/>
                <w:bCs/>
                <w:lang w:val="lv-LV"/>
              </w:rPr>
              <w:t xml:space="preserve">Lielais uzņēmums </w:t>
            </w:r>
          </w:p>
          <w:p w14:paraId="77025537" w14:textId="0878F98C" w:rsidR="00363D0A" w:rsidRPr="00486CD1" w:rsidRDefault="00363D0A" w:rsidP="00183DB4">
            <w:pPr>
              <w:tabs>
                <w:tab w:val="left" w:pos="7380"/>
              </w:tabs>
              <w:rPr>
                <w:rFonts w:eastAsia="Calibri"/>
                <w:bCs/>
                <w:lang w:val="lv-LV"/>
              </w:rPr>
            </w:pPr>
            <w:r w:rsidRPr="0033215B">
              <w:rPr>
                <w:rFonts w:eastAsia="Calibri"/>
                <w:bCs/>
                <w:lang w:val="lv-LV"/>
              </w:rPr>
              <w:t>(250 un vairāk darbinieku)</w:t>
            </w:r>
          </w:p>
        </w:tc>
        <w:sdt>
          <w:sdtPr>
            <w:rPr>
              <w:rFonts w:eastAsia="Calibri"/>
              <w:b/>
              <w:bCs/>
              <w:lang w:val="lv-LV" w:eastAsia="lv-LV"/>
            </w:rPr>
            <w:id w:val="-485242253"/>
            <w14:checkbox>
              <w14:checked w14:val="0"/>
              <w14:checkedState w14:val="2612" w14:font="MS Gothic"/>
              <w14:uncheckedState w14:val="2610" w14:font="MS Gothic"/>
            </w14:checkbox>
          </w:sdtPr>
          <w:sdtContent>
            <w:tc>
              <w:tcPr>
                <w:tcW w:w="567" w:type="dxa"/>
                <w:tcBorders>
                  <w:right w:val="single" w:sz="4" w:space="0" w:color="auto"/>
                </w:tcBorders>
              </w:tcPr>
              <w:p w14:paraId="2F8C2088" w14:textId="240A1A0C" w:rsidR="00363D0A" w:rsidRPr="006C314A" w:rsidRDefault="00363D0A" w:rsidP="00183DB4">
                <w:pPr>
                  <w:overflowPunct w:val="0"/>
                  <w:autoSpaceDE w:val="0"/>
                  <w:autoSpaceDN w:val="0"/>
                  <w:adjustRightInd w:val="0"/>
                  <w:jc w:val="both"/>
                  <w:textAlignment w:val="baseline"/>
                  <w:rPr>
                    <w:rFonts w:eastAsia="Calibri"/>
                    <w:b/>
                    <w:bCs/>
                    <w:lang w:val="lv-LV" w:eastAsia="lv-LV"/>
                  </w:rPr>
                </w:pPr>
                <w:r w:rsidRPr="006C314A">
                  <w:rPr>
                    <w:rFonts w:ascii="MS Gothic" w:eastAsia="MS Gothic" w:hAnsi="MS Gothic" w:hint="eastAsia"/>
                    <w:b/>
                    <w:bCs/>
                    <w:lang w:val="lv-LV" w:eastAsia="lv-LV"/>
                  </w:rPr>
                  <w:t>☐</w:t>
                </w:r>
              </w:p>
            </w:tc>
          </w:sdtContent>
        </w:sdt>
        <w:tc>
          <w:tcPr>
            <w:tcW w:w="6520" w:type="dxa"/>
            <w:tcBorders>
              <w:top w:val="single" w:sz="4" w:space="0" w:color="auto"/>
              <w:left w:val="nil"/>
              <w:bottom w:val="single" w:sz="4" w:space="0" w:color="auto"/>
              <w:right w:val="single" w:sz="4" w:space="0" w:color="auto"/>
            </w:tcBorders>
            <w:vAlign w:val="center"/>
          </w:tcPr>
          <w:p w14:paraId="2DC8DD7F" w14:textId="3295FBF4" w:rsidR="00363D0A" w:rsidRPr="00486CD1" w:rsidRDefault="00363D0A" w:rsidP="00183DB4">
            <w:pPr>
              <w:overflowPunct w:val="0"/>
              <w:autoSpaceDE w:val="0"/>
              <w:autoSpaceDN w:val="0"/>
              <w:adjustRightInd w:val="0"/>
              <w:jc w:val="both"/>
              <w:textAlignment w:val="baseline"/>
              <w:rPr>
                <w:rFonts w:eastAsia="Calibri"/>
                <w:lang w:val="lv-LV" w:eastAsia="ar-SA"/>
              </w:rPr>
            </w:pPr>
            <w:r w:rsidRPr="0033215B">
              <w:rPr>
                <w:rFonts w:eastAsia="Calibri"/>
                <w:bCs/>
                <w:lang w:val="lv-LV"/>
              </w:rPr>
              <w:t>Neatbilst nevienam no iepriekš minētajiem variantiem</w:t>
            </w:r>
          </w:p>
        </w:tc>
      </w:tr>
    </w:tbl>
    <w:p w14:paraId="0B8A8F05" w14:textId="77777777" w:rsidR="003008B0" w:rsidRPr="00486CD1" w:rsidRDefault="003008B0" w:rsidP="00183DB4">
      <w:pPr>
        <w:suppressAutoHyphens/>
        <w:jc w:val="both"/>
        <w:rPr>
          <w:sz w:val="22"/>
          <w:szCs w:val="22"/>
          <w:lang w:val="lv-LV" w:eastAsia="ar-SA"/>
        </w:rPr>
      </w:pPr>
    </w:p>
    <w:p w14:paraId="418EAC1C" w14:textId="1C714DD9" w:rsidR="007C4A80" w:rsidRPr="00486CD1" w:rsidRDefault="007C4A80" w:rsidP="00183DB4">
      <w:pPr>
        <w:pStyle w:val="Sarakstarindkopa"/>
        <w:numPr>
          <w:ilvl w:val="0"/>
          <w:numId w:val="6"/>
        </w:numPr>
        <w:suppressAutoHyphens/>
        <w:ind w:left="426"/>
        <w:jc w:val="both"/>
        <w:rPr>
          <w:b/>
          <w:kern w:val="1"/>
          <w:sz w:val="22"/>
          <w:szCs w:val="22"/>
          <w:lang w:val="lv-LV" w:eastAsia="ar-SA"/>
        </w:rPr>
      </w:pPr>
      <w:r w:rsidRPr="00486CD1">
        <w:rPr>
          <w:b/>
          <w:kern w:val="1"/>
          <w:sz w:val="22"/>
          <w:szCs w:val="22"/>
          <w:lang w:val="lv-LV" w:eastAsia="ar-SA"/>
        </w:rPr>
        <w:t>Personas, uz kuras iespējām pretendents balstās, lai apliecinātu kvalifikāciju</w:t>
      </w:r>
    </w:p>
    <w:p w14:paraId="196D77AE" w14:textId="77777777" w:rsidR="007C4A80" w:rsidRPr="00486CD1" w:rsidRDefault="007C4A80" w:rsidP="00183DB4">
      <w:pPr>
        <w:jc w:val="both"/>
        <w:rPr>
          <w:i/>
          <w:lang w:val="lv-LV"/>
        </w:rPr>
      </w:pPr>
      <w:r w:rsidRPr="00486CD1">
        <w:rPr>
          <w:i/>
          <w:lang w:val="lv-LV"/>
        </w:rPr>
        <w:t>(ja pretendents nebalstās uz citu personu iespējām, lai apliecinātu kvalifikāciju, izdara attiecīgu atzīmi un tabulu nav nepieciešams aizpildīt)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3685"/>
      </w:tblGrid>
      <w:tr w:rsidR="007C4A80" w:rsidRPr="0092305A" w14:paraId="570FEF74" w14:textId="77777777" w:rsidTr="00FB058D">
        <w:tc>
          <w:tcPr>
            <w:tcW w:w="5954" w:type="dxa"/>
            <w:tcBorders>
              <w:top w:val="nil"/>
              <w:left w:val="nil"/>
              <w:bottom w:val="nil"/>
            </w:tcBorders>
          </w:tcPr>
          <w:p w14:paraId="179508F5" w14:textId="409FCB65" w:rsidR="007C4A80" w:rsidRPr="00486CD1" w:rsidRDefault="007C4A80" w:rsidP="00183DB4">
            <w:pPr>
              <w:rPr>
                <w:sz w:val="22"/>
                <w:szCs w:val="22"/>
                <w:lang w:val="lv-LV"/>
              </w:rPr>
            </w:pPr>
            <w:r w:rsidRPr="00486CD1">
              <w:rPr>
                <w:sz w:val="22"/>
                <w:szCs w:val="22"/>
                <w:lang w:val="lv-LV"/>
              </w:rPr>
              <w:t xml:space="preserve">Pretendents </w:t>
            </w:r>
            <w:r w:rsidRPr="00486CD1">
              <w:rPr>
                <w:sz w:val="22"/>
                <w:szCs w:val="22"/>
                <w:u w:val="single"/>
                <w:lang w:val="lv-LV"/>
              </w:rPr>
              <w:t>balstās</w:t>
            </w:r>
            <w:r w:rsidRPr="00486CD1">
              <w:rPr>
                <w:sz w:val="22"/>
                <w:szCs w:val="22"/>
                <w:lang w:val="lv-LV"/>
              </w:rPr>
              <w:t xml:space="preserve"> uz citu personu iespējām, lai apliecinātu kvalifikāciju</w:t>
            </w:r>
            <w:r w:rsidR="00C86E1D">
              <w:rPr>
                <w:sz w:val="22"/>
                <w:szCs w:val="22"/>
                <w:lang w:val="lv-LV"/>
              </w:rPr>
              <w:t>:</w:t>
            </w:r>
          </w:p>
        </w:tc>
        <w:tc>
          <w:tcPr>
            <w:tcW w:w="3685" w:type="dxa"/>
          </w:tcPr>
          <w:p w14:paraId="4B856210" w14:textId="292F003E" w:rsidR="007C4A80" w:rsidRPr="00486CD1" w:rsidRDefault="00C86E1D" w:rsidP="00183DB4">
            <w:pPr>
              <w:rPr>
                <w:sz w:val="22"/>
                <w:szCs w:val="22"/>
                <w:lang w:val="lv-LV"/>
              </w:rPr>
            </w:pPr>
            <w:r>
              <w:rPr>
                <w:sz w:val="22"/>
                <w:szCs w:val="22"/>
                <w:lang w:val="lv-LV"/>
              </w:rPr>
              <w:t>Lieko svītrot</w:t>
            </w:r>
            <w:r w:rsidR="00FB058D">
              <w:rPr>
                <w:sz w:val="22"/>
                <w:szCs w:val="22"/>
                <w:lang w:val="lv-LV"/>
              </w:rPr>
              <w:t>:</w:t>
            </w:r>
            <w:r>
              <w:rPr>
                <w:sz w:val="22"/>
                <w:szCs w:val="22"/>
                <w:lang w:val="lv-LV"/>
              </w:rPr>
              <w:t xml:space="preserve"> </w:t>
            </w:r>
            <w:r w:rsidRPr="00C86E1D">
              <w:rPr>
                <w:b/>
                <w:bCs/>
                <w:sz w:val="22"/>
                <w:szCs w:val="22"/>
                <w:lang w:val="lv-LV"/>
              </w:rPr>
              <w:t>balstās / nebalstās</w:t>
            </w:r>
            <w:r>
              <w:rPr>
                <w:sz w:val="22"/>
                <w:szCs w:val="22"/>
                <w:lang w:val="lv-LV"/>
              </w:rPr>
              <w:t xml:space="preserve"> </w:t>
            </w:r>
          </w:p>
        </w:tc>
      </w:tr>
    </w:tbl>
    <w:p w14:paraId="196227B5" w14:textId="77777777" w:rsidR="007C4A80" w:rsidRPr="00486CD1" w:rsidRDefault="007C4A80" w:rsidP="00183DB4">
      <w:pPr>
        <w:jc w:val="both"/>
        <w:rPr>
          <w:i/>
          <w:lang w:val="lv-LV"/>
        </w:rPr>
      </w:pPr>
      <w:r w:rsidRPr="00486CD1">
        <w:rPr>
          <w:i/>
          <w:lang w:val="lv-LV"/>
        </w:rPr>
        <w:t>(tabulā norāda personai nododamo darbu apjomu un veidus)</w:t>
      </w:r>
    </w:p>
    <w:tbl>
      <w:tblPr>
        <w:tblStyle w:val="Reatabula"/>
        <w:tblW w:w="9634" w:type="dxa"/>
        <w:tblLook w:val="04A0" w:firstRow="1" w:lastRow="0" w:firstColumn="1" w:lastColumn="0" w:noHBand="0" w:noVBand="1"/>
      </w:tblPr>
      <w:tblGrid>
        <w:gridCol w:w="3068"/>
        <w:gridCol w:w="3068"/>
        <w:gridCol w:w="3498"/>
      </w:tblGrid>
      <w:tr w:rsidR="007C4A80" w:rsidRPr="00486CD1" w14:paraId="3D9F2663" w14:textId="77777777" w:rsidTr="00BF674D">
        <w:tc>
          <w:tcPr>
            <w:tcW w:w="3068" w:type="dxa"/>
            <w:shd w:val="clear" w:color="auto" w:fill="DAEEF3" w:themeFill="accent5" w:themeFillTint="33"/>
          </w:tcPr>
          <w:p w14:paraId="659A1A2D" w14:textId="77777777" w:rsidR="007C4A80" w:rsidRPr="00486CD1" w:rsidRDefault="007C4A80" w:rsidP="00183DB4">
            <w:pPr>
              <w:jc w:val="center"/>
              <w:rPr>
                <w:b/>
                <w:bCs/>
                <w:i/>
                <w:lang w:val="lv-LV" w:eastAsia="lv-LV"/>
              </w:rPr>
            </w:pPr>
            <w:r w:rsidRPr="00486CD1">
              <w:rPr>
                <w:b/>
                <w:bCs/>
                <w:i/>
                <w:lang w:val="lv-LV" w:eastAsia="lv-LV"/>
              </w:rPr>
              <w:t>Personas, uz kuras iespējām balstās, nosaukums, reģistrācijas numurs, adrese, kontaktpersona, tālruņa numurs</w:t>
            </w:r>
          </w:p>
        </w:tc>
        <w:tc>
          <w:tcPr>
            <w:tcW w:w="3068" w:type="dxa"/>
            <w:shd w:val="clear" w:color="auto" w:fill="DAEEF3" w:themeFill="accent5" w:themeFillTint="33"/>
          </w:tcPr>
          <w:p w14:paraId="63EB1EDD" w14:textId="77777777" w:rsidR="007C4A80" w:rsidRPr="00486CD1" w:rsidRDefault="007C4A80" w:rsidP="00183DB4">
            <w:pPr>
              <w:jc w:val="center"/>
              <w:rPr>
                <w:b/>
                <w:bCs/>
                <w:i/>
                <w:lang w:val="lv-LV" w:eastAsia="lv-LV"/>
              </w:rPr>
            </w:pPr>
            <w:r w:rsidRPr="00486CD1">
              <w:rPr>
                <w:b/>
                <w:bCs/>
                <w:i/>
                <w:lang w:val="lv-LV" w:eastAsia="lv-LV"/>
              </w:rPr>
              <w:t>Kvalifikācijas prasība, kuras izpildei persona piesaistīta</w:t>
            </w:r>
          </w:p>
        </w:tc>
        <w:tc>
          <w:tcPr>
            <w:tcW w:w="3498" w:type="dxa"/>
            <w:shd w:val="clear" w:color="auto" w:fill="DAEEF3" w:themeFill="accent5" w:themeFillTint="33"/>
          </w:tcPr>
          <w:p w14:paraId="4E0C016A" w14:textId="77777777" w:rsidR="007C4A80" w:rsidRPr="00486CD1" w:rsidRDefault="007C4A80" w:rsidP="00183DB4">
            <w:pPr>
              <w:jc w:val="center"/>
              <w:rPr>
                <w:b/>
                <w:bCs/>
                <w:i/>
                <w:lang w:val="lv-LV" w:eastAsia="lv-LV"/>
              </w:rPr>
            </w:pPr>
            <w:r w:rsidRPr="00486CD1">
              <w:rPr>
                <w:b/>
                <w:bCs/>
                <w:i/>
                <w:lang w:val="lv-LV" w:eastAsia="lv-LV"/>
              </w:rPr>
              <w:t>Nododamo resursu apraksts</w:t>
            </w:r>
          </w:p>
        </w:tc>
      </w:tr>
      <w:tr w:rsidR="007C4A80" w:rsidRPr="00486CD1" w14:paraId="235D3191" w14:textId="77777777" w:rsidTr="00BF674D">
        <w:tc>
          <w:tcPr>
            <w:tcW w:w="3068" w:type="dxa"/>
          </w:tcPr>
          <w:p w14:paraId="1D906681" w14:textId="77777777" w:rsidR="007C4A80" w:rsidRPr="00486CD1" w:rsidRDefault="007C4A80" w:rsidP="00183DB4">
            <w:pPr>
              <w:jc w:val="both"/>
              <w:rPr>
                <w:i/>
                <w:lang w:val="lv-LV" w:eastAsia="lv-LV"/>
              </w:rPr>
            </w:pPr>
          </w:p>
        </w:tc>
        <w:tc>
          <w:tcPr>
            <w:tcW w:w="3068" w:type="dxa"/>
          </w:tcPr>
          <w:p w14:paraId="47B921BA" w14:textId="77777777" w:rsidR="007C4A80" w:rsidRPr="00486CD1" w:rsidRDefault="007C4A80" w:rsidP="00183DB4">
            <w:pPr>
              <w:jc w:val="both"/>
              <w:rPr>
                <w:i/>
                <w:lang w:val="lv-LV" w:eastAsia="lv-LV"/>
              </w:rPr>
            </w:pPr>
          </w:p>
        </w:tc>
        <w:tc>
          <w:tcPr>
            <w:tcW w:w="3498" w:type="dxa"/>
          </w:tcPr>
          <w:p w14:paraId="244FC59F" w14:textId="77777777" w:rsidR="007C4A80" w:rsidRPr="00486CD1" w:rsidRDefault="007C4A80" w:rsidP="00183DB4">
            <w:pPr>
              <w:jc w:val="both"/>
              <w:rPr>
                <w:i/>
                <w:lang w:val="lv-LV" w:eastAsia="lv-LV"/>
              </w:rPr>
            </w:pPr>
          </w:p>
        </w:tc>
      </w:tr>
      <w:tr w:rsidR="007C4A80" w:rsidRPr="00486CD1" w14:paraId="1291FE39" w14:textId="77777777" w:rsidTr="00BF674D">
        <w:tc>
          <w:tcPr>
            <w:tcW w:w="3068" w:type="dxa"/>
          </w:tcPr>
          <w:p w14:paraId="4943421F" w14:textId="77777777" w:rsidR="007C4A80" w:rsidRPr="00486CD1" w:rsidRDefault="007C4A80" w:rsidP="00183DB4">
            <w:pPr>
              <w:jc w:val="both"/>
              <w:rPr>
                <w:i/>
                <w:lang w:val="lv-LV" w:eastAsia="lv-LV"/>
              </w:rPr>
            </w:pPr>
          </w:p>
        </w:tc>
        <w:tc>
          <w:tcPr>
            <w:tcW w:w="3068" w:type="dxa"/>
          </w:tcPr>
          <w:p w14:paraId="344C6CD0" w14:textId="77777777" w:rsidR="007C4A80" w:rsidRPr="00486CD1" w:rsidRDefault="007C4A80" w:rsidP="00183DB4">
            <w:pPr>
              <w:jc w:val="both"/>
              <w:rPr>
                <w:i/>
                <w:lang w:val="lv-LV" w:eastAsia="lv-LV"/>
              </w:rPr>
            </w:pPr>
          </w:p>
        </w:tc>
        <w:tc>
          <w:tcPr>
            <w:tcW w:w="3498" w:type="dxa"/>
          </w:tcPr>
          <w:p w14:paraId="72F74153" w14:textId="77777777" w:rsidR="007C4A80" w:rsidRPr="00486CD1" w:rsidRDefault="007C4A80" w:rsidP="00183DB4">
            <w:pPr>
              <w:jc w:val="both"/>
              <w:rPr>
                <w:i/>
                <w:lang w:val="lv-LV" w:eastAsia="lv-LV"/>
              </w:rPr>
            </w:pPr>
          </w:p>
        </w:tc>
      </w:tr>
      <w:tr w:rsidR="007C4A80" w:rsidRPr="00486CD1" w14:paraId="363332BB" w14:textId="77777777" w:rsidTr="00BF674D">
        <w:tc>
          <w:tcPr>
            <w:tcW w:w="3068" w:type="dxa"/>
          </w:tcPr>
          <w:p w14:paraId="05D287EF" w14:textId="77777777" w:rsidR="007C4A80" w:rsidRPr="00486CD1" w:rsidRDefault="007C4A80" w:rsidP="00183DB4">
            <w:pPr>
              <w:jc w:val="both"/>
              <w:rPr>
                <w:i/>
                <w:lang w:val="lv-LV" w:eastAsia="lv-LV"/>
              </w:rPr>
            </w:pPr>
          </w:p>
        </w:tc>
        <w:tc>
          <w:tcPr>
            <w:tcW w:w="3068" w:type="dxa"/>
          </w:tcPr>
          <w:p w14:paraId="78B58A47" w14:textId="77777777" w:rsidR="007C4A80" w:rsidRPr="00486CD1" w:rsidRDefault="007C4A80" w:rsidP="00183DB4">
            <w:pPr>
              <w:jc w:val="both"/>
              <w:rPr>
                <w:i/>
                <w:lang w:val="lv-LV" w:eastAsia="lv-LV"/>
              </w:rPr>
            </w:pPr>
          </w:p>
        </w:tc>
        <w:tc>
          <w:tcPr>
            <w:tcW w:w="3498" w:type="dxa"/>
          </w:tcPr>
          <w:p w14:paraId="6786B74F" w14:textId="77777777" w:rsidR="007C4A80" w:rsidRPr="00486CD1" w:rsidRDefault="007C4A80" w:rsidP="00183DB4">
            <w:pPr>
              <w:jc w:val="both"/>
              <w:rPr>
                <w:i/>
                <w:lang w:val="lv-LV" w:eastAsia="lv-LV"/>
              </w:rPr>
            </w:pPr>
          </w:p>
        </w:tc>
      </w:tr>
    </w:tbl>
    <w:p w14:paraId="652E1263" w14:textId="77777777" w:rsidR="007C4A80" w:rsidRPr="00486CD1" w:rsidRDefault="007C4A80" w:rsidP="00183DB4">
      <w:pPr>
        <w:jc w:val="both"/>
        <w:rPr>
          <w:b/>
          <w:sz w:val="22"/>
          <w:szCs w:val="22"/>
          <w:lang w:val="lv-LV"/>
        </w:rPr>
      </w:pPr>
      <w:r w:rsidRPr="00486CD1">
        <w:rPr>
          <w:sz w:val="22"/>
          <w:szCs w:val="22"/>
          <w:lang w:val="lv-LV"/>
        </w:rPr>
        <w:t>Piedāvājumam pievieno vienošanos ar katru personu, uz kuras iespējām pretendents balstās, lai apliecinātu kvalifikāciju par dalību līguma izpildē un gatavību nodot savus resursus, ja līgums tiktu piešķirts pretendentam.</w:t>
      </w:r>
    </w:p>
    <w:p w14:paraId="338453BB" w14:textId="77777777" w:rsidR="007C4A80" w:rsidRPr="00486CD1" w:rsidRDefault="007C4A80" w:rsidP="00183DB4">
      <w:pPr>
        <w:suppressAutoHyphens/>
        <w:ind w:left="426"/>
        <w:contextualSpacing/>
        <w:jc w:val="both"/>
        <w:rPr>
          <w:rFonts w:eastAsia="SimSun"/>
          <w:b/>
          <w:kern w:val="1"/>
          <w:sz w:val="12"/>
          <w:szCs w:val="12"/>
          <w:lang w:val="lv-LV" w:eastAsia="ar-SA"/>
        </w:rPr>
      </w:pPr>
    </w:p>
    <w:p w14:paraId="768CF8C2" w14:textId="2D98B578" w:rsidR="007C4A80" w:rsidRPr="00486CD1" w:rsidRDefault="007C4A80" w:rsidP="00183DB4">
      <w:pPr>
        <w:pStyle w:val="Sarakstarindkopa"/>
        <w:numPr>
          <w:ilvl w:val="0"/>
          <w:numId w:val="6"/>
        </w:numPr>
        <w:suppressAutoHyphens/>
        <w:ind w:left="426"/>
        <w:jc w:val="both"/>
        <w:rPr>
          <w:b/>
          <w:kern w:val="1"/>
          <w:sz w:val="22"/>
          <w:szCs w:val="22"/>
          <w:lang w:val="lv-LV" w:eastAsia="ar-SA"/>
        </w:rPr>
      </w:pPr>
      <w:r w:rsidRPr="00486CD1">
        <w:rPr>
          <w:b/>
          <w:sz w:val="22"/>
          <w:szCs w:val="22"/>
          <w:lang w:val="lv-LV" w:eastAsia="ar-SA"/>
        </w:rPr>
        <w:t>Informācija par pretendenta apakšuzņēmējiem (ja tāda/-</w:t>
      </w:r>
      <w:proofErr w:type="spellStart"/>
      <w:r w:rsidRPr="00486CD1">
        <w:rPr>
          <w:b/>
          <w:sz w:val="22"/>
          <w:szCs w:val="22"/>
          <w:lang w:val="lv-LV" w:eastAsia="ar-SA"/>
        </w:rPr>
        <w:t>as</w:t>
      </w:r>
      <w:proofErr w:type="spellEnd"/>
      <w:r w:rsidRPr="00486CD1">
        <w:rPr>
          <w:b/>
          <w:sz w:val="22"/>
          <w:szCs w:val="22"/>
          <w:lang w:val="lv-LV" w:eastAsia="ar-SA"/>
        </w:rPr>
        <w:t xml:space="preserve"> tiks piesaistīta/-</w:t>
      </w:r>
      <w:proofErr w:type="spellStart"/>
      <w:r w:rsidRPr="00486CD1">
        <w:rPr>
          <w:b/>
          <w:sz w:val="22"/>
          <w:szCs w:val="22"/>
          <w:lang w:val="lv-LV" w:eastAsia="ar-SA"/>
        </w:rPr>
        <w:t>as</w:t>
      </w:r>
      <w:proofErr w:type="spellEnd"/>
      <w:r w:rsidRPr="00486CD1">
        <w:rPr>
          <w:b/>
          <w:sz w:val="22"/>
          <w:szCs w:val="22"/>
          <w:lang w:val="lv-LV" w:eastAsia="ar-SA"/>
        </w:rPr>
        <w:t>), apakšuzņēmēju un to apakšuzņēmēju saraksts:</w:t>
      </w:r>
      <w:r w:rsidRPr="00486CD1">
        <w:rPr>
          <w:sz w:val="22"/>
          <w:szCs w:val="22"/>
          <w:lang w:val="lv-LV" w:eastAsia="ar-SA"/>
        </w:rPr>
        <w:t xml:space="preserve"> </w:t>
      </w:r>
      <w:r w:rsidRPr="00486CD1">
        <w:rPr>
          <w:i/>
          <w:iCs/>
          <w:sz w:val="22"/>
          <w:szCs w:val="22"/>
          <w:lang w:val="lv-LV" w:eastAsia="ar-SA"/>
        </w:rPr>
        <w:t>(pretendentam ar “X” atbilstošajā lodziņā jāatzīmē atbilstošais statuss):</w:t>
      </w:r>
    </w:p>
    <w:tbl>
      <w:tblPr>
        <w:tblStyle w:val="Reatabul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9072"/>
      </w:tblGrid>
      <w:tr w:rsidR="007C4A80" w:rsidRPr="00486CD1" w14:paraId="48AF576C" w14:textId="77777777" w:rsidTr="00DC65E0">
        <w:sdt>
          <w:sdtPr>
            <w:rPr>
              <w:rFonts w:eastAsia="Calibri"/>
              <w:b/>
              <w:lang w:val="lv-LV" w:eastAsia="lv-LV"/>
            </w:rPr>
            <w:id w:val="-1678339682"/>
            <w14:checkbox>
              <w14:checked w14:val="0"/>
              <w14:checkedState w14:val="2612" w14:font="MS Gothic"/>
              <w14:uncheckedState w14:val="2610" w14:font="MS Gothic"/>
            </w14:checkbox>
          </w:sdtPr>
          <w:sdtContent>
            <w:tc>
              <w:tcPr>
                <w:tcW w:w="425" w:type="dxa"/>
              </w:tcPr>
              <w:p w14:paraId="193023CA" w14:textId="60DEE311" w:rsidR="007C4A80" w:rsidRPr="00486CD1" w:rsidRDefault="00FB058D" w:rsidP="00183DB4">
                <w:pPr>
                  <w:overflowPunct w:val="0"/>
                  <w:autoSpaceDN w:val="0"/>
                  <w:adjustRightInd w:val="0"/>
                  <w:contextualSpacing/>
                  <w:jc w:val="both"/>
                  <w:rPr>
                    <w:rFonts w:eastAsia="SimSun"/>
                    <w:lang w:val="lv-LV" w:eastAsia="ar-SA"/>
                  </w:rPr>
                </w:pPr>
                <w:r>
                  <w:rPr>
                    <w:rFonts w:ascii="MS Gothic" w:eastAsia="MS Gothic" w:hAnsi="MS Gothic" w:hint="eastAsia"/>
                    <w:b/>
                    <w:lang w:val="lv-LV" w:eastAsia="lv-LV"/>
                  </w:rPr>
                  <w:t>☐</w:t>
                </w:r>
              </w:p>
            </w:tc>
          </w:sdtContent>
        </w:sdt>
        <w:tc>
          <w:tcPr>
            <w:tcW w:w="9072" w:type="dxa"/>
          </w:tcPr>
          <w:p w14:paraId="66D9B2DB" w14:textId="77777777" w:rsidR="007C4A80" w:rsidRPr="00486CD1" w:rsidRDefault="007C4A80" w:rsidP="00183DB4">
            <w:pPr>
              <w:overflowPunct w:val="0"/>
              <w:autoSpaceDN w:val="0"/>
              <w:adjustRightInd w:val="0"/>
              <w:contextualSpacing/>
              <w:jc w:val="both"/>
              <w:rPr>
                <w:rFonts w:eastAsia="SimSun"/>
                <w:lang w:val="lv-LV" w:eastAsia="ar-SA"/>
              </w:rPr>
            </w:pPr>
            <w:r w:rsidRPr="00486CD1">
              <w:rPr>
                <w:rFonts w:eastAsia="SimSun"/>
                <w:lang w:val="lv-LV" w:eastAsia="ar-SA"/>
              </w:rPr>
              <w:t>Nē, netiks piesaistīti;</w:t>
            </w:r>
          </w:p>
        </w:tc>
      </w:tr>
      <w:tr w:rsidR="00DC65E0" w:rsidRPr="0063528B" w14:paraId="400338A4" w14:textId="77777777" w:rsidTr="00DC65E0">
        <w:sdt>
          <w:sdtPr>
            <w:rPr>
              <w:rFonts w:eastAsia="Calibri"/>
              <w:b/>
              <w:lang w:val="lv-LV" w:eastAsia="lv-LV"/>
            </w:rPr>
            <w:id w:val="1800489957"/>
            <w14:checkbox>
              <w14:checked w14:val="0"/>
              <w14:checkedState w14:val="2612" w14:font="MS Gothic"/>
              <w14:uncheckedState w14:val="2610" w14:font="MS Gothic"/>
            </w14:checkbox>
          </w:sdtPr>
          <w:sdtContent>
            <w:tc>
              <w:tcPr>
                <w:tcW w:w="425" w:type="dxa"/>
              </w:tcPr>
              <w:p w14:paraId="34EC5FDE" w14:textId="763A6313" w:rsidR="00DC65E0" w:rsidRDefault="00DC65E0" w:rsidP="00183DB4">
                <w:pPr>
                  <w:overflowPunct w:val="0"/>
                  <w:autoSpaceDN w:val="0"/>
                  <w:adjustRightInd w:val="0"/>
                  <w:contextualSpacing/>
                  <w:jc w:val="both"/>
                  <w:rPr>
                    <w:rFonts w:eastAsia="Calibri"/>
                    <w:b/>
                    <w:lang w:val="lv-LV" w:eastAsia="lv-LV"/>
                  </w:rPr>
                </w:pPr>
                <w:r w:rsidRPr="00486CD1">
                  <w:rPr>
                    <w:rFonts w:ascii="Segoe UI Symbol" w:eastAsia="Calibri" w:hAnsi="Segoe UI Symbol" w:cs="Segoe UI Symbol"/>
                    <w:b/>
                    <w:lang w:val="lv-LV" w:eastAsia="lv-LV"/>
                  </w:rPr>
                  <w:t>☐</w:t>
                </w:r>
              </w:p>
            </w:tc>
          </w:sdtContent>
        </w:sdt>
        <w:tc>
          <w:tcPr>
            <w:tcW w:w="9072" w:type="dxa"/>
          </w:tcPr>
          <w:p w14:paraId="6B268683" w14:textId="5E55FC2C" w:rsidR="00DC65E0" w:rsidRPr="00486CD1" w:rsidRDefault="00DC65E0" w:rsidP="00183DB4">
            <w:pPr>
              <w:overflowPunct w:val="0"/>
              <w:autoSpaceDN w:val="0"/>
              <w:adjustRightInd w:val="0"/>
              <w:contextualSpacing/>
              <w:jc w:val="both"/>
              <w:rPr>
                <w:rFonts w:eastAsia="SimSun"/>
                <w:lang w:val="lv-LV" w:eastAsia="ar-SA"/>
              </w:rPr>
            </w:pPr>
            <w:r w:rsidRPr="00486CD1">
              <w:rPr>
                <w:rFonts w:eastAsia="SimSun"/>
                <w:lang w:val="lv-LV" w:eastAsia="ar-SA"/>
              </w:rPr>
              <w:t>Jā, tiks piesaistīti (iesniedzams saraksts ar pretendenta piesaistītajiem apakšuzņēmējiem un norāde uz tām tehniskās specifikācijas daļām, kuras tiks, nodotas izpildei apakšuzņēmējiem).</w:t>
            </w:r>
          </w:p>
        </w:tc>
      </w:tr>
    </w:tbl>
    <w:p w14:paraId="5E82147D" w14:textId="638F2400" w:rsidR="00F85B24" w:rsidRPr="00593BA6" w:rsidRDefault="00C31FCA" w:rsidP="00183DB4">
      <w:pPr>
        <w:pStyle w:val="Sarakstarindkopa"/>
        <w:numPr>
          <w:ilvl w:val="1"/>
          <w:numId w:val="6"/>
        </w:numPr>
        <w:suppressAutoHyphens/>
        <w:ind w:left="567" w:hanging="425"/>
        <w:jc w:val="both"/>
        <w:rPr>
          <w:sz w:val="22"/>
          <w:szCs w:val="22"/>
          <w:lang w:val="lv-LV" w:eastAsia="ar-SA"/>
        </w:rPr>
      </w:pPr>
      <w:r>
        <w:rPr>
          <w:sz w:val="22"/>
          <w:szCs w:val="22"/>
          <w:lang w:val="lv-LV" w:eastAsia="ar-SA"/>
        </w:rPr>
        <w:t xml:space="preserve">Pretendents aizpilda informāciju atbilstoši Atklāta </w:t>
      </w:r>
      <w:r w:rsidRPr="005E7593">
        <w:rPr>
          <w:sz w:val="22"/>
          <w:szCs w:val="22"/>
          <w:lang w:val="lv-LV" w:eastAsia="ar-SA"/>
        </w:rPr>
        <w:t xml:space="preserve">konkursa </w:t>
      </w:r>
      <w:r w:rsidRPr="009D5A71">
        <w:rPr>
          <w:sz w:val="22"/>
          <w:szCs w:val="22"/>
          <w:lang w:val="lv-LV" w:eastAsia="ar-SA"/>
        </w:rPr>
        <w:t>nolikuma 3.1</w:t>
      </w:r>
      <w:r w:rsidR="005E7593" w:rsidRPr="009D5A71">
        <w:rPr>
          <w:sz w:val="22"/>
          <w:szCs w:val="22"/>
          <w:lang w:val="lv-LV" w:eastAsia="ar-SA"/>
        </w:rPr>
        <w:t>0</w:t>
      </w:r>
      <w:r w:rsidRPr="009D5A71">
        <w:rPr>
          <w:sz w:val="22"/>
          <w:szCs w:val="22"/>
          <w:lang w:val="lv-LV" w:eastAsia="ar-SA"/>
        </w:rPr>
        <w:t>. punktā</w:t>
      </w:r>
      <w:r w:rsidRPr="005E7593">
        <w:rPr>
          <w:sz w:val="22"/>
          <w:szCs w:val="22"/>
          <w:lang w:val="lv-LV" w:eastAsia="ar-SA"/>
        </w:rPr>
        <w:t xml:space="preserve"> prasītajam</w:t>
      </w:r>
      <w:r w:rsidR="00593BA6">
        <w:rPr>
          <w:sz w:val="22"/>
          <w:szCs w:val="22"/>
          <w:lang w:val="lv-LV" w:eastAsia="ar-S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3260"/>
        <w:gridCol w:w="2693"/>
      </w:tblGrid>
      <w:tr w:rsidR="009A68AA" w:rsidRPr="00486CD1" w14:paraId="5B9786D6" w14:textId="77777777" w:rsidTr="009A68AA">
        <w:tc>
          <w:tcPr>
            <w:tcW w:w="3686"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7E81FAE8" w14:textId="77777777" w:rsidR="009A68AA" w:rsidRPr="00486CD1" w:rsidRDefault="009A68AA" w:rsidP="00183DB4">
            <w:pPr>
              <w:suppressAutoHyphens/>
              <w:jc w:val="center"/>
              <w:rPr>
                <w:sz w:val="22"/>
                <w:szCs w:val="22"/>
                <w:lang w:val="lv-LV" w:eastAsia="ar-SA"/>
              </w:rPr>
            </w:pPr>
            <w:r w:rsidRPr="00486CD1">
              <w:rPr>
                <w:sz w:val="22"/>
                <w:szCs w:val="22"/>
                <w:lang w:val="lv-LV" w:eastAsia="ar-SA"/>
              </w:rPr>
              <w:t>Apakšuzņēmēja nosaukums, reģistrācijas numurs</w:t>
            </w:r>
          </w:p>
        </w:tc>
        <w:tc>
          <w:tcPr>
            <w:tcW w:w="3260"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309FC61E" w14:textId="77777777" w:rsidR="009A68AA" w:rsidRPr="00486CD1" w:rsidRDefault="009A68AA" w:rsidP="00183DB4">
            <w:pPr>
              <w:suppressAutoHyphens/>
              <w:jc w:val="center"/>
              <w:rPr>
                <w:sz w:val="22"/>
                <w:szCs w:val="22"/>
                <w:lang w:val="lv-LV" w:eastAsia="ar-SA"/>
              </w:rPr>
            </w:pPr>
            <w:r w:rsidRPr="00486CD1">
              <w:rPr>
                <w:sz w:val="22"/>
                <w:szCs w:val="22"/>
                <w:lang w:val="lv-LV" w:eastAsia="ar-SA"/>
              </w:rPr>
              <w:t>Veicamo darbu apjoms EUR bez PVN</w:t>
            </w:r>
          </w:p>
        </w:tc>
        <w:tc>
          <w:tcPr>
            <w:tcW w:w="2693"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7C802850" w14:textId="77777777" w:rsidR="009A68AA" w:rsidRPr="00486CD1" w:rsidRDefault="009A68AA" w:rsidP="00183DB4">
            <w:pPr>
              <w:suppressAutoHyphens/>
              <w:jc w:val="center"/>
              <w:rPr>
                <w:sz w:val="22"/>
                <w:szCs w:val="22"/>
                <w:lang w:val="lv-LV" w:eastAsia="ar-SA"/>
              </w:rPr>
            </w:pPr>
            <w:r w:rsidRPr="00486CD1">
              <w:rPr>
                <w:sz w:val="22"/>
                <w:szCs w:val="22"/>
                <w:lang w:val="lv-LV" w:eastAsia="ar-SA"/>
              </w:rPr>
              <w:t>Veicamo darbu raksturojums</w:t>
            </w:r>
          </w:p>
        </w:tc>
      </w:tr>
      <w:tr w:rsidR="009A68AA" w:rsidRPr="00486CD1" w14:paraId="3EEE0F21" w14:textId="77777777" w:rsidTr="009A68AA">
        <w:tc>
          <w:tcPr>
            <w:tcW w:w="3686" w:type="dxa"/>
            <w:tcBorders>
              <w:top w:val="single" w:sz="4" w:space="0" w:color="auto"/>
              <w:left w:val="single" w:sz="4" w:space="0" w:color="auto"/>
              <w:bottom w:val="single" w:sz="4" w:space="0" w:color="auto"/>
              <w:right w:val="single" w:sz="4" w:space="0" w:color="auto"/>
            </w:tcBorders>
          </w:tcPr>
          <w:p w14:paraId="5F1CB0A8" w14:textId="77777777" w:rsidR="009A68AA" w:rsidRPr="00486CD1" w:rsidRDefault="009A68AA" w:rsidP="00183DB4">
            <w:pPr>
              <w:suppressAutoHyphens/>
              <w:jc w:val="both"/>
              <w:rPr>
                <w:sz w:val="24"/>
                <w:szCs w:val="24"/>
                <w:lang w:val="lv-LV" w:eastAsia="ar-SA"/>
              </w:rPr>
            </w:pPr>
          </w:p>
        </w:tc>
        <w:tc>
          <w:tcPr>
            <w:tcW w:w="3260" w:type="dxa"/>
            <w:tcBorders>
              <w:top w:val="single" w:sz="4" w:space="0" w:color="auto"/>
              <w:left w:val="single" w:sz="4" w:space="0" w:color="auto"/>
              <w:bottom w:val="single" w:sz="4" w:space="0" w:color="auto"/>
              <w:right w:val="single" w:sz="4" w:space="0" w:color="auto"/>
            </w:tcBorders>
          </w:tcPr>
          <w:p w14:paraId="135821F7" w14:textId="77777777" w:rsidR="009A68AA" w:rsidRPr="00486CD1" w:rsidRDefault="009A68AA" w:rsidP="00183DB4">
            <w:pPr>
              <w:suppressAutoHyphens/>
              <w:jc w:val="both"/>
              <w:rPr>
                <w:sz w:val="24"/>
                <w:szCs w:val="24"/>
                <w:lang w:val="lv-LV" w:eastAsia="ar-SA"/>
              </w:rPr>
            </w:pPr>
          </w:p>
        </w:tc>
        <w:tc>
          <w:tcPr>
            <w:tcW w:w="2693" w:type="dxa"/>
            <w:tcBorders>
              <w:top w:val="single" w:sz="4" w:space="0" w:color="auto"/>
              <w:left w:val="single" w:sz="4" w:space="0" w:color="auto"/>
              <w:bottom w:val="single" w:sz="4" w:space="0" w:color="auto"/>
              <w:right w:val="single" w:sz="4" w:space="0" w:color="auto"/>
            </w:tcBorders>
          </w:tcPr>
          <w:p w14:paraId="371BC1FE" w14:textId="77777777" w:rsidR="009A68AA" w:rsidRPr="00486CD1" w:rsidRDefault="009A68AA" w:rsidP="00183DB4">
            <w:pPr>
              <w:suppressAutoHyphens/>
              <w:jc w:val="both"/>
              <w:rPr>
                <w:sz w:val="24"/>
                <w:szCs w:val="24"/>
                <w:lang w:val="lv-LV" w:eastAsia="ar-SA"/>
              </w:rPr>
            </w:pPr>
          </w:p>
        </w:tc>
      </w:tr>
      <w:tr w:rsidR="009A68AA" w:rsidRPr="00486CD1" w14:paraId="64DD047E" w14:textId="77777777" w:rsidTr="009A68AA">
        <w:tc>
          <w:tcPr>
            <w:tcW w:w="3686" w:type="dxa"/>
            <w:tcBorders>
              <w:top w:val="single" w:sz="4" w:space="0" w:color="auto"/>
              <w:left w:val="single" w:sz="4" w:space="0" w:color="auto"/>
              <w:bottom w:val="single" w:sz="4" w:space="0" w:color="auto"/>
              <w:right w:val="single" w:sz="4" w:space="0" w:color="auto"/>
            </w:tcBorders>
          </w:tcPr>
          <w:p w14:paraId="4DC7475E" w14:textId="77777777" w:rsidR="009A68AA" w:rsidRPr="00486CD1" w:rsidRDefault="009A68AA" w:rsidP="00183DB4">
            <w:pPr>
              <w:suppressAutoHyphens/>
              <w:jc w:val="center"/>
              <w:rPr>
                <w:sz w:val="24"/>
                <w:szCs w:val="24"/>
                <w:lang w:val="lv-LV" w:eastAsia="ar-SA"/>
              </w:rPr>
            </w:pPr>
            <w:r w:rsidRPr="00486CD1">
              <w:rPr>
                <w:sz w:val="24"/>
                <w:szCs w:val="24"/>
                <w:lang w:val="lv-LV" w:eastAsia="ar-SA"/>
              </w:rPr>
              <w:t>…</w:t>
            </w:r>
          </w:p>
        </w:tc>
        <w:tc>
          <w:tcPr>
            <w:tcW w:w="3260" w:type="dxa"/>
            <w:tcBorders>
              <w:top w:val="single" w:sz="4" w:space="0" w:color="auto"/>
              <w:left w:val="single" w:sz="4" w:space="0" w:color="auto"/>
              <w:bottom w:val="single" w:sz="4" w:space="0" w:color="auto"/>
              <w:right w:val="single" w:sz="4" w:space="0" w:color="auto"/>
            </w:tcBorders>
          </w:tcPr>
          <w:p w14:paraId="34DECCEF" w14:textId="77777777" w:rsidR="009A68AA" w:rsidRPr="00486CD1" w:rsidRDefault="009A68AA" w:rsidP="00183DB4">
            <w:pPr>
              <w:suppressAutoHyphens/>
              <w:jc w:val="both"/>
              <w:rPr>
                <w:sz w:val="24"/>
                <w:szCs w:val="24"/>
                <w:lang w:val="lv-LV" w:eastAsia="ar-SA"/>
              </w:rPr>
            </w:pPr>
          </w:p>
        </w:tc>
        <w:tc>
          <w:tcPr>
            <w:tcW w:w="2693" w:type="dxa"/>
            <w:tcBorders>
              <w:top w:val="single" w:sz="4" w:space="0" w:color="auto"/>
              <w:left w:val="single" w:sz="4" w:space="0" w:color="auto"/>
              <w:bottom w:val="single" w:sz="4" w:space="0" w:color="auto"/>
              <w:right w:val="single" w:sz="4" w:space="0" w:color="auto"/>
            </w:tcBorders>
          </w:tcPr>
          <w:p w14:paraId="6268ADB6" w14:textId="77777777" w:rsidR="009A68AA" w:rsidRPr="00486CD1" w:rsidRDefault="009A68AA" w:rsidP="00183DB4">
            <w:pPr>
              <w:suppressAutoHyphens/>
              <w:jc w:val="both"/>
              <w:rPr>
                <w:sz w:val="24"/>
                <w:szCs w:val="24"/>
                <w:lang w:val="lv-LV" w:eastAsia="ar-SA"/>
              </w:rPr>
            </w:pPr>
          </w:p>
        </w:tc>
      </w:tr>
    </w:tbl>
    <w:p w14:paraId="64DA3A7E" w14:textId="77777777" w:rsidR="007C4A80" w:rsidRPr="00486CD1" w:rsidRDefault="007C4A80" w:rsidP="00183DB4">
      <w:pPr>
        <w:suppressAutoHyphens/>
        <w:jc w:val="both"/>
        <w:rPr>
          <w:sz w:val="22"/>
          <w:szCs w:val="22"/>
          <w:lang w:val="lv-LV" w:eastAsia="ar-SA"/>
        </w:rPr>
      </w:pPr>
    </w:p>
    <w:p w14:paraId="0D2FC063" w14:textId="77777777" w:rsidR="003008B0" w:rsidRPr="00486CD1" w:rsidRDefault="003008B0" w:rsidP="00183DB4">
      <w:pPr>
        <w:pStyle w:val="Sarakstarindkopa"/>
        <w:numPr>
          <w:ilvl w:val="0"/>
          <w:numId w:val="6"/>
        </w:numPr>
        <w:suppressAutoHyphens/>
        <w:ind w:left="426"/>
        <w:jc w:val="both"/>
        <w:rPr>
          <w:sz w:val="22"/>
          <w:szCs w:val="22"/>
          <w:lang w:val="lv-LV" w:eastAsia="ar-SA"/>
        </w:rPr>
      </w:pPr>
      <w:r w:rsidRPr="00486CD1">
        <w:rPr>
          <w:sz w:val="22"/>
          <w:szCs w:val="22"/>
          <w:lang w:val="lv-LV" w:eastAsia="ar-SA"/>
        </w:rPr>
        <w:t>Papildus apliecinām, ka:</w:t>
      </w:r>
    </w:p>
    <w:p w14:paraId="56573129" w14:textId="77777777" w:rsidR="003008B0" w:rsidRPr="00486CD1" w:rsidRDefault="003008B0" w:rsidP="00183DB4">
      <w:pPr>
        <w:pStyle w:val="Sarakstarindkopa"/>
        <w:numPr>
          <w:ilvl w:val="1"/>
          <w:numId w:val="6"/>
        </w:numPr>
        <w:suppressAutoHyphens/>
        <w:ind w:left="709" w:hanging="425"/>
        <w:jc w:val="both"/>
        <w:rPr>
          <w:sz w:val="22"/>
          <w:szCs w:val="22"/>
          <w:lang w:val="lv-LV" w:eastAsia="ar-SA"/>
        </w:rPr>
      </w:pPr>
      <w:r w:rsidRPr="00486CD1">
        <w:rPr>
          <w:sz w:val="22"/>
          <w:szCs w:val="22"/>
          <w:lang w:val="lv-LV" w:eastAsia="ar-SA"/>
        </w:rPr>
        <w:t>Pretendents ir iepazinies un piekrīt šī apliecinājuma saturam.</w:t>
      </w:r>
    </w:p>
    <w:p w14:paraId="046677A4" w14:textId="77777777" w:rsidR="003008B0" w:rsidRPr="00486CD1" w:rsidRDefault="003008B0" w:rsidP="00183DB4">
      <w:pPr>
        <w:pStyle w:val="Sarakstarindkopa"/>
        <w:numPr>
          <w:ilvl w:val="1"/>
          <w:numId w:val="6"/>
        </w:numPr>
        <w:suppressAutoHyphens/>
        <w:ind w:left="709" w:hanging="425"/>
        <w:jc w:val="both"/>
        <w:rPr>
          <w:sz w:val="22"/>
          <w:szCs w:val="22"/>
          <w:lang w:val="lv-LV" w:eastAsia="ar-SA"/>
        </w:rPr>
      </w:pPr>
      <w:r w:rsidRPr="00486CD1">
        <w:rPr>
          <w:sz w:val="22"/>
          <w:szCs w:val="22"/>
          <w:lang w:val="lv-LV" w:eastAsia="ar-SA"/>
        </w:rPr>
        <w:t>Pretendents apzinās savu pienākumu šajā apliecinājumā norādīt pilnīgu, izsmeļošu un patiesu informāciju.</w:t>
      </w:r>
    </w:p>
    <w:p w14:paraId="5066874A" w14:textId="77777777" w:rsidR="003008B0" w:rsidRPr="00486CD1" w:rsidRDefault="003008B0" w:rsidP="00183DB4">
      <w:pPr>
        <w:pStyle w:val="Sarakstarindkopa"/>
        <w:numPr>
          <w:ilvl w:val="1"/>
          <w:numId w:val="6"/>
        </w:numPr>
        <w:suppressAutoHyphens/>
        <w:ind w:left="709" w:hanging="425"/>
        <w:jc w:val="both"/>
        <w:rPr>
          <w:sz w:val="22"/>
          <w:szCs w:val="22"/>
          <w:lang w:val="lv-LV" w:eastAsia="ar-SA"/>
        </w:rPr>
      </w:pPr>
      <w:r w:rsidRPr="00486CD1">
        <w:rPr>
          <w:sz w:val="22"/>
          <w:szCs w:val="22"/>
          <w:lang w:val="lv-LV" w:eastAsia="ar-SA"/>
        </w:rPr>
        <w:t>Pretendenta iepirkuma piedāvājumu ir parakstījusi/</w:t>
      </w:r>
      <w:proofErr w:type="spellStart"/>
      <w:r w:rsidRPr="00486CD1">
        <w:rPr>
          <w:sz w:val="22"/>
          <w:szCs w:val="22"/>
          <w:lang w:val="lv-LV" w:eastAsia="ar-SA"/>
        </w:rPr>
        <w:t>šas</w:t>
      </w:r>
      <w:proofErr w:type="spellEnd"/>
      <w:r w:rsidRPr="00486CD1">
        <w:rPr>
          <w:sz w:val="22"/>
          <w:szCs w:val="22"/>
          <w:lang w:val="lv-LV" w:eastAsia="ar-SA"/>
        </w:rPr>
        <w:t xml:space="preserve"> pretendenta pilnvarotā/</w:t>
      </w:r>
      <w:proofErr w:type="spellStart"/>
      <w:r w:rsidRPr="00486CD1">
        <w:rPr>
          <w:sz w:val="22"/>
          <w:szCs w:val="22"/>
          <w:lang w:val="lv-LV" w:eastAsia="ar-SA"/>
        </w:rPr>
        <w:t>ās</w:t>
      </w:r>
      <w:proofErr w:type="spellEnd"/>
      <w:r w:rsidRPr="00486CD1">
        <w:rPr>
          <w:sz w:val="22"/>
          <w:szCs w:val="22"/>
          <w:lang w:val="lv-LV" w:eastAsia="ar-SA"/>
        </w:rPr>
        <w:t xml:space="preserve"> persona/s.</w:t>
      </w:r>
    </w:p>
    <w:p w14:paraId="1254B514" w14:textId="77777777" w:rsidR="003008B0" w:rsidRPr="00486CD1" w:rsidRDefault="003008B0" w:rsidP="00183DB4">
      <w:pPr>
        <w:pStyle w:val="Sarakstarindkopa"/>
        <w:numPr>
          <w:ilvl w:val="1"/>
          <w:numId w:val="6"/>
        </w:numPr>
        <w:suppressAutoHyphens/>
        <w:ind w:left="709" w:hanging="425"/>
        <w:jc w:val="both"/>
        <w:rPr>
          <w:sz w:val="22"/>
          <w:szCs w:val="22"/>
          <w:lang w:val="lv-LV" w:eastAsia="ar-SA"/>
        </w:rPr>
      </w:pPr>
      <w:r w:rsidRPr="00486CD1">
        <w:rPr>
          <w:sz w:val="22"/>
          <w:szCs w:val="22"/>
          <w:lang w:val="lv-LV" w:eastAsia="ar-SA"/>
        </w:rPr>
        <w:t>Pretendents informē, ka ir iesniedzis piedāvājumu neatkarīgi no konkurentiem  un bez konsultācijām, līgumiem vai vienošanām. Pretendentam ne ar vienu konkurentu nav bijusi saziņa attiecībā uz:</w:t>
      </w:r>
    </w:p>
    <w:p w14:paraId="56B6B053" w14:textId="36B36E84" w:rsidR="003008B0" w:rsidRPr="00486CD1" w:rsidRDefault="00D97FEB" w:rsidP="00183DB4">
      <w:pPr>
        <w:pStyle w:val="Sarakstarindkopa"/>
        <w:numPr>
          <w:ilvl w:val="2"/>
          <w:numId w:val="6"/>
        </w:numPr>
        <w:suppressAutoHyphens/>
        <w:ind w:left="1276"/>
        <w:jc w:val="both"/>
        <w:rPr>
          <w:sz w:val="22"/>
          <w:szCs w:val="22"/>
          <w:lang w:val="lv-LV" w:eastAsia="ar-SA"/>
        </w:rPr>
      </w:pPr>
      <w:r w:rsidRPr="00486CD1">
        <w:rPr>
          <w:sz w:val="22"/>
          <w:szCs w:val="22"/>
          <w:lang w:val="lv-LV" w:eastAsia="ar-SA"/>
        </w:rPr>
        <w:t>c</w:t>
      </w:r>
      <w:r w:rsidR="003008B0" w:rsidRPr="00486CD1">
        <w:rPr>
          <w:sz w:val="22"/>
          <w:szCs w:val="22"/>
          <w:lang w:val="lv-LV" w:eastAsia="ar-SA"/>
        </w:rPr>
        <w:t>enām;</w:t>
      </w:r>
    </w:p>
    <w:p w14:paraId="268591EC" w14:textId="77777777" w:rsidR="003008B0" w:rsidRPr="00486CD1" w:rsidRDefault="003008B0" w:rsidP="00183DB4">
      <w:pPr>
        <w:pStyle w:val="Sarakstarindkopa"/>
        <w:numPr>
          <w:ilvl w:val="2"/>
          <w:numId w:val="6"/>
        </w:numPr>
        <w:suppressAutoHyphens/>
        <w:ind w:left="1276"/>
        <w:jc w:val="both"/>
        <w:rPr>
          <w:sz w:val="22"/>
          <w:szCs w:val="22"/>
          <w:lang w:val="lv-LV" w:eastAsia="ar-SA"/>
        </w:rPr>
      </w:pPr>
      <w:r w:rsidRPr="00486CD1">
        <w:rPr>
          <w:sz w:val="22"/>
          <w:szCs w:val="22"/>
          <w:lang w:val="lv-LV" w:eastAsia="ar-SA"/>
        </w:rPr>
        <w:lastRenderedPageBreak/>
        <w:t>cenas aprēķināšanas metodēm, faktoriem (apstākļiem) vai formulām;</w:t>
      </w:r>
    </w:p>
    <w:p w14:paraId="0BBAE90F" w14:textId="77777777" w:rsidR="003008B0" w:rsidRPr="00486CD1" w:rsidRDefault="003008B0" w:rsidP="00183DB4">
      <w:pPr>
        <w:pStyle w:val="Sarakstarindkopa"/>
        <w:numPr>
          <w:ilvl w:val="2"/>
          <w:numId w:val="6"/>
        </w:numPr>
        <w:suppressAutoHyphens/>
        <w:ind w:left="1276"/>
        <w:jc w:val="both"/>
        <w:rPr>
          <w:sz w:val="22"/>
          <w:szCs w:val="22"/>
          <w:lang w:val="lv-LV" w:eastAsia="ar-SA"/>
        </w:rPr>
      </w:pPr>
      <w:r w:rsidRPr="00486CD1">
        <w:rPr>
          <w:sz w:val="22"/>
          <w:szCs w:val="22"/>
          <w:lang w:val="lv-LV" w:eastAsia="ar-SA"/>
        </w:rPr>
        <w:t>nodomu vai lēmumu piedalīties vai nepiedalīties Atklātā konkursā (iesniegt vai neiesniegt piedāvājumu); vai</w:t>
      </w:r>
    </w:p>
    <w:p w14:paraId="3CF524C3" w14:textId="77777777" w:rsidR="003008B0" w:rsidRPr="00486CD1" w:rsidRDefault="003008B0" w:rsidP="00183DB4">
      <w:pPr>
        <w:pStyle w:val="Sarakstarindkopa"/>
        <w:numPr>
          <w:ilvl w:val="2"/>
          <w:numId w:val="6"/>
        </w:numPr>
        <w:suppressAutoHyphens/>
        <w:ind w:left="1276"/>
        <w:jc w:val="both"/>
        <w:rPr>
          <w:sz w:val="22"/>
          <w:szCs w:val="22"/>
          <w:lang w:val="lv-LV" w:eastAsia="ar-SA"/>
        </w:rPr>
      </w:pPr>
      <w:r w:rsidRPr="00486CD1">
        <w:rPr>
          <w:sz w:val="22"/>
          <w:szCs w:val="22"/>
          <w:lang w:val="lv-LV" w:eastAsia="ar-SA"/>
        </w:rPr>
        <w:t>tādu piedāvājuma iesniegšanu, kas neatbilst iepirkuma prasībām;</w:t>
      </w:r>
    </w:p>
    <w:p w14:paraId="2A097A5F" w14:textId="77777777" w:rsidR="003008B0" w:rsidRPr="00486CD1" w:rsidRDefault="003008B0" w:rsidP="00183DB4">
      <w:pPr>
        <w:pStyle w:val="Sarakstarindkopa"/>
        <w:numPr>
          <w:ilvl w:val="2"/>
          <w:numId w:val="6"/>
        </w:numPr>
        <w:suppressAutoHyphens/>
        <w:ind w:left="1276"/>
        <w:jc w:val="both"/>
        <w:rPr>
          <w:sz w:val="22"/>
          <w:szCs w:val="22"/>
          <w:lang w:val="lv-LV" w:eastAsia="ar-SA"/>
        </w:rPr>
      </w:pPr>
      <w:r w:rsidRPr="00486CD1">
        <w:rPr>
          <w:sz w:val="22"/>
          <w:szCs w:val="22"/>
          <w:lang w:val="lv-LV" w:eastAsia="ar-SA"/>
        </w:rPr>
        <w:t>kvalitāti, apjomu, specifikāciju, izpildes, piegādes vai citiem nosacījumiem, kas risināmi neatkarīgi no konkurentiem, tiem produktiem vai pakalpojumiem, uz ko attiecas šis iepirkums;</w:t>
      </w:r>
    </w:p>
    <w:p w14:paraId="17B69B76" w14:textId="77777777" w:rsidR="003008B0" w:rsidRPr="00486CD1" w:rsidRDefault="003008B0" w:rsidP="00183DB4">
      <w:pPr>
        <w:pStyle w:val="Sarakstarindkopa"/>
        <w:numPr>
          <w:ilvl w:val="1"/>
          <w:numId w:val="6"/>
        </w:numPr>
        <w:suppressAutoHyphens/>
        <w:ind w:hanging="436"/>
        <w:jc w:val="both"/>
        <w:rPr>
          <w:sz w:val="22"/>
          <w:szCs w:val="22"/>
          <w:lang w:val="lv-LV" w:eastAsia="ar-SA"/>
        </w:rPr>
      </w:pPr>
      <w:r w:rsidRPr="00486CD1">
        <w:rPr>
          <w:sz w:val="22"/>
          <w:szCs w:val="22"/>
          <w:lang w:val="lv-LV" w:eastAsia="ar-SA"/>
        </w:rPr>
        <w:t>Pretendents nav apzināti, tieši vai netieši atklājis un neatklās piedāvājuma noteikumus nevienam konkurentam pirms oficiālā piedāvājumu atvēršanas datuma un laika vai līguma slēgšanas tiesību piešķiršanas.</w:t>
      </w:r>
    </w:p>
    <w:p w14:paraId="3182E89D" w14:textId="59B0D809" w:rsidR="00A83190" w:rsidRPr="00486CD1" w:rsidRDefault="00CB0C19" w:rsidP="00183DB4">
      <w:pPr>
        <w:pStyle w:val="Sarakstarindkopa"/>
        <w:numPr>
          <w:ilvl w:val="1"/>
          <w:numId w:val="6"/>
        </w:numPr>
        <w:suppressAutoHyphens/>
        <w:ind w:hanging="436"/>
        <w:jc w:val="both"/>
        <w:rPr>
          <w:sz w:val="22"/>
          <w:szCs w:val="22"/>
          <w:lang w:val="lv-LV" w:eastAsia="ar-SA"/>
        </w:rPr>
      </w:pPr>
      <w:r w:rsidRPr="00486CD1">
        <w:rPr>
          <w:sz w:val="22"/>
          <w:szCs w:val="22"/>
          <w:lang w:val="lv-LV" w:eastAsia="ar-SA"/>
        </w:rPr>
        <w:t xml:space="preserve">Pretendents apzinās, </w:t>
      </w:r>
      <w:r w:rsidR="003008B0" w:rsidRPr="00486CD1">
        <w:rPr>
          <w:sz w:val="22"/>
          <w:szCs w:val="22"/>
          <w:lang w:val="lv-LV" w:eastAsia="ar-SA"/>
        </w:rPr>
        <w:t>ka Konkurences likumā noteikta atbildība par aizliegtām vienošanām, paredzot naudas</w:t>
      </w:r>
      <w:r w:rsidRPr="00486CD1">
        <w:rPr>
          <w:sz w:val="22"/>
          <w:szCs w:val="22"/>
          <w:lang w:val="lv-LV" w:eastAsia="ar-SA"/>
        </w:rPr>
        <w:t>, sodu,</w:t>
      </w:r>
      <w:r w:rsidR="003008B0" w:rsidRPr="00486CD1">
        <w:rPr>
          <w:sz w:val="22"/>
          <w:szCs w:val="22"/>
          <w:lang w:val="lv-LV" w:eastAsia="ar-SA"/>
        </w:rPr>
        <w:t xml:space="preserve"> līdz 10% apmēram no pārkāpēja pēdējā finanšu gada neto apgrozījuma un pretendentam var tikt piemērota izslēgšana no dalības iepirkuma procedūrā.</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19"/>
        <w:gridCol w:w="6520"/>
      </w:tblGrid>
      <w:tr w:rsidR="00A83190" w:rsidRPr="0063528B" w14:paraId="721B1367" w14:textId="77777777" w:rsidTr="0027594A">
        <w:trPr>
          <w:trHeight w:val="386"/>
        </w:trPr>
        <w:tc>
          <w:tcPr>
            <w:tcW w:w="3119" w:type="dxa"/>
            <w:shd w:val="clear" w:color="auto" w:fill="DAEEF3" w:themeFill="accent5" w:themeFillTint="33"/>
            <w:vAlign w:val="center"/>
          </w:tcPr>
          <w:p w14:paraId="0622AD13" w14:textId="77777777" w:rsidR="00A83190" w:rsidRPr="00486CD1" w:rsidRDefault="00A83190" w:rsidP="00183DB4">
            <w:pPr>
              <w:suppressAutoHyphens/>
              <w:jc w:val="both"/>
              <w:rPr>
                <w:b/>
                <w:sz w:val="22"/>
                <w:szCs w:val="22"/>
                <w:lang w:val="lv-LV" w:eastAsia="ar-SA"/>
              </w:rPr>
            </w:pPr>
            <w:r w:rsidRPr="00486CD1">
              <w:rPr>
                <w:b/>
                <w:sz w:val="22"/>
                <w:szCs w:val="22"/>
                <w:lang w:val="lv-LV" w:eastAsia="ar-SA"/>
              </w:rPr>
              <w:t>Vārds, uzvārds</w:t>
            </w:r>
          </w:p>
          <w:p w14:paraId="7B5663CD" w14:textId="752267BB" w:rsidR="00A83190" w:rsidRPr="00486CD1" w:rsidRDefault="009B2DD8" w:rsidP="00183DB4">
            <w:pPr>
              <w:suppressAutoHyphens/>
              <w:jc w:val="center"/>
              <w:rPr>
                <w:bCs/>
                <w:i/>
                <w:iCs/>
                <w:sz w:val="22"/>
                <w:szCs w:val="22"/>
                <w:lang w:val="lv-LV" w:eastAsia="ar-SA"/>
              </w:rPr>
            </w:pPr>
            <w:r w:rsidRPr="00486CD1">
              <w:rPr>
                <w:bCs/>
                <w:i/>
                <w:iCs/>
                <w:sz w:val="16"/>
                <w:szCs w:val="16"/>
                <w:lang w:val="lv-LV" w:eastAsia="ar-SA"/>
              </w:rPr>
              <w:t>(pretendenta vai tā pilnvarotās personas vārds, uzvārds)</w:t>
            </w:r>
          </w:p>
        </w:tc>
        <w:tc>
          <w:tcPr>
            <w:tcW w:w="6520" w:type="dxa"/>
            <w:vAlign w:val="center"/>
          </w:tcPr>
          <w:p w14:paraId="3C3FAEA0" w14:textId="77777777" w:rsidR="00A83190" w:rsidRPr="00486CD1" w:rsidRDefault="00A83190" w:rsidP="00183DB4">
            <w:pPr>
              <w:suppressAutoHyphens/>
              <w:rPr>
                <w:sz w:val="22"/>
                <w:szCs w:val="22"/>
                <w:lang w:val="lv-LV" w:eastAsia="ar-SA"/>
              </w:rPr>
            </w:pPr>
          </w:p>
        </w:tc>
      </w:tr>
      <w:tr w:rsidR="00A83190" w:rsidRPr="00486CD1" w14:paraId="1AA1DEFA" w14:textId="77777777" w:rsidTr="0027594A">
        <w:trPr>
          <w:trHeight w:val="386"/>
        </w:trPr>
        <w:tc>
          <w:tcPr>
            <w:tcW w:w="3119" w:type="dxa"/>
            <w:shd w:val="clear" w:color="auto" w:fill="DAEEF3" w:themeFill="accent5" w:themeFillTint="33"/>
            <w:vAlign w:val="center"/>
          </w:tcPr>
          <w:p w14:paraId="13C44A1C" w14:textId="77777777" w:rsidR="00A83190" w:rsidRPr="00486CD1" w:rsidRDefault="00A83190" w:rsidP="00183DB4">
            <w:pPr>
              <w:suppressAutoHyphens/>
              <w:jc w:val="both"/>
              <w:rPr>
                <w:b/>
                <w:sz w:val="22"/>
                <w:szCs w:val="22"/>
                <w:lang w:val="lv-LV" w:eastAsia="ar-SA"/>
              </w:rPr>
            </w:pPr>
            <w:r w:rsidRPr="00486CD1">
              <w:rPr>
                <w:b/>
                <w:sz w:val="22"/>
                <w:szCs w:val="22"/>
                <w:lang w:val="lv-LV" w:eastAsia="ar-SA"/>
              </w:rPr>
              <w:t>Amats un paraksts</w:t>
            </w:r>
          </w:p>
        </w:tc>
        <w:tc>
          <w:tcPr>
            <w:tcW w:w="6520" w:type="dxa"/>
            <w:vAlign w:val="center"/>
          </w:tcPr>
          <w:p w14:paraId="6C5BD907" w14:textId="77777777" w:rsidR="00A83190" w:rsidRPr="00486CD1" w:rsidRDefault="00A83190" w:rsidP="00183DB4">
            <w:pPr>
              <w:suppressAutoHyphens/>
              <w:rPr>
                <w:sz w:val="22"/>
                <w:szCs w:val="22"/>
                <w:lang w:val="lv-LV" w:eastAsia="ar-SA"/>
              </w:rPr>
            </w:pPr>
          </w:p>
        </w:tc>
      </w:tr>
    </w:tbl>
    <w:p w14:paraId="7AF2409F" w14:textId="192D5AD0" w:rsidR="00A83190" w:rsidRPr="00486CD1" w:rsidRDefault="00A83190" w:rsidP="00183DB4">
      <w:pPr>
        <w:suppressAutoHyphens/>
        <w:jc w:val="both"/>
        <w:rPr>
          <w:i/>
          <w:lang w:val="lv-LV" w:eastAsia="ar-SA"/>
        </w:rPr>
      </w:pPr>
      <w:r w:rsidRPr="00486CD1">
        <w:rPr>
          <w:lang w:val="lv-LV" w:eastAsia="ar-SA"/>
        </w:rPr>
        <w:t xml:space="preserve">* </w:t>
      </w:r>
      <w:r w:rsidRPr="00486CD1">
        <w:rPr>
          <w:i/>
          <w:lang w:val="lv-LV" w:eastAsia="ar-SA"/>
        </w:rPr>
        <w:t>Ja piedāvājumu iesniedz personu apvienība kā pretendenta dalībnieki, šie lauki jāaizpilda par katru personas apvienības dalībnieku atsevišķi, kā arī papildus jānorāda, kura persona pārstāv personu apvienību šajā iepirkumā</w:t>
      </w:r>
      <w:bookmarkStart w:id="37" w:name="_Hlk109053956"/>
      <w:r w:rsidR="003008B0" w:rsidRPr="00486CD1">
        <w:rPr>
          <w:i/>
          <w:lang w:val="lv-LV" w:eastAsia="ar-SA"/>
        </w:rPr>
        <w:t>.</w:t>
      </w:r>
    </w:p>
    <w:p w14:paraId="0FF8E910" w14:textId="77777777" w:rsidR="006D02B8" w:rsidRDefault="006D02B8" w:rsidP="00183DB4">
      <w:pPr>
        <w:ind w:left="360"/>
        <w:rPr>
          <w:lang w:val="lv-LV"/>
        </w:rPr>
      </w:pPr>
    </w:p>
    <w:p w14:paraId="54533C52" w14:textId="77777777" w:rsidR="006D02B8" w:rsidRDefault="006D02B8" w:rsidP="00183DB4">
      <w:pPr>
        <w:ind w:left="360"/>
        <w:jc w:val="right"/>
        <w:rPr>
          <w:lang w:val="lv-LV"/>
        </w:rPr>
      </w:pPr>
    </w:p>
    <w:p w14:paraId="04B252EA" w14:textId="1A35EFA3" w:rsidR="008F738A" w:rsidRDefault="0027594A" w:rsidP="00183DB4">
      <w:pPr>
        <w:ind w:left="360"/>
        <w:jc w:val="right"/>
        <w:rPr>
          <w:lang w:val="lv-LV"/>
        </w:rPr>
      </w:pPr>
      <w:r w:rsidRPr="00486CD1">
        <w:rPr>
          <w:lang w:val="lv-LV"/>
        </w:rPr>
        <w:t>2. pielikums</w:t>
      </w:r>
    </w:p>
    <w:p w14:paraId="00EEBB1E" w14:textId="42A33D86" w:rsidR="0027594A" w:rsidRPr="00486CD1" w:rsidRDefault="0027594A" w:rsidP="00183DB4">
      <w:pPr>
        <w:ind w:left="360"/>
        <w:jc w:val="right"/>
        <w:rPr>
          <w:lang w:val="lv-LV"/>
        </w:rPr>
      </w:pPr>
      <w:r w:rsidRPr="00486CD1">
        <w:rPr>
          <w:lang w:val="lv-LV"/>
        </w:rPr>
        <w:t xml:space="preserve">Atklāta konkursa </w:t>
      </w:r>
      <w:r w:rsidR="003A0325">
        <w:rPr>
          <w:lang w:val="lv-LV"/>
        </w:rPr>
        <w:t>“Oftalmoloģijas kabineta aprīkojuma iegāde”</w:t>
      </w:r>
      <w:r w:rsidRPr="00486CD1">
        <w:rPr>
          <w:lang w:val="lv-LV"/>
        </w:rPr>
        <w:t xml:space="preserve">, </w:t>
      </w:r>
    </w:p>
    <w:p w14:paraId="7E5B6DE2" w14:textId="000A2657" w:rsidR="00A83190" w:rsidRPr="00486CD1" w:rsidRDefault="0027594A" w:rsidP="00183DB4">
      <w:pPr>
        <w:ind w:left="360"/>
        <w:jc w:val="right"/>
        <w:rPr>
          <w:sz w:val="22"/>
          <w:szCs w:val="22"/>
          <w:lang w:val="lv-LV"/>
        </w:rPr>
      </w:pPr>
      <w:r w:rsidRPr="00486CD1">
        <w:rPr>
          <w:lang w:val="lv-LV"/>
        </w:rPr>
        <w:t xml:space="preserve">iepirkuma identifikācijas Nr. KS </w:t>
      </w:r>
      <w:r w:rsidR="003A0325">
        <w:rPr>
          <w:lang w:val="lv-LV"/>
        </w:rPr>
        <w:t>2026/9</w:t>
      </w:r>
      <w:r w:rsidRPr="00486CD1">
        <w:rPr>
          <w:lang w:val="lv-LV"/>
        </w:rPr>
        <w:t xml:space="preserve"> nolikumam</w:t>
      </w:r>
    </w:p>
    <w:p w14:paraId="14937582" w14:textId="77777777" w:rsidR="00A83190" w:rsidRPr="00486CD1" w:rsidRDefault="00A83190" w:rsidP="00183DB4">
      <w:pPr>
        <w:ind w:left="360"/>
        <w:jc w:val="right"/>
        <w:rPr>
          <w:b/>
          <w:sz w:val="40"/>
          <w:szCs w:val="40"/>
          <w:lang w:val="lv-LV" w:eastAsia="lv-LV"/>
        </w:rPr>
      </w:pPr>
    </w:p>
    <w:p w14:paraId="780FC02F" w14:textId="4ACDC2C7" w:rsidR="00A83190" w:rsidRPr="00486CD1" w:rsidRDefault="00A83190" w:rsidP="00183DB4">
      <w:pPr>
        <w:ind w:left="360"/>
        <w:jc w:val="center"/>
        <w:rPr>
          <w:b/>
          <w:sz w:val="22"/>
          <w:szCs w:val="22"/>
          <w:lang w:val="lv-LV" w:eastAsia="lv-LV"/>
        </w:rPr>
      </w:pPr>
      <w:r w:rsidRPr="00486CD1">
        <w:rPr>
          <w:b/>
          <w:sz w:val="22"/>
          <w:szCs w:val="22"/>
          <w:lang w:val="lv-LV" w:eastAsia="lv-LV"/>
        </w:rPr>
        <w:t xml:space="preserve">2. pielikums – </w:t>
      </w:r>
      <w:r w:rsidR="00E76D2D" w:rsidRPr="00486CD1">
        <w:rPr>
          <w:b/>
          <w:sz w:val="22"/>
          <w:szCs w:val="22"/>
          <w:lang w:val="lv-LV" w:eastAsia="lv-LV"/>
        </w:rPr>
        <w:t>Tehniskā specifikācija, tehniskais un finanšu piedāvājums</w:t>
      </w:r>
      <w:r w:rsidRPr="00486CD1">
        <w:rPr>
          <w:b/>
          <w:sz w:val="22"/>
          <w:szCs w:val="22"/>
          <w:lang w:val="lv-LV" w:eastAsia="lv-LV"/>
        </w:rPr>
        <w:t xml:space="preserve"> </w:t>
      </w:r>
      <w:r w:rsidRPr="00486CD1">
        <w:rPr>
          <w:sz w:val="22"/>
          <w:szCs w:val="22"/>
          <w:lang w:val="lv-LV" w:eastAsia="lv-LV"/>
        </w:rPr>
        <w:t xml:space="preserve">(atsevišķs </w:t>
      </w:r>
      <w:r w:rsidR="00E76D2D" w:rsidRPr="00486CD1">
        <w:rPr>
          <w:sz w:val="22"/>
          <w:szCs w:val="22"/>
          <w:lang w:val="lv-LV" w:eastAsia="lv-LV"/>
        </w:rPr>
        <w:t>Excel fails</w:t>
      </w:r>
      <w:r w:rsidRPr="00486CD1">
        <w:rPr>
          <w:sz w:val="22"/>
          <w:szCs w:val="22"/>
          <w:lang w:val="lv-LV" w:eastAsia="lv-LV"/>
        </w:rPr>
        <w:t>)</w:t>
      </w:r>
    </w:p>
    <w:bookmarkEnd w:id="37"/>
    <w:p w14:paraId="0F4CC19D" w14:textId="77777777" w:rsidR="00A83190" w:rsidRPr="00486CD1" w:rsidRDefault="00A83190" w:rsidP="00183DB4">
      <w:pPr>
        <w:tabs>
          <w:tab w:val="left" w:pos="1276"/>
        </w:tabs>
        <w:jc w:val="center"/>
        <w:rPr>
          <w:sz w:val="24"/>
          <w:szCs w:val="24"/>
          <w:lang w:val="lv-LV" w:eastAsia="lv-LV"/>
        </w:rPr>
      </w:pPr>
    </w:p>
    <w:p w14:paraId="286268A1" w14:textId="76B9C34B" w:rsidR="00371B0A" w:rsidRPr="00A32468" w:rsidRDefault="00371B0A" w:rsidP="00183DB4">
      <w:pPr>
        <w:ind w:firstLine="720"/>
        <w:jc w:val="both"/>
        <w:rPr>
          <w:rFonts w:eastAsia="SimSun"/>
          <w:sz w:val="22"/>
          <w:szCs w:val="22"/>
          <w:lang w:val="lv-LV"/>
        </w:rPr>
      </w:pPr>
      <w:bookmarkStart w:id="38" w:name="_Hlk187400997"/>
      <w:r w:rsidRPr="00371B0A">
        <w:rPr>
          <w:bCs/>
          <w:sz w:val="22"/>
          <w:szCs w:val="22"/>
          <w:lang w:val="lv-LV" w:eastAsia="lv-LV"/>
        </w:rPr>
        <w:t>Tehniskā specifikācija, tehniskais un finanšu piedāvājums</w:t>
      </w:r>
      <w:r w:rsidRPr="001B7679">
        <w:rPr>
          <w:bCs/>
          <w:sz w:val="22"/>
          <w:szCs w:val="22"/>
          <w:lang w:val="lv-LV" w:eastAsia="lv-LV"/>
        </w:rPr>
        <w:t xml:space="preserve"> </w:t>
      </w:r>
      <w:r w:rsidRPr="001B7679">
        <w:rPr>
          <w:rFonts w:eastAsia="SimSun"/>
          <w:bCs/>
          <w:color w:val="000000"/>
          <w:sz w:val="22"/>
          <w:szCs w:val="22"/>
          <w:lang w:val="lv-LV"/>
        </w:rPr>
        <w:t xml:space="preserve">pieejams </w:t>
      </w:r>
      <w:r w:rsidRPr="001B7679">
        <w:rPr>
          <w:rFonts w:eastAsia="SimSun"/>
          <w:bCs/>
          <w:sz w:val="22"/>
          <w:szCs w:val="22"/>
          <w:lang w:val="lv-LV"/>
        </w:rPr>
        <w:t xml:space="preserve">EIS tīmekļvietnes adresē </w:t>
      </w:r>
      <w:hyperlink r:id="rId8" w:history="1">
        <w:r w:rsidRPr="001B7679">
          <w:rPr>
            <w:rFonts w:eastAsia="SimSun"/>
            <w:bCs/>
            <w:i/>
            <w:iCs/>
            <w:sz w:val="22"/>
            <w:szCs w:val="22"/>
            <w:lang w:val="lv-LV"/>
          </w:rPr>
          <w:t>https://www</w:t>
        </w:r>
      </w:hyperlink>
      <w:r w:rsidRPr="001B7679">
        <w:rPr>
          <w:rFonts w:eastAsia="SimSun"/>
          <w:bCs/>
          <w:i/>
          <w:iCs/>
          <w:sz w:val="22"/>
          <w:szCs w:val="22"/>
          <w:lang w:val="lv-LV"/>
        </w:rPr>
        <w:t>.eis.gov.lv/EKEIS/Supplier/</w:t>
      </w:r>
      <w:r w:rsidRPr="00B05CEC">
        <w:rPr>
          <w:rFonts w:eastAsia="SimSun"/>
          <w:bCs/>
          <w:i/>
          <w:iCs/>
          <w:sz w:val="22"/>
          <w:szCs w:val="22"/>
          <w:lang w:val="lv-LV"/>
        </w:rPr>
        <w:t>Procurement</w:t>
      </w:r>
      <w:r w:rsidR="00967C09" w:rsidRPr="00B05CEC">
        <w:rPr>
          <w:rFonts w:eastAsia="SimSun"/>
          <w:i/>
          <w:iCs/>
          <w:sz w:val="22"/>
          <w:szCs w:val="22"/>
          <w:lang w:val="lv-LV"/>
        </w:rPr>
        <w:t>/</w:t>
      </w:r>
      <w:r w:rsidR="00706668" w:rsidRPr="00706668">
        <w:rPr>
          <w:rFonts w:eastAsia="SimSun"/>
          <w:i/>
          <w:iCs/>
          <w:sz w:val="22"/>
          <w:szCs w:val="22"/>
          <w:shd w:val="clear" w:color="auto" w:fill="D9D9D9" w:themeFill="background1" w:themeFillShade="D9"/>
          <w:lang w:val="lv-LV"/>
        </w:rPr>
        <w:t>_____</w:t>
      </w:r>
      <w:r w:rsidRPr="00706668">
        <w:rPr>
          <w:rFonts w:eastAsia="SimSun"/>
          <w:sz w:val="22"/>
          <w:szCs w:val="22"/>
          <w:shd w:val="clear" w:color="auto" w:fill="D9D9D9" w:themeFill="background1" w:themeFillShade="D9"/>
          <w:lang w:val="lv-LV"/>
        </w:rPr>
        <w:t>,</w:t>
      </w:r>
      <w:r w:rsidRPr="00B05CEC">
        <w:rPr>
          <w:rFonts w:eastAsia="SimSun"/>
          <w:sz w:val="22"/>
          <w:szCs w:val="22"/>
          <w:lang w:val="lv-LV"/>
        </w:rPr>
        <w:t xml:space="preserve"> fails</w:t>
      </w:r>
      <w:r w:rsidRPr="00E67CB5">
        <w:rPr>
          <w:rFonts w:eastAsia="SimSun"/>
          <w:sz w:val="22"/>
          <w:szCs w:val="22"/>
          <w:lang w:val="lv-LV"/>
        </w:rPr>
        <w:t xml:space="preserve"> “</w:t>
      </w:r>
      <w:r w:rsidR="00CE4574" w:rsidRPr="00E67CB5">
        <w:rPr>
          <w:rFonts w:eastAsia="SimSun"/>
          <w:sz w:val="22"/>
          <w:szCs w:val="22"/>
          <w:lang w:val="lv-LV"/>
        </w:rPr>
        <w:t>2. pielikums</w:t>
      </w:r>
      <w:r w:rsidR="00CE4574" w:rsidRPr="00A32468">
        <w:rPr>
          <w:rFonts w:eastAsia="SimSun"/>
          <w:sz w:val="22"/>
          <w:szCs w:val="22"/>
          <w:lang w:val="lv-LV"/>
        </w:rPr>
        <w:t xml:space="preserve"> - Tehniskā specifikācija, tehniskais un finanšu piedāvājums</w:t>
      </w:r>
      <w:r w:rsidRPr="00A32468">
        <w:rPr>
          <w:rFonts w:eastAsia="SimSun"/>
          <w:sz w:val="22"/>
          <w:szCs w:val="22"/>
          <w:lang w:val="lv-LV"/>
        </w:rPr>
        <w:t>”</w:t>
      </w:r>
      <w:bookmarkEnd w:id="38"/>
      <w:r w:rsidRPr="00A32468">
        <w:rPr>
          <w:rFonts w:eastAsia="SimSun"/>
          <w:sz w:val="22"/>
          <w:szCs w:val="22"/>
          <w:lang w:val="lv-LV"/>
        </w:rPr>
        <w:t>.</w:t>
      </w:r>
    </w:p>
    <w:p w14:paraId="06B6F678" w14:textId="77777777" w:rsidR="00A83190" w:rsidRPr="00486CD1" w:rsidRDefault="00A83190" w:rsidP="00183DB4">
      <w:pPr>
        <w:rPr>
          <w:sz w:val="22"/>
          <w:szCs w:val="22"/>
          <w:lang w:val="lv-LV"/>
        </w:rPr>
      </w:pPr>
    </w:p>
    <w:p w14:paraId="341A159D" w14:textId="77777777" w:rsidR="00A83190" w:rsidRPr="00486CD1" w:rsidRDefault="00A83190" w:rsidP="00183DB4">
      <w:pPr>
        <w:jc w:val="right"/>
        <w:rPr>
          <w:sz w:val="22"/>
          <w:szCs w:val="22"/>
          <w:lang w:val="lv-LV"/>
        </w:rPr>
      </w:pPr>
      <w:bookmarkStart w:id="39" w:name="_Hlk109376008"/>
    </w:p>
    <w:p w14:paraId="67BBEE77" w14:textId="77777777" w:rsidR="00A83190" w:rsidRPr="00486CD1" w:rsidRDefault="00A83190" w:rsidP="00183DB4">
      <w:pPr>
        <w:jc w:val="right"/>
        <w:rPr>
          <w:lang w:val="lv-LV"/>
        </w:rPr>
      </w:pPr>
      <w:r w:rsidRPr="00486CD1">
        <w:rPr>
          <w:lang w:val="lv-LV"/>
        </w:rPr>
        <w:t>3. pielikums</w:t>
      </w:r>
    </w:p>
    <w:p w14:paraId="300116D8" w14:textId="48223F9C" w:rsidR="0027594A" w:rsidRPr="00486CD1" w:rsidRDefault="0027594A" w:rsidP="00183DB4">
      <w:pPr>
        <w:tabs>
          <w:tab w:val="left" w:pos="1276"/>
        </w:tabs>
        <w:jc w:val="right"/>
        <w:rPr>
          <w:lang w:val="lv-LV"/>
        </w:rPr>
      </w:pPr>
      <w:r w:rsidRPr="00486CD1">
        <w:rPr>
          <w:lang w:val="lv-LV"/>
        </w:rPr>
        <w:t xml:space="preserve">Atklāta konkursa </w:t>
      </w:r>
      <w:r w:rsidR="003A0325">
        <w:rPr>
          <w:lang w:val="lv-LV"/>
        </w:rPr>
        <w:t>“Oftalmoloģijas kabineta aprīkojuma iegāde”</w:t>
      </w:r>
      <w:r w:rsidRPr="00486CD1">
        <w:rPr>
          <w:lang w:val="lv-LV"/>
        </w:rPr>
        <w:t xml:space="preserve">, </w:t>
      </w:r>
    </w:p>
    <w:p w14:paraId="73BB2075" w14:textId="7E868485" w:rsidR="00A83190" w:rsidRPr="00486CD1" w:rsidRDefault="0027594A" w:rsidP="00183DB4">
      <w:pPr>
        <w:tabs>
          <w:tab w:val="left" w:pos="1276"/>
        </w:tabs>
        <w:jc w:val="right"/>
        <w:rPr>
          <w:sz w:val="22"/>
          <w:szCs w:val="22"/>
          <w:lang w:val="lv-LV"/>
        </w:rPr>
      </w:pPr>
      <w:r w:rsidRPr="00486CD1">
        <w:rPr>
          <w:lang w:val="lv-LV"/>
        </w:rPr>
        <w:t xml:space="preserve">iepirkuma identifikācijas Nr. KS </w:t>
      </w:r>
      <w:r w:rsidR="003A0325">
        <w:rPr>
          <w:lang w:val="lv-LV"/>
        </w:rPr>
        <w:t>2026/9</w:t>
      </w:r>
      <w:r w:rsidRPr="00486CD1">
        <w:rPr>
          <w:lang w:val="lv-LV"/>
        </w:rPr>
        <w:t xml:space="preserve"> nolikumam</w:t>
      </w:r>
    </w:p>
    <w:bookmarkEnd w:id="39"/>
    <w:p w14:paraId="2F391CD9" w14:textId="38C50145" w:rsidR="002C5F51" w:rsidRPr="00486CD1" w:rsidRDefault="002C5F51" w:rsidP="00183DB4">
      <w:pPr>
        <w:rPr>
          <w:rFonts w:eastAsia="SimSun"/>
          <w:sz w:val="22"/>
          <w:szCs w:val="22"/>
          <w:lang w:val="lv-LV"/>
        </w:rPr>
      </w:pPr>
    </w:p>
    <w:p w14:paraId="7DA2DE91" w14:textId="77777777" w:rsidR="006A4282" w:rsidRPr="00486CD1" w:rsidRDefault="006A4282" w:rsidP="00183DB4">
      <w:pPr>
        <w:jc w:val="right"/>
        <w:rPr>
          <w:bCs/>
          <w:lang w:val="lv-LV" w:eastAsia="ar-SA"/>
        </w:rPr>
      </w:pPr>
    </w:p>
    <w:p w14:paraId="092A8C58" w14:textId="77777777" w:rsidR="00E76D2D" w:rsidRPr="00486CD1" w:rsidRDefault="00E76D2D" w:rsidP="00706668">
      <w:pPr>
        <w:suppressAutoHyphens/>
        <w:jc w:val="center"/>
        <w:rPr>
          <w:b/>
          <w:sz w:val="22"/>
          <w:szCs w:val="22"/>
          <w:lang w:val="lv-LV" w:eastAsia="ar-SA"/>
        </w:rPr>
      </w:pPr>
      <w:r w:rsidRPr="00486CD1">
        <w:rPr>
          <w:b/>
          <w:sz w:val="22"/>
          <w:szCs w:val="22"/>
          <w:lang w:val="lv-LV" w:eastAsia="ar-SA"/>
        </w:rPr>
        <w:t>APAKŠUZŅĒMĒJA APLIECINĀJUMS</w:t>
      </w:r>
    </w:p>
    <w:p w14:paraId="4056BEB2" w14:textId="06B3F4BA" w:rsidR="00E76D2D" w:rsidRPr="00967C09" w:rsidRDefault="003A0325" w:rsidP="00706668">
      <w:pPr>
        <w:suppressAutoHyphens/>
        <w:jc w:val="center"/>
        <w:rPr>
          <w:bCs/>
          <w:i/>
          <w:iCs/>
          <w:sz w:val="22"/>
          <w:szCs w:val="22"/>
          <w:lang w:val="lv-LV" w:eastAsia="ar-SA"/>
        </w:rPr>
      </w:pPr>
      <w:r>
        <w:rPr>
          <w:bCs/>
          <w:i/>
          <w:iCs/>
          <w:sz w:val="22"/>
          <w:szCs w:val="22"/>
          <w:lang w:val="lv-LV" w:eastAsia="ar-SA"/>
        </w:rPr>
        <w:t>Oftalmoloģijas kabineta aprīkojuma iegāde</w:t>
      </w:r>
      <w:r w:rsidR="0027594A" w:rsidRPr="00967C09">
        <w:rPr>
          <w:bCs/>
          <w:i/>
          <w:iCs/>
          <w:sz w:val="22"/>
          <w:szCs w:val="22"/>
          <w:lang w:val="lv-LV" w:eastAsia="ar-SA"/>
        </w:rPr>
        <w:t xml:space="preserve"> </w:t>
      </w:r>
    </w:p>
    <w:p w14:paraId="5ADE96E1" w14:textId="77777777" w:rsidR="00E76D2D" w:rsidRPr="00486CD1" w:rsidRDefault="00E76D2D" w:rsidP="00183DB4">
      <w:pPr>
        <w:suppressAutoHyphens/>
        <w:ind w:firstLine="720"/>
        <w:jc w:val="center"/>
        <w:rPr>
          <w:sz w:val="22"/>
          <w:szCs w:val="22"/>
          <w:lang w:val="lv-LV" w:eastAsia="ar-SA"/>
        </w:rPr>
      </w:pPr>
    </w:p>
    <w:p w14:paraId="284F2096" w14:textId="77777777" w:rsidR="00E76D2D" w:rsidRPr="00486CD1" w:rsidRDefault="00E76D2D" w:rsidP="00183DB4">
      <w:pPr>
        <w:suppressAutoHyphens/>
        <w:ind w:firstLine="720"/>
        <w:jc w:val="both"/>
        <w:rPr>
          <w:sz w:val="22"/>
          <w:szCs w:val="22"/>
          <w:lang w:val="lv-LV" w:eastAsia="ar-SA"/>
        </w:rPr>
      </w:pPr>
      <w:r w:rsidRPr="00486CD1">
        <w:rPr>
          <w:sz w:val="22"/>
          <w:szCs w:val="22"/>
          <w:lang w:val="lv-LV" w:eastAsia="ar-SA"/>
        </w:rPr>
        <w:t>Ar šo</w:t>
      </w:r>
      <w:r w:rsidRPr="00486CD1">
        <w:rPr>
          <w:i/>
          <w:sz w:val="22"/>
          <w:szCs w:val="22"/>
          <w:lang w:val="lv-LV" w:eastAsia="ar-SA"/>
        </w:rPr>
        <w:t xml:space="preserve"> &lt;Apakšuzņēmēja nosaukums vai vārds un uzvārds (ja apakšuzņēmējs ir fiziska persona), reģistrācijas numurs vai personas kods (ja apakšuzņēmējs ir fiziska persona) un adrese&gt; </w:t>
      </w:r>
      <w:r w:rsidRPr="00486CD1">
        <w:rPr>
          <w:sz w:val="22"/>
          <w:szCs w:val="22"/>
          <w:lang w:val="lv-LV" w:eastAsia="ar-SA"/>
        </w:rPr>
        <w:t>apliecinu, ka:</w:t>
      </w:r>
    </w:p>
    <w:p w14:paraId="7EA1F514" w14:textId="77777777" w:rsidR="00E76D2D" w:rsidRPr="00486CD1" w:rsidRDefault="00E76D2D" w:rsidP="00183DB4">
      <w:pPr>
        <w:suppressAutoHyphens/>
        <w:ind w:left="1702"/>
        <w:rPr>
          <w:b/>
          <w:color w:val="FF0000"/>
          <w:sz w:val="22"/>
          <w:szCs w:val="22"/>
          <w:lang w:val="lv-LV" w:eastAsia="ar-SA"/>
        </w:rPr>
      </w:pPr>
    </w:p>
    <w:p w14:paraId="3C726B88" w14:textId="177251B3" w:rsidR="00AB0C66" w:rsidRDefault="00E76D2D">
      <w:pPr>
        <w:numPr>
          <w:ilvl w:val="0"/>
          <w:numId w:val="7"/>
        </w:numPr>
        <w:suppressAutoHyphens/>
        <w:ind w:left="426"/>
        <w:jc w:val="both"/>
        <w:rPr>
          <w:b/>
          <w:sz w:val="22"/>
          <w:szCs w:val="22"/>
          <w:lang w:val="lv-LV" w:eastAsia="lv-LV"/>
        </w:rPr>
      </w:pPr>
      <w:r w:rsidRPr="00486CD1">
        <w:rPr>
          <w:sz w:val="22"/>
          <w:szCs w:val="22"/>
          <w:lang w:val="lv-LV" w:eastAsia="ar-SA"/>
        </w:rPr>
        <w:t>piekrītu piedalīties SIA “Kuldīgas slimnīca”</w:t>
      </w:r>
      <w:r w:rsidR="0027594A" w:rsidRPr="00486CD1">
        <w:rPr>
          <w:sz w:val="22"/>
          <w:szCs w:val="22"/>
          <w:lang w:val="lv-LV" w:eastAsia="ar-SA"/>
        </w:rPr>
        <w:t xml:space="preserve"> </w:t>
      </w:r>
      <w:r w:rsidRPr="00486CD1">
        <w:rPr>
          <w:sz w:val="22"/>
          <w:szCs w:val="22"/>
          <w:lang w:val="lv-LV" w:eastAsia="ar-SA"/>
        </w:rPr>
        <w:t xml:space="preserve">(turpmāk – Pasūtītājs) organizētajā atklātā konkursā </w:t>
      </w:r>
      <w:r w:rsidR="003A0325">
        <w:rPr>
          <w:b/>
          <w:sz w:val="22"/>
          <w:szCs w:val="22"/>
          <w:lang w:val="lv-LV" w:eastAsia="lv-LV"/>
        </w:rPr>
        <w:t>“Oftalmoloģijas kabineta aprīkojuma iegāde”</w:t>
      </w:r>
      <w:r w:rsidR="0027594A" w:rsidRPr="00486CD1">
        <w:rPr>
          <w:b/>
          <w:sz w:val="22"/>
          <w:szCs w:val="22"/>
          <w:lang w:val="lv-LV" w:eastAsia="lv-LV"/>
        </w:rPr>
        <w:t xml:space="preserve">, iepirkuma identifikācijas Nr. KS </w:t>
      </w:r>
      <w:r w:rsidR="003A0325">
        <w:rPr>
          <w:b/>
          <w:sz w:val="22"/>
          <w:szCs w:val="22"/>
          <w:lang w:val="lv-LV" w:eastAsia="lv-LV"/>
        </w:rPr>
        <w:t>2026/9</w:t>
      </w:r>
      <w:r w:rsidRPr="00486CD1">
        <w:rPr>
          <w:b/>
          <w:sz w:val="22"/>
          <w:szCs w:val="22"/>
          <w:lang w:val="lv-LV" w:eastAsia="ar-SA"/>
        </w:rPr>
        <w:t>,</w:t>
      </w:r>
      <w:r w:rsidRPr="00486CD1">
        <w:rPr>
          <w:sz w:val="22"/>
          <w:szCs w:val="22"/>
          <w:lang w:val="lv-LV" w:eastAsia="ar-SA"/>
        </w:rPr>
        <w:t xml:space="preserve"> kā &lt;pretendenta nosaukums, reģistrācijas numurs un adrese&gt; (turpmāk – pretendents) apakšuzņēmējs;</w:t>
      </w:r>
    </w:p>
    <w:p w14:paraId="55438B49" w14:textId="475A4A77" w:rsidR="00E76D2D" w:rsidRPr="005E7593" w:rsidRDefault="00E76D2D">
      <w:pPr>
        <w:numPr>
          <w:ilvl w:val="0"/>
          <w:numId w:val="7"/>
        </w:numPr>
        <w:suppressAutoHyphens/>
        <w:ind w:left="426"/>
        <w:jc w:val="both"/>
        <w:rPr>
          <w:b/>
          <w:sz w:val="22"/>
          <w:szCs w:val="22"/>
          <w:lang w:val="lv-LV" w:eastAsia="lv-LV"/>
        </w:rPr>
      </w:pPr>
      <w:r w:rsidRPr="00AB0C66">
        <w:rPr>
          <w:sz w:val="22"/>
          <w:szCs w:val="22"/>
          <w:lang w:val="lv-LV" w:eastAsia="ar-SA"/>
        </w:rPr>
        <w:t>gadījumā, ja ar pretendentu tiek noslēgts iepirkuma līgums, apņemos:</w:t>
      </w:r>
    </w:p>
    <w:p w14:paraId="037E30C4" w14:textId="28E8DBAA" w:rsidR="00E76D2D" w:rsidRPr="005E7593" w:rsidRDefault="00E76D2D">
      <w:pPr>
        <w:numPr>
          <w:ilvl w:val="0"/>
          <w:numId w:val="8"/>
        </w:numPr>
        <w:suppressAutoHyphens/>
        <w:ind w:left="709" w:hanging="283"/>
        <w:jc w:val="both"/>
        <w:rPr>
          <w:sz w:val="22"/>
          <w:szCs w:val="22"/>
          <w:lang w:val="lv-LV" w:eastAsia="ar-SA"/>
        </w:rPr>
      </w:pPr>
      <w:r w:rsidRPr="00486CD1">
        <w:rPr>
          <w:sz w:val="22"/>
          <w:szCs w:val="22"/>
          <w:lang w:val="lv-LV" w:eastAsia="ar-SA"/>
        </w:rPr>
        <w:t>veikt šādus darbus:</w:t>
      </w:r>
    </w:p>
    <w:p w14:paraId="6DBC349B" w14:textId="266953C6" w:rsidR="00E76D2D" w:rsidRPr="00486CD1" w:rsidRDefault="00E76D2D" w:rsidP="00183DB4">
      <w:pPr>
        <w:tabs>
          <w:tab w:val="left" w:pos="1080"/>
        </w:tabs>
        <w:suppressAutoHyphens/>
        <w:ind w:left="426"/>
        <w:jc w:val="both"/>
        <w:rPr>
          <w:sz w:val="22"/>
          <w:szCs w:val="22"/>
          <w:lang w:val="lv-LV" w:eastAsia="ar-SA"/>
        </w:rPr>
      </w:pPr>
      <w:r w:rsidRPr="00486CD1">
        <w:rPr>
          <w:i/>
          <w:sz w:val="22"/>
          <w:szCs w:val="22"/>
          <w:lang w:val="lv-LV" w:eastAsia="ar-SA"/>
        </w:rPr>
        <w:t>&lt;īss darbu apraksts atbilstoši Apakšuzņēmējiem nododamo darbu sarakstā norādītajam&gt;</w:t>
      </w:r>
      <w:r w:rsidRPr="00486CD1">
        <w:rPr>
          <w:sz w:val="22"/>
          <w:szCs w:val="22"/>
          <w:lang w:val="lv-LV" w:eastAsia="ar-SA"/>
        </w:rPr>
        <w:t>;</w:t>
      </w:r>
    </w:p>
    <w:p w14:paraId="683B1FDC" w14:textId="77777777" w:rsidR="00E76D2D" w:rsidRPr="00486CD1" w:rsidRDefault="00E76D2D">
      <w:pPr>
        <w:numPr>
          <w:ilvl w:val="0"/>
          <w:numId w:val="8"/>
        </w:numPr>
        <w:suppressAutoHyphens/>
        <w:ind w:left="709" w:hanging="283"/>
        <w:rPr>
          <w:sz w:val="22"/>
          <w:szCs w:val="22"/>
          <w:lang w:val="lv-LV" w:eastAsia="ar-SA"/>
        </w:rPr>
      </w:pPr>
      <w:r w:rsidRPr="00486CD1">
        <w:rPr>
          <w:sz w:val="22"/>
          <w:szCs w:val="22"/>
          <w:lang w:val="lv-LV" w:eastAsia="ar-SA"/>
        </w:rPr>
        <w:t>nodot pretendentam šādus resursus:</w:t>
      </w:r>
    </w:p>
    <w:p w14:paraId="500D9A89" w14:textId="64A504A8" w:rsidR="0027594A" w:rsidRDefault="00E76D2D" w:rsidP="00183DB4">
      <w:pPr>
        <w:suppressAutoHyphens/>
        <w:ind w:firstLine="426"/>
        <w:rPr>
          <w:i/>
          <w:sz w:val="22"/>
          <w:szCs w:val="22"/>
          <w:lang w:val="lv-LV" w:eastAsia="ar-SA"/>
        </w:rPr>
      </w:pPr>
      <w:r w:rsidRPr="00486CD1">
        <w:rPr>
          <w:i/>
          <w:sz w:val="22"/>
          <w:szCs w:val="22"/>
          <w:lang w:val="lv-LV" w:eastAsia="ar-SA"/>
        </w:rPr>
        <w:t>&lt;īss pretendentam nododamo resursu (speciālistu un/vai tehniskā aprīkojuma) apraksts&gt;.</w:t>
      </w:r>
    </w:p>
    <w:p w14:paraId="693C1F9F" w14:textId="77777777" w:rsidR="005E7593" w:rsidRPr="005E7593" w:rsidRDefault="005E7593" w:rsidP="00183DB4">
      <w:pPr>
        <w:suppressAutoHyphens/>
        <w:ind w:firstLine="426"/>
        <w:rPr>
          <w:i/>
          <w:sz w:val="22"/>
          <w:szCs w:val="22"/>
          <w:lang w:val="lv-LV" w:eastAsia="ar-SA"/>
        </w:rPr>
      </w:pP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6946"/>
      </w:tblGrid>
      <w:tr w:rsidR="00E76D2D" w:rsidRPr="0063528B" w14:paraId="513EC933" w14:textId="77777777" w:rsidTr="00BF674D">
        <w:trPr>
          <w:trHeight w:val="386"/>
        </w:trPr>
        <w:tc>
          <w:tcPr>
            <w:tcW w:w="2835" w:type="dxa"/>
            <w:shd w:val="clear" w:color="auto" w:fill="DAEEF3" w:themeFill="accent5" w:themeFillTint="33"/>
            <w:vAlign w:val="center"/>
          </w:tcPr>
          <w:p w14:paraId="53D1FFCB" w14:textId="77777777" w:rsidR="00E76D2D" w:rsidRPr="00486CD1" w:rsidRDefault="00E76D2D" w:rsidP="00183DB4">
            <w:pPr>
              <w:suppressAutoHyphens/>
              <w:jc w:val="both"/>
              <w:rPr>
                <w:b/>
                <w:sz w:val="22"/>
                <w:szCs w:val="22"/>
                <w:lang w:val="lv-LV" w:eastAsia="ar-SA"/>
              </w:rPr>
            </w:pPr>
            <w:r w:rsidRPr="00486CD1">
              <w:rPr>
                <w:b/>
                <w:sz w:val="22"/>
                <w:szCs w:val="22"/>
                <w:lang w:val="lv-LV" w:eastAsia="ar-SA"/>
              </w:rPr>
              <w:t>Amats, vārds, uzvārds</w:t>
            </w:r>
          </w:p>
          <w:p w14:paraId="3A4EF1CD" w14:textId="77777777" w:rsidR="00E76D2D" w:rsidRPr="00486CD1" w:rsidRDefault="00E76D2D" w:rsidP="00183DB4">
            <w:pPr>
              <w:suppressAutoHyphens/>
              <w:jc w:val="both"/>
              <w:rPr>
                <w:b/>
                <w:sz w:val="22"/>
                <w:szCs w:val="22"/>
                <w:lang w:val="lv-LV" w:eastAsia="ar-SA"/>
              </w:rPr>
            </w:pPr>
            <w:r w:rsidRPr="00486CD1">
              <w:rPr>
                <w:i/>
                <w:sz w:val="18"/>
                <w:szCs w:val="22"/>
                <w:lang w:val="lv-LV" w:eastAsia="ar-SA"/>
              </w:rPr>
              <w:t>(apakšuzņēmējs vai tā pilnvarotā persona)</w:t>
            </w:r>
          </w:p>
        </w:tc>
        <w:tc>
          <w:tcPr>
            <w:tcW w:w="6946" w:type="dxa"/>
            <w:vAlign w:val="center"/>
          </w:tcPr>
          <w:p w14:paraId="019F2443" w14:textId="77777777" w:rsidR="00E76D2D" w:rsidRPr="00486CD1" w:rsidRDefault="00E76D2D" w:rsidP="00183DB4">
            <w:pPr>
              <w:suppressAutoHyphens/>
              <w:rPr>
                <w:sz w:val="22"/>
                <w:szCs w:val="22"/>
                <w:lang w:val="lv-LV" w:eastAsia="ar-SA"/>
              </w:rPr>
            </w:pPr>
          </w:p>
        </w:tc>
      </w:tr>
      <w:tr w:rsidR="00E76D2D" w:rsidRPr="00486CD1" w14:paraId="420561A7" w14:textId="77777777" w:rsidTr="00BF674D">
        <w:trPr>
          <w:trHeight w:val="386"/>
        </w:trPr>
        <w:tc>
          <w:tcPr>
            <w:tcW w:w="2835" w:type="dxa"/>
            <w:shd w:val="clear" w:color="auto" w:fill="DAEEF3" w:themeFill="accent5" w:themeFillTint="33"/>
            <w:vAlign w:val="center"/>
          </w:tcPr>
          <w:p w14:paraId="70B97F78" w14:textId="77777777" w:rsidR="00E76D2D" w:rsidRPr="00486CD1" w:rsidRDefault="00E76D2D" w:rsidP="00183DB4">
            <w:pPr>
              <w:suppressAutoHyphens/>
              <w:jc w:val="both"/>
              <w:rPr>
                <w:b/>
                <w:sz w:val="22"/>
                <w:szCs w:val="22"/>
                <w:lang w:val="lv-LV" w:eastAsia="ar-SA"/>
              </w:rPr>
            </w:pPr>
            <w:r w:rsidRPr="00486CD1">
              <w:rPr>
                <w:b/>
                <w:sz w:val="22"/>
                <w:szCs w:val="22"/>
                <w:lang w:val="lv-LV" w:eastAsia="ar-SA"/>
              </w:rPr>
              <w:t>Paraksts</w:t>
            </w:r>
          </w:p>
        </w:tc>
        <w:tc>
          <w:tcPr>
            <w:tcW w:w="6946" w:type="dxa"/>
            <w:vAlign w:val="center"/>
          </w:tcPr>
          <w:p w14:paraId="175C1103" w14:textId="77777777" w:rsidR="00E76D2D" w:rsidRPr="00486CD1" w:rsidRDefault="00E76D2D" w:rsidP="00183DB4">
            <w:pPr>
              <w:suppressAutoHyphens/>
              <w:rPr>
                <w:sz w:val="22"/>
                <w:szCs w:val="22"/>
                <w:lang w:val="lv-LV" w:eastAsia="ar-SA"/>
              </w:rPr>
            </w:pPr>
          </w:p>
        </w:tc>
      </w:tr>
    </w:tbl>
    <w:p w14:paraId="0E8FE63F" w14:textId="77777777" w:rsidR="008D2308" w:rsidRDefault="008D2308" w:rsidP="00183DB4">
      <w:pPr>
        <w:rPr>
          <w:bCs/>
          <w:lang w:val="lv-LV" w:eastAsia="ar-SA"/>
        </w:rPr>
      </w:pPr>
    </w:p>
    <w:p w14:paraId="35B4F439" w14:textId="77777777" w:rsidR="008F738A" w:rsidRPr="00486CD1" w:rsidRDefault="008F738A" w:rsidP="00183DB4">
      <w:pPr>
        <w:jc w:val="right"/>
        <w:rPr>
          <w:bCs/>
          <w:lang w:val="lv-LV" w:eastAsia="ar-SA"/>
        </w:rPr>
      </w:pPr>
    </w:p>
    <w:p w14:paraId="0F6F7C46" w14:textId="77777777" w:rsidR="005E7593" w:rsidRDefault="005E7593" w:rsidP="00183DB4">
      <w:pPr>
        <w:suppressAutoHyphens/>
        <w:jc w:val="right"/>
        <w:rPr>
          <w:bCs/>
          <w:lang w:val="lv-LV" w:eastAsia="ar-SA"/>
        </w:rPr>
      </w:pPr>
      <w:bookmarkStart w:id="40" w:name="_Hlk138937239"/>
      <w:bookmarkStart w:id="41" w:name="_Hlk124429528"/>
      <w:bookmarkStart w:id="42" w:name="_Hlk133910971"/>
    </w:p>
    <w:p w14:paraId="546EA659" w14:textId="77777777" w:rsidR="005E7593" w:rsidRDefault="005E7593" w:rsidP="00183DB4">
      <w:pPr>
        <w:suppressAutoHyphens/>
        <w:jc w:val="right"/>
        <w:rPr>
          <w:bCs/>
          <w:lang w:val="lv-LV" w:eastAsia="ar-SA"/>
        </w:rPr>
      </w:pPr>
    </w:p>
    <w:p w14:paraId="2FD4053D" w14:textId="77777777" w:rsidR="005E7593" w:rsidRDefault="005E7593" w:rsidP="00183DB4">
      <w:pPr>
        <w:suppressAutoHyphens/>
        <w:jc w:val="right"/>
        <w:rPr>
          <w:bCs/>
          <w:lang w:val="lv-LV" w:eastAsia="ar-SA"/>
        </w:rPr>
      </w:pPr>
    </w:p>
    <w:p w14:paraId="59239BDF" w14:textId="33F096C0" w:rsidR="008D2308" w:rsidRPr="008D2308" w:rsidRDefault="008D2308" w:rsidP="00183DB4">
      <w:pPr>
        <w:suppressAutoHyphens/>
        <w:jc w:val="right"/>
        <w:rPr>
          <w:bCs/>
          <w:lang w:val="lv-LV" w:eastAsia="ar-SA"/>
        </w:rPr>
      </w:pPr>
      <w:r w:rsidRPr="008D2308">
        <w:rPr>
          <w:bCs/>
          <w:lang w:val="lv-LV" w:eastAsia="ar-SA"/>
        </w:rPr>
        <w:lastRenderedPageBreak/>
        <w:t xml:space="preserve">4. pielikums </w:t>
      </w:r>
    </w:p>
    <w:p w14:paraId="461FAB3A" w14:textId="0A23D544" w:rsidR="008D2308" w:rsidRPr="008D2308" w:rsidRDefault="008D2308" w:rsidP="00183DB4">
      <w:pPr>
        <w:suppressAutoHyphens/>
        <w:jc w:val="right"/>
        <w:rPr>
          <w:bCs/>
          <w:lang w:val="lv-LV" w:eastAsia="ar-SA"/>
        </w:rPr>
      </w:pPr>
      <w:r w:rsidRPr="008D2308">
        <w:rPr>
          <w:bCs/>
          <w:lang w:val="lv-LV" w:eastAsia="ar-SA"/>
        </w:rPr>
        <w:t xml:space="preserve">Atklāta konkursa </w:t>
      </w:r>
      <w:r w:rsidR="003A0325">
        <w:rPr>
          <w:bCs/>
          <w:lang w:val="lv-LV" w:eastAsia="ar-SA"/>
        </w:rPr>
        <w:t>“Oftalmoloģijas kabineta aprīkojuma iegāde”</w:t>
      </w:r>
      <w:r w:rsidRPr="008D2308">
        <w:rPr>
          <w:bCs/>
          <w:lang w:val="lv-LV" w:eastAsia="ar-SA"/>
        </w:rPr>
        <w:t xml:space="preserve">, </w:t>
      </w:r>
    </w:p>
    <w:p w14:paraId="72952A49" w14:textId="169A8EC2" w:rsidR="008D2308" w:rsidRPr="00486CD1" w:rsidRDefault="008D2308" w:rsidP="00183DB4">
      <w:pPr>
        <w:suppressAutoHyphens/>
        <w:jc w:val="right"/>
        <w:rPr>
          <w:lang w:val="lv-LV" w:eastAsia="ar-SA"/>
        </w:rPr>
      </w:pPr>
      <w:r w:rsidRPr="008D2308">
        <w:rPr>
          <w:bCs/>
          <w:lang w:val="lv-LV" w:eastAsia="ar-SA"/>
        </w:rPr>
        <w:t xml:space="preserve">iepirkuma identifikācijas Nr. KS </w:t>
      </w:r>
      <w:r w:rsidR="003A0325">
        <w:rPr>
          <w:bCs/>
          <w:lang w:val="lv-LV" w:eastAsia="ar-SA"/>
        </w:rPr>
        <w:t>2026/9</w:t>
      </w:r>
      <w:r w:rsidRPr="008D2308">
        <w:rPr>
          <w:bCs/>
          <w:lang w:val="lv-LV" w:eastAsia="ar-SA"/>
        </w:rPr>
        <w:t xml:space="preserve"> nolikumam</w:t>
      </w:r>
    </w:p>
    <w:bookmarkEnd w:id="40"/>
    <w:p w14:paraId="5F842C47" w14:textId="77777777" w:rsidR="008D2308" w:rsidRDefault="008D2308" w:rsidP="00183DB4">
      <w:pPr>
        <w:suppressAutoHyphens/>
        <w:jc w:val="right"/>
        <w:rPr>
          <w:b/>
          <w:sz w:val="22"/>
          <w:szCs w:val="22"/>
          <w:lang w:val="lv-LV" w:eastAsia="ar-SA"/>
        </w:rPr>
      </w:pPr>
    </w:p>
    <w:p w14:paraId="6CA38013" w14:textId="77777777" w:rsidR="008D2308" w:rsidRDefault="008D2308" w:rsidP="00183DB4">
      <w:pPr>
        <w:suppressAutoHyphens/>
        <w:jc w:val="right"/>
        <w:rPr>
          <w:b/>
          <w:sz w:val="22"/>
          <w:szCs w:val="22"/>
          <w:lang w:val="lv-LV" w:eastAsia="ar-SA"/>
        </w:rPr>
      </w:pPr>
    </w:p>
    <w:p w14:paraId="57754266" w14:textId="72CF009F" w:rsidR="008D2308" w:rsidRPr="00285040" w:rsidRDefault="008D2308" w:rsidP="00183DB4">
      <w:pPr>
        <w:ind w:firstLine="720"/>
        <w:jc w:val="both"/>
        <w:rPr>
          <w:rFonts w:eastAsia="SimSun"/>
          <w:color w:val="000000"/>
          <w:sz w:val="22"/>
          <w:szCs w:val="22"/>
          <w:lang w:val="lv-LV"/>
        </w:rPr>
      </w:pPr>
      <w:r w:rsidRPr="001B7679">
        <w:rPr>
          <w:bCs/>
          <w:sz w:val="22"/>
          <w:szCs w:val="22"/>
          <w:lang w:val="lv-LV" w:eastAsia="lv-LV"/>
        </w:rPr>
        <w:t xml:space="preserve">Līguma projekts </w:t>
      </w:r>
      <w:r w:rsidRPr="001B7679">
        <w:rPr>
          <w:rFonts w:eastAsia="SimSun"/>
          <w:bCs/>
          <w:color w:val="000000"/>
          <w:sz w:val="22"/>
          <w:szCs w:val="22"/>
          <w:lang w:val="lv-LV"/>
        </w:rPr>
        <w:t xml:space="preserve">pieejams </w:t>
      </w:r>
      <w:r w:rsidRPr="001B7679">
        <w:rPr>
          <w:rFonts w:eastAsia="SimSun"/>
          <w:bCs/>
          <w:sz w:val="22"/>
          <w:szCs w:val="22"/>
          <w:lang w:val="lv-LV"/>
        </w:rPr>
        <w:t xml:space="preserve">EIS tīmekļvietnes adresē </w:t>
      </w:r>
      <w:hyperlink r:id="rId9" w:history="1">
        <w:r w:rsidRPr="001B7679">
          <w:rPr>
            <w:rFonts w:eastAsia="SimSun"/>
            <w:bCs/>
            <w:i/>
            <w:iCs/>
            <w:sz w:val="22"/>
            <w:szCs w:val="22"/>
            <w:lang w:val="lv-LV"/>
          </w:rPr>
          <w:t>https://www</w:t>
        </w:r>
      </w:hyperlink>
      <w:r w:rsidRPr="001B7679">
        <w:rPr>
          <w:rFonts w:eastAsia="SimSun"/>
          <w:bCs/>
          <w:i/>
          <w:iCs/>
          <w:sz w:val="22"/>
          <w:szCs w:val="22"/>
          <w:lang w:val="lv-LV"/>
        </w:rPr>
        <w:t>.eis.gov.lv/EKEIS/Supplier/</w:t>
      </w:r>
      <w:r w:rsidRPr="00B05CEC">
        <w:rPr>
          <w:rFonts w:eastAsia="SimSun"/>
          <w:bCs/>
          <w:i/>
          <w:iCs/>
          <w:sz w:val="22"/>
          <w:szCs w:val="22"/>
          <w:lang w:val="lv-LV"/>
        </w:rPr>
        <w:t>Procurement</w:t>
      </w:r>
      <w:r w:rsidRPr="00B05CEC">
        <w:rPr>
          <w:rFonts w:eastAsia="SimSun"/>
          <w:i/>
          <w:iCs/>
          <w:sz w:val="22"/>
          <w:szCs w:val="22"/>
          <w:lang w:val="lv-LV"/>
        </w:rPr>
        <w:t>/</w:t>
      </w:r>
      <w:r w:rsidR="00E879F7" w:rsidRPr="00E879F7">
        <w:rPr>
          <w:rFonts w:eastAsia="SimSun"/>
          <w:i/>
          <w:iCs/>
          <w:sz w:val="22"/>
          <w:szCs w:val="22"/>
          <w:shd w:val="clear" w:color="auto" w:fill="D9D9D9" w:themeFill="background1" w:themeFillShade="D9"/>
          <w:lang w:val="lv-LV"/>
        </w:rPr>
        <w:t>_____</w:t>
      </w:r>
      <w:r w:rsidRPr="00B05CEC">
        <w:rPr>
          <w:rFonts w:eastAsia="SimSun"/>
          <w:i/>
          <w:iCs/>
          <w:sz w:val="22"/>
          <w:szCs w:val="22"/>
          <w:lang w:val="lv-LV"/>
        </w:rPr>
        <w:t>, </w:t>
      </w:r>
      <w:r w:rsidRPr="00B05CEC">
        <w:rPr>
          <w:rFonts w:eastAsia="SimSun"/>
          <w:sz w:val="22"/>
          <w:szCs w:val="22"/>
          <w:lang w:val="lv-LV"/>
        </w:rPr>
        <w:t xml:space="preserve"> fails</w:t>
      </w:r>
      <w:r w:rsidRPr="00E67CB5">
        <w:rPr>
          <w:rFonts w:eastAsia="SimSun"/>
          <w:sz w:val="22"/>
          <w:szCs w:val="22"/>
          <w:lang w:val="lv-LV"/>
        </w:rPr>
        <w:t xml:space="preserve"> “4. pie</w:t>
      </w:r>
      <w:r w:rsidRPr="001B7679">
        <w:rPr>
          <w:rFonts w:eastAsia="SimSun"/>
          <w:sz w:val="22"/>
          <w:szCs w:val="22"/>
          <w:lang w:val="lv-LV"/>
        </w:rPr>
        <w:t>likums – Piegādes līguma projekts</w:t>
      </w:r>
      <w:r w:rsidRPr="001B7679">
        <w:rPr>
          <w:rFonts w:eastAsia="SimSun"/>
          <w:color w:val="000000"/>
          <w:sz w:val="22"/>
          <w:szCs w:val="22"/>
          <w:lang w:val="lv-LV"/>
        </w:rPr>
        <w:t>”.</w:t>
      </w:r>
    </w:p>
    <w:bookmarkEnd w:id="41"/>
    <w:bookmarkEnd w:id="42"/>
    <w:p w14:paraId="1DE13602" w14:textId="3CA0EDCF" w:rsidR="00FE0BEF" w:rsidRDefault="00FE0BEF" w:rsidP="00183DB4">
      <w:pPr>
        <w:jc w:val="both"/>
        <w:rPr>
          <w:rFonts w:eastAsia="SimSun"/>
          <w:color w:val="000000"/>
          <w:sz w:val="22"/>
          <w:szCs w:val="22"/>
          <w:lang w:val="lv-LV"/>
        </w:rPr>
      </w:pPr>
    </w:p>
    <w:p w14:paraId="0218C7AB" w14:textId="77777777" w:rsidR="00183DB4" w:rsidRPr="00183DB4" w:rsidRDefault="00183DB4" w:rsidP="00183DB4">
      <w:pPr>
        <w:suppressAutoHyphens/>
        <w:jc w:val="right"/>
        <w:rPr>
          <w:bCs/>
          <w:lang w:val="lv-LV" w:eastAsia="ar-SA"/>
        </w:rPr>
      </w:pPr>
    </w:p>
    <w:p w14:paraId="0BB0ABF0" w14:textId="77777777" w:rsidR="00183DB4" w:rsidRPr="00183DB4" w:rsidRDefault="00183DB4" w:rsidP="00183DB4">
      <w:pPr>
        <w:suppressAutoHyphens/>
        <w:jc w:val="right"/>
        <w:rPr>
          <w:bCs/>
          <w:lang w:val="lv-LV" w:eastAsia="ar-SA"/>
        </w:rPr>
      </w:pPr>
      <w:r w:rsidRPr="00183DB4">
        <w:rPr>
          <w:bCs/>
          <w:lang w:val="lv-LV" w:eastAsia="ar-SA"/>
        </w:rPr>
        <w:t xml:space="preserve">4. pielikums </w:t>
      </w:r>
    </w:p>
    <w:p w14:paraId="13C0CE3D" w14:textId="144A9821" w:rsidR="00183DB4" w:rsidRPr="00183DB4" w:rsidRDefault="00183DB4" w:rsidP="00183DB4">
      <w:pPr>
        <w:suppressAutoHyphens/>
        <w:jc w:val="right"/>
        <w:rPr>
          <w:bCs/>
          <w:lang w:val="lv-LV" w:eastAsia="ar-SA"/>
        </w:rPr>
      </w:pPr>
      <w:r w:rsidRPr="00183DB4">
        <w:rPr>
          <w:bCs/>
          <w:lang w:val="lv-LV" w:eastAsia="ar-SA"/>
        </w:rPr>
        <w:t xml:space="preserve">Atklāta konkursa </w:t>
      </w:r>
      <w:r w:rsidR="003A0325">
        <w:rPr>
          <w:bCs/>
          <w:lang w:val="lv-LV" w:eastAsia="ar-SA"/>
        </w:rPr>
        <w:t>“Oftalmoloģijas kabineta aprīkojuma iegāde”</w:t>
      </w:r>
      <w:r w:rsidRPr="00183DB4">
        <w:rPr>
          <w:bCs/>
          <w:lang w:val="lv-LV" w:eastAsia="ar-SA"/>
        </w:rPr>
        <w:t xml:space="preserve">, </w:t>
      </w:r>
    </w:p>
    <w:p w14:paraId="66B4BF88" w14:textId="5EB9B5E9" w:rsidR="00183DB4" w:rsidRPr="00183DB4" w:rsidRDefault="00183DB4" w:rsidP="00183DB4">
      <w:pPr>
        <w:suppressAutoHyphens/>
        <w:jc w:val="right"/>
        <w:rPr>
          <w:lang w:val="lv-LV" w:eastAsia="ar-SA"/>
        </w:rPr>
      </w:pPr>
      <w:r w:rsidRPr="00183DB4">
        <w:rPr>
          <w:bCs/>
          <w:lang w:val="lv-LV" w:eastAsia="ar-SA"/>
        </w:rPr>
        <w:t xml:space="preserve">iepirkuma identifikācijas Nr. KS </w:t>
      </w:r>
      <w:r w:rsidR="003A0325">
        <w:rPr>
          <w:bCs/>
          <w:lang w:val="lv-LV" w:eastAsia="ar-SA"/>
        </w:rPr>
        <w:t>2026/9</w:t>
      </w:r>
      <w:r w:rsidRPr="00183DB4">
        <w:rPr>
          <w:bCs/>
          <w:lang w:val="lv-LV" w:eastAsia="ar-SA"/>
        </w:rPr>
        <w:t xml:space="preserve"> nolikumam</w:t>
      </w:r>
    </w:p>
    <w:p w14:paraId="1251AB86" w14:textId="77777777" w:rsidR="00183DB4" w:rsidRPr="00183DB4" w:rsidRDefault="00183DB4" w:rsidP="00183DB4">
      <w:pPr>
        <w:suppressAutoHyphens/>
        <w:rPr>
          <w:b/>
          <w:sz w:val="22"/>
          <w:szCs w:val="22"/>
          <w:lang w:val="lv-LV" w:eastAsia="ar-SA"/>
        </w:rPr>
      </w:pPr>
    </w:p>
    <w:p w14:paraId="622DF132" w14:textId="77777777" w:rsidR="00183DB4" w:rsidRPr="00183DB4" w:rsidRDefault="00183DB4" w:rsidP="00183DB4">
      <w:pPr>
        <w:jc w:val="center"/>
        <w:rPr>
          <w:b/>
          <w:color w:val="FF0000"/>
          <w:sz w:val="22"/>
          <w:szCs w:val="22"/>
          <w:lang w:val="lv-LV"/>
        </w:rPr>
      </w:pPr>
      <w:r w:rsidRPr="00183DB4">
        <w:rPr>
          <w:b/>
          <w:sz w:val="22"/>
          <w:szCs w:val="22"/>
          <w:lang w:val="lv-LV"/>
        </w:rPr>
        <w:t xml:space="preserve">PIEGĀDES LĪGUMS Nr. _________________ </w:t>
      </w:r>
      <w:r w:rsidRPr="00183DB4">
        <w:rPr>
          <w:b/>
          <w:color w:val="FF0000"/>
          <w:sz w:val="22"/>
          <w:szCs w:val="22"/>
          <w:lang w:val="lv-LV"/>
        </w:rPr>
        <w:t>(PROJEKTS)</w:t>
      </w:r>
    </w:p>
    <w:p w14:paraId="178AE9E0" w14:textId="77777777" w:rsidR="00183DB4" w:rsidRPr="00183DB4" w:rsidRDefault="00183DB4" w:rsidP="00183DB4">
      <w:pPr>
        <w:jc w:val="center"/>
        <w:rPr>
          <w:bCs/>
          <w:i/>
          <w:iCs/>
          <w:sz w:val="22"/>
          <w:szCs w:val="22"/>
          <w:lang w:val="lv-LV"/>
        </w:rPr>
      </w:pPr>
      <w:r w:rsidRPr="00183DB4">
        <w:rPr>
          <w:bCs/>
          <w:i/>
          <w:iCs/>
          <w:sz w:val="22"/>
          <w:szCs w:val="22"/>
          <w:lang w:val="lv-LV"/>
        </w:rPr>
        <w:t>Par medicīnas iekārtu piegādi SIA “Kuldīgas slimnīca” iepirkuma priekšmeta __. daļā “____”</w:t>
      </w:r>
    </w:p>
    <w:p w14:paraId="473B00A1" w14:textId="77777777" w:rsidR="00183DB4" w:rsidRPr="00183DB4" w:rsidRDefault="00183DB4" w:rsidP="00183DB4">
      <w:pPr>
        <w:jc w:val="center"/>
        <w:rPr>
          <w:i/>
          <w:iCs/>
          <w:sz w:val="22"/>
          <w:szCs w:val="22"/>
          <w:lang w:val="lv-LV"/>
        </w:rPr>
      </w:pPr>
    </w:p>
    <w:p w14:paraId="3D93FA8D" w14:textId="77777777" w:rsidR="00183DB4" w:rsidRPr="00183DB4" w:rsidRDefault="00183DB4" w:rsidP="00183DB4">
      <w:pPr>
        <w:widowControl w:val="0"/>
        <w:suppressAutoHyphens/>
        <w:jc w:val="right"/>
        <w:rPr>
          <w:sz w:val="22"/>
          <w:szCs w:val="22"/>
          <w:lang w:val="lv-LV" w:eastAsia="ar-SA"/>
        </w:rPr>
      </w:pPr>
      <w:r w:rsidRPr="00183DB4">
        <w:rPr>
          <w:sz w:val="22"/>
          <w:szCs w:val="22"/>
          <w:lang w:val="lv-LV" w:eastAsia="ar-SA"/>
        </w:rPr>
        <w:t>Pasūtītāja līguma Nr. _____________</w:t>
      </w:r>
    </w:p>
    <w:p w14:paraId="70FFD9CC" w14:textId="77777777" w:rsidR="00183DB4" w:rsidRPr="00183DB4" w:rsidRDefault="00183DB4" w:rsidP="00183DB4">
      <w:pPr>
        <w:widowControl w:val="0"/>
        <w:shd w:val="clear" w:color="auto" w:fill="FFFFFF"/>
        <w:suppressAutoHyphens/>
        <w:jc w:val="right"/>
        <w:rPr>
          <w:b/>
          <w:bCs/>
          <w:spacing w:val="2"/>
          <w:sz w:val="22"/>
          <w:szCs w:val="22"/>
          <w:lang w:val="lv-LV" w:eastAsia="ar-SA"/>
        </w:rPr>
      </w:pPr>
      <w:r w:rsidRPr="00183DB4">
        <w:rPr>
          <w:sz w:val="22"/>
          <w:szCs w:val="22"/>
          <w:lang w:val="lv-LV" w:eastAsia="ar-SA"/>
        </w:rPr>
        <w:t>Piegādātāja līguma Nr._____________</w:t>
      </w:r>
    </w:p>
    <w:p w14:paraId="22535A80" w14:textId="77777777" w:rsidR="00183DB4" w:rsidRPr="00183DB4" w:rsidRDefault="00183DB4" w:rsidP="00183DB4">
      <w:pPr>
        <w:rPr>
          <w:sz w:val="22"/>
          <w:szCs w:val="22"/>
          <w:lang w:val="lv-LV"/>
        </w:rPr>
      </w:pPr>
    </w:p>
    <w:tbl>
      <w:tblPr>
        <w:tblStyle w:val="Reatabula"/>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4754"/>
      </w:tblGrid>
      <w:tr w:rsidR="00183DB4" w:rsidRPr="00183DB4" w14:paraId="5D7B2DA3" w14:textId="77777777" w:rsidTr="00031A53">
        <w:tc>
          <w:tcPr>
            <w:tcW w:w="4744" w:type="dxa"/>
          </w:tcPr>
          <w:p w14:paraId="72C3AFD9" w14:textId="77777777" w:rsidR="00183DB4" w:rsidRPr="00183DB4" w:rsidRDefault="00183DB4" w:rsidP="00183DB4">
            <w:pPr>
              <w:jc w:val="both"/>
              <w:rPr>
                <w:lang w:val="lv-LV" w:eastAsia="lv-LV"/>
              </w:rPr>
            </w:pPr>
            <w:r w:rsidRPr="00183DB4">
              <w:rPr>
                <w:lang w:val="lv-LV" w:eastAsia="lv-LV"/>
              </w:rPr>
              <w:t>Kuldīgā,</w:t>
            </w:r>
          </w:p>
        </w:tc>
        <w:tc>
          <w:tcPr>
            <w:tcW w:w="4754" w:type="dxa"/>
          </w:tcPr>
          <w:p w14:paraId="583DFF62" w14:textId="77777777" w:rsidR="00183DB4" w:rsidRPr="00183DB4" w:rsidRDefault="00183DB4" w:rsidP="00183DB4">
            <w:pPr>
              <w:jc w:val="right"/>
              <w:rPr>
                <w:lang w:val="lv-LV" w:eastAsia="lv-LV"/>
              </w:rPr>
            </w:pPr>
            <w:r w:rsidRPr="00183DB4">
              <w:rPr>
                <w:i/>
                <w:iCs/>
                <w:lang w:val="lv-LV" w:eastAsia="lv-LV"/>
              </w:rPr>
              <w:t>Datums skatāms laika zīmogā</w:t>
            </w:r>
          </w:p>
        </w:tc>
      </w:tr>
    </w:tbl>
    <w:p w14:paraId="5992BAA7" w14:textId="77777777" w:rsidR="00183DB4" w:rsidRPr="00183DB4" w:rsidRDefault="00183DB4" w:rsidP="00183DB4">
      <w:pPr>
        <w:jc w:val="both"/>
        <w:rPr>
          <w:sz w:val="22"/>
          <w:szCs w:val="22"/>
          <w:lang w:val="lv-LV"/>
        </w:rPr>
      </w:pPr>
    </w:p>
    <w:p w14:paraId="6D0F7CD8" w14:textId="77777777" w:rsidR="00183DB4" w:rsidRPr="00183DB4" w:rsidRDefault="00183DB4" w:rsidP="00183DB4">
      <w:pPr>
        <w:ind w:firstLine="567"/>
        <w:jc w:val="both"/>
        <w:rPr>
          <w:color w:val="000000"/>
          <w:sz w:val="22"/>
          <w:szCs w:val="22"/>
          <w:lang w:val="lv-LV"/>
        </w:rPr>
      </w:pPr>
      <w:r w:rsidRPr="00183DB4">
        <w:rPr>
          <w:b/>
          <w:bCs/>
          <w:sz w:val="22"/>
          <w:szCs w:val="22"/>
          <w:lang w:val="lv-LV"/>
        </w:rPr>
        <w:t>Sabiedrība ar ierobežotu atbildību “Kuldīgas slimnīca”</w:t>
      </w:r>
      <w:r w:rsidRPr="00183DB4">
        <w:rPr>
          <w:sz w:val="22"/>
          <w:szCs w:val="22"/>
          <w:lang w:val="lv-LV"/>
        </w:rPr>
        <w:t xml:space="preserve">, reģistrācijas Nr. 50003197651, juridiskā adrese: Aizputes iela 22, Kuldīga, Kuldīgas novads, LV-3301, tās valdes priekšsēdētāja Andra </w:t>
      </w:r>
      <w:proofErr w:type="spellStart"/>
      <w:r w:rsidRPr="00183DB4">
        <w:rPr>
          <w:sz w:val="22"/>
          <w:szCs w:val="22"/>
          <w:lang w:val="lv-LV"/>
        </w:rPr>
        <w:t>Aniņa</w:t>
      </w:r>
      <w:proofErr w:type="spellEnd"/>
      <w:r w:rsidRPr="00183DB4">
        <w:rPr>
          <w:sz w:val="22"/>
          <w:szCs w:val="22"/>
          <w:lang w:val="lv-LV"/>
        </w:rPr>
        <w:t xml:space="preserve"> personā </w:t>
      </w:r>
      <w:r w:rsidRPr="00183DB4">
        <w:rPr>
          <w:color w:val="000000"/>
          <w:sz w:val="22"/>
          <w:szCs w:val="22"/>
          <w:lang w:val="lv-LV"/>
        </w:rPr>
        <w:t xml:space="preserve">(turpmāk </w:t>
      </w:r>
      <w:r w:rsidRPr="00183DB4">
        <w:rPr>
          <w:sz w:val="22"/>
          <w:szCs w:val="22"/>
          <w:lang w:val="lv-LV"/>
        </w:rPr>
        <w:t xml:space="preserve">– </w:t>
      </w:r>
      <w:r w:rsidRPr="00183DB4">
        <w:rPr>
          <w:color w:val="000000"/>
          <w:sz w:val="22"/>
          <w:szCs w:val="22"/>
          <w:lang w:val="lv-LV"/>
        </w:rPr>
        <w:t>Pasūtītājs)</w:t>
      </w:r>
      <w:r w:rsidRPr="00183DB4">
        <w:rPr>
          <w:sz w:val="22"/>
          <w:szCs w:val="22"/>
          <w:lang w:val="lv-LV"/>
        </w:rPr>
        <w:t xml:space="preserve">, </w:t>
      </w:r>
      <w:bookmarkStart w:id="43" w:name="_Hlk147214078"/>
      <w:r w:rsidRPr="00183DB4">
        <w:rPr>
          <w:sz w:val="22"/>
          <w:szCs w:val="22"/>
          <w:lang w:val="lv-LV"/>
        </w:rPr>
        <w:t>kurš darbojas uz statūtu pamata</w:t>
      </w:r>
      <w:bookmarkEnd w:id="43"/>
      <w:r w:rsidRPr="00183DB4">
        <w:rPr>
          <w:color w:val="000000"/>
          <w:sz w:val="22"/>
          <w:szCs w:val="22"/>
          <w:lang w:val="lv-LV"/>
        </w:rPr>
        <w:t xml:space="preserve">, no vienas puses, un </w:t>
      </w:r>
    </w:p>
    <w:p w14:paraId="0635650E" w14:textId="0CC781C9" w:rsidR="00183DB4" w:rsidRPr="00183DB4" w:rsidRDefault="00183DB4" w:rsidP="00183DB4">
      <w:pPr>
        <w:widowControl w:val="0"/>
        <w:suppressAutoHyphens/>
        <w:jc w:val="both"/>
        <w:rPr>
          <w:sz w:val="22"/>
          <w:szCs w:val="22"/>
          <w:lang w:val="lv-LV"/>
        </w:rPr>
      </w:pPr>
      <w:r w:rsidRPr="00183DB4">
        <w:rPr>
          <w:color w:val="000000"/>
          <w:sz w:val="22"/>
          <w:szCs w:val="22"/>
          <w:lang w:val="lv-LV"/>
        </w:rPr>
        <w:t>_________________________, reģistrācijas Nr.___________, juridiskā adrese: __________, LV-_______, kuras vārdā saskaņā ar __________ rīkojas _____________ (</w:t>
      </w:r>
      <w:r w:rsidRPr="00183DB4">
        <w:rPr>
          <w:sz w:val="22"/>
          <w:szCs w:val="22"/>
          <w:lang w:val="lv-LV"/>
        </w:rPr>
        <w:t xml:space="preserve">turpmāk – Piegādātājs), no otras puses, (turpmāk </w:t>
      </w:r>
      <w:r w:rsidRPr="00C55CBC">
        <w:rPr>
          <w:sz w:val="22"/>
          <w:szCs w:val="22"/>
          <w:lang w:val="lv-LV"/>
        </w:rPr>
        <w:t>abi kopā saukti par Pusēm, katrs atsevišķi – Puse),</w:t>
      </w:r>
      <w:r w:rsidRPr="00C55CBC">
        <w:rPr>
          <w:color w:val="000000"/>
          <w:sz w:val="22"/>
          <w:szCs w:val="22"/>
          <w:lang w:val="lv-LV"/>
        </w:rPr>
        <w:t xml:space="preserve"> </w:t>
      </w:r>
      <w:r w:rsidR="009D5A71" w:rsidRPr="00C55CBC">
        <w:rPr>
          <w:color w:val="000000"/>
          <w:sz w:val="22"/>
          <w:szCs w:val="22"/>
          <w:lang w:val="lv-LV"/>
        </w:rPr>
        <w:t xml:space="preserve">pamatojoties uz Pasūtītāja organizētā iepirkuma </w:t>
      </w:r>
      <w:r w:rsidR="00C55CBC" w:rsidRPr="00C55CBC">
        <w:rPr>
          <w:color w:val="000000"/>
          <w:sz w:val="22"/>
          <w:szCs w:val="22"/>
          <w:lang w:val="lv-LV"/>
        </w:rPr>
        <w:t>“Oftalmoloģijas kabineta aprīkojuma iegāde”</w:t>
      </w:r>
      <w:r w:rsidR="009D5A71" w:rsidRPr="00C55CBC">
        <w:rPr>
          <w:color w:val="000000"/>
          <w:sz w:val="22"/>
          <w:szCs w:val="22"/>
          <w:lang w:val="lv-LV"/>
        </w:rPr>
        <w:t>, iepirkuma identifikācijas Nr. KS 2026/</w:t>
      </w:r>
      <w:r w:rsidR="00C55CBC" w:rsidRPr="00C55CBC">
        <w:rPr>
          <w:color w:val="000000"/>
          <w:sz w:val="22"/>
          <w:szCs w:val="22"/>
          <w:lang w:val="lv-LV"/>
        </w:rPr>
        <w:t>9</w:t>
      </w:r>
      <w:r w:rsidR="009D5A71" w:rsidRPr="00C55CBC">
        <w:rPr>
          <w:color w:val="000000"/>
          <w:sz w:val="22"/>
          <w:szCs w:val="22"/>
          <w:lang w:val="lv-LV"/>
        </w:rPr>
        <w:t xml:space="preserve"> (turpmāk – Iepirkums) rezultātiem, noslēdz šādu līgumu (turpmāk – Līgums)</w:t>
      </w:r>
    </w:p>
    <w:p w14:paraId="497283DB" w14:textId="77777777" w:rsidR="00183DB4" w:rsidRPr="00183DB4" w:rsidRDefault="00183DB4" w:rsidP="00183DB4">
      <w:pPr>
        <w:widowControl w:val="0"/>
        <w:suppressAutoHyphens/>
        <w:jc w:val="both"/>
        <w:rPr>
          <w:spacing w:val="3"/>
          <w:sz w:val="22"/>
          <w:szCs w:val="22"/>
          <w:lang w:val="lv-LV" w:eastAsia="ar-SA"/>
        </w:rPr>
      </w:pPr>
    </w:p>
    <w:p w14:paraId="4939441F" w14:textId="77777777" w:rsidR="00183DB4" w:rsidRPr="00183DB4" w:rsidRDefault="00183DB4">
      <w:pPr>
        <w:widowControl w:val="0"/>
        <w:numPr>
          <w:ilvl w:val="0"/>
          <w:numId w:val="17"/>
        </w:numPr>
        <w:suppressAutoHyphens/>
        <w:ind w:left="284" w:right="-1"/>
        <w:jc w:val="center"/>
        <w:rPr>
          <w:b/>
          <w:bCs/>
          <w:sz w:val="22"/>
          <w:szCs w:val="22"/>
          <w:lang w:val="lv-LV" w:eastAsia="ar-SA"/>
        </w:rPr>
      </w:pPr>
      <w:r w:rsidRPr="00183DB4">
        <w:rPr>
          <w:b/>
          <w:bCs/>
          <w:sz w:val="22"/>
          <w:szCs w:val="22"/>
          <w:lang w:val="lv-LV" w:eastAsia="ar-SA"/>
        </w:rPr>
        <w:t>Līguma priekšmets</w:t>
      </w:r>
    </w:p>
    <w:p w14:paraId="34F731C1"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bCs/>
          <w:sz w:val="22"/>
          <w:szCs w:val="22"/>
          <w:lang w:val="lv-LV" w:eastAsia="ar-SA"/>
        </w:rPr>
        <w:t xml:space="preserve">Pasūtītājs </w:t>
      </w:r>
      <w:proofErr w:type="spellStart"/>
      <w:r w:rsidRPr="00183DB4">
        <w:rPr>
          <w:bCs/>
          <w:sz w:val="22"/>
          <w:szCs w:val="22"/>
          <w:lang w:val="lv-LV" w:eastAsia="ar-SA"/>
        </w:rPr>
        <w:t>pasūta</w:t>
      </w:r>
      <w:proofErr w:type="spellEnd"/>
      <w:r w:rsidRPr="00183DB4">
        <w:rPr>
          <w:bCs/>
          <w:sz w:val="22"/>
          <w:szCs w:val="22"/>
          <w:lang w:val="lv-LV" w:eastAsia="ar-SA"/>
        </w:rPr>
        <w:t xml:space="preserve"> un pērk no Piegādātāja piegādātu, jaunu, </w:t>
      </w:r>
      <w:r w:rsidRPr="00183DB4">
        <w:rPr>
          <w:b/>
          <w:sz w:val="22"/>
          <w:szCs w:val="22"/>
          <w:lang w:val="lv-LV" w:eastAsia="ar-SA"/>
        </w:rPr>
        <w:t xml:space="preserve">iekārtu </w:t>
      </w:r>
      <w:r w:rsidRPr="00183DB4">
        <w:rPr>
          <w:b/>
          <w:i/>
          <w:iCs/>
          <w:sz w:val="22"/>
          <w:szCs w:val="22"/>
          <w:lang w:val="lv-LV" w:eastAsia="ar-SA"/>
        </w:rPr>
        <w:t>&lt;iekārtas nosaukums,  ražotājs, modelis&gt;</w:t>
      </w:r>
      <w:r w:rsidRPr="00183DB4">
        <w:rPr>
          <w:b/>
          <w:sz w:val="22"/>
          <w:szCs w:val="22"/>
          <w:lang w:val="lv-LV" w:eastAsia="ar-SA"/>
        </w:rPr>
        <w:t xml:space="preserve"> </w:t>
      </w:r>
      <w:r w:rsidRPr="00183DB4">
        <w:rPr>
          <w:bCs/>
          <w:sz w:val="22"/>
          <w:szCs w:val="22"/>
          <w:lang w:val="lv-LV" w:eastAsia="ar-SA"/>
        </w:rPr>
        <w:t>(turpmāk - Iekārta), atbilstoši Pasūtītāja izstrādātajai tehniskajai specifikācijai un Piegādātāja iesniegtajam tehniskajam piedāvājumam (1. pielikums)</w:t>
      </w:r>
      <w:r w:rsidRPr="00183DB4">
        <w:rPr>
          <w:lang w:val="lv-LV"/>
        </w:rPr>
        <w:t xml:space="preserve"> </w:t>
      </w:r>
      <w:r w:rsidRPr="00183DB4">
        <w:rPr>
          <w:bCs/>
          <w:sz w:val="22"/>
          <w:szCs w:val="22"/>
          <w:lang w:val="lv-LV" w:eastAsia="ar-SA"/>
        </w:rPr>
        <w:t xml:space="preserve">iepirkuma priekšmeta __. daļā – “_____” </w:t>
      </w:r>
      <w:r w:rsidRPr="00183DB4">
        <w:rPr>
          <w:sz w:val="22"/>
          <w:szCs w:val="22"/>
          <w:lang w:val="lv-LV" w:eastAsia="ar-SA"/>
        </w:rPr>
        <w:t xml:space="preserve">. </w:t>
      </w:r>
    </w:p>
    <w:p w14:paraId="0A3C8073"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 xml:space="preserve">Piegādātājs bez papildus atlīdzības ar saviem resursiem </w:t>
      </w:r>
      <w:r w:rsidRPr="00183DB4">
        <w:rPr>
          <w:b/>
          <w:bCs/>
          <w:sz w:val="22"/>
          <w:szCs w:val="22"/>
          <w:lang w:val="lv-LV" w:eastAsia="ar-SA"/>
        </w:rPr>
        <w:t>__ (___) _______</w:t>
      </w:r>
      <w:r w:rsidRPr="00183DB4">
        <w:rPr>
          <w:sz w:val="22"/>
          <w:szCs w:val="22"/>
          <w:lang w:val="lv-LV" w:eastAsia="ar-SA"/>
        </w:rPr>
        <w:t xml:space="preserve"> no līguma parakstīšanas dienas:</w:t>
      </w:r>
    </w:p>
    <w:p w14:paraId="4E186C41" w14:textId="77777777" w:rsidR="00183DB4" w:rsidRPr="00183DB4" w:rsidRDefault="00183DB4">
      <w:pPr>
        <w:widowControl w:val="0"/>
        <w:numPr>
          <w:ilvl w:val="2"/>
          <w:numId w:val="17"/>
        </w:numPr>
        <w:suppressAutoHyphens/>
        <w:ind w:left="851" w:right="-1"/>
        <w:jc w:val="both"/>
        <w:rPr>
          <w:sz w:val="22"/>
          <w:szCs w:val="22"/>
          <w:lang w:val="lv-LV" w:eastAsia="ar-SA"/>
        </w:rPr>
      </w:pPr>
      <w:r w:rsidRPr="00183DB4">
        <w:rPr>
          <w:sz w:val="22"/>
          <w:szCs w:val="22"/>
          <w:lang w:val="lv-LV" w:eastAsia="ar-SA"/>
        </w:rPr>
        <w:t>piegādā Iekārtu Pasūtītāja juridiskajā adresē: SIA “Kuldīgas slimnīca”, Aizputes ielā 22, Kuldīgā, Kuldīgas nov., LV-3301;</w:t>
      </w:r>
    </w:p>
    <w:p w14:paraId="19FDE776" w14:textId="77777777" w:rsidR="00183DB4" w:rsidRPr="00183DB4" w:rsidRDefault="00183DB4">
      <w:pPr>
        <w:widowControl w:val="0"/>
        <w:numPr>
          <w:ilvl w:val="2"/>
          <w:numId w:val="17"/>
        </w:numPr>
        <w:suppressAutoHyphens/>
        <w:ind w:left="851" w:right="-1"/>
        <w:jc w:val="both"/>
        <w:rPr>
          <w:sz w:val="22"/>
          <w:szCs w:val="22"/>
          <w:lang w:val="lv-LV" w:eastAsia="ar-SA"/>
        </w:rPr>
      </w:pPr>
      <w:r w:rsidRPr="00183DB4">
        <w:rPr>
          <w:sz w:val="22"/>
          <w:szCs w:val="22"/>
          <w:lang w:val="lv-LV" w:eastAsia="ar-SA"/>
        </w:rPr>
        <w:t>nodrošina iekārtas (u) uzstādīšanu, pārbaudi un nodošanu ekspluatācijā;</w:t>
      </w:r>
    </w:p>
    <w:p w14:paraId="3CA55848" w14:textId="77777777" w:rsidR="00183DB4" w:rsidRPr="00183DB4" w:rsidRDefault="00183DB4">
      <w:pPr>
        <w:widowControl w:val="0"/>
        <w:numPr>
          <w:ilvl w:val="2"/>
          <w:numId w:val="17"/>
        </w:numPr>
        <w:suppressAutoHyphens/>
        <w:ind w:left="851" w:right="-1"/>
        <w:jc w:val="both"/>
        <w:rPr>
          <w:sz w:val="22"/>
          <w:szCs w:val="22"/>
          <w:lang w:val="lv-LV" w:eastAsia="ar-SA"/>
        </w:rPr>
      </w:pPr>
      <w:r w:rsidRPr="00183DB4">
        <w:rPr>
          <w:sz w:val="22"/>
          <w:szCs w:val="22"/>
          <w:lang w:val="lv-LV" w:eastAsia="ar-SA"/>
        </w:rPr>
        <w:t xml:space="preserve">veic personāla apmācību; </w:t>
      </w:r>
    </w:p>
    <w:p w14:paraId="2E38A7C3" w14:textId="77777777" w:rsidR="00183DB4" w:rsidRPr="00183DB4" w:rsidRDefault="00183DB4">
      <w:pPr>
        <w:widowControl w:val="0"/>
        <w:numPr>
          <w:ilvl w:val="2"/>
          <w:numId w:val="17"/>
        </w:numPr>
        <w:suppressAutoHyphens/>
        <w:ind w:left="851" w:right="-1"/>
        <w:jc w:val="both"/>
        <w:rPr>
          <w:sz w:val="22"/>
          <w:szCs w:val="22"/>
          <w:lang w:val="lv-LV" w:eastAsia="ar-SA"/>
        </w:rPr>
      </w:pPr>
      <w:r w:rsidRPr="00183DB4">
        <w:rPr>
          <w:sz w:val="22"/>
          <w:szCs w:val="22"/>
          <w:lang w:val="lv-LV" w:eastAsia="ar-SA"/>
        </w:rPr>
        <w:t>izsniedz Pasūtītājam Iekārtas (u) lietošanas instrukciju latviešu valodā un iekārtas(u) kopšanas instrukciju (turpmāk – Piegāde).</w:t>
      </w:r>
    </w:p>
    <w:p w14:paraId="4E88A301"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Piegādātājs nodrošina Iekārtas (u) garantiju saskaņā ar Līguma 4. punktu.</w:t>
      </w:r>
    </w:p>
    <w:p w14:paraId="6AE23BEC"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 xml:space="preserve">Šī Līguma izpildes termiņu Puses var grozīt, par to noslēdzot papildus vienošanos </w:t>
      </w:r>
      <w:proofErr w:type="spellStart"/>
      <w:r w:rsidRPr="00183DB4">
        <w:rPr>
          <w:sz w:val="22"/>
          <w:szCs w:val="22"/>
          <w:lang w:val="lv-LV" w:eastAsia="ar-SA"/>
        </w:rPr>
        <w:t>rakstveidā</w:t>
      </w:r>
      <w:proofErr w:type="spellEnd"/>
      <w:r w:rsidRPr="00183DB4">
        <w:rPr>
          <w:sz w:val="22"/>
          <w:szCs w:val="22"/>
          <w:lang w:val="lv-LV" w:eastAsia="ar-SA"/>
        </w:rPr>
        <w:t xml:space="preserve"> tikai šādos gadījumos:</w:t>
      </w:r>
    </w:p>
    <w:p w14:paraId="0421AF6B" w14:textId="77777777" w:rsidR="00183DB4" w:rsidRPr="00183DB4" w:rsidRDefault="00183DB4">
      <w:pPr>
        <w:widowControl w:val="0"/>
        <w:numPr>
          <w:ilvl w:val="2"/>
          <w:numId w:val="17"/>
        </w:numPr>
        <w:suppressAutoHyphens/>
        <w:ind w:left="851" w:right="-1"/>
        <w:jc w:val="both"/>
        <w:rPr>
          <w:sz w:val="22"/>
          <w:szCs w:val="22"/>
          <w:lang w:val="lv-LV" w:eastAsia="ar-SA"/>
        </w:rPr>
      </w:pPr>
      <w:r w:rsidRPr="00183DB4">
        <w:rPr>
          <w:sz w:val="22"/>
          <w:szCs w:val="22"/>
          <w:lang w:val="lv-LV" w:eastAsia="ar-SA"/>
        </w:rPr>
        <w:t>ja nepārvaramas varas rezultātā tiek apgrūtināta vai uz laiku ir neiespējama Līgumā noteiktās Iekārtas piegādes izpilde;</w:t>
      </w:r>
    </w:p>
    <w:p w14:paraId="1B5357E4" w14:textId="77777777" w:rsidR="00183DB4" w:rsidRPr="00183DB4" w:rsidRDefault="00183DB4">
      <w:pPr>
        <w:widowControl w:val="0"/>
        <w:numPr>
          <w:ilvl w:val="2"/>
          <w:numId w:val="17"/>
        </w:numPr>
        <w:suppressAutoHyphens/>
        <w:ind w:left="851" w:right="-1"/>
        <w:jc w:val="both"/>
        <w:rPr>
          <w:sz w:val="22"/>
          <w:szCs w:val="22"/>
          <w:lang w:val="lv-LV" w:eastAsia="ar-SA"/>
        </w:rPr>
      </w:pPr>
      <w:r w:rsidRPr="00183DB4">
        <w:rPr>
          <w:sz w:val="22"/>
          <w:szCs w:val="22"/>
          <w:lang w:val="lv-LV" w:eastAsia="ar-SA"/>
        </w:rPr>
        <w:t>ja viena Puses saistību neizpildes dēļ ir tikusi apgrūtināta otras Puses saistību izpilde.</w:t>
      </w:r>
    </w:p>
    <w:p w14:paraId="675F8C42"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Šī Līguma izpildes termiņu, Līguma 1.4. punktā minētajos gadījumos, Puses var pagarināt par tik ilgu posmu, kāds objektīvi ir nepieciešams, lai izpildītu līguma saistības.</w:t>
      </w:r>
    </w:p>
    <w:p w14:paraId="5794B64A" w14:textId="77777777" w:rsidR="00183DB4" w:rsidRPr="00183DB4" w:rsidRDefault="00183DB4" w:rsidP="00183DB4">
      <w:pPr>
        <w:ind w:left="568" w:right="-1"/>
        <w:jc w:val="both"/>
        <w:rPr>
          <w:sz w:val="22"/>
          <w:szCs w:val="22"/>
          <w:lang w:val="lv-LV" w:eastAsia="ar-SA"/>
        </w:rPr>
      </w:pPr>
    </w:p>
    <w:p w14:paraId="7F220773" w14:textId="77777777" w:rsidR="00183DB4" w:rsidRPr="00183DB4" w:rsidRDefault="00183DB4">
      <w:pPr>
        <w:widowControl w:val="0"/>
        <w:numPr>
          <w:ilvl w:val="0"/>
          <w:numId w:val="17"/>
        </w:numPr>
        <w:suppressAutoHyphens/>
        <w:ind w:right="-1"/>
        <w:jc w:val="center"/>
        <w:rPr>
          <w:b/>
          <w:bCs/>
          <w:sz w:val="22"/>
          <w:szCs w:val="22"/>
          <w:lang w:val="lv-LV" w:eastAsia="ar-SA"/>
        </w:rPr>
      </w:pPr>
      <w:r w:rsidRPr="00183DB4">
        <w:rPr>
          <w:b/>
          <w:bCs/>
          <w:sz w:val="22"/>
          <w:szCs w:val="22"/>
          <w:lang w:val="lv-LV" w:eastAsia="ar-SA"/>
        </w:rPr>
        <w:t>Norēķinu kārtība</w:t>
      </w:r>
    </w:p>
    <w:p w14:paraId="5784CD6C"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 xml:space="preserve">Pasūtītājs samaksā Piegādātājam pirkuma maksu par Iekārtu saskaņā ar Piegādātāja Finanšu piedāvājumā (2. pielikums) noteiktajām vienību līgumcenām. Kopējā līgumcena par Iekārtu piegādi tiek noteikta _________ EUR (_______________ </w:t>
      </w:r>
      <w:proofErr w:type="spellStart"/>
      <w:r w:rsidRPr="00183DB4">
        <w:rPr>
          <w:i/>
          <w:iCs/>
          <w:sz w:val="22"/>
          <w:szCs w:val="22"/>
          <w:lang w:val="lv-LV" w:eastAsia="ar-SA"/>
        </w:rPr>
        <w:t>euro</w:t>
      </w:r>
      <w:proofErr w:type="spellEnd"/>
      <w:r w:rsidRPr="00183DB4">
        <w:rPr>
          <w:sz w:val="22"/>
          <w:szCs w:val="22"/>
          <w:lang w:val="lv-LV" w:eastAsia="ar-SA"/>
        </w:rPr>
        <w:t>, 00 centi), neieskaitot pievienotās vērtības nodokli (turpmāk – Līguma summa). Pievienotās vērtības nodoklis 21% ____EUR (_______</w:t>
      </w:r>
      <w:proofErr w:type="spellStart"/>
      <w:r w:rsidRPr="00183DB4">
        <w:rPr>
          <w:i/>
          <w:iCs/>
          <w:sz w:val="22"/>
          <w:szCs w:val="22"/>
          <w:lang w:val="lv-LV" w:eastAsia="ar-SA"/>
        </w:rPr>
        <w:t>euro</w:t>
      </w:r>
      <w:proofErr w:type="spellEnd"/>
      <w:r w:rsidRPr="00183DB4">
        <w:rPr>
          <w:sz w:val="22"/>
          <w:szCs w:val="22"/>
          <w:lang w:val="lv-LV" w:eastAsia="ar-SA"/>
        </w:rPr>
        <w:t>,___centi). Kopējā summa ________ EUR (____</w:t>
      </w:r>
      <w:proofErr w:type="spellStart"/>
      <w:r w:rsidRPr="00183DB4">
        <w:rPr>
          <w:i/>
          <w:iCs/>
          <w:sz w:val="22"/>
          <w:szCs w:val="22"/>
          <w:lang w:val="lv-LV" w:eastAsia="ar-SA"/>
        </w:rPr>
        <w:t>euro</w:t>
      </w:r>
      <w:proofErr w:type="spellEnd"/>
      <w:r w:rsidRPr="00183DB4">
        <w:rPr>
          <w:sz w:val="22"/>
          <w:szCs w:val="22"/>
          <w:lang w:val="lv-LV" w:eastAsia="ar-SA"/>
        </w:rPr>
        <w:t>__centi).</w:t>
      </w:r>
    </w:p>
    <w:p w14:paraId="1CC991D0"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Līgumcenā ietverti visi nodokļi, izņemot pievienotās vērtības nodokli, un nodevas, kā arī visi iespējamie Piegādātāja izdevumi, kas nepieciešami Piegādātāja saistību izpildei Līguma ietvaros. Pasūtītājs ir tiesīgs ieturēt piemēroto līgumsodu, veicot rēķina samaksu.</w:t>
      </w:r>
    </w:p>
    <w:p w14:paraId="7BEB896A"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 xml:space="preserve">Līguma 2.1. punktā norādītajā summā ir ietverti visi Piegādātāja izdevumi, kas tam rodas saistībā ar </w:t>
      </w:r>
      <w:r w:rsidRPr="00183DB4">
        <w:rPr>
          <w:sz w:val="22"/>
          <w:szCs w:val="22"/>
          <w:lang w:val="lv-LV" w:eastAsia="ar-SA"/>
        </w:rPr>
        <w:lastRenderedPageBreak/>
        <w:t>Līguma izpildi, tajā skaitā izdevumi, kas saistīti ar Līguma 1.2. apakšpunktā un 6.1.6. apakšpunktā noteikto.</w:t>
      </w:r>
    </w:p>
    <w:p w14:paraId="160391D5" w14:textId="77777777" w:rsidR="00183DB4" w:rsidRPr="00183DB4" w:rsidRDefault="00183DB4">
      <w:pPr>
        <w:widowControl w:val="0"/>
        <w:numPr>
          <w:ilvl w:val="1"/>
          <w:numId w:val="17"/>
        </w:numPr>
        <w:suppressAutoHyphens/>
        <w:ind w:left="567" w:right="-1" w:hanging="567"/>
        <w:jc w:val="both"/>
        <w:rPr>
          <w:sz w:val="22"/>
          <w:szCs w:val="22"/>
          <w:lang w:val="lv-LV" w:eastAsia="ar-SA"/>
        </w:rPr>
      </w:pPr>
      <w:r w:rsidRPr="00183DB4">
        <w:rPr>
          <w:sz w:val="22"/>
          <w:szCs w:val="22"/>
          <w:lang w:val="lv-LV" w:eastAsia="ar-SA"/>
        </w:rPr>
        <w:t xml:space="preserve">Pasūtītājs veic samaksu par piegādātu, Līguma noteikumiem atbilstošu Iekārtu 30 (trīsdesmit) kalendāro dienu laikā no iekārtas piegādes, uzstādīšanas, palaišanas ekspluatācijā un personāla apmācības, kā arī rēķina saņemšanas un pieņemšanas – nodošanas akta abpusējas parakstīšanas dienas, pārskaitot rēķinā norādīto naudas summu uz Līgumā norādīto Piegādātāja bankas norēķina kontu. </w:t>
      </w:r>
    </w:p>
    <w:p w14:paraId="21FE68A1" w14:textId="77777777" w:rsidR="00183DB4" w:rsidRPr="00183DB4" w:rsidRDefault="00183DB4">
      <w:pPr>
        <w:widowControl w:val="0"/>
        <w:numPr>
          <w:ilvl w:val="1"/>
          <w:numId w:val="17"/>
        </w:numPr>
        <w:suppressAutoHyphens/>
        <w:ind w:left="567" w:right="-1" w:hanging="567"/>
        <w:jc w:val="both"/>
        <w:rPr>
          <w:sz w:val="22"/>
          <w:szCs w:val="22"/>
          <w:lang w:val="lv-LV" w:eastAsia="ar-SA"/>
        </w:rPr>
      </w:pPr>
      <w:r w:rsidRPr="00183DB4">
        <w:rPr>
          <w:sz w:val="22"/>
          <w:szCs w:val="22"/>
          <w:lang w:val="lv-LV" w:eastAsia="ar-SA"/>
        </w:rPr>
        <w:t>Pasūtītājs paraksta Iekārtas pieņemšanas – nodošanas aktu tikai pēc tam, kad Piegādātājs ir veicis Līguma 6.1.6. apakšpunktā noteikto.</w:t>
      </w:r>
    </w:p>
    <w:p w14:paraId="3800B092" w14:textId="77777777" w:rsidR="00183DB4" w:rsidRPr="00183DB4" w:rsidRDefault="00183DB4">
      <w:pPr>
        <w:widowControl w:val="0"/>
        <w:numPr>
          <w:ilvl w:val="1"/>
          <w:numId w:val="17"/>
        </w:numPr>
        <w:suppressAutoHyphens/>
        <w:ind w:left="567" w:right="-1" w:hanging="567"/>
        <w:jc w:val="both"/>
        <w:rPr>
          <w:sz w:val="22"/>
          <w:szCs w:val="22"/>
          <w:lang w:val="lv-LV" w:eastAsia="ar-SA"/>
        </w:rPr>
      </w:pPr>
      <w:r w:rsidRPr="00183DB4">
        <w:rPr>
          <w:sz w:val="22"/>
          <w:szCs w:val="22"/>
          <w:lang w:val="lv-LV" w:eastAsia="ar-SA"/>
        </w:rPr>
        <w:t>Pasūtītājam nav pienākums apmaksāt Piegādātāja rēķinus vai segt jebkādas Piegādātāja izmaksas vai zaudējumus par Iekārtas piegādi, kuru Piegādātājs nav veicis un/vai par Līguma prasībām neatbilstošas kvalitātes vai bojātas Iekārtas piegādi.</w:t>
      </w:r>
    </w:p>
    <w:p w14:paraId="0D82A0D7" w14:textId="77777777" w:rsidR="00183DB4" w:rsidRPr="00183DB4" w:rsidRDefault="00183DB4">
      <w:pPr>
        <w:widowControl w:val="0"/>
        <w:numPr>
          <w:ilvl w:val="1"/>
          <w:numId w:val="17"/>
        </w:numPr>
        <w:suppressAutoHyphens/>
        <w:ind w:left="567" w:right="-1" w:hanging="567"/>
        <w:jc w:val="both"/>
        <w:rPr>
          <w:sz w:val="22"/>
          <w:szCs w:val="22"/>
          <w:lang w:val="lv-LV" w:eastAsia="ar-SA"/>
        </w:rPr>
      </w:pPr>
      <w:r w:rsidRPr="00183DB4">
        <w:rPr>
          <w:sz w:val="22"/>
          <w:szCs w:val="22"/>
          <w:lang w:val="lv-LV" w:eastAsia="ar-SA"/>
        </w:rPr>
        <w:t xml:space="preserve">Piegādātājs sagatavo rēķinu elektroniski, nosūtot to uz Pasūtītāja e-pasta adresi: </w:t>
      </w:r>
      <w:r w:rsidRPr="00183DB4">
        <w:rPr>
          <w:i/>
          <w:iCs/>
          <w:sz w:val="22"/>
          <w:szCs w:val="22"/>
          <w:lang w:val="lv-LV" w:eastAsia="ar-SA"/>
        </w:rPr>
        <w:t>rekini@kuldigasslimnica.lv</w:t>
      </w:r>
      <w:r w:rsidRPr="00183DB4">
        <w:rPr>
          <w:sz w:val="22"/>
          <w:szCs w:val="22"/>
          <w:lang w:val="lv-LV" w:eastAsia="ar-SA"/>
        </w:rPr>
        <w:t xml:space="preserve"> Puses vienojas, ka rēķins ir derīgs bez paraksta. Piegādātāja sagatavotais rēķins uzskatāms par saistošu Pasūtītājam, ja tas satur turpmāk norādītu frāzi: „Šis rēķins ir sagatavots elektroniski un derīgs bez paraksta”.</w:t>
      </w:r>
    </w:p>
    <w:p w14:paraId="67611CBD"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Samaksa par piegādātu iekārtu uzskatāma par veiktu ar brīdi, kad Pasūtītājs veicis pārskaitījumu uz Piegādātāja norādīto norēķinu kontu.</w:t>
      </w:r>
    </w:p>
    <w:p w14:paraId="13986730" w14:textId="77777777" w:rsidR="00183DB4" w:rsidRPr="00183DB4" w:rsidRDefault="00183DB4" w:rsidP="00183DB4">
      <w:pPr>
        <w:ind w:left="562" w:right="-1"/>
        <w:jc w:val="both"/>
        <w:rPr>
          <w:sz w:val="22"/>
          <w:szCs w:val="22"/>
          <w:lang w:val="lv-LV" w:eastAsia="ar-SA"/>
        </w:rPr>
      </w:pPr>
    </w:p>
    <w:p w14:paraId="58BB5ED3" w14:textId="77777777" w:rsidR="00183DB4" w:rsidRPr="00183DB4" w:rsidRDefault="00183DB4">
      <w:pPr>
        <w:widowControl w:val="0"/>
        <w:numPr>
          <w:ilvl w:val="0"/>
          <w:numId w:val="17"/>
        </w:numPr>
        <w:suppressAutoHyphens/>
        <w:ind w:right="-1"/>
        <w:jc w:val="center"/>
        <w:rPr>
          <w:b/>
          <w:bCs/>
          <w:sz w:val="22"/>
          <w:szCs w:val="22"/>
          <w:lang w:val="lv-LV" w:eastAsia="lv-LV"/>
        </w:rPr>
      </w:pPr>
      <w:r w:rsidRPr="00183DB4">
        <w:rPr>
          <w:b/>
          <w:bCs/>
          <w:sz w:val="22"/>
          <w:szCs w:val="22"/>
          <w:lang w:val="lv-LV" w:eastAsia="lv-LV"/>
        </w:rPr>
        <w:t>Līguma termiņš un līguma grozīšanas kārtība</w:t>
      </w:r>
    </w:p>
    <w:p w14:paraId="27319BF2" w14:textId="77777777" w:rsidR="00183DB4" w:rsidRPr="00183DB4" w:rsidRDefault="00183DB4">
      <w:pPr>
        <w:widowControl w:val="0"/>
        <w:numPr>
          <w:ilvl w:val="1"/>
          <w:numId w:val="17"/>
        </w:numPr>
        <w:suppressAutoHyphens/>
        <w:ind w:right="-1" w:hanging="562"/>
        <w:jc w:val="both"/>
        <w:rPr>
          <w:sz w:val="22"/>
          <w:szCs w:val="22"/>
          <w:lang w:val="lv-LV" w:eastAsia="lv-LV"/>
        </w:rPr>
      </w:pPr>
      <w:r w:rsidRPr="00183DB4">
        <w:rPr>
          <w:sz w:val="22"/>
          <w:szCs w:val="22"/>
          <w:lang w:val="lv-LV" w:eastAsia="lv-LV"/>
        </w:rPr>
        <w:t xml:space="preserve">Līgums stājas spēkā tā parakstīšanas dienā un ir </w:t>
      </w:r>
      <w:r w:rsidRPr="00183DB4">
        <w:rPr>
          <w:sz w:val="22"/>
          <w:szCs w:val="22"/>
          <w:u w:val="single"/>
          <w:lang w:val="lv-LV" w:eastAsia="lv-LV"/>
        </w:rPr>
        <w:t xml:space="preserve">spēkā līdz </w:t>
      </w:r>
      <w:r w:rsidRPr="00183DB4">
        <w:rPr>
          <w:sz w:val="22"/>
          <w:szCs w:val="22"/>
          <w:u w:val="single"/>
          <w:lang w:val="lv-LV" w:eastAsia="ar-SA"/>
        </w:rPr>
        <w:t>Pusi pilnīgai saistību izpildei</w:t>
      </w:r>
      <w:r w:rsidRPr="00183DB4">
        <w:rPr>
          <w:sz w:val="22"/>
          <w:szCs w:val="22"/>
          <w:lang w:val="lv-LV" w:eastAsia="ar-SA"/>
        </w:rPr>
        <w:t>.</w:t>
      </w:r>
    </w:p>
    <w:p w14:paraId="35385DD8" w14:textId="77777777" w:rsidR="00183DB4" w:rsidRPr="00183DB4" w:rsidRDefault="00183DB4">
      <w:pPr>
        <w:widowControl w:val="0"/>
        <w:numPr>
          <w:ilvl w:val="1"/>
          <w:numId w:val="17"/>
        </w:numPr>
        <w:suppressAutoHyphens/>
        <w:ind w:right="-1" w:hanging="562"/>
        <w:jc w:val="both"/>
        <w:rPr>
          <w:sz w:val="22"/>
          <w:szCs w:val="22"/>
          <w:lang w:val="lv-LV" w:eastAsia="lv-LV"/>
        </w:rPr>
      </w:pPr>
      <w:r w:rsidRPr="00183DB4">
        <w:rPr>
          <w:sz w:val="22"/>
          <w:szCs w:val="22"/>
          <w:lang w:val="lv-LV" w:eastAsia="ar-SA"/>
        </w:rPr>
        <w:t xml:space="preserve">Līgumu var papildināt, grozīt vai izbeigt, Puses savstarpēji </w:t>
      </w:r>
      <w:proofErr w:type="spellStart"/>
      <w:r w:rsidRPr="00183DB4">
        <w:rPr>
          <w:sz w:val="22"/>
          <w:szCs w:val="22"/>
          <w:lang w:val="lv-LV" w:eastAsia="ar-SA"/>
        </w:rPr>
        <w:t>rakstveidā</w:t>
      </w:r>
      <w:proofErr w:type="spellEnd"/>
      <w:r w:rsidRPr="00183DB4">
        <w:rPr>
          <w:sz w:val="22"/>
          <w:szCs w:val="22"/>
          <w:lang w:val="lv-LV" w:eastAsia="ar-SA"/>
        </w:rPr>
        <w:t xml:space="preserve"> vienojoties. Jebkuri Līguma grozījumi vai papildinājumi tiek noformēti </w:t>
      </w:r>
      <w:proofErr w:type="spellStart"/>
      <w:r w:rsidRPr="00183DB4">
        <w:rPr>
          <w:sz w:val="22"/>
          <w:szCs w:val="22"/>
          <w:lang w:val="lv-LV" w:eastAsia="ar-SA"/>
        </w:rPr>
        <w:t>rakstveidā</w:t>
      </w:r>
      <w:proofErr w:type="spellEnd"/>
      <w:r w:rsidRPr="00183DB4">
        <w:rPr>
          <w:sz w:val="22"/>
          <w:szCs w:val="22"/>
          <w:lang w:val="lv-LV" w:eastAsia="ar-SA"/>
        </w:rPr>
        <w:t>, un kļūst par Līguma neatņemamām sastāvdaļām. Līguma grozījumi stāsies spēkā, kad abas Puses to parakstījušas.</w:t>
      </w:r>
    </w:p>
    <w:p w14:paraId="4E74F385" w14:textId="77777777" w:rsidR="00183DB4" w:rsidRPr="00183DB4" w:rsidRDefault="00183DB4">
      <w:pPr>
        <w:widowControl w:val="0"/>
        <w:numPr>
          <w:ilvl w:val="1"/>
          <w:numId w:val="17"/>
        </w:numPr>
        <w:suppressAutoHyphens/>
        <w:ind w:right="-1" w:hanging="562"/>
        <w:jc w:val="both"/>
        <w:rPr>
          <w:sz w:val="22"/>
          <w:szCs w:val="22"/>
          <w:lang w:val="lv-LV" w:eastAsia="lv-LV"/>
        </w:rPr>
      </w:pPr>
      <w:r w:rsidRPr="00183DB4">
        <w:rPr>
          <w:color w:val="000000"/>
          <w:sz w:val="22"/>
          <w:szCs w:val="22"/>
          <w:lang w:val="lv-LV"/>
        </w:rPr>
        <w:t>Līguma izpildes laikā var tikt veiktas Līgumcenas izmaiņas, kas pamatotas ar izmaiņām normatīvajos aktos, materiālu, kas nepieciešami Preču pārdošanā un piegādē, sadārdzinājumu / samazinājumu (ja attiecīgās patēriņa grupas inflācijas līmenis pārsniedz 5%) vai Preču apjomu izmaiņām.</w:t>
      </w:r>
    </w:p>
    <w:p w14:paraId="77AF1D2A" w14:textId="77777777" w:rsidR="00183DB4" w:rsidRPr="00183DB4" w:rsidRDefault="00183DB4">
      <w:pPr>
        <w:widowControl w:val="0"/>
        <w:numPr>
          <w:ilvl w:val="1"/>
          <w:numId w:val="17"/>
        </w:numPr>
        <w:suppressAutoHyphens/>
        <w:ind w:right="-1" w:hanging="562"/>
        <w:jc w:val="both"/>
        <w:rPr>
          <w:sz w:val="22"/>
          <w:szCs w:val="22"/>
          <w:lang w:val="lv-LV" w:eastAsia="lv-LV"/>
        </w:rPr>
      </w:pPr>
      <w:r w:rsidRPr="00183DB4">
        <w:rPr>
          <w:color w:val="000000"/>
          <w:sz w:val="22"/>
          <w:szCs w:val="22"/>
          <w:lang w:val="lv-LV"/>
        </w:rPr>
        <w:t>Līgumcenas izmaiņas nedrīkst pārsniegt šādas robežas:</w:t>
      </w:r>
    </w:p>
    <w:p w14:paraId="13FECB06" w14:textId="77777777" w:rsidR="00183DB4" w:rsidRPr="00183DB4" w:rsidRDefault="00183DB4">
      <w:pPr>
        <w:widowControl w:val="0"/>
        <w:numPr>
          <w:ilvl w:val="2"/>
          <w:numId w:val="17"/>
        </w:numPr>
        <w:suppressAutoHyphens/>
        <w:ind w:left="851" w:right="-1"/>
        <w:contextualSpacing/>
        <w:jc w:val="both"/>
        <w:rPr>
          <w:rFonts w:eastAsia="SimSun"/>
          <w:sz w:val="22"/>
          <w:szCs w:val="22"/>
          <w:lang w:val="lv-LV" w:eastAsia="lv-LV"/>
        </w:rPr>
      </w:pPr>
      <w:r w:rsidRPr="00183DB4">
        <w:rPr>
          <w:rFonts w:eastAsia="SimSun"/>
          <w:color w:val="000000"/>
          <w:sz w:val="22"/>
          <w:szCs w:val="22"/>
          <w:lang w:val="lv-LV"/>
        </w:rPr>
        <w:t>50% (piecdesmit procentu) apmērā no Līgumcenas Publisko iepirkumu likuma 61. panta trešās daļas 2. un 3. punktā norādītajos gadījumos;</w:t>
      </w:r>
    </w:p>
    <w:p w14:paraId="30BF54E9" w14:textId="77777777" w:rsidR="00183DB4" w:rsidRPr="00183DB4" w:rsidRDefault="00183DB4">
      <w:pPr>
        <w:widowControl w:val="0"/>
        <w:numPr>
          <w:ilvl w:val="2"/>
          <w:numId w:val="17"/>
        </w:numPr>
        <w:suppressAutoHyphens/>
        <w:ind w:left="851" w:right="-1"/>
        <w:contextualSpacing/>
        <w:jc w:val="both"/>
        <w:rPr>
          <w:rFonts w:eastAsia="SimSun"/>
          <w:sz w:val="22"/>
          <w:szCs w:val="22"/>
          <w:lang w:val="lv-LV" w:eastAsia="lv-LV"/>
        </w:rPr>
      </w:pPr>
      <w:r w:rsidRPr="00183DB4">
        <w:rPr>
          <w:rFonts w:eastAsia="SimSun"/>
          <w:color w:val="000000"/>
          <w:sz w:val="22"/>
          <w:szCs w:val="22"/>
          <w:lang w:val="lv-LV"/>
        </w:rPr>
        <w:t>10% (desmit procentu) apmērā no Līgumcenas Publisko iepirkumu likuma 61. panta piektajā daļā norādītajos gadījumos.</w:t>
      </w:r>
    </w:p>
    <w:p w14:paraId="37293D2C" w14:textId="77777777" w:rsidR="00183DB4" w:rsidRPr="00183DB4" w:rsidRDefault="00183DB4">
      <w:pPr>
        <w:widowControl w:val="0"/>
        <w:numPr>
          <w:ilvl w:val="1"/>
          <w:numId w:val="17"/>
        </w:numPr>
        <w:suppressAutoHyphens/>
        <w:ind w:right="-1" w:hanging="562"/>
        <w:contextualSpacing/>
        <w:jc w:val="both"/>
        <w:rPr>
          <w:rFonts w:eastAsia="SimSun"/>
          <w:sz w:val="22"/>
          <w:szCs w:val="22"/>
          <w:lang w:val="lv-LV" w:eastAsia="lv-LV"/>
        </w:rPr>
      </w:pPr>
      <w:r w:rsidRPr="00183DB4">
        <w:rPr>
          <w:rFonts w:eastAsia="SimSun"/>
          <w:color w:val="000000"/>
          <w:sz w:val="22"/>
          <w:szCs w:val="22"/>
          <w:lang w:val="lv-LV"/>
        </w:rPr>
        <w:t xml:space="preserve">Pieprasījums par Līgumcenas izmaiņām Piegādātājam ir jāiesniedz izskatīšanai Pasūtītāja pārstāvim, pievienojot Latvijas Republikas Centrālās Statistikas pārvaldes izsniegtu apliecinājumu par attiecīgās Preču grupas vidējā patēriņa cenu līmeņa izmaiņām no Līguma spēkā stāšanās brīža.  </w:t>
      </w:r>
    </w:p>
    <w:p w14:paraId="441C823F" w14:textId="77777777" w:rsidR="00183DB4" w:rsidRPr="00183DB4" w:rsidRDefault="00183DB4">
      <w:pPr>
        <w:widowControl w:val="0"/>
        <w:numPr>
          <w:ilvl w:val="1"/>
          <w:numId w:val="17"/>
        </w:numPr>
        <w:suppressAutoHyphens/>
        <w:autoSpaceDN w:val="0"/>
        <w:ind w:right="-96" w:hanging="562"/>
        <w:jc w:val="both"/>
        <w:rPr>
          <w:sz w:val="22"/>
          <w:szCs w:val="22"/>
          <w:lang w:val="lv-LV" w:eastAsia="ar-SA"/>
        </w:rPr>
      </w:pPr>
      <w:r w:rsidRPr="00183DB4">
        <w:rPr>
          <w:sz w:val="22"/>
          <w:szCs w:val="22"/>
          <w:lang w:val="lv-LV" w:eastAsia="ar-SA"/>
        </w:rPr>
        <w:t>Ir pieļaujami tikai Līguma nebūtiski grozījumi. Būtiskus grozījumus drīkst izdarīt tikai Līguma 3.4. punktā minētajos gadījumos.</w:t>
      </w:r>
    </w:p>
    <w:p w14:paraId="14BD8CBF" w14:textId="77777777" w:rsidR="00183DB4" w:rsidRPr="00183DB4" w:rsidRDefault="00183DB4">
      <w:pPr>
        <w:widowControl w:val="0"/>
        <w:numPr>
          <w:ilvl w:val="1"/>
          <w:numId w:val="17"/>
        </w:numPr>
        <w:suppressAutoHyphens/>
        <w:autoSpaceDN w:val="0"/>
        <w:ind w:right="-96" w:hanging="562"/>
        <w:jc w:val="both"/>
        <w:rPr>
          <w:sz w:val="22"/>
          <w:szCs w:val="22"/>
          <w:lang w:val="lv-LV" w:eastAsia="ar-SA"/>
        </w:rPr>
      </w:pPr>
      <w:r w:rsidRPr="00183DB4">
        <w:rPr>
          <w:sz w:val="22"/>
          <w:szCs w:val="22"/>
          <w:lang w:val="lv-LV" w:eastAsia="ar-SA"/>
        </w:rPr>
        <w:t>Būtiski Līguma grozījumi ir pieļaujami jebkurā no šādiem gadījumiem:</w:t>
      </w:r>
    </w:p>
    <w:p w14:paraId="46CD3767" w14:textId="77777777" w:rsidR="00183DB4" w:rsidRPr="00183DB4" w:rsidRDefault="00183DB4">
      <w:pPr>
        <w:widowControl w:val="0"/>
        <w:numPr>
          <w:ilvl w:val="2"/>
          <w:numId w:val="17"/>
        </w:numPr>
        <w:suppressAutoHyphens/>
        <w:ind w:left="851" w:right="-1" w:hanging="709"/>
        <w:jc w:val="both"/>
        <w:rPr>
          <w:sz w:val="22"/>
          <w:szCs w:val="22"/>
          <w:lang w:val="lv-LV" w:eastAsia="ar-SA"/>
        </w:rPr>
      </w:pPr>
      <w:r w:rsidRPr="00183DB4">
        <w:rPr>
          <w:sz w:val="22"/>
          <w:szCs w:val="22"/>
          <w:lang w:val="lv-LV" w:eastAsia="ar-SA"/>
        </w:rPr>
        <w:t>nepieciešams pagarināt Līguma darbības termiņu, ievērojot Līguma 1.4. punkta nosacījumus;</w:t>
      </w:r>
    </w:p>
    <w:p w14:paraId="49D35737" w14:textId="77777777" w:rsidR="00183DB4" w:rsidRPr="00183DB4" w:rsidRDefault="00183DB4">
      <w:pPr>
        <w:widowControl w:val="0"/>
        <w:numPr>
          <w:ilvl w:val="2"/>
          <w:numId w:val="17"/>
        </w:numPr>
        <w:suppressAutoHyphens/>
        <w:ind w:left="851" w:right="-1" w:hanging="709"/>
        <w:jc w:val="both"/>
        <w:rPr>
          <w:sz w:val="22"/>
          <w:szCs w:val="22"/>
          <w:lang w:val="lv-LV" w:eastAsia="ar-SA"/>
        </w:rPr>
      </w:pPr>
      <w:r w:rsidRPr="00183DB4">
        <w:rPr>
          <w:sz w:val="22"/>
          <w:szCs w:val="22"/>
          <w:lang w:val="lv-LV" w:eastAsia="ar-SA"/>
        </w:rPr>
        <w:t>Piegādātāju aizstāj ar citu atbilstoši komerctiesību jomas normatīvo aktu noteikumiem par komersantu reorganizāciju un uzņēmuma pāreju. Šādā gadījumā nepieciešama otras Puses piekrišana. Saistību nodošana nedrīkst apdraudēt Līguma izpildes termiņu un grozīt Līguma summu.</w:t>
      </w:r>
    </w:p>
    <w:p w14:paraId="4BC5A8EE" w14:textId="77777777" w:rsidR="00183DB4" w:rsidRPr="00183DB4" w:rsidRDefault="00183DB4">
      <w:pPr>
        <w:widowControl w:val="0"/>
        <w:numPr>
          <w:ilvl w:val="1"/>
          <w:numId w:val="17"/>
        </w:numPr>
        <w:suppressAutoHyphens/>
        <w:ind w:right="-1" w:hanging="562"/>
        <w:jc w:val="both"/>
        <w:rPr>
          <w:sz w:val="22"/>
          <w:szCs w:val="22"/>
          <w:lang w:val="lv-LV" w:eastAsia="lv-LV"/>
        </w:rPr>
      </w:pPr>
      <w:r w:rsidRPr="00183DB4">
        <w:rPr>
          <w:sz w:val="22"/>
          <w:szCs w:val="22"/>
          <w:lang w:val="lv-LV" w:eastAsia="ar-SA"/>
        </w:rPr>
        <w:t>Līguma grozījumi par personāla un apakšuzņēmēja piesaisti un nomaiņu tiek veikti atbilstoši Līguma nosacījumiem par personāla un apakšuzņēmēju piesaisti un nomaiņu.</w:t>
      </w:r>
    </w:p>
    <w:p w14:paraId="78EE8507" w14:textId="77777777" w:rsidR="00183DB4" w:rsidRPr="00183DB4" w:rsidRDefault="00183DB4">
      <w:pPr>
        <w:widowControl w:val="0"/>
        <w:numPr>
          <w:ilvl w:val="1"/>
          <w:numId w:val="17"/>
        </w:numPr>
        <w:suppressAutoHyphens/>
        <w:ind w:right="-1" w:hanging="562"/>
        <w:jc w:val="both"/>
        <w:rPr>
          <w:sz w:val="22"/>
          <w:szCs w:val="22"/>
          <w:lang w:val="lv-LV" w:eastAsia="lv-LV"/>
        </w:rPr>
      </w:pPr>
      <w:r w:rsidRPr="00183DB4">
        <w:rPr>
          <w:sz w:val="22"/>
          <w:szCs w:val="22"/>
          <w:lang w:val="lv-LV" w:eastAsia="lv-LV"/>
        </w:rPr>
        <w:t>Puses savstarpēji rakstiski vienojoties var Līgumu izbeigt.</w:t>
      </w:r>
    </w:p>
    <w:p w14:paraId="71726430"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Pasūtītājam ir tiesības vienpusēji izbeigt Līgumu, rakstiski par to brīdinot Piegādātāju, ja:</w:t>
      </w:r>
    </w:p>
    <w:p w14:paraId="4C7A6F03" w14:textId="77777777" w:rsidR="00183DB4" w:rsidRPr="00183DB4" w:rsidRDefault="00183DB4">
      <w:pPr>
        <w:widowControl w:val="0"/>
        <w:numPr>
          <w:ilvl w:val="2"/>
          <w:numId w:val="17"/>
        </w:numPr>
        <w:suppressAutoHyphens/>
        <w:ind w:left="993" w:right="-1" w:hanging="709"/>
        <w:jc w:val="both"/>
        <w:rPr>
          <w:sz w:val="22"/>
          <w:szCs w:val="22"/>
          <w:lang w:val="lv-LV" w:eastAsia="ar-SA"/>
        </w:rPr>
      </w:pPr>
      <w:r w:rsidRPr="00183DB4">
        <w:rPr>
          <w:sz w:val="22"/>
          <w:szCs w:val="22"/>
          <w:lang w:val="lv-LV" w:eastAsia="ar-SA"/>
        </w:rPr>
        <w:t xml:space="preserve">Piegādātājs neveic Iekārtas piegādi ilgāk par 10 (desmit) kalendāra dienām no Līguma 1.2. punktā noteiktā piegādes termiņa; </w:t>
      </w:r>
    </w:p>
    <w:p w14:paraId="10019D62" w14:textId="77777777" w:rsidR="00183DB4" w:rsidRPr="00183DB4" w:rsidRDefault="00183DB4">
      <w:pPr>
        <w:widowControl w:val="0"/>
        <w:numPr>
          <w:ilvl w:val="2"/>
          <w:numId w:val="17"/>
        </w:numPr>
        <w:suppressAutoHyphens/>
        <w:ind w:left="993" w:right="-1" w:hanging="709"/>
        <w:jc w:val="both"/>
        <w:rPr>
          <w:sz w:val="22"/>
          <w:szCs w:val="22"/>
          <w:lang w:val="lv-LV" w:eastAsia="ar-SA"/>
        </w:rPr>
      </w:pPr>
      <w:r w:rsidRPr="00183DB4">
        <w:rPr>
          <w:sz w:val="22"/>
          <w:szCs w:val="22"/>
          <w:lang w:val="lv-LV" w:eastAsia="ar-SA"/>
        </w:rPr>
        <w:t xml:space="preserve">Piegādātājs Līguma noslēgšanas vai Līguma izpildes laikā sniedzis nepatiesas vai nepilnīgas ziņas vai apliecinājumus; </w:t>
      </w:r>
    </w:p>
    <w:p w14:paraId="28FF8388" w14:textId="77777777" w:rsidR="00183DB4" w:rsidRPr="00183DB4" w:rsidRDefault="00183DB4">
      <w:pPr>
        <w:widowControl w:val="0"/>
        <w:numPr>
          <w:ilvl w:val="2"/>
          <w:numId w:val="17"/>
        </w:numPr>
        <w:suppressAutoHyphens/>
        <w:ind w:left="993" w:right="-1" w:hanging="709"/>
        <w:jc w:val="both"/>
        <w:rPr>
          <w:sz w:val="22"/>
          <w:szCs w:val="22"/>
          <w:lang w:val="lv-LV" w:eastAsia="ar-SA"/>
        </w:rPr>
      </w:pPr>
      <w:r w:rsidRPr="00183DB4">
        <w:rPr>
          <w:sz w:val="22"/>
          <w:szCs w:val="22"/>
          <w:lang w:val="lv-LV" w:eastAsia="ar-SA"/>
        </w:rPr>
        <w:t>iestājušies apstākļi, kas apgrūtina vai padara neiespējamu Piegādātāja Līgumā noteikto saistību izpildi;</w:t>
      </w:r>
    </w:p>
    <w:p w14:paraId="6D65C475" w14:textId="77777777" w:rsidR="00183DB4" w:rsidRPr="00183DB4" w:rsidRDefault="00183DB4">
      <w:pPr>
        <w:widowControl w:val="0"/>
        <w:numPr>
          <w:ilvl w:val="2"/>
          <w:numId w:val="17"/>
        </w:numPr>
        <w:suppressAutoHyphens/>
        <w:ind w:left="993" w:right="-1" w:hanging="709"/>
        <w:jc w:val="both"/>
        <w:rPr>
          <w:sz w:val="22"/>
          <w:szCs w:val="22"/>
          <w:lang w:val="lv-LV" w:eastAsia="ar-SA"/>
        </w:rPr>
      </w:pPr>
      <w:r w:rsidRPr="00183DB4">
        <w:rPr>
          <w:sz w:val="22"/>
          <w:szCs w:val="22"/>
          <w:lang w:val="lv-LV" w:eastAsia="ar-SA"/>
        </w:rPr>
        <w:t xml:space="preserve">notikusi Piegādātāja likvidācija; </w:t>
      </w:r>
    </w:p>
    <w:p w14:paraId="742EA45A" w14:textId="77777777" w:rsidR="00183DB4" w:rsidRPr="00183DB4" w:rsidRDefault="00183DB4">
      <w:pPr>
        <w:widowControl w:val="0"/>
        <w:numPr>
          <w:ilvl w:val="2"/>
          <w:numId w:val="17"/>
        </w:numPr>
        <w:suppressAutoHyphens/>
        <w:ind w:left="993" w:right="-1" w:hanging="709"/>
        <w:jc w:val="both"/>
        <w:rPr>
          <w:sz w:val="22"/>
          <w:szCs w:val="22"/>
          <w:lang w:val="lv-LV" w:eastAsia="ar-SA"/>
        </w:rPr>
      </w:pPr>
      <w:r w:rsidRPr="00183DB4">
        <w:rPr>
          <w:sz w:val="22"/>
          <w:szCs w:val="22"/>
          <w:lang w:val="lv-LV" w:eastAsia="ar-SA"/>
        </w:rPr>
        <w:t>pret Piegādātāju uzsākta maksātnespējas procedūra;</w:t>
      </w:r>
    </w:p>
    <w:p w14:paraId="3C64079B" w14:textId="77777777" w:rsidR="00183DB4" w:rsidRPr="00183DB4" w:rsidRDefault="00183DB4">
      <w:pPr>
        <w:widowControl w:val="0"/>
        <w:numPr>
          <w:ilvl w:val="2"/>
          <w:numId w:val="17"/>
        </w:numPr>
        <w:suppressAutoHyphens/>
        <w:ind w:left="993" w:right="-1" w:hanging="709"/>
        <w:jc w:val="both"/>
        <w:rPr>
          <w:sz w:val="22"/>
          <w:szCs w:val="22"/>
          <w:lang w:val="lv-LV" w:eastAsia="ar-SA"/>
        </w:rPr>
      </w:pPr>
      <w:r w:rsidRPr="00183DB4">
        <w:rPr>
          <w:sz w:val="22"/>
          <w:szCs w:val="22"/>
          <w:lang w:val="lv-LV" w:eastAsia="ar-SA"/>
        </w:rPr>
        <w:t xml:space="preserve">Iekārtas lietošana izraisa izmaiņas, kas var radīt draudus pacienta veselībai un dzīvībai, Iekārtas kvalitātes prasības būtiski atšķiras no tehniskajā piedāvājumā vai Iekārtas instrukcijā norādītajām tās īpašībām. Konstatējot minētos apstākļus, Puses rīkojas atbilstoši Līguma 4.3. punkta nosacījumiem - noformē defektu aktu, kurā norāda iekārtas neatbilstības Līguma nosacījumiem, šādos apstākļos, vienpusējas Līguma izbeigšanas gadījumā, Piegādātāja neierašanās, neizslēdz Piegādātāja atbildību un pienākumu - atmaksāt Pasūtītājam līgumcenu un ar Piegādātāja resursiem aizvest iekārtu no Pasūtītāja telpām; </w:t>
      </w:r>
    </w:p>
    <w:p w14:paraId="6484A956" w14:textId="77777777" w:rsidR="00183DB4" w:rsidRPr="00183DB4" w:rsidRDefault="00183DB4">
      <w:pPr>
        <w:widowControl w:val="0"/>
        <w:numPr>
          <w:ilvl w:val="2"/>
          <w:numId w:val="17"/>
        </w:numPr>
        <w:suppressAutoHyphens/>
        <w:ind w:left="993" w:right="-1" w:hanging="709"/>
        <w:jc w:val="both"/>
        <w:rPr>
          <w:sz w:val="22"/>
          <w:szCs w:val="22"/>
          <w:lang w:val="lv-LV" w:eastAsia="ar-SA"/>
        </w:rPr>
      </w:pPr>
      <w:r w:rsidRPr="00183DB4">
        <w:rPr>
          <w:sz w:val="22"/>
          <w:szCs w:val="22"/>
          <w:lang w:val="lv-LV" w:eastAsia="ar-SA"/>
        </w:rPr>
        <w:lastRenderedPageBreak/>
        <w:t>Līgumu nav iespējams izpildīt tādēļ, ka Līguma izpildes laikā Piegādātājam ir piemērotas starptautiskās vai nacionālās sankcijas vai būtiskas finanšu un kapitāla tirgus intereses ietekmējošas Eiropas Savienības vai Ziemeļatlantijas līguma organizācijas dalībvalsts noteiktās sankcijas, kā arī gadījumā ja minētie apstākļi (sankcijas) bija pastāvējuši arī pirms Līguma noslēgšanas, bet Pasūtītājam tie nebija zināmi.</w:t>
      </w:r>
    </w:p>
    <w:p w14:paraId="506134E3"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 xml:space="preserve">Par vienpusēju atkāpšanos no līguma, Pasūtītājs </w:t>
      </w:r>
      <w:proofErr w:type="spellStart"/>
      <w:r w:rsidRPr="00183DB4">
        <w:rPr>
          <w:sz w:val="22"/>
          <w:szCs w:val="22"/>
          <w:lang w:val="lv-LV" w:eastAsia="ar-SA"/>
        </w:rPr>
        <w:t>nosūta</w:t>
      </w:r>
      <w:proofErr w:type="spellEnd"/>
      <w:r w:rsidRPr="00183DB4">
        <w:rPr>
          <w:sz w:val="22"/>
          <w:szCs w:val="22"/>
          <w:lang w:val="lv-LV" w:eastAsia="ar-SA"/>
        </w:rPr>
        <w:t xml:space="preserve"> Piegādātājam rakstisku paziņojumu. Līgums uzskatāms par izbeigtu otrajā darba dienā pēc paziņojuma nosūtīšanas, ja tas nosūtīts izmantojot elektronisko pastu un piektajā darba dienā, ja izmantoti pasta pakalpojumi.</w:t>
      </w:r>
    </w:p>
    <w:p w14:paraId="3C36D0D7"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Piegādātājs ir tiesīgs vienpusēji atkāpties no Līguma, nosūtot par to rakstisku paziņojumu Pasūtītājam vismaz vienu mēnesi iepriekš, ja iestājies kāds no šādiem apstākļiem:</w:t>
      </w:r>
    </w:p>
    <w:p w14:paraId="1DF6A2EC" w14:textId="77777777" w:rsidR="00183DB4" w:rsidRPr="00183DB4" w:rsidRDefault="00183DB4">
      <w:pPr>
        <w:widowControl w:val="0"/>
        <w:numPr>
          <w:ilvl w:val="2"/>
          <w:numId w:val="17"/>
        </w:numPr>
        <w:suppressAutoHyphens/>
        <w:ind w:left="993" w:right="-1" w:hanging="709"/>
        <w:jc w:val="both"/>
        <w:rPr>
          <w:sz w:val="22"/>
          <w:szCs w:val="22"/>
          <w:lang w:val="lv-LV" w:eastAsia="ar-SA"/>
        </w:rPr>
      </w:pPr>
      <w:r w:rsidRPr="00183DB4">
        <w:rPr>
          <w:sz w:val="22"/>
          <w:szCs w:val="22"/>
          <w:lang w:val="lv-LV" w:eastAsia="ar-SA"/>
        </w:rPr>
        <w:t>Pasūtītājs pieprasa veikt darbības, kas ir pretrunā ar Pakalpojumu reglamentējošiem normatīvajiem aktiem;</w:t>
      </w:r>
    </w:p>
    <w:p w14:paraId="19D4F0E8" w14:textId="77777777" w:rsidR="00183DB4" w:rsidRPr="00183DB4" w:rsidRDefault="00183DB4">
      <w:pPr>
        <w:widowControl w:val="0"/>
        <w:numPr>
          <w:ilvl w:val="2"/>
          <w:numId w:val="17"/>
        </w:numPr>
        <w:suppressAutoHyphens/>
        <w:ind w:left="993" w:right="-1" w:hanging="709"/>
        <w:jc w:val="both"/>
        <w:rPr>
          <w:sz w:val="22"/>
          <w:szCs w:val="22"/>
          <w:lang w:val="lv-LV" w:eastAsia="ar-SA"/>
        </w:rPr>
      </w:pPr>
      <w:r w:rsidRPr="00183DB4">
        <w:rPr>
          <w:sz w:val="22"/>
          <w:szCs w:val="22"/>
          <w:lang w:val="lv-LV" w:eastAsia="ar-SA"/>
        </w:rPr>
        <w:t>Pasūtītājs neveic maksājumus un līgumsods sasniedz 10% (desmit procenti) no Līguma summas;</w:t>
      </w:r>
    </w:p>
    <w:p w14:paraId="192ABE77" w14:textId="77777777" w:rsidR="00183DB4" w:rsidRPr="00183DB4" w:rsidRDefault="00183DB4">
      <w:pPr>
        <w:widowControl w:val="0"/>
        <w:numPr>
          <w:ilvl w:val="2"/>
          <w:numId w:val="17"/>
        </w:numPr>
        <w:suppressAutoHyphens/>
        <w:ind w:left="993" w:right="-1" w:hanging="709"/>
        <w:jc w:val="both"/>
        <w:rPr>
          <w:sz w:val="22"/>
          <w:szCs w:val="22"/>
          <w:lang w:val="lv-LV" w:eastAsia="ar-SA"/>
        </w:rPr>
      </w:pPr>
      <w:r w:rsidRPr="00183DB4">
        <w:rPr>
          <w:sz w:val="22"/>
          <w:szCs w:val="22"/>
          <w:lang w:val="lv-LV" w:eastAsia="ar-SA"/>
        </w:rPr>
        <w:t>Pasūtītājam ir uzsākts maksātnespējas process, likvidācija, tā darbība tiek izbeigta  vai pārtraukta, vai ir apturēta tā saimnieciskā darbība.</w:t>
      </w:r>
    </w:p>
    <w:p w14:paraId="17D987F7"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Līguma saistību izbeigšanas gadījumā Pasūtītājs veic pilnu norēķinu un samaksā visus Piegādātāja pamatoti iesniegtos rēķinus par faktiski veikto piegādi līdz līgumsaistību pilnīgai izbeigšanai.</w:t>
      </w:r>
    </w:p>
    <w:p w14:paraId="0F41D312" w14:textId="77777777" w:rsidR="00183DB4" w:rsidRPr="00183DB4" w:rsidRDefault="00183DB4" w:rsidP="00183DB4">
      <w:pPr>
        <w:ind w:left="562" w:right="-1"/>
        <w:jc w:val="both"/>
        <w:rPr>
          <w:sz w:val="22"/>
          <w:szCs w:val="22"/>
          <w:lang w:val="lv-LV" w:eastAsia="ar-SA"/>
        </w:rPr>
      </w:pPr>
    </w:p>
    <w:p w14:paraId="6B4AFFD3" w14:textId="77777777" w:rsidR="00183DB4" w:rsidRPr="00183DB4" w:rsidRDefault="00183DB4">
      <w:pPr>
        <w:widowControl w:val="0"/>
        <w:numPr>
          <w:ilvl w:val="0"/>
          <w:numId w:val="17"/>
        </w:numPr>
        <w:suppressAutoHyphens/>
        <w:ind w:right="-1"/>
        <w:jc w:val="center"/>
        <w:rPr>
          <w:b/>
          <w:bCs/>
          <w:sz w:val="22"/>
          <w:szCs w:val="22"/>
          <w:lang w:val="lv-LV" w:eastAsia="ar-SA"/>
        </w:rPr>
      </w:pPr>
      <w:r w:rsidRPr="00183DB4">
        <w:rPr>
          <w:b/>
          <w:bCs/>
          <w:sz w:val="22"/>
          <w:szCs w:val="22"/>
          <w:lang w:val="lv-LV" w:eastAsia="ar-SA"/>
        </w:rPr>
        <w:t>Garantija</w:t>
      </w:r>
    </w:p>
    <w:p w14:paraId="37453AE3"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 xml:space="preserve">Iekārtas garantijas laiks ir </w:t>
      </w:r>
      <w:r w:rsidRPr="00183DB4">
        <w:rPr>
          <w:b/>
          <w:bCs/>
          <w:sz w:val="22"/>
          <w:szCs w:val="22"/>
          <w:lang w:val="lv-LV" w:eastAsia="ar-SA"/>
        </w:rPr>
        <w:t>____ (</w:t>
      </w:r>
      <w:r w:rsidRPr="00183DB4">
        <w:rPr>
          <w:b/>
          <w:bCs/>
          <w:i/>
          <w:iCs/>
          <w:sz w:val="22"/>
          <w:szCs w:val="22"/>
          <w:lang w:val="lv-LV" w:eastAsia="ar-SA"/>
        </w:rPr>
        <w:t>cipars vārdiem</w:t>
      </w:r>
      <w:r w:rsidRPr="00183DB4">
        <w:rPr>
          <w:b/>
          <w:bCs/>
          <w:sz w:val="22"/>
          <w:szCs w:val="22"/>
          <w:lang w:val="lv-LV" w:eastAsia="ar-SA"/>
        </w:rPr>
        <w:t>) mēneši</w:t>
      </w:r>
      <w:r w:rsidRPr="00183DB4">
        <w:rPr>
          <w:sz w:val="22"/>
          <w:szCs w:val="22"/>
          <w:lang w:val="lv-LV" w:eastAsia="ar-SA"/>
        </w:rPr>
        <w:t xml:space="preserve"> no Iekārtas pieņemšanas – nodošanas akta abpusējas parakstīšanas dienas. </w:t>
      </w:r>
    </w:p>
    <w:p w14:paraId="75F0EC68"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Iekārtas garantija neattiecas uz Iekārtas defektiem, kas radušies:</w:t>
      </w:r>
    </w:p>
    <w:p w14:paraId="36AA38BC" w14:textId="77777777" w:rsidR="00183DB4" w:rsidRPr="00183DB4" w:rsidRDefault="00183DB4" w:rsidP="00183DB4">
      <w:pPr>
        <w:widowControl w:val="0"/>
        <w:suppressAutoHyphens/>
        <w:ind w:left="851" w:right="-1" w:hanging="709"/>
        <w:jc w:val="both"/>
        <w:rPr>
          <w:sz w:val="22"/>
          <w:szCs w:val="22"/>
          <w:lang w:val="lv-LV" w:eastAsia="ar-SA"/>
        </w:rPr>
      </w:pPr>
      <w:r w:rsidRPr="00183DB4">
        <w:rPr>
          <w:sz w:val="22"/>
          <w:szCs w:val="22"/>
          <w:lang w:val="lv-LV" w:eastAsia="ar-SA"/>
        </w:rPr>
        <w:t>4.2.1.</w:t>
      </w:r>
      <w:r w:rsidRPr="00183DB4">
        <w:rPr>
          <w:sz w:val="22"/>
          <w:szCs w:val="22"/>
          <w:lang w:val="lv-LV" w:eastAsia="ar-SA"/>
        </w:rPr>
        <w:tab/>
        <w:t>ekspluatējot Iekārtu neatbilstoši tās ekspluatācijas noteikumiem (ražotāja instrukcijām);</w:t>
      </w:r>
    </w:p>
    <w:p w14:paraId="3B4F4DF4" w14:textId="77777777" w:rsidR="00183DB4" w:rsidRPr="00183DB4" w:rsidRDefault="00183DB4">
      <w:pPr>
        <w:widowControl w:val="0"/>
        <w:numPr>
          <w:ilvl w:val="2"/>
          <w:numId w:val="19"/>
        </w:numPr>
        <w:suppressAutoHyphens/>
        <w:ind w:left="851" w:right="-1"/>
        <w:contextualSpacing/>
        <w:jc w:val="both"/>
        <w:rPr>
          <w:sz w:val="22"/>
          <w:szCs w:val="22"/>
          <w:lang w:val="lv-LV" w:eastAsia="ar-SA"/>
        </w:rPr>
      </w:pPr>
      <w:r w:rsidRPr="00183DB4">
        <w:rPr>
          <w:sz w:val="22"/>
          <w:szCs w:val="22"/>
          <w:lang w:val="lv-LV" w:eastAsia="ar-SA"/>
        </w:rPr>
        <w:t>pierādāmu Iekārtas lietotāju nolaidības, Iekārtas nepareizas lietošanas vai apzinātu bojājumu konstatēšanas gadījumā;</w:t>
      </w:r>
    </w:p>
    <w:p w14:paraId="6C6E5252" w14:textId="77777777" w:rsidR="00183DB4" w:rsidRPr="00183DB4" w:rsidRDefault="00183DB4">
      <w:pPr>
        <w:widowControl w:val="0"/>
        <w:numPr>
          <w:ilvl w:val="2"/>
          <w:numId w:val="19"/>
        </w:numPr>
        <w:suppressAutoHyphens/>
        <w:ind w:left="851" w:right="-1"/>
        <w:contextualSpacing/>
        <w:jc w:val="both"/>
        <w:rPr>
          <w:sz w:val="22"/>
          <w:szCs w:val="22"/>
          <w:lang w:val="lv-LV" w:eastAsia="ar-SA"/>
        </w:rPr>
      </w:pPr>
      <w:r w:rsidRPr="00183DB4">
        <w:rPr>
          <w:sz w:val="22"/>
          <w:szCs w:val="22"/>
          <w:lang w:val="lv-LV" w:eastAsia="ar-SA"/>
        </w:rPr>
        <w:t>neatļautu izmaiņu veikšanas, Pasūtītāja pašrocīgas remontēšanas, neapstiprinātu detaļu ievietošanā iekārtā tādā veidā, kas ir pretrunā ar iekārtas ražotāja instrukcijām;</w:t>
      </w:r>
    </w:p>
    <w:p w14:paraId="5F58F4F8" w14:textId="77777777" w:rsidR="00183DB4" w:rsidRPr="00183DB4" w:rsidRDefault="00183DB4">
      <w:pPr>
        <w:widowControl w:val="0"/>
        <w:numPr>
          <w:ilvl w:val="2"/>
          <w:numId w:val="19"/>
        </w:numPr>
        <w:suppressAutoHyphens/>
        <w:ind w:left="851" w:right="-1" w:hanging="709"/>
        <w:jc w:val="both"/>
        <w:rPr>
          <w:sz w:val="22"/>
          <w:szCs w:val="22"/>
          <w:lang w:val="lv-LV" w:eastAsia="ar-SA"/>
        </w:rPr>
      </w:pPr>
      <w:r w:rsidRPr="00183DB4">
        <w:rPr>
          <w:sz w:val="22"/>
          <w:szCs w:val="22"/>
          <w:lang w:val="lv-LV" w:eastAsia="ar-SA"/>
        </w:rPr>
        <w:t>nepārvaramas varas apstākļu rezultātā.</w:t>
      </w:r>
    </w:p>
    <w:p w14:paraId="72BABE8F" w14:textId="77777777" w:rsidR="00183DB4" w:rsidRPr="00183DB4" w:rsidRDefault="00183DB4">
      <w:pPr>
        <w:widowControl w:val="0"/>
        <w:numPr>
          <w:ilvl w:val="1"/>
          <w:numId w:val="17"/>
        </w:numPr>
        <w:suppressAutoHyphens/>
        <w:ind w:right="-1" w:hanging="562"/>
        <w:jc w:val="both"/>
        <w:rPr>
          <w:sz w:val="22"/>
          <w:szCs w:val="22"/>
          <w:lang w:val="lv-LV" w:eastAsia="ar-SA"/>
        </w:rPr>
      </w:pPr>
      <w:r w:rsidRPr="00183DB4">
        <w:rPr>
          <w:sz w:val="22"/>
          <w:szCs w:val="22"/>
          <w:lang w:val="lv-LV" w:eastAsia="ar-SA"/>
        </w:rPr>
        <w:t>Par jebkuru iekārtas bojājumu vai darbības traucējumu, kas jānovērš iekārtas garantijas ietvaros, Pasūtītājs noformē defektu aktu, kas ir saistošs Piegādātājam, un nekavējoties iesniedz Piegādātājam. Piegādātājam ne vēlāk kā 1 (vienas) darba dienas laikā no paziņošanas brīža jāierodas un jāsalīdzina Piegādātāja noformētais akts ar faktiskajiem apstākļiem. Ja Piegādātājs minētajā termiņā neierodas, Pasūtītājs vienpusēji sagatavo iekārtas defektu aktu, kas ir saistošs Piegādātajam.</w:t>
      </w:r>
    </w:p>
    <w:p w14:paraId="012D6672" w14:textId="77777777" w:rsidR="00183DB4" w:rsidRPr="00183DB4" w:rsidRDefault="00183DB4">
      <w:pPr>
        <w:widowControl w:val="0"/>
        <w:numPr>
          <w:ilvl w:val="1"/>
          <w:numId w:val="17"/>
        </w:numPr>
        <w:suppressAutoHyphens/>
        <w:ind w:left="567" w:right="-1" w:hanging="567"/>
        <w:contextualSpacing/>
        <w:jc w:val="both"/>
        <w:rPr>
          <w:sz w:val="22"/>
          <w:szCs w:val="22"/>
          <w:lang w:val="lv-LV" w:eastAsia="ar-SA"/>
        </w:rPr>
      </w:pPr>
      <w:r w:rsidRPr="00183DB4">
        <w:rPr>
          <w:sz w:val="22"/>
          <w:szCs w:val="22"/>
          <w:lang w:val="lv-LV" w:eastAsia="ar-SA"/>
        </w:rPr>
        <w:t>Jautājumu par iekārtas defekta aktā norādītā pamatotību izvērtē Pušu pilnvarotie pārstāvji; ja pārstāvji nevar vienoties, Puses pieaicina neatkarīgu ekspertu, kura pakalpojumu apmaksā Piegādātājs gadījumā, ja tiek konstatēts, ka iekārtas bojājuma rašanās iemesls nav Pasūtītāja vaina. Ja neatkarīgais eksperts konstatē, ka iekārtas bojājums radies Pasūtītāja vainas dēļ, neatkarīgā eksperta pakalpojumus apmaksā Pasūtītājs.</w:t>
      </w:r>
    </w:p>
    <w:p w14:paraId="45BFC582" w14:textId="77777777" w:rsidR="00183DB4" w:rsidRPr="00183DB4" w:rsidRDefault="00183DB4" w:rsidP="00183DB4">
      <w:pPr>
        <w:widowControl w:val="0"/>
        <w:suppressAutoHyphens/>
        <w:ind w:left="567" w:right="-1" w:hanging="567"/>
        <w:jc w:val="both"/>
        <w:rPr>
          <w:sz w:val="22"/>
          <w:szCs w:val="22"/>
          <w:lang w:val="lv-LV" w:eastAsia="ar-SA"/>
        </w:rPr>
      </w:pPr>
      <w:r w:rsidRPr="00183DB4">
        <w:rPr>
          <w:sz w:val="22"/>
          <w:szCs w:val="22"/>
          <w:lang w:val="lv-LV" w:eastAsia="ar-SA"/>
        </w:rPr>
        <w:t>4.5.</w:t>
      </w:r>
      <w:r w:rsidRPr="00183DB4">
        <w:rPr>
          <w:sz w:val="22"/>
          <w:szCs w:val="22"/>
          <w:lang w:val="lv-LV" w:eastAsia="ar-SA"/>
        </w:rPr>
        <w:tab/>
        <w:t>Pamatojoties uz iekārtas defektu aktu, izņemot 3.10.6. apakšpunktā minētos apstākļus, Piegādātājam, ne vēlāk kā 5 (piecu) kalendāro dienu laikā no defektu akta saņemšanas dienas, jānomaina iekārta ar jaunu iekārtu vai jāveic iekārtas remonts.</w:t>
      </w:r>
    </w:p>
    <w:p w14:paraId="6908D881" w14:textId="77777777" w:rsidR="00183DB4" w:rsidRPr="00183DB4" w:rsidRDefault="00183DB4" w:rsidP="00183DB4">
      <w:pPr>
        <w:widowControl w:val="0"/>
        <w:suppressAutoHyphens/>
        <w:ind w:left="567" w:right="-1" w:hanging="567"/>
        <w:jc w:val="both"/>
        <w:rPr>
          <w:sz w:val="22"/>
          <w:szCs w:val="22"/>
          <w:lang w:val="lv-LV" w:eastAsia="ar-SA"/>
        </w:rPr>
      </w:pPr>
      <w:r w:rsidRPr="00183DB4">
        <w:rPr>
          <w:sz w:val="22"/>
          <w:szCs w:val="22"/>
          <w:lang w:val="lv-LV" w:eastAsia="ar-SA"/>
        </w:rPr>
        <w:t>4.6.</w:t>
      </w:r>
      <w:r w:rsidRPr="00183DB4">
        <w:rPr>
          <w:sz w:val="22"/>
          <w:szCs w:val="22"/>
          <w:lang w:val="lv-LV" w:eastAsia="ar-SA"/>
        </w:rPr>
        <w:tab/>
        <w:t>Ja Iekārtas bojājums radies Pasūtītāja vainas dēļ, Iekārtas remontu apmaksā Pasūtītājs, iepriekš rakstiski saskaņojot ar Piegādātāju iekārtas remonta izmaksu tāmi un remonta laiku.</w:t>
      </w:r>
    </w:p>
    <w:p w14:paraId="1366AEB9" w14:textId="77777777" w:rsidR="00183DB4" w:rsidRPr="00183DB4" w:rsidRDefault="00183DB4" w:rsidP="00183DB4">
      <w:pPr>
        <w:widowControl w:val="0"/>
        <w:suppressAutoHyphens/>
        <w:ind w:left="567" w:right="-1" w:hanging="567"/>
        <w:jc w:val="both"/>
        <w:rPr>
          <w:sz w:val="22"/>
          <w:szCs w:val="22"/>
          <w:lang w:val="lv-LV" w:eastAsia="ar-SA"/>
        </w:rPr>
      </w:pPr>
    </w:p>
    <w:p w14:paraId="6549AB39" w14:textId="77777777" w:rsidR="00183DB4" w:rsidRPr="00183DB4" w:rsidRDefault="00183DB4">
      <w:pPr>
        <w:widowControl w:val="0"/>
        <w:numPr>
          <w:ilvl w:val="0"/>
          <w:numId w:val="17"/>
        </w:numPr>
        <w:suppressAutoHyphens/>
        <w:ind w:right="-1"/>
        <w:jc w:val="center"/>
        <w:rPr>
          <w:b/>
          <w:bCs/>
          <w:sz w:val="22"/>
          <w:szCs w:val="22"/>
          <w:lang w:val="lv-LV" w:eastAsia="ar-SA"/>
        </w:rPr>
      </w:pPr>
      <w:r w:rsidRPr="00183DB4">
        <w:rPr>
          <w:b/>
          <w:bCs/>
          <w:sz w:val="22"/>
          <w:szCs w:val="22"/>
          <w:lang w:val="lv-LV" w:eastAsia="ar-SA"/>
        </w:rPr>
        <w:t>Iekārtas kvalitātes prasības</w:t>
      </w:r>
    </w:p>
    <w:p w14:paraId="563A9680" w14:textId="77777777" w:rsidR="00183DB4" w:rsidRPr="00183DB4" w:rsidRDefault="00183DB4">
      <w:pPr>
        <w:widowControl w:val="0"/>
        <w:numPr>
          <w:ilvl w:val="1"/>
          <w:numId w:val="17"/>
        </w:numPr>
        <w:suppressAutoHyphens/>
        <w:ind w:left="567" w:hanging="567"/>
        <w:jc w:val="both"/>
        <w:rPr>
          <w:sz w:val="22"/>
          <w:szCs w:val="22"/>
          <w:lang w:val="lv-LV" w:eastAsia="lv-LV"/>
        </w:rPr>
      </w:pPr>
      <w:r w:rsidRPr="00183DB4">
        <w:rPr>
          <w:sz w:val="22"/>
          <w:szCs w:val="22"/>
          <w:lang w:val="lv-LV" w:eastAsia="lv-LV"/>
        </w:rPr>
        <w:t>Iekārtas un tās piegādes specifikācija noteikta Līguma 1. pielikumā.</w:t>
      </w:r>
    </w:p>
    <w:p w14:paraId="20ACA2D0" w14:textId="77777777" w:rsidR="00183DB4" w:rsidRPr="00183DB4" w:rsidRDefault="00183DB4">
      <w:pPr>
        <w:widowControl w:val="0"/>
        <w:numPr>
          <w:ilvl w:val="1"/>
          <w:numId w:val="17"/>
        </w:numPr>
        <w:suppressAutoHyphens/>
        <w:ind w:left="567" w:hanging="567"/>
        <w:jc w:val="both"/>
        <w:rPr>
          <w:sz w:val="22"/>
          <w:szCs w:val="22"/>
          <w:lang w:val="lv-LV" w:eastAsia="lv-LV"/>
        </w:rPr>
      </w:pPr>
      <w:r w:rsidRPr="00183DB4">
        <w:rPr>
          <w:sz w:val="22"/>
          <w:szCs w:val="22"/>
          <w:lang w:val="lv-LV" w:eastAsia="lv-LV"/>
        </w:rPr>
        <w:t>Iekārta ir reģistrēta Latvijas Republikas normatīvajos aktos noteiktajā kārtībā, tās kvalitāte atbilst specifikācijai un rūpnīcas izgatavotājas standartiem.</w:t>
      </w:r>
    </w:p>
    <w:p w14:paraId="19EED823" w14:textId="77777777" w:rsidR="00183DB4" w:rsidRPr="00183DB4" w:rsidRDefault="00183DB4">
      <w:pPr>
        <w:widowControl w:val="0"/>
        <w:numPr>
          <w:ilvl w:val="1"/>
          <w:numId w:val="17"/>
        </w:numPr>
        <w:suppressAutoHyphens/>
        <w:ind w:left="567" w:hanging="567"/>
        <w:jc w:val="both"/>
        <w:rPr>
          <w:sz w:val="22"/>
          <w:szCs w:val="22"/>
          <w:lang w:val="lv-LV" w:eastAsia="lv-LV"/>
        </w:rPr>
      </w:pPr>
      <w:r w:rsidRPr="00183DB4">
        <w:rPr>
          <w:sz w:val="22"/>
          <w:szCs w:val="22"/>
          <w:lang w:val="lv-LV" w:eastAsia="lv-LV"/>
        </w:rPr>
        <w:t>Piegādātā Iekārta pirms piegādes uzglabāta, kā arī piegādāta atbilstoši ražotāja noteiktajām prasībām un instrukcijām par iekārtas uzglabāšanu.</w:t>
      </w:r>
    </w:p>
    <w:p w14:paraId="7AE670A2" w14:textId="77777777" w:rsidR="00183DB4" w:rsidRPr="00183DB4" w:rsidRDefault="00183DB4">
      <w:pPr>
        <w:widowControl w:val="0"/>
        <w:numPr>
          <w:ilvl w:val="1"/>
          <w:numId w:val="17"/>
        </w:numPr>
        <w:suppressAutoHyphens/>
        <w:ind w:left="567" w:hanging="567"/>
        <w:jc w:val="both"/>
        <w:rPr>
          <w:sz w:val="22"/>
          <w:szCs w:val="22"/>
          <w:lang w:val="lv-LV" w:eastAsia="lv-LV"/>
        </w:rPr>
      </w:pPr>
      <w:r w:rsidRPr="00183DB4">
        <w:rPr>
          <w:sz w:val="22"/>
          <w:szCs w:val="22"/>
          <w:lang w:val="lv-LV" w:eastAsia="lv-LV"/>
        </w:rPr>
        <w:t>Iekārtai jābūt marķētai ar ražotāja firmas zīmi un ar pievienotu informāciju par ekspluatācijas tehniskajiem rādītājiem latviešu valodā.</w:t>
      </w:r>
    </w:p>
    <w:p w14:paraId="757BE059" w14:textId="77777777" w:rsidR="00183DB4" w:rsidRPr="00183DB4" w:rsidRDefault="00183DB4">
      <w:pPr>
        <w:widowControl w:val="0"/>
        <w:numPr>
          <w:ilvl w:val="1"/>
          <w:numId w:val="17"/>
        </w:numPr>
        <w:suppressAutoHyphens/>
        <w:ind w:left="567" w:hanging="567"/>
        <w:jc w:val="both"/>
        <w:rPr>
          <w:sz w:val="22"/>
          <w:szCs w:val="22"/>
          <w:lang w:val="lv-LV" w:eastAsia="lv-LV"/>
        </w:rPr>
      </w:pPr>
      <w:r w:rsidRPr="00183DB4">
        <w:rPr>
          <w:sz w:val="22"/>
          <w:szCs w:val="22"/>
          <w:lang w:val="lv-LV" w:eastAsia="lv-LV"/>
        </w:rPr>
        <w:t>Piegādātājs garantē un uzņemas pilnu atbildību par Iekārtas atbilstību Līguma noteikumiem un derīgumu ekspluatācijai, kā arī to, ka Iekārtas izmantošana, atbilstoši tās uzdevumiem, nenodarīs kaitējumu cilvēka veselībai un dzīvībai.</w:t>
      </w:r>
    </w:p>
    <w:p w14:paraId="2C5AACF2" w14:textId="77777777" w:rsidR="00183DB4" w:rsidRPr="00183DB4" w:rsidRDefault="00183DB4" w:rsidP="00183DB4">
      <w:pPr>
        <w:ind w:left="567"/>
        <w:rPr>
          <w:sz w:val="22"/>
          <w:szCs w:val="22"/>
          <w:lang w:val="lv-LV" w:eastAsia="lv-LV"/>
        </w:rPr>
      </w:pPr>
    </w:p>
    <w:p w14:paraId="2DA98812" w14:textId="77777777" w:rsidR="00183DB4" w:rsidRPr="00183DB4" w:rsidRDefault="00183DB4">
      <w:pPr>
        <w:widowControl w:val="0"/>
        <w:numPr>
          <w:ilvl w:val="0"/>
          <w:numId w:val="17"/>
        </w:numPr>
        <w:suppressAutoHyphens/>
        <w:ind w:right="-1"/>
        <w:jc w:val="center"/>
        <w:rPr>
          <w:b/>
          <w:bCs/>
          <w:sz w:val="22"/>
          <w:szCs w:val="22"/>
          <w:lang w:val="lv-LV" w:eastAsia="ar-SA"/>
        </w:rPr>
      </w:pPr>
      <w:r w:rsidRPr="00183DB4">
        <w:rPr>
          <w:b/>
          <w:bCs/>
          <w:sz w:val="22"/>
          <w:szCs w:val="22"/>
          <w:lang w:val="lv-LV" w:eastAsia="ar-SA"/>
        </w:rPr>
        <w:t>Pušu saistības</w:t>
      </w:r>
    </w:p>
    <w:p w14:paraId="5BD5F14E" w14:textId="77777777" w:rsidR="00183DB4" w:rsidRPr="00183DB4" w:rsidRDefault="00183DB4">
      <w:pPr>
        <w:widowControl w:val="0"/>
        <w:numPr>
          <w:ilvl w:val="1"/>
          <w:numId w:val="18"/>
        </w:numPr>
        <w:suppressAutoHyphens/>
        <w:ind w:left="567" w:right="-1" w:hanging="567"/>
        <w:contextualSpacing/>
        <w:jc w:val="both"/>
        <w:rPr>
          <w:sz w:val="22"/>
          <w:szCs w:val="22"/>
          <w:lang w:val="lv-LV" w:eastAsia="ar-SA"/>
        </w:rPr>
      </w:pPr>
      <w:r w:rsidRPr="00183DB4">
        <w:rPr>
          <w:sz w:val="22"/>
          <w:szCs w:val="22"/>
          <w:lang w:val="lv-LV" w:eastAsia="ar-SA"/>
        </w:rPr>
        <w:t>Piegādātājam papildus citos punktos minētajam ir pienākumi:</w:t>
      </w:r>
    </w:p>
    <w:p w14:paraId="39972437" w14:textId="77777777" w:rsidR="00183DB4" w:rsidRPr="00183DB4" w:rsidRDefault="00183DB4">
      <w:pPr>
        <w:widowControl w:val="0"/>
        <w:numPr>
          <w:ilvl w:val="2"/>
          <w:numId w:val="18"/>
        </w:numPr>
        <w:suppressAutoHyphens/>
        <w:ind w:left="851" w:right="-1"/>
        <w:jc w:val="both"/>
        <w:rPr>
          <w:sz w:val="22"/>
          <w:szCs w:val="22"/>
          <w:lang w:val="lv-LV" w:eastAsia="lv-LV"/>
        </w:rPr>
      </w:pPr>
      <w:r w:rsidRPr="00183DB4">
        <w:rPr>
          <w:sz w:val="22"/>
          <w:szCs w:val="22"/>
          <w:lang w:val="lv-LV" w:eastAsia="lv-LV"/>
        </w:rPr>
        <w:t>veikt piegādi un Pasūtītāja personāla apmācību Līguma 1.2. punktā noteiktajā termiņā;</w:t>
      </w:r>
    </w:p>
    <w:p w14:paraId="76551484" w14:textId="77777777" w:rsidR="00183DB4" w:rsidRPr="00183DB4" w:rsidRDefault="00183DB4">
      <w:pPr>
        <w:widowControl w:val="0"/>
        <w:numPr>
          <w:ilvl w:val="2"/>
          <w:numId w:val="18"/>
        </w:numPr>
        <w:suppressAutoHyphens/>
        <w:ind w:left="851" w:right="-1"/>
        <w:jc w:val="both"/>
        <w:rPr>
          <w:sz w:val="22"/>
          <w:szCs w:val="22"/>
          <w:lang w:val="lv-LV" w:eastAsia="ar-SA"/>
        </w:rPr>
      </w:pPr>
      <w:r w:rsidRPr="00183DB4">
        <w:rPr>
          <w:sz w:val="22"/>
          <w:szCs w:val="22"/>
          <w:lang w:val="lv-LV" w:eastAsia="ar-SA"/>
        </w:rPr>
        <w:t xml:space="preserve">piegādāt Līguma un Latvijas Republikas normatīvo aktu prasībām atbilstošu, pienācīgas kvalitātes </w:t>
      </w:r>
      <w:r w:rsidRPr="00183DB4">
        <w:rPr>
          <w:sz w:val="22"/>
          <w:szCs w:val="22"/>
          <w:lang w:val="lv-LV" w:eastAsia="ar-SA"/>
        </w:rPr>
        <w:lastRenderedPageBreak/>
        <w:t>iekārtu;</w:t>
      </w:r>
    </w:p>
    <w:p w14:paraId="3900F12F" w14:textId="77777777" w:rsidR="00183DB4" w:rsidRPr="00183DB4" w:rsidRDefault="00183DB4">
      <w:pPr>
        <w:widowControl w:val="0"/>
        <w:numPr>
          <w:ilvl w:val="2"/>
          <w:numId w:val="18"/>
        </w:numPr>
        <w:suppressAutoHyphens/>
        <w:ind w:left="851" w:right="-1"/>
        <w:jc w:val="both"/>
        <w:rPr>
          <w:sz w:val="22"/>
          <w:szCs w:val="22"/>
          <w:lang w:val="lv-LV" w:eastAsia="ar-SA"/>
        </w:rPr>
      </w:pPr>
      <w:r w:rsidRPr="00183DB4">
        <w:rPr>
          <w:sz w:val="22"/>
          <w:szCs w:val="22"/>
          <w:lang w:val="lv-LV" w:eastAsia="ar-SA"/>
        </w:rPr>
        <w:t>transportējot iekārtu, nodrošināt iekārtas drošību pret iespējamajiem bojājumiem;</w:t>
      </w:r>
    </w:p>
    <w:p w14:paraId="74315AD5" w14:textId="77777777" w:rsidR="00183DB4" w:rsidRPr="00183DB4" w:rsidRDefault="00183DB4">
      <w:pPr>
        <w:widowControl w:val="0"/>
        <w:numPr>
          <w:ilvl w:val="2"/>
          <w:numId w:val="18"/>
        </w:numPr>
        <w:suppressAutoHyphens/>
        <w:ind w:left="851" w:right="-1"/>
        <w:jc w:val="both"/>
        <w:rPr>
          <w:sz w:val="22"/>
          <w:szCs w:val="22"/>
          <w:lang w:val="lv-LV" w:eastAsia="ar-SA"/>
        </w:rPr>
      </w:pPr>
      <w:r w:rsidRPr="00183DB4">
        <w:rPr>
          <w:sz w:val="22"/>
          <w:szCs w:val="22"/>
          <w:lang w:val="lv-LV" w:eastAsia="ar-SA"/>
        </w:rPr>
        <w:t>nodrošināt piegādei un uzstādīšanai izmantoto materiālu, metožu, paņēmienu, kā arī darbus pārraugošo un izpildošo darbinieku kvalifikācijas atbilstību Latvijas Republikas normatīvo aktu prasībām;</w:t>
      </w:r>
    </w:p>
    <w:p w14:paraId="24769784" w14:textId="77777777" w:rsidR="00183DB4" w:rsidRPr="00183DB4" w:rsidRDefault="00183DB4">
      <w:pPr>
        <w:widowControl w:val="0"/>
        <w:numPr>
          <w:ilvl w:val="2"/>
          <w:numId w:val="18"/>
        </w:numPr>
        <w:suppressAutoHyphens/>
        <w:ind w:left="851" w:right="-1"/>
        <w:jc w:val="both"/>
        <w:rPr>
          <w:sz w:val="22"/>
          <w:szCs w:val="22"/>
          <w:lang w:val="lv-LV" w:eastAsia="ar-SA"/>
        </w:rPr>
      </w:pPr>
      <w:r w:rsidRPr="00183DB4">
        <w:rPr>
          <w:sz w:val="22"/>
          <w:szCs w:val="22"/>
          <w:lang w:val="lv-LV" w:eastAsia="ar-SA"/>
        </w:rPr>
        <w:t>nodrošināt Pasūtītājam servisa speciālista reakcijas laiku 1 (vienas) darba dienas laikā no izsaukuma brīža. Iekārtas darbības traucējumu vai bojājumu novēršanas termiņš tiek noteikts pusēm savstarpēji vienojoties;</w:t>
      </w:r>
    </w:p>
    <w:p w14:paraId="749F596C" w14:textId="77777777" w:rsidR="00183DB4" w:rsidRPr="00183DB4" w:rsidRDefault="00183DB4">
      <w:pPr>
        <w:widowControl w:val="0"/>
        <w:numPr>
          <w:ilvl w:val="2"/>
          <w:numId w:val="18"/>
        </w:numPr>
        <w:suppressAutoHyphens/>
        <w:ind w:left="851" w:right="-1"/>
        <w:jc w:val="both"/>
        <w:rPr>
          <w:sz w:val="22"/>
          <w:szCs w:val="22"/>
          <w:lang w:val="lv-LV" w:eastAsia="ar-SA"/>
        </w:rPr>
      </w:pPr>
      <w:r w:rsidRPr="00183DB4">
        <w:rPr>
          <w:sz w:val="22"/>
          <w:szCs w:val="22"/>
          <w:lang w:val="lv-LV" w:eastAsia="ar-SA"/>
        </w:rPr>
        <w:t>veikt iekārtas elektrodrošības, galveno funkciju un raksturlielumu pārbaudi un metroloģisko kontroli saskaņā ar 2023. gada 15. augusta Ministru kabineta noteikumu Nr. 461 “Medicīnisko ierīču noteikumu”;</w:t>
      </w:r>
    </w:p>
    <w:p w14:paraId="20368676" w14:textId="77777777" w:rsidR="00183DB4" w:rsidRPr="00183DB4" w:rsidRDefault="00183DB4">
      <w:pPr>
        <w:widowControl w:val="0"/>
        <w:numPr>
          <w:ilvl w:val="2"/>
          <w:numId w:val="18"/>
        </w:numPr>
        <w:suppressAutoHyphens/>
        <w:ind w:left="851" w:right="-1"/>
        <w:jc w:val="both"/>
        <w:rPr>
          <w:sz w:val="22"/>
          <w:szCs w:val="22"/>
          <w:lang w:val="lv-LV" w:eastAsia="ar-SA"/>
        </w:rPr>
      </w:pPr>
      <w:r w:rsidRPr="00183DB4">
        <w:rPr>
          <w:sz w:val="22"/>
          <w:szCs w:val="22"/>
          <w:lang w:val="lv-LV" w:eastAsia="ar-SA"/>
        </w:rPr>
        <w:t>nodrošināt iespēju Pasūtītājam 5 (piecu) darba dienu laikā aizvietot iekārtu ar analogu, iekārtas remonta laikā, ja remonts paredzams ilgāk par 10 (desmit) darba dienām;</w:t>
      </w:r>
    </w:p>
    <w:p w14:paraId="66D12B04" w14:textId="77777777" w:rsidR="00183DB4" w:rsidRPr="00183DB4" w:rsidRDefault="00183DB4">
      <w:pPr>
        <w:widowControl w:val="0"/>
        <w:numPr>
          <w:ilvl w:val="2"/>
          <w:numId w:val="18"/>
        </w:numPr>
        <w:suppressAutoHyphens/>
        <w:ind w:left="851" w:right="-1"/>
        <w:jc w:val="both"/>
        <w:rPr>
          <w:sz w:val="22"/>
          <w:szCs w:val="22"/>
          <w:lang w:val="lv-LV" w:eastAsia="ar-SA"/>
        </w:rPr>
      </w:pPr>
      <w:r w:rsidRPr="00183DB4">
        <w:rPr>
          <w:sz w:val="22"/>
          <w:szCs w:val="22"/>
          <w:lang w:val="lv-LV" w:eastAsia="ar-SA"/>
        </w:rPr>
        <w:t>laikus, vismaz 5 (piecas) darba dienas pirms iekārtas piegādes termiņa iestāšanās, informēt Pasūtītāju par iespējamiem vai paredzamiem kavējumiem Līguma izpildē un apstākļiem, notikumiem un problēmām, kas kavē iekārtas piegādi noteiktajā laikā.</w:t>
      </w:r>
    </w:p>
    <w:p w14:paraId="016C239B" w14:textId="77777777" w:rsidR="00183DB4" w:rsidRPr="00183DB4" w:rsidRDefault="00183DB4" w:rsidP="00183DB4">
      <w:pPr>
        <w:widowControl w:val="0"/>
        <w:suppressAutoHyphens/>
        <w:ind w:left="567" w:right="-1" w:hanging="567"/>
        <w:jc w:val="both"/>
        <w:rPr>
          <w:sz w:val="22"/>
          <w:szCs w:val="22"/>
          <w:lang w:val="lv-LV" w:eastAsia="ar-SA"/>
        </w:rPr>
      </w:pPr>
      <w:r w:rsidRPr="00183DB4">
        <w:rPr>
          <w:sz w:val="22"/>
          <w:szCs w:val="22"/>
          <w:lang w:val="lv-LV" w:eastAsia="ar-SA"/>
        </w:rPr>
        <w:t>6.2.    Piegādātājam papildus citos punktos minētajam ir tiesības:</w:t>
      </w:r>
    </w:p>
    <w:p w14:paraId="2C9E9B0C" w14:textId="77777777" w:rsidR="00183DB4" w:rsidRPr="00183DB4" w:rsidRDefault="00183DB4" w:rsidP="00183DB4">
      <w:pPr>
        <w:widowControl w:val="0"/>
        <w:suppressAutoHyphens/>
        <w:ind w:left="851" w:right="-1" w:hanging="709"/>
        <w:jc w:val="both"/>
        <w:rPr>
          <w:sz w:val="22"/>
          <w:szCs w:val="22"/>
          <w:lang w:val="lv-LV" w:eastAsia="ar-SA"/>
        </w:rPr>
      </w:pPr>
      <w:r w:rsidRPr="00183DB4">
        <w:rPr>
          <w:sz w:val="22"/>
          <w:szCs w:val="22"/>
          <w:lang w:val="lv-LV" w:eastAsia="ar-SA"/>
        </w:rPr>
        <w:t>6.2.1.</w:t>
      </w:r>
      <w:r w:rsidRPr="00183DB4">
        <w:rPr>
          <w:sz w:val="22"/>
          <w:szCs w:val="22"/>
          <w:lang w:val="lv-LV" w:eastAsia="ar-SA"/>
        </w:rPr>
        <w:tab/>
        <w:t>par piegādātu kvalitatīvu Preci savlaicīgi saņemt Līgumā noteikto samaksu;</w:t>
      </w:r>
    </w:p>
    <w:p w14:paraId="5BAED581" w14:textId="77777777" w:rsidR="00183DB4" w:rsidRPr="00183DB4" w:rsidRDefault="00183DB4" w:rsidP="00183DB4">
      <w:pPr>
        <w:widowControl w:val="0"/>
        <w:suppressAutoHyphens/>
        <w:ind w:left="851" w:right="-1" w:hanging="709"/>
        <w:jc w:val="both"/>
        <w:rPr>
          <w:sz w:val="22"/>
          <w:szCs w:val="22"/>
          <w:lang w:val="lv-LV" w:eastAsia="ar-SA"/>
        </w:rPr>
      </w:pPr>
      <w:r w:rsidRPr="00183DB4">
        <w:rPr>
          <w:sz w:val="22"/>
          <w:szCs w:val="22"/>
          <w:lang w:val="lv-LV" w:eastAsia="ar-SA"/>
        </w:rPr>
        <w:t>6.2.2.</w:t>
      </w:r>
      <w:r w:rsidRPr="00183DB4">
        <w:rPr>
          <w:sz w:val="22"/>
          <w:szCs w:val="22"/>
          <w:lang w:val="lv-LV" w:eastAsia="ar-SA"/>
        </w:rPr>
        <w:tab/>
        <w:t>saņemt no Pasūtītāja saistību izpildei nepieciešamo informāciju.</w:t>
      </w:r>
    </w:p>
    <w:p w14:paraId="5D419967" w14:textId="77777777" w:rsidR="00183DB4" w:rsidRPr="00183DB4" w:rsidRDefault="00183DB4" w:rsidP="00183DB4">
      <w:pPr>
        <w:widowControl w:val="0"/>
        <w:suppressAutoHyphens/>
        <w:ind w:left="567" w:right="-1" w:hanging="567"/>
        <w:jc w:val="both"/>
        <w:rPr>
          <w:sz w:val="22"/>
          <w:szCs w:val="22"/>
          <w:lang w:val="lv-LV" w:eastAsia="ar-SA"/>
        </w:rPr>
      </w:pPr>
      <w:r w:rsidRPr="00183DB4">
        <w:rPr>
          <w:sz w:val="22"/>
          <w:szCs w:val="22"/>
          <w:lang w:val="lv-LV" w:eastAsia="ar-SA"/>
        </w:rPr>
        <w:t>6.3.    Pasūtītājam papildus citos punktos minētajam ir pienākumi:</w:t>
      </w:r>
    </w:p>
    <w:p w14:paraId="38A6FD5A" w14:textId="77777777" w:rsidR="00183DB4" w:rsidRPr="00183DB4" w:rsidRDefault="00183DB4">
      <w:pPr>
        <w:widowControl w:val="0"/>
        <w:numPr>
          <w:ilvl w:val="2"/>
          <w:numId w:val="20"/>
        </w:numPr>
        <w:suppressAutoHyphens/>
        <w:ind w:left="851" w:right="-1"/>
        <w:contextualSpacing/>
        <w:jc w:val="both"/>
        <w:rPr>
          <w:sz w:val="22"/>
          <w:szCs w:val="22"/>
          <w:lang w:val="lv-LV" w:eastAsia="ar-SA"/>
        </w:rPr>
      </w:pPr>
      <w:r w:rsidRPr="00183DB4">
        <w:rPr>
          <w:sz w:val="22"/>
          <w:szCs w:val="22"/>
          <w:lang w:val="lv-LV" w:eastAsia="ar-SA"/>
        </w:rPr>
        <w:t>savlaicīgi pieņemt un pārbaudīt piegādātās iekārtas kvalitāti un atbilstību Līguma noteikumiem;</w:t>
      </w:r>
    </w:p>
    <w:p w14:paraId="795245FA" w14:textId="77777777" w:rsidR="00183DB4" w:rsidRPr="00183DB4" w:rsidRDefault="00183DB4">
      <w:pPr>
        <w:widowControl w:val="0"/>
        <w:numPr>
          <w:ilvl w:val="2"/>
          <w:numId w:val="20"/>
        </w:numPr>
        <w:suppressAutoHyphens/>
        <w:ind w:left="851" w:right="-1"/>
        <w:contextualSpacing/>
        <w:jc w:val="both"/>
        <w:rPr>
          <w:sz w:val="22"/>
          <w:szCs w:val="22"/>
          <w:lang w:val="lv-LV" w:eastAsia="ar-SA"/>
        </w:rPr>
      </w:pPr>
      <w:r w:rsidRPr="00183DB4">
        <w:rPr>
          <w:sz w:val="22"/>
          <w:szCs w:val="22"/>
          <w:lang w:val="lv-LV" w:eastAsia="ar-SA"/>
        </w:rPr>
        <w:t>Līgumā noteiktajā kārtībā samaksāt par pieņemtu, Līguma prasībām atbilstošu un kvalitatīvu iekārtu.</w:t>
      </w:r>
    </w:p>
    <w:p w14:paraId="64537151" w14:textId="77777777" w:rsidR="00183DB4" w:rsidRPr="00183DB4" w:rsidRDefault="00183DB4">
      <w:pPr>
        <w:widowControl w:val="0"/>
        <w:numPr>
          <w:ilvl w:val="1"/>
          <w:numId w:val="20"/>
        </w:numPr>
        <w:suppressAutoHyphens/>
        <w:ind w:left="567" w:right="-1" w:hanging="567"/>
        <w:contextualSpacing/>
        <w:jc w:val="both"/>
        <w:rPr>
          <w:sz w:val="22"/>
          <w:szCs w:val="22"/>
          <w:lang w:val="lv-LV" w:eastAsia="ar-SA"/>
        </w:rPr>
      </w:pPr>
      <w:r w:rsidRPr="00183DB4">
        <w:rPr>
          <w:sz w:val="22"/>
          <w:szCs w:val="22"/>
          <w:lang w:val="lv-LV" w:eastAsia="ar-SA"/>
        </w:rPr>
        <w:t>Pasūtītājam papildus citos punktos minētajam ir tiesības:</w:t>
      </w:r>
    </w:p>
    <w:p w14:paraId="702F2709" w14:textId="77777777" w:rsidR="00183DB4" w:rsidRPr="00183DB4" w:rsidRDefault="00183DB4">
      <w:pPr>
        <w:widowControl w:val="0"/>
        <w:numPr>
          <w:ilvl w:val="2"/>
          <w:numId w:val="20"/>
        </w:numPr>
        <w:suppressAutoHyphens/>
        <w:ind w:left="851" w:right="-1" w:hanging="709"/>
        <w:jc w:val="both"/>
        <w:rPr>
          <w:sz w:val="22"/>
          <w:szCs w:val="22"/>
          <w:lang w:val="lv-LV" w:eastAsia="ar-SA"/>
        </w:rPr>
      </w:pPr>
      <w:r w:rsidRPr="00183DB4">
        <w:rPr>
          <w:sz w:val="22"/>
          <w:szCs w:val="22"/>
          <w:lang w:val="lv-LV" w:eastAsia="ar-SA"/>
        </w:rPr>
        <w:t>saņemt no Piegādātāja informāciju un paskaidrojumus par Līguma izpildes gaitu un citiem Līguma izpildes jautājumiem;</w:t>
      </w:r>
    </w:p>
    <w:p w14:paraId="5BF972B6" w14:textId="77777777" w:rsidR="00183DB4" w:rsidRPr="00183DB4" w:rsidRDefault="00183DB4">
      <w:pPr>
        <w:widowControl w:val="0"/>
        <w:numPr>
          <w:ilvl w:val="2"/>
          <w:numId w:val="20"/>
        </w:numPr>
        <w:suppressAutoHyphens/>
        <w:ind w:left="851" w:right="-1" w:hanging="709"/>
        <w:jc w:val="both"/>
        <w:rPr>
          <w:sz w:val="22"/>
          <w:szCs w:val="22"/>
          <w:lang w:val="lv-LV" w:eastAsia="ar-SA"/>
        </w:rPr>
      </w:pPr>
      <w:r w:rsidRPr="00183DB4">
        <w:rPr>
          <w:sz w:val="22"/>
          <w:szCs w:val="22"/>
          <w:lang w:val="lv-LV" w:eastAsia="ar-SA"/>
        </w:rPr>
        <w:t>atteikties pieņemt, saskaņā ar Līguma noteikumiem piegādāto, Līguma prasībām neatbilstošo iekārtu, ievērojot Līguma 2.5. punktā noteikto;</w:t>
      </w:r>
    </w:p>
    <w:p w14:paraId="0BB2A66F" w14:textId="77777777" w:rsidR="00183DB4" w:rsidRPr="00183DB4" w:rsidRDefault="00183DB4">
      <w:pPr>
        <w:widowControl w:val="0"/>
        <w:numPr>
          <w:ilvl w:val="2"/>
          <w:numId w:val="20"/>
        </w:numPr>
        <w:suppressAutoHyphens/>
        <w:ind w:left="851" w:right="-1" w:hanging="709"/>
        <w:jc w:val="both"/>
        <w:rPr>
          <w:sz w:val="22"/>
          <w:szCs w:val="22"/>
          <w:lang w:val="lv-LV" w:eastAsia="ar-SA"/>
        </w:rPr>
      </w:pPr>
      <w:r w:rsidRPr="00183DB4">
        <w:rPr>
          <w:sz w:val="22"/>
          <w:szCs w:val="22"/>
          <w:lang w:val="lv-LV" w:eastAsia="ar-SA"/>
        </w:rPr>
        <w:t>laicīgi saņemt no Piegādātāja informāciju un skaidrojumus par iespējamajiem vai paredzamajiem kavējumiem Līguma izpildē</w:t>
      </w:r>
    </w:p>
    <w:p w14:paraId="5FA79C88" w14:textId="77777777" w:rsidR="00183DB4" w:rsidRPr="00183DB4" w:rsidRDefault="00183DB4">
      <w:pPr>
        <w:widowControl w:val="0"/>
        <w:numPr>
          <w:ilvl w:val="2"/>
          <w:numId w:val="20"/>
        </w:numPr>
        <w:suppressAutoHyphens/>
        <w:ind w:left="851" w:right="-1" w:hanging="709"/>
        <w:jc w:val="both"/>
        <w:rPr>
          <w:sz w:val="22"/>
          <w:szCs w:val="22"/>
          <w:lang w:val="lv-LV" w:eastAsia="ar-SA"/>
        </w:rPr>
      </w:pPr>
      <w:r w:rsidRPr="00183DB4">
        <w:rPr>
          <w:sz w:val="22"/>
          <w:szCs w:val="22"/>
          <w:lang w:val="lv-LV" w:eastAsia="ar-SA"/>
        </w:rPr>
        <w:t xml:space="preserve">apturēt un atlikt Līgumā paredzēto maksājumu ārējā normatīvajā aktā vai šajā Līgumā noteiktajos gadījumos; </w:t>
      </w:r>
    </w:p>
    <w:p w14:paraId="3C2CEDB1" w14:textId="77777777" w:rsidR="00183DB4" w:rsidRPr="00183DB4" w:rsidRDefault="00183DB4">
      <w:pPr>
        <w:widowControl w:val="0"/>
        <w:numPr>
          <w:ilvl w:val="2"/>
          <w:numId w:val="20"/>
        </w:numPr>
        <w:suppressAutoHyphens/>
        <w:ind w:left="851" w:right="-1" w:hanging="709"/>
        <w:jc w:val="both"/>
        <w:rPr>
          <w:sz w:val="22"/>
          <w:szCs w:val="22"/>
          <w:lang w:val="lv-LV" w:eastAsia="ar-SA"/>
        </w:rPr>
      </w:pPr>
      <w:r w:rsidRPr="00183DB4">
        <w:rPr>
          <w:sz w:val="22"/>
          <w:szCs w:val="22"/>
          <w:lang w:val="lv-LV" w:eastAsia="ar-SA"/>
        </w:rPr>
        <w:t xml:space="preserve">aizstāt Pasūtītāju kā Pusi ar citu Pusi, ja Pasūtītājs reorganizējas vai mainās tā kompetence. </w:t>
      </w:r>
    </w:p>
    <w:p w14:paraId="22A76270" w14:textId="77777777" w:rsidR="00183DB4" w:rsidRPr="00183DB4" w:rsidRDefault="00183DB4" w:rsidP="00183DB4">
      <w:pPr>
        <w:ind w:left="1276" w:right="-1"/>
        <w:jc w:val="both"/>
        <w:rPr>
          <w:sz w:val="22"/>
          <w:szCs w:val="22"/>
          <w:lang w:val="lv-LV" w:eastAsia="ar-SA"/>
        </w:rPr>
      </w:pPr>
    </w:p>
    <w:p w14:paraId="0A7832F0" w14:textId="77777777" w:rsidR="00183DB4" w:rsidRPr="00183DB4" w:rsidRDefault="00183DB4">
      <w:pPr>
        <w:widowControl w:val="0"/>
        <w:numPr>
          <w:ilvl w:val="0"/>
          <w:numId w:val="20"/>
        </w:numPr>
        <w:suppressAutoHyphens/>
        <w:ind w:right="-1"/>
        <w:contextualSpacing/>
        <w:jc w:val="center"/>
        <w:rPr>
          <w:b/>
          <w:bCs/>
          <w:sz w:val="22"/>
          <w:szCs w:val="22"/>
          <w:lang w:val="lv-LV" w:eastAsia="ar-SA"/>
        </w:rPr>
      </w:pPr>
      <w:r w:rsidRPr="00183DB4">
        <w:rPr>
          <w:b/>
          <w:bCs/>
          <w:sz w:val="22"/>
          <w:szCs w:val="22"/>
          <w:lang w:val="lv-LV" w:eastAsia="ar-SA"/>
        </w:rPr>
        <w:t>Pusi atbildība</w:t>
      </w:r>
    </w:p>
    <w:p w14:paraId="4046E945" w14:textId="77777777" w:rsidR="00183DB4" w:rsidRPr="00183DB4" w:rsidRDefault="00183DB4">
      <w:pPr>
        <w:widowControl w:val="0"/>
        <w:numPr>
          <w:ilvl w:val="1"/>
          <w:numId w:val="21"/>
        </w:numPr>
        <w:suppressAutoHyphens/>
        <w:ind w:left="567" w:right="-1" w:hanging="567"/>
        <w:contextualSpacing/>
        <w:jc w:val="both"/>
        <w:rPr>
          <w:b/>
          <w:bCs/>
          <w:sz w:val="22"/>
          <w:szCs w:val="22"/>
          <w:lang w:val="lv-LV" w:eastAsia="ar-SA"/>
        </w:rPr>
      </w:pPr>
      <w:r w:rsidRPr="00183DB4">
        <w:rPr>
          <w:sz w:val="22"/>
          <w:szCs w:val="22"/>
          <w:lang w:val="lv-LV" w:eastAsia="ar-SA"/>
        </w:rPr>
        <w:t xml:space="preserve">Pusēm ir pienākums atlīdzināt otrai Pusei nodarītos tiešos vai netiešos zaudējumus, ja tādi ir radušies cēloniski ar vainojamās Puses darbību / bezdarbību un ir konstatēta, dokumentāli pamatoti pierādīta zaudējumu </w:t>
      </w:r>
      <w:proofErr w:type="spellStart"/>
      <w:r w:rsidRPr="00183DB4">
        <w:rPr>
          <w:sz w:val="22"/>
          <w:szCs w:val="22"/>
          <w:lang w:val="lv-LV" w:eastAsia="ar-SA"/>
        </w:rPr>
        <w:t>nodarītāja</w:t>
      </w:r>
      <w:proofErr w:type="spellEnd"/>
      <w:r w:rsidRPr="00183DB4">
        <w:rPr>
          <w:sz w:val="22"/>
          <w:szCs w:val="22"/>
          <w:lang w:val="lv-LV" w:eastAsia="ar-SA"/>
        </w:rPr>
        <w:t xml:space="preserve"> vaina, zaudējumu esamības fakts un zaudējumu apmērs un cēloņsakarība starp Puses darbību/bezdarbību un nodarītajiem zaudējumiem.</w:t>
      </w:r>
    </w:p>
    <w:p w14:paraId="7B6FCBDD" w14:textId="77777777" w:rsidR="00183DB4" w:rsidRPr="00183DB4" w:rsidRDefault="00183DB4">
      <w:pPr>
        <w:widowControl w:val="0"/>
        <w:numPr>
          <w:ilvl w:val="1"/>
          <w:numId w:val="21"/>
        </w:numPr>
        <w:suppressAutoHyphens/>
        <w:ind w:left="567" w:right="-1" w:hanging="567"/>
        <w:contextualSpacing/>
        <w:jc w:val="both"/>
        <w:rPr>
          <w:sz w:val="22"/>
          <w:szCs w:val="22"/>
          <w:lang w:val="lv-LV" w:eastAsia="ar-SA"/>
        </w:rPr>
      </w:pPr>
      <w:r w:rsidRPr="00183DB4">
        <w:rPr>
          <w:sz w:val="22"/>
          <w:szCs w:val="22"/>
          <w:lang w:val="lv-LV" w:eastAsia="ar-SA"/>
        </w:rPr>
        <w:t xml:space="preserve">Par ierīces piegādes termiņa kavēšanu vai citu Līgumā noteikto saistību nepildīšanu Pasūtītājs ir tiesīgs piemērot Piegādātājam līgumsodu 0,1% apmērā no kavētās piegādes summas par katru nokavējuma dienu, bet ne vairāk kā 10% no kopējās Līguma summas. </w:t>
      </w:r>
    </w:p>
    <w:p w14:paraId="0AECC849" w14:textId="77777777" w:rsidR="00183DB4" w:rsidRPr="00183DB4" w:rsidRDefault="00183DB4">
      <w:pPr>
        <w:widowControl w:val="0"/>
        <w:numPr>
          <w:ilvl w:val="1"/>
          <w:numId w:val="21"/>
        </w:numPr>
        <w:suppressAutoHyphens/>
        <w:ind w:left="567" w:right="-1" w:hanging="567"/>
        <w:contextualSpacing/>
        <w:jc w:val="both"/>
        <w:rPr>
          <w:sz w:val="22"/>
          <w:szCs w:val="22"/>
          <w:lang w:val="lv-LV" w:eastAsia="ar-SA"/>
        </w:rPr>
      </w:pPr>
      <w:r w:rsidRPr="00183DB4">
        <w:rPr>
          <w:sz w:val="22"/>
          <w:szCs w:val="22"/>
          <w:lang w:val="lv-LV" w:eastAsia="ar-SA"/>
        </w:rPr>
        <w:t xml:space="preserve">Par Līgumā noteikto maksājumu termiņu kavējumu Piegādātājs ir tiesīgs piemērot Pasūtītājam līgumsodu  0.1% apmērā no termiņā nesamaksātās summas par katru maksājuma nokavējuma dienu, bet ne vairāk kā 10% no kavētā maksājuma summas. </w:t>
      </w:r>
    </w:p>
    <w:p w14:paraId="38CC5AAF" w14:textId="77777777" w:rsidR="00183DB4" w:rsidRPr="00183DB4" w:rsidRDefault="00183DB4">
      <w:pPr>
        <w:widowControl w:val="0"/>
        <w:numPr>
          <w:ilvl w:val="1"/>
          <w:numId w:val="21"/>
        </w:numPr>
        <w:suppressAutoHyphens/>
        <w:ind w:left="567" w:right="-1" w:hanging="567"/>
        <w:contextualSpacing/>
        <w:jc w:val="both"/>
        <w:rPr>
          <w:sz w:val="22"/>
          <w:szCs w:val="22"/>
          <w:lang w:val="lv-LV" w:eastAsia="ar-SA"/>
        </w:rPr>
      </w:pPr>
      <w:r w:rsidRPr="00183DB4">
        <w:rPr>
          <w:sz w:val="22"/>
          <w:szCs w:val="22"/>
          <w:lang w:val="lv-LV" w:eastAsia="ar-SA"/>
        </w:rPr>
        <w:t xml:space="preserve">Puse līgumsoda apmaksu veic 30 (trīsdesmit) dienu laikā pēc otras Puses rēķina par piemērotā līgumsoda saņemšanas. </w:t>
      </w:r>
    </w:p>
    <w:p w14:paraId="12BFADF7" w14:textId="77777777" w:rsidR="00183DB4" w:rsidRPr="00183DB4" w:rsidRDefault="00183DB4">
      <w:pPr>
        <w:widowControl w:val="0"/>
        <w:numPr>
          <w:ilvl w:val="1"/>
          <w:numId w:val="21"/>
        </w:numPr>
        <w:suppressAutoHyphens/>
        <w:ind w:left="567" w:right="-1" w:hanging="567"/>
        <w:contextualSpacing/>
        <w:jc w:val="both"/>
        <w:rPr>
          <w:sz w:val="22"/>
          <w:szCs w:val="22"/>
          <w:lang w:val="lv-LV" w:eastAsia="ar-SA"/>
        </w:rPr>
      </w:pPr>
      <w:r w:rsidRPr="00183DB4">
        <w:rPr>
          <w:sz w:val="22"/>
          <w:szCs w:val="22"/>
          <w:lang w:val="lv-LV" w:eastAsia="ar-SA"/>
        </w:rPr>
        <w:t>Līgumsoda samaksa neatbrīvo Pusi no turpmākas saistību izpildes pienākuma un netiek ieskaitīta zaudējumu atlīdzībā.</w:t>
      </w:r>
    </w:p>
    <w:p w14:paraId="5E818DA8" w14:textId="77777777" w:rsidR="00183DB4" w:rsidRPr="00183DB4" w:rsidRDefault="00183DB4" w:rsidP="00183DB4">
      <w:pPr>
        <w:ind w:right="-1"/>
        <w:contextualSpacing/>
        <w:jc w:val="both"/>
        <w:rPr>
          <w:sz w:val="22"/>
          <w:szCs w:val="22"/>
          <w:lang w:val="lv-LV" w:eastAsia="ar-SA"/>
        </w:rPr>
      </w:pPr>
    </w:p>
    <w:p w14:paraId="2B245753" w14:textId="77777777" w:rsidR="00183DB4" w:rsidRPr="00183DB4" w:rsidRDefault="00183DB4">
      <w:pPr>
        <w:widowControl w:val="0"/>
        <w:numPr>
          <w:ilvl w:val="0"/>
          <w:numId w:val="21"/>
        </w:numPr>
        <w:suppressAutoHyphens/>
        <w:ind w:left="284" w:hanging="284"/>
        <w:jc w:val="center"/>
        <w:rPr>
          <w:b/>
          <w:bCs/>
          <w:sz w:val="22"/>
          <w:szCs w:val="22"/>
          <w:lang w:val="lv-LV" w:eastAsia="ar-SA"/>
        </w:rPr>
      </w:pPr>
      <w:r w:rsidRPr="00183DB4">
        <w:rPr>
          <w:b/>
          <w:bCs/>
          <w:sz w:val="22"/>
          <w:szCs w:val="22"/>
          <w:lang w:val="lv-LV" w:eastAsia="ar-SA"/>
        </w:rPr>
        <w:t>Līguma izpildē iesaistītā personāla un apakšuzņēmēju nomaiņas un jauna personāla un apakšuzņēmēju piesaiste</w:t>
      </w:r>
    </w:p>
    <w:p w14:paraId="2C36D735" w14:textId="77777777" w:rsidR="00183DB4" w:rsidRPr="00183DB4" w:rsidRDefault="00183DB4">
      <w:pPr>
        <w:numPr>
          <w:ilvl w:val="1"/>
          <w:numId w:val="21"/>
        </w:numPr>
        <w:suppressAutoHyphens/>
        <w:ind w:left="567" w:hanging="567"/>
        <w:jc w:val="both"/>
        <w:rPr>
          <w:sz w:val="22"/>
          <w:szCs w:val="22"/>
          <w:lang w:val="lv-LV" w:eastAsia="lv-LV"/>
        </w:rPr>
      </w:pPr>
      <w:r w:rsidRPr="00183DB4">
        <w:rPr>
          <w:sz w:val="22"/>
          <w:szCs w:val="22"/>
          <w:lang w:val="lv-LV" w:eastAsia="lv-LV"/>
        </w:rPr>
        <w:t xml:space="preserve">Iekārtas piegādei Piegādātājs piesaista savā piedāvājumā norādīto personālu </w:t>
      </w:r>
      <w:r w:rsidRPr="00183DB4">
        <w:rPr>
          <w:i/>
          <w:sz w:val="22"/>
          <w:szCs w:val="22"/>
          <w:lang w:val="lv-LV" w:eastAsia="lv-LV"/>
        </w:rPr>
        <w:t>un apakšuzņēmējus</w:t>
      </w:r>
      <w:r w:rsidRPr="00183DB4">
        <w:rPr>
          <w:i/>
          <w:sz w:val="22"/>
          <w:szCs w:val="22"/>
          <w:vertAlign w:val="superscript"/>
          <w:lang w:val="lv-LV" w:eastAsia="lv-LV"/>
        </w:rPr>
        <w:footnoteReference w:id="4"/>
      </w:r>
      <w:r w:rsidRPr="00183DB4">
        <w:rPr>
          <w:sz w:val="22"/>
          <w:szCs w:val="22"/>
          <w:lang w:val="lv-LV" w:eastAsia="lv-LV"/>
        </w:rPr>
        <w:t>. Piegādātājs ir atbildīgs par piesaistītā personāla un apakšuzņēmēju veiktā darba atbilstību Līguma prasībām.</w:t>
      </w:r>
    </w:p>
    <w:p w14:paraId="4EEACDBE" w14:textId="77777777" w:rsidR="00183DB4" w:rsidRPr="00183DB4" w:rsidRDefault="00183DB4">
      <w:pPr>
        <w:numPr>
          <w:ilvl w:val="1"/>
          <w:numId w:val="21"/>
        </w:numPr>
        <w:suppressAutoHyphens/>
        <w:ind w:left="567" w:hanging="567"/>
        <w:jc w:val="both"/>
        <w:rPr>
          <w:sz w:val="22"/>
          <w:szCs w:val="22"/>
          <w:lang w:val="lv-LV" w:eastAsia="lv-LV"/>
        </w:rPr>
      </w:pPr>
      <w:r w:rsidRPr="00183DB4">
        <w:rPr>
          <w:i/>
          <w:iCs/>
          <w:sz w:val="22"/>
          <w:szCs w:val="22"/>
          <w:lang w:val="lv-LV" w:eastAsia="lv-LV"/>
        </w:rPr>
        <w:t xml:space="preserve">Piegādātājs </w:t>
      </w:r>
      <w:r w:rsidRPr="00183DB4">
        <w:rPr>
          <w:i/>
          <w:sz w:val="22"/>
          <w:szCs w:val="22"/>
          <w:lang w:val="lv-LV" w:eastAsia="lv-LV"/>
        </w:rPr>
        <w:t>apņemas nekavējoties paziņot Pasūtītājam par jebkurām izmaiņām apakšuzņēmēju sarakstā norādītajā informācijā, kā arī papildināt un iesniegt informāciju par apakšuzņēmējiem, kas tiek iesaistīti Līguma izpildē pēc Līguma spēkā stāšanās dienas.</w:t>
      </w:r>
    </w:p>
    <w:p w14:paraId="20E3C26C" w14:textId="77777777" w:rsidR="00183DB4" w:rsidRPr="00183DB4" w:rsidRDefault="00183DB4">
      <w:pPr>
        <w:numPr>
          <w:ilvl w:val="1"/>
          <w:numId w:val="21"/>
        </w:numPr>
        <w:suppressAutoHyphens/>
        <w:ind w:left="567" w:hanging="567"/>
        <w:jc w:val="both"/>
        <w:rPr>
          <w:sz w:val="22"/>
          <w:szCs w:val="22"/>
          <w:lang w:val="lv-LV" w:eastAsia="lv-LV"/>
        </w:rPr>
      </w:pPr>
      <w:r w:rsidRPr="00183DB4">
        <w:rPr>
          <w:sz w:val="22"/>
          <w:szCs w:val="22"/>
          <w:lang w:val="lv-LV" w:eastAsia="lv-LV"/>
        </w:rPr>
        <w:lastRenderedPageBreak/>
        <w:t>Speciālistu sarakstā (saskaņā ar iesniegto piedāvājumu Atklātā konkursā) norādīto speciālistu nomaiņa pieļaujama tikai Līgumā noteiktajā kārtībā un gadījumos, ja ir saņemta Pasūtītāja rakstveida piekrišana attiecīgā speciālista nomaiņai.</w:t>
      </w:r>
    </w:p>
    <w:p w14:paraId="5CA67F40" w14:textId="77777777" w:rsidR="00183DB4" w:rsidRPr="00183DB4" w:rsidRDefault="00183DB4">
      <w:pPr>
        <w:numPr>
          <w:ilvl w:val="1"/>
          <w:numId w:val="21"/>
        </w:numPr>
        <w:suppressAutoHyphens/>
        <w:ind w:left="567" w:hanging="567"/>
        <w:jc w:val="both"/>
        <w:rPr>
          <w:sz w:val="22"/>
          <w:szCs w:val="22"/>
          <w:lang w:val="lv-LV" w:eastAsia="lv-LV"/>
        </w:rPr>
      </w:pPr>
      <w:r w:rsidRPr="00183DB4">
        <w:rPr>
          <w:sz w:val="22"/>
          <w:szCs w:val="22"/>
          <w:lang w:val="lv-LV" w:eastAsia="lv-LV"/>
        </w:rPr>
        <w:t xml:space="preserve">Piegādātājs nav tiesīgs bez saskaņošanas ar Pasūtītāju veikt speciālistu sarakstā norādīto speciālistu </w:t>
      </w:r>
      <w:r w:rsidRPr="00183DB4">
        <w:rPr>
          <w:i/>
          <w:sz w:val="22"/>
          <w:szCs w:val="22"/>
          <w:lang w:val="lv-LV" w:eastAsia="lv-LV"/>
        </w:rPr>
        <w:t>un apakšuzņēmēju sarakstā norādīto apakšuzņēmēju</w:t>
      </w:r>
      <w:r w:rsidRPr="00183DB4">
        <w:rPr>
          <w:sz w:val="22"/>
          <w:szCs w:val="22"/>
          <w:lang w:val="lv-LV" w:eastAsia="lv-LV"/>
        </w:rPr>
        <w:t xml:space="preserve"> nomaiņu un/vai iesaistīt papildu speciālistus un apakšuzņēmējus Līguma izpildē. </w:t>
      </w:r>
      <w:r w:rsidRPr="00183DB4">
        <w:rPr>
          <w:sz w:val="22"/>
          <w:szCs w:val="22"/>
          <w:lang w:val="lv-LV"/>
        </w:rPr>
        <w:t xml:space="preserve">Pēc Pasūtītāja ieskatiem Pasūtītājs ir tiesīgs pirms lēmuma pieņemšanas par speciālistu sarakstā norādīto speciālistu </w:t>
      </w:r>
      <w:r w:rsidRPr="00183DB4">
        <w:rPr>
          <w:i/>
          <w:sz w:val="22"/>
          <w:szCs w:val="22"/>
          <w:lang w:val="lv-LV"/>
        </w:rPr>
        <w:t>un  apakšuzņēmēju sarakstā norādīto apakšuzņēmēju</w:t>
      </w:r>
      <w:r w:rsidRPr="00183DB4">
        <w:rPr>
          <w:sz w:val="22"/>
          <w:szCs w:val="22"/>
          <w:lang w:val="lv-LV"/>
        </w:rPr>
        <w:t xml:space="preserve"> nomaiņu, prasīt nomaināmo speciālistu </w:t>
      </w:r>
      <w:r w:rsidRPr="00183DB4">
        <w:rPr>
          <w:i/>
          <w:sz w:val="22"/>
          <w:szCs w:val="22"/>
          <w:lang w:val="lv-LV"/>
        </w:rPr>
        <w:t>un apakšuzņēmēja</w:t>
      </w:r>
      <w:r w:rsidRPr="00183DB4">
        <w:rPr>
          <w:sz w:val="22"/>
          <w:szCs w:val="22"/>
          <w:lang w:val="lv-LV"/>
        </w:rPr>
        <w:t xml:space="preserve"> viedokli par nomaiņas iemesliem.</w:t>
      </w:r>
      <w:r w:rsidRPr="00183DB4">
        <w:rPr>
          <w:sz w:val="22"/>
          <w:szCs w:val="22"/>
          <w:lang w:val="lv-LV" w:eastAsia="lv-LV"/>
        </w:rPr>
        <w:t xml:space="preserve"> </w:t>
      </w:r>
    </w:p>
    <w:p w14:paraId="7A6CA82B" w14:textId="77777777" w:rsidR="00183DB4" w:rsidRPr="00183DB4" w:rsidRDefault="00183DB4">
      <w:pPr>
        <w:numPr>
          <w:ilvl w:val="1"/>
          <w:numId w:val="21"/>
        </w:numPr>
        <w:suppressAutoHyphens/>
        <w:ind w:left="567" w:hanging="567"/>
        <w:jc w:val="both"/>
        <w:rPr>
          <w:sz w:val="22"/>
          <w:szCs w:val="22"/>
          <w:lang w:val="lv-LV" w:eastAsia="lv-LV"/>
        </w:rPr>
      </w:pPr>
      <w:r w:rsidRPr="00183DB4">
        <w:rPr>
          <w:sz w:val="22"/>
          <w:szCs w:val="22"/>
          <w:lang w:val="lv-LV" w:eastAsia="lv-LV"/>
        </w:rPr>
        <w:t xml:space="preserve">Pasūtītājs pieņem lēmumu atļaut vai atteikt speciālistu sarakstā norādīto speciālistu </w:t>
      </w:r>
      <w:r w:rsidRPr="00183DB4">
        <w:rPr>
          <w:i/>
          <w:sz w:val="22"/>
          <w:szCs w:val="22"/>
          <w:lang w:val="lv-LV" w:eastAsia="lv-LV"/>
        </w:rPr>
        <w:t>un/vai apakšuzņēmēju sarakstā norādīto apakšuzņēmēju</w:t>
      </w:r>
      <w:r w:rsidRPr="00183DB4">
        <w:rPr>
          <w:sz w:val="22"/>
          <w:szCs w:val="22"/>
          <w:lang w:val="lv-LV" w:eastAsia="lv-LV"/>
        </w:rPr>
        <w:t xml:space="preserve"> nomaiņu vai jaunu apakšuzņēmēju un/vai speciālistu  iesaistīšanu Līguma izpildē, ne vēlāk kā 5 (piecu) darbdienu laikā no dienas, kad Pasūtītājs ir saņēmis visu informāciju un dokumentus, kas nepieciešami lēmuma pieņemšanai saskaņā ar Līguma un Publisko iepirkumu likuma noteikumiem. Par pieņemto lēmumu Pasūtītājs </w:t>
      </w:r>
      <w:proofErr w:type="spellStart"/>
      <w:r w:rsidRPr="00183DB4">
        <w:rPr>
          <w:sz w:val="22"/>
          <w:szCs w:val="22"/>
          <w:lang w:val="lv-LV" w:eastAsia="lv-LV"/>
        </w:rPr>
        <w:t>rakstveidā</w:t>
      </w:r>
      <w:proofErr w:type="spellEnd"/>
      <w:r w:rsidRPr="00183DB4">
        <w:rPr>
          <w:sz w:val="22"/>
          <w:szCs w:val="22"/>
          <w:lang w:val="lv-LV" w:eastAsia="lv-LV"/>
        </w:rPr>
        <w:t xml:space="preserve"> paziņo Piegādātājam.</w:t>
      </w:r>
    </w:p>
    <w:p w14:paraId="357C655E" w14:textId="77777777" w:rsidR="00183DB4" w:rsidRPr="00183DB4" w:rsidRDefault="00183DB4">
      <w:pPr>
        <w:numPr>
          <w:ilvl w:val="1"/>
          <w:numId w:val="21"/>
        </w:numPr>
        <w:suppressAutoHyphens/>
        <w:ind w:left="567" w:hanging="567"/>
        <w:jc w:val="both"/>
        <w:rPr>
          <w:sz w:val="22"/>
          <w:szCs w:val="22"/>
          <w:lang w:val="lv-LV" w:eastAsia="lv-LV"/>
        </w:rPr>
      </w:pPr>
      <w:r w:rsidRPr="00183DB4">
        <w:rPr>
          <w:sz w:val="22"/>
          <w:szCs w:val="22"/>
          <w:lang w:val="lv-LV" w:eastAsia="lv-LV"/>
        </w:rPr>
        <w:t>Pasūtītājs lemjot par piedāvājumā norādītā personāla vai apakšuzņēmēja nomaiņu, ievēro Publisko iepirkumu likuma 62. panta otro, trešo, ceturto, piekto un sesto daļu.</w:t>
      </w:r>
    </w:p>
    <w:p w14:paraId="0049A8C9" w14:textId="77777777" w:rsidR="00183DB4" w:rsidRPr="00183DB4" w:rsidRDefault="00183DB4" w:rsidP="00183DB4">
      <w:pPr>
        <w:widowControl w:val="0"/>
        <w:suppressAutoHyphens/>
        <w:ind w:left="567" w:hanging="567"/>
        <w:jc w:val="both"/>
        <w:rPr>
          <w:sz w:val="22"/>
          <w:szCs w:val="22"/>
          <w:lang w:val="lv-LV" w:eastAsia="ar-SA"/>
        </w:rPr>
      </w:pPr>
    </w:p>
    <w:p w14:paraId="24DCCE22" w14:textId="77777777" w:rsidR="00183DB4" w:rsidRPr="00183DB4" w:rsidRDefault="00183DB4">
      <w:pPr>
        <w:widowControl w:val="0"/>
        <w:numPr>
          <w:ilvl w:val="0"/>
          <w:numId w:val="21"/>
        </w:numPr>
        <w:suppressAutoHyphens/>
        <w:ind w:left="567" w:right="-1" w:hanging="567"/>
        <w:jc w:val="center"/>
        <w:rPr>
          <w:b/>
          <w:bCs/>
          <w:sz w:val="22"/>
          <w:szCs w:val="22"/>
          <w:lang w:val="lv-LV" w:eastAsia="ar-SA"/>
        </w:rPr>
      </w:pPr>
      <w:r w:rsidRPr="00183DB4">
        <w:rPr>
          <w:b/>
          <w:bCs/>
          <w:sz w:val="22"/>
          <w:szCs w:val="22"/>
          <w:lang w:val="lv-LV" w:eastAsia="ar-SA"/>
        </w:rPr>
        <w:t>Nepārvarama vara</w:t>
      </w:r>
    </w:p>
    <w:p w14:paraId="45DCC126" w14:textId="77777777" w:rsidR="00183DB4" w:rsidRPr="00183DB4" w:rsidRDefault="00183DB4">
      <w:pPr>
        <w:widowControl w:val="0"/>
        <w:numPr>
          <w:ilvl w:val="1"/>
          <w:numId w:val="21"/>
        </w:numPr>
        <w:suppressAutoHyphens/>
        <w:ind w:left="567" w:right="-1" w:hanging="567"/>
        <w:contextualSpacing/>
        <w:jc w:val="both"/>
        <w:rPr>
          <w:sz w:val="22"/>
          <w:szCs w:val="22"/>
          <w:lang w:val="lv-LV" w:eastAsia="ar-SA"/>
        </w:rPr>
      </w:pPr>
      <w:r w:rsidRPr="00183DB4">
        <w:rPr>
          <w:sz w:val="22"/>
          <w:szCs w:val="22"/>
          <w:lang w:val="lv-LV" w:eastAsia="ar-SA"/>
        </w:rPr>
        <w:t>Puses atbrīvotas no atbildības par pilnīgu vai daļēju Līgumā paredzēto saistību neizpildi, ja šāda neizpilde ir notikusi nepārvaramas varas iestāšanās rezultātā. Šāda nepārvaramā vara ietver sevī notikumus, kuri iziet ārpus Pušu kontroles un atbildības (dabas katastrofas, ūdens plūdi, uguns nelaime, zemestrīce un citas stihiskas nelaimes, kā arī karš un karadarbība, streiki, valsts un pašvaldību institūciju pieņemtie normatīvie akti un norādījumi, kas ir saistoši Pusēm un neviena no Pusēm nav tos iniciējusi, un citi apstākļi, kas neiekļaujas Pušu iespējamās kontroles robežās). Puses var atsaukties uz nepārvaramās varas radītajiem Līguma izpildes šķēršļiem tikai gadījumā, ja pirms tam ir izdarījusi visu iespējamo, lai tos novērstu.</w:t>
      </w:r>
    </w:p>
    <w:p w14:paraId="40EAAC04" w14:textId="77777777" w:rsidR="00183DB4" w:rsidRPr="00183DB4" w:rsidRDefault="00183DB4">
      <w:pPr>
        <w:widowControl w:val="0"/>
        <w:numPr>
          <w:ilvl w:val="1"/>
          <w:numId w:val="21"/>
        </w:numPr>
        <w:suppressAutoHyphens/>
        <w:ind w:left="567" w:right="-1" w:hanging="567"/>
        <w:jc w:val="both"/>
        <w:rPr>
          <w:sz w:val="22"/>
          <w:szCs w:val="22"/>
          <w:lang w:val="lv-LV" w:eastAsia="ar-SA"/>
        </w:rPr>
      </w:pPr>
      <w:r w:rsidRPr="00183DB4">
        <w:rPr>
          <w:sz w:val="22"/>
          <w:szCs w:val="22"/>
          <w:lang w:val="lv-LV" w:eastAsia="ar-SA"/>
        </w:rPr>
        <w:t xml:space="preserve">Gadījumā, ja iestājas Līguma 9.1. punktā noteiktie apstākļi, Līgumā noteiktie termiņi tiek pagarināti attiecīgi par tādu laika periodu, par kādu nepārvaramas varas apstākļi aizkavējuši Līguma izpildi. </w:t>
      </w:r>
    </w:p>
    <w:p w14:paraId="05D5EDCC" w14:textId="77777777" w:rsidR="00183DB4" w:rsidRPr="00183DB4" w:rsidRDefault="00183DB4">
      <w:pPr>
        <w:widowControl w:val="0"/>
        <w:numPr>
          <w:ilvl w:val="1"/>
          <w:numId w:val="21"/>
        </w:numPr>
        <w:suppressAutoHyphens/>
        <w:ind w:left="567" w:right="-1" w:hanging="567"/>
        <w:jc w:val="both"/>
        <w:rPr>
          <w:sz w:val="22"/>
          <w:szCs w:val="22"/>
          <w:lang w:val="lv-LV" w:eastAsia="ar-SA"/>
        </w:rPr>
      </w:pPr>
      <w:r w:rsidRPr="00183DB4">
        <w:rPr>
          <w:sz w:val="22"/>
          <w:szCs w:val="22"/>
          <w:lang w:val="lv-LV" w:eastAsia="ar-SA"/>
        </w:rPr>
        <w:t>Puse, kas atsaucās uz nepārvaramas varas apstākļiem, bez kavēšanās informē par to otru Pusi rakstiski ne vēlāk kā 3 (trīs) darba dienu laikā pēc nepārvaramas varas apstākļu iestāšanās un pierāda nepārvaramas varas apstākļu esamību.</w:t>
      </w:r>
    </w:p>
    <w:p w14:paraId="7B106480" w14:textId="77777777" w:rsidR="00183DB4" w:rsidRPr="00183DB4" w:rsidRDefault="00183DB4">
      <w:pPr>
        <w:widowControl w:val="0"/>
        <w:numPr>
          <w:ilvl w:val="1"/>
          <w:numId w:val="21"/>
        </w:numPr>
        <w:suppressAutoHyphens/>
        <w:ind w:left="567" w:right="-1" w:hanging="567"/>
        <w:jc w:val="both"/>
        <w:rPr>
          <w:sz w:val="22"/>
          <w:szCs w:val="22"/>
          <w:lang w:val="lv-LV" w:eastAsia="ar-SA"/>
        </w:rPr>
      </w:pPr>
      <w:r w:rsidRPr="00183DB4">
        <w:rPr>
          <w:sz w:val="22"/>
          <w:szCs w:val="22"/>
          <w:lang w:val="lv-LV" w:eastAsia="ar-SA"/>
        </w:rPr>
        <w:t xml:space="preserve">Ja minēto apstākļu dēļ Līgums nedarbojas ilgāk par 2 (dieviem) mēnešiem, katrai Pusei ir tiesības izbeigt Līgumu, par to </w:t>
      </w:r>
      <w:proofErr w:type="spellStart"/>
      <w:r w:rsidRPr="00183DB4">
        <w:rPr>
          <w:sz w:val="22"/>
          <w:szCs w:val="22"/>
          <w:lang w:val="lv-LV" w:eastAsia="ar-SA"/>
        </w:rPr>
        <w:t>rakstveidā</w:t>
      </w:r>
      <w:proofErr w:type="spellEnd"/>
      <w:r w:rsidRPr="00183DB4">
        <w:rPr>
          <w:sz w:val="22"/>
          <w:szCs w:val="22"/>
          <w:lang w:val="lv-LV" w:eastAsia="ar-SA"/>
        </w:rPr>
        <w:t xml:space="preserve"> brīdinot otru Pusi vismaz 15 (piecpadsmit) dienas iepriekš.</w:t>
      </w:r>
    </w:p>
    <w:p w14:paraId="3EEC87F3" w14:textId="77777777" w:rsidR="00183DB4" w:rsidRPr="00183DB4" w:rsidRDefault="00183DB4" w:rsidP="00183DB4">
      <w:pPr>
        <w:widowControl w:val="0"/>
        <w:suppressAutoHyphens/>
        <w:ind w:left="567" w:right="-1"/>
        <w:jc w:val="both"/>
        <w:rPr>
          <w:sz w:val="22"/>
          <w:szCs w:val="22"/>
          <w:lang w:val="lv-LV" w:eastAsia="ar-SA"/>
        </w:rPr>
      </w:pPr>
      <w:r w:rsidRPr="00183DB4">
        <w:rPr>
          <w:sz w:val="22"/>
          <w:szCs w:val="22"/>
          <w:lang w:val="lv-LV" w:eastAsia="ar-SA"/>
        </w:rPr>
        <w:t xml:space="preserve"> </w:t>
      </w:r>
    </w:p>
    <w:p w14:paraId="13283C16" w14:textId="77777777" w:rsidR="00183DB4" w:rsidRPr="00183DB4" w:rsidRDefault="00183DB4">
      <w:pPr>
        <w:widowControl w:val="0"/>
        <w:numPr>
          <w:ilvl w:val="0"/>
          <w:numId w:val="21"/>
        </w:numPr>
        <w:suppressAutoHyphens/>
        <w:ind w:right="-1" w:hanging="720"/>
        <w:jc w:val="center"/>
        <w:rPr>
          <w:b/>
          <w:bCs/>
          <w:sz w:val="22"/>
          <w:szCs w:val="22"/>
          <w:lang w:val="lv-LV" w:eastAsia="ar-SA"/>
        </w:rPr>
      </w:pPr>
      <w:r w:rsidRPr="00183DB4">
        <w:rPr>
          <w:b/>
          <w:bCs/>
          <w:sz w:val="22"/>
          <w:szCs w:val="22"/>
          <w:lang w:val="lv-LV" w:eastAsia="ar-SA"/>
        </w:rPr>
        <w:t>Citi noteikumi</w:t>
      </w:r>
    </w:p>
    <w:p w14:paraId="0995E46C" w14:textId="77777777" w:rsidR="00183DB4" w:rsidRPr="00183DB4" w:rsidRDefault="00183DB4">
      <w:pPr>
        <w:widowControl w:val="0"/>
        <w:numPr>
          <w:ilvl w:val="1"/>
          <w:numId w:val="21"/>
        </w:numPr>
        <w:suppressAutoHyphens/>
        <w:ind w:left="567" w:right="-1" w:hanging="567"/>
        <w:jc w:val="both"/>
        <w:rPr>
          <w:b/>
          <w:bCs/>
          <w:sz w:val="22"/>
          <w:szCs w:val="22"/>
          <w:lang w:val="lv-LV" w:eastAsia="ar-SA"/>
        </w:rPr>
      </w:pPr>
      <w:r w:rsidRPr="00183DB4">
        <w:rPr>
          <w:sz w:val="22"/>
          <w:szCs w:val="22"/>
          <w:lang w:val="lv-LV" w:eastAsia="ar-SA"/>
        </w:rPr>
        <w:t xml:space="preserve">Strīdus Puses risina savstarpējās pārrunās. Vienošanās par strīda atrisināšanu noformējama </w:t>
      </w:r>
      <w:proofErr w:type="spellStart"/>
      <w:r w:rsidRPr="00183DB4">
        <w:rPr>
          <w:sz w:val="22"/>
          <w:szCs w:val="22"/>
          <w:lang w:val="lv-LV" w:eastAsia="ar-SA"/>
        </w:rPr>
        <w:t>rakstveidā</w:t>
      </w:r>
      <w:proofErr w:type="spellEnd"/>
      <w:r w:rsidRPr="00183DB4">
        <w:rPr>
          <w:sz w:val="22"/>
          <w:szCs w:val="22"/>
          <w:lang w:val="lv-LV" w:eastAsia="ar-SA"/>
        </w:rPr>
        <w:t xml:space="preserve"> un Puses to paraksta, nepanākot vienošanos, strīdu risina tiesā Latvijas Republikas normatīvajos aktos noteiktajā kārtībā</w:t>
      </w:r>
    </w:p>
    <w:p w14:paraId="5668C133" w14:textId="77777777" w:rsidR="00183DB4" w:rsidRPr="00183DB4" w:rsidRDefault="00183DB4">
      <w:pPr>
        <w:widowControl w:val="0"/>
        <w:numPr>
          <w:ilvl w:val="1"/>
          <w:numId w:val="21"/>
        </w:numPr>
        <w:suppressAutoHyphens/>
        <w:ind w:left="567" w:right="-1" w:hanging="567"/>
        <w:jc w:val="both"/>
        <w:rPr>
          <w:b/>
          <w:bCs/>
          <w:sz w:val="22"/>
          <w:szCs w:val="22"/>
          <w:lang w:val="lv-LV" w:eastAsia="ar-SA"/>
        </w:rPr>
      </w:pPr>
      <w:r w:rsidRPr="00183DB4">
        <w:rPr>
          <w:sz w:val="22"/>
          <w:szCs w:val="22"/>
          <w:lang w:val="lv-LV" w:eastAsia="ar-SA"/>
        </w:rPr>
        <w:t>Puse nav tiesīgs vienpersoniski nodot savas tiesības un saistības, kas saistītas ar Līgumu un izriet no tā, trešajai personai.</w:t>
      </w:r>
    </w:p>
    <w:p w14:paraId="0BC8A3B0" w14:textId="77777777" w:rsidR="00183DB4" w:rsidRPr="00183DB4" w:rsidRDefault="00183DB4">
      <w:pPr>
        <w:widowControl w:val="0"/>
        <w:numPr>
          <w:ilvl w:val="1"/>
          <w:numId w:val="21"/>
        </w:numPr>
        <w:suppressAutoHyphens/>
        <w:ind w:left="567" w:right="-1" w:hanging="567"/>
        <w:jc w:val="both"/>
        <w:rPr>
          <w:b/>
          <w:bCs/>
          <w:sz w:val="22"/>
          <w:szCs w:val="22"/>
          <w:lang w:val="lv-LV" w:eastAsia="ar-SA"/>
        </w:rPr>
      </w:pPr>
      <w:r w:rsidRPr="00183DB4">
        <w:rPr>
          <w:sz w:val="22"/>
          <w:szCs w:val="22"/>
          <w:lang w:val="lv-LV" w:eastAsia="ar-SA"/>
        </w:rPr>
        <w:t>Pasūtītāja vadītāja maiņa nevar būt par pamatu Līguma izbeigšanai. Gadījumā, ja notiek Pasūtītāja reorganizācija, Līgums paliek spēkā un tā nosacījumi ir saistoši tā tiesību un saistību pārņēmējam. Pasūtītājs par šādu apstākļu iestāšanos 10 (desmit) dienas iepriekš rakstiski brīdina Piegādātāju.</w:t>
      </w:r>
    </w:p>
    <w:p w14:paraId="2B3C4877" w14:textId="77777777" w:rsidR="00183DB4" w:rsidRPr="00183DB4" w:rsidRDefault="00183DB4">
      <w:pPr>
        <w:widowControl w:val="0"/>
        <w:numPr>
          <w:ilvl w:val="1"/>
          <w:numId w:val="21"/>
        </w:numPr>
        <w:suppressAutoHyphens/>
        <w:ind w:left="567" w:hanging="567"/>
        <w:jc w:val="both"/>
        <w:rPr>
          <w:sz w:val="22"/>
          <w:szCs w:val="22"/>
          <w:lang w:val="lv-LV" w:eastAsia="ar-SA"/>
        </w:rPr>
      </w:pPr>
      <w:r w:rsidRPr="00183DB4">
        <w:rPr>
          <w:sz w:val="22"/>
          <w:szCs w:val="22"/>
          <w:lang w:val="lv-LV" w:eastAsia="ar-SA"/>
        </w:rPr>
        <w:t>Visos Līgumā neatrunātajos jautājumos Puses rīkojas saskaņā ar Latvijas Republikas normatīvajiem aktiem.</w:t>
      </w:r>
    </w:p>
    <w:p w14:paraId="42B4D98B" w14:textId="77777777" w:rsidR="00183DB4" w:rsidRPr="00183DB4" w:rsidRDefault="00183DB4">
      <w:pPr>
        <w:widowControl w:val="0"/>
        <w:numPr>
          <w:ilvl w:val="1"/>
          <w:numId w:val="21"/>
        </w:numPr>
        <w:suppressAutoHyphens/>
        <w:ind w:left="567" w:right="-1" w:hanging="567"/>
        <w:jc w:val="both"/>
        <w:rPr>
          <w:b/>
          <w:bCs/>
          <w:sz w:val="22"/>
          <w:szCs w:val="22"/>
          <w:lang w:val="lv-LV" w:eastAsia="ar-SA"/>
        </w:rPr>
      </w:pPr>
      <w:r w:rsidRPr="00183DB4">
        <w:rPr>
          <w:sz w:val="22"/>
          <w:szCs w:val="22"/>
          <w:lang w:val="lv-LV" w:eastAsia="ar-SA"/>
        </w:rPr>
        <w:t>Informācijas apmaiņai Puses var izmantot Līgumā norādīto elektronisko pastu, neizmantojot drošu elektronisko parakstu.</w:t>
      </w:r>
    </w:p>
    <w:p w14:paraId="2F0A7AF2" w14:textId="77777777" w:rsidR="00183DB4" w:rsidRPr="00183DB4" w:rsidRDefault="00183DB4">
      <w:pPr>
        <w:widowControl w:val="0"/>
        <w:numPr>
          <w:ilvl w:val="1"/>
          <w:numId w:val="21"/>
        </w:numPr>
        <w:suppressAutoHyphens/>
        <w:ind w:left="567" w:right="-1" w:hanging="567"/>
        <w:jc w:val="both"/>
        <w:rPr>
          <w:b/>
          <w:bCs/>
          <w:sz w:val="22"/>
          <w:szCs w:val="22"/>
          <w:lang w:val="lv-LV" w:eastAsia="ar-SA"/>
        </w:rPr>
      </w:pPr>
      <w:r w:rsidRPr="00183DB4">
        <w:rPr>
          <w:sz w:val="22"/>
          <w:szCs w:val="22"/>
          <w:lang w:val="lv-LV" w:eastAsia="ar-SA"/>
        </w:rPr>
        <w:t>Ja kādai no Pusēm mainās rekvizīti vai Līguma 10.7. un 10.8. punktā noteiktās kontaktpersonas vai to kontaktinformācija, Puse 5 (piecu) darba dienu laikā no notikušo izmaiņu iestāšanās rakstiski paziņo par to otrai Pusei. Ja Puse neizpilda šī punkta nosacījumus, uzskatāms, ka otrs Puse pilnībā izpildījis savas saistības, lietojot Līgumā esošo informāciju.</w:t>
      </w:r>
    </w:p>
    <w:p w14:paraId="401B5A66" w14:textId="77777777" w:rsidR="00183DB4" w:rsidRPr="00183DB4" w:rsidRDefault="00183DB4">
      <w:pPr>
        <w:widowControl w:val="0"/>
        <w:numPr>
          <w:ilvl w:val="1"/>
          <w:numId w:val="21"/>
        </w:numPr>
        <w:suppressAutoHyphens/>
        <w:ind w:left="567" w:right="-1" w:hanging="567"/>
        <w:jc w:val="both"/>
        <w:rPr>
          <w:sz w:val="22"/>
          <w:szCs w:val="22"/>
          <w:lang w:val="lv-LV" w:eastAsia="ar-SA"/>
        </w:rPr>
      </w:pPr>
      <w:r w:rsidRPr="00183DB4">
        <w:rPr>
          <w:sz w:val="22"/>
          <w:szCs w:val="22"/>
          <w:lang w:val="lv-LV" w:eastAsia="ar-SA"/>
        </w:rPr>
        <w:t>Pasūtītāja kontaktpersona par Līguma izpildi, kura ir atbildīga par Līguma administrēšanu un ir tiesīga parakstīt pieņemšanas – nodošanas aktus Pasūtītāja vārdā: ___________________ (amats, vārds, uzvārds), tālruņa Nr. _____________, e-pasts:________________.</w:t>
      </w:r>
    </w:p>
    <w:p w14:paraId="7467D5A4" w14:textId="77777777" w:rsidR="00183DB4" w:rsidRPr="00183DB4" w:rsidRDefault="00183DB4">
      <w:pPr>
        <w:widowControl w:val="0"/>
        <w:numPr>
          <w:ilvl w:val="1"/>
          <w:numId w:val="21"/>
        </w:numPr>
        <w:tabs>
          <w:tab w:val="left" w:pos="0"/>
        </w:tabs>
        <w:suppressAutoHyphens/>
        <w:overflowPunct w:val="0"/>
        <w:autoSpaceDE w:val="0"/>
        <w:autoSpaceDN w:val="0"/>
        <w:adjustRightInd w:val="0"/>
        <w:ind w:left="567" w:hanging="567"/>
        <w:jc w:val="both"/>
        <w:rPr>
          <w:snapToGrid w:val="0"/>
          <w:sz w:val="22"/>
          <w:szCs w:val="22"/>
          <w:lang w:val="lv-LV"/>
        </w:rPr>
      </w:pPr>
      <w:r w:rsidRPr="00183DB4">
        <w:rPr>
          <w:sz w:val="22"/>
          <w:szCs w:val="22"/>
          <w:lang w:val="lv-LV" w:eastAsia="ar-SA"/>
        </w:rPr>
        <w:t>Piegādātājs par pilnvaroto pārstāvi Līguma izpildes laikā norīko___________________ (amats, vārds, uzvārds), tālruņa Nr. _____________, e-pasts: _______________.</w:t>
      </w:r>
    </w:p>
    <w:p w14:paraId="4E7BE592" w14:textId="77777777" w:rsidR="00183DB4" w:rsidRPr="00183DB4" w:rsidRDefault="00183DB4">
      <w:pPr>
        <w:widowControl w:val="0"/>
        <w:numPr>
          <w:ilvl w:val="1"/>
          <w:numId w:val="21"/>
        </w:numPr>
        <w:suppressAutoHyphens/>
        <w:overflowPunct w:val="0"/>
        <w:autoSpaceDE w:val="0"/>
        <w:autoSpaceDN w:val="0"/>
        <w:adjustRightInd w:val="0"/>
        <w:ind w:left="567" w:hanging="567"/>
        <w:jc w:val="both"/>
        <w:rPr>
          <w:sz w:val="22"/>
          <w:szCs w:val="22"/>
          <w:lang w:val="lv-LV" w:eastAsia="ar-SA"/>
        </w:rPr>
      </w:pPr>
      <w:r w:rsidRPr="00183DB4">
        <w:rPr>
          <w:sz w:val="22"/>
          <w:szCs w:val="22"/>
          <w:lang w:val="lv-LV" w:eastAsia="ar-SA"/>
        </w:rPr>
        <w:t>Ja kāds no Līguma noteikumiem tiek atzīts par spēkā neesošu, pārējie Līguma noteikumi paliek spēkā, ciktāl  tos neatceļ spēku zaudējušie Līguma noteikumi.</w:t>
      </w:r>
    </w:p>
    <w:p w14:paraId="0222E896" w14:textId="77777777" w:rsidR="00183DB4" w:rsidRPr="00183DB4" w:rsidRDefault="00183DB4">
      <w:pPr>
        <w:widowControl w:val="0"/>
        <w:numPr>
          <w:ilvl w:val="1"/>
          <w:numId w:val="21"/>
        </w:numPr>
        <w:suppressAutoHyphens/>
        <w:overflowPunct w:val="0"/>
        <w:autoSpaceDE w:val="0"/>
        <w:autoSpaceDN w:val="0"/>
        <w:adjustRightInd w:val="0"/>
        <w:ind w:left="567" w:hanging="567"/>
        <w:jc w:val="both"/>
        <w:rPr>
          <w:sz w:val="22"/>
          <w:szCs w:val="22"/>
          <w:lang w:val="lv-LV" w:eastAsia="ar-SA"/>
        </w:rPr>
      </w:pPr>
      <w:r w:rsidRPr="00183DB4">
        <w:rPr>
          <w:sz w:val="22"/>
          <w:szCs w:val="22"/>
          <w:lang w:val="lv-LV" w:eastAsia="ar-SA"/>
        </w:rPr>
        <w:t>Līgums sagatavots un parakstīts</w:t>
      </w:r>
      <w:r w:rsidRPr="00183DB4">
        <w:rPr>
          <w:sz w:val="22"/>
          <w:szCs w:val="22"/>
          <w:lang w:val="lv-LV"/>
        </w:rPr>
        <w:t xml:space="preserve"> </w:t>
      </w:r>
      <w:r w:rsidRPr="00183DB4">
        <w:rPr>
          <w:sz w:val="22"/>
          <w:szCs w:val="22"/>
          <w:lang w:val="lv-LV" w:eastAsia="ar-SA"/>
        </w:rPr>
        <w:t xml:space="preserve">latviešu valodā elektroniski ar drošu elektronisko parakstu, kas satur laika zīmogu un tas ir pieejams abām Pusēm. Līguma parakstīšanas datums ir pēdējā parakstītāja </w:t>
      </w:r>
      <w:r w:rsidRPr="00183DB4">
        <w:rPr>
          <w:sz w:val="22"/>
          <w:szCs w:val="22"/>
          <w:lang w:val="lv-LV" w:eastAsia="ar-SA"/>
        </w:rPr>
        <w:lastRenderedPageBreak/>
        <w:t>pievienotā laika zīmoga datums un laiks.</w:t>
      </w:r>
    </w:p>
    <w:p w14:paraId="10416E1B" w14:textId="77777777" w:rsidR="00183DB4" w:rsidRPr="00183DB4" w:rsidRDefault="00183DB4">
      <w:pPr>
        <w:widowControl w:val="0"/>
        <w:numPr>
          <w:ilvl w:val="1"/>
          <w:numId w:val="21"/>
        </w:numPr>
        <w:tabs>
          <w:tab w:val="left" w:pos="0"/>
          <w:tab w:val="left" w:pos="567"/>
        </w:tabs>
        <w:suppressAutoHyphens/>
        <w:overflowPunct w:val="0"/>
        <w:autoSpaceDE w:val="0"/>
        <w:autoSpaceDN w:val="0"/>
        <w:adjustRightInd w:val="0"/>
        <w:jc w:val="both"/>
        <w:rPr>
          <w:sz w:val="22"/>
          <w:szCs w:val="22"/>
          <w:lang w:val="lv-LV" w:eastAsia="ar-SA"/>
        </w:rPr>
      </w:pPr>
      <w:r w:rsidRPr="00183DB4">
        <w:rPr>
          <w:sz w:val="22"/>
          <w:szCs w:val="22"/>
          <w:lang w:val="lv-LV" w:eastAsia="ar-SA"/>
        </w:rPr>
        <w:t xml:space="preserve">Līgumam, kā tā neatņemamas sastāvdaļas, pievienots </w:t>
      </w:r>
      <w:r w:rsidRPr="00183DB4">
        <w:rPr>
          <w:rFonts w:eastAsia="SimSun"/>
          <w:sz w:val="22"/>
          <w:szCs w:val="22"/>
          <w:lang w:val="lv-LV" w:eastAsia="ar-SA"/>
        </w:rPr>
        <w:t>1. pielikums – Tehniskā specifikācija un finanšu piedāvājums uz _ (_____) lapām.</w:t>
      </w:r>
    </w:p>
    <w:p w14:paraId="3929AA59" w14:textId="77777777" w:rsidR="00183DB4" w:rsidRPr="00183DB4" w:rsidRDefault="00183DB4" w:rsidP="00183DB4">
      <w:pPr>
        <w:ind w:left="567" w:right="-1"/>
        <w:jc w:val="both"/>
        <w:rPr>
          <w:sz w:val="22"/>
          <w:szCs w:val="22"/>
          <w:lang w:val="lv-LV" w:eastAsia="ar-SA"/>
        </w:rPr>
      </w:pPr>
    </w:p>
    <w:p w14:paraId="0E78ED14" w14:textId="77777777" w:rsidR="00183DB4" w:rsidRPr="00183DB4" w:rsidRDefault="00183DB4">
      <w:pPr>
        <w:widowControl w:val="0"/>
        <w:numPr>
          <w:ilvl w:val="0"/>
          <w:numId w:val="21"/>
        </w:numPr>
        <w:suppressAutoHyphens/>
        <w:ind w:right="-1" w:hanging="720"/>
        <w:jc w:val="center"/>
        <w:rPr>
          <w:b/>
          <w:bCs/>
          <w:sz w:val="22"/>
          <w:szCs w:val="22"/>
          <w:lang w:val="lv-LV" w:eastAsia="ar-SA"/>
        </w:rPr>
      </w:pPr>
      <w:r w:rsidRPr="00183DB4">
        <w:rPr>
          <w:b/>
          <w:bCs/>
          <w:sz w:val="22"/>
          <w:szCs w:val="22"/>
          <w:lang w:val="lv-LV" w:eastAsia="ar-SA"/>
        </w:rPr>
        <w:t>Pušu juridiskās adreses un rekvizīti</w:t>
      </w:r>
    </w:p>
    <w:tbl>
      <w:tblPr>
        <w:tblW w:w="9356" w:type="dxa"/>
        <w:tblLook w:val="00A0" w:firstRow="1" w:lastRow="0" w:firstColumn="1" w:lastColumn="0" w:noHBand="0" w:noVBand="0"/>
      </w:tblPr>
      <w:tblGrid>
        <w:gridCol w:w="4395"/>
        <w:gridCol w:w="283"/>
        <w:gridCol w:w="4678"/>
      </w:tblGrid>
      <w:tr w:rsidR="00183DB4" w:rsidRPr="00183DB4" w14:paraId="1FEAB21A" w14:textId="77777777" w:rsidTr="00031A53">
        <w:tc>
          <w:tcPr>
            <w:tcW w:w="4395" w:type="dxa"/>
            <w:hideMark/>
          </w:tcPr>
          <w:p w14:paraId="502BDC73" w14:textId="77777777" w:rsidR="00183DB4" w:rsidRPr="00183DB4" w:rsidRDefault="00183DB4" w:rsidP="00183DB4">
            <w:pPr>
              <w:jc w:val="both"/>
              <w:rPr>
                <w:b/>
                <w:sz w:val="22"/>
                <w:szCs w:val="22"/>
                <w:lang w:val="lv-LV"/>
              </w:rPr>
            </w:pPr>
            <w:r w:rsidRPr="00183DB4">
              <w:rPr>
                <w:b/>
                <w:sz w:val="22"/>
                <w:szCs w:val="22"/>
                <w:lang w:val="lv-LV"/>
              </w:rPr>
              <w:t xml:space="preserve">Pasūtītājs: </w:t>
            </w:r>
            <w:r w:rsidRPr="00183DB4">
              <w:rPr>
                <w:b/>
                <w:bCs/>
                <w:sz w:val="22"/>
                <w:szCs w:val="22"/>
                <w:lang w:val="lv-LV"/>
              </w:rPr>
              <w:t>SIA “Kuldīgas slimnīca”</w:t>
            </w:r>
          </w:p>
        </w:tc>
        <w:tc>
          <w:tcPr>
            <w:tcW w:w="283" w:type="dxa"/>
          </w:tcPr>
          <w:p w14:paraId="3DB50CDB" w14:textId="77777777" w:rsidR="00183DB4" w:rsidRPr="00183DB4" w:rsidRDefault="00183DB4" w:rsidP="00183DB4">
            <w:pPr>
              <w:jc w:val="both"/>
              <w:rPr>
                <w:b/>
                <w:sz w:val="22"/>
                <w:szCs w:val="22"/>
                <w:lang w:val="lv-LV"/>
              </w:rPr>
            </w:pPr>
          </w:p>
        </w:tc>
        <w:tc>
          <w:tcPr>
            <w:tcW w:w="4678" w:type="dxa"/>
            <w:hideMark/>
          </w:tcPr>
          <w:p w14:paraId="65BB08AB" w14:textId="77777777" w:rsidR="00183DB4" w:rsidRPr="00183DB4" w:rsidRDefault="00183DB4" w:rsidP="00183DB4">
            <w:pPr>
              <w:widowControl w:val="0"/>
              <w:suppressAutoHyphens/>
              <w:rPr>
                <w:b/>
                <w:bCs/>
                <w:sz w:val="22"/>
                <w:szCs w:val="22"/>
                <w:lang w:val="lv-LV"/>
              </w:rPr>
            </w:pPr>
            <w:r w:rsidRPr="00183DB4">
              <w:rPr>
                <w:b/>
                <w:sz w:val="22"/>
                <w:szCs w:val="22"/>
                <w:lang w:val="lv-LV"/>
              </w:rPr>
              <w:t xml:space="preserve">Piegādātājs: </w:t>
            </w:r>
            <w:bookmarkStart w:id="44" w:name="_Hlk114127707"/>
          </w:p>
          <w:bookmarkEnd w:id="44"/>
          <w:p w14:paraId="53488387" w14:textId="77777777" w:rsidR="00183DB4" w:rsidRPr="00183DB4" w:rsidRDefault="00183DB4" w:rsidP="00183DB4">
            <w:pPr>
              <w:jc w:val="both"/>
              <w:rPr>
                <w:b/>
                <w:sz w:val="22"/>
                <w:szCs w:val="22"/>
                <w:lang w:val="lv-LV"/>
              </w:rPr>
            </w:pPr>
          </w:p>
        </w:tc>
      </w:tr>
      <w:tr w:rsidR="00183DB4" w:rsidRPr="00183DB4" w14:paraId="1383DD73" w14:textId="77777777" w:rsidTr="00031A53">
        <w:tc>
          <w:tcPr>
            <w:tcW w:w="4395" w:type="dxa"/>
            <w:tcBorders>
              <w:top w:val="nil"/>
              <w:left w:val="nil"/>
              <w:bottom w:val="single" w:sz="4" w:space="0" w:color="auto"/>
              <w:right w:val="nil"/>
            </w:tcBorders>
          </w:tcPr>
          <w:p w14:paraId="09BF640B" w14:textId="77777777" w:rsidR="00183DB4" w:rsidRPr="00183DB4" w:rsidRDefault="00183DB4" w:rsidP="00183DB4">
            <w:pPr>
              <w:jc w:val="both"/>
              <w:rPr>
                <w:sz w:val="22"/>
                <w:szCs w:val="22"/>
                <w:lang w:val="lv-LV"/>
              </w:rPr>
            </w:pPr>
            <w:r w:rsidRPr="00183DB4">
              <w:rPr>
                <w:sz w:val="22"/>
                <w:szCs w:val="22"/>
                <w:lang w:val="lv-LV"/>
              </w:rPr>
              <w:t>Reģistrācijas Nr. 50003197651</w:t>
            </w:r>
          </w:p>
          <w:p w14:paraId="0E6DB03F" w14:textId="77777777" w:rsidR="00183DB4" w:rsidRPr="00183DB4" w:rsidRDefault="00183DB4" w:rsidP="00183DB4">
            <w:pPr>
              <w:jc w:val="both"/>
              <w:rPr>
                <w:sz w:val="22"/>
                <w:szCs w:val="22"/>
                <w:lang w:val="lv-LV"/>
              </w:rPr>
            </w:pPr>
            <w:r w:rsidRPr="00183DB4">
              <w:rPr>
                <w:sz w:val="22"/>
                <w:szCs w:val="22"/>
                <w:lang w:val="lv-LV"/>
              </w:rPr>
              <w:t xml:space="preserve">Adrese: Aizputes iela 22, Kuldīga, </w:t>
            </w:r>
          </w:p>
          <w:p w14:paraId="210F27D9" w14:textId="77777777" w:rsidR="00183DB4" w:rsidRPr="00183DB4" w:rsidRDefault="00183DB4" w:rsidP="00183DB4">
            <w:pPr>
              <w:jc w:val="both"/>
              <w:rPr>
                <w:sz w:val="22"/>
                <w:szCs w:val="22"/>
                <w:lang w:val="lv-LV"/>
              </w:rPr>
            </w:pPr>
            <w:r w:rsidRPr="00183DB4">
              <w:rPr>
                <w:sz w:val="22"/>
                <w:szCs w:val="22"/>
                <w:lang w:val="lv-LV"/>
              </w:rPr>
              <w:t>Kuldīgas novads, LV-3301</w:t>
            </w:r>
          </w:p>
          <w:p w14:paraId="5D7863D5" w14:textId="77777777" w:rsidR="00183DB4" w:rsidRPr="00183DB4" w:rsidRDefault="00183DB4" w:rsidP="00183DB4">
            <w:pPr>
              <w:jc w:val="both"/>
              <w:rPr>
                <w:sz w:val="22"/>
                <w:szCs w:val="22"/>
                <w:lang w:val="lv-LV"/>
              </w:rPr>
            </w:pPr>
            <w:r w:rsidRPr="00183DB4">
              <w:rPr>
                <w:sz w:val="22"/>
                <w:szCs w:val="22"/>
                <w:lang w:val="lv-LV"/>
              </w:rPr>
              <w:t>Tālrunis: 63374007</w:t>
            </w:r>
          </w:p>
          <w:p w14:paraId="6E9ABE77" w14:textId="77777777" w:rsidR="00183DB4" w:rsidRPr="00183DB4" w:rsidRDefault="00183DB4" w:rsidP="00183DB4">
            <w:pPr>
              <w:jc w:val="both"/>
              <w:rPr>
                <w:sz w:val="22"/>
                <w:szCs w:val="22"/>
                <w:lang w:val="lv-LV"/>
              </w:rPr>
            </w:pPr>
            <w:r w:rsidRPr="00183DB4">
              <w:rPr>
                <w:sz w:val="22"/>
                <w:szCs w:val="22"/>
                <w:lang w:val="lv-LV"/>
              </w:rPr>
              <w:t xml:space="preserve">E-pasts: </w:t>
            </w:r>
            <w:r w:rsidRPr="00183DB4">
              <w:rPr>
                <w:i/>
                <w:iCs/>
                <w:sz w:val="22"/>
                <w:szCs w:val="22"/>
                <w:lang w:val="lv-LV"/>
              </w:rPr>
              <w:t>pasts@kuldigasslimnica.lv</w:t>
            </w:r>
            <w:r w:rsidRPr="00183DB4">
              <w:rPr>
                <w:sz w:val="22"/>
                <w:szCs w:val="22"/>
                <w:lang w:val="lv-LV"/>
              </w:rPr>
              <w:t xml:space="preserve"> </w:t>
            </w:r>
          </w:p>
          <w:p w14:paraId="4E2D6917" w14:textId="77777777" w:rsidR="00C55CBC" w:rsidRPr="00C55CBC" w:rsidRDefault="00183DB4" w:rsidP="00C55CBC">
            <w:pPr>
              <w:rPr>
                <w:rFonts w:eastAsia="Calibri"/>
                <w:sz w:val="22"/>
                <w:szCs w:val="22"/>
                <w:lang w:val="lv-LV"/>
              </w:rPr>
            </w:pPr>
            <w:r w:rsidRPr="00183DB4">
              <w:rPr>
                <w:rFonts w:eastAsia="Calibri"/>
                <w:sz w:val="22"/>
                <w:szCs w:val="22"/>
                <w:lang w:val="lv-LV"/>
              </w:rPr>
              <w:t xml:space="preserve">Bankas nosaukums: </w:t>
            </w:r>
            <w:r w:rsidR="00C55CBC" w:rsidRPr="00C55CBC">
              <w:rPr>
                <w:rFonts w:eastAsia="Calibri"/>
                <w:sz w:val="22"/>
                <w:szCs w:val="22"/>
                <w:lang w:val="lv-LV"/>
              </w:rPr>
              <w:t>AS SEB Banka</w:t>
            </w:r>
          </w:p>
          <w:p w14:paraId="3F257FBB" w14:textId="77777777" w:rsidR="00C55CBC" w:rsidRPr="00C55CBC" w:rsidRDefault="00C55CBC" w:rsidP="00C55CBC">
            <w:pPr>
              <w:rPr>
                <w:rFonts w:eastAsia="Calibri"/>
                <w:sz w:val="22"/>
                <w:szCs w:val="22"/>
                <w:lang w:val="lv-LV"/>
              </w:rPr>
            </w:pPr>
            <w:r w:rsidRPr="00C55CBC">
              <w:rPr>
                <w:rFonts w:eastAsia="Calibri"/>
                <w:sz w:val="22"/>
                <w:szCs w:val="22"/>
                <w:lang w:val="lv-LV"/>
              </w:rPr>
              <w:t>Kods: UNLALV2X</w:t>
            </w:r>
          </w:p>
          <w:p w14:paraId="583BBD7C" w14:textId="1CA203C0" w:rsidR="00183DB4" w:rsidRPr="00183DB4" w:rsidRDefault="00C55CBC" w:rsidP="00C55CBC">
            <w:pPr>
              <w:jc w:val="both"/>
              <w:rPr>
                <w:sz w:val="22"/>
                <w:szCs w:val="22"/>
                <w:lang w:val="lv-LV"/>
              </w:rPr>
            </w:pPr>
            <w:r w:rsidRPr="00C55CBC">
              <w:rPr>
                <w:rFonts w:eastAsia="Calibri"/>
                <w:sz w:val="22"/>
                <w:szCs w:val="22"/>
                <w:lang w:val="lv-LV"/>
              </w:rPr>
              <w:t>Konts: LV80UNLA0011000609412</w:t>
            </w:r>
          </w:p>
          <w:p w14:paraId="766248E9" w14:textId="77777777" w:rsidR="00C55CBC" w:rsidRDefault="00C55CBC" w:rsidP="00183DB4">
            <w:pPr>
              <w:jc w:val="center"/>
              <w:rPr>
                <w:sz w:val="22"/>
                <w:szCs w:val="22"/>
                <w:lang w:val="lv-LV"/>
              </w:rPr>
            </w:pPr>
            <w:bookmarkStart w:id="45" w:name="_Hlk147756779"/>
          </w:p>
          <w:p w14:paraId="06E12C0C" w14:textId="0E7695EC" w:rsidR="00183DB4" w:rsidRPr="00183DB4" w:rsidRDefault="00183DB4" w:rsidP="00183DB4">
            <w:pPr>
              <w:jc w:val="center"/>
              <w:rPr>
                <w:sz w:val="22"/>
                <w:szCs w:val="22"/>
                <w:lang w:val="lv-LV"/>
              </w:rPr>
            </w:pPr>
            <w:r w:rsidRPr="00183DB4">
              <w:rPr>
                <w:sz w:val="22"/>
                <w:szCs w:val="22"/>
                <w:lang w:val="lv-LV"/>
              </w:rPr>
              <w:t>(paraksts)*</w:t>
            </w:r>
            <w:bookmarkEnd w:id="45"/>
          </w:p>
        </w:tc>
        <w:tc>
          <w:tcPr>
            <w:tcW w:w="283" w:type="dxa"/>
          </w:tcPr>
          <w:p w14:paraId="07636E5A" w14:textId="77777777" w:rsidR="00183DB4" w:rsidRPr="00183DB4" w:rsidRDefault="00183DB4" w:rsidP="00183DB4">
            <w:pPr>
              <w:jc w:val="both"/>
              <w:rPr>
                <w:b/>
                <w:bCs/>
                <w:sz w:val="22"/>
                <w:szCs w:val="22"/>
                <w:lang w:val="lv-LV" w:eastAsia="lv-LV"/>
              </w:rPr>
            </w:pPr>
          </w:p>
        </w:tc>
        <w:tc>
          <w:tcPr>
            <w:tcW w:w="4678" w:type="dxa"/>
            <w:tcBorders>
              <w:top w:val="nil"/>
              <w:left w:val="nil"/>
              <w:bottom w:val="single" w:sz="4" w:space="0" w:color="auto"/>
              <w:right w:val="nil"/>
            </w:tcBorders>
            <w:hideMark/>
          </w:tcPr>
          <w:p w14:paraId="0C8D29B2" w14:textId="77777777" w:rsidR="00183DB4" w:rsidRPr="00183DB4" w:rsidRDefault="00183DB4" w:rsidP="00183DB4">
            <w:pPr>
              <w:widowControl w:val="0"/>
              <w:suppressAutoHyphens/>
              <w:rPr>
                <w:sz w:val="22"/>
                <w:szCs w:val="22"/>
                <w:lang w:val="lv-LV"/>
              </w:rPr>
            </w:pPr>
            <w:r w:rsidRPr="00183DB4">
              <w:rPr>
                <w:sz w:val="22"/>
                <w:szCs w:val="22"/>
                <w:lang w:val="lv-LV"/>
              </w:rPr>
              <w:t xml:space="preserve">Reģistrācijas Nr. </w:t>
            </w:r>
          </w:p>
          <w:p w14:paraId="1E855195" w14:textId="77777777" w:rsidR="00183DB4" w:rsidRPr="00183DB4" w:rsidRDefault="00183DB4" w:rsidP="00183DB4">
            <w:pPr>
              <w:widowControl w:val="0"/>
              <w:suppressAutoHyphens/>
              <w:rPr>
                <w:color w:val="000000"/>
                <w:sz w:val="22"/>
                <w:szCs w:val="22"/>
                <w:lang w:val="lv-LV" w:eastAsia="ar-SA"/>
              </w:rPr>
            </w:pPr>
            <w:r w:rsidRPr="00183DB4">
              <w:rPr>
                <w:color w:val="000000"/>
                <w:sz w:val="22"/>
                <w:szCs w:val="22"/>
                <w:lang w:val="lv-LV" w:eastAsia="ar-SA"/>
              </w:rPr>
              <w:t xml:space="preserve">Biroja adrese: </w:t>
            </w:r>
          </w:p>
          <w:p w14:paraId="7B977247" w14:textId="77777777" w:rsidR="00183DB4" w:rsidRPr="00183DB4" w:rsidRDefault="00183DB4" w:rsidP="00183DB4">
            <w:pPr>
              <w:widowControl w:val="0"/>
              <w:suppressAutoHyphens/>
              <w:rPr>
                <w:color w:val="000000"/>
                <w:sz w:val="22"/>
                <w:szCs w:val="22"/>
                <w:lang w:val="lv-LV" w:eastAsia="ar-SA"/>
              </w:rPr>
            </w:pPr>
            <w:r w:rsidRPr="00183DB4">
              <w:rPr>
                <w:color w:val="000000"/>
                <w:sz w:val="22"/>
                <w:szCs w:val="22"/>
                <w:lang w:val="lv-LV" w:eastAsia="ar-SA"/>
              </w:rPr>
              <w:t xml:space="preserve">Tālrunis: </w:t>
            </w:r>
          </w:p>
          <w:p w14:paraId="7C0813FC" w14:textId="77777777" w:rsidR="00183DB4" w:rsidRPr="00183DB4" w:rsidRDefault="00183DB4" w:rsidP="00183DB4">
            <w:pPr>
              <w:widowControl w:val="0"/>
              <w:suppressAutoHyphens/>
              <w:rPr>
                <w:color w:val="000000"/>
                <w:sz w:val="22"/>
                <w:szCs w:val="22"/>
                <w:lang w:val="lv-LV" w:eastAsia="ar-SA"/>
              </w:rPr>
            </w:pPr>
            <w:r w:rsidRPr="00183DB4">
              <w:rPr>
                <w:color w:val="000000"/>
                <w:sz w:val="22"/>
                <w:szCs w:val="22"/>
                <w:lang w:val="lv-LV" w:eastAsia="ar-SA"/>
              </w:rPr>
              <w:t xml:space="preserve">E-pasts: </w:t>
            </w:r>
          </w:p>
          <w:p w14:paraId="5CF3B709" w14:textId="77777777" w:rsidR="00183DB4" w:rsidRPr="00183DB4" w:rsidRDefault="00183DB4" w:rsidP="00183DB4">
            <w:pPr>
              <w:widowControl w:val="0"/>
              <w:suppressAutoHyphens/>
              <w:rPr>
                <w:color w:val="000000"/>
                <w:sz w:val="22"/>
                <w:szCs w:val="22"/>
                <w:lang w:val="lv-LV" w:eastAsia="ar-SA"/>
              </w:rPr>
            </w:pPr>
            <w:r w:rsidRPr="00183DB4">
              <w:rPr>
                <w:color w:val="000000"/>
                <w:sz w:val="22"/>
                <w:szCs w:val="22"/>
                <w:lang w:val="lv-LV" w:eastAsia="ar-SA"/>
              </w:rPr>
              <w:t xml:space="preserve">Banka: </w:t>
            </w:r>
          </w:p>
          <w:p w14:paraId="0CC1C44A" w14:textId="77777777" w:rsidR="00183DB4" w:rsidRPr="00183DB4" w:rsidRDefault="00183DB4" w:rsidP="00183DB4">
            <w:pPr>
              <w:widowControl w:val="0"/>
              <w:suppressAutoHyphens/>
              <w:rPr>
                <w:color w:val="000000"/>
                <w:sz w:val="22"/>
                <w:szCs w:val="22"/>
                <w:lang w:val="lv-LV" w:eastAsia="ar-SA"/>
              </w:rPr>
            </w:pPr>
            <w:r w:rsidRPr="00183DB4">
              <w:rPr>
                <w:color w:val="000000"/>
                <w:sz w:val="22"/>
                <w:szCs w:val="22"/>
                <w:lang w:val="lv-LV" w:eastAsia="ar-SA"/>
              </w:rPr>
              <w:t xml:space="preserve">Bankas kods: </w:t>
            </w:r>
          </w:p>
          <w:p w14:paraId="00941391" w14:textId="77777777" w:rsidR="00183DB4" w:rsidRPr="00183DB4" w:rsidRDefault="00183DB4" w:rsidP="00183DB4">
            <w:pPr>
              <w:widowControl w:val="0"/>
              <w:suppressAutoHyphens/>
              <w:rPr>
                <w:color w:val="000000"/>
                <w:sz w:val="22"/>
                <w:szCs w:val="22"/>
                <w:lang w:val="lv-LV" w:eastAsia="ar-SA"/>
              </w:rPr>
            </w:pPr>
            <w:r w:rsidRPr="00183DB4">
              <w:rPr>
                <w:color w:val="000000"/>
                <w:sz w:val="22"/>
                <w:szCs w:val="22"/>
                <w:lang w:val="lv-LV" w:eastAsia="ar-SA"/>
              </w:rPr>
              <w:t xml:space="preserve">Norēķinu Konts: </w:t>
            </w:r>
          </w:p>
          <w:p w14:paraId="4BBF5C7E" w14:textId="77777777" w:rsidR="00183DB4" w:rsidRPr="00183DB4" w:rsidRDefault="00183DB4" w:rsidP="00183DB4">
            <w:pPr>
              <w:jc w:val="both"/>
              <w:rPr>
                <w:sz w:val="22"/>
                <w:szCs w:val="22"/>
                <w:lang w:val="lv-LV"/>
              </w:rPr>
            </w:pPr>
          </w:p>
          <w:p w14:paraId="074C3E2C" w14:textId="77777777" w:rsidR="00183DB4" w:rsidRPr="00183DB4" w:rsidRDefault="00183DB4" w:rsidP="00183DB4">
            <w:pPr>
              <w:jc w:val="center"/>
              <w:rPr>
                <w:sz w:val="22"/>
                <w:szCs w:val="22"/>
                <w:lang w:val="lv-LV"/>
              </w:rPr>
            </w:pPr>
          </w:p>
          <w:p w14:paraId="12F9C83F" w14:textId="77777777" w:rsidR="00183DB4" w:rsidRPr="00183DB4" w:rsidRDefault="00183DB4" w:rsidP="00183DB4">
            <w:pPr>
              <w:jc w:val="center"/>
              <w:rPr>
                <w:sz w:val="22"/>
                <w:szCs w:val="22"/>
                <w:lang w:val="lv-LV"/>
              </w:rPr>
            </w:pPr>
            <w:r w:rsidRPr="00183DB4">
              <w:rPr>
                <w:sz w:val="22"/>
                <w:szCs w:val="22"/>
                <w:lang w:val="lv-LV"/>
              </w:rPr>
              <w:t>(paraksts)*</w:t>
            </w:r>
          </w:p>
        </w:tc>
      </w:tr>
      <w:tr w:rsidR="00183DB4" w:rsidRPr="00183DB4" w14:paraId="6F8761C1" w14:textId="77777777" w:rsidTr="00031A53">
        <w:tc>
          <w:tcPr>
            <w:tcW w:w="4395" w:type="dxa"/>
            <w:tcBorders>
              <w:top w:val="single" w:sz="4" w:space="0" w:color="auto"/>
              <w:left w:val="nil"/>
              <w:bottom w:val="nil"/>
              <w:right w:val="nil"/>
            </w:tcBorders>
            <w:hideMark/>
          </w:tcPr>
          <w:p w14:paraId="44D33FF9" w14:textId="77777777" w:rsidR="00183DB4" w:rsidRPr="00183DB4" w:rsidRDefault="00183DB4" w:rsidP="00183DB4">
            <w:pPr>
              <w:jc w:val="right"/>
              <w:rPr>
                <w:sz w:val="22"/>
                <w:szCs w:val="22"/>
                <w:lang w:val="lv-LV"/>
              </w:rPr>
            </w:pPr>
            <w:r w:rsidRPr="00183DB4">
              <w:rPr>
                <w:sz w:val="22"/>
                <w:szCs w:val="22"/>
                <w:lang w:val="lv-LV"/>
              </w:rPr>
              <w:t xml:space="preserve">/Andris </w:t>
            </w:r>
            <w:proofErr w:type="spellStart"/>
            <w:r w:rsidRPr="00183DB4">
              <w:rPr>
                <w:sz w:val="22"/>
                <w:szCs w:val="22"/>
                <w:lang w:val="lv-LV"/>
              </w:rPr>
              <w:t>Aniņš</w:t>
            </w:r>
            <w:proofErr w:type="spellEnd"/>
            <w:r w:rsidRPr="00183DB4">
              <w:rPr>
                <w:sz w:val="22"/>
                <w:szCs w:val="22"/>
                <w:lang w:val="lv-LV"/>
              </w:rPr>
              <w:t>/</w:t>
            </w:r>
          </w:p>
        </w:tc>
        <w:tc>
          <w:tcPr>
            <w:tcW w:w="283" w:type="dxa"/>
          </w:tcPr>
          <w:p w14:paraId="7749F9F6" w14:textId="77777777" w:rsidR="00183DB4" w:rsidRPr="00183DB4" w:rsidRDefault="00183DB4" w:rsidP="00183DB4">
            <w:pPr>
              <w:jc w:val="center"/>
              <w:rPr>
                <w:sz w:val="22"/>
                <w:szCs w:val="22"/>
                <w:lang w:val="lv-LV"/>
              </w:rPr>
            </w:pPr>
          </w:p>
        </w:tc>
        <w:tc>
          <w:tcPr>
            <w:tcW w:w="4678" w:type="dxa"/>
            <w:tcBorders>
              <w:top w:val="single" w:sz="4" w:space="0" w:color="auto"/>
              <w:left w:val="nil"/>
              <w:bottom w:val="nil"/>
              <w:right w:val="nil"/>
            </w:tcBorders>
            <w:hideMark/>
          </w:tcPr>
          <w:p w14:paraId="6C074FA5" w14:textId="77777777" w:rsidR="00183DB4" w:rsidRPr="00183DB4" w:rsidRDefault="00183DB4" w:rsidP="00183DB4">
            <w:pPr>
              <w:jc w:val="right"/>
              <w:rPr>
                <w:sz w:val="22"/>
                <w:szCs w:val="22"/>
                <w:lang w:val="lv-LV"/>
              </w:rPr>
            </w:pPr>
            <w:r w:rsidRPr="00183DB4">
              <w:rPr>
                <w:sz w:val="22"/>
                <w:szCs w:val="22"/>
                <w:lang w:val="lv-LV"/>
              </w:rPr>
              <w:t>/Vārds, uzvārds/</w:t>
            </w:r>
          </w:p>
        </w:tc>
      </w:tr>
    </w:tbl>
    <w:p w14:paraId="37BE09D9" w14:textId="77777777" w:rsidR="00183DB4" w:rsidRPr="00183DB4" w:rsidRDefault="00183DB4" w:rsidP="00183DB4">
      <w:pPr>
        <w:tabs>
          <w:tab w:val="num" w:pos="8654"/>
        </w:tabs>
        <w:jc w:val="center"/>
        <w:rPr>
          <w:sz w:val="22"/>
          <w:szCs w:val="22"/>
          <w:lang w:val="lv-LV"/>
        </w:rPr>
      </w:pPr>
    </w:p>
    <w:p w14:paraId="108C907E" w14:textId="77777777" w:rsidR="00183DB4" w:rsidRPr="00183DB4" w:rsidRDefault="00183DB4" w:rsidP="00183DB4">
      <w:pPr>
        <w:jc w:val="center"/>
        <w:rPr>
          <w:rFonts w:eastAsia="Calibri"/>
          <w:sz w:val="22"/>
          <w:szCs w:val="22"/>
          <w:lang w:val="lv-LV" w:eastAsia="lv-LV"/>
        </w:rPr>
      </w:pPr>
      <w:r w:rsidRPr="00183DB4">
        <w:rPr>
          <w:sz w:val="22"/>
          <w:szCs w:val="22"/>
          <w:lang w:val="lv-LV"/>
        </w:rPr>
        <w:t>*Dokuments parakstīts ar drošu elektronisko parakstu un satur laika zīmogu</w:t>
      </w:r>
    </w:p>
    <w:p w14:paraId="7B8FF043" w14:textId="77777777" w:rsidR="00183DB4" w:rsidRPr="00183DB4" w:rsidRDefault="00183DB4" w:rsidP="00183DB4">
      <w:pPr>
        <w:jc w:val="both"/>
        <w:rPr>
          <w:rFonts w:eastAsia="SimSun"/>
          <w:color w:val="000000"/>
          <w:sz w:val="22"/>
          <w:szCs w:val="22"/>
          <w:lang w:val="lv-LV"/>
        </w:rPr>
      </w:pPr>
    </w:p>
    <w:p w14:paraId="5C0126E9" w14:textId="77777777" w:rsidR="00183DB4" w:rsidRPr="00183DB4" w:rsidRDefault="00183DB4" w:rsidP="00183DB4">
      <w:pPr>
        <w:rPr>
          <w:rFonts w:ascii="Calibri" w:eastAsia="Calibri" w:hAnsi="Calibri"/>
          <w:kern w:val="2"/>
          <w:sz w:val="22"/>
          <w:szCs w:val="22"/>
          <w:lang w:val="lv-LV"/>
          <w14:ligatures w14:val="standardContextual"/>
        </w:rPr>
      </w:pPr>
    </w:p>
    <w:p w14:paraId="00515D4D" w14:textId="77777777" w:rsidR="00E77165" w:rsidRDefault="00E77165" w:rsidP="00183DB4">
      <w:pPr>
        <w:jc w:val="both"/>
        <w:rPr>
          <w:rFonts w:eastAsia="SimSun"/>
          <w:color w:val="000000"/>
          <w:sz w:val="22"/>
          <w:szCs w:val="22"/>
          <w:lang w:val="lv-LV"/>
        </w:rPr>
      </w:pPr>
    </w:p>
    <w:sectPr w:rsidR="00E77165" w:rsidSect="00967C09">
      <w:footerReference w:type="default" r:id="rId10"/>
      <w:headerReference w:type="first" r:id="rId11"/>
      <w:pgSz w:w="11906" w:h="16838" w:code="9"/>
      <w:pgMar w:top="709" w:right="991" w:bottom="851" w:left="1276" w:header="284"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8CDD5" w14:textId="77777777" w:rsidR="0060720A" w:rsidRDefault="0060720A">
      <w:r>
        <w:separator/>
      </w:r>
    </w:p>
  </w:endnote>
  <w:endnote w:type="continuationSeparator" w:id="0">
    <w:p w14:paraId="7C7BBB2A" w14:textId="77777777" w:rsidR="0060720A" w:rsidRDefault="00607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RimTimes">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Helvetica">
    <w:panose1 w:val="020B0604020202020204"/>
    <w:charset w:val="00"/>
    <w:family w:val="auto"/>
    <w:pitch w:val="variable"/>
    <w:sig w:usb0="E00002FF" w:usb1="5000785B" w:usb2="00000000" w:usb3="00000000" w:csb0="0000019F" w:csb1="00000000"/>
  </w:font>
  <w:font w:name="TimesNewRomanPSMT">
    <w:altName w:val="Times New Roman"/>
    <w:charset w:val="CC"/>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72147" w14:textId="77777777" w:rsidR="00CC34F0" w:rsidRDefault="00CC34F0">
    <w:pPr>
      <w:pStyle w:val="Kjene"/>
      <w:rPr>
        <w:i/>
        <w:sz w:val="16"/>
      </w:rPr>
    </w:pPr>
    <w:r>
      <w:rPr>
        <w:i/>
        <w:snapToGrid w:val="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80AF3" w14:textId="77777777" w:rsidR="0060720A" w:rsidRDefault="0060720A">
      <w:bookmarkStart w:id="0" w:name="_Hlk109037009"/>
      <w:bookmarkEnd w:id="0"/>
      <w:r>
        <w:separator/>
      </w:r>
    </w:p>
  </w:footnote>
  <w:footnote w:type="continuationSeparator" w:id="0">
    <w:p w14:paraId="3FF49C3E" w14:textId="77777777" w:rsidR="0060720A" w:rsidRDefault="0060720A">
      <w:r>
        <w:continuationSeparator/>
      </w:r>
    </w:p>
  </w:footnote>
  <w:footnote w:id="1">
    <w:p w14:paraId="28E5C5A0" w14:textId="6A4BA09A" w:rsidR="00967ED1" w:rsidRPr="00614D02" w:rsidRDefault="00967ED1" w:rsidP="00967ED1">
      <w:pPr>
        <w:pStyle w:val="Vresteksts"/>
        <w:jc w:val="both"/>
        <w:rPr>
          <w:rFonts w:ascii="Arial" w:hAnsi="Arial" w:cs="Arial"/>
          <w:sz w:val="18"/>
          <w:szCs w:val="16"/>
          <w:lang w:val="lv-LV" w:eastAsia="ar-SA"/>
        </w:rPr>
      </w:pPr>
      <w:r>
        <w:rPr>
          <w:rStyle w:val="Vresatsauce"/>
        </w:rPr>
        <w:footnoteRef/>
      </w:r>
      <w:r>
        <w:t xml:space="preserve"> </w:t>
      </w:r>
      <w:r w:rsidRPr="00614D02">
        <w:rPr>
          <w:szCs w:val="16"/>
          <w:lang w:val="lv-LV" w:eastAsia="ar-SA"/>
        </w:rPr>
        <w:t>Ministru kabineta 2017. gada 28. februāra noteikumi Nr.</w:t>
      </w:r>
      <w:r w:rsidR="00F45317">
        <w:rPr>
          <w:szCs w:val="16"/>
          <w:lang w:val="lv-LV" w:eastAsia="ar-SA"/>
        </w:rPr>
        <w:t> </w:t>
      </w:r>
      <w:r w:rsidRPr="00614D02">
        <w:rPr>
          <w:szCs w:val="16"/>
          <w:lang w:val="lv-LV" w:eastAsia="ar-SA"/>
        </w:rPr>
        <w:t xml:space="preserve">107, skatīt: </w:t>
      </w:r>
      <w:r w:rsidRPr="00614D02">
        <w:rPr>
          <w:color w:val="0000FF"/>
          <w:szCs w:val="16"/>
          <w:u w:val="single"/>
          <w:lang w:val="lv-LV" w:eastAsia="ar-SA"/>
        </w:rPr>
        <w:t>https://likumi.lv/ta/id/289086-iepirkuma-proceduru-un-metu-konkursu-norises-kartiba</w:t>
      </w:r>
      <w:r w:rsidRPr="00614D02">
        <w:rPr>
          <w:szCs w:val="16"/>
          <w:lang w:val="lv-LV" w:eastAsia="ar-SA"/>
        </w:rPr>
        <w:t>.</w:t>
      </w:r>
    </w:p>
    <w:p w14:paraId="11DB58E7" w14:textId="77777777" w:rsidR="00967ED1" w:rsidRDefault="00967ED1" w:rsidP="00967ED1">
      <w:pPr>
        <w:pStyle w:val="Vresteksts"/>
      </w:pPr>
    </w:p>
  </w:footnote>
  <w:footnote w:id="2">
    <w:p w14:paraId="4648D1F2" w14:textId="77777777" w:rsidR="00A83190" w:rsidRPr="008F077F" w:rsidRDefault="00A83190" w:rsidP="00AF1EF5">
      <w:pPr>
        <w:pStyle w:val="Vresteksts2"/>
        <w:jc w:val="both"/>
        <w:rPr>
          <w:sz w:val="16"/>
          <w:szCs w:val="16"/>
        </w:rPr>
      </w:pPr>
      <w:r w:rsidRPr="008F077F">
        <w:rPr>
          <w:rStyle w:val="Vresatsauce"/>
          <w:sz w:val="16"/>
          <w:szCs w:val="16"/>
        </w:rPr>
        <w:footnoteRef/>
      </w:r>
      <w:r w:rsidRPr="008F077F">
        <w:rPr>
          <w:sz w:val="16"/>
          <w:szCs w:val="16"/>
        </w:rPr>
        <w:t>Ja piedāvājumu iesniedz personu apvienība, šie lauki jāaizpilda par katru personu apvienības dalībnieku atsevišķi, kā arī papildus jānorāda, kura persona pārstāv personu apvienību šajā iepirkumā.</w:t>
      </w:r>
    </w:p>
  </w:footnote>
  <w:footnote w:id="3">
    <w:p w14:paraId="70085643" w14:textId="265515EE" w:rsidR="00AF1EF5" w:rsidRPr="00AF1EF5" w:rsidRDefault="00AF1EF5" w:rsidP="00AF1EF5">
      <w:pPr>
        <w:pStyle w:val="Vresteksts"/>
        <w:jc w:val="both"/>
        <w:rPr>
          <w:sz w:val="16"/>
          <w:szCs w:val="16"/>
          <w:lang w:val="lv-LV"/>
        </w:rPr>
      </w:pPr>
      <w:r w:rsidRPr="00AF1EF5">
        <w:rPr>
          <w:rStyle w:val="Vresatsauce"/>
          <w:sz w:val="16"/>
          <w:szCs w:val="16"/>
        </w:rPr>
        <w:footnoteRef/>
      </w:r>
      <w:r w:rsidRPr="00AF1EF5">
        <w:rPr>
          <w:sz w:val="16"/>
          <w:szCs w:val="16"/>
          <w:lang w:val="lv-LV"/>
        </w:rPr>
        <w:t xml:space="preserve"> atbilstoši 2003. gada 26. maija Eiropas Parlamenta un Padomes regulai (EK) Nr. 1059/2003 par kopējas statistiski teritoriālo vienību klasifikācijas (NUTS) izveidi) (norādīt NUTS kodu -https://www.iub.gov.lv/lv/klasifikacija</w:t>
      </w:r>
    </w:p>
  </w:footnote>
  <w:footnote w:id="4">
    <w:p w14:paraId="6AAD4D14" w14:textId="77777777" w:rsidR="00183DB4" w:rsidRPr="00E77165" w:rsidRDefault="00183DB4" w:rsidP="00183DB4">
      <w:pPr>
        <w:pStyle w:val="Vresteksts"/>
        <w:rPr>
          <w:rFonts w:eastAsia="Calibri"/>
          <w:lang w:val="lv-LV"/>
        </w:rPr>
      </w:pPr>
      <w:r>
        <w:rPr>
          <w:rStyle w:val="Vresatsauce"/>
        </w:rPr>
        <w:footnoteRef/>
      </w:r>
      <w:r w:rsidRPr="00E77165">
        <w:rPr>
          <w:lang w:val="lv-LV"/>
        </w:rPr>
        <w:t xml:space="preserve"> </w:t>
      </w:r>
      <w:r w:rsidRPr="00E77165">
        <w:rPr>
          <w:lang w:val="lv-LV" w:eastAsia="lv-LV"/>
        </w:rPr>
        <w:t>tagad un turpmāk slīprakstā attiecināms, ja tiek plānots piesaistīt apakšuzņēmējus.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A4CE6" w14:textId="1D007590" w:rsidR="002E13A9" w:rsidRPr="002E13A9" w:rsidRDefault="002E13A9" w:rsidP="002E13A9">
    <w:pPr>
      <w:pStyle w:val="Galvene"/>
      <w:jc w:val="center"/>
      <w:rPr>
        <w:lang w:val="lv-LV"/>
      </w:rPr>
    </w:pPr>
  </w:p>
  <w:p w14:paraId="24C892ED" w14:textId="5713F2CC" w:rsidR="002E13A9" w:rsidRPr="002E13A9" w:rsidRDefault="002E13A9" w:rsidP="003E215C">
    <w:pPr>
      <w:pStyle w:val="Galvene"/>
      <w:tabs>
        <w:tab w:val="clear" w:pos="4153"/>
        <w:tab w:val="clear" w:pos="8306"/>
        <w:tab w:val="left" w:pos="1612"/>
      </w:tabs>
      <w:jc w:val="center"/>
      <w:rPr>
        <w:lang w:val="lv-LV"/>
      </w:rPr>
    </w:pPr>
  </w:p>
  <w:p w14:paraId="0A74E29B" w14:textId="29ABD223" w:rsidR="00E3196C" w:rsidRDefault="00E3196C" w:rsidP="00E3196C">
    <w:pPr>
      <w:pStyle w:val="Galvene"/>
      <w:jc w:val="center"/>
    </w:pPr>
  </w:p>
  <w:p w14:paraId="7E81BC62" w14:textId="2F9A8214" w:rsidR="002E13A9" w:rsidRDefault="002E13A9" w:rsidP="002E13A9">
    <w:pPr>
      <w:pStyle w:val="Galvene"/>
      <w:tabs>
        <w:tab w:val="clear" w:pos="4153"/>
        <w:tab w:val="clear" w:pos="8306"/>
        <w:tab w:val="left" w:pos="346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0BA0308"/>
    <w:multiLevelType w:val="multilevel"/>
    <w:tmpl w:val="D7903132"/>
    <w:lvl w:ilvl="0">
      <w:start w:val="6"/>
      <w:numFmt w:val="decimal"/>
      <w:lvlText w:val="%1."/>
      <w:lvlJc w:val="left"/>
      <w:pPr>
        <w:ind w:left="468" w:hanging="468"/>
      </w:pPr>
      <w:rPr>
        <w:rFonts w:hint="default"/>
      </w:rPr>
    </w:lvl>
    <w:lvl w:ilvl="1">
      <w:start w:val="3"/>
      <w:numFmt w:val="decimal"/>
      <w:lvlText w:val="%1.%2."/>
      <w:lvlJc w:val="left"/>
      <w:pPr>
        <w:ind w:left="828" w:hanging="46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1E00A8F"/>
    <w:multiLevelType w:val="hybridMultilevel"/>
    <w:tmpl w:val="89F87DCE"/>
    <w:lvl w:ilvl="0" w:tplc="7E0E465A">
      <w:numFmt w:val="bullet"/>
      <w:lvlText w:val="-"/>
      <w:lvlJc w:val="left"/>
      <w:pPr>
        <w:ind w:left="1185" w:hanging="360"/>
      </w:pPr>
      <w:rPr>
        <w:rFonts w:ascii="Times New Roman" w:eastAsia="Calibri" w:hAnsi="Times New Roman" w:cs="Times New Roman" w:hint="default"/>
      </w:rPr>
    </w:lvl>
    <w:lvl w:ilvl="1" w:tplc="04260003" w:tentative="1">
      <w:start w:val="1"/>
      <w:numFmt w:val="bullet"/>
      <w:lvlText w:val="o"/>
      <w:lvlJc w:val="left"/>
      <w:pPr>
        <w:ind w:left="1905" w:hanging="360"/>
      </w:pPr>
      <w:rPr>
        <w:rFonts w:ascii="Courier New" w:hAnsi="Courier New" w:cs="Courier New" w:hint="default"/>
      </w:rPr>
    </w:lvl>
    <w:lvl w:ilvl="2" w:tplc="04260005" w:tentative="1">
      <w:start w:val="1"/>
      <w:numFmt w:val="bullet"/>
      <w:lvlText w:val=""/>
      <w:lvlJc w:val="left"/>
      <w:pPr>
        <w:ind w:left="2625" w:hanging="360"/>
      </w:pPr>
      <w:rPr>
        <w:rFonts w:ascii="Wingdings" w:hAnsi="Wingdings" w:hint="default"/>
      </w:rPr>
    </w:lvl>
    <w:lvl w:ilvl="3" w:tplc="04260001" w:tentative="1">
      <w:start w:val="1"/>
      <w:numFmt w:val="bullet"/>
      <w:lvlText w:val=""/>
      <w:lvlJc w:val="left"/>
      <w:pPr>
        <w:ind w:left="3345" w:hanging="360"/>
      </w:pPr>
      <w:rPr>
        <w:rFonts w:ascii="Symbol" w:hAnsi="Symbol" w:hint="default"/>
      </w:rPr>
    </w:lvl>
    <w:lvl w:ilvl="4" w:tplc="04260003" w:tentative="1">
      <w:start w:val="1"/>
      <w:numFmt w:val="bullet"/>
      <w:lvlText w:val="o"/>
      <w:lvlJc w:val="left"/>
      <w:pPr>
        <w:ind w:left="4065" w:hanging="360"/>
      </w:pPr>
      <w:rPr>
        <w:rFonts w:ascii="Courier New" w:hAnsi="Courier New" w:cs="Courier New" w:hint="default"/>
      </w:rPr>
    </w:lvl>
    <w:lvl w:ilvl="5" w:tplc="04260005" w:tentative="1">
      <w:start w:val="1"/>
      <w:numFmt w:val="bullet"/>
      <w:lvlText w:val=""/>
      <w:lvlJc w:val="left"/>
      <w:pPr>
        <w:ind w:left="4785" w:hanging="360"/>
      </w:pPr>
      <w:rPr>
        <w:rFonts w:ascii="Wingdings" w:hAnsi="Wingdings" w:hint="default"/>
      </w:rPr>
    </w:lvl>
    <w:lvl w:ilvl="6" w:tplc="04260001" w:tentative="1">
      <w:start w:val="1"/>
      <w:numFmt w:val="bullet"/>
      <w:lvlText w:val=""/>
      <w:lvlJc w:val="left"/>
      <w:pPr>
        <w:ind w:left="5505" w:hanging="360"/>
      </w:pPr>
      <w:rPr>
        <w:rFonts w:ascii="Symbol" w:hAnsi="Symbol" w:hint="default"/>
      </w:rPr>
    </w:lvl>
    <w:lvl w:ilvl="7" w:tplc="04260003" w:tentative="1">
      <w:start w:val="1"/>
      <w:numFmt w:val="bullet"/>
      <w:lvlText w:val="o"/>
      <w:lvlJc w:val="left"/>
      <w:pPr>
        <w:ind w:left="6225" w:hanging="360"/>
      </w:pPr>
      <w:rPr>
        <w:rFonts w:ascii="Courier New" w:hAnsi="Courier New" w:cs="Courier New" w:hint="default"/>
      </w:rPr>
    </w:lvl>
    <w:lvl w:ilvl="8" w:tplc="04260005" w:tentative="1">
      <w:start w:val="1"/>
      <w:numFmt w:val="bullet"/>
      <w:lvlText w:val=""/>
      <w:lvlJc w:val="left"/>
      <w:pPr>
        <w:ind w:left="6945" w:hanging="360"/>
      </w:pPr>
      <w:rPr>
        <w:rFonts w:ascii="Wingdings" w:hAnsi="Wingdings" w:hint="default"/>
      </w:rPr>
    </w:lvl>
  </w:abstractNum>
  <w:abstractNum w:abstractNumId="5" w15:restartNumberingAfterBreak="0">
    <w:nsid w:val="05181AB3"/>
    <w:multiLevelType w:val="hybridMultilevel"/>
    <w:tmpl w:val="9F0896E2"/>
    <w:lvl w:ilvl="0" w:tplc="C5B070F8">
      <w:start w:val="1"/>
      <w:numFmt w:val="lowerLetter"/>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61016"/>
    <w:multiLevelType w:val="multilevel"/>
    <w:tmpl w:val="E4842748"/>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8" w15:restartNumberingAfterBreak="0">
    <w:nsid w:val="1AC65F12"/>
    <w:multiLevelType w:val="multilevel"/>
    <w:tmpl w:val="01F67A78"/>
    <w:styleLink w:val="WWNum2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15:restartNumberingAfterBreak="0">
    <w:nsid w:val="234E1F23"/>
    <w:multiLevelType w:val="multilevel"/>
    <w:tmpl w:val="83AE230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4D41335"/>
    <w:multiLevelType w:val="multilevel"/>
    <w:tmpl w:val="7486CE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lowerLetter"/>
      <w:isLgl/>
      <w:lvlText w:val="%1.%2.%3."/>
      <w:lvlJc w:val="left"/>
      <w:pPr>
        <w:ind w:left="1080" w:hanging="720"/>
      </w:pPr>
      <w:rPr>
        <w:rFonts w:hint="default"/>
        <w:b w:val="0"/>
        <w:bCs/>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2E7633D2"/>
    <w:multiLevelType w:val="hybridMultilevel"/>
    <w:tmpl w:val="72E07796"/>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2AE030E"/>
    <w:multiLevelType w:val="multilevel"/>
    <w:tmpl w:val="8DA6A5D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B723767"/>
    <w:multiLevelType w:val="hybridMultilevel"/>
    <w:tmpl w:val="1E04EB18"/>
    <w:lvl w:ilvl="0" w:tplc="04260017">
      <w:start w:val="1"/>
      <w:numFmt w:val="lowerLetter"/>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E881905"/>
    <w:multiLevelType w:val="multilevel"/>
    <w:tmpl w:val="8C40F3FA"/>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5" w15:restartNumberingAfterBreak="0">
    <w:nsid w:val="3F780DC0"/>
    <w:multiLevelType w:val="hybridMultilevel"/>
    <w:tmpl w:val="3FCE32A8"/>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9FE5730"/>
    <w:multiLevelType w:val="hybridMultilevel"/>
    <w:tmpl w:val="42A40D36"/>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D6B56EE"/>
    <w:multiLevelType w:val="hybridMultilevel"/>
    <w:tmpl w:val="59A0C65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1A869E8"/>
    <w:multiLevelType w:val="multilevel"/>
    <w:tmpl w:val="45B6C8B2"/>
    <w:lvl w:ilvl="0">
      <w:start w:val="1"/>
      <w:numFmt w:val="decimal"/>
      <w:lvlText w:val="%1."/>
      <w:lvlJc w:val="left"/>
      <w:pPr>
        <w:ind w:left="720" w:hanging="360"/>
      </w:pPr>
      <w:rPr>
        <w:rFonts w:hint="default"/>
        <w:b/>
        <w:bCs w:val="0"/>
      </w:rPr>
    </w:lvl>
    <w:lvl w:ilvl="1">
      <w:start w:val="1"/>
      <w:numFmt w:val="decimal"/>
      <w:isLgl/>
      <w:lvlText w:val="%1.%2."/>
      <w:lvlJc w:val="left"/>
      <w:pPr>
        <w:ind w:left="2771" w:hanging="360"/>
      </w:pPr>
      <w:rPr>
        <w:rFonts w:hint="default"/>
        <w:b w:val="0"/>
        <w:bCs/>
        <w:i w:val="0"/>
        <w:iCs/>
        <w:strike w:val="0"/>
        <w:color w:val="auto"/>
        <w:sz w:val="22"/>
        <w:szCs w:val="22"/>
      </w:rPr>
    </w:lvl>
    <w:lvl w:ilvl="2">
      <w:start w:val="1"/>
      <w:numFmt w:val="decimal"/>
      <w:isLgl/>
      <w:lvlText w:val="%1.%2.%3."/>
      <w:lvlJc w:val="left"/>
      <w:pPr>
        <w:ind w:left="1080" w:hanging="720"/>
      </w:pPr>
      <w:rPr>
        <w:rFonts w:hint="default"/>
        <w:b w:val="0"/>
        <w:bCs/>
        <w:i w:val="0"/>
        <w:iCs/>
        <w:strike w:val="0"/>
      </w:rPr>
    </w:lvl>
    <w:lvl w:ilvl="3">
      <w:start w:val="1"/>
      <w:numFmt w:val="decimal"/>
      <w:isLgl/>
      <w:lvlText w:val="%1.%2.%3.%4."/>
      <w:lvlJc w:val="left"/>
      <w:pPr>
        <w:ind w:left="1080" w:hanging="720"/>
      </w:pPr>
      <w:rPr>
        <w:rFonts w:hint="default"/>
        <w:b w:val="0"/>
        <w:bCs/>
        <w:i w:val="0"/>
        <w:i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8665245"/>
    <w:multiLevelType w:val="multilevel"/>
    <w:tmpl w:val="729C6AF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trike w:val="0"/>
      </w:rPr>
    </w:lvl>
    <w:lvl w:ilvl="2">
      <w:start w:val="1"/>
      <w:numFmt w:val="decimal"/>
      <w:lvlText w:val="%1.%2.%3."/>
      <w:lvlJc w:val="left"/>
      <w:pPr>
        <w:ind w:left="720" w:hanging="720"/>
      </w:pPr>
      <w:rPr>
        <w:rFonts w:hint="default"/>
        <w:b w:val="0"/>
        <w:bCs w:val="0"/>
        <w:strike w:val="0"/>
        <w:color w:val="auto"/>
        <w:sz w:val="22"/>
        <w:szCs w:val="22"/>
      </w:rPr>
    </w:lvl>
    <w:lvl w:ilvl="3">
      <w:start w:val="1"/>
      <w:numFmt w:val="decimal"/>
      <w:lvlText w:val="%1.%2.%3.%4."/>
      <w:lvlJc w:val="left"/>
      <w:pPr>
        <w:ind w:left="720" w:hanging="720"/>
      </w:pPr>
      <w:rPr>
        <w:rFonts w:hint="default"/>
        <w:b w:val="0"/>
        <w:bCs w:val="0"/>
        <w:strike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72D51B0E"/>
    <w:multiLevelType w:val="multilevel"/>
    <w:tmpl w:val="72E4EFDE"/>
    <w:lvl w:ilvl="0">
      <w:start w:val="4"/>
      <w:numFmt w:val="decimal"/>
      <w:lvlText w:val="%1."/>
      <w:lvlJc w:val="left"/>
      <w:pPr>
        <w:ind w:left="468" w:hanging="468"/>
      </w:pPr>
      <w:rPr>
        <w:rFonts w:hint="default"/>
      </w:rPr>
    </w:lvl>
    <w:lvl w:ilvl="1">
      <w:start w:val="1"/>
      <w:numFmt w:val="decimal"/>
      <w:lvlText w:val="%1.%2."/>
      <w:lvlJc w:val="left"/>
      <w:pPr>
        <w:ind w:left="751" w:hanging="468"/>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1" w15:restartNumberingAfterBreak="0">
    <w:nsid w:val="72ED4D8D"/>
    <w:multiLevelType w:val="hybridMultilevel"/>
    <w:tmpl w:val="0FB05172"/>
    <w:lvl w:ilvl="0" w:tplc="E3FE4C14">
      <w:start w:val="1"/>
      <w:numFmt w:val="decimal"/>
      <w:lvlText w:val="%1."/>
      <w:lvlJc w:val="left"/>
      <w:pPr>
        <w:ind w:left="1080" w:hanging="360"/>
      </w:pPr>
      <w:rPr>
        <w:rFonts w:hint="default"/>
        <w:b w:val="0"/>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73A71403"/>
    <w:multiLevelType w:val="hybridMultilevel"/>
    <w:tmpl w:val="E83835B8"/>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4E546A3"/>
    <w:multiLevelType w:val="multilevel"/>
    <w:tmpl w:val="0426001F"/>
    <w:styleLink w:val="Style3"/>
    <w:lvl w:ilvl="0">
      <w:start w:val="1"/>
      <w:numFmt w:val="decimal"/>
      <w:lvlText w:val="%1."/>
      <w:lvlJc w:val="left"/>
      <w:pPr>
        <w:ind w:left="360" w:hanging="360"/>
      </w:pPr>
      <w:rPr>
        <w:rFonts w:cs="Times New Roman"/>
      </w:rPr>
    </w:lvl>
    <w:lvl w:ilvl="1">
      <w:start w:val="1"/>
      <w:numFmt w:val="decimal"/>
      <w:pStyle w:val="Noteikumutekstam"/>
      <w:lvlText w:val="%1.%2."/>
      <w:lvlJc w:val="left"/>
      <w:pPr>
        <w:ind w:left="792" w:hanging="432"/>
      </w:pPr>
      <w:rPr>
        <w:rFonts w:cs="Times New Roman"/>
      </w:rPr>
    </w:lvl>
    <w:lvl w:ilvl="2">
      <w:start w:val="1"/>
      <w:numFmt w:val="decimal"/>
      <w:lvlText w:val="%1.%2.%3."/>
      <w:lvlJc w:val="left"/>
      <w:pPr>
        <w:ind w:left="2348"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Virsraksts2"/>
      <w:lvlText w:val="%1.%2."/>
      <w:lvlJc w:val="left"/>
      <w:pPr>
        <w:tabs>
          <w:tab w:val="num" w:pos="576"/>
        </w:tabs>
        <w:ind w:left="576" w:hanging="576"/>
      </w:pPr>
      <w:rPr>
        <w:rFonts w:hint="default"/>
      </w:rPr>
    </w:lvl>
    <w:lvl w:ilvl="2">
      <w:start w:val="1"/>
      <w:numFmt w:val="decimal"/>
      <w:pStyle w:val="Virsraksts3"/>
      <w:lvlText w:val="%1.%2.%3."/>
      <w:lvlJc w:val="left"/>
      <w:pPr>
        <w:tabs>
          <w:tab w:val="num" w:pos="720"/>
        </w:tabs>
        <w:ind w:left="720" w:hanging="720"/>
      </w:pPr>
      <w:rPr>
        <w:rFonts w:hint="default"/>
        <w:b w:val="0"/>
        <w:i w:val="0"/>
      </w:rPr>
    </w:lvl>
    <w:lvl w:ilvl="3">
      <w:start w:val="1"/>
      <w:numFmt w:val="decimal"/>
      <w:pStyle w:val="Virsraksts4"/>
      <w:lvlText w:val="%1.%2.%3.%4."/>
      <w:lvlJc w:val="left"/>
      <w:pPr>
        <w:tabs>
          <w:tab w:val="num" w:pos="1080"/>
        </w:tabs>
        <w:ind w:left="864" w:hanging="864"/>
      </w:pPr>
      <w:rPr>
        <w:rFonts w:hint="default"/>
      </w:rPr>
    </w:lvl>
    <w:lvl w:ilvl="4">
      <w:start w:val="1"/>
      <w:numFmt w:val="decimal"/>
      <w:pStyle w:val="Virsraksts5"/>
      <w:lvlText w:val="%1.%2.%3.%4.%5"/>
      <w:lvlJc w:val="left"/>
      <w:pPr>
        <w:tabs>
          <w:tab w:val="num" w:pos="1008"/>
        </w:tabs>
        <w:ind w:left="1008" w:hanging="1008"/>
      </w:pPr>
      <w:rPr>
        <w:rFonts w:hint="default"/>
      </w:rPr>
    </w:lvl>
    <w:lvl w:ilvl="5">
      <w:start w:val="1"/>
      <w:numFmt w:val="decimal"/>
      <w:pStyle w:val="Virsraksts6"/>
      <w:lvlText w:val="%1.%2.%3.%4.%5.%6"/>
      <w:lvlJc w:val="left"/>
      <w:pPr>
        <w:tabs>
          <w:tab w:val="num" w:pos="1152"/>
        </w:tabs>
        <w:ind w:left="1152" w:hanging="1152"/>
      </w:pPr>
      <w:rPr>
        <w:rFonts w:hint="default"/>
      </w:rPr>
    </w:lvl>
    <w:lvl w:ilvl="6">
      <w:start w:val="1"/>
      <w:numFmt w:val="decimal"/>
      <w:pStyle w:val="Virsraksts7"/>
      <w:lvlText w:val="%1.%2.%3.%4.%5.%6.%7"/>
      <w:lvlJc w:val="left"/>
      <w:pPr>
        <w:tabs>
          <w:tab w:val="num" w:pos="1296"/>
        </w:tabs>
        <w:ind w:left="1296" w:hanging="1296"/>
      </w:pPr>
      <w:rPr>
        <w:rFonts w:hint="default"/>
      </w:rPr>
    </w:lvl>
    <w:lvl w:ilvl="7">
      <w:start w:val="1"/>
      <w:numFmt w:val="decimal"/>
      <w:pStyle w:val="Virsraksts8"/>
      <w:lvlText w:val="%1.%2.%3.%4.%5.%6.%7.%8"/>
      <w:lvlJc w:val="left"/>
      <w:pPr>
        <w:tabs>
          <w:tab w:val="num" w:pos="1440"/>
        </w:tabs>
        <w:ind w:left="1440" w:hanging="1440"/>
      </w:pPr>
      <w:rPr>
        <w:rFonts w:hint="default"/>
      </w:rPr>
    </w:lvl>
    <w:lvl w:ilvl="8">
      <w:start w:val="1"/>
      <w:numFmt w:val="decimal"/>
      <w:pStyle w:val="Virsraksts9"/>
      <w:lvlText w:val="%1.%2.%3.%4.%5.%6.%7.%8.%9"/>
      <w:lvlJc w:val="left"/>
      <w:pPr>
        <w:tabs>
          <w:tab w:val="num" w:pos="1584"/>
        </w:tabs>
        <w:ind w:left="1584" w:hanging="1584"/>
      </w:pPr>
      <w:rPr>
        <w:rFonts w:hint="default"/>
      </w:rPr>
    </w:lvl>
  </w:abstractNum>
  <w:num w:numId="1" w16cid:durableId="1351372522">
    <w:abstractNumId w:val="24"/>
  </w:num>
  <w:num w:numId="2" w16cid:durableId="1665670683">
    <w:abstractNumId w:val="7"/>
  </w:num>
  <w:num w:numId="3" w16cid:durableId="989556404">
    <w:abstractNumId w:val="1"/>
  </w:num>
  <w:num w:numId="4" w16cid:durableId="127825945">
    <w:abstractNumId w:val="6"/>
  </w:num>
  <w:num w:numId="5" w16cid:durableId="616524094">
    <w:abstractNumId w:val="18"/>
  </w:num>
  <w:num w:numId="6" w16cid:durableId="1650670658">
    <w:abstractNumId w:val="10"/>
  </w:num>
  <w:num w:numId="7" w16cid:durableId="933055352">
    <w:abstractNumId w:val="21"/>
  </w:num>
  <w:num w:numId="8" w16cid:durableId="1029644650">
    <w:abstractNumId w:val="13"/>
  </w:num>
  <w:num w:numId="9" w16cid:durableId="712072451">
    <w:abstractNumId w:val="23"/>
  </w:num>
  <w:num w:numId="10" w16cid:durableId="488836652">
    <w:abstractNumId w:val="5"/>
  </w:num>
  <w:num w:numId="11" w16cid:durableId="881213966">
    <w:abstractNumId w:val="11"/>
  </w:num>
  <w:num w:numId="12" w16cid:durableId="348221300">
    <w:abstractNumId w:val="8"/>
  </w:num>
  <w:num w:numId="13" w16cid:durableId="361253425">
    <w:abstractNumId w:val="22"/>
  </w:num>
  <w:num w:numId="14" w16cid:durableId="2136678647">
    <w:abstractNumId w:val="16"/>
  </w:num>
  <w:num w:numId="15" w16cid:durableId="412624352">
    <w:abstractNumId w:val="15"/>
  </w:num>
  <w:num w:numId="16" w16cid:durableId="676419125">
    <w:abstractNumId w:val="4"/>
  </w:num>
  <w:num w:numId="17" w16cid:durableId="1219321294">
    <w:abstractNumId w:val="14"/>
  </w:num>
  <w:num w:numId="18" w16cid:durableId="1932809449">
    <w:abstractNumId w:val="9"/>
  </w:num>
  <w:num w:numId="19" w16cid:durableId="872840005">
    <w:abstractNumId w:val="20"/>
  </w:num>
  <w:num w:numId="20" w16cid:durableId="1511872940">
    <w:abstractNumId w:val="3"/>
  </w:num>
  <w:num w:numId="21" w16cid:durableId="1411805645">
    <w:abstractNumId w:val="12"/>
  </w:num>
  <w:num w:numId="22" w16cid:durableId="1124156690">
    <w:abstractNumId w:val="19"/>
  </w:num>
  <w:num w:numId="23" w16cid:durableId="4480118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50819690">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AE1"/>
    <w:rsid w:val="00000885"/>
    <w:rsid w:val="0000175A"/>
    <w:rsid w:val="00002A91"/>
    <w:rsid w:val="00003948"/>
    <w:rsid w:val="00003A77"/>
    <w:rsid w:val="00003C16"/>
    <w:rsid w:val="00003DCC"/>
    <w:rsid w:val="00004170"/>
    <w:rsid w:val="00004407"/>
    <w:rsid w:val="000061C5"/>
    <w:rsid w:val="000067E0"/>
    <w:rsid w:val="00007645"/>
    <w:rsid w:val="00007830"/>
    <w:rsid w:val="000102C7"/>
    <w:rsid w:val="00010DF8"/>
    <w:rsid w:val="00012555"/>
    <w:rsid w:val="00012F06"/>
    <w:rsid w:val="00014DF8"/>
    <w:rsid w:val="00014E71"/>
    <w:rsid w:val="00014FD8"/>
    <w:rsid w:val="00016AF8"/>
    <w:rsid w:val="00017D10"/>
    <w:rsid w:val="00017D3D"/>
    <w:rsid w:val="000202FE"/>
    <w:rsid w:val="00020447"/>
    <w:rsid w:val="00020522"/>
    <w:rsid w:val="00020B23"/>
    <w:rsid w:val="00020FF2"/>
    <w:rsid w:val="00022D34"/>
    <w:rsid w:val="000255DE"/>
    <w:rsid w:val="000268D1"/>
    <w:rsid w:val="00026A0A"/>
    <w:rsid w:val="00026DC6"/>
    <w:rsid w:val="00027A70"/>
    <w:rsid w:val="00027C7F"/>
    <w:rsid w:val="00027E05"/>
    <w:rsid w:val="00030696"/>
    <w:rsid w:val="00031539"/>
    <w:rsid w:val="00031981"/>
    <w:rsid w:val="00031997"/>
    <w:rsid w:val="00031E09"/>
    <w:rsid w:val="00032CE5"/>
    <w:rsid w:val="00033323"/>
    <w:rsid w:val="0003378A"/>
    <w:rsid w:val="0003500C"/>
    <w:rsid w:val="00036826"/>
    <w:rsid w:val="0003722B"/>
    <w:rsid w:val="00040602"/>
    <w:rsid w:val="0004091D"/>
    <w:rsid w:val="00040CA0"/>
    <w:rsid w:val="00040F5D"/>
    <w:rsid w:val="000416EF"/>
    <w:rsid w:val="00041C94"/>
    <w:rsid w:val="0004311B"/>
    <w:rsid w:val="00043703"/>
    <w:rsid w:val="00043766"/>
    <w:rsid w:val="00045465"/>
    <w:rsid w:val="00045FF5"/>
    <w:rsid w:val="000461A9"/>
    <w:rsid w:val="0004686B"/>
    <w:rsid w:val="00046F25"/>
    <w:rsid w:val="00047697"/>
    <w:rsid w:val="000477F4"/>
    <w:rsid w:val="0005016D"/>
    <w:rsid w:val="000502AB"/>
    <w:rsid w:val="00050A3A"/>
    <w:rsid w:val="00051577"/>
    <w:rsid w:val="000517D6"/>
    <w:rsid w:val="00052947"/>
    <w:rsid w:val="00053426"/>
    <w:rsid w:val="000542E5"/>
    <w:rsid w:val="00054EA5"/>
    <w:rsid w:val="00054EBA"/>
    <w:rsid w:val="00055167"/>
    <w:rsid w:val="000551F6"/>
    <w:rsid w:val="00055413"/>
    <w:rsid w:val="0005723A"/>
    <w:rsid w:val="0005777C"/>
    <w:rsid w:val="00057BA3"/>
    <w:rsid w:val="00062142"/>
    <w:rsid w:val="00063332"/>
    <w:rsid w:val="00063D69"/>
    <w:rsid w:val="00064E22"/>
    <w:rsid w:val="00065871"/>
    <w:rsid w:val="0006605D"/>
    <w:rsid w:val="0006620B"/>
    <w:rsid w:val="000707C3"/>
    <w:rsid w:val="0007139D"/>
    <w:rsid w:val="00071B59"/>
    <w:rsid w:val="00071FE2"/>
    <w:rsid w:val="0007223A"/>
    <w:rsid w:val="00072A1F"/>
    <w:rsid w:val="000746E7"/>
    <w:rsid w:val="00074E58"/>
    <w:rsid w:val="00074F6E"/>
    <w:rsid w:val="000753A4"/>
    <w:rsid w:val="0008059D"/>
    <w:rsid w:val="00081203"/>
    <w:rsid w:val="00081969"/>
    <w:rsid w:val="0008296D"/>
    <w:rsid w:val="00083746"/>
    <w:rsid w:val="00083DA8"/>
    <w:rsid w:val="00086CC4"/>
    <w:rsid w:val="0009034C"/>
    <w:rsid w:val="0009116B"/>
    <w:rsid w:val="000932ED"/>
    <w:rsid w:val="00093CB7"/>
    <w:rsid w:val="00093D24"/>
    <w:rsid w:val="00093F05"/>
    <w:rsid w:val="0009533B"/>
    <w:rsid w:val="00095878"/>
    <w:rsid w:val="00096006"/>
    <w:rsid w:val="00096388"/>
    <w:rsid w:val="000968A3"/>
    <w:rsid w:val="00096B59"/>
    <w:rsid w:val="000A065F"/>
    <w:rsid w:val="000A09C5"/>
    <w:rsid w:val="000A18A1"/>
    <w:rsid w:val="000A1D16"/>
    <w:rsid w:val="000A2541"/>
    <w:rsid w:val="000A2D8B"/>
    <w:rsid w:val="000A2FF5"/>
    <w:rsid w:val="000A33D4"/>
    <w:rsid w:val="000A33E1"/>
    <w:rsid w:val="000A41D8"/>
    <w:rsid w:val="000A4A3D"/>
    <w:rsid w:val="000A4BF3"/>
    <w:rsid w:val="000A54EC"/>
    <w:rsid w:val="000A5ACF"/>
    <w:rsid w:val="000A6076"/>
    <w:rsid w:val="000A6F7E"/>
    <w:rsid w:val="000A7DB3"/>
    <w:rsid w:val="000A7E50"/>
    <w:rsid w:val="000B2E31"/>
    <w:rsid w:val="000B37A3"/>
    <w:rsid w:val="000B5AA9"/>
    <w:rsid w:val="000B5B5D"/>
    <w:rsid w:val="000B76B3"/>
    <w:rsid w:val="000C1203"/>
    <w:rsid w:val="000C13C1"/>
    <w:rsid w:val="000C17E8"/>
    <w:rsid w:val="000C2405"/>
    <w:rsid w:val="000C2BC8"/>
    <w:rsid w:val="000C3546"/>
    <w:rsid w:val="000C3CD1"/>
    <w:rsid w:val="000C4FCB"/>
    <w:rsid w:val="000C68A1"/>
    <w:rsid w:val="000C7749"/>
    <w:rsid w:val="000D0A5E"/>
    <w:rsid w:val="000D0E6F"/>
    <w:rsid w:val="000D117D"/>
    <w:rsid w:val="000D118C"/>
    <w:rsid w:val="000D2557"/>
    <w:rsid w:val="000D3575"/>
    <w:rsid w:val="000D39EB"/>
    <w:rsid w:val="000D3BC9"/>
    <w:rsid w:val="000D3C77"/>
    <w:rsid w:val="000D4194"/>
    <w:rsid w:val="000D430B"/>
    <w:rsid w:val="000D44A2"/>
    <w:rsid w:val="000D44B2"/>
    <w:rsid w:val="000D5060"/>
    <w:rsid w:val="000D5778"/>
    <w:rsid w:val="000E0361"/>
    <w:rsid w:val="000E0772"/>
    <w:rsid w:val="000E08FF"/>
    <w:rsid w:val="000E1866"/>
    <w:rsid w:val="000E2D62"/>
    <w:rsid w:val="000E2E15"/>
    <w:rsid w:val="000E2E16"/>
    <w:rsid w:val="000E4294"/>
    <w:rsid w:val="000F015B"/>
    <w:rsid w:val="000F0924"/>
    <w:rsid w:val="000F0C22"/>
    <w:rsid w:val="000F14CE"/>
    <w:rsid w:val="000F1C81"/>
    <w:rsid w:val="000F29C1"/>
    <w:rsid w:val="000F3747"/>
    <w:rsid w:val="000F3EC3"/>
    <w:rsid w:val="000F588D"/>
    <w:rsid w:val="000F5E8B"/>
    <w:rsid w:val="000F6AB2"/>
    <w:rsid w:val="000F6AE6"/>
    <w:rsid w:val="000F6F03"/>
    <w:rsid w:val="000F7552"/>
    <w:rsid w:val="00100881"/>
    <w:rsid w:val="00101C65"/>
    <w:rsid w:val="001029B2"/>
    <w:rsid w:val="00102AAE"/>
    <w:rsid w:val="0010357C"/>
    <w:rsid w:val="00103CD2"/>
    <w:rsid w:val="00103CFD"/>
    <w:rsid w:val="0010482C"/>
    <w:rsid w:val="00104E33"/>
    <w:rsid w:val="001058FD"/>
    <w:rsid w:val="001067FE"/>
    <w:rsid w:val="00111D02"/>
    <w:rsid w:val="00112532"/>
    <w:rsid w:val="00115F32"/>
    <w:rsid w:val="00116C27"/>
    <w:rsid w:val="00120781"/>
    <w:rsid w:val="0012095F"/>
    <w:rsid w:val="001218AC"/>
    <w:rsid w:val="00121BDF"/>
    <w:rsid w:val="00121C85"/>
    <w:rsid w:val="00121EF5"/>
    <w:rsid w:val="001222F7"/>
    <w:rsid w:val="0012309E"/>
    <w:rsid w:val="00123D1D"/>
    <w:rsid w:val="00124C88"/>
    <w:rsid w:val="00126A69"/>
    <w:rsid w:val="00126D66"/>
    <w:rsid w:val="00133372"/>
    <w:rsid w:val="001340F9"/>
    <w:rsid w:val="00135EA0"/>
    <w:rsid w:val="001361B4"/>
    <w:rsid w:val="00136F44"/>
    <w:rsid w:val="0013753E"/>
    <w:rsid w:val="001407A6"/>
    <w:rsid w:val="00140879"/>
    <w:rsid w:val="00140C96"/>
    <w:rsid w:val="0014122C"/>
    <w:rsid w:val="0014140C"/>
    <w:rsid w:val="00141770"/>
    <w:rsid w:val="00143F05"/>
    <w:rsid w:val="00144425"/>
    <w:rsid w:val="00144E08"/>
    <w:rsid w:val="00145810"/>
    <w:rsid w:val="00145E35"/>
    <w:rsid w:val="001464FA"/>
    <w:rsid w:val="00146972"/>
    <w:rsid w:val="00147E64"/>
    <w:rsid w:val="001501DA"/>
    <w:rsid w:val="00152436"/>
    <w:rsid w:val="00153CCF"/>
    <w:rsid w:val="001545BE"/>
    <w:rsid w:val="00154803"/>
    <w:rsid w:val="00154AD4"/>
    <w:rsid w:val="001553E4"/>
    <w:rsid w:val="001566EB"/>
    <w:rsid w:val="0015693F"/>
    <w:rsid w:val="00156A7E"/>
    <w:rsid w:val="00157D54"/>
    <w:rsid w:val="0016133F"/>
    <w:rsid w:val="00161E8E"/>
    <w:rsid w:val="00162259"/>
    <w:rsid w:val="00162DC4"/>
    <w:rsid w:val="00163E41"/>
    <w:rsid w:val="0016496B"/>
    <w:rsid w:val="00164F53"/>
    <w:rsid w:val="00164FBB"/>
    <w:rsid w:val="001653C2"/>
    <w:rsid w:val="00165900"/>
    <w:rsid w:val="0016676D"/>
    <w:rsid w:val="00166ECB"/>
    <w:rsid w:val="0016773D"/>
    <w:rsid w:val="00172FE7"/>
    <w:rsid w:val="001765FB"/>
    <w:rsid w:val="001800FB"/>
    <w:rsid w:val="00180276"/>
    <w:rsid w:val="00180F09"/>
    <w:rsid w:val="00181740"/>
    <w:rsid w:val="00181A33"/>
    <w:rsid w:val="001829C4"/>
    <w:rsid w:val="00182D64"/>
    <w:rsid w:val="00183051"/>
    <w:rsid w:val="001835EA"/>
    <w:rsid w:val="00183BF3"/>
    <w:rsid w:val="00183CA9"/>
    <w:rsid w:val="00183DB4"/>
    <w:rsid w:val="00183F82"/>
    <w:rsid w:val="001864D5"/>
    <w:rsid w:val="001871BE"/>
    <w:rsid w:val="00187FBF"/>
    <w:rsid w:val="0019130C"/>
    <w:rsid w:val="001915F7"/>
    <w:rsid w:val="001917C1"/>
    <w:rsid w:val="00191FDE"/>
    <w:rsid w:val="0019220A"/>
    <w:rsid w:val="00192D64"/>
    <w:rsid w:val="00193143"/>
    <w:rsid w:val="00193A79"/>
    <w:rsid w:val="00193CAF"/>
    <w:rsid w:val="00194464"/>
    <w:rsid w:val="00197547"/>
    <w:rsid w:val="001A006F"/>
    <w:rsid w:val="001A0830"/>
    <w:rsid w:val="001A0F56"/>
    <w:rsid w:val="001A140F"/>
    <w:rsid w:val="001A2965"/>
    <w:rsid w:val="001A3BA6"/>
    <w:rsid w:val="001A431C"/>
    <w:rsid w:val="001A52C5"/>
    <w:rsid w:val="001A52F5"/>
    <w:rsid w:val="001A5ECE"/>
    <w:rsid w:val="001A6020"/>
    <w:rsid w:val="001A64D3"/>
    <w:rsid w:val="001B01B0"/>
    <w:rsid w:val="001B2C6D"/>
    <w:rsid w:val="001B339E"/>
    <w:rsid w:val="001B418A"/>
    <w:rsid w:val="001B44A6"/>
    <w:rsid w:val="001B5AE8"/>
    <w:rsid w:val="001B65A7"/>
    <w:rsid w:val="001B775D"/>
    <w:rsid w:val="001C06E7"/>
    <w:rsid w:val="001C0A70"/>
    <w:rsid w:val="001C0F53"/>
    <w:rsid w:val="001C322B"/>
    <w:rsid w:val="001C3B99"/>
    <w:rsid w:val="001C5849"/>
    <w:rsid w:val="001C6F68"/>
    <w:rsid w:val="001C74B6"/>
    <w:rsid w:val="001C7A24"/>
    <w:rsid w:val="001D029C"/>
    <w:rsid w:val="001D1750"/>
    <w:rsid w:val="001D1D05"/>
    <w:rsid w:val="001D3BA1"/>
    <w:rsid w:val="001D5DBB"/>
    <w:rsid w:val="001D6088"/>
    <w:rsid w:val="001D65AA"/>
    <w:rsid w:val="001E041F"/>
    <w:rsid w:val="001E188C"/>
    <w:rsid w:val="001E1AF9"/>
    <w:rsid w:val="001E3902"/>
    <w:rsid w:val="001E3DFE"/>
    <w:rsid w:val="001E435F"/>
    <w:rsid w:val="001E4763"/>
    <w:rsid w:val="001E65CF"/>
    <w:rsid w:val="001E690F"/>
    <w:rsid w:val="001E7401"/>
    <w:rsid w:val="001E7425"/>
    <w:rsid w:val="001E7541"/>
    <w:rsid w:val="001F09E2"/>
    <w:rsid w:val="001F0A26"/>
    <w:rsid w:val="001F13B0"/>
    <w:rsid w:val="001F2529"/>
    <w:rsid w:val="001F3907"/>
    <w:rsid w:val="001F5720"/>
    <w:rsid w:val="001F6DD4"/>
    <w:rsid w:val="001F7B4B"/>
    <w:rsid w:val="00200F41"/>
    <w:rsid w:val="00201B45"/>
    <w:rsid w:val="00201D24"/>
    <w:rsid w:val="00202B1A"/>
    <w:rsid w:val="00202B2B"/>
    <w:rsid w:val="00202D8F"/>
    <w:rsid w:val="00203D1B"/>
    <w:rsid w:val="002041A1"/>
    <w:rsid w:val="0020506E"/>
    <w:rsid w:val="0020608F"/>
    <w:rsid w:val="0020636B"/>
    <w:rsid w:val="002068C4"/>
    <w:rsid w:val="00206AE6"/>
    <w:rsid w:val="00207B15"/>
    <w:rsid w:val="0021002F"/>
    <w:rsid w:val="0021004C"/>
    <w:rsid w:val="00212634"/>
    <w:rsid w:val="0021276C"/>
    <w:rsid w:val="00212F27"/>
    <w:rsid w:val="002131E3"/>
    <w:rsid w:val="002135AB"/>
    <w:rsid w:val="002148CB"/>
    <w:rsid w:val="002152CC"/>
    <w:rsid w:val="002159FA"/>
    <w:rsid w:val="00215FCA"/>
    <w:rsid w:val="00216C7F"/>
    <w:rsid w:val="0021786F"/>
    <w:rsid w:val="00217D98"/>
    <w:rsid w:val="00220E23"/>
    <w:rsid w:val="00221265"/>
    <w:rsid w:val="002213BF"/>
    <w:rsid w:val="00224E6C"/>
    <w:rsid w:val="002259E1"/>
    <w:rsid w:val="00225A53"/>
    <w:rsid w:val="00225EFA"/>
    <w:rsid w:val="0022789B"/>
    <w:rsid w:val="00227E59"/>
    <w:rsid w:val="002322D5"/>
    <w:rsid w:val="002325F3"/>
    <w:rsid w:val="00232ADA"/>
    <w:rsid w:val="00233EAF"/>
    <w:rsid w:val="00234538"/>
    <w:rsid w:val="002346BC"/>
    <w:rsid w:val="00234800"/>
    <w:rsid w:val="00236977"/>
    <w:rsid w:val="002377D0"/>
    <w:rsid w:val="00240586"/>
    <w:rsid w:val="002412CD"/>
    <w:rsid w:val="00241374"/>
    <w:rsid w:val="0024236A"/>
    <w:rsid w:val="002436E7"/>
    <w:rsid w:val="0024386A"/>
    <w:rsid w:val="00243C16"/>
    <w:rsid w:val="002447E1"/>
    <w:rsid w:val="002458AC"/>
    <w:rsid w:val="00247FB1"/>
    <w:rsid w:val="00250324"/>
    <w:rsid w:val="0025212F"/>
    <w:rsid w:val="00252675"/>
    <w:rsid w:val="00252A89"/>
    <w:rsid w:val="00253204"/>
    <w:rsid w:val="00253334"/>
    <w:rsid w:val="002568C2"/>
    <w:rsid w:val="0025701D"/>
    <w:rsid w:val="002579AD"/>
    <w:rsid w:val="00257A26"/>
    <w:rsid w:val="00260BA4"/>
    <w:rsid w:val="00260D32"/>
    <w:rsid w:val="002615A2"/>
    <w:rsid w:val="00263116"/>
    <w:rsid w:val="00263463"/>
    <w:rsid w:val="00263FFD"/>
    <w:rsid w:val="00264EBA"/>
    <w:rsid w:val="00264FD1"/>
    <w:rsid w:val="00266142"/>
    <w:rsid w:val="00266146"/>
    <w:rsid w:val="00267922"/>
    <w:rsid w:val="00270328"/>
    <w:rsid w:val="00270C91"/>
    <w:rsid w:val="002710AC"/>
    <w:rsid w:val="00271413"/>
    <w:rsid w:val="002719F9"/>
    <w:rsid w:val="002724DD"/>
    <w:rsid w:val="00273B40"/>
    <w:rsid w:val="0027594A"/>
    <w:rsid w:val="00275D6A"/>
    <w:rsid w:val="002767D4"/>
    <w:rsid w:val="00277D1A"/>
    <w:rsid w:val="002800B6"/>
    <w:rsid w:val="00280409"/>
    <w:rsid w:val="0028102D"/>
    <w:rsid w:val="0028113A"/>
    <w:rsid w:val="002828EE"/>
    <w:rsid w:val="0028404A"/>
    <w:rsid w:val="002849A5"/>
    <w:rsid w:val="00285040"/>
    <w:rsid w:val="002852CD"/>
    <w:rsid w:val="002858B0"/>
    <w:rsid w:val="0028687C"/>
    <w:rsid w:val="002876A7"/>
    <w:rsid w:val="002904CC"/>
    <w:rsid w:val="00290E15"/>
    <w:rsid w:val="0029266B"/>
    <w:rsid w:val="002929BE"/>
    <w:rsid w:val="00293586"/>
    <w:rsid w:val="00293708"/>
    <w:rsid w:val="00293F01"/>
    <w:rsid w:val="0029529D"/>
    <w:rsid w:val="00295E06"/>
    <w:rsid w:val="002A0916"/>
    <w:rsid w:val="002A0C17"/>
    <w:rsid w:val="002A0D7F"/>
    <w:rsid w:val="002A1A7F"/>
    <w:rsid w:val="002A2284"/>
    <w:rsid w:val="002A3152"/>
    <w:rsid w:val="002A44ED"/>
    <w:rsid w:val="002A4751"/>
    <w:rsid w:val="002A5089"/>
    <w:rsid w:val="002A55A4"/>
    <w:rsid w:val="002A55EC"/>
    <w:rsid w:val="002A5B4C"/>
    <w:rsid w:val="002A6BFB"/>
    <w:rsid w:val="002A76D3"/>
    <w:rsid w:val="002A7C38"/>
    <w:rsid w:val="002B1A40"/>
    <w:rsid w:val="002B2B6F"/>
    <w:rsid w:val="002B2C1F"/>
    <w:rsid w:val="002B31D8"/>
    <w:rsid w:val="002B339C"/>
    <w:rsid w:val="002B3984"/>
    <w:rsid w:val="002B421D"/>
    <w:rsid w:val="002B6374"/>
    <w:rsid w:val="002B789C"/>
    <w:rsid w:val="002C0AAB"/>
    <w:rsid w:val="002C2128"/>
    <w:rsid w:val="002C2219"/>
    <w:rsid w:val="002C3072"/>
    <w:rsid w:val="002C33C3"/>
    <w:rsid w:val="002C38D7"/>
    <w:rsid w:val="002C3B45"/>
    <w:rsid w:val="002C3B7E"/>
    <w:rsid w:val="002C3ECC"/>
    <w:rsid w:val="002C4EB2"/>
    <w:rsid w:val="002C5451"/>
    <w:rsid w:val="002C5F51"/>
    <w:rsid w:val="002C5FC0"/>
    <w:rsid w:val="002C7173"/>
    <w:rsid w:val="002C782C"/>
    <w:rsid w:val="002D019A"/>
    <w:rsid w:val="002D089D"/>
    <w:rsid w:val="002D0C33"/>
    <w:rsid w:val="002D165D"/>
    <w:rsid w:val="002D1C42"/>
    <w:rsid w:val="002D2D68"/>
    <w:rsid w:val="002D38A4"/>
    <w:rsid w:val="002D4489"/>
    <w:rsid w:val="002D4E76"/>
    <w:rsid w:val="002D5E30"/>
    <w:rsid w:val="002D6A84"/>
    <w:rsid w:val="002D6B81"/>
    <w:rsid w:val="002E13A9"/>
    <w:rsid w:val="002E2432"/>
    <w:rsid w:val="002E246A"/>
    <w:rsid w:val="002E3E00"/>
    <w:rsid w:val="002E42DD"/>
    <w:rsid w:val="002E4563"/>
    <w:rsid w:val="002E4A86"/>
    <w:rsid w:val="002E5642"/>
    <w:rsid w:val="002E5EC5"/>
    <w:rsid w:val="002E666D"/>
    <w:rsid w:val="002E74EC"/>
    <w:rsid w:val="002F00C8"/>
    <w:rsid w:val="002F02EC"/>
    <w:rsid w:val="002F1B39"/>
    <w:rsid w:val="002F265F"/>
    <w:rsid w:val="002F3A16"/>
    <w:rsid w:val="002F42F9"/>
    <w:rsid w:val="002F5E70"/>
    <w:rsid w:val="002F6A56"/>
    <w:rsid w:val="003008B0"/>
    <w:rsid w:val="00303E7B"/>
    <w:rsid w:val="00303FD2"/>
    <w:rsid w:val="00304D55"/>
    <w:rsid w:val="003061B0"/>
    <w:rsid w:val="00307360"/>
    <w:rsid w:val="00307E65"/>
    <w:rsid w:val="00310449"/>
    <w:rsid w:val="003112D5"/>
    <w:rsid w:val="00311B8B"/>
    <w:rsid w:val="003121AF"/>
    <w:rsid w:val="00313252"/>
    <w:rsid w:val="00313E9A"/>
    <w:rsid w:val="00315F39"/>
    <w:rsid w:val="0031626C"/>
    <w:rsid w:val="00316C1C"/>
    <w:rsid w:val="003173FA"/>
    <w:rsid w:val="00317D5F"/>
    <w:rsid w:val="0032057A"/>
    <w:rsid w:val="003237D6"/>
    <w:rsid w:val="00324354"/>
    <w:rsid w:val="0032671D"/>
    <w:rsid w:val="00326C17"/>
    <w:rsid w:val="0032778C"/>
    <w:rsid w:val="00330793"/>
    <w:rsid w:val="00330B78"/>
    <w:rsid w:val="00330BF9"/>
    <w:rsid w:val="00331767"/>
    <w:rsid w:val="003319AD"/>
    <w:rsid w:val="003337FF"/>
    <w:rsid w:val="003355ED"/>
    <w:rsid w:val="00335C59"/>
    <w:rsid w:val="0033633E"/>
    <w:rsid w:val="00336FDC"/>
    <w:rsid w:val="00337DB3"/>
    <w:rsid w:val="00343680"/>
    <w:rsid w:val="00343DA0"/>
    <w:rsid w:val="00343DF1"/>
    <w:rsid w:val="00344A9B"/>
    <w:rsid w:val="00344BDF"/>
    <w:rsid w:val="003452C7"/>
    <w:rsid w:val="00345532"/>
    <w:rsid w:val="0034700F"/>
    <w:rsid w:val="003479CA"/>
    <w:rsid w:val="00347B09"/>
    <w:rsid w:val="003507CC"/>
    <w:rsid w:val="00351234"/>
    <w:rsid w:val="0035140A"/>
    <w:rsid w:val="003517FF"/>
    <w:rsid w:val="00351E54"/>
    <w:rsid w:val="0035332C"/>
    <w:rsid w:val="003537B2"/>
    <w:rsid w:val="00355EB3"/>
    <w:rsid w:val="00356BF4"/>
    <w:rsid w:val="003602FB"/>
    <w:rsid w:val="00360407"/>
    <w:rsid w:val="0036121C"/>
    <w:rsid w:val="00361C22"/>
    <w:rsid w:val="00362D44"/>
    <w:rsid w:val="003634C5"/>
    <w:rsid w:val="00363567"/>
    <w:rsid w:val="00363D0A"/>
    <w:rsid w:val="00365090"/>
    <w:rsid w:val="00366642"/>
    <w:rsid w:val="00366FA0"/>
    <w:rsid w:val="003701FF"/>
    <w:rsid w:val="00370519"/>
    <w:rsid w:val="00370C8F"/>
    <w:rsid w:val="0037130E"/>
    <w:rsid w:val="00371B0A"/>
    <w:rsid w:val="0037345D"/>
    <w:rsid w:val="003739C5"/>
    <w:rsid w:val="00373FE2"/>
    <w:rsid w:val="00374535"/>
    <w:rsid w:val="003746C9"/>
    <w:rsid w:val="0037487D"/>
    <w:rsid w:val="00374F44"/>
    <w:rsid w:val="00375175"/>
    <w:rsid w:val="0037605C"/>
    <w:rsid w:val="003766EF"/>
    <w:rsid w:val="00377828"/>
    <w:rsid w:val="00380408"/>
    <w:rsid w:val="0038063B"/>
    <w:rsid w:val="00381F84"/>
    <w:rsid w:val="00383475"/>
    <w:rsid w:val="003854AE"/>
    <w:rsid w:val="00385D6F"/>
    <w:rsid w:val="00387EBB"/>
    <w:rsid w:val="00391EC4"/>
    <w:rsid w:val="003927E0"/>
    <w:rsid w:val="003939CD"/>
    <w:rsid w:val="00393BCC"/>
    <w:rsid w:val="003948D4"/>
    <w:rsid w:val="00394B5C"/>
    <w:rsid w:val="00394B5F"/>
    <w:rsid w:val="00395E10"/>
    <w:rsid w:val="003962D0"/>
    <w:rsid w:val="00396E75"/>
    <w:rsid w:val="00396E96"/>
    <w:rsid w:val="0039782F"/>
    <w:rsid w:val="003A0161"/>
    <w:rsid w:val="003A0325"/>
    <w:rsid w:val="003A0393"/>
    <w:rsid w:val="003A13A4"/>
    <w:rsid w:val="003A2EFF"/>
    <w:rsid w:val="003A30EE"/>
    <w:rsid w:val="003A3115"/>
    <w:rsid w:val="003A3328"/>
    <w:rsid w:val="003A3498"/>
    <w:rsid w:val="003A3F12"/>
    <w:rsid w:val="003A43DB"/>
    <w:rsid w:val="003A483D"/>
    <w:rsid w:val="003A4B3B"/>
    <w:rsid w:val="003A5691"/>
    <w:rsid w:val="003A6D34"/>
    <w:rsid w:val="003B0A99"/>
    <w:rsid w:val="003B126F"/>
    <w:rsid w:val="003B12B8"/>
    <w:rsid w:val="003B219A"/>
    <w:rsid w:val="003B314C"/>
    <w:rsid w:val="003B397B"/>
    <w:rsid w:val="003B456A"/>
    <w:rsid w:val="003B46BD"/>
    <w:rsid w:val="003B5043"/>
    <w:rsid w:val="003B57E4"/>
    <w:rsid w:val="003B5A50"/>
    <w:rsid w:val="003B6084"/>
    <w:rsid w:val="003B67A4"/>
    <w:rsid w:val="003B731E"/>
    <w:rsid w:val="003B77B8"/>
    <w:rsid w:val="003C0C61"/>
    <w:rsid w:val="003C0CD4"/>
    <w:rsid w:val="003C4479"/>
    <w:rsid w:val="003C4A19"/>
    <w:rsid w:val="003C6EAF"/>
    <w:rsid w:val="003C6F7D"/>
    <w:rsid w:val="003C7457"/>
    <w:rsid w:val="003C75B2"/>
    <w:rsid w:val="003D2158"/>
    <w:rsid w:val="003D2843"/>
    <w:rsid w:val="003D3239"/>
    <w:rsid w:val="003D38D3"/>
    <w:rsid w:val="003D5273"/>
    <w:rsid w:val="003D5EFE"/>
    <w:rsid w:val="003D78B3"/>
    <w:rsid w:val="003E0354"/>
    <w:rsid w:val="003E215C"/>
    <w:rsid w:val="003E24BF"/>
    <w:rsid w:val="003E26D0"/>
    <w:rsid w:val="003E2C0F"/>
    <w:rsid w:val="003E32AB"/>
    <w:rsid w:val="003E335D"/>
    <w:rsid w:val="003E3C53"/>
    <w:rsid w:val="003E3E3E"/>
    <w:rsid w:val="003E4DA5"/>
    <w:rsid w:val="003E53DA"/>
    <w:rsid w:val="003E5861"/>
    <w:rsid w:val="003E5C0A"/>
    <w:rsid w:val="003E5E30"/>
    <w:rsid w:val="003E655A"/>
    <w:rsid w:val="003E7FC2"/>
    <w:rsid w:val="003F0D91"/>
    <w:rsid w:val="003F17DE"/>
    <w:rsid w:val="003F18DE"/>
    <w:rsid w:val="003F2245"/>
    <w:rsid w:val="003F4ED9"/>
    <w:rsid w:val="003F5525"/>
    <w:rsid w:val="003F5DD1"/>
    <w:rsid w:val="003F6016"/>
    <w:rsid w:val="003F688B"/>
    <w:rsid w:val="003F706E"/>
    <w:rsid w:val="003F75F5"/>
    <w:rsid w:val="003F797B"/>
    <w:rsid w:val="004005DC"/>
    <w:rsid w:val="00402A9C"/>
    <w:rsid w:val="00402BBA"/>
    <w:rsid w:val="0040334E"/>
    <w:rsid w:val="00406632"/>
    <w:rsid w:val="0040753B"/>
    <w:rsid w:val="004079B2"/>
    <w:rsid w:val="00411374"/>
    <w:rsid w:val="00413EC3"/>
    <w:rsid w:val="0041403A"/>
    <w:rsid w:val="00414F1C"/>
    <w:rsid w:val="00416110"/>
    <w:rsid w:val="00416832"/>
    <w:rsid w:val="00416D79"/>
    <w:rsid w:val="00417E39"/>
    <w:rsid w:val="004201AF"/>
    <w:rsid w:val="00421702"/>
    <w:rsid w:val="00421CA4"/>
    <w:rsid w:val="0042269E"/>
    <w:rsid w:val="0042364B"/>
    <w:rsid w:val="00424435"/>
    <w:rsid w:val="004253D9"/>
    <w:rsid w:val="00425DFB"/>
    <w:rsid w:val="004300A9"/>
    <w:rsid w:val="00430BC2"/>
    <w:rsid w:val="00430C37"/>
    <w:rsid w:val="004318B3"/>
    <w:rsid w:val="00431EFA"/>
    <w:rsid w:val="004322D4"/>
    <w:rsid w:val="00432426"/>
    <w:rsid w:val="00432C58"/>
    <w:rsid w:val="004337B6"/>
    <w:rsid w:val="004360EC"/>
    <w:rsid w:val="00437075"/>
    <w:rsid w:val="0044002C"/>
    <w:rsid w:val="00441406"/>
    <w:rsid w:val="00441599"/>
    <w:rsid w:val="00444D91"/>
    <w:rsid w:val="00445485"/>
    <w:rsid w:val="00446490"/>
    <w:rsid w:val="004465CD"/>
    <w:rsid w:val="00450260"/>
    <w:rsid w:val="00451816"/>
    <w:rsid w:val="00452227"/>
    <w:rsid w:val="0045387E"/>
    <w:rsid w:val="00454256"/>
    <w:rsid w:val="004544AF"/>
    <w:rsid w:val="00454AD2"/>
    <w:rsid w:val="00456152"/>
    <w:rsid w:val="004576AD"/>
    <w:rsid w:val="00457B5B"/>
    <w:rsid w:val="0046039D"/>
    <w:rsid w:val="00460C58"/>
    <w:rsid w:val="004614CE"/>
    <w:rsid w:val="004616B2"/>
    <w:rsid w:val="0046375B"/>
    <w:rsid w:val="00464FB6"/>
    <w:rsid w:val="00465618"/>
    <w:rsid w:val="00466E1C"/>
    <w:rsid w:val="00467F23"/>
    <w:rsid w:val="004705DE"/>
    <w:rsid w:val="004718FB"/>
    <w:rsid w:val="004726AD"/>
    <w:rsid w:val="00475328"/>
    <w:rsid w:val="0047571F"/>
    <w:rsid w:val="00476DD6"/>
    <w:rsid w:val="0047756E"/>
    <w:rsid w:val="00480A2E"/>
    <w:rsid w:val="00480BEC"/>
    <w:rsid w:val="00481835"/>
    <w:rsid w:val="00481A24"/>
    <w:rsid w:val="00481AAC"/>
    <w:rsid w:val="004823F8"/>
    <w:rsid w:val="0048296E"/>
    <w:rsid w:val="00483186"/>
    <w:rsid w:val="0048413D"/>
    <w:rsid w:val="004846D8"/>
    <w:rsid w:val="004853B3"/>
    <w:rsid w:val="00485A0D"/>
    <w:rsid w:val="00485A62"/>
    <w:rsid w:val="004864DA"/>
    <w:rsid w:val="00486CD1"/>
    <w:rsid w:val="00487ADD"/>
    <w:rsid w:val="00487B5A"/>
    <w:rsid w:val="00487F45"/>
    <w:rsid w:val="004902EB"/>
    <w:rsid w:val="00491496"/>
    <w:rsid w:val="00491A03"/>
    <w:rsid w:val="00491A9C"/>
    <w:rsid w:val="00491C38"/>
    <w:rsid w:val="004928D1"/>
    <w:rsid w:val="00492979"/>
    <w:rsid w:val="00492C19"/>
    <w:rsid w:val="00492C8C"/>
    <w:rsid w:val="00492F03"/>
    <w:rsid w:val="00492F11"/>
    <w:rsid w:val="0049468B"/>
    <w:rsid w:val="00496DE6"/>
    <w:rsid w:val="004A0E7D"/>
    <w:rsid w:val="004A11B1"/>
    <w:rsid w:val="004A1BCA"/>
    <w:rsid w:val="004A1C55"/>
    <w:rsid w:val="004A2315"/>
    <w:rsid w:val="004A28DA"/>
    <w:rsid w:val="004A2A58"/>
    <w:rsid w:val="004A2C18"/>
    <w:rsid w:val="004A377D"/>
    <w:rsid w:val="004A3B4D"/>
    <w:rsid w:val="004A4CF7"/>
    <w:rsid w:val="004A5161"/>
    <w:rsid w:val="004A6849"/>
    <w:rsid w:val="004A6ACE"/>
    <w:rsid w:val="004A6B92"/>
    <w:rsid w:val="004B223A"/>
    <w:rsid w:val="004B2DF7"/>
    <w:rsid w:val="004B3248"/>
    <w:rsid w:val="004B3BAB"/>
    <w:rsid w:val="004B5064"/>
    <w:rsid w:val="004B5577"/>
    <w:rsid w:val="004B61B7"/>
    <w:rsid w:val="004B6365"/>
    <w:rsid w:val="004B684E"/>
    <w:rsid w:val="004B6DEE"/>
    <w:rsid w:val="004B7600"/>
    <w:rsid w:val="004C0F08"/>
    <w:rsid w:val="004C194F"/>
    <w:rsid w:val="004C1C57"/>
    <w:rsid w:val="004C1C5A"/>
    <w:rsid w:val="004C2083"/>
    <w:rsid w:val="004C2959"/>
    <w:rsid w:val="004C297B"/>
    <w:rsid w:val="004C319C"/>
    <w:rsid w:val="004C3754"/>
    <w:rsid w:val="004C40DA"/>
    <w:rsid w:val="004C42A2"/>
    <w:rsid w:val="004C485F"/>
    <w:rsid w:val="004C4D97"/>
    <w:rsid w:val="004C5095"/>
    <w:rsid w:val="004C71C4"/>
    <w:rsid w:val="004C729F"/>
    <w:rsid w:val="004C7BB0"/>
    <w:rsid w:val="004D254C"/>
    <w:rsid w:val="004D2ED0"/>
    <w:rsid w:val="004D30D3"/>
    <w:rsid w:val="004D31FC"/>
    <w:rsid w:val="004D345E"/>
    <w:rsid w:val="004D359E"/>
    <w:rsid w:val="004D43C2"/>
    <w:rsid w:val="004D45A4"/>
    <w:rsid w:val="004D558F"/>
    <w:rsid w:val="004D5640"/>
    <w:rsid w:val="004D6748"/>
    <w:rsid w:val="004D6A50"/>
    <w:rsid w:val="004D6D73"/>
    <w:rsid w:val="004D7155"/>
    <w:rsid w:val="004D7965"/>
    <w:rsid w:val="004E0D05"/>
    <w:rsid w:val="004E0D59"/>
    <w:rsid w:val="004E16FA"/>
    <w:rsid w:val="004E1E23"/>
    <w:rsid w:val="004E2320"/>
    <w:rsid w:val="004E384B"/>
    <w:rsid w:val="004E5A01"/>
    <w:rsid w:val="004E5E81"/>
    <w:rsid w:val="004E6446"/>
    <w:rsid w:val="004E6520"/>
    <w:rsid w:val="004F0616"/>
    <w:rsid w:val="004F08A3"/>
    <w:rsid w:val="004F0F95"/>
    <w:rsid w:val="004F2202"/>
    <w:rsid w:val="004F3920"/>
    <w:rsid w:val="004F40CB"/>
    <w:rsid w:val="004F4A4A"/>
    <w:rsid w:val="004F520B"/>
    <w:rsid w:val="004F53DD"/>
    <w:rsid w:val="004F5CBE"/>
    <w:rsid w:val="004F664F"/>
    <w:rsid w:val="004F6671"/>
    <w:rsid w:val="004F6B97"/>
    <w:rsid w:val="004F74B8"/>
    <w:rsid w:val="0050013D"/>
    <w:rsid w:val="005018F1"/>
    <w:rsid w:val="0050195B"/>
    <w:rsid w:val="005021DB"/>
    <w:rsid w:val="00502340"/>
    <w:rsid w:val="005038EF"/>
    <w:rsid w:val="00503E2B"/>
    <w:rsid w:val="00505225"/>
    <w:rsid w:val="005052A8"/>
    <w:rsid w:val="00505E7C"/>
    <w:rsid w:val="0050722F"/>
    <w:rsid w:val="00510FEC"/>
    <w:rsid w:val="0051101E"/>
    <w:rsid w:val="0051139E"/>
    <w:rsid w:val="0051144F"/>
    <w:rsid w:val="00511E03"/>
    <w:rsid w:val="005122A3"/>
    <w:rsid w:val="00512732"/>
    <w:rsid w:val="0051305A"/>
    <w:rsid w:val="00513B3C"/>
    <w:rsid w:val="00514D9E"/>
    <w:rsid w:val="00516D36"/>
    <w:rsid w:val="00517A2C"/>
    <w:rsid w:val="005208C6"/>
    <w:rsid w:val="00521217"/>
    <w:rsid w:val="00522B75"/>
    <w:rsid w:val="0052337D"/>
    <w:rsid w:val="0052426B"/>
    <w:rsid w:val="005245FF"/>
    <w:rsid w:val="00524780"/>
    <w:rsid w:val="00525321"/>
    <w:rsid w:val="005254E5"/>
    <w:rsid w:val="00525662"/>
    <w:rsid w:val="00526FA6"/>
    <w:rsid w:val="0053097A"/>
    <w:rsid w:val="00531E93"/>
    <w:rsid w:val="005343B6"/>
    <w:rsid w:val="00534440"/>
    <w:rsid w:val="005347AE"/>
    <w:rsid w:val="00534847"/>
    <w:rsid w:val="00534A2E"/>
    <w:rsid w:val="0053614D"/>
    <w:rsid w:val="00537B69"/>
    <w:rsid w:val="00537CCF"/>
    <w:rsid w:val="005402FE"/>
    <w:rsid w:val="00540B48"/>
    <w:rsid w:val="00541D38"/>
    <w:rsid w:val="00541E88"/>
    <w:rsid w:val="005429DA"/>
    <w:rsid w:val="0054326E"/>
    <w:rsid w:val="00543A2F"/>
    <w:rsid w:val="00545936"/>
    <w:rsid w:val="005464E5"/>
    <w:rsid w:val="0054661C"/>
    <w:rsid w:val="00547D80"/>
    <w:rsid w:val="00550FCF"/>
    <w:rsid w:val="00552299"/>
    <w:rsid w:val="00552779"/>
    <w:rsid w:val="005537A4"/>
    <w:rsid w:val="0055433C"/>
    <w:rsid w:val="00555D10"/>
    <w:rsid w:val="00555D8E"/>
    <w:rsid w:val="00555FCF"/>
    <w:rsid w:val="00556C9A"/>
    <w:rsid w:val="00560082"/>
    <w:rsid w:val="00566481"/>
    <w:rsid w:val="005704BA"/>
    <w:rsid w:val="00571AFD"/>
    <w:rsid w:val="00572455"/>
    <w:rsid w:val="0057294B"/>
    <w:rsid w:val="0057300D"/>
    <w:rsid w:val="005732E8"/>
    <w:rsid w:val="005733C2"/>
    <w:rsid w:val="00573550"/>
    <w:rsid w:val="00573829"/>
    <w:rsid w:val="005741C8"/>
    <w:rsid w:val="005744D4"/>
    <w:rsid w:val="0057466E"/>
    <w:rsid w:val="00574F82"/>
    <w:rsid w:val="0057627E"/>
    <w:rsid w:val="0057692B"/>
    <w:rsid w:val="00577F18"/>
    <w:rsid w:val="00580224"/>
    <w:rsid w:val="005806D2"/>
    <w:rsid w:val="00580AAF"/>
    <w:rsid w:val="00580F43"/>
    <w:rsid w:val="005811B2"/>
    <w:rsid w:val="00581B2F"/>
    <w:rsid w:val="005824B3"/>
    <w:rsid w:val="00582BD3"/>
    <w:rsid w:val="00583666"/>
    <w:rsid w:val="00585764"/>
    <w:rsid w:val="005859E7"/>
    <w:rsid w:val="0058629C"/>
    <w:rsid w:val="00587374"/>
    <w:rsid w:val="00587794"/>
    <w:rsid w:val="00592709"/>
    <w:rsid w:val="00592F09"/>
    <w:rsid w:val="005930D2"/>
    <w:rsid w:val="00593BA6"/>
    <w:rsid w:val="00595ECC"/>
    <w:rsid w:val="00595FFE"/>
    <w:rsid w:val="0059612F"/>
    <w:rsid w:val="00596668"/>
    <w:rsid w:val="00597164"/>
    <w:rsid w:val="005A030F"/>
    <w:rsid w:val="005A04B1"/>
    <w:rsid w:val="005A0A0E"/>
    <w:rsid w:val="005A1A1D"/>
    <w:rsid w:val="005A1DBB"/>
    <w:rsid w:val="005A1F81"/>
    <w:rsid w:val="005A3338"/>
    <w:rsid w:val="005A4BD5"/>
    <w:rsid w:val="005A4C09"/>
    <w:rsid w:val="005A4DD1"/>
    <w:rsid w:val="005A58BE"/>
    <w:rsid w:val="005A75DC"/>
    <w:rsid w:val="005B1CA4"/>
    <w:rsid w:val="005B20BF"/>
    <w:rsid w:val="005B486A"/>
    <w:rsid w:val="005B52F5"/>
    <w:rsid w:val="005B5FB9"/>
    <w:rsid w:val="005B606E"/>
    <w:rsid w:val="005B6172"/>
    <w:rsid w:val="005B6547"/>
    <w:rsid w:val="005B67C4"/>
    <w:rsid w:val="005B77FB"/>
    <w:rsid w:val="005C14E4"/>
    <w:rsid w:val="005C1DAD"/>
    <w:rsid w:val="005C26D5"/>
    <w:rsid w:val="005C2851"/>
    <w:rsid w:val="005C3B5B"/>
    <w:rsid w:val="005C557C"/>
    <w:rsid w:val="005C6223"/>
    <w:rsid w:val="005C77E1"/>
    <w:rsid w:val="005C791F"/>
    <w:rsid w:val="005C7B3F"/>
    <w:rsid w:val="005D044A"/>
    <w:rsid w:val="005D1194"/>
    <w:rsid w:val="005D1522"/>
    <w:rsid w:val="005D1574"/>
    <w:rsid w:val="005D1A52"/>
    <w:rsid w:val="005D1D95"/>
    <w:rsid w:val="005D208F"/>
    <w:rsid w:val="005D2DB5"/>
    <w:rsid w:val="005D3351"/>
    <w:rsid w:val="005D3E59"/>
    <w:rsid w:val="005D4152"/>
    <w:rsid w:val="005D6CE3"/>
    <w:rsid w:val="005D78ED"/>
    <w:rsid w:val="005E006C"/>
    <w:rsid w:val="005E3630"/>
    <w:rsid w:val="005E5542"/>
    <w:rsid w:val="005E652C"/>
    <w:rsid w:val="005E6B70"/>
    <w:rsid w:val="005E6F7C"/>
    <w:rsid w:val="005E7593"/>
    <w:rsid w:val="005E75D6"/>
    <w:rsid w:val="005E7607"/>
    <w:rsid w:val="005E7637"/>
    <w:rsid w:val="005E7713"/>
    <w:rsid w:val="005E7DF2"/>
    <w:rsid w:val="005E7F15"/>
    <w:rsid w:val="005F0C4C"/>
    <w:rsid w:val="005F120F"/>
    <w:rsid w:val="005F1C5C"/>
    <w:rsid w:val="005F1FEA"/>
    <w:rsid w:val="005F2ADC"/>
    <w:rsid w:val="005F2C07"/>
    <w:rsid w:val="005F2ED5"/>
    <w:rsid w:val="005F36C5"/>
    <w:rsid w:val="005F3BA9"/>
    <w:rsid w:val="005F4040"/>
    <w:rsid w:val="005F4958"/>
    <w:rsid w:val="005F5A55"/>
    <w:rsid w:val="005F610C"/>
    <w:rsid w:val="005F6381"/>
    <w:rsid w:val="005F7DD9"/>
    <w:rsid w:val="005F7F30"/>
    <w:rsid w:val="00600E9C"/>
    <w:rsid w:val="006010ED"/>
    <w:rsid w:val="0060153E"/>
    <w:rsid w:val="00601EA4"/>
    <w:rsid w:val="0060220B"/>
    <w:rsid w:val="0060220D"/>
    <w:rsid w:val="00602DF1"/>
    <w:rsid w:val="0060359C"/>
    <w:rsid w:val="006043FD"/>
    <w:rsid w:val="0060459A"/>
    <w:rsid w:val="00604AAB"/>
    <w:rsid w:val="00604F90"/>
    <w:rsid w:val="006052B8"/>
    <w:rsid w:val="006059A9"/>
    <w:rsid w:val="006060C0"/>
    <w:rsid w:val="0060720A"/>
    <w:rsid w:val="0061099B"/>
    <w:rsid w:val="00610C9C"/>
    <w:rsid w:val="00610E94"/>
    <w:rsid w:val="00611163"/>
    <w:rsid w:val="00611361"/>
    <w:rsid w:val="00611798"/>
    <w:rsid w:val="00613CC7"/>
    <w:rsid w:val="006147A9"/>
    <w:rsid w:val="00614D02"/>
    <w:rsid w:val="00614D11"/>
    <w:rsid w:val="00616DE6"/>
    <w:rsid w:val="00616FF8"/>
    <w:rsid w:val="00617071"/>
    <w:rsid w:val="00620150"/>
    <w:rsid w:val="00620A5F"/>
    <w:rsid w:val="00621EA8"/>
    <w:rsid w:val="00621F06"/>
    <w:rsid w:val="006226BB"/>
    <w:rsid w:val="0062299D"/>
    <w:rsid w:val="006232DD"/>
    <w:rsid w:val="0062368B"/>
    <w:rsid w:val="006245DA"/>
    <w:rsid w:val="00624623"/>
    <w:rsid w:val="0062499B"/>
    <w:rsid w:val="0062513E"/>
    <w:rsid w:val="006254FC"/>
    <w:rsid w:val="00625935"/>
    <w:rsid w:val="006261CB"/>
    <w:rsid w:val="00626566"/>
    <w:rsid w:val="0062702A"/>
    <w:rsid w:val="0062741F"/>
    <w:rsid w:val="006338DF"/>
    <w:rsid w:val="00633C62"/>
    <w:rsid w:val="00633E05"/>
    <w:rsid w:val="0063528B"/>
    <w:rsid w:val="00635F22"/>
    <w:rsid w:val="006372A2"/>
    <w:rsid w:val="00637884"/>
    <w:rsid w:val="006418A8"/>
    <w:rsid w:val="00642CA9"/>
    <w:rsid w:val="006465E8"/>
    <w:rsid w:val="00646876"/>
    <w:rsid w:val="006469AB"/>
    <w:rsid w:val="00650E40"/>
    <w:rsid w:val="00651562"/>
    <w:rsid w:val="006519A0"/>
    <w:rsid w:val="0065260D"/>
    <w:rsid w:val="00652FD1"/>
    <w:rsid w:val="00653FC9"/>
    <w:rsid w:val="0065453F"/>
    <w:rsid w:val="006549F3"/>
    <w:rsid w:val="00654F2A"/>
    <w:rsid w:val="00655478"/>
    <w:rsid w:val="0065549B"/>
    <w:rsid w:val="00656681"/>
    <w:rsid w:val="00656866"/>
    <w:rsid w:val="006568FC"/>
    <w:rsid w:val="00657E2B"/>
    <w:rsid w:val="00660414"/>
    <w:rsid w:val="00661091"/>
    <w:rsid w:val="0066119A"/>
    <w:rsid w:val="0066216E"/>
    <w:rsid w:val="00663039"/>
    <w:rsid w:val="006641F8"/>
    <w:rsid w:val="0066591F"/>
    <w:rsid w:val="00665BBE"/>
    <w:rsid w:val="006706BC"/>
    <w:rsid w:val="00670EB0"/>
    <w:rsid w:val="00670FBA"/>
    <w:rsid w:val="00671213"/>
    <w:rsid w:val="00671B10"/>
    <w:rsid w:val="00671CF5"/>
    <w:rsid w:val="00671FE3"/>
    <w:rsid w:val="00673416"/>
    <w:rsid w:val="00673605"/>
    <w:rsid w:val="00673CAA"/>
    <w:rsid w:val="006742B8"/>
    <w:rsid w:val="00675117"/>
    <w:rsid w:val="00675685"/>
    <w:rsid w:val="00675776"/>
    <w:rsid w:val="00677D85"/>
    <w:rsid w:val="006807DD"/>
    <w:rsid w:val="00681811"/>
    <w:rsid w:val="00682AD0"/>
    <w:rsid w:val="00684189"/>
    <w:rsid w:val="006842CC"/>
    <w:rsid w:val="006857D1"/>
    <w:rsid w:val="006863D4"/>
    <w:rsid w:val="0068647C"/>
    <w:rsid w:val="00687319"/>
    <w:rsid w:val="00687A54"/>
    <w:rsid w:val="00690899"/>
    <w:rsid w:val="006909E1"/>
    <w:rsid w:val="00690BBD"/>
    <w:rsid w:val="00690E1A"/>
    <w:rsid w:val="00690E91"/>
    <w:rsid w:val="00691FD9"/>
    <w:rsid w:val="0069218F"/>
    <w:rsid w:val="00693D5D"/>
    <w:rsid w:val="00694C34"/>
    <w:rsid w:val="00695149"/>
    <w:rsid w:val="00695D3D"/>
    <w:rsid w:val="00695D51"/>
    <w:rsid w:val="00696A2E"/>
    <w:rsid w:val="00696D36"/>
    <w:rsid w:val="00697351"/>
    <w:rsid w:val="006A0577"/>
    <w:rsid w:val="006A0D71"/>
    <w:rsid w:val="006A121F"/>
    <w:rsid w:val="006A1725"/>
    <w:rsid w:val="006A1A05"/>
    <w:rsid w:val="006A2F01"/>
    <w:rsid w:val="006A4282"/>
    <w:rsid w:val="006A5075"/>
    <w:rsid w:val="006A50AA"/>
    <w:rsid w:val="006A59F7"/>
    <w:rsid w:val="006A65B8"/>
    <w:rsid w:val="006A6C08"/>
    <w:rsid w:val="006A6E11"/>
    <w:rsid w:val="006B10A9"/>
    <w:rsid w:val="006B17BE"/>
    <w:rsid w:val="006B17EF"/>
    <w:rsid w:val="006B1DCD"/>
    <w:rsid w:val="006B30D9"/>
    <w:rsid w:val="006B403B"/>
    <w:rsid w:val="006B5700"/>
    <w:rsid w:val="006B59F4"/>
    <w:rsid w:val="006B61FB"/>
    <w:rsid w:val="006B6294"/>
    <w:rsid w:val="006B6451"/>
    <w:rsid w:val="006B6538"/>
    <w:rsid w:val="006B662D"/>
    <w:rsid w:val="006B6AB6"/>
    <w:rsid w:val="006B7F0F"/>
    <w:rsid w:val="006C0571"/>
    <w:rsid w:val="006C314A"/>
    <w:rsid w:val="006C3D7A"/>
    <w:rsid w:val="006C44D1"/>
    <w:rsid w:val="006C451A"/>
    <w:rsid w:val="006D02B8"/>
    <w:rsid w:val="006D1696"/>
    <w:rsid w:val="006D1702"/>
    <w:rsid w:val="006D1D37"/>
    <w:rsid w:val="006D2045"/>
    <w:rsid w:val="006D2F46"/>
    <w:rsid w:val="006D522D"/>
    <w:rsid w:val="006D562E"/>
    <w:rsid w:val="006D61D7"/>
    <w:rsid w:val="006D6D95"/>
    <w:rsid w:val="006D6F10"/>
    <w:rsid w:val="006E069C"/>
    <w:rsid w:val="006E0FC3"/>
    <w:rsid w:val="006E111B"/>
    <w:rsid w:val="006E1F82"/>
    <w:rsid w:val="006E222A"/>
    <w:rsid w:val="006E232D"/>
    <w:rsid w:val="006E2F51"/>
    <w:rsid w:val="006E479E"/>
    <w:rsid w:val="006E4BC2"/>
    <w:rsid w:val="006E4C41"/>
    <w:rsid w:val="006E6211"/>
    <w:rsid w:val="006E631C"/>
    <w:rsid w:val="006E6E52"/>
    <w:rsid w:val="006E6E79"/>
    <w:rsid w:val="006E7062"/>
    <w:rsid w:val="006E7930"/>
    <w:rsid w:val="006F1783"/>
    <w:rsid w:val="006F3801"/>
    <w:rsid w:val="006F416C"/>
    <w:rsid w:val="006F746D"/>
    <w:rsid w:val="006F7901"/>
    <w:rsid w:val="0070068C"/>
    <w:rsid w:val="007007F5"/>
    <w:rsid w:val="00701A1F"/>
    <w:rsid w:val="00702CD4"/>
    <w:rsid w:val="007031DC"/>
    <w:rsid w:val="00704BF7"/>
    <w:rsid w:val="0070601A"/>
    <w:rsid w:val="0070614E"/>
    <w:rsid w:val="0070617A"/>
    <w:rsid w:val="0070643A"/>
    <w:rsid w:val="00706668"/>
    <w:rsid w:val="0071026D"/>
    <w:rsid w:val="007104AC"/>
    <w:rsid w:val="007104ED"/>
    <w:rsid w:val="007105B2"/>
    <w:rsid w:val="00711BB2"/>
    <w:rsid w:val="007130EF"/>
    <w:rsid w:val="00713495"/>
    <w:rsid w:val="00714AE9"/>
    <w:rsid w:val="00714F34"/>
    <w:rsid w:val="0071508A"/>
    <w:rsid w:val="00715CD9"/>
    <w:rsid w:val="007164D6"/>
    <w:rsid w:val="00721039"/>
    <w:rsid w:val="00721080"/>
    <w:rsid w:val="007222B0"/>
    <w:rsid w:val="007224E0"/>
    <w:rsid w:val="00723890"/>
    <w:rsid w:val="00723C58"/>
    <w:rsid w:val="0072471B"/>
    <w:rsid w:val="007248C2"/>
    <w:rsid w:val="00725450"/>
    <w:rsid w:val="007256E0"/>
    <w:rsid w:val="00726FDE"/>
    <w:rsid w:val="00727A37"/>
    <w:rsid w:val="00727B56"/>
    <w:rsid w:val="007303BD"/>
    <w:rsid w:val="007306A3"/>
    <w:rsid w:val="0073138F"/>
    <w:rsid w:val="007313EF"/>
    <w:rsid w:val="00731E39"/>
    <w:rsid w:val="00733778"/>
    <w:rsid w:val="00734FE6"/>
    <w:rsid w:val="0073579E"/>
    <w:rsid w:val="00735C01"/>
    <w:rsid w:val="0073657F"/>
    <w:rsid w:val="0074011F"/>
    <w:rsid w:val="00740343"/>
    <w:rsid w:val="00740AA2"/>
    <w:rsid w:val="007413B1"/>
    <w:rsid w:val="0074149A"/>
    <w:rsid w:val="00741A68"/>
    <w:rsid w:val="00742F6C"/>
    <w:rsid w:val="007436CC"/>
    <w:rsid w:val="007455CD"/>
    <w:rsid w:val="00745713"/>
    <w:rsid w:val="007457FB"/>
    <w:rsid w:val="00745B09"/>
    <w:rsid w:val="00747A24"/>
    <w:rsid w:val="00747D66"/>
    <w:rsid w:val="00750016"/>
    <w:rsid w:val="0075047F"/>
    <w:rsid w:val="0075183B"/>
    <w:rsid w:val="00752E13"/>
    <w:rsid w:val="00753453"/>
    <w:rsid w:val="0075518C"/>
    <w:rsid w:val="00755554"/>
    <w:rsid w:val="00755AF3"/>
    <w:rsid w:val="00755C6B"/>
    <w:rsid w:val="00756424"/>
    <w:rsid w:val="007565C8"/>
    <w:rsid w:val="007568F0"/>
    <w:rsid w:val="00756D4C"/>
    <w:rsid w:val="00756DBE"/>
    <w:rsid w:val="007574E1"/>
    <w:rsid w:val="00760842"/>
    <w:rsid w:val="00760CBE"/>
    <w:rsid w:val="00762003"/>
    <w:rsid w:val="00762B2E"/>
    <w:rsid w:val="00762DCC"/>
    <w:rsid w:val="0076346A"/>
    <w:rsid w:val="007636C1"/>
    <w:rsid w:val="00763CBF"/>
    <w:rsid w:val="007643CB"/>
    <w:rsid w:val="00767645"/>
    <w:rsid w:val="00770961"/>
    <w:rsid w:val="00770BCC"/>
    <w:rsid w:val="00771C36"/>
    <w:rsid w:val="00772B96"/>
    <w:rsid w:val="00772FDC"/>
    <w:rsid w:val="00773474"/>
    <w:rsid w:val="00773904"/>
    <w:rsid w:val="0077431A"/>
    <w:rsid w:val="007749AF"/>
    <w:rsid w:val="0077512C"/>
    <w:rsid w:val="0077520E"/>
    <w:rsid w:val="00775CB1"/>
    <w:rsid w:val="00775FD4"/>
    <w:rsid w:val="00776722"/>
    <w:rsid w:val="0077756B"/>
    <w:rsid w:val="00777764"/>
    <w:rsid w:val="00780E69"/>
    <w:rsid w:val="00781058"/>
    <w:rsid w:val="00782E2C"/>
    <w:rsid w:val="007837A5"/>
    <w:rsid w:val="007837F2"/>
    <w:rsid w:val="00784790"/>
    <w:rsid w:val="0078703E"/>
    <w:rsid w:val="007901F6"/>
    <w:rsid w:val="00790BAF"/>
    <w:rsid w:val="00793518"/>
    <w:rsid w:val="007964FF"/>
    <w:rsid w:val="00796E7C"/>
    <w:rsid w:val="00797791"/>
    <w:rsid w:val="007A4618"/>
    <w:rsid w:val="007A5338"/>
    <w:rsid w:val="007A7039"/>
    <w:rsid w:val="007B0A8B"/>
    <w:rsid w:val="007B0A93"/>
    <w:rsid w:val="007B2DA6"/>
    <w:rsid w:val="007B37AB"/>
    <w:rsid w:val="007B3802"/>
    <w:rsid w:val="007B4647"/>
    <w:rsid w:val="007B5734"/>
    <w:rsid w:val="007C004F"/>
    <w:rsid w:val="007C0174"/>
    <w:rsid w:val="007C0ACA"/>
    <w:rsid w:val="007C2389"/>
    <w:rsid w:val="007C3F46"/>
    <w:rsid w:val="007C4635"/>
    <w:rsid w:val="007C4A80"/>
    <w:rsid w:val="007C4AEA"/>
    <w:rsid w:val="007C5A0D"/>
    <w:rsid w:val="007C5D1C"/>
    <w:rsid w:val="007C652D"/>
    <w:rsid w:val="007D0187"/>
    <w:rsid w:val="007D1150"/>
    <w:rsid w:val="007D1298"/>
    <w:rsid w:val="007D1CD4"/>
    <w:rsid w:val="007D2EF2"/>
    <w:rsid w:val="007D312E"/>
    <w:rsid w:val="007D51EA"/>
    <w:rsid w:val="007D5DD5"/>
    <w:rsid w:val="007D6939"/>
    <w:rsid w:val="007D7393"/>
    <w:rsid w:val="007D7D76"/>
    <w:rsid w:val="007E000A"/>
    <w:rsid w:val="007E02CB"/>
    <w:rsid w:val="007E0342"/>
    <w:rsid w:val="007E0B4D"/>
    <w:rsid w:val="007E302D"/>
    <w:rsid w:val="007E4C35"/>
    <w:rsid w:val="007E503B"/>
    <w:rsid w:val="007E5359"/>
    <w:rsid w:val="007E6162"/>
    <w:rsid w:val="007E7062"/>
    <w:rsid w:val="007E71E9"/>
    <w:rsid w:val="007F01F3"/>
    <w:rsid w:val="007F0C10"/>
    <w:rsid w:val="007F0C38"/>
    <w:rsid w:val="007F270C"/>
    <w:rsid w:val="007F28F5"/>
    <w:rsid w:val="007F3C8A"/>
    <w:rsid w:val="007F436E"/>
    <w:rsid w:val="007F560B"/>
    <w:rsid w:val="007F595B"/>
    <w:rsid w:val="007F6665"/>
    <w:rsid w:val="007F6DA9"/>
    <w:rsid w:val="0080173A"/>
    <w:rsid w:val="00802739"/>
    <w:rsid w:val="008049BC"/>
    <w:rsid w:val="00804D30"/>
    <w:rsid w:val="00805C5C"/>
    <w:rsid w:val="008061CC"/>
    <w:rsid w:val="00807253"/>
    <w:rsid w:val="008079AB"/>
    <w:rsid w:val="00807B88"/>
    <w:rsid w:val="008105F5"/>
    <w:rsid w:val="008114EA"/>
    <w:rsid w:val="00811682"/>
    <w:rsid w:val="008127E6"/>
    <w:rsid w:val="00812E1E"/>
    <w:rsid w:val="008131A1"/>
    <w:rsid w:val="008148A8"/>
    <w:rsid w:val="008158AF"/>
    <w:rsid w:val="0081600E"/>
    <w:rsid w:val="00816AF4"/>
    <w:rsid w:val="00816D6A"/>
    <w:rsid w:val="00817A2A"/>
    <w:rsid w:val="0082071E"/>
    <w:rsid w:val="00820AC6"/>
    <w:rsid w:val="00820F71"/>
    <w:rsid w:val="0082151D"/>
    <w:rsid w:val="00821B87"/>
    <w:rsid w:val="00822200"/>
    <w:rsid w:val="0082246B"/>
    <w:rsid w:val="008231E4"/>
    <w:rsid w:val="00823CEC"/>
    <w:rsid w:val="00823D3D"/>
    <w:rsid w:val="00824500"/>
    <w:rsid w:val="0082504A"/>
    <w:rsid w:val="00825F71"/>
    <w:rsid w:val="00825FDA"/>
    <w:rsid w:val="00827335"/>
    <w:rsid w:val="00827DFE"/>
    <w:rsid w:val="00831AD0"/>
    <w:rsid w:val="00831BA1"/>
    <w:rsid w:val="0083394C"/>
    <w:rsid w:val="008341D4"/>
    <w:rsid w:val="008349DB"/>
    <w:rsid w:val="00835D71"/>
    <w:rsid w:val="00835DEC"/>
    <w:rsid w:val="00835FF9"/>
    <w:rsid w:val="0084063D"/>
    <w:rsid w:val="00840CD0"/>
    <w:rsid w:val="008417FE"/>
    <w:rsid w:val="00841A8F"/>
    <w:rsid w:val="008422F4"/>
    <w:rsid w:val="00842A0A"/>
    <w:rsid w:val="00842FA7"/>
    <w:rsid w:val="0084341E"/>
    <w:rsid w:val="00843C45"/>
    <w:rsid w:val="008443AF"/>
    <w:rsid w:val="00845ACD"/>
    <w:rsid w:val="008462C1"/>
    <w:rsid w:val="0084645F"/>
    <w:rsid w:val="0084666D"/>
    <w:rsid w:val="00847F67"/>
    <w:rsid w:val="00850787"/>
    <w:rsid w:val="00850BFD"/>
    <w:rsid w:val="00850D2B"/>
    <w:rsid w:val="00852E4B"/>
    <w:rsid w:val="00853B02"/>
    <w:rsid w:val="00854358"/>
    <w:rsid w:val="00855325"/>
    <w:rsid w:val="008553EF"/>
    <w:rsid w:val="0085575A"/>
    <w:rsid w:val="00856244"/>
    <w:rsid w:val="00857DDA"/>
    <w:rsid w:val="00860356"/>
    <w:rsid w:val="00860FA5"/>
    <w:rsid w:val="00861B41"/>
    <w:rsid w:val="0086290D"/>
    <w:rsid w:val="00862C1D"/>
    <w:rsid w:val="008633EB"/>
    <w:rsid w:val="008669A8"/>
    <w:rsid w:val="008669C6"/>
    <w:rsid w:val="0086774A"/>
    <w:rsid w:val="00867FA7"/>
    <w:rsid w:val="00870539"/>
    <w:rsid w:val="00871010"/>
    <w:rsid w:val="00872C3B"/>
    <w:rsid w:val="00872F85"/>
    <w:rsid w:val="0087359B"/>
    <w:rsid w:val="00873CC1"/>
    <w:rsid w:val="008758EA"/>
    <w:rsid w:val="00875F45"/>
    <w:rsid w:val="00877850"/>
    <w:rsid w:val="00877D10"/>
    <w:rsid w:val="00881039"/>
    <w:rsid w:val="008817A2"/>
    <w:rsid w:val="00883A2E"/>
    <w:rsid w:val="00885C0A"/>
    <w:rsid w:val="00886202"/>
    <w:rsid w:val="00886831"/>
    <w:rsid w:val="00886EF4"/>
    <w:rsid w:val="00887617"/>
    <w:rsid w:val="00887BBB"/>
    <w:rsid w:val="00887BC5"/>
    <w:rsid w:val="00887DB4"/>
    <w:rsid w:val="00890C9D"/>
    <w:rsid w:val="00890F2C"/>
    <w:rsid w:val="00891820"/>
    <w:rsid w:val="008927A6"/>
    <w:rsid w:val="00892E5E"/>
    <w:rsid w:val="0089392F"/>
    <w:rsid w:val="0089399D"/>
    <w:rsid w:val="008939DA"/>
    <w:rsid w:val="0089461F"/>
    <w:rsid w:val="00894773"/>
    <w:rsid w:val="00895292"/>
    <w:rsid w:val="0089609B"/>
    <w:rsid w:val="00896983"/>
    <w:rsid w:val="00896EA1"/>
    <w:rsid w:val="00896EF2"/>
    <w:rsid w:val="00897284"/>
    <w:rsid w:val="008A1265"/>
    <w:rsid w:val="008A240A"/>
    <w:rsid w:val="008A2CBE"/>
    <w:rsid w:val="008A30AD"/>
    <w:rsid w:val="008A320A"/>
    <w:rsid w:val="008A44D9"/>
    <w:rsid w:val="008A4BD6"/>
    <w:rsid w:val="008A4F0F"/>
    <w:rsid w:val="008A623E"/>
    <w:rsid w:val="008B01CE"/>
    <w:rsid w:val="008B0C96"/>
    <w:rsid w:val="008B0F64"/>
    <w:rsid w:val="008B1480"/>
    <w:rsid w:val="008B25E2"/>
    <w:rsid w:val="008B2E62"/>
    <w:rsid w:val="008B5079"/>
    <w:rsid w:val="008B5954"/>
    <w:rsid w:val="008C0F29"/>
    <w:rsid w:val="008C1436"/>
    <w:rsid w:val="008C158B"/>
    <w:rsid w:val="008C1F17"/>
    <w:rsid w:val="008C262A"/>
    <w:rsid w:val="008C2AD3"/>
    <w:rsid w:val="008C2D79"/>
    <w:rsid w:val="008C33F4"/>
    <w:rsid w:val="008C40A0"/>
    <w:rsid w:val="008C59EE"/>
    <w:rsid w:val="008C7001"/>
    <w:rsid w:val="008C71E6"/>
    <w:rsid w:val="008C7CF4"/>
    <w:rsid w:val="008D0C8F"/>
    <w:rsid w:val="008D0D6F"/>
    <w:rsid w:val="008D1187"/>
    <w:rsid w:val="008D170B"/>
    <w:rsid w:val="008D2308"/>
    <w:rsid w:val="008D2649"/>
    <w:rsid w:val="008D4E19"/>
    <w:rsid w:val="008D4EBC"/>
    <w:rsid w:val="008D736B"/>
    <w:rsid w:val="008D7DE0"/>
    <w:rsid w:val="008E0101"/>
    <w:rsid w:val="008E125F"/>
    <w:rsid w:val="008E1B54"/>
    <w:rsid w:val="008E2E4F"/>
    <w:rsid w:val="008E30D8"/>
    <w:rsid w:val="008E39AA"/>
    <w:rsid w:val="008E3C16"/>
    <w:rsid w:val="008E4A8A"/>
    <w:rsid w:val="008E60D8"/>
    <w:rsid w:val="008E6502"/>
    <w:rsid w:val="008E659B"/>
    <w:rsid w:val="008E6FEC"/>
    <w:rsid w:val="008E71B6"/>
    <w:rsid w:val="008E7736"/>
    <w:rsid w:val="008F12C8"/>
    <w:rsid w:val="008F1F29"/>
    <w:rsid w:val="008F23A8"/>
    <w:rsid w:val="008F2411"/>
    <w:rsid w:val="008F3CEB"/>
    <w:rsid w:val="008F4290"/>
    <w:rsid w:val="008F49BB"/>
    <w:rsid w:val="008F4A49"/>
    <w:rsid w:val="008F4BDB"/>
    <w:rsid w:val="008F4F5B"/>
    <w:rsid w:val="008F51F5"/>
    <w:rsid w:val="008F5EEE"/>
    <w:rsid w:val="008F633D"/>
    <w:rsid w:val="008F6C0B"/>
    <w:rsid w:val="008F6FC2"/>
    <w:rsid w:val="008F7351"/>
    <w:rsid w:val="008F738A"/>
    <w:rsid w:val="008F74D4"/>
    <w:rsid w:val="0090074E"/>
    <w:rsid w:val="009024DB"/>
    <w:rsid w:val="009030C8"/>
    <w:rsid w:val="00904EAD"/>
    <w:rsid w:val="0090549D"/>
    <w:rsid w:val="0090626A"/>
    <w:rsid w:val="0090738F"/>
    <w:rsid w:val="009077A3"/>
    <w:rsid w:val="00907D22"/>
    <w:rsid w:val="00907E88"/>
    <w:rsid w:val="00910362"/>
    <w:rsid w:val="009111AC"/>
    <w:rsid w:val="00911EF7"/>
    <w:rsid w:val="00911FC3"/>
    <w:rsid w:val="00913291"/>
    <w:rsid w:val="009138F7"/>
    <w:rsid w:val="00913CDA"/>
    <w:rsid w:val="00914C4B"/>
    <w:rsid w:val="00915A33"/>
    <w:rsid w:val="009167DC"/>
    <w:rsid w:val="0091790F"/>
    <w:rsid w:val="0092046F"/>
    <w:rsid w:val="0092089C"/>
    <w:rsid w:val="00921A40"/>
    <w:rsid w:val="0092286C"/>
    <w:rsid w:val="00922C68"/>
    <w:rsid w:val="0092305A"/>
    <w:rsid w:val="00923B08"/>
    <w:rsid w:val="00924B9A"/>
    <w:rsid w:val="00926879"/>
    <w:rsid w:val="009305C8"/>
    <w:rsid w:val="009313E1"/>
    <w:rsid w:val="00931C05"/>
    <w:rsid w:val="00935767"/>
    <w:rsid w:val="00935814"/>
    <w:rsid w:val="00935B8E"/>
    <w:rsid w:val="00937483"/>
    <w:rsid w:val="00940545"/>
    <w:rsid w:val="009405F3"/>
    <w:rsid w:val="00940D62"/>
    <w:rsid w:val="00941B2D"/>
    <w:rsid w:val="0094233E"/>
    <w:rsid w:val="00942F54"/>
    <w:rsid w:val="009431BC"/>
    <w:rsid w:val="00943788"/>
    <w:rsid w:val="009443B9"/>
    <w:rsid w:val="0094542F"/>
    <w:rsid w:val="009455E9"/>
    <w:rsid w:val="00945EE7"/>
    <w:rsid w:val="009460EF"/>
    <w:rsid w:val="00950330"/>
    <w:rsid w:val="009534FD"/>
    <w:rsid w:val="009549DC"/>
    <w:rsid w:val="009554A7"/>
    <w:rsid w:val="0095583A"/>
    <w:rsid w:val="00955E25"/>
    <w:rsid w:val="00956247"/>
    <w:rsid w:val="009566F7"/>
    <w:rsid w:val="00957EE1"/>
    <w:rsid w:val="00960182"/>
    <w:rsid w:val="009624EB"/>
    <w:rsid w:val="0096295C"/>
    <w:rsid w:val="0096454F"/>
    <w:rsid w:val="00964E77"/>
    <w:rsid w:val="00966F90"/>
    <w:rsid w:val="00967C09"/>
    <w:rsid w:val="00967ED1"/>
    <w:rsid w:val="00970F86"/>
    <w:rsid w:val="00970F92"/>
    <w:rsid w:val="00971C2F"/>
    <w:rsid w:val="00971DE7"/>
    <w:rsid w:val="00972431"/>
    <w:rsid w:val="00973FEE"/>
    <w:rsid w:val="009740E9"/>
    <w:rsid w:val="00974BAB"/>
    <w:rsid w:val="009752AA"/>
    <w:rsid w:val="00975C23"/>
    <w:rsid w:val="00976C91"/>
    <w:rsid w:val="0097716F"/>
    <w:rsid w:val="009778C2"/>
    <w:rsid w:val="00982039"/>
    <w:rsid w:val="0098212E"/>
    <w:rsid w:val="00982F0A"/>
    <w:rsid w:val="00983479"/>
    <w:rsid w:val="00984956"/>
    <w:rsid w:val="00986027"/>
    <w:rsid w:val="00986C16"/>
    <w:rsid w:val="00986DE4"/>
    <w:rsid w:val="0098783C"/>
    <w:rsid w:val="009904C5"/>
    <w:rsid w:val="0099073D"/>
    <w:rsid w:val="00990E3C"/>
    <w:rsid w:val="00992599"/>
    <w:rsid w:val="0099376A"/>
    <w:rsid w:val="0099399D"/>
    <w:rsid w:val="0099590D"/>
    <w:rsid w:val="00996485"/>
    <w:rsid w:val="009972B0"/>
    <w:rsid w:val="009A04D6"/>
    <w:rsid w:val="009A080B"/>
    <w:rsid w:val="009A09E3"/>
    <w:rsid w:val="009A1ABE"/>
    <w:rsid w:val="009A2585"/>
    <w:rsid w:val="009A305A"/>
    <w:rsid w:val="009A47F0"/>
    <w:rsid w:val="009A68AA"/>
    <w:rsid w:val="009A78D6"/>
    <w:rsid w:val="009B1584"/>
    <w:rsid w:val="009B1AC8"/>
    <w:rsid w:val="009B2DD8"/>
    <w:rsid w:val="009B47E7"/>
    <w:rsid w:val="009B4F7C"/>
    <w:rsid w:val="009B5D54"/>
    <w:rsid w:val="009B65CD"/>
    <w:rsid w:val="009C049E"/>
    <w:rsid w:val="009C0A80"/>
    <w:rsid w:val="009C0B47"/>
    <w:rsid w:val="009C0ED7"/>
    <w:rsid w:val="009C141B"/>
    <w:rsid w:val="009C2222"/>
    <w:rsid w:val="009C2A4C"/>
    <w:rsid w:val="009C31D4"/>
    <w:rsid w:val="009C4A30"/>
    <w:rsid w:val="009C53DD"/>
    <w:rsid w:val="009C58A0"/>
    <w:rsid w:val="009C5AC0"/>
    <w:rsid w:val="009C640A"/>
    <w:rsid w:val="009C6659"/>
    <w:rsid w:val="009C6C5A"/>
    <w:rsid w:val="009C7CEC"/>
    <w:rsid w:val="009D0637"/>
    <w:rsid w:val="009D0C0B"/>
    <w:rsid w:val="009D18FD"/>
    <w:rsid w:val="009D25D2"/>
    <w:rsid w:val="009D2F68"/>
    <w:rsid w:val="009D323E"/>
    <w:rsid w:val="009D3462"/>
    <w:rsid w:val="009D429B"/>
    <w:rsid w:val="009D4766"/>
    <w:rsid w:val="009D4B8C"/>
    <w:rsid w:val="009D51A3"/>
    <w:rsid w:val="009D54DF"/>
    <w:rsid w:val="009D5A4A"/>
    <w:rsid w:val="009D5A71"/>
    <w:rsid w:val="009D6857"/>
    <w:rsid w:val="009D7098"/>
    <w:rsid w:val="009E0AA5"/>
    <w:rsid w:val="009E1345"/>
    <w:rsid w:val="009E2F53"/>
    <w:rsid w:val="009E2F80"/>
    <w:rsid w:val="009E4198"/>
    <w:rsid w:val="009E467C"/>
    <w:rsid w:val="009E515C"/>
    <w:rsid w:val="009E560D"/>
    <w:rsid w:val="009E5D2D"/>
    <w:rsid w:val="009E5EA2"/>
    <w:rsid w:val="009E6CFD"/>
    <w:rsid w:val="009E759F"/>
    <w:rsid w:val="009F0398"/>
    <w:rsid w:val="009F1028"/>
    <w:rsid w:val="009F17C7"/>
    <w:rsid w:val="009F3168"/>
    <w:rsid w:val="009F5087"/>
    <w:rsid w:val="009F599D"/>
    <w:rsid w:val="009F59BF"/>
    <w:rsid w:val="009F6D1F"/>
    <w:rsid w:val="009F6E1B"/>
    <w:rsid w:val="009F6E89"/>
    <w:rsid w:val="00A017B9"/>
    <w:rsid w:val="00A024BA"/>
    <w:rsid w:val="00A05C4F"/>
    <w:rsid w:val="00A07230"/>
    <w:rsid w:val="00A07269"/>
    <w:rsid w:val="00A07C0D"/>
    <w:rsid w:val="00A112C2"/>
    <w:rsid w:val="00A12227"/>
    <w:rsid w:val="00A12555"/>
    <w:rsid w:val="00A15FE8"/>
    <w:rsid w:val="00A167C3"/>
    <w:rsid w:val="00A17E00"/>
    <w:rsid w:val="00A208C3"/>
    <w:rsid w:val="00A20ADE"/>
    <w:rsid w:val="00A23205"/>
    <w:rsid w:val="00A23470"/>
    <w:rsid w:val="00A23719"/>
    <w:rsid w:val="00A24BFC"/>
    <w:rsid w:val="00A27492"/>
    <w:rsid w:val="00A27D9F"/>
    <w:rsid w:val="00A32101"/>
    <w:rsid w:val="00A32468"/>
    <w:rsid w:val="00A325F7"/>
    <w:rsid w:val="00A33DCE"/>
    <w:rsid w:val="00A34661"/>
    <w:rsid w:val="00A348A2"/>
    <w:rsid w:val="00A34AC7"/>
    <w:rsid w:val="00A359CB"/>
    <w:rsid w:val="00A36320"/>
    <w:rsid w:val="00A363BB"/>
    <w:rsid w:val="00A36775"/>
    <w:rsid w:val="00A378C2"/>
    <w:rsid w:val="00A40372"/>
    <w:rsid w:val="00A40F2F"/>
    <w:rsid w:val="00A41354"/>
    <w:rsid w:val="00A42B9F"/>
    <w:rsid w:val="00A43085"/>
    <w:rsid w:val="00A43D4B"/>
    <w:rsid w:val="00A4447F"/>
    <w:rsid w:val="00A4793F"/>
    <w:rsid w:val="00A506DE"/>
    <w:rsid w:val="00A50DA4"/>
    <w:rsid w:val="00A52365"/>
    <w:rsid w:val="00A53FBB"/>
    <w:rsid w:val="00A54E9E"/>
    <w:rsid w:val="00A56474"/>
    <w:rsid w:val="00A564BF"/>
    <w:rsid w:val="00A56BED"/>
    <w:rsid w:val="00A5715C"/>
    <w:rsid w:val="00A57921"/>
    <w:rsid w:val="00A600E2"/>
    <w:rsid w:val="00A62362"/>
    <w:rsid w:val="00A624A1"/>
    <w:rsid w:val="00A654B5"/>
    <w:rsid w:val="00A66191"/>
    <w:rsid w:val="00A66B7C"/>
    <w:rsid w:val="00A676E0"/>
    <w:rsid w:val="00A704EC"/>
    <w:rsid w:val="00A70A99"/>
    <w:rsid w:val="00A71F92"/>
    <w:rsid w:val="00A72A65"/>
    <w:rsid w:val="00A73613"/>
    <w:rsid w:val="00A739F3"/>
    <w:rsid w:val="00A74229"/>
    <w:rsid w:val="00A74AED"/>
    <w:rsid w:val="00A74EBB"/>
    <w:rsid w:val="00A76D01"/>
    <w:rsid w:val="00A77AE6"/>
    <w:rsid w:val="00A8118F"/>
    <w:rsid w:val="00A81D91"/>
    <w:rsid w:val="00A8239F"/>
    <w:rsid w:val="00A827AC"/>
    <w:rsid w:val="00A83190"/>
    <w:rsid w:val="00A83340"/>
    <w:rsid w:val="00A8355C"/>
    <w:rsid w:val="00A85979"/>
    <w:rsid w:val="00A8635A"/>
    <w:rsid w:val="00A9000E"/>
    <w:rsid w:val="00A90326"/>
    <w:rsid w:val="00A90583"/>
    <w:rsid w:val="00A907CB"/>
    <w:rsid w:val="00A90BA1"/>
    <w:rsid w:val="00A92D88"/>
    <w:rsid w:val="00A92DBA"/>
    <w:rsid w:val="00A93B0C"/>
    <w:rsid w:val="00A9428B"/>
    <w:rsid w:val="00A961DA"/>
    <w:rsid w:val="00A96AB1"/>
    <w:rsid w:val="00A96C3E"/>
    <w:rsid w:val="00A974D8"/>
    <w:rsid w:val="00A97527"/>
    <w:rsid w:val="00AA00D3"/>
    <w:rsid w:val="00AA1109"/>
    <w:rsid w:val="00AA2E62"/>
    <w:rsid w:val="00AA31C2"/>
    <w:rsid w:val="00AA331C"/>
    <w:rsid w:val="00AA34F0"/>
    <w:rsid w:val="00AA37EE"/>
    <w:rsid w:val="00AA46BE"/>
    <w:rsid w:val="00AA46C8"/>
    <w:rsid w:val="00AA6290"/>
    <w:rsid w:val="00AA65F5"/>
    <w:rsid w:val="00AA7311"/>
    <w:rsid w:val="00AB0249"/>
    <w:rsid w:val="00AB054C"/>
    <w:rsid w:val="00AB0992"/>
    <w:rsid w:val="00AB0C66"/>
    <w:rsid w:val="00AB10ED"/>
    <w:rsid w:val="00AB24E2"/>
    <w:rsid w:val="00AB3AF5"/>
    <w:rsid w:val="00AB552E"/>
    <w:rsid w:val="00AB5C64"/>
    <w:rsid w:val="00AB5FD3"/>
    <w:rsid w:val="00AB7227"/>
    <w:rsid w:val="00AB79C5"/>
    <w:rsid w:val="00AB7A6E"/>
    <w:rsid w:val="00AC056C"/>
    <w:rsid w:val="00AC057E"/>
    <w:rsid w:val="00AC0C5C"/>
    <w:rsid w:val="00AC1705"/>
    <w:rsid w:val="00AC1A57"/>
    <w:rsid w:val="00AC3B01"/>
    <w:rsid w:val="00AC3BDA"/>
    <w:rsid w:val="00AC4666"/>
    <w:rsid w:val="00AC5578"/>
    <w:rsid w:val="00AC5805"/>
    <w:rsid w:val="00AC6031"/>
    <w:rsid w:val="00AC6BFC"/>
    <w:rsid w:val="00AC709C"/>
    <w:rsid w:val="00AC7359"/>
    <w:rsid w:val="00AC7615"/>
    <w:rsid w:val="00AD14E3"/>
    <w:rsid w:val="00AD3885"/>
    <w:rsid w:val="00AD46CF"/>
    <w:rsid w:val="00AD49A2"/>
    <w:rsid w:val="00AD4A48"/>
    <w:rsid w:val="00AD4AD1"/>
    <w:rsid w:val="00AD5662"/>
    <w:rsid w:val="00AD76AE"/>
    <w:rsid w:val="00AD7AD6"/>
    <w:rsid w:val="00AE04D2"/>
    <w:rsid w:val="00AE0A45"/>
    <w:rsid w:val="00AE0F4F"/>
    <w:rsid w:val="00AE11E0"/>
    <w:rsid w:val="00AE1D77"/>
    <w:rsid w:val="00AE1FD1"/>
    <w:rsid w:val="00AE24AE"/>
    <w:rsid w:val="00AE2ECD"/>
    <w:rsid w:val="00AE43A2"/>
    <w:rsid w:val="00AE4B12"/>
    <w:rsid w:val="00AE52F9"/>
    <w:rsid w:val="00AE550C"/>
    <w:rsid w:val="00AE5E3E"/>
    <w:rsid w:val="00AE5EDF"/>
    <w:rsid w:val="00AE65C0"/>
    <w:rsid w:val="00AE6B70"/>
    <w:rsid w:val="00AE71BC"/>
    <w:rsid w:val="00AE77D9"/>
    <w:rsid w:val="00AF0ECE"/>
    <w:rsid w:val="00AF0EE5"/>
    <w:rsid w:val="00AF1539"/>
    <w:rsid w:val="00AF1C37"/>
    <w:rsid w:val="00AF1E17"/>
    <w:rsid w:val="00AF1EF5"/>
    <w:rsid w:val="00AF400F"/>
    <w:rsid w:val="00AF44C6"/>
    <w:rsid w:val="00AF6590"/>
    <w:rsid w:val="00AF7101"/>
    <w:rsid w:val="00AF721C"/>
    <w:rsid w:val="00AF7599"/>
    <w:rsid w:val="00AF7BEE"/>
    <w:rsid w:val="00AF7D1B"/>
    <w:rsid w:val="00AF7D6C"/>
    <w:rsid w:val="00B00F3F"/>
    <w:rsid w:val="00B01752"/>
    <w:rsid w:val="00B01996"/>
    <w:rsid w:val="00B02400"/>
    <w:rsid w:val="00B02410"/>
    <w:rsid w:val="00B0282E"/>
    <w:rsid w:val="00B02881"/>
    <w:rsid w:val="00B02D38"/>
    <w:rsid w:val="00B035F3"/>
    <w:rsid w:val="00B042AD"/>
    <w:rsid w:val="00B04BB3"/>
    <w:rsid w:val="00B04F02"/>
    <w:rsid w:val="00B05B74"/>
    <w:rsid w:val="00B05CEC"/>
    <w:rsid w:val="00B0601F"/>
    <w:rsid w:val="00B061A0"/>
    <w:rsid w:val="00B06537"/>
    <w:rsid w:val="00B0669A"/>
    <w:rsid w:val="00B11362"/>
    <w:rsid w:val="00B1225A"/>
    <w:rsid w:val="00B12A2C"/>
    <w:rsid w:val="00B12BDA"/>
    <w:rsid w:val="00B1336F"/>
    <w:rsid w:val="00B13754"/>
    <w:rsid w:val="00B1405F"/>
    <w:rsid w:val="00B15F00"/>
    <w:rsid w:val="00B16BAC"/>
    <w:rsid w:val="00B16DB0"/>
    <w:rsid w:val="00B17160"/>
    <w:rsid w:val="00B172D6"/>
    <w:rsid w:val="00B17724"/>
    <w:rsid w:val="00B179F1"/>
    <w:rsid w:val="00B21FA9"/>
    <w:rsid w:val="00B22943"/>
    <w:rsid w:val="00B27120"/>
    <w:rsid w:val="00B2735F"/>
    <w:rsid w:val="00B2778B"/>
    <w:rsid w:val="00B27A05"/>
    <w:rsid w:val="00B27E8A"/>
    <w:rsid w:val="00B301A5"/>
    <w:rsid w:val="00B31394"/>
    <w:rsid w:val="00B31CDD"/>
    <w:rsid w:val="00B34307"/>
    <w:rsid w:val="00B343AC"/>
    <w:rsid w:val="00B34441"/>
    <w:rsid w:val="00B35CB2"/>
    <w:rsid w:val="00B35D8C"/>
    <w:rsid w:val="00B35DB7"/>
    <w:rsid w:val="00B36DC0"/>
    <w:rsid w:val="00B40586"/>
    <w:rsid w:val="00B4159D"/>
    <w:rsid w:val="00B420A8"/>
    <w:rsid w:val="00B4340F"/>
    <w:rsid w:val="00B445FA"/>
    <w:rsid w:val="00B449BC"/>
    <w:rsid w:val="00B44C2A"/>
    <w:rsid w:val="00B4576E"/>
    <w:rsid w:val="00B459C1"/>
    <w:rsid w:val="00B460A1"/>
    <w:rsid w:val="00B46201"/>
    <w:rsid w:val="00B46717"/>
    <w:rsid w:val="00B46BB6"/>
    <w:rsid w:val="00B46C5B"/>
    <w:rsid w:val="00B471B3"/>
    <w:rsid w:val="00B479DB"/>
    <w:rsid w:val="00B50387"/>
    <w:rsid w:val="00B511BE"/>
    <w:rsid w:val="00B52CA6"/>
    <w:rsid w:val="00B532E5"/>
    <w:rsid w:val="00B53D1E"/>
    <w:rsid w:val="00B53EDF"/>
    <w:rsid w:val="00B557BC"/>
    <w:rsid w:val="00B55E39"/>
    <w:rsid w:val="00B56633"/>
    <w:rsid w:val="00B5692D"/>
    <w:rsid w:val="00B57F97"/>
    <w:rsid w:val="00B6089C"/>
    <w:rsid w:val="00B63450"/>
    <w:rsid w:val="00B63BDE"/>
    <w:rsid w:val="00B63F73"/>
    <w:rsid w:val="00B644D1"/>
    <w:rsid w:val="00B645B1"/>
    <w:rsid w:val="00B6472D"/>
    <w:rsid w:val="00B66E23"/>
    <w:rsid w:val="00B66EB4"/>
    <w:rsid w:val="00B67307"/>
    <w:rsid w:val="00B6787B"/>
    <w:rsid w:val="00B679A4"/>
    <w:rsid w:val="00B70797"/>
    <w:rsid w:val="00B70FBD"/>
    <w:rsid w:val="00B710F5"/>
    <w:rsid w:val="00B7141F"/>
    <w:rsid w:val="00B73A91"/>
    <w:rsid w:val="00B7486C"/>
    <w:rsid w:val="00B7514F"/>
    <w:rsid w:val="00B752B7"/>
    <w:rsid w:val="00B75D57"/>
    <w:rsid w:val="00B75EB7"/>
    <w:rsid w:val="00B761C0"/>
    <w:rsid w:val="00B7718F"/>
    <w:rsid w:val="00B772CF"/>
    <w:rsid w:val="00B80B76"/>
    <w:rsid w:val="00B80DDD"/>
    <w:rsid w:val="00B81B88"/>
    <w:rsid w:val="00B821D6"/>
    <w:rsid w:val="00B83DBD"/>
    <w:rsid w:val="00B84010"/>
    <w:rsid w:val="00B841A9"/>
    <w:rsid w:val="00B84738"/>
    <w:rsid w:val="00B85E15"/>
    <w:rsid w:val="00B87A5F"/>
    <w:rsid w:val="00B90378"/>
    <w:rsid w:val="00B90BD6"/>
    <w:rsid w:val="00B93D1D"/>
    <w:rsid w:val="00B9406B"/>
    <w:rsid w:val="00B9512E"/>
    <w:rsid w:val="00B9676F"/>
    <w:rsid w:val="00B96816"/>
    <w:rsid w:val="00BA07EE"/>
    <w:rsid w:val="00BA2082"/>
    <w:rsid w:val="00BA3133"/>
    <w:rsid w:val="00BA3B14"/>
    <w:rsid w:val="00BA3CDF"/>
    <w:rsid w:val="00BA461F"/>
    <w:rsid w:val="00BA50E8"/>
    <w:rsid w:val="00BA5D01"/>
    <w:rsid w:val="00BA60C8"/>
    <w:rsid w:val="00BA72AE"/>
    <w:rsid w:val="00BB0D0A"/>
    <w:rsid w:val="00BB0EFD"/>
    <w:rsid w:val="00BB19D8"/>
    <w:rsid w:val="00BB1D35"/>
    <w:rsid w:val="00BB289D"/>
    <w:rsid w:val="00BB34E3"/>
    <w:rsid w:val="00BB3597"/>
    <w:rsid w:val="00BB47C7"/>
    <w:rsid w:val="00BB4A40"/>
    <w:rsid w:val="00BC0960"/>
    <w:rsid w:val="00BC1D37"/>
    <w:rsid w:val="00BC388F"/>
    <w:rsid w:val="00BC55C1"/>
    <w:rsid w:val="00BC5EBF"/>
    <w:rsid w:val="00BC6991"/>
    <w:rsid w:val="00BC7545"/>
    <w:rsid w:val="00BC7A64"/>
    <w:rsid w:val="00BD0316"/>
    <w:rsid w:val="00BD0A2B"/>
    <w:rsid w:val="00BD1758"/>
    <w:rsid w:val="00BD21F2"/>
    <w:rsid w:val="00BD225D"/>
    <w:rsid w:val="00BD3249"/>
    <w:rsid w:val="00BD4325"/>
    <w:rsid w:val="00BD490A"/>
    <w:rsid w:val="00BD50FF"/>
    <w:rsid w:val="00BD5899"/>
    <w:rsid w:val="00BD5BC9"/>
    <w:rsid w:val="00BD6551"/>
    <w:rsid w:val="00BD7B58"/>
    <w:rsid w:val="00BD7D69"/>
    <w:rsid w:val="00BD7E6F"/>
    <w:rsid w:val="00BE19CA"/>
    <w:rsid w:val="00BE24E7"/>
    <w:rsid w:val="00BE3608"/>
    <w:rsid w:val="00BE3757"/>
    <w:rsid w:val="00BE4DFB"/>
    <w:rsid w:val="00BE4E96"/>
    <w:rsid w:val="00BE5586"/>
    <w:rsid w:val="00BE6182"/>
    <w:rsid w:val="00BE7121"/>
    <w:rsid w:val="00BF06BB"/>
    <w:rsid w:val="00BF06EF"/>
    <w:rsid w:val="00BF0D4D"/>
    <w:rsid w:val="00BF0E19"/>
    <w:rsid w:val="00BF0E30"/>
    <w:rsid w:val="00BF3A5C"/>
    <w:rsid w:val="00BF4315"/>
    <w:rsid w:val="00BF4DD3"/>
    <w:rsid w:val="00BF4EE8"/>
    <w:rsid w:val="00BF4F18"/>
    <w:rsid w:val="00BF5A79"/>
    <w:rsid w:val="00BF674D"/>
    <w:rsid w:val="00BF7031"/>
    <w:rsid w:val="00BF7BAD"/>
    <w:rsid w:val="00BF7F76"/>
    <w:rsid w:val="00C00066"/>
    <w:rsid w:val="00C0081E"/>
    <w:rsid w:val="00C0107C"/>
    <w:rsid w:val="00C013F1"/>
    <w:rsid w:val="00C02965"/>
    <w:rsid w:val="00C03501"/>
    <w:rsid w:val="00C03745"/>
    <w:rsid w:val="00C038BE"/>
    <w:rsid w:val="00C04180"/>
    <w:rsid w:val="00C06E2C"/>
    <w:rsid w:val="00C124B8"/>
    <w:rsid w:val="00C12E43"/>
    <w:rsid w:val="00C1335B"/>
    <w:rsid w:val="00C135B6"/>
    <w:rsid w:val="00C15443"/>
    <w:rsid w:val="00C1575E"/>
    <w:rsid w:val="00C16525"/>
    <w:rsid w:val="00C21285"/>
    <w:rsid w:val="00C21949"/>
    <w:rsid w:val="00C21C27"/>
    <w:rsid w:val="00C22755"/>
    <w:rsid w:val="00C23602"/>
    <w:rsid w:val="00C25210"/>
    <w:rsid w:val="00C268C0"/>
    <w:rsid w:val="00C269DA"/>
    <w:rsid w:val="00C26A4E"/>
    <w:rsid w:val="00C26A63"/>
    <w:rsid w:val="00C26E56"/>
    <w:rsid w:val="00C27A74"/>
    <w:rsid w:val="00C30382"/>
    <w:rsid w:val="00C30AE7"/>
    <w:rsid w:val="00C30EBD"/>
    <w:rsid w:val="00C314B0"/>
    <w:rsid w:val="00C31952"/>
    <w:rsid w:val="00C31B38"/>
    <w:rsid w:val="00C31FCA"/>
    <w:rsid w:val="00C321DE"/>
    <w:rsid w:val="00C32492"/>
    <w:rsid w:val="00C324CA"/>
    <w:rsid w:val="00C33801"/>
    <w:rsid w:val="00C3391E"/>
    <w:rsid w:val="00C33D85"/>
    <w:rsid w:val="00C34829"/>
    <w:rsid w:val="00C34C49"/>
    <w:rsid w:val="00C35137"/>
    <w:rsid w:val="00C40D71"/>
    <w:rsid w:val="00C421D9"/>
    <w:rsid w:val="00C435A4"/>
    <w:rsid w:val="00C449C3"/>
    <w:rsid w:val="00C44D38"/>
    <w:rsid w:val="00C458FF"/>
    <w:rsid w:val="00C463A4"/>
    <w:rsid w:val="00C4785F"/>
    <w:rsid w:val="00C50632"/>
    <w:rsid w:val="00C51800"/>
    <w:rsid w:val="00C51AC2"/>
    <w:rsid w:val="00C51CBD"/>
    <w:rsid w:val="00C51F18"/>
    <w:rsid w:val="00C521D7"/>
    <w:rsid w:val="00C54AB1"/>
    <w:rsid w:val="00C54CFB"/>
    <w:rsid w:val="00C54F92"/>
    <w:rsid w:val="00C55CBC"/>
    <w:rsid w:val="00C564A8"/>
    <w:rsid w:val="00C56A75"/>
    <w:rsid w:val="00C5724D"/>
    <w:rsid w:val="00C60632"/>
    <w:rsid w:val="00C60687"/>
    <w:rsid w:val="00C60826"/>
    <w:rsid w:val="00C6183C"/>
    <w:rsid w:val="00C62857"/>
    <w:rsid w:val="00C62996"/>
    <w:rsid w:val="00C62EB0"/>
    <w:rsid w:val="00C6341B"/>
    <w:rsid w:val="00C63D79"/>
    <w:rsid w:val="00C64A75"/>
    <w:rsid w:val="00C6517D"/>
    <w:rsid w:val="00C6625F"/>
    <w:rsid w:val="00C67BE9"/>
    <w:rsid w:val="00C70023"/>
    <w:rsid w:val="00C70E50"/>
    <w:rsid w:val="00C71052"/>
    <w:rsid w:val="00C71A22"/>
    <w:rsid w:val="00C71F18"/>
    <w:rsid w:val="00C734C9"/>
    <w:rsid w:val="00C7378B"/>
    <w:rsid w:val="00C737B7"/>
    <w:rsid w:val="00C73AB6"/>
    <w:rsid w:val="00C73C94"/>
    <w:rsid w:val="00C73DDE"/>
    <w:rsid w:val="00C73EAD"/>
    <w:rsid w:val="00C740A6"/>
    <w:rsid w:val="00C74152"/>
    <w:rsid w:val="00C74EB6"/>
    <w:rsid w:val="00C76E10"/>
    <w:rsid w:val="00C76E6C"/>
    <w:rsid w:val="00C77EDC"/>
    <w:rsid w:val="00C80009"/>
    <w:rsid w:val="00C82900"/>
    <w:rsid w:val="00C83981"/>
    <w:rsid w:val="00C83F80"/>
    <w:rsid w:val="00C84232"/>
    <w:rsid w:val="00C84DBE"/>
    <w:rsid w:val="00C85667"/>
    <w:rsid w:val="00C85874"/>
    <w:rsid w:val="00C863DE"/>
    <w:rsid w:val="00C86956"/>
    <w:rsid w:val="00C869A2"/>
    <w:rsid w:val="00C86E1D"/>
    <w:rsid w:val="00C87800"/>
    <w:rsid w:val="00C8781A"/>
    <w:rsid w:val="00C87F1A"/>
    <w:rsid w:val="00C90915"/>
    <w:rsid w:val="00C910F9"/>
    <w:rsid w:val="00C921AF"/>
    <w:rsid w:val="00C92271"/>
    <w:rsid w:val="00C92BA8"/>
    <w:rsid w:val="00C93EA6"/>
    <w:rsid w:val="00C961E1"/>
    <w:rsid w:val="00C963A4"/>
    <w:rsid w:val="00CA04B9"/>
    <w:rsid w:val="00CA1068"/>
    <w:rsid w:val="00CA19AB"/>
    <w:rsid w:val="00CA1B0D"/>
    <w:rsid w:val="00CA1EFE"/>
    <w:rsid w:val="00CA2DE1"/>
    <w:rsid w:val="00CA439E"/>
    <w:rsid w:val="00CA4490"/>
    <w:rsid w:val="00CA4C49"/>
    <w:rsid w:val="00CA5847"/>
    <w:rsid w:val="00CA585B"/>
    <w:rsid w:val="00CA651D"/>
    <w:rsid w:val="00CA6B33"/>
    <w:rsid w:val="00CA7963"/>
    <w:rsid w:val="00CA7E5C"/>
    <w:rsid w:val="00CB0C19"/>
    <w:rsid w:val="00CB1191"/>
    <w:rsid w:val="00CB14F8"/>
    <w:rsid w:val="00CB1528"/>
    <w:rsid w:val="00CB1780"/>
    <w:rsid w:val="00CB1C56"/>
    <w:rsid w:val="00CB206A"/>
    <w:rsid w:val="00CB2FA1"/>
    <w:rsid w:val="00CB33EB"/>
    <w:rsid w:val="00CB3696"/>
    <w:rsid w:val="00CB3936"/>
    <w:rsid w:val="00CB4EFA"/>
    <w:rsid w:val="00CB627C"/>
    <w:rsid w:val="00CB6593"/>
    <w:rsid w:val="00CB787E"/>
    <w:rsid w:val="00CC11E8"/>
    <w:rsid w:val="00CC262D"/>
    <w:rsid w:val="00CC2BAD"/>
    <w:rsid w:val="00CC34F0"/>
    <w:rsid w:val="00CC3A4B"/>
    <w:rsid w:val="00CC3C9F"/>
    <w:rsid w:val="00CC5283"/>
    <w:rsid w:val="00CC530C"/>
    <w:rsid w:val="00CC5B09"/>
    <w:rsid w:val="00CC6022"/>
    <w:rsid w:val="00CC6971"/>
    <w:rsid w:val="00CC6E37"/>
    <w:rsid w:val="00CC7260"/>
    <w:rsid w:val="00CD05E0"/>
    <w:rsid w:val="00CD0648"/>
    <w:rsid w:val="00CD09D3"/>
    <w:rsid w:val="00CD1C24"/>
    <w:rsid w:val="00CD2DC1"/>
    <w:rsid w:val="00CD3083"/>
    <w:rsid w:val="00CD3544"/>
    <w:rsid w:val="00CD426B"/>
    <w:rsid w:val="00CD4A36"/>
    <w:rsid w:val="00CD550E"/>
    <w:rsid w:val="00CD61DE"/>
    <w:rsid w:val="00CD6934"/>
    <w:rsid w:val="00CD76D2"/>
    <w:rsid w:val="00CD7DF4"/>
    <w:rsid w:val="00CD7E25"/>
    <w:rsid w:val="00CE003F"/>
    <w:rsid w:val="00CE08D0"/>
    <w:rsid w:val="00CE1C6F"/>
    <w:rsid w:val="00CE26BE"/>
    <w:rsid w:val="00CE2D97"/>
    <w:rsid w:val="00CE4574"/>
    <w:rsid w:val="00CE4E20"/>
    <w:rsid w:val="00CE6CCB"/>
    <w:rsid w:val="00CE6F24"/>
    <w:rsid w:val="00CE71E1"/>
    <w:rsid w:val="00CE7D35"/>
    <w:rsid w:val="00CF0F77"/>
    <w:rsid w:val="00CF3A1D"/>
    <w:rsid w:val="00CF3BD5"/>
    <w:rsid w:val="00CF48FB"/>
    <w:rsid w:val="00CF4C34"/>
    <w:rsid w:val="00CF4EE2"/>
    <w:rsid w:val="00CF785D"/>
    <w:rsid w:val="00CF7F63"/>
    <w:rsid w:val="00D00F5D"/>
    <w:rsid w:val="00D031EF"/>
    <w:rsid w:val="00D03504"/>
    <w:rsid w:val="00D04A55"/>
    <w:rsid w:val="00D04B82"/>
    <w:rsid w:val="00D04CEF"/>
    <w:rsid w:val="00D05578"/>
    <w:rsid w:val="00D06BE3"/>
    <w:rsid w:val="00D075AF"/>
    <w:rsid w:val="00D07D91"/>
    <w:rsid w:val="00D11DF9"/>
    <w:rsid w:val="00D13113"/>
    <w:rsid w:val="00D134DD"/>
    <w:rsid w:val="00D13C4B"/>
    <w:rsid w:val="00D1451F"/>
    <w:rsid w:val="00D14A7B"/>
    <w:rsid w:val="00D14F28"/>
    <w:rsid w:val="00D14F71"/>
    <w:rsid w:val="00D15585"/>
    <w:rsid w:val="00D15B63"/>
    <w:rsid w:val="00D17B9A"/>
    <w:rsid w:val="00D17F5C"/>
    <w:rsid w:val="00D2057B"/>
    <w:rsid w:val="00D23722"/>
    <w:rsid w:val="00D248CA"/>
    <w:rsid w:val="00D24D67"/>
    <w:rsid w:val="00D257CD"/>
    <w:rsid w:val="00D25E90"/>
    <w:rsid w:val="00D274B8"/>
    <w:rsid w:val="00D27E72"/>
    <w:rsid w:val="00D30369"/>
    <w:rsid w:val="00D30633"/>
    <w:rsid w:val="00D314ED"/>
    <w:rsid w:val="00D3174B"/>
    <w:rsid w:val="00D31B44"/>
    <w:rsid w:val="00D31BA1"/>
    <w:rsid w:val="00D32651"/>
    <w:rsid w:val="00D347E9"/>
    <w:rsid w:val="00D34B82"/>
    <w:rsid w:val="00D35A11"/>
    <w:rsid w:val="00D35F91"/>
    <w:rsid w:val="00D367B2"/>
    <w:rsid w:val="00D378B7"/>
    <w:rsid w:val="00D405A6"/>
    <w:rsid w:val="00D407CD"/>
    <w:rsid w:val="00D42158"/>
    <w:rsid w:val="00D428AD"/>
    <w:rsid w:val="00D42CDD"/>
    <w:rsid w:val="00D43280"/>
    <w:rsid w:val="00D4330D"/>
    <w:rsid w:val="00D435BB"/>
    <w:rsid w:val="00D43F87"/>
    <w:rsid w:val="00D455DE"/>
    <w:rsid w:val="00D46632"/>
    <w:rsid w:val="00D46F22"/>
    <w:rsid w:val="00D47110"/>
    <w:rsid w:val="00D50DEE"/>
    <w:rsid w:val="00D50F85"/>
    <w:rsid w:val="00D519A0"/>
    <w:rsid w:val="00D533F9"/>
    <w:rsid w:val="00D54A4F"/>
    <w:rsid w:val="00D55575"/>
    <w:rsid w:val="00D55ACA"/>
    <w:rsid w:val="00D560D1"/>
    <w:rsid w:val="00D5649F"/>
    <w:rsid w:val="00D5684A"/>
    <w:rsid w:val="00D56FDA"/>
    <w:rsid w:val="00D575FD"/>
    <w:rsid w:val="00D57B2D"/>
    <w:rsid w:val="00D6052C"/>
    <w:rsid w:val="00D60E39"/>
    <w:rsid w:val="00D60F1C"/>
    <w:rsid w:val="00D6151E"/>
    <w:rsid w:val="00D617DF"/>
    <w:rsid w:val="00D62880"/>
    <w:rsid w:val="00D62D18"/>
    <w:rsid w:val="00D63541"/>
    <w:rsid w:val="00D63864"/>
    <w:rsid w:val="00D640B5"/>
    <w:rsid w:val="00D642EE"/>
    <w:rsid w:val="00D6445D"/>
    <w:rsid w:val="00D647B4"/>
    <w:rsid w:val="00D6489C"/>
    <w:rsid w:val="00D64A5B"/>
    <w:rsid w:val="00D66926"/>
    <w:rsid w:val="00D66E2A"/>
    <w:rsid w:val="00D67D2E"/>
    <w:rsid w:val="00D719E8"/>
    <w:rsid w:val="00D726AD"/>
    <w:rsid w:val="00D72B34"/>
    <w:rsid w:val="00D73057"/>
    <w:rsid w:val="00D73150"/>
    <w:rsid w:val="00D7349C"/>
    <w:rsid w:val="00D73637"/>
    <w:rsid w:val="00D75453"/>
    <w:rsid w:val="00D75C9F"/>
    <w:rsid w:val="00D7704C"/>
    <w:rsid w:val="00D77791"/>
    <w:rsid w:val="00D80907"/>
    <w:rsid w:val="00D828B5"/>
    <w:rsid w:val="00D82FDA"/>
    <w:rsid w:val="00D8322D"/>
    <w:rsid w:val="00D8439D"/>
    <w:rsid w:val="00D849C5"/>
    <w:rsid w:val="00D859AD"/>
    <w:rsid w:val="00D866EF"/>
    <w:rsid w:val="00D867C6"/>
    <w:rsid w:val="00D869CB"/>
    <w:rsid w:val="00D87939"/>
    <w:rsid w:val="00D90714"/>
    <w:rsid w:val="00D90CF0"/>
    <w:rsid w:val="00D90DA7"/>
    <w:rsid w:val="00D950F4"/>
    <w:rsid w:val="00D953D8"/>
    <w:rsid w:val="00D9580E"/>
    <w:rsid w:val="00D968EF"/>
    <w:rsid w:val="00D96EE6"/>
    <w:rsid w:val="00D97FEB"/>
    <w:rsid w:val="00DA0F43"/>
    <w:rsid w:val="00DA2493"/>
    <w:rsid w:val="00DA2573"/>
    <w:rsid w:val="00DA4121"/>
    <w:rsid w:val="00DA476E"/>
    <w:rsid w:val="00DA5507"/>
    <w:rsid w:val="00DA68CD"/>
    <w:rsid w:val="00DA6D8F"/>
    <w:rsid w:val="00DB0D65"/>
    <w:rsid w:val="00DB29B0"/>
    <w:rsid w:val="00DB3401"/>
    <w:rsid w:val="00DB471C"/>
    <w:rsid w:val="00DB47F7"/>
    <w:rsid w:val="00DB555C"/>
    <w:rsid w:val="00DB58C1"/>
    <w:rsid w:val="00DB5A44"/>
    <w:rsid w:val="00DB6643"/>
    <w:rsid w:val="00DB6712"/>
    <w:rsid w:val="00DB7B32"/>
    <w:rsid w:val="00DB7C9F"/>
    <w:rsid w:val="00DC0656"/>
    <w:rsid w:val="00DC1E11"/>
    <w:rsid w:val="00DC2314"/>
    <w:rsid w:val="00DC292F"/>
    <w:rsid w:val="00DC2C71"/>
    <w:rsid w:val="00DC2EBE"/>
    <w:rsid w:val="00DC2EFD"/>
    <w:rsid w:val="00DC43EA"/>
    <w:rsid w:val="00DC445D"/>
    <w:rsid w:val="00DC4505"/>
    <w:rsid w:val="00DC515A"/>
    <w:rsid w:val="00DC5713"/>
    <w:rsid w:val="00DC6148"/>
    <w:rsid w:val="00DC6241"/>
    <w:rsid w:val="00DC65E0"/>
    <w:rsid w:val="00DC786C"/>
    <w:rsid w:val="00DC7CA1"/>
    <w:rsid w:val="00DD0453"/>
    <w:rsid w:val="00DD0742"/>
    <w:rsid w:val="00DD0952"/>
    <w:rsid w:val="00DD0C10"/>
    <w:rsid w:val="00DD2153"/>
    <w:rsid w:val="00DD2345"/>
    <w:rsid w:val="00DD2867"/>
    <w:rsid w:val="00DD28EC"/>
    <w:rsid w:val="00DD2ECA"/>
    <w:rsid w:val="00DD39E9"/>
    <w:rsid w:val="00DD4601"/>
    <w:rsid w:val="00DD4BAE"/>
    <w:rsid w:val="00DD4C38"/>
    <w:rsid w:val="00DD614B"/>
    <w:rsid w:val="00DD6A0B"/>
    <w:rsid w:val="00DD6E86"/>
    <w:rsid w:val="00DD74EE"/>
    <w:rsid w:val="00DD7ACC"/>
    <w:rsid w:val="00DE33A9"/>
    <w:rsid w:val="00DE36F4"/>
    <w:rsid w:val="00DE472C"/>
    <w:rsid w:val="00DE52AA"/>
    <w:rsid w:val="00DE54E7"/>
    <w:rsid w:val="00DE6F0C"/>
    <w:rsid w:val="00DE74FB"/>
    <w:rsid w:val="00DF0D97"/>
    <w:rsid w:val="00DF296F"/>
    <w:rsid w:val="00DF48E1"/>
    <w:rsid w:val="00DF4E8E"/>
    <w:rsid w:val="00DF5A40"/>
    <w:rsid w:val="00DF62EA"/>
    <w:rsid w:val="00DF6E67"/>
    <w:rsid w:val="00DF7085"/>
    <w:rsid w:val="00DF781B"/>
    <w:rsid w:val="00DF7DAB"/>
    <w:rsid w:val="00E001B9"/>
    <w:rsid w:val="00E001D1"/>
    <w:rsid w:val="00E00F7D"/>
    <w:rsid w:val="00E01C3A"/>
    <w:rsid w:val="00E02CCA"/>
    <w:rsid w:val="00E032FD"/>
    <w:rsid w:val="00E037D3"/>
    <w:rsid w:val="00E06F94"/>
    <w:rsid w:val="00E07956"/>
    <w:rsid w:val="00E11A3C"/>
    <w:rsid w:val="00E1264B"/>
    <w:rsid w:val="00E12BC8"/>
    <w:rsid w:val="00E12EC9"/>
    <w:rsid w:val="00E13B43"/>
    <w:rsid w:val="00E13E25"/>
    <w:rsid w:val="00E141E7"/>
    <w:rsid w:val="00E1484C"/>
    <w:rsid w:val="00E14AFD"/>
    <w:rsid w:val="00E14C26"/>
    <w:rsid w:val="00E1762D"/>
    <w:rsid w:val="00E17CB2"/>
    <w:rsid w:val="00E2008A"/>
    <w:rsid w:val="00E203B1"/>
    <w:rsid w:val="00E205E0"/>
    <w:rsid w:val="00E208A9"/>
    <w:rsid w:val="00E20E11"/>
    <w:rsid w:val="00E22335"/>
    <w:rsid w:val="00E2296D"/>
    <w:rsid w:val="00E22CC4"/>
    <w:rsid w:val="00E23C84"/>
    <w:rsid w:val="00E243DD"/>
    <w:rsid w:val="00E24A6F"/>
    <w:rsid w:val="00E25883"/>
    <w:rsid w:val="00E26721"/>
    <w:rsid w:val="00E26994"/>
    <w:rsid w:val="00E27654"/>
    <w:rsid w:val="00E3177F"/>
    <w:rsid w:val="00E3196C"/>
    <w:rsid w:val="00E31F8D"/>
    <w:rsid w:val="00E3209E"/>
    <w:rsid w:val="00E321BC"/>
    <w:rsid w:val="00E34013"/>
    <w:rsid w:val="00E40B92"/>
    <w:rsid w:val="00E40BA3"/>
    <w:rsid w:val="00E411EC"/>
    <w:rsid w:val="00E423F7"/>
    <w:rsid w:val="00E447A9"/>
    <w:rsid w:val="00E45CAC"/>
    <w:rsid w:val="00E45D8C"/>
    <w:rsid w:val="00E4699A"/>
    <w:rsid w:val="00E46C25"/>
    <w:rsid w:val="00E46EEF"/>
    <w:rsid w:val="00E47017"/>
    <w:rsid w:val="00E4740D"/>
    <w:rsid w:val="00E5036A"/>
    <w:rsid w:val="00E52D3E"/>
    <w:rsid w:val="00E539A5"/>
    <w:rsid w:val="00E5445D"/>
    <w:rsid w:val="00E544EA"/>
    <w:rsid w:val="00E55569"/>
    <w:rsid w:val="00E55EFF"/>
    <w:rsid w:val="00E56DD2"/>
    <w:rsid w:val="00E57BC4"/>
    <w:rsid w:val="00E60DE2"/>
    <w:rsid w:val="00E60F5A"/>
    <w:rsid w:val="00E611B9"/>
    <w:rsid w:val="00E619E4"/>
    <w:rsid w:val="00E61F9D"/>
    <w:rsid w:val="00E6264C"/>
    <w:rsid w:val="00E6423E"/>
    <w:rsid w:val="00E656BB"/>
    <w:rsid w:val="00E65A7B"/>
    <w:rsid w:val="00E6641C"/>
    <w:rsid w:val="00E67691"/>
    <w:rsid w:val="00E67CB5"/>
    <w:rsid w:val="00E71AA0"/>
    <w:rsid w:val="00E731A9"/>
    <w:rsid w:val="00E73206"/>
    <w:rsid w:val="00E7320B"/>
    <w:rsid w:val="00E753FD"/>
    <w:rsid w:val="00E76D2D"/>
    <w:rsid w:val="00E77165"/>
    <w:rsid w:val="00E771E6"/>
    <w:rsid w:val="00E77400"/>
    <w:rsid w:val="00E77724"/>
    <w:rsid w:val="00E811BB"/>
    <w:rsid w:val="00E82BB5"/>
    <w:rsid w:val="00E82DDD"/>
    <w:rsid w:val="00E836D5"/>
    <w:rsid w:val="00E8438F"/>
    <w:rsid w:val="00E84E43"/>
    <w:rsid w:val="00E868B1"/>
    <w:rsid w:val="00E8718F"/>
    <w:rsid w:val="00E879F7"/>
    <w:rsid w:val="00E90F68"/>
    <w:rsid w:val="00E91D35"/>
    <w:rsid w:val="00E924EB"/>
    <w:rsid w:val="00E93827"/>
    <w:rsid w:val="00E947CC"/>
    <w:rsid w:val="00E94B2F"/>
    <w:rsid w:val="00E94F05"/>
    <w:rsid w:val="00E95B0D"/>
    <w:rsid w:val="00E962A2"/>
    <w:rsid w:val="00EA17EF"/>
    <w:rsid w:val="00EA2339"/>
    <w:rsid w:val="00EA24DF"/>
    <w:rsid w:val="00EA2CF1"/>
    <w:rsid w:val="00EA3AD7"/>
    <w:rsid w:val="00EA424C"/>
    <w:rsid w:val="00EA45F6"/>
    <w:rsid w:val="00EA4600"/>
    <w:rsid w:val="00EA55FF"/>
    <w:rsid w:val="00EA6DDC"/>
    <w:rsid w:val="00EA7528"/>
    <w:rsid w:val="00EA7C61"/>
    <w:rsid w:val="00EB03FE"/>
    <w:rsid w:val="00EB086D"/>
    <w:rsid w:val="00EB39F8"/>
    <w:rsid w:val="00EB62AA"/>
    <w:rsid w:val="00EC0E33"/>
    <w:rsid w:val="00EC13F4"/>
    <w:rsid w:val="00EC14EC"/>
    <w:rsid w:val="00EC1597"/>
    <w:rsid w:val="00EC165C"/>
    <w:rsid w:val="00EC3A68"/>
    <w:rsid w:val="00EC3AC1"/>
    <w:rsid w:val="00EC43EE"/>
    <w:rsid w:val="00EC646F"/>
    <w:rsid w:val="00ED1900"/>
    <w:rsid w:val="00ED1CAB"/>
    <w:rsid w:val="00ED2A51"/>
    <w:rsid w:val="00ED2DC9"/>
    <w:rsid w:val="00ED2EDD"/>
    <w:rsid w:val="00ED303D"/>
    <w:rsid w:val="00ED3346"/>
    <w:rsid w:val="00ED3B96"/>
    <w:rsid w:val="00ED44E4"/>
    <w:rsid w:val="00ED501F"/>
    <w:rsid w:val="00ED5639"/>
    <w:rsid w:val="00ED5952"/>
    <w:rsid w:val="00ED65FA"/>
    <w:rsid w:val="00ED707C"/>
    <w:rsid w:val="00EE0D5A"/>
    <w:rsid w:val="00EE1B18"/>
    <w:rsid w:val="00EE24F4"/>
    <w:rsid w:val="00EE38AA"/>
    <w:rsid w:val="00EE4662"/>
    <w:rsid w:val="00EE4C71"/>
    <w:rsid w:val="00EE4D56"/>
    <w:rsid w:val="00EE5022"/>
    <w:rsid w:val="00EE5143"/>
    <w:rsid w:val="00EE5194"/>
    <w:rsid w:val="00EE5A0B"/>
    <w:rsid w:val="00EE5D6E"/>
    <w:rsid w:val="00EE685E"/>
    <w:rsid w:val="00EF149B"/>
    <w:rsid w:val="00EF2F30"/>
    <w:rsid w:val="00EF3CFD"/>
    <w:rsid w:val="00EF5B2B"/>
    <w:rsid w:val="00EF72B2"/>
    <w:rsid w:val="00F001FC"/>
    <w:rsid w:val="00F00B91"/>
    <w:rsid w:val="00F01550"/>
    <w:rsid w:val="00F024D2"/>
    <w:rsid w:val="00F02AE0"/>
    <w:rsid w:val="00F02F27"/>
    <w:rsid w:val="00F03E90"/>
    <w:rsid w:val="00F040BC"/>
    <w:rsid w:val="00F053F9"/>
    <w:rsid w:val="00F05D9D"/>
    <w:rsid w:val="00F10D27"/>
    <w:rsid w:val="00F11C6C"/>
    <w:rsid w:val="00F12D95"/>
    <w:rsid w:val="00F12DB6"/>
    <w:rsid w:val="00F12F35"/>
    <w:rsid w:val="00F13045"/>
    <w:rsid w:val="00F13BFF"/>
    <w:rsid w:val="00F14407"/>
    <w:rsid w:val="00F148AB"/>
    <w:rsid w:val="00F15277"/>
    <w:rsid w:val="00F154CF"/>
    <w:rsid w:val="00F1731C"/>
    <w:rsid w:val="00F17410"/>
    <w:rsid w:val="00F17EA6"/>
    <w:rsid w:val="00F20B30"/>
    <w:rsid w:val="00F21643"/>
    <w:rsid w:val="00F218B7"/>
    <w:rsid w:val="00F21AE6"/>
    <w:rsid w:val="00F21F27"/>
    <w:rsid w:val="00F22B6D"/>
    <w:rsid w:val="00F2312C"/>
    <w:rsid w:val="00F24AE1"/>
    <w:rsid w:val="00F25015"/>
    <w:rsid w:val="00F2568F"/>
    <w:rsid w:val="00F26256"/>
    <w:rsid w:val="00F26580"/>
    <w:rsid w:val="00F26971"/>
    <w:rsid w:val="00F27761"/>
    <w:rsid w:val="00F321F2"/>
    <w:rsid w:val="00F33F1C"/>
    <w:rsid w:val="00F33FDF"/>
    <w:rsid w:val="00F3456F"/>
    <w:rsid w:val="00F34B51"/>
    <w:rsid w:val="00F3640F"/>
    <w:rsid w:val="00F36422"/>
    <w:rsid w:val="00F36DB7"/>
    <w:rsid w:val="00F3762A"/>
    <w:rsid w:val="00F37C58"/>
    <w:rsid w:val="00F4145D"/>
    <w:rsid w:val="00F41ADA"/>
    <w:rsid w:val="00F44946"/>
    <w:rsid w:val="00F44D69"/>
    <w:rsid w:val="00F45192"/>
    <w:rsid w:val="00F45317"/>
    <w:rsid w:val="00F46429"/>
    <w:rsid w:val="00F47D00"/>
    <w:rsid w:val="00F53439"/>
    <w:rsid w:val="00F53815"/>
    <w:rsid w:val="00F55743"/>
    <w:rsid w:val="00F55917"/>
    <w:rsid w:val="00F60D72"/>
    <w:rsid w:val="00F61DF0"/>
    <w:rsid w:val="00F63B43"/>
    <w:rsid w:val="00F63CE4"/>
    <w:rsid w:val="00F63EC9"/>
    <w:rsid w:val="00F6545C"/>
    <w:rsid w:val="00F654B1"/>
    <w:rsid w:val="00F74394"/>
    <w:rsid w:val="00F7452A"/>
    <w:rsid w:val="00F74644"/>
    <w:rsid w:val="00F757E9"/>
    <w:rsid w:val="00F76E43"/>
    <w:rsid w:val="00F77689"/>
    <w:rsid w:val="00F80BEA"/>
    <w:rsid w:val="00F80E12"/>
    <w:rsid w:val="00F8101E"/>
    <w:rsid w:val="00F8168D"/>
    <w:rsid w:val="00F82908"/>
    <w:rsid w:val="00F83F84"/>
    <w:rsid w:val="00F845DF"/>
    <w:rsid w:val="00F847A3"/>
    <w:rsid w:val="00F85AF0"/>
    <w:rsid w:val="00F85B24"/>
    <w:rsid w:val="00F8622C"/>
    <w:rsid w:val="00F863E1"/>
    <w:rsid w:val="00F86850"/>
    <w:rsid w:val="00F8757D"/>
    <w:rsid w:val="00F9034E"/>
    <w:rsid w:val="00F903C8"/>
    <w:rsid w:val="00F91897"/>
    <w:rsid w:val="00F91EC0"/>
    <w:rsid w:val="00F92D7E"/>
    <w:rsid w:val="00F9420A"/>
    <w:rsid w:val="00F962B2"/>
    <w:rsid w:val="00F97AF1"/>
    <w:rsid w:val="00FA2D5F"/>
    <w:rsid w:val="00FA4C6B"/>
    <w:rsid w:val="00FA56A6"/>
    <w:rsid w:val="00FA7292"/>
    <w:rsid w:val="00FB02A6"/>
    <w:rsid w:val="00FB058D"/>
    <w:rsid w:val="00FB0847"/>
    <w:rsid w:val="00FB23F7"/>
    <w:rsid w:val="00FB24B7"/>
    <w:rsid w:val="00FB2908"/>
    <w:rsid w:val="00FB4828"/>
    <w:rsid w:val="00FB50DA"/>
    <w:rsid w:val="00FB5283"/>
    <w:rsid w:val="00FB6300"/>
    <w:rsid w:val="00FB6504"/>
    <w:rsid w:val="00FC0091"/>
    <w:rsid w:val="00FC052C"/>
    <w:rsid w:val="00FC09E3"/>
    <w:rsid w:val="00FC166B"/>
    <w:rsid w:val="00FC36BC"/>
    <w:rsid w:val="00FC3865"/>
    <w:rsid w:val="00FC39FF"/>
    <w:rsid w:val="00FC3A28"/>
    <w:rsid w:val="00FC3D92"/>
    <w:rsid w:val="00FC4376"/>
    <w:rsid w:val="00FC44A0"/>
    <w:rsid w:val="00FC4817"/>
    <w:rsid w:val="00FC493B"/>
    <w:rsid w:val="00FC634B"/>
    <w:rsid w:val="00FC6D54"/>
    <w:rsid w:val="00FD003D"/>
    <w:rsid w:val="00FD02DD"/>
    <w:rsid w:val="00FD05DF"/>
    <w:rsid w:val="00FD0C44"/>
    <w:rsid w:val="00FD4C93"/>
    <w:rsid w:val="00FD695A"/>
    <w:rsid w:val="00FD76E8"/>
    <w:rsid w:val="00FE0BEF"/>
    <w:rsid w:val="00FE0D0B"/>
    <w:rsid w:val="00FE168A"/>
    <w:rsid w:val="00FE1CF1"/>
    <w:rsid w:val="00FE1E78"/>
    <w:rsid w:val="00FE203E"/>
    <w:rsid w:val="00FE23BA"/>
    <w:rsid w:val="00FE422D"/>
    <w:rsid w:val="00FE5145"/>
    <w:rsid w:val="00FE51D5"/>
    <w:rsid w:val="00FE570E"/>
    <w:rsid w:val="00FE63CD"/>
    <w:rsid w:val="00FE68AF"/>
    <w:rsid w:val="00FE77D5"/>
    <w:rsid w:val="00FE7FB0"/>
    <w:rsid w:val="00FF0812"/>
    <w:rsid w:val="00FF1E85"/>
    <w:rsid w:val="00FF23A7"/>
    <w:rsid w:val="00FF35BA"/>
    <w:rsid w:val="00FF41D7"/>
    <w:rsid w:val="00FF502B"/>
    <w:rsid w:val="00FF525A"/>
    <w:rsid w:val="00FF59C0"/>
    <w:rsid w:val="00FF5DE9"/>
    <w:rsid w:val="00FF622E"/>
    <w:rsid w:val="00FF67A5"/>
    <w:rsid w:val="00FF680A"/>
    <w:rsid w:val="00FF773D"/>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B31A1"/>
  <w15:docId w15:val="{BB12077B-67BE-48B8-B7CF-9CE9E7F7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FE23BA"/>
    <w:rPr>
      <w:lang w:val="en-US" w:eastAsia="en-US"/>
    </w:rPr>
  </w:style>
  <w:style w:type="paragraph" w:styleId="Virsraksts1">
    <w:name w:val="heading 1"/>
    <w:aliases w:val="Section Heading,heading1,Antraste 1,h1"/>
    <w:basedOn w:val="Parasts"/>
    <w:next w:val="Parasts"/>
    <w:link w:val="Virsraksts1Rakstz"/>
    <w:qFormat/>
    <w:rsid w:val="00EA55FF"/>
    <w:pPr>
      <w:keepNext/>
      <w:spacing w:before="240" w:after="60"/>
      <w:outlineLvl w:val="0"/>
    </w:pPr>
    <w:rPr>
      <w:rFonts w:ascii="Arial" w:hAnsi="Arial" w:cs="Arial"/>
      <w:b/>
      <w:bCs/>
      <w:kern w:val="32"/>
      <w:sz w:val="32"/>
      <w:szCs w:val="32"/>
    </w:rPr>
  </w:style>
  <w:style w:type="paragraph" w:styleId="Virsraksts2">
    <w:name w:val="heading 2"/>
    <w:basedOn w:val="Parasts"/>
    <w:next w:val="Parasts"/>
    <w:link w:val="Virsraksts2Rakstz"/>
    <w:qFormat/>
    <w:rsid w:val="00EA55FF"/>
    <w:pPr>
      <w:keepNext/>
      <w:numPr>
        <w:ilvl w:val="1"/>
        <w:numId w:val="1"/>
      </w:numPr>
      <w:spacing w:before="240" w:after="60"/>
      <w:outlineLvl w:val="1"/>
    </w:pPr>
    <w:rPr>
      <w:b/>
      <w:bCs/>
      <w:iCs/>
      <w:color w:val="000000"/>
      <w:sz w:val="28"/>
      <w:szCs w:val="28"/>
    </w:rPr>
  </w:style>
  <w:style w:type="paragraph" w:styleId="Virsraksts3">
    <w:name w:val="heading 3"/>
    <w:basedOn w:val="Parasts"/>
    <w:next w:val="Parasts"/>
    <w:link w:val="Virsraksts3Rakstz"/>
    <w:qFormat/>
    <w:rsid w:val="00EA55FF"/>
    <w:pPr>
      <w:keepNext/>
      <w:numPr>
        <w:ilvl w:val="2"/>
        <w:numId w:val="1"/>
      </w:numPr>
      <w:spacing w:before="240" w:after="60"/>
      <w:outlineLvl w:val="2"/>
    </w:pPr>
    <w:rPr>
      <w:b/>
      <w:bCs/>
      <w:sz w:val="26"/>
      <w:szCs w:val="26"/>
      <w:lang w:val="en-GB"/>
    </w:rPr>
  </w:style>
  <w:style w:type="paragraph" w:styleId="Virsraksts4">
    <w:name w:val="heading 4"/>
    <w:basedOn w:val="Parasts"/>
    <w:next w:val="Parasts"/>
    <w:qFormat/>
    <w:rsid w:val="00EA55FF"/>
    <w:pPr>
      <w:keepNext/>
      <w:numPr>
        <w:ilvl w:val="3"/>
        <w:numId w:val="1"/>
      </w:numPr>
      <w:spacing w:before="240" w:after="60"/>
      <w:outlineLvl w:val="3"/>
    </w:pPr>
    <w:rPr>
      <w:b/>
      <w:bCs/>
      <w:sz w:val="28"/>
      <w:szCs w:val="28"/>
      <w:lang w:val="en-GB"/>
    </w:rPr>
  </w:style>
  <w:style w:type="paragraph" w:styleId="Virsraksts5">
    <w:name w:val="heading 5"/>
    <w:basedOn w:val="Parasts"/>
    <w:next w:val="Parasts"/>
    <w:qFormat/>
    <w:rsid w:val="00EA55FF"/>
    <w:pPr>
      <w:numPr>
        <w:ilvl w:val="4"/>
        <w:numId w:val="1"/>
      </w:numPr>
      <w:spacing w:before="240" w:after="60"/>
      <w:outlineLvl w:val="4"/>
    </w:pPr>
    <w:rPr>
      <w:b/>
      <w:bCs/>
      <w:i/>
      <w:iCs/>
      <w:sz w:val="26"/>
      <w:szCs w:val="26"/>
      <w:lang w:val="en-GB"/>
    </w:rPr>
  </w:style>
  <w:style w:type="paragraph" w:styleId="Virsraksts6">
    <w:name w:val="heading 6"/>
    <w:basedOn w:val="Parasts"/>
    <w:next w:val="Parasts"/>
    <w:qFormat/>
    <w:rsid w:val="00EA55FF"/>
    <w:pPr>
      <w:numPr>
        <w:ilvl w:val="5"/>
        <w:numId w:val="1"/>
      </w:numPr>
      <w:spacing w:before="240" w:after="60"/>
      <w:outlineLvl w:val="5"/>
    </w:pPr>
    <w:rPr>
      <w:b/>
      <w:bCs/>
      <w:sz w:val="22"/>
      <w:szCs w:val="22"/>
      <w:lang w:val="en-GB"/>
    </w:rPr>
  </w:style>
  <w:style w:type="paragraph" w:styleId="Virsraksts7">
    <w:name w:val="heading 7"/>
    <w:basedOn w:val="Parasts"/>
    <w:next w:val="Parasts"/>
    <w:qFormat/>
    <w:rsid w:val="00EA55FF"/>
    <w:pPr>
      <w:numPr>
        <w:ilvl w:val="6"/>
        <w:numId w:val="1"/>
      </w:numPr>
      <w:spacing w:before="240" w:after="60"/>
      <w:outlineLvl w:val="6"/>
    </w:pPr>
    <w:rPr>
      <w:sz w:val="24"/>
      <w:szCs w:val="24"/>
      <w:lang w:val="en-GB"/>
    </w:rPr>
  </w:style>
  <w:style w:type="paragraph" w:styleId="Virsraksts8">
    <w:name w:val="heading 8"/>
    <w:basedOn w:val="Parasts"/>
    <w:next w:val="Parasts"/>
    <w:qFormat/>
    <w:rsid w:val="00EA55FF"/>
    <w:pPr>
      <w:numPr>
        <w:ilvl w:val="7"/>
        <w:numId w:val="1"/>
      </w:numPr>
      <w:spacing w:before="240" w:after="60"/>
      <w:outlineLvl w:val="7"/>
    </w:pPr>
    <w:rPr>
      <w:i/>
      <w:iCs/>
      <w:sz w:val="24"/>
      <w:szCs w:val="24"/>
      <w:lang w:val="en-GB"/>
    </w:rPr>
  </w:style>
  <w:style w:type="paragraph" w:styleId="Virsraksts9">
    <w:name w:val="heading 9"/>
    <w:basedOn w:val="Parasts"/>
    <w:next w:val="Parasts"/>
    <w:qFormat/>
    <w:rsid w:val="00EA55FF"/>
    <w:pPr>
      <w:numPr>
        <w:ilvl w:val="8"/>
        <w:numId w:val="1"/>
      </w:numPr>
      <w:spacing w:before="240" w:after="60"/>
      <w:outlineLvl w:val="8"/>
    </w:pPr>
    <w:rPr>
      <w:rFonts w:ascii="Arial" w:hAnsi="Arial" w:cs="Arial"/>
      <w:sz w:val="22"/>
      <w:szCs w:val="22"/>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EA55FF"/>
    <w:rPr>
      <w:color w:val="0000FF"/>
      <w:u w:val="single"/>
    </w:rPr>
  </w:style>
  <w:style w:type="paragraph" w:styleId="Pamatteksts">
    <w:name w:val="Body Text"/>
    <w:aliases w:val="Body Text1"/>
    <w:basedOn w:val="Parasts"/>
    <w:link w:val="PamattekstsRakstz"/>
    <w:uiPriority w:val="99"/>
    <w:rsid w:val="00EA55FF"/>
    <w:pPr>
      <w:jc w:val="both"/>
    </w:pPr>
    <w:rPr>
      <w:sz w:val="24"/>
      <w:szCs w:val="24"/>
    </w:rPr>
  </w:style>
  <w:style w:type="paragraph" w:styleId="Kjene">
    <w:name w:val="footer"/>
    <w:basedOn w:val="Parasts"/>
    <w:rsid w:val="00EA55FF"/>
    <w:pPr>
      <w:tabs>
        <w:tab w:val="center" w:pos="4153"/>
        <w:tab w:val="right" w:pos="8306"/>
      </w:tabs>
    </w:pPr>
    <w:rPr>
      <w:sz w:val="24"/>
      <w:szCs w:val="24"/>
      <w:lang w:val="en-GB"/>
    </w:rPr>
  </w:style>
  <w:style w:type="paragraph" w:customStyle="1" w:styleId="naisf">
    <w:name w:val="naisf"/>
    <w:basedOn w:val="Parasts"/>
    <w:rsid w:val="00EA55FF"/>
    <w:pPr>
      <w:spacing w:before="100" w:beforeAutospacing="1" w:after="100" w:afterAutospacing="1"/>
      <w:jc w:val="both"/>
    </w:pPr>
    <w:rPr>
      <w:sz w:val="24"/>
      <w:szCs w:val="24"/>
      <w:lang w:val="en-GB"/>
    </w:rPr>
  </w:style>
  <w:style w:type="paragraph" w:styleId="Pamatteksts2">
    <w:name w:val="Body Text 2"/>
    <w:basedOn w:val="Parasts"/>
    <w:link w:val="Pamatteksts2Rakstz"/>
    <w:rsid w:val="00EA55FF"/>
    <w:rPr>
      <w:sz w:val="28"/>
      <w:szCs w:val="24"/>
      <w:lang w:val="lv-LV"/>
    </w:rPr>
  </w:style>
  <w:style w:type="paragraph" w:styleId="Galvene">
    <w:name w:val="header"/>
    <w:basedOn w:val="Parasts"/>
    <w:link w:val="GalveneRakstz"/>
    <w:rsid w:val="00EA55FF"/>
    <w:pPr>
      <w:tabs>
        <w:tab w:val="center" w:pos="4153"/>
        <w:tab w:val="right" w:pos="8306"/>
      </w:tabs>
    </w:pPr>
    <w:rPr>
      <w:sz w:val="24"/>
      <w:szCs w:val="24"/>
      <w:lang w:val="en-GB"/>
    </w:rPr>
  </w:style>
  <w:style w:type="character" w:styleId="Lappusesnumurs">
    <w:name w:val="page number"/>
    <w:basedOn w:val="Noklusjumarindkopasfonts"/>
    <w:rsid w:val="00EA55FF"/>
  </w:style>
  <w:style w:type="paragraph" w:styleId="Paraststmeklis">
    <w:name w:val="Normal (Web)"/>
    <w:basedOn w:val="Parasts"/>
    <w:rsid w:val="00EA55FF"/>
    <w:pPr>
      <w:spacing w:before="100"/>
    </w:pPr>
    <w:rPr>
      <w:sz w:val="24"/>
      <w:szCs w:val="24"/>
      <w:lang w:val="en-GB"/>
    </w:rPr>
  </w:style>
  <w:style w:type="paragraph" w:customStyle="1" w:styleId="Head61">
    <w:name w:val="Head 6.1"/>
    <w:basedOn w:val="Parasts"/>
    <w:rsid w:val="00EA55FF"/>
    <w:pPr>
      <w:widowControl w:val="0"/>
      <w:suppressAutoHyphens/>
      <w:autoSpaceDE w:val="0"/>
      <w:autoSpaceDN w:val="0"/>
      <w:jc w:val="center"/>
    </w:pPr>
    <w:rPr>
      <w:rFonts w:ascii="Times New Roman Bold" w:hAnsi="Times New Roman Bold"/>
      <w:b/>
      <w:bCs/>
      <w:sz w:val="28"/>
      <w:szCs w:val="28"/>
      <w:lang w:val="lv-LV"/>
    </w:rPr>
  </w:style>
  <w:style w:type="character" w:styleId="Izteiksmgs">
    <w:name w:val="Strong"/>
    <w:uiPriority w:val="22"/>
    <w:qFormat/>
    <w:rsid w:val="00EA55FF"/>
    <w:rPr>
      <w:b/>
      <w:bCs/>
    </w:rPr>
  </w:style>
  <w:style w:type="paragraph" w:styleId="Komentrateksts">
    <w:name w:val="annotation text"/>
    <w:basedOn w:val="Parasts"/>
    <w:link w:val="KomentratekstsRakstz"/>
    <w:uiPriority w:val="99"/>
    <w:semiHidden/>
    <w:rsid w:val="00EA55FF"/>
  </w:style>
  <w:style w:type="paragraph" w:styleId="Balonteksts">
    <w:name w:val="Balloon Text"/>
    <w:basedOn w:val="Parasts"/>
    <w:link w:val="BalontekstsRakstz"/>
    <w:uiPriority w:val="99"/>
    <w:semiHidden/>
    <w:rsid w:val="00EA55FF"/>
    <w:rPr>
      <w:rFonts w:ascii="Tahoma" w:hAnsi="Tahoma" w:cs="Tahoma"/>
      <w:sz w:val="16"/>
      <w:szCs w:val="16"/>
    </w:rPr>
  </w:style>
  <w:style w:type="character" w:styleId="Komentraatsauce">
    <w:name w:val="annotation reference"/>
    <w:semiHidden/>
    <w:rsid w:val="00EA55FF"/>
    <w:rPr>
      <w:sz w:val="16"/>
      <w:szCs w:val="16"/>
    </w:rPr>
  </w:style>
  <w:style w:type="paragraph" w:styleId="Komentratma">
    <w:name w:val="annotation subject"/>
    <w:basedOn w:val="Komentrateksts"/>
    <w:next w:val="Komentrateksts"/>
    <w:semiHidden/>
    <w:rsid w:val="00EA55FF"/>
    <w:rPr>
      <w:b/>
      <w:bCs/>
    </w:rPr>
  </w:style>
  <w:style w:type="paragraph" w:styleId="Pamattekstaatkpe2">
    <w:name w:val="Body Text Indent 2"/>
    <w:basedOn w:val="Parasts"/>
    <w:rsid w:val="00EA55FF"/>
    <w:pPr>
      <w:spacing w:after="120" w:line="480" w:lineRule="auto"/>
      <w:ind w:left="360"/>
    </w:pPr>
  </w:style>
  <w:style w:type="paragraph" w:customStyle="1" w:styleId="xl30">
    <w:name w:val="xl30"/>
    <w:basedOn w:val="Parasts"/>
    <w:rsid w:val="00EA55FF"/>
    <w:pPr>
      <w:spacing w:before="100" w:beforeAutospacing="1" w:after="100" w:afterAutospacing="1"/>
      <w:jc w:val="center"/>
      <w:textAlignment w:val="center"/>
    </w:pPr>
    <w:rPr>
      <w:sz w:val="24"/>
      <w:szCs w:val="24"/>
    </w:rPr>
  </w:style>
  <w:style w:type="paragraph" w:customStyle="1" w:styleId="xl44">
    <w:name w:val="xl44"/>
    <w:basedOn w:val="Parasts"/>
    <w:rsid w:val="00EA55F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sid w:val="00EA55FF"/>
    <w:rPr>
      <w:lang w:val="en-US" w:eastAsia="en-US"/>
    </w:rPr>
  </w:style>
  <w:style w:type="paragraph" w:customStyle="1" w:styleId="BodySingle">
    <w:name w:val="Body Single"/>
    <w:rsid w:val="00EA55FF"/>
    <w:pPr>
      <w:tabs>
        <w:tab w:val="left" w:pos="705"/>
        <w:tab w:val="left" w:pos="1440"/>
        <w:tab w:val="left" w:pos="2304"/>
      </w:tabs>
      <w:jc w:val="both"/>
    </w:pPr>
    <w:rPr>
      <w:rFonts w:ascii="CG Times (W1)" w:hAnsi="CG Times (W1)"/>
      <w:color w:val="000000"/>
      <w:sz w:val="24"/>
      <w:lang w:val="en-US" w:eastAsia="en-US"/>
    </w:rPr>
  </w:style>
  <w:style w:type="paragraph" w:styleId="Pamattekstaatkpe3">
    <w:name w:val="Body Text Indent 3"/>
    <w:basedOn w:val="Parasts"/>
    <w:unhideWhenUsed/>
    <w:rsid w:val="00EA55FF"/>
    <w:pPr>
      <w:spacing w:after="120"/>
      <w:ind w:left="283"/>
    </w:pPr>
    <w:rPr>
      <w:sz w:val="16"/>
      <w:szCs w:val="16"/>
    </w:rPr>
  </w:style>
  <w:style w:type="character" w:customStyle="1" w:styleId="BodyTextIndent3Char">
    <w:name w:val="Body Text Indent 3 Char"/>
    <w:semiHidden/>
    <w:rsid w:val="00EA55FF"/>
    <w:rPr>
      <w:sz w:val="16"/>
      <w:szCs w:val="16"/>
      <w:lang w:val="en-US" w:eastAsia="en-US"/>
    </w:rPr>
  </w:style>
  <w:style w:type="paragraph" w:styleId="Bezatstarpm">
    <w:name w:val="No Spacing"/>
    <w:link w:val="BezatstarpmRakstz"/>
    <w:qFormat/>
    <w:rsid w:val="00EA55FF"/>
    <w:pPr>
      <w:widowControl w:val="0"/>
      <w:autoSpaceDE w:val="0"/>
      <w:autoSpaceDN w:val="0"/>
    </w:pPr>
    <w:rPr>
      <w:sz w:val="24"/>
      <w:szCs w:val="24"/>
      <w:lang w:eastAsia="en-US"/>
    </w:rPr>
  </w:style>
  <w:style w:type="paragraph" w:styleId="Saturardtjavirsraksts">
    <w:name w:val="TOC Heading"/>
    <w:basedOn w:val="Virsraksts1"/>
    <w:next w:val="Parasts"/>
    <w:qFormat/>
    <w:rsid w:val="00EA55FF"/>
    <w:pPr>
      <w:keepLines/>
      <w:spacing w:before="480" w:after="0" w:line="276" w:lineRule="auto"/>
      <w:outlineLvl w:val="9"/>
    </w:pPr>
    <w:rPr>
      <w:rFonts w:ascii="Cambria" w:hAnsi="Cambria" w:cs="Times New Roman"/>
      <w:color w:val="365F91"/>
      <w:kern w:val="0"/>
      <w:sz w:val="28"/>
      <w:szCs w:val="28"/>
    </w:rPr>
  </w:style>
  <w:style w:type="paragraph" w:styleId="Saturs1">
    <w:name w:val="toc 1"/>
    <w:basedOn w:val="Parasts"/>
    <w:next w:val="Parasts"/>
    <w:autoRedefine/>
    <w:semiHidden/>
    <w:unhideWhenUsed/>
    <w:rsid w:val="00EA55FF"/>
  </w:style>
  <w:style w:type="paragraph" w:styleId="Saturs2">
    <w:name w:val="toc 2"/>
    <w:basedOn w:val="Parasts"/>
    <w:next w:val="Parasts"/>
    <w:autoRedefine/>
    <w:semiHidden/>
    <w:unhideWhenUsed/>
    <w:rsid w:val="00EA55FF"/>
    <w:pPr>
      <w:ind w:left="200"/>
    </w:pPr>
  </w:style>
  <w:style w:type="table" w:styleId="Reatabula">
    <w:name w:val="Table Grid"/>
    <w:basedOn w:val="Parastatabula"/>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Virsraksts1Rakstz">
    <w:name w:val="Virsraksts 1 Rakstz."/>
    <w:aliases w:val="Section Heading Rakstz.,heading1 Rakstz.,Antraste 1 Rakstz.,h1 Rakstz."/>
    <w:link w:val="Virsraksts1"/>
    <w:rsid w:val="00C34829"/>
    <w:rPr>
      <w:rFonts w:ascii="Arial" w:hAnsi="Arial" w:cs="Arial"/>
      <w:b/>
      <w:bCs/>
      <w:kern w:val="32"/>
      <w:sz w:val="32"/>
      <w:szCs w:val="32"/>
      <w:lang w:val="en-US" w:eastAsia="en-US" w:bidi="ar-SA"/>
    </w:rPr>
  </w:style>
  <w:style w:type="character" w:customStyle="1" w:styleId="Virsraksts3Rakstz">
    <w:name w:val="Virsraksts 3 Rakstz."/>
    <w:link w:val="Virsraksts3"/>
    <w:locked/>
    <w:rsid w:val="00165900"/>
    <w:rPr>
      <w:b/>
      <w:bCs/>
      <w:sz w:val="26"/>
      <w:szCs w:val="26"/>
      <w:lang w:val="en-GB" w:eastAsia="en-US"/>
    </w:rPr>
  </w:style>
  <w:style w:type="character" w:customStyle="1" w:styleId="PamattekstsRakstz">
    <w:name w:val="Pamatteksts Rakstz."/>
    <w:aliases w:val="Body Text1 Rakstz."/>
    <w:link w:val="Pamatteksts"/>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Parasts"/>
    <w:next w:val="Apakpunkts"/>
    <w:rsid w:val="00E771E6"/>
    <w:pPr>
      <w:numPr>
        <w:numId w:val="2"/>
      </w:numPr>
    </w:pPr>
    <w:rPr>
      <w:rFonts w:ascii="Arial" w:hAnsi="Arial"/>
      <w:b/>
      <w:szCs w:val="24"/>
      <w:lang w:val="lv-LV" w:eastAsia="lv-LV"/>
    </w:rPr>
  </w:style>
  <w:style w:type="paragraph" w:customStyle="1" w:styleId="Apakpunkts">
    <w:name w:val="Apakšpunkts"/>
    <w:basedOn w:val="Parasts"/>
    <w:link w:val="ApakpunktsChar"/>
    <w:rsid w:val="00E771E6"/>
    <w:pPr>
      <w:numPr>
        <w:ilvl w:val="1"/>
        <w:numId w:val="2"/>
      </w:numPr>
    </w:pPr>
    <w:rPr>
      <w:rFonts w:ascii="Arial" w:hAnsi="Arial"/>
      <w:b/>
      <w:szCs w:val="24"/>
      <w:lang w:val="lv-LV" w:eastAsia="lv-LV"/>
    </w:rPr>
  </w:style>
  <w:style w:type="paragraph" w:customStyle="1" w:styleId="Paragrfs">
    <w:name w:val="Paragrāfs"/>
    <w:basedOn w:val="Parasts"/>
    <w:next w:val="Parasts"/>
    <w:rsid w:val="00E771E6"/>
    <w:pPr>
      <w:numPr>
        <w:ilvl w:val="2"/>
        <w:numId w:val="2"/>
      </w:numPr>
      <w:jc w:val="both"/>
    </w:pPr>
    <w:rPr>
      <w:rFonts w:ascii="Arial" w:hAnsi="Arial"/>
      <w:szCs w:val="24"/>
      <w:lang w:val="lv-LV" w:eastAsia="lv-LV"/>
    </w:rPr>
  </w:style>
  <w:style w:type="character" w:styleId="Izclums">
    <w:name w:val="Emphasis"/>
    <w:qFormat/>
    <w:rsid w:val="00CE003F"/>
    <w:rPr>
      <w:i/>
      <w:iCs/>
    </w:rPr>
  </w:style>
  <w:style w:type="paragraph" w:customStyle="1" w:styleId="tv2131">
    <w:name w:val="tv2131"/>
    <w:basedOn w:val="Parasts"/>
    <w:rsid w:val="007901F6"/>
    <w:pPr>
      <w:spacing w:before="240" w:line="360" w:lineRule="auto"/>
      <w:ind w:firstLine="230"/>
      <w:jc w:val="both"/>
    </w:pPr>
    <w:rPr>
      <w:rFonts w:ascii="Verdana" w:hAnsi="Verdana"/>
      <w:sz w:val="14"/>
      <w:szCs w:val="14"/>
    </w:rPr>
  </w:style>
  <w:style w:type="character" w:customStyle="1" w:styleId="Virsraksts2Rakstz">
    <w:name w:val="Virsraksts 2 Rakstz."/>
    <w:link w:val="Virsraksts2"/>
    <w:rsid w:val="00A4793F"/>
    <w:rPr>
      <w:b/>
      <w:bCs/>
      <w:iCs/>
      <w:color w:val="000000"/>
      <w:sz w:val="28"/>
      <w:szCs w:val="28"/>
      <w:lang w:val="en-US" w:eastAsia="en-US"/>
    </w:rPr>
  </w:style>
  <w:style w:type="paragraph" w:customStyle="1" w:styleId="xl57">
    <w:name w:val="xl57"/>
    <w:basedOn w:val="Parasts"/>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Pamattekstsaratkpi">
    <w:name w:val="Body Text Indent"/>
    <w:basedOn w:val="Parasts"/>
    <w:link w:val="PamattekstsaratkpiRakstz"/>
    <w:rsid w:val="001E7401"/>
    <w:pPr>
      <w:widowControl w:val="0"/>
      <w:suppressAutoHyphens/>
      <w:spacing w:after="120"/>
      <w:ind w:left="283"/>
    </w:pPr>
    <w:rPr>
      <w:color w:val="000000"/>
      <w:sz w:val="24"/>
      <w:szCs w:val="24"/>
      <w:lang w:eastAsia="ar-SA"/>
    </w:rPr>
  </w:style>
  <w:style w:type="character" w:customStyle="1" w:styleId="PamattekstsaratkpiRakstz">
    <w:name w:val="Pamatteksts ar atkāpi Rakstz."/>
    <w:link w:val="Pamattekstsaratkpi"/>
    <w:rsid w:val="001E7401"/>
    <w:rPr>
      <w:color w:val="000000"/>
      <w:sz w:val="24"/>
      <w:szCs w:val="24"/>
      <w:lang w:eastAsia="ar-SA"/>
    </w:rPr>
  </w:style>
  <w:style w:type="paragraph" w:customStyle="1" w:styleId="Framecontents">
    <w:name w:val="Frame contents"/>
    <w:basedOn w:val="Pamatteksts"/>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Parasts"/>
    <w:rsid w:val="001E7401"/>
    <w:pPr>
      <w:tabs>
        <w:tab w:val="num" w:pos="567"/>
      </w:tabs>
      <w:spacing w:before="240" w:after="120"/>
      <w:jc w:val="both"/>
    </w:pPr>
    <w:rPr>
      <w:sz w:val="24"/>
      <w:u w:val="single"/>
      <w:lang w:val="lv-LV" w:eastAsia="ar-SA"/>
    </w:rPr>
  </w:style>
  <w:style w:type="paragraph" w:customStyle="1" w:styleId="StyleStyle1Justified">
    <w:name w:val="Style Style1 + Justified"/>
    <w:basedOn w:val="Parasts"/>
    <w:rsid w:val="001E7401"/>
    <w:pPr>
      <w:tabs>
        <w:tab w:val="num" w:pos="567"/>
      </w:tabs>
      <w:suppressAutoHyphens/>
      <w:spacing w:before="40" w:after="40"/>
      <w:jc w:val="both"/>
    </w:pPr>
    <w:rPr>
      <w:b/>
      <w:bCs/>
      <w:sz w:val="24"/>
      <w:u w:val="single"/>
      <w:lang w:val="lv-LV" w:eastAsia="ar-SA"/>
    </w:rPr>
  </w:style>
  <w:style w:type="paragraph" w:styleId="HTMLiepriekformattais">
    <w:name w:val="HTML Preformatted"/>
    <w:basedOn w:val="Parasts"/>
    <w:link w:val="HTMLiepriekformattaisRakstz"/>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iepriekformattaisRakstz">
    <w:name w:val="HTML iepriekšformatētais Rakstz."/>
    <w:link w:val="HTMLiepriekformattais"/>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Sarakstarindkopa">
    <w:name w:val="List Paragraph"/>
    <w:aliases w:val="Syle 1,Strip,H&amp;P List Paragraph,Normal bullet 2,Bullet list,Virsraksti,2,Colorful List - Accent 12,Saistīto dokumentu saraksts,Numurets,PPS_Bullet,List Paragraph1,1st level - Bullet List Paragraph,Lettre d'introduction,Numbered Lis,Bod"/>
    <w:basedOn w:val="Parasts"/>
    <w:link w:val="SarakstarindkopaRakstz"/>
    <w:uiPriority w:val="34"/>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Parasts"/>
    <w:rsid w:val="00413EC3"/>
    <w:pPr>
      <w:widowControl w:val="0"/>
      <w:autoSpaceDE w:val="0"/>
      <w:autoSpaceDN w:val="0"/>
      <w:adjustRightInd w:val="0"/>
      <w:jc w:val="center"/>
    </w:pPr>
    <w:rPr>
      <w:rFonts w:eastAsia="SimSun"/>
      <w:sz w:val="24"/>
      <w:szCs w:val="24"/>
      <w:lang w:val="ru-RU" w:eastAsia="ru-RU"/>
    </w:rPr>
  </w:style>
  <w:style w:type="character" w:customStyle="1" w:styleId="Pamatteksts2Rakstz">
    <w:name w:val="Pamatteksts 2 Rakstz."/>
    <w:link w:val="Pamatteksts2"/>
    <w:rsid w:val="000F6AB2"/>
    <w:rPr>
      <w:sz w:val="28"/>
      <w:szCs w:val="24"/>
      <w:lang w:eastAsia="en-US"/>
    </w:rPr>
  </w:style>
  <w:style w:type="paragraph" w:customStyle="1" w:styleId="tv213">
    <w:name w:val="tv213"/>
    <w:basedOn w:val="Parasts"/>
    <w:rsid w:val="00A624A1"/>
    <w:pPr>
      <w:spacing w:before="100" w:beforeAutospacing="1" w:after="100" w:afterAutospacing="1"/>
    </w:pPr>
    <w:rPr>
      <w:sz w:val="24"/>
      <w:szCs w:val="24"/>
      <w:lang w:val="lv-LV" w:eastAsia="lv-LV"/>
    </w:rPr>
  </w:style>
  <w:style w:type="character" w:customStyle="1" w:styleId="apple-converted-space">
    <w:name w:val="apple-converted-space"/>
    <w:rsid w:val="00A624A1"/>
  </w:style>
  <w:style w:type="character" w:customStyle="1" w:styleId="GalveneRakstz">
    <w:name w:val="Galvene Rakstz."/>
    <w:link w:val="Galvene"/>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Nosaukums">
    <w:name w:val="Title"/>
    <w:basedOn w:val="Parasts"/>
    <w:link w:val="NosaukumsRakstz"/>
    <w:qFormat/>
    <w:rsid w:val="00BC6991"/>
    <w:pPr>
      <w:jc w:val="center"/>
    </w:pPr>
    <w:rPr>
      <w:b/>
      <w:szCs w:val="24"/>
    </w:rPr>
  </w:style>
  <w:style w:type="character" w:customStyle="1" w:styleId="NosaukumsRakstz">
    <w:name w:val="Nosaukums Rakstz."/>
    <w:link w:val="Nosaukums"/>
    <w:rsid w:val="00BC6991"/>
    <w:rPr>
      <w:b/>
      <w:szCs w:val="24"/>
    </w:rPr>
  </w:style>
  <w:style w:type="character" w:customStyle="1" w:styleId="SarakstarindkopaRakstz">
    <w:name w:val="Saraksta rindkopa Rakstz."/>
    <w:aliases w:val="Syle 1 Rakstz.,Strip Rakstz.,H&amp;P List Paragraph Rakstz.,Normal bullet 2 Rakstz.,Bullet list Rakstz.,Virsraksti Rakstz.,2 Rakstz.,Colorful List - Accent 12 Rakstz.,Saistīto dokumentu saraksts Rakstz.,Numurets Rakstz.,Bod Rakstz."/>
    <w:link w:val="Sarakstarindkopa"/>
    <w:uiPriority w:val="34"/>
    <w:qFormat/>
    <w:locked/>
    <w:rsid w:val="004A2C18"/>
    <w:rPr>
      <w:rFonts w:eastAsia="SimSun"/>
      <w:lang w:val="en-US" w:eastAsia="en-US"/>
    </w:rPr>
  </w:style>
  <w:style w:type="character" w:customStyle="1" w:styleId="FontStyle12">
    <w:name w:val="Font Style12"/>
    <w:uiPriority w:val="99"/>
    <w:rsid w:val="005F1C5C"/>
    <w:rPr>
      <w:rFonts w:ascii="Times New Roman" w:hAnsi="Times New Roman" w:cs="Times New Roman"/>
      <w:sz w:val="22"/>
      <w:szCs w:val="22"/>
    </w:rPr>
  </w:style>
  <w:style w:type="paragraph" w:customStyle="1" w:styleId="Default">
    <w:name w:val="Default"/>
    <w:rsid w:val="005F1C5C"/>
    <w:pPr>
      <w:autoSpaceDE w:val="0"/>
      <w:autoSpaceDN w:val="0"/>
      <w:adjustRightInd w:val="0"/>
    </w:pPr>
    <w:rPr>
      <w:color w:val="000000"/>
      <w:sz w:val="24"/>
      <w:szCs w:val="24"/>
      <w:lang w:val="en-US" w:eastAsia="en-US"/>
    </w:rPr>
  </w:style>
  <w:style w:type="character" w:customStyle="1" w:styleId="BezatstarpmRakstz">
    <w:name w:val="Bez atstarpēm Rakstz."/>
    <w:link w:val="Bezatstarpm"/>
    <w:locked/>
    <w:rsid w:val="004A5161"/>
    <w:rPr>
      <w:sz w:val="24"/>
      <w:szCs w:val="24"/>
      <w:lang w:eastAsia="en-US"/>
    </w:rPr>
  </w:style>
  <w:style w:type="numbering" w:customStyle="1" w:styleId="WWOutlineListStyle511">
    <w:name w:val="WW_OutlineListStyle_511"/>
    <w:rsid w:val="00BF0D4D"/>
    <w:pPr>
      <w:numPr>
        <w:numId w:val="4"/>
      </w:numPr>
    </w:pPr>
  </w:style>
  <w:style w:type="character" w:customStyle="1" w:styleId="Neatrisintapieminana1">
    <w:name w:val="Neatrisināta pieminēšana1"/>
    <w:basedOn w:val="Noklusjumarindkopasfonts"/>
    <w:uiPriority w:val="99"/>
    <w:semiHidden/>
    <w:unhideWhenUsed/>
    <w:rsid w:val="002C3B7E"/>
    <w:rPr>
      <w:color w:val="605E5C"/>
      <w:shd w:val="clear" w:color="auto" w:fill="E1DFDD"/>
    </w:rPr>
  </w:style>
  <w:style w:type="character" w:styleId="Izmantotahipersaite">
    <w:name w:val="FollowedHyperlink"/>
    <w:basedOn w:val="Noklusjumarindkopasfonts"/>
    <w:semiHidden/>
    <w:unhideWhenUsed/>
    <w:rsid w:val="008F633D"/>
    <w:rPr>
      <w:color w:val="800080" w:themeColor="followedHyperlink"/>
      <w:u w:val="single"/>
    </w:rPr>
  </w:style>
  <w:style w:type="character" w:customStyle="1" w:styleId="Noklusjumarindkopasfonts1">
    <w:name w:val="Noklusējuma rindkopas fonts1"/>
    <w:rsid w:val="00394B5F"/>
  </w:style>
  <w:style w:type="paragraph" w:customStyle="1" w:styleId="Vresteksts1">
    <w:name w:val="Vēres teksts1"/>
    <w:basedOn w:val="Parasts"/>
    <w:rsid w:val="00394B5F"/>
    <w:pPr>
      <w:suppressAutoHyphens/>
      <w:autoSpaceDN w:val="0"/>
      <w:textAlignment w:val="baseline"/>
    </w:pPr>
    <w:rPr>
      <w:lang w:val="lv-LV"/>
    </w:rPr>
  </w:style>
  <w:style w:type="character" w:customStyle="1" w:styleId="Vresatsauce1">
    <w:name w:val="Vēres atsauce1"/>
    <w:rsid w:val="00394B5F"/>
    <w:rPr>
      <w:position w:val="0"/>
      <w:vertAlign w:val="superscript"/>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E,4_G,Times 10 Point,E FNZ"/>
    <w:basedOn w:val="Noklusjumarindkopasfonts"/>
    <w:link w:val="CharCharCharChar"/>
    <w:unhideWhenUsed/>
    <w:qFormat/>
    <w:rsid w:val="00394B5F"/>
    <w:rPr>
      <w:vertAlign w:val="superscript"/>
    </w:rPr>
  </w:style>
  <w:style w:type="character" w:customStyle="1" w:styleId="Neatrisintapieminana2">
    <w:name w:val="Neatrisināta pieminēšana2"/>
    <w:basedOn w:val="Noklusjumarindkopasfonts"/>
    <w:uiPriority w:val="99"/>
    <w:semiHidden/>
    <w:unhideWhenUsed/>
    <w:rsid w:val="00D96EE6"/>
    <w:rPr>
      <w:color w:val="605E5C"/>
      <w:shd w:val="clear" w:color="auto" w:fill="E1DFDD"/>
    </w:rPr>
  </w:style>
  <w:style w:type="character" w:customStyle="1" w:styleId="UnresolvedMention1">
    <w:name w:val="Unresolved Mention1"/>
    <w:basedOn w:val="Noklusjumarindkopasfonts"/>
    <w:uiPriority w:val="99"/>
    <w:semiHidden/>
    <w:unhideWhenUsed/>
    <w:rsid w:val="00E203B1"/>
    <w:rPr>
      <w:color w:val="605E5C"/>
      <w:shd w:val="clear" w:color="auto" w:fill="E1DFDD"/>
    </w:rPr>
  </w:style>
  <w:style w:type="paragraph" w:customStyle="1" w:styleId="Vresteksts2">
    <w:name w:val="Vēres teksts2"/>
    <w:basedOn w:val="Parasts"/>
    <w:next w:val="Vresteksts"/>
    <w:link w:val="VrestekstsRakstz"/>
    <w:uiPriority w:val="99"/>
    <w:semiHidden/>
    <w:unhideWhenUsed/>
    <w:rsid w:val="0008059D"/>
    <w:rPr>
      <w:lang w:val="lv-LV" w:eastAsia="lv-LV"/>
    </w:rPr>
  </w:style>
  <w:style w:type="character" w:customStyle="1" w:styleId="VrestekstsRakstz">
    <w:name w:val="Vēres teksts Rakstz."/>
    <w:aliases w:val="Footnote Rakstz.,Fußnote Char Rakstz.,Fußnote Char Char Rakstz.,Fußnote Char Char Char Char Char Char Rakstz.,Char Rakstz.,Char10 Rakstz.,Char1 Rakstz.,Fußnotentext Char Char Char Rakstz.,f Rakstz.,Footnote text Rakstz.,fn Rakstz."/>
    <w:basedOn w:val="Noklusjumarindkopasfonts"/>
    <w:link w:val="Vresteksts2"/>
    <w:uiPriority w:val="99"/>
    <w:qFormat/>
    <w:rsid w:val="0008059D"/>
    <w:rPr>
      <w:sz w:val="20"/>
      <w:szCs w:val="20"/>
    </w:rPr>
  </w:style>
  <w:style w:type="paragraph" w:customStyle="1" w:styleId="CharCharCharChar">
    <w:name w:val="Char Char Char Char"/>
    <w:aliases w:val="Char2"/>
    <w:basedOn w:val="Parasts"/>
    <w:next w:val="Parasts"/>
    <w:link w:val="Vresatsauce"/>
    <w:rsid w:val="0008059D"/>
    <w:pPr>
      <w:keepNext/>
      <w:keepLines/>
      <w:spacing w:before="120" w:after="160" w:line="240" w:lineRule="exact"/>
      <w:jc w:val="both"/>
      <w:outlineLvl w:val="0"/>
    </w:pPr>
    <w:rPr>
      <w:vertAlign w:val="superscript"/>
      <w:lang w:val="lv-LV" w:eastAsia="lv-LV"/>
    </w:rPr>
  </w:style>
  <w:style w:type="paragraph" w:styleId="Vresteksts">
    <w:name w:val="footnote text"/>
    <w:aliases w:val="Footnote,Fußnote Char,Fußnote Char Char,Fußnote Char Char Char Char Char Char,Char,Char10,Char1,Fußnotentext Char Char Char,Fußnotentext Char Char Char Char Char Char Char Char Char Char,Fußnotentext Char Char Char Char Char Char Char,f,fn"/>
    <w:basedOn w:val="Parasts"/>
    <w:link w:val="VrestekstsRakstz1"/>
    <w:uiPriority w:val="99"/>
    <w:unhideWhenUsed/>
    <w:qFormat/>
    <w:rsid w:val="0008059D"/>
  </w:style>
  <w:style w:type="character" w:customStyle="1" w:styleId="VrestekstsRakstz1">
    <w:name w:val="Vēres teksts Rakstz.1"/>
    <w:aliases w:val="Footnote Rakstz.1,Fußnote Char Rakstz.1,Fußnote Char Char Rakstz.1,Fußnote Char Char Char Char Char Char Rakstz.1,Char Rakstz.1,Char10 Rakstz.1,Char1 Rakstz.1,Fußnotentext Char Char Char Rakstz.1,f Rakstz.1,fn Rakstz.1"/>
    <w:basedOn w:val="Noklusjumarindkopasfonts"/>
    <w:link w:val="Vresteksts"/>
    <w:uiPriority w:val="99"/>
    <w:rsid w:val="0008059D"/>
    <w:rPr>
      <w:lang w:val="en-US" w:eastAsia="en-US"/>
    </w:rPr>
  </w:style>
  <w:style w:type="character" w:customStyle="1" w:styleId="KomentratekstsRakstz">
    <w:name w:val="Komentāra teksts Rakstz."/>
    <w:basedOn w:val="Noklusjumarindkopasfonts"/>
    <w:link w:val="Komentrateksts"/>
    <w:uiPriority w:val="99"/>
    <w:semiHidden/>
    <w:rsid w:val="00661091"/>
    <w:rPr>
      <w:lang w:val="en-US" w:eastAsia="en-US"/>
    </w:rPr>
  </w:style>
  <w:style w:type="table" w:customStyle="1" w:styleId="Reatabula1">
    <w:name w:val="Režģa tabula1"/>
    <w:basedOn w:val="Parastatabula"/>
    <w:next w:val="Reatabula"/>
    <w:uiPriority w:val="39"/>
    <w:rsid w:val="00414F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pakvirsraksts">
    <w:name w:val="Subtitle"/>
    <w:basedOn w:val="Parasts"/>
    <w:next w:val="Parasts"/>
    <w:link w:val="ApakvirsrakstsRakstz"/>
    <w:qFormat/>
    <w:rsid w:val="00FF680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pakvirsrakstsRakstz">
    <w:name w:val="Apakšvirsraksts Rakstz."/>
    <w:basedOn w:val="Noklusjumarindkopasfonts"/>
    <w:link w:val="Apakvirsraksts"/>
    <w:rsid w:val="00FF680A"/>
    <w:rPr>
      <w:rFonts w:asciiTheme="minorHAnsi" w:eastAsiaTheme="minorEastAsia" w:hAnsiTheme="minorHAnsi" w:cstheme="minorBidi"/>
      <w:color w:val="5A5A5A" w:themeColor="text1" w:themeTint="A5"/>
      <w:spacing w:val="15"/>
      <w:sz w:val="22"/>
      <w:szCs w:val="22"/>
      <w:lang w:val="en-US" w:eastAsia="en-US"/>
    </w:rPr>
  </w:style>
  <w:style w:type="character" w:customStyle="1" w:styleId="Normal1Char">
    <w:name w:val="Normal1 Char"/>
    <w:link w:val="Normal1"/>
    <w:uiPriority w:val="99"/>
    <w:locked/>
    <w:rsid w:val="00681811"/>
    <w:rPr>
      <w:sz w:val="28"/>
      <w:szCs w:val="28"/>
      <w:lang w:val="en-GB"/>
    </w:rPr>
  </w:style>
  <w:style w:type="paragraph" w:customStyle="1" w:styleId="Normal1">
    <w:name w:val="Normal1"/>
    <w:basedOn w:val="Parasts"/>
    <w:link w:val="Normal1Char"/>
    <w:uiPriority w:val="99"/>
    <w:rsid w:val="00681811"/>
    <w:pPr>
      <w:tabs>
        <w:tab w:val="num" w:pos="545"/>
      </w:tabs>
      <w:ind w:left="170" w:right="-284"/>
      <w:jc w:val="both"/>
    </w:pPr>
    <w:rPr>
      <w:sz w:val="28"/>
      <w:szCs w:val="28"/>
      <w:lang w:val="en-GB" w:eastAsia="lv-LV"/>
    </w:rPr>
  </w:style>
  <w:style w:type="character" w:customStyle="1" w:styleId="FontStyle37">
    <w:name w:val="Font Style37"/>
    <w:uiPriority w:val="99"/>
    <w:rsid w:val="003C7457"/>
    <w:rPr>
      <w:rFonts w:ascii="Times New Roman" w:hAnsi="Times New Roman" w:cs="Times New Roman"/>
      <w:sz w:val="22"/>
      <w:szCs w:val="22"/>
    </w:rPr>
  </w:style>
  <w:style w:type="character" w:customStyle="1" w:styleId="ApakpunktsChar">
    <w:name w:val="Apakšpunkts Char"/>
    <w:link w:val="Apakpunkts"/>
    <w:locked/>
    <w:rsid w:val="003C7457"/>
    <w:rPr>
      <w:rFonts w:ascii="Arial" w:hAnsi="Arial"/>
      <w:b/>
      <w:szCs w:val="24"/>
    </w:rPr>
  </w:style>
  <w:style w:type="numbering" w:customStyle="1" w:styleId="Style3">
    <w:name w:val="Style3"/>
    <w:rsid w:val="001917C1"/>
    <w:pPr>
      <w:numPr>
        <w:numId w:val="9"/>
      </w:numPr>
    </w:pPr>
  </w:style>
  <w:style w:type="paragraph" w:customStyle="1" w:styleId="Noteikumutekstam">
    <w:name w:val="Noteikumu tekstam"/>
    <w:basedOn w:val="Parasts"/>
    <w:autoRedefine/>
    <w:rsid w:val="001917C1"/>
    <w:pPr>
      <w:widowControl w:val="0"/>
      <w:numPr>
        <w:ilvl w:val="1"/>
        <w:numId w:val="9"/>
      </w:numPr>
      <w:tabs>
        <w:tab w:val="left" w:pos="767"/>
      </w:tabs>
      <w:autoSpaceDE w:val="0"/>
      <w:autoSpaceDN w:val="0"/>
      <w:adjustRightInd w:val="0"/>
      <w:spacing w:after="120"/>
      <w:jc w:val="both"/>
      <w:outlineLvl w:val="1"/>
    </w:pPr>
    <w:rPr>
      <w:rFonts w:eastAsia="PMingLiU"/>
      <w:sz w:val="24"/>
      <w:szCs w:val="24"/>
      <w:lang w:val="lv-LV" w:eastAsia="lv-LV"/>
    </w:rPr>
  </w:style>
  <w:style w:type="paragraph" w:styleId="Prskatjums">
    <w:name w:val="Revision"/>
    <w:hidden/>
    <w:uiPriority w:val="99"/>
    <w:semiHidden/>
    <w:rsid w:val="00CE26BE"/>
    <w:rPr>
      <w:lang w:val="en-US" w:eastAsia="en-US"/>
    </w:rPr>
  </w:style>
  <w:style w:type="numbering" w:customStyle="1" w:styleId="WWNum21">
    <w:name w:val="WWNum21"/>
    <w:basedOn w:val="Bezsaraksta"/>
    <w:rsid w:val="001F13B0"/>
    <w:pPr>
      <w:numPr>
        <w:numId w:val="12"/>
      </w:numPr>
    </w:pPr>
  </w:style>
  <w:style w:type="character" w:customStyle="1" w:styleId="BalontekstsRakstz">
    <w:name w:val="Balonteksts Rakstz."/>
    <w:basedOn w:val="Noklusjumarindkopasfonts"/>
    <w:link w:val="Balonteksts"/>
    <w:uiPriority w:val="99"/>
    <w:semiHidden/>
    <w:rsid w:val="00492F03"/>
    <w:rPr>
      <w:rFonts w:ascii="Tahoma" w:hAnsi="Tahoma" w:cs="Tahoma"/>
      <w:sz w:val="16"/>
      <w:szCs w:val="16"/>
      <w:lang w:val="en-US" w:eastAsia="en-US"/>
    </w:rPr>
  </w:style>
  <w:style w:type="table" w:customStyle="1" w:styleId="TableGrid1">
    <w:name w:val="Table Grid1"/>
    <w:basedOn w:val="Parastatabula"/>
    <w:next w:val="Reatabula"/>
    <w:uiPriority w:val="39"/>
    <w:rsid w:val="00AF7D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371B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65880728">
      <w:bodyDiv w:val="1"/>
      <w:marLeft w:val="0"/>
      <w:marRight w:val="0"/>
      <w:marTop w:val="0"/>
      <w:marBottom w:val="0"/>
      <w:divBdr>
        <w:top w:val="none" w:sz="0" w:space="0" w:color="auto"/>
        <w:left w:val="none" w:sz="0" w:space="0" w:color="auto"/>
        <w:bottom w:val="none" w:sz="0" w:space="0" w:color="auto"/>
        <w:right w:val="none" w:sz="0" w:space="0" w:color="auto"/>
      </w:divBdr>
    </w:div>
    <w:div w:id="67386558">
      <w:bodyDiv w:val="1"/>
      <w:marLeft w:val="0"/>
      <w:marRight w:val="0"/>
      <w:marTop w:val="0"/>
      <w:marBottom w:val="0"/>
      <w:divBdr>
        <w:top w:val="none" w:sz="0" w:space="0" w:color="auto"/>
        <w:left w:val="none" w:sz="0" w:space="0" w:color="auto"/>
        <w:bottom w:val="none" w:sz="0" w:space="0" w:color="auto"/>
        <w:right w:val="none" w:sz="0" w:space="0" w:color="auto"/>
      </w:divBdr>
    </w:div>
    <w:div w:id="112795968">
      <w:bodyDiv w:val="1"/>
      <w:marLeft w:val="0"/>
      <w:marRight w:val="0"/>
      <w:marTop w:val="0"/>
      <w:marBottom w:val="0"/>
      <w:divBdr>
        <w:top w:val="none" w:sz="0" w:space="0" w:color="auto"/>
        <w:left w:val="none" w:sz="0" w:space="0" w:color="auto"/>
        <w:bottom w:val="none" w:sz="0" w:space="0" w:color="auto"/>
        <w:right w:val="none" w:sz="0" w:space="0" w:color="auto"/>
      </w:divBdr>
    </w:div>
    <w:div w:id="132480415">
      <w:bodyDiv w:val="1"/>
      <w:marLeft w:val="0"/>
      <w:marRight w:val="0"/>
      <w:marTop w:val="0"/>
      <w:marBottom w:val="0"/>
      <w:divBdr>
        <w:top w:val="none" w:sz="0" w:space="0" w:color="auto"/>
        <w:left w:val="none" w:sz="0" w:space="0" w:color="auto"/>
        <w:bottom w:val="none" w:sz="0" w:space="0" w:color="auto"/>
        <w:right w:val="none" w:sz="0" w:space="0" w:color="auto"/>
      </w:divBdr>
    </w:div>
    <w:div w:id="151992768">
      <w:bodyDiv w:val="1"/>
      <w:marLeft w:val="0"/>
      <w:marRight w:val="0"/>
      <w:marTop w:val="0"/>
      <w:marBottom w:val="0"/>
      <w:divBdr>
        <w:top w:val="none" w:sz="0" w:space="0" w:color="auto"/>
        <w:left w:val="none" w:sz="0" w:space="0" w:color="auto"/>
        <w:bottom w:val="none" w:sz="0" w:space="0" w:color="auto"/>
        <w:right w:val="none" w:sz="0" w:space="0" w:color="auto"/>
      </w:divBdr>
    </w:div>
    <w:div w:id="152256276">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70528777">
      <w:bodyDiv w:val="1"/>
      <w:marLeft w:val="0"/>
      <w:marRight w:val="0"/>
      <w:marTop w:val="0"/>
      <w:marBottom w:val="0"/>
      <w:divBdr>
        <w:top w:val="none" w:sz="0" w:space="0" w:color="auto"/>
        <w:left w:val="none" w:sz="0" w:space="0" w:color="auto"/>
        <w:bottom w:val="none" w:sz="0" w:space="0" w:color="auto"/>
        <w:right w:val="none" w:sz="0" w:space="0" w:color="auto"/>
      </w:divBdr>
    </w:div>
    <w:div w:id="195657575">
      <w:bodyDiv w:val="1"/>
      <w:marLeft w:val="0"/>
      <w:marRight w:val="0"/>
      <w:marTop w:val="0"/>
      <w:marBottom w:val="0"/>
      <w:divBdr>
        <w:top w:val="none" w:sz="0" w:space="0" w:color="auto"/>
        <w:left w:val="none" w:sz="0" w:space="0" w:color="auto"/>
        <w:bottom w:val="none" w:sz="0" w:space="0" w:color="auto"/>
        <w:right w:val="none" w:sz="0" w:space="0" w:color="auto"/>
      </w:divBdr>
    </w:div>
    <w:div w:id="227569410">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270625628">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361518022">
      <w:bodyDiv w:val="1"/>
      <w:marLeft w:val="0"/>
      <w:marRight w:val="0"/>
      <w:marTop w:val="0"/>
      <w:marBottom w:val="0"/>
      <w:divBdr>
        <w:top w:val="none" w:sz="0" w:space="0" w:color="auto"/>
        <w:left w:val="none" w:sz="0" w:space="0" w:color="auto"/>
        <w:bottom w:val="none" w:sz="0" w:space="0" w:color="auto"/>
        <w:right w:val="none" w:sz="0" w:space="0" w:color="auto"/>
      </w:divBdr>
    </w:div>
    <w:div w:id="411850186">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35100866">
      <w:bodyDiv w:val="1"/>
      <w:marLeft w:val="0"/>
      <w:marRight w:val="0"/>
      <w:marTop w:val="0"/>
      <w:marBottom w:val="0"/>
      <w:divBdr>
        <w:top w:val="none" w:sz="0" w:space="0" w:color="auto"/>
        <w:left w:val="none" w:sz="0" w:space="0" w:color="auto"/>
        <w:bottom w:val="none" w:sz="0" w:space="0" w:color="auto"/>
        <w:right w:val="none" w:sz="0" w:space="0" w:color="auto"/>
      </w:divBdr>
    </w:div>
    <w:div w:id="443159391">
      <w:bodyDiv w:val="1"/>
      <w:marLeft w:val="0"/>
      <w:marRight w:val="0"/>
      <w:marTop w:val="0"/>
      <w:marBottom w:val="0"/>
      <w:divBdr>
        <w:top w:val="none" w:sz="0" w:space="0" w:color="auto"/>
        <w:left w:val="none" w:sz="0" w:space="0" w:color="auto"/>
        <w:bottom w:val="none" w:sz="0" w:space="0" w:color="auto"/>
        <w:right w:val="none" w:sz="0" w:space="0" w:color="auto"/>
      </w:divBdr>
    </w:div>
    <w:div w:id="455875801">
      <w:bodyDiv w:val="1"/>
      <w:marLeft w:val="0"/>
      <w:marRight w:val="0"/>
      <w:marTop w:val="0"/>
      <w:marBottom w:val="0"/>
      <w:divBdr>
        <w:top w:val="none" w:sz="0" w:space="0" w:color="auto"/>
        <w:left w:val="none" w:sz="0" w:space="0" w:color="auto"/>
        <w:bottom w:val="none" w:sz="0" w:space="0" w:color="auto"/>
        <w:right w:val="none" w:sz="0" w:space="0" w:color="auto"/>
      </w:divBdr>
    </w:div>
    <w:div w:id="460075972">
      <w:bodyDiv w:val="1"/>
      <w:marLeft w:val="0"/>
      <w:marRight w:val="0"/>
      <w:marTop w:val="0"/>
      <w:marBottom w:val="0"/>
      <w:divBdr>
        <w:top w:val="none" w:sz="0" w:space="0" w:color="auto"/>
        <w:left w:val="none" w:sz="0" w:space="0" w:color="auto"/>
        <w:bottom w:val="none" w:sz="0" w:space="0" w:color="auto"/>
        <w:right w:val="none" w:sz="0" w:space="0" w:color="auto"/>
      </w:divBdr>
    </w:div>
    <w:div w:id="482238714">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02204054">
      <w:bodyDiv w:val="1"/>
      <w:marLeft w:val="0"/>
      <w:marRight w:val="0"/>
      <w:marTop w:val="0"/>
      <w:marBottom w:val="0"/>
      <w:divBdr>
        <w:top w:val="none" w:sz="0" w:space="0" w:color="auto"/>
        <w:left w:val="none" w:sz="0" w:space="0" w:color="auto"/>
        <w:bottom w:val="none" w:sz="0" w:space="0" w:color="auto"/>
        <w:right w:val="none" w:sz="0" w:space="0" w:color="auto"/>
      </w:divBdr>
      <w:divsChild>
        <w:div w:id="37170377">
          <w:marLeft w:val="0"/>
          <w:marRight w:val="0"/>
          <w:marTop w:val="0"/>
          <w:marBottom w:val="0"/>
          <w:divBdr>
            <w:top w:val="none" w:sz="0" w:space="0" w:color="auto"/>
            <w:left w:val="none" w:sz="0" w:space="0" w:color="auto"/>
            <w:bottom w:val="none" w:sz="0" w:space="0" w:color="auto"/>
            <w:right w:val="none" w:sz="0" w:space="0" w:color="auto"/>
          </w:divBdr>
        </w:div>
        <w:div w:id="740520334">
          <w:marLeft w:val="0"/>
          <w:marRight w:val="0"/>
          <w:marTop w:val="0"/>
          <w:marBottom w:val="0"/>
          <w:divBdr>
            <w:top w:val="none" w:sz="0" w:space="0" w:color="auto"/>
            <w:left w:val="none" w:sz="0" w:space="0" w:color="auto"/>
            <w:bottom w:val="none" w:sz="0" w:space="0" w:color="auto"/>
            <w:right w:val="none" w:sz="0" w:space="0" w:color="auto"/>
          </w:divBdr>
        </w:div>
      </w:divsChild>
    </w:div>
    <w:div w:id="551580692">
      <w:bodyDiv w:val="1"/>
      <w:marLeft w:val="0"/>
      <w:marRight w:val="0"/>
      <w:marTop w:val="0"/>
      <w:marBottom w:val="0"/>
      <w:divBdr>
        <w:top w:val="none" w:sz="0" w:space="0" w:color="auto"/>
        <w:left w:val="none" w:sz="0" w:space="0" w:color="auto"/>
        <w:bottom w:val="none" w:sz="0" w:space="0" w:color="auto"/>
        <w:right w:val="none" w:sz="0" w:space="0" w:color="auto"/>
      </w:divBdr>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21039378">
      <w:bodyDiv w:val="1"/>
      <w:marLeft w:val="0"/>
      <w:marRight w:val="0"/>
      <w:marTop w:val="0"/>
      <w:marBottom w:val="0"/>
      <w:divBdr>
        <w:top w:val="none" w:sz="0" w:space="0" w:color="auto"/>
        <w:left w:val="none" w:sz="0" w:space="0" w:color="auto"/>
        <w:bottom w:val="none" w:sz="0" w:space="0" w:color="auto"/>
        <w:right w:val="none" w:sz="0" w:space="0" w:color="auto"/>
      </w:divBdr>
    </w:div>
    <w:div w:id="656541058">
      <w:bodyDiv w:val="1"/>
      <w:marLeft w:val="0"/>
      <w:marRight w:val="0"/>
      <w:marTop w:val="0"/>
      <w:marBottom w:val="0"/>
      <w:divBdr>
        <w:top w:val="none" w:sz="0" w:space="0" w:color="auto"/>
        <w:left w:val="none" w:sz="0" w:space="0" w:color="auto"/>
        <w:bottom w:val="none" w:sz="0" w:space="0" w:color="auto"/>
        <w:right w:val="none" w:sz="0" w:space="0" w:color="auto"/>
      </w:divBdr>
    </w:div>
    <w:div w:id="673454503">
      <w:bodyDiv w:val="1"/>
      <w:marLeft w:val="0"/>
      <w:marRight w:val="0"/>
      <w:marTop w:val="0"/>
      <w:marBottom w:val="0"/>
      <w:divBdr>
        <w:top w:val="none" w:sz="0" w:space="0" w:color="auto"/>
        <w:left w:val="none" w:sz="0" w:space="0" w:color="auto"/>
        <w:bottom w:val="none" w:sz="0" w:space="0" w:color="auto"/>
        <w:right w:val="none" w:sz="0" w:space="0" w:color="auto"/>
      </w:divBdr>
    </w:div>
    <w:div w:id="678428831">
      <w:bodyDiv w:val="1"/>
      <w:marLeft w:val="0"/>
      <w:marRight w:val="0"/>
      <w:marTop w:val="0"/>
      <w:marBottom w:val="0"/>
      <w:divBdr>
        <w:top w:val="none" w:sz="0" w:space="0" w:color="auto"/>
        <w:left w:val="none" w:sz="0" w:space="0" w:color="auto"/>
        <w:bottom w:val="none" w:sz="0" w:space="0" w:color="auto"/>
        <w:right w:val="none" w:sz="0" w:space="0" w:color="auto"/>
      </w:divBdr>
    </w:div>
    <w:div w:id="697896351">
      <w:bodyDiv w:val="1"/>
      <w:marLeft w:val="0"/>
      <w:marRight w:val="0"/>
      <w:marTop w:val="0"/>
      <w:marBottom w:val="0"/>
      <w:divBdr>
        <w:top w:val="none" w:sz="0" w:space="0" w:color="auto"/>
        <w:left w:val="none" w:sz="0" w:space="0" w:color="auto"/>
        <w:bottom w:val="none" w:sz="0" w:space="0" w:color="auto"/>
        <w:right w:val="none" w:sz="0" w:space="0" w:color="auto"/>
      </w:divBdr>
    </w:div>
    <w:div w:id="698892233">
      <w:bodyDiv w:val="1"/>
      <w:marLeft w:val="0"/>
      <w:marRight w:val="0"/>
      <w:marTop w:val="0"/>
      <w:marBottom w:val="0"/>
      <w:divBdr>
        <w:top w:val="none" w:sz="0" w:space="0" w:color="auto"/>
        <w:left w:val="none" w:sz="0" w:space="0" w:color="auto"/>
        <w:bottom w:val="none" w:sz="0" w:space="0" w:color="auto"/>
        <w:right w:val="none" w:sz="0" w:space="0" w:color="auto"/>
      </w:divBdr>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784546030">
      <w:bodyDiv w:val="1"/>
      <w:marLeft w:val="0"/>
      <w:marRight w:val="0"/>
      <w:marTop w:val="0"/>
      <w:marBottom w:val="0"/>
      <w:divBdr>
        <w:top w:val="none" w:sz="0" w:space="0" w:color="auto"/>
        <w:left w:val="none" w:sz="0" w:space="0" w:color="auto"/>
        <w:bottom w:val="none" w:sz="0" w:space="0" w:color="auto"/>
        <w:right w:val="none" w:sz="0" w:space="0" w:color="auto"/>
      </w:divBdr>
    </w:div>
    <w:div w:id="897978894">
      <w:bodyDiv w:val="1"/>
      <w:marLeft w:val="0"/>
      <w:marRight w:val="0"/>
      <w:marTop w:val="0"/>
      <w:marBottom w:val="0"/>
      <w:divBdr>
        <w:top w:val="none" w:sz="0" w:space="0" w:color="auto"/>
        <w:left w:val="none" w:sz="0" w:space="0" w:color="auto"/>
        <w:bottom w:val="none" w:sz="0" w:space="0" w:color="auto"/>
        <w:right w:val="none" w:sz="0" w:space="0" w:color="auto"/>
      </w:divBdr>
    </w:div>
    <w:div w:id="918322998">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68776622">
      <w:bodyDiv w:val="1"/>
      <w:marLeft w:val="0"/>
      <w:marRight w:val="0"/>
      <w:marTop w:val="0"/>
      <w:marBottom w:val="0"/>
      <w:divBdr>
        <w:top w:val="none" w:sz="0" w:space="0" w:color="auto"/>
        <w:left w:val="none" w:sz="0" w:space="0" w:color="auto"/>
        <w:bottom w:val="none" w:sz="0" w:space="0" w:color="auto"/>
        <w:right w:val="none" w:sz="0" w:space="0" w:color="auto"/>
      </w:divBdr>
      <w:divsChild>
        <w:div w:id="909579434">
          <w:marLeft w:val="0"/>
          <w:marRight w:val="0"/>
          <w:marTop w:val="0"/>
          <w:marBottom w:val="0"/>
          <w:divBdr>
            <w:top w:val="none" w:sz="0" w:space="0" w:color="auto"/>
            <w:left w:val="none" w:sz="0" w:space="0" w:color="auto"/>
            <w:bottom w:val="none" w:sz="0" w:space="0" w:color="auto"/>
            <w:right w:val="none" w:sz="0" w:space="0" w:color="auto"/>
          </w:divBdr>
        </w:div>
        <w:div w:id="1515607267">
          <w:marLeft w:val="0"/>
          <w:marRight w:val="0"/>
          <w:marTop w:val="0"/>
          <w:marBottom w:val="0"/>
          <w:divBdr>
            <w:top w:val="none" w:sz="0" w:space="0" w:color="auto"/>
            <w:left w:val="none" w:sz="0" w:space="0" w:color="auto"/>
            <w:bottom w:val="none" w:sz="0" w:space="0" w:color="auto"/>
            <w:right w:val="none" w:sz="0" w:space="0" w:color="auto"/>
          </w:divBdr>
        </w:div>
      </w:divsChild>
    </w:div>
    <w:div w:id="970129649">
      <w:bodyDiv w:val="1"/>
      <w:marLeft w:val="0"/>
      <w:marRight w:val="0"/>
      <w:marTop w:val="0"/>
      <w:marBottom w:val="0"/>
      <w:divBdr>
        <w:top w:val="none" w:sz="0" w:space="0" w:color="auto"/>
        <w:left w:val="none" w:sz="0" w:space="0" w:color="auto"/>
        <w:bottom w:val="none" w:sz="0" w:space="0" w:color="auto"/>
        <w:right w:val="none" w:sz="0" w:space="0" w:color="auto"/>
      </w:divBdr>
    </w:div>
    <w:div w:id="975570810">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91324244">
      <w:bodyDiv w:val="1"/>
      <w:marLeft w:val="0"/>
      <w:marRight w:val="0"/>
      <w:marTop w:val="0"/>
      <w:marBottom w:val="0"/>
      <w:divBdr>
        <w:top w:val="none" w:sz="0" w:space="0" w:color="auto"/>
        <w:left w:val="none" w:sz="0" w:space="0" w:color="auto"/>
        <w:bottom w:val="none" w:sz="0" w:space="0" w:color="auto"/>
        <w:right w:val="none" w:sz="0" w:space="0" w:color="auto"/>
      </w:divBdr>
    </w:div>
    <w:div w:id="1007366841">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41326864">
      <w:bodyDiv w:val="1"/>
      <w:marLeft w:val="0"/>
      <w:marRight w:val="0"/>
      <w:marTop w:val="0"/>
      <w:marBottom w:val="0"/>
      <w:divBdr>
        <w:top w:val="none" w:sz="0" w:space="0" w:color="auto"/>
        <w:left w:val="none" w:sz="0" w:space="0" w:color="auto"/>
        <w:bottom w:val="none" w:sz="0" w:space="0" w:color="auto"/>
        <w:right w:val="none" w:sz="0" w:space="0" w:color="auto"/>
      </w:divBdr>
    </w:div>
    <w:div w:id="1059934174">
      <w:bodyDiv w:val="1"/>
      <w:marLeft w:val="0"/>
      <w:marRight w:val="0"/>
      <w:marTop w:val="0"/>
      <w:marBottom w:val="0"/>
      <w:divBdr>
        <w:top w:val="none" w:sz="0" w:space="0" w:color="auto"/>
        <w:left w:val="none" w:sz="0" w:space="0" w:color="auto"/>
        <w:bottom w:val="none" w:sz="0" w:space="0" w:color="auto"/>
        <w:right w:val="none" w:sz="0" w:space="0" w:color="auto"/>
      </w:divBdr>
    </w:div>
    <w:div w:id="1066028458">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101417456">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09012719">
      <w:bodyDiv w:val="1"/>
      <w:marLeft w:val="0"/>
      <w:marRight w:val="0"/>
      <w:marTop w:val="0"/>
      <w:marBottom w:val="0"/>
      <w:divBdr>
        <w:top w:val="none" w:sz="0" w:space="0" w:color="auto"/>
        <w:left w:val="none" w:sz="0" w:space="0" w:color="auto"/>
        <w:bottom w:val="none" w:sz="0" w:space="0" w:color="auto"/>
        <w:right w:val="none" w:sz="0" w:space="0" w:color="auto"/>
      </w:divBdr>
    </w:div>
    <w:div w:id="1110396899">
      <w:bodyDiv w:val="1"/>
      <w:marLeft w:val="0"/>
      <w:marRight w:val="0"/>
      <w:marTop w:val="0"/>
      <w:marBottom w:val="0"/>
      <w:divBdr>
        <w:top w:val="none" w:sz="0" w:space="0" w:color="auto"/>
        <w:left w:val="none" w:sz="0" w:space="0" w:color="auto"/>
        <w:bottom w:val="none" w:sz="0" w:space="0" w:color="auto"/>
        <w:right w:val="none" w:sz="0" w:space="0" w:color="auto"/>
      </w:divBdr>
    </w:div>
    <w:div w:id="1118792889">
      <w:bodyDiv w:val="1"/>
      <w:marLeft w:val="0"/>
      <w:marRight w:val="0"/>
      <w:marTop w:val="0"/>
      <w:marBottom w:val="0"/>
      <w:divBdr>
        <w:top w:val="none" w:sz="0" w:space="0" w:color="auto"/>
        <w:left w:val="none" w:sz="0" w:space="0" w:color="auto"/>
        <w:bottom w:val="none" w:sz="0" w:space="0" w:color="auto"/>
        <w:right w:val="none" w:sz="0" w:space="0" w:color="auto"/>
      </w:divBdr>
    </w:div>
    <w:div w:id="1119374811">
      <w:bodyDiv w:val="1"/>
      <w:marLeft w:val="0"/>
      <w:marRight w:val="0"/>
      <w:marTop w:val="0"/>
      <w:marBottom w:val="0"/>
      <w:divBdr>
        <w:top w:val="none" w:sz="0" w:space="0" w:color="auto"/>
        <w:left w:val="none" w:sz="0" w:space="0" w:color="auto"/>
        <w:bottom w:val="none" w:sz="0" w:space="0" w:color="auto"/>
        <w:right w:val="none" w:sz="0" w:space="0" w:color="auto"/>
      </w:divBdr>
    </w:div>
    <w:div w:id="1121798998">
      <w:bodyDiv w:val="1"/>
      <w:marLeft w:val="0"/>
      <w:marRight w:val="0"/>
      <w:marTop w:val="0"/>
      <w:marBottom w:val="0"/>
      <w:divBdr>
        <w:top w:val="none" w:sz="0" w:space="0" w:color="auto"/>
        <w:left w:val="none" w:sz="0" w:space="0" w:color="auto"/>
        <w:bottom w:val="none" w:sz="0" w:space="0" w:color="auto"/>
        <w:right w:val="none" w:sz="0" w:space="0" w:color="auto"/>
      </w:divBdr>
    </w:div>
    <w:div w:id="1133642089">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62355300">
      <w:bodyDiv w:val="1"/>
      <w:marLeft w:val="0"/>
      <w:marRight w:val="0"/>
      <w:marTop w:val="0"/>
      <w:marBottom w:val="0"/>
      <w:divBdr>
        <w:top w:val="none" w:sz="0" w:space="0" w:color="auto"/>
        <w:left w:val="none" w:sz="0" w:space="0" w:color="auto"/>
        <w:bottom w:val="none" w:sz="0" w:space="0" w:color="auto"/>
        <w:right w:val="none" w:sz="0" w:space="0" w:color="auto"/>
      </w:divBdr>
    </w:div>
    <w:div w:id="1163857620">
      <w:bodyDiv w:val="1"/>
      <w:marLeft w:val="0"/>
      <w:marRight w:val="0"/>
      <w:marTop w:val="0"/>
      <w:marBottom w:val="0"/>
      <w:divBdr>
        <w:top w:val="none" w:sz="0" w:space="0" w:color="auto"/>
        <w:left w:val="none" w:sz="0" w:space="0" w:color="auto"/>
        <w:bottom w:val="none" w:sz="0" w:space="0" w:color="auto"/>
        <w:right w:val="none" w:sz="0" w:space="0" w:color="auto"/>
      </w:divBdr>
    </w:div>
    <w:div w:id="1235698750">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255170633">
      <w:bodyDiv w:val="1"/>
      <w:marLeft w:val="0"/>
      <w:marRight w:val="0"/>
      <w:marTop w:val="0"/>
      <w:marBottom w:val="0"/>
      <w:divBdr>
        <w:top w:val="none" w:sz="0" w:space="0" w:color="auto"/>
        <w:left w:val="none" w:sz="0" w:space="0" w:color="auto"/>
        <w:bottom w:val="none" w:sz="0" w:space="0" w:color="auto"/>
        <w:right w:val="none" w:sz="0" w:space="0" w:color="auto"/>
      </w:divBdr>
    </w:div>
    <w:div w:id="1314070176">
      <w:bodyDiv w:val="1"/>
      <w:marLeft w:val="0"/>
      <w:marRight w:val="0"/>
      <w:marTop w:val="0"/>
      <w:marBottom w:val="0"/>
      <w:divBdr>
        <w:top w:val="none" w:sz="0" w:space="0" w:color="auto"/>
        <w:left w:val="none" w:sz="0" w:space="0" w:color="auto"/>
        <w:bottom w:val="none" w:sz="0" w:space="0" w:color="auto"/>
        <w:right w:val="none" w:sz="0" w:space="0" w:color="auto"/>
      </w:divBdr>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39045156">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417635104">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57260385">
      <w:bodyDiv w:val="1"/>
      <w:marLeft w:val="0"/>
      <w:marRight w:val="0"/>
      <w:marTop w:val="0"/>
      <w:marBottom w:val="0"/>
      <w:divBdr>
        <w:top w:val="none" w:sz="0" w:space="0" w:color="auto"/>
        <w:left w:val="none" w:sz="0" w:space="0" w:color="auto"/>
        <w:bottom w:val="none" w:sz="0" w:space="0" w:color="auto"/>
        <w:right w:val="none" w:sz="0" w:space="0" w:color="auto"/>
      </w:divBdr>
    </w:div>
    <w:div w:id="1487166874">
      <w:bodyDiv w:val="1"/>
      <w:marLeft w:val="0"/>
      <w:marRight w:val="0"/>
      <w:marTop w:val="0"/>
      <w:marBottom w:val="0"/>
      <w:divBdr>
        <w:top w:val="none" w:sz="0" w:space="0" w:color="auto"/>
        <w:left w:val="none" w:sz="0" w:space="0" w:color="auto"/>
        <w:bottom w:val="none" w:sz="0" w:space="0" w:color="auto"/>
        <w:right w:val="none" w:sz="0" w:space="0" w:color="auto"/>
      </w:divBdr>
    </w:div>
    <w:div w:id="1503355637">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17040403">
      <w:bodyDiv w:val="1"/>
      <w:marLeft w:val="0"/>
      <w:marRight w:val="0"/>
      <w:marTop w:val="0"/>
      <w:marBottom w:val="0"/>
      <w:divBdr>
        <w:top w:val="none" w:sz="0" w:space="0" w:color="auto"/>
        <w:left w:val="none" w:sz="0" w:space="0" w:color="auto"/>
        <w:bottom w:val="none" w:sz="0" w:space="0" w:color="auto"/>
        <w:right w:val="none" w:sz="0" w:space="0" w:color="auto"/>
      </w:divBdr>
    </w:div>
    <w:div w:id="1534423130">
      <w:bodyDiv w:val="1"/>
      <w:marLeft w:val="0"/>
      <w:marRight w:val="0"/>
      <w:marTop w:val="0"/>
      <w:marBottom w:val="0"/>
      <w:divBdr>
        <w:top w:val="none" w:sz="0" w:space="0" w:color="auto"/>
        <w:left w:val="none" w:sz="0" w:space="0" w:color="auto"/>
        <w:bottom w:val="none" w:sz="0" w:space="0" w:color="auto"/>
        <w:right w:val="none" w:sz="0" w:space="0" w:color="auto"/>
      </w:divBdr>
    </w:div>
    <w:div w:id="1540777596">
      <w:bodyDiv w:val="1"/>
      <w:marLeft w:val="0"/>
      <w:marRight w:val="0"/>
      <w:marTop w:val="0"/>
      <w:marBottom w:val="0"/>
      <w:divBdr>
        <w:top w:val="none" w:sz="0" w:space="0" w:color="auto"/>
        <w:left w:val="none" w:sz="0" w:space="0" w:color="auto"/>
        <w:bottom w:val="none" w:sz="0" w:space="0" w:color="auto"/>
        <w:right w:val="none" w:sz="0" w:space="0" w:color="auto"/>
      </w:divBdr>
    </w:div>
    <w:div w:id="1544634473">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25230779">
      <w:bodyDiv w:val="1"/>
      <w:marLeft w:val="0"/>
      <w:marRight w:val="0"/>
      <w:marTop w:val="0"/>
      <w:marBottom w:val="0"/>
      <w:divBdr>
        <w:top w:val="none" w:sz="0" w:space="0" w:color="auto"/>
        <w:left w:val="none" w:sz="0" w:space="0" w:color="auto"/>
        <w:bottom w:val="none" w:sz="0" w:space="0" w:color="auto"/>
        <w:right w:val="none" w:sz="0" w:space="0" w:color="auto"/>
      </w:divBdr>
    </w:div>
    <w:div w:id="1632246711">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686201100">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62800964">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68307106">
      <w:bodyDiv w:val="1"/>
      <w:marLeft w:val="0"/>
      <w:marRight w:val="0"/>
      <w:marTop w:val="0"/>
      <w:marBottom w:val="0"/>
      <w:divBdr>
        <w:top w:val="none" w:sz="0" w:space="0" w:color="auto"/>
        <w:left w:val="none" w:sz="0" w:space="0" w:color="auto"/>
        <w:bottom w:val="none" w:sz="0" w:space="0" w:color="auto"/>
        <w:right w:val="none" w:sz="0" w:space="0" w:color="auto"/>
      </w:divBdr>
    </w:div>
    <w:div w:id="1771392711">
      <w:bodyDiv w:val="1"/>
      <w:marLeft w:val="0"/>
      <w:marRight w:val="0"/>
      <w:marTop w:val="0"/>
      <w:marBottom w:val="0"/>
      <w:divBdr>
        <w:top w:val="none" w:sz="0" w:space="0" w:color="auto"/>
        <w:left w:val="none" w:sz="0" w:space="0" w:color="auto"/>
        <w:bottom w:val="none" w:sz="0" w:space="0" w:color="auto"/>
        <w:right w:val="none" w:sz="0" w:space="0" w:color="auto"/>
      </w:divBdr>
    </w:div>
    <w:div w:id="1777165488">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80316050">
      <w:bodyDiv w:val="1"/>
      <w:marLeft w:val="0"/>
      <w:marRight w:val="0"/>
      <w:marTop w:val="0"/>
      <w:marBottom w:val="0"/>
      <w:divBdr>
        <w:top w:val="none" w:sz="0" w:space="0" w:color="auto"/>
        <w:left w:val="none" w:sz="0" w:space="0" w:color="auto"/>
        <w:bottom w:val="none" w:sz="0" w:space="0" w:color="auto"/>
        <w:right w:val="none" w:sz="0" w:space="0" w:color="auto"/>
      </w:divBdr>
    </w:div>
    <w:div w:id="1885674772">
      <w:bodyDiv w:val="1"/>
      <w:marLeft w:val="0"/>
      <w:marRight w:val="0"/>
      <w:marTop w:val="0"/>
      <w:marBottom w:val="0"/>
      <w:divBdr>
        <w:top w:val="none" w:sz="0" w:space="0" w:color="auto"/>
        <w:left w:val="none" w:sz="0" w:space="0" w:color="auto"/>
        <w:bottom w:val="none" w:sz="0" w:space="0" w:color="auto"/>
        <w:right w:val="none" w:sz="0" w:space="0" w:color="auto"/>
      </w:divBdr>
    </w:div>
    <w:div w:id="1903104690">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67662154">
      <w:bodyDiv w:val="1"/>
      <w:marLeft w:val="0"/>
      <w:marRight w:val="0"/>
      <w:marTop w:val="0"/>
      <w:marBottom w:val="0"/>
      <w:divBdr>
        <w:top w:val="none" w:sz="0" w:space="0" w:color="auto"/>
        <w:left w:val="none" w:sz="0" w:space="0" w:color="auto"/>
        <w:bottom w:val="none" w:sz="0" w:space="0" w:color="auto"/>
        <w:right w:val="none" w:sz="0" w:space="0" w:color="auto"/>
      </w:divBdr>
    </w:div>
    <w:div w:id="1987122263">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54385183">
      <w:bodyDiv w:val="1"/>
      <w:marLeft w:val="0"/>
      <w:marRight w:val="0"/>
      <w:marTop w:val="0"/>
      <w:marBottom w:val="0"/>
      <w:divBdr>
        <w:top w:val="none" w:sz="0" w:space="0" w:color="auto"/>
        <w:left w:val="none" w:sz="0" w:space="0" w:color="auto"/>
        <w:bottom w:val="none" w:sz="0" w:space="0" w:color="auto"/>
        <w:right w:val="none" w:sz="0" w:space="0" w:color="auto"/>
      </w:divBdr>
    </w:div>
    <w:div w:id="2111704066">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 w:id="214152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3B7A3-BAE8-43C8-A6B4-8028476B4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1295</TotalTime>
  <Pages>18</Pages>
  <Words>38737</Words>
  <Characters>22081</Characters>
  <Application>Microsoft Office Word</Application>
  <DocSecurity>0</DocSecurity>
  <Lines>184</Lines>
  <Paragraphs>121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APSTIPRINĀTS</vt:lpstr>
      <vt:lpstr>APSTIPRINĀTS</vt:lpstr>
    </vt:vector>
  </TitlesOfParts>
  <Company>VOAVA</Company>
  <LinksUpToDate>false</LinksUpToDate>
  <CharactersWithSpaces>60697</CharactersWithSpaces>
  <SharedDoc>false</SharedDoc>
  <HLinks>
    <vt:vector size="24" baseType="variant">
      <vt:variant>
        <vt:i4>7602301</vt:i4>
      </vt:variant>
      <vt:variant>
        <vt:i4>9</vt:i4>
      </vt:variant>
      <vt:variant>
        <vt:i4>0</vt:i4>
      </vt:variant>
      <vt:variant>
        <vt:i4>5</vt:i4>
      </vt:variant>
      <vt:variant>
        <vt:lpwstr>https://eur-lex.europa.eu/legal-content/LV/TXT/?uri=CELEX%3A32016R0007</vt:lpwstr>
      </vt:variant>
      <vt:variant>
        <vt:lpwstr/>
      </vt:variant>
      <vt:variant>
        <vt:i4>4653151</vt:i4>
      </vt:variant>
      <vt:variant>
        <vt:i4>6</vt:i4>
      </vt:variant>
      <vt:variant>
        <vt:i4>0</vt:i4>
      </vt:variant>
      <vt:variant>
        <vt:i4>5</vt:i4>
      </vt:variant>
      <vt:variant>
        <vt:lpwstr>http://www.ur.gov.lv/</vt:lpwstr>
      </vt:variant>
      <vt:variant>
        <vt:lpwstr/>
      </vt:variant>
      <vt:variant>
        <vt:i4>7274528</vt:i4>
      </vt:variant>
      <vt:variant>
        <vt:i4>3</vt:i4>
      </vt:variant>
      <vt:variant>
        <vt:i4>0</vt:i4>
      </vt:variant>
      <vt:variant>
        <vt:i4>5</vt:i4>
      </vt:variant>
      <vt:variant>
        <vt:lpwstr>http://www.eis.gov.lv/</vt:lpwstr>
      </vt:variant>
      <vt:variant>
        <vt:lpwstr/>
      </vt:variant>
      <vt:variant>
        <vt:i4>3997711</vt:i4>
      </vt:variant>
      <vt:variant>
        <vt:i4>0</vt:i4>
      </vt:variant>
      <vt:variant>
        <vt:i4>0</vt:i4>
      </vt:variant>
      <vt:variant>
        <vt:i4>5</vt:i4>
      </vt:variant>
      <vt:variant>
        <vt:lpwstr>mailto:birojs@liepajasslimnica.lv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Marta Rušmane</dc:creator>
  <cp:keywords/>
  <dc:description/>
  <cp:lastModifiedBy>Jana Horste</cp:lastModifiedBy>
  <cp:revision>176</cp:revision>
  <cp:lastPrinted>2026-05-14T13:07:00Z</cp:lastPrinted>
  <dcterms:created xsi:type="dcterms:W3CDTF">2025-01-16T05:42:00Z</dcterms:created>
  <dcterms:modified xsi:type="dcterms:W3CDTF">2026-07-23T11:56:00Z</dcterms:modified>
</cp:coreProperties>
</file>