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21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71"/>
        <w:gridCol w:w="5400"/>
      </w:tblGrid>
      <w:tr w:rsidR="00B46808" w:rsidRPr="00885172" w14:paraId="22592365" w14:textId="77777777" w:rsidTr="00054A70">
        <w:tc>
          <w:tcPr>
            <w:tcW w:w="6771" w:type="dxa"/>
            <w:tcBorders>
              <w:top w:val="nil"/>
              <w:left w:val="nil"/>
              <w:bottom w:val="nil"/>
              <w:right w:val="nil"/>
            </w:tcBorders>
          </w:tcPr>
          <w:p w14:paraId="14540C36" w14:textId="77777777" w:rsidR="00B46808" w:rsidRPr="00780045" w:rsidRDefault="00B46808" w:rsidP="001B7872">
            <w:pPr>
              <w:keepNext/>
              <w:spacing w:line="360" w:lineRule="auto"/>
              <w:outlineLvl w:val="1"/>
              <w:rPr>
                <w:rFonts w:ascii="Times New Roman" w:eastAsia="Times New Roman" w:hAnsi="Times New Roman" w:cs="Times New Roman"/>
                <w:color w:val="FF0000"/>
              </w:rPr>
            </w:pPr>
          </w:p>
          <w:p w14:paraId="6EEEFD07" w14:textId="77777777" w:rsidR="00F6537C" w:rsidRDefault="00F6537C" w:rsidP="00446020">
            <w:pPr>
              <w:rPr>
                <w:rFonts w:ascii="Times New Roman" w:eastAsia="Times New Roman" w:hAnsi="Times New Roman" w:cs="Times New Roman"/>
                <w:lang w:val="en-GB"/>
              </w:rPr>
            </w:pPr>
          </w:p>
          <w:p w14:paraId="7F688C13" w14:textId="766A74DB" w:rsidR="00F6537C" w:rsidRPr="00711EB0" w:rsidRDefault="00F6537C" w:rsidP="00446020">
            <w:pPr>
              <w:rPr>
                <w:rFonts w:ascii="Times New Roman" w:eastAsia="Times New Roman" w:hAnsi="Times New Roman" w:cs="Times New Roman"/>
                <w:lang w:val="en-GB"/>
              </w:rPr>
            </w:pPr>
          </w:p>
        </w:tc>
        <w:tc>
          <w:tcPr>
            <w:tcW w:w="5400" w:type="dxa"/>
            <w:tcBorders>
              <w:top w:val="nil"/>
              <w:left w:val="nil"/>
              <w:bottom w:val="nil"/>
              <w:right w:val="nil"/>
            </w:tcBorders>
          </w:tcPr>
          <w:p w14:paraId="708EC929" w14:textId="77777777" w:rsidR="00B46808" w:rsidRPr="00885172" w:rsidRDefault="00B46808" w:rsidP="00247AB8">
            <w:pPr>
              <w:ind w:left="-108"/>
              <w:jc w:val="center"/>
              <w:rPr>
                <w:rFonts w:ascii="Times New Roman" w:eastAsia="Times New Roman" w:hAnsi="Times New Roman" w:cs="Times New Roman"/>
                <w:b/>
                <w:bCs/>
              </w:rPr>
            </w:pPr>
          </w:p>
          <w:p w14:paraId="2AA8A1EF" w14:textId="5F4837BA" w:rsidR="00247AB8" w:rsidRPr="00885172" w:rsidRDefault="00247AB8" w:rsidP="00247AB8">
            <w:pPr>
              <w:ind w:left="-108"/>
              <w:jc w:val="center"/>
              <w:rPr>
                <w:rFonts w:ascii="Times New Roman" w:eastAsia="Times New Roman" w:hAnsi="Times New Roman" w:cs="Times New Roman"/>
                <w:bCs/>
              </w:rPr>
            </w:pPr>
          </w:p>
        </w:tc>
      </w:tr>
    </w:tbl>
    <w:p w14:paraId="30C82DFF" w14:textId="77777777" w:rsidR="00247AB8" w:rsidRPr="00885172" w:rsidRDefault="00247AB8" w:rsidP="0044442D">
      <w:pPr>
        <w:rPr>
          <w:rFonts w:ascii="Times New Roman" w:eastAsia="Times New Roman" w:hAnsi="Times New Roman" w:cs="Times New Roman"/>
          <w:b/>
          <w:bCs/>
          <w:spacing w:val="30"/>
        </w:rPr>
      </w:pPr>
      <w:bookmarkStart w:id="0" w:name="_Toc100898767"/>
      <w:bookmarkStart w:id="1" w:name="_Toc100899618"/>
      <w:bookmarkStart w:id="2" w:name="_Toc100901295"/>
      <w:bookmarkStart w:id="3" w:name="_Toc100901413"/>
      <w:bookmarkStart w:id="4" w:name="_Toc29636530"/>
    </w:p>
    <w:p w14:paraId="56AEECBE" w14:textId="77777777" w:rsidR="00F6537C" w:rsidRDefault="00F6537C" w:rsidP="00247AB8">
      <w:pPr>
        <w:spacing w:after="80" w:line="276" w:lineRule="auto"/>
        <w:jc w:val="center"/>
        <w:rPr>
          <w:rFonts w:ascii="Times New Roman" w:eastAsia="Calibri" w:hAnsi="Times New Roman" w:cs="Times New Roman"/>
          <w:sz w:val="24"/>
        </w:rPr>
      </w:pPr>
    </w:p>
    <w:p w14:paraId="5A439734" w14:textId="77777777" w:rsidR="00F6537C" w:rsidRDefault="00F6537C" w:rsidP="00247AB8">
      <w:pPr>
        <w:spacing w:after="80" w:line="276" w:lineRule="auto"/>
        <w:jc w:val="center"/>
        <w:rPr>
          <w:rFonts w:ascii="Times New Roman" w:eastAsia="Calibri" w:hAnsi="Times New Roman" w:cs="Times New Roman"/>
          <w:sz w:val="24"/>
        </w:rPr>
      </w:pPr>
    </w:p>
    <w:p w14:paraId="252DBFA1" w14:textId="38ACDA68" w:rsidR="00247AB8" w:rsidRPr="00333CCD" w:rsidRDefault="00247AB8" w:rsidP="00247AB8">
      <w:pPr>
        <w:spacing w:after="80" w:line="276" w:lineRule="auto"/>
        <w:jc w:val="center"/>
        <w:rPr>
          <w:rFonts w:ascii="Times New Roman" w:eastAsia="Calibri" w:hAnsi="Times New Roman" w:cs="Times New Roman"/>
          <w:sz w:val="24"/>
        </w:rPr>
      </w:pPr>
      <w:r w:rsidRPr="00333CCD">
        <w:rPr>
          <w:rFonts w:ascii="Times New Roman" w:eastAsia="Calibri" w:hAnsi="Times New Roman" w:cs="Times New Roman"/>
          <w:sz w:val="24"/>
        </w:rPr>
        <w:t>Valsts aizsardzības militāro objektu un iepirkumu centrs</w:t>
      </w:r>
    </w:p>
    <w:p w14:paraId="4001B76C" w14:textId="4112FE1F" w:rsidR="00247AB8" w:rsidRPr="00885172" w:rsidRDefault="00247AB8" w:rsidP="00574858">
      <w:pPr>
        <w:spacing w:after="80" w:line="276" w:lineRule="auto"/>
        <w:rPr>
          <w:rFonts w:ascii="Times New Roman" w:eastAsia="Calibri" w:hAnsi="Times New Roman" w:cs="Times New Roman"/>
        </w:rPr>
      </w:pPr>
    </w:p>
    <w:p w14:paraId="5051D680" w14:textId="77777777" w:rsidR="00247AB8" w:rsidRPr="00333CCD" w:rsidRDefault="00247AB8" w:rsidP="00247AB8">
      <w:pPr>
        <w:spacing w:after="80" w:line="276" w:lineRule="auto"/>
        <w:jc w:val="center"/>
        <w:rPr>
          <w:rFonts w:ascii="Times New Roman" w:eastAsia="Calibri" w:hAnsi="Times New Roman" w:cs="Times New Roman"/>
          <w:sz w:val="24"/>
        </w:rPr>
      </w:pPr>
      <w:r w:rsidRPr="00333CCD">
        <w:rPr>
          <w:rFonts w:ascii="Times New Roman" w:eastAsia="Calibri" w:hAnsi="Times New Roman" w:cs="Times New Roman"/>
          <w:sz w:val="24"/>
        </w:rPr>
        <w:t>APSTIPRINĀTS</w:t>
      </w:r>
    </w:p>
    <w:p w14:paraId="6E9EC104" w14:textId="77777777" w:rsidR="00247AB8" w:rsidRPr="00333CCD" w:rsidRDefault="00247AB8" w:rsidP="00247AB8">
      <w:pPr>
        <w:spacing w:after="80" w:line="276" w:lineRule="auto"/>
        <w:jc w:val="center"/>
        <w:rPr>
          <w:rFonts w:ascii="Times New Roman" w:eastAsia="Calibri" w:hAnsi="Times New Roman" w:cs="Times New Roman"/>
          <w:sz w:val="24"/>
        </w:rPr>
      </w:pPr>
      <w:r w:rsidRPr="00333CCD">
        <w:rPr>
          <w:rFonts w:ascii="Times New Roman" w:eastAsia="Calibri" w:hAnsi="Times New Roman" w:cs="Times New Roman"/>
          <w:sz w:val="24"/>
        </w:rPr>
        <w:t>Iepirkuma komisijas sēdē</w:t>
      </w:r>
    </w:p>
    <w:p w14:paraId="6AA79BD0" w14:textId="5B636CA7" w:rsidR="009439BC" w:rsidRPr="00831F0C" w:rsidRDefault="0050068B" w:rsidP="009439BC">
      <w:pPr>
        <w:spacing w:after="80" w:line="276" w:lineRule="auto"/>
        <w:jc w:val="center"/>
        <w:rPr>
          <w:rFonts w:ascii="Times New Roman" w:eastAsia="Calibri" w:hAnsi="Times New Roman" w:cs="Times New Roman"/>
          <w:sz w:val="24"/>
        </w:rPr>
      </w:pPr>
      <w:proofErr w:type="gramStart"/>
      <w:r>
        <w:rPr>
          <w:rFonts w:ascii="Times New Roman" w:eastAsia="Calibri" w:hAnsi="Times New Roman" w:cs="Times New Roman"/>
          <w:sz w:val="24"/>
        </w:rPr>
        <w:t>202</w:t>
      </w:r>
      <w:r w:rsidR="006221C4">
        <w:rPr>
          <w:rFonts w:ascii="Times New Roman" w:eastAsia="Calibri" w:hAnsi="Times New Roman" w:cs="Times New Roman"/>
          <w:sz w:val="24"/>
        </w:rPr>
        <w:t>6</w:t>
      </w:r>
      <w:r w:rsidR="00DD2C8B" w:rsidRPr="009353C6">
        <w:rPr>
          <w:rFonts w:ascii="Times New Roman" w:eastAsia="Calibri" w:hAnsi="Times New Roman" w:cs="Times New Roman"/>
          <w:sz w:val="24"/>
        </w:rPr>
        <w:t>.gada</w:t>
      </w:r>
      <w:proofErr w:type="gramEnd"/>
      <w:r w:rsidR="00DD2C8B" w:rsidRPr="009353C6">
        <w:rPr>
          <w:rFonts w:ascii="Times New Roman" w:eastAsia="Calibri" w:hAnsi="Times New Roman" w:cs="Times New Roman"/>
          <w:sz w:val="24"/>
        </w:rPr>
        <w:t xml:space="preserve"> </w:t>
      </w:r>
      <w:r w:rsidR="00C053BB">
        <w:rPr>
          <w:rFonts w:ascii="Times New Roman" w:eastAsia="Calibri" w:hAnsi="Times New Roman" w:cs="Times New Roman"/>
          <w:sz w:val="24"/>
        </w:rPr>
        <w:t>20</w:t>
      </w:r>
      <w:r w:rsidR="004E1152" w:rsidRPr="009353C6">
        <w:rPr>
          <w:rFonts w:ascii="Times New Roman" w:eastAsia="Calibri" w:hAnsi="Times New Roman" w:cs="Times New Roman"/>
          <w:sz w:val="24"/>
        </w:rPr>
        <w:t>.</w:t>
      </w:r>
      <w:r w:rsidR="009353C6" w:rsidRPr="009353C6">
        <w:rPr>
          <w:rFonts w:ascii="Times New Roman" w:eastAsia="Calibri" w:hAnsi="Times New Roman" w:cs="Times New Roman"/>
          <w:sz w:val="24"/>
        </w:rPr>
        <w:t>jūlijā</w:t>
      </w:r>
    </w:p>
    <w:p w14:paraId="014E2406" w14:textId="47DD9DDD" w:rsidR="00247AB8" w:rsidRPr="00333CCD" w:rsidRDefault="00054BAE" w:rsidP="009439BC">
      <w:pPr>
        <w:spacing w:after="80" w:line="276" w:lineRule="auto"/>
        <w:jc w:val="center"/>
        <w:rPr>
          <w:rFonts w:ascii="Times New Roman" w:eastAsia="Calibri" w:hAnsi="Times New Roman" w:cs="Times New Roman"/>
          <w:sz w:val="24"/>
        </w:rPr>
      </w:pPr>
      <w:r>
        <w:rPr>
          <w:rFonts w:ascii="Times New Roman" w:eastAsia="Calibri" w:hAnsi="Times New Roman" w:cs="Times New Roman"/>
          <w:sz w:val="24"/>
        </w:rPr>
        <w:t xml:space="preserve">protokols </w:t>
      </w:r>
      <w:proofErr w:type="spellStart"/>
      <w:r>
        <w:rPr>
          <w:rFonts w:ascii="Times New Roman" w:eastAsia="Calibri" w:hAnsi="Times New Roman" w:cs="Times New Roman"/>
          <w:sz w:val="24"/>
        </w:rPr>
        <w:t>Nr.VAMOIC</w:t>
      </w:r>
      <w:proofErr w:type="spellEnd"/>
      <w:r>
        <w:rPr>
          <w:rFonts w:ascii="Times New Roman" w:eastAsia="Calibri" w:hAnsi="Times New Roman" w:cs="Times New Roman"/>
          <w:sz w:val="24"/>
        </w:rPr>
        <w:t> 202</w:t>
      </w:r>
      <w:r w:rsidR="006221C4">
        <w:rPr>
          <w:rFonts w:ascii="Times New Roman" w:eastAsia="Calibri" w:hAnsi="Times New Roman" w:cs="Times New Roman"/>
          <w:sz w:val="24"/>
        </w:rPr>
        <w:t>6</w:t>
      </w:r>
      <w:r w:rsidR="00C63929" w:rsidRPr="00333CCD">
        <w:rPr>
          <w:rFonts w:ascii="Times New Roman" w:eastAsia="Calibri" w:hAnsi="Times New Roman" w:cs="Times New Roman"/>
          <w:sz w:val="24"/>
        </w:rPr>
        <w:t>/</w:t>
      </w:r>
      <w:r w:rsidR="008C1643">
        <w:rPr>
          <w:rFonts w:ascii="Times New Roman" w:eastAsia="Calibri" w:hAnsi="Times New Roman" w:cs="Times New Roman"/>
          <w:sz w:val="24"/>
        </w:rPr>
        <w:t>46</w:t>
      </w:r>
      <w:r w:rsidR="009439BC" w:rsidRPr="00333CCD">
        <w:rPr>
          <w:rFonts w:ascii="Times New Roman" w:eastAsia="Calibri" w:hAnsi="Times New Roman" w:cs="Times New Roman"/>
          <w:sz w:val="24"/>
        </w:rPr>
        <w:t>-1</w:t>
      </w:r>
    </w:p>
    <w:p w14:paraId="351344E5" w14:textId="61AB4E8F" w:rsidR="00247AB8" w:rsidRPr="00885172" w:rsidRDefault="00247AB8" w:rsidP="00E027EA">
      <w:pPr>
        <w:widowControl w:val="0"/>
        <w:spacing w:after="80" w:line="276" w:lineRule="auto"/>
        <w:rPr>
          <w:rFonts w:ascii="Times New Roman" w:eastAsia="Calibri" w:hAnsi="Times New Roman" w:cs="Times New Roman"/>
          <w:b/>
        </w:rPr>
      </w:pPr>
    </w:p>
    <w:p w14:paraId="681104BC" w14:textId="77777777" w:rsidR="00247AB8" w:rsidRPr="00AA56D4" w:rsidRDefault="00247AB8" w:rsidP="00247AB8">
      <w:pPr>
        <w:widowControl w:val="0"/>
        <w:spacing w:after="80" w:line="276" w:lineRule="auto"/>
        <w:jc w:val="center"/>
        <w:rPr>
          <w:rFonts w:ascii="Times New Roman" w:eastAsia="Calibri" w:hAnsi="Times New Roman" w:cs="Times New Roman"/>
          <w:b/>
          <w:sz w:val="24"/>
          <w:szCs w:val="24"/>
        </w:rPr>
      </w:pPr>
      <w:r w:rsidRPr="00AA56D4">
        <w:rPr>
          <w:rFonts w:ascii="Times New Roman" w:eastAsia="Calibri" w:hAnsi="Times New Roman" w:cs="Times New Roman"/>
          <w:b/>
          <w:sz w:val="24"/>
          <w:szCs w:val="24"/>
        </w:rPr>
        <w:t>ATKLĀTA KONKURSA</w:t>
      </w:r>
    </w:p>
    <w:p w14:paraId="1A5BF505" w14:textId="6D412E66" w:rsidR="00233371" w:rsidRPr="00FD015A" w:rsidRDefault="00A9569E" w:rsidP="00247AB8">
      <w:pPr>
        <w:widowControl w:val="0"/>
        <w:spacing w:after="80" w:line="276" w:lineRule="auto"/>
        <w:jc w:val="center"/>
        <w:rPr>
          <w:rFonts w:ascii="Times New Roman" w:hAnsi="Times New Roman" w:cs="Times New Roman"/>
          <w:b/>
          <w:i/>
          <w:sz w:val="24"/>
          <w:szCs w:val="24"/>
        </w:rPr>
      </w:pPr>
      <w:r w:rsidRPr="00FD015A">
        <w:rPr>
          <w:rFonts w:ascii="Times New Roman" w:hAnsi="Times New Roman" w:cs="Times New Roman"/>
          <w:b/>
          <w:i/>
          <w:sz w:val="24"/>
          <w:szCs w:val="24"/>
        </w:rPr>
        <w:t>“</w:t>
      </w:r>
      <w:r w:rsidR="00FD015A" w:rsidRPr="00FD015A">
        <w:rPr>
          <w:rFonts w:ascii="Times New Roman" w:hAnsi="Times New Roman" w:cs="Times New Roman"/>
          <w:b/>
          <w:i/>
          <w:sz w:val="24"/>
          <w:szCs w:val="24"/>
        </w:rPr>
        <w:t xml:space="preserve">Ūdens apgādes tīklu izbūve </w:t>
      </w:r>
      <w:proofErr w:type="spellStart"/>
      <w:r w:rsidR="00FD015A" w:rsidRPr="00FD015A">
        <w:rPr>
          <w:rFonts w:ascii="Times New Roman" w:hAnsi="Times New Roman" w:cs="Times New Roman"/>
          <w:b/>
          <w:i/>
          <w:sz w:val="24"/>
          <w:szCs w:val="24"/>
        </w:rPr>
        <w:t>Cēsu</w:t>
      </w:r>
      <w:proofErr w:type="spellEnd"/>
      <w:r w:rsidR="00FD015A" w:rsidRPr="00FD015A">
        <w:rPr>
          <w:rFonts w:ascii="Times New Roman" w:hAnsi="Times New Roman" w:cs="Times New Roman"/>
          <w:b/>
          <w:i/>
          <w:sz w:val="24"/>
          <w:szCs w:val="24"/>
        </w:rPr>
        <w:t xml:space="preserve"> ielā 54, Valmierā, Valmieras nov.</w:t>
      </w:r>
      <w:r w:rsidRPr="00FD015A">
        <w:rPr>
          <w:rFonts w:ascii="Times New Roman" w:hAnsi="Times New Roman" w:cs="Times New Roman"/>
          <w:b/>
          <w:i/>
          <w:sz w:val="24"/>
          <w:szCs w:val="24"/>
        </w:rPr>
        <w:t>”</w:t>
      </w:r>
      <w:r w:rsidR="00233371" w:rsidRPr="00FD015A">
        <w:rPr>
          <w:rFonts w:ascii="Times New Roman" w:hAnsi="Times New Roman" w:cs="Times New Roman"/>
          <w:b/>
          <w:i/>
          <w:sz w:val="24"/>
          <w:szCs w:val="24"/>
        </w:rPr>
        <w:t xml:space="preserve"> </w:t>
      </w:r>
    </w:p>
    <w:p w14:paraId="58F211A1" w14:textId="2E61A118" w:rsidR="00247AB8" w:rsidRPr="00AA56D4" w:rsidRDefault="00247AB8" w:rsidP="0044442D">
      <w:pPr>
        <w:widowControl w:val="0"/>
        <w:spacing w:after="80" w:line="276" w:lineRule="auto"/>
        <w:jc w:val="center"/>
        <w:rPr>
          <w:rFonts w:ascii="Times New Roman" w:eastAsia="Calibri" w:hAnsi="Times New Roman" w:cs="Times New Roman"/>
          <w:b/>
          <w:sz w:val="24"/>
          <w:szCs w:val="24"/>
        </w:rPr>
      </w:pPr>
      <w:r w:rsidRPr="00AA56D4">
        <w:rPr>
          <w:rFonts w:ascii="Times New Roman" w:eastAsia="Calibri" w:hAnsi="Times New Roman" w:cs="Times New Roman"/>
          <w:b/>
          <w:sz w:val="24"/>
          <w:szCs w:val="24"/>
        </w:rPr>
        <w:t>(i</w:t>
      </w:r>
      <w:r w:rsidR="00171B0E" w:rsidRPr="00AA56D4">
        <w:rPr>
          <w:rFonts w:ascii="Times New Roman" w:eastAsia="Calibri" w:hAnsi="Times New Roman" w:cs="Times New Roman"/>
          <w:b/>
          <w:sz w:val="24"/>
          <w:szCs w:val="24"/>
        </w:rPr>
        <w:t>d</w:t>
      </w:r>
      <w:r w:rsidR="00054BAE">
        <w:rPr>
          <w:rFonts w:ascii="Times New Roman" w:eastAsia="Calibri" w:hAnsi="Times New Roman" w:cs="Times New Roman"/>
          <w:b/>
          <w:sz w:val="24"/>
          <w:szCs w:val="24"/>
        </w:rPr>
        <w:t>entifikācijas Nr. VAMOIC 202</w:t>
      </w:r>
      <w:r w:rsidR="006221C4">
        <w:rPr>
          <w:rFonts w:ascii="Times New Roman" w:eastAsia="Calibri" w:hAnsi="Times New Roman" w:cs="Times New Roman"/>
          <w:b/>
          <w:sz w:val="24"/>
          <w:szCs w:val="24"/>
        </w:rPr>
        <w:t>6</w:t>
      </w:r>
      <w:r w:rsidR="00F97C57" w:rsidRPr="00AA56D4">
        <w:rPr>
          <w:rFonts w:ascii="Times New Roman" w:eastAsia="Calibri" w:hAnsi="Times New Roman" w:cs="Times New Roman"/>
          <w:b/>
          <w:sz w:val="24"/>
          <w:szCs w:val="24"/>
        </w:rPr>
        <w:t>/</w:t>
      </w:r>
      <w:r w:rsidR="00FD015A">
        <w:rPr>
          <w:rFonts w:ascii="Times New Roman" w:eastAsia="Calibri" w:hAnsi="Times New Roman" w:cs="Times New Roman"/>
          <w:b/>
          <w:sz w:val="24"/>
          <w:szCs w:val="24"/>
        </w:rPr>
        <w:t>46</w:t>
      </w:r>
      <w:r w:rsidRPr="00AA56D4">
        <w:rPr>
          <w:rFonts w:ascii="Times New Roman" w:eastAsia="Calibri" w:hAnsi="Times New Roman" w:cs="Times New Roman"/>
          <w:b/>
          <w:sz w:val="24"/>
          <w:szCs w:val="24"/>
        </w:rPr>
        <w:t>)</w:t>
      </w:r>
    </w:p>
    <w:p w14:paraId="7771FDBB" w14:textId="1E32E909" w:rsidR="00264E26" w:rsidRPr="00E027EA" w:rsidRDefault="00247AB8" w:rsidP="00E027EA">
      <w:pPr>
        <w:spacing w:before="240" w:after="80" w:line="276" w:lineRule="auto"/>
        <w:jc w:val="center"/>
        <w:rPr>
          <w:rFonts w:ascii="Times New Roman" w:eastAsia="Calibri" w:hAnsi="Times New Roman" w:cs="Times New Roman"/>
          <w:b/>
          <w:sz w:val="24"/>
          <w:szCs w:val="24"/>
        </w:rPr>
      </w:pPr>
      <w:r w:rsidRPr="00C41104">
        <w:rPr>
          <w:rFonts w:ascii="Times New Roman" w:eastAsia="Calibri" w:hAnsi="Times New Roman" w:cs="Times New Roman"/>
          <w:b/>
          <w:sz w:val="24"/>
          <w:szCs w:val="24"/>
        </w:rPr>
        <w:t>NOLIKUMS</w:t>
      </w:r>
    </w:p>
    <w:p w14:paraId="377B0AF9" w14:textId="1FC6D740" w:rsidR="00327DFA" w:rsidRPr="00885172" w:rsidRDefault="00327DFA" w:rsidP="00247AB8">
      <w:pPr>
        <w:tabs>
          <w:tab w:val="left" w:pos="6208"/>
        </w:tabs>
        <w:spacing w:after="80" w:line="276" w:lineRule="auto"/>
        <w:rPr>
          <w:rFonts w:ascii="Times New Roman" w:eastAsia="Calibri" w:hAnsi="Times New Roman" w:cs="Times New Roman"/>
        </w:rPr>
      </w:pPr>
    </w:p>
    <w:p w14:paraId="57BE703B" w14:textId="77777777" w:rsidR="00247AB8" w:rsidRPr="00885172" w:rsidRDefault="00247AB8" w:rsidP="00247AB8">
      <w:pPr>
        <w:tabs>
          <w:tab w:val="left" w:pos="6208"/>
        </w:tabs>
        <w:spacing w:after="80" w:line="276" w:lineRule="auto"/>
        <w:rPr>
          <w:rFonts w:ascii="Times New Roman" w:eastAsia="Calibri" w:hAnsi="Times New Roman" w:cs="Times New Roman"/>
        </w:rPr>
      </w:pPr>
    </w:p>
    <w:p w14:paraId="04805449" w14:textId="77777777" w:rsidR="00F6537C" w:rsidRDefault="00F6537C" w:rsidP="00E027EA">
      <w:pPr>
        <w:tabs>
          <w:tab w:val="left" w:pos="6208"/>
        </w:tabs>
        <w:spacing w:after="80" w:line="276" w:lineRule="auto"/>
        <w:jc w:val="center"/>
        <w:rPr>
          <w:rFonts w:ascii="Times New Roman" w:eastAsia="Calibri" w:hAnsi="Times New Roman" w:cs="Times New Roman"/>
        </w:rPr>
      </w:pPr>
    </w:p>
    <w:p w14:paraId="53472914" w14:textId="77777777" w:rsidR="00F6537C" w:rsidRDefault="00F6537C" w:rsidP="00E027EA">
      <w:pPr>
        <w:tabs>
          <w:tab w:val="left" w:pos="6208"/>
        </w:tabs>
        <w:spacing w:after="80" w:line="276" w:lineRule="auto"/>
        <w:jc w:val="center"/>
        <w:rPr>
          <w:rFonts w:ascii="Times New Roman" w:eastAsia="Calibri" w:hAnsi="Times New Roman" w:cs="Times New Roman"/>
        </w:rPr>
      </w:pPr>
    </w:p>
    <w:p w14:paraId="4A310FF6" w14:textId="77777777" w:rsidR="00F6537C" w:rsidRDefault="00F6537C" w:rsidP="00E027EA">
      <w:pPr>
        <w:tabs>
          <w:tab w:val="left" w:pos="6208"/>
        </w:tabs>
        <w:spacing w:after="80" w:line="276" w:lineRule="auto"/>
        <w:jc w:val="center"/>
        <w:rPr>
          <w:rFonts w:ascii="Times New Roman" w:eastAsia="Calibri" w:hAnsi="Times New Roman" w:cs="Times New Roman"/>
        </w:rPr>
      </w:pPr>
    </w:p>
    <w:p w14:paraId="6E14E9D9" w14:textId="77777777" w:rsidR="00F6537C" w:rsidRDefault="00F6537C" w:rsidP="00E027EA">
      <w:pPr>
        <w:tabs>
          <w:tab w:val="left" w:pos="6208"/>
        </w:tabs>
        <w:spacing w:after="80" w:line="276" w:lineRule="auto"/>
        <w:jc w:val="center"/>
        <w:rPr>
          <w:rFonts w:ascii="Times New Roman" w:eastAsia="Calibri" w:hAnsi="Times New Roman" w:cs="Times New Roman"/>
        </w:rPr>
      </w:pPr>
    </w:p>
    <w:p w14:paraId="101352B0" w14:textId="77777777" w:rsidR="00F6537C" w:rsidRDefault="00F6537C" w:rsidP="00E027EA">
      <w:pPr>
        <w:tabs>
          <w:tab w:val="left" w:pos="6208"/>
        </w:tabs>
        <w:spacing w:after="80" w:line="276" w:lineRule="auto"/>
        <w:jc w:val="center"/>
        <w:rPr>
          <w:rFonts w:ascii="Times New Roman" w:eastAsia="Calibri" w:hAnsi="Times New Roman" w:cs="Times New Roman"/>
        </w:rPr>
      </w:pPr>
    </w:p>
    <w:p w14:paraId="27C3F9FD" w14:textId="3B338C72" w:rsidR="00F6537C" w:rsidRDefault="00E2641B" w:rsidP="00E027EA">
      <w:pPr>
        <w:tabs>
          <w:tab w:val="left" w:pos="6208"/>
        </w:tabs>
        <w:spacing w:after="80" w:line="276" w:lineRule="auto"/>
        <w:jc w:val="center"/>
        <w:rPr>
          <w:rFonts w:ascii="Times New Roman" w:eastAsia="Calibri" w:hAnsi="Times New Roman" w:cs="Times New Roman"/>
        </w:rPr>
      </w:pPr>
      <w:r>
        <w:rPr>
          <w:rFonts w:ascii="Times New Roman" w:eastAsia="Calibri" w:hAnsi="Times New Roman" w:cs="Times New Roman"/>
        </w:rPr>
        <w:t xml:space="preserve"> </w:t>
      </w:r>
    </w:p>
    <w:p w14:paraId="5CCCEDBB" w14:textId="77777777" w:rsidR="00F6537C" w:rsidRDefault="00F6537C" w:rsidP="00E027EA">
      <w:pPr>
        <w:tabs>
          <w:tab w:val="left" w:pos="6208"/>
        </w:tabs>
        <w:spacing w:after="80" w:line="276" w:lineRule="auto"/>
        <w:jc w:val="center"/>
        <w:rPr>
          <w:rFonts w:ascii="Times New Roman" w:eastAsia="Calibri" w:hAnsi="Times New Roman" w:cs="Times New Roman"/>
        </w:rPr>
      </w:pPr>
    </w:p>
    <w:p w14:paraId="63841B12" w14:textId="77777777" w:rsidR="00F6537C" w:rsidRDefault="00F6537C" w:rsidP="00E027EA">
      <w:pPr>
        <w:tabs>
          <w:tab w:val="left" w:pos="6208"/>
        </w:tabs>
        <w:spacing w:after="80" w:line="276" w:lineRule="auto"/>
        <w:jc w:val="center"/>
        <w:rPr>
          <w:rFonts w:ascii="Times New Roman" w:eastAsia="Calibri" w:hAnsi="Times New Roman" w:cs="Times New Roman"/>
        </w:rPr>
      </w:pPr>
    </w:p>
    <w:p w14:paraId="09B2E2A2" w14:textId="77777777" w:rsidR="00F6537C" w:rsidRDefault="00F6537C" w:rsidP="00E027EA">
      <w:pPr>
        <w:tabs>
          <w:tab w:val="left" w:pos="6208"/>
        </w:tabs>
        <w:spacing w:after="80" w:line="276" w:lineRule="auto"/>
        <w:jc w:val="center"/>
        <w:rPr>
          <w:rFonts w:ascii="Times New Roman" w:eastAsia="Calibri" w:hAnsi="Times New Roman" w:cs="Times New Roman"/>
        </w:rPr>
      </w:pPr>
    </w:p>
    <w:p w14:paraId="771EDD4E" w14:textId="77777777" w:rsidR="00F6537C" w:rsidRDefault="00F6537C" w:rsidP="00E027EA">
      <w:pPr>
        <w:tabs>
          <w:tab w:val="left" w:pos="6208"/>
        </w:tabs>
        <w:spacing w:after="80" w:line="276" w:lineRule="auto"/>
        <w:jc w:val="center"/>
        <w:rPr>
          <w:rFonts w:ascii="Times New Roman" w:eastAsia="Calibri" w:hAnsi="Times New Roman" w:cs="Times New Roman"/>
        </w:rPr>
      </w:pPr>
    </w:p>
    <w:p w14:paraId="7B6DD018" w14:textId="3852746E" w:rsidR="005131F9" w:rsidRPr="005E08B7" w:rsidRDefault="005131F9" w:rsidP="005131F9">
      <w:pPr>
        <w:tabs>
          <w:tab w:val="left" w:pos="6208"/>
        </w:tabs>
        <w:spacing w:after="80" w:line="276" w:lineRule="auto"/>
        <w:jc w:val="both"/>
        <w:rPr>
          <w:rFonts w:ascii="Times New Roman" w:eastAsia="Calibri" w:hAnsi="Times New Roman" w:cs="Times New Roman"/>
          <w:color w:val="FF0000"/>
          <w:sz w:val="24"/>
          <w:szCs w:val="24"/>
        </w:rPr>
      </w:pPr>
      <w:r w:rsidRPr="00F15319">
        <w:rPr>
          <w:rFonts w:ascii="Times New Roman" w:eastAsia="Calibri" w:hAnsi="Times New Roman" w:cs="Times New Roman"/>
          <w:color w:val="FF0000"/>
          <w:sz w:val="24"/>
          <w:szCs w:val="24"/>
        </w:rPr>
        <w:t xml:space="preserve">Ar </w:t>
      </w:r>
      <w:r>
        <w:rPr>
          <w:rFonts w:ascii="Times New Roman" w:eastAsia="Calibri" w:hAnsi="Times New Roman" w:cs="Times New Roman"/>
          <w:color w:val="FF0000"/>
          <w:sz w:val="24"/>
          <w:szCs w:val="24"/>
        </w:rPr>
        <w:t>06</w:t>
      </w:r>
      <w:r w:rsidRPr="00F15319">
        <w:rPr>
          <w:rFonts w:ascii="Times New Roman" w:eastAsia="Calibri" w:hAnsi="Times New Roman" w:cs="Times New Roman"/>
          <w:color w:val="FF0000"/>
          <w:sz w:val="24"/>
          <w:szCs w:val="24"/>
        </w:rPr>
        <w:t>.</w:t>
      </w:r>
      <w:r>
        <w:rPr>
          <w:rFonts w:ascii="Times New Roman" w:eastAsia="Calibri" w:hAnsi="Times New Roman" w:cs="Times New Roman"/>
          <w:color w:val="FF0000"/>
          <w:sz w:val="24"/>
          <w:szCs w:val="24"/>
        </w:rPr>
        <w:t>0</w:t>
      </w:r>
      <w:r>
        <w:rPr>
          <w:rFonts w:ascii="Times New Roman" w:eastAsia="Calibri" w:hAnsi="Times New Roman" w:cs="Times New Roman"/>
          <w:color w:val="FF0000"/>
          <w:sz w:val="24"/>
          <w:szCs w:val="24"/>
        </w:rPr>
        <w:t>8</w:t>
      </w:r>
      <w:r w:rsidRPr="00F15319">
        <w:rPr>
          <w:rFonts w:ascii="Times New Roman" w:eastAsia="Calibri" w:hAnsi="Times New Roman" w:cs="Times New Roman"/>
          <w:color w:val="FF0000"/>
          <w:sz w:val="24"/>
          <w:szCs w:val="24"/>
        </w:rPr>
        <w:t>.202</w:t>
      </w:r>
      <w:r>
        <w:rPr>
          <w:rFonts w:ascii="Times New Roman" w:eastAsia="Calibri" w:hAnsi="Times New Roman" w:cs="Times New Roman"/>
          <w:color w:val="FF0000"/>
          <w:sz w:val="24"/>
          <w:szCs w:val="24"/>
        </w:rPr>
        <w:t>6</w:t>
      </w:r>
      <w:r w:rsidRPr="00F15319">
        <w:rPr>
          <w:rFonts w:ascii="Times New Roman" w:eastAsia="Calibri" w:hAnsi="Times New Roman" w:cs="Times New Roman"/>
          <w:color w:val="FF0000"/>
          <w:sz w:val="24"/>
          <w:szCs w:val="24"/>
        </w:rPr>
        <w:t xml:space="preserve">. iepirkuma komisijas sēdē (protokols Nr. </w:t>
      </w:r>
      <w:r w:rsidRPr="005E08B7">
        <w:rPr>
          <w:rFonts w:ascii="Times New Roman" w:eastAsia="Calibri" w:hAnsi="Times New Roman" w:cs="Times New Roman"/>
          <w:color w:val="FF0000"/>
          <w:sz w:val="24"/>
          <w:szCs w:val="24"/>
        </w:rPr>
        <w:t>VAMOIC 202</w:t>
      </w:r>
      <w:r>
        <w:rPr>
          <w:rFonts w:ascii="Times New Roman" w:eastAsia="Calibri" w:hAnsi="Times New Roman" w:cs="Times New Roman"/>
          <w:color w:val="FF0000"/>
          <w:sz w:val="24"/>
          <w:szCs w:val="24"/>
        </w:rPr>
        <w:t>6</w:t>
      </w:r>
      <w:r w:rsidRPr="005E08B7">
        <w:rPr>
          <w:rFonts w:ascii="Times New Roman" w:eastAsia="Calibri" w:hAnsi="Times New Roman" w:cs="Times New Roman"/>
          <w:color w:val="FF0000"/>
          <w:sz w:val="24"/>
          <w:szCs w:val="24"/>
        </w:rPr>
        <w:t>/</w:t>
      </w:r>
      <w:r>
        <w:rPr>
          <w:rFonts w:ascii="Times New Roman" w:eastAsia="Calibri" w:hAnsi="Times New Roman" w:cs="Times New Roman"/>
          <w:color w:val="FF0000"/>
          <w:sz w:val="24"/>
          <w:szCs w:val="24"/>
        </w:rPr>
        <w:t>46</w:t>
      </w:r>
      <w:r w:rsidRPr="005E08B7">
        <w:rPr>
          <w:rFonts w:ascii="Times New Roman" w:eastAsia="Calibri" w:hAnsi="Times New Roman" w:cs="Times New Roman"/>
          <w:color w:val="FF0000"/>
          <w:sz w:val="24"/>
          <w:szCs w:val="24"/>
        </w:rPr>
        <w:t>-</w:t>
      </w:r>
      <w:r>
        <w:rPr>
          <w:rFonts w:ascii="Times New Roman" w:eastAsia="Calibri" w:hAnsi="Times New Roman" w:cs="Times New Roman"/>
          <w:color w:val="FF0000"/>
          <w:sz w:val="24"/>
          <w:szCs w:val="24"/>
        </w:rPr>
        <w:t>2</w:t>
      </w:r>
      <w:r w:rsidRPr="005E08B7">
        <w:rPr>
          <w:rFonts w:ascii="Times New Roman" w:eastAsia="Calibri" w:hAnsi="Times New Roman" w:cs="Times New Roman"/>
          <w:color w:val="FF0000"/>
          <w:sz w:val="24"/>
          <w:szCs w:val="24"/>
        </w:rPr>
        <w:t>) veiktajiem grozījumiem</w:t>
      </w:r>
      <w:r>
        <w:rPr>
          <w:rFonts w:ascii="Times New Roman" w:eastAsia="Calibri" w:hAnsi="Times New Roman" w:cs="Times New Roman"/>
          <w:color w:val="FF0000"/>
          <w:sz w:val="24"/>
          <w:szCs w:val="24"/>
        </w:rPr>
        <w:t>.</w:t>
      </w:r>
    </w:p>
    <w:p w14:paraId="5A1217B3" w14:textId="77777777" w:rsidR="00F6537C" w:rsidRDefault="00F6537C" w:rsidP="00E027EA">
      <w:pPr>
        <w:tabs>
          <w:tab w:val="left" w:pos="6208"/>
        </w:tabs>
        <w:spacing w:after="80" w:line="276" w:lineRule="auto"/>
        <w:jc w:val="center"/>
        <w:rPr>
          <w:rFonts w:ascii="Times New Roman" w:eastAsia="Calibri" w:hAnsi="Times New Roman" w:cs="Times New Roman"/>
        </w:rPr>
      </w:pPr>
    </w:p>
    <w:p w14:paraId="017F98A1" w14:textId="77777777" w:rsidR="00F6537C" w:rsidRDefault="00F6537C" w:rsidP="00E027EA">
      <w:pPr>
        <w:tabs>
          <w:tab w:val="left" w:pos="6208"/>
        </w:tabs>
        <w:spacing w:after="80" w:line="276" w:lineRule="auto"/>
        <w:jc w:val="center"/>
        <w:rPr>
          <w:rFonts w:ascii="Times New Roman" w:eastAsia="Calibri" w:hAnsi="Times New Roman" w:cs="Times New Roman"/>
        </w:rPr>
      </w:pPr>
    </w:p>
    <w:p w14:paraId="6A25B476" w14:textId="77777777" w:rsidR="00F6537C" w:rsidRDefault="00F6537C" w:rsidP="00E027EA">
      <w:pPr>
        <w:tabs>
          <w:tab w:val="left" w:pos="6208"/>
        </w:tabs>
        <w:spacing w:after="80" w:line="276" w:lineRule="auto"/>
        <w:jc w:val="center"/>
        <w:rPr>
          <w:rFonts w:ascii="Times New Roman" w:eastAsia="Calibri" w:hAnsi="Times New Roman" w:cs="Times New Roman"/>
        </w:rPr>
      </w:pPr>
    </w:p>
    <w:p w14:paraId="0979F4C3" w14:textId="30677347" w:rsidR="00F6537C" w:rsidRDefault="00F6537C" w:rsidP="00E027EA">
      <w:pPr>
        <w:tabs>
          <w:tab w:val="left" w:pos="6208"/>
        </w:tabs>
        <w:spacing w:after="80" w:line="276" w:lineRule="auto"/>
        <w:jc w:val="center"/>
        <w:rPr>
          <w:rFonts w:ascii="Times New Roman" w:eastAsia="Calibri" w:hAnsi="Times New Roman" w:cs="Times New Roman"/>
        </w:rPr>
      </w:pPr>
    </w:p>
    <w:p w14:paraId="4323A885" w14:textId="050719AB" w:rsidR="00F6537C" w:rsidRDefault="00F6537C" w:rsidP="00AF3BE4">
      <w:pPr>
        <w:tabs>
          <w:tab w:val="left" w:pos="6208"/>
        </w:tabs>
        <w:spacing w:after="80" w:line="276" w:lineRule="auto"/>
        <w:rPr>
          <w:rFonts w:ascii="Times New Roman" w:eastAsia="Calibri" w:hAnsi="Times New Roman" w:cs="Times New Roman"/>
        </w:rPr>
      </w:pPr>
    </w:p>
    <w:p w14:paraId="31B39C7C" w14:textId="77777777" w:rsidR="00F6537C" w:rsidRDefault="00F6537C" w:rsidP="00B10107">
      <w:pPr>
        <w:tabs>
          <w:tab w:val="left" w:pos="6208"/>
        </w:tabs>
        <w:spacing w:after="80" w:line="276" w:lineRule="auto"/>
        <w:rPr>
          <w:rFonts w:ascii="Times New Roman" w:eastAsia="Calibri" w:hAnsi="Times New Roman" w:cs="Times New Roman"/>
        </w:rPr>
      </w:pPr>
    </w:p>
    <w:p w14:paraId="499C9DD9" w14:textId="77777777" w:rsidR="00F6537C" w:rsidRDefault="00F6537C" w:rsidP="00E027EA">
      <w:pPr>
        <w:tabs>
          <w:tab w:val="left" w:pos="6208"/>
        </w:tabs>
        <w:spacing w:after="80" w:line="276" w:lineRule="auto"/>
        <w:jc w:val="center"/>
        <w:rPr>
          <w:rFonts w:ascii="Times New Roman" w:eastAsia="Calibri" w:hAnsi="Times New Roman" w:cs="Times New Roman"/>
        </w:rPr>
      </w:pPr>
    </w:p>
    <w:p w14:paraId="74F48D2D" w14:textId="076B8544" w:rsidR="003500F2" w:rsidRDefault="00054BAE" w:rsidP="00E027EA">
      <w:pPr>
        <w:tabs>
          <w:tab w:val="left" w:pos="6208"/>
        </w:tabs>
        <w:spacing w:after="80" w:line="276" w:lineRule="auto"/>
        <w:jc w:val="center"/>
        <w:rPr>
          <w:rFonts w:ascii="Times New Roman" w:eastAsia="Calibri" w:hAnsi="Times New Roman" w:cs="Times New Roman"/>
        </w:rPr>
      </w:pPr>
      <w:r>
        <w:rPr>
          <w:rFonts w:ascii="Times New Roman" w:eastAsia="Calibri" w:hAnsi="Times New Roman" w:cs="Times New Roman"/>
        </w:rPr>
        <w:t>Rīga, 202</w:t>
      </w:r>
      <w:r w:rsidR="00786138">
        <w:rPr>
          <w:rFonts w:ascii="Times New Roman" w:eastAsia="Calibri" w:hAnsi="Times New Roman" w:cs="Times New Roman"/>
        </w:rPr>
        <w:t>6</w:t>
      </w:r>
    </w:p>
    <w:p w14:paraId="6DEA3B84" w14:textId="55AD5666" w:rsidR="003500F2" w:rsidRDefault="003500F2" w:rsidP="008B0A18">
      <w:pPr>
        <w:tabs>
          <w:tab w:val="left" w:pos="6208"/>
        </w:tabs>
        <w:spacing w:after="80" w:line="276" w:lineRule="auto"/>
        <w:rPr>
          <w:rFonts w:ascii="Times New Roman" w:eastAsia="Calibri" w:hAnsi="Times New Roman" w:cs="Times New Roman"/>
        </w:rPr>
      </w:pPr>
    </w:p>
    <w:p w14:paraId="0CB09977" w14:textId="7DFC9C59" w:rsidR="00F6537C" w:rsidRDefault="00F6537C" w:rsidP="008B0A18">
      <w:pPr>
        <w:tabs>
          <w:tab w:val="left" w:pos="6208"/>
        </w:tabs>
        <w:spacing w:after="80" w:line="276" w:lineRule="auto"/>
        <w:rPr>
          <w:rFonts w:ascii="Times New Roman" w:eastAsia="Calibri" w:hAnsi="Times New Roman" w:cs="Times New Roman"/>
        </w:rPr>
      </w:pPr>
    </w:p>
    <w:p w14:paraId="77F3FFA2" w14:textId="250E5B6A" w:rsidR="00F6537C" w:rsidRDefault="00F6537C" w:rsidP="008B0A18">
      <w:pPr>
        <w:tabs>
          <w:tab w:val="left" w:pos="6208"/>
        </w:tabs>
        <w:spacing w:after="80" w:line="276" w:lineRule="auto"/>
        <w:rPr>
          <w:rFonts w:ascii="Times New Roman" w:eastAsia="Calibri" w:hAnsi="Times New Roman" w:cs="Times New Roman"/>
        </w:rPr>
      </w:pPr>
    </w:p>
    <w:p w14:paraId="32D5B5FE" w14:textId="4614AC51" w:rsidR="00AF3BE4" w:rsidRDefault="00AF3BE4" w:rsidP="008B0A18">
      <w:pPr>
        <w:tabs>
          <w:tab w:val="left" w:pos="6208"/>
        </w:tabs>
        <w:spacing w:after="80" w:line="276" w:lineRule="auto"/>
        <w:rPr>
          <w:rFonts w:ascii="Times New Roman" w:eastAsia="Calibri" w:hAnsi="Times New Roman" w:cs="Times New Roman"/>
        </w:rPr>
      </w:pPr>
    </w:p>
    <w:p w14:paraId="22237958" w14:textId="16156BD8" w:rsidR="00AF3BE4" w:rsidRDefault="00AF3BE4" w:rsidP="008B0A18">
      <w:pPr>
        <w:tabs>
          <w:tab w:val="left" w:pos="6208"/>
        </w:tabs>
        <w:spacing w:after="80" w:line="276" w:lineRule="auto"/>
        <w:rPr>
          <w:rFonts w:ascii="Times New Roman" w:eastAsia="Calibri" w:hAnsi="Times New Roman" w:cs="Times New Roman"/>
        </w:rPr>
      </w:pPr>
    </w:p>
    <w:p w14:paraId="4ED6EB2D" w14:textId="77777777" w:rsidR="00AF3BE4" w:rsidRDefault="00AF3BE4" w:rsidP="008B0A18">
      <w:pPr>
        <w:tabs>
          <w:tab w:val="left" w:pos="6208"/>
        </w:tabs>
        <w:spacing w:after="80" w:line="276" w:lineRule="auto"/>
        <w:rPr>
          <w:rFonts w:ascii="Times New Roman" w:eastAsia="Calibri" w:hAnsi="Times New Roman" w:cs="Times New Roman"/>
        </w:rPr>
      </w:pPr>
    </w:p>
    <w:p w14:paraId="566ABE28" w14:textId="29DD870E" w:rsidR="00AF3BE4" w:rsidRDefault="00AF3BE4" w:rsidP="008B0A18">
      <w:pPr>
        <w:tabs>
          <w:tab w:val="left" w:pos="6208"/>
        </w:tabs>
        <w:spacing w:after="80" w:line="276" w:lineRule="auto"/>
        <w:rPr>
          <w:rFonts w:ascii="Times New Roman" w:eastAsia="Calibri" w:hAnsi="Times New Roman" w:cs="Times New Roman"/>
        </w:rPr>
      </w:pPr>
    </w:p>
    <w:p w14:paraId="3292DE02" w14:textId="77777777" w:rsidR="00AF3BE4" w:rsidRDefault="00AF3BE4" w:rsidP="008B0A18">
      <w:pPr>
        <w:tabs>
          <w:tab w:val="left" w:pos="6208"/>
        </w:tabs>
        <w:spacing w:after="80" w:line="276" w:lineRule="auto"/>
        <w:rPr>
          <w:rFonts w:ascii="Times New Roman" w:eastAsia="Calibri" w:hAnsi="Times New Roman" w:cs="Times New Roman"/>
        </w:rPr>
      </w:pPr>
    </w:p>
    <w:p w14:paraId="42594C6A" w14:textId="77777777" w:rsidR="00F6537C" w:rsidRPr="00885172" w:rsidRDefault="00F6537C" w:rsidP="008B0A18">
      <w:pPr>
        <w:tabs>
          <w:tab w:val="left" w:pos="6208"/>
        </w:tabs>
        <w:spacing w:after="80" w:line="276" w:lineRule="auto"/>
        <w:rPr>
          <w:rFonts w:ascii="Times New Roman" w:eastAsia="Calibri" w:hAnsi="Times New Roman" w:cs="Times New Roman"/>
        </w:rPr>
      </w:pPr>
    </w:p>
    <w:bookmarkEnd w:id="0"/>
    <w:bookmarkEnd w:id="1"/>
    <w:bookmarkEnd w:id="2"/>
    <w:bookmarkEnd w:id="3"/>
    <w:bookmarkEnd w:id="4"/>
    <w:p w14:paraId="0A4CB3F1" w14:textId="77777777" w:rsidR="00B46808" w:rsidRPr="00AD3C49" w:rsidRDefault="00F31BE4" w:rsidP="00264E26">
      <w:pPr>
        <w:keepNext/>
        <w:numPr>
          <w:ilvl w:val="0"/>
          <w:numId w:val="2"/>
        </w:numPr>
        <w:tabs>
          <w:tab w:val="clear" w:pos="360"/>
          <w:tab w:val="num" w:pos="567"/>
        </w:tabs>
        <w:ind w:left="567" w:hanging="425"/>
        <w:outlineLvl w:val="0"/>
        <w:rPr>
          <w:rFonts w:ascii="Times New Roman" w:eastAsia="Times New Roman" w:hAnsi="Times New Roman" w:cs="Times New Roman"/>
          <w:b/>
          <w:bCs/>
          <w:lang w:val="de-DE"/>
        </w:rPr>
      </w:pPr>
      <w:r w:rsidRPr="00AD3C49">
        <w:rPr>
          <w:rFonts w:ascii="Times New Roman" w:eastAsia="Times New Roman" w:hAnsi="Times New Roman" w:cs="Times New Roman"/>
          <w:b/>
          <w:bCs/>
        </w:rPr>
        <w:t>VISPĀRĪGĀ INFORMĀCIJA</w:t>
      </w:r>
    </w:p>
    <w:p w14:paraId="456E4D50" w14:textId="6CA2E8C7" w:rsidR="0064477E" w:rsidRPr="00AD3C49" w:rsidRDefault="0024721E" w:rsidP="004F1B96">
      <w:pPr>
        <w:pStyle w:val="ListParagraph"/>
        <w:widowControl w:val="0"/>
        <w:numPr>
          <w:ilvl w:val="1"/>
          <w:numId w:val="2"/>
        </w:numPr>
        <w:tabs>
          <w:tab w:val="clear" w:pos="792"/>
          <w:tab w:val="num" w:pos="1134"/>
          <w:tab w:val="left" w:pos="1276"/>
        </w:tabs>
        <w:spacing w:after="80"/>
        <w:ind w:left="1134" w:right="-3" w:hanging="567"/>
        <w:jc w:val="both"/>
        <w:rPr>
          <w:rFonts w:ascii="Times New Roman" w:hAnsi="Times New Roman"/>
          <w:b/>
        </w:rPr>
      </w:pPr>
      <w:r w:rsidRPr="00564C99">
        <w:rPr>
          <w:rFonts w:ascii="Times New Roman" w:eastAsia="Times New Roman" w:hAnsi="Times New Roman"/>
          <w:bCs/>
        </w:rPr>
        <w:t>Atklāt</w:t>
      </w:r>
      <w:r w:rsidR="007628A1" w:rsidRPr="00564C99">
        <w:rPr>
          <w:rFonts w:ascii="Times New Roman" w:eastAsia="Times New Roman" w:hAnsi="Times New Roman"/>
          <w:bCs/>
        </w:rPr>
        <w:t>s</w:t>
      </w:r>
      <w:r w:rsidRPr="00564C99">
        <w:rPr>
          <w:rFonts w:ascii="Times New Roman" w:eastAsia="Times New Roman" w:hAnsi="Times New Roman"/>
          <w:bCs/>
        </w:rPr>
        <w:t xml:space="preserve"> konkurs</w:t>
      </w:r>
      <w:r w:rsidR="007628A1" w:rsidRPr="00564C99">
        <w:rPr>
          <w:rFonts w:ascii="Times New Roman" w:eastAsia="Times New Roman" w:hAnsi="Times New Roman"/>
          <w:bCs/>
        </w:rPr>
        <w:t>s</w:t>
      </w:r>
      <w:r w:rsidRPr="00564C99">
        <w:rPr>
          <w:rFonts w:ascii="Times New Roman" w:eastAsia="Times New Roman" w:hAnsi="Times New Roman"/>
          <w:bCs/>
        </w:rPr>
        <w:t xml:space="preserve"> </w:t>
      </w:r>
      <w:r w:rsidR="00A9569E" w:rsidRPr="00FD015A">
        <w:rPr>
          <w:rFonts w:ascii="Times New Roman" w:hAnsi="Times New Roman"/>
          <w:b/>
          <w:i/>
        </w:rPr>
        <w:t>“</w:t>
      </w:r>
      <w:r w:rsidR="00FD015A" w:rsidRPr="00FD015A">
        <w:rPr>
          <w:rFonts w:ascii="Times New Roman" w:hAnsi="Times New Roman"/>
          <w:b/>
          <w:i/>
          <w:szCs w:val="24"/>
        </w:rPr>
        <w:t xml:space="preserve">Ūdens apgādes tīklu izbūve </w:t>
      </w:r>
      <w:proofErr w:type="spellStart"/>
      <w:r w:rsidR="00FD015A" w:rsidRPr="00FD015A">
        <w:rPr>
          <w:rFonts w:ascii="Times New Roman" w:hAnsi="Times New Roman"/>
          <w:b/>
          <w:i/>
          <w:szCs w:val="24"/>
        </w:rPr>
        <w:t>Cēsu</w:t>
      </w:r>
      <w:proofErr w:type="spellEnd"/>
      <w:r w:rsidR="00FD015A" w:rsidRPr="00FD015A">
        <w:rPr>
          <w:rFonts w:ascii="Times New Roman" w:hAnsi="Times New Roman"/>
          <w:b/>
          <w:i/>
          <w:szCs w:val="24"/>
        </w:rPr>
        <w:t xml:space="preserve"> ielā 54, Valmierā, Valmieras nov.</w:t>
      </w:r>
      <w:r w:rsidR="00A9569E" w:rsidRPr="00FD015A">
        <w:rPr>
          <w:rFonts w:ascii="Times New Roman" w:hAnsi="Times New Roman"/>
          <w:b/>
          <w:i/>
        </w:rPr>
        <w:t>”</w:t>
      </w:r>
      <w:r w:rsidRPr="00FD015A">
        <w:rPr>
          <w:rFonts w:ascii="Times New Roman" w:eastAsia="Times New Roman" w:hAnsi="Times New Roman"/>
          <w:b/>
          <w:i/>
        </w:rPr>
        <w:t>,</w:t>
      </w:r>
      <w:r w:rsidRPr="00564C99">
        <w:rPr>
          <w:rFonts w:ascii="Times New Roman" w:eastAsia="Times New Roman" w:hAnsi="Times New Roman"/>
          <w:b/>
          <w:bCs/>
          <w:i/>
        </w:rPr>
        <w:t xml:space="preserve"> ide</w:t>
      </w:r>
      <w:r w:rsidR="00571FA3" w:rsidRPr="00564C99">
        <w:rPr>
          <w:rFonts w:ascii="Times New Roman" w:eastAsia="Times New Roman" w:hAnsi="Times New Roman"/>
          <w:b/>
          <w:bCs/>
          <w:i/>
        </w:rPr>
        <w:t xml:space="preserve">ntifikācijas </w:t>
      </w:r>
      <w:r w:rsidR="009874F2" w:rsidRPr="00564C99">
        <w:rPr>
          <w:rFonts w:ascii="Times New Roman" w:eastAsia="Times New Roman" w:hAnsi="Times New Roman"/>
          <w:b/>
          <w:bCs/>
          <w:i/>
        </w:rPr>
        <w:t>Nr. VAMOIC 202</w:t>
      </w:r>
      <w:r w:rsidR="00D6651C">
        <w:rPr>
          <w:rFonts w:ascii="Times New Roman" w:eastAsia="Times New Roman" w:hAnsi="Times New Roman"/>
          <w:b/>
          <w:bCs/>
          <w:i/>
        </w:rPr>
        <w:t>6</w:t>
      </w:r>
      <w:r w:rsidR="0073364A" w:rsidRPr="00564C99">
        <w:rPr>
          <w:rFonts w:ascii="Times New Roman" w:eastAsia="Times New Roman" w:hAnsi="Times New Roman"/>
          <w:b/>
          <w:bCs/>
          <w:i/>
        </w:rPr>
        <w:t>/</w:t>
      </w:r>
      <w:r w:rsidR="00FD015A">
        <w:rPr>
          <w:rFonts w:ascii="Times New Roman" w:eastAsia="Times New Roman" w:hAnsi="Times New Roman"/>
          <w:b/>
          <w:bCs/>
          <w:i/>
        </w:rPr>
        <w:t>46</w:t>
      </w:r>
      <w:r w:rsidR="00C63929" w:rsidRPr="00564C99">
        <w:rPr>
          <w:rFonts w:ascii="Times New Roman" w:eastAsia="Times New Roman" w:hAnsi="Times New Roman"/>
          <w:b/>
          <w:bCs/>
          <w:i/>
        </w:rPr>
        <w:t xml:space="preserve"> </w:t>
      </w:r>
      <w:r w:rsidR="0073364A" w:rsidRPr="00564C99">
        <w:rPr>
          <w:rFonts w:ascii="Times New Roman" w:eastAsia="Times New Roman" w:hAnsi="Times New Roman"/>
          <w:bCs/>
        </w:rPr>
        <w:t xml:space="preserve">(turpmāk </w:t>
      </w:r>
      <w:r w:rsidR="0073364A" w:rsidRPr="00AD3C49">
        <w:rPr>
          <w:rFonts w:ascii="Times New Roman" w:eastAsia="Times New Roman" w:hAnsi="Times New Roman"/>
          <w:bCs/>
        </w:rPr>
        <w:t xml:space="preserve">– Konkurss) </w:t>
      </w:r>
      <w:r w:rsidR="004A2990" w:rsidRPr="00AD3C49">
        <w:rPr>
          <w:rFonts w:ascii="Times New Roman" w:eastAsia="Times New Roman" w:hAnsi="Times New Roman"/>
          <w:bCs/>
        </w:rPr>
        <w:t xml:space="preserve">tiek veikts saskaņā ar Publisko iepirkumu likumu (turpmāk – PIL) un Ministru kabineta </w:t>
      </w:r>
      <w:proofErr w:type="gramStart"/>
      <w:r w:rsidR="00347912" w:rsidRPr="00AD3C49">
        <w:rPr>
          <w:rFonts w:ascii="Times New Roman" w:eastAsia="Times New Roman" w:hAnsi="Times New Roman"/>
          <w:bCs/>
        </w:rPr>
        <w:t>2017.gada</w:t>
      </w:r>
      <w:proofErr w:type="gramEnd"/>
      <w:r w:rsidR="00347912" w:rsidRPr="00AD3C49">
        <w:rPr>
          <w:rFonts w:ascii="Times New Roman" w:eastAsia="Times New Roman" w:hAnsi="Times New Roman"/>
          <w:bCs/>
        </w:rPr>
        <w:t xml:space="preserve"> 28.februāra </w:t>
      </w:r>
      <w:r w:rsidR="004A2990" w:rsidRPr="00AD3C49">
        <w:rPr>
          <w:rFonts w:ascii="Times New Roman" w:eastAsia="Times New Roman" w:hAnsi="Times New Roman"/>
          <w:bCs/>
        </w:rPr>
        <w:t>noteikum</w:t>
      </w:r>
      <w:r w:rsidR="009F15CA" w:rsidRPr="00AD3C49">
        <w:rPr>
          <w:rFonts w:ascii="Times New Roman" w:eastAsia="Times New Roman" w:hAnsi="Times New Roman"/>
          <w:bCs/>
        </w:rPr>
        <w:t>iem</w:t>
      </w:r>
      <w:r w:rsidR="004A2990" w:rsidRPr="00AD3C49">
        <w:rPr>
          <w:rFonts w:ascii="Times New Roman" w:eastAsia="Times New Roman" w:hAnsi="Times New Roman"/>
          <w:bCs/>
        </w:rPr>
        <w:t xml:space="preserve"> Nr.107 „Iepirkumu procedūru un metu konkursu norises kārtība” </w:t>
      </w:r>
      <w:r w:rsidR="004A2990" w:rsidRPr="00AD3C49">
        <w:rPr>
          <w:rFonts w:ascii="Times New Roman" w:eastAsia="Times New Roman" w:hAnsi="Times New Roman"/>
          <w:bCs/>
          <w:i/>
        </w:rPr>
        <w:t>(turpmāk – MK Noteikumi)</w:t>
      </w:r>
      <w:r w:rsidR="007628A1" w:rsidRPr="00AD3C49">
        <w:rPr>
          <w:rFonts w:ascii="Times New Roman" w:eastAsia="Times New Roman" w:hAnsi="Times New Roman"/>
          <w:bCs/>
          <w:i/>
        </w:rPr>
        <w:t>.</w:t>
      </w:r>
    </w:p>
    <w:p w14:paraId="392019FC" w14:textId="77777777" w:rsidR="0064477E" w:rsidRPr="00885172" w:rsidRDefault="0064477E" w:rsidP="004F1B96">
      <w:pPr>
        <w:pStyle w:val="ListParagraph"/>
        <w:widowControl w:val="0"/>
        <w:numPr>
          <w:ilvl w:val="1"/>
          <w:numId w:val="2"/>
        </w:numPr>
        <w:tabs>
          <w:tab w:val="clear" w:pos="792"/>
          <w:tab w:val="num" w:pos="1134"/>
          <w:tab w:val="left" w:pos="1276"/>
        </w:tabs>
        <w:spacing w:after="80"/>
        <w:ind w:left="1134" w:right="-3" w:hanging="567"/>
        <w:jc w:val="both"/>
        <w:rPr>
          <w:rFonts w:ascii="Times New Roman" w:hAnsi="Times New Roman"/>
          <w:b/>
        </w:rPr>
      </w:pPr>
      <w:r w:rsidRPr="00885172">
        <w:rPr>
          <w:rFonts w:ascii="Times New Roman" w:eastAsia="Times New Roman" w:hAnsi="Times New Roman"/>
          <w:bCs/>
        </w:rPr>
        <w:t xml:space="preserve">CPV </w:t>
      </w:r>
      <w:r w:rsidR="00F31BE4" w:rsidRPr="00885172">
        <w:rPr>
          <w:rFonts w:ascii="Times New Roman" w:eastAsia="Times New Roman" w:hAnsi="Times New Roman"/>
          <w:bCs/>
        </w:rPr>
        <w:t xml:space="preserve">kods: </w:t>
      </w:r>
      <w:r w:rsidR="00D97604" w:rsidRPr="00885172">
        <w:rPr>
          <w:rFonts w:ascii="Times New Roman" w:eastAsia="Times New Roman" w:hAnsi="Times New Roman"/>
          <w:bCs/>
        </w:rPr>
        <w:t>45000000-7</w:t>
      </w:r>
      <w:r w:rsidR="00F31BE4" w:rsidRPr="00885172">
        <w:rPr>
          <w:rFonts w:ascii="Times New Roman" w:eastAsia="Times New Roman" w:hAnsi="Times New Roman"/>
          <w:bCs/>
        </w:rPr>
        <w:t>.</w:t>
      </w:r>
    </w:p>
    <w:p w14:paraId="3E949BE8" w14:textId="46E7A4A0" w:rsidR="0064477E" w:rsidRPr="00885172" w:rsidRDefault="002A35F7" w:rsidP="004F1B96">
      <w:pPr>
        <w:pStyle w:val="ListParagraph"/>
        <w:widowControl w:val="0"/>
        <w:numPr>
          <w:ilvl w:val="1"/>
          <w:numId w:val="2"/>
        </w:numPr>
        <w:tabs>
          <w:tab w:val="clear" w:pos="792"/>
          <w:tab w:val="num" w:pos="1134"/>
          <w:tab w:val="left" w:pos="1276"/>
        </w:tabs>
        <w:spacing w:after="80"/>
        <w:ind w:left="1134" w:right="-3" w:hanging="567"/>
        <w:jc w:val="both"/>
        <w:rPr>
          <w:rFonts w:ascii="Times New Roman" w:hAnsi="Times New Roman"/>
          <w:b/>
        </w:rPr>
      </w:pPr>
      <w:r w:rsidRPr="00885172">
        <w:rPr>
          <w:rFonts w:ascii="Times New Roman" w:eastAsia="Times New Roman" w:hAnsi="Times New Roman"/>
          <w:bCs/>
        </w:rPr>
        <w:t xml:space="preserve">Finansējuma avots </w:t>
      </w:r>
      <w:r w:rsidR="007F480A" w:rsidRPr="00885172">
        <w:rPr>
          <w:rFonts w:ascii="Times New Roman" w:eastAsia="Times New Roman" w:hAnsi="Times New Roman"/>
          <w:bCs/>
        </w:rPr>
        <w:t>–</w:t>
      </w:r>
      <w:r w:rsidR="00F65C8B" w:rsidRPr="00885172">
        <w:rPr>
          <w:rFonts w:ascii="Times New Roman" w:eastAsia="Times New Roman" w:hAnsi="Times New Roman"/>
          <w:bCs/>
        </w:rPr>
        <w:t xml:space="preserve"> valsts budžets</w:t>
      </w:r>
      <w:r w:rsidR="004A2990" w:rsidRPr="00885172">
        <w:rPr>
          <w:rFonts w:ascii="Times New Roman" w:eastAsia="Times New Roman" w:hAnsi="Times New Roman"/>
          <w:bCs/>
        </w:rPr>
        <w:t xml:space="preserve"> (100%)</w:t>
      </w:r>
      <w:r w:rsidR="00E4309A" w:rsidRPr="00885172">
        <w:rPr>
          <w:rFonts w:ascii="Times New Roman" w:eastAsia="Times New Roman" w:hAnsi="Times New Roman"/>
          <w:bCs/>
        </w:rPr>
        <w:t>.</w:t>
      </w:r>
    </w:p>
    <w:p w14:paraId="69A940FB" w14:textId="0771B388" w:rsidR="0064477E" w:rsidRPr="00885172" w:rsidRDefault="0073364A" w:rsidP="004F1B96">
      <w:pPr>
        <w:pStyle w:val="ListParagraph"/>
        <w:widowControl w:val="0"/>
        <w:numPr>
          <w:ilvl w:val="1"/>
          <w:numId w:val="2"/>
        </w:numPr>
        <w:tabs>
          <w:tab w:val="clear" w:pos="792"/>
          <w:tab w:val="num" w:pos="1134"/>
          <w:tab w:val="left" w:pos="1276"/>
        </w:tabs>
        <w:spacing w:after="80"/>
        <w:ind w:left="1134" w:right="-3" w:hanging="567"/>
        <w:jc w:val="both"/>
        <w:rPr>
          <w:rFonts w:ascii="Times New Roman" w:hAnsi="Times New Roman"/>
          <w:b/>
        </w:rPr>
      </w:pPr>
      <w:r w:rsidRPr="00885172">
        <w:rPr>
          <w:rFonts w:ascii="Times New Roman" w:eastAsia="Times New Roman" w:hAnsi="Times New Roman"/>
          <w:bCs/>
        </w:rPr>
        <w:t>P</w:t>
      </w:r>
      <w:r w:rsidR="0024721E" w:rsidRPr="00885172">
        <w:rPr>
          <w:rFonts w:ascii="Times New Roman" w:eastAsia="Times New Roman" w:hAnsi="Times New Roman"/>
          <w:bCs/>
        </w:rPr>
        <w:t>asūtītājs</w:t>
      </w:r>
      <w:r w:rsidR="0064477E" w:rsidRPr="00885172">
        <w:rPr>
          <w:rFonts w:ascii="Times New Roman" w:eastAsia="Times New Roman" w:hAnsi="Times New Roman"/>
          <w:bCs/>
        </w:rPr>
        <w:t xml:space="preserve"> un K</w:t>
      </w:r>
      <w:r w:rsidR="00F31BE4" w:rsidRPr="00885172">
        <w:rPr>
          <w:rFonts w:ascii="Times New Roman" w:eastAsia="Times New Roman" w:hAnsi="Times New Roman"/>
          <w:bCs/>
        </w:rPr>
        <w:t>onkursa rīkotājs</w:t>
      </w:r>
      <w:r w:rsidR="0024721E" w:rsidRPr="00885172">
        <w:rPr>
          <w:rFonts w:ascii="Times New Roman" w:eastAsia="Times New Roman" w:hAnsi="Times New Roman"/>
          <w:bCs/>
        </w:rPr>
        <w:t xml:space="preserve">: Valsts aizsardzības militāro objektu un iepirkumu centrs (turpmāk </w:t>
      </w:r>
      <w:r w:rsidRPr="00885172">
        <w:rPr>
          <w:rFonts w:ascii="Times New Roman" w:eastAsia="Times New Roman" w:hAnsi="Times New Roman"/>
          <w:bCs/>
        </w:rPr>
        <w:t>–</w:t>
      </w:r>
      <w:r w:rsidR="0024721E" w:rsidRPr="00885172">
        <w:rPr>
          <w:rFonts w:ascii="Times New Roman" w:eastAsia="Times New Roman" w:hAnsi="Times New Roman"/>
          <w:bCs/>
        </w:rPr>
        <w:t xml:space="preserve"> Centrs), kas atrodas Ernestīnes ielā 34, Rīgā, LV-10</w:t>
      </w:r>
      <w:r w:rsidR="00527942">
        <w:rPr>
          <w:rFonts w:ascii="Times New Roman" w:eastAsia="Times New Roman" w:hAnsi="Times New Roman"/>
          <w:bCs/>
        </w:rPr>
        <w:t>83</w:t>
      </w:r>
      <w:r w:rsidR="0024721E" w:rsidRPr="00885172">
        <w:rPr>
          <w:rFonts w:ascii="Times New Roman" w:eastAsia="Times New Roman" w:hAnsi="Times New Roman"/>
          <w:bCs/>
        </w:rPr>
        <w:t>.</w:t>
      </w:r>
    </w:p>
    <w:p w14:paraId="14BDBDFB" w14:textId="5D5BEE7F" w:rsidR="0064477E" w:rsidRPr="00885172" w:rsidRDefault="004A2990" w:rsidP="004F1B96">
      <w:pPr>
        <w:pStyle w:val="ListParagraph"/>
        <w:widowControl w:val="0"/>
        <w:numPr>
          <w:ilvl w:val="1"/>
          <w:numId w:val="2"/>
        </w:numPr>
        <w:tabs>
          <w:tab w:val="clear" w:pos="792"/>
          <w:tab w:val="num" w:pos="1134"/>
          <w:tab w:val="left" w:pos="1276"/>
        </w:tabs>
        <w:spacing w:after="80"/>
        <w:ind w:left="1134" w:right="-3" w:hanging="567"/>
        <w:jc w:val="both"/>
        <w:rPr>
          <w:rFonts w:ascii="Times New Roman" w:hAnsi="Times New Roman"/>
          <w:b/>
        </w:rPr>
      </w:pPr>
      <w:r w:rsidRPr="00885172">
        <w:rPr>
          <w:rFonts w:ascii="Times New Roman" w:eastAsia="Times New Roman" w:hAnsi="Times New Roman"/>
          <w:bCs/>
        </w:rPr>
        <w:t>Pretendents: piegādātājs, kurš ir reģistrēts Elektronisko iepirkumu sistēmā (turpmāk – EIS) un ir iesniedzis piedāvājumu EIS e-konkursu apakšsistēmā</w:t>
      </w:r>
      <w:r w:rsidR="00F32BA7" w:rsidRPr="00885172">
        <w:rPr>
          <w:rFonts w:ascii="Times New Roman" w:eastAsia="Times New Roman" w:hAnsi="Times New Roman"/>
        </w:rPr>
        <w:t>.</w:t>
      </w:r>
    </w:p>
    <w:p w14:paraId="45E0D690" w14:textId="54B03420" w:rsidR="0064477E" w:rsidRPr="00DE0898" w:rsidRDefault="009439BC" w:rsidP="004F1B96">
      <w:pPr>
        <w:pStyle w:val="ListParagraph"/>
        <w:widowControl w:val="0"/>
        <w:numPr>
          <w:ilvl w:val="1"/>
          <w:numId w:val="2"/>
        </w:numPr>
        <w:tabs>
          <w:tab w:val="clear" w:pos="792"/>
          <w:tab w:val="num" w:pos="1134"/>
          <w:tab w:val="left" w:pos="1276"/>
        </w:tabs>
        <w:ind w:left="1134" w:right="-3" w:hanging="567"/>
        <w:jc w:val="both"/>
        <w:rPr>
          <w:rFonts w:ascii="Times New Roman" w:hAnsi="Times New Roman"/>
          <w:b/>
        </w:rPr>
      </w:pPr>
      <w:r w:rsidRPr="00DE0898">
        <w:rPr>
          <w:rFonts w:ascii="Times New Roman" w:eastAsia="Times New Roman" w:hAnsi="Times New Roman"/>
        </w:rPr>
        <w:t xml:space="preserve">Kontaktpersona: Centra Juridiskā un iepirkumu nodrošinājuma departamenta Infrastruktūras </w:t>
      </w:r>
      <w:r w:rsidR="00AD0F1B" w:rsidRPr="00DE0898">
        <w:rPr>
          <w:rFonts w:ascii="Times New Roman" w:eastAsia="Times New Roman" w:hAnsi="Times New Roman"/>
        </w:rPr>
        <w:t xml:space="preserve">un apsaimniekošanas </w:t>
      </w:r>
      <w:r w:rsidRPr="00DE0898">
        <w:rPr>
          <w:rFonts w:ascii="Times New Roman" w:eastAsia="Times New Roman" w:hAnsi="Times New Roman"/>
        </w:rPr>
        <w:t>līgumu</w:t>
      </w:r>
      <w:r w:rsidR="00233371" w:rsidRPr="00DE0898">
        <w:rPr>
          <w:rFonts w:ascii="Times New Roman" w:eastAsia="Times New Roman" w:hAnsi="Times New Roman"/>
        </w:rPr>
        <w:t xml:space="preserve"> un iepirkumu nodaļas </w:t>
      </w:r>
      <w:r w:rsidR="007E6F4C" w:rsidRPr="00DE0898">
        <w:rPr>
          <w:rFonts w:ascii="Times New Roman" w:eastAsia="Times New Roman" w:hAnsi="Times New Roman"/>
        </w:rPr>
        <w:t>vecākā</w:t>
      </w:r>
      <w:r w:rsidR="00233371" w:rsidRPr="00DE0898">
        <w:rPr>
          <w:rFonts w:ascii="Times New Roman" w:eastAsia="Times New Roman" w:hAnsi="Times New Roman"/>
        </w:rPr>
        <w:t xml:space="preserve"> </w:t>
      </w:r>
      <w:r w:rsidRPr="00DE0898">
        <w:rPr>
          <w:rFonts w:ascii="Times New Roman" w:eastAsia="Times New Roman" w:hAnsi="Times New Roman"/>
        </w:rPr>
        <w:t xml:space="preserve">referente </w:t>
      </w:r>
      <w:r w:rsidR="007E6F4C" w:rsidRPr="00DE0898">
        <w:rPr>
          <w:rFonts w:ascii="Times New Roman" w:eastAsia="Times New Roman" w:hAnsi="Times New Roman"/>
        </w:rPr>
        <w:t xml:space="preserve">Liene </w:t>
      </w:r>
      <w:r w:rsidR="00C27D02" w:rsidRPr="00DE0898">
        <w:rPr>
          <w:rFonts w:ascii="Times New Roman" w:eastAsia="Times New Roman" w:hAnsi="Times New Roman"/>
        </w:rPr>
        <w:t>Veita</w:t>
      </w:r>
      <w:r w:rsidRPr="00DE0898">
        <w:rPr>
          <w:rFonts w:ascii="Times New Roman" w:eastAsia="Times New Roman" w:hAnsi="Times New Roman"/>
        </w:rPr>
        <w:t xml:space="preserve">, e-pasta adrese: </w:t>
      </w:r>
      <w:hyperlink r:id="rId8" w:history="1">
        <w:r w:rsidR="000B52E3" w:rsidRPr="003D3679">
          <w:rPr>
            <w:rStyle w:val="Hyperlink"/>
            <w:rFonts w:ascii="Times New Roman" w:eastAsia="Times New Roman" w:hAnsi="Times New Roman"/>
          </w:rPr>
          <w:t>Liene.Veita@vamoic.gov.lv</w:t>
        </w:r>
      </w:hyperlink>
      <w:r w:rsidRPr="00DE0898">
        <w:rPr>
          <w:rFonts w:ascii="Times New Roman" w:eastAsia="Times New Roman" w:hAnsi="Times New Roman"/>
        </w:rPr>
        <w:t xml:space="preserve">, tālrunis: </w:t>
      </w:r>
      <w:r w:rsidR="007E6F4C" w:rsidRPr="00DE0898">
        <w:rPr>
          <w:rFonts w:ascii="Times New Roman" w:eastAsia="Times New Roman" w:hAnsi="Times New Roman"/>
        </w:rPr>
        <w:t>22034991</w:t>
      </w:r>
      <w:r w:rsidR="0024721E" w:rsidRPr="00DE0898">
        <w:rPr>
          <w:rFonts w:ascii="Times New Roman" w:eastAsia="Times New Roman" w:hAnsi="Times New Roman"/>
        </w:rPr>
        <w:t>.</w:t>
      </w:r>
    </w:p>
    <w:p w14:paraId="22621B60" w14:textId="7905A064" w:rsidR="00DE0898" w:rsidRPr="00E130D9" w:rsidRDefault="00C27D02" w:rsidP="00DE0898">
      <w:pPr>
        <w:pStyle w:val="ListParagraph"/>
        <w:widowControl w:val="0"/>
        <w:numPr>
          <w:ilvl w:val="1"/>
          <w:numId w:val="2"/>
        </w:numPr>
        <w:tabs>
          <w:tab w:val="clear" w:pos="792"/>
          <w:tab w:val="num" w:pos="1134"/>
          <w:tab w:val="left" w:pos="1276"/>
        </w:tabs>
        <w:ind w:left="1134" w:right="-3" w:hanging="567"/>
        <w:jc w:val="both"/>
        <w:rPr>
          <w:rFonts w:ascii="Times New Roman" w:hAnsi="Times New Roman"/>
          <w:b/>
        </w:rPr>
      </w:pPr>
      <w:r w:rsidRPr="00F10A19">
        <w:rPr>
          <w:rFonts w:ascii="Times New Roman" w:hAnsi="Times New Roman"/>
          <w:lang w:eastAsia="lv-LV"/>
        </w:rPr>
        <w:t>Tehniskās dokumentācijas</w:t>
      </w:r>
      <w:r w:rsidR="00F6537C" w:rsidRPr="00F10A19">
        <w:rPr>
          <w:rFonts w:ascii="Times New Roman" w:hAnsi="Times New Roman"/>
          <w:lang w:eastAsia="lv-LV"/>
        </w:rPr>
        <w:t xml:space="preserve"> </w:t>
      </w:r>
      <w:r w:rsidR="00EF7178" w:rsidRPr="00F10A19">
        <w:rPr>
          <w:rFonts w:ascii="Times New Roman" w:hAnsi="Times New Roman"/>
          <w:lang w:eastAsia="lv-LV"/>
        </w:rPr>
        <w:t>sagatavošanas datums</w:t>
      </w:r>
      <w:r w:rsidR="00F6537C" w:rsidRPr="00F10A19">
        <w:rPr>
          <w:rFonts w:ascii="Times New Roman" w:hAnsi="Times New Roman"/>
          <w:lang w:eastAsia="lv-LV"/>
        </w:rPr>
        <w:t>:</w:t>
      </w:r>
      <w:r w:rsidR="00EF7178" w:rsidRPr="00F10A19">
        <w:rPr>
          <w:rFonts w:ascii="Times New Roman" w:hAnsi="Times New Roman"/>
          <w:lang w:eastAsia="lv-LV"/>
        </w:rPr>
        <w:t xml:space="preserve"> </w:t>
      </w:r>
      <w:r w:rsidR="00F10A19" w:rsidRPr="00F10A19">
        <w:rPr>
          <w:rFonts w:ascii="Times New Roman" w:hAnsi="Times New Roman"/>
          <w:lang w:eastAsia="lv-LV"/>
        </w:rPr>
        <w:t>02.10.2025.</w:t>
      </w:r>
    </w:p>
    <w:p w14:paraId="62F8D8B9" w14:textId="254807D6" w:rsidR="009079F4" w:rsidRPr="009079F4" w:rsidRDefault="009079F4" w:rsidP="009079F4">
      <w:pPr>
        <w:pStyle w:val="ListParagraph"/>
        <w:widowControl w:val="0"/>
        <w:numPr>
          <w:ilvl w:val="1"/>
          <w:numId w:val="2"/>
        </w:numPr>
        <w:tabs>
          <w:tab w:val="clear" w:pos="792"/>
          <w:tab w:val="num" w:pos="1134"/>
          <w:tab w:val="left" w:pos="1276"/>
        </w:tabs>
        <w:ind w:left="1134" w:right="-3" w:hanging="567"/>
        <w:jc w:val="both"/>
        <w:rPr>
          <w:rFonts w:ascii="Times New Roman" w:hAnsi="Times New Roman"/>
          <w:b/>
        </w:rPr>
      </w:pPr>
      <w:r w:rsidRPr="009079F4">
        <w:rPr>
          <w:rFonts w:ascii="Times New Roman" w:eastAsia="Times New Roman" w:hAnsi="Times New Roman"/>
          <w:bCs/>
        </w:rPr>
        <w:t>Vērtēšanas kritērijs – saimnieciski visizdevīgākais piedāvājums ar zemāko cenu.</w:t>
      </w:r>
    </w:p>
    <w:p w14:paraId="1A5ECB90" w14:textId="40C9904A" w:rsidR="00DE0898" w:rsidRPr="009079F4" w:rsidRDefault="00DE0898" w:rsidP="00DE0898">
      <w:pPr>
        <w:pStyle w:val="ListParagraph"/>
        <w:widowControl w:val="0"/>
        <w:numPr>
          <w:ilvl w:val="1"/>
          <w:numId w:val="2"/>
        </w:numPr>
        <w:tabs>
          <w:tab w:val="clear" w:pos="792"/>
          <w:tab w:val="num" w:pos="1134"/>
          <w:tab w:val="left" w:pos="1276"/>
        </w:tabs>
        <w:ind w:left="1134" w:right="-3" w:hanging="567"/>
        <w:jc w:val="both"/>
        <w:rPr>
          <w:rFonts w:ascii="Times New Roman" w:hAnsi="Times New Roman"/>
          <w:b/>
          <w:color w:val="FF0000"/>
        </w:rPr>
      </w:pPr>
      <w:r w:rsidRPr="009079F4">
        <w:rPr>
          <w:rFonts w:ascii="Times New Roman" w:eastAsia="Times New Roman" w:hAnsi="Times New Roman"/>
          <w:bCs/>
        </w:rPr>
        <w:t>Konkursa ietvaros tiks slēgts iepirkuma līgums.</w:t>
      </w:r>
    </w:p>
    <w:p w14:paraId="76ECAB44" w14:textId="77777777" w:rsidR="00790FC5" w:rsidRPr="00885172" w:rsidRDefault="00790FC5" w:rsidP="00831EA1">
      <w:pPr>
        <w:ind w:right="-81"/>
        <w:jc w:val="both"/>
        <w:rPr>
          <w:rFonts w:ascii="Times New Roman" w:eastAsia="Times New Roman" w:hAnsi="Times New Roman" w:cs="Times New Roman"/>
          <w:bCs/>
          <w:highlight w:val="yellow"/>
        </w:rPr>
      </w:pPr>
    </w:p>
    <w:p w14:paraId="707358BF" w14:textId="33CA001D" w:rsidR="00B46808" w:rsidRPr="00497334" w:rsidRDefault="003268E1" w:rsidP="00264E26">
      <w:pPr>
        <w:keepNext/>
        <w:numPr>
          <w:ilvl w:val="0"/>
          <w:numId w:val="2"/>
        </w:numPr>
        <w:tabs>
          <w:tab w:val="clear" w:pos="360"/>
          <w:tab w:val="num" w:pos="567"/>
        </w:tabs>
        <w:ind w:left="567" w:hanging="425"/>
        <w:jc w:val="both"/>
        <w:outlineLvl w:val="0"/>
        <w:rPr>
          <w:rFonts w:ascii="Times New Roman" w:eastAsia="Times New Roman" w:hAnsi="Times New Roman" w:cs="Times New Roman"/>
          <w:b/>
          <w:bCs/>
          <w:caps/>
        </w:rPr>
      </w:pPr>
      <w:r w:rsidRPr="00885172">
        <w:rPr>
          <w:rFonts w:ascii="Times New Roman" w:eastAsia="Times New Roman" w:hAnsi="Times New Roman" w:cs="Times New Roman"/>
          <w:b/>
          <w:bCs/>
          <w:caps/>
        </w:rPr>
        <w:t>IEPIRKUMA PRIEKŠMETS, VISPĀRĪGIE IEPIRKUMA</w:t>
      </w:r>
      <w:r w:rsidR="0024721E" w:rsidRPr="00885172">
        <w:rPr>
          <w:rFonts w:ascii="Times New Roman" w:eastAsia="Times New Roman" w:hAnsi="Times New Roman" w:cs="Times New Roman"/>
          <w:b/>
          <w:bCs/>
          <w:caps/>
        </w:rPr>
        <w:t xml:space="preserve"> izpildes</w:t>
      </w:r>
      <w:r w:rsidRPr="00885172">
        <w:rPr>
          <w:rFonts w:ascii="Times New Roman" w:eastAsia="Times New Roman" w:hAnsi="Times New Roman" w:cs="Times New Roman"/>
          <w:b/>
          <w:bCs/>
          <w:caps/>
        </w:rPr>
        <w:t xml:space="preserve"> UN SAMAKSAS </w:t>
      </w:r>
      <w:r w:rsidRPr="00497334">
        <w:rPr>
          <w:rFonts w:ascii="Times New Roman" w:eastAsia="Times New Roman" w:hAnsi="Times New Roman" w:cs="Times New Roman"/>
          <w:b/>
          <w:bCs/>
          <w:caps/>
        </w:rPr>
        <w:t>n</w:t>
      </w:r>
      <w:r w:rsidR="0024721E" w:rsidRPr="00497334">
        <w:rPr>
          <w:rFonts w:ascii="Times New Roman" w:eastAsia="Times New Roman" w:hAnsi="Times New Roman" w:cs="Times New Roman"/>
          <w:b/>
          <w:bCs/>
          <w:caps/>
        </w:rPr>
        <w:t>oteikumi</w:t>
      </w:r>
    </w:p>
    <w:p w14:paraId="6D47CAA8" w14:textId="43EFA88A" w:rsidR="0065606C" w:rsidRPr="00586EA2" w:rsidRDefault="0024721E" w:rsidP="00D97B54">
      <w:pPr>
        <w:keepNext/>
        <w:numPr>
          <w:ilvl w:val="1"/>
          <w:numId w:val="2"/>
        </w:numPr>
        <w:tabs>
          <w:tab w:val="clear" w:pos="792"/>
          <w:tab w:val="num" w:pos="1134"/>
        </w:tabs>
        <w:ind w:left="1134" w:hanging="567"/>
        <w:jc w:val="both"/>
        <w:outlineLvl w:val="5"/>
        <w:rPr>
          <w:rFonts w:ascii="Times New Roman" w:eastAsia="Times New Roman" w:hAnsi="Times New Roman" w:cs="Times New Roman"/>
          <w:i/>
        </w:rPr>
      </w:pPr>
      <w:bookmarkStart w:id="5" w:name="_Toc29636533"/>
      <w:bookmarkStart w:id="6" w:name="_Toc100898770"/>
      <w:r w:rsidRPr="00F22D88">
        <w:rPr>
          <w:rFonts w:ascii="Times New Roman" w:eastAsia="Times New Roman" w:hAnsi="Times New Roman" w:cs="Times New Roman"/>
        </w:rPr>
        <w:t xml:space="preserve">Iepirkuma </w:t>
      </w:r>
      <w:r w:rsidRPr="00586EA2">
        <w:rPr>
          <w:rFonts w:ascii="Times New Roman" w:eastAsia="Times New Roman" w:hAnsi="Times New Roman" w:cs="Times New Roman"/>
        </w:rPr>
        <w:t xml:space="preserve">priekšmets ir </w:t>
      </w:r>
      <w:r w:rsidR="00BE0C51" w:rsidRPr="00586EA2">
        <w:rPr>
          <w:rFonts w:ascii="Times New Roman" w:hAnsi="Times New Roman"/>
          <w:bCs/>
          <w:i/>
          <w:szCs w:val="24"/>
        </w:rPr>
        <w:t xml:space="preserve">ūdens apgādes tīklu izbūve </w:t>
      </w:r>
      <w:proofErr w:type="spellStart"/>
      <w:r w:rsidR="00BE0C51" w:rsidRPr="00586EA2">
        <w:rPr>
          <w:rFonts w:ascii="Times New Roman" w:hAnsi="Times New Roman"/>
          <w:bCs/>
          <w:i/>
          <w:szCs w:val="24"/>
        </w:rPr>
        <w:t>Cēsu</w:t>
      </w:r>
      <w:proofErr w:type="spellEnd"/>
      <w:r w:rsidR="00BE0C51" w:rsidRPr="00586EA2">
        <w:rPr>
          <w:rFonts w:ascii="Times New Roman" w:hAnsi="Times New Roman"/>
          <w:bCs/>
          <w:i/>
          <w:szCs w:val="24"/>
        </w:rPr>
        <w:t xml:space="preserve"> ielā 54, Valmierā, Valmieras nov.</w:t>
      </w:r>
      <w:r w:rsidR="0073183A" w:rsidRPr="00586EA2">
        <w:rPr>
          <w:rFonts w:ascii="Times New Roman" w:eastAsia="Times New Roman" w:hAnsi="Times New Roman" w:cs="Times New Roman"/>
          <w:bCs/>
          <w:i/>
        </w:rPr>
        <w:t>,</w:t>
      </w:r>
      <w:r w:rsidR="0073183A" w:rsidRPr="00586EA2">
        <w:rPr>
          <w:rFonts w:ascii="Times New Roman" w:eastAsia="Times New Roman" w:hAnsi="Times New Roman" w:cs="Times New Roman"/>
        </w:rPr>
        <w:t xml:space="preserve"> </w:t>
      </w:r>
      <w:r w:rsidR="009439BC" w:rsidRPr="00586EA2">
        <w:rPr>
          <w:rFonts w:ascii="Times New Roman" w:eastAsia="Times New Roman" w:hAnsi="Times New Roman" w:cs="Times New Roman"/>
        </w:rPr>
        <w:t>saskaņā ar</w:t>
      </w:r>
      <w:r w:rsidR="009439BC" w:rsidRPr="00586EA2">
        <w:rPr>
          <w:rFonts w:ascii="Times New Roman" w:eastAsia="Times New Roman" w:hAnsi="Times New Roman" w:cs="Times New Roman"/>
          <w:bCs/>
        </w:rPr>
        <w:t xml:space="preserve"> </w:t>
      </w:r>
      <w:r w:rsidR="00141966" w:rsidRPr="00586EA2">
        <w:rPr>
          <w:rFonts w:ascii="Times New Roman" w:eastAsia="Times New Roman" w:hAnsi="Times New Roman" w:cs="Times New Roman"/>
          <w:bCs/>
        </w:rPr>
        <w:t xml:space="preserve">būvprojektu (satur </w:t>
      </w:r>
      <w:r w:rsidR="00141966" w:rsidRPr="00586EA2">
        <w:rPr>
          <w:rFonts w:ascii="Times New Roman" w:hAnsi="Times New Roman"/>
        </w:rPr>
        <w:t>informāciju “IEROBEŽOTA PIEEJAMĪBA”)</w:t>
      </w:r>
      <w:r w:rsidR="00141966" w:rsidRPr="00586EA2">
        <w:rPr>
          <w:rFonts w:ascii="Times New Roman" w:eastAsia="Times New Roman" w:hAnsi="Times New Roman" w:cs="Times New Roman"/>
          <w:bCs/>
          <w:i/>
        </w:rPr>
        <w:t xml:space="preserve"> </w:t>
      </w:r>
      <w:r w:rsidR="00141966" w:rsidRPr="00586EA2">
        <w:rPr>
          <w:rFonts w:ascii="Times New Roman" w:eastAsia="Times New Roman" w:hAnsi="Times New Roman" w:cs="Times New Roman"/>
          <w:bCs/>
        </w:rPr>
        <w:t xml:space="preserve">un </w:t>
      </w:r>
      <w:r w:rsidR="00BE0C51" w:rsidRPr="00586EA2">
        <w:rPr>
          <w:rFonts w:ascii="Times New Roman" w:eastAsia="Times New Roman" w:hAnsi="Times New Roman" w:cs="Times New Roman"/>
          <w:bCs/>
        </w:rPr>
        <w:t>būv</w:t>
      </w:r>
      <w:r w:rsidR="00141966" w:rsidRPr="00586EA2">
        <w:rPr>
          <w:rFonts w:ascii="Times New Roman" w:eastAsia="Times New Roman" w:hAnsi="Times New Roman" w:cs="Times New Roman"/>
          <w:bCs/>
        </w:rPr>
        <w:t>darba apjoma sarakstu</w:t>
      </w:r>
      <w:r w:rsidR="004B29CF" w:rsidRPr="00586EA2">
        <w:rPr>
          <w:rFonts w:ascii="Times New Roman" w:eastAsia="Times New Roman" w:hAnsi="Times New Roman" w:cs="Times New Roman"/>
          <w:bCs/>
        </w:rPr>
        <w:t xml:space="preserve"> </w:t>
      </w:r>
      <w:r w:rsidR="003F385F" w:rsidRPr="00586EA2">
        <w:rPr>
          <w:rFonts w:ascii="Times New Roman" w:eastAsia="Times New Roman" w:hAnsi="Times New Roman"/>
          <w:bCs/>
          <w:i/>
          <w:sz w:val="24"/>
          <w:szCs w:val="24"/>
        </w:rPr>
        <w:t>(turpmāk tekstā arī kopā – Tehniskā dokumentācija)</w:t>
      </w:r>
      <w:r w:rsidR="003F385F" w:rsidRPr="00586EA2">
        <w:rPr>
          <w:rFonts w:ascii="Times New Roman" w:eastAsia="Times New Roman" w:hAnsi="Times New Roman" w:cs="Times New Roman"/>
          <w:bCs/>
          <w:i/>
        </w:rPr>
        <w:t xml:space="preserve"> </w:t>
      </w:r>
      <w:r w:rsidR="009439BC" w:rsidRPr="00586EA2">
        <w:rPr>
          <w:rFonts w:ascii="Times New Roman" w:eastAsia="Times New Roman" w:hAnsi="Times New Roman" w:cs="Times New Roman"/>
          <w:bCs/>
          <w:i/>
        </w:rPr>
        <w:t xml:space="preserve">(Pielikums Nr.10) </w:t>
      </w:r>
      <w:r w:rsidR="009439BC" w:rsidRPr="00586EA2">
        <w:rPr>
          <w:rFonts w:ascii="Times New Roman" w:eastAsia="Times New Roman" w:hAnsi="Times New Roman" w:cs="Times New Roman"/>
          <w:bCs/>
        </w:rPr>
        <w:t xml:space="preserve">un Līguma projektu </w:t>
      </w:r>
      <w:r w:rsidR="009439BC" w:rsidRPr="00586EA2">
        <w:rPr>
          <w:rFonts w:ascii="Times New Roman" w:eastAsia="Times New Roman" w:hAnsi="Times New Roman" w:cs="Times New Roman"/>
          <w:bCs/>
          <w:i/>
        </w:rPr>
        <w:t>(Pielikums Nr.9)</w:t>
      </w:r>
      <w:r w:rsidRPr="00586EA2">
        <w:rPr>
          <w:rFonts w:ascii="Times New Roman" w:eastAsia="Times New Roman" w:hAnsi="Times New Roman" w:cs="Times New Roman"/>
          <w:bCs/>
          <w:i/>
        </w:rPr>
        <w:t>.</w:t>
      </w:r>
      <w:bookmarkEnd w:id="5"/>
      <w:bookmarkEnd w:id="6"/>
    </w:p>
    <w:p w14:paraId="7537ECEA" w14:textId="1C78A0E3" w:rsidR="009C16A4" w:rsidRPr="00DC3746" w:rsidRDefault="0065606C" w:rsidP="00B7616A">
      <w:pPr>
        <w:keepNext/>
        <w:numPr>
          <w:ilvl w:val="1"/>
          <w:numId w:val="2"/>
        </w:numPr>
        <w:shd w:val="clear" w:color="auto" w:fill="FFFFFF" w:themeFill="background1"/>
        <w:tabs>
          <w:tab w:val="clear" w:pos="792"/>
          <w:tab w:val="num" w:pos="1134"/>
        </w:tabs>
        <w:ind w:left="1134" w:hanging="567"/>
        <w:jc w:val="both"/>
        <w:outlineLvl w:val="5"/>
        <w:rPr>
          <w:rFonts w:ascii="Times New Roman" w:eastAsia="Times New Roman" w:hAnsi="Times New Roman" w:cs="Times New Roman"/>
          <w:i/>
        </w:rPr>
      </w:pPr>
      <w:r w:rsidRPr="00DC3746">
        <w:rPr>
          <w:rFonts w:ascii="Times New Roman" w:eastAsia="Times New Roman" w:hAnsi="Times New Roman" w:cs="Times New Roman"/>
        </w:rPr>
        <w:t>Būvdarbu izpildes ko</w:t>
      </w:r>
      <w:r w:rsidR="007E789F" w:rsidRPr="00DC3746">
        <w:rPr>
          <w:rFonts w:ascii="Times New Roman" w:eastAsia="Times New Roman" w:hAnsi="Times New Roman" w:cs="Times New Roman"/>
        </w:rPr>
        <w:t xml:space="preserve">pējais termiņš ir ne vairāk kā </w:t>
      </w:r>
      <w:r w:rsidR="00DC3746" w:rsidRPr="00DC3746">
        <w:rPr>
          <w:rFonts w:ascii="Times New Roman" w:hAnsi="Times New Roman" w:cs="Times New Roman"/>
        </w:rPr>
        <w:t>12 (divpadsmit) mēneši no atzīmes saņemšanas par būvdarbu uzsākšanas nosacījumu izpildi</w:t>
      </w:r>
      <w:r w:rsidR="00B7616A" w:rsidRPr="00DC3746">
        <w:rPr>
          <w:rFonts w:ascii="Times New Roman" w:hAnsi="Times New Roman" w:cs="Times New Roman"/>
          <w:bCs/>
        </w:rPr>
        <w:t xml:space="preserve">. </w:t>
      </w:r>
    </w:p>
    <w:p w14:paraId="113DE76B" w14:textId="032AD00F" w:rsidR="0064477E" w:rsidRPr="00CC76A3" w:rsidRDefault="005F182D" w:rsidP="00264E26">
      <w:pPr>
        <w:pStyle w:val="ListParagraph"/>
        <w:numPr>
          <w:ilvl w:val="1"/>
          <w:numId w:val="2"/>
        </w:numPr>
        <w:tabs>
          <w:tab w:val="clear" w:pos="792"/>
          <w:tab w:val="left" w:pos="1134"/>
        </w:tabs>
        <w:ind w:left="1134" w:hanging="567"/>
        <w:jc w:val="both"/>
        <w:rPr>
          <w:rFonts w:ascii="Times New Roman" w:eastAsia="Times New Roman" w:hAnsi="Times New Roman"/>
        </w:rPr>
      </w:pPr>
      <w:r w:rsidRPr="00CC76A3">
        <w:rPr>
          <w:rFonts w:ascii="Times New Roman" w:eastAsia="Times New Roman" w:hAnsi="Times New Roman"/>
        </w:rPr>
        <w:t xml:space="preserve">Būvdarbu veikšanas kārtība un pušu atbildības nosacījumi, kā arī apmaksas kārtība noteikta </w:t>
      </w:r>
      <w:r w:rsidRPr="00CC76A3">
        <w:rPr>
          <w:rFonts w:ascii="Times New Roman" w:eastAsia="Times New Roman" w:hAnsi="Times New Roman"/>
          <w:i/>
        </w:rPr>
        <w:t>Līguma projektā</w:t>
      </w:r>
      <w:r w:rsidRPr="00CC76A3">
        <w:rPr>
          <w:rFonts w:ascii="Times New Roman" w:eastAsia="Times New Roman" w:hAnsi="Times New Roman"/>
        </w:rPr>
        <w:t>, kas ir Konkursa nolikuma neatņemama sastāvdaļa</w:t>
      </w:r>
      <w:r w:rsidR="00344538" w:rsidRPr="00CC76A3">
        <w:rPr>
          <w:rFonts w:ascii="Times New Roman" w:eastAsia="Times New Roman" w:hAnsi="Times New Roman"/>
        </w:rPr>
        <w:t>.</w:t>
      </w:r>
    </w:p>
    <w:p w14:paraId="7C4A148E" w14:textId="264545A3" w:rsidR="00F51748" w:rsidRPr="00CC76A3" w:rsidRDefault="00831EA1" w:rsidP="00264E26">
      <w:pPr>
        <w:pStyle w:val="ListParagraph"/>
        <w:numPr>
          <w:ilvl w:val="1"/>
          <w:numId w:val="2"/>
        </w:numPr>
        <w:tabs>
          <w:tab w:val="clear" w:pos="792"/>
          <w:tab w:val="left" w:pos="1134"/>
        </w:tabs>
        <w:ind w:left="1134" w:hanging="567"/>
        <w:jc w:val="both"/>
        <w:rPr>
          <w:rFonts w:ascii="Times New Roman" w:eastAsia="Times New Roman" w:hAnsi="Times New Roman"/>
        </w:rPr>
      </w:pPr>
      <w:r w:rsidRPr="00CC76A3">
        <w:rPr>
          <w:rFonts w:ascii="Times New Roman" w:eastAsia="Times New Roman" w:hAnsi="Times New Roman"/>
        </w:rPr>
        <w:t xml:space="preserve">Apakšuzņēmēji piesaistāmi saskaņā ar </w:t>
      </w:r>
      <w:r w:rsidR="00B00E6A" w:rsidRPr="00CC76A3">
        <w:rPr>
          <w:rFonts w:ascii="Times New Roman" w:eastAsia="Times New Roman" w:hAnsi="Times New Roman"/>
        </w:rPr>
        <w:t>PIL</w:t>
      </w:r>
      <w:r w:rsidRPr="00CC76A3">
        <w:rPr>
          <w:rFonts w:ascii="Times New Roman" w:eastAsia="Times New Roman" w:hAnsi="Times New Roman"/>
        </w:rPr>
        <w:t xml:space="preserve"> </w:t>
      </w:r>
      <w:proofErr w:type="gramStart"/>
      <w:r w:rsidR="009A1298" w:rsidRPr="00CC76A3">
        <w:rPr>
          <w:rFonts w:ascii="Times New Roman" w:eastAsia="Times New Roman" w:hAnsi="Times New Roman"/>
        </w:rPr>
        <w:t>6</w:t>
      </w:r>
      <w:r w:rsidR="00F97C57" w:rsidRPr="00CC76A3">
        <w:rPr>
          <w:rFonts w:ascii="Times New Roman" w:eastAsia="Times New Roman" w:hAnsi="Times New Roman"/>
        </w:rPr>
        <w:t>3</w:t>
      </w:r>
      <w:r w:rsidRPr="00CC76A3">
        <w:rPr>
          <w:rFonts w:ascii="Times New Roman" w:eastAsia="Times New Roman" w:hAnsi="Times New Roman"/>
        </w:rPr>
        <w:t>.panta</w:t>
      </w:r>
      <w:proofErr w:type="gramEnd"/>
      <w:r w:rsidRPr="00CC76A3">
        <w:rPr>
          <w:rFonts w:ascii="Times New Roman" w:eastAsia="Times New Roman" w:hAnsi="Times New Roman"/>
        </w:rPr>
        <w:t xml:space="preserve"> noteikumiem.</w:t>
      </w:r>
    </w:p>
    <w:p w14:paraId="78E9C0A3" w14:textId="77777777" w:rsidR="00184E5B" w:rsidRPr="00CC76A3" w:rsidRDefault="00184E5B" w:rsidP="00B7616A">
      <w:pPr>
        <w:numPr>
          <w:ilvl w:val="1"/>
          <w:numId w:val="13"/>
        </w:numPr>
        <w:shd w:val="clear" w:color="auto" w:fill="FFFFFF" w:themeFill="background1"/>
        <w:tabs>
          <w:tab w:val="num" w:pos="1134"/>
        </w:tabs>
        <w:ind w:left="1134" w:hanging="567"/>
        <w:jc w:val="both"/>
        <w:rPr>
          <w:rFonts w:ascii="Times New Roman" w:eastAsia="Times New Roman" w:hAnsi="Times New Roman" w:cs="Times New Roman"/>
        </w:rPr>
      </w:pPr>
      <w:r w:rsidRPr="00CC76A3">
        <w:rPr>
          <w:rFonts w:ascii="Times New Roman" w:eastAsia="Times New Roman" w:hAnsi="Times New Roman" w:cs="Times New Roman"/>
        </w:rPr>
        <w:t>Līgums tiek slēgts pēc:</w:t>
      </w:r>
    </w:p>
    <w:p w14:paraId="43BEFF02" w14:textId="20D06DD5" w:rsidR="00D30D4B" w:rsidRPr="00885172" w:rsidRDefault="006B7538" w:rsidP="00B7616A">
      <w:pPr>
        <w:pStyle w:val="ListParagraph"/>
        <w:numPr>
          <w:ilvl w:val="2"/>
          <w:numId w:val="13"/>
        </w:numPr>
        <w:shd w:val="clear" w:color="auto" w:fill="FFFFFF" w:themeFill="background1"/>
        <w:tabs>
          <w:tab w:val="left" w:pos="1985"/>
        </w:tabs>
        <w:ind w:left="1985" w:hanging="851"/>
        <w:jc w:val="both"/>
        <w:rPr>
          <w:rFonts w:ascii="Times New Roman" w:eastAsia="Times New Roman" w:hAnsi="Times New Roman"/>
        </w:rPr>
      </w:pPr>
      <w:r w:rsidRPr="00CC76A3">
        <w:rPr>
          <w:rFonts w:ascii="Times New Roman" w:eastAsia="Times New Roman" w:hAnsi="Times New Roman"/>
        </w:rPr>
        <w:t xml:space="preserve">Līguma </w:t>
      </w:r>
      <w:r w:rsidRPr="00E04CBC">
        <w:rPr>
          <w:rFonts w:ascii="Times New Roman" w:eastAsia="Times New Roman" w:hAnsi="Times New Roman"/>
        </w:rPr>
        <w:t xml:space="preserve">izpildes nodrošinājuma </w:t>
      </w:r>
      <w:r w:rsidR="009A0738" w:rsidRPr="00E04CBC">
        <w:rPr>
          <w:rFonts w:ascii="Times New Roman" w:eastAsia="Times New Roman" w:hAnsi="Times New Roman"/>
        </w:rPr>
        <w:t>10</w:t>
      </w:r>
      <w:r w:rsidR="007623F9" w:rsidRPr="00E04CBC">
        <w:rPr>
          <w:rFonts w:ascii="Times New Roman" w:eastAsia="Times New Roman" w:hAnsi="Times New Roman"/>
        </w:rPr>
        <w:t>%</w:t>
      </w:r>
      <w:r w:rsidR="0086153A" w:rsidRPr="00E04CBC">
        <w:rPr>
          <w:rFonts w:ascii="Times New Roman" w:eastAsia="Times New Roman" w:hAnsi="Times New Roman"/>
        </w:rPr>
        <w:t xml:space="preserve"> (</w:t>
      </w:r>
      <w:r w:rsidR="009A0738" w:rsidRPr="00E04CBC">
        <w:rPr>
          <w:rFonts w:ascii="Times New Roman" w:eastAsia="Times New Roman" w:hAnsi="Times New Roman"/>
        </w:rPr>
        <w:t>desmit</w:t>
      </w:r>
      <w:r w:rsidR="000513BA" w:rsidRPr="00E04CBC">
        <w:rPr>
          <w:rFonts w:ascii="Times New Roman" w:eastAsia="Times New Roman" w:hAnsi="Times New Roman"/>
        </w:rPr>
        <w:t xml:space="preserve"> </w:t>
      </w:r>
      <w:r w:rsidR="007623F9" w:rsidRPr="00E04CBC">
        <w:rPr>
          <w:rFonts w:ascii="Times New Roman" w:eastAsia="Times New Roman" w:hAnsi="Times New Roman"/>
        </w:rPr>
        <w:t>procenti</w:t>
      </w:r>
      <w:r w:rsidR="0086153A" w:rsidRPr="00E04CBC">
        <w:rPr>
          <w:rFonts w:ascii="Times New Roman" w:eastAsia="Times New Roman" w:hAnsi="Times New Roman"/>
        </w:rPr>
        <w:t>) apmērā</w:t>
      </w:r>
      <w:r w:rsidR="009439BC" w:rsidRPr="00E04CBC">
        <w:rPr>
          <w:rFonts w:ascii="Times New Roman" w:eastAsia="Times New Roman" w:hAnsi="Times New Roman"/>
        </w:rPr>
        <w:t xml:space="preserve"> </w:t>
      </w:r>
      <w:r w:rsidR="009439BC" w:rsidRPr="00CC76A3">
        <w:rPr>
          <w:rFonts w:ascii="Times New Roman" w:eastAsia="Times New Roman" w:hAnsi="Times New Roman"/>
        </w:rPr>
        <w:t xml:space="preserve">iesniegšanas pasūtītājam. Par līguma izpildes nodrošinājumu </w:t>
      </w:r>
      <w:r w:rsidR="009439BC" w:rsidRPr="00885172">
        <w:rPr>
          <w:rFonts w:ascii="Times New Roman" w:eastAsia="Times New Roman" w:hAnsi="Times New Roman"/>
        </w:rPr>
        <w:t>var būt</w:t>
      </w:r>
      <w:r w:rsidR="00D30D4B" w:rsidRPr="00885172">
        <w:rPr>
          <w:rFonts w:ascii="Times New Roman" w:eastAsia="Times New Roman" w:hAnsi="Times New Roman"/>
        </w:rPr>
        <w:t>:</w:t>
      </w:r>
    </w:p>
    <w:p w14:paraId="60E7A497" w14:textId="211F932C" w:rsidR="007E45C8" w:rsidRPr="00885172" w:rsidRDefault="00D30D4B" w:rsidP="00D30D4B">
      <w:pPr>
        <w:pStyle w:val="ListParagraph"/>
        <w:tabs>
          <w:tab w:val="left" w:pos="1843"/>
          <w:tab w:val="num" w:pos="1997"/>
          <w:tab w:val="left" w:pos="2268"/>
        </w:tabs>
        <w:ind w:left="2268"/>
        <w:jc w:val="both"/>
        <w:rPr>
          <w:rFonts w:ascii="Times New Roman" w:eastAsia="Times New Roman" w:hAnsi="Times New Roman"/>
        </w:rPr>
      </w:pPr>
      <w:r w:rsidRPr="00885172">
        <w:rPr>
          <w:rFonts w:ascii="Times New Roman" w:eastAsia="Times New Roman" w:hAnsi="Times New Roman"/>
          <w:i/>
        </w:rPr>
        <w:t>-</w:t>
      </w:r>
      <w:r w:rsidR="0045381F" w:rsidRPr="00885172">
        <w:rPr>
          <w:rFonts w:ascii="Times New Roman" w:eastAsia="Times New Roman" w:hAnsi="Times New Roman"/>
          <w:i/>
        </w:rPr>
        <w:t xml:space="preserve"> </w:t>
      </w:r>
      <w:r w:rsidR="00725E4A" w:rsidRPr="00885172">
        <w:rPr>
          <w:rFonts w:ascii="Times New Roman" w:eastAsia="Times New Roman" w:hAnsi="Times New Roman"/>
          <w:i/>
        </w:rPr>
        <w:t>Bankas garantija</w:t>
      </w:r>
      <w:r w:rsidR="00A431C6" w:rsidRPr="00885172">
        <w:rPr>
          <w:rFonts w:ascii="Times New Roman" w:eastAsia="Times New Roman" w:hAnsi="Times New Roman"/>
        </w:rPr>
        <w:t xml:space="preserve"> </w:t>
      </w:r>
      <w:r w:rsidRPr="00885172">
        <w:rPr>
          <w:rFonts w:ascii="Times New Roman" w:eastAsia="Times New Roman" w:hAnsi="Times New Roman"/>
        </w:rPr>
        <w:t>(</w:t>
      </w:r>
      <w:r w:rsidR="008D6B37" w:rsidRPr="00885172">
        <w:rPr>
          <w:rFonts w:ascii="Times New Roman" w:eastAsia="Times New Roman" w:hAnsi="Times New Roman"/>
          <w:i/>
        </w:rPr>
        <w:t>Pielikum</w:t>
      </w:r>
      <w:r w:rsidRPr="00885172">
        <w:rPr>
          <w:rFonts w:ascii="Times New Roman" w:eastAsia="Times New Roman" w:hAnsi="Times New Roman"/>
          <w:i/>
        </w:rPr>
        <w:t>s</w:t>
      </w:r>
      <w:r w:rsidR="008D6B37" w:rsidRPr="00885172">
        <w:rPr>
          <w:rFonts w:ascii="Times New Roman" w:eastAsia="Times New Roman" w:hAnsi="Times New Roman"/>
          <w:i/>
        </w:rPr>
        <w:t>Nr.3</w:t>
      </w:r>
      <w:r w:rsidRPr="00885172">
        <w:rPr>
          <w:rFonts w:ascii="Times New Roman" w:eastAsia="Times New Roman" w:hAnsi="Times New Roman"/>
          <w:i/>
        </w:rPr>
        <w:t>);</w:t>
      </w:r>
    </w:p>
    <w:p w14:paraId="71ED46A0" w14:textId="77777777" w:rsidR="007E45C8" w:rsidRPr="00885172" w:rsidRDefault="007E45C8" w:rsidP="00D30D4B">
      <w:pPr>
        <w:tabs>
          <w:tab w:val="left" w:pos="1560"/>
          <w:tab w:val="left" w:pos="2268"/>
        </w:tabs>
        <w:ind w:left="1560" w:hanging="426"/>
        <w:jc w:val="both"/>
        <w:rPr>
          <w:rFonts w:ascii="Times New Roman" w:eastAsia="Times New Roman" w:hAnsi="Times New Roman" w:cs="Times New Roman"/>
        </w:rPr>
      </w:pPr>
      <w:r w:rsidRPr="00885172">
        <w:rPr>
          <w:rFonts w:ascii="Times New Roman" w:eastAsia="Times New Roman" w:hAnsi="Times New Roman" w:cs="Times New Roman"/>
        </w:rPr>
        <w:tab/>
      </w:r>
      <w:r w:rsidRPr="00885172">
        <w:rPr>
          <w:rFonts w:ascii="Times New Roman" w:eastAsia="Times New Roman" w:hAnsi="Times New Roman" w:cs="Times New Roman"/>
        </w:rPr>
        <w:tab/>
      </w:r>
      <w:r w:rsidRPr="00885172">
        <w:rPr>
          <w:rFonts w:ascii="Times New Roman" w:eastAsia="Times New Roman" w:hAnsi="Times New Roman" w:cs="Times New Roman"/>
        </w:rPr>
        <w:tab/>
      </w:r>
      <w:r w:rsidRPr="00885172">
        <w:rPr>
          <w:rFonts w:ascii="Times New Roman" w:eastAsia="Times New Roman" w:hAnsi="Times New Roman" w:cs="Times New Roman"/>
        </w:rPr>
        <w:tab/>
      </w:r>
      <w:r w:rsidR="0027527C" w:rsidRPr="00885172">
        <w:rPr>
          <w:rFonts w:ascii="Times New Roman" w:eastAsia="Times New Roman" w:hAnsi="Times New Roman" w:cs="Times New Roman"/>
          <w:u w:val="single"/>
        </w:rPr>
        <w:t>vai</w:t>
      </w:r>
      <w:r w:rsidR="0027527C" w:rsidRPr="00885172">
        <w:rPr>
          <w:rFonts w:ascii="Times New Roman" w:eastAsia="Times New Roman" w:hAnsi="Times New Roman" w:cs="Times New Roman"/>
        </w:rPr>
        <w:t xml:space="preserve"> </w:t>
      </w:r>
    </w:p>
    <w:p w14:paraId="3A903044" w14:textId="535DD527" w:rsidR="00184E5B" w:rsidRPr="00885172" w:rsidRDefault="00B81A58" w:rsidP="00C15E11">
      <w:pPr>
        <w:pStyle w:val="ListParagraph"/>
        <w:numPr>
          <w:ilvl w:val="0"/>
          <w:numId w:val="18"/>
        </w:numPr>
        <w:tabs>
          <w:tab w:val="left" w:pos="1560"/>
          <w:tab w:val="left" w:pos="2268"/>
          <w:tab w:val="left" w:pos="2410"/>
        </w:tabs>
        <w:ind w:left="2268" w:firstLine="0"/>
        <w:jc w:val="both"/>
        <w:rPr>
          <w:rFonts w:ascii="Times New Roman" w:eastAsia="Times New Roman" w:hAnsi="Times New Roman"/>
        </w:rPr>
      </w:pPr>
      <w:r w:rsidRPr="00885172">
        <w:rPr>
          <w:rFonts w:ascii="Times New Roman" w:eastAsia="Times New Roman" w:hAnsi="Times New Roman"/>
          <w:i/>
        </w:rPr>
        <w:t>A</w:t>
      </w:r>
      <w:r w:rsidR="00725E4A" w:rsidRPr="00885172">
        <w:rPr>
          <w:rFonts w:ascii="Times New Roman" w:eastAsia="Times New Roman" w:hAnsi="Times New Roman"/>
          <w:i/>
        </w:rPr>
        <w:t>pdrošināšanas polise</w:t>
      </w:r>
      <w:r w:rsidR="00725E4A" w:rsidRPr="00885172">
        <w:rPr>
          <w:rFonts w:ascii="Times New Roman" w:eastAsia="Times New Roman" w:hAnsi="Times New Roman"/>
        </w:rPr>
        <w:t xml:space="preserve"> </w:t>
      </w:r>
      <w:r w:rsidR="00D30D4B" w:rsidRPr="00885172">
        <w:rPr>
          <w:rFonts w:ascii="Times New Roman" w:eastAsia="Times New Roman" w:hAnsi="Times New Roman"/>
        </w:rPr>
        <w:t>(</w:t>
      </w:r>
      <w:r w:rsidR="00B058B2" w:rsidRPr="00885172">
        <w:rPr>
          <w:rFonts w:ascii="Times New Roman" w:eastAsia="Times New Roman" w:hAnsi="Times New Roman"/>
          <w:i/>
        </w:rPr>
        <w:t>P</w:t>
      </w:r>
      <w:r w:rsidR="00184E5B" w:rsidRPr="00885172">
        <w:rPr>
          <w:rFonts w:ascii="Times New Roman" w:eastAsia="Times New Roman" w:hAnsi="Times New Roman"/>
          <w:i/>
        </w:rPr>
        <w:t>ielikumu Nr.</w:t>
      </w:r>
      <w:r w:rsidR="008D6B37" w:rsidRPr="00885172">
        <w:rPr>
          <w:rFonts w:ascii="Times New Roman" w:eastAsia="Times New Roman" w:hAnsi="Times New Roman"/>
          <w:i/>
        </w:rPr>
        <w:t>4</w:t>
      </w:r>
      <w:r w:rsidR="00D30D4B" w:rsidRPr="00885172">
        <w:rPr>
          <w:rFonts w:ascii="Times New Roman" w:eastAsia="Times New Roman" w:hAnsi="Times New Roman"/>
          <w:i/>
        </w:rPr>
        <w:t>);</w:t>
      </w:r>
    </w:p>
    <w:p w14:paraId="48986EB4" w14:textId="253CDE05" w:rsidR="00184E5B" w:rsidRPr="00885172" w:rsidRDefault="00184E5B" w:rsidP="00D30D4B">
      <w:pPr>
        <w:tabs>
          <w:tab w:val="left" w:pos="1560"/>
          <w:tab w:val="left" w:pos="2268"/>
        </w:tabs>
        <w:ind w:left="1560" w:hanging="426"/>
        <w:jc w:val="both"/>
        <w:rPr>
          <w:rFonts w:ascii="Times New Roman" w:eastAsia="Times New Roman" w:hAnsi="Times New Roman" w:cs="Times New Roman"/>
          <w:u w:val="single"/>
        </w:rPr>
      </w:pPr>
      <w:r w:rsidRPr="00885172">
        <w:rPr>
          <w:rFonts w:ascii="Times New Roman" w:eastAsia="Times New Roman" w:hAnsi="Times New Roman" w:cs="Times New Roman"/>
          <w:b/>
        </w:rPr>
        <w:tab/>
      </w:r>
      <w:r w:rsidR="00B81A58" w:rsidRPr="00885172">
        <w:rPr>
          <w:rFonts w:ascii="Times New Roman" w:eastAsia="Times New Roman" w:hAnsi="Times New Roman" w:cs="Times New Roman"/>
          <w:b/>
        </w:rPr>
        <w:tab/>
      </w:r>
      <w:r w:rsidR="00B81A58" w:rsidRPr="00885172">
        <w:rPr>
          <w:rFonts w:ascii="Times New Roman" w:eastAsia="Times New Roman" w:hAnsi="Times New Roman" w:cs="Times New Roman"/>
          <w:b/>
        </w:rPr>
        <w:tab/>
      </w:r>
      <w:r w:rsidR="00B81A58" w:rsidRPr="00885172">
        <w:rPr>
          <w:rFonts w:ascii="Times New Roman" w:eastAsia="Times New Roman" w:hAnsi="Times New Roman" w:cs="Times New Roman"/>
          <w:b/>
        </w:rPr>
        <w:tab/>
      </w:r>
      <w:r w:rsidRPr="00885172">
        <w:rPr>
          <w:rFonts w:ascii="Times New Roman" w:eastAsia="Times New Roman" w:hAnsi="Times New Roman" w:cs="Times New Roman"/>
          <w:u w:val="single"/>
        </w:rPr>
        <w:t>vai</w:t>
      </w:r>
    </w:p>
    <w:p w14:paraId="5C5BB847" w14:textId="491FFA5A" w:rsidR="00B46808" w:rsidRPr="00885172" w:rsidRDefault="00C44750" w:rsidP="00562179">
      <w:pPr>
        <w:numPr>
          <w:ilvl w:val="0"/>
          <w:numId w:val="14"/>
        </w:numPr>
        <w:tabs>
          <w:tab w:val="left" w:pos="2410"/>
        </w:tabs>
        <w:ind w:left="2410" w:hanging="142"/>
        <w:jc w:val="both"/>
        <w:rPr>
          <w:rFonts w:ascii="Times New Roman" w:eastAsia="Times New Roman" w:hAnsi="Times New Roman" w:cs="Times New Roman"/>
          <w:i/>
        </w:rPr>
      </w:pPr>
      <w:r w:rsidRPr="00885172">
        <w:rPr>
          <w:rFonts w:ascii="Times New Roman" w:eastAsia="Times New Roman" w:hAnsi="Times New Roman" w:cs="Times New Roman"/>
          <w:i/>
        </w:rPr>
        <w:t>Drošības nauda</w:t>
      </w:r>
      <w:r w:rsidR="00D30D4B" w:rsidRPr="00885172">
        <w:rPr>
          <w:rFonts w:ascii="Times New Roman" w:eastAsia="Times New Roman" w:hAnsi="Times New Roman" w:cs="Times New Roman"/>
          <w:i/>
        </w:rPr>
        <w:t>.</w:t>
      </w:r>
    </w:p>
    <w:p w14:paraId="1B41723B" w14:textId="21397072" w:rsidR="00055A67" w:rsidRPr="00A66B45" w:rsidRDefault="009642DB" w:rsidP="00055A67">
      <w:pPr>
        <w:keepNext/>
        <w:ind w:left="1134"/>
        <w:jc w:val="both"/>
        <w:outlineLvl w:val="0"/>
        <w:rPr>
          <w:rFonts w:ascii="Times New Roman" w:eastAsia="Times New Roman" w:hAnsi="Times New Roman" w:cs="Times New Roman"/>
          <w:b/>
          <w:bCs/>
          <w:caps/>
        </w:rPr>
      </w:pPr>
      <w:r>
        <w:rPr>
          <w:rFonts w:ascii="Times New Roman" w:hAnsi="Times New Roman"/>
          <w:sz w:val="24"/>
          <w:szCs w:val="24"/>
        </w:rPr>
        <w:t xml:space="preserve">2.5.2. </w:t>
      </w:r>
      <w:r w:rsidR="00F27EF1" w:rsidRPr="009642DB">
        <w:rPr>
          <w:rFonts w:ascii="Times New Roman" w:hAnsi="Times New Roman"/>
          <w:sz w:val="24"/>
          <w:szCs w:val="24"/>
        </w:rPr>
        <w:t>Līguma izpildes nodrošinājumam jābūt spēkā vismaz līdz datumam, kas ir 14 (četrpadsmit) dienas, pēc būvobjekta pieņemšanas – nodošanas akta</w:t>
      </w:r>
      <w:r w:rsidR="0086483C" w:rsidRPr="009642DB">
        <w:rPr>
          <w:rFonts w:ascii="Times New Roman" w:hAnsi="Times New Roman"/>
          <w:sz w:val="24"/>
          <w:szCs w:val="24"/>
        </w:rPr>
        <w:t>*</w:t>
      </w:r>
      <w:r w:rsidR="00F27EF1" w:rsidRPr="009642DB">
        <w:rPr>
          <w:rFonts w:ascii="Times New Roman" w:hAnsi="Times New Roman"/>
          <w:sz w:val="24"/>
          <w:szCs w:val="24"/>
        </w:rPr>
        <w:t xml:space="preserve"> abpusējas </w:t>
      </w:r>
      <w:r w:rsidR="00F27EF1" w:rsidRPr="00A66B45">
        <w:rPr>
          <w:rFonts w:ascii="Times New Roman" w:hAnsi="Times New Roman"/>
          <w:sz w:val="24"/>
          <w:szCs w:val="24"/>
        </w:rPr>
        <w:t>parakstīšanas</w:t>
      </w:r>
      <w:r w:rsidR="0086483C" w:rsidRPr="00A66B45">
        <w:rPr>
          <w:rFonts w:ascii="Times New Roman" w:eastAsia="Times New Roman" w:hAnsi="Times New Roman"/>
          <w:sz w:val="24"/>
          <w:szCs w:val="24"/>
        </w:rPr>
        <w:t>.</w:t>
      </w:r>
    </w:p>
    <w:p w14:paraId="1552D633" w14:textId="4B588D59" w:rsidR="00055A67" w:rsidRDefault="00055A67" w:rsidP="0077616C">
      <w:pPr>
        <w:keepNext/>
        <w:jc w:val="both"/>
        <w:outlineLvl w:val="0"/>
        <w:rPr>
          <w:rFonts w:ascii="Times New Roman" w:eastAsia="Times New Roman" w:hAnsi="Times New Roman" w:cs="Times New Roman"/>
          <w:b/>
          <w:bCs/>
          <w:caps/>
        </w:rPr>
      </w:pPr>
    </w:p>
    <w:p w14:paraId="023DB8BC" w14:textId="77777777" w:rsidR="00666DF5" w:rsidRPr="00713036" w:rsidRDefault="00666DF5" w:rsidP="0077616C">
      <w:pPr>
        <w:keepNext/>
        <w:jc w:val="both"/>
        <w:outlineLvl w:val="0"/>
        <w:rPr>
          <w:rFonts w:ascii="Times New Roman" w:eastAsia="Times New Roman" w:hAnsi="Times New Roman" w:cs="Times New Roman"/>
          <w:b/>
          <w:bCs/>
          <w:caps/>
        </w:rPr>
      </w:pPr>
    </w:p>
    <w:p w14:paraId="73A91737" w14:textId="77777777" w:rsidR="00666DF5" w:rsidRPr="00666DF5" w:rsidRDefault="00666DF5" w:rsidP="00666DF5">
      <w:pPr>
        <w:keepNext/>
        <w:numPr>
          <w:ilvl w:val="0"/>
          <w:numId w:val="34"/>
        </w:numPr>
        <w:ind w:left="567" w:hanging="425"/>
        <w:jc w:val="both"/>
        <w:outlineLvl w:val="0"/>
        <w:rPr>
          <w:rFonts w:ascii="Times New Roman" w:eastAsia="Times New Roman" w:hAnsi="Times New Roman" w:cs="Times New Roman"/>
          <w:b/>
          <w:bCs/>
          <w:caps/>
          <w:sz w:val="24"/>
          <w:szCs w:val="24"/>
        </w:rPr>
      </w:pPr>
      <w:r w:rsidRPr="00666DF5">
        <w:rPr>
          <w:rFonts w:ascii="Times New Roman" w:eastAsia="Times New Roman" w:hAnsi="Times New Roman" w:cs="Times New Roman"/>
          <w:b/>
          <w:bCs/>
          <w:caps/>
          <w:sz w:val="24"/>
          <w:szCs w:val="24"/>
        </w:rPr>
        <w:t>Piedāvājuma nodrošinājums</w:t>
      </w:r>
    </w:p>
    <w:p w14:paraId="38EC7FDC" w14:textId="32ED4CCB" w:rsidR="00666DF5" w:rsidRPr="00666DF5" w:rsidRDefault="00666DF5" w:rsidP="00666DF5">
      <w:pPr>
        <w:numPr>
          <w:ilvl w:val="1"/>
          <w:numId w:val="34"/>
        </w:numPr>
        <w:ind w:left="1134" w:hanging="567"/>
        <w:jc w:val="both"/>
        <w:rPr>
          <w:rFonts w:ascii="Times New Roman" w:eastAsia="Times New Roman" w:hAnsi="Times New Roman" w:cs="Times New Roman"/>
          <w:bCs/>
          <w:sz w:val="24"/>
          <w:szCs w:val="24"/>
        </w:rPr>
      </w:pPr>
      <w:r w:rsidRPr="00666DF5">
        <w:rPr>
          <w:rFonts w:ascii="Times New Roman" w:eastAsia="Times New Roman" w:hAnsi="Times New Roman" w:cs="Times New Roman"/>
          <w:bCs/>
          <w:sz w:val="24"/>
          <w:szCs w:val="24"/>
        </w:rPr>
        <w:t xml:space="preserve">Pretendentam jāiemaksā vai jāiesniedz piedāvājuma nodrošinājums </w:t>
      </w:r>
      <w:r w:rsidRPr="00666DF5">
        <w:rPr>
          <w:rFonts w:ascii="Times New Roman" w:eastAsia="Times New Roman" w:hAnsi="Times New Roman" w:cs="Times New Roman"/>
          <w:b/>
          <w:bCs/>
          <w:sz w:val="24"/>
          <w:szCs w:val="24"/>
        </w:rPr>
        <w:t xml:space="preserve">EUR </w:t>
      </w:r>
      <w:r w:rsidR="003C0E06">
        <w:rPr>
          <w:rFonts w:ascii="Times New Roman" w:eastAsia="Times New Roman" w:hAnsi="Times New Roman" w:cs="Times New Roman"/>
          <w:b/>
          <w:bCs/>
          <w:sz w:val="24"/>
          <w:szCs w:val="24"/>
        </w:rPr>
        <w:t>1500</w:t>
      </w:r>
      <w:r w:rsidRPr="00666DF5">
        <w:rPr>
          <w:rFonts w:ascii="Times New Roman" w:eastAsia="Times New Roman" w:hAnsi="Times New Roman" w:cs="Times New Roman"/>
          <w:b/>
          <w:bCs/>
          <w:sz w:val="24"/>
          <w:szCs w:val="24"/>
        </w:rPr>
        <w:t xml:space="preserve">,00 </w:t>
      </w:r>
      <w:r w:rsidRPr="00666DF5">
        <w:rPr>
          <w:rFonts w:ascii="Times New Roman" w:eastAsia="Times New Roman" w:hAnsi="Times New Roman" w:cs="Times New Roman"/>
          <w:bCs/>
          <w:sz w:val="24"/>
          <w:szCs w:val="24"/>
        </w:rPr>
        <w:t>(</w:t>
      </w:r>
      <w:r w:rsidR="003C0E06">
        <w:rPr>
          <w:rFonts w:ascii="Times New Roman" w:eastAsia="Times New Roman" w:hAnsi="Times New Roman" w:cs="Times New Roman"/>
          <w:bCs/>
          <w:i/>
          <w:sz w:val="24"/>
          <w:szCs w:val="24"/>
        </w:rPr>
        <w:t>viens</w:t>
      </w:r>
      <w:r w:rsidRPr="00666DF5">
        <w:rPr>
          <w:rFonts w:ascii="Times New Roman" w:eastAsia="Times New Roman" w:hAnsi="Times New Roman" w:cs="Times New Roman"/>
          <w:bCs/>
          <w:i/>
          <w:sz w:val="24"/>
          <w:szCs w:val="24"/>
        </w:rPr>
        <w:t xml:space="preserve"> tūkst</w:t>
      </w:r>
      <w:r w:rsidR="003C0E06">
        <w:rPr>
          <w:rFonts w:ascii="Times New Roman" w:eastAsia="Times New Roman" w:hAnsi="Times New Roman" w:cs="Times New Roman"/>
          <w:bCs/>
          <w:i/>
          <w:sz w:val="24"/>
          <w:szCs w:val="24"/>
        </w:rPr>
        <w:t>otis pieci simti</w:t>
      </w:r>
      <w:r w:rsidRPr="00666DF5">
        <w:rPr>
          <w:rFonts w:ascii="Times New Roman" w:eastAsia="Times New Roman" w:hAnsi="Times New Roman" w:cs="Times New Roman"/>
          <w:bCs/>
          <w:i/>
          <w:sz w:val="24"/>
          <w:szCs w:val="24"/>
        </w:rPr>
        <w:t xml:space="preserve"> </w:t>
      </w:r>
      <w:proofErr w:type="spellStart"/>
      <w:r w:rsidRPr="00666DF5">
        <w:rPr>
          <w:rFonts w:ascii="Times New Roman" w:eastAsia="Times New Roman" w:hAnsi="Times New Roman" w:cs="Times New Roman"/>
          <w:bCs/>
          <w:i/>
          <w:sz w:val="24"/>
          <w:szCs w:val="24"/>
        </w:rPr>
        <w:t>euro</w:t>
      </w:r>
      <w:proofErr w:type="spellEnd"/>
      <w:r w:rsidRPr="00666DF5">
        <w:rPr>
          <w:rFonts w:ascii="Times New Roman" w:eastAsia="Times New Roman" w:hAnsi="Times New Roman" w:cs="Times New Roman"/>
          <w:bCs/>
          <w:i/>
          <w:sz w:val="24"/>
          <w:szCs w:val="24"/>
        </w:rPr>
        <w:t>, 00 centi</w:t>
      </w:r>
      <w:r w:rsidRPr="00666DF5">
        <w:rPr>
          <w:rFonts w:ascii="Times New Roman" w:eastAsia="Times New Roman" w:hAnsi="Times New Roman" w:cs="Times New Roman"/>
          <w:bCs/>
          <w:sz w:val="24"/>
          <w:szCs w:val="24"/>
        </w:rPr>
        <w:t>) apmērā.</w:t>
      </w:r>
    </w:p>
    <w:p w14:paraId="4D72CA82" w14:textId="25FBB3FD" w:rsidR="00666DF5" w:rsidRPr="00666DF5" w:rsidRDefault="00666DF5" w:rsidP="00666DF5">
      <w:pPr>
        <w:numPr>
          <w:ilvl w:val="1"/>
          <w:numId w:val="34"/>
        </w:numPr>
        <w:ind w:left="1134" w:hanging="567"/>
        <w:jc w:val="both"/>
        <w:rPr>
          <w:rFonts w:ascii="Times New Roman" w:eastAsia="Times New Roman" w:hAnsi="Times New Roman" w:cs="Times New Roman"/>
          <w:bCs/>
          <w:sz w:val="24"/>
          <w:szCs w:val="24"/>
        </w:rPr>
      </w:pPr>
      <w:r w:rsidRPr="00666DF5">
        <w:rPr>
          <w:rFonts w:ascii="Times New Roman" w:eastAsia="Times New Roman" w:hAnsi="Times New Roman" w:cs="Times New Roman"/>
          <w:bCs/>
          <w:sz w:val="24"/>
          <w:szCs w:val="24"/>
        </w:rPr>
        <w:t xml:space="preserve">Piedāvājuma nodrošinājums ir nolikuma 3.1.punktā noteiktās </w:t>
      </w:r>
      <w:r w:rsidRPr="00666DF5">
        <w:rPr>
          <w:rFonts w:ascii="Times New Roman" w:eastAsia="Times New Roman" w:hAnsi="Times New Roman" w:cs="Times New Roman"/>
          <w:bCs/>
          <w:i/>
          <w:sz w:val="24"/>
          <w:szCs w:val="24"/>
        </w:rPr>
        <w:t>naudas summas iemaksa</w:t>
      </w:r>
      <w:r w:rsidRPr="00666DF5">
        <w:rPr>
          <w:rFonts w:ascii="Times New Roman" w:eastAsia="Times New Roman" w:hAnsi="Times New Roman" w:cs="Times New Roman"/>
          <w:bCs/>
          <w:sz w:val="24"/>
          <w:szCs w:val="24"/>
        </w:rPr>
        <w:t xml:space="preserve"> nolikuma 3.4.punktā norādītajā pasūtītāja kontā </w:t>
      </w:r>
      <w:r w:rsidRPr="00666DF5">
        <w:rPr>
          <w:rFonts w:ascii="Times New Roman" w:eastAsia="Times New Roman" w:hAnsi="Times New Roman" w:cs="Times New Roman"/>
          <w:bCs/>
          <w:sz w:val="24"/>
          <w:szCs w:val="24"/>
          <w:u w:val="single"/>
        </w:rPr>
        <w:t>vai</w:t>
      </w:r>
      <w:r w:rsidRPr="00666DF5">
        <w:rPr>
          <w:rFonts w:ascii="Times New Roman" w:eastAsia="Times New Roman" w:hAnsi="Times New Roman" w:cs="Times New Roman"/>
          <w:bCs/>
          <w:sz w:val="24"/>
          <w:szCs w:val="24"/>
        </w:rPr>
        <w:t xml:space="preserve"> </w:t>
      </w:r>
      <w:r w:rsidRPr="00666DF5">
        <w:rPr>
          <w:rFonts w:ascii="Times New Roman" w:eastAsia="Times New Roman" w:hAnsi="Times New Roman" w:cs="Times New Roman"/>
          <w:bCs/>
          <w:i/>
          <w:sz w:val="24"/>
          <w:szCs w:val="24"/>
        </w:rPr>
        <w:t>Bankas garantija (Pielikums Nr.</w:t>
      </w:r>
      <w:r w:rsidR="00560FBD">
        <w:rPr>
          <w:rFonts w:ascii="Times New Roman" w:eastAsia="Times New Roman" w:hAnsi="Times New Roman" w:cs="Times New Roman"/>
          <w:bCs/>
          <w:i/>
          <w:sz w:val="24"/>
          <w:szCs w:val="24"/>
        </w:rPr>
        <w:t>14</w:t>
      </w:r>
      <w:r w:rsidRPr="00666DF5">
        <w:rPr>
          <w:rFonts w:ascii="Times New Roman" w:eastAsia="Times New Roman" w:hAnsi="Times New Roman" w:cs="Times New Roman"/>
          <w:bCs/>
          <w:i/>
          <w:sz w:val="24"/>
          <w:szCs w:val="24"/>
        </w:rPr>
        <w:t>)</w:t>
      </w:r>
      <w:r w:rsidRPr="00666DF5">
        <w:rPr>
          <w:rFonts w:ascii="Times New Roman" w:eastAsia="Times New Roman" w:hAnsi="Times New Roman" w:cs="Times New Roman"/>
          <w:bCs/>
          <w:sz w:val="24"/>
          <w:szCs w:val="24"/>
        </w:rPr>
        <w:t xml:space="preserve">, </w:t>
      </w:r>
      <w:r w:rsidRPr="00666DF5">
        <w:rPr>
          <w:rFonts w:ascii="Times New Roman" w:eastAsia="Times New Roman" w:hAnsi="Times New Roman" w:cs="Times New Roman"/>
          <w:bCs/>
          <w:sz w:val="24"/>
          <w:szCs w:val="24"/>
          <w:u w:val="single"/>
        </w:rPr>
        <w:t>vai</w:t>
      </w:r>
      <w:r w:rsidRPr="00666DF5">
        <w:rPr>
          <w:rFonts w:ascii="Times New Roman" w:eastAsia="Times New Roman" w:hAnsi="Times New Roman" w:cs="Times New Roman"/>
          <w:bCs/>
          <w:sz w:val="24"/>
          <w:szCs w:val="24"/>
        </w:rPr>
        <w:t xml:space="preserve"> </w:t>
      </w:r>
      <w:r w:rsidRPr="00666DF5">
        <w:rPr>
          <w:rFonts w:ascii="Times New Roman" w:eastAsia="Times New Roman" w:hAnsi="Times New Roman" w:cs="Times New Roman"/>
          <w:bCs/>
          <w:i/>
          <w:sz w:val="24"/>
          <w:szCs w:val="24"/>
        </w:rPr>
        <w:t>Apdrošināšanas polise</w:t>
      </w:r>
      <w:r w:rsidRPr="00666DF5">
        <w:rPr>
          <w:rFonts w:ascii="Times New Roman" w:eastAsia="Times New Roman" w:hAnsi="Times New Roman" w:cs="Times New Roman"/>
          <w:bCs/>
          <w:sz w:val="24"/>
          <w:szCs w:val="24"/>
        </w:rPr>
        <w:t xml:space="preserve"> par minēto summu (</w:t>
      </w:r>
      <w:r w:rsidRPr="00666DF5">
        <w:rPr>
          <w:rFonts w:ascii="Times New Roman" w:eastAsia="Times New Roman" w:hAnsi="Times New Roman" w:cs="Times New Roman"/>
          <w:bCs/>
          <w:i/>
          <w:sz w:val="24"/>
          <w:szCs w:val="24"/>
        </w:rPr>
        <w:t>Pielikumu Nr.</w:t>
      </w:r>
      <w:r w:rsidR="00560FBD">
        <w:rPr>
          <w:rFonts w:ascii="Times New Roman" w:eastAsia="Times New Roman" w:hAnsi="Times New Roman" w:cs="Times New Roman"/>
          <w:bCs/>
          <w:i/>
          <w:sz w:val="24"/>
          <w:szCs w:val="24"/>
        </w:rPr>
        <w:t>14</w:t>
      </w:r>
      <w:r w:rsidRPr="00666DF5">
        <w:rPr>
          <w:rFonts w:ascii="Times New Roman" w:eastAsia="Times New Roman" w:hAnsi="Times New Roman" w:cs="Times New Roman"/>
          <w:bCs/>
          <w:i/>
          <w:sz w:val="24"/>
          <w:szCs w:val="24"/>
        </w:rPr>
        <w:t>)</w:t>
      </w:r>
      <w:r w:rsidRPr="00666DF5">
        <w:rPr>
          <w:rFonts w:ascii="Times New Roman" w:eastAsia="Times New Roman" w:hAnsi="Times New Roman" w:cs="Times New Roman"/>
          <w:bCs/>
          <w:sz w:val="24"/>
          <w:szCs w:val="24"/>
        </w:rPr>
        <w:t>, kuru pretendents kopā ar piedāvājumu iesniedz pasūtītājam kā nodrošinājumu piedāvājuma spēkā esamībai.</w:t>
      </w:r>
    </w:p>
    <w:p w14:paraId="47CFBC89" w14:textId="77777777" w:rsidR="00666DF5" w:rsidRDefault="00666DF5" w:rsidP="00666DF5">
      <w:pPr>
        <w:numPr>
          <w:ilvl w:val="1"/>
          <w:numId w:val="34"/>
        </w:numPr>
        <w:ind w:left="1134" w:hanging="567"/>
        <w:jc w:val="both"/>
        <w:rPr>
          <w:rFonts w:ascii="Times New Roman" w:eastAsia="Times New Roman" w:hAnsi="Times New Roman" w:cs="Times New Roman"/>
          <w:bCs/>
          <w:sz w:val="24"/>
          <w:szCs w:val="24"/>
        </w:rPr>
      </w:pPr>
      <w:r w:rsidRPr="00666DF5">
        <w:rPr>
          <w:rFonts w:ascii="Times New Roman" w:eastAsia="Times New Roman" w:hAnsi="Times New Roman" w:cs="Times New Roman"/>
          <w:bCs/>
          <w:sz w:val="24"/>
          <w:szCs w:val="24"/>
        </w:rPr>
        <w:t>Piedāvājuma nodrošinājuma derīguma termiņam jābūt ne mazākam kā 6 (sešiem) kalendāriem mēnešiem no piedāvājuma atvēršanas dienas.</w:t>
      </w:r>
    </w:p>
    <w:p w14:paraId="2876A261" w14:textId="77777777" w:rsidR="00666DF5" w:rsidRDefault="00666DF5" w:rsidP="00666DF5">
      <w:pPr>
        <w:ind w:left="1134"/>
        <w:jc w:val="both"/>
        <w:rPr>
          <w:rFonts w:ascii="Times New Roman" w:eastAsia="Times New Roman" w:hAnsi="Times New Roman" w:cs="Times New Roman"/>
          <w:bCs/>
          <w:sz w:val="24"/>
          <w:szCs w:val="24"/>
        </w:rPr>
      </w:pPr>
    </w:p>
    <w:p w14:paraId="3B5D51FE" w14:textId="77777777" w:rsidR="00666DF5" w:rsidRDefault="00666DF5" w:rsidP="00666DF5">
      <w:pPr>
        <w:ind w:left="1134"/>
        <w:jc w:val="both"/>
        <w:rPr>
          <w:rFonts w:ascii="Times New Roman" w:eastAsia="Times New Roman" w:hAnsi="Times New Roman" w:cs="Times New Roman"/>
          <w:bCs/>
          <w:sz w:val="24"/>
          <w:szCs w:val="24"/>
        </w:rPr>
      </w:pPr>
    </w:p>
    <w:p w14:paraId="665569B5" w14:textId="77777777" w:rsidR="00666DF5" w:rsidRPr="00666DF5" w:rsidRDefault="00666DF5" w:rsidP="00666DF5">
      <w:pPr>
        <w:ind w:left="1134"/>
        <w:jc w:val="both"/>
        <w:rPr>
          <w:rFonts w:ascii="Times New Roman" w:eastAsia="Times New Roman" w:hAnsi="Times New Roman" w:cs="Times New Roman"/>
          <w:bCs/>
          <w:sz w:val="24"/>
          <w:szCs w:val="24"/>
        </w:rPr>
      </w:pPr>
    </w:p>
    <w:p w14:paraId="75C53F2F" w14:textId="77777777" w:rsidR="00666DF5" w:rsidRPr="00666DF5" w:rsidRDefault="00666DF5" w:rsidP="00666DF5">
      <w:pPr>
        <w:jc w:val="both"/>
        <w:rPr>
          <w:rFonts w:ascii="Times New Roman" w:eastAsia="Times New Roman" w:hAnsi="Times New Roman" w:cs="Times New Roman"/>
          <w:bCs/>
          <w:sz w:val="24"/>
          <w:szCs w:val="24"/>
        </w:rPr>
      </w:pPr>
      <w:r w:rsidRPr="00666DF5">
        <w:rPr>
          <w:rFonts w:ascii="Times New Roman" w:hAnsi="Times New Roman" w:cs="Times New Roman"/>
          <w:b/>
          <w:i/>
        </w:rPr>
        <w:lastRenderedPageBreak/>
        <w:t>*</w:t>
      </w:r>
      <w:r w:rsidRPr="00666DF5">
        <w:rPr>
          <w:rFonts w:ascii="Times New Roman" w:hAnsi="Times New Roman" w:cs="Times New Roman"/>
          <w:i/>
        </w:rPr>
        <w:t xml:space="preserve"> Akts atbilstoši </w:t>
      </w:r>
      <w:proofErr w:type="gramStart"/>
      <w:r w:rsidRPr="00666DF5">
        <w:rPr>
          <w:rFonts w:ascii="Times New Roman" w:hAnsi="Times New Roman" w:cs="Times New Roman"/>
          <w:i/>
        </w:rPr>
        <w:t>2022.gada</w:t>
      </w:r>
      <w:proofErr w:type="gramEnd"/>
      <w:r w:rsidRPr="00666DF5">
        <w:rPr>
          <w:rFonts w:ascii="Times New Roman" w:hAnsi="Times New Roman" w:cs="Times New Roman"/>
          <w:i/>
        </w:rPr>
        <w:t xml:space="preserve"> 05.jūlija Ministru kabineta noteikumiem Nr.419 “Noteikumi par publisko būvdarbu līgumos obligāti ietveramajiem noteikumiem un to saturu”.</w:t>
      </w:r>
    </w:p>
    <w:p w14:paraId="06F4021D" w14:textId="77777777" w:rsidR="00666DF5" w:rsidRDefault="00666DF5" w:rsidP="00666DF5">
      <w:pPr>
        <w:ind w:left="1134"/>
        <w:jc w:val="both"/>
        <w:rPr>
          <w:rFonts w:ascii="Times New Roman" w:eastAsia="Times New Roman" w:hAnsi="Times New Roman" w:cs="Times New Roman"/>
          <w:bCs/>
          <w:sz w:val="24"/>
          <w:szCs w:val="24"/>
        </w:rPr>
      </w:pPr>
    </w:p>
    <w:p w14:paraId="12D69E97" w14:textId="77777777" w:rsidR="00666DF5" w:rsidRDefault="00666DF5" w:rsidP="00666DF5">
      <w:pPr>
        <w:ind w:left="1134"/>
        <w:jc w:val="both"/>
        <w:rPr>
          <w:rFonts w:ascii="Times New Roman" w:eastAsia="Times New Roman" w:hAnsi="Times New Roman" w:cs="Times New Roman"/>
          <w:bCs/>
          <w:sz w:val="24"/>
          <w:szCs w:val="24"/>
        </w:rPr>
      </w:pPr>
    </w:p>
    <w:p w14:paraId="55E2514A" w14:textId="77777777" w:rsidR="00666DF5" w:rsidRPr="00666DF5" w:rsidRDefault="00666DF5" w:rsidP="00666DF5">
      <w:pPr>
        <w:ind w:left="1134"/>
        <w:jc w:val="both"/>
        <w:rPr>
          <w:rFonts w:ascii="Times New Roman" w:eastAsia="Times New Roman" w:hAnsi="Times New Roman" w:cs="Times New Roman"/>
          <w:bCs/>
          <w:sz w:val="24"/>
          <w:szCs w:val="24"/>
        </w:rPr>
      </w:pPr>
    </w:p>
    <w:p w14:paraId="0780AF69" w14:textId="77777777" w:rsidR="00666DF5" w:rsidRPr="00666DF5" w:rsidRDefault="00666DF5" w:rsidP="00666DF5">
      <w:pPr>
        <w:numPr>
          <w:ilvl w:val="1"/>
          <w:numId w:val="34"/>
        </w:numPr>
        <w:ind w:left="1134" w:hanging="567"/>
        <w:jc w:val="both"/>
        <w:rPr>
          <w:rFonts w:ascii="Times New Roman" w:eastAsia="Times New Roman" w:hAnsi="Times New Roman" w:cs="Times New Roman"/>
          <w:bCs/>
          <w:sz w:val="24"/>
          <w:szCs w:val="24"/>
        </w:rPr>
      </w:pPr>
      <w:r w:rsidRPr="00666DF5">
        <w:rPr>
          <w:rFonts w:ascii="Times New Roman" w:eastAsia="Times New Roman" w:hAnsi="Times New Roman" w:cs="Times New Roman"/>
          <w:bCs/>
          <w:sz w:val="24"/>
          <w:szCs w:val="24"/>
        </w:rPr>
        <w:t xml:space="preserve">Ja piedāvājuma nodrošinājums ir </w:t>
      </w:r>
      <w:r w:rsidRPr="00666DF5">
        <w:rPr>
          <w:rFonts w:ascii="Times New Roman" w:eastAsia="Times New Roman" w:hAnsi="Times New Roman" w:cs="Times New Roman"/>
          <w:bCs/>
          <w:i/>
          <w:sz w:val="24"/>
          <w:szCs w:val="24"/>
        </w:rPr>
        <w:t>naudas summas iemaksa</w:t>
      </w:r>
      <w:r w:rsidRPr="00666DF5">
        <w:rPr>
          <w:rFonts w:ascii="Times New Roman" w:eastAsia="Times New Roman" w:hAnsi="Times New Roman" w:cs="Times New Roman"/>
          <w:bCs/>
          <w:sz w:val="24"/>
          <w:szCs w:val="24"/>
        </w:rPr>
        <w:t>, tad tā ieskaitāma pasūtītāja kontā:</w:t>
      </w:r>
    </w:p>
    <w:p w14:paraId="6ED6083D" w14:textId="77777777" w:rsidR="00666DF5" w:rsidRPr="00666DF5" w:rsidRDefault="00666DF5" w:rsidP="00666DF5">
      <w:pPr>
        <w:tabs>
          <w:tab w:val="num" w:pos="1418"/>
        </w:tabs>
        <w:ind w:left="1418"/>
        <w:jc w:val="both"/>
        <w:rPr>
          <w:rFonts w:ascii="Times New Roman" w:eastAsia="Times New Roman" w:hAnsi="Times New Roman" w:cs="Times New Roman"/>
          <w:bCs/>
          <w:sz w:val="24"/>
          <w:szCs w:val="24"/>
        </w:rPr>
      </w:pPr>
      <w:r w:rsidRPr="00666DF5">
        <w:rPr>
          <w:rFonts w:ascii="Times New Roman" w:eastAsia="Times New Roman" w:hAnsi="Times New Roman" w:cs="Times New Roman"/>
          <w:bCs/>
          <w:sz w:val="24"/>
          <w:szCs w:val="24"/>
        </w:rPr>
        <w:t>Nosaukums: Valsts aizsardzības un militāro objektu iepirkumu centrs</w:t>
      </w:r>
    </w:p>
    <w:p w14:paraId="2406F5BC" w14:textId="77777777" w:rsidR="00666DF5" w:rsidRPr="00666DF5" w:rsidRDefault="00666DF5" w:rsidP="00666DF5">
      <w:pPr>
        <w:tabs>
          <w:tab w:val="num" w:pos="1418"/>
        </w:tabs>
        <w:ind w:left="1418"/>
        <w:jc w:val="both"/>
        <w:rPr>
          <w:rFonts w:ascii="Times New Roman" w:eastAsia="Times New Roman" w:hAnsi="Times New Roman" w:cs="Times New Roman"/>
          <w:bCs/>
          <w:sz w:val="24"/>
          <w:szCs w:val="24"/>
        </w:rPr>
      </w:pPr>
      <w:r w:rsidRPr="00666DF5">
        <w:rPr>
          <w:rFonts w:ascii="Times New Roman" w:eastAsia="Times New Roman" w:hAnsi="Times New Roman" w:cs="Times New Roman"/>
          <w:bCs/>
          <w:sz w:val="24"/>
          <w:szCs w:val="24"/>
        </w:rPr>
        <w:t>Reģistrācijas Nr.: 90009225180</w:t>
      </w:r>
    </w:p>
    <w:p w14:paraId="3A0E0497" w14:textId="77777777" w:rsidR="00666DF5" w:rsidRPr="00666DF5" w:rsidRDefault="00666DF5" w:rsidP="00666DF5">
      <w:pPr>
        <w:tabs>
          <w:tab w:val="num" w:pos="1418"/>
        </w:tabs>
        <w:ind w:left="1418"/>
        <w:jc w:val="both"/>
        <w:rPr>
          <w:rFonts w:ascii="Times New Roman" w:eastAsia="Times New Roman" w:hAnsi="Times New Roman" w:cs="Times New Roman"/>
          <w:bCs/>
          <w:sz w:val="24"/>
          <w:szCs w:val="24"/>
        </w:rPr>
      </w:pPr>
      <w:r w:rsidRPr="00666DF5">
        <w:rPr>
          <w:rFonts w:ascii="Times New Roman" w:eastAsia="Times New Roman" w:hAnsi="Times New Roman" w:cs="Times New Roman"/>
          <w:bCs/>
          <w:sz w:val="24"/>
          <w:szCs w:val="24"/>
        </w:rPr>
        <w:t>Adrese: Ernestīnes iela 34, Rīga, LV-1083, Latvija</w:t>
      </w:r>
    </w:p>
    <w:p w14:paraId="46D2DFC9" w14:textId="77777777" w:rsidR="00666DF5" w:rsidRPr="00666DF5" w:rsidRDefault="00666DF5" w:rsidP="00666DF5">
      <w:pPr>
        <w:tabs>
          <w:tab w:val="num" w:pos="1418"/>
        </w:tabs>
        <w:ind w:left="1418"/>
        <w:jc w:val="both"/>
        <w:rPr>
          <w:rFonts w:ascii="Times New Roman" w:eastAsia="Times New Roman" w:hAnsi="Times New Roman" w:cs="Times New Roman"/>
          <w:bCs/>
          <w:sz w:val="24"/>
          <w:szCs w:val="24"/>
        </w:rPr>
      </w:pPr>
      <w:r w:rsidRPr="00666DF5">
        <w:rPr>
          <w:rFonts w:ascii="Times New Roman" w:eastAsia="Times New Roman" w:hAnsi="Times New Roman" w:cs="Times New Roman"/>
          <w:bCs/>
          <w:sz w:val="24"/>
          <w:szCs w:val="24"/>
        </w:rPr>
        <w:t>Banka: Valsts kase</w:t>
      </w:r>
    </w:p>
    <w:p w14:paraId="22DFEE13" w14:textId="77777777" w:rsidR="00666DF5" w:rsidRPr="00666DF5" w:rsidRDefault="00666DF5" w:rsidP="00666DF5">
      <w:pPr>
        <w:tabs>
          <w:tab w:val="num" w:pos="1418"/>
        </w:tabs>
        <w:ind w:left="1418"/>
        <w:jc w:val="both"/>
        <w:rPr>
          <w:rFonts w:ascii="Times New Roman" w:eastAsia="Times New Roman" w:hAnsi="Times New Roman" w:cs="Times New Roman"/>
          <w:bCs/>
          <w:sz w:val="24"/>
          <w:szCs w:val="24"/>
        </w:rPr>
      </w:pPr>
      <w:r w:rsidRPr="00666DF5">
        <w:rPr>
          <w:rFonts w:ascii="Times New Roman" w:eastAsia="Times New Roman" w:hAnsi="Times New Roman" w:cs="Times New Roman"/>
          <w:bCs/>
          <w:sz w:val="24"/>
          <w:szCs w:val="24"/>
        </w:rPr>
        <w:t>Konts: LV60 TREL 8100 6560 0500 0</w:t>
      </w:r>
    </w:p>
    <w:p w14:paraId="03BD1065" w14:textId="77777777" w:rsidR="00666DF5" w:rsidRPr="00666DF5" w:rsidRDefault="00666DF5" w:rsidP="00666DF5">
      <w:pPr>
        <w:tabs>
          <w:tab w:val="num" w:pos="1418"/>
        </w:tabs>
        <w:ind w:left="1418"/>
        <w:jc w:val="both"/>
        <w:rPr>
          <w:rFonts w:ascii="Times New Roman" w:eastAsia="Times New Roman" w:hAnsi="Times New Roman" w:cs="Times New Roman"/>
          <w:bCs/>
          <w:sz w:val="24"/>
          <w:szCs w:val="24"/>
        </w:rPr>
      </w:pPr>
      <w:r w:rsidRPr="00666DF5">
        <w:rPr>
          <w:rFonts w:ascii="Times New Roman" w:eastAsia="Times New Roman" w:hAnsi="Times New Roman" w:cs="Times New Roman"/>
          <w:bCs/>
          <w:sz w:val="24"/>
          <w:szCs w:val="24"/>
        </w:rPr>
        <w:t>Norādot mērķi: piedāvājuma nodrošinājums atklātā konkursā</w:t>
      </w:r>
    </w:p>
    <w:p w14:paraId="072A9CBB" w14:textId="73836EF7" w:rsidR="00666DF5" w:rsidRPr="00666DF5" w:rsidRDefault="00F267E5" w:rsidP="00666DF5">
      <w:pPr>
        <w:tabs>
          <w:tab w:val="num" w:pos="1418"/>
        </w:tabs>
        <w:ind w:left="1418"/>
        <w:jc w:val="both"/>
        <w:rPr>
          <w:rFonts w:ascii="Times New Roman" w:eastAsia="Times New Roman" w:hAnsi="Times New Roman" w:cs="Times New Roman"/>
          <w:bCs/>
          <w:iCs/>
          <w:sz w:val="24"/>
          <w:szCs w:val="24"/>
        </w:rPr>
      </w:pPr>
      <w:r w:rsidRPr="00F267E5">
        <w:rPr>
          <w:rFonts w:ascii="Times New Roman" w:hAnsi="Times New Roman"/>
          <w:bCs/>
          <w:i/>
        </w:rPr>
        <w:t>“</w:t>
      </w:r>
      <w:r w:rsidRPr="00F267E5">
        <w:rPr>
          <w:rFonts w:ascii="Times New Roman" w:hAnsi="Times New Roman"/>
          <w:bCs/>
          <w:i/>
          <w:szCs w:val="24"/>
        </w:rPr>
        <w:t xml:space="preserve">Ūdens apgādes tīklu izbūve </w:t>
      </w:r>
      <w:proofErr w:type="spellStart"/>
      <w:r w:rsidRPr="00F267E5">
        <w:rPr>
          <w:rFonts w:ascii="Times New Roman" w:hAnsi="Times New Roman"/>
          <w:bCs/>
          <w:i/>
          <w:szCs w:val="24"/>
        </w:rPr>
        <w:t>Cēsu</w:t>
      </w:r>
      <w:proofErr w:type="spellEnd"/>
      <w:r w:rsidRPr="00F267E5">
        <w:rPr>
          <w:rFonts w:ascii="Times New Roman" w:hAnsi="Times New Roman"/>
          <w:bCs/>
          <w:i/>
          <w:szCs w:val="24"/>
        </w:rPr>
        <w:t xml:space="preserve"> ielā 54, Valmierā, Valmieras nov.</w:t>
      </w:r>
      <w:r w:rsidRPr="00F267E5">
        <w:rPr>
          <w:rFonts w:ascii="Times New Roman" w:hAnsi="Times New Roman"/>
          <w:bCs/>
          <w:i/>
        </w:rPr>
        <w:t>”</w:t>
      </w:r>
      <w:r w:rsidRPr="00F267E5">
        <w:rPr>
          <w:rFonts w:ascii="Times New Roman" w:eastAsia="Times New Roman" w:hAnsi="Times New Roman"/>
          <w:bCs/>
          <w:i/>
        </w:rPr>
        <w:t xml:space="preserve">, </w:t>
      </w:r>
      <w:r w:rsidRPr="00406F25">
        <w:rPr>
          <w:rFonts w:ascii="Times New Roman" w:eastAsia="Times New Roman" w:hAnsi="Times New Roman"/>
          <w:bCs/>
          <w:iCs/>
        </w:rPr>
        <w:t>identifikācijas Nr. VAMOIC 2026/46</w:t>
      </w:r>
      <w:r w:rsidR="00666DF5" w:rsidRPr="00666DF5">
        <w:rPr>
          <w:rFonts w:ascii="Times New Roman" w:eastAsia="Times New Roman" w:hAnsi="Times New Roman" w:cs="Times New Roman"/>
          <w:bCs/>
          <w:iCs/>
          <w:sz w:val="24"/>
          <w:szCs w:val="24"/>
        </w:rPr>
        <w:t>,</w:t>
      </w:r>
    </w:p>
    <w:p w14:paraId="08CB6197" w14:textId="77777777" w:rsidR="00666DF5" w:rsidRPr="00666DF5" w:rsidRDefault="00666DF5" w:rsidP="00666DF5">
      <w:pPr>
        <w:tabs>
          <w:tab w:val="num" w:pos="1418"/>
        </w:tabs>
        <w:ind w:left="1418"/>
        <w:jc w:val="both"/>
        <w:rPr>
          <w:rFonts w:ascii="Times New Roman" w:eastAsia="Times New Roman" w:hAnsi="Times New Roman" w:cs="Times New Roman"/>
          <w:bCs/>
          <w:i/>
          <w:sz w:val="24"/>
          <w:szCs w:val="24"/>
        </w:rPr>
      </w:pPr>
      <w:r w:rsidRPr="00666DF5">
        <w:rPr>
          <w:rFonts w:ascii="Times New Roman" w:eastAsia="Times New Roman" w:hAnsi="Times New Roman" w:cs="Times New Roman"/>
          <w:bCs/>
          <w:i/>
          <w:sz w:val="24"/>
          <w:szCs w:val="24"/>
          <w:u w:val="single"/>
        </w:rPr>
        <w:t>un piedāvājumam jāpievieno maksājuma dokumenta skenēts oriģināls PDF formātā</w:t>
      </w:r>
      <w:r w:rsidRPr="00666DF5">
        <w:rPr>
          <w:rFonts w:ascii="Times New Roman" w:eastAsia="Times New Roman" w:hAnsi="Times New Roman" w:cs="Times New Roman"/>
          <w:bCs/>
          <w:sz w:val="24"/>
          <w:szCs w:val="24"/>
        </w:rPr>
        <w:t xml:space="preserve"> </w:t>
      </w:r>
      <w:r w:rsidRPr="00666DF5">
        <w:rPr>
          <w:rFonts w:ascii="Times New Roman" w:eastAsia="Times New Roman" w:hAnsi="Times New Roman" w:cs="Times New Roman"/>
          <w:bCs/>
          <w:i/>
          <w:sz w:val="24"/>
          <w:szCs w:val="24"/>
        </w:rPr>
        <w:t>sadaļā “Atlases prasības”</w:t>
      </w:r>
      <w:r w:rsidRPr="00666DF5">
        <w:rPr>
          <w:rFonts w:ascii="Times New Roman" w:eastAsia="Times New Roman" w:hAnsi="Times New Roman" w:cs="Times New Roman"/>
          <w:bCs/>
          <w:sz w:val="24"/>
          <w:szCs w:val="24"/>
        </w:rPr>
        <w:t>.</w:t>
      </w:r>
    </w:p>
    <w:p w14:paraId="7D6BA569" w14:textId="77777777" w:rsidR="00666DF5" w:rsidRPr="00666DF5" w:rsidRDefault="00666DF5" w:rsidP="00666DF5">
      <w:pPr>
        <w:numPr>
          <w:ilvl w:val="1"/>
          <w:numId w:val="34"/>
        </w:numPr>
        <w:autoSpaceDE w:val="0"/>
        <w:autoSpaceDN w:val="0"/>
        <w:adjustRightInd w:val="0"/>
        <w:spacing w:after="21"/>
        <w:ind w:left="1134" w:hanging="567"/>
        <w:contextualSpacing/>
        <w:jc w:val="both"/>
        <w:rPr>
          <w:rFonts w:ascii="Times New Roman" w:eastAsia="Times New Roman" w:hAnsi="Times New Roman" w:cs="Times New Roman"/>
          <w:bCs/>
          <w:i/>
          <w:sz w:val="24"/>
          <w:szCs w:val="24"/>
          <w:u w:val="single"/>
        </w:rPr>
      </w:pPr>
      <w:r w:rsidRPr="00666DF5">
        <w:rPr>
          <w:rFonts w:ascii="Times New Roman" w:eastAsia="Calibri" w:hAnsi="Times New Roman" w:cs="Times New Roman"/>
          <w:color w:val="000000"/>
          <w:sz w:val="24"/>
          <w:szCs w:val="24"/>
        </w:rPr>
        <w:t xml:space="preserve">Ja Pretendents izvēlējies iesniegt piedāvājuma nodrošinājumu kā </w:t>
      </w:r>
      <w:r w:rsidRPr="00666DF5">
        <w:rPr>
          <w:rFonts w:ascii="Times New Roman" w:eastAsia="Calibri" w:hAnsi="Times New Roman" w:cs="Times New Roman"/>
          <w:i/>
          <w:color w:val="000000"/>
          <w:sz w:val="24"/>
          <w:szCs w:val="24"/>
        </w:rPr>
        <w:t>Bankas garantiju vai Apdrošināšanas polisi</w:t>
      </w:r>
      <w:r w:rsidRPr="00666DF5">
        <w:rPr>
          <w:rFonts w:ascii="Times New Roman" w:eastAsia="Calibri" w:hAnsi="Times New Roman" w:cs="Times New Roman"/>
          <w:color w:val="000000"/>
          <w:sz w:val="24"/>
          <w:szCs w:val="24"/>
        </w:rPr>
        <w:t xml:space="preserve">, tad piedāvājuma nodrošinājums EIS e-konkursu apakšsistēmā </w:t>
      </w:r>
      <w:r w:rsidRPr="00666DF5">
        <w:rPr>
          <w:rFonts w:ascii="Times New Roman" w:eastAsia="Calibri" w:hAnsi="Times New Roman" w:cs="Times New Roman"/>
          <w:sz w:val="24"/>
          <w:szCs w:val="24"/>
        </w:rPr>
        <w:t xml:space="preserve">iesniedzams kā </w:t>
      </w:r>
      <w:r w:rsidRPr="00666DF5">
        <w:rPr>
          <w:rFonts w:ascii="Times New Roman" w:eastAsia="Calibri" w:hAnsi="Times New Roman" w:cs="Times New Roman"/>
          <w:sz w:val="24"/>
          <w:szCs w:val="24"/>
          <w:u w:val="single"/>
        </w:rPr>
        <w:t>e-dokuments ar drošu elektronisko parakstu un laika zīmogu</w:t>
      </w:r>
      <w:r w:rsidRPr="00666DF5">
        <w:rPr>
          <w:rFonts w:ascii="Times New Roman" w:eastAsia="Calibri" w:hAnsi="Times New Roman" w:cs="Times New Roman"/>
          <w:sz w:val="24"/>
          <w:szCs w:val="24"/>
        </w:rPr>
        <w:t xml:space="preserve"> (bankas vai apdrošināšanas sabiedrības izsniegts e-dokuments ar drošu elektronisko parakstu un laika zīmogu) </w:t>
      </w:r>
      <w:r w:rsidRPr="00666DF5">
        <w:rPr>
          <w:rFonts w:ascii="Times New Roman" w:eastAsia="Calibri" w:hAnsi="Times New Roman" w:cs="Times New Roman"/>
          <w:b/>
          <w:sz w:val="24"/>
          <w:szCs w:val="24"/>
        </w:rPr>
        <w:t>vai</w:t>
      </w:r>
      <w:r w:rsidRPr="00666DF5">
        <w:rPr>
          <w:rFonts w:ascii="Times New Roman" w:eastAsia="Calibri" w:hAnsi="Times New Roman" w:cs="Times New Roman"/>
          <w:sz w:val="24"/>
          <w:szCs w:val="24"/>
        </w:rPr>
        <w:t xml:space="preserve"> </w:t>
      </w:r>
      <w:r w:rsidRPr="00666DF5">
        <w:rPr>
          <w:rFonts w:ascii="Times New Roman" w:eastAsia="Calibri" w:hAnsi="Times New Roman" w:cs="Times New Roman"/>
          <w:sz w:val="24"/>
          <w:szCs w:val="24"/>
          <w:u w:val="single"/>
        </w:rPr>
        <w:t>dokumenta (piedāvājuma nodrošinājuma) skenēts oriģināls PDF formātā</w:t>
      </w:r>
      <w:r w:rsidRPr="00666DF5">
        <w:rPr>
          <w:rFonts w:ascii="Times New Roman" w:eastAsia="Calibri" w:hAnsi="Times New Roman" w:cs="Times New Roman"/>
          <w:sz w:val="24"/>
          <w:szCs w:val="24"/>
        </w:rPr>
        <w:t xml:space="preserve">. </w:t>
      </w:r>
      <w:r w:rsidRPr="00666DF5">
        <w:rPr>
          <w:rFonts w:ascii="Times New Roman" w:eastAsia="Calibri" w:hAnsi="Times New Roman" w:cs="Times New Roman"/>
          <w:i/>
          <w:color w:val="000000"/>
          <w:sz w:val="24"/>
          <w:szCs w:val="24"/>
        </w:rPr>
        <w:t xml:space="preserve">Apdrošināšanas polisei papildus jāpievieno </w:t>
      </w:r>
      <w:r w:rsidRPr="00666DF5">
        <w:rPr>
          <w:rFonts w:ascii="Times New Roman" w:eastAsia="Times New Roman" w:hAnsi="Times New Roman" w:cs="Times New Roman"/>
          <w:i/>
          <w:sz w:val="24"/>
          <w:szCs w:val="24"/>
        </w:rPr>
        <w:t xml:space="preserve">apdrošināšanas prēmijas apmaksu apliecinošu dokumentu, kas </w:t>
      </w:r>
      <w:r w:rsidRPr="00666DF5">
        <w:rPr>
          <w:rFonts w:ascii="Times New Roman" w:eastAsia="Calibri" w:hAnsi="Times New Roman" w:cs="Times New Roman"/>
          <w:i/>
          <w:sz w:val="24"/>
          <w:szCs w:val="24"/>
        </w:rPr>
        <w:t>skenēts PDF formātā sadaļā “Atlases prasības”</w:t>
      </w:r>
      <w:r w:rsidRPr="00666DF5">
        <w:rPr>
          <w:rFonts w:ascii="Times New Roman" w:eastAsia="Times New Roman" w:hAnsi="Times New Roman" w:cs="Times New Roman"/>
          <w:bCs/>
          <w:sz w:val="24"/>
          <w:szCs w:val="24"/>
        </w:rPr>
        <w:t>.</w:t>
      </w:r>
    </w:p>
    <w:p w14:paraId="25B598E5" w14:textId="77777777" w:rsidR="00666DF5" w:rsidRPr="00666DF5" w:rsidRDefault="00666DF5" w:rsidP="00666DF5">
      <w:pPr>
        <w:numPr>
          <w:ilvl w:val="1"/>
          <w:numId w:val="20"/>
        </w:numPr>
        <w:ind w:left="1134" w:hanging="567"/>
        <w:contextualSpacing/>
        <w:jc w:val="both"/>
        <w:rPr>
          <w:rFonts w:ascii="Times New Roman" w:eastAsia="Times New Roman" w:hAnsi="Times New Roman" w:cs="Times New Roman"/>
          <w:bCs/>
          <w:sz w:val="24"/>
          <w:szCs w:val="24"/>
        </w:rPr>
      </w:pPr>
      <w:r w:rsidRPr="00666DF5">
        <w:rPr>
          <w:rFonts w:ascii="Times New Roman" w:eastAsia="Times New Roman" w:hAnsi="Times New Roman" w:cs="Times New Roman"/>
          <w:bCs/>
          <w:i/>
          <w:sz w:val="24"/>
          <w:szCs w:val="24"/>
        </w:rPr>
        <w:t>Nodrošinājuma devējs izmaksā pasūtītājam</w:t>
      </w:r>
      <w:proofErr w:type="gramStart"/>
      <w:r w:rsidRPr="00666DF5">
        <w:rPr>
          <w:rFonts w:ascii="Times New Roman" w:eastAsia="Times New Roman" w:hAnsi="Times New Roman" w:cs="Times New Roman"/>
          <w:bCs/>
          <w:i/>
          <w:sz w:val="24"/>
          <w:szCs w:val="24"/>
        </w:rPr>
        <w:t xml:space="preserve"> vai pasūtītājs ietur</w:t>
      </w:r>
      <w:r w:rsidRPr="00666DF5">
        <w:rPr>
          <w:rFonts w:ascii="Times New Roman" w:eastAsia="Times New Roman" w:hAnsi="Times New Roman" w:cs="Times New Roman"/>
          <w:bCs/>
          <w:sz w:val="24"/>
          <w:szCs w:val="24"/>
        </w:rPr>
        <w:t xml:space="preserve"> pretendenta iemaksāto piedāvājuma nodrošinājuma summu</w:t>
      </w:r>
      <w:proofErr w:type="gramEnd"/>
      <w:r w:rsidRPr="00666DF5">
        <w:rPr>
          <w:rFonts w:ascii="Times New Roman" w:eastAsia="Times New Roman" w:hAnsi="Times New Roman" w:cs="Times New Roman"/>
          <w:bCs/>
          <w:sz w:val="24"/>
          <w:szCs w:val="24"/>
        </w:rPr>
        <w:t xml:space="preserve">, </w:t>
      </w:r>
      <w:r w:rsidRPr="00666DF5">
        <w:rPr>
          <w:rFonts w:ascii="Times New Roman" w:eastAsia="Times New Roman" w:hAnsi="Times New Roman" w:cs="Times New Roman"/>
          <w:bCs/>
          <w:i/>
          <w:sz w:val="24"/>
          <w:szCs w:val="24"/>
        </w:rPr>
        <w:t>jebkurā no šādiem gadījumiem</w:t>
      </w:r>
      <w:r w:rsidRPr="00666DF5">
        <w:rPr>
          <w:rFonts w:ascii="Times New Roman" w:eastAsia="Times New Roman" w:hAnsi="Times New Roman" w:cs="Times New Roman"/>
          <w:bCs/>
          <w:sz w:val="24"/>
          <w:szCs w:val="24"/>
        </w:rPr>
        <w:t>:</w:t>
      </w:r>
    </w:p>
    <w:p w14:paraId="42B74476" w14:textId="77777777" w:rsidR="00666DF5" w:rsidRPr="00666DF5" w:rsidRDefault="00666DF5" w:rsidP="00666DF5">
      <w:pPr>
        <w:numPr>
          <w:ilvl w:val="2"/>
          <w:numId w:val="20"/>
        </w:numPr>
        <w:ind w:left="1985" w:hanging="851"/>
        <w:jc w:val="both"/>
        <w:rPr>
          <w:rFonts w:ascii="Times New Roman" w:hAnsi="Times New Roman" w:cs="Times New Roman"/>
          <w:sz w:val="24"/>
          <w:szCs w:val="24"/>
        </w:rPr>
      </w:pPr>
      <w:r w:rsidRPr="00666DF5">
        <w:rPr>
          <w:rFonts w:ascii="Times New Roman" w:hAnsi="Times New Roman" w:cs="Times New Roman"/>
          <w:sz w:val="24"/>
          <w:szCs w:val="24"/>
        </w:rPr>
        <w:t>pretendents atsauc savu piedāvājumu piedāvājuma nodrošinājuma derīguma termiņa laikā;</w:t>
      </w:r>
    </w:p>
    <w:p w14:paraId="0BCA3059" w14:textId="77777777" w:rsidR="00666DF5" w:rsidRPr="00666DF5" w:rsidRDefault="00666DF5" w:rsidP="00666DF5">
      <w:pPr>
        <w:numPr>
          <w:ilvl w:val="2"/>
          <w:numId w:val="20"/>
        </w:numPr>
        <w:ind w:left="1985" w:hanging="851"/>
        <w:jc w:val="both"/>
        <w:rPr>
          <w:rFonts w:ascii="Times New Roman" w:hAnsi="Times New Roman" w:cs="Times New Roman"/>
          <w:sz w:val="24"/>
          <w:szCs w:val="24"/>
        </w:rPr>
      </w:pPr>
      <w:r w:rsidRPr="00666DF5">
        <w:rPr>
          <w:rFonts w:ascii="Times New Roman" w:hAnsi="Times New Roman" w:cs="Times New Roman"/>
          <w:sz w:val="24"/>
          <w:szCs w:val="24"/>
        </w:rPr>
        <w:t xml:space="preserve">pretendents, kura piedāvājums izraudzīts saskaņā ar piedāvājuma izvēles kritēriju, pasūtītāja noteiktajā termiņā nav iesniedzis </w:t>
      </w:r>
      <w:r w:rsidRPr="00666DF5">
        <w:rPr>
          <w:rFonts w:ascii="Times New Roman" w:hAnsi="Times New Roman" w:cs="Times New Roman"/>
          <w:b/>
          <w:sz w:val="24"/>
          <w:szCs w:val="24"/>
        </w:rPr>
        <w:t>Līguma izpildes Bankas garantiju</w:t>
      </w:r>
      <w:r w:rsidRPr="00666DF5">
        <w:rPr>
          <w:rFonts w:ascii="Times New Roman" w:hAnsi="Times New Roman" w:cs="Times New Roman"/>
          <w:sz w:val="24"/>
          <w:szCs w:val="24"/>
        </w:rPr>
        <w:t xml:space="preserve"> </w:t>
      </w:r>
      <w:r w:rsidRPr="00666DF5">
        <w:rPr>
          <w:rFonts w:ascii="Times New Roman" w:hAnsi="Times New Roman" w:cs="Times New Roman"/>
          <w:sz w:val="24"/>
          <w:szCs w:val="24"/>
          <w:u w:val="single"/>
        </w:rPr>
        <w:t>vai</w:t>
      </w:r>
      <w:r w:rsidRPr="00666DF5">
        <w:rPr>
          <w:rFonts w:ascii="Times New Roman" w:hAnsi="Times New Roman" w:cs="Times New Roman"/>
          <w:sz w:val="24"/>
          <w:szCs w:val="24"/>
        </w:rPr>
        <w:t xml:space="preserve"> </w:t>
      </w:r>
      <w:r w:rsidRPr="00666DF5">
        <w:rPr>
          <w:rFonts w:ascii="Times New Roman" w:hAnsi="Times New Roman" w:cs="Times New Roman"/>
          <w:b/>
          <w:sz w:val="24"/>
          <w:szCs w:val="24"/>
        </w:rPr>
        <w:t>Apdrošināšanas polisi</w:t>
      </w:r>
      <w:r w:rsidRPr="00666DF5">
        <w:rPr>
          <w:rFonts w:ascii="Times New Roman" w:hAnsi="Times New Roman" w:cs="Times New Roman"/>
          <w:sz w:val="24"/>
          <w:szCs w:val="24"/>
        </w:rPr>
        <w:t xml:space="preserve">, </w:t>
      </w:r>
      <w:r w:rsidRPr="00666DF5">
        <w:rPr>
          <w:rFonts w:ascii="Times New Roman" w:hAnsi="Times New Roman" w:cs="Times New Roman"/>
          <w:sz w:val="24"/>
          <w:szCs w:val="24"/>
          <w:u w:val="single"/>
        </w:rPr>
        <w:t>vai</w:t>
      </w:r>
      <w:r w:rsidRPr="00666DF5">
        <w:rPr>
          <w:rFonts w:ascii="Times New Roman" w:hAnsi="Times New Roman" w:cs="Times New Roman"/>
          <w:sz w:val="24"/>
          <w:szCs w:val="24"/>
        </w:rPr>
        <w:t xml:space="preserve"> nav ieskaitījis pasūtītāja norādītajā norēķinu kontā </w:t>
      </w:r>
      <w:r w:rsidRPr="00666DF5">
        <w:rPr>
          <w:rFonts w:ascii="Times New Roman" w:hAnsi="Times New Roman" w:cs="Times New Roman"/>
          <w:b/>
          <w:sz w:val="24"/>
          <w:szCs w:val="24"/>
        </w:rPr>
        <w:t>Līguma izpildes nodrošinājumu – Drošības naudu</w:t>
      </w:r>
      <w:r w:rsidRPr="00666DF5">
        <w:rPr>
          <w:rFonts w:ascii="Times New Roman" w:hAnsi="Times New Roman" w:cs="Times New Roman"/>
          <w:sz w:val="24"/>
          <w:szCs w:val="24"/>
        </w:rPr>
        <w:t>;</w:t>
      </w:r>
    </w:p>
    <w:p w14:paraId="66AD72C3" w14:textId="77777777" w:rsidR="00666DF5" w:rsidRPr="00666DF5" w:rsidRDefault="00666DF5" w:rsidP="00666DF5">
      <w:pPr>
        <w:numPr>
          <w:ilvl w:val="2"/>
          <w:numId w:val="20"/>
        </w:numPr>
        <w:ind w:left="1985" w:hanging="851"/>
        <w:jc w:val="both"/>
        <w:rPr>
          <w:rFonts w:ascii="Times New Roman" w:hAnsi="Times New Roman" w:cs="Times New Roman"/>
          <w:sz w:val="24"/>
          <w:szCs w:val="24"/>
        </w:rPr>
      </w:pPr>
      <w:r w:rsidRPr="00666DF5">
        <w:rPr>
          <w:rFonts w:ascii="Times New Roman" w:hAnsi="Times New Roman" w:cs="Times New Roman"/>
          <w:sz w:val="24"/>
          <w:szCs w:val="24"/>
        </w:rPr>
        <w:t>pretendents, kura piedāvājums izraudzīts saskaņā ar piedāvājuma izvēles kritēriju, pasūtītāja noteiktajā termiņā neparaksta iepirkuma līgumu.</w:t>
      </w:r>
    </w:p>
    <w:p w14:paraId="27189808" w14:textId="77777777" w:rsidR="00666DF5" w:rsidRPr="00666DF5" w:rsidRDefault="00666DF5" w:rsidP="00666DF5">
      <w:pPr>
        <w:numPr>
          <w:ilvl w:val="1"/>
          <w:numId w:val="20"/>
        </w:numPr>
        <w:ind w:left="1134" w:hanging="567"/>
        <w:contextualSpacing/>
        <w:jc w:val="both"/>
        <w:rPr>
          <w:rFonts w:ascii="Times New Roman" w:eastAsia="Calibri" w:hAnsi="Times New Roman" w:cs="Times New Roman"/>
          <w:sz w:val="24"/>
          <w:szCs w:val="24"/>
        </w:rPr>
      </w:pPr>
      <w:r w:rsidRPr="00666DF5">
        <w:rPr>
          <w:rFonts w:ascii="Times New Roman" w:eastAsia="Calibri" w:hAnsi="Times New Roman" w:cs="Times New Roman"/>
          <w:sz w:val="24"/>
          <w:szCs w:val="24"/>
        </w:rPr>
        <w:t xml:space="preserve">Piedāvājuma nodrošinājuma </w:t>
      </w:r>
      <w:r w:rsidRPr="00666DF5">
        <w:rPr>
          <w:rFonts w:ascii="Times New Roman" w:eastAsia="Calibri" w:hAnsi="Times New Roman" w:cs="Times New Roman"/>
          <w:sz w:val="24"/>
          <w:szCs w:val="24"/>
          <w:u w:val="single"/>
        </w:rPr>
        <w:t>atgriešanas kartība</w:t>
      </w:r>
      <w:r w:rsidRPr="00666DF5">
        <w:rPr>
          <w:rFonts w:ascii="Times New Roman" w:eastAsia="Calibri" w:hAnsi="Times New Roman" w:cs="Times New Roman"/>
          <w:sz w:val="24"/>
          <w:szCs w:val="24"/>
        </w:rPr>
        <w:t xml:space="preserve"> pēc līguma spēkā stāšanās vai lēmuma pieņemšanas par iepirkuma izbeigšanu vai pārtraukšanu (izņemot nolikuma 3.6.punktā noteiktajos gadījumos):</w:t>
      </w:r>
    </w:p>
    <w:p w14:paraId="758D21AD" w14:textId="77777777" w:rsidR="00666DF5" w:rsidRPr="00666DF5" w:rsidRDefault="00666DF5" w:rsidP="00666DF5">
      <w:pPr>
        <w:numPr>
          <w:ilvl w:val="2"/>
          <w:numId w:val="20"/>
        </w:numPr>
        <w:ind w:left="1985" w:hanging="851"/>
        <w:jc w:val="both"/>
        <w:rPr>
          <w:rFonts w:ascii="Times New Roman" w:hAnsi="Times New Roman" w:cs="Times New Roman"/>
          <w:sz w:val="24"/>
          <w:szCs w:val="24"/>
        </w:rPr>
      </w:pPr>
      <w:r w:rsidRPr="00666DF5">
        <w:rPr>
          <w:rFonts w:ascii="Times New Roman" w:hAnsi="Times New Roman" w:cs="Times New Roman"/>
          <w:b/>
          <w:sz w:val="24"/>
          <w:szCs w:val="24"/>
        </w:rPr>
        <w:t>Bankas garantija</w:t>
      </w:r>
      <w:r w:rsidRPr="00666DF5">
        <w:rPr>
          <w:rFonts w:ascii="Times New Roman" w:hAnsi="Times New Roman" w:cs="Times New Roman"/>
          <w:sz w:val="24"/>
          <w:szCs w:val="24"/>
        </w:rPr>
        <w:t xml:space="preserve"> tiek atgriezta bankai;</w:t>
      </w:r>
    </w:p>
    <w:p w14:paraId="4251E195" w14:textId="77777777" w:rsidR="00666DF5" w:rsidRPr="00666DF5" w:rsidRDefault="00666DF5" w:rsidP="00666DF5">
      <w:pPr>
        <w:numPr>
          <w:ilvl w:val="2"/>
          <w:numId w:val="20"/>
        </w:numPr>
        <w:ind w:left="1985" w:hanging="851"/>
        <w:jc w:val="both"/>
        <w:rPr>
          <w:rFonts w:ascii="Times New Roman" w:hAnsi="Times New Roman" w:cs="Times New Roman"/>
          <w:sz w:val="24"/>
          <w:szCs w:val="24"/>
        </w:rPr>
      </w:pPr>
      <w:r w:rsidRPr="00666DF5">
        <w:rPr>
          <w:rFonts w:ascii="Times New Roman" w:hAnsi="Times New Roman" w:cs="Times New Roman"/>
          <w:b/>
          <w:sz w:val="24"/>
          <w:szCs w:val="24"/>
        </w:rPr>
        <w:t>Apdrošināšanas polise</w:t>
      </w:r>
      <w:r w:rsidRPr="00666DF5">
        <w:rPr>
          <w:rFonts w:ascii="Times New Roman" w:hAnsi="Times New Roman" w:cs="Times New Roman"/>
          <w:sz w:val="24"/>
          <w:szCs w:val="24"/>
        </w:rPr>
        <w:t xml:space="preserve"> </w:t>
      </w:r>
      <w:r w:rsidRPr="00666DF5">
        <w:rPr>
          <w:rFonts w:ascii="Times New Roman" w:hAnsi="Times New Roman" w:cs="Times New Roman"/>
          <w:b/>
          <w:sz w:val="24"/>
          <w:szCs w:val="24"/>
        </w:rPr>
        <w:t>–</w:t>
      </w:r>
      <w:r w:rsidRPr="00666DF5">
        <w:rPr>
          <w:rFonts w:ascii="Times New Roman" w:hAnsi="Times New Roman" w:cs="Times New Roman"/>
          <w:sz w:val="24"/>
          <w:szCs w:val="24"/>
        </w:rPr>
        <w:t xml:space="preserve"> apdrošināšanas kompānijai vai pretendentam </w:t>
      </w:r>
      <w:r w:rsidRPr="00666DF5">
        <w:rPr>
          <w:rFonts w:ascii="Times New Roman" w:hAnsi="Times New Roman" w:cs="Times New Roman"/>
          <w:i/>
          <w:sz w:val="24"/>
          <w:szCs w:val="24"/>
        </w:rPr>
        <w:t>(pēc rakstveida pieprasījuma iesniegšanas Centrā)</w:t>
      </w:r>
      <w:r w:rsidRPr="00666DF5">
        <w:rPr>
          <w:rFonts w:ascii="Times New Roman" w:hAnsi="Times New Roman" w:cs="Times New Roman"/>
          <w:sz w:val="24"/>
          <w:szCs w:val="24"/>
        </w:rPr>
        <w:t>;</w:t>
      </w:r>
    </w:p>
    <w:p w14:paraId="5A47F528" w14:textId="77777777" w:rsidR="00666DF5" w:rsidRPr="00666DF5" w:rsidRDefault="00666DF5" w:rsidP="00666DF5">
      <w:pPr>
        <w:numPr>
          <w:ilvl w:val="2"/>
          <w:numId w:val="20"/>
        </w:numPr>
        <w:ind w:left="1985" w:hanging="851"/>
        <w:jc w:val="both"/>
        <w:rPr>
          <w:rFonts w:ascii="Times New Roman" w:hAnsi="Times New Roman" w:cs="Times New Roman"/>
          <w:sz w:val="24"/>
          <w:szCs w:val="24"/>
        </w:rPr>
      </w:pPr>
      <w:r w:rsidRPr="00666DF5">
        <w:rPr>
          <w:rFonts w:ascii="Times New Roman" w:hAnsi="Times New Roman" w:cs="Times New Roman"/>
          <w:sz w:val="24"/>
          <w:szCs w:val="24"/>
        </w:rPr>
        <w:t xml:space="preserve">piedāvājuma nodrošinājums – </w:t>
      </w:r>
      <w:r w:rsidRPr="00666DF5">
        <w:rPr>
          <w:rFonts w:ascii="Times New Roman" w:hAnsi="Times New Roman" w:cs="Times New Roman"/>
          <w:b/>
          <w:sz w:val="24"/>
          <w:szCs w:val="24"/>
        </w:rPr>
        <w:t>naudas summas iemaksa</w:t>
      </w:r>
      <w:r w:rsidRPr="00666DF5">
        <w:rPr>
          <w:rFonts w:ascii="Times New Roman" w:hAnsi="Times New Roman" w:cs="Times New Roman"/>
          <w:sz w:val="24"/>
          <w:szCs w:val="24"/>
        </w:rPr>
        <w:t xml:space="preserve"> pasūtītāja norādītajā kontā – tiek atmaksāta pretendentam 10 (desmit) darba dienu laikā.</w:t>
      </w:r>
    </w:p>
    <w:p w14:paraId="26C0D465" w14:textId="77777777" w:rsidR="00713036" w:rsidRPr="00885172" w:rsidRDefault="00713036" w:rsidP="00713036">
      <w:pPr>
        <w:jc w:val="both"/>
        <w:rPr>
          <w:rFonts w:ascii="Times New Roman" w:eastAsia="Times New Roman" w:hAnsi="Times New Roman" w:cs="Times New Roman"/>
        </w:rPr>
      </w:pPr>
    </w:p>
    <w:p w14:paraId="19A363E4" w14:textId="38A6848C" w:rsidR="00B46808" w:rsidRPr="00686B67" w:rsidRDefault="00E67463" w:rsidP="00562179">
      <w:pPr>
        <w:pStyle w:val="ListParagraph"/>
        <w:keepNext/>
        <w:numPr>
          <w:ilvl w:val="0"/>
          <w:numId w:val="13"/>
        </w:numPr>
        <w:tabs>
          <w:tab w:val="clear" w:pos="360"/>
          <w:tab w:val="num" w:pos="567"/>
        </w:tabs>
        <w:ind w:left="567" w:hanging="425"/>
        <w:jc w:val="both"/>
        <w:outlineLvl w:val="0"/>
        <w:rPr>
          <w:rFonts w:ascii="Times New Roman" w:eastAsia="Times New Roman" w:hAnsi="Times New Roman"/>
          <w:b/>
          <w:bCs/>
          <w:sz w:val="24"/>
          <w:szCs w:val="24"/>
        </w:rPr>
      </w:pPr>
      <w:r w:rsidRPr="00686B67">
        <w:rPr>
          <w:rFonts w:ascii="Times New Roman" w:eastAsia="Times New Roman" w:hAnsi="Times New Roman"/>
          <w:b/>
          <w:bCs/>
          <w:sz w:val="24"/>
          <w:szCs w:val="24"/>
        </w:rPr>
        <w:t>KONKURSA NOLIKUM</w:t>
      </w:r>
      <w:r w:rsidR="008D3FA4" w:rsidRPr="00686B67">
        <w:rPr>
          <w:rFonts w:ascii="Times New Roman" w:eastAsia="Times New Roman" w:hAnsi="Times New Roman"/>
          <w:b/>
          <w:bCs/>
          <w:sz w:val="24"/>
          <w:szCs w:val="24"/>
        </w:rPr>
        <w:t>S, PAPILDUS INFORMĀCIJAS PIEPRASĪŠANA UN SNIEGŠANA</w:t>
      </w:r>
    </w:p>
    <w:p w14:paraId="664A780F" w14:textId="77777777" w:rsidR="008F3B70" w:rsidRPr="00686B67" w:rsidRDefault="0051565A" w:rsidP="008F3B70">
      <w:pPr>
        <w:pStyle w:val="ListParagraph"/>
        <w:numPr>
          <w:ilvl w:val="1"/>
          <w:numId w:val="13"/>
        </w:numPr>
        <w:tabs>
          <w:tab w:val="num" w:pos="1134"/>
        </w:tabs>
        <w:ind w:left="1134" w:hanging="566"/>
        <w:jc w:val="both"/>
        <w:rPr>
          <w:rFonts w:ascii="Times New Roman" w:eastAsia="Times New Roman" w:hAnsi="Times New Roman"/>
          <w:sz w:val="24"/>
          <w:szCs w:val="24"/>
        </w:rPr>
      </w:pPr>
      <w:r w:rsidRPr="00686B67">
        <w:rPr>
          <w:rFonts w:ascii="Times New Roman" w:hAnsi="Times New Roman"/>
          <w:sz w:val="24"/>
          <w:szCs w:val="24"/>
        </w:rPr>
        <w:t xml:space="preserve">Lejupielādējot Konkursa nolikumu, ieinteresētais piegādātājs uzņemas atbildību sekot līdzi turpmākām izmaiņām (grozījumiem) Konkursa nolikumā, kā arī par iepirkuma komisijas sniegtajām atbildēm uz ieinteresēto piegādātāju jautājumiem, kas </w:t>
      </w:r>
      <w:r w:rsidRPr="00686B67">
        <w:rPr>
          <w:rFonts w:ascii="Times New Roman" w:eastAsia="Times New Roman" w:hAnsi="Times New Roman"/>
          <w:sz w:val="24"/>
          <w:szCs w:val="24"/>
        </w:rPr>
        <w:t xml:space="preserve">ir publiski pieejamas </w:t>
      </w:r>
      <w:r w:rsidRPr="00686B67">
        <w:rPr>
          <w:rFonts w:ascii="Times New Roman" w:eastAsia="Times New Roman" w:hAnsi="Times New Roman"/>
          <w:b/>
          <w:sz w:val="24"/>
          <w:szCs w:val="24"/>
        </w:rPr>
        <w:t>EIS</w:t>
      </w:r>
      <w:r w:rsidRPr="00686B67">
        <w:rPr>
          <w:rFonts w:ascii="Times New Roman" w:eastAsia="Times New Roman" w:hAnsi="Times New Roman"/>
          <w:sz w:val="24"/>
          <w:szCs w:val="24"/>
        </w:rPr>
        <w:t xml:space="preserve"> </w:t>
      </w:r>
      <w:hyperlink r:id="rId9" w:history="1">
        <w:r w:rsidRPr="00686B67">
          <w:rPr>
            <w:rFonts w:ascii="Times New Roman" w:eastAsia="Times New Roman" w:hAnsi="Times New Roman"/>
            <w:sz w:val="24"/>
            <w:szCs w:val="24"/>
            <w:u w:val="single"/>
          </w:rPr>
          <w:t>www.eis.gov.lv</w:t>
        </w:r>
      </w:hyperlink>
      <w:r w:rsidRPr="00686B67">
        <w:rPr>
          <w:rFonts w:ascii="Times New Roman" w:hAnsi="Times New Roman"/>
          <w:sz w:val="24"/>
          <w:szCs w:val="24"/>
        </w:rPr>
        <w:t xml:space="preserve"> </w:t>
      </w:r>
      <w:r w:rsidRPr="00686B67">
        <w:rPr>
          <w:rFonts w:ascii="Times New Roman" w:eastAsia="Times New Roman" w:hAnsi="Times New Roman"/>
          <w:sz w:val="24"/>
          <w:szCs w:val="24"/>
        </w:rPr>
        <w:t>e-konkursu apakšsistēmā šī Konkursa sadaļā.</w:t>
      </w:r>
    </w:p>
    <w:p w14:paraId="6049E7EC" w14:textId="26E0CB38" w:rsidR="008F3B70" w:rsidRPr="00585728" w:rsidRDefault="008F3B70" w:rsidP="001E698E">
      <w:pPr>
        <w:pStyle w:val="ListParagraph"/>
        <w:ind w:left="1134"/>
        <w:jc w:val="both"/>
        <w:rPr>
          <w:rFonts w:ascii="Times New Roman" w:eastAsia="Times New Roman" w:hAnsi="Times New Roman"/>
          <w:sz w:val="24"/>
          <w:szCs w:val="24"/>
        </w:rPr>
      </w:pPr>
      <w:r w:rsidRPr="00585728">
        <w:rPr>
          <w:rFonts w:ascii="Times New Roman" w:hAnsi="Times New Roman"/>
          <w:sz w:val="24"/>
          <w:szCs w:val="24"/>
        </w:rPr>
        <w:t xml:space="preserve">Nolikumam pievienoto </w:t>
      </w:r>
      <w:r w:rsidRPr="00585728">
        <w:rPr>
          <w:rFonts w:ascii="Times New Roman" w:eastAsia="Times New Roman" w:hAnsi="Times New Roman"/>
          <w:bCs/>
          <w:sz w:val="24"/>
          <w:szCs w:val="24"/>
        </w:rPr>
        <w:t xml:space="preserve">būvprojektu (satur </w:t>
      </w:r>
      <w:r w:rsidRPr="00585728">
        <w:rPr>
          <w:rFonts w:ascii="Times New Roman" w:hAnsi="Times New Roman"/>
          <w:sz w:val="24"/>
          <w:szCs w:val="24"/>
        </w:rPr>
        <w:t>informāciju “IEROBEŽOTA PIEEJAMĪBA”)</w:t>
      </w:r>
      <w:r w:rsidR="00585728" w:rsidRPr="00585728">
        <w:rPr>
          <w:rFonts w:ascii="Times New Roman" w:eastAsia="Times New Roman" w:hAnsi="Times New Roman"/>
          <w:bCs/>
        </w:rPr>
        <w:t xml:space="preserve"> </w:t>
      </w:r>
      <w:r w:rsidRPr="00585728">
        <w:rPr>
          <w:rFonts w:ascii="Times New Roman" w:hAnsi="Times New Roman"/>
          <w:b/>
          <w:bCs/>
          <w:sz w:val="24"/>
          <w:szCs w:val="24"/>
          <w:u w:val="single"/>
        </w:rPr>
        <w:t>ieinteresētie piegādātāji var saņemt atsevišķi</w:t>
      </w:r>
      <w:r w:rsidRPr="00585728">
        <w:rPr>
          <w:rFonts w:ascii="Times New Roman" w:hAnsi="Times New Roman"/>
          <w:b/>
          <w:bCs/>
          <w:sz w:val="24"/>
          <w:szCs w:val="24"/>
        </w:rPr>
        <w:t>,</w:t>
      </w:r>
      <w:r w:rsidRPr="00585728">
        <w:rPr>
          <w:rFonts w:ascii="Times New Roman" w:hAnsi="Times New Roman"/>
          <w:sz w:val="24"/>
          <w:szCs w:val="24"/>
        </w:rPr>
        <w:t xml:space="preserve"> iepriekš</w:t>
      </w:r>
      <w:proofErr w:type="gramStart"/>
      <w:r w:rsidRPr="00585728">
        <w:rPr>
          <w:rFonts w:ascii="Times New Roman" w:hAnsi="Times New Roman"/>
          <w:sz w:val="24"/>
          <w:szCs w:val="24"/>
        </w:rPr>
        <w:t xml:space="preserve"> nosūtot pretendenta </w:t>
      </w:r>
      <w:proofErr w:type="spellStart"/>
      <w:r w:rsidRPr="00585728">
        <w:rPr>
          <w:rFonts w:ascii="Times New Roman" w:hAnsi="Times New Roman"/>
          <w:sz w:val="24"/>
          <w:szCs w:val="24"/>
        </w:rPr>
        <w:t>pārstāvēttiesīgās</w:t>
      </w:r>
      <w:proofErr w:type="spellEnd"/>
      <w:r w:rsidRPr="00585728">
        <w:rPr>
          <w:rFonts w:ascii="Times New Roman" w:hAnsi="Times New Roman"/>
          <w:sz w:val="24"/>
          <w:szCs w:val="24"/>
        </w:rPr>
        <w:t xml:space="preserve"> personas parakstītu pieprasījumu uz e-pastu</w:t>
      </w:r>
      <w:proofErr w:type="gramEnd"/>
      <w:r w:rsidRPr="00585728">
        <w:rPr>
          <w:rFonts w:ascii="Times New Roman" w:hAnsi="Times New Roman"/>
          <w:sz w:val="24"/>
          <w:szCs w:val="24"/>
        </w:rPr>
        <w:t xml:space="preserve">: </w:t>
      </w:r>
      <w:hyperlink r:id="rId10" w:history="1">
        <w:r w:rsidRPr="00585728">
          <w:rPr>
            <w:rStyle w:val="Hyperlink"/>
            <w:rFonts w:ascii="Times New Roman" w:hAnsi="Times New Roman"/>
            <w:color w:val="auto"/>
            <w:sz w:val="24"/>
            <w:szCs w:val="24"/>
          </w:rPr>
          <w:t>pasts@vamoic.gov.lv</w:t>
        </w:r>
      </w:hyperlink>
      <w:r w:rsidRPr="00585728">
        <w:rPr>
          <w:rFonts w:ascii="Times New Roman" w:hAnsi="Times New Roman"/>
          <w:sz w:val="24"/>
          <w:szCs w:val="24"/>
        </w:rPr>
        <w:t>. Pieprasījumā jānorāda pretendenta darbinieki, kuri saņems un iepazīsies ar ierobežotas pieejamības informāciju, un šo darbinieku e-pastu adreses uz kurām tiks nosūtīta saite un parole piekļuvei</w:t>
      </w:r>
      <w:r w:rsidRPr="00585728">
        <w:rPr>
          <w:rFonts w:ascii="Times New Roman" w:hAnsi="Times New Roman"/>
          <w:i/>
          <w:iCs/>
          <w:sz w:val="24"/>
          <w:szCs w:val="24"/>
        </w:rPr>
        <w:t xml:space="preserve"> </w:t>
      </w:r>
      <w:r w:rsidRPr="00585728">
        <w:rPr>
          <w:rFonts w:ascii="Times New Roman" w:hAnsi="Times New Roman"/>
          <w:sz w:val="24"/>
          <w:szCs w:val="24"/>
        </w:rPr>
        <w:t xml:space="preserve">dokumentācijai. Pieprasījumam jāpievieno darbinieku, kuri saņems un iepazīsies ar ierobežotas pieejamības informāciju, ar drošu </w:t>
      </w:r>
      <w:r w:rsidRPr="00585728">
        <w:rPr>
          <w:rFonts w:ascii="Times New Roman" w:hAnsi="Times New Roman"/>
          <w:sz w:val="24"/>
          <w:szCs w:val="24"/>
        </w:rPr>
        <w:lastRenderedPageBreak/>
        <w:t>elektronisko parakstu parakstītu apliecinājumu (pēc parakstīšanas ierobežotas pieejamības informācija) (</w:t>
      </w:r>
      <w:r w:rsidRPr="00585728">
        <w:rPr>
          <w:rFonts w:ascii="Times New Roman" w:hAnsi="Times New Roman"/>
          <w:i/>
          <w:sz w:val="24"/>
          <w:szCs w:val="24"/>
        </w:rPr>
        <w:t>Pielikums Nr.</w:t>
      </w:r>
      <w:r w:rsidR="003E0D17" w:rsidRPr="00585728">
        <w:rPr>
          <w:rFonts w:ascii="Times New Roman" w:hAnsi="Times New Roman"/>
          <w:i/>
          <w:sz w:val="24"/>
          <w:szCs w:val="24"/>
        </w:rPr>
        <w:t>2</w:t>
      </w:r>
      <w:r w:rsidRPr="00585728">
        <w:rPr>
          <w:rFonts w:ascii="Times New Roman" w:hAnsi="Times New Roman"/>
          <w:sz w:val="24"/>
          <w:szCs w:val="24"/>
        </w:rPr>
        <w:t>) oriģinālus.</w:t>
      </w:r>
    </w:p>
    <w:p w14:paraId="74C9D2C2" w14:textId="3493CC12" w:rsidR="00EA174C" w:rsidRPr="00686B67" w:rsidRDefault="00EA174C" w:rsidP="00562179">
      <w:pPr>
        <w:pStyle w:val="ListParagraph"/>
        <w:numPr>
          <w:ilvl w:val="1"/>
          <w:numId w:val="13"/>
        </w:numPr>
        <w:tabs>
          <w:tab w:val="num" w:pos="1134"/>
        </w:tabs>
        <w:ind w:left="1134" w:hanging="566"/>
        <w:jc w:val="both"/>
        <w:rPr>
          <w:rFonts w:ascii="Times New Roman" w:eastAsia="Times New Roman" w:hAnsi="Times New Roman"/>
          <w:sz w:val="24"/>
          <w:szCs w:val="24"/>
        </w:rPr>
      </w:pPr>
      <w:r w:rsidRPr="00686B67">
        <w:rPr>
          <w:rFonts w:ascii="Times New Roman" w:eastAsia="Times New Roman" w:hAnsi="Times New Roman"/>
          <w:sz w:val="24"/>
          <w:szCs w:val="24"/>
        </w:rPr>
        <w:t xml:space="preserve">Ieinteresētais piegādātājs EIS e-konkursu apakšsistēmā šī </w:t>
      </w:r>
      <w:r w:rsidR="0050068C" w:rsidRPr="00686B67">
        <w:rPr>
          <w:rFonts w:ascii="Times New Roman" w:eastAsia="Times New Roman" w:hAnsi="Times New Roman"/>
          <w:sz w:val="24"/>
          <w:szCs w:val="24"/>
        </w:rPr>
        <w:t>K</w:t>
      </w:r>
      <w:r w:rsidRPr="00686B67">
        <w:rPr>
          <w:rFonts w:ascii="Times New Roman" w:eastAsia="Times New Roman" w:hAnsi="Times New Roman"/>
          <w:sz w:val="24"/>
          <w:szCs w:val="24"/>
        </w:rPr>
        <w:t>onkursa sadaļā var reģistrēties kā nolikuma saņēmējs, ja tas ir reģistrēts EIS kā piegādātājs.</w:t>
      </w:r>
      <w:r w:rsidRPr="00686B67">
        <w:rPr>
          <w:rStyle w:val="FootnoteReference"/>
          <w:rFonts w:ascii="Times New Roman" w:eastAsia="Times New Roman" w:hAnsi="Times New Roman"/>
          <w:sz w:val="24"/>
          <w:szCs w:val="24"/>
        </w:rPr>
        <w:footnoteReference w:id="1"/>
      </w:r>
    </w:p>
    <w:p w14:paraId="7DA75F73" w14:textId="77777777" w:rsidR="00EA174C" w:rsidRPr="00686B67" w:rsidRDefault="00EA174C" w:rsidP="00562179">
      <w:pPr>
        <w:pStyle w:val="ListParagraph"/>
        <w:numPr>
          <w:ilvl w:val="1"/>
          <w:numId w:val="13"/>
        </w:numPr>
        <w:tabs>
          <w:tab w:val="num" w:pos="1134"/>
        </w:tabs>
        <w:ind w:left="1134" w:hanging="566"/>
        <w:jc w:val="both"/>
        <w:rPr>
          <w:rFonts w:ascii="Times New Roman" w:eastAsia="Times New Roman" w:hAnsi="Times New Roman"/>
          <w:sz w:val="24"/>
          <w:szCs w:val="24"/>
        </w:rPr>
      </w:pPr>
      <w:r w:rsidRPr="00686B67">
        <w:rPr>
          <w:rFonts w:ascii="Times New Roman" w:eastAsia="Times New Roman" w:hAnsi="Times New Roman"/>
          <w:sz w:val="24"/>
          <w:szCs w:val="24"/>
        </w:rPr>
        <w:t>Paziņojumu par iepirkuma dokumentācijas grozījumiem u.c. izmaiņām ieinteresētās personas, kas reģistrējušās kā nolikuma saņēmēji, saņem uz norādītājām e-pasta adresēm. Konkursa rīkotājs reģistrē ieinteresētos piegādātājus, kuriem ir izsniegts nolikums, vai kuri ir pieteikušies kā nolikuma saņēmēji.</w:t>
      </w:r>
    </w:p>
    <w:p w14:paraId="1905AC1A" w14:textId="493537DF" w:rsidR="00EA174C" w:rsidRPr="00686B67" w:rsidRDefault="00EA174C" w:rsidP="00562179">
      <w:pPr>
        <w:pStyle w:val="ListParagraph"/>
        <w:numPr>
          <w:ilvl w:val="1"/>
          <w:numId w:val="13"/>
        </w:numPr>
        <w:tabs>
          <w:tab w:val="num" w:pos="1134"/>
        </w:tabs>
        <w:ind w:left="1134" w:hanging="566"/>
        <w:jc w:val="both"/>
        <w:rPr>
          <w:rFonts w:ascii="Times New Roman" w:eastAsia="Times New Roman" w:hAnsi="Times New Roman"/>
          <w:sz w:val="24"/>
          <w:szCs w:val="24"/>
        </w:rPr>
      </w:pPr>
      <w:r w:rsidRPr="00686B67">
        <w:rPr>
          <w:rFonts w:ascii="Times New Roman" w:eastAsia="Times New Roman" w:hAnsi="Times New Roman"/>
          <w:sz w:val="24"/>
          <w:szCs w:val="24"/>
        </w:rPr>
        <w:t>Iepirkuma komisija un ieinteresētais piegādātājs</w:t>
      </w:r>
      <w:r w:rsidR="00AA2530" w:rsidRPr="00686B67">
        <w:rPr>
          <w:rFonts w:ascii="Times New Roman" w:eastAsia="Times New Roman" w:hAnsi="Times New Roman"/>
          <w:sz w:val="24"/>
          <w:szCs w:val="24"/>
        </w:rPr>
        <w:t>,</w:t>
      </w:r>
      <w:r w:rsidRPr="00686B67">
        <w:rPr>
          <w:rFonts w:ascii="Times New Roman" w:eastAsia="Times New Roman" w:hAnsi="Times New Roman"/>
          <w:sz w:val="24"/>
          <w:szCs w:val="24"/>
        </w:rPr>
        <w:t xml:space="preserve"> vai pretendents ar informāciju apmainās</w:t>
      </w:r>
      <w:proofErr w:type="gramStart"/>
      <w:r w:rsidRPr="00686B67">
        <w:rPr>
          <w:rFonts w:ascii="Times New Roman" w:eastAsia="Times New Roman" w:hAnsi="Times New Roman"/>
          <w:sz w:val="24"/>
          <w:szCs w:val="24"/>
        </w:rPr>
        <w:t xml:space="preserve"> PIL</w:t>
      </w:r>
      <w:proofErr w:type="gramEnd"/>
      <w:r w:rsidRPr="00686B67">
        <w:rPr>
          <w:rFonts w:ascii="Times New Roman" w:eastAsia="Times New Roman" w:hAnsi="Times New Roman"/>
          <w:sz w:val="24"/>
          <w:szCs w:val="24"/>
        </w:rPr>
        <w:t xml:space="preserve"> noteiktajā kārtībā, izmantojot elektroniskos saziņas līdzekļus, t.sk. ar elektronisko parakstu parakstīto dokumentu sūtīšanai un saņemšanai. Mutvārdos sniegtā informācija iepirkuma procedūras ietvaros nav saistoša.</w:t>
      </w:r>
    </w:p>
    <w:p w14:paraId="09A81586" w14:textId="77777777" w:rsidR="00EA174C" w:rsidRPr="00686B67" w:rsidRDefault="00EA174C" w:rsidP="00562179">
      <w:pPr>
        <w:numPr>
          <w:ilvl w:val="1"/>
          <w:numId w:val="13"/>
        </w:numPr>
        <w:tabs>
          <w:tab w:val="num" w:pos="1134"/>
        </w:tabs>
        <w:ind w:left="1134" w:hanging="566"/>
        <w:jc w:val="both"/>
        <w:rPr>
          <w:rFonts w:ascii="Times New Roman" w:eastAsia="Times New Roman" w:hAnsi="Times New Roman" w:cs="Times New Roman"/>
          <w:sz w:val="24"/>
          <w:szCs w:val="24"/>
        </w:rPr>
      </w:pPr>
      <w:r w:rsidRPr="00686B67">
        <w:rPr>
          <w:rFonts w:ascii="Times New Roman" w:eastAsia="Times New Roman" w:hAnsi="Times New Roman" w:cs="Times New Roman"/>
          <w:sz w:val="24"/>
          <w:szCs w:val="24"/>
        </w:rPr>
        <w:t xml:space="preserve">Ja ieinteresētais piegādātājs ir laikus pieprasījis papildu informāciju, Pasūtītājs to sniedz 5 (piecu) darba dienu laikā, bet ne vēlāk kā 6 (sešas) dienas pirms piedāvājumu iesniegšanas termiņa beigām. </w:t>
      </w:r>
    </w:p>
    <w:p w14:paraId="7D4259E9" w14:textId="77777777" w:rsidR="006575EF" w:rsidRPr="00686B67" w:rsidRDefault="00922B84" w:rsidP="006575EF">
      <w:pPr>
        <w:numPr>
          <w:ilvl w:val="1"/>
          <w:numId w:val="13"/>
        </w:numPr>
        <w:tabs>
          <w:tab w:val="num" w:pos="1418"/>
        </w:tabs>
        <w:ind w:left="1134" w:hanging="566"/>
        <w:jc w:val="both"/>
        <w:rPr>
          <w:rFonts w:ascii="Times New Roman" w:eastAsia="Times New Roman" w:hAnsi="Times New Roman" w:cs="Times New Roman"/>
          <w:sz w:val="24"/>
          <w:szCs w:val="24"/>
        </w:rPr>
      </w:pPr>
      <w:r w:rsidRPr="00686B67">
        <w:rPr>
          <w:rFonts w:ascii="Times New Roman" w:hAnsi="Times New Roman" w:cs="Times New Roman"/>
          <w:sz w:val="24"/>
          <w:szCs w:val="24"/>
        </w:rPr>
        <w:t xml:space="preserve">Papildu informāciju iepirkuma komisija nosūta e-pasta sūtījumā ieinteresētajam piegādātājam, kurš pieprasījis </w:t>
      </w:r>
      <w:proofErr w:type="gramStart"/>
      <w:r w:rsidRPr="00686B67">
        <w:rPr>
          <w:rFonts w:ascii="Times New Roman" w:hAnsi="Times New Roman" w:cs="Times New Roman"/>
          <w:sz w:val="24"/>
          <w:szCs w:val="24"/>
        </w:rPr>
        <w:t>papildus informāciju/uzdevis</w:t>
      </w:r>
      <w:proofErr w:type="gramEnd"/>
      <w:r w:rsidRPr="00686B67">
        <w:rPr>
          <w:rFonts w:ascii="Times New Roman" w:hAnsi="Times New Roman" w:cs="Times New Roman"/>
          <w:sz w:val="24"/>
          <w:szCs w:val="24"/>
        </w:rPr>
        <w:t xml:space="preserve"> jautājumu, un vienlaikus (tajā pašā dienā) ievieto informāciju EIS </w:t>
      </w:r>
      <w:hyperlink r:id="rId11" w:history="1">
        <w:r w:rsidRPr="00686B67">
          <w:rPr>
            <w:rStyle w:val="Hyperlink"/>
            <w:rFonts w:ascii="Times New Roman" w:hAnsi="Times New Roman" w:cs="Times New Roman"/>
            <w:sz w:val="24"/>
            <w:szCs w:val="24"/>
          </w:rPr>
          <w:t>www.eis.gov.lv</w:t>
        </w:r>
      </w:hyperlink>
      <w:r w:rsidRPr="00686B67">
        <w:rPr>
          <w:rFonts w:ascii="Times New Roman" w:hAnsi="Times New Roman" w:cs="Times New Roman"/>
          <w:sz w:val="24"/>
          <w:szCs w:val="24"/>
        </w:rPr>
        <w:t xml:space="preserve"> e-konkursu apakšsistēmā šī Konkursa sadaļā.</w:t>
      </w:r>
    </w:p>
    <w:p w14:paraId="15E1743A" w14:textId="38505D3D" w:rsidR="00BB49FD" w:rsidRPr="006B37E6" w:rsidRDefault="006B37E6" w:rsidP="006B37E6">
      <w:pPr>
        <w:numPr>
          <w:ilvl w:val="1"/>
          <w:numId w:val="13"/>
        </w:numPr>
        <w:tabs>
          <w:tab w:val="num" w:pos="1418"/>
        </w:tabs>
        <w:ind w:left="1134" w:hanging="566"/>
        <w:jc w:val="both"/>
        <w:rPr>
          <w:rFonts w:ascii="Times New Roman" w:eastAsia="Times New Roman" w:hAnsi="Times New Roman" w:cs="Times New Roman"/>
          <w:b/>
          <w:bCs/>
          <w:sz w:val="24"/>
          <w:szCs w:val="24"/>
          <w:u w:val="single"/>
        </w:rPr>
      </w:pPr>
      <w:r w:rsidRPr="006B37E6">
        <w:rPr>
          <w:rFonts w:ascii="Times New Roman" w:eastAsia="Times New Roman" w:hAnsi="Times New Roman" w:cs="Times New Roman"/>
          <w:b/>
          <w:bCs/>
          <w:sz w:val="24"/>
          <w:szCs w:val="24"/>
          <w:u w:val="single"/>
        </w:rPr>
        <w:t>Objekta apskate netiek paredzēta.</w:t>
      </w:r>
    </w:p>
    <w:p w14:paraId="21A8DD65" w14:textId="77777777" w:rsidR="006B37E6" w:rsidRPr="006B37E6" w:rsidRDefault="006B37E6" w:rsidP="006B37E6">
      <w:pPr>
        <w:ind w:left="993"/>
        <w:jc w:val="both"/>
        <w:rPr>
          <w:rFonts w:ascii="Times New Roman" w:eastAsia="Times New Roman" w:hAnsi="Times New Roman" w:cs="Times New Roman"/>
          <w:sz w:val="24"/>
          <w:szCs w:val="24"/>
        </w:rPr>
      </w:pPr>
    </w:p>
    <w:p w14:paraId="4CFF622B" w14:textId="025DEC2F" w:rsidR="00B46808" w:rsidRPr="00885172" w:rsidRDefault="00D53313" w:rsidP="00562179">
      <w:pPr>
        <w:pStyle w:val="ListParagraph"/>
        <w:numPr>
          <w:ilvl w:val="0"/>
          <w:numId w:val="13"/>
        </w:numPr>
        <w:tabs>
          <w:tab w:val="clear" w:pos="360"/>
          <w:tab w:val="num" w:pos="567"/>
        </w:tabs>
        <w:ind w:left="567" w:hanging="567"/>
        <w:jc w:val="both"/>
        <w:rPr>
          <w:rFonts w:ascii="Times New Roman" w:eastAsia="Times New Roman" w:hAnsi="Times New Roman"/>
          <w:b/>
          <w:bCs/>
        </w:rPr>
      </w:pPr>
      <w:r w:rsidRPr="00885172">
        <w:rPr>
          <w:rFonts w:ascii="Times New Roman" w:eastAsia="Times New Roman" w:hAnsi="Times New Roman"/>
          <w:b/>
          <w:bCs/>
          <w:caps/>
        </w:rPr>
        <w:t>PIEDĀVĀJUMA IESNIEGŠANA</w:t>
      </w:r>
      <w:r w:rsidR="00983C8A" w:rsidRPr="00885172">
        <w:rPr>
          <w:rFonts w:ascii="Times New Roman" w:eastAsia="Times New Roman" w:hAnsi="Times New Roman"/>
          <w:b/>
          <w:bCs/>
          <w:caps/>
        </w:rPr>
        <w:t>S</w:t>
      </w:r>
      <w:r w:rsidR="00344D19" w:rsidRPr="00885172">
        <w:rPr>
          <w:rFonts w:ascii="Times New Roman" w:eastAsia="Times New Roman" w:hAnsi="Times New Roman"/>
          <w:b/>
          <w:bCs/>
          <w:caps/>
        </w:rPr>
        <w:t>,</w:t>
      </w:r>
      <w:r w:rsidR="00983C8A" w:rsidRPr="00885172">
        <w:rPr>
          <w:rFonts w:ascii="Times New Roman" w:eastAsia="Times New Roman" w:hAnsi="Times New Roman"/>
          <w:b/>
          <w:bCs/>
          <w:caps/>
        </w:rPr>
        <w:t xml:space="preserve"> </w:t>
      </w:r>
      <w:r w:rsidR="00F559D2" w:rsidRPr="00885172">
        <w:rPr>
          <w:rFonts w:ascii="Times New Roman" w:eastAsia="Times New Roman" w:hAnsi="Times New Roman"/>
          <w:b/>
          <w:bCs/>
          <w:caps/>
        </w:rPr>
        <w:t>ATVĒRŠANAS VIETA, DATUMS, LAIKS UN KĀRTĪBA</w:t>
      </w:r>
    </w:p>
    <w:p w14:paraId="0EE3F56A" w14:textId="74068A81" w:rsidR="00C001B9" w:rsidRPr="007848D7" w:rsidRDefault="00EA174C" w:rsidP="00562179">
      <w:pPr>
        <w:pStyle w:val="ListParagraph"/>
        <w:numPr>
          <w:ilvl w:val="1"/>
          <w:numId w:val="13"/>
        </w:numPr>
        <w:tabs>
          <w:tab w:val="num" w:pos="1134"/>
        </w:tabs>
        <w:ind w:left="1134" w:hanging="567"/>
        <w:jc w:val="both"/>
        <w:rPr>
          <w:rFonts w:ascii="Times New Roman" w:eastAsia="Times New Roman" w:hAnsi="Times New Roman"/>
        </w:rPr>
      </w:pPr>
      <w:r w:rsidRPr="00885172">
        <w:rPr>
          <w:rFonts w:ascii="Times New Roman" w:eastAsia="Times New Roman" w:hAnsi="Times New Roman"/>
        </w:rPr>
        <w:t xml:space="preserve">Pretendents piedāvājumu </w:t>
      </w:r>
      <w:r w:rsidRPr="007848D7">
        <w:rPr>
          <w:rFonts w:ascii="Times New Roman" w:eastAsia="Times New Roman" w:hAnsi="Times New Roman"/>
        </w:rPr>
        <w:t xml:space="preserve">iesniedz </w:t>
      </w:r>
      <w:r w:rsidRPr="00434795">
        <w:rPr>
          <w:rFonts w:ascii="Times New Roman" w:eastAsia="Times New Roman" w:hAnsi="Times New Roman"/>
        </w:rPr>
        <w:t xml:space="preserve">līdz </w:t>
      </w:r>
      <w:proofErr w:type="gramStart"/>
      <w:r w:rsidR="005A0FFE" w:rsidRPr="00A6678F">
        <w:rPr>
          <w:rFonts w:ascii="Times New Roman" w:eastAsia="Times New Roman" w:hAnsi="Times New Roman"/>
          <w:b/>
          <w:color w:val="FF0000"/>
          <w:sz w:val="24"/>
          <w:szCs w:val="24"/>
        </w:rPr>
        <w:t>202</w:t>
      </w:r>
      <w:r w:rsidR="006E49E1" w:rsidRPr="00A6678F">
        <w:rPr>
          <w:rFonts w:ascii="Times New Roman" w:eastAsia="Times New Roman" w:hAnsi="Times New Roman"/>
          <w:b/>
          <w:color w:val="FF0000"/>
          <w:sz w:val="24"/>
          <w:szCs w:val="24"/>
        </w:rPr>
        <w:t>6</w:t>
      </w:r>
      <w:r w:rsidR="005A0FFE" w:rsidRPr="00A6678F">
        <w:rPr>
          <w:rFonts w:ascii="Times New Roman" w:eastAsia="Times New Roman" w:hAnsi="Times New Roman"/>
          <w:b/>
          <w:color w:val="FF0000"/>
          <w:sz w:val="24"/>
          <w:szCs w:val="24"/>
        </w:rPr>
        <w:t>.gada</w:t>
      </w:r>
      <w:proofErr w:type="gramEnd"/>
      <w:r w:rsidR="007848D7" w:rsidRPr="00A6678F">
        <w:rPr>
          <w:rFonts w:ascii="Times New Roman" w:eastAsia="Times New Roman" w:hAnsi="Times New Roman"/>
          <w:b/>
          <w:color w:val="FF0000"/>
          <w:sz w:val="24"/>
          <w:szCs w:val="24"/>
        </w:rPr>
        <w:t xml:space="preserve"> </w:t>
      </w:r>
      <w:r w:rsidR="00A6678F" w:rsidRPr="00A6678F">
        <w:rPr>
          <w:rFonts w:ascii="Times New Roman" w:eastAsia="Times New Roman" w:hAnsi="Times New Roman"/>
          <w:b/>
          <w:color w:val="FF0000"/>
          <w:sz w:val="24"/>
          <w:szCs w:val="24"/>
        </w:rPr>
        <w:t>20</w:t>
      </w:r>
      <w:r w:rsidR="007848D7" w:rsidRPr="00A6678F">
        <w:rPr>
          <w:rFonts w:ascii="Times New Roman" w:eastAsia="Times New Roman" w:hAnsi="Times New Roman"/>
          <w:b/>
          <w:color w:val="FF0000"/>
          <w:sz w:val="24"/>
          <w:szCs w:val="24"/>
        </w:rPr>
        <w:t>.</w:t>
      </w:r>
      <w:r w:rsidR="00434795" w:rsidRPr="00A6678F">
        <w:rPr>
          <w:rFonts w:ascii="Times New Roman" w:eastAsia="Times New Roman" w:hAnsi="Times New Roman"/>
          <w:b/>
          <w:color w:val="FF0000"/>
          <w:sz w:val="24"/>
          <w:szCs w:val="24"/>
        </w:rPr>
        <w:t>augusta</w:t>
      </w:r>
      <w:r w:rsidR="007848D7" w:rsidRPr="00A6678F">
        <w:rPr>
          <w:rFonts w:ascii="Times New Roman" w:eastAsia="Times New Roman" w:hAnsi="Times New Roman"/>
          <w:b/>
          <w:color w:val="FF0000"/>
          <w:sz w:val="24"/>
          <w:szCs w:val="24"/>
        </w:rPr>
        <w:t xml:space="preserve"> </w:t>
      </w:r>
      <w:r w:rsidRPr="00A6678F">
        <w:rPr>
          <w:rFonts w:ascii="Times New Roman" w:eastAsia="Times New Roman" w:hAnsi="Times New Roman"/>
          <w:b/>
          <w:color w:val="FF0000"/>
          <w:sz w:val="24"/>
          <w:szCs w:val="24"/>
        </w:rPr>
        <w:t>plkst</w:t>
      </w:r>
      <w:r w:rsidR="00C63929" w:rsidRPr="00A6678F">
        <w:rPr>
          <w:rFonts w:ascii="Times New Roman" w:eastAsia="Times New Roman" w:hAnsi="Times New Roman"/>
          <w:b/>
          <w:color w:val="FF0000"/>
          <w:sz w:val="24"/>
          <w:szCs w:val="24"/>
        </w:rPr>
        <w:t>.</w:t>
      </w:r>
      <w:r w:rsidR="00CF170B" w:rsidRPr="00A6678F">
        <w:rPr>
          <w:rFonts w:ascii="Times New Roman" w:eastAsia="Times New Roman" w:hAnsi="Times New Roman"/>
          <w:b/>
          <w:color w:val="FF0000"/>
          <w:sz w:val="24"/>
          <w:szCs w:val="24"/>
        </w:rPr>
        <w:t xml:space="preserve"> </w:t>
      </w:r>
      <w:r w:rsidR="007848D7" w:rsidRPr="00A6678F">
        <w:rPr>
          <w:rFonts w:ascii="Times New Roman" w:eastAsia="Times New Roman" w:hAnsi="Times New Roman"/>
          <w:b/>
          <w:color w:val="FF0000"/>
          <w:sz w:val="24"/>
          <w:szCs w:val="24"/>
        </w:rPr>
        <w:t>10</w:t>
      </w:r>
      <w:r w:rsidRPr="00A6678F">
        <w:rPr>
          <w:rFonts w:ascii="Times New Roman" w:eastAsia="Times New Roman" w:hAnsi="Times New Roman"/>
          <w:b/>
          <w:color w:val="FF0000"/>
          <w:sz w:val="24"/>
          <w:szCs w:val="24"/>
        </w:rPr>
        <w:t>:00</w:t>
      </w:r>
      <w:r w:rsidRPr="00A6678F">
        <w:rPr>
          <w:rFonts w:ascii="Times New Roman" w:eastAsia="Times New Roman" w:hAnsi="Times New Roman"/>
          <w:color w:val="FF0000"/>
        </w:rPr>
        <w:t xml:space="preserve"> </w:t>
      </w:r>
      <w:r w:rsidRPr="00434795">
        <w:rPr>
          <w:rFonts w:ascii="Times New Roman" w:eastAsia="Times New Roman" w:hAnsi="Times New Roman"/>
        </w:rPr>
        <w:t>EIS</w:t>
      </w:r>
      <w:r w:rsidRPr="007848D7">
        <w:rPr>
          <w:rFonts w:ascii="Times New Roman" w:eastAsia="Times New Roman" w:hAnsi="Times New Roman"/>
        </w:rPr>
        <w:t xml:space="preserve"> e-konkursu apakšsistēmā</w:t>
      </w:r>
      <w:r w:rsidR="008D3FA4" w:rsidRPr="007848D7">
        <w:rPr>
          <w:rFonts w:ascii="Times New Roman" w:eastAsia="Times New Roman" w:hAnsi="Times New Roman"/>
        </w:rPr>
        <w:t>.</w:t>
      </w:r>
    </w:p>
    <w:p w14:paraId="2C034687" w14:textId="7B196EB8" w:rsidR="00C001B9" w:rsidRPr="007848D7" w:rsidRDefault="00EA174C" w:rsidP="00562179">
      <w:pPr>
        <w:pStyle w:val="ListParagraph"/>
        <w:numPr>
          <w:ilvl w:val="1"/>
          <w:numId w:val="13"/>
        </w:numPr>
        <w:tabs>
          <w:tab w:val="num" w:pos="1134"/>
        </w:tabs>
        <w:ind w:left="1134" w:hanging="567"/>
        <w:jc w:val="both"/>
        <w:rPr>
          <w:rFonts w:ascii="Times New Roman" w:eastAsia="Times New Roman" w:hAnsi="Times New Roman"/>
        </w:rPr>
      </w:pPr>
      <w:r w:rsidRPr="007848D7">
        <w:rPr>
          <w:rFonts w:ascii="Times New Roman" w:eastAsia="Times New Roman" w:hAnsi="Times New Roman"/>
          <w:b/>
          <w:u w:val="single"/>
        </w:rPr>
        <w:t>Ārpus EIS e-konkursu apakšsistēmas iesniegtie piedāvājumi tiks atzīti par neatbilstošiem nolikuma prasībām</w:t>
      </w:r>
      <w:r w:rsidR="00725E4A" w:rsidRPr="007848D7">
        <w:rPr>
          <w:rFonts w:ascii="Times New Roman" w:eastAsia="Times New Roman" w:hAnsi="Times New Roman"/>
        </w:rPr>
        <w:t>.</w:t>
      </w:r>
    </w:p>
    <w:p w14:paraId="266FE0EA" w14:textId="3DEA8A06" w:rsidR="00676BE7" w:rsidRPr="007848D7" w:rsidRDefault="00EA174C" w:rsidP="00676BE7">
      <w:pPr>
        <w:pStyle w:val="ListParagraph"/>
        <w:numPr>
          <w:ilvl w:val="1"/>
          <w:numId w:val="13"/>
        </w:numPr>
        <w:tabs>
          <w:tab w:val="num" w:pos="1134"/>
        </w:tabs>
        <w:ind w:left="1134" w:hanging="567"/>
        <w:jc w:val="both"/>
        <w:rPr>
          <w:rFonts w:ascii="Times New Roman" w:eastAsia="Times New Roman" w:hAnsi="Times New Roman"/>
        </w:rPr>
      </w:pPr>
      <w:r w:rsidRPr="007848D7">
        <w:rPr>
          <w:rFonts w:ascii="Times New Roman" w:eastAsia="Times New Roman" w:hAnsi="Times New Roman"/>
          <w:lang w:eastAsia="lv-LV"/>
        </w:rPr>
        <w:t>Pretendentu piedāvājumi, kas saņemti ārpus EIS e-konkursu apakšsistēmas (</w:t>
      </w:r>
      <w:r w:rsidRPr="007848D7">
        <w:rPr>
          <w:rFonts w:ascii="Times New Roman" w:eastAsia="Times New Roman" w:hAnsi="Times New Roman"/>
          <w:i/>
          <w:lang w:eastAsia="lv-LV"/>
        </w:rPr>
        <w:t>t.i. iesniegti Centra kancelejā</w:t>
      </w:r>
      <w:r w:rsidR="0045527E" w:rsidRPr="007848D7">
        <w:rPr>
          <w:rFonts w:ascii="Times New Roman" w:eastAsia="Times New Roman" w:hAnsi="Times New Roman"/>
          <w:i/>
          <w:lang w:eastAsia="lv-LV"/>
        </w:rPr>
        <w:t xml:space="preserve"> u.c.</w:t>
      </w:r>
      <w:r w:rsidRPr="007848D7">
        <w:rPr>
          <w:rFonts w:ascii="Times New Roman" w:eastAsia="Times New Roman" w:hAnsi="Times New Roman"/>
          <w:lang w:eastAsia="lv-LV"/>
        </w:rPr>
        <w:t>), netiek atvērti un neatvērti tiek nosūtīti atpakaļ iesniedzējam</w:t>
      </w:r>
      <w:r w:rsidR="00725E4A" w:rsidRPr="007848D7">
        <w:rPr>
          <w:rFonts w:ascii="Times New Roman" w:eastAsia="Times New Roman" w:hAnsi="Times New Roman"/>
          <w:lang w:eastAsia="lv-LV"/>
        </w:rPr>
        <w:t>.</w:t>
      </w:r>
    </w:p>
    <w:p w14:paraId="5D9EFC89" w14:textId="389CF22C" w:rsidR="00676BE7" w:rsidRPr="007848D7" w:rsidRDefault="00676BE7" w:rsidP="00676BE7">
      <w:pPr>
        <w:pStyle w:val="ListParagraph"/>
        <w:numPr>
          <w:ilvl w:val="1"/>
          <w:numId w:val="13"/>
        </w:numPr>
        <w:tabs>
          <w:tab w:val="num" w:pos="1134"/>
        </w:tabs>
        <w:ind w:left="1134" w:hanging="567"/>
        <w:jc w:val="both"/>
        <w:rPr>
          <w:rFonts w:ascii="Times New Roman" w:eastAsia="Times New Roman" w:hAnsi="Times New Roman"/>
        </w:rPr>
      </w:pPr>
      <w:r w:rsidRPr="007848D7">
        <w:rPr>
          <w:rFonts w:ascii="Times New Roman" w:hAnsi="Times New Roman"/>
        </w:rPr>
        <w:t xml:space="preserve">Piedāvājumu atvēršana </w:t>
      </w:r>
      <w:r w:rsidRPr="00434795">
        <w:rPr>
          <w:rFonts w:ascii="Times New Roman" w:hAnsi="Times New Roman"/>
        </w:rPr>
        <w:t xml:space="preserve">sākas </w:t>
      </w:r>
      <w:proofErr w:type="gramStart"/>
      <w:r w:rsidR="00723C76" w:rsidRPr="00A6678F">
        <w:rPr>
          <w:rFonts w:ascii="Times New Roman" w:eastAsia="Times New Roman" w:hAnsi="Times New Roman"/>
          <w:b/>
          <w:color w:val="FF0000"/>
          <w:sz w:val="24"/>
          <w:szCs w:val="24"/>
        </w:rPr>
        <w:t>202</w:t>
      </w:r>
      <w:r w:rsidR="006E49E1" w:rsidRPr="00A6678F">
        <w:rPr>
          <w:rFonts w:ascii="Times New Roman" w:eastAsia="Times New Roman" w:hAnsi="Times New Roman"/>
          <w:b/>
          <w:color w:val="FF0000"/>
          <w:sz w:val="24"/>
          <w:szCs w:val="24"/>
        </w:rPr>
        <w:t>6</w:t>
      </w:r>
      <w:r w:rsidR="000A1304" w:rsidRPr="00A6678F">
        <w:rPr>
          <w:rFonts w:ascii="Times New Roman" w:eastAsia="Times New Roman" w:hAnsi="Times New Roman"/>
          <w:b/>
          <w:color w:val="FF0000"/>
          <w:sz w:val="24"/>
          <w:szCs w:val="24"/>
        </w:rPr>
        <w:t>.</w:t>
      </w:r>
      <w:r w:rsidR="00723C76" w:rsidRPr="00A6678F">
        <w:rPr>
          <w:rFonts w:ascii="Times New Roman" w:eastAsia="Times New Roman" w:hAnsi="Times New Roman"/>
          <w:b/>
          <w:color w:val="FF0000"/>
          <w:sz w:val="24"/>
          <w:szCs w:val="24"/>
        </w:rPr>
        <w:t>gada</w:t>
      </w:r>
      <w:proofErr w:type="gramEnd"/>
      <w:r w:rsidR="00434795" w:rsidRPr="00A6678F">
        <w:rPr>
          <w:rFonts w:ascii="Times New Roman" w:eastAsia="Times New Roman" w:hAnsi="Times New Roman"/>
          <w:b/>
          <w:color w:val="FF0000"/>
          <w:sz w:val="24"/>
          <w:szCs w:val="24"/>
        </w:rPr>
        <w:t xml:space="preserve"> </w:t>
      </w:r>
      <w:r w:rsidR="00A6678F" w:rsidRPr="00A6678F">
        <w:rPr>
          <w:rFonts w:ascii="Times New Roman" w:eastAsia="Times New Roman" w:hAnsi="Times New Roman"/>
          <w:b/>
          <w:color w:val="FF0000"/>
          <w:sz w:val="24"/>
          <w:szCs w:val="24"/>
        </w:rPr>
        <w:t>20</w:t>
      </w:r>
      <w:r w:rsidR="000A1304" w:rsidRPr="00A6678F">
        <w:rPr>
          <w:rFonts w:ascii="Times New Roman" w:eastAsia="Times New Roman" w:hAnsi="Times New Roman"/>
          <w:b/>
          <w:color w:val="FF0000"/>
          <w:sz w:val="24"/>
          <w:szCs w:val="24"/>
        </w:rPr>
        <w:t>.</w:t>
      </w:r>
      <w:r w:rsidR="00434795" w:rsidRPr="00A6678F">
        <w:rPr>
          <w:rFonts w:ascii="Times New Roman" w:eastAsia="Times New Roman" w:hAnsi="Times New Roman"/>
          <w:b/>
          <w:color w:val="FF0000"/>
          <w:sz w:val="24"/>
          <w:szCs w:val="24"/>
        </w:rPr>
        <w:t>augusta</w:t>
      </w:r>
      <w:r w:rsidR="005A0FFE" w:rsidRPr="00A6678F">
        <w:rPr>
          <w:rFonts w:ascii="Times New Roman" w:eastAsia="Times New Roman" w:hAnsi="Times New Roman"/>
          <w:b/>
          <w:color w:val="FF0000"/>
          <w:sz w:val="24"/>
          <w:szCs w:val="24"/>
        </w:rPr>
        <w:t xml:space="preserve"> plkst. </w:t>
      </w:r>
      <w:r w:rsidR="007848D7" w:rsidRPr="00A6678F">
        <w:rPr>
          <w:rFonts w:ascii="Times New Roman" w:eastAsia="Times New Roman" w:hAnsi="Times New Roman"/>
          <w:b/>
          <w:color w:val="FF0000"/>
          <w:sz w:val="24"/>
          <w:szCs w:val="24"/>
        </w:rPr>
        <w:t>14</w:t>
      </w:r>
      <w:r w:rsidR="000A1304" w:rsidRPr="00A6678F">
        <w:rPr>
          <w:rFonts w:ascii="Times New Roman" w:eastAsia="Times New Roman" w:hAnsi="Times New Roman"/>
          <w:b/>
          <w:color w:val="FF0000"/>
          <w:sz w:val="24"/>
          <w:szCs w:val="24"/>
        </w:rPr>
        <w:t>:00</w:t>
      </w:r>
      <w:r w:rsidR="000A1304" w:rsidRPr="00A6678F">
        <w:rPr>
          <w:rFonts w:ascii="Times New Roman" w:eastAsia="Times New Roman" w:hAnsi="Times New Roman"/>
          <w:color w:val="FF0000"/>
        </w:rPr>
        <w:t xml:space="preserve"> </w:t>
      </w:r>
      <w:r w:rsidRPr="007848D7">
        <w:rPr>
          <w:rFonts w:ascii="Times New Roman" w:hAnsi="Times New Roman"/>
        </w:rPr>
        <w:t>EIS e-konkursu apakšsistēmā. Iesniegto piedāvājumu atvēršanas procesam var sekot līdzi tiešsaistes režīmā EIS e-konkursu apakšsistēmā.</w:t>
      </w:r>
    </w:p>
    <w:p w14:paraId="4F5CDEDF" w14:textId="77777777" w:rsidR="00B7656C" w:rsidRPr="000A1304" w:rsidRDefault="00B7656C" w:rsidP="00B7656C">
      <w:pPr>
        <w:pStyle w:val="ListParagraph"/>
        <w:numPr>
          <w:ilvl w:val="1"/>
          <w:numId w:val="13"/>
        </w:numPr>
        <w:tabs>
          <w:tab w:val="num" w:pos="1134"/>
        </w:tabs>
        <w:ind w:left="1134" w:hanging="567"/>
        <w:jc w:val="both"/>
        <w:rPr>
          <w:rFonts w:ascii="Times New Roman" w:eastAsia="Times New Roman" w:hAnsi="Times New Roman"/>
        </w:rPr>
      </w:pPr>
      <w:r w:rsidRPr="000A1304">
        <w:rPr>
          <w:rFonts w:ascii="Times New Roman" w:hAnsi="Times New Roman"/>
        </w:rPr>
        <w:t>Pretendents līdz piedāvājumu iesniegšanas termiņa beigām var rakstveidā grozīt vai atsaukt iesniegto piedāvājumu, izmantojot EIS pieejamos rīkus.</w:t>
      </w:r>
    </w:p>
    <w:p w14:paraId="6FC3606C" w14:textId="77777777" w:rsidR="00B7656C" w:rsidRPr="000A1304" w:rsidRDefault="00B7656C" w:rsidP="00B7656C">
      <w:pPr>
        <w:pStyle w:val="ListParagraph"/>
        <w:numPr>
          <w:ilvl w:val="1"/>
          <w:numId w:val="13"/>
        </w:numPr>
        <w:tabs>
          <w:tab w:val="num" w:pos="1134"/>
        </w:tabs>
        <w:ind w:left="1134" w:hanging="567"/>
        <w:jc w:val="both"/>
        <w:rPr>
          <w:rFonts w:ascii="Times New Roman" w:eastAsia="Times New Roman" w:hAnsi="Times New Roman"/>
        </w:rPr>
      </w:pPr>
      <w:r w:rsidRPr="000A1304">
        <w:rPr>
          <w:rFonts w:ascii="Times New Roman" w:hAnsi="Times New Roman"/>
        </w:rPr>
        <w:t>Piedāvājuma atsaukšanai ir bezierunu raksturs, un tā izslēdz pretendentu no tālākas līdzdalības Konkursā. Piedāvājuma maiņas gadījumā par piedāvājuma iesniegšanas laiku tiek uzskatīts pēdējā piedāvājuma iesniegšanas brīdis.</w:t>
      </w:r>
    </w:p>
    <w:p w14:paraId="26485C2D" w14:textId="477FB408" w:rsidR="00B7656C" w:rsidRPr="000A1304" w:rsidRDefault="00B7656C" w:rsidP="00B7656C">
      <w:pPr>
        <w:pStyle w:val="ListParagraph"/>
        <w:numPr>
          <w:ilvl w:val="1"/>
          <w:numId w:val="13"/>
        </w:numPr>
        <w:tabs>
          <w:tab w:val="num" w:pos="1134"/>
        </w:tabs>
        <w:ind w:left="1134" w:hanging="567"/>
        <w:jc w:val="both"/>
        <w:rPr>
          <w:rFonts w:ascii="Times New Roman" w:eastAsia="Times New Roman" w:hAnsi="Times New Roman"/>
        </w:rPr>
      </w:pPr>
      <w:r w:rsidRPr="000A1304">
        <w:rPr>
          <w:rFonts w:ascii="Times New Roman" w:hAnsi="Times New Roman"/>
        </w:rPr>
        <w:t xml:space="preserve">Ja Pretendents maina vai papildina savu piedāvājumu pēc piedāvājuma iesniegšanas termiņa beigām (nolikuma </w:t>
      </w:r>
      <w:r w:rsidR="002A35F1" w:rsidRPr="000A1304">
        <w:rPr>
          <w:rFonts w:ascii="Times New Roman" w:hAnsi="Times New Roman"/>
        </w:rPr>
        <w:t>5.1</w:t>
      </w:r>
      <w:r w:rsidR="008F6591" w:rsidRPr="000A1304">
        <w:rPr>
          <w:rFonts w:ascii="Times New Roman" w:hAnsi="Times New Roman"/>
        </w:rPr>
        <w:t>.</w:t>
      </w:r>
      <w:r w:rsidRPr="000A1304">
        <w:rPr>
          <w:rFonts w:ascii="Times New Roman" w:hAnsi="Times New Roman"/>
        </w:rPr>
        <w:t>punkts), iepirkuma komisija noraida Pretendentu jebkurā piedāvājumu vērtēšanas posmā.</w:t>
      </w:r>
    </w:p>
    <w:p w14:paraId="7C9689EF" w14:textId="77777777" w:rsidR="00FB6D2B" w:rsidRPr="00885172" w:rsidRDefault="00FB6D2B" w:rsidP="00FB6D2B">
      <w:pPr>
        <w:pStyle w:val="ListParagraph"/>
        <w:ind w:left="1134"/>
        <w:jc w:val="both"/>
        <w:rPr>
          <w:rFonts w:ascii="Times New Roman" w:eastAsia="Times New Roman" w:hAnsi="Times New Roman"/>
        </w:rPr>
      </w:pPr>
    </w:p>
    <w:p w14:paraId="37AADE62" w14:textId="745DCA75" w:rsidR="00725E4A" w:rsidRPr="00885172" w:rsidRDefault="00FB6D2B" w:rsidP="00562179">
      <w:pPr>
        <w:pStyle w:val="ListParagraph"/>
        <w:numPr>
          <w:ilvl w:val="0"/>
          <w:numId w:val="13"/>
        </w:numPr>
        <w:tabs>
          <w:tab w:val="clear" w:pos="360"/>
          <w:tab w:val="num" w:pos="567"/>
        </w:tabs>
        <w:ind w:left="567" w:hanging="567"/>
        <w:jc w:val="both"/>
        <w:rPr>
          <w:rFonts w:ascii="Times New Roman" w:eastAsia="Times New Roman" w:hAnsi="Times New Roman"/>
          <w:lang w:val="de-DE"/>
        </w:rPr>
      </w:pPr>
      <w:r w:rsidRPr="00885172">
        <w:rPr>
          <w:rFonts w:ascii="Times New Roman" w:eastAsia="Times New Roman" w:hAnsi="Times New Roman"/>
          <w:b/>
          <w:bCs/>
          <w:lang w:val="de-DE"/>
        </w:rPr>
        <w:t>PIEDĀVĀJUMA NOFORMĒŠANA</w:t>
      </w:r>
      <w:r w:rsidR="00E1028C" w:rsidRPr="00885172">
        <w:rPr>
          <w:rFonts w:ascii="Times New Roman" w:eastAsia="Times New Roman" w:hAnsi="Times New Roman"/>
          <w:b/>
          <w:bCs/>
          <w:lang w:val="de-DE"/>
        </w:rPr>
        <w:t xml:space="preserve"> UN IESNIEGŠANA</w:t>
      </w:r>
    </w:p>
    <w:p w14:paraId="31221751" w14:textId="028F8EA3" w:rsidR="00725E4A" w:rsidRPr="00885172" w:rsidRDefault="00EA174C" w:rsidP="00562179">
      <w:pPr>
        <w:pStyle w:val="ListParagraph"/>
        <w:numPr>
          <w:ilvl w:val="1"/>
          <w:numId w:val="13"/>
        </w:numPr>
        <w:tabs>
          <w:tab w:val="num" w:pos="1134"/>
        </w:tabs>
        <w:ind w:left="1134" w:hanging="566"/>
        <w:jc w:val="both"/>
        <w:rPr>
          <w:rFonts w:ascii="Times New Roman" w:eastAsia="Times New Roman" w:hAnsi="Times New Roman"/>
        </w:rPr>
      </w:pPr>
      <w:r w:rsidRPr="00885172">
        <w:rPr>
          <w:rFonts w:ascii="Times New Roman" w:eastAsia="Times New Roman" w:hAnsi="Times New Roman"/>
        </w:rPr>
        <w:t xml:space="preserve">Piedāvājums </w:t>
      </w:r>
      <w:r w:rsidR="00D53313" w:rsidRPr="00885172">
        <w:rPr>
          <w:rFonts w:ascii="Times New Roman" w:eastAsia="Times New Roman" w:hAnsi="Times New Roman"/>
        </w:rPr>
        <w:t xml:space="preserve">jāsagatavo </w:t>
      </w:r>
      <w:r w:rsidRPr="00885172">
        <w:rPr>
          <w:rFonts w:ascii="Times New Roman" w:eastAsia="Times New Roman" w:hAnsi="Times New Roman"/>
        </w:rPr>
        <w:t>elektroniski EIS e-konkursu apakšsistēmā, vienā no zemāk minētajiem formātiem. Katra iesniedzamā dokumenta formāts var atšķirties, bet ir jāievēro šādi iespējamie veidi:</w:t>
      </w:r>
    </w:p>
    <w:p w14:paraId="19CEE0D5" w14:textId="0BE19124" w:rsidR="0050068C" w:rsidRPr="00885172" w:rsidRDefault="00EA174C" w:rsidP="00562179">
      <w:pPr>
        <w:pStyle w:val="ListParagraph"/>
        <w:numPr>
          <w:ilvl w:val="2"/>
          <w:numId w:val="13"/>
        </w:numPr>
        <w:ind w:left="1985" w:hanging="851"/>
        <w:jc w:val="both"/>
        <w:rPr>
          <w:rFonts w:ascii="Times New Roman" w:eastAsia="Times New Roman" w:hAnsi="Times New Roman"/>
        </w:rPr>
      </w:pPr>
      <w:r w:rsidRPr="00885172">
        <w:rPr>
          <w:rFonts w:ascii="Times New Roman" w:eastAsia="Times New Roman" w:hAnsi="Times New Roman"/>
        </w:rPr>
        <w:t xml:space="preserve">izmantojot EIS e-konkursu apakšsistēmas piedāvātos rīkus, aizpildot minētās sistēmas e-konkursu apakšsistēmā šī </w:t>
      </w:r>
      <w:r w:rsidR="008F2238" w:rsidRPr="00885172">
        <w:rPr>
          <w:rFonts w:ascii="Times New Roman" w:eastAsia="Times New Roman" w:hAnsi="Times New Roman"/>
        </w:rPr>
        <w:t>K</w:t>
      </w:r>
      <w:r w:rsidRPr="00885172">
        <w:rPr>
          <w:rFonts w:ascii="Times New Roman" w:eastAsia="Times New Roman" w:hAnsi="Times New Roman"/>
        </w:rPr>
        <w:t>onkursa sadaļā ievietotās formas</w:t>
      </w:r>
      <w:r w:rsidR="00725E4A" w:rsidRPr="00885172">
        <w:rPr>
          <w:rFonts w:ascii="Times New Roman" w:eastAsia="Times New Roman" w:hAnsi="Times New Roman"/>
        </w:rPr>
        <w:t>;</w:t>
      </w:r>
    </w:p>
    <w:p w14:paraId="0C7008CE" w14:textId="30941D47" w:rsidR="00725E4A" w:rsidRPr="00885172" w:rsidRDefault="00EA174C" w:rsidP="00562179">
      <w:pPr>
        <w:pStyle w:val="ListParagraph"/>
        <w:numPr>
          <w:ilvl w:val="2"/>
          <w:numId w:val="13"/>
        </w:numPr>
        <w:ind w:left="1985" w:hanging="851"/>
        <w:jc w:val="both"/>
        <w:rPr>
          <w:rFonts w:ascii="Times New Roman" w:eastAsia="Times New Roman" w:hAnsi="Times New Roman"/>
        </w:rPr>
      </w:pPr>
      <w:r w:rsidRPr="00885172">
        <w:rPr>
          <w:rFonts w:ascii="Times New Roman" w:eastAsia="Times New Roman" w:hAnsi="Times New Roman"/>
        </w:rPr>
        <w:t>elektroniski aizpildāmos dokumentus, sagatavojot ārpus EIS e-konkursu apakšsistēmas un augšupielādējot sistēmas attiecīgajās vietnēs aizpildītas PDF formas, t.sk. ar formā integrētajiem failiem (šādā gadījumā pretendents ir atbildīgs par aizpildāmo formu atbilstību dokumentācijas prasībām un formu paraugiem, kā arī dokumenta atvēršanas un nolasīšanas iespējām)</w:t>
      </w:r>
      <w:r w:rsidR="00725E4A" w:rsidRPr="00885172">
        <w:rPr>
          <w:rFonts w:ascii="Times New Roman" w:eastAsia="Times New Roman" w:hAnsi="Times New Roman"/>
        </w:rPr>
        <w:t>;</w:t>
      </w:r>
    </w:p>
    <w:p w14:paraId="3501E797" w14:textId="0D404570" w:rsidR="00725E4A" w:rsidRPr="00885172" w:rsidRDefault="00EA174C" w:rsidP="00562179">
      <w:pPr>
        <w:pStyle w:val="ListParagraph"/>
        <w:numPr>
          <w:ilvl w:val="1"/>
          <w:numId w:val="13"/>
        </w:numPr>
        <w:tabs>
          <w:tab w:val="num" w:pos="1134"/>
        </w:tabs>
        <w:ind w:left="1134" w:hanging="566"/>
        <w:jc w:val="both"/>
        <w:rPr>
          <w:rFonts w:ascii="Times New Roman" w:eastAsia="Times New Roman" w:hAnsi="Times New Roman"/>
        </w:rPr>
      </w:pPr>
      <w:r w:rsidRPr="00885172">
        <w:rPr>
          <w:rFonts w:ascii="Times New Roman" w:eastAsia="Times New Roman" w:hAnsi="Times New Roman"/>
        </w:rPr>
        <w:t>Sagatavojot piedāvājumu, pretendents ievēro, ka:</w:t>
      </w:r>
    </w:p>
    <w:p w14:paraId="6E6613CC" w14:textId="50292613" w:rsidR="0071302E" w:rsidRPr="00885172" w:rsidRDefault="009439BC" w:rsidP="00562179">
      <w:pPr>
        <w:pStyle w:val="ListParagraph"/>
        <w:numPr>
          <w:ilvl w:val="2"/>
          <w:numId w:val="13"/>
        </w:numPr>
        <w:ind w:left="1985" w:hanging="851"/>
        <w:jc w:val="both"/>
        <w:rPr>
          <w:rFonts w:ascii="Times New Roman" w:hAnsi="Times New Roman"/>
        </w:rPr>
      </w:pPr>
      <w:r w:rsidRPr="00885172">
        <w:rPr>
          <w:rFonts w:ascii="Times New Roman" w:hAnsi="Times New Roman"/>
        </w:rPr>
        <w:t>p</w:t>
      </w:r>
      <w:r w:rsidR="0071302E" w:rsidRPr="00885172">
        <w:rPr>
          <w:rFonts w:ascii="Times New Roman" w:hAnsi="Times New Roman"/>
        </w:rPr>
        <w:t>iedāvājums sastāv no atsevišķiem elektroniski sagatavotiem un parakstītiem dokumentiem:</w:t>
      </w:r>
    </w:p>
    <w:p w14:paraId="5D12623B" w14:textId="73EFF485" w:rsidR="0071302E" w:rsidRPr="00885172" w:rsidRDefault="0071302E" w:rsidP="00562179">
      <w:pPr>
        <w:numPr>
          <w:ilvl w:val="3"/>
          <w:numId w:val="13"/>
        </w:numPr>
        <w:tabs>
          <w:tab w:val="num" w:pos="2977"/>
        </w:tabs>
        <w:ind w:left="2977" w:hanging="992"/>
        <w:jc w:val="both"/>
        <w:rPr>
          <w:rFonts w:ascii="Times New Roman" w:hAnsi="Times New Roman" w:cs="Times New Roman"/>
          <w:color w:val="000000"/>
        </w:rPr>
      </w:pPr>
      <w:r w:rsidRPr="005D6D5F">
        <w:rPr>
          <w:rFonts w:ascii="Times New Roman" w:hAnsi="Times New Roman" w:cs="Times New Roman"/>
          <w:b/>
          <w:i/>
        </w:rPr>
        <w:t xml:space="preserve">Pieteikuma dalībai atklātā </w:t>
      </w:r>
      <w:r w:rsidRPr="005D6D5F">
        <w:rPr>
          <w:rFonts w:ascii="Times New Roman" w:hAnsi="Times New Roman" w:cs="Times New Roman"/>
          <w:b/>
          <w:i/>
          <w:color w:val="000000"/>
        </w:rPr>
        <w:t>konkursā</w:t>
      </w:r>
      <w:r w:rsidRPr="00885172">
        <w:rPr>
          <w:rFonts w:ascii="Times New Roman" w:hAnsi="Times New Roman" w:cs="Times New Roman"/>
          <w:color w:val="000000"/>
        </w:rPr>
        <w:t xml:space="preserve"> (Nolikuma </w:t>
      </w:r>
      <w:r w:rsidRPr="00885172">
        <w:rPr>
          <w:rFonts w:ascii="Times New Roman" w:eastAsia="Times New Roman" w:hAnsi="Times New Roman" w:cs="Times New Roman"/>
          <w:bCs/>
          <w:i/>
        </w:rPr>
        <w:t>Pielikums Nr.1</w:t>
      </w:r>
      <w:r w:rsidRPr="00885172">
        <w:rPr>
          <w:rFonts w:ascii="Times New Roman" w:eastAsia="Times New Roman" w:hAnsi="Times New Roman" w:cs="Times New Roman"/>
          <w:bCs/>
        </w:rPr>
        <w:t xml:space="preserve"> saskaņā ar EIS e-konkursu apakšsistēmā šī Konkursa sadaļā </w:t>
      </w:r>
      <w:r w:rsidR="00344D19" w:rsidRPr="00885172">
        <w:rPr>
          <w:rFonts w:ascii="Times New Roman" w:eastAsia="Times New Roman" w:hAnsi="Times New Roman" w:cs="Times New Roman"/>
          <w:bCs/>
        </w:rPr>
        <w:t xml:space="preserve">pievienoto </w:t>
      </w:r>
      <w:r w:rsidRPr="00885172">
        <w:rPr>
          <w:rFonts w:ascii="Times New Roman" w:eastAsia="Times New Roman" w:hAnsi="Times New Roman" w:cs="Times New Roman"/>
          <w:bCs/>
        </w:rPr>
        <w:t>veidlapu);</w:t>
      </w:r>
    </w:p>
    <w:p w14:paraId="254F6BA5" w14:textId="77777777" w:rsidR="0071302E" w:rsidRPr="00885172" w:rsidRDefault="0071302E" w:rsidP="00562179">
      <w:pPr>
        <w:numPr>
          <w:ilvl w:val="3"/>
          <w:numId w:val="13"/>
        </w:numPr>
        <w:tabs>
          <w:tab w:val="num" w:pos="2977"/>
        </w:tabs>
        <w:ind w:left="2977" w:hanging="992"/>
        <w:jc w:val="both"/>
        <w:rPr>
          <w:rFonts w:ascii="Times New Roman" w:hAnsi="Times New Roman" w:cs="Times New Roman"/>
        </w:rPr>
      </w:pPr>
      <w:r w:rsidRPr="005D6D5F">
        <w:rPr>
          <w:rFonts w:ascii="Times New Roman" w:hAnsi="Times New Roman" w:cs="Times New Roman"/>
          <w:b/>
          <w:i/>
        </w:rPr>
        <w:lastRenderedPageBreak/>
        <w:t>Pretendenta kvalifikācijas dokumentiem</w:t>
      </w:r>
      <w:r w:rsidRPr="00885172">
        <w:rPr>
          <w:rFonts w:ascii="Times New Roman" w:hAnsi="Times New Roman" w:cs="Times New Roman"/>
        </w:rPr>
        <w:t>;</w:t>
      </w:r>
    </w:p>
    <w:p w14:paraId="72E1563B" w14:textId="089CF8BC" w:rsidR="0071302E" w:rsidRPr="00885172" w:rsidRDefault="0071302E" w:rsidP="00562179">
      <w:pPr>
        <w:numPr>
          <w:ilvl w:val="3"/>
          <w:numId w:val="13"/>
        </w:numPr>
        <w:tabs>
          <w:tab w:val="num" w:pos="2977"/>
        </w:tabs>
        <w:ind w:left="2977" w:hanging="992"/>
        <w:jc w:val="both"/>
        <w:rPr>
          <w:rFonts w:ascii="Times New Roman" w:hAnsi="Times New Roman" w:cs="Times New Roman"/>
        </w:rPr>
      </w:pPr>
      <w:r w:rsidRPr="005D6D5F">
        <w:rPr>
          <w:rFonts w:ascii="Times New Roman" w:hAnsi="Times New Roman" w:cs="Times New Roman"/>
          <w:b/>
          <w:i/>
        </w:rPr>
        <w:t xml:space="preserve">Tehniskā </w:t>
      </w:r>
      <w:r w:rsidR="000268D3" w:rsidRPr="005D6D5F">
        <w:rPr>
          <w:rFonts w:ascii="Times New Roman" w:hAnsi="Times New Roman" w:cs="Times New Roman"/>
          <w:b/>
          <w:i/>
        </w:rPr>
        <w:t xml:space="preserve">un finanšu </w:t>
      </w:r>
      <w:r w:rsidRPr="005D6D5F">
        <w:rPr>
          <w:rFonts w:ascii="Times New Roman" w:hAnsi="Times New Roman" w:cs="Times New Roman"/>
          <w:b/>
          <w:i/>
        </w:rPr>
        <w:t>piedāvājuma</w:t>
      </w:r>
      <w:r w:rsidRPr="00885172">
        <w:rPr>
          <w:rFonts w:ascii="Times New Roman" w:hAnsi="Times New Roman" w:cs="Times New Roman"/>
        </w:rPr>
        <w:t xml:space="preserve"> (saskaņā ar Nolikuma </w:t>
      </w:r>
      <w:r w:rsidR="00C15A48" w:rsidRPr="00885172">
        <w:rPr>
          <w:rFonts w:ascii="Times New Roman" w:hAnsi="Times New Roman" w:cs="Times New Roman"/>
        </w:rPr>
        <w:t>9</w:t>
      </w:r>
      <w:r w:rsidRPr="00885172">
        <w:rPr>
          <w:rFonts w:ascii="Times New Roman" w:hAnsi="Times New Roman" w:cs="Times New Roman"/>
        </w:rPr>
        <w:t>.punktu</w:t>
      </w:r>
      <w:r w:rsidR="000268D3" w:rsidRPr="00885172">
        <w:rPr>
          <w:rFonts w:ascii="Times New Roman" w:hAnsi="Times New Roman" w:cs="Times New Roman"/>
        </w:rPr>
        <w:t xml:space="preserve"> un </w:t>
      </w:r>
      <w:r w:rsidR="00F728C3" w:rsidRPr="00885172">
        <w:rPr>
          <w:rFonts w:ascii="Times New Roman" w:hAnsi="Times New Roman" w:cs="Times New Roman"/>
          <w:i/>
        </w:rPr>
        <w:t>P</w:t>
      </w:r>
      <w:r w:rsidR="000268D3" w:rsidRPr="00885172">
        <w:rPr>
          <w:rFonts w:ascii="Times New Roman" w:hAnsi="Times New Roman" w:cs="Times New Roman"/>
          <w:i/>
        </w:rPr>
        <w:t>ielikumu Nr.11</w:t>
      </w:r>
      <w:r w:rsidRPr="00885172">
        <w:rPr>
          <w:rFonts w:ascii="Times New Roman" w:hAnsi="Times New Roman" w:cs="Times New Roman"/>
        </w:rPr>
        <w:t>);</w:t>
      </w:r>
    </w:p>
    <w:p w14:paraId="7EF6FB95" w14:textId="77777777" w:rsidR="00E1028C" w:rsidRPr="00885172" w:rsidRDefault="00E1028C" w:rsidP="00562179">
      <w:pPr>
        <w:pStyle w:val="ListParagraph"/>
        <w:numPr>
          <w:ilvl w:val="2"/>
          <w:numId w:val="13"/>
        </w:numPr>
        <w:ind w:left="1985" w:hanging="851"/>
        <w:jc w:val="both"/>
        <w:rPr>
          <w:rFonts w:ascii="Times New Roman" w:hAnsi="Times New Roman"/>
        </w:rPr>
      </w:pPr>
      <w:r w:rsidRPr="00885172">
        <w:rPr>
          <w:rFonts w:ascii="Times New Roman" w:hAnsi="Times New Roman"/>
        </w:rPr>
        <w:t>Pretendents piedāvājuma dokumentus paraksta ar drošu elektronisko parakstu un laika zīmogu vai ar EIS piedāvāto elektronisko parakstu;</w:t>
      </w:r>
    </w:p>
    <w:p w14:paraId="1D0B28AF" w14:textId="058CA6D8" w:rsidR="009E2D4E" w:rsidRPr="00B55BD8" w:rsidRDefault="00BB1815" w:rsidP="009E2D4E">
      <w:pPr>
        <w:pStyle w:val="ListParagraph"/>
        <w:numPr>
          <w:ilvl w:val="2"/>
          <w:numId w:val="13"/>
        </w:numPr>
        <w:ind w:left="1985" w:hanging="851"/>
        <w:jc w:val="both"/>
        <w:rPr>
          <w:rFonts w:ascii="Times New Roman" w:hAnsi="Times New Roman"/>
        </w:rPr>
      </w:pPr>
      <w:r w:rsidRPr="00582205">
        <w:rPr>
          <w:rFonts w:ascii="Times New Roman" w:hAnsi="Times New Roman"/>
        </w:rPr>
        <w:t>P</w:t>
      </w:r>
      <w:r w:rsidR="00E1028C" w:rsidRPr="00582205">
        <w:rPr>
          <w:rFonts w:ascii="Times New Roman" w:hAnsi="Times New Roman"/>
        </w:rPr>
        <w:t>iedāvājuma dokumentus paraksta p</w:t>
      </w:r>
      <w:r w:rsidR="00432AF7" w:rsidRPr="00582205">
        <w:rPr>
          <w:rFonts w:ascii="Times New Roman" w:hAnsi="Times New Roman"/>
        </w:rPr>
        <w:t>retendenta</w:t>
      </w:r>
      <w:r w:rsidR="00E1028C" w:rsidRPr="00582205">
        <w:rPr>
          <w:rFonts w:ascii="Times New Roman" w:hAnsi="Times New Roman"/>
        </w:rPr>
        <w:t xml:space="preserve"> pārstāvis ar Latvijas Republikas Uzņēmumu reģistrā vai atbilstošā reģistrā ārvalstīs nostiprinātām paraksta tiesībām vai šīs personas pilnvarota persona, pievienojot atbilstoši noformētu pilnvaru un dokumentu, kas apliecina pilnvaras izdevēja paraksta (pārstāvības) tiesības. Pilnvarā precīzi jānorāda </w:t>
      </w:r>
      <w:r w:rsidR="00E1028C" w:rsidRPr="00B55BD8">
        <w:rPr>
          <w:rFonts w:ascii="Times New Roman" w:hAnsi="Times New Roman"/>
        </w:rPr>
        <w:t>pilnvarotajai personai piešķ</w:t>
      </w:r>
      <w:r w:rsidR="00582205" w:rsidRPr="00B55BD8">
        <w:rPr>
          <w:rFonts w:ascii="Times New Roman" w:hAnsi="Times New Roman"/>
        </w:rPr>
        <w:t xml:space="preserve">irto tiesību un saistību apjoms. Ārvalsts komersants iesniedz attiecīgās kompetentās institūcijas izsniegtu spēkā esošu izziņu (oriģinālu vai apliecinātu kopiju), kurā ir uzrādīts komersanta pārstāvis ar pārstāvības tiesībām. Izziņai jābūt izsniegtai ne agrāk kā 6 (sešus) mēnešus pirms piedāvājuma iesniegšanas dienas </w:t>
      </w:r>
      <w:r w:rsidR="009E2D4E" w:rsidRPr="00B55BD8">
        <w:rPr>
          <w:rFonts w:ascii="Times New Roman" w:hAnsi="Times New Roman"/>
        </w:rPr>
        <w:t xml:space="preserve">EIS </w:t>
      </w:r>
      <w:r w:rsidR="009E2D4E" w:rsidRPr="00B55BD8">
        <w:rPr>
          <w:rFonts w:ascii="Times New Roman" w:eastAsia="Times New Roman" w:hAnsi="Times New Roman"/>
        </w:rPr>
        <w:t>e-konkursu apakšsistēmā šī Konkursa sadaļā.</w:t>
      </w:r>
    </w:p>
    <w:p w14:paraId="02A0FA0B" w14:textId="613F654C" w:rsidR="00E1028C" w:rsidRPr="00885172" w:rsidRDefault="00E1028C" w:rsidP="00562179">
      <w:pPr>
        <w:pStyle w:val="ListParagraph"/>
        <w:numPr>
          <w:ilvl w:val="2"/>
          <w:numId w:val="13"/>
        </w:numPr>
        <w:ind w:left="1985" w:hanging="851"/>
        <w:jc w:val="both"/>
        <w:rPr>
          <w:rFonts w:ascii="Times New Roman" w:hAnsi="Times New Roman"/>
        </w:rPr>
      </w:pPr>
      <w:r w:rsidRPr="00B55BD8">
        <w:rPr>
          <w:rFonts w:ascii="Times New Roman" w:hAnsi="Times New Roman"/>
        </w:rPr>
        <w:t>Ja piedāvājumu iesniedz personu apvienība jebkurā to</w:t>
      </w:r>
      <w:r w:rsidRPr="00885172">
        <w:rPr>
          <w:rFonts w:ascii="Times New Roman" w:hAnsi="Times New Roman"/>
        </w:rPr>
        <w:t xml:space="preserve"> kombinācijā, piedāvājumā norāda tās pilnvaroto pārstāvi ar tiesībām elektroniski parakstīt visus ar šo iepirkuma procedūru saistītos dokumentus. Pilnvarojums pārstāvēt personu apvienību ir jāparaksta katras personas apvienībā iekļautās personas </w:t>
      </w:r>
      <w:proofErr w:type="spellStart"/>
      <w:r w:rsidRPr="00885172">
        <w:rPr>
          <w:rFonts w:ascii="Times New Roman" w:hAnsi="Times New Roman"/>
        </w:rPr>
        <w:t>pārstāvēttiesīgajam</w:t>
      </w:r>
      <w:proofErr w:type="spellEnd"/>
      <w:r w:rsidR="000268D3" w:rsidRPr="00885172">
        <w:rPr>
          <w:rFonts w:ascii="Times New Roman" w:hAnsi="Times New Roman"/>
        </w:rPr>
        <w:t xml:space="preserve"> (ja personas ir vairākas)</w:t>
      </w:r>
      <w:r w:rsidRPr="00885172">
        <w:rPr>
          <w:rFonts w:ascii="Times New Roman" w:hAnsi="Times New Roman"/>
        </w:rPr>
        <w:t xml:space="preserve"> vai pilnvarotajam pārstāvim.</w:t>
      </w:r>
    </w:p>
    <w:p w14:paraId="07FB5536" w14:textId="34213E0B" w:rsidR="003B220F" w:rsidRPr="00885172" w:rsidRDefault="003B220F" w:rsidP="00562179">
      <w:pPr>
        <w:pStyle w:val="ListParagraph"/>
        <w:numPr>
          <w:ilvl w:val="2"/>
          <w:numId w:val="13"/>
        </w:numPr>
        <w:ind w:left="1985" w:hanging="851"/>
        <w:jc w:val="both"/>
        <w:rPr>
          <w:rFonts w:ascii="Times New Roman" w:hAnsi="Times New Roman"/>
        </w:rPr>
      </w:pPr>
      <w:r w:rsidRPr="00885172">
        <w:rPr>
          <w:rFonts w:ascii="Times New Roman" w:hAnsi="Times New Roman"/>
        </w:rPr>
        <w:t>Pilnvar</w:t>
      </w:r>
      <w:r w:rsidR="00AC697A" w:rsidRPr="00885172">
        <w:rPr>
          <w:rFonts w:ascii="Times New Roman" w:hAnsi="Times New Roman"/>
        </w:rPr>
        <w:t xml:space="preserve">as </w:t>
      </w:r>
      <w:r w:rsidRPr="00885172">
        <w:rPr>
          <w:rFonts w:ascii="Times New Roman" w:hAnsi="Times New Roman"/>
        </w:rPr>
        <w:t>jāiesniedz sken</w:t>
      </w:r>
      <w:r w:rsidR="00AC697A" w:rsidRPr="00885172">
        <w:rPr>
          <w:rFonts w:ascii="Times New Roman" w:hAnsi="Times New Roman"/>
        </w:rPr>
        <w:t>ē</w:t>
      </w:r>
      <w:r w:rsidRPr="00885172">
        <w:rPr>
          <w:rFonts w:ascii="Times New Roman" w:hAnsi="Times New Roman"/>
        </w:rPr>
        <w:t>tas PDF formātā sadaļā “Citas prasības.”</w:t>
      </w:r>
    </w:p>
    <w:p w14:paraId="2F80855E" w14:textId="6C31D31D" w:rsidR="00E1028C" w:rsidRPr="00885172" w:rsidRDefault="00E1028C" w:rsidP="00562179">
      <w:pPr>
        <w:numPr>
          <w:ilvl w:val="2"/>
          <w:numId w:val="13"/>
        </w:numPr>
        <w:ind w:left="1985" w:right="-1" w:hanging="851"/>
        <w:jc w:val="both"/>
        <w:rPr>
          <w:rFonts w:ascii="Times New Roman" w:hAnsi="Times New Roman" w:cs="Times New Roman"/>
        </w:rPr>
      </w:pPr>
      <w:r w:rsidRPr="00885172">
        <w:rPr>
          <w:rFonts w:ascii="Times New Roman" w:hAnsi="Times New Roman" w:cs="Times New Roman"/>
        </w:rPr>
        <w:t xml:space="preserve">Pretendents piedāvājuma noformēšanā ievēro Elektronisko dokumentu likumā un Ministru kabineta </w:t>
      </w:r>
      <w:proofErr w:type="gramStart"/>
      <w:r w:rsidRPr="00885172">
        <w:rPr>
          <w:rFonts w:ascii="Times New Roman" w:hAnsi="Times New Roman" w:cs="Times New Roman"/>
        </w:rPr>
        <w:t>2005.gada</w:t>
      </w:r>
      <w:proofErr w:type="gramEnd"/>
      <w:r w:rsidRPr="00885172">
        <w:rPr>
          <w:rFonts w:ascii="Times New Roman" w:hAnsi="Times New Roman" w:cs="Times New Roman"/>
        </w:rPr>
        <w:t xml:space="preserve"> 28.jūnija noteikumos Nr.473 „Elektronisko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 noteiktās prasības attiecībā uz elektronisko dokumentu, kā arī drukātas formas elektronisko kopiju noformēšanu un to juridisko spēku. </w:t>
      </w:r>
      <w:r w:rsidR="00BA5AC5" w:rsidRPr="00885172">
        <w:rPr>
          <w:rFonts w:ascii="Times New Roman" w:hAnsi="Times New Roman" w:cs="Times New Roman"/>
        </w:rPr>
        <w:t>P</w:t>
      </w:r>
      <w:r w:rsidRPr="00885172">
        <w:rPr>
          <w:rFonts w:ascii="Times New Roman" w:hAnsi="Times New Roman" w:cs="Times New Roman"/>
        </w:rPr>
        <w:t>retendents ir tiesīgs apliecināt visus piedāvājumā esošos atvasinātos dokumentus un tulkojumus, iesniedzot vienu kopēju apliecinājumu, kas attiecas uz visiem atvasinātajiem dokumentiem un tulkojumiem.</w:t>
      </w:r>
    </w:p>
    <w:p w14:paraId="7089281C" w14:textId="77777777" w:rsidR="00E1028C" w:rsidRPr="00885172" w:rsidRDefault="00E1028C" w:rsidP="00562179">
      <w:pPr>
        <w:numPr>
          <w:ilvl w:val="2"/>
          <w:numId w:val="13"/>
        </w:numPr>
        <w:ind w:left="1985" w:right="-1" w:hanging="851"/>
        <w:jc w:val="both"/>
        <w:rPr>
          <w:rFonts w:ascii="Times New Roman" w:hAnsi="Times New Roman" w:cs="Times New Roman"/>
        </w:rPr>
      </w:pPr>
      <w:r w:rsidRPr="00885172">
        <w:rPr>
          <w:rFonts w:ascii="Times New Roman" w:hAnsi="Times New Roman" w:cs="Times New Roman"/>
        </w:rPr>
        <w:t>Piedāvājumā iekļautajiem dokumentiem jābūt skaidri salasāmiem, bez labojumiem vai dzēsumiem, lai izvairītos no jebkādiem pārpratumiem. Ja ir izdarīti labojumi, tiem jābūt apstiprinātiem ar pretendenta pilnvarotās personas parakstu. Ja pastāvēs jebkāda veida pretrunas starp skaitlisko vērtību apzīmējumiem ar vārdiem un skaitļiem, noteicošais būs apzīmējums ar vārdiem.</w:t>
      </w:r>
    </w:p>
    <w:p w14:paraId="58D4A684" w14:textId="4DE416BC" w:rsidR="00E1028C" w:rsidRPr="00885172" w:rsidRDefault="00E1028C" w:rsidP="00DC721A">
      <w:pPr>
        <w:numPr>
          <w:ilvl w:val="2"/>
          <w:numId w:val="13"/>
        </w:numPr>
        <w:ind w:left="1985" w:right="-1" w:hanging="851"/>
        <w:jc w:val="both"/>
        <w:rPr>
          <w:rFonts w:ascii="Times New Roman" w:hAnsi="Times New Roman" w:cs="Times New Roman"/>
        </w:rPr>
      </w:pPr>
      <w:r w:rsidRPr="00885172">
        <w:rPr>
          <w:rFonts w:ascii="Times New Roman" w:hAnsi="Times New Roman" w:cs="Times New Roman"/>
        </w:rPr>
        <w:t xml:space="preserve">Piedāvājumā iekļautajiem dokumentiem un to noformējumam jāatbilst Dokumentu juridiskā spēka likumam un Ministru kabineta </w:t>
      </w:r>
      <w:r w:rsidR="00DC721A" w:rsidRPr="00DC721A">
        <w:rPr>
          <w:rFonts w:ascii="Times New Roman" w:hAnsi="Times New Roman" w:cs="Times New Roman"/>
        </w:rPr>
        <w:t>2018. gada 04. septembra noteikumiem Nr. 558 “Dokumentu izstrādāšanas un noformēšanas kārtība”</w:t>
      </w:r>
      <w:r w:rsidR="00DC721A">
        <w:rPr>
          <w:rFonts w:ascii="Times New Roman" w:hAnsi="Times New Roman" w:cs="Times New Roman"/>
        </w:rPr>
        <w:t>.</w:t>
      </w:r>
    </w:p>
    <w:p w14:paraId="710508F7" w14:textId="1B2CC217" w:rsidR="00E1028C" w:rsidRPr="00885172" w:rsidRDefault="00E1028C" w:rsidP="00562179">
      <w:pPr>
        <w:numPr>
          <w:ilvl w:val="2"/>
          <w:numId w:val="13"/>
        </w:numPr>
        <w:ind w:left="1985" w:right="-1" w:hanging="851"/>
        <w:jc w:val="both"/>
        <w:rPr>
          <w:rFonts w:ascii="Times New Roman" w:hAnsi="Times New Roman" w:cs="Times New Roman"/>
        </w:rPr>
      </w:pPr>
      <w:r w:rsidRPr="00885172">
        <w:rPr>
          <w:rFonts w:ascii="Times New Roman" w:hAnsi="Times New Roman" w:cs="Times New Roman"/>
        </w:rPr>
        <w:t xml:space="preserve">Piedāvājums jāsagatavo latviešu valodā. Svešvalodā sagatavotiem piedāvājuma dokumentiem jāpievieno apliecināts tulkojums latviešu valodā saskaņā ar Ministru kabineta </w:t>
      </w:r>
      <w:proofErr w:type="gramStart"/>
      <w:r w:rsidRPr="00885172">
        <w:rPr>
          <w:rFonts w:ascii="Times New Roman" w:hAnsi="Times New Roman" w:cs="Times New Roman"/>
        </w:rPr>
        <w:t>200</w:t>
      </w:r>
      <w:r w:rsidR="00727B47" w:rsidRPr="00885172">
        <w:rPr>
          <w:rFonts w:ascii="Times New Roman" w:hAnsi="Times New Roman" w:cs="Times New Roman"/>
        </w:rPr>
        <w:t>0</w:t>
      </w:r>
      <w:r w:rsidRPr="00885172">
        <w:rPr>
          <w:rFonts w:ascii="Times New Roman" w:hAnsi="Times New Roman" w:cs="Times New Roman"/>
        </w:rPr>
        <w:t>.gada</w:t>
      </w:r>
      <w:proofErr w:type="gramEnd"/>
      <w:r w:rsidRPr="00885172">
        <w:rPr>
          <w:rFonts w:ascii="Times New Roman" w:hAnsi="Times New Roman" w:cs="Times New Roman"/>
        </w:rPr>
        <w:t xml:space="preserve"> 22.augusta noteikumiem Nr.291 „Kārtība, kādā apliecināmi dokumentu tulkojumi valsts valodā”. Par dokumentu tulkojuma atbilstību oriģinālam atbild pretendents.</w:t>
      </w:r>
    </w:p>
    <w:p w14:paraId="6935E4F6" w14:textId="76796D20" w:rsidR="00E1028C" w:rsidRPr="00885172" w:rsidRDefault="00344D19" w:rsidP="00562179">
      <w:pPr>
        <w:numPr>
          <w:ilvl w:val="2"/>
          <w:numId w:val="13"/>
        </w:numPr>
        <w:ind w:left="1985" w:right="-1" w:hanging="851"/>
        <w:jc w:val="both"/>
        <w:rPr>
          <w:rFonts w:ascii="Times New Roman" w:hAnsi="Times New Roman" w:cs="Times New Roman"/>
        </w:rPr>
      </w:pPr>
      <w:r w:rsidRPr="00885172">
        <w:rPr>
          <w:rFonts w:ascii="Times New Roman" w:hAnsi="Times New Roman" w:cs="Times New Roman"/>
        </w:rPr>
        <w:t>Piedāvājums jāsagatavo tā, lai nekādā veidā netiktu apdraudēta EIS e-konkursu apakšsistēmas darbība un nebūtu ierobežota piekļuve piedāvājumā ietvertajai informācijai, tostarp piedāvājums nedrīkst saturēt datorvīrusus un citas kaitīgas programmatūras vai to ģeneratorus, vai, ja piedāvājums ir šifrēts, pretendentam vienlaicīgi ar piedāvājumu atvēršanas uzsākšanu jāiesniedz derīga elektroniska atslēga un parole šifrētā dokumenta atvēršanai</w:t>
      </w:r>
      <w:r w:rsidR="00E1028C" w:rsidRPr="00885172">
        <w:rPr>
          <w:rFonts w:ascii="Times New Roman" w:hAnsi="Times New Roman" w:cs="Times New Roman"/>
        </w:rPr>
        <w:t>.</w:t>
      </w:r>
    </w:p>
    <w:p w14:paraId="7D1FDC4B" w14:textId="2F82A483" w:rsidR="00A90888" w:rsidRPr="00885172" w:rsidRDefault="00A90888" w:rsidP="00562179">
      <w:pPr>
        <w:numPr>
          <w:ilvl w:val="2"/>
          <w:numId w:val="13"/>
        </w:numPr>
        <w:ind w:left="1985" w:right="-1" w:hanging="851"/>
        <w:jc w:val="both"/>
        <w:rPr>
          <w:rFonts w:ascii="Times New Roman" w:hAnsi="Times New Roman" w:cs="Times New Roman"/>
        </w:rPr>
      </w:pPr>
      <w:r w:rsidRPr="00885172">
        <w:rPr>
          <w:rFonts w:ascii="Times New Roman" w:hAnsi="Times New Roman" w:cs="Times New Roman"/>
        </w:rPr>
        <w:t>Ja piedāvājums, vai atsevišķas tā daļas satur komercnoslēpumu, piedāvājuma lapām, kuras satur šāda rakstura informāciju, ir jābūt ar atzīmi “</w:t>
      </w:r>
      <w:proofErr w:type="spellStart"/>
      <w:r w:rsidRPr="00885172">
        <w:rPr>
          <w:rFonts w:ascii="Times New Roman" w:hAnsi="Times New Roman" w:cs="Times New Roman"/>
        </w:rPr>
        <w:t>Komercnolēpums</w:t>
      </w:r>
      <w:proofErr w:type="spellEnd"/>
      <w:r w:rsidRPr="00885172">
        <w:rPr>
          <w:rFonts w:ascii="Times New Roman" w:hAnsi="Times New Roman" w:cs="Times New Roman"/>
        </w:rPr>
        <w:t>”</w:t>
      </w:r>
      <w:r w:rsidR="0071302E" w:rsidRPr="00885172">
        <w:rPr>
          <w:rFonts w:ascii="Times New Roman" w:hAnsi="Times New Roman" w:cs="Times New Roman"/>
        </w:rPr>
        <w:t>, izņemot PIL noteiktos gadījumus. Par komercnoslēpumu nav uzskatāma piedāvātā cena un cita informācija, kas noteikta kā piedāvājuma vērtēšanas kritērija sastāvdaļa.</w:t>
      </w:r>
      <w:r w:rsidRPr="00885172">
        <w:rPr>
          <w:rFonts w:ascii="Times New Roman" w:hAnsi="Times New Roman" w:cs="Times New Roman"/>
        </w:rPr>
        <w:t xml:space="preserve"> </w:t>
      </w:r>
    </w:p>
    <w:p w14:paraId="1C792D43" w14:textId="18DBB901" w:rsidR="0050068C" w:rsidRPr="00885172" w:rsidRDefault="00EA174C" w:rsidP="00562179">
      <w:pPr>
        <w:pStyle w:val="ListParagraph"/>
        <w:numPr>
          <w:ilvl w:val="1"/>
          <w:numId w:val="13"/>
        </w:numPr>
        <w:tabs>
          <w:tab w:val="num" w:pos="1134"/>
        </w:tabs>
        <w:ind w:left="1134" w:hanging="566"/>
        <w:jc w:val="both"/>
        <w:rPr>
          <w:rFonts w:ascii="Times New Roman" w:eastAsia="Times New Roman" w:hAnsi="Times New Roman"/>
        </w:rPr>
      </w:pPr>
      <w:r w:rsidRPr="00885172">
        <w:rPr>
          <w:rFonts w:ascii="Times New Roman" w:hAnsi="Times New Roman"/>
        </w:rPr>
        <w:t>Ja piedāvājums saturēs kādu no 6.</w:t>
      </w:r>
      <w:r w:rsidR="00F413E6" w:rsidRPr="00885172">
        <w:rPr>
          <w:rFonts w:ascii="Times New Roman" w:hAnsi="Times New Roman"/>
        </w:rPr>
        <w:t>2.10</w:t>
      </w:r>
      <w:r w:rsidRPr="00885172">
        <w:rPr>
          <w:rFonts w:ascii="Times New Roman" w:hAnsi="Times New Roman"/>
        </w:rPr>
        <w:t>.apakšpunktā minētajiem riskiem, tas netiks izskatīts.</w:t>
      </w:r>
    </w:p>
    <w:p w14:paraId="6C3E5E77" w14:textId="75BC4ACD" w:rsidR="00A40BA1" w:rsidRPr="00DF0D3A" w:rsidRDefault="00EA174C" w:rsidP="00DF0D3A">
      <w:pPr>
        <w:pStyle w:val="ListParagraph"/>
        <w:numPr>
          <w:ilvl w:val="1"/>
          <w:numId w:val="13"/>
        </w:numPr>
        <w:tabs>
          <w:tab w:val="num" w:pos="1134"/>
        </w:tabs>
        <w:ind w:left="1134" w:hanging="566"/>
        <w:jc w:val="both"/>
        <w:rPr>
          <w:rFonts w:ascii="Times New Roman" w:eastAsia="Times New Roman" w:hAnsi="Times New Roman"/>
        </w:rPr>
      </w:pPr>
      <w:r w:rsidRPr="00885172">
        <w:rPr>
          <w:rFonts w:ascii="Times New Roman" w:eastAsia="Times New Roman" w:hAnsi="Times New Roman"/>
        </w:rPr>
        <w:t>Pretendents drīkst iesniegt tikai 1 (vienu) piedāvājuma variantu.</w:t>
      </w:r>
    </w:p>
    <w:p w14:paraId="1A30F9C3" w14:textId="77777777" w:rsidR="00A40BA1" w:rsidRPr="00AE3F15" w:rsidRDefault="00A40BA1" w:rsidP="00A26970">
      <w:pPr>
        <w:pStyle w:val="ListParagraph"/>
        <w:tabs>
          <w:tab w:val="num" w:pos="1134"/>
        </w:tabs>
        <w:ind w:left="1134"/>
        <w:jc w:val="both"/>
        <w:rPr>
          <w:rFonts w:ascii="Times New Roman" w:eastAsia="Times New Roman" w:hAnsi="Times New Roman"/>
        </w:rPr>
      </w:pPr>
    </w:p>
    <w:p w14:paraId="0F4EFF63" w14:textId="0025E860" w:rsidR="00A26970" w:rsidRPr="00DF0D3A" w:rsidRDefault="00A26970" w:rsidP="00562179">
      <w:pPr>
        <w:pStyle w:val="ListParagraph"/>
        <w:numPr>
          <w:ilvl w:val="0"/>
          <w:numId w:val="13"/>
        </w:numPr>
        <w:tabs>
          <w:tab w:val="clear" w:pos="360"/>
          <w:tab w:val="num" w:pos="567"/>
        </w:tabs>
        <w:ind w:left="567" w:hanging="567"/>
        <w:rPr>
          <w:rFonts w:ascii="Times New Roman" w:hAnsi="Times New Roman"/>
          <w:b/>
        </w:rPr>
      </w:pPr>
      <w:r w:rsidRPr="00AE3F15">
        <w:rPr>
          <w:rFonts w:ascii="Times New Roman" w:hAnsi="Times New Roman"/>
          <w:b/>
        </w:rPr>
        <w:t xml:space="preserve">FIZISKĀS PERSONAS DATU </w:t>
      </w:r>
      <w:r w:rsidRPr="00DF0D3A">
        <w:rPr>
          <w:rFonts w:ascii="Times New Roman" w:hAnsi="Times New Roman"/>
          <w:b/>
        </w:rPr>
        <w:t>APSTRĀDE:</w:t>
      </w:r>
    </w:p>
    <w:p w14:paraId="64A83548" w14:textId="4C6E1282" w:rsidR="00A26970" w:rsidRPr="00DF0D3A" w:rsidRDefault="0074177E" w:rsidP="00562179">
      <w:pPr>
        <w:pStyle w:val="ListParagraph"/>
        <w:numPr>
          <w:ilvl w:val="1"/>
          <w:numId w:val="13"/>
        </w:numPr>
        <w:tabs>
          <w:tab w:val="num" w:pos="1134"/>
        </w:tabs>
        <w:ind w:left="1134" w:hanging="567"/>
        <w:jc w:val="both"/>
        <w:rPr>
          <w:rFonts w:ascii="Times New Roman" w:hAnsi="Times New Roman"/>
        </w:rPr>
      </w:pPr>
      <w:r w:rsidRPr="00DF0D3A">
        <w:rPr>
          <w:rFonts w:ascii="Times New Roman" w:hAnsi="Times New Roman"/>
        </w:rPr>
        <w:t xml:space="preserve">Šīs sadaļas noteikumi nosaka fizisko personu datu apstrādes kārtību gadījumos, kad uz iepirkuma procedūru ir attiecināma Eiropas Parlamenta un Padomes </w:t>
      </w:r>
      <w:proofErr w:type="gramStart"/>
      <w:r w:rsidRPr="00DF0D3A">
        <w:rPr>
          <w:rFonts w:ascii="Times New Roman" w:hAnsi="Times New Roman"/>
        </w:rPr>
        <w:t>2016.gada</w:t>
      </w:r>
      <w:proofErr w:type="gramEnd"/>
      <w:r w:rsidRPr="00DF0D3A">
        <w:rPr>
          <w:rFonts w:ascii="Times New Roman" w:hAnsi="Times New Roman"/>
        </w:rPr>
        <w:t xml:space="preserve"> 27.aprīļa regula Nr.2016/679 </w:t>
      </w:r>
      <w:r w:rsidR="008B1A87" w:rsidRPr="00DF0D3A">
        <w:rPr>
          <w:rFonts w:ascii="Times New Roman" w:hAnsi="Times New Roman"/>
        </w:rPr>
        <w:t xml:space="preserve"> </w:t>
      </w:r>
      <w:r w:rsidRPr="00DF0D3A">
        <w:rPr>
          <w:rFonts w:ascii="Times New Roman" w:hAnsi="Times New Roman"/>
        </w:rPr>
        <w:t xml:space="preserve">par fizisku personu aizsardzību attiecībā uz personas datu apstrādi un šādu datu brīvu apriti un ar ko atceļ Direktīvu 95/46/EK (Vispārīgā datu aizsardzības regula) (turpmāk – </w:t>
      </w:r>
      <w:r w:rsidRPr="00DF0D3A">
        <w:rPr>
          <w:rFonts w:ascii="Times New Roman" w:hAnsi="Times New Roman"/>
        </w:rPr>
        <w:lastRenderedPageBreak/>
        <w:t>GDPR). Ja iepirkuma priekšmets saskaņā ar GDPR preambulas 16.panta noteikumiem ir saistīts ar valsts drošību, GDPR un šīs sadaļas noteikumi netiek piemēroti</w:t>
      </w:r>
      <w:r w:rsidR="00A26970" w:rsidRPr="00DF0D3A">
        <w:rPr>
          <w:rFonts w:ascii="Times New Roman" w:hAnsi="Times New Roman"/>
        </w:rPr>
        <w:t>;</w:t>
      </w:r>
    </w:p>
    <w:p w14:paraId="2410ED77" w14:textId="51701A74" w:rsidR="00A26970" w:rsidRPr="00885172" w:rsidRDefault="0074177E" w:rsidP="00562179">
      <w:pPr>
        <w:pStyle w:val="ListParagraph"/>
        <w:numPr>
          <w:ilvl w:val="1"/>
          <w:numId w:val="13"/>
        </w:numPr>
        <w:tabs>
          <w:tab w:val="num" w:pos="1134"/>
        </w:tabs>
        <w:ind w:left="1134" w:hanging="567"/>
        <w:jc w:val="both"/>
        <w:rPr>
          <w:rFonts w:ascii="Times New Roman" w:hAnsi="Times New Roman"/>
        </w:rPr>
      </w:pPr>
      <w:r w:rsidRPr="00885172">
        <w:rPr>
          <w:rFonts w:ascii="Times New Roman" w:hAnsi="Times New Roman"/>
        </w:rPr>
        <w:t xml:space="preserve">Personas datu apstrādes pamatojums – iepirkuma procedūru īstenošana, iepirkuma līguma noslēgšana un izpilde, GDPR </w:t>
      </w:r>
      <w:proofErr w:type="gramStart"/>
      <w:r w:rsidRPr="00885172">
        <w:rPr>
          <w:rFonts w:ascii="Times New Roman" w:hAnsi="Times New Roman"/>
        </w:rPr>
        <w:t>6.panta</w:t>
      </w:r>
      <w:proofErr w:type="gramEnd"/>
      <w:r w:rsidRPr="00885172">
        <w:rPr>
          <w:rFonts w:ascii="Times New Roman" w:hAnsi="Times New Roman"/>
        </w:rPr>
        <w:t xml:space="preserve"> pirmās daļas b) un c) apakšpunkts</w:t>
      </w:r>
      <w:r w:rsidR="00A26970" w:rsidRPr="00885172">
        <w:rPr>
          <w:rFonts w:ascii="Times New Roman" w:hAnsi="Times New Roman"/>
        </w:rPr>
        <w:t>;</w:t>
      </w:r>
    </w:p>
    <w:p w14:paraId="3872ADB2" w14:textId="664CF618" w:rsidR="00A26970" w:rsidRPr="00885172" w:rsidRDefault="0074177E" w:rsidP="00562179">
      <w:pPr>
        <w:pStyle w:val="ListParagraph"/>
        <w:numPr>
          <w:ilvl w:val="1"/>
          <w:numId w:val="13"/>
        </w:numPr>
        <w:tabs>
          <w:tab w:val="num" w:pos="1134"/>
        </w:tabs>
        <w:ind w:left="1134" w:hanging="567"/>
        <w:jc w:val="both"/>
        <w:rPr>
          <w:rFonts w:ascii="Times New Roman" w:hAnsi="Times New Roman"/>
          <w:u w:val="single"/>
        </w:rPr>
      </w:pPr>
      <w:r w:rsidRPr="00885172">
        <w:rPr>
          <w:rFonts w:ascii="Times New Roman" w:hAnsi="Times New Roman"/>
          <w:u w:val="single"/>
        </w:rPr>
        <w:t>Pretendents saņem</w:t>
      </w:r>
      <w:r w:rsidRPr="00885172">
        <w:rPr>
          <w:rFonts w:ascii="Times New Roman" w:hAnsi="Times New Roman"/>
        </w:rPr>
        <w:t xml:space="preserve"> </w:t>
      </w:r>
      <w:r w:rsidR="009A7526" w:rsidRPr="009A7526">
        <w:rPr>
          <w:rFonts w:ascii="Times New Roman" w:hAnsi="Times New Roman"/>
        </w:rPr>
        <w:t xml:space="preserve">visu savā piedāvājumā norādīto fizisko personu (tai skaitā no visu personu apvienības biedru neatkarīgi no savstarpējo attiecību tiesiskā rakstura, kā arī visu apakšuzņēmēju, ja tādi tiek piesaistīti, speciālistiem, darbiniekiem, kontaktpersonām u.c.) piekrišanu savu personas datu apstrādei, kuru veiks Pasūtītājs gan iepirkuma procedūrā, gan līguma izpildē, ja ar pretendentu tiks noslēgts iepirkuma līgums (Pretendents apliecina piekrišanas </w:t>
      </w:r>
      <w:r w:rsidR="009A7526" w:rsidRPr="008016DB">
        <w:rPr>
          <w:rFonts w:ascii="Times New Roman" w:hAnsi="Times New Roman"/>
        </w:rPr>
        <w:t xml:space="preserve">saņemšanu </w:t>
      </w:r>
      <w:r w:rsidR="00F74ACC" w:rsidRPr="008016DB">
        <w:rPr>
          <w:rFonts w:ascii="Times New Roman" w:hAnsi="Times New Roman"/>
          <w:u w:val="single"/>
        </w:rPr>
        <w:t>aizpildot</w:t>
      </w:r>
      <w:r w:rsidRPr="008016DB">
        <w:rPr>
          <w:rFonts w:ascii="Times New Roman" w:hAnsi="Times New Roman"/>
          <w:u w:val="single"/>
        </w:rPr>
        <w:t xml:space="preserve"> </w:t>
      </w:r>
      <w:r w:rsidR="00102FEA" w:rsidRPr="008016DB">
        <w:rPr>
          <w:rFonts w:ascii="Times New Roman" w:hAnsi="Times New Roman"/>
          <w:u w:val="single"/>
        </w:rPr>
        <w:t>Pieteikuma veidlapu</w:t>
      </w:r>
      <w:r w:rsidR="00474281" w:rsidRPr="008016DB">
        <w:rPr>
          <w:rFonts w:ascii="Times New Roman" w:hAnsi="Times New Roman"/>
          <w:u w:val="single"/>
        </w:rPr>
        <w:t xml:space="preserve"> (</w:t>
      </w:r>
      <w:r w:rsidR="00D55D78" w:rsidRPr="008016DB">
        <w:rPr>
          <w:rFonts w:ascii="Times New Roman" w:hAnsi="Times New Roman"/>
          <w:i/>
          <w:u w:val="single"/>
        </w:rPr>
        <w:t>P</w:t>
      </w:r>
      <w:r w:rsidR="00474281" w:rsidRPr="008016DB">
        <w:rPr>
          <w:rFonts w:ascii="Times New Roman" w:hAnsi="Times New Roman"/>
          <w:i/>
          <w:u w:val="single"/>
        </w:rPr>
        <w:t>ielikums</w:t>
      </w:r>
      <w:r w:rsidRPr="008016DB">
        <w:rPr>
          <w:rFonts w:ascii="Times New Roman" w:hAnsi="Times New Roman"/>
          <w:i/>
          <w:u w:val="single"/>
        </w:rPr>
        <w:t xml:space="preserve"> Nr.1</w:t>
      </w:r>
      <w:r w:rsidR="00F74ACC" w:rsidRPr="008016DB">
        <w:rPr>
          <w:rFonts w:ascii="Times New Roman" w:hAnsi="Times New Roman"/>
          <w:i/>
          <w:u w:val="single"/>
        </w:rPr>
        <w:t>.</w:t>
      </w:r>
      <w:r w:rsidR="00474281" w:rsidRPr="008016DB">
        <w:rPr>
          <w:rFonts w:ascii="Times New Roman" w:hAnsi="Times New Roman"/>
          <w:i/>
          <w:u w:val="single"/>
        </w:rPr>
        <w:t>)</w:t>
      </w:r>
      <w:r w:rsidR="00E52CDE" w:rsidRPr="008016DB">
        <w:rPr>
          <w:rFonts w:ascii="Times New Roman" w:hAnsi="Times New Roman"/>
          <w:i/>
          <w:u w:val="single"/>
        </w:rPr>
        <w:t>.</w:t>
      </w:r>
    </w:p>
    <w:p w14:paraId="227E59BC" w14:textId="6BD9B34C" w:rsidR="00A26970" w:rsidRPr="00885172" w:rsidRDefault="0074177E" w:rsidP="00562179">
      <w:pPr>
        <w:pStyle w:val="ListParagraph"/>
        <w:numPr>
          <w:ilvl w:val="1"/>
          <w:numId w:val="13"/>
        </w:numPr>
        <w:tabs>
          <w:tab w:val="num" w:pos="1134"/>
        </w:tabs>
        <w:ind w:left="1134" w:hanging="567"/>
        <w:jc w:val="both"/>
        <w:rPr>
          <w:rFonts w:ascii="Times New Roman" w:hAnsi="Times New Roman"/>
        </w:rPr>
      </w:pPr>
      <w:r w:rsidRPr="00885172">
        <w:rPr>
          <w:rFonts w:ascii="Times New Roman" w:hAnsi="Times New Roman"/>
        </w:rPr>
        <w:t>Iepirkuma procedūrā iesniegtajos dokumentos norādīto fizisko personu dati tiks apstrādāti, lai nodrošinātu iepirkuma norisi atbilstoši publisko iepirkumu jomu reglamentējošajiem un citiem normatīvajiem aktiem</w:t>
      </w:r>
      <w:r w:rsidR="00A26970" w:rsidRPr="00885172">
        <w:rPr>
          <w:rFonts w:ascii="Times New Roman" w:hAnsi="Times New Roman"/>
        </w:rPr>
        <w:t>;</w:t>
      </w:r>
    </w:p>
    <w:p w14:paraId="6445537E" w14:textId="5308F594" w:rsidR="00A26970" w:rsidRPr="00885172" w:rsidRDefault="0074177E" w:rsidP="00562179">
      <w:pPr>
        <w:pStyle w:val="ListParagraph"/>
        <w:numPr>
          <w:ilvl w:val="1"/>
          <w:numId w:val="13"/>
        </w:numPr>
        <w:tabs>
          <w:tab w:val="num" w:pos="1134"/>
        </w:tabs>
        <w:ind w:left="1134" w:hanging="567"/>
        <w:jc w:val="both"/>
        <w:rPr>
          <w:rFonts w:ascii="Times New Roman" w:hAnsi="Times New Roman"/>
        </w:rPr>
      </w:pPr>
      <w:r w:rsidRPr="00885172">
        <w:rPr>
          <w:rFonts w:ascii="Times New Roman" w:hAnsi="Times New Roman"/>
        </w:rPr>
        <w:t>Gadījumos, kad to pieprasa publisko iepirkumu jomu reglamentējošie normatīvie akti vai uz iepirkuma priekšmeta izpildi attiecināmie normatīvie akti, personu dati tiks publiskoti atbilstoši tajos noteiktajam apjomam</w:t>
      </w:r>
      <w:r w:rsidR="00A26970" w:rsidRPr="00885172">
        <w:rPr>
          <w:rFonts w:ascii="Times New Roman" w:hAnsi="Times New Roman"/>
        </w:rPr>
        <w:t>.</w:t>
      </w:r>
    </w:p>
    <w:p w14:paraId="1A38EBD9" w14:textId="079AB0A5" w:rsidR="00471965" w:rsidRPr="00BB00AA" w:rsidRDefault="00471965" w:rsidP="00BB00AA">
      <w:pPr>
        <w:jc w:val="both"/>
        <w:rPr>
          <w:rFonts w:ascii="Times New Roman" w:eastAsia="Times New Roman" w:hAnsi="Times New Roman"/>
        </w:rPr>
      </w:pPr>
    </w:p>
    <w:p w14:paraId="54775506" w14:textId="77777777" w:rsidR="00471965" w:rsidRPr="00885172" w:rsidRDefault="00471965" w:rsidP="00A447BF">
      <w:pPr>
        <w:pStyle w:val="ListParagraph"/>
        <w:ind w:left="360"/>
        <w:jc w:val="both"/>
        <w:rPr>
          <w:rFonts w:ascii="Times New Roman" w:eastAsia="Times New Roman" w:hAnsi="Times New Roman"/>
        </w:rPr>
      </w:pPr>
    </w:p>
    <w:p w14:paraId="30306FB6" w14:textId="775070FB" w:rsidR="00EB2E85" w:rsidRPr="00885172" w:rsidRDefault="00EB2E85" w:rsidP="00562179">
      <w:pPr>
        <w:pStyle w:val="ListParagraph"/>
        <w:numPr>
          <w:ilvl w:val="0"/>
          <w:numId w:val="13"/>
        </w:numPr>
        <w:tabs>
          <w:tab w:val="clear" w:pos="360"/>
          <w:tab w:val="num" w:pos="567"/>
        </w:tabs>
        <w:ind w:left="567" w:hanging="567"/>
        <w:jc w:val="both"/>
        <w:rPr>
          <w:rFonts w:ascii="Times New Roman" w:eastAsia="Times New Roman" w:hAnsi="Times New Roman"/>
          <w:b/>
          <w:bCs/>
          <w:lang w:val="de-DE"/>
        </w:rPr>
      </w:pPr>
      <w:r w:rsidRPr="001B28F1">
        <w:rPr>
          <w:rFonts w:ascii="Times New Roman" w:eastAsia="Times New Roman" w:hAnsi="Times New Roman"/>
          <w:b/>
          <w:bCs/>
          <w:lang w:val="de-DE"/>
        </w:rPr>
        <w:t xml:space="preserve">KVALIFIKĀCIJAS PRASĪBAS </w:t>
      </w:r>
      <w:r w:rsidRPr="00885172">
        <w:rPr>
          <w:rFonts w:ascii="Times New Roman" w:eastAsia="Times New Roman" w:hAnsi="Times New Roman"/>
          <w:b/>
          <w:bCs/>
          <w:lang w:val="de-DE"/>
        </w:rPr>
        <w:t>PRETENDENTIEM UN IESNIEDZAMIE KVALIFIKĀCIJAS DOKUMENTI</w:t>
      </w:r>
    </w:p>
    <w:tbl>
      <w:tblPr>
        <w:tblStyle w:val="TableGrid"/>
        <w:tblW w:w="8789" w:type="dxa"/>
        <w:tblInd w:w="675" w:type="dxa"/>
        <w:tblLayout w:type="fixed"/>
        <w:tblLook w:val="04A0" w:firstRow="1" w:lastRow="0" w:firstColumn="1" w:lastColumn="0" w:noHBand="0" w:noVBand="1"/>
      </w:tblPr>
      <w:tblGrid>
        <w:gridCol w:w="3402"/>
        <w:gridCol w:w="5387"/>
      </w:tblGrid>
      <w:tr w:rsidR="00EB2E85" w:rsidRPr="00780045" w14:paraId="09A15079" w14:textId="77777777" w:rsidTr="00022ED2">
        <w:trPr>
          <w:trHeight w:val="652"/>
        </w:trPr>
        <w:tc>
          <w:tcPr>
            <w:tcW w:w="3402" w:type="dxa"/>
            <w:shd w:val="clear" w:color="auto" w:fill="D9D9D9" w:themeFill="background1" w:themeFillShade="D9"/>
          </w:tcPr>
          <w:p w14:paraId="51CFA6EC" w14:textId="77777777" w:rsidR="00EB2E85" w:rsidRPr="00885172" w:rsidRDefault="000307C0" w:rsidP="000307C0">
            <w:pPr>
              <w:jc w:val="both"/>
              <w:rPr>
                <w:sz w:val="22"/>
                <w:szCs w:val="22"/>
              </w:rPr>
            </w:pPr>
            <w:r w:rsidRPr="00885172">
              <w:rPr>
                <w:sz w:val="22"/>
                <w:szCs w:val="22"/>
              </w:rPr>
              <w:t>P</w:t>
            </w:r>
            <w:r w:rsidR="00EB2E85" w:rsidRPr="00885172">
              <w:rPr>
                <w:sz w:val="22"/>
                <w:szCs w:val="22"/>
              </w:rPr>
              <w:t>retendentam jāatbilst šādām pretendentu kvalifikācijas prasībām:</w:t>
            </w:r>
          </w:p>
        </w:tc>
        <w:tc>
          <w:tcPr>
            <w:tcW w:w="5387" w:type="dxa"/>
            <w:shd w:val="clear" w:color="auto" w:fill="D9D9D9" w:themeFill="background1" w:themeFillShade="D9"/>
          </w:tcPr>
          <w:p w14:paraId="26439469" w14:textId="5EFA20E0" w:rsidR="00EB2E85" w:rsidRPr="00885172" w:rsidRDefault="002A6ED3" w:rsidP="000307C0">
            <w:pPr>
              <w:jc w:val="both"/>
              <w:rPr>
                <w:sz w:val="22"/>
                <w:szCs w:val="22"/>
              </w:rPr>
            </w:pPr>
            <w:r w:rsidRPr="00885172">
              <w:rPr>
                <w:sz w:val="22"/>
                <w:szCs w:val="22"/>
              </w:rPr>
              <w:t>Lai pierādītu atbilstību p</w:t>
            </w:r>
            <w:r w:rsidR="00EB2E85" w:rsidRPr="00885172">
              <w:rPr>
                <w:sz w:val="22"/>
                <w:szCs w:val="22"/>
              </w:rPr>
              <w:t>asūtītāja noteiktajām kvalifikācijas prasībām, pretendentam jāiesniedz šādi dokumenti:</w:t>
            </w:r>
          </w:p>
        </w:tc>
      </w:tr>
      <w:tr w:rsidR="00725E4A" w:rsidRPr="00780045" w14:paraId="6CDF3702" w14:textId="77777777" w:rsidTr="00022ED2">
        <w:tc>
          <w:tcPr>
            <w:tcW w:w="3402" w:type="dxa"/>
          </w:tcPr>
          <w:p w14:paraId="64B8592C" w14:textId="60FA4D89" w:rsidR="00725E4A" w:rsidRPr="00885172" w:rsidRDefault="00725E4A" w:rsidP="00562179">
            <w:pPr>
              <w:pStyle w:val="ListParagraph"/>
              <w:numPr>
                <w:ilvl w:val="1"/>
                <w:numId w:val="13"/>
              </w:numPr>
              <w:ind w:left="459" w:hanging="425"/>
              <w:jc w:val="both"/>
              <w:rPr>
                <w:rFonts w:ascii="Times New Roman" w:eastAsia="Times New Roman" w:hAnsi="Times New Roman"/>
                <w:sz w:val="22"/>
                <w:szCs w:val="22"/>
              </w:rPr>
            </w:pPr>
            <w:r w:rsidRPr="00885172">
              <w:rPr>
                <w:rFonts w:ascii="Times New Roman" w:eastAsia="Times New Roman" w:hAnsi="Times New Roman"/>
                <w:sz w:val="22"/>
                <w:szCs w:val="22"/>
                <w:lang w:eastAsia="ar-SA"/>
              </w:rPr>
              <w:t xml:space="preserve">Pretendentam saskaņā ar PIL </w:t>
            </w:r>
            <w:proofErr w:type="gramStart"/>
            <w:r w:rsidRPr="00885172">
              <w:rPr>
                <w:rFonts w:ascii="Times New Roman" w:eastAsia="Times New Roman" w:hAnsi="Times New Roman"/>
                <w:sz w:val="22"/>
                <w:szCs w:val="22"/>
                <w:lang w:eastAsia="ar-SA"/>
              </w:rPr>
              <w:t>49.pantu</w:t>
            </w:r>
            <w:proofErr w:type="gramEnd"/>
            <w:r w:rsidRPr="00885172">
              <w:rPr>
                <w:rFonts w:ascii="Times New Roman" w:eastAsia="Times New Roman" w:hAnsi="Times New Roman"/>
                <w:sz w:val="22"/>
                <w:szCs w:val="22"/>
                <w:lang w:eastAsia="ar-SA"/>
              </w:rPr>
              <w:t xml:space="preserve"> ir tiesības izvēlēties iesniegt Eiropas vienoto iepirkuma procedūras dokumentu (turpmāk</w:t>
            </w:r>
            <w:r w:rsidR="007F480A" w:rsidRPr="00885172">
              <w:rPr>
                <w:rFonts w:ascii="Times New Roman" w:eastAsia="Times New Roman" w:hAnsi="Times New Roman"/>
                <w:sz w:val="22"/>
                <w:szCs w:val="22"/>
                <w:lang w:eastAsia="ar-SA"/>
              </w:rPr>
              <w:t xml:space="preserve"> –</w:t>
            </w:r>
            <w:r w:rsidRPr="00885172">
              <w:rPr>
                <w:rFonts w:ascii="Times New Roman" w:eastAsia="Times New Roman" w:hAnsi="Times New Roman"/>
                <w:sz w:val="22"/>
                <w:szCs w:val="22"/>
                <w:lang w:eastAsia="ar-SA"/>
              </w:rPr>
              <w:t xml:space="preserve"> ESPD) kā sākotnējo pierādījumu atbilstībai nolikumā noteiktajām pretendentu atlases prasībām.</w:t>
            </w:r>
          </w:p>
        </w:tc>
        <w:tc>
          <w:tcPr>
            <w:tcW w:w="5387" w:type="dxa"/>
          </w:tcPr>
          <w:p w14:paraId="489239E1" w14:textId="5F113B63" w:rsidR="00702B82" w:rsidRPr="00E936E6" w:rsidRDefault="00702B82" w:rsidP="00702B82">
            <w:pPr>
              <w:pStyle w:val="ListParagraph"/>
              <w:numPr>
                <w:ilvl w:val="2"/>
                <w:numId w:val="13"/>
              </w:numPr>
              <w:suppressAutoHyphens/>
              <w:ind w:left="743" w:hanging="709"/>
              <w:jc w:val="both"/>
              <w:rPr>
                <w:rFonts w:ascii="Times New Roman" w:eastAsia="Times New Roman" w:hAnsi="Times New Roman"/>
                <w:sz w:val="22"/>
                <w:szCs w:val="22"/>
                <w:lang w:eastAsia="ar-SA"/>
              </w:rPr>
            </w:pPr>
            <w:r w:rsidRPr="00E936E6">
              <w:rPr>
                <w:rFonts w:ascii="Times New Roman" w:eastAsia="Times New Roman" w:hAnsi="Times New Roman"/>
                <w:sz w:val="22"/>
                <w:szCs w:val="22"/>
              </w:rPr>
              <w:t xml:space="preserve">Ja piegādātājs izvēlējies iesniegt </w:t>
            </w:r>
            <w:r w:rsidR="005F2A61" w:rsidRPr="00E936E6">
              <w:rPr>
                <w:rFonts w:ascii="Times New Roman" w:eastAsia="Times New Roman" w:hAnsi="Times New Roman"/>
                <w:sz w:val="22"/>
                <w:szCs w:val="22"/>
              </w:rPr>
              <w:t>ESPD,</w:t>
            </w:r>
            <w:r w:rsidRPr="00E936E6">
              <w:rPr>
                <w:rFonts w:ascii="Times New Roman" w:eastAsia="Times New Roman" w:hAnsi="Times New Roman"/>
                <w:sz w:val="22"/>
                <w:szCs w:val="22"/>
              </w:rPr>
              <w:t xml:space="preserve"> lai apliecinātu, ka tas atbilst paziņojumā par līgumu vai iepirkuma procedūras dokumentos noteiktajām pretendentu un kandidātu atlases prasībām, tas iesniedz šo dokumentu arī par katru personu, uz kuras iespējām tas balstās, lai apliecinātu, ka tā kvalifikācija atbilst paziņojumā par līgumu vai iepirkuma procedūras dokumentos noteiktajām prasībām, un</w:t>
            </w:r>
            <w:r w:rsidR="009B4E7B" w:rsidRPr="00E936E6">
              <w:rPr>
                <w:rFonts w:ascii="Times New Roman" w:eastAsia="Times New Roman" w:hAnsi="Times New Roman"/>
                <w:sz w:val="22"/>
                <w:szCs w:val="22"/>
              </w:rPr>
              <w:t xml:space="preserve"> visiem paredzamajiem apakšuzņēmējiem.</w:t>
            </w:r>
            <w:r w:rsidRPr="00E936E6">
              <w:rPr>
                <w:rFonts w:ascii="Times New Roman" w:eastAsia="Times New Roman" w:hAnsi="Times New Roman"/>
                <w:sz w:val="22"/>
                <w:szCs w:val="22"/>
              </w:rPr>
              <w:t xml:space="preserve">. Piegādātāju apvienība iesniedz atsevišķu </w:t>
            </w:r>
            <w:r w:rsidR="005F2A61" w:rsidRPr="00E936E6">
              <w:rPr>
                <w:rFonts w:ascii="Times New Roman" w:eastAsia="Times New Roman" w:hAnsi="Times New Roman"/>
                <w:sz w:val="22"/>
                <w:szCs w:val="22"/>
              </w:rPr>
              <w:t>ESPD</w:t>
            </w:r>
            <w:r w:rsidR="00EF761F" w:rsidRPr="00E936E6">
              <w:rPr>
                <w:rFonts w:ascii="Times New Roman" w:eastAsia="Times New Roman" w:hAnsi="Times New Roman"/>
                <w:sz w:val="22"/>
                <w:szCs w:val="22"/>
              </w:rPr>
              <w:t xml:space="preserve"> par katru tās dalībnieku.</w:t>
            </w:r>
          </w:p>
          <w:p w14:paraId="796E608F" w14:textId="7D267CE4" w:rsidR="00725E4A" w:rsidRPr="00E936E6" w:rsidRDefault="00725E4A" w:rsidP="00702B82">
            <w:pPr>
              <w:pStyle w:val="ListParagraph"/>
              <w:suppressAutoHyphens/>
              <w:ind w:left="743"/>
              <w:jc w:val="both"/>
              <w:rPr>
                <w:rFonts w:ascii="Times New Roman" w:eastAsia="Times New Roman" w:hAnsi="Times New Roman"/>
                <w:sz w:val="22"/>
                <w:szCs w:val="22"/>
                <w:lang w:eastAsia="ar-SA"/>
              </w:rPr>
            </w:pPr>
            <w:r w:rsidRPr="00E936E6">
              <w:rPr>
                <w:rFonts w:ascii="Times New Roman" w:eastAsia="Times New Roman" w:hAnsi="Times New Roman"/>
                <w:sz w:val="22"/>
                <w:szCs w:val="22"/>
                <w:lang w:eastAsia="ar-SA"/>
              </w:rPr>
              <w:t xml:space="preserve">Katrā ESPD dokumentā </w:t>
            </w:r>
            <w:r w:rsidRPr="005D5BCB">
              <w:rPr>
                <w:rFonts w:ascii="Times New Roman" w:eastAsia="Times New Roman" w:hAnsi="Times New Roman"/>
                <w:sz w:val="22"/>
                <w:szCs w:val="22"/>
                <w:lang w:eastAsia="ar-SA"/>
              </w:rPr>
              <w:t>par katru komersantu jābūt norādītai precīzai un detalizētai pi</w:t>
            </w:r>
            <w:r w:rsidR="004157D6" w:rsidRPr="005D5BCB">
              <w:rPr>
                <w:rFonts w:ascii="Times New Roman" w:eastAsia="Times New Roman" w:hAnsi="Times New Roman"/>
                <w:sz w:val="22"/>
                <w:szCs w:val="22"/>
                <w:lang w:eastAsia="ar-SA"/>
              </w:rPr>
              <w:t>eprasītai informāciju par kvalifikācijas atbilstību n</w:t>
            </w:r>
            <w:r w:rsidRPr="005D5BCB">
              <w:rPr>
                <w:rFonts w:ascii="Times New Roman" w:eastAsia="Times New Roman" w:hAnsi="Times New Roman"/>
                <w:sz w:val="22"/>
                <w:szCs w:val="22"/>
                <w:lang w:eastAsia="ar-SA"/>
              </w:rPr>
              <w:t xml:space="preserve">olikuma prasībām. </w:t>
            </w:r>
            <w:r w:rsidRPr="00E936E6">
              <w:rPr>
                <w:rFonts w:ascii="Times New Roman" w:eastAsia="Times New Roman" w:hAnsi="Times New Roman"/>
                <w:sz w:val="22"/>
                <w:szCs w:val="22"/>
                <w:lang w:eastAsia="ar-SA"/>
              </w:rPr>
              <w:t>Iesniedzot ESPD nepieciešams aizpildīt visu attiecināmo informāciju</w:t>
            </w:r>
            <w:r w:rsidR="00F960F7" w:rsidRPr="00E936E6">
              <w:rPr>
                <w:rFonts w:ascii="Times New Roman" w:eastAsia="Times New Roman" w:hAnsi="Times New Roman"/>
                <w:sz w:val="22"/>
                <w:szCs w:val="22"/>
                <w:lang w:eastAsia="ar-SA"/>
              </w:rPr>
              <w:t>.</w:t>
            </w:r>
            <w:r w:rsidRPr="00E936E6">
              <w:rPr>
                <w:rFonts w:ascii="Times New Roman" w:eastAsia="Times New Roman" w:hAnsi="Times New Roman"/>
                <w:sz w:val="22"/>
                <w:szCs w:val="22"/>
                <w:lang w:eastAsia="ar-SA"/>
              </w:rPr>
              <w:t xml:space="preserve"> </w:t>
            </w:r>
          </w:p>
          <w:p w14:paraId="285E9CF0" w14:textId="4DBE9D28" w:rsidR="00702B82" w:rsidRPr="00E936E6" w:rsidRDefault="004E59CF" w:rsidP="005D5BCB">
            <w:pPr>
              <w:suppressAutoHyphens/>
              <w:ind w:left="743" w:firstLine="850"/>
              <w:jc w:val="both"/>
              <w:rPr>
                <w:sz w:val="22"/>
                <w:szCs w:val="22"/>
              </w:rPr>
            </w:pPr>
            <w:r w:rsidRPr="00E936E6">
              <w:rPr>
                <w:sz w:val="22"/>
                <w:szCs w:val="22"/>
                <w:lang w:eastAsia="ar-SA"/>
              </w:rPr>
              <w:t xml:space="preserve"> </w:t>
            </w:r>
            <w:r w:rsidR="00702B82" w:rsidRPr="00E936E6">
              <w:rPr>
                <w:sz w:val="22"/>
                <w:szCs w:val="22"/>
              </w:rPr>
              <w:t>ESPD iespējams sagatavot iesniegšanai</w:t>
            </w:r>
            <w:proofErr w:type="gramStart"/>
            <w:r w:rsidR="00702B82" w:rsidRPr="00E936E6">
              <w:rPr>
                <w:sz w:val="22"/>
                <w:szCs w:val="22"/>
              </w:rPr>
              <w:t xml:space="preserve"> arī izmantojot Elektronisko iepirkumu sistēmā ietverto rīku</w:t>
            </w:r>
            <w:proofErr w:type="gramEnd"/>
            <w:r w:rsidR="00702B82" w:rsidRPr="00E936E6">
              <w:rPr>
                <w:sz w:val="22"/>
                <w:szCs w:val="22"/>
              </w:rPr>
              <w:t xml:space="preserve">: </w:t>
            </w:r>
            <w:hyperlink r:id="rId12" w:history="1">
              <w:r w:rsidR="00702B82" w:rsidRPr="00E936E6">
                <w:rPr>
                  <w:rStyle w:val="Hyperlink"/>
                  <w:i/>
                  <w:iCs/>
                  <w:color w:val="auto"/>
                  <w:sz w:val="22"/>
                  <w:szCs w:val="22"/>
                </w:rPr>
                <w:t>http://espd.eis.gov.lv/</w:t>
              </w:r>
            </w:hyperlink>
            <w:r w:rsidR="00702B82" w:rsidRPr="00E936E6">
              <w:rPr>
                <w:iCs/>
                <w:sz w:val="22"/>
                <w:szCs w:val="22"/>
              </w:rPr>
              <w:t>”</w:t>
            </w:r>
            <w:r w:rsidR="00702B82" w:rsidRPr="00E936E6">
              <w:rPr>
                <w:i/>
                <w:iCs/>
                <w:sz w:val="22"/>
                <w:szCs w:val="22"/>
              </w:rPr>
              <w:t>.</w:t>
            </w:r>
          </w:p>
          <w:p w14:paraId="501FEE1A" w14:textId="26CEF194" w:rsidR="00725E4A" w:rsidRDefault="008B1A87" w:rsidP="00BC559C">
            <w:pPr>
              <w:tabs>
                <w:tab w:val="left" w:pos="1310"/>
              </w:tabs>
              <w:suppressAutoHyphens/>
              <w:ind w:left="743" w:firstLine="850"/>
              <w:jc w:val="both"/>
              <w:rPr>
                <w:sz w:val="22"/>
                <w:szCs w:val="22"/>
                <w:lang w:eastAsia="ar-SA"/>
              </w:rPr>
            </w:pPr>
            <w:r w:rsidRPr="00E936E6">
              <w:rPr>
                <w:sz w:val="22"/>
                <w:szCs w:val="22"/>
              </w:rPr>
              <w:t xml:space="preserve">Ja pretendents iesniedz </w:t>
            </w:r>
            <w:r w:rsidRPr="00E936E6">
              <w:rPr>
                <w:sz w:val="22"/>
                <w:szCs w:val="22"/>
                <w:lang w:eastAsia="ar-SA"/>
              </w:rPr>
              <w:t xml:space="preserve">ESPD, tad vienlaicīgi ar piedāvājumu tas iesniedz Konkursa </w:t>
            </w:r>
            <w:r w:rsidRPr="00E936E6">
              <w:rPr>
                <w:i/>
                <w:sz w:val="22"/>
                <w:szCs w:val="22"/>
                <w:lang w:eastAsia="ar-SA"/>
              </w:rPr>
              <w:t>Pieteikumu</w:t>
            </w:r>
            <w:r w:rsidRPr="00E936E6">
              <w:rPr>
                <w:sz w:val="22"/>
                <w:szCs w:val="22"/>
                <w:lang w:eastAsia="ar-SA"/>
              </w:rPr>
              <w:t xml:space="preserve"> (nolikuma 6.2.1.1.</w:t>
            </w:r>
            <w:r w:rsidRPr="00885172">
              <w:rPr>
                <w:sz w:val="22"/>
                <w:szCs w:val="22"/>
                <w:lang w:eastAsia="ar-SA"/>
              </w:rPr>
              <w:t xml:space="preserve">apakšpunkts un </w:t>
            </w:r>
            <w:r w:rsidRPr="00885172">
              <w:rPr>
                <w:i/>
                <w:sz w:val="22"/>
                <w:szCs w:val="22"/>
                <w:lang w:eastAsia="ar-SA"/>
              </w:rPr>
              <w:t>Pielikums Nr.1</w:t>
            </w:r>
            <w:r w:rsidRPr="00885172">
              <w:rPr>
                <w:sz w:val="22"/>
                <w:szCs w:val="22"/>
                <w:lang w:eastAsia="ar-SA"/>
              </w:rPr>
              <w:t>), bet pārējie atlases dokumenti jāiesniedz nolikuma 1</w:t>
            </w:r>
            <w:r w:rsidR="00FF5BD5">
              <w:rPr>
                <w:sz w:val="22"/>
                <w:szCs w:val="22"/>
                <w:lang w:eastAsia="ar-SA"/>
              </w:rPr>
              <w:t>4</w:t>
            </w:r>
            <w:r w:rsidRPr="00885172">
              <w:rPr>
                <w:sz w:val="22"/>
                <w:szCs w:val="22"/>
                <w:lang w:eastAsia="ar-SA"/>
              </w:rPr>
              <w:t>.1. un 1</w:t>
            </w:r>
            <w:r w:rsidR="00FF5BD5">
              <w:rPr>
                <w:sz w:val="22"/>
                <w:szCs w:val="22"/>
                <w:lang w:eastAsia="ar-SA"/>
              </w:rPr>
              <w:t>4</w:t>
            </w:r>
            <w:r w:rsidRPr="00885172">
              <w:rPr>
                <w:sz w:val="22"/>
                <w:szCs w:val="22"/>
                <w:lang w:eastAsia="ar-SA"/>
              </w:rPr>
              <w:t xml:space="preserve">.2.punktā noteiktajā kārtībā </w:t>
            </w:r>
            <w:r w:rsidRPr="00885172">
              <w:rPr>
                <w:i/>
                <w:sz w:val="22"/>
                <w:szCs w:val="22"/>
                <w:lang w:eastAsia="ar-SA"/>
              </w:rPr>
              <w:t>(nosacījums attiecas uz kvalifikācijas dokumentiem)</w:t>
            </w:r>
            <w:r w:rsidRPr="00885172">
              <w:rPr>
                <w:sz w:val="22"/>
                <w:szCs w:val="22"/>
                <w:lang w:eastAsia="ar-SA"/>
              </w:rPr>
              <w:t>.</w:t>
            </w:r>
          </w:p>
          <w:p w14:paraId="0F41DD9B" w14:textId="2C1D0903" w:rsidR="00F663E4" w:rsidRPr="00885172" w:rsidRDefault="00F663E4" w:rsidP="00BC559C">
            <w:pPr>
              <w:tabs>
                <w:tab w:val="left" w:pos="1310"/>
              </w:tabs>
              <w:suppressAutoHyphens/>
              <w:ind w:left="743" w:firstLine="850"/>
              <w:jc w:val="both"/>
              <w:rPr>
                <w:sz w:val="22"/>
                <w:szCs w:val="22"/>
              </w:rPr>
            </w:pPr>
          </w:p>
        </w:tc>
      </w:tr>
      <w:tr w:rsidR="004E59CF" w:rsidRPr="00885172" w14:paraId="29CE351C" w14:textId="77777777" w:rsidTr="00022ED2">
        <w:tc>
          <w:tcPr>
            <w:tcW w:w="3402" w:type="dxa"/>
          </w:tcPr>
          <w:p w14:paraId="008D116A" w14:textId="77777777" w:rsidR="004E59CF" w:rsidRPr="003C3EB8" w:rsidRDefault="004E59CF" w:rsidP="00562179">
            <w:pPr>
              <w:pStyle w:val="ListParagraph"/>
              <w:numPr>
                <w:ilvl w:val="1"/>
                <w:numId w:val="13"/>
              </w:numPr>
              <w:tabs>
                <w:tab w:val="num" w:pos="459"/>
              </w:tabs>
              <w:ind w:left="459" w:hanging="425"/>
              <w:jc w:val="both"/>
              <w:rPr>
                <w:rFonts w:ascii="Times New Roman" w:eastAsia="Times New Roman" w:hAnsi="Times New Roman"/>
                <w:sz w:val="24"/>
                <w:szCs w:val="24"/>
                <w:lang w:eastAsia="ar-SA"/>
              </w:rPr>
            </w:pPr>
            <w:r w:rsidRPr="003C3EB8">
              <w:rPr>
                <w:rFonts w:ascii="Times New Roman" w:eastAsia="Times New Roman" w:hAnsi="Times New Roman"/>
                <w:sz w:val="24"/>
                <w:szCs w:val="24"/>
              </w:rPr>
              <w:t xml:space="preserve">Pretendents, piegādātāju apvienības biedrs un apakšuzņēmējs ir reģistrēts normatīvajos aktos noteiktajos gadījumos un kārtībā. Ja pretendents ir piegādātāju apvienība, kura nav reģistrēta Komercreģistrā, jābūt noslēgtam </w:t>
            </w:r>
            <w:r w:rsidR="00C43F4C" w:rsidRPr="003C3EB8">
              <w:rPr>
                <w:rFonts w:ascii="Times New Roman" w:eastAsia="Times New Roman" w:hAnsi="Times New Roman"/>
                <w:sz w:val="24"/>
                <w:szCs w:val="24"/>
              </w:rPr>
              <w:t xml:space="preserve">līgumam par </w:t>
            </w:r>
            <w:r w:rsidRPr="003C3EB8">
              <w:rPr>
                <w:rFonts w:ascii="Times New Roman" w:eastAsia="Times New Roman" w:hAnsi="Times New Roman"/>
                <w:sz w:val="24"/>
                <w:szCs w:val="24"/>
              </w:rPr>
              <w:lastRenderedPageBreak/>
              <w:t>sa</w:t>
            </w:r>
            <w:r w:rsidR="00E129AD" w:rsidRPr="003C3EB8">
              <w:rPr>
                <w:rFonts w:ascii="Times New Roman" w:eastAsia="Times New Roman" w:hAnsi="Times New Roman"/>
                <w:sz w:val="24"/>
                <w:szCs w:val="24"/>
              </w:rPr>
              <w:t>darbīb</w:t>
            </w:r>
            <w:r w:rsidR="00C43F4C" w:rsidRPr="003C3EB8">
              <w:rPr>
                <w:rFonts w:ascii="Times New Roman" w:eastAsia="Times New Roman" w:hAnsi="Times New Roman"/>
                <w:sz w:val="24"/>
                <w:szCs w:val="24"/>
              </w:rPr>
              <w:t>u iepirkuma īstenošanā</w:t>
            </w:r>
            <w:r w:rsidR="0004545C" w:rsidRPr="003C3EB8">
              <w:rPr>
                <w:rFonts w:ascii="Times New Roman" w:eastAsia="Times New Roman" w:hAnsi="Times New Roman"/>
                <w:sz w:val="24"/>
                <w:szCs w:val="24"/>
              </w:rPr>
              <w:t>.</w:t>
            </w:r>
          </w:p>
          <w:p w14:paraId="5DEC92BE" w14:textId="77777777" w:rsidR="00844298" w:rsidRPr="003C3EB8" w:rsidRDefault="00844298" w:rsidP="005B3A16">
            <w:pPr>
              <w:pStyle w:val="ListParagraph"/>
              <w:tabs>
                <w:tab w:val="num" w:pos="792"/>
              </w:tabs>
              <w:ind w:left="459"/>
              <w:jc w:val="both"/>
              <w:rPr>
                <w:rFonts w:ascii="Times New Roman" w:eastAsia="Times New Roman" w:hAnsi="Times New Roman"/>
                <w:sz w:val="24"/>
                <w:szCs w:val="24"/>
              </w:rPr>
            </w:pPr>
          </w:p>
          <w:p w14:paraId="0ADC37F8" w14:textId="1456B864" w:rsidR="005B3A16" w:rsidRPr="003C3EB8" w:rsidRDefault="00833D14" w:rsidP="005B3A16">
            <w:pPr>
              <w:pStyle w:val="ListParagraph"/>
              <w:tabs>
                <w:tab w:val="num" w:pos="792"/>
              </w:tabs>
              <w:ind w:left="459"/>
              <w:jc w:val="both"/>
              <w:rPr>
                <w:rFonts w:ascii="Times New Roman" w:eastAsia="Times New Roman" w:hAnsi="Times New Roman"/>
                <w:sz w:val="24"/>
                <w:szCs w:val="24"/>
              </w:rPr>
            </w:pPr>
            <w:r w:rsidRPr="003C3EB8">
              <w:rPr>
                <w:rFonts w:ascii="Times New Roman" w:eastAsia="Times New Roman" w:hAnsi="Times New Roman"/>
                <w:sz w:val="24"/>
                <w:szCs w:val="24"/>
              </w:rPr>
              <w:t xml:space="preserve">Iepirkuma līguma slēgšanas gadījumā pretendentam ir jābūt klasificētam saskaņā ar Ministru kabineta </w:t>
            </w:r>
            <w:proofErr w:type="gramStart"/>
            <w:r w:rsidRPr="003C3EB8">
              <w:rPr>
                <w:rFonts w:ascii="Times New Roman" w:eastAsia="Times New Roman" w:hAnsi="Times New Roman"/>
                <w:sz w:val="24"/>
                <w:szCs w:val="24"/>
              </w:rPr>
              <w:t>2016.gada</w:t>
            </w:r>
            <w:proofErr w:type="gramEnd"/>
            <w:r w:rsidRPr="003C3EB8">
              <w:rPr>
                <w:rFonts w:ascii="Times New Roman" w:eastAsia="Times New Roman" w:hAnsi="Times New Roman"/>
                <w:sz w:val="24"/>
                <w:szCs w:val="24"/>
              </w:rPr>
              <w:t xml:space="preserve"> 12.aprīļa noteikumiem Nr.211 “Būvkomersantu klasifikācijas noteikumi”.</w:t>
            </w:r>
          </w:p>
          <w:p w14:paraId="04694FFE" w14:textId="136298EF" w:rsidR="005B3A16" w:rsidRPr="00DC1CAC" w:rsidRDefault="005B3A16" w:rsidP="00B9695E">
            <w:pPr>
              <w:pStyle w:val="ListParagraph"/>
              <w:tabs>
                <w:tab w:val="num" w:pos="792"/>
              </w:tabs>
              <w:ind w:left="459"/>
              <w:rPr>
                <w:rFonts w:ascii="Times New Roman" w:eastAsia="Times New Roman" w:hAnsi="Times New Roman"/>
                <w:sz w:val="22"/>
                <w:szCs w:val="22"/>
              </w:rPr>
            </w:pPr>
          </w:p>
        </w:tc>
        <w:tc>
          <w:tcPr>
            <w:tcW w:w="5387" w:type="dxa"/>
          </w:tcPr>
          <w:p w14:paraId="145B9389" w14:textId="63995794" w:rsidR="004E59CF" w:rsidRPr="00844298" w:rsidRDefault="00855FA8" w:rsidP="00EF7A4E">
            <w:pPr>
              <w:pStyle w:val="ListParagraph"/>
              <w:numPr>
                <w:ilvl w:val="2"/>
                <w:numId w:val="13"/>
              </w:numPr>
              <w:suppressAutoHyphens/>
              <w:ind w:left="741" w:hanging="709"/>
              <w:jc w:val="both"/>
              <w:rPr>
                <w:rFonts w:ascii="Times New Roman" w:eastAsia="Times New Roman" w:hAnsi="Times New Roman"/>
                <w:sz w:val="22"/>
                <w:szCs w:val="22"/>
                <w:lang w:eastAsia="ar-SA"/>
              </w:rPr>
            </w:pPr>
            <w:r w:rsidRPr="00844298">
              <w:rPr>
                <w:rFonts w:ascii="Times New Roman" w:hAnsi="Times New Roman"/>
                <w:sz w:val="22"/>
                <w:szCs w:val="22"/>
              </w:rPr>
              <w:lastRenderedPageBreak/>
              <w:t>P</w:t>
            </w:r>
            <w:r w:rsidR="004E59CF" w:rsidRPr="00844298">
              <w:rPr>
                <w:rFonts w:ascii="Times New Roman" w:hAnsi="Times New Roman"/>
                <w:sz w:val="22"/>
                <w:szCs w:val="22"/>
              </w:rPr>
              <w:t xml:space="preserve">retendents, piegādātāju apvienības biedrs un apakšuzņēmējs, kurš veiks </w:t>
            </w:r>
            <w:r w:rsidR="004E59CF" w:rsidRPr="00844298">
              <w:rPr>
                <w:rFonts w:ascii="Times New Roman" w:hAnsi="Times New Roman"/>
                <w:i/>
                <w:sz w:val="22"/>
                <w:szCs w:val="22"/>
              </w:rPr>
              <w:t>Būvdarbus</w:t>
            </w:r>
            <w:r w:rsidR="004E59CF" w:rsidRPr="00844298">
              <w:rPr>
                <w:rFonts w:ascii="Times New Roman" w:hAnsi="Times New Roman"/>
                <w:sz w:val="22"/>
                <w:szCs w:val="22"/>
              </w:rPr>
              <w:t>, normatīvajos aktos noteiktajos gadījumos ir reģistrēts Komercreģ</w:t>
            </w:r>
            <w:r w:rsidRPr="00844298">
              <w:rPr>
                <w:rFonts w:ascii="Times New Roman" w:hAnsi="Times New Roman"/>
                <w:sz w:val="22"/>
                <w:szCs w:val="22"/>
              </w:rPr>
              <w:t>istrā un Būvkomersantu reģistrā.</w:t>
            </w:r>
          </w:p>
          <w:p w14:paraId="33AA9CBA" w14:textId="7EA70206" w:rsidR="004E59CF" w:rsidRPr="00844298" w:rsidRDefault="00855FA8" w:rsidP="00EF7A4E">
            <w:pPr>
              <w:pStyle w:val="ListParagraph"/>
              <w:numPr>
                <w:ilvl w:val="2"/>
                <w:numId w:val="13"/>
              </w:numPr>
              <w:suppressAutoHyphens/>
              <w:ind w:left="741" w:hanging="709"/>
              <w:jc w:val="both"/>
              <w:rPr>
                <w:rFonts w:ascii="Times New Roman" w:eastAsia="Times New Roman" w:hAnsi="Times New Roman"/>
                <w:sz w:val="22"/>
                <w:szCs w:val="22"/>
                <w:lang w:eastAsia="ar-SA"/>
              </w:rPr>
            </w:pPr>
            <w:r w:rsidRPr="00844298">
              <w:rPr>
                <w:rFonts w:ascii="Times New Roman" w:hAnsi="Times New Roman"/>
                <w:sz w:val="22"/>
                <w:szCs w:val="22"/>
              </w:rPr>
              <w:t>P</w:t>
            </w:r>
            <w:r w:rsidR="004E59CF" w:rsidRPr="00844298">
              <w:rPr>
                <w:rFonts w:ascii="Times New Roman" w:hAnsi="Times New Roman"/>
                <w:sz w:val="22"/>
                <w:szCs w:val="22"/>
              </w:rPr>
              <w:t xml:space="preserve">ar reģistrāciju Būvkomersantu reģistrā pasūtītājs pārliecinās Būvniecības informācijas sistēmas (turpmāk – BIS) tīmekļvietnē </w:t>
            </w:r>
            <w:hyperlink r:id="rId13" w:history="1">
              <w:r w:rsidR="004E59CF" w:rsidRPr="00844298">
                <w:rPr>
                  <w:rStyle w:val="Hyperlink"/>
                  <w:rFonts w:ascii="Times New Roman" w:hAnsi="Times New Roman"/>
                  <w:sz w:val="22"/>
                  <w:szCs w:val="22"/>
                </w:rPr>
                <w:t>https://bis.gov.lv/bisp/</w:t>
              </w:r>
            </w:hyperlink>
            <w:r w:rsidRPr="00844298">
              <w:rPr>
                <w:sz w:val="22"/>
                <w:szCs w:val="22"/>
              </w:rPr>
              <w:t>.</w:t>
            </w:r>
          </w:p>
          <w:p w14:paraId="006BF70E" w14:textId="3B9E9912" w:rsidR="004E59CF" w:rsidRPr="00844298" w:rsidRDefault="00855FA8" w:rsidP="00EF7A4E">
            <w:pPr>
              <w:pStyle w:val="ListParagraph"/>
              <w:numPr>
                <w:ilvl w:val="2"/>
                <w:numId w:val="13"/>
              </w:numPr>
              <w:suppressAutoHyphens/>
              <w:ind w:left="741" w:hanging="709"/>
              <w:jc w:val="both"/>
              <w:rPr>
                <w:rFonts w:ascii="Times New Roman" w:eastAsia="Times New Roman" w:hAnsi="Times New Roman"/>
                <w:sz w:val="22"/>
                <w:szCs w:val="22"/>
                <w:lang w:eastAsia="ar-SA"/>
              </w:rPr>
            </w:pPr>
            <w:r w:rsidRPr="00844298">
              <w:rPr>
                <w:rFonts w:ascii="Times New Roman" w:hAnsi="Times New Roman"/>
                <w:sz w:val="22"/>
                <w:szCs w:val="22"/>
              </w:rPr>
              <w:t>J</w:t>
            </w:r>
            <w:r w:rsidR="00992289" w:rsidRPr="00844298">
              <w:rPr>
                <w:rFonts w:ascii="Times New Roman" w:hAnsi="Times New Roman"/>
                <w:sz w:val="22"/>
                <w:szCs w:val="22"/>
              </w:rPr>
              <w:t xml:space="preserve">a pretendents ir piegādātāju apvienība, kura kā personālsabiedrība nav reģistrēta Komercreģistrā, </w:t>
            </w:r>
            <w:r w:rsidR="00992289" w:rsidRPr="00844298">
              <w:rPr>
                <w:rFonts w:ascii="Times New Roman" w:hAnsi="Times New Roman"/>
                <w:sz w:val="22"/>
                <w:szCs w:val="22"/>
              </w:rPr>
              <w:lastRenderedPageBreak/>
              <w:t>tad pretendents iesniedz visu personu, kas iekļautas apvienībā, parakstītu līgumu par sadarbību iepirkuma priekšmeta īstenošanai</w:t>
            </w:r>
            <w:r w:rsidR="00992289" w:rsidRPr="00844298">
              <w:rPr>
                <w:rFonts w:ascii="Times New Roman" w:eastAsia="Times New Roman" w:hAnsi="Times New Roman"/>
                <w:sz w:val="22"/>
                <w:szCs w:val="22"/>
              </w:rPr>
              <w:t>, kuru parakstījis katras personas pārstāvis ar pārstāvības tiesībām vai tā pilnvarota persona, kurā norādīts katras personas atbildības sadalījums un Konkursa nolikuma 8.4.2. un 8.6. punktā norādītā informācija (oriģināls vai apliecināta kopija)</w:t>
            </w:r>
            <w:r w:rsidRPr="00844298">
              <w:rPr>
                <w:rFonts w:ascii="Times New Roman" w:eastAsia="Times New Roman" w:hAnsi="Times New Roman"/>
                <w:sz w:val="22"/>
                <w:szCs w:val="22"/>
              </w:rPr>
              <w:t>.</w:t>
            </w:r>
          </w:p>
          <w:p w14:paraId="55A99CD6" w14:textId="6C1689D0" w:rsidR="00833D14" w:rsidRPr="00844298" w:rsidRDefault="00855FA8" w:rsidP="00EF7A4E">
            <w:pPr>
              <w:pStyle w:val="ListParagraph"/>
              <w:numPr>
                <w:ilvl w:val="2"/>
                <w:numId w:val="13"/>
              </w:numPr>
              <w:suppressAutoHyphens/>
              <w:ind w:left="741" w:hanging="709"/>
              <w:jc w:val="both"/>
              <w:rPr>
                <w:rFonts w:ascii="Times New Roman" w:eastAsia="Times New Roman" w:hAnsi="Times New Roman"/>
                <w:sz w:val="22"/>
                <w:szCs w:val="22"/>
                <w:lang w:eastAsia="ar-SA"/>
              </w:rPr>
            </w:pPr>
            <w:r w:rsidRPr="00844298">
              <w:rPr>
                <w:rFonts w:ascii="Times New Roman" w:hAnsi="Times New Roman"/>
                <w:sz w:val="22"/>
                <w:szCs w:val="22"/>
              </w:rPr>
              <w:t>Ā</w:t>
            </w:r>
            <w:r w:rsidR="004E59CF" w:rsidRPr="00844298">
              <w:rPr>
                <w:rFonts w:ascii="Times New Roman" w:hAnsi="Times New Roman"/>
                <w:sz w:val="22"/>
                <w:szCs w:val="22"/>
              </w:rPr>
              <w:t xml:space="preserve">rvalstī reģistrētam pretendentam, piegādātāju apvienības biedram vai apakšuzņēmējam, kas nav reģistrēts </w:t>
            </w:r>
            <w:r w:rsidR="00C32FF1" w:rsidRPr="00844298">
              <w:rPr>
                <w:rFonts w:ascii="Times New Roman" w:hAnsi="Times New Roman"/>
                <w:sz w:val="22"/>
                <w:szCs w:val="22"/>
              </w:rPr>
              <w:t>Komercreģistrā un/vai</w:t>
            </w:r>
            <w:r w:rsidR="004E59CF" w:rsidRPr="00844298">
              <w:rPr>
                <w:rFonts w:ascii="Times New Roman" w:hAnsi="Times New Roman"/>
                <w:sz w:val="22"/>
                <w:szCs w:val="22"/>
              </w:rPr>
              <w:t xml:space="preserve"> Būvkomersantu reģistrā, jāiesniedz attiecīgajā ārvalstī reģistrācijas/licencēšanas/sertificēšanas faktus apliecinoši dokumenti par tiesībām veikt </w:t>
            </w:r>
            <w:r w:rsidR="00C32FF1" w:rsidRPr="00844298">
              <w:rPr>
                <w:rFonts w:ascii="Times New Roman" w:hAnsi="Times New Roman"/>
                <w:sz w:val="22"/>
                <w:szCs w:val="22"/>
              </w:rPr>
              <w:t>komercdarb</w:t>
            </w:r>
            <w:r w:rsidR="00CD7285" w:rsidRPr="00844298">
              <w:rPr>
                <w:rFonts w:ascii="Times New Roman" w:hAnsi="Times New Roman"/>
                <w:sz w:val="22"/>
                <w:szCs w:val="22"/>
              </w:rPr>
              <w:t xml:space="preserve">ību un </w:t>
            </w:r>
            <w:r w:rsidR="00C32FF1" w:rsidRPr="00844298">
              <w:rPr>
                <w:rFonts w:ascii="Times New Roman" w:hAnsi="Times New Roman"/>
                <w:i/>
                <w:sz w:val="22"/>
                <w:szCs w:val="22"/>
              </w:rPr>
              <w:t>b</w:t>
            </w:r>
            <w:r w:rsidR="004E59CF" w:rsidRPr="00844298">
              <w:rPr>
                <w:rFonts w:ascii="Times New Roman" w:hAnsi="Times New Roman"/>
                <w:i/>
                <w:sz w:val="22"/>
                <w:szCs w:val="22"/>
              </w:rPr>
              <w:t>ūvdarbus</w:t>
            </w:r>
            <w:r w:rsidR="004E59CF" w:rsidRPr="00844298">
              <w:rPr>
                <w:rFonts w:ascii="Times New Roman" w:hAnsi="Times New Roman"/>
                <w:sz w:val="22"/>
                <w:szCs w:val="22"/>
              </w:rPr>
              <w:t xml:space="preserve"> attiecīgajā reģistrācijas valstī</w:t>
            </w:r>
            <w:proofErr w:type="gramStart"/>
            <w:r w:rsidR="00200585" w:rsidRPr="00844298">
              <w:rPr>
                <w:rFonts w:ascii="Times New Roman" w:hAnsi="Times New Roman"/>
                <w:sz w:val="22"/>
                <w:szCs w:val="22"/>
              </w:rPr>
              <w:t xml:space="preserve"> vai jānorāda publiski pieejams reģistrs, kur Iepirkuma komisija var pārliecināties par reģistrācijas faktu</w:t>
            </w:r>
            <w:proofErr w:type="gramEnd"/>
            <w:r w:rsidR="00200585" w:rsidRPr="00844298">
              <w:rPr>
                <w:rFonts w:ascii="Times New Roman" w:hAnsi="Times New Roman"/>
                <w:sz w:val="22"/>
                <w:szCs w:val="22"/>
              </w:rPr>
              <w:t>.</w:t>
            </w:r>
            <w:r w:rsidR="004E59CF" w:rsidRPr="00844298">
              <w:rPr>
                <w:rFonts w:ascii="Times New Roman" w:hAnsi="Times New Roman"/>
                <w:sz w:val="22"/>
                <w:szCs w:val="22"/>
              </w:rPr>
              <w:t xml:space="preserve"> Papildus jāiesniedz arī ārvalstu komersanta apliecinājums, ka gadījumā, ja pretendents tiks atzīts par uzvarētāju, attiecīgais ārvalstu komersants 15 (piecpadsmit) darba dienu laikā pēc lēmuma par Konkursa rezultātiem nosūtīšanas dienas reģistrēsies Būvkomersantu reģistrā, kā arī reģistrēs piedāvājumā norādītos atbildīgos komersanta darbiniekus. Apliecinājums jāparaksta komersanta pārstāvim ar pārstāvības tiesībām.</w:t>
            </w:r>
          </w:p>
          <w:p w14:paraId="64D19532" w14:textId="583A750F" w:rsidR="00833D14" w:rsidRPr="00844298" w:rsidRDefault="00833D14" w:rsidP="00EF7A4E">
            <w:pPr>
              <w:pStyle w:val="ListParagraph"/>
              <w:numPr>
                <w:ilvl w:val="2"/>
                <w:numId w:val="13"/>
              </w:numPr>
              <w:suppressAutoHyphens/>
              <w:ind w:left="741" w:hanging="709"/>
              <w:jc w:val="both"/>
              <w:rPr>
                <w:rFonts w:ascii="Times New Roman" w:eastAsia="Times New Roman" w:hAnsi="Times New Roman"/>
                <w:sz w:val="22"/>
                <w:szCs w:val="22"/>
                <w:lang w:eastAsia="ar-SA"/>
              </w:rPr>
            </w:pPr>
            <w:r w:rsidRPr="00844298">
              <w:rPr>
                <w:rFonts w:ascii="Times New Roman" w:eastAsia="Times New Roman" w:hAnsi="Times New Roman"/>
                <w:sz w:val="22"/>
                <w:szCs w:val="22"/>
              </w:rPr>
              <w:t xml:space="preserve">Iepirkuma komisija Būvniecības informācijas sistēmā pārbaudīs, vai pretendents ir ieguvis klasifikāciju. </w:t>
            </w:r>
          </w:p>
          <w:p w14:paraId="5A999136" w14:textId="77777777" w:rsidR="00833D14" w:rsidRPr="00844298" w:rsidRDefault="00833D14" w:rsidP="00EF7A4E">
            <w:pPr>
              <w:pStyle w:val="ListParagraph"/>
              <w:numPr>
                <w:ilvl w:val="2"/>
                <w:numId w:val="13"/>
              </w:numPr>
              <w:ind w:left="741" w:hanging="709"/>
              <w:jc w:val="both"/>
              <w:rPr>
                <w:rFonts w:ascii="Times New Roman" w:eastAsia="Times New Roman" w:hAnsi="Times New Roman"/>
                <w:sz w:val="22"/>
                <w:szCs w:val="22"/>
              </w:rPr>
            </w:pPr>
            <w:r w:rsidRPr="00844298">
              <w:rPr>
                <w:rFonts w:ascii="Times New Roman" w:eastAsia="Times New Roman" w:hAnsi="Times New Roman"/>
                <w:sz w:val="22"/>
                <w:szCs w:val="22"/>
              </w:rPr>
              <w:t xml:space="preserve">Pretendentam, kurš uz piedāvājuma iesniegšanas dienu nav ieguvis klasifikāciju saskaņā ar Ministru kabineta </w:t>
            </w:r>
            <w:proofErr w:type="gramStart"/>
            <w:r w:rsidRPr="00844298">
              <w:rPr>
                <w:rFonts w:ascii="Times New Roman" w:eastAsia="Times New Roman" w:hAnsi="Times New Roman"/>
                <w:sz w:val="22"/>
                <w:szCs w:val="22"/>
              </w:rPr>
              <w:t>2016.gada</w:t>
            </w:r>
            <w:proofErr w:type="gramEnd"/>
            <w:r w:rsidRPr="00844298">
              <w:rPr>
                <w:rFonts w:ascii="Times New Roman" w:eastAsia="Times New Roman" w:hAnsi="Times New Roman"/>
                <w:sz w:val="22"/>
                <w:szCs w:val="22"/>
              </w:rPr>
              <w:t xml:space="preserve"> 12.aprīļa noteikumiem Nr.211 “Būvkomersantu klasifikācijas noteikumi”, jāiesniedz apliecinājums, ka gadījumā, ja tas tiks atzīts par uzvarētāju, tas 15 (piecpadsmit) darba dienu laikā pēc lēmuma par iepirkuma rezultātiem nosūtīšanas dienas iegūs klasifikāciju saskaņā ar minētajiem noteikumiem.</w:t>
            </w:r>
          </w:p>
          <w:p w14:paraId="4D8680A2" w14:textId="77777777" w:rsidR="00A5654B" w:rsidRPr="00844298" w:rsidRDefault="00833D14" w:rsidP="00EF7A4E">
            <w:pPr>
              <w:pStyle w:val="ListParagraph"/>
              <w:numPr>
                <w:ilvl w:val="2"/>
                <w:numId w:val="13"/>
              </w:numPr>
              <w:ind w:left="741" w:hanging="709"/>
              <w:jc w:val="both"/>
              <w:rPr>
                <w:rFonts w:ascii="Times New Roman" w:eastAsia="Times New Roman" w:hAnsi="Times New Roman"/>
                <w:sz w:val="22"/>
                <w:szCs w:val="22"/>
              </w:rPr>
            </w:pPr>
            <w:r w:rsidRPr="00844298">
              <w:rPr>
                <w:rFonts w:ascii="Times New Roman" w:eastAsia="Times New Roman" w:hAnsi="Times New Roman"/>
                <w:bCs/>
                <w:sz w:val="22"/>
                <w:szCs w:val="22"/>
              </w:rPr>
              <w:t xml:space="preserve">Ārvalstī reģistrētam pretendentam, </w:t>
            </w:r>
            <w:r w:rsidRPr="00844298">
              <w:rPr>
                <w:rFonts w:ascii="Times New Roman" w:eastAsia="Times New Roman" w:hAnsi="Times New Roman"/>
                <w:sz w:val="22"/>
                <w:szCs w:val="22"/>
              </w:rPr>
              <w:t xml:space="preserve">kurš uz piedāvājuma iesniegšanas dienu nav ieguvis klasifikāciju saskaņā ar Ministru kabineta </w:t>
            </w:r>
            <w:proofErr w:type="gramStart"/>
            <w:r w:rsidRPr="00844298">
              <w:rPr>
                <w:rFonts w:ascii="Times New Roman" w:eastAsia="Times New Roman" w:hAnsi="Times New Roman"/>
                <w:sz w:val="22"/>
                <w:szCs w:val="22"/>
              </w:rPr>
              <w:t>2016.gada</w:t>
            </w:r>
            <w:proofErr w:type="gramEnd"/>
            <w:r w:rsidRPr="00844298">
              <w:rPr>
                <w:rFonts w:ascii="Times New Roman" w:eastAsia="Times New Roman" w:hAnsi="Times New Roman"/>
                <w:sz w:val="22"/>
                <w:szCs w:val="22"/>
              </w:rPr>
              <w:t xml:space="preserve"> 12.aprīļa noteikumiem Nr.211 “Būvkomersantu klasifikācijas noteikumi” un kurš līguma izpildei piesaistīs ārvalstu </w:t>
            </w:r>
            <w:proofErr w:type="spellStart"/>
            <w:r w:rsidRPr="00844298">
              <w:rPr>
                <w:rFonts w:ascii="Times New Roman" w:eastAsia="Times New Roman" w:hAnsi="Times New Roman"/>
                <w:sz w:val="22"/>
                <w:szCs w:val="22"/>
              </w:rPr>
              <w:t>būvspeciālistus</w:t>
            </w:r>
            <w:proofErr w:type="spellEnd"/>
            <w:r w:rsidRPr="00844298">
              <w:rPr>
                <w:rFonts w:ascii="Times New Roman" w:eastAsia="Times New Roman" w:hAnsi="Times New Roman"/>
                <w:sz w:val="22"/>
                <w:szCs w:val="22"/>
              </w:rPr>
              <w:t xml:space="preserve"> jāiesniedz apliecinājums, ka gadījumā, ja tas tiks atzīts par uzvarētāju, tas 15 (piecpadsmit) darba dienu laikā no dienas, kad tā speciālists būs ieguvis atzīšanas institūcijas izsniegtu atļauju par īslaicīgo profesionālo pakalpojumu sniegšanu Latvijas Republikā, iegūs klasifikāciju saskaņā ar Ministru kabineta 2016.gada 12.aprīļa noteikumiem Nr.211 “Būvkomersantu klasifikācijas noteikumi”.</w:t>
            </w:r>
          </w:p>
          <w:p w14:paraId="572E6464" w14:textId="27083181" w:rsidR="00C81C1D" w:rsidRPr="00844298" w:rsidRDefault="005B3A16" w:rsidP="00EF7A4E">
            <w:pPr>
              <w:pStyle w:val="ListParagraph"/>
              <w:numPr>
                <w:ilvl w:val="2"/>
                <w:numId w:val="13"/>
              </w:numPr>
              <w:ind w:left="741" w:hanging="709"/>
              <w:jc w:val="both"/>
              <w:rPr>
                <w:rFonts w:ascii="Times New Roman" w:eastAsia="Times New Roman" w:hAnsi="Times New Roman"/>
                <w:sz w:val="22"/>
                <w:szCs w:val="22"/>
              </w:rPr>
            </w:pPr>
            <w:r w:rsidRPr="00844298">
              <w:rPr>
                <w:rFonts w:ascii="Times New Roman" w:eastAsia="Times New Roman" w:hAnsi="Times New Roman"/>
                <w:sz w:val="22"/>
                <w:szCs w:val="22"/>
              </w:rPr>
              <w:t xml:space="preserve">Ārvalstīs reģistrētam Pretendentam ir jāiesniedz komersantu amatpersonu saraksts saskaņā ar Nolikuma </w:t>
            </w:r>
            <w:r w:rsidR="00AF01DF" w:rsidRPr="00EF7A4E">
              <w:rPr>
                <w:rFonts w:ascii="Times New Roman" w:eastAsia="Times New Roman" w:hAnsi="Times New Roman"/>
                <w:i/>
                <w:sz w:val="22"/>
                <w:szCs w:val="22"/>
              </w:rPr>
              <w:t>12</w:t>
            </w:r>
            <w:r w:rsidRPr="00EF7A4E">
              <w:rPr>
                <w:rFonts w:ascii="Times New Roman" w:eastAsia="Times New Roman" w:hAnsi="Times New Roman"/>
                <w:i/>
                <w:sz w:val="22"/>
                <w:szCs w:val="22"/>
              </w:rPr>
              <w:t>.pielikumu</w:t>
            </w:r>
            <w:r w:rsidRPr="00EF7A4E">
              <w:rPr>
                <w:rFonts w:ascii="Times New Roman" w:eastAsia="Times New Roman" w:hAnsi="Times New Roman"/>
                <w:sz w:val="22"/>
                <w:szCs w:val="22"/>
              </w:rPr>
              <w:t>,</w:t>
            </w:r>
            <w:r w:rsidRPr="00844298">
              <w:rPr>
                <w:rFonts w:ascii="Times New Roman" w:eastAsia="Times New Roman" w:hAnsi="Times New Roman"/>
                <w:sz w:val="22"/>
                <w:szCs w:val="22"/>
              </w:rPr>
              <w:t xml:space="preserve"> norādot Pretendentu un tā amatpersonas – personu, kura ir Pretendenta valdes vai padomes loceklis, patiesā labuma guvējs, </w:t>
            </w:r>
            <w:proofErr w:type="spellStart"/>
            <w:r w:rsidRPr="00844298">
              <w:rPr>
                <w:rFonts w:ascii="Times New Roman" w:eastAsia="Times New Roman" w:hAnsi="Times New Roman"/>
                <w:sz w:val="22"/>
                <w:szCs w:val="22"/>
              </w:rPr>
              <w:t>pārstāvēttiesīgā</w:t>
            </w:r>
            <w:proofErr w:type="spellEnd"/>
            <w:r w:rsidRPr="00844298">
              <w:rPr>
                <w:rFonts w:ascii="Times New Roman" w:eastAsia="Times New Roman" w:hAnsi="Times New Roman"/>
                <w:sz w:val="22"/>
                <w:szCs w:val="22"/>
              </w:rPr>
              <w:t xml:space="preserve"> persona vai prokūrists, vai persona, kura ir pilnvarota pārstāvēt Pretendentu darbībās, kas saistītas ar filiāli, vārdu, uzvārdu un </w:t>
            </w:r>
            <w:r w:rsidRPr="00844298">
              <w:rPr>
                <w:rFonts w:ascii="Times New Roman" w:eastAsia="Times New Roman" w:hAnsi="Times New Roman"/>
                <w:sz w:val="22"/>
                <w:szCs w:val="22"/>
              </w:rPr>
              <w:lastRenderedPageBreak/>
              <w:t>personas kodu. Minētā informācija iesniedzama arī par personu apvienības, personālsabiedrības biedru un personu, uz kuru iespējām Pretendents balstās savas kvalifikācijas apliecināšanai, amatpersonām</w:t>
            </w:r>
            <w:r w:rsidR="00C81C1D" w:rsidRPr="00844298">
              <w:rPr>
                <w:sz w:val="22"/>
                <w:szCs w:val="22"/>
                <w:vertAlign w:val="superscript"/>
              </w:rPr>
              <w:t xml:space="preserve">, </w:t>
            </w:r>
            <w:r w:rsidR="00C81C1D" w:rsidRPr="00844298">
              <w:rPr>
                <w:sz w:val="22"/>
                <w:szCs w:val="22"/>
              </w:rPr>
              <w:t>(</w:t>
            </w:r>
            <w:r w:rsidR="00C81C1D" w:rsidRPr="00844298">
              <w:rPr>
                <w:rFonts w:ascii="Times New Roman" w:eastAsia="Times New Roman" w:hAnsi="Times New Roman"/>
                <w:i/>
              </w:rPr>
              <w:t>informācija nepieciešama, lai pasūtītājs varētu veikt pārbaudi atbilstoši Publisko iepirkumu likuma 42.panta regulējumam).</w:t>
            </w:r>
            <w:r w:rsidR="00807343" w:rsidRPr="00844298">
              <w:rPr>
                <w:rFonts w:ascii="Times New Roman" w:eastAsia="Times New Roman" w:hAnsi="Times New Roman"/>
                <w:i/>
              </w:rPr>
              <w:t xml:space="preserve">     </w:t>
            </w:r>
          </w:p>
        </w:tc>
      </w:tr>
      <w:tr w:rsidR="00725E4A" w:rsidRPr="00780045" w14:paraId="7F58088F" w14:textId="77777777" w:rsidTr="00022ED2">
        <w:tc>
          <w:tcPr>
            <w:tcW w:w="3402" w:type="dxa"/>
          </w:tcPr>
          <w:p w14:paraId="64D12264" w14:textId="78B05FBF" w:rsidR="006E58AD" w:rsidRPr="00AD4800" w:rsidRDefault="005A4FDA" w:rsidP="00562179">
            <w:pPr>
              <w:pStyle w:val="ListParagraph"/>
              <w:numPr>
                <w:ilvl w:val="1"/>
                <w:numId w:val="13"/>
              </w:numPr>
              <w:ind w:left="459" w:hanging="425"/>
              <w:jc w:val="both"/>
              <w:rPr>
                <w:rFonts w:ascii="Times New Roman" w:eastAsia="Times New Roman" w:hAnsi="Times New Roman"/>
                <w:sz w:val="22"/>
                <w:szCs w:val="22"/>
              </w:rPr>
            </w:pPr>
            <w:r w:rsidRPr="00AD4800">
              <w:rPr>
                <w:rFonts w:ascii="Times New Roman" w:eastAsia="Times New Roman" w:hAnsi="Times New Roman"/>
                <w:sz w:val="22"/>
                <w:szCs w:val="22"/>
              </w:rPr>
              <w:lastRenderedPageBreak/>
              <w:t xml:space="preserve">Pretendenta </w:t>
            </w:r>
            <w:r w:rsidR="0098470A" w:rsidRPr="00AD4800">
              <w:rPr>
                <w:rFonts w:ascii="Times New Roman" w:eastAsia="Times New Roman" w:hAnsi="Times New Roman"/>
                <w:sz w:val="22"/>
                <w:szCs w:val="22"/>
              </w:rPr>
              <w:t>speciālist</w:t>
            </w:r>
            <w:r w:rsidR="009134B4" w:rsidRPr="00AD4800">
              <w:rPr>
                <w:rFonts w:ascii="Times New Roman" w:eastAsia="Times New Roman" w:hAnsi="Times New Roman"/>
                <w:sz w:val="22"/>
                <w:szCs w:val="22"/>
              </w:rPr>
              <w:t>iem</w:t>
            </w:r>
            <w:r w:rsidRPr="00AD4800">
              <w:rPr>
                <w:rFonts w:ascii="Times New Roman" w:eastAsia="Times New Roman" w:hAnsi="Times New Roman"/>
                <w:sz w:val="22"/>
                <w:szCs w:val="22"/>
              </w:rPr>
              <w:t xml:space="preserve"> ir atbilstoša kvalifikācija būvdarbu veikšan</w:t>
            </w:r>
            <w:r w:rsidR="00EE7B98" w:rsidRPr="00AD4800">
              <w:rPr>
                <w:rFonts w:ascii="Times New Roman" w:eastAsia="Times New Roman" w:hAnsi="Times New Roman"/>
                <w:sz w:val="22"/>
                <w:szCs w:val="22"/>
              </w:rPr>
              <w:t>ā</w:t>
            </w:r>
            <w:r w:rsidRPr="00AD4800">
              <w:rPr>
                <w:rFonts w:ascii="Times New Roman" w:eastAsia="Times New Roman" w:hAnsi="Times New Roman"/>
                <w:sz w:val="22"/>
                <w:szCs w:val="22"/>
              </w:rPr>
              <w:t xml:space="preserve">, un </w:t>
            </w:r>
            <w:r w:rsidR="0098470A" w:rsidRPr="00AD4800">
              <w:rPr>
                <w:rFonts w:ascii="Times New Roman" w:eastAsia="Times New Roman" w:hAnsi="Times New Roman"/>
                <w:sz w:val="22"/>
                <w:szCs w:val="22"/>
              </w:rPr>
              <w:t>t</w:t>
            </w:r>
            <w:r w:rsidR="009134B4" w:rsidRPr="00AD4800">
              <w:rPr>
                <w:rFonts w:ascii="Times New Roman" w:eastAsia="Times New Roman" w:hAnsi="Times New Roman"/>
                <w:sz w:val="22"/>
                <w:szCs w:val="22"/>
              </w:rPr>
              <w:t>ie</w:t>
            </w:r>
            <w:r w:rsidR="0098470A" w:rsidRPr="00AD4800">
              <w:rPr>
                <w:rFonts w:ascii="Times New Roman" w:eastAsia="Times New Roman" w:hAnsi="Times New Roman"/>
                <w:sz w:val="22"/>
                <w:szCs w:val="22"/>
              </w:rPr>
              <w:t xml:space="preserve"> ir sertificēt</w:t>
            </w:r>
            <w:r w:rsidR="00B33D5D" w:rsidRPr="00AD4800">
              <w:rPr>
                <w:rFonts w:ascii="Times New Roman" w:eastAsia="Times New Roman" w:hAnsi="Times New Roman"/>
                <w:sz w:val="22"/>
                <w:szCs w:val="22"/>
              </w:rPr>
              <w:t>i</w:t>
            </w:r>
            <w:r w:rsidR="00BB3E1A" w:rsidRPr="00AD4800">
              <w:rPr>
                <w:rFonts w:ascii="Times New Roman" w:eastAsia="Times New Roman" w:hAnsi="Times New Roman"/>
                <w:sz w:val="22"/>
                <w:szCs w:val="22"/>
              </w:rPr>
              <w:t xml:space="preserve"> šādās jomās</w:t>
            </w:r>
            <w:r w:rsidR="006E58AD" w:rsidRPr="00AD4800">
              <w:rPr>
                <w:rFonts w:ascii="Times New Roman" w:eastAsia="Times New Roman" w:hAnsi="Times New Roman"/>
                <w:sz w:val="22"/>
                <w:szCs w:val="22"/>
              </w:rPr>
              <w:t>:</w:t>
            </w:r>
          </w:p>
          <w:p w14:paraId="16CC5CE2" w14:textId="725EB0E4" w:rsidR="0098470A" w:rsidRPr="00AD4800" w:rsidRDefault="0098470A" w:rsidP="006E58AD">
            <w:pPr>
              <w:pStyle w:val="ListParagraph"/>
              <w:ind w:left="459"/>
              <w:jc w:val="both"/>
              <w:rPr>
                <w:rFonts w:ascii="Times New Roman" w:eastAsia="Times New Roman" w:hAnsi="Times New Roman"/>
                <w:bCs/>
                <w:sz w:val="22"/>
                <w:szCs w:val="22"/>
              </w:rPr>
            </w:pPr>
            <w:r w:rsidRPr="00AD4800">
              <w:rPr>
                <w:rFonts w:ascii="Times New Roman" w:eastAsia="Times New Roman" w:hAnsi="Times New Roman"/>
                <w:sz w:val="22"/>
                <w:szCs w:val="22"/>
              </w:rPr>
              <w:t xml:space="preserve"> </w:t>
            </w:r>
            <w:r w:rsidR="006E58AD" w:rsidRPr="00AD4800">
              <w:rPr>
                <w:rFonts w:ascii="Times New Roman" w:eastAsia="Times New Roman" w:hAnsi="Times New Roman"/>
                <w:sz w:val="22"/>
                <w:szCs w:val="22"/>
              </w:rPr>
              <w:t>-</w:t>
            </w:r>
            <w:r w:rsidR="007E789F" w:rsidRPr="00AD4800">
              <w:rPr>
                <w:rFonts w:ascii="Times New Roman" w:eastAsia="Times New Roman" w:hAnsi="Times New Roman"/>
                <w:bCs/>
                <w:sz w:val="22"/>
                <w:szCs w:val="22"/>
              </w:rPr>
              <w:t>ēku</w:t>
            </w:r>
            <w:r w:rsidR="00EE7B98" w:rsidRPr="00AD4800">
              <w:rPr>
                <w:rFonts w:ascii="Times New Roman" w:eastAsia="Times New Roman" w:hAnsi="Times New Roman"/>
                <w:bCs/>
                <w:sz w:val="22"/>
                <w:szCs w:val="22"/>
              </w:rPr>
              <w:t xml:space="preserve"> būvdarbu vadīšanā</w:t>
            </w:r>
            <w:r w:rsidR="0059007A" w:rsidRPr="00AD4800">
              <w:rPr>
                <w:rFonts w:ascii="Times New Roman" w:eastAsia="Times New Roman" w:hAnsi="Times New Roman"/>
                <w:bCs/>
                <w:sz w:val="22"/>
                <w:szCs w:val="22"/>
              </w:rPr>
              <w:t xml:space="preserve"> un būvuzraudzībā</w:t>
            </w:r>
            <w:r w:rsidR="009134B4" w:rsidRPr="00AD4800">
              <w:rPr>
                <w:rFonts w:ascii="Times New Roman" w:eastAsia="Times New Roman" w:hAnsi="Times New Roman"/>
                <w:bCs/>
                <w:sz w:val="22"/>
                <w:szCs w:val="22"/>
              </w:rPr>
              <w:t xml:space="preserve"> (atbildīgais būvdarbu vadītājs)</w:t>
            </w:r>
            <w:r w:rsidR="006E58AD" w:rsidRPr="00AD4800">
              <w:rPr>
                <w:rFonts w:ascii="Times New Roman" w:eastAsia="Times New Roman" w:hAnsi="Times New Roman"/>
                <w:bCs/>
                <w:sz w:val="22"/>
                <w:szCs w:val="22"/>
              </w:rPr>
              <w:t>;</w:t>
            </w:r>
          </w:p>
          <w:p w14:paraId="52D281CB" w14:textId="458DF78D" w:rsidR="004D4450" w:rsidRPr="00885172" w:rsidRDefault="006E58AD" w:rsidP="009C031C">
            <w:pPr>
              <w:pStyle w:val="ListParagraph"/>
              <w:ind w:left="459"/>
              <w:jc w:val="both"/>
              <w:rPr>
                <w:rFonts w:ascii="Times New Roman" w:eastAsia="Times New Roman" w:hAnsi="Times New Roman"/>
                <w:sz w:val="22"/>
                <w:szCs w:val="22"/>
              </w:rPr>
            </w:pPr>
            <w:r w:rsidRPr="00AD4800">
              <w:rPr>
                <w:rFonts w:ascii="Times New Roman" w:eastAsia="Times New Roman" w:hAnsi="Times New Roman"/>
                <w:bCs/>
                <w:sz w:val="22"/>
                <w:szCs w:val="22"/>
              </w:rPr>
              <w:t>-</w:t>
            </w:r>
            <w:r w:rsidR="009C031C" w:rsidRPr="00AD4800">
              <w:rPr>
                <w:rFonts w:ascii="Times New Roman" w:eastAsia="Times New Roman" w:hAnsi="Times New Roman"/>
                <w:bCs/>
                <w:sz w:val="22"/>
                <w:szCs w:val="22"/>
              </w:rPr>
              <w:t xml:space="preserve">ūdensapgādes un kanalizācijas sistēmu (ieskaitot ugunsdzēsības sistēmas) būvdarbu vadīšanā. </w:t>
            </w:r>
          </w:p>
        </w:tc>
        <w:tc>
          <w:tcPr>
            <w:tcW w:w="5387" w:type="dxa"/>
          </w:tcPr>
          <w:p w14:paraId="29EB32E9" w14:textId="1FF97EF6" w:rsidR="00725E4A" w:rsidRPr="00AD4800" w:rsidRDefault="005A4FDA" w:rsidP="00562179">
            <w:pPr>
              <w:pStyle w:val="ListParagraph"/>
              <w:numPr>
                <w:ilvl w:val="2"/>
                <w:numId w:val="13"/>
              </w:numPr>
              <w:ind w:left="743" w:hanging="709"/>
              <w:jc w:val="both"/>
              <w:rPr>
                <w:rFonts w:ascii="Times New Roman" w:eastAsia="Times New Roman" w:hAnsi="Times New Roman"/>
                <w:sz w:val="22"/>
                <w:szCs w:val="22"/>
                <w:u w:val="single"/>
              </w:rPr>
            </w:pPr>
            <w:r w:rsidRPr="00EA7622">
              <w:rPr>
                <w:rFonts w:ascii="Times New Roman" w:eastAsia="Times New Roman" w:hAnsi="Times New Roman"/>
                <w:i/>
                <w:sz w:val="22"/>
                <w:szCs w:val="22"/>
              </w:rPr>
              <w:t>Būvdarbos iesaistīto inženiertehnisko darbinieku saraksts</w:t>
            </w:r>
            <w:r w:rsidRPr="00EA7622">
              <w:rPr>
                <w:rFonts w:ascii="Times New Roman" w:eastAsia="Times New Roman" w:hAnsi="Times New Roman"/>
                <w:sz w:val="22"/>
                <w:szCs w:val="22"/>
              </w:rPr>
              <w:t xml:space="preserve"> (</w:t>
            </w:r>
            <w:r w:rsidRPr="00EA7622">
              <w:rPr>
                <w:rFonts w:ascii="Times New Roman" w:eastAsia="Times New Roman" w:hAnsi="Times New Roman"/>
                <w:i/>
                <w:sz w:val="22"/>
                <w:szCs w:val="22"/>
              </w:rPr>
              <w:t>Pielikums Nr.5)</w:t>
            </w:r>
            <w:r w:rsidR="00803438" w:rsidRPr="00EA7622">
              <w:rPr>
                <w:rFonts w:ascii="Times New Roman" w:eastAsia="Times New Roman" w:hAnsi="Times New Roman"/>
                <w:i/>
                <w:sz w:val="22"/>
                <w:szCs w:val="22"/>
              </w:rPr>
              <w:t xml:space="preserve"> </w:t>
            </w:r>
            <w:r w:rsidR="00803438" w:rsidRPr="00EA7622">
              <w:rPr>
                <w:rFonts w:ascii="Times New Roman" w:eastAsia="Times New Roman" w:hAnsi="Times New Roman"/>
                <w:sz w:val="22"/>
                <w:szCs w:val="22"/>
              </w:rPr>
              <w:t>saskaņā ar nolikuma 8.3.</w:t>
            </w:r>
            <w:r w:rsidR="00803438" w:rsidRPr="00590F8A">
              <w:rPr>
                <w:rFonts w:ascii="Times New Roman" w:eastAsia="Times New Roman" w:hAnsi="Times New Roman"/>
                <w:sz w:val="22"/>
                <w:szCs w:val="22"/>
              </w:rPr>
              <w:t>punktu</w:t>
            </w:r>
            <w:r w:rsidR="007A2B9C">
              <w:rPr>
                <w:rFonts w:ascii="Times New Roman" w:eastAsia="Times New Roman" w:hAnsi="Times New Roman"/>
                <w:sz w:val="22"/>
                <w:szCs w:val="22"/>
              </w:rPr>
              <w:t>.</w:t>
            </w:r>
            <w:r w:rsidR="007A2B9C" w:rsidRPr="007A2B9C">
              <w:rPr>
                <w:rFonts w:ascii="Times New Roman" w:eastAsia="Times New Roman" w:hAnsi="Times New Roman"/>
                <w:sz w:val="22"/>
                <w:szCs w:val="22"/>
              </w:rPr>
              <w:t xml:space="preserve"> Sarakstā jānorāda nolikuma 8.3. punktā minētie </w:t>
            </w:r>
            <w:r w:rsidR="007A2B9C" w:rsidRPr="00AD4800">
              <w:rPr>
                <w:rFonts w:ascii="Times New Roman" w:eastAsia="Times New Roman" w:hAnsi="Times New Roman"/>
                <w:sz w:val="22"/>
                <w:szCs w:val="22"/>
              </w:rPr>
              <w:t>speciālisti t.sk.</w:t>
            </w:r>
            <w:r w:rsidR="004D4450" w:rsidRPr="00AD4800">
              <w:rPr>
                <w:rFonts w:ascii="Times New Roman" w:eastAsia="Times New Roman" w:hAnsi="Times New Roman"/>
                <w:i/>
                <w:sz w:val="22"/>
                <w:szCs w:val="22"/>
              </w:rPr>
              <w:t xml:space="preserve"> </w:t>
            </w:r>
            <w:r w:rsidRPr="00AD4800">
              <w:rPr>
                <w:rFonts w:ascii="Times New Roman" w:eastAsia="Times New Roman" w:hAnsi="Times New Roman"/>
                <w:sz w:val="22"/>
                <w:szCs w:val="22"/>
                <w:u w:val="single"/>
              </w:rPr>
              <w:t>atbildīg</w:t>
            </w:r>
            <w:r w:rsidR="007A2B9C" w:rsidRPr="00AD4800">
              <w:rPr>
                <w:rFonts w:ascii="Times New Roman" w:eastAsia="Times New Roman" w:hAnsi="Times New Roman"/>
                <w:sz w:val="22"/>
                <w:szCs w:val="22"/>
                <w:u w:val="single"/>
              </w:rPr>
              <w:t>ais</w:t>
            </w:r>
            <w:r w:rsidRPr="00AD4800">
              <w:rPr>
                <w:rFonts w:ascii="Times New Roman" w:eastAsia="Times New Roman" w:hAnsi="Times New Roman"/>
                <w:sz w:val="22"/>
                <w:szCs w:val="22"/>
                <w:u w:val="single"/>
              </w:rPr>
              <w:t xml:space="preserve"> būvdarbu vadītāj</w:t>
            </w:r>
            <w:r w:rsidR="007A2B9C" w:rsidRPr="00AD4800">
              <w:rPr>
                <w:rFonts w:ascii="Times New Roman" w:eastAsia="Times New Roman" w:hAnsi="Times New Roman"/>
                <w:sz w:val="22"/>
                <w:szCs w:val="22"/>
                <w:u w:val="single"/>
              </w:rPr>
              <w:t>s</w:t>
            </w:r>
            <w:r w:rsidRPr="00AD4800">
              <w:rPr>
                <w:rFonts w:ascii="Times New Roman" w:eastAsia="Times New Roman" w:hAnsi="Times New Roman"/>
                <w:sz w:val="22"/>
                <w:szCs w:val="22"/>
                <w:u w:val="single"/>
              </w:rPr>
              <w:t xml:space="preserve">, kurš sertificēts </w:t>
            </w:r>
            <w:r w:rsidR="007E789F" w:rsidRPr="00AD4800">
              <w:rPr>
                <w:rFonts w:ascii="Times New Roman" w:eastAsia="Times New Roman" w:hAnsi="Times New Roman"/>
                <w:sz w:val="22"/>
                <w:szCs w:val="22"/>
                <w:u w:val="single"/>
              </w:rPr>
              <w:t xml:space="preserve">ēku </w:t>
            </w:r>
            <w:r w:rsidR="00855FA8" w:rsidRPr="00AD4800">
              <w:rPr>
                <w:rFonts w:ascii="Times New Roman" w:eastAsia="Times New Roman" w:hAnsi="Times New Roman"/>
                <w:sz w:val="22"/>
                <w:szCs w:val="22"/>
                <w:u w:val="single"/>
              </w:rPr>
              <w:t>būvdarbu vadīšanā</w:t>
            </w:r>
            <w:r w:rsidR="00DF7376" w:rsidRPr="00AD4800">
              <w:rPr>
                <w:rFonts w:ascii="Times New Roman" w:eastAsia="Times New Roman" w:hAnsi="Times New Roman"/>
                <w:sz w:val="22"/>
                <w:szCs w:val="22"/>
                <w:u w:val="single"/>
              </w:rPr>
              <w:t xml:space="preserve"> un būvuzraudzībā</w:t>
            </w:r>
            <w:r w:rsidR="00855FA8" w:rsidRPr="00AD4800">
              <w:rPr>
                <w:rFonts w:ascii="Times New Roman" w:eastAsia="Times New Roman" w:hAnsi="Times New Roman"/>
                <w:sz w:val="22"/>
                <w:szCs w:val="22"/>
                <w:u w:val="single"/>
              </w:rPr>
              <w:t>.</w:t>
            </w:r>
          </w:p>
          <w:p w14:paraId="678AB620" w14:textId="40E48EAE" w:rsidR="005A4FDA" w:rsidRPr="00EA7622" w:rsidRDefault="00855FA8" w:rsidP="00562179">
            <w:pPr>
              <w:pStyle w:val="ListParagraph"/>
              <w:numPr>
                <w:ilvl w:val="2"/>
                <w:numId w:val="13"/>
              </w:numPr>
              <w:ind w:left="743" w:hanging="709"/>
              <w:jc w:val="both"/>
              <w:rPr>
                <w:rFonts w:ascii="Times New Roman" w:eastAsia="Times New Roman" w:hAnsi="Times New Roman"/>
                <w:sz w:val="22"/>
                <w:szCs w:val="22"/>
              </w:rPr>
            </w:pPr>
            <w:r w:rsidRPr="00590F8A">
              <w:rPr>
                <w:rFonts w:ascii="Times New Roman" w:eastAsia="Times New Roman" w:hAnsi="Times New Roman"/>
                <w:sz w:val="22"/>
                <w:szCs w:val="22"/>
              </w:rPr>
              <w:t>P</w:t>
            </w:r>
            <w:r w:rsidR="005A4FDA" w:rsidRPr="00590F8A">
              <w:rPr>
                <w:rFonts w:ascii="Times New Roman" w:eastAsia="Times New Roman" w:hAnsi="Times New Roman"/>
                <w:sz w:val="22"/>
                <w:szCs w:val="22"/>
              </w:rPr>
              <w:t xml:space="preserve">ar sarakstā norādītā </w:t>
            </w:r>
            <w:r w:rsidR="005A4FDA" w:rsidRPr="00156BC9">
              <w:rPr>
                <w:rFonts w:ascii="Times New Roman" w:eastAsia="Times New Roman" w:hAnsi="Times New Roman"/>
                <w:sz w:val="22"/>
                <w:szCs w:val="22"/>
              </w:rPr>
              <w:t xml:space="preserve">speciālista sertifikāta </w:t>
            </w:r>
            <w:r w:rsidR="005A4FDA" w:rsidRPr="00EA7622">
              <w:rPr>
                <w:rFonts w:ascii="Times New Roman" w:eastAsia="Times New Roman" w:hAnsi="Times New Roman"/>
                <w:sz w:val="22"/>
                <w:szCs w:val="22"/>
              </w:rPr>
              <w:t xml:space="preserve">esamību un termiņiem pasūtītājs pārliecinās BIS </w:t>
            </w:r>
            <w:r w:rsidR="005A4FDA" w:rsidRPr="00DD5B56">
              <w:rPr>
                <w:rFonts w:ascii="Times New Roman" w:eastAsia="Times New Roman" w:hAnsi="Times New Roman"/>
                <w:sz w:val="22"/>
                <w:szCs w:val="22"/>
              </w:rPr>
              <w:t xml:space="preserve">tīmekļvietnē </w:t>
            </w:r>
            <w:hyperlink r:id="rId14" w:history="1">
              <w:r w:rsidR="005A4FDA" w:rsidRPr="00DD5B56">
                <w:rPr>
                  <w:rStyle w:val="Hyperlink"/>
                  <w:rFonts w:ascii="Times New Roman" w:eastAsia="Times New Roman" w:hAnsi="Times New Roman"/>
                  <w:color w:val="auto"/>
                  <w:sz w:val="22"/>
                  <w:szCs w:val="22"/>
                </w:rPr>
                <w:t>https://bis.gov.lv/bisp/</w:t>
              </w:r>
              <w:r w:rsidR="005A4FDA" w:rsidRPr="00DD5B56">
                <w:rPr>
                  <w:rStyle w:val="Hyperlink"/>
                  <w:rFonts w:ascii="Times New Roman" w:eastAsia="Times New Roman" w:hAnsi="Times New Roman"/>
                  <w:color w:val="auto"/>
                  <w:sz w:val="22"/>
                  <w:szCs w:val="22"/>
                  <w:u w:val="none"/>
                </w:rPr>
                <w:t xml:space="preserve"> pieejamajā</w:t>
              </w:r>
            </w:hyperlink>
            <w:r w:rsidR="005A4FDA" w:rsidRPr="00EA7622">
              <w:rPr>
                <w:rFonts w:ascii="Times New Roman" w:eastAsia="Times New Roman" w:hAnsi="Times New Roman"/>
                <w:sz w:val="22"/>
                <w:szCs w:val="22"/>
              </w:rPr>
              <w:t xml:space="preserve"> Būvprakses un arhitekt</w:t>
            </w:r>
            <w:r w:rsidRPr="00EA7622">
              <w:rPr>
                <w:rFonts w:ascii="Times New Roman" w:eastAsia="Times New Roman" w:hAnsi="Times New Roman"/>
                <w:sz w:val="22"/>
                <w:szCs w:val="22"/>
              </w:rPr>
              <w:t>u prakses sertifikātu datu bāzē.</w:t>
            </w:r>
          </w:p>
          <w:p w14:paraId="310FBE48" w14:textId="1B93649E" w:rsidR="005A4FDA" w:rsidRPr="000E37B9" w:rsidRDefault="00855FA8" w:rsidP="00562179">
            <w:pPr>
              <w:pStyle w:val="ListParagraph"/>
              <w:numPr>
                <w:ilvl w:val="2"/>
                <w:numId w:val="13"/>
              </w:numPr>
              <w:ind w:left="743" w:hanging="709"/>
              <w:jc w:val="both"/>
              <w:rPr>
                <w:rFonts w:ascii="Times New Roman" w:eastAsia="Times New Roman" w:hAnsi="Times New Roman"/>
                <w:sz w:val="22"/>
                <w:szCs w:val="22"/>
              </w:rPr>
            </w:pPr>
            <w:r w:rsidRPr="00EA7622">
              <w:rPr>
                <w:rFonts w:ascii="Times New Roman" w:eastAsia="Times New Roman" w:hAnsi="Times New Roman"/>
                <w:sz w:val="22"/>
                <w:szCs w:val="22"/>
              </w:rPr>
              <w:t>J</w:t>
            </w:r>
            <w:r w:rsidR="005A4FDA" w:rsidRPr="00EA7622">
              <w:rPr>
                <w:rFonts w:ascii="Times New Roman" w:eastAsia="Times New Roman" w:hAnsi="Times New Roman"/>
                <w:sz w:val="22"/>
                <w:szCs w:val="22"/>
              </w:rPr>
              <w:t>a informācija nav pieejama BIS, tad jāiesnie</w:t>
            </w:r>
            <w:r w:rsidRPr="00EA7622">
              <w:rPr>
                <w:rFonts w:ascii="Times New Roman" w:eastAsia="Times New Roman" w:hAnsi="Times New Roman"/>
                <w:sz w:val="22"/>
                <w:szCs w:val="22"/>
              </w:rPr>
              <w:t xml:space="preserve">dz </w:t>
            </w:r>
            <w:r w:rsidRPr="000E37B9">
              <w:rPr>
                <w:rFonts w:ascii="Times New Roman" w:eastAsia="Times New Roman" w:hAnsi="Times New Roman"/>
                <w:sz w:val="22"/>
                <w:szCs w:val="22"/>
              </w:rPr>
              <w:t>attiecīgā sertifikāta kopija.</w:t>
            </w:r>
          </w:p>
          <w:p w14:paraId="7A426A37" w14:textId="70D38C3D" w:rsidR="00D664E8" w:rsidRPr="00050C47" w:rsidRDefault="00855FA8" w:rsidP="00B376EA">
            <w:pPr>
              <w:pStyle w:val="ListParagraph"/>
              <w:numPr>
                <w:ilvl w:val="2"/>
                <w:numId w:val="13"/>
              </w:numPr>
              <w:ind w:left="743" w:hanging="709"/>
              <w:jc w:val="both"/>
              <w:rPr>
                <w:rFonts w:ascii="Times New Roman" w:eastAsia="Times New Roman" w:hAnsi="Times New Roman"/>
                <w:sz w:val="24"/>
                <w:szCs w:val="24"/>
              </w:rPr>
            </w:pPr>
            <w:r w:rsidRPr="000E37B9">
              <w:rPr>
                <w:rFonts w:ascii="Times New Roman" w:hAnsi="Times New Roman"/>
                <w:sz w:val="22"/>
                <w:szCs w:val="22"/>
              </w:rPr>
              <w:t>J</w:t>
            </w:r>
            <w:r w:rsidR="005A4FDA" w:rsidRPr="000E37B9">
              <w:rPr>
                <w:rFonts w:ascii="Times New Roman" w:hAnsi="Times New Roman"/>
                <w:sz w:val="22"/>
                <w:szCs w:val="22"/>
              </w:rPr>
              <w:t xml:space="preserve">a </w:t>
            </w:r>
            <w:r w:rsidR="005A4FDA" w:rsidRPr="000E37B9">
              <w:rPr>
                <w:rFonts w:ascii="Times New Roman" w:hAnsi="Times New Roman"/>
                <w:i/>
                <w:sz w:val="22"/>
                <w:szCs w:val="22"/>
              </w:rPr>
              <w:t xml:space="preserve">Būvdarbos iesaistīto inženiertehnisko </w:t>
            </w:r>
            <w:r w:rsidR="005A4FDA" w:rsidRPr="001E01AA">
              <w:rPr>
                <w:rFonts w:ascii="Times New Roman" w:hAnsi="Times New Roman"/>
                <w:i/>
                <w:sz w:val="22"/>
                <w:szCs w:val="22"/>
              </w:rPr>
              <w:t>darbinieku sarakstā</w:t>
            </w:r>
            <w:r w:rsidR="005A4FDA" w:rsidRPr="001E01AA">
              <w:rPr>
                <w:rFonts w:ascii="Times New Roman" w:hAnsi="Times New Roman"/>
                <w:sz w:val="22"/>
                <w:szCs w:val="22"/>
              </w:rPr>
              <w:t xml:space="preserve"> norādītais </w:t>
            </w:r>
            <w:r w:rsidR="005A4FDA" w:rsidRPr="001E01AA">
              <w:rPr>
                <w:rFonts w:ascii="Times New Roman" w:hAnsi="Times New Roman"/>
                <w:i/>
                <w:sz w:val="22"/>
                <w:szCs w:val="22"/>
              </w:rPr>
              <w:t>atbildīgais būvdarbu vadītājs</w:t>
            </w:r>
            <w:r w:rsidR="005A4FDA" w:rsidRPr="001E01AA">
              <w:rPr>
                <w:rFonts w:ascii="Times New Roman" w:hAnsi="Times New Roman"/>
                <w:sz w:val="22"/>
                <w:szCs w:val="22"/>
              </w:rPr>
              <w:t xml:space="preserve"> nav reģistrēts Būvkom</w:t>
            </w:r>
            <w:r w:rsidR="006D43A9" w:rsidRPr="001E01AA">
              <w:rPr>
                <w:rFonts w:ascii="Times New Roman" w:hAnsi="Times New Roman"/>
                <w:sz w:val="22"/>
                <w:szCs w:val="22"/>
              </w:rPr>
              <w:t>ersantu reģistrā kā pretendenta vai</w:t>
            </w:r>
            <w:r w:rsidR="005A4FDA" w:rsidRPr="001E01AA">
              <w:rPr>
                <w:rFonts w:ascii="Times New Roman" w:hAnsi="Times New Roman"/>
                <w:sz w:val="22"/>
                <w:szCs w:val="22"/>
              </w:rPr>
              <w:t xml:space="preserve"> piegādātāja</w:t>
            </w:r>
            <w:r w:rsidR="005A4FDA" w:rsidRPr="000E37B9">
              <w:rPr>
                <w:rFonts w:ascii="Times New Roman" w:hAnsi="Times New Roman"/>
                <w:sz w:val="22"/>
                <w:szCs w:val="22"/>
              </w:rPr>
              <w:t xml:space="preserve"> apvienības biedra darbinieks, tad pretendentam jāiesniedz attiecīgā </w:t>
            </w:r>
            <w:r w:rsidR="005A4FDA" w:rsidRPr="000E37B9">
              <w:rPr>
                <w:rFonts w:ascii="Times New Roman" w:hAnsi="Times New Roman"/>
                <w:sz w:val="22"/>
                <w:szCs w:val="22"/>
                <w:u w:val="single"/>
              </w:rPr>
              <w:t>komersanta un atbildīgā būvdarbu vadītāja</w:t>
            </w:r>
            <w:r w:rsidR="005A4FDA" w:rsidRPr="000E37B9">
              <w:rPr>
                <w:rFonts w:ascii="Times New Roman" w:hAnsi="Times New Roman"/>
                <w:sz w:val="22"/>
                <w:szCs w:val="22"/>
              </w:rPr>
              <w:t xml:space="preserve"> parakstīts </w:t>
            </w:r>
            <w:r w:rsidR="005A4FDA" w:rsidRPr="000E37B9">
              <w:rPr>
                <w:rFonts w:ascii="Times New Roman" w:hAnsi="Times New Roman"/>
                <w:i/>
                <w:sz w:val="22"/>
                <w:szCs w:val="22"/>
              </w:rPr>
              <w:t>Apliecinājums</w:t>
            </w:r>
            <w:r w:rsidR="005A4FDA" w:rsidRPr="000E37B9">
              <w:rPr>
                <w:rFonts w:ascii="Times New Roman" w:hAnsi="Times New Roman"/>
                <w:sz w:val="22"/>
                <w:szCs w:val="22"/>
              </w:rPr>
              <w:t xml:space="preserve"> (</w:t>
            </w:r>
            <w:r w:rsidR="00C45E49" w:rsidRPr="000E37B9">
              <w:rPr>
                <w:rFonts w:ascii="Times New Roman" w:hAnsi="Times New Roman"/>
                <w:i/>
                <w:sz w:val="22"/>
                <w:szCs w:val="22"/>
              </w:rPr>
              <w:t>Pielikums</w:t>
            </w:r>
            <w:r w:rsidR="005A4FDA" w:rsidRPr="000E37B9">
              <w:rPr>
                <w:rFonts w:ascii="Times New Roman" w:hAnsi="Times New Roman"/>
                <w:i/>
                <w:sz w:val="22"/>
                <w:szCs w:val="22"/>
              </w:rPr>
              <w:t xml:space="preserve"> Nr.7</w:t>
            </w:r>
            <w:r w:rsidR="005A4FDA" w:rsidRPr="000E37B9">
              <w:rPr>
                <w:rFonts w:ascii="Times New Roman" w:hAnsi="Times New Roman"/>
                <w:sz w:val="22"/>
                <w:szCs w:val="22"/>
              </w:rPr>
              <w:t>)</w:t>
            </w:r>
            <w:r w:rsidR="005A4FDA" w:rsidRPr="000E37B9">
              <w:rPr>
                <w:rFonts w:ascii="Times New Roman" w:hAnsi="Times New Roman"/>
                <w:i/>
                <w:sz w:val="22"/>
                <w:szCs w:val="22"/>
              </w:rPr>
              <w:t xml:space="preserve"> </w:t>
            </w:r>
            <w:r w:rsidR="005A4FDA" w:rsidRPr="000E37B9">
              <w:rPr>
                <w:rFonts w:ascii="Times New Roman" w:hAnsi="Times New Roman"/>
                <w:sz w:val="22"/>
                <w:szCs w:val="22"/>
              </w:rPr>
              <w:t xml:space="preserve">par to, ka pirms iepirkuma līguma noslēgšanas </w:t>
            </w:r>
            <w:r w:rsidR="005A4FDA" w:rsidRPr="000E37B9">
              <w:rPr>
                <w:rFonts w:ascii="Times New Roman" w:hAnsi="Times New Roman"/>
                <w:sz w:val="22"/>
                <w:szCs w:val="22"/>
                <w:u w:val="single"/>
              </w:rPr>
              <w:t>tiks nodibinātas darba tiesiskās attiecības</w:t>
            </w:r>
            <w:r w:rsidR="005A4FDA" w:rsidRPr="000E37B9">
              <w:rPr>
                <w:rFonts w:ascii="Times New Roman" w:hAnsi="Times New Roman"/>
                <w:sz w:val="22"/>
                <w:szCs w:val="22"/>
              </w:rPr>
              <w:t>, un par speciālistu tiks sniegta informācija Būvkomersantu reģistram atbilstoši normatīvo aktu prasībām</w:t>
            </w:r>
            <w:r w:rsidR="005A4FDA" w:rsidRPr="000E37B9">
              <w:rPr>
                <w:rFonts w:ascii="Times New Roman" w:hAnsi="Times New Roman"/>
                <w:i/>
                <w:sz w:val="22"/>
                <w:szCs w:val="22"/>
              </w:rPr>
              <w:t>.</w:t>
            </w:r>
            <w:r w:rsidR="00B376EA">
              <w:rPr>
                <w:rFonts w:ascii="Times New Roman" w:hAnsi="Times New Roman"/>
                <w:i/>
                <w:sz w:val="22"/>
                <w:szCs w:val="22"/>
              </w:rPr>
              <w:t xml:space="preserve"> </w:t>
            </w:r>
            <w:r w:rsidR="00D664E8" w:rsidRPr="00050C47">
              <w:rPr>
                <w:rFonts w:ascii="Times New Roman" w:eastAsia="Times New Roman" w:hAnsi="Times New Roman"/>
                <w:sz w:val="24"/>
                <w:szCs w:val="24"/>
              </w:rPr>
              <w:t xml:space="preserve">Gadījumā, ja </w:t>
            </w:r>
            <w:r w:rsidR="00D664E8" w:rsidRPr="00050C47">
              <w:rPr>
                <w:rFonts w:ascii="Times New Roman" w:eastAsia="Times New Roman" w:hAnsi="Times New Roman"/>
                <w:i/>
                <w:sz w:val="24"/>
                <w:szCs w:val="24"/>
              </w:rPr>
              <w:t>Būvdarbos iesaistīto inženiertehnisko darbinieku sarakstā</w:t>
            </w:r>
            <w:r w:rsidR="00D664E8" w:rsidRPr="00050C47">
              <w:rPr>
                <w:rFonts w:ascii="Times New Roman" w:eastAsia="Times New Roman" w:hAnsi="Times New Roman"/>
                <w:sz w:val="24"/>
                <w:szCs w:val="24"/>
              </w:rPr>
              <w:t xml:space="preserve"> norādītās personas izglītību un profesionālo kvalifikāciju ieguvušas ārvalstīs, jāiesniedz profesionālās kvalifikācijas atzīšanas apliecība vai kompetentas institūcijas atļauja sniegt īslaicīgus profesionālos pakalpojumus Latvijas Republikā vai dokuments, kas apliecina, ka iesniegta dek</w:t>
            </w:r>
            <w:r w:rsidR="00934DE5" w:rsidRPr="00050C47">
              <w:rPr>
                <w:rFonts w:ascii="Times New Roman" w:eastAsia="Times New Roman" w:hAnsi="Times New Roman"/>
                <w:sz w:val="24"/>
                <w:szCs w:val="24"/>
              </w:rPr>
              <w:t>larācija atzīšanas institūcijai.</w:t>
            </w:r>
          </w:p>
          <w:p w14:paraId="64CBF9CA" w14:textId="0FE8AC2F" w:rsidR="00D664E8" w:rsidRPr="000E37B9" w:rsidRDefault="00D664E8" w:rsidP="00934DE5">
            <w:pPr>
              <w:jc w:val="both"/>
              <w:rPr>
                <w:sz w:val="22"/>
                <w:szCs w:val="22"/>
              </w:rPr>
            </w:pPr>
          </w:p>
          <w:p w14:paraId="16A0134C" w14:textId="2BF058BD" w:rsidR="003F6217" w:rsidRPr="0068736F" w:rsidRDefault="003F6217" w:rsidP="003F6217">
            <w:pPr>
              <w:pStyle w:val="ListParagraph"/>
              <w:ind w:left="743"/>
              <w:jc w:val="both"/>
              <w:rPr>
                <w:rFonts w:ascii="Times New Roman" w:hAnsi="Times New Roman"/>
                <w:i/>
                <w:sz w:val="22"/>
                <w:szCs w:val="22"/>
              </w:rPr>
            </w:pPr>
            <w:r w:rsidRPr="000E37B9">
              <w:rPr>
                <w:rFonts w:ascii="Times New Roman" w:hAnsi="Times New Roman"/>
                <w:i/>
                <w:sz w:val="22"/>
                <w:szCs w:val="22"/>
              </w:rPr>
              <w:t>*</w:t>
            </w:r>
            <w:r w:rsidRPr="000E37B9">
              <w:rPr>
                <w:rFonts w:ascii="Times New Roman" w:hAnsi="Times New Roman"/>
                <w:i/>
                <w:sz w:val="22"/>
                <w:szCs w:val="22"/>
                <w:u w:val="single"/>
              </w:rPr>
              <w:t>Atbildīgais</w:t>
            </w:r>
            <w:r w:rsidRPr="000E37B9">
              <w:rPr>
                <w:rFonts w:ascii="Times New Roman" w:hAnsi="Times New Roman"/>
                <w:i/>
                <w:sz w:val="22"/>
                <w:szCs w:val="22"/>
              </w:rPr>
              <w:t xml:space="preserve"> būvdarbu vadītājs nevar būt pretendenta piesaistītā apakšuzņēmēja darbinieks.</w:t>
            </w:r>
          </w:p>
          <w:p w14:paraId="4D137ABA" w14:textId="2185E771" w:rsidR="003F6217" w:rsidRPr="00833D14" w:rsidRDefault="003F6217" w:rsidP="003F6217">
            <w:pPr>
              <w:jc w:val="both"/>
              <w:rPr>
                <w:sz w:val="22"/>
                <w:szCs w:val="22"/>
              </w:rPr>
            </w:pPr>
          </w:p>
        </w:tc>
      </w:tr>
      <w:tr w:rsidR="00590F8A" w:rsidRPr="00780045" w14:paraId="2FCCB769" w14:textId="77777777" w:rsidTr="00022ED2">
        <w:tc>
          <w:tcPr>
            <w:tcW w:w="3402" w:type="dxa"/>
          </w:tcPr>
          <w:p w14:paraId="0518BE03" w14:textId="77777777" w:rsidR="00590F8A" w:rsidRPr="00885172" w:rsidRDefault="00590F8A" w:rsidP="00590F8A">
            <w:pPr>
              <w:pStyle w:val="ListParagraph"/>
              <w:numPr>
                <w:ilvl w:val="1"/>
                <w:numId w:val="13"/>
              </w:numPr>
              <w:tabs>
                <w:tab w:val="num" w:pos="459"/>
              </w:tabs>
              <w:ind w:left="459" w:hanging="425"/>
              <w:jc w:val="both"/>
              <w:rPr>
                <w:rFonts w:ascii="Times New Roman" w:eastAsia="Times New Roman" w:hAnsi="Times New Roman"/>
                <w:sz w:val="22"/>
                <w:szCs w:val="22"/>
              </w:rPr>
            </w:pPr>
            <w:r w:rsidRPr="00885172">
              <w:rPr>
                <w:rFonts w:ascii="Times New Roman" w:eastAsia="Times New Roman" w:hAnsi="Times New Roman"/>
                <w:sz w:val="22"/>
                <w:szCs w:val="22"/>
              </w:rPr>
              <w:t>Pretendents var balstīties uz citu uzņēmēju iespējām, ja tas ir nepieciešams kvalifikācijas pierādīšanai vai iepirkuma līguma izpildei, neatkarīgi no savstarpējo attiecību tiesiskā rakstura.</w:t>
            </w:r>
          </w:p>
          <w:p w14:paraId="7D03CBC0" w14:textId="24AD0D52" w:rsidR="00590F8A" w:rsidRPr="00885172" w:rsidRDefault="00590F8A" w:rsidP="00590F8A">
            <w:pPr>
              <w:pStyle w:val="ListParagraph"/>
              <w:ind w:left="459" w:firstLine="284"/>
              <w:jc w:val="both"/>
              <w:rPr>
                <w:rFonts w:ascii="Times New Roman" w:eastAsia="Times New Roman" w:hAnsi="Times New Roman"/>
                <w:sz w:val="22"/>
                <w:szCs w:val="22"/>
              </w:rPr>
            </w:pPr>
            <w:r w:rsidRPr="00885172">
              <w:rPr>
                <w:rFonts w:ascii="Times New Roman" w:eastAsia="Times New Roman" w:hAnsi="Times New Roman"/>
                <w:sz w:val="22"/>
                <w:szCs w:val="22"/>
              </w:rPr>
              <w:t>Piegādātājs, lai apliecinātu profesionālo pieredzi vai pasūtītāja prasībā</w:t>
            </w:r>
            <w:r>
              <w:rPr>
                <w:rFonts w:ascii="Times New Roman" w:eastAsia="Times New Roman" w:hAnsi="Times New Roman"/>
                <w:sz w:val="22"/>
                <w:szCs w:val="22"/>
              </w:rPr>
              <w:t>m</w:t>
            </w:r>
            <w:r w:rsidRPr="00885172">
              <w:rPr>
                <w:rFonts w:ascii="Times New Roman" w:eastAsia="Times New Roman" w:hAnsi="Times New Roman"/>
                <w:sz w:val="22"/>
                <w:szCs w:val="22"/>
              </w:rPr>
              <w:t>, atbilstoša personāla pieejamību, var balstīties uz citu personu iespējām tikai</w:t>
            </w:r>
            <w:r>
              <w:rPr>
                <w:rFonts w:ascii="Times New Roman" w:eastAsia="Times New Roman" w:hAnsi="Times New Roman"/>
                <w:sz w:val="22"/>
                <w:szCs w:val="22"/>
              </w:rPr>
              <w:t xml:space="preserve">, tad, ja šīs personas </w:t>
            </w:r>
            <w:r w:rsidRPr="009152C5">
              <w:rPr>
                <w:rFonts w:ascii="Times New Roman" w:eastAsia="Times New Roman" w:hAnsi="Times New Roman"/>
                <w:sz w:val="22"/>
                <w:szCs w:val="22"/>
              </w:rPr>
              <w:t xml:space="preserve">veiks darbus, kuru </w:t>
            </w:r>
            <w:r w:rsidRPr="00885172">
              <w:rPr>
                <w:rFonts w:ascii="Times New Roman" w:eastAsia="Times New Roman" w:hAnsi="Times New Roman"/>
                <w:sz w:val="22"/>
                <w:szCs w:val="22"/>
              </w:rPr>
              <w:lastRenderedPageBreak/>
              <w:t>izpildei attiecīgās spējas ir nepieciešamas.</w:t>
            </w:r>
          </w:p>
          <w:p w14:paraId="6208A28B" w14:textId="4B4D5EA8" w:rsidR="00590F8A" w:rsidRPr="00885172" w:rsidRDefault="00590F8A" w:rsidP="00590F8A">
            <w:pPr>
              <w:pStyle w:val="ListParagraph"/>
              <w:ind w:left="459" w:firstLine="284"/>
              <w:jc w:val="both"/>
              <w:rPr>
                <w:rFonts w:ascii="Times New Roman" w:eastAsia="Times New Roman" w:hAnsi="Times New Roman"/>
                <w:sz w:val="22"/>
                <w:szCs w:val="22"/>
              </w:rPr>
            </w:pPr>
          </w:p>
        </w:tc>
        <w:tc>
          <w:tcPr>
            <w:tcW w:w="5387" w:type="dxa"/>
          </w:tcPr>
          <w:p w14:paraId="20ABA734" w14:textId="0C5D5869" w:rsidR="00590F8A" w:rsidRPr="009152C5" w:rsidRDefault="00590F8A" w:rsidP="00590F8A">
            <w:pPr>
              <w:pStyle w:val="ListParagraph"/>
              <w:numPr>
                <w:ilvl w:val="2"/>
                <w:numId w:val="13"/>
              </w:numPr>
              <w:ind w:left="743" w:hanging="709"/>
              <w:jc w:val="both"/>
              <w:rPr>
                <w:rFonts w:ascii="Times New Roman" w:eastAsia="Times New Roman" w:hAnsi="Times New Roman"/>
                <w:i/>
                <w:sz w:val="22"/>
                <w:szCs w:val="22"/>
              </w:rPr>
            </w:pPr>
            <w:r>
              <w:rPr>
                <w:rFonts w:ascii="Times New Roman" w:eastAsia="Times New Roman" w:hAnsi="Times New Roman"/>
                <w:sz w:val="22"/>
                <w:szCs w:val="22"/>
              </w:rPr>
              <w:lastRenderedPageBreak/>
              <w:t>P</w:t>
            </w:r>
            <w:r w:rsidRPr="00885172">
              <w:rPr>
                <w:rFonts w:ascii="Times New Roman" w:eastAsia="Times New Roman" w:hAnsi="Times New Roman"/>
                <w:sz w:val="22"/>
                <w:szCs w:val="22"/>
              </w:rPr>
              <w:t xml:space="preserve">retendents pierāda, ka tā rīcībā būs nepieciešamie resursi, iesniedzot </w:t>
            </w:r>
            <w:r w:rsidRPr="00885172">
              <w:rPr>
                <w:rFonts w:ascii="Times New Roman" w:eastAsia="Times New Roman" w:hAnsi="Times New Roman"/>
                <w:sz w:val="22"/>
                <w:szCs w:val="22"/>
                <w:u w:val="single"/>
              </w:rPr>
              <w:t>pretendenta un šo uzņēmēju</w:t>
            </w:r>
            <w:r w:rsidRPr="00885172">
              <w:rPr>
                <w:rFonts w:ascii="Times New Roman" w:eastAsia="Times New Roman" w:hAnsi="Times New Roman"/>
                <w:sz w:val="22"/>
                <w:szCs w:val="22"/>
              </w:rPr>
              <w:t xml:space="preserve"> parakstītus </w:t>
            </w:r>
            <w:r w:rsidRPr="00885172">
              <w:rPr>
                <w:rFonts w:ascii="Times New Roman" w:eastAsia="Times New Roman" w:hAnsi="Times New Roman"/>
                <w:i/>
                <w:sz w:val="22"/>
                <w:szCs w:val="22"/>
              </w:rPr>
              <w:t>apliecinājumus (Pielikums Nr.6)</w:t>
            </w:r>
            <w:r w:rsidRPr="00885172">
              <w:rPr>
                <w:rFonts w:ascii="Times New Roman" w:eastAsia="Times New Roman" w:hAnsi="Times New Roman"/>
                <w:sz w:val="22"/>
                <w:szCs w:val="22"/>
              </w:rPr>
              <w:t xml:space="preserve"> vai vienošanos par sadarbību un resursu nodošanu pretendenta </w:t>
            </w:r>
            <w:proofErr w:type="gramStart"/>
            <w:r w:rsidRPr="00885172">
              <w:rPr>
                <w:rFonts w:ascii="Times New Roman" w:eastAsia="Times New Roman" w:hAnsi="Times New Roman"/>
                <w:sz w:val="22"/>
                <w:szCs w:val="22"/>
              </w:rPr>
              <w:t>rīcībā</w:t>
            </w:r>
            <w:proofErr w:type="gramEnd"/>
            <w:r w:rsidRPr="00885172">
              <w:rPr>
                <w:rFonts w:ascii="Times New Roman" w:eastAsia="Times New Roman" w:hAnsi="Times New Roman"/>
                <w:sz w:val="22"/>
                <w:szCs w:val="22"/>
              </w:rPr>
              <w:t xml:space="preserve"> konkrētā līguma izpildei. Apliecinājumus vai vienošanās par sadarbību un resursu nodošanu pretendents var aizstāt ar jebkuriem citiem dokumentiem, ar kuriem tas spēj pierādīt, ka nepieciešamie resursi pretendentam būs pieejami un tiks izmantoti līguma izpildes laikā atkarībā no nodoto resursu </w:t>
            </w:r>
            <w:r w:rsidRPr="00855FA8">
              <w:rPr>
                <w:rFonts w:ascii="Times New Roman" w:eastAsia="Times New Roman" w:hAnsi="Times New Roman"/>
                <w:sz w:val="22"/>
                <w:szCs w:val="22"/>
              </w:rPr>
              <w:t xml:space="preserve">veida. Dokumentus paraksta personas ar attiecīgā komersanta pārstāvības </w:t>
            </w:r>
            <w:r w:rsidRPr="009152C5">
              <w:rPr>
                <w:rFonts w:ascii="Times New Roman" w:eastAsia="Times New Roman" w:hAnsi="Times New Roman"/>
                <w:sz w:val="22"/>
                <w:szCs w:val="22"/>
              </w:rPr>
              <w:t xml:space="preserve">tiesībām. Par ārvalsts komersantu pretendents papildus iesniedz attiecīgās kompetentās institūcijas izsniegtu spēkā </w:t>
            </w:r>
            <w:r w:rsidRPr="009152C5">
              <w:rPr>
                <w:rFonts w:ascii="Times New Roman" w:eastAsia="Times New Roman" w:hAnsi="Times New Roman"/>
                <w:sz w:val="22"/>
                <w:szCs w:val="22"/>
              </w:rPr>
              <w:lastRenderedPageBreak/>
              <w:t>esošu izziņu (oriģinālu vai apliecinātu kopiju), kurā ir uzrādīts komersanta pārstāvis ar pārstāvības tiesībām. Izziņai jābūt izsniegtai ne agrāk kā 6 (sešus) mēnešus pirms piedāvājuma iesniegšanas dienas EIS e-konkursu apakšsistēmā šī Konkursa sadaļā.</w:t>
            </w:r>
          </w:p>
          <w:p w14:paraId="00509E12" w14:textId="058075C7" w:rsidR="00590F8A" w:rsidRPr="00885172" w:rsidRDefault="00590F8A" w:rsidP="00590F8A">
            <w:pPr>
              <w:pStyle w:val="ListParagraph"/>
              <w:numPr>
                <w:ilvl w:val="2"/>
                <w:numId w:val="13"/>
              </w:numPr>
              <w:ind w:left="743" w:hanging="709"/>
              <w:jc w:val="both"/>
              <w:rPr>
                <w:rFonts w:ascii="Times New Roman" w:eastAsia="Times New Roman" w:hAnsi="Times New Roman"/>
                <w:i/>
                <w:sz w:val="22"/>
                <w:szCs w:val="22"/>
              </w:rPr>
            </w:pPr>
            <w:r w:rsidRPr="009152C5">
              <w:rPr>
                <w:rFonts w:ascii="Times New Roman" w:hAnsi="Times New Roman"/>
                <w:bCs/>
                <w:sz w:val="22"/>
                <w:szCs w:val="22"/>
              </w:rPr>
              <w:t xml:space="preserve">Gadījumā, ja </w:t>
            </w:r>
            <w:r w:rsidRPr="009152C5">
              <w:rPr>
                <w:rFonts w:ascii="Times New Roman" w:hAnsi="Times New Roman"/>
                <w:bCs/>
                <w:sz w:val="22"/>
                <w:szCs w:val="22"/>
                <w:u w:val="single"/>
              </w:rPr>
              <w:t>piegādātāju apvienība</w:t>
            </w:r>
            <w:r w:rsidRPr="009152C5">
              <w:rPr>
                <w:rFonts w:ascii="Times New Roman" w:hAnsi="Times New Roman"/>
                <w:bCs/>
                <w:sz w:val="22"/>
                <w:szCs w:val="22"/>
              </w:rPr>
              <w:t xml:space="preserve"> balstās uz kādu no apvienības biedra iespējām</w:t>
            </w:r>
            <w:r w:rsidRPr="007271FF">
              <w:rPr>
                <w:rFonts w:ascii="Times New Roman" w:hAnsi="Times New Roman"/>
                <w:bCs/>
                <w:sz w:val="22"/>
                <w:szCs w:val="22"/>
              </w:rPr>
              <w:t xml:space="preserve"> (</w:t>
            </w:r>
            <w:r w:rsidRPr="007271FF">
              <w:rPr>
                <w:rFonts w:ascii="Times New Roman" w:eastAsia="Times New Roman" w:hAnsi="Times New Roman"/>
                <w:sz w:val="22"/>
                <w:szCs w:val="22"/>
              </w:rPr>
              <w:t>ja tas ir nepieciešams kvalifikācijas pierādīšanai vai iepirkuma līguma izpildei), tad pretend</w:t>
            </w:r>
            <w:r w:rsidRPr="00FF290A">
              <w:rPr>
                <w:rFonts w:ascii="Times New Roman" w:eastAsia="Times New Roman" w:hAnsi="Times New Roman"/>
                <w:sz w:val="22"/>
                <w:szCs w:val="22"/>
              </w:rPr>
              <w:t xml:space="preserve">ents iesniedz šī biedra apliecinājumu vai vienošanos par nepieciešamo resursu nodošanu piegādātāju apvienībai </w:t>
            </w:r>
            <w:proofErr w:type="gramStart"/>
            <w:r w:rsidRPr="0033433D">
              <w:rPr>
                <w:rFonts w:ascii="Times New Roman" w:eastAsia="Times New Roman" w:hAnsi="Times New Roman"/>
                <w:i/>
                <w:sz w:val="22"/>
                <w:szCs w:val="22"/>
              </w:rPr>
              <w:t>(</w:t>
            </w:r>
            <w:proofErr w:type="gramEnd"/>
            <w:r w:rsidRPr="0033433D">
              <w:rPr>
                <w:rFonts w:ascii="Times New Roman" w:eastAsia="Times New Roman" w:hAnsi="Times New Roman"/>
                <w:i/>
                <w:sz w:val="22"/>
                <w:szCs w:val="22"/>
              </w:rPr>
              <w:t xml:space="preserve">norādot piegādātāju apvienībai </w:t>
            </w:r>
            <w:r w:rsidRPr="0068736F">
              <w:rPr>
                <w:rFonts w:ascii="Times New Roman" w:eastAsia="Times New Roman" w:hAnsi="Times New Roman"/>
                <w:i/>
                <w:iCs/>
                <w:sz w:val="22"/>
                <w:szCs w:val="22"/>
              </w:rPr>
              <w:t>nododamo resursu (speciālistu un/vai tehniskā aprīkojuma) aprakstu).</w:t>
            </w:r>
            <w:r w:rsidRPr="0068736F">
              <w:rPr>
                <w:rFonts w:ascii="Times New Roman" w:eastAsia="Times New Roman" w:hAnsi="Times New Roman"/>
                <w:sz w:val="22"/>
                <w:szCs w:val="22"/>
              </w:rPr>
              <w:t xml:space="preserve"> Ja starp piegādātāju apvienību ir noslēgts līgums par sadarbību iepirkuma priekšmeta īstenošanai (konkursa nolikuma 8.2.3.punkts), tad</w:t>
            </w:r>
            <w:r w:rsidRPr="00885172">
              <w:rPr>
                <w:rFonts w:ascii="Times New Roman" w:eastAsia="Times New Roman" w:hAnsi="Times New Roman"/>
                <w:sz w:val="22"/>
                <w:szCs w:val="22"/>
              </w:rPr>
              <w:t xml:space="preserve"> šī informācija ir jāiekļauj šajā līgumā. </w:t>
            </w:r>
          </w:p>
        </w:tc>
      </w:tr>
      <w:tr w:rsidR="00590F8A" w:rsidRPr="00780045" w14:paraId="68988D91" w14:textId="77777777" w:rsidTr="00AF3BE4">
        <w:trPr>
          <w:trHeight w:val="1124"/>
        </w:trPr>
        <w:tc>
          <w:tcPr>
            <w:tcW w:w="3402" w:type="dxa"/>
          </w:tcPr>
          <w:p w14:paraId="7E03729E" w14:textId="2C53BD1F" w:rsidR="00590F8A" w:rsidRPr="00885172" w:rsidRDefault="00590F8A" w:rsidP="00590F8A">
            <w:pPr>
              <w:pStyle w:val="ListParagraph"/>
              <w:numPr>
                <w:ilvl w:val="1"/>
                <w:numId w:val="13"/>
              </w:numPr>
              <w:tabs>
                <w:tab w:val="num" w:pos="459"/>
              </w:tabs>
              <w:ind w:left="459" w:hanging="425"/>
              <w:jc w:val="both"/>
              <w:rPr>
                <w:rFonts w:ascii="Times New Roman" w:eastAsia="Times New Roman" w:hAnsi="Times New Roman"/>
                <w:sz w:val="22"/>
                <w:szCs w:val="22"/>
              </w:rPr>
            </w:pPr>
            <w:r w:rsidRPr="00885172">
              <w:rPr>
                <w:rFonts w:ascii="Times New Roman" w:hAnsi="Times New Roman"/>
                <w:bCs/>
                <w:sz w:val="22"/>
                <w:szCs w:val="22"/>
              </w:rPr>
              <w:lastRenderedPageBreak/>
              <w:t>Pretendentam jānorāda visas tās iepirkuma daļas, kuras nodos izpildei apakšuzņēmējam, kā arī visus paredzamos apakšuzņēmējus.</w:t>
            </w:r>
            <w:r>
              <w:rPr>
                <w:rFonts w:ascii="Times New Roman" w:hAnsi="Times New Roman"/>
                <w:bCs/>
                <w:sz w:val="22"/>
                <w:szCs w:val="22"/>
              </w:rPr>
              <w:t xml:space="preserve"> </w:t>
            </w:r>
            <w:r w:rsidRPr="00876CD7">
              <w:rPr>
                <w:rFonts w:ascii="Times New Roman" w:hAnsi="Times New Roman"/>
                <w:bCs/>
                <w:sz w:val="22"/>
                <w:szCs w:val="22"/>
              </w:rPr>
              <w:t xml:space="preserve">Ar </w:t>
            </w:r>
            <w:r w:rsidRPr="00876CD7">
              <w:rPr>
                <w:rFonts w:ascii="Times New Roman" w:hAnsi="Times New Roman"/>
                <w:sz w:val="22"/>
                <w:szCs w:val="22"/>
              </w:rPr>
              <w:t>apakšuzņēmēju ir saprotama Pretendenta nolīgta persona vai savukārt tās nolīgta persona, kura veic būvdarbu</w:t>
            </w:r>
            <w:r>
              <w:rPr>
                <w:rFonts w:ascii="Times New Roman" w:hAnsi="Times New Roman"/>
                <w:sz w:val="22"/>
                <w:szCs w:val="22"/>
              </w:rPr>
              <w:t>s</w:t>
            </w:r>
            <w:r w:rsidRPr="00876CD7">
              <w:rPr>
                <w:rFonts w:ascii="Times New Roman" w:hAnsi="Times New Roman"/>
                <w:sz w:val="22"/>
                <w:szCs w:val="22"/>
              </w:rPr>
              <w:t xml:space="preserve"> vai sniedz pakalpojumus iepirkuma līguma izpildei.</w:t>
            </w:r>
          </w:p>
          <w:p w14:paraId="1E4E0662" w14:textId="059C376B" w:rsidR="00590F8A" w:rsidRPr="00885172" w:rsidRDefault="00590F8A" w:rsidP="00590F8A">
            <w:pPr>
              <w:pStyle w:val="ListParagraph"/>
              <w:tabs>
                <w:tab w:val="num" w:pos="459"/>
              </w:tabs>
              <w:ind w:left="459"/>
              <w:jc w:val="both"/>
              <w:rPr>
                <w:rFonts w:ascii="Times New Roman" w:eastAsia="Times New Roman" w:hAnsi="Times New Roman"/>
                <w:sz w:val="22"/>
                <w:szCs w:val="22"/>
              </w:rPr>
            </w:pPr>
          </w:p>
        </w:tc>
        <w:tc>
          <w:tcPr>
            <w:tcW w:w="5387" w:type="dxa"/>
          </w:tcPr>
          <w:p w14:paraId="11C3DA57" w14:textId="04B61A4F" w:rsidR="00590F8A" w:rsidRPr="00885172" w:rsidRDefault="00590F8A" w:rsidP="00590F8A">
            <w:pPr>
              <w:pStyle w:val="ListParagraph"/>
              <w:numPr>
                <w:ilvl w:val="2"/>
                <w:numId w:val="13"/>
              </w:numPr>
              <w:ind w:left="743" w:hanging="709"/>
              <w:jc w:val="both"/>
              <w:rPr>
                <w:rFonts w:ascii="Times New Roman" w:eastAsia="Times New Roman" w:hAnsi="Times New Roman"/>
                <w:sz w:val="22"/>
                <w:szCs w:val="22"/>
              </w:rPr>
            </w:pPr>
            <w:r w:rsidRPr="00885172">
              <w:rPr>
                <w:rFonts w:ascii="Times New Roman" w:eastAsia="Times New Roman" w:hAnsi="Times New Roman"/>
                <w:i/>
                <w:sz w:val="22"/>
                <w:szCs w:val="22"/>
              </w:rPr>
              <w:t>Apakšuzņēmēju saraksts</w:t>
            </w:r>
            <w:r w:rsidRPr="00885172">
              <w:rPr>
                <w:rFonts w:ascii="Times New Roman" w:eastAsia="Times New Roman" w:hAnsi="Times New Roman"/>
                <w:sz w:val="22"/>
                <w:szCs w:val="22"/>
              </w:rPr>
              <w:t xml:space="preserve"> (</w:t>
            </w:r>
            <w:r w:rsidRPr="00885172">
              <w:rPr>
                <w:rFonts w:ascii="Times New Roman" w:eastAsia="Times New Roman" w:hAnsi="Times New Roman"/>
                <w:i/>
                <w:sz w:val="22"/>
                <w:szCs w:val="22"/>
              </w:rPr>
              <w:t>Pielikums Nr.8</w:t>
            </w:r>
            <w:r w:rsidRPr="00CF7838">
              <w:rPr>
                <w:rFonts w:ascii="Times New Roman" w:eastAsia="Times New Roman" w:hAnsi="Times New Roman"/>
                <w:sz w:val="22"/>
                <w:szCs w:val="22"/>
              </w:rPr>
              <w:t>)</w:t>
            </w:r>
            <w:r w:rsidRPr="00885172">
              <w:rPr>
                <w:rFonts w:ascii="Times New Roman" w:eastAsia="Times New Roman" w:hAnsi="Times New Roman"/>
                <w:sz w:val="22"/>
                <w:szCs w:val="22"/>
              </w:rPr>
              <w:t xml:space="preserve"> ar norādi, kādus būvdarbus katrs</w:t>
            </w:r>
            <w:r>
              <w:rPr>
                <w:rFonts w:ascii="Times New Roman" w:eastAsia="Times New Roman" w:hAnsi="Times New Roman"/>
                <w:sz w:val="22"/>
                <w:szCs w:val="22"/>
              </w:rPr>
              <w:t xml:space="preserve"> norādītais apakšuzņēmējs veiks. </w:t>
            </w:r>
          </w:p>
          <w:p w14:paraId="7FF9BC16" w14:textId="1730AEAD" w:rsidR="00590F8A" w:rsidRPr="000C521F" w:rsidRDefault="00590F8A" w:rsidP="00590F8A">
            <w:pPr>
              <w:pStyle w:val="ListParagraph"/>
              <w:numPr>
                <w:ilvl w:val="2"/>
                <w:numId w:val="13"/>
              </w:numPr>
              <w:ind w:left="743" w:hanging="709"/>
              <w:jc w:val="both"/>
              <w:rPr>
                <w:rFonts w:ascii="Times New Roman" w:eastAsia="Times New Roman" w:hAnsi="Times New Roman"/>
                <w:sz w:val="22"/>
                <w:szCs w:val="22"/>
              </w:rPr>
            </w:pPr>
            <w:r w:rsidRPr="00885172">
              <w:rPr>
                <w:rFonts w:ascii="Times New Roman" w:eastAsia="Times New Roman" w:hAnsi="Times New Roman"/>
                <w:i/>
                <w:sz w:val="22"/>
                <w:szCs w:val="22"/>
              </w:rPr>
              <w:t xml:space="preserve">Apliecinājums </w:t>
            </w:r>
            <w:r w:rsidRPr="00885172">
              <w:rPr>
                <w:rFonts w:ascii="Times New Roman" w:eastAsia="Times New Roman" w:hAnsi="Times New Roman"/>
                <w:sz w:val="22"/>
                <w:szCs w:val="22"/>
              </w:rPr>
              <w:t>(</w:t>
            </w:r>
            <w:r w:rsidRPr="00885172">
              <w:rPr>
                <w:rFonts w:ascii="Times New Roman" w:eastAsia="Times New Roman" w:hAnsi="Times New Roman"/>
                <w:i/>
                <w:sz w:val="22"/>
                <w:szCs w:val="22"/>
              </w:rPr>
              <w:t>Pielikums Nr.6)</w:t>
            </w:r>
            <w:r w:rsidRPr="00885172">
              <w:rPr>
                <w:rFonts w:ascii="Times New Roman" w:eastAsia="Times New Roman" w:hAnsi="Times New Roman"/>
                <w:sz w:val="22"/>
                <w:szCs w:val="22"/>
              </w:rPr>
              <w:t xml:space="preserve">, kas apliecina katra apakšuzņēmēja gatavību veikt darbus iepirkuma līguma ietvaros.  Apliecinājums jāparaksta apakšuzņēmēja pārstāvim ar pārstāvības tiesībām vai tā pilnvarotai personai. Gadījumā, ja apliecinājumu paraksta pilnvarota persona, jāiesniedz </w:t>
            </w:r>
            <w:proofErr w:type="gramStart"/>
            <w:r w:rsidRPr="00885172">
              <w:rPr>
                <w:rFonts w:ascii="Times New Roman" w:eastAsia="Times New Roman" w:hAnsi="Times New Roman"/>
                <w:sz w:val="22"/>
                <w:szCs w:val="22"/>
              </w:rPr>
              <w:t>personas ar pārstāvības tiesībām izsniegta</w:t>
            </w:r>
            <w:proofErr w:type="gramEnd"/>
            <w:r w:rsidRPr="00885172">
              <w:rPr>
                <w:rFonts w:ascii="Times New Roman" w:eastAsia="Times New Roman" w:hAnsi="Times New Roman"/>
                <w:sz w:val="22"/>
                <w:szCs w:val="22"/>
              </w:rPr>
              <w:t xml:space="preserve"> pilnvara (oriģināls vai </w:t>
            </w:r>
            <w:r w:rsidRPr="00855FA8">
              <w:rPr>
                <w:rFonts w:ascii="Times New Roman" w:eastAsia="Times New Roman" w:hAnsi="Times New Roman"/>
                <w:sz w:val="22"/>
                <w:szCs w:val="22"/>
              </w:rPr>
              <w:t xml:space="preserve">apliecināta kopija) citai personai parakstīt </w:t>
            </w:r>
            <w:r w:rsidRPr="000C521F">
              <w:rPr>
                <w:rFonts w:ascii="Times New Roman" w:eastAsia="Times New Roman" w:hAnsi="Times New Roman"/>
                <w:sz w:val="22"/>
                <w:szCs w:val="22"/>
              </w:rPr>
              <w:t>apliecinājumu. Par ārvalsts apakšuzņēmēju pretendents iesniedz attiecīgās kompetentās institūcijas izsniegtu spēkā esošu izziņu (oriģinālu vai apliecinātu kopiju), kurā ir uzrādīts apakšuzņēmēja pārstāvis ar pārstāvības tiesībām. Izziņai jābūt izsniegtai ne agrāk kā 6 (sešus) mēnešus pirms piedāvājuma iesniegšanas dienas EIS e-konkursu apakšsistēmā šī Konkursa sadaļā.</w:t>
            </w:r>
          </w:p>
          <w:p w14:paraId="3257AD1A" w14:textId="2E3BB3DB" w:rsidR="00590F8A" w:rsidRPr="00885172" w:rsidRDefault="00590F8A" w:rsidP="00590F8A">
            <w:pPr>
              <w:pStyle w:val="ListParagraph"/>
              <w:numPr>
                <w:ilvl w:val="2"/>
                <w:numId w:val="13"/>
              </w:numPr>
              <w:ind w:left="743" w:hanging="709"/>
              <w:jc w:val="both"/>
              <w:rPr>
                <w:rFonts w:ascii="Times New Roman" w:eastAsia="Times New Roman" w:hAnsi="Times New Roman"/>
                <w:sz w:val="22"/>
                <w:szCs w:val="22"/>
              </w:rPr>
            </w:pPr>
            <w:r w:rsidRPr="000C521F">
              <w:rPr>
                <w:rFonts w:ascii="Times New Roman" w:eastAsia="Times New Roman" w:hAnsi="Times New Roman"/>
                <w:i/>
                <w:sz w:val="22"/>
                <w:szCs w:val="22"/>
              </w:rPr>
              <w:t>Apakšuzņēmēju sarakstā</w:t>
            </w:r>
            <w:r w:rsidRPr="000C521F">
              <w:rPr>
                <w:rFonts w:ascii="Times New Roman" w:eastAsia="Times New Roman" w:hAnsi="Times New Roman"/>
                <w:sz w:val="22"/>
                <w:szCs w:val="22"/>
              </w:rPr>
              <w:t xml:space="preserve"> norāda arī tos apakšuzņēmējus, uz kuru iespējām</w:t>
            </w:r>
            <w:r w:rsidRPr="00885172">
              <w:rPr>
                <w:rFonts w:ascii="Times New Roman" w:eastAsia="Times New Roman" w:hAnsi="Times New Roman"/>
                <w:sz w:val="22"/>
                <w:szCs w:val="22"/>
              </w:rPr>
              <w:t xml:space="preserve"> pretendents balstās, ja tas ir nepieciešams kvalifikācijas pierādīšanai vai iepirkuma līguma izpildei (nolikuma 8.4.punkts).</w:t>
            </w:r>
          </w:p>
        </w:tc>
      </w:tr>
      <w:tr w:rsidR="00590F8A" w:rsidRPr="00780045" w14:paraId="68E06446" w14:textId="77777777" w:rsidTr="00FC0AB2">
        <w:trPr>
          <w:trHeight w:val="1765"/>
        </w:trPr>
        <w:tc>
          <w:tcPr>
            <w:tcW w:w="3402" w:type="dxa"/>
          </w:tcPr>
          <w:p w14:paraId="14218619" w14:textId="328FCE3E" w:rsidR="00590F8A" w:rsidRPr="00885172" w:rsidRDefault="00590F8A" w:rsidP="00590F8A">
            <w:pPr>
              <w:pStyle w:val="ListParagraph"/>
              <w:numPr>
                <w:ilvl w:val="1"/>
                <w:numId w:val="13"/>
              </w:numPr>
              <w:tabs>
                <w:tab w:val="num" w:pos="459"/>
              </w:tabs>
              <w:ind w:left="459" w:hanging="425"/>
              <w:jc w:val="both"/>
              <w:rPr>
                <w:rFonts w:ascii="Times New Roman" w:hAnsi="Times New Roman"/>
                <w:bCs/>
                <w:sz w:val="22"/>
                <w:szCs w:val="22"/>
              </w:rPr>
            </w:pPr>
            <w:r w:rsidRPr="00885172">
              <w:rPr>
                <w:rFonts w:ascii="Times New Roman" w:hAnsi="Times New Roman"/>
                <w:bCs/>
                <w:sz w:val="22"/>
                <w:szCs w:val="22"/>
              </w:rPr>
              <w:t>Pretendents piegādātāju apvienība norāda katras apvienības biedra veicamo darbu aprakstu un apjomu iepirkuma priekšmeta īstenošanai</w:t>
            </w:r>
          </w:p>
        </w:tc>
        <w:tc>
          <w:tcPr>
            <w:tcW w:w="5387" w:type="dxa"/>
          </w:tcPr>
          <w:p w14:paraId="379C72B9" w14:textId="7B90DD2B" w:rsidR="00590F8A" w:rsidRPr="00F64F2F" w:rsidRDefault="00590F8A" w:rsidP="00590F8A">
            <w:pPr>
              <w:pStyle w:val="ListParagraph"/>
              <w:numPr>
                <w:ilvl w:val="2"/>
                <w:numId w:val="13"/>
              </w:numPr>
              <w:ind w:left="743" w:hanging="709"/>
              <w:jc w:val="both"/>
              <w:rPr>
                <w:rFonts w:ascii="Times New Roman" w:eastAsia="Times New Roman" w:hAnsi="Times New Roman"/>
                <w:sz w:val="22"/>
                <w:szCs w:val="22"/>
              </w:rPr>
            </w:pPr>
            <w:r w:rsidRPr="00F64F2F">
              <w:rPr>
                <w:rFonts w:ascii="Times New Roman" w:eastAsia="Times New Roman" w:hAnsi="Times New Roman"/>
                <w:sz w:val="22"/>
                <w:szCs w:val="22"/>
              </w:rPr>
              <w:t>Komercreģistrā reģistrēta piegādātāju apvienība iesniedz apliecinājuma formā katra apvienības biedra veicamo darbu aprakstu un norāda katra biedra veicamo darbu apjomu.</w:t>
            </w:r>
          </w:p>
          <w:p w14:paraId="65221DDC" w14:textId="3351183F" w:rsidR="00590F8A" w:rsidRPr="00885172" w:rsidRDefault="00590F8A" w:rsidP="00590F8A">
            <w:pPr>
              <w:pStyle w:val="ListParagraph"/>
              <w:numPr>
                <w:ilvl w:val="2"/>
                <w:numId w:val="13"/>
              </w:numPr>
              <w:ind w:left="743" w:hanging="709"/>
              <w:jc w:val="both"/>
              <w:rPr>
                <w:rFonts w:ascii="Times New Roman" w:eastAsia="Times New Roman" w:hAnsi="Times New Roman"/>
                <w:sz w:val="22"/>
                <w:szCs w:val="22"/>
              </w:rPr>
            </w:pPr>
            <w:r w:rsidRPr="00F64F2F">
              <w:rPr>
                <w:rFonts w:ascii="Times New Roman" w:eastAsia="Times New Roman" w:hAnsi="Times New Roman"/>
                <w:sz w:val="22"/>
                <w:szCs w:val="22"/>
              </w:rPr>
              <w:t>Komercreģistrā nereģistrēta piegādātāju apvienība minēto informāciju norāda līgumā par sadarbību Konkursa nolikuma 8.2.3.punkts).</w:t>
            </w:r>
          </w:p>
        </w:tc>
      </w:tr>
      <w:tr w:rsidR="00590F8A" w:rsidRPr="00780045" w14:paraId="69AEB3C9" w14:textId="77777777" w:rsidTr="00022ED2">
        <w:tc>
          <w:tcPr>
            <w:tcW w:w="3402" w:type="dxa"/>
          </w:tcPr>
          <w:p w14:paraId="2D31D911" w14:textId="07E9F542" w:rsidR="00590F8A" w:rsidRPr="00885172" w:rsidRDefault="00590F8A" w:rsidP="00590F8A">
            <w:pPr>
              <w:pStyle w:val="ListParagraph"/>
              <w:numPr>
                <w:ilvl w:val="1"/>
                <w:numId w:val="13"/>
              </w:numPr>
              <w:tabs>
                <w:tab w:val="num" w:pos="459"/>
              </w:tabs>
              <w:ind w:left="459" w:hanging="425"/>
              <w:jc w:val="both"/>
              <w:rPr>
                <w:rFonts w:ascii="Times New Roman" w:hAnsi="Times New Roman"/>
                <w:bCs/>
                <w:sz w:val="22"/>
                <w:szCs w:val="22"/>
              </w:rPr>
            </w:pPr>
            <w:r w:rsidRPr="00885172">
              <w:rPr>
                <w:rFonts w:ascii="Times New Roman" w:hAnsi="Times New Roman"/>
                <w:bCs/>
                <w:sz w:val="22"/>
                <w:szCs w:val="22"/>
              </w:rPr>
              <w:t>Gadījumā, ja būvdarbus veiks vairāki atsevišķu būvdarbu veicēji, tad, neatkarīgi no statusa, kādā tie tiks iesaistīti līguma izpildē (apakšuzņēmēji, personu apvienības biedri u.c.), pretendentam jānodrošina darba aizsardzības koordinators.</w:t>
            </w:r>
          </w:p>
        </w:tc>
        <w:tc>
          <w:tcPr>
            <w:tcW w:w="5387" w:type="dxa"/>
          </w:tcPr>
          <w:p w14:paraId="410C197F" w14:textId="7D07D540" w:rsidR="00590F8A" w:rsidRPr="00F64F2F" w:rsidRDefault="00590F8A" w:rsidP="00590F8A">
            <w:pPr>
              <w:pStyle w:val="ListParagraph"/>
              <w:numPr>
                <w:ilvl w:val="2"/>
                <w:numId w:val="13"/>
              </w:numPr>
              <w:ind w:left="743" w:hanging="709"/>
              <w:jc w:val="both"/>
              <w:rPr>
                <w:rFonts w:ascii="Times New Roman" w:eastAsia="Times New Roman" w:hAnsi="Times New Roman"/>
                <w:i/>
                <w:sz w:val="22"/>
                <w:szCs w:val="22"/>
              </w:rPr>
            </w:pPr>
            <w:r w:rsidRPr="00F64F2F">
              <w:rPr>
                <w:rFonts w:ascii="Times New Roman" w:eastAsia="Times New Roman" w:hAnsi="Times New Roman"/>
                <w:sz w:val="22"/>
                <w:szCs w:val="22"/>
              </w:rPr>
              <w:t xml:space="preserve">Saraksts (oriģināls), kurā norādītas personas, kas līguma izpildes gaitā saskaņā ar Ministru kabineta </w:t>
            </w:r>
            <w:proofErr w:type="gramStart"/>
            <w:r w:rsidRPr="00F64F2F">
              <w:rPr>
                <w:rFonts w:ascii="Times New Roman" w:eastAsia="Times New Roman" w:hAnsi="Times New Roman"/>
                <w:sz w:val="22"/>
                <w:szCs w:val="22"/>
              </w:rPr>
              <w:t>2003.gada</w:t>
            </w:r>
            <w:proofErr w:type="gramEnd"/>
            <w:r w:rsidRPr="00F64F2F">
              <w:rPr>
                <w:rFonts w:ascii="Times New Roman" w:eastAsia="Times New Roman" w:hAnsi="Times New Roman"/>
                <w:sz w:val="22"/>
                <w:szCs w:val="22"/>
              </w:rPr>
              <w:t xml:space="preserve"> 25.februāra noteikumiem Nr.92 „Darba aizsardzības prasības, veicot būvdarbus” un citiem normatīvajiem aktiem veiks darba aizsardzības koordinatora pienākumus, kā arī šo personu kvalifikāciju apliecinošu dokumentu kopijas:</w:t>
            </w:r>
          </w:p>
          <w:p w14:paraId="083AE526" w14:textId="77777777" w:rsidR="00590F8A" w:rsidRPr="00885172" w:rsidRDefault="00590F8A" w:rsidP="00590F8A">
            <w:pPr>
              <w:pStyle w:val="ListParagraph"/>
              <w:numPr>
                <w:ilvl w:val="3"/>
                <w:numId w:val="13"/>
              </w:numPr>
              <w:ind w:left="1735" w:hanging="992"/>
              <w:jc w:val="both"/>
              <w:rPr>
                <w:rFonts w:ascii="Times New Roman" w:eastAsia="Times New Roman" w:hAnsi="Times New Roman"/>
                <w:i/>
                <w:sz w:val="22"/>
                <w:szCs w:val="22"/>
              </w:rPr>
            </w:pPr>
            <w:r w:rsidRPr="00885172">
              <w:rPr>
                <w:rFonts w:ascii="Times New Roman" w:eastAsia="Times New Roman" w:hAnsi="Times New Roman"/>
                <w:kern w:val="1"/>
                <w:sz w:val="22"/>
                <w:szCs w:val="22"/>
              </w:rPr>
              <w:t>fiziskām personām jāiesniedz:</w:t>
            </w:r>
          </w:p>
          <w:p w14:paraId="56758545" w14:textId="7F81ACE2" w:rsidR="00590F8A" w:rsidRPr="00885172" w:rsidRDefault="00590F8A" w:rsidP="00590F8A">
            <w:pPr>
              <w:pStyle w:val="ListParagraph"/>
              <w:numPr>
                <w:ilvl w:val="4"/>
                <w:numId w:val="22"/>
              </w:numPr>
              <w:ind w:left="2017" w:hanging="993"/>
              <w:jc w:val="both"/>
              <w:rPr>
                <w:rFonts w:ascii="Times New Roman" w:eastAsia="Times New Roman" w:hAnsi="Times New Roman"/>
                <w:kern w:val="1"/>
                <w:sz w:val="22"/>
                <w:szCs w:val="22"/>
              </w:rPr>
            </w:pPr>
            <w:r w:rsidRPr="00885172">
              <w:rPr>
                <w:rFonts w:ascii="Times New Roman" w:eastAsia="Times New Roman" w:hAnsi="Times New Roman"/>
                <w:kern w:val="1"/>
                <w:sz w:val="22"/>
                <w:szCs w:val="22"/>
              </w:rPr>
              <w:t xml:space="preserve">būvprakses sertifikāts būvdarbu vadīšanas vai būvuzraudzības jomā </w:t>
            </w:r>
            <w:r w:rsidRPr="00885172">
              <w:rPr>
                <w:rFonts w:ascii="Times New Roman" w:eastAsia="Times New Roman" w:hAnsi="Times New Roman"/>
                <w:kern w:val="1"/>
                <w:sz w:val="22"/>
                <w:szCs w:val="22"/>
                <w:u w:val="single"/>
              </w:rPr>
              <w:lastRenderedPageBreak/>
              <w:t>un vismaz vienu no šiem dokumentiem</w:t>
            </w:r>
            <w:r w:rsidRPr="00885172">
              <w:rPr>
                <w:rFonts w:ascii="Times New Roman" w:eastAsia="Times New Roman" w:hAnsi="Times New Roman"/>
                <w:kern w:val="1"/>
                <w:sz w:val="22"/>
                <w:szCs w:val="22"/>
              </w:rPr>
              <w:t>:</w:t>
            </w:r>
          </w:p>
          <w:p w14:paraId="7586972F" w14:textId="77777777" w:rsidR="00590F8A" w:rsidRPr="00885172" w:rsidRDefault="00590F8A" w:rsidP="00590F8A">
            <w:pPr>
              <w:pStyle w:val="ListParagraph"/>
              <w:numPr>
                <w:ilvl w:val="0"/>
                <w:numId w:val="19"/>
              </w:numPr>
              <w:ind w:left="2017" w:hanging="993"/>
              <w:jc w:val="both"/>
              <w:rPr>
                <w:rFonts w:ascii="Times New Roman" w:eastAsia="Times New Roman" w:hAnsi="Times New Roman"/>
                <w:kern w:val="1"/>
                <w:sz w:val="22"/>
                <w:szCs w:val="22"/>
              </w:rPr>
            </w:pPr>
            <w:r w:rsidRPr="00885172">
              <w:rPr>
                <w:rFonts w:ascii="Times New Roman" w:eastAsia="Times New Roman" w:hAnsi="Times New Roman"/>
                <w:kern w:val="1"/>
                <w:sz w:val="22"/>
                <w:szCs w:val="22"/>
              </w:rPr>
              <w:t>dokuments, kas apliecina, ka persona ir apguvusi pamatlīmeņa zināšanas darba aizsardzībā (teoriju sadaļu) un specializētās darba aizsardzības zināšanas būvniecībā;</w:t>
            </w:r>
          </w:p>
          <w:p w14:paraId="4762CE39" w14:textId="77777777" w:rsidR="00590F8A" w:rsidRPr="00885172" w:rsidRDefault="00590F8A" w:rsidP="00590F8A">
            <w:pPr>
              <w:pStyle w:val="ListParagraph"/>
              <w:numPr>
                <w:ilvl w:val="0"/>
                <w:numId w:val="19"/>
              </w:numPr>
              <w:ind w:left="2017" w:hanging="993"/>
              <w:jc w:val="both"/>
              <w:rPr>
                <w:rFonts w:ascii="Times New Roman" w:eastAsia="Times New Roman" w:hAnsi="Times New Roman"/>
                <w:kern w:val="1"/>
                <w:sz w:val="22"/>
                <w:szCs w:val="22"/>
              </w:rPr>
            </w:pPr>
            <w:r w:rsidRPr="00885172">
              <w:rPr>
                <w:rFonts w:ascii="Times New Roman" w:eastAsia="Times New Roman" w:hAnsi="Times New Roman"/>
                <w:kern w:val="1"/>
                <w:sz w:val="22"/>
                <w:szCs w:val="22"/>
              </w:rPr>
              <w:t>dokuments, kas apliecina, ka persona ir ieguvusi pirmā līmeņa profesionālo augstāko izglītību darba aizsardzības jomā;</w:t>
            </w:r>
          </w:p>
          <w:p w14:paraId="348E4D21" w14:textId="77777777" w:rsidR="00590F8A" w:rsidRPr="00885172" w:rsidRDefault="00590F8A" w:rsidP="00590F8A">
            <w:pPr>
              <w:pStyle w:val="ListParagraph"/>
              <w:ind w:left="2017" w:hanging="993"/>
              <w:jc w:val="both"/>
              <w:rPr>
                <w:rFonts w:ascii="Times New Roman" w:eastAsia="Times New Roman" w:hAnsi="Times New Roman"/>
                <w:i/>
                <w:sz w:val="22"/>
                <w:szCs w:val="22"/>
              </w:rPr>
            </w:pPr>
            <w:r w:rsidRPr="00885172">
              <w:rPr>
                <w:rFonts w:ascii="Times New Roman" w:eastAsia="Times New Roman" w:hAnsi="Times New Roman"/>
                <w:sz w:val="22"/>
                <w:szCs w:val="22"/>
                <w:u w:val="single"/>
              </w:rPr>
              <w:t>vai</w:t>
            </w:r>
          </w:p>
          <w:p w14:paraId="5231BE75" w14:textId="795DDA7F" w:rsidR="00590F8A" w:rsidRPr="00885172" w:rsidRDefault="00590F8A" w:rsidP="00590F8A">
            <w:pPr>
              <w:pStyle w:val="ListParagraph"/>
              <w:numPr>
                <w:ilvl w:val="4"/>
                <w:numId w:val="22"/>
              </w:numPr>
              <w:ind w:left="2017" w:hanging="993"/>
              <w:jc w:val="both"/>
              <w:rPr>
                <w:rFonts w:ascii="Times New Roman" w:eastAsia="Times New Roman" w:hAnsi="Times New Roman"/>
                <w:i/>
                <w:sz w:val="22"/>
                <w:szCs w:val="22"/>
              </w:rPr>
            </w:pPr>
            <w:r w:rsidRPr="00885172">
              <w:rPr>
                <w:rFonts w:ascii="Times New Roman" w:eastAsia="Times New Roman" w:hAnsi="Times New Roman"/>
                <w:kern w:val="1"/>
                <w:sz w:val="22"/>
                <w:szCs w:val="22"/>
              </w:rPr>
              <w:t>dokuments, kas apliecina, ka persona ir ieguvusi otrā līmeņa profesionālo augstāko izglītību darba aizsardzības jomā;</w:t>
            </w:r>
          </w:p>
          <w:p w14:paraId="796CADA2" w14:textId="77777777" w:rsidR="00590F8A" w:rsidRPr="00F64F2F" w:rsidRDefault="00590F8A" w:rsidP="00590F8A">
            <w:pPr>
              <w:pStyle w:val="ListParagraph"/>
              <w:numPr>
                <w:ilvl w:val="2"/>
                <w:numId w:val="13"/>
              </w:numPr>
              <w:ind w:left="743" w:hanging="709"/>
              <w:jc w:val="both"/>
              <w:rPr>
                <w:rFonts w:ascii="Times New Roman" w:eastAsia="Times New Roman" w:hAnsi="Times New Roman"/>
                <w:i/>
                <w:sz w:val="22"/>
                <w:szCs w:val="22"/>
              </w:rPr>
            </w:pPr>
            <w:r>
              <w:rPr>
                <w:rFonts w:ascii="Times New Roman" w:eastAsia="Times New Roman" w:hAnsi="Times New Roman"/>
                <w:kern w:val="1"/>
                <w:sz w:val="22"/>
                <w:szCs w:val="22"/>
              </w:rPr>
              <w:t>J</w:t>
            </w:r>
            <w:r w:rsidRPr="00885172">
              <w:rPr>
                <w:rFonts w:ascii="Times New Roman" w:eastAsia="Times New Roman" w:hAnsi="Times New Roman"/>
                <w:kern w:val="1"/>
                <w:sz w:val="22"/>
                <w:szCs w:val="22"/>
              </w:rPr>
              <w:t xml:space="preserve">a pretendents piesaista juridisko personu, tad papildus jāiesniedz spēkā esošie dokumenti, kas apliecina juridiskās personas gatavību veikt darba aizsardzības koordinatora funkcijas šajā objektā (apliecinātā sadarbības līguma kopija vai piekrišanas raksta oriģināls). Minētie dokumenti ir jāparaksta personai ar pārstāvības tiesībām. Ja pārstāvības tiesības nav nostiprinātas Latvijas Republikas Uzņēmuma reģistrā, tad jāiesniedz pilnvara (oriģināls vai apliecināta kopija) šai personai </w:t>
            </w:r>
            <w:r w:rsidRPr="00F64F2F">
              <w:rPr>
                <w:rFonts w:ascii="Times New Roman" w:eastAsia="Times New Roman" w:hAnsi="Times New Roman"/>
                <w:kern w:val="1"/>
                <w:sz w:val="22"/>
                <w:szCs w:val="22"/>
              </w:rPr>
              <w:t>parakstīt minētos dokumentus.</w:t>
            </w:r>
          </w:p>
          <w:p w14:paraId="6C613EAF" w14:textId="23CBDEB9" w:rsidR="00590F8A" w:rsidRPr="00167E23" w:rsidRDefault="00590F8A" w:rsidP="00590F8A">
            <w:pPr>
              <w:pStyle w:val="ListParagraph"/>
              <w:numPr>
                <w:ilvl w:val="2"/>
                <w:numId w:val="13"/>
              </w:numPr>
              <w:ind w:left="743" w:hanging="709"/>
              <w:jc w:val="both"/>
              <w:rPr>
                <w:rFonts w:ascii="Times New Roman" w:eastAsia="Times New Roman" w:hAnsi="Times New Roman"/>
                <w:i/>
                <w:sz w:val="22"/>
                <w:szCs w:val="22"/>
              </w:rPr>
            </w:pPr>
            <w:r w:rsidRPr="00F64F2F">
              <w:rPr>
                <w:rFonts w:ascii="Times New Roman" w:eastAsia="Times New Roman" w:hAnsi="Times New Roman"/>
                <w:bCs/>
                <w:sz w:val="22"/>
                <w:szCs w:val="22"/>
              </w:rPr>
              <w:t xml:space="preserve">Gadījumā ja nolikuma 8.7. punktā prasītās personas būvdarbu vadīšanas vai būvuzraudzības jomā izglītību un profesionālo kvalifikāciju ieguvušas </w:t>
            </w:r>
            <w:r w:rsidRPr="00F64F2F">
              <w:rPr>
                <w:rFonts w:ascii="Times New Roman" w:eastAsia="Times New Roman" w:hAnsi="Times New Roman"/>
                <w:bCs/>
                <w:sz w:val="22"/>
                <w:szCs w:val="22"/>
                <w:u w:val="single"/>
              </w:rPr>
              <w:t>ārvalstīs</w:t>
            </w:r>
            <w:r w:rsidRPr="00F64F2F">
              <w:rPr>
                <w:rFonts w:ascii="Times New Roman" w:eastAsia="Times New Roman" w:hAnsi="Times New Roman"/>
                <w:bCs/>
                <w:sz w:val="22"/>
                <w:szCs w:val="22"/>
              </w:rPr>
              <w:t xml:space="preserve"> un tām nav Latvijas Republikā izsniegta būvprakses sertifikāta, tad pretendentam tā vietā jāiesniedz profesionālās kvalifikācijas atzīšanas apliecība vai kompetentas institūcijas atļauja sniegt īslaicīgus profesionālos pakalpojumus Latvijas Republikā vai dokuments, kas apliecina, ka iesniegta deklarācija atzīšanas institūcijai.</w:t>
            </w:r>
          </w:p>
        </w:tc>
      </w:tr>
      <w:tr w:rsidR="00590F8A" w:rsidRPr="00780045" w14:paraId="35261ACA" w14:textId="77777777" w:rsidTr="00022ED2">
        <w:tc>
          <w:tcPr>
            <w:tcW w:w="3402" w:type="dxa"/>
          </w:tcPr>
          <w:p w14:paraId="62C1F310" w14:textId="0F436310" w:rsidR="00590F8A" w:rsidRDefault="00590F8A" w:rsidP="00590F8A">
            <w:pPr>
              <w:numPr>
                <w:ilvl w:val="1"/>
                <w:numId w:val="24"/>
              </w:numPr>
              <w:tabs>
                <w:tab w:val="num" w:pos="792"/>
                <w:tab w:val="left" w:pos="1026"/>
              </w:tabs>
              <w:contextualSpacing/>
              <w:jc w:val="both"/>
              <w:rPr>
                <w:rFonts w:eastAsia="Calibri"/>
                <w:sz w:val="24"/>
                <w:szCs w:val="24"/>
              </w:rPr>
            </w:pPr>
            <w:r w:rsidRPr="009C7E28">
              <w:rPr>
                <w:rFonts w:eastAsia="Calibri"/>
                <w:sz w:val="24"/>
                <w:szCs w:val="24"/>
              </w:rPr>
              <w:lastRenderedPageBreak/>
              <w:t xml:space="preserve">Pretendentam jāapliecina </w:t>
            </w:r>
            <w:proofErr w:type="gramStart"/>
            <w:r w:rsidRPr="009C7E28">
              <w:rPr>
                <w:rFonts w:eastAsia="Calibri"/>
                <w:sz w:val="24"/>
                <w:szCs w:val="24"/>
              </w:rPr>
              <w:t>starptautisko un nacionālo sankciju, kā arī būtisku finanšu tirgus intereses ietekmējošo Eiropas Savienības vai Ziemeļatlantijas līguma organizācijas dalībvalsts sankciju</w:t>
            </w:r>
            <w:proofErr w:type="gramEnd"/>
            <w:r w:rsidRPr="009C7E28">
              <w:rPr>
                <w:rFonts w:eastAsia="Calibri"/>
                <w:sz w:val="24"/>
                <w:szCs w:val="24"/>
              </w:rPr>
              <w:t xml:space="preserve"> ievērošanu*.</w:t>
            </w:r>
          </w:p>
          <w:p w14:paraId="45969C02" w14:textId="77777777" w:rsidR="00590F8A" w:rsidRPr="009C7E28" w:rsidRDefault="00590F8A" w:rsidP="00590F8A">
            <w:pPr>
              <w:tabs>
                <w:tab w:val="num" w:pos="792"/>
                <w:tab w:val="left" w:pos="1026"/>
              </w:tabs>
              <w:ind w:left="432"/>
              <w:contextualSpacing/>
              <w:jc w:val="both"/>
              <w:rPr>
                <w:rFonts w:eastAsia="Calibri"/>
                <w:sz w:val="24"/>
                <w:szCs w:val="24"/>
              </w:rPr>
            </w:pPr>
          </w:p>
          <w:p w14:paraId="4D6B919B" w14:textId="3DEBC17B" w:rsidR="00590F8A" w:rsidRPr="0033433D" w:rsidRDefault="00590F8A" w:rsidP="00590F8A">
            <w:pPr>
              <w:tabs>
                <w:tab w:val="num" w:pos="792"/>
              </w:tabs>
              <w:jc w:val="both"/>
              <w:rPr>
                <w:sz w:val="22"/>
                <w:szCs w:val="22"/>
              </w:rPr>
            </w:pPr>
            <w:r w:rsidRPr="009C7E28">
              <w:rPr>
                <w:sz w:val="24"/>
                <w:szCs w:val="24"/>
                <w:lang w:eastAsia="en-US"/>
              </w:rPr>
              <w:t xml:space="preserve"> * </w:t>
            </w:r>
            <w:r w:rsidRPr="009C7E28">
              <w:rPr>
                <w:i/>
                <w:sz w:val="24"/>
                <w:szCs w:val="24"/>
                <w:lang w:eastAsia="en-US"/>
              </w:rPr>
              <w:t>Ja piedāvājumu iesniedz personu apvienība, tad apliecinājums jāiesniedz katram personu apvienības biedram.</w:t>
            </w:r>
          </w:p>
        </w:tc>
        <w:tc>
          <w:tcPr>
            <w:tcW w:w="5387" w:type="dxa"/>
          </w:tcPr>
          <w:p w14:paraId="1FA528BB" w14:textId="7B7DD733" w:rsidR="00590F8A" w:rsidRPr="00C15E11" w:rsidRDefault="00590F8A" w:rsidP="00590F8A">
            <w:pPr>
              <w:pStyle w:val="ListParagraph"/>
              <w:numPr>
                <w:ilvl w:val="2"/>
                <w:numId w:val="28"/>
              </w:numPr>
              <w:ind w:left="637" w:hanging="637"/>
              <w:jc w:val="both"/>
              <w:rPr>
                <w:rFonts w:ascii="Times New Roman" w:eastAsia="Times New Roman" w:hAnsi="Times New Roman"/>
                <w:sz w:val="24"/>
                <w:szCs w:val="24"/>
              </w:rPr>
            </w:pPr>
            <w:r w:rsidRPr="009C7E28">
              <w:rPr>
                <w:rFonts w:ascii="Times New Roman" w:hAnsi="Times New Roman"/>
                <w:iCs/>
                <w:sz w:val="24"/>
                <w:szCs w:val="24"/>
              </w:rPr>
              <w:t xml:space="preserve">Apliecinājums </w:t>
            </w:r>
            <w:r w:rsidRPr="00100E4E">
              <w:rPr>
                <w:rFonts w:ascii="Times New Roman" w:hAnsi="Times New Roman"/>
                <w:i/>
                <w:iCs/>
                <w:sz w:val="24"/>
                <w:szCs w:val="24"/>
              </w:rPr>
              <w:t>(Pielikums Nr.13)</w:t>
            </w:r>
            <w:r w:rsidRPr="009C7E28">
              <w:rPr>
                <w:rFonts w:ascii="Times New Roman" w:hAnsi="Times New Roman"/>
                <w:sz w:val="24"/>
                <w:szCs w:val="24"/>
              </w:rPr>
              <w:t xml:space="preserve"> par starptautisko un nacionālo sankciju, kā arī būtisku finanšu tirgus intereses ietekmējošo Eiropas Savienības vai Ziemeļatlantijas līguma organizācijas dalībvalsts sankciju ievērošanu.</w:t>
            </w:r>
          </w:p>
          <w:p w14:paraId="32BDC472" w14:textId="3D6CB094" w:rsidR="00590F8A" w:rsidRPr="00C15E11" w:rsidRDefault="00590F8A" w:rsidP="00590F8A">
            <w:pPr>
              <w:pStyle w:val="ListParagraph"/>
              <w:numPr>
                <w:ilvl w:val="2"/>
                <w:numId w:val="28"/>
              </w:numPr>
              <w:ind w:left="637" w:hanging="637"/>
              <w:jc w:val="both"/>
              <w:rPr>
                <w:rFonts w:ascii="Times New Roman" w:eastAsia="Times New Roman" w:hAnsi="Times New Roman"/>
                <w:sz w:val="24"/>
                <w:szCs w:val="24"/>
              </w:rPr>
            </w:pPr>
            <w:r w:rsidRPr="00C15E11">
              <w:rPr>
                <w:rFonts w:ascii="Times New Roman" w:eastAsia="Times New Roman" w:hAnsi="Times New Roman"/>
                <w:sz w:val="24"/>
                <w:szCs w:val="24"/>
              </w:rPr>
              <w:t xml:space="preserve">Gadījumā, ja komersants </w:t>
            </w:r>
            <w:r w:rsidRPr="00C15E11">
              <w:rPr>
                <w:rFonts w:ascii="Times New Roman" w:eastAsia="Times New Roman" w:hAnsi="Times New Roman"/>
                <w:bCs/>
                <w:sz w:val="24"/>
                <w:szCs w:val="24"/>
              </w:rPr>
              <w:t>vai kāda no līguma izpildes nodrošināšanas piegādes ķēdē iesaistītajām personām</w:t>
            </w:r>
            <w:r w:rsidRPr="00C15E11">
              <w:rPr>
                <w:rFonts w:ascii="Times New Roman" w:eastAsia="Times New Roman" w:hAnsi="Times New Roman"/>
                <w:sz w:val="24"/>
                <w:szCs w:val="24"/>
              </w:rPr>
              <w:t xml:space="preserve"> atbilst Noziedzīgi iegūtu līdzekļu legalizācijas un terorisma un proliferācijas finansēšanas novēršanas likuma (turpmāk – NILL) </w:t>
            </w:r>
            <w:proofErr w:type="gramStart"/>
            <w:r w:rsidRPr="00C15E11">
              <w:rPr>
                <w:rFonts w:ascii="Times New Roman" w:eastAsia="Times New Roman" w:hAnsi="Times New Roman"/>
                <w:sz w:val="24"/>
                <w:szCs w:val="24"/>
              </w:rPr>
              <w:t>3.pantam</w:t>
            </w:r>
            <w:proofErr w:type="gramEnd"/>
            <w:r w:rsidRPr="00C15E11">
              <w:rPr>
                <w:rFonts w:ascii="Times New Roman" w:eastAsia="Times New Roman" w:hAnsi="Times New Roman"/>
                <w:sz w:val="24"/>
                <w:szCs w:val="24"/>
              </w:rPr>
              <w:t xml:space="preserve">, tās apliecina </w:t>
            </w:r>
            <w:r w:rsidRPr="00C15E11">
              <w:rPr>
                <w:rFonts w:ascii="Times New Roman" w:eastAsia="Times New Roman" w:hAnsi="Times New Roman"/>
                <w:bCs/>
                <w:sz w:val="24"/>
                <w:szCs w:val="24"/>
              </w:rPr>
              <w:t>komersantam</w:t>
            </w:r>
            <w:r w:rsidRPr="00C15E11">
              <w:rPr>
                <w:rFonts w:ascii="Times New Roman" w:eastAsia="Times New Roman" w:hAnsi="Times New Roman"/>
                <w:sz w:val="24"/>
                <w:szCs w:val="24"/>
              </w:rPr>
              <w:t xml:space="preserve"> (</w:t>
            </w:r>
            <w:r w:rsidRPr="00C15E11">
              <w:rPr>
                <w:rFonts w:ascii="Times New Roman" w:eastAsia="Times New Roman" w:hAnsi="Times New Roman"/>
                <w:bCs/>
                <w:sz w:val="24"/>
                <w:szCs w:val="24"/>
              </w:rPr>
              <w:t>pretendentam) un komersants (pretendents) apliecina pasūtītājam</w:t>
            </w:r>
            <w:r w:rsidRPr="00C15E11">
              <w:rPr>
                <w:rFonts w:ascii="Times New Roman" w:eastAsia="Times New Roman" w:hAnsi="Times New Roman"/>
                <w:bCs/>
                <w:i/>
                <w:iCs/>
                <w:sz w:val="24"/>
                <w:szCs w:val="24"/>
              </w:rPr>
              <w:t>,</w:t>
            </w:r>
            <w:r w:rsidRPr="00C15E11">
              <w:rPr>
                <w:rFonts w:ascii="Times New Roman" w:eastAsia="Times New Roman" w:hAnsi="Times New Roman"/>
                <w:sz w:val="24"/>
                <w:szCs w:val="24"/>
              </w:rPr>
              <w:t xml:space="preserve"> ka ir iecēlis par NILL prasību ievērošanu (tai skaitā sankciju prasību izpildes nodrošināšanā) uzņēmumā atbildīgo personu (vai vairākas) norādot tās vārdu, uzvārdu Apliecinājumā </w:t>
            </w:r>
            <w:r>
              <w:rPr>
                <w:rFonts w:ascii="Times New Roman" w:eastAsia="Times New Roman" w:hAnsi="Times New Roman"/>
                <w:i/>
                <w:sz w:val="24"/>
                <w:szCs w:val="24"/>
              </w:rPr>
              <w:t>(Pielikums Nr.13</w:t>
            </w:r>
            <w:r w:rsidRPr="00C15E11">
              <w:rPr>
                <w:rFonts w:ascii="Times New Roman" w:eastAsia="Times New Roman" w:hAnsi="Times New Roman"/>
                <w:i/>
                <w:sz w:val="24"/>
                <w:szCs w:val="24"/>
              </w:rPr>
              <w:t>)</w:t>
            </w:r>
            <w:r w:rsidRPr="00C15E11">
              <w:rPr>
                <w:rFonts w:ascii="Times New Roman" w:eastAsia="Times New Roman" w:hAnsi="Times New Roman"/>
                <w:sz w:val="24"/>
                <w:szCs w:val="24"/>
              </w:rPr>
              <w:t xml:space="preserve">, kā arī apliecina, ka minētās prasības ievēros visu līguma spēkā esamības laiku, ja ar pasūtītāju tiks noslēgts šī iepirkuma līgums.   Papildus pretendentam jāiesniedz </w:t>
            </w:r>
            <w:r w:rsidRPr="00C15E11">
              <w:rPr>
                <w:rFonts w:ascii="Times New Roman" w:eastAsia="Times New Roman" w:hAnsi="Times New Roman"/>
                <w:sz w:val="24"/>
                <w:szCs w:val="24"/>
              </w:rPr>
              <w:lastRenderedPageBreak/>
              <w:t xml:space="preserve">dokuments, kas apliecina, ka Apliecinājumā </w:t>
            </w:r>
            <w:r>
              <w:rPr>
                <w:rFonts w:ascii="Times New Roman" w:eastAsia="Times New Roman" w:hAnsi="Times New Roman"/>
                <w:i/>
                <w:sz w:val="24"/>
                <w:szCs w:val="24"/>
              </w:rPr>
              <w:t>(Pielikums Nr.13</w:t>
            </w:r>
            <w:r w:rsidRPr="00C15E11">
              <w:rPr>
                <w:rFonts w:ascii="Times New Roman" w:eastAsia="Times New Roman" w:hAnsi="Times New Roman"/>
                <w:i/>
                <w:sz w:val="24"/>
                <w:szCs w:val="24"/>
              </w:rPr>
              <w:t>)</w:t>
            </w:r>
            <w:r w:rsidRPr="00C15E11">
              <w:rPr>
                <w:rFonts w:ascii="Times New Roman" w:eastAsia="Times New Roman" w:hAnsi="Times New Roman"/>
                <w:sz w:val="24"/>
                <w:szCs w:val="24"/>
              </w:rPr>
              <w:t xml:space="preserve"> norādītā persona ir iecelta un veic NILL prasību (tai skaitā sankciju izpildes nodrošināšanā) ievērošanu uzņēmumā.</w:t>
            </w:r>
          </w:p>
        </w:tc>
      </w:tr>
    </w:tbl>
    <w:p w14:paraId="71BBB648" w14:textId="77777777" w:rsidR="00FC0AB2" w:rsidRPr="00885172" w:rsidRDefault="00FC0AB2" w:rsidP="0093352D">
      <w:pPr>
        <w:pStyle w:val="ListParagraph"/>
        <w:ind w:left="792"/>
        <w:jc w:val="both"/>
        <w:rPr>
          <w:rFonts w:ascii="Times New Roman" w:hAnsi="Times New Roman"/>
          <w:b/>
        </w:rPr>
      </w:pPr>
    </w:p>
    <w:p w14:paraId="3B22B78E" w14:textId="3333690E" w:rsidR="00A2245E" w:rsidRPr="00B468A9" w:rsidRDefault="00A2245E" w:rsidP="006720D2">
      <w:pPr>
        <w:jc w:val="both"/>
        <w:rPr>
          <w:rFonts w:ascii="Times New Roman" w:hAnsi="Times New Roman"/>
          <w:b/>
        </w:rPr>
      </w:pPr>
    </w:p>
    <w:p w14:paraId="69825CAD" w14:textId="78FE0BA0" w:rsidR="002F366A" w:rsidRPr="00B468A9" w:rsidRDefault="00F52694" w:rsidP="00C15E11">
      <w:pPr>
        <w:pStyle w:val="ListParagraph"/>
        <w:numPr>
          <w:ilvl w:val="0"/>
          <w:numId w:val="22"/>
        </w:numPr>
        <w:ind w:left="567" w:hanging="567"/>
        <w:jc w:val="both"/>
        <w:rPr>
          <w:rFonts w:ascii="Times New Roman" w:eastAsia="Times New Roman" w:hAnsi="Times New Roman"/>
          <w:b/>
          <w:bCs/>
        </w:rPr>
      </w:pPr>
      <w:bookmarkStart w:id="7" w:name="_Ref138662758"/>
      <w:r w:rsidRPr="00B468A9">
        <w:rPr>
          <w:rFonts w:ascii="Times New Roman" w:eastAsia="Times New Roman" w:hAnsi="Times New Roman"/>
          <w:b/>
          <w:bCs/>
        </w:rPr>
        <w:t>TEHNISKAIS UN FINANŠU PIEDĀVĀJUM</w:t>
      </w:r>
      <w:bookmarkEnd w:id="7"/>
      <w:r w:rsidR="002F366A" w:rsidRPr="00B468A9">
        <w:rPr>
          <w:rFonts w:ascii="Times New Roman" w:eastAsia="Times New Roman" w:hAnsi="Times New Roman"/>
          <w:b/>
          <w:bCs/>
        </w:rPr>
        <w:t>S</w:t>
      </w:r>
    </w:p>
    <w:p w14:paraId="11DCAE57" w14:textId="00DD42ED" w:rsidR="009711E5" w:rsidRPr="00CE1E60" w:rsidRDefault="009711E5" w:rsidP="00C15E11">
      <w:pPr>
        <w:pStyle w:val="ListParagraph"/>
        <w:numPr>
          <w:ilvl w:val="1"/>
          <w:numId w:val="23"/>
        </w:numPr>
        <w:ind w:left="1134" w:hanging="567"/>
        <w:jc w:val="both"/>
        <w:rPr>
          <w:rFonts w:ascii="Times New Roman" w:eastAsia="Times New Roman" w:hAnsi="Times New Roman"/>
          <w:bCs/>
        </w:rPr>
      </w:pPr>
      <w:r w:rsidRPr="00B468A9">
        <w:rPr>
          <w:rFonts w:ascii="Times New Roman" w:eastAsia="Times New Roman" w:hAnsi="Times New Roman"/>
          <w:bCs/>
        </w:rPr>
        <w:t xml:space="preserve">Tehniskais piedāvājums ir jāsagatavo atbilstoši </w:t>
      </w:r>
      <w:r w:rsidRPr="00885172">
        <w:rPr>
          <w:rFonts w:ascii="Times New Roman" w:eastAsia="Times New Roman" w:hAnsi="Times New Roman"/>
          <w:bCs/>
        </w:rPr>
        <w:t xml:space="preserve">Nolikuma </w:t>
      </w:r>
      <w:r w:rsidR="002E6C72" w:rsidRPr="00885172">
        <w:rPr>
          <w:rFonts w:ascii="Times New Roman" w:eastAsia="Times New Roman" w:hAnsi="Times New Roman"/>
          <w:bCs/>
          <w:i/>
        </w:rPr>
        <w:t>11</w:t>
      </w:r>
      <w:r w:rsidRPr="00885172">
        <w:rPr>
          <w:rFonts w:ascii="Times New Roman" w:eastAsia="Times New Roman" w:hAnsi="Times New Roman"/>
          <w:bCs/>
          <w:i/>
        </w:rPr>
        <w:t>.pielikumam</w:t>
      </w:r>
      <w:r w:rsidRPr="00885172">
        <w:rPr>
          <w:rFonts w:ascii="Times New Roman" w:eastAsia="Times New Roman" w:hAnsi="Times New Roman"/>
          <w:bCs/>
        </w:rPr>
        <w:t xml:space="preserve"> un </w:t>
      </w:r>
      <w:r w:rsidR="00027333" w:rsidRPr="00885172">
        <w:rPr>
          <w:rFonts w:ascii="Times New Roman" w:eastAsia="Times New Roman" w:hAnsi="Times New Roman"/>
          <w:bCs/>
        </w:rPr>
        <w:t>sas</w:t>
      </w:r>
      <w:r w:rsidR="002319CB" w:rsidRPr="00885172">
        <w:rPr>
          <w:rFonts w:ascii="Times New Roman" w:eastAsia="Times New Roman" w:hAnsi="Times New Roman"/>
          <w:bCs/>
        </w:rPr>
        <w:t xml:space="preserve">kaņā ar </w:t>
      </w:r>
      <w:r w:rsidR="002319CB" w:rsidRPr="0005131B">
        <w:rPr>
          <w:rFonts w:ascii="Times New Roman" w:eastAsia="Times New Roman" w:hAnsi="Times New Roman"/>
          <w:bCs/>
        </w:rPr>
        <w:t xml:space="preserve">Nolikumam </w:t>
      </w:r>
      <w:r w:rsidR="002319CB" w:rsidRPr="00CE1E60">
        <w:rPr>
          <w:rFonts w:ascii="Times New Roman" w:eastAsia="Times New Roman" w:hAnsi="Times New Roman"/>
          <w:bCs/>
        </w:rPr>
        <w:t xml:space="preserve">pievienoto </w:t>
      </w:r>
      <w:r w:rsidR="00053FC7" w:rsidRPr="00CE1E60">
        <w:rPr>
          <w:rFonts w:ascii="Times New Roman" w:eastAsia="Times New Roman" w:hAnsi="Times New Roman"/>
          <w:bCs/>
        </w:rPr>
        <w:t>tehnisko dokumentāciju</w:t>
      </w:r>
      <w:r w:rsidR="003F385F" w:rsidRPr="003F385F">
        <w:rPr>
          <w:rFonts w:ascii="Times New Roman" w:eastAsia="Times New Roman" w:hAnsi="Times New Roman"/>
          <w:bCs/>
          <w:i/>
          <w:sz w:val="24"/>
          <w:szCs w:val="24"/>
        </w:rPr>
        <w:t xml:space="preserve"> </w:t>
      </w:r>
      <w:r w:rsidR="003F385F" w:rsidRPr="00050C47">
        <w:rPr>
          <w:rFonts w:ascii="Times New Roman" w:eastAsia="Times New Roman" w:hAnsi="Times New Roman"/>
          <w:bCs/>
          <w:iCs/>
        </w:rPr>
        <w:t>un darbu apjomu sarakstu</w:t>
      </w:r>
      <w:r w:rsidR="002319CB" w:rsidRPr="00CE1E60">
        <w:rPr>
          <w:rFonts w:ascii="Times New Roman" w:eastAsia="Times New Roman" w:hAnsi="Times New Roman"/>
          <w:bCs/>
        </w:rPr>
        <w:t xml:space="preserve"> </w:t>
      </w:r>
      <w:r w:rsidRPr="00CE1E60">
        <w:rPr>
          <w:rFonts w:ascii="Times New Roman" w:eastAsia="Times New Roman" w:hAnsi="Times New Roman"/>
          <w:bCs/>
        </w:rPr>
        <w:t>(</w:t>
      </w:r>
      <w:r w:rsidR="002E6C72" w:rsidRPr="00CE1E60">
        <w:rPr>
          <w:rFonts w:ascii="Times New Roman" w:eastAsia="Times New Roman" w:hAnsi="Times New Roman"/>
          <w:bCs/>
          <w:i/>
        </w:rPr>
        <w:t>10</w:t>
      </w:r>
      <w:r w:rsidRPr="00CE1E60">
        <w:rPr>
          <w:rFonts w:ascii="Times New Roman" w:eastAsia="Times New Roman" w:hAnsi="Times New Roman"/>
          <w:bCs/>
          <w:i/>
        </w:rPr>
        <w:t>.pielikums</w:t>
      </w:r>
      <w:r w:rsidRPr="00CE1E60">
        <w:rPr>
          <w:rFonts w:ascii="Times New Roman" w:eastAsia="Times New Roman" w:hAnsi="Times New Roman"/>
          <w:bCs/>
        </w:rPr>
        <w:t>), klāt jāpievieno:</w:t>
      </w:r>
    </w:p>
    <w:p w14:paraId="7EFBC29D" w14:textId="5768D82C" w:rsidR="00B03CC2" w:rsidRPr="0005131B" w:rsidRDefault="00B03CC2" w:rsidP="00C15E11">
      <w:pPr>
        <w:pStyle w:val="ListParagraph"/>
        <w:numPr>
          <w:ilvl w:val="2"/>
          <w:numId w:val="23"/>
        </w:numPr>
        <w:ind w:left="1985" w:hanging="851"/>
        <w:jc w:val="both"/>
        <w:rPr>
          <w:rFonts w:ascii="Times New Roman" w:hAnsi="Times New Roman"/>
        </w:rPr>
      </w:pPr>
      <w:r w:rsidRPr="00AC0ACA">
        <w:rPr>
          <w:rFonts w:ascii="Times New Roman" w:hAnsi="Times New Roman"/>
        </w:rPr>
        <w:t xml:space="preserve">Tāmes </w:t>
      </w:r>
      <w:r w:rsidRPr="00CE1E60">
        <w:rPr>
          <w:rFonts w:ascii="Times New Roman" w:hAnsi="Times New Roman"/>
          <w:i/>
        </w:rPr>
        <w:t>(</w:t>
      </w:r>
      <w:r w:rsidR="00361C46" w:rsidRPr="00CE1E60">
        <w:rPr>
          <w:rFonts w:ascii="Times New Roman" w:hAnsi="Times New Roman"/>
          <w:i/>
        </w:rPr>
        <w:t>tiek iesniegtas</w:t>
      </w:r>
      <w:r w:rsidR="00834CD4" w:rsidRPr="00CE1E60">
        <w:rPr>
          <w:rFonts w:ascii="Times New Roman" w:hAnsi="Times New Roman"/>
          <w:i/>
        </w:rPr>
        <w:t>,</w:t>
      </w:r>
      <w:r w:rsidR="00361C46" w:rsidRPr="00CE1E60">
        <w:rPr>
          <w:rFonts w:ascii="Times New Roman" w:hAnsi="Times New Roman"/>
          <w:i/>
        </w:rPr>
        <w:t xml:space="preserve"> a</w:t>
      </w:r>
      <w:r w:rsidR="00E87D3F" w:rsidRPr="00CE1E60">
        <w:rPr>
          <w:rFonts w:ascii="Times New Roman" w:hAnsi="Times New Roman"/>
          <w:i/>
        </w:rPr>
        <w:t xml:space="preserve">tbilstoši </w:t>
      </w:r>
      <w:r w:rsidR="007C5CCB" w:rsidRPr="00CE1E60">
        <w:rPr>
          <w:rFonts w:ascii="Times New Roman" w:hAnsi="Times New Roman"/>
          <w:i/>
        </w:rPr>
        <w:t>Ministru kabineta</w:t>
      </w:r>
      <w:r w:rsidR="00566498" w:rsidRPr="00CE1E60">
        <w:rPr>
          <w:rFonts w:ascii="Times New Roman" w:hAnsi="Times New Roman"/>
          <w:i/>
        </w:rPr>
        <w:t xml:space="preserve"> </w:t>
      </w:r>
      <w:proofErr w:type="gramStart"/>
      <w:r w:rsidR="00E87D3F" w:rsidRPr="00CE1E60">
        <w:rPr>
          <w:rFonts w:ascii="Times New Roman" w:hAnsi="Times New Roman"/>
          <w:i/>
        </w:rPr>
        <w:t>2017</w:t>
      </w:r>
      <w:r w:rsidR="00361C46" w:rsidRPr="00CE1E60">
        <w:rPr>
          <w:rFonts w:ascii="Times New Roman" w:hAnsi="Times New Roman"/>
          <w:i/>
        </w:rPr>
        <w:t>.gada</w:t>
      </w:r>
      <w:proofErr w:type="gramEnd"/>
      <w:r w:rsidR="00361C46" w:rsidRPr="00CE1E60">
        <w:rPr>
          <w:rFonts w:ascii="Times New Roman" w:hAnsi="Times New Roman"/>
          <w:i/>
        </w:rPr>
        <w:t xml:space="preserve"> </w:t>
      </w:r>
      <w:r w:rsidR="005E094B" w:rsidRPr="00CE1E60">
        <w:rPr>
          <w:rFonts w:ascii="Times New Roman" w:hAnsi="Times New Roman"/>
          <w:i/>
        </w:rPr>
        <w:t>3</w:t>
      </w:r>
      <w:r w:rsidR="00E87D3F" w:rsidRPr="00CE1E60">
        <w:rPr>
          <w:rFonts w:ascii="Times New Roman" w:hAnsi="Times New Roman"/>
          <w:i/>
        </w:rPr>
        <w:t>.maija</w:t>
      </w:r>
      <w:r w:rsidR="00361C46" w:rsidRPr="00CE1E60">
        <w:rPr>
          <w:rFonts w:ascii="Times New Roman" w:hAnsi="Times New Roman"/>
          <w:i/>
        </w:rPr>
        <w:t xml:space="preserve"> not</w:t>
      </w:r>
      <w:r w:rsidR="00E87D3F" w:rsidRPr="00CE1E60">
        <w:rPr>
          <w:rFonts w:ascii="Times New Roman" w:hAnsi="Times New Roman"/>
          <w:i/>
        </w:rPr>
        <w:t>eikumu Nr.239</w:t>
      </w:r>
      <w:r w:rsidR="00361C46" w:rsidRPr="00CE1E60">
        <w:rPr>
          <w:rFonts w:ascii="Times New Roman" w:hAnsi="Times New Roman"/>
          <w:i/>
        </w:rPr>
        <w:t xml:space="preserve"> „</w:t>
      </w:r>
      <w:r w:rsidR="00361C46" w:rsidRPr="00CE1E60">
        <w:rPr>
          <w:rFonts w:ascii="Times New Roman" w:hAnsi="Times New Roman"/>
          <w:bCs/>
          <w:i/>
        </w:rPr>
        <w:t xml:space="preserve">Noteikumi par </w:t>
      </w:r>
      <w:r w:rsidR="00E87D3F" w:rsidRPr="00CE1E60">
        <w:rPr>
          <w:rFonts w:ascii="Times New Roman" w:hAnsi="Times New Roman"/>
          <w:bCs/>
          <w:i/>
        </w:rPr>
        <w:t xml:space="preserve">Latvijas būvnormatīvu </w:t>
      </w:r>
      <w:r w:rsidR="00E87D3F" w:rsidRPr="00AC0ACA">
        <w:rPr>
          <w:rFonts w:ascii="Times New Roman" w:hAnsi="Times New Roman"/>
          <w:bCs/>
          <w:i/>
        </w:rPr>
        <w:t xml:space="preserve">LBN </w:t>
      </w:r>
      <w:r w:rsidR="00E87D3F" w:rsidRPr="00CE1E60">
        <w:rPr>
          <w:rFonts w:ascii="Times New Roman" w:hAnsi="Times New Roman"/>
          <w:bCs/>
          <w:i/>
        </w:rPr>
        <w:t>501-17</w:t>
      </w:r>
      <w:r w:rsidR="00361C46" w:rsidRPr="00CE1E60">
        <w:rPr>
          <w:rFonts w:ascii="Times New Roman" w:hAnsi="Times New Roman"/>
          <w:bCs/>
          <w:i/>
        </w:rPr>
        <w:t xml:space="preserve"> „</w:t>
      </w:r>
      <w:proofErr w:type="spellStart"/>
      <w:r w:rsidR="00361C46" w:rsidRPr="00CE1E60">
        <w:rPr>
          <w:rFonts w:ascii="Times New Roman" w:hAnsi="Times New Roman"/>
          <w:bCs/>
          <w:i/>
        </w:rPr>
        <w:t>Būvizmaksu</w:t>
      </w:r>
      <w:proofErr w:type="spellEnd"/>
      <w:r w:rsidR="00361C46" w:rsidRPr="00CE1E60">
        <w:rPr>
          <w:rFonts w:ascii="Times New Roman" w:hAnsi="Times New Roman"/>
          <w:bCs/>
          <w:i/>
        </w:rPr>
        <w:t xml:space="preserve"> noteikšanas kārtība”” </w:t>
      </w:r>
      <w:r w:rsidR="00E87D3F" w:rsidRPr="00CE1E60">
        <w:rPr>
          <w:rFonts w:ascii="Times New Roman" w:hAnsi="Times New Roman"/>
          <w:bCs/>
          <w:i/>
        </w:rPr>
        <w:t>4.</w:t>
      </w:r>
      <w:r w:rsidR="00361C46" w:rsidRPr="00CE1E60">
        <w:rPr>
          <w:rFonts w:ascii="Times New Roman" w:hAnsi="Times New Roman"/>
          <w:bCs/>
          <w:i/>
        </w:rPr>
        <w:t>pielikumam</w:t>
      </w:r>
      <w:r w:rsidR="00E87D3F" w:rsidRPr="00CE1E60">
        <w:rPr>
          <w:rFonts w:ascii="Times New Roman" w:hAnsi="Times New Roman"/>
          <w:bCs/>
        </w:rPr>
        <w:t>)</w:t>
      </w:r>
      <w:r w:rsidR="00CA50AC" w:rsidRPr="00CE1E60">
        <w:rPr>
          <w:rFonts w:ascii="Times New Roman" w:hAnsi="Times New Roman"/>
        </w:rPr>
        <w:t xml:space="preserve"> </w:t>
      </w:r>
      <w:r w:rsidR="00DB760D" w:rsidRPr="00CE1E60">
        <w:rPr>
          <w:rFonts w:ascii="Times New Roman" w:hAnsi="Times New Roman"/>
          <w:bCs/>
        </w:rPr>
        <w:t xml:space="preserve">saskaņā ar </w:t>
      </w:r>
      <w:r w:rsidR="00053FC7" w:rsidRPr="00CE1E60">
        <w:rPr>
          <w:rFonts w:ascii="Times New Roman" w:hAnsi="Times New Roman"/>
          <w:bCs/>
        </w:rPr>
        <w:t>tehnisko dokumentāciju</w:t>
      </w:r>
      <w:r w:rsidR="003F385F" w:rsidRPr="003F385F">
        <w:t xml:space="preserve"> </w:t>
      </w:r>
      <w:r w:rsidR="003F385F" w:rsidRPr="003F385F">
        <w:rPr>
          <w:rFonts w:ascii="Times New Roman" w:hAnsi="Times New Roman"/>
          <w:bCs/>
        </w:rPr>
        <w:t>un darbu apjomu sarakstu</w:t>
      </w:r>
      <w:r w:rsidR="00DB760D" w:rsidRPr="00CE1E60">
        <w:rPr>
          <w:rFonts w:ascii="Times New Roman" w:hAnsi="Times New Roman"/>
          <w:bCs/>
        </w:rPr>
        <w:t xml:space="preserve"> </w:t>
      </w:r>
      <w:r w:rsidR="00DB760D" w:rsidRPr="0005131B">
        <w:rPr>
          <w:rFonts w:ascii="Times New Roman" w:hAnsi="Times New Roman"/>
          <w:bCs/>
        </w:rPr>
        <w:t>(</w:t>
      </w:r>
      <w:r w:rsidR="00DB760D" w:rsidRPr="0005131B">
        <w:rPr>
          <w:rFonts w:ascii="Times New Roman" w:hAnsi="Times New Roman"/>
          <w:bCs/>
          <w:i/>
        </w:rPr>
        <w:t>P</w:t>
      </w:r>
      <w:r w:rsidR="00CA50AC" w:rsidRPr="0005131B">
        <w:rPr>
          <w:rFonts w:ascii="Times New Roman" w:hAnsi="Times New Roman"/>
          <w:bCs/>
          <w:i/>
        </w:rPr>
        <w:t>ielikums Nr.</w:t>
      </w:r>
      <w:r w:rsidR="00771D1B" w:rsidRPr="0005131B">
        <w:rPr>
          <w:rFonts w:ascii="Times New Roman" w:hAnsi="Times New Roman"/>
          <w:bCs/>
          <w:i/>
        </w:rPr>
        <w:t>10</w:t>
      </w:r>
      <w:r w:rsidR="00CA50AC" w:rsidRPr="0005131B">
        <w:rPr>
          <w:rFonts w:ascii="Times New Roman" w:hAnsi="Times New Roman"/>
          <w:bCs/>
        </w:rPr>
        <w:t>)</w:t>
      </w:r>
      <w:r w:rsidRPr="0005131B">
        <w:rPr>
          <w:rFonts w:ascii="Times New Roman" w:hAnsi="Times New Roman"/>
        </w:rPr>
        <w:t>, kurās:</w:t>
      </w:r>
    </w:p>
    <w:p w14:paraId="0A5DDA76" w14:textId="5F6B3592" w:rsidR="00D13F6A" w:rsidRPr="00B468A9" w:rsidRDefault="00F22D2E" w:rsidP="00C15E11">
      <w:pPr>
        <w:pStyle w:val="ListParagraph"/>
        <w:numPr>
          <w:ilvl w:val="3"/>
          <w:numId w:val="23"/>
        </w:numPr>
        <w:ind w:left="2835" w:hanging="850"/>
        <w:jc w:val="both"/>
        <w:rPr>
          <w:rFonts w:ascii="Times New Roman" w:hAnsi="Times New Roman"/>
        </w:rPr>
      </w:pPr>
      <w:r w:rsidRPr="00B468A9">
        <w:rPr>
          <w:rFonts w:ascii="Times New Roman" w:hAnsi="Times New Roman"/>
        </w:rPr>
        <w:t>ir iekļauti visi darbi</w:t>
      </w:r>
      <w:r w:rsidR="00AC7BFA" w:rsidRPr="00B468A9">
        <w:rPr>
          <w:rFonts w:ascii="Times New Roman" w:hAnsi="Times New Roman"/>
        </w:rPr>
        <w:t xml:space="preserve"> </w:t>
      </w:r>
      <w:r w:rsidR="003F385F" w:rsidRPr="003F385F">
        <w:rPr>
          <w:rFonts w:ascii="Times New Roman" w:hAnsi="Times New Roman"/>
        </w:rPr>
        <w:t>darbu apjomu sarakst</w:t>
      </w:r>
      <w:r w:rsidR="003F385F">
        <w:rPr>
          <w:rFonts w:ascii="Times New Roman" w:hAnsi="Times New Roman"/>
        </w:rPr>
        <w:t>ā</w:t>
      </w:r>
      <w:r w:rsidR="003F385F" w:rsidRPr="003F385F">
        <w:rPr>
          <w:rFonts w:ascii="Times New Roman" w:hAnsi="Times New Roman"/>
        </w:rPr>
        <w:t xml:space="preserve"> </w:t>
      </w:r>
      <w:r w:rsidR="005C6667" w:rsidRPr="00B468A9">
        <w:rPr>
          <w:rFonts w:ascii="Times New Roman" w:hAnsi="Times New Roman"/>
        </w:rPr>
        <w:t>norādītaj</w:t>
      </w:r>
      <w:r w:rsidR="003F385F">
        <w:rPr>
          <w:rFonts w:ascii="Times New Roman" w:hAnsi="Times New Roman"/>
        </w:rPr>
        <w:t>os</w:t>
      </w:r>
      <w:r w:rsidR="005C6667" w:rsidRPr="00B468A9">
        <w:rPr>
          <w:rFonts w:ascii="Times New Roman" w:hAnsi="Times New Roman"/>
        </w:rPr>
        <w:t xml:space="preserve"> apjom</w:t>
      </w:r>
      <w:r w:rsidR="003F385F">
        <w:rPr>
          <w:rFonts w:ascii="Times New Roman" w:hAnsi="Times New Roman"/>
        </w:rPr>
        <w:t>os</w:t>
      </w:r>
      <w:proofErr w:type="gramStart"/>
      <w:r w:rsidR="003F385F">
        <w:rPr>
          <w:rFonts w:ascii="Times New Roman" w:hAnsi="Times New Roman"/>
        </w:rPr>
        <w:t xml:space="preserve"> </w:t>
      </w:r>
      <w:r w:rsidR="003F385F" w:rsidRPr="003F385F">
        <w:t xml:space="preserve"> </w:t>
      </w:r>
      <w:proofErr w:type="gramEnd"/>
      <w:r w:rsidR="003F385F" w:rsidRPr="003F385F">
        <w:rPr>
          <w:rFonts w:ascii="Times New Roman" w:hAnsi="Times New Roman"/>
        </w:rPr>
        <w:t xml:space="preserve">atbilstoši </w:t>
      </w:r>
      <w:r w:rsidR="00934DBE">
        <w:rPr>
          <w:rFonts w:ascii="Times New Roman" w:hAnsi="Times New Roman"/>
        </w:rPr>
        <w:t>T</w:t>
      </w:r>
      <w:r w:rsidR="003F385F" w:rsidRPr="003F385F">
        <w:rPr>
          <w:rFonts w:ascii="Times New Roman" w:hAnsi="Times New Roman"/>
        </w:rPr>
        <w:t>ehniskās dokumentācijas risinājumiem</w:t>
      </w:r>
      <w:r w:rsidR="003F385F">
        <w:rPr>
          <w:rFonts w:ascii="Times New Roman" w:hAnsi="Times New Roman"/>
        </w:rPr>
        <w:t>.</w:t>
      </w:r>
      <w:r w:rsidR="005208D9" w:rsidRPr="00B468A9">
        <w:rPr>
          <w:rFonts w:ascii="Times New Roman" w:hAnsi="Times New Roman"/>
        </w:rPr>
        <w:t xml:space="preserve"> </w:t>
      </w:r>
    </w:p>
    <w:p w14:paraId="306CB8E3" w14:textId="6B2EE526" w:rsidR="005325EB" w:rsidRPr="009D00DB" w:rsidRDefault="00F22D2E" w:rsidP="00C15E11">
      <w:pPr>
        <w:pStyle w:val="ListParagraph"/>
        <w:numPr>
          <w:ilvl w:val="3"/>
          <w:numId w:val="23"/>
        </w:numPr>
        <w:ind w:left="2835" w:hanging="850"/>
        <w:jc w:val="both"/>
        <w:rPr>
          <w:rFonts w:ascii="Times New Roman" w:hAnsi="Times New Roman"/>
        </w:rPr>
      </w:pPr>
      <w:r w:rsidRPr="00B468A9">
        <w:rPr>
          <w:rFonts w:ascii="Times New Roman" w:hAnsi="Times New Roman"/>
        </w:rPr>
        <w:t xml:space="preserve">norādīti un atšifrēti visi </w:t>
      </w:r>
      <w:r w:rsidR="005325EB" w:rsidRPr="00B468A9">
        <w:rPr>
          <w:rFonts w:ascii="Times New Roman" w:hAnsi="Times New Roman"/>
        </w:rPr>
        <w:t xml:space="preserve">izdevumi atbilstoši Ministru kabineta 2017. gada </w:t>
      </w:r>
      <w:r w:rsidR="005D7ECF" w:rsidRPr="00B468A9">
        <w:rPr>
          <w:rFonts w:ascii="Times New Roman" w:hAnsi="Times New Roman"/>
        </w:rPr>
        <w:t>3.</w:t>
      </w:r>
      <w:r w:rsidR="005325EB" w:rsidRPr="00B468A9">
        <w:rPr>
          <w:rFonts w:ascii="Times New Roman" w:hAnsi="Times New Roman"/>
        </w:rPr>
        <w:t xml:space="preserve"> maija noteikumiem Nr.239 “Noteikumi par Latvijas </w:t>
      </w:r>
      <w:r w:rsidR="005325EB" w:rsidRPr="009D00DB">
        <w:rPr>
          <w:rFonts w:ascii="Times New Roman" w:hAnsi="Times New Roman"/>
        </w:rPr>
        <w:t>būvnormatīvu LBN 501-17 “</w:t>
      </w:r>
      <w:proofErr w:type="spellStart"/>
      <w:r w:rsidR="005325EB" w:rsidRPr="009D00DB">
        <w:rPr>
          <w:rFonts w:ascii="Times New Roman" w:hAnsi="Times New Roman"/>
        </w:rPr>
        <w:t>Būvizmaksu</w:t>
      </w:r>
      <w:proofErr w:type="spellEnd"/>
      <w:r w:rsidR="005325EB" w:rsidRPr="009D00DB">
        <w:rPr>
          <w:rFonts w:ascii="Times New Roman" w:hAnsi="Times New Roman"/>
        </w:rPr>
        <w:t xml:space="preserve"> noteikšanas kārtība”</w:t>
      </w:r>
      <w:proofErr w:type="gramStart"/>
      <w:r w:rsidR="005325EB" w:rsidRPr="009D00DB">
        <w:rPr>
          <w:rFonts w:ascii="Times New Roman" w:hAnsi="Times New Roman"/>
        </w:rPr>
        <w:t xml:space="preserve"> ;</w:t>
      </w:r>
      <w:proofErr w:type="gramEnd"/>
    </w:p>
    <w:p w14:paraId="365D7A1B" w14:textId="67186CD7" w:rsidR="00D13F6A" w:rsidRPr="00622B59" w:rsidRDefault="00E87D3F" w:rsidP="00C15E11">
      <w:pPr>
        <w:pStyle w:val="ListParagraph"/>
        <w:numPr>
          <w:ilvl w:val="3"/>
          <w:numId w:val="23"/>
        </w:numPr>
        <w:ind w:left="2835" w:hanging="850"/>
        <w:jc w:val="both"/>
        <w:rPr>
          <w:rFonts w:ascii="Times New Roman" w:hAnsi="Times New Roman"/>
        </w:rPr>
      </w:pPr>
      <w:r w:rsidRPr="009D00DB">
        <w:rPr>
          <w:rFonts w:ascii="Times New Roman" w:hAnsi="Times New Roman"/>
        </w:rPr>
        <w:t xml:space="preserve">ir iekļauta </w:t>
      </w:r>
      <w:r w:rsidR="00B03CC2" w:rsidRPr="00AC0ACA">
        <w:rPr>
          <w:rFonts w:ascii="Times New Roman" w:hAnsi="Times New Roman"/>
        </w:rPr>
        <w:t>pasūtītāja finanšu</w:t>
      </w:r>
      <w:r w:rsidR="005208D9" w:rsidRPr="00AC0ACA">
        <w:rPr>
          <w:rFonts w:ascii="Times New Roman" w:hAnsi="Times New Roman"/>
        </w:rPr>
        <w:t xml:space="preserve"> rezerve neparedzētiem darbiem 10</w:t>
      </w:r>
      <w:r w:rsidR="00B03CC2" w:rsidRPr="00AC0ACA">
        <w:rPr>
          <w:rFonts w:ascii="Times New Roman" w:hAnsi="Times New Roman"/>
        </w:rPr>
        <w:t xml:space="preserve">% </w:t>
      </w:r>
      <w:r w:rsidR="004812BC" w:rsidRPr="00AC0ACA">
        <w:rPr>
          <w:rFonts w:ascii="Times New Roman" w:hAnsi="Times New Roman"/>
        </w:rPr>
        <w:t>(</w:t>
      </w:r>
      <w:r w:rsidR="005208D9" w:rsidRPr="00AC0ACA">
        <w:rPr>
          <w:rFonts w:ascii="Times New Roman" w:hAnsi="Times New Roman"/>
        </w:rPr>
        <w:t>desmit</w:t>
      </w:r>
      <w:r w:rsidR="004812BC" w:rsidRPr="00AC0ACA">
        <w:rPr>
          <w:rFonts w:ascii="Times New Roman" w:hAnsi="Times New Roman"/>
        </w:rPr>
        <w:t xml:space="preserve"> procentu) apmērā </w:t>
      </w:r>
      <w:r w:rsidR="00B03CC2" w:rsidRPr="00622B59">
        <w:rPr>
          <w:rFonts w:ascii="Times New Roman" w:hAnsi="Times New Roman"/>
        </w:rPr>
        <w:t>no būv</w:t>
      </w:r>
      <w:r w:rsidR="00FD4334" w:rsidRPr="00622B59">
        <w:rPr>
          <w:rFonts w:ascii="Times New Roman" w:hAnsi="Times New Roman"/>
        </w:rPr>
        <w:t>darbu</w:t>
      </w:r>
      <w:r w:rsidR="00B03CC2" w:rsidRPr="00622B59">
        <w:rPr>
          <w:rFonts w:ascii="Times New Roman" w:hAnsi="Times New Roman"/>
        </w:rPr>
        <w:t xml:space="preserve"> izmaksām</w:t>
      </w:r>
      <w:r w:rsidRPr="00622B59">
        <w:rPr>
          <w:rFonts w:ascii="Times New Roman" w:hAnsi="Times New Roman"/>
        </w:rPr>
        <w:t>, kas</w:t>
      </w:r>
      <w:r w:rsidR="00B03CC2" w:rsidRPr="00622B59">
        <w:rPr>
          <w:rFonts w:ascii="Times New Roman" w:hAnsi="Times New Roman"/>
        </w:rPr>
        <w:t xml:space="preserve"> uzrādīta atsevišķā pozīcijā Būvniecības koptāmē;</w:t>
      </w:r>
    </w:p>
    <w:p w14:paraId="06576CAA" w14:textId="46D2FD14" w:rsidR="002035FF" w:rsidRPr="002035FF" w:rsidRDefault="00B03CC2" w:rsidP="00C15E11">
      <w:pPr>
        <w:pStyle w:val="ListParagraph"/>
        <w:numPr>
          <w:ilvl w:val="3"/>
          <w:numId w:val="23"/>
        </w:numPr>
        <w:ind w:left="2835" w:hanging="850"/>
        <w:jc w:val="both"/>
        <w:rPr>
          <w:rFonts w:ascii="Times New Roman" w:hAnsi="Times New Roman"/>
        </w:rPr>
      </w:pPr>
      <w:r w:rsidRPr="00622B59">
        <w:rPr>
          <w:rFonts w:ascii="Times New Roman" w:hAnsi="Times New Roman"/>
        </w:rPr>
        <w:t xml:space="preserve">piedāvājuma cena un </w:t>
      </w:r>
      <w:r w:rsidRPr="00A84368">
        <w:rPr>
          <w:rFonts w:ascii="Times New Roman" w:hAnsi="Times New Roman"/>
        </w:rPr>
        <w:t xml:space="preserve">summas tāmēs ir jānorāda </w:t>
      </w:r>
      <w:r w:rsidRPr="00A84368">
        <w:rPr>
          <w:rFonts w:ascii="Times New Roman" w:hAnsi="Times New Roman"/>
          <w:b/>
        </w:rPr>
        <w:t xml:space="preserve">Excel programmā </w:t>
      </w:r>
      <w:r w:rsidR="00FF71C0" w:rsidRPr="00A84368">
        <w:rPr>
          <w:rFonts w:ascii="Times New Roman" w:hAnsi="Times New Roman"/>
          <w:b/>
          <w:bCs/>
          <w:u w:val="single"/>
        </w:rPr>
        <w:t>vienā Excel failā</w:t>
      </w:r>
      <w:r w:rsidR="00FF71C0" w:rsidRPr="00A84368">
        <w:rPr>
          <w:rFonts w:ascii="Times New Roman" w:hAnsi="Times New Roman"/>
          <w:b/>
          <w:bCs/>
        </w:rPr>
        <w:t xml:space="preserve"> </w:t>
      </w:r>
      <w:r w:rsidRPr="00A84368">
        <w:rPr>
          <w:rFonts w:ascii="Times New Roman" w:hAnsi="Times New Roman"/>
          <w:b/>
        </w:rPr>
        <w:t>ar piemērotu</w:t>
      </w:r>
      <w:r w:rsidRPr="00622B59">
        <w:rPr>
          <w:rFonts w:ascii="Times New Roman" w:hAnsi="Times New Roman"/>
        </w:rPr>
        <w:t xml:space="preserve"> </w:t>
      </w:r>
      <w:r w:rsidRPr="00622B59">
        <w:rPr>
          <w:rFonts w:ascii="Times New Roman" w:hAnsi="Times New Roman"/>
          <w:b/>
          <w:u w:val="single"/>
        </w:rPr>
        <w:t>ROUND</w:t>
      </w:r>
      <w:r w:rsidRPr="00622B59">
        <w:rPr>
          <w:rFonts w:ascii="Times New Roman" w:hAnsi="Times New Roman"/>
          <w:u w:val="single"/>
        </w:rPr>
        <w:t xml:space="preserve"> </w:t>
      </w:r>
      <w:r w:rsidRPr="00622B59">
        <w:rPr>
          <w:rFonts w:ascii="Times New Roman" w:hAnsi="Times New Roman"/>
          <w:b/>
          <w:u w:val="single"/>
        </w:rPr>
        <w:t>funkciju</w:t>
      </w:r>
      <w:r w:rsidRPr="00622B59">
        <w:rPr>
          <w:rFonts w:ascii="Times New Roman" w:hAnsi="Times New Roman"/>
        </w:rPr>
        <w:t xml:space="preserve"> un precizitāti 2 (divas) zīmes aiz semikola (ROUND (...;2)). Darba alga jānorāda kā vienas vienības laika normas </w:t>
      </w:r>
      <w:r w:rsidRPr="002035FF">
        <w:rPr>
          <w:rFonts w:ascii="Times New Roman" w:hAnsi="Times New Roman"/>
        </w:rPr>
        <w:t>un darba algas likmes reizinājums</w:t>
      </w:r>
      <w:r w:rsidR="00DA61A3">
        <w:rPr>
          <w:rFonts w:ascii="Times New Roman" w:hAnsi="Times New Roman"/>
        </w:rPr>
        <w:t>;</w:t>
      </w:r>
    </w:p>
    <w:p w14:paraId="7A630752" w14:textId="171A3E1E" w:rsidR="002035FF" w:rsidRPr="00497CB7" w:rsidRDefault="00DA61A3" w:rsidP="00C15E11">
      <w:pPr>
        <w:pStyle w:val="ListParagraph"/>
        <w:numPr>
          <w:ilvl w:val="3"/>
          <w:numId w:val="23"/>
        </w:numPr>
        <w:ind w:left="2835" w:hanging="850"/>
        <w:jc w:val="both"/>
        <w:rPr>
          <w:rFonts w:ascii="Times New Roman" w:hAnsi="Times New Roman"/>
        </w:rPr>
      </w:pPr>
      <w:r>
        <w:rPr>
          <w:rFonts w:ascii="Times New Roman" w:hAnsi="Times New Roman"/>
        </w:rPr>
        <w:t>j</w:t>
      </w:r>
      <w:r w:rsidR="002035FF" w:rsidRPr="002035FF">
        <w:rPr>
          <w:rFonts w:ascii="Times New Roman" w:hAnsi="Times New Roman"/>
        </w:rPr>
        <w:t>a tehniskajā</w:t>
      </w:r>
      <w:r w:rsidR="0033433D">
        <w:rPr>
          <w:rFonts w:ascii="Times New Roman" w:hAnsi="Times New Roman"/>
        </w:rPr>
        <w:t xml:space="preserve"> dokumentācijā</w:t>
      </w:r>
      <w:r w:rsidR="002035FF" w:rsidRPr="002035FF">
        <w:rPr>
          <w:rFonts w:ascii="Times New Roman" w:hAnsi="Times New Roman"/>
        </w:rPr>
        <w:t xml:space="preserve">, tai skaitā, visās tāmēs, visās pozīcijās, norādīts konkrēts materiāls/iekārta vai standarta nosaukums vai kāda cita norāde uz specifisku materiāla/iekārtas izcelsmi, īpašu procesu, zīmolu vai veidu, tad pretendents piedāvājumā var piedāvāt un norādīt ekvivalentu materiālu/iekārtu vai atbilstību ekvivalentiem standartiem, kas atbilst tehniskās </w:t>
      </w:r>
      <w:r w:rsidR="0033433D" w:rsidRPr="00497CB7">
        <w:rPr>
          <w:rFonts w:ascii="Times New Roman" w:hAnsi="Times New Roman"/>
        </w:rPr>
        <w:t xml:space="preserve">dokumentācijas </w:t>
      </w:r>
      <w:r w:rsidR="002035FF" w:rsidRPr="00497CB7">
        <w:rPr>
          <w:rFonts w:ascii="Times New Roman" w:hAnsi="Times New Roman"/>
        </w:rPr>
        <w:t>prasībām un parametriem un nodrošina tehniskaj</w:t>
      </w:r>
      <w:r w:rsidRPr="00497CB7">
        <w:rPr>
          <w:rFonts w:ascii="Times New Roman" w:hAnsi="Times New Roman"/>
        </w:rPr>
        <w:t xml:space="preserve">ā </w:t>
      </w:r>
      <w:r w:rsidR="0033433D" w:rsidRPr="00497CB7">
        <w:rPr>
          <w:rFonts w:ascii="Times New Roman" w:hAnsi="Times New Roman"/>
        </w:rPr>
        <w:t xml:space="preserve">dokumentācijā </w:t>
      </w:r>
      <w:r w:rsidRPr="00497CB7">
        <w:rPr>
          <w:rFonts w:ascii="Times New Roman" w:hAnsi="Times New Roman"/>
        </w:rPr>
        <w:t>prasīto darbību;</w:t>
      </w:r>
      <w:r w:rsidR="002035FF" w:rsidRPr="00497CB7">
        <w:rPr>
          <w:rFonts w:ascii="Times New Roman" w:hAnsi="Times New Roman"/>
        </w:rPr>
        <w:t xml:space="preserve"> </w:t>
      </w:r>
    </w:p>
    <w:p w14:paraId="4E110223" w14:textId="77777777" w:rsidR="00EF6574" w:rsidRPr="009E1735" w:rsidRDefault="00DA61A3" w:rsidP="00C15E11">
      <w:pPr>
        <w:pStyle w:val="ListParagraph"/>
        <w:numPr>
          <w:ilvl w:val="3"/>
          <w:numId w:val="23"/>
        </w:numPr>
        <w:ind w:left="2835" w:hanging="850"/>
        <w:jc w:val="both"/>
        <w:rPr>
          <w:rFonts w:ascii="Times New Roman" w:hAnsi="Times New Roman"/>
        </w:rPr>
      </w:pPr>
      <w:r w:rsidRPr="00497CB7">
        <w:rPr>
          <w:rFonts w:ascii="Times New Roman" w:hAnsi="Times New Roman"/>
          <w:bCs/>
        </w:rPr>
        <w:t>i</w:t>
      </w:r>
      <w:r w:rsidR="002035FF" w:rsidRPr="00497CB7">
        <w:rPr>
          <w:rFonts w:ascii="Times New Roman" w:hAnsi="Times New Roman"/>
          <w:bCs/>
        </w:rPr>
        <w:t xml:space="preserve">zstrādājot lokālās tāmes jāizceno visas „Tāmes” veidnē iekļautās pozīcijas un apjomi, nav pieļaujama jaunu pozīciju un apjomu iekļaušana tāmēs, kā arī esošo </w:t>
      </w:r>
      <w:r w:rsidR="002035FF" w:rsidRPr="009E1735">
        <w:rPr>
          <w:rFonts w:ascii="Times New Roman" w:hAnsi="Times New Roman"/>
          <w:bCs/>
        </w:rPr>
        <w:t>ignorēšana vai mainīšana</w:t>
      </w:r>
      <w:r w:rsidR="00EF6574" w:rsidRPr="009E1735">
        <w:rPr>
          <w:rFonts w:ascii="Times New Roman" w:hAnsi="Times New Roman"/>
          <w:bCs/>
        </w:rPr>
        <w:t>;</w:t>
      </w:r>
    </w:p>
    <w:p w14:paraId="419617F6" w14:textId="582394A1" w:rsidR="006D5C8D" w:rsidRPr="009E1735" w:rsidRDefault="006D5C8D" w:rsidP="00C15E11">
      <w:pPr>
        <w:pStyle w:val="ListParagraph"/>
        <w:numPr>
          <w:ilvl w:val="3"/>
          <w:numId w:val="23"/>
        </w:numPr>
        <w:ind w:left="2835" w:hanging="850"/>
        <w:jc w:val="both"/>
        <w:rPr>
          <w:rFonts w:ascii="Times New Roman" w:hAnsi="Times New Roman"/>
        </w:rPr>
      </w:pPr>
      <w:bookmarkStart w:id="8" w:name="_Hlk223081699"/>
      <w:r w:rsidRPr="009E1735">
        <w:rPr>
          <w:rFonts w:ascii="Times New Roman" w:hAnsi="Times New Roman"/>
        </w:rPr>
        <w:t>nav iekļautas preces, kuru izcelsmes valsts ir Krievijas Federācija un/vai Baltkrievijas Republika</w:t>
      </w:r>
      <w:bookmarkEnd w:id="8"/>
      <w:r w:rsidRPr="009E1735">
        <w:rPr>
          <w:rFonts w:ascii="Times New Roman" w:hAnsi="Times New Roman"/>
        </w:rPr>
        <w:t>.</w:t>
      </w:r>
    </w:p>
    <w:p w14:paraId="2DA4F69A" w14:textId="6AEB94BB" w:rsidR="0096068E" w:rsidRPr="00B46538" w:rsidRDefault="002E6C72" w:rsidP="00C15E11">
      <w:pPr>
        <w:pStyle w:val="ListParagraph"/>
        <w:numPr>
          <w:ilvl w:val="1"/>
          <w:numId w:val="23"/>
        </w:numPr>
        <w:ind w:left="1134" w:hanging="567"/>
        <w:jc w:val="both"/>
        <w:rPr>
          <w:rFonts w:ascii="Times New Roman" w:hAnsi="Times New Roman"/>
        </w:rPr>
      </w:pPr>
      <w:r w:rsidRPr="00622B59">
        <w:rPr>
          <w:rFonts w:ascii="Times New Roman" w:hAnsi="Times New Roman"/>
        </w:rPr>
        <w:t xml:space="preserve">Būvdarbu tāmes jāpievieno piedāvājumam MS Office </w:t>
      </w:r>
      <w:r w:rsidRPr="00622B59">
        <w:rPr>
          <w:rFonts w:ascii="Times New Roman" w:hAnsi="Times New Roman"/>
          <w:u w:val="single"/>
        </w:rPr>
        <w:t xml:space="preserve">Excel failu formātā, </w:t>
      </w:r>
      <w:r w:rsidRPr="00622B59">
        <w:rPr>
          <w:rFonts w:ascii="Times New Roman" w:hAnsi="Times New Roman"/>
          <w:i/>
          <w:u w:val="single"/>
        </w:rPr>
        <w:t>sadaļā „</w:t>
      </w:r>
      <w:r w:rsidR="00437E31" w:rsidRPr="00622B59">
        <w:rPr>
          <w:rFonts w:ascii="Times New Roman" w:hAnsi="Times New Roman"/>
          <w:i/>
          <w:u w:val="single"/>
        </w:rPr>
        <w:t xml:space="preserve">Finanšu </w:t>
      </w:r>
      <w:r w:rsidR="00437E31" w:rsidRPr="00B46538">
        <w:rPr>
          <w:rFonts w:ascii="Times New Roman" w:hAnsi="Times New Roman"/>
          <w:i/>
          <w:u w:val="single"/>
        </w:rPr>
        <w:t>piedāvājuma</w:t>
      </w:r>
      <w:r w:rsidRPr="00B46538">
        <w:rPr>
          <w:rFonts w:ascii="Times New Roman" w:hAnsi="Times New Roman"/>
          <w:i/>
          <w:u w:val="single"/>
        </w:rPr>
        <w:t xml:space="preserve"> prasības”</w:t>
      </w:r>
      <w:r w:rsidR="0096068E" w:rsidRPr="00B46538">
        <w:rPr>
          <w:rFonts w:ascii="Times New Roman" w:hAnsi="Times New Roman"/>
          <w:i/>
        </w:rPr>
        <w:t>.</w:t>
      </w:r>
    </w:p>
    <w:p w14:paraId="5E076870" w14:textId="51BF7378" w:rsidR="00022B7F" w:rsidRPr="004152A8" w:rsidRDefault="00022B7F" w:rsidP="00C15E11">
      <w:pPr>
        <w:pStyle w:val="ListParagraph"/>
        <w:numPr>
          <w:ilvl w:val="1"/>
          <w:numId w:val="23"/>
        </w:numPr>
        <w:ind w:left="1134" w:hanging="567"/>
        <w:jc w:val="both"/>
        <w:rPr>
          <w:rFonts w:ascii="Times New Roman" w:hAnsi="Times New Roman"/>
          <w:iCs/>
        </w:rPr>
      </w:pPr>
      <w:r w:rsidRPr="00B46538">
        <w:rPr>
          <w:rFonts w:ascii="Times New Roman" w:eastAsia="Times New Roman" w:hAnsi="Times New Roman"/>
        </w:rPr>
        <w:t xml:space="preserve">Būvdarbu </w:t>
      </w:r>
      <w:r w:rsidRPr="006B60A8">
        <w:rPr>
          <w:rFonts w:ascii="Times New Roman" w:eastAsia="Times New Roman" w:hAnsi="Times New Roman"/>
        </w:rPr>
        <w:t xml:space="preserve">izpildes kopējais termiņš ir ne vairāk </w:t>
      </w:r>
      <w:r w:rsidRPr="004152A8">
        <w:rPr>
          <w:rFonts w:ascii="Times New Roman" w:eastAsia="Times New Roman" w:hAnsi="Times New Roman"/>
        </w:rPr>
        <w:t xml:space="preserve">kā </w:t>
      </w:r>
      <w:r w:rsidR="004152A8" w:rsidRPr="004152A8">
        <w:rPr>
          <w:rFonts w:ascii="Times New Roman" w:hAnsi="Times New Roman"/>
        </w:rPr>
        <w:t>12 (divpadsmit) mēneši no atzīmes saņemšanas par būvdarbu uzsākšanas nosacījumu izpildi.</w:t>
      </w:r>
    </w:p>
    <w:p w14:paraId="577B2910" w14:textId="14DA17DC" w:rsidR="00197070" w:rsidRDefault="009711E5" w:rsidP="00C15E11">
      <w:pPr>
        <w:pStyle w:val="ListParagraph"/>
        <w:numPr>
          <w:ilvl w:val="1"/>
          <w:numId w:val="23"/>
        </w:numPr>
        <w:ind w:left="1134" w:hanging="567"/>
        <w:jc w:val="both"/>
        <w:rPr>
          <w:rFonts w:ascii="Times New Roman" w:hAnsi="Times New Roman"/>
          <w:iCs/>
        </w:rPr>
      </w:pPr>
      <w:r w:rsidRPr="006B60A8">
        <w:rPr>
          <w:rFonts w:ascii="Times New Roman" w:hAnsi="Times New Roman"/>
          <w:iCs/>
        </w:rPr>
        <w:t xml:space="preserve">Pretendenta </w:t>
      </w:r>
      <w:r w:rsidRPr="00AC0ACA">
        <w:rPr>
          <w:rFonts w:ascii="Times New Roman" w:hAnsi="Times New Roman"/>
          <w:iCs/>
        </w:rPr>
        <w:t>piedāvātais būvdarbu</w:t>
      </w:r>
      <w:r w:rsidR="00AC7BFA" w:rsidRPr="00AC0ACA">
        <w:rPr>
          <w:rFonts w:ascii="Times New Roman" w:hAnsi="Times New Roman"/>
          <w:iCs/>
        </w:rPr>
        <w:t xml:space="preserve"> un iekārtu</w:t>
      </w:r>
      <w:r w:rsidRPr="00AC0ACA">
        <w:rPr>
          <w:rFonts w:ascii="Times New Roman" w:hAnsi="Times New Roman"/>
          <w:iCs/>
        </w:rPr>
        <w:t xml:space="preserve"> kvalitātes garantijas laiks nedrīkst būt mazāks par </w:t>
      </w:r>
      <w:r w:rsidR="009E1735" w:rsidRPr="00AC0ACA">
        <w:rPr>
          <w:rFonts w:ascii="Times New Roman" w:hAnsi="Times New Roman"/>
          <w:iCs/>
        </w:rPr>
        <w:t>3</w:t>
      </w:r>
      <w:r w:rsidRPr="00AC0ACA">
        <w:rPr>
          <w:rFonts w:ascii="Times New Roman" w:hAnsi="Times New Roman"/>
          <w:iCs/>
        </w:rPr>
        <w:t xml:space="preserve"> (</w:t>
      </w:r>
      <w:r w:rsidR="009E1735" w:rsidRPr="00AC0ACA">
        <w:rPr>
          <w:rFonts w:ascii="Times New Roman" w:hAnsi="Times New Roman"/>
          <w:iCs/>
        </w:rPr>
        <w:t>trīs</w:t>
      </w:r>
      <w:r w:rsidRPr="00AC0ACA">
        <w:rPr>
          <w:rFonts w:ascii="Times New Roman" w:hAnsi="Times New Roman"/>
          <w:iCs/>
        </w:rPr>
        <w:t xml:space="preserve">) gadiem. Pretendents </w:t>
      </w:r>
      <w:r w:rsidRPr="00B46538">
        <w:rPr>
          <w:rFonts w:ascii="Times New Roman" w:hAnsi="Times New Roman"/>
          <w:iCs/>
        </w:rPr>
        <w:t>var piedāvāt lielāku garantijas laiku.</w:t>
      </w:r>
    </w:p>
    <w:p w14:paraId="20EF1AF0" w14:textId="77777777" w:rsidR="00CE15F7" w:rsidRPr="00050C47" w:rsidRDefault="00CE15F7" w:rsidP="00CE15F7">
      <w:pPr>
        <w:pStyle w:val="ListParagraph"/>
        <w:numPr>
          <w:ilvl w:val="1"/>
          <w:numId w:val="23"/>
        </w:numPr>
        <w:ind w:left="1134" w:hanging="567"/>
        <w:jc w:val="both"/>
        <w:rPr>
          <w:rFonts w:ascii="Times New Roman" w:hAnsi="Times New Roman"/>
          <w:iCs/>
        </w:rPr>
      </w:pPr>
      <w:r w:rsidRPr="00050C47">
        <w:rPr>
          <w:rFonts w:ascii="Times New Roman" w:eastAsia="Times New Roman" w:hAnsi="Times New Roman"/>
          <w:lang w:eastAsia="lv-LV"/>
        </w:rPr>
        <w:t>Veicot būvdarbus, pretendents nedrīkst iepirkt un darbu veikšanā izmantot Krievijas Federācijā un/vai Baltkrievijas Republikā ražotas preces.</w:t>
      </w:r>
    </w:p>
    <w:p w14:paraId="4B18E1BC" w14:textId="77777777" w:rsidR="00E128A2" w:rsidRPr="00885172" w:rsidRDefault="00E128A2" w:rsidP="00773A78">
      <w:pPr>
        <w:ind w:left="1134"/>
        <w:jc w:val="both"/>
        <w:rPr>
          <w:rFonts w:ascii="Times New Roman" w:eastAsia="Calibri" w:hAnsi="Times New Roman" w:cs="Times New Roman"/>
        </w:rPr>
      </w:pPr>
    </w:p>
    <w:p w14:paraId="0E0555FF" w14:textId="77777777" w:rsidR="00B46808" w:rsidRPr="00885172" w:rsidRDefault="00B46808" w:rsidP="00C15E11">
      <w:pPr>
        <w:numPr>
          <w:ilvl w:val="0"/>
          <w:numId w:val="23"/>
        </w:numPr>
        <w:ind w:left="567" w:hanging="425"/>
        <w:jc w:val="both"/>
        <w:rPr>
          <w:rFonts w:ascii="Times New Roman" w:eastAsia="Times New Roman" w:hAnsi="Times New Roman" w:cs="Times New Roman"/>
          <w:b/>
          <w:bCs/>
          <w:caps/>
        </w:rPr>
      </w:pPr>
      <w:r w:rsidRPr="00885172">
        <w:rPr>
          <w:rFonts w:ascii="Times New Roman" w:eastAsia="Times New Roman" w:hAnsi="Times New Roman" w:cs="Times New Roman"/>
          <w:b/>
          <w:bCs/>
          <w:caps/>
        </w:rPr>
        <w:t>Pied</w:t>
      </w:r>
      <w:r w:rsidR="00B50652" w:rsidRPr="00885172">
        <w:rPr>
          <w:rFonts w:ascii="Times New Roman" w:eastAsia="Times New Roman" w:hAnsi="Times New Roman" w:cs="Times New Roman"/>
          <w:b/>
          <w:bCs/>
          <w:caps/>
        </w:rPr>
        <w:t>āvājuma neizskatīšanas gadījumi</w:t>
      </w:r>
    </w:p>
    <w:p w14:paraId="7E89AA12" w14:textId="77777777" w:rsidR="00682F17" w:rsidRPr="00682F17" w:rsidRDefault="00B46808" w:rsidP="00682F17">
      <w:pPr>
        <w:pStyle w:val="ListParagraph"/>
        <w:numPr>
          <w:ilvl w:val="1"/>
          <w:numId w:val="23"/>
        </w:numPr>
        <w:ind w:left="1134" w:hanging="567"/>
        <w:jc w:val="both"/>
        <w:rPr>
          <w:rFonts w:ascii="Times New Roman" w:eastAsia="Times New Roman" w:hAnsi="Times New Roman"/>
          <w:bCs/>
          <w:lang w:val="de-DE"/>
        </w:rPr>
      </w:pPr>
      <w:r w:rsidRPr="00682F17">
        <w:rPr>
          <w:rFonts w:ascii="Times New Roman" w:eastAsia="Times New Roman" w:hAnsi="Times New Roman"/>
          <w:lang w:val="de-DE"/>
        </w:rPr>
        <w:t>Pie</w:t>
      </w:r>
      <w:r w:rsidR="00D474EC" w:rsidRPr="00682F17">
        <w:rPr>
          <w:rFonts w:ascii="Times New Roman" w:eastAsia="Times New Roman" w:hAnsi="Times New Roman"/>
          <w:lang w:val="de-DE"/>
        </w:rPr>
        <w:t>teikums</w:t>
      </w:r>
      <w:r w:rsidRPr="00682F17">
        <w:rPr>
          <w:rFonts w:ascii="Times New Roman" w:eastAsia="Times New Roman" w:hAnsi="Times New Roman"/>
          <w:lang w:val="de-DE"/>
        </w:rPr>
        <w:t xml:space="preserve"> nav parakstīts atbilstoši </w:t>
      </w:r>
      <w:r w:rsidR="00030363" w:rsidRPr="00682F17">
        <w:rPr>
          <w:rFonts w:ascii="Times New Roman" w:eastAsia="Times New Roman" w:hAnsi="Times New Roman"/>
          <w:lang w:val="de-DE"/>
        </w:rPr>
        <w:t xml:space="preserve">Konkursa </w:t>
      </w:r>
      <w:r w:rsidRPr="00682F17">
        <w:rPr>
          <w:rFonts w:ascii="Times New Roman" w:eastAsia="Times New Roman" w:hAnsi="Times New Roman"/>
          <w:lang w:val="de-DE"/>
        </w:rPr>
        <w:t xml:space="preserve">nolikuma </w:t>
      </w:r>
      <w:r w:rsidR="00514434" w:rsidRPr="00682F17">
        <w:rPr>
          <w:rFonts w:ascii="Times New Roman" w:eastAsia="Times New Roman" w:hAnsi="Times New Roman"/>
          <w:lang w:val="de-DE"/>
        </w:rPr>
        <w:t>6</w:t>
      </w:r>
      <w:r w:rsidR="00C05935" w:rsidRPr="00682F17">
        <w:rPr>
          <w:rFonts w:ascii="Times New Roman" w:eastAsia="Times New Roman" w:hAnsi="Times New Roman"/>
          <w:lang w:val="de-DE"/>
        </w:rPr>
        <w:t>.</w:t>
      </w:r>
      <w:r w:rsidR="00BC559C" w:rsidRPr="00682F17">
        <w:rPr>
          <w:rFonts w:ascii="Times New Roman" w:eastAsia="Times New Roman" w:hAnsi="Times New Roman"/>
          <w:lang w:val="de-DE"/>
        </w:rPr>
        <w:t>2.2-6.2.4</w:t>
      </w:r>
      <w:r w:rsidR="00D474EC" w:rsidRPr="00682F17">
        <w:rPr>
          <w:rFonts w:ascii="Times New Roman" w:eastAsia="Times New Roman" w:hAnsi="Times New Roman"/>
          <w:lang w:val="de-DE"/>
        </w:rPr>
        <w:t>.</w:t>
      </w:r>
      <w:r w:rsidRPr="00682F17">
        <w:rPr>
          <w:rFonts w:ascii="Times New Roman" w:eastAsia="Times New Roman" w:hAnsi="Times New Roman"/>
          <w:lang w:val="de-DE"/>
        </w:rPr>
        <w:t>punkt</w:t>
      </w:r>
      <w:r w:rsidR="00030363" w:rsidRPr="00682F17">
        <w:rPr>
          <w:rFonts w:ascii="Times New Roman" w:eastAsia="Times New Roman" w:hAnsi="Times New Roman"/>
          <w:lang w:val="de-DE"/>
        </w:rPr>
        <w:t>ie</w:t>
      </w:r>
      <w:r w:rsidRPr="00682F17">
        <w:rPr>
          <w:rFonts w:ascii="Times New Roman" w:eastAsia="Times New Roman" w:hAnsi="Times New Roman"/>
          <w:lang w:val="de-DE"/>
        </w:rPr>
        <w:t>m.</w:t>
      </w:r>
    </w:p>
    <w:p w14:paraId="704EC159" w14:textId="3DAF0618" w:rsidR="00682F17" w:rsidRPr="00682F17" w:rsidRDefault="00682F17" w:rsidP="00682F17">
      <w:pPr>
        <w:pStyle w:val="ListParagraph"/>
        <w:numPr>
          <w:ilvl w:val="1"/>
          <w:numId w:val="23"/>
        </w:numPr>
        <w:ind w:left="1134" w:hanging="567"/>
        <w:jc w:val="both"/>
        <w:rPr>
          <w:rFonts w:ascii="Times New Roman" w:eastAsia="Times New Roman" w:hAnsi="Times New Roman"/>
          <w:bCs/>
          <w:lang w:val="de-DE"/>
        </w:rPr>
      </w:pPr>
      <w:r w:rsidRPr="00682F17">
        <w:rPr>
          <w:rFonts w:ascii="Times New Roman" w:hAnsi="Times New Roman"/>
          <w:bCs/>
          <w:lang w:val="de-DE"/>
        </w:rPr>
        <w:t>Nav iesniegts piedāvājuma nodrošinājums vai tas neatbilst Konkursa nolikuma 3.punkta prasībām.</w:t>
      </w:r>
    </w:p>
    <w:p w14:paraId="1AB8BDAD" w14:textId="77777777" w:rsidR="00682F17" w:rsidRPr="003279E4" w:rsidRDefault="00682F17" w:rsidP="00682F17">
      <w:pPr>
        <w:pStyle w:val="ListParagraph"/>
        <w:ind w:left="1134"/>
        <w:jc w:val="both"/>
        <w:rPr>
          <w:rFonts w:ascii="Times New Roman" w:eastAsia="Times New Roman" w:hAnsi="Times New Roman"/>
          <w:bCs/>
          <w:lang w:val="de-DE"/>
        </w:rPr>
      </w:pPr>
    </w:p>
    <w:p w14:paraId="7A497D96" w14:textId="6776FB6B" w:rsidR="00FC622A" w:rsidRPr="00885172" w:rsidRDefault="00FC622A" w:rsidP="00FC622A">
      <w:pPr>
        <w:jc w:val="both"/>
        <w:rPr>
          <w:rFonts w:ascii="Times New Roman" w:eastAsia="Times New Roman" w:hAnsi="Times New Roman" w:cs="Times New Roman"/>
        </w:rPr>
      </w:pPr>
    </w:p>
    <w:p w14:paraId="0A9F6F0E" w14:textId="77777777" w:rsidR="00B46808" w:rsidRPr="00885172" w:rsidRDefault="00B46808" w:rsidP="00C15E11">
      <w:pPr>
        <w:keepNext/>
        <w:numPr>
          <w:ilvl w:val="0"/>
          <w:numId w:val="23"/>
        </w:numPr>
        <w:ind w:left="567" w:hanging="425"/>
        <w:outlineLvl w:val="0"/>
        <w:rPr>
          <w:rFonts w:ascii="Times New Roman" w:eastAsia="Times New Roman" w:hAnsi="Times New Roman" w:cs="Times New Roman"/>
          <w:b/>
          <w:bCs/>
          <w:caps/>
        </w:rPr>
      </w:pPr>
      <w:bookmarkStart w:id="9" w:name="_Toc100901313"/>
      <w:bookmarkStart w:id="10" w:name="_Toc100901432"/>
      <w:bookmarkStart w:id="11" w:name="_Toc100901502"/>
      <w:bookmarkStart w:id="12" w:name="_Toc100907321"/>
      <w:bookmarkStart w:id="13" w:name="_Toc100963475"/>
      <w:bookmarkStart w:id="14" w:name="_Toc100964347"/>
      <w:bookmarkStart w:id="15" w:name="_Toc100976689"/>
      <w:bookmarkStart w:id="16" w:name="_Toc100981152"/>
      <w:bookmarkStart w:id="17" w:name="_Toc100981656"/>
      <w:bookmarkStart w:id="18" w:name="_Toc100982025"/>
      <w:bookmarkStart w:id="19" w:name="_Toc100982066"/>
      <w:bookmarkStart w:id="20" w:name="_Toc100982236"/>
      <w:bookmarkStart w:id="21" w:name="_Toc101584365"/>
      <w:bookmarkStart w:id="22" w:name="_Toc101607018"/>
      <w:bookmarkStart w:id="23" w:name="_Toc101681268"/>
      <w:bookmarkStart w:id="24" w:name="_Toc101925508"/>
      <w:r w:rsidRPr="00885172">
        <w:rPr>
          <w:rFonts w:ascii="Times New Roman" w:eastAsia="Times New Roman" w:hAnsi="Times New Roman" w:cs="Times New Roman"/>
          <w:b/>
          <w:bCs/>
          <w:caps/>
        </w:rPr>
        <w:t>P</w:t>
      </w:r>
      <w:bookmarkEnd w:id="9"/>
      <w:bookmarkEnd w:id="10"/>
      <w:bookmarkEnd w:id="11"/>
      <w:bookmarkEnd w:id="12"/>
      <w:bookmarkEnd w:id="13"/>
      <w:bookmarkEnd w:id="14"/>
      <w:r w:rsidRPr="00885172">
        <w:rPr>
          <w:rFonts w:ascii="Times New Roman" w:eastAsia="Times New Roman" w:hAnsi="Times New Roman" w:cs="Times New Roman"/>
          <w:b/>
          <w:bCs/>
          <w:caps/>
        </w:rPr>
        <w:t xml:space="preserve">retendentu </w:t>
      </w:r>
      <w:bookmarkEnd w:id="15"/>
      <w:bookmarkEnd w:id="16"/>
      <w:bookmarkEnd w:id="17"/>
      <w:bookmarkEnd w:id="18"/>
      <w:bookmarkEnd w:id="19"/>
      <w:bookmarkEnd w:id="20"/>
      <w:bookmarkEnd w:id="21"/>
      <w:bookmarkEnd w:id="22"/>
      <w:bookmarkEnd w:id="23"/>
      <w:bookmarkEnd w:id="24"/>
      <w:r w:rsidR="00B50652" w:rsidRPr="00885172">
        <w:rPr>
          <w:rFonts w:ascii="Times New Roman" w:eastAsia="Times New Roman" w:hAnsi="Times New Roman" w:cs="Times New Roman"/>
          <w:b/>
          <w:bCs/>
          <w:caps/>
        </w:rPr>
        <w:t>kvalifikācijas pārbaude</w:t>
      </w:r>
    </w:p>
    <w:p w14:paraId="2A029CCA" w14:textId="41F28BA6" w:rsidR="00F467D0" w:rsidRPr="00885172" w:rsidRDefault="00BE6799" w:rsidP="00C15E11">
      <w:pPr>
        <w:pStyle w:val="ListParagraph"/>
        <w:widowControl w:val="0"/>
        <w:numPr>
          <w:ilvl w:val="1"/>
          <w:numId w:val="23"/>
        </w:numPr>
        <w:tabs>
          <w:tab w:val="left" w:pos="851"/>
        </w:tabs>
        <w:ind w:left="1134" w:hanging="567"/>
        <w:jc w:val="both"/>
        <w:rPr>
          <w:rFonts w:ascii="Times New Roman" w:hAnsi="Times New Roman"/>
        </w:rPr>
      </w:pPr>
      <w:r w:rsidRPr="00885172">
        <w:rPr>
          <w:rFonts w:ascii="Times New Roman" w:hAnsi="Times New Roman"/>
        </w:rPr>
        <w:t>Komisija veic p</w:t>
      </w:r>
      <w:r w:rsidR="00426012" w:rsidRPr="00885172">
        <w:rPr>
          <w:rFonts w:ascii="Times New Roman" w:hAnsi="Times New Roman"/>
        </w:rPr>
        <w:t>retendentu kvalifikācijas pārbaudi.</w:t>
      </w:r>
    </w:p>
    <w:p w14:paraId="4145C2C1" w14:textId="048BA26B" w:rsidR="00426012" w:rsidRPr="00885172" w:rsidRDefault="00426012" w:rsidP="00C15E11">
      <w:pPr>
        <w:pStyle w:val="ListParagraph"/>
        <w:widowControl w:val="0"/>
        <w:numPr>
          <w:ilvl w:val="1"/>
          <w:numId w:val="23"/>
        </w:numPr>
        <w:ind w:left="1134" w:hanging="567"/>
        <w:jc w:val="both"/>
        <w:rPr>
          <w:rFonts w:ascii="Times New Roman" w:hAnsi="Times New Roman"/>
        </w:rPr>
      </w:pPr>
      <w:r w:rsidRPr="00885172">
        <w:rPr>
          <w:rFonts w:ascii="Times New Roman" w:hAnsi="Times New Roman"/>
        </w:rPr>
        <w:t xml:space="preserve">Pretendents </w:t>
      </w:r>
      <w:r w:rsidRPr="00885172">
        <w:rPr>
          <w:rFonts w:ascii="Times New Roman" w:hAnsi="Times New Roman"/>
          <w:u w:val="single"/>
        </w:rPr>
        <w:t>tiek izslēgts</w:t>
      </w:r>
      <w:r w:rsidRPr="00885172">
        <w:rPr>
          <w:rFonts w:ascii="Times New Roman" w:hAnsi="Times New Roman"/>
        </w:rPr>
        <w:t xml:space="preserve"> no turpmākās dalības Konkursā</w:t>
      </w:r>
      <w:proofErr w:type="gramStart"/>
      <w:r w:rsidRPr="00885172">
        <w:rPr>
          <w:rFonts w:ascii="Times New Roman" w:hAnsi="Times New Roman"/>
        </w:rPr>
        <w:t xml:space="preserve"> un</w:t>
      </w:r>
      <w:proofErr w:type="gramEnd"/>
      <w:r w:rsidRPr="00885172">
        <w:rPr>
          <w:rFonts w:ascii="Times New Roman" w:hAnsi="Times New Roman"/>
        </w:rPr>
        <w:t xml:space="preserve"> piedāvājums netiek tālāk izvērtēts, ja komisija konstatē, ka:</w:t>
      </w:r>
    </w:p>
    <w:p w14:paraId="2C4D49FF" w14:textId="2D6A0604" w:rsidR="00426012" w:rsidRPr="00885172" w:rsidRDefault="00BE6799" w:rsidP="00C15E11">
      <w:pPr>
        <w:numPr>
          <w:ilvl w:val="2"/>
          <w:numId w:val="23"/>
        </w:numPr>
        <w:ind w:left="1985" w:hanging="851"/>
        <w:jc w:val="both"/>
        <w:rPr>
          <w:rFonts w:ascii="Times New Roman" w:hAnsi="Times New Roman" w:cs="Times New Roman"/>
        </w:rPr>
      </w:pPr>
      <w:r w:rsidRPr="00885172">
        <w:rPr>
          <w:rFonts w:ascii="Times New Roman" w:hAnsi="Times New Roman" w:cs="Times New Roman"/>
        </w:rPr>
        <w:t>p</w:t>
      </w:r>
      <w:r w:rsidR="00D01E4B" w:rsidRPr="00885172">
        <w:rPr>
          <w:rFonts w:ascii="Times New Roman" w:hAnsi="Times New Roman" w:cs="Times New Roman"/>
        </w:rPr>
        <w:t>re</w:t>
      </w:r>
      <w:r w:rsidRPr="00885172">
        <w:rPr>
          <w:rFonts w:ascii="Times New Roman" w:hAnsi="Times New Roman" w:cs="Times New Roman"/>
        </w:rPr>
        <w:t xml:space="preserve">tendents nav iekļāvis Konkursa </w:t>
      </w:r>
      <w:r w:rsidRPr="00885172">
        <w:rPr>
          <w:rFonts w:ascii="Times New Roman" w:hAnsi="Times New Roman" w:cs="Times New Roman"/>
          <w:i/>
        </w:rPr>
        <w:t>P</w:t>
      </w:r>
      <w:r w:rsidR="00D01E4B" w:rsidRPr="00885172">
        <w:rPr>
          <w:rFonts w:ascii="Times New Roman" w:hAnsi="Times New Roman" w:cs="Times New Roman"/>
          <w:i/>
        </w:rPr>
        <w:t>ieteikumā</w:t>
      </w:r>
      <w:r w:rsidR="00D01E4B" w:rsidRPr="00885172">
        <w:rPr>
          <w:rFonts w:ascii="Times New Roman" w:hAnsi="Times New Roman" w:cs="Times New Roman"/>
        </w:rPr>
        <w:t xml:space="preserve"> </w:t>
      </w:r>
      <w:r w:rsidRPr="00885172">
        <w:rPr>
          <w:rFonts w:ascii="Times New Roman" w:hAnsi="Times New Roman" w:cs="Times New Roman"/>
          <w:i/>
        </w:rPr>
        <w:t>(P</w:t>
      </w:r>
      <w:r w:rsidR="00D01E4B" w:rsidRPr="00885172">
        <w:rPr>
          <w:rFonts w:ascii="Times New Roman" w:hAnsi="Times New Roman" w:cs="Times New Roman"/>
          <w:i/>
        </w:rPr>
        <w:t>ielikums Nr.1)</w:t>
      </w:r>
      <w:r w:rsidR="00D01E4B" w:rsidRPr="00885172">
        <w:rPr>
          <w:rFonts w:ascii="Times New Roman" w:hAnsi="Times New Roman" w:cs="Times New Roman"/>
        </w:rPr>
        <w:t xml:space="preserve"> pieprasīto informāciju un/vai iekļautā informācija neatbilst Konkursa nolikumam;</w:t>
      </w:r>
    </w:p>
    <w:p w14:paraId="2C1C73FC" w14:textId="58D1F2AC" w:rsidR="00426012" w:rsidRPr="00885172" w:rsidRDefault="00426012" w:rsidP="00C15E11">
      <w:pPr>
        <w:numPr>
          <w:ilvl w:val="2"/>
          <w:numId w:val="23"/>
        </w:numPr>
        <w:ind w:left="1985" w:hanging="851"/>
        <w:jc w:val="both"/>
        <w:rPr>
          <w:rFonts w:ascii="Times New Roman" w:hAnsi="Times New Roman" w:cs="Times New Roman"/>
        </w:rPr>
      </w:pPr>
      <w:r w:rsidRPr="00885172">
        <w:rPr>
          <w:rFonts w:ascii="Times New Roman" w:hAnsi="Times New Roman" w:cs="Times New Roman"/>
        </w:rPr>
        <w:lastRenderedPageBreak/>
        <w:t xml:space="preserve">kvalifikācijas dokumenti nav iesniegti atbilstoši nolikuma </w:t>
      </w:r>
      <w:r w:rsidR="00D55D78" w:rsidRPr="00885172">
        <w:rPr>
          <w:rFonts w:ascii="Times New Roman" w:hAnsi="Times New Roman" w:cs="Times New Roman"/>
        </w:rPr>
        <w:t>8</w:t>
      </w:r>
      <w:r w:rsidRPr="00885172">
        <w:rPr>
          <w:rFonts w:ascii="Times New Roman" w:hAnsi="Times New Roman" w:cs="Times New Roman"/>
        </w:rPr>
        <w:t xml:space="preserve">.punkta prasībām un/vai to saturs </w:t>
      </w:r>
      <w:r w:rsidR="003B4598" w:rsidRPr="00885172">
        <w:rPr>
          <w:rFonts w:ascii="Times New Roman" w:hAnsi="Times New Roman" w:cs="Times New Roman"/>
        </w:rPr>
        <w:tab/>
      </w:r>
      <w:r w:rsidRPr="00885172">
        <w:rPr>
          <w:rFonts w:ascii="Times New Roman" w:hAnsi="Times New Roman" w:cs="Times New Roman"/>
        </w:rPr>
        <w:t xml:space="preserve">neatbilst nolikuma </w:t>
      </w:r>
      <w:r w:rsidR="00D55D78" w:rsidRPr="00885172">
        <w:rPr>
          <w:rFonts w:ascii="Times New Roman" w:hAnsi="Times New Roman" w:cs="Times New Roman"/>
        </w:rPr>
        <w:t>8</w:t>
      </w:r>
      <w:r w:rsidR="00BE6799" w:rsidRPr="00885172">
        <w:rPr>
          <w:rFonts w:ascii="Times New Roman" w:hAnsi="Times New Roman" w:cs="Times New Roman"/>
        </w:rPr>
        <w:t>.punkta prasībām</w:t>
      </w:r>
      <w:r w:rsidR="00E87D3F" w:rsidRPr="00885172">
        <w:rPr>
          <w:rFonts w:ascii="Times New Roman" w:hAnsi="Times New Roman" w:cs="Times New Roman"/>
        </w:rPr>
        <w:t>,</w:t>
      </w:r>
      <w:r w:rsidR="00BE6799" w:rsidRPr="00885172">
        <w:rPr>
          <w:rFonts w:ascii="Times New Roman" w:hAnsi="Times New Roman" w:cs="Times New Roman"/>
        </w:rPr>
        <w:t xml:space="preserve"> un/vai p</w:t>
      </w:r>
      <w:r w:rsidRPr="00885172">
        <w:rPr>
          <w:rFonts w:ascii="Times New Roman" w:hAnsi="Times New Roman" w:cs="Times New Roman"/>
        </w:rPr>
        <w:t>retendents iesniedzis nepatiesu informāciju savas kvalifikācijas novērtēšanai</w:t>
      </w:r>
      <w:r w:rsidR="00F960F7" w:rsidRPr="00885172">
        <w:rPr>
          <w:rFonts w:ascii="Times New Roman" w:hAnsi="Times New Roman" w:cs="Times New Roman"/>
        </w:rPr>
        <w:t>.</w:t>
      </w:r>
    </w:p>
    <w:p w14:paraId="60755C3D" w14:textId="05BA189C" w:rsidR="007B255D" w:rsidRPr="00885172" w:rsidRDefault="00BE6799" w:rsidP="00C15E11">
      <w:pPr>
        <w:pStyle w:val="ListParagraph"/>
        <w:numPr>
          <w:ilvl w:val="1"/>
          <w:numId w:val="23"/>
        </w:numPr>
        <w:tabs>
          <w:tab w:val="left" w:pos="1418"/>
        </w:tabs>
        <w:ind w:left="1134" w:hanging="567"/>
        <w:jc w:val="both"/>
        <w:rPr>
          <w:rFonts w:ascii="Times New Roman" w:hAnsi="Times New Roman"/>
        </w:rPr>
      </w:pPr>
      <w:r w:rsidRPr="00885172">
        <w:rPr>
          <w:rFonts w:ascii="Times New Roman" w:hAnsi="Times New Roman"/>
        </w:rPr>
        <w:t>Ja p</w:t>
      </w:r>
      <w:r w:rsidR="00D01E4B" w:rsidRPr="00885172">
        <w:rPr>
          <w:rFonts w:ascii="Times New Roman" w:hAnsi="Times New Roman"/>
        </w:rPr>
        <w:t xml:space="preserve">retendents ir </w:t>
      </w:r>
      <w:r w:rsidR="00D01E4B" w:rsidRPr="00885172">
        <w:rPr>
          <w:rFonts w:ascii="Times New Roman" w:hAnsi="Times New Roman"/>
          <w:u w:val="single"/>
        </w:rPr>
        <w:t>piegād</w:t>
      </w:r>
      <w:r w:rsidRPr="00885172">
        <w:rPr>
          <w:rFonts w:ascii="Times New Roman" w:hAnsi="Times New Roman"/>
          <w:u w:val="single"/>
        </w:rPr>
        <w:t>ātāju apvienība</w:t>
      </w:r>
      <w:r w:rsidRPr="00885172">
        <w:rPr>
          <w:rFonts w:ascii="Times New Roman" w:hAnsi="Times New Roman"/>
        </w:rPr>
        <w:t>, p</w:t>
      </w:r>
      <w:r w:rsidR="00D01E4B" w:rsidRPr="00885172">
        <w:rPr>
          <w:rFonts w:ascii="Times New Roman" w:hAnsi="Times New Roman"/>
        </w:rPr>
        <w:t xml:space="preserve">retendents tiek izslēgts no turpmākās dalības Konkursā, ja komisija konstatē, ka uz kādu no personām, kas iekļauta apvienībā, attiecas kāds no </w:t>
      </w:r>
      <w:r w:rsidR="003B4598" w:rsidRPr="00885172">
        <w:rPr>
          <w:rFonts w:ascii="Times New Roman" w:hAnsi="Times New Roman"/>
        </w:rPr>
        <w:t>1</w:t>
      </w:r>
      <w:r w:rsidR="0033433D">
        <w:rPr>
          <w:rFonts w:ascii="Times New Roman" w:hAnsi="Times New Roman"/>
        </w:rPr>
        <w:t>1</w:t>
      </w:r>
      <w:r w:rsidR="00D01E4B" w:rsidRPr="00885172">
        <w:rPr>
          <w:rFonts w:ascii="Times New Roman" w:hAnsi="Times New Roman"/>
        </w:rPr>
        <w:t>.2.punktā minētajiem izslēgšanas nosacījumiem.</w:t>
      </w:r>
    </w:p>
    <w:p w14:paraId="6D365F6E" w14:textId="24EF721D" w:rsidR="00426012" w:rsidRPr="00885172" w:rsidRDefault="00BE6799" w:rsidP="00C15E11">
      <w:pPr>
        <w:pStyle w:val="ListParagraph"/>
        <w:numPr>
          <w:ilvl w:val="1"/>
          <w:numId w:val="23"/>
        </w:numPr>
        <w:tabs>
          <w:tab w:val="left" w:pos="1418"/>
        </w:tabs>
        <w:ind w:left="1134" w:hanging="567"/>
        <w:jc w:val="both"/>
        <w:rPr>
          <w:rFonts w:ascii="Times New Roman" w:hAnsi="Times New Roman"/>
        </w:rPr>
      </w:pPr>
      <w:r w:rsidRPr="00885172">
        <w:rPr>
          <w:rFonts w:ascii="Times New Roman" w:hAnsi="Times New Roman"/>
        </w:rPr>
        <w:t>Ja p</w:t>
      </w:r>
      <w:r w:rsidR="00D01E4B" w:rsidRPr="00885172">
        <w:rPr>
          <w:rFonts w:ascii="Times New Roman" w:hAnsi="Times New Roman"/>
        </w:rPr>
        <w:t xml:space="preserve">retendents </w:t>
      </w:r>
      <w:r w:rsidR="00D01E4B" w:rsidRPr="00885172">
        <w:rPr>
          <w:rFonts w:ascii="Times New Roman" w:hAnsi="Times New Roman"/>
          <w:u w:val="single"/>
        </w:rPr>
        <w:t>piesaista apakšuzņēmēj</w:t>
      </w:r>
      <w:r w:rsidRPr="00885172">
        <w:rPr>
          <w:rFonts w:ascii="Times New Roman" w:hAnsi="Times New Roman"/>
          <w:u w:val="single"/>
        </w:rPr>
        <w:t>us</w:t>
      </w:r>
      <w:r w:rsidRPr="00885172">
        <w:rPr>
          <w:rFonts w:ascii="Times New Roman" w:hAnsi="Times New Roman"/>
        </w:rPr>
        <w:t>, p</w:t>
      </w:r>
      <w:r w:rsidR="00D01E4B" w:rsidRPr="00885172">
        <w:rPr>
          <w:rFonts w:ascii="Times New Roman" w:hAnsi="Times New Roman"/>
        </w:rPr>
        <w:t>retendents tiek</w:t>
      </w:r>
      <w:r w:rsidRPr="00885172">
        <w:rPr>
          <w:rFonts w:ascii="Times New Roman" w:hAnsi="Times New Roman"/>
        </w:rPr>
        <w:t xml:space="preserve"> izslēgts no turpmākās dalības K</w:t>
      </w:r>
      <w:r w:rsidR="00D01E4B" w:rsidRPr="00885172">
        <w:rPr>
          <w:rFonts w:ascii="Times New Roman" w:hAnsi="Times New Roman"/>
        </w:rPr>
        <w:t>onkursā, ja komisija konstatē, ka uz kādu no apakšuzņēmējiem, uz kuru iespējām (</w:t>
      </w:r>
      <w:r w:rsidRPr="00885172">
        <w:rPr>
          <w:rFonts w:ascii="Times New Roman" w:hAnsi="Times New Roman"/>
        </w:rPr>
        <w:t>kvalifikāciju un/vai pieredzi) p</w:t>
      </w:r>
      <w:r w:rsidR="00D01E4B" w:rsidRPr="00885172">
        <w:rPr>
          <w:rFonts w:ascii="Times New Roman" w:hAnsi="Times New Roman"/>
        </w:rPr>
        <w:t>retendents balstās</w:t>
      </w:r>
      <w:r w:rsidRPr="00885172">
        <w:rPr>
          <w:rFonts w:ascii="Times New Roman" w:hAnsi="Times New Roman"/>
        </w:rPr>
        <w:t>,</w:t>
      </w:r>
      <w:r w:rsidR="00D01E4B" w:rsidRPr="00885172">
        <w:rPr>
          <w:rFonts w:ascii="Times New Roman" w:hAnsi="Times New Roman"/>
        </w:rPr>
        <w:t xml:space="preserve"> vai kuriem tiek nodoti </w:t>
      </w:r>
      <w:r w:rsidR="00267D7F" w:rsidRPr="00885172">
        <w:rPr>
          <w:rFonts w:ascii="Times New Roman" w:hAnsi="Times New Roman"/>
        </w:rPr>
        <w:t>1</w:t>
      </w:r>
      <w:r w:rsidR="00D01E4B" w:rsidRPr="00885172">
        <w:rPr>
          <w:rFonts w:ascii="Times New Roman" w:hAnsi="Times New Roman"/>
        </w:rPr>
        <w:t>0</w:t>
      </w:r>
      <w:r w:rsidR="00960579">
        <w:rPr>
          <w:rFonts w:ascii="Times New Roman" w:hAnsi="Times New Roman"/>
        </w:rPr>
        <w:t> 000,00</w:t>
      </w:r>
      <w:r w:rsidR="00102E8E">
        <w:rPr>
          <w:rFonts w:ascii="Times New Roman" w:hAnsi="Times New Roman"/>
        </w:rPr>
        <w:t xml:space="preserve"> </w:t>
      </w:r>
      <w:r w:rsidR="0041734C">
        <w:rPr>
          <w:rFonts w:ascii="Times New Roman" w:hAnsi="Times New Roman"/>
        </w:rPr>
        <w:t>EUR</w:t>
      </w:r>
      <w:r w:rsidR="00D01E4B" w:rsidRPr="00885172">
        <w:rPr>
          <w:rFonts w:ascii="Times New Roman" w:hAnsi="Times New Roman"/>
        </w:rPr>
        <w:t xml:space="preserve"> </w:t>
      </w:r>
      <w:r w:rsidR="00052A9C" w:rsidRPr="00885172">
        <w:rPr>
          <w:rFonts w:ascii="Times New Roman" w:hAnsi="Times New Roman"/>
        </w:rPr>
        <w:t>(desmit</w:t>
      </w:r>
      <w:r w:rsidR="00795075">
        <w:rPr>
          <w:rFonts w:ascii="Times New Roman" w:hAnsi="Times New Roman"/>
        </w:rPr>
        <w:t xml:space="preserve"> </w:t>
      </w:r>
      <w:r w:rsidR="00960579">
        <w:rPr>
          <w:rFonts w:ascii="Times New Roman" w:hAnsi="Times New Roman"/>
        </w:rPr>
        <w:t>tūkstoši euro</w:t>
      </w:r>
      <w:r w:rsidR="00794EA7">
        <w:rPr>
          <w:rFonts w:ascii="Times New Roman" w:hAnsi="Times New Roman"/>
        </w:rPr>
        <w:t>, 00 centi</w:t>
      </w:r>
      <w:r w:rsidR="00052A9C" w:rsidRPr="00885172">
        <w:rPr>
          <w:rFonts w:ascii="Times New Roman" w:hAnsi="Times New Roman"/>
        </w:rPr>
        <w:t xml:space="preserve">) </w:t>
      </w:r>
      <w:r w:rsidR="00D01E4B" w:rsidRPr="00885172">
        <w:rPr>
          <w:rFonts w:ascii="Times New Roman" w:hAnsi="Times New Roman"/>
        </w:rPr>
        <w:t xml:space="preserve">un vairāk no kopējā darbu apjoma </w:t>
      </w:r>
      <w:proofErr w:type="gramStart"/>
      <w:r w:rsidR="00D01E4B" w:rsidRPr="00885172">
        <w:rPr>
          <w:rFonts w:ascii="Times New Roman" w:hAnsi="Times New Roman"/>
        </w:rPr>
        <w:t>(</w:t>
      </w:r>
      <w:proofErr w:type="gramEnd"/>
      <w:r w:rsidR="00D01E4B" w:rsidRPr="00885172">
        <w:rPr>
          <w:rFonts w:ascii="Times New Roman" w:hAnsi="Times New Roman"/>
        </w:rPr>
        <w:t xml:space="preserve">ņemot vērā, ka apakšuzņēmēja veicamo darbu kopējo vērtību noteic, ņemot vērā apakšuzņēmēja un visu attiecīgā iepirkuma ietvaros tā saistīto uzņēmumu veicamo darbu vērtību), attiecas </w:t>
      </w:r>
      <w:r w:rsidR="003B4598" w:rsidRPr="00885172">
        <w:rPr>
          <w:rFonts w:ascii="Times New Roman" w:hAnsi="Times New Roman"/>
        </w:rPr>
        <w:t>1</w:t>
      </w:r>
      <w:r w:rsidR="0033433D">
        <w:rPr>
          <w:rFonts w:ascii="Times New Roman" w:hAnsi="Times New Roman"/>
        </w:rPr>
        <w:t>1</w:t>
      </w:r>
      <w:r w:rsidR="00D01E4B" w:rsidRPr="00885172">
        <w:rPr>
          <w:rFonts w:ascii="Times New Roman" w:hAnsi="Times New Roman"/>
        </w:rPr>
        <w:t>.2.2.</w:t>
      </w:r>
      <w:r w:rsidR="00B3718C" w:rsidRPr="00885172">
        <w:rPr>
          <w:rFonts w:ascii="Times New Roman" w:hAnsi="Times New Roman"/>
        </w:rPr>
        <w:t>punktā minētais</w:t>
      </w:r>
      <w:r w:rsidR="00D01E4B" w:rsidRPr="00885172">
        <w:rPr>
          <w:rFonts w:ascii="Times New Roman" w:hAnsi="Times New Roman"/>
        </w:rPr>
        <w:t xml:space="preserve"> </w:t>
      </w:r>
      <w:r w:rsidR="00B3718C" w:rsidRPr="00885172">
        <w:rPr>
          <w:rFonts w:ascii="Times New Roman" w:hAnsi="Times New Roman"/>
        </w:rPr>
        <w:t>izslēgšanas nosacījums</w:t>
      </w:r>
      <w:r w:rsidR="00D01E4B" w:rsidRPr="00885172">
        <w:rPr>
          <w:rFonts w:ascii="Times New Roman" w:hAnsi="Times New Roman"/>
        </w:rPr>
        <w:t>.</w:t>
      </w:r>
      <w:r w:rsidR="00426012" w:rsidRPr="00885172">
        <w:rPr>
          <w:rFonts w:ascii="Times New Roman" w:hAnsi="Times New Roman"/>
          <w:b/>
        </w:rPr>
        <w:t xml:space="preserve"> </w:t>
      </w:r>
    </w:p>
    <w:p w14:paraId="733F54DF" w14:textId="5158B2E9" w:rsidR="00F426D2" w:rsidRPr="00885172" w:rsidRDefault="00441C05" w:rsidP="00C15E11">
      <w:pPr>
        <w:widowControl w:val="0"/>
        <w:numPr>
          <w:ilvl w:val="1"/>
          <w:numId w:val="23"/>
        </w:numPr>
        <w:tabs>
          <w:tab w:val="left" w:pos="1418"/>
        </w:tabs>
        <w:ind w:left="1134" w:hanging="567"/>
        <w:jc w:val="both"/>
        <w:rPr>
          <w:rFonts w:ascii="Times New Roman" w:hAnsi="Times New Roman" w:cs="Times New Roman"/>
        </w:rPr>
      </w:pPr>
      <w:r w:rsidRPr="00885172">
        <w:rPr>
          <w:rFonts w:ascii="Times New Roman" w:hAnsi="Times New Roman" w:cs="Times New Roman"/>
        </w:rPr>
        <w:t>Ja p</w:t>
      </w:r>
      <w:r w:rsidR="00F426D2" w:rsidRPr="00885172">
        <w:rPr>
          <w:rFonts w:ascii="Times New Roman" w:hAnsi="Times New Roman" w:cs="Times New Roman"/>
        </w:rPr>
        <w:t>retendents ir iesniedzis</w:t>
      </w:r>
      <w:r w:rsidR="007B255D" w:rsidRPr="00885172">
        <w:rPr>
          <w:rFonts w:ascii="Times New Roman" w:hAnsi="Times New Roman" w:cs="Times New Roman"/>
          <w:b/>
        </w:rPr>
        <w:t xml:space="preserve"> </w:t>
      </w:r>
      <w:r w:rsidR="007B255D" w:rsidRPr="00885172">
        <w:rPr>
          <w:rFonts w:ascii="Times New Roman" w:eastAsia="Times New Roman" w:hAnsi="Times New Roman" w:cs="Times New Roman"/>
        </w:rPr>
        <w:t>ESPD</w:t>
      </w:r>
      <w:r w:rsidR="00366586" w:rsidRPr="00885172">
        <w:rPr>
          <w:rFonts w:ascii="Times New Roman" w:eastAsia="Times New Roman" w:hAnsi="Times New Roman" w:cs="Times New Roman"/>
        </w:rPr>
        <w:t>, tad iepirkuma komisija t</w:t>
      </w:r>
      <w:r w:rsidR="005D0AB5" w:rsidRPr="00885172">
        <w:rPr>
          <w:rFonts w:ascii="Times New Roman" w:eastAsia="Times New Roman" w:hAnsi="Times New Roman" w:cs="Times New Roman"/>
        </w:rPr>
        <w:t>a</w:t>
      </w:r>
      <w:r w:rsidR="00366586" w:rsidRPr="00885172">
        <w:rPr>
          <w:rFonts w:ascii="Times New Roman" w:eastAsia="Times New Roman" w:hAnsi="Times New Roman" w:cs="Times New Roman"/>
        </w:rPr>
        <w:t>jā ietverto informāciju vērtē saskaņā ar</w:t>
      </w:r>
      <w:r w:rsidR="007B255D" w:rsidRPr="00885172">
        <w:rPr>
          <w:rFonts w:ascii="Times New Roman" w:eastAsia="Times New Roman" w:hAnsi="Times New Roman" w:cs="Times New Roman"/>
        </w:rPr>
        <w:t xml:space="preserve"> n</w:t>
      </w:r>
      <w:r w:rsidR="00366586" w:rsidRPr="00885172">
        <w:rPr>
          <w:rFonts w:ascii="Times New Roman" w:eastAsia="Times New Roman" w:hAnsi="Times New Roman" w:cs="Times New Roman"/>
        </w:rPr>
        <w:t>olikuma 1</w:t>
      </w:r>
      <w:r w:rsidR="0033433D">
        <w:rPr>
          <w:rFonts w:ascii="Times New Roman" w:eastAsia="Times New Roman" w:hAnsi="Times New Roman" w:cs="Times New Roman"/>
        </w:rPr>
        <w:t>4</w:t>
      </w:r>
      <w:r w:rsidR="00366586" w:rsidRPr="00885172">
        <w:rPr>
          <w:rFonts w:ascii="Times New Roman" w:eastAsia="Times New Roman" w:hAnsi="Times New Roman" w:cs="Times New Roman"/>
        </w:rPr>
        <w:t>.1.</w:t>
      </w:r>
      <w:r w:rsidR="003B4598" w:rsidRPr="00885172">
        <w:rPr>
          <w:rFonts w:ascii="Times New Roman" w:eastAsia="Times New Roman" w:hAnsi="Times New Roman" w:cs="Times New Roman"/>
        </w:rPr>
        <w:t xml:space="preserve"> </w:t>
      </w:r>
      <w:r w:rsidR="007B255D" w:rsidRPr="00885172">
        <w:rPr>
          <w:rFonts w:ascii="Times New Roman" w:hAnsi="Times New Roman" w:cs="Times New Roman"/>
        </w:rPr>
        <w:t>-</w:t>
      </w:r>
      <w:r w:rsidR="003B4598" w:rsidRPr="00885172">
        <w:rPr>
          <w:rFonts w:ascii="Times New Roman" w:hAnsi="Times New Roman" w:cs="Times New Roman"/>
        </w:rPr>
        <w:t xml:space="preserve"> </w:t>
      </w:r>
      <w:r w:rsidR="00366586" w:rsidRPr="00885172">
        <w:rPr>
          <w:rFonts w:ascii="Times New Roman" w:eastAsia="Times New Roman" w:hAnsi="Times New Roman" w:cs="Times New Roman"/>
        </w:rPr>
        <w:t>1</w:t>
      </w:r>
      <w:r w:rsidR="0033433D">
        <w:rPr>
          <w:rFonts w:ascii="Times New Roman" w:eastAsia="Times New Roman" w:hAnsi="Times New Roman" w:cs="Times New Roman"/>
        </w:rPr>
        <w:t>4</w:t>
      </w:r>
      <w:r w:rsidR="00366586" w:rsidRPr="00885172">
        <w:rPr>
          <w:rFonts w:ascii="Times New Roman" w:eastAsia="Times New Roman" w:hAnsi="Times New Roman" w:cs="Times New Roman"/>
        </w:rPr>
        <w:t>.3.punktu.</w:t>
      </w:r>
    </w:p>
    <w:p w14:paraId="59F7FBA4" w14:textId="77777777" w:rsidR="00B46808" w:rsidRPr="00885172" w:rsidRDefault="00B46808" w:rsidP="00054A70">
      <w:pPr>
        <w:widowControl w:val="0"/>
        <w:ind w:left="300"/>
        <w:jc w:val="both"/>
        <w:rPr>
          <w:rFonts w:ascii="Times New Roman" w:eastAsia="Times New Roman" w:hAnsi="Times New Roman" w:cs="Times New Roman"/>
        </w:rPr>
      </w:pPr>
    </w:p>
    <w:p w14:paraId="197DA603" w14:textId="77777777" w:rsidR="00B46808" w:rsidRPr="00885172" w:rsidRDefault="00B46808" w:rsidP="00C15E11">
      <w:pPr>
        <w:keepNext/>
        <w:numPr>
          <w:ilvl w:val="0"/>
          <w:numId w:val="23"/>
        </w:numPr>
        <w:ind w:left="567" w:hanging="425"/>
        <w:outlineLvl w:val="0"/>
        <w:rPr>
          <w:rFonts w:ascii="Times New Roman" w:eastAsia="Times New Roman" w:hAnsi="Times New Roman" w:cs="Times New Roman"/>
          <w:b/>
          <w:bCs/>
          <w:caps/>
        </w:rPr>
      </w:pPr>
      <w:r w:rsidRPr="00885172">
        <w:rPr>
          <w:rFonts w:ascii="Times New Roman" w:eastAsia="Times New Roman" w:hAnsi="Times New Roman" w:cs="Times New Roman"/>
          <w:b/>
          <w:bCs/>
          <w:caps/>
        </w:rPr>
        <w:t>Tehniskā un Finanšu p</w:t>
      </w:r>
      <w:r w:rsidR="00F52694" w:rsidRPr="00885172">
        <w:rPr>
          <w:rFonts w:ascii="Times New Roman" w:eastAsia="Times New Roman" w:hAnsi="Times New Roman" w:cs="Times New Roman"/>
          <w:b/>
          <w:bCs/>
          <w:caps/>
        </w:rPr>
        <w:t>iedāvājuma atbilstības pārbaude</w:t>
      </w:r>
    </w:p>
    <w:p w14:paraId="691D171D" w14:textId="77777777" w:rsidR="00E7263E" w:rsidRPr="00885172" w:rsidRDefault="00B46808" w:rsidP="00C15E11">
      <w:pPr>
        <w:pStyle w:val="ListParagraph"/>
        <w:numPr>
          <w:ilvl w:val="1"/>
          <w:numId w:val="23"/>
        </w:numPr>
        <w:ind w:left="1134" w:hanging="567"/>
        <w:jc w:val="both"/>
        <w:rPr>
          <w:rFonts w:ascii="Times New Roman" w:eastAsia="Times New Roman" w:hAnsi="Times New Roman"/>
          <w:bCs/>
        </w:rPr>
      </w:pPr>
      <w:bookmarkStart w:id="25" w:name="_Toc100901315"/>
      <w:bookmarkStart w:id="26" w:name="_Toc100901434"/>
      <w:bookmarkStart w:id="27" w:name="_Toc100901504"/>
      <w:bookmarkStart w:id="28" w:name="_Toc100907323"/>
      <w:bookmarkStart w:id="29" w:name="_Toc100963477"/>
      <w:bookmarkStart w:id="30" w:name="_Toc100964349"/>
      <w:bookmarkStart w:id="31" w:name="_Toc100976691"/>
      <w:bookmarkStart w:id="32" w:name="_Toc100981154"/>
      <w:bookmarkStart w:id="33" w:name="_Toc100981658"/>
      <w:bookmarkStart w:id="34" w:name="_Toc100982027"/>
      <w:bookmarkStart w:id="35" w:name="_Toc100982068"/>
      <w:bookmarkStart w:id="36" w:name="_Toc100982238"/>
      <w:bookmarkStart w:id="37" w:name="_Toc101584367"/>
      <w:bookmarkStart w:id="38" w:name="_Toc101607020"/>
      <w:bookmarkStart w:id="39" w:name="_Toc101681270"/>
      <w:bookmarkStart w:id="40" w:name="_Toc101925510"/>
      <w:r w:rsidRPr="00885172">
        <w:rPr>
          <w:rFonts w:ascii="Times New Roman" w:eastAsia="Times New Roman" w:hAnsi="Times New Roman"/>
        </w:rPr>
        <w:t>Pēc pretendentu kvalifikācijas pārbaudes, komisija veic pārbaudi</w:t>
      </w:r>
      <w:r w:rsidR="00E7263E" w:rsidRPr="00885172">
        <w:rPr>
          <w:rFonts w:ascii="Times New Roman" w:eastAsia="Times New Roman" w:hAnsi="Times New Roman"/>
        </w:rPr>
        <w:t xml:space="preserve"> izturējušo pretendentu T</w:t>
      </w:r>
      <w:r w:rsidR="008258B3" w:rsidRPr="00885172">
        <w:rPr>
          <w:rFonts w:ascii="Times New Roman" w:eastAsia="Times New Roman" w:hAnsi="Times New Roman"/>
        </w:rPr>
        <w:t>ehnisko</w:t>
      </w:r>
      <w:r w:rsidRPr="00885172">
        <w:rPr>
          <w:rFonts w:ascii="Times New Roman" w:eastAsia="Times New Roman" w:hAnsi="Times New Roman"/>
        </w:rPr>
        <w:t xml:space="preserve"> un finanšu pi</w:t>
      </w:r>
      <w:r w:rsidR="00E7263E" w:rsidRPr="00885172">
        <w:rPr>
          <w:rFonts w:ascii="Times New Roman" w:eastAsia="Times New Roman" w:hAnsi="Times New Roman"/>
        </w:rPr>
        <w:t>edāvājumu atbilstības pārbaudi.</w:t>
      </w:r>
    </w:p>
    <w:p w14:paraId="03F94DE5" w14:textId="1C0CA5A7" w:rsidR="00B46808" w:rsidRPr="00885172" w:rsidRDefault="00B46808" w:rsidP="00C15E11">
      <w:pPr>
        <w:pStyle w:val="ListParagraph"/>
        <w:numPr>
          <w:ilvl w:val="1"/>
          <w:numId w:val="23"/>
        </w:numPr>
        <w:ind w:left="1134" w:hanging="567"/>
        <w:jc w:val="both"/>
        <w:rPr>
          <w:rFonts w:ascii="Times New Roman" w:eastAsia="Times New Roman" w:hAnsi="Times New Roman"/>
          <w:bCs/>
        </w:rPr>
      </w:pPr>
      <w:r w:rsidRPr="00885172">
        <w:rPr>
          <w:rFonts w:ascii="Times New Roman" w:eastAsia="Times New Roman" w:hAnsi="Times New Roman"/>
        </w:rPr>
        <w:t xml:space="preserve">Pretendents </w:t>
      </w:r>
      <w:r w:rsidRPr="00885172">
        <w:rPr>
          <w:rFonts w:ascii="Times New Roman" w:eastAsia="Times New Roman" w:hAnsi="Times New Roman"/>
          <w:u w:val="single"/>
        </w:rPr>
        <w:t>tiek</w:t>
      </w:r>
      <w:r w:rsidR="008258B3" w:rsidRPr="00885172">
        <w:rPr>
          <w:rFonts w:ascii="Times New Roman" w:eastAsia="Times New Roman" w:hAnsi="Times New Roman"/>
          <w:u w:val="single"/>
        </w:rPr>
        <w:t xml:space="preserve"> izslēgts</w:t>
      </w:r>
      <w:r w:rsidR="008258B3" w:rsidRPr="00885172">
        <w:rPr>
          <w:rFonts w:ascii="Times New Roman" w:eastAsia="Times New Roman" w:hAnsi="Times New Roman"/>
        </w:rPr>
        <w:t xml:space="preserve"> no turpmākās dalības K</w:t>
      </w:r>
      <w:r w:rsidRPr="00885172">
        <w:rPr>
          <w:rFonts w:ascii="Times New Roman" w:eastAsia="Times New Roman" w:hAnsi="Times New Roman"/>
        </w:rPr>
        <w:t>onkursā</w:t>
      </w:r>
      <w:proofErr w:type="gramStart"/>
      <w:r w:rsidRPr="00885172">
        <w:rPr>
          <w:rFonts w:ascii="Times New Roman" w:eastAsia="Times New Roman" w:hAnsi="Times New Roman"/>
        </w:rPr>
        <w:t xml:space="preserve"> un</w:t>
      </w:r>
      <w:proofErr w:type="gramEnd"/>
      <w:r w:rsidRPr="00885172">
        <w:rPr>
          <w:rFonts w:ascii="Times New Roman" w:eastAsia="Times New Roman" w:hAnsi="Times New Roman"/>
        </w:rPr>
        <w:t xml:space="preserve"> piedāvājums netiek tālāk izvērtēts, ja komisija konstatē, ka:</w:t>
      </w:r>
    </w:p>
    <w:p w14:paraId="0E2DFBA6" w14:textId="27775FDA" w:rsidR="00311239" w:rsidRPr="00885172" w:rsidRDefault="006F26CD" w:rsidP="00C15E11">
      <w:pPr>
        <w:keepNext/>
        <w:numPr>
          <w:ilvl w:val="2"/>
          <w:numId w:val="23"/>
        </w:numPr>
        <w:ind w:left="1985" w:hanging="851"/>
        <w:jc w:val="both"/>
        <w:outlineLvl w:val="0"/>
        <w:rPr>
          <w:rFonts w:ascii="Times New Roman" w:eastAsia="Times New Roman" w:hAnsi="Times New Roman" w:cs="Times New Roman"/>
          <w:u w:val="single"/>
        </w:rPr>
      </w:pPr>
      <w:r w:rsidRPr="00885172">
        <w:rPr>
          <w:rFonts w:ascii="Times New Roman" w:eastAsia="Times New Roman" w:hAnsi="Times New Roman" w:cs="Times New Roman"/>
        </w:rPr>
        <w:t>nav iesniegti T</w:t>
      </w:r>
      <w:r w:rsidR="00F52694" w:rsidRPr="00885172">
        <w:rPr>
          <w:rFonts w:ascii="Times New Roman" w:eastAsia="Times New Roman" w:hAnsi="Times New Roman" w:cs="Times New Roman"/>
        </w:rPr>
        <w:t xml:space="preserve">ehniskā un finanšu piedāvājuma dokumenti, vai tie un to saturs neatbilst </w:t>
      </w:r>
      <w:r w:rsidR="00091EFC" w:rsidRPr="00885172">
        <w:rPr>
          <w:rFonts w:ascii="Times New Roman" w:eastAsia="Times New Roman" w:hAnsi="Times New Roman" w:cs="Times New Roman"/>
        </w:rPr>
        <w:t xml:space="preserve">Konkursa </w:t>
      </w:r>
      <w:r w:rsidR="00F52694" w:rsidRPr="00885172">
        <w:rPr>
          <w:rFonts w:ascii="Times New Roman" w:eastAsia="Times New Roman" w:hAnsi="Times New Roman" w:cs="Times New Roman"/>
        </w:rPr>
        <w:t xml:space="preserve">nolikuma </w:t>
      </w:r>
      <w:r w:rsidR="00D55D78" w:rsidRPr="00885172">
        <w:rPr>
          <w:rFonts w:ascii="Times New Roman" w:eastAsia="Times New Roman" w:hAnsi="Times New Roman" w:cs="Times New Roman"/>
        </w:rPr>
        <w:t>9</w:t>
      </w:r>
      <w:r w:rsidR="00F52694" w:rsidRPr="00885172">
        <w:rPr>
          <w:rFonts w:ascii="Times New Roman" w:eastAsia="Times New Roman" w:hAnsi="Times New Roman" w:cs="Times New Roman"/>
        </w:rPr>
        <w:t>.punkta prasībām;</w:t>
      </w:r>
    </w:p>
    <w:p w14:paraId="151BBE4A" w14:textId="1C7A96C1" w:rsidR="00B46808" w:rsidRPr="00885172" w:rsidRDefault="00F52694" w:rsidP="00C15E11">
      <w:pPr>
        <w:keepNext/>
        <w:numPr>
          <w:ilvl w:val="2"/>
          <w:numId w:val="23"/>
        </w:numPr>
        <w:tabs>
          <w:tab w:val="left" w:pos="1418"/>
        </w:tabs>
        <w:ind w:left="1985" w:hanging="851"/>
        <w:jc w:val="both"/>
        <w:outlineLvl w:val="0"/>
        <w:rPr>
          <w:rFonts w:ascii="Times New Roman" w:eastAsia="Times New Roman" w:hAnsi="Times New Roman" w:cs="Times New Roman"/>
        </w:rPr>
      </w:pPr>
      <w:r w:rsidRPr="00885172">
        <w:rPr>
          <w:rFonts w:ascii="Times New Roman" w:eastAsia="Times New Roman" w:hAnsi="Times New Roman" w:cs="Times New Roman"/>
        </w:rPr>
        <w:t>piedāvājums nav iesniegts par pilnu</w:t>
      </w:r>
      <w:r w:rsidR="008258B3" w:rsidRPr="00885172">
        <w:rPr>
          <w:rFonts w:ascii="Times New Roman" w:eastAsia="Times New Roman" w:hAnsi="Times New Roman" w:cs="Times New Roman"/>
        </w:rPr>
        <w:t xml:space="preserve"> iepirkuma priekšmeta apjomu</w:t>
      </w:r>
      <w:r w:rsidR="00185C9C" w:rsidRPr="00885172">
        <w:rPr>
          <w:rFonts w:ascii="Times New Roman" w:eastAsia="Times New Roman" w:hAnsi="Times New Roman" w:cs="Times New Roman"/>
        </w:rPr>
        <w:t>,</w:t>
      </w:r>
      <w:r w:rsidR="008258B3" w:rsidRPr="00885172">
        <w:rPr>
          <w:rFonts w:ascii="Times New Roman" w:eastAsia="Times New Roman" w:hAnsi="Times New Roman" w:cs="Times New Roman"/>
        </w:rPr>
        <w:t xml:space="preserve"> un/</w:t>
      </w:r>
      <w:r w:rsidRPr="00885172">
        <w:rPr>
          <w:rFonts w:ascii="Times New Roman" w:eastAsia="Times New Roman" w:hAnsi="Times New Roman" w:cs="Times New Roman"/>
        </w:rPr>
        <w:t>vai ir iesniegti divi vai vairāki piedāvājumu varianti</w:t>
      </w:r>
      <w:r w:rsidR="00267D7F" w:rsidRPr="00885172">
        <w:rPr>
          <w:rFonts w:ascii="Times New Roman" w:eastAsia="Times New Roman" w:hAnsi="Times New Roman" w:cs="Times New Roman"/>
        </w:rPr>
        <w:t>.</w:t>
      </w:r>
    </w:p>
    <w:p w14:paraId="645FCC16" w14:textId="77777777" w:rsidR="00B46808" w:rsidRPr="00885172" w:rsidRDefault="00B46808" w:rsidP="00054A70">
      <w:pPr>
        <w:widowControl w:val="0"/>
        <w:jc w:val="both"/>
        <w:rPr>
          <w:rFonts w:ascii="Times New Roman" w:eastAsia="Times New Roman" w:hAnsi="Times New Roman" w:cs="Times New Roman"/>
        </w:rPr>
      </w:pPr>
    </w:p>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14:paraId="4A255277" w14:textId="77777777" w:rsidR="00B46808" w:rsidRPr="00885172" w:rsidRDefault="00B46808" w:rsidP="00C15E11">
      <w:pPr>
        <w:keepNext/>
        <w:numPr>
          <w:ilvl w:val="0"/>
          <w:numId w:val="23"/>
        </w:numPr>
        <w:ind w:left="567" w:hanging="425"/>
        <w:jc w:val="both"/>
        <w:outlineLvl w:val="0"/>
        <w:rPr>
          <w:rFonts w:ascii="Times New Roman" w:eastAsia="Times New Roman" w:hAnsi="Times New Roman" w:cs="Times New Roman"/>
          <w:b/>
          <w:caps/>
        </w:rPr>
      </w:pPr>
      <w:r w:rsidRPr="00885172">
        <w:rPr>
          <w:rFonts w:ascii="Times New Roman" w:eastAsia="Times New Roman" w:hAnsi="Times New Roman" w:cs="Times New Roman"/>
          <w:b/>
          <w:caps/>
        </w:rPr>
        <w:t>Piedāvājumu vērtē</w:t>
      </w:r>
      <w:r w:rsidR="00C76B32" w:rsidRPr="00885172">
        <w:rPr>
          <w:rFonts w:ascii="Times New Roman" w:eastAsia="Times New Roman" w:hAnsi="Times New Roman" w:cs="Times New Roman"/>
          <w:b/>
          <w:caps/>
        </w:rPr>
        <w:t>š</w:t>
      </w:r>
      <w:r w:rsidR="00F52694" w:rsidRPr="00885172">
        <w:rPr>
          <w:rFonts w:ascii="Times New Roman" w:eastAsia="Times New Roman" w:hAnsi="Times New Roman" w:cs="Times New Roman"/>
          <w:b/>
          <w:caps/>
        </w:rPr>
        <w:t>ana</w:t>
      </w:r>
    </w:p>
    <w:p w14:paraId="14D97D58" w14:textId="7A877304" w:rsidR="00CF7AF9" w:rsidRPr="00885172" w:rsidRDefault="006F26CD" w:rsidP="00C15E11">
      <w:pPr>
        <w:pStyle w:val="ListParagraph"/>
        <w:numPr>
          <w:ilvl w:val="1"/>
          <w:numId w:val="23"/>
        </w:numPr>
        <w:ind w:left="1134" w:hanging="567"/>
        <w:jc w:val="both"/>
        <w:rPr>
          <w:rFonts w:ascii="Times New Roman" w:hAnsi="Times New Roman"/>
        </w:rPr>
      </w:pPr>
      <w:r w:rsidRPr="00885172">
        <w:rPr>
          <w:rFonts w:ascii="Times New Roman" w:hAnsi="Times New Roman"/>
        </w:rPr>
        <w:t>Pēc pretendentu T</w:t>
      </w:r>
      <w:r w:rsidR="00A453E9" w:rsidRPr="00885172">
        <w:rPr>
          <w:rFonts w:ascii="Times New Roman" w:hAnsi="Times New Roman"/>
        </w:rPr>
        <w:t>ehnisko</w:t>
      </w:r>
      <w:r w:rsidR="00CF7AF9" w:rsidRPr="00885172">
        <w:rPr>
          <w:rFonts w:ascii="Times New Roman" w:hAnsi="Times New Roman"/>
        </w:rPr>
        <w:t xml:space="preserve"> un finanšu piedāvājumu atbilstības pārbaudes komisija veic pārbaudi izturējušo pretendentu piedāvājumu vērtēšanu.</w:t>
      </w:r>
    </w:p>
    <w:p w14:paraId="76AA51D6" w14:textId="77777777" w:rsidR="00403B2B" w:rsidRPr="00885172" w:rsidRDefault="00B46808" w:rsidP="00C15E11">
      <w:pPr>
        <w:numPr>
          <w:ilvl w:val="1"/>
          <w:numId w:val="23"/>
        </w:numPr>
        <w:ind w:left="1134" w:hanging="567"/>
        <w:jc w:val="both"/>
        <w:rPr>
          <w:rFonts w:ascii="Times New Roman" w:eastAsia="Times New Roman" w:hAnsi="Times New Roman" w:cs="Times New Roman"/>
          <w:bCs/>
        </w:rPr>
      </w:pPr>
      <w:r w:rsidRPr="00885172">
        <w:rPr>
          <w:rFonts w:ascii="Times New Roman" w:eastAsia="Times New Roman" w:hAnsi="Times New Roman" w:cs="Times New Roman"/>
          <w:bCs/>
        </w:rPr>
        <w:t xml:space="preserve">Iepirkumu komisija veic aritmētisko kļūdu pārbaudi pretendentu piedāvājumos. Vērtējot finanšu piedāvājumu, </w:t>
      </w:r>
      <w:r w:rsidR="00311239" w:rsidRPr="00885172">
        <w:rPr>
          <w:rFonts w:ascii="Times New Roman" w:eastAsia="Times New Roman" w:hAnsi="Times New Roman" w:cs="Times New Roman"/>
          <w:bCs/>
        </w:rPr>
        <w:t xml:space="preserve">iepirkuma komisija </w:t>
      </w:r>
      <w:r w:rsidRPr="00885172">
        <w:rPr>
          <w:rFonts w:ascii="Times New Roman" w:eastAsia="Times New Roman" w:hAnsi="Times New Roman" w:cs="Times New Roman"/>
          <w:bCs/>
        </w:rPr>
        <w:t xml:space="preserve">rīkojas saskaņā ar </w:t>
      </w:r>
      <w:r w:rsidR="00AC5FE1" w:rsidRPr="00885172">
        <w:rPr>
          <w:rFonts w:ascii="Times New Roman" w:eastAsia="Times New Roman" w:hAnsi="Times New Roman" w:cs="Times New Roman"/>
          <w:bCs/>
        </w:rPr>
        <w:t>PIL</w:t>
      </w:r>
      <w:r w:rsidR="00764EFC" w:rsidRPr="00885172">
        <w:rPr>
          <w:rFonts w:ascii="Times New Roman" w:eastAsia="Times New Roman" w:hAnsi="Times New Roman" w:cs="Times New Roman"/>
          <w:bCs/>
        </w:rPr>
        <w:t xml:space="preserve"> </w:t>
      </w:r>
      <w:proofErr w:type="gramStart"/>
      <w:r w:rsidR="00764EFC" w:rsidRPr="00885172">
        <w:rPr>
          <w:rFonts w:ascii="Times New Roman" w:eastAsia="Times New Roman" w:hAnsi="Times New Roman" w:cs="Times New Roman"/>
          <w:bCs/>
        </w:rPr>
        <w:t>41.panta</w:t>
      </w:r>
      <w:proofErr w:type="gramEnd"/>
      <w:r w:rsidR="00764EFC" w:rsidRPr="00885172">
        <w:rPr>
          <w:rFonts w:ascii="Times New Roman" w:eastAsia="Times New Roman" w:hAnsi="Times New Roman" w:cs="Times New Roman"/>
          <w:bCs/>
        </w:rPr>
        <w:t xml:space="preserve"> devītās daļas</w:t>
      </w:r>
      <w:r w:rsidRPr="00885172">
        <w:rPr>
          <w:rFonts w:ascii="Times New Roman" w:eastAsia="Times New Roman" w:hAnsi="Times New Roman" w:cs="Times New Roman"/>
          <w:bCs/>
        </w:rPr>
        <w:t xml:space="preserve"> </w:t>
      </w:r>
      <w:r w:rsidR="00311239" w:rsidRPr="00885172">
        <w:rPr>
          <w:rFonts w:ascii="Times New Roman" w:eastAsia="Times New Roman" w:hAnsi="Times New Roman" w:cs="Times New Roman"/>
          <w:bCs/>
        </w:rPr>
        <w:t>noteikumiem</w:t>
      </w:r>
      <w:r w:rsidRPr="00885172">
        <w:rPr>
          <w:rFonts w:ascii="Times New Roman" w:eastAsia="Times New Roman" w:hAnsi="Times New Roman" w:cs="Times New Roman"/>
          <w:bCs/>
        </w:rPr>
        <w:t>.</w:t>
      </w:r>
    </w:p>
    <w:p w14:paraId="6A7421F7" w14:textId="77777777" w:rsidR="006F26CD" w:rsidRPr="00885172" w:rsidRDefault="00267D7F" w:rsidP="00C15E11">
      <w:pPr>
        <w:pStyle w:val="ListParagraph"/>
        <w:numPr>
          <w:ilvl w:val="1"/>
          <w:numId w:val="23"/>
        </w:numPr>
        <w:ind w:left="1134" w:hanging="567"/>
        <w:jc w:val="both"/>
        <w:rPr>
          <w:rFonts w:ascii="Times New Roman" w:eastAsia="Times New Roman" w:hAnsi="Times New Roman"/>
        </w:rPr>
      </w:pPr>
      <w:r w:rsidRPr="00885172">
        <w:rPr>
          <w:rFonts w:ascii="Times New Roman" w:eastAsia="Times New Roman" w:hAnsi="Times New Roman"/>
        </w:rPr>
        <w:t xml:space="preserve">Ja </w:t>
      </w:r>
      <w:r w:rsidR="009059B6" w:rsidRPr="00885172">
        <w:rPr>
          <w:rFonts w:ascii="Times New Roman" w:eastAsia="Times New Roman" w:hAnsi="Times New Roman"/>
        </w:rPr>
        <w:t>pretendenta</w:t>
      </w:r>
      <w:r w:rsidRPr="00885172">
        <w:rPr>
          <w:rFonts w:ascii="Times New Roman" w:eastAsia="Times New Roman" w:hAnsi="Times New Roman"/>
        </w:rPr>
        <w:t xml:space="preserve"> piedāvājums šķiet nepa</w:t>
      </w:r>
      <w:r w:rsidR="006F26CD" w:rsidRPr="00885172">
        <w:rPr>
          <w:rFonts w:ascii="Times New Roman" w:eastAsia="Times New Roman" w:hAnsi="Times New Roman"/>
        </w:rPr>
        <w:t>matoti lēts, iepirkuma komisija</w:t>
      </w:r>
      <w:r w:rsidR="00C70A9E" w:rsidRPr="00885172">
        <w:rPr>
          <w:rFonts w:ascii="Times New Roman" w:eastAsia="Times New Roman" w:hAnsi="Times New Roman"/>
        </w:rPr>
        <w:t xml:space="preserve"> rīkojas saskaņā ar</w:t>
      </w:r>
      <w:r w:rsidRPr="00885172">
        <w:rPr>
          <w:rFonts w:ascii="Times New Roman" w:eastAsia="Times New Roman" w:hAnsi="Times New Roman"/>
        </w:rPr>
        <w:t xml:space="preserve"> PIL </w:t>
      </w:r>
      <w:proofErr w:type="gramStart"/>
      <w:r w:rsidRPr="00885172">
        <w:rPr>
          <w:rFonts w:ascii="Times New Roman" w:eastAsia="Times New Roman" w:hAnsi="Times New Roman"/>
        </w:rPr>
        <w:t>53.pantā</w:t>
      </w:r>
      <w:proofErr w:type="gramEnd"/>
      <w:r w:rsidRPr="00885172">
        <w:rPr>
          <w:rFonts w:ascii="Times New Roman" w:eastAsia="Times New Roman" w:hAnsi="Times New Roman"/>
        </w:rPr>
        <w:t xml:space="preserve"> noteikto </w:t>
      </w:r>
      <w:r w:rsidR="00C70A9E" w:rsidRPr="00885172">
        <w:rPr>
          <w:rFonts w:ascii="Times New Roman" w:eastAsia="Times New Roman" w:hAnsi="Times New Roman"/>
        </w:rPr>
        <w:t>kārtību</w:t>
      </w:r>
      <w:r w:rsidR="00C0439C" w:rsidRPr="00885172">
        <w:rPr>
          <w:rFonts w:ascii="Times New Roman" w:eastAsia="Times New Roman" w:hAnsi="Times New Roman"/>
        </w:rPr>
        <w:t>.</w:t>
      </w:r>
      <w:r w:rsidRPr="00885172">
        <w:rPr>
          <w:rFonts w:ascii="Times New Roman" w:eastAsia="Times New Roman" w:hAnsi="Times New Roman"/>
        </w:rPr>
        <w:t xml:space="preserve"> </w:t>
      </w:r>
    </w:p>
    <w:p w14:paraId="4D136C8A" w14:textId="77777777" w:rsidR="00635313" w:rsidRPr="00635313" w:rsidRDefault="00635313" w:rsidP="00952112">
      <w:pPr>
        <w:jc w:val="both"/>
        <w:rPr>
          <w:rFonts w:ascii="Times New Roman" w:eastAsia="Times New Roman" w:hAnsi="Times New Roman" w:cs="Times New Roman"/>
          <w:color w:val="FF0000"/>
        </w:rPr>
      </w:pPr>
    </w:p>
    <w:p w14:paraId="35263776" w14:textId="77777777" w:rsidR="00635313" w:rsidRPr="00885172" w:rsidRDefault="00635313" w:rsidP="008869A4">
      <w:pPr>
        <w:jc w:val="both"/>
        <w:rPr>
          <w:rFonts w:ascii="Times New Roman" w:eastAsia="Times New Roman" w:hAnsi="Times New Roman" w:cs="Times New Roman"/>
        </w:rPr>
      </w:pPr>
    </w:p>
    <w:p w14:paraId="787FBDEB" w14:textId="2B14709A" w:rsidR="00682658" w:rsidRPr="00582461" w:rsidRDefault="00682658" w:rsidP="00C15E11">
      <w:pPr>
        <w:keepNext/>
        <w:numPr>
          <w:ilvl w:val="0"/>
          <w:numId w:val="23"/>
        </w:numPr>
        <w:ind w:left="567" w:hanging="425"/>
        <w:jc w:val="both"/>
        <w:outlineLvl w:val="0"/>
        <w:rPr>
          <w:rFonts w:ascii="Times New Roman" w:eastAsia="Times New Roman" w:hAnsi="Times New Roman" w:cs="Times New Roman"/>
          <w:b/>
          <w:caps/>
        </w:rPr>
      </w:pPr>
      <w:r w:rsidRPr="00582461">
        <w:rPr>
          <w:rFonts w:ascii="Times New Roman" w:eastAsia="Times New Roman" w:hAnsi="Times New Roman" w:cs="Times New Roman"/>
          <w:b/>
          <w:caps/>
        </w:rPr>
        <w:t>Informācijas pārbaude pirms lēmuma pieņemšanas</w:t>
      </w:r>
      <w:r w:rsidR="00097616" w:rsidRPr="00582461">
        <w:rPr>
          <w:rFonts w:ascii="Times New Roman" w:eastAsia="Times New Roman" w:hAnsi="Times New Roman" w:cs="Times New Roman"/>
          <w:b/>
          <w:caps/>
        </w:rPr>
        <w:t xml:space="preserve"> </w:t>
      </w:r>
    </w:p>
    <w:p w14:paraId="20B1623D" w14:textId="53C87010" w:rsidR="001A31FF" w:rsidRPr="00582461" w:rsidRDefault="001A31FF" w:rsidP="00C15E11">
      <w:pPr>
        <w:pStyle w:val="ListParagraph"/>
        <w:numPr>
          <w:ilvl w:val="1"/>
          <w:numId w:val="23"/>
        </w:numPr>
        <w:ind w:left="1134" w:hanging="567"/>
        <w:jc w:val="both"/>
        <w:rPr>
          <w:rFonts w:ascii="Times New Roman" w:hAnsi="Times New Roman"/>
        </w:rPr>
      </w:pPr>
      <w:r w:rsidRPr="00582461">
        <w:rPr>
          <w:rFonts w:ascii="Times New Roman" w:eastAsia="Times New Roman" w:hAnsi="Times New Roman"/>
        </w:rPr>
        <w:t>Ja tiek iesniegts</w:t>
      </w:r>
      <w:r w:rsidR="006F26CD" w:rsidRPr="00582461">
        <w:rPr>
          <w:rFonts w:ascii="Times New Roman" w:eastAsia="Times New Roman" w:hAnsi="Times New Roman"/>
        </w:rPr>
        <w:t>/-i</w:t>
      </w:r>
      <w:r w:rsidRPr="0069775B">
        <w:rPr>
          <w:rFonts w:ascii="Times New Roman" w:eastAsia="Times New Roman" w:hAnsi="Times New Roman"/>
        </w:rPr>
        <w:t xml:space="preserve"> </w:t>
      </w:r>
      <w:r w:rsidR="006F26CD" w:rsidRPr="0069775B">
        <w:rPr>
          <w:rFonts w:ascii="Times New Roman" w:eastAsia="Times New Roman" w:hAnsi="Times New Roman"/>
          <w:lang w:eastAsia="ar-SA"/>
        </w:rPr>
        <w:t>ESPD</w:t>
      </w:r>
      <w:r w:rsidR="00473553" w:rsidRPr="0069775B">
        <w:rPr>
          <w:rFonts w:ascii="Times New Roman" w:eastAsia="Times New Roman" w:hAnsi="Times New Roman"/>
        </w:rPr>
        <w:t>, i</w:t>
      </w:r>
      <w:r w:rsidRPr="0069775B">
        <w:rPr>
          <w:rFonts w:ascii="Times New Roman" w:eastAsia="Times New Roman" w:hAnsi="Times New Roman"/>
        </w:rPr>
        <w:t>epirkuma komis</w:t>
      </w:r>
      <w:r w:rsidR="00DC0DA9" w:rsidRPr="0069775B">
        <w:rPr>
          <w:rFonts w:ascii="Times New Roman" w:eastAsia="Times New Roman" w:hAnsi="Times New Roman"/>
        </w:rPr>
        <w:t>i</w:t>
      </w:r>
      <w:r w:rsidRPr="0069775B">
        <w:rPr>
          <w:rFonts w:ascii="Times New Roman" w:eastAsia="Times New Roman" w:hAnsi="Times New Roman"/>
        </w:rPr>
        <w:t>ja pie</w:t>
      </w:r>
      <w:r w:rsidR="00DC0DA9" w:rsidRPr="0069775B">
        <w:rPr>
          <w:rFonts w:ascii="Times New Roman" w:eastAsia="Times New Roman" w:hAnsi="Times New Roman"/>
        </w:rPr>
        <w:t>p</w:t>
      </w:r>
      <w:r w:rsidRPr="0069775B">
        <w:rPr>
          <w:rFonts w:ascii="Times New Roman" w:eastAsia="Times New Roman" w:hAnsi="Times New Roman"/>
        </w:rPr>
        <w:t xml:space="preserve">rasa, lai </w:t>
      </w:r>
      <w:r w:rsidR="00473553" w:rsidRPr="0069775B">
        <w:rPr>
          <w:rFonts w:ascii="Times New Roman" w:eastAsia="Times New Roman" w:hAnsi="Times New Roman"/>
        </w:rPr>
        <w:t>p</w:t>
      </w:r>
      <w:r w:rsidRPr="0069775B">
        <w:rPr>
          <w:rFonts w:ascii="Times New Roman" w:eastAsia="Times New Roman" w:hAnsi="Times New Roman"/>
        </w:rPr>
        <w:t>retendents</w:t>
      </w:r>
      <w:r w:rsidR="00DC0DA9" w:rsidRPr="0069775B">
        <w:rPr>
          <w:rFonts w:ascii="Times New Roman" w:eastAsia="Times New Roman" w:hAnsi="Times New Roman"/>
        </w:rPr>
        <w:t>, kuram būtu piešķiramas līguma slēgšanas tiesības,</w:t>
      </w:r>
      <w:r w:rsidRPr="0069775B">
        <w:rPr>
          <w:rFonts w:ascii="Times New Roman" w:eastAsia="Times New Roman" w:hAnsi="Times New Roman"/>
        </w:rPr>
        <w:t xml:space="preserve"> iesniedz visus vai daļu no dokumentiem, kas apliecina atbilstību </w:t>
      </w:r>
      <w:r w:rsidR="00473553" w:rsidRPr="0069775B">
        <w:rPr>
          <w:rFonts w:ascii="Times New Roman" w:eastAsia="Times New Roman" w:hAnsi="Times New Roman"/>
          <w:i/>
        </w:rPr>
        <w:t>P</w:t>
      </w:r>
      <w:r w:rsidRPr="00582461">
        <w:rPr>
          <w:rFonts w:ascii="Times New Roman" w:eastAsia="Times New Roman" w:hAnsi="Times New Roman"/>
          <w:i/>
        </w:rPr>
        <w:t>aziņojumā par līgumu</w:t>
      </w:r>
      <w:r w:rsidRPr="00582461">
        <w:rPr>
          <w:rFonts w:ascii="Times New Roman" w:eastAsia="Times New Roman" w:hAnsi="Times New Roman"/>
        </w:rPr>
        <w:t xml:space="preserve"> vai iepirkuma procedūras dokumentos noteiktajām pretendentu atlases prasībām. </w:t>
      </w:r>
    </w:p>
    <w:p w14:paraId="6586E7F3" w14:textId="52D477C6" w:rsidR="001A31FF" w:rsidRPr="00582461" w:rsidRDefault="001A31FF" w:rsidP="00C15E11">
      <w:pPr>
        <w:pStyle w:val="ListParagraph"/>
        <w:numPr>
          <w:ilvl w:val="1"/>
          <w:numId w:val="23"/>
        </w:numPr>
        <w:ind w:left="1134" w:hanging="567"/>
        <w:jc w:val="both"/>
        <w:rPr>
          <w:rFonts w:ascii="Times New Roman" w:hAnsi="Times New Roman"/>
        </w:rPr>
      </w:pPr>
      <w:r w:rsidRPr="00582461">
        <w:rPr>
          <w:rFonts w:ascii="Times New Roman" w:eastAsia="Times New Roman" w:hAnsi="Times New Roman"/>
        </w:rPr>
        <w:t xml:space="preserve">Pretendentam </w:t>
      </w:r>
      <w:r w:rsidR="00473553" w:rsidRPr="00582461">
        <w:rPr>
          <w:rFonts w:ascii="Times New Roman" w:eastAsia="Times New Roman" w:hAnsi="Times New Roman"/>
        </w:rPr>
        <w:t>n</w:t>
      </w:r>
      <w:r w:rsidR="00C034C5" w:rsidRPr="00582461">
        <w:rPr>
          <w:rFonts w:ascii="Times New Roman" w:eastAsia="Times New Roman" w:hAnsi="Times New Roman"/>
        </w:rPr>
        <w:t>olikuma 1</w:t>
      </w:r>
      <w:r w:rsidR="0068736F" w:rsidRPr="00582461">
        <w:rPr>
          <w:rFonts w:ascii="Times New Roman" w:eastAsia="Times New Roman" w:hAnsi="Times New Roman"/>
        </w:rPr>
        <w:t>4</w:t>
      </w:r>
      <w:r w:rsidRPr="00582461">
        <w:rPr>
          <w:rFonts w:ascii="Times New Roman" w:eastAsia="Times New Roman" w:hAnsi="Times New Roman"/>
        </w:rPr>
        <w:t>.</w:t>
      </w:r>
      <w:r w:rsidR="008F2ABF" w:rsidRPr="00582461">
        <w:rPr>
          <w:rFonts w:ascii="Times New Roman" w:eastAsia="Times New Roman" w:hAnsi="Times New Roman"/>
        </w:rPr>
        <w:t>1</w:t>
      </w:r>
      <w:r w:rsidR="00473553" w:rsidRPr="00582461">
        <w:rPr>
          <w:rFonts w:ascii="Times New Roman" w:eastAsia="Times New Roman" w:hAnsi="Times New Roman"/>
        </w:rPr>
        <w:t>.</w:t>
      </w:r>
      <w:r w:rsidRPr="00582461">
        <w:rPr>
          <w:rFonts w:ascii="Times New Roman" w:eastAsia="Times New Roman" w:hAnsi="Times New Roman"/>
        </w:rPr>
        <w:t xml:space="preserve">punktā </w:t>
      </w:r>
      <w:r w:rsidR="008D3659" w:rsidRPr="00582461">
        <w:rPr>
          <w:rFonts w:ascii="Times New Roman" w:eastAsia="Times New Roman" w:hAnsi="Times New Roman"/>
        </w:rPr>
        <w:t xml:space="preserve">noteiktā kārtībā </w:t>
      </w:r>
      <w:r w:rsidRPr="00582461">
        <w:rPr>
          <w:rFonts w:ascii="Times New Roman" w:eastAsia="Times New Roman" w:hAnsi="Times New Roman"/>
        </w:rPr>
        <w:t>pieprasītie dokumenti ir jāiesniedz nekavējoties, taču ne vēlāk kā 3 (trīs) darba dienu laikā pēc pi</w:t>
      </w:r>
      <w:r w:rsidR="00473553" w:rsidRPr="00582461">
        <w:rPr>
          <w:rFonts w:ascii="Times New Roman" w:eastAsia="Times New Roman" w:hAnsi="Times New Roman"/>
        </w:rPr>
        <w:t>eprasījuma nosūtīšanas dienas (pasūtītāja K</w:t>
      </w:r>
      <w:r w:rsidRPr="00582461">
        <w:rPr>
          <w:rFonts w:ascii="Times New Roman" w:eastAsia="Times New Roman" w:hAnsi="Times New Roman"/>
        </w:rPr>
        <w:t>ancelejas atzīme par dokumentu saņemšanu).</w:t>
      </w:r>
    </w:p>
    <w:p w14:paraId="57A39DEA" w14:textId="37013CEA" w:rsidR="007240E5" w:rsidRPr="00582461" w:rsidRDefault="001A31FF" w:rsidP="00C15E11">
      <w:pPr>
        <w:pStyle w:val="ListParagraph"/>
        <w:numPr>
          <w:ilvl w:val="1"/>
          <w:numId w:val="23"/>
        </w:numPr>
        <w:ind w:left="1134" w:hanging="567"/>
        <w:jc w:val="both"/>
        <w:rPr>
          <w:rFonts w:ascii="Times New Roman" w:hAnsi="Times New Roman"/>
        </w:rPr>
      </w:pPr>
      <w:r w:rsidRPr="00582461">
        <w:rPr>
          <w:rFonts w:ascii="Times New Roman" w:eastAsia="Times New Roman" w:hAnsi="Times New Roman"/>
        </w:rPr>
        <w:t>Ja noteiktajā termiņā piep</w:t>
      </w:r>
      <w:r w:rsidR="00F07F57" w:rsidRPr="00582461">
        <w:rPr>
          <w:rFonts w:ascii="Times New Roman" w:eastAsia="Times New Roman" w:hAnsi="Times New Roman"/>
        </w:rPr>
        <w:t>rasītie dokumenti nav iesniegti</w:t>
      </w:r>
      <w:proofErr w:type="gramStart"/>
      <w:r w:rsidRPr="00582461">
        <w:rPr>
          <w:rFonts w:ascii="Times New Roman" w:eastAsia="Times New Roman" w:hAnsi="Times New Roman"/>
        </w:rPr>
        <w:t xml:space="preserve"> v</w:t>
      </w:r>
      <w:r w:rsidR="008D3659" w:rsidRPr="00582461">
        <w:rPr>
          <w:rFonts w:ascii="Times New Roman" w:eastAsia="Times New Roman" w:hAnsi="Times New Roman"/>
        </w:rPr>
        <w:t>a</w:t>
      </w:r>
      <w:r w:rsidRPr="00582461">
        <w:rPr>
          <w:rFonts w:ascii="Times New Roman" w:eastAsia="Times New Roman" w:hAnsi="Times New Roman"/>
        </w:rPr>
        <w:t>i tie neatbilst</w:t>
      </w:r>
      <w:r w:rsidR="008D3659" w:rsidRPr="00582461">
        <w:rPr>
          <w:rFonts w:ascii="Times New Roman" w:eastAsia="Times New Roman" w:hAnsi="Times New Roman"/>
        </w:rPr>
        <w:t xml:space="preserve"> iesniegtajos </w:t>
      </w:r>
      <w:r w:rsidR="00473553" w:rsidRPr="00582461">
        <w:rPr>
          <w:rFonts w:ascii="Times New Roman" w:eastAsia="Times New Roman" w:hAnsi="Times New Roman"/>
          <w:lang w:eastAsia="ar-SA"/>
        </w:rPr>
        <w:t>ESPD</w:t>
      </w:r>
      <w:r w:rsidR="00473553" w:rsidRPr="00582461">
        <w:rPr>
          <w:rFonts w:ascii="Times New Roman" w:eastAsia="Times New Roman" w:hAnsi="Times New Roman"/>
        </w:rPr>
        <w:t xml:space="preserve"> norādītajam</w:t>
      </w:r>
      <w:proofErr w:type="gramEnd"/>
      <w:r w:rsidR="00473553" w:rsidRPr="00582461">
        <w:rPr>
          <w:rFonts w:ascii="Times New Roman" w:eastAsia="Times New Roman" w:hAnsi="Times New Roman"/>
        </w:rPr>
        <w:t>, vai n</w:t>
      </w:r>
      <w:r w:rsidR="00771D1B" w:rsidRPr="00582461">
        <w:rPr>
          <w:rFonts w:ascii="Times New Roman" w:eastAsia="Times New Roman" w:hAnsi="Times New Roman"/>
        </w:rPr>
        <w:t xml:space="preserve">olikuma </w:t>
      </w:r>
      <w:r w:rsidR="00D55D78" w:rsidRPr="00582461">
        <w:rPr>
          <w:rFonts w:ascii="Times New Roman" w:eastAsia="Times New Roman" w:hAnsi="Times New Roman"/>
        </w:rPr>
        <w:t>8</w:t>
      </w:r>
      <w:r w:rsidR="008D3659" w:rsidRPr="00582461">
        <w:rPr>
          <w:rFonts w:ascii="Times New Roman" w:eastAsia="Times New Roman" w:hAnsi="Times New Roman"/>
        </w:rPr>
        <w:t>.punktā noteiktajām prete</w:t>
      </w:r>
      <w:r w:rsidR="00C44750" w:rsidRPr="00582461">
        <w:rPr>
          <w:rFonts w:ascii="Times New Roman" w:eastAsia="Times New Roman" w:hAnsi="Times New Roman"/>
        </w:rPr>
        <w:t xml:space="preserve">ndenta kvalifikācijas prasībām, </w:t>
      </w:r>
      <w:r w:rsidR="00473553" w:rsidRPr="00582461">
        <w:rPr>
          <w:rFonts w:ascii="Times New Roman" w:eastAsia="Times New Roman" w:hAnsi="Times New Roman"/>
        </w:rPr>
        <w:t>p</w:t>
      </w:r>
      <w:r w:rsidR="008D3659" w:rsidRPr="00582461">
        <w:rPr>
          <w:rFonts w:ascii="Times New Roman" w:eastAsia="Times New Roman" w:hAnsi="Times New Roman"/>
        </w:rPr>
        <w:t xml:space="preserve">retendents </w:t>
      </w:r>
      <w:r w:rsidR="008D3659" w:rsidRPr="00582461">
        <w:rPr>
          <w:rFonts w:ascii="Times New Roman" w:eastAsia="Times New Roman" w:hAnsi="Times New Roman"/>
          <w:u w:val="single"/>
        </w:rPr>
        <w:t>tiek izslēgts</w:t>
      </w:r>
      <w:r w:rsidR="008D3659" w:rsidRPr="00582461">
        <w:rPr>
          <w:rFonts w:ascii="Times New Roman" w:eastAsia="Times New Roman" w:hAnsi="Times New Roman"/>
        </w:rPr>
        <w:t xml:space="preserve"> no turpmākās dalības Konkursā.</w:t>
      </w:r>
    </w:p>
    <w:p w14:paraId="7FDE0664" w14:textId="7CF82F56" w:rsidR="00960579" w:rsidRPr="0069775B" w:rsidRDefault="00960579" w:rsidP="00C15E11">
      <w:pPr>
        <w:pStyle w:val="ListParagraph"/>
        <w:numPr>
          <w:ilvl w:val="1"/>
          <w:numId w:val="23"/>
        </w:numPr>
        <w:ind w:left="1134" w:hanging="567"/>
        <w:jc w:val="both"/>
        <w:rPr>
          <w:rFonts w:ascii="Times New Roman" w:hAnsi="Times New Roman"/>
          <w:b/>
        </w:rPr>
      </w:pPr>
      <w:bookmarkStart w:id="41" w:name="_Hlk4409478"/>
      <w:r w:rsidRPr="0069775B">
        <w:rPr>
          <w:rFonts w:ascii="Times New Roman" w:hAnsi="Times New Roman"/>
        </w:rPr>
        <w:t xml:space="preserve"> Iepirkuma komisija Publisko iepirkumu likuma </w:t>
      </w:r>
      <w:proofErr w:type="gramStart"/>
      <w:r w:rsidRPr="0069775B">
        <w:rPr>
          <w:rFonts w:ascii="Times New Roman" w:hAnsi="Times New Roman"/>
        </w:rPr>
        <w:t>42.panta</w:t>
      </w:r>
      <w:proofErr w:type="gramEnd"/>
      <w:r w:rsidRPr="0069775B">
        <w:rPr>
          <w:rFonts w:ascii="Times New Roman" w:hAnsi="Times New Roman"/>
        </w:rPr>
        <w:t xml:space="preserve"> noteiktajā kārtībā pārbauda, vai Pretendentam, kuram būtu piešķiramas līguma slēgšanas tiesības</w:t>
      </w:r>
      <w:r w:rsidRPr="00582461">
        <w:t xml:space="preserve"> </w:t>
      </w:r>
      <w:r w:rsidRPr="0069775B">
        <w:rPr>
          <w:rFonts w:ascii="Times New Roman" w:hAnsi="Times New Roman"/>
        </w:rPr>
        <w:t xml:space="preserve">nav konstatējami Publisko iepirkumu likuma </w:t>
      </w:r>
      <w:bookmarkStart w:id="42" w:name="_Hlk124944774"/>
      <w:r w:rsidRPr="0069775B">
        <w:rPr>
          <w:rFonts w:ascii="Times New Roman" w:hAnsi="Times New Roman"/>
        </w:rPr>
        <w:t xml:space="preserve">42.panta otrās daļas </w:t>
      </w:r>
      <w:bookmarkStart w:id="43" w:name="_Hlk123723712"/>
      <w:r w:rsidRPr="0069775B">
        <w:rPr>
          <w:rFonts w:ascii="Times New Roman" w:hAnsi="Times New Roman"/>
        </w:rPr>
        <w:t xml:space="preserve">1.,2.,3.,4.,5.,6.,7.,8., 9.,10.,11.,12.,13. un 14. punktā </w:t>
      </w:r>
      <w:bookmarkEnd w:id="43"/>
      <w:r w:rsidRPr="0069775B">
        <w:rPr>
          <w:rFonts w:ascii="Times New Roman" w:hAnsi="Times New Roman"/>
        </w:rPr>
        <w:t xml:space="preserve">noteiktie izslēgšanas </w:t>
      </w:r>
      <w:bookmarkEnd w:id="42"/>
      <w:r w:rsidRPr="0069775B">
        <w:rPr>
          <w:rFonts w:ascii="Times New Roman" w:hAnsi="Times New Roman"/>
        </w:rPr>
        <w:t>iemesli. Pretendents tiek izslēgts no dalības iepirkuma procedūrā, ja uz to attiecas Publisko iepirkumu likuma 42.panta otrās daļas 1.,2.,3.,4.,5., 6.,7.,8.,9.,10.,11.,12.,13. un 14. punktā noteiktie izslēgšanas iemesli.</w:t>
      </w:r>
      <w:r w:rsidRPr="00582461">
        <w:t xml:space="preserve"> </w:t>
      </w:r>
      <w:r w:rsidRPr="0069775B">
        <w:rPr>
          <w:rFonts w:ascii="Times New Roman" w:hAnsi="Times New Roman"/>
        </w:rPr>
        <w:t>Minētie izslēgšanas iemesli ir attiecināmi arī uz Publisko iepirkumu likuma 42. panta trešajā daļā minētajām personām minētajā normā noteiktajā apmērā.</w:t>
      </w:r>
    </w:p>
    <w:p w14:paraId="681FA690" w14:textId="77777777" w:rsidR="00960579" w:rsidRPr="0069775B" w:rsidRDefault="00960579" w:rsidP="00C15E11">
      <w:pPr>
        <w:pStyle w:val="ListParagraph"/>
        <w:numPr>
          <w:ilvl w:val="1"/>
          <w:numId w:val="23"/>
        </w:numPr>
        <w:ind w:left="1134" w:hanging="567"/>
        <w:jc w:val="both"/>
        <w:rPr>
          <w:rFonts w:ascii="Times New Roman" w:hAnsi="Times New Roman"/>
          <w:b/>
        </w:rPr>
      </w:pPr>
      <w:r w:rsidRPr="0069775B">
        <w:rPr>
          <w:rFonts w:ascii="Times New Roman" w:hAnsi="Times New Roman"/>
        </w:rPr>
        <w:t>Iepirkuma komisija neizslēdz pretendentu no dalības iepirkuma procedūrā Publisko iepirkumu</w:t>
      </w:r>
      <w:proofErr w:type="gramStart"/>
      <w:r w:rsidRPr="0069775B">
        <w:rPr>
          <w:rFonts w:ascii="Times New Roman" w:hAnsi="Times New Roman"/>
        </w:rPr>
        <w:t xml:space="preserve">  </w:t>
      </w:r>
      <w:proofErr w:type="gramEnd"/>
      <w:r w:rsidRPr="0069775B">
        <w:rPr>
          <w:rFonts w:ascii="Times New Roman" w:hAnsi="Times New Roman"/>
        </w:rPr>
        <w:t>likuma 42.panta ceturtajā daļā noteiktajos gadījumos.</w:t>
      </w:r>
    </w:p>
    <w:p w14:paraId="5207300F" w14:textId="6DBC6C82" w:rsidR="00960579" w:rsidRPr="0069775B" w:rsidRDefault="00960579" w:rsidP="00C15E11">
      <w:pPr>
        <w:pStyle w:val="ListParagraph"/>
        <w:numPr>
          <w:ilvl w:val="1"/>
          <w:numId w:val="23"/>
        </w:numPr>
        <w:ind w:left="1134" w:hanging="567"/>
        <w:jc w:val="both"/>
        <w:rPr>
          <w:rFonts w:ascii="Times New Roman" w:hAnsi="Times New Roman"/>
          <w:b/>
        </w:rPr>
      </w:pPr>
      <w:r w:rsidRPr="0069775B">
        <w:rPr>
          <w:rFonts w:ascii="Times New Roman" w:hAnsi="Times New Roman"/>
          <w:shd w:val="clear" w:color="auto" w:fill="FFFFFF"/>
        </w:rPr>
        <w:t>Ja Iepirkuma komisija konstatē, ka pretendents būtu izslēdzams no dalības iepirkuma procedūrā, pamatojoties uz Publisko iepirkumu likuma</w:t>
      </w:r>
      <w:proofErr w:type="gramStart"/>
      <w:r w:rsidRPr="0069775B">
        <w:rPr>
          <w:rFonts w:ascii="Times New Roman" w:hAnsi="Times New Roman"/>
          <w:shd w:val="clear" w:color="auto" w:fill="FFFFFF"/>
        </w:rPr>
        <w:t xml:space="preserve">  </w:t>
      </w:r>
      <w:proofErr w:type="gramEnd"/>
      <w:r w:rsidRPr="0069775B">
        <w:rPr>
          <w:rFonts w:ascii="Times New Roman" w:hAnsi="Times New Roman"/>
          <w:shd w:val="clear" w:color="auto" w:fill="FFFFFF"/>
        </w:rPr>
        <w:t xml:space="preserve">42.panta otrās daļas 1., 4., 5., 6., 7., 8., 9., 10., 11., 12., 13. un 14. punktā minētajiem izslēgšanas iemesliem, tai skaitā saistībā ar </w:t>
      </w:r>
      <w:r w:rsidR="002F5AE0" w:rsidRPr="002F5AE0">
        <w:rPr>
          <w:rFonts w:ascii="Times New Roman" w:hAnsi="Times New Roman"/>
          <w:shd w:val="clear" w:color="auto" w:fill="FFFFFF"/>
        </w:rPr>
        <w:t>Publisko iepirkum</w:t>
      </w:r>
      <w:r w:rsidR="002F5AE0">
        <w:rPr>
          <w:rFonts w:ascii="Times New Roman" w:hAnsi="Times New Roman"/>
          <w:shd w:val="clear" w:color="auto" w:fill="FFFFFF"/>
        </w:rPr>
        <w:t>u</w:t>
      </w:r>
      <w:r w:rsidR="002F5AE0" w:rsidRPr="002F5AE0">
        <w:rPr>
          <w:rFonts w:ascii="Times New Roman" w:hAnsi="Times New Roman"/>
          <w:shd w:val="clear" w:color="auto" w:fill="FFFFFF"/>
        </w:rPr>
        <w:t xml:space="preserve"> </w:t>
      </w:r>
      <w:r w:rsidRPr="002F5AE0">
        <w:rPr>
          <w:rFonts w:ascii="Times New Roman" w:hAnsi="Times New Roman"/>
          <w:shd w:val="clear" w:color="auto" w:fill="FFFFFF"/>
        </w:rPr>
        <w:t>likuma</w:t>
      </w:r>
      <w:r w:rsidRPr="0069775B">
        <w:rPr>
          <w:rFonts w:ascii="Times New Roman" w:hAnsi="Times New Roman"/>
          <w:shd w:val="clear" w:color="auto" w:fill="FFFFFF"/>
        </w:rPr>
        <w:t xml:space="preserve"> 42. panta trešās daļas 1., 4. un 5. punktā minēto personu, un nav piemērojami </w:t>
      </w:r>
      <w:r w:rsidR="002F5AE0">
        <w:rPr>
          <w:rFonts w:ascii="Times New Roman" w:hAnsi="Times New Roman"/>
          <w:shd w:val="clear" w:color="auto" w:fill="FFFFFF"/>
        </w:rPr>
        <w:t xml:space="preserve">Publisko iepirkumu </w:t>
      </w:r>
      <w:r w:rsidRPr="0069775B">
        <w:rPr>
          <w:rFonts w:ascii="Times New Roman" w:hAnsi="Times New Roman"/>
          <w:shd w:val="clear" w:color="auto" w:fill="FFFFFF"/>
        </w:rPr>
        <w:t>likuma </w:t>
      </w:r>
      <w:r w:rsidRPr="0069775B">
        <w:rPr>
          <w:rFonts w:ascii="Times New Roman" w:hAnsi="Times New Roman"/>
        </w:rPr>
        <w:t>42.</w:t>
      </w:r>
      <w:r w:rsidRPr="0069775B">
        <w:rPr>
          <w:rFonts w:ascii="Times New Roman" w:hAnsi="Times New Roman"/>
          <w:shd w:val="clear" w:color="auto" w:fill="FFFFFF"/>
        </w:rPr>
        <w:t xml:space="preserve"> panta ceturtās daļas 2., 3., 4., 5. un 6. punktā noteiktie izņēmumi, </w:t>
      </w:r>
      <w:r w:rsidRPr="0069775B">
        <w:rPr>
          <w:rFonts w:ascii="Times New Roman" w:hAnsi="Times New Roman"/>
          <w:shd w:val="clear" w:color="auto" w:fill="FFFFFF"/>
        </w:rPr>
        <w:lastRenderedPageBreak/>
        <w:t xml:space="preserve">Iepirkuma komisija dod pretendentam tiesības termiņā, kas ir vismaz 10 dienas pēc informācijas pieprasījuma nosūtīšanas dienas, iesniegt skaidrojumu un pierādījumus, kas apliecina pretendenta uzticamību saskaņā ar šā panta noteikumiem. </w:t>
      </w:r>
      <w:r w:rsidRPr="0069775B">
        <w:rPr>
          <w:rFonts w:ascii="Times New Roman" w:hAnsi="Times New Roman"/>
        </w:rPr>
        <w:t>Uzticamības nodrošināšanai iesniegto pierādījumu vērtēšanu Iepirkuma komisija veic saskaņā ar Publisko iepirkumu likuma 43.pantu.</w:t>
      </w:r>
    </w:p>
    <w:p w14:paraId="0034D219" w14:textId="3723C4CE" w:rsidR="00960579" w:rsidRPr="00583356" w:rsidRDefault="00960579" w:rsidP="00C15E11">
      <w:pPr>
        <w:pStyle w:val="ListParagraph"/>
        <w:numPr>
          <w:ilvl w:val="1"/>
          <w:numId w:val="23"/>
        </w:numPr>
        <w:ind w:left="1134" w:hanging="567"/>
        <w:jc w:val="both"/>
        <w:rPr>
          <w:rFonts w:ascii="Times New Roman" w:hAnsi="Times New Roman"/>
          <w:b/>
        </w:rPr>
      </w:pPr>
      <w:r w:rsidRPr="0069775B">
        <w:rPr>
          <w:rFonts w:ascii="Times New Roman" w:hAnsi="Times New Roman"/>
          <w:bCs/>
        </w:rPr>
        <w:t xml:space="preserve">Pasūtītājs izslēdz pretendentu no dalības iepirkuma </w:t>
      </w:r>
      <w:r w:rsidRPr="00583356">
        <w:rPr>
          <w:rFonts w:ascii="Times New Roman" w:hAnsi="Times New Roman"/>
          <w:bCs/>
        </w:rPr>
        <w:t xml:space="preserve">procedūrā </w:t>
      </w:r>
      <w:r w:rsidR="002F5AE0" w:rsidRPr="00583356">
        <w:rPr>
          <w:rFonts w:ascii="Times New Roman" w:hAnsi="Times New Roman"/>
          <w:bCs/>
        </w:rPr>
        <w:t xml:space="preserve">Publisko iepirkumu likuma </w:t>
      </w:r>
      <w:r w:rsidRPr="00583356">
        <w:rPr>
          <w:rFonts w:ascii="Times New Roman" w:hAnsi="Times New Roman"/>
          <w:bCs/>
        </w:rPr>
        <w:t>42.</w:t>
      </w:r>
      <w:r w:rsidRPr="0069775B">
        <w:rPr>
          <w:rFonts w:ascii="Times New Roman" w:hAnsi="Times New Roman"/>
          <w:bCs/>
        </w:rPr>
        <w:t xml:space="preserve"> panta otrās daļas 1., 2., 3., 4., 5. vai 6. punktā minēto iemeslu dēļ, pamatojoties uz informāciju, kuru tas iegūst saskaņā ar </w:t>
      </w:r>
      <w:proofErr w:type="gramStart"/>
      <w:r w:rsidRPr="0069775B">
        <w:rPr>
          <w:rFonts w:ascii="Times New Roman" w:hAnsi="Times New Roman"/>
          <w:bCs/>
        </w:rPr>
        <w:t>42.panta</w:t>
      </w:r>
      <w:proofErr w:type="gramEnd"/>
      <w:r w:rsidRPr="0069775B">
        <w:rPr>
          <w:rFonts w:ascii="Times New Roman" w:hAnsi="Times New Roman"/>
          <w:bCs/>
        </w:rPr>
        <w:t xml:space="preserve"> piektajā daļā </w:t>
      </w:r>
      <w:r w:rsidRPr="00583356">
        <w:rPr>
          <w:rFonts w:ascii="Times New Roman" w:hAnsi="Times New Roman"/>
          <w:bCs/>
        </w:rPr>
        <w:t>noteikto kārtību.</w:t>
      </w:r>
    </w:p>
    <w:p w14:paraId="30C4FE76" w14:textId="6E7325DB" w:rsidR="00117CC1" w:rsidRPr="00583356" w:rsidRDefault="00117CC1" w:rsidP="00C15E11">
      <w:pPr>
        <w:pStyle w:val="ListParagraph"/>
        <w:numPr>
          <w:ilvl w:val="1"/>
          <w:numId w:val="23"/>
        </w:numPr>
        <w:ind w:left="1134" w:hanging="567"/>
        <w:jc w:val="both"/>
        <w:rPr>
          <w:rFonts w:ascii="Times New Roman" w:hAnsi="Times New Roman"/>
          <w:b/>
        </w:rPr>
      </w:pPr>
      <w:r w:rsidRPr="00583356">
        <w:rPr>
          <w:rFonts w:ascii="Times New Roman" w:hAnsi="Times New Roman"/>
        </w:rPr>
        <w:t xml:space="preserve">Iepirkuma komisija </w:t>
      </w:r>
      <w:r w:rsidRPr="00583356">
        <w:rPr>
          <w:rFonts w:ascii="Times New Roman" w:hAnsi="Times New Roman"/>
          <w:snapToGrid w:val="0"/>
        </w:rPr>
        <w:t xml:space="preserve">atbilstoši 2022. gada 8. aprīļa Eiropas Komisijas Padomes regulai (ES) 2022/576, ar kuru groza Regulu (ES) Nr. 833/2014 par ierobežojošiem pasākumiem saistībā ar Krievijas darbībām, kas destabilizē situāciju Ukrainā, kas stājas spēkā 2022. gada 9. aprīlī, </w:t>
      </w:r>
      <w:r w:rsidRPr="00583356">
        <w:rPr>
          <w:rFonts w:ascii="Times New Roman" w:hAnsi="Times New Roman"/>
        </w:rPr>
        <w:t>pārbauda vai pretendents, kuram būtu piešķiramas līguma slēgšanas tiesības, nav izslēdzams no dalības iepirkuma procedūrā atbilstoši Starptautisko un Latvijas Republikas nacionālo sankciju likuma 11.</w:t>
      </w:r>
      <w:r w:rsidRPr="00583356">
        <w:rPr>
          <w:rFonts w:ascii="Times New Roman" w:hAnsi="Times New Roman"/>
          <w:vertAlign w:val="superscript"/>
        </w:rPr>
        <w:t>1</w:t>
      </w:r>
      <w:r w:rsidRPr="00583356">
        <w:rPr>
          <w:rFonts w:ascii="Times New Roman" w:hAnsi="Times New Roman"/>
        </w:rPr>
        <w:t xml:space="preserve"> panta pirmajai un otrajai daļai. Pretendents, kas atbilst minētajos pantos noteiktajiem izslēgšanas kritērijiem </w:t>
      </w:r>
      <w:r w:rsidRPr="00583356">
        <w:rPr>
          <w:rFonts w:ascii="Times New Roman" w:hAnsi="Times New Roman"/>
          <w:u w:val="single"/>
        </w:rPr>
        <w:t>tiek izslēgts</w:t>
      </w:r>
      <w:r w:rsidRPr="00583356">
        <w:rPr>
          <w:rFonts w:ascii="Times New Roman" w:hAnsi="Times New Roman"/>
        </w:rPr>
        <w:t xml:space="preserve"> no dalības iepirkuma procedūrā.</w:t>
      </w:r>
    </w:p>
    <w:p w14:paraId="1B07F5FE" w14:textId="2EA410F2" w:rsidR="00960579" w:rsidRPr="00582461" w:rsidRDefault="00960579" w:rsidP="00C15E11">
      <w:pPr>
        <w:pStyle w:val="ListParagraph"/>
        <w:numPr>
          <w:ilvl w:val="1"/>
          <w:numId w:val="23"/>
        </w:numPr>
        <w:ind w:left="1134" w:hanging="567"/>
        <w:jc w:val="both"/>
        <w:rPr>
          <w:rFonts w:ascii="Times New Roman" w:hAnsi="Times New Roman"/>
          <w:b/>
        </w:rPr>
      </w:pPr>
      <w:r w:rsidRPr="00582461">
        <w:rPr>
          <w:rFonts w:ascii="Times New Roman" w:hAnsi="Times New Roman"/>
          <w:bCs/>
        </w:rPr>
        <w:t>Lai Komisija pārbaudītu, vai uz ārvalstī reģistrētu Pretendentu, kuram piešķiramas līguma slēgšanas tiesības, neattiecas Starptautisko un Latvijas Republikas nacionālo sankciju likumā</w:t>
      </w:r>
      <w:proofErr w:type="gramStart"/>
      <w:r w:rsidRPr="00582461">
        <w:rPr>
          <w:rFonts w:ascii="Times New Roman" w:hAnsi="Times New Roman"/>
          <w:bCs/>
        </w:rPr>
        <w:t xml:space="preserve">  </w:t>
      </w:r>
      <w:proofErr w:type="gramEnd"/>
      <w:r w:rsidRPr="00582461">
        <w:rPr>
          <w:rFonts w:ascii="Times New Roman" w:hAnsi="Times New Roman"/>
          <w:bCs/>
        </w:rPr>
        <w:t xml:space="preserve">noteiktās sankcijas, Pretendentam 10 (desmit) darbdienu laikā no attiecīga pieprasījuma saņemšanas ir jāiesniedz </w:t>
      </w:r>
      <w:r w:rsidRPr="00582461">
        <w:rPr>
          <w:rFonts w:ascii="Times New Roman" w:hAnsi="Times New Roman"/>
          <w:b/>
          <w:bCs/>
        </w:rPr>
        <w:t xml:space="preserve">kompetentas institūcijas </w:t>
      </w:r>
      <w:r w:rsidRPr="00582461">
        <w:rPr>
          <w:rFonts w:ascii="Times New Roman" w:hAnsi="Times New Roman"/>
          <w:bCs/>
        </w:rPr>
        <w:t>(piemēram, Latvijas Republikas Uzņēmumu reģistram līdzvērtīgas iestādes)</w:t>
      </w:r>
      <w:r w:rsidRPr="00582461">
        <w:rPr>
          <w:rFonts w:ascii="Times New Roman" w:hAnsi="Times New Roman"/>
          <w:b/>
          <w:bCs/>
        </w:rPr>
        <w:t xml:space="preserve"> izziņu (-as)</w:t>
      </w:r>
      <w:r w:rsidRPr="00582461">
        <w:rPr>
          <w:rFonts w:ascii="Times New Roman" w:hAnsi="Times New Roman"/>
          <w:bCs/>
        </w:rPr>
        <w:t xml:space="preserve">, kas atspoguļo </w:t>
      </w:r>
      <w:r w:rsidRPr="00582461">
        <w:rPr>
          <w:rFonts w:ascii="Times New Roman" w:hAnsi="Times New Roman"/>
          <w:b/>
          <w:bCs/>
        </w:rPr>
        <w:t>aktuālo informāciju par</w:t>
      </w:r>
      <w:r w:rsidRPr="00582461">
        <w:rPr>
          <w:rFonts w:ascii="Times New Roman" w:hAnsi="Times New Roman"/>
          <w:bCs/>
        </w:rPr>
        <w:t xml:space="preserve"> </w:t>
      </w:r>
      <w:r w:rsidRPr="005C520F">
        <w:rPr>
          <w:rFonts w:ascii="Times New Roman" w:hAnsi="Times New Roman"/>
          <w:b/>
          <w:bCs/>
        </w:rPr>
        <w:t>Pretendenta</w:t>
      </w:r>
      <w:r w:rsidRPr="005C520F">
        <w:rPr>
          <w:rFonts w:ascii="Times New Roman" w:hAnsi="Times New Roman"/>
          <w:bCs/>
        </w:rPr>
        <w:t xml:space="preserve"> (</w:t>
      </w:r>
      <w:r w:rsidR="005C520F" w:rsidRPr="005C520F">
        <w:rPr>
          <w:rFonts w:ascii="Times New Roman" w:hAnsi="Times New Roman"/>
          <w:bCs/>
        </w:rPr>
        <w:t>Nolikuma 12</w:t>
      </w:r>
      <w:r w:rsidRPr="005C520F">
        <w:rPr>
          <w:rFonts w:ascii="Times New Roman" w:hAnsi="Times New Roman"/>
          <w:bCs/>
        </w:rPr>
        <w:t>.pielikumā minētajām</w:t>
      </w:r>
      <w:r w:rsidRPr="00582461">
        <w:rPr>
          <w:rFonts w:ascii="Times New Roman" w:hAnsi="Times New Roman"/>
          <w:bCs/>
        </w:rPr>
        <w:t xml:space="preserve">) </w:t>
      </w:r>
      <w:r w:rsidRPr="00582461">
        <w:rPr>
          <w:rFonts w:ascii="Times New Roman" w:hAnsi="Times New Roman"/>
          <w:b/>
          <w:bCs/>
        </w:rPr>
        <w:t>amatpersonām</w:t>
      </w:r>
      <w:r w:rsidRPr="00582461">
        <w:rPr>
          <w:rFonts w:ascii="Times New Roman" w:hAnsi="Times New Roman"/>
          <w:bCs/>
        </w:rPr>
        <w:t xml:space="preserve"> – valdes vai padomes locekļiem, patiesā labuma guvējiem, </w:t>
      </w:r>
      <w:proofErr w:type="spellStart"/>
      <w:r w:rsidRPr="00582461">
        <w:rPr>
          <w:rFonts w:ascii="Times New Roman" w:hAnsi="Times New Roman"/>
          <w:bCs/>
        </w:rPr>
        <w:t>pārstāvēttiesīgajām</w:t>
      </w:r>
      <w:proofErr w:type="spellEnd"/>
      <w:r w:rsidRPr="00582461">
        <w:rPr>
          <w:rFonts w:ascii="Times New Roman" w:hAnsi="Times New Roman"/>
          <w:bCs/>
        </w:rPr>
        <w:t xml:space="preserve"> personām vai prokūristiem vai personām, kuras ir pilnvarotas pārstāvēt Pretendentu darbībās, kas saistītas ar filiāli.</w:t>
      </w:r>
      <w:r w:rsidRPr="00582461">
        <w:rPr>
          <w:rFonts w:ascii="Times New Roman" w:hAnsi="Times New Roman"/>
          <w:bCs/>
          <w:color w:val="000000"/>
        </w:rPr>
        <w:t xml:space="preserve"> Ja ārvalsts kompetentās institūcijas izziņa netiek izsniegta, to var aizstāt ar zvērestu vai, ja zvēresta došanu attiecīgās valsts normatīvie akti neparedz, -  ar paša pretendenta apliecinājumu kompetentai izpildvaras vai tiesu varas iestādei, zvērinātam notāram vai kompetentai attiecīgās nozares organizācijai to reģistrācijas valstī.</w:t>
      </w:r>
    </w:p>
    <w:bookmarkEnd w:id="41"/>
    <w:p w14:paraId="47879234" w14:textId="77777777" w:rsidR="008D3659" w:rsidRPr="00885172" w:rsidRDefault="008D3659" w:rsidP="008D3659">
      <w:pPr>
        <w:pStyle w:val="ListParagraph"/>
        <w:ind w:left="360"/>
        <w:jc w:val="both"/>
        <w:rPr>
          <w:rFonts w:ascii="Times New Roman" w:hAnsi="Times New Roman"/>
        </w:rPr>
      </w:pPr>
    </w:p>
    <w:p w14:paraId="1ABE5088" w14:textId="5688F03F" w:rsidR="00B46808" w:rsidRPr="00885172" w:rsidRDefault="007301B0" w:rsidP="00C15E11">
      <w:pPr>
        <w:keepNext/>
        <w:numPr>
          <w:ilvl w:val="0"/>
          <w:numId w:val="23"/>
        </w:numPr>
        <w:ind w:left="567" w:hanging="425"/>
        <w:jc w:val="both"/>
        <w:outlineLvl w:val="0"/>
        <w:rPr>
          <w:rFonts w:ascii="Times New Roman" w:eastAsia="Times New Roman" w:hAnsi="Times New Roman" w:cs="Times New Roman"/>
          <w:b/>
          <w:bCs/>
          <w:caps/>
        </w:rPr>
      </w:pPr>
      <w:bookmarkStart w:id="44" w:name="_Toc100901316"/>
      <w:bookmarkStart w:id="45" w:name="_Toc100901435"/>
      <w:bookmarkStart w:id="46" w:name="_Toc100901505"/>
      <w:bookmarkStart w:id="47" w:name="_Toc100907324"/>
      <w:bookmarkStart w:id="48" w:name="_Toc100963478"/>
      <w:bookmarkStart w:id="49" w:name="_Toc100964350"/>
      <w:bookmarkStart w:id="50" w:name="_Toc100976692"/>
      <w:bookmarkStart w:id="51" w:name="_Toc100981155"/>
      <w:bookmarkStart w:id="52" w:name="_Toc100981659"/>
      <w:bookmarkStart w:id="53" w:name="_Toc100982028"/>
      <w:bookmarkStart w:id="54" w:name="_Toc100982069"/>
      <w:bookmarkStart w:id="55" w:name="_Toc100982239"/>
      <w:bookmarkStart w:id="56" w:name="_Toc101584368"/>
      <w:bookmarkStart w:id="57" w:name="_Toc101607021"/>
      <w:bookmarkStart w:id="58" w:name="_Toc101681271"/>
      <w:bookmarkStart w:id="59" w:name="_Toc101925511"/>
      <w:r w:rsidRPr="00885172">
        <w:rPr>
          <w:rFonts w:ascii="Times New Roman" w:eastAsia="Times New Roman" w:hAnsi="Times New Roman" w:cs="Times New Roman"/>
          <w:b/>
          <w:bCs/>
          <w:caps/>
        </w:rPr>
        <w:t>Konkursa uzvarētāj</w:t>
      </w:r>
      <w:r w:rsidR="00473553" w:rsidRPr="00885172">
        <w:rPr>
          <w:rFonts w:ascii="Times New Roman" w:eastAsia="Times New Roman" w:hAnsi="Times New Roman" w:cs="Times New Roman"/>
          <w:b/>
          <w:bCs/>
          <w:caps/>
        </w:rPr>
        <w:t>A</w:t>
      </w:r>
      <w:r w:rsidR="00B46808" w:rsidRPr="00885172">
        <w:rPr>
          <w:rFonts w:ascii="Times New Roman" w:eastAsia="Times New Roman" w:hAnsi="Times New Roman" w:cs="Times New Roman"/>
          <w:b/>
          <w:bCs/>
          <w:caps/>
        </w:rPr>
        <w:t xml:space="preserve"> noteikšana, rezultātu paziņošana, </w:t>
      </w:r>
      <w:bookmarkEnd w:id="44"/>
      <w:bookmarkEnd w:id="45"/>
      <w:bookmarkEnd w:id="46"/>
      <w:bookmarkEnd w:id="47"/>
      <w:bookmarkEnd w:id="48"/>
      <w:bookmarkEnd w:id="49"/>
      <w:r w:rsidR="00F50CAB" w:rsidRPr="00885172">
        <w:rPr>
          <w:rFonts w:ascii="Times New Roman" w:eastAsia="Times New Roman" w:hAnsi="Times New Roman" w:cs="Times New Roman"/>
          <w:b/>
          <w:bCs/>
          <w:caps/>
        </w:rPr>
        <w:t>LĪGUMA</w:t>
      </w:r>
      <w:r w:rsidR="00B46808" w:rsidRPr="00885172">
        <w:rPr>
          <w:rFonts w:ascii="Times New Roman" w:eastAsia="Times New Roman" w:hAnsi="Times New Roman" w:cs="Times New Roman"/>
          <w:b/>
          <w:bCs/>
          <w:caps/>
        </w:rPr>
        <w:t xml:space="preserve"> slēgšana</w:t>
      </w:r>
      <w:bookmarkEnd w:id="50"/>
      <w:bookmarkEnd w:id="51"/>
      <w:bookmarkEnd w:id="52"/>
      <w:bookmarkEnd w:id="53"/>
      <w:bookmarkEnd w:id="54"/>
      <w:bookmarkEnd w:id="55"/>
      <w:bookmarkEnd w:id="56"/>
      <w:bookmarkEnd w:id="57"/>
      <w:bookmarkEnd w:id="58"/>
      <w:bookmarkEnd w:id="59"/>
    </w:p>
    <w:p w14:paraId="78B0B77B" w14:textId="6FDD3969" w:rsidR="00BB6BBE" w:rsidRPr="00853492" w:rsidRDefault="00BB6BBE" w:rsidP="00BB6BBE">
      <w:pPr>
        <w:pStyle w:val="ListParagraph"/>
        <w:widowControl w:val="0"/>
        <w:numPr>
          <w:ilvl w:val="1"/>
          <w:numId w:val="23"/>
        </w:numPr>
        <w:ind w:left="1134" w:hanging="567"/>
        <w:jc w:val="both"/>
        <w:rPr>
          <w:rFonts w:ascii="Times New Roman" w:eastAsia="Times New Roman" w:hAnsi="Times New Roman"/>
          <w:color w:val="FF0000"/>
        </w:rPr>
      </w:pPr>
      <w:r w:rsidRPr="002F01B1">
        <w:rPr>
          <w:rFonts w:ascii="Times New Roman" w:eastAsia="Times New Roman" w:hAnsi="Times New Roman"/>
        </w:rPr>
        <w:t xml:space="preserve">Par Konkursa uzvarētāju komisija atzīst pretendentu, kurš ir piedāvājis nolikuma prasībām </w:t>
      </w:r>
      <w:r w:rsidRPr="00853492">
        <w:rPr>
          <w:rFonts w:ascii="Times New Roman" w:eastAsia="Times New Roman" w:hAnsi="Times New Roman"/>
        </w:rPr>
        <w:t xml:space="preserve">atbilstošu, </w:t>
      </w:r>
      <w:r w:rsidRPr="00853492">
        <w:rPr>
          <w:rFonts w:ascii="Times New Roman" w:eastAsia="Times New Roman" w:hAnsi="Times New Roman"/>
          <w:u w:val="single"/>
        </w:rPr>
        <w:t xml:space="preserve">saimnieciski visizdevīgāko piedāvājumu ar </w:t>
      </w:r>
      <w:r w:rsidR="00853492" w:rsidRPr="00853492">
        <w:rPr>
          <w:rFonts w:ascii="Times New Roman" w:eastAsia="Times New Roman" w:hAnsi="Times New Roman"/>
          <w:u w:val="single"/>
        </w:rPr>
        <w:t>zemāko cenu</w:t>
      </w:r>
      <w:r w:rsidRPr="00853492">
        <w:rPr>
          <w:rFonts w:ascii="Times New Roman" w:eastAsia="Times New Roman" w:hAnsi="Times New Roman"/>
        </w:rPr>
        <w:t xml:space="preserve">.   </w:t>
      </w:r>
    </w:p>
    <w:p w14:paraId="0DEC3521" w14:textId="274029DE" w:rsidR="00702B82" w:rsidRPr="00583356" w:rsidRDefault="00702B82" w:rsidP="00702B82">
      <w:pPr>
        <w:pStyle w:val="ListParagraph"/>
        <w:widowControl w:val="0"/>
        <w:ind w:left="1134" w:firstLine="306"/>
        <w:jc w:val="both"/>
        <w:rPr>
          <w:rFonts w:ascii="Times New Roman" w:eastAsia="Times New Roman" w:hAnsi="Times New Roman"/>
        </w:rPr>
      </w:pPr>
      <w:r w:rsidRPr="00853492">
        <w:rPr>
          <w:rFonts w:ascii="Times New Roman" w:hAnsi="Times New Roman"/>
          <w:iCs/>
        </w:rPr>
        <w:t>Ja Konkursā</w:t>
      </w:r>
      <w:proofErr w:type="gramStart"/>
      <w:r w:rsidRPr="00853492">
        <w:rPr>
          <w:rFonts w:ascii="Times New Roman" w:hAnsi="Times New Roman"/>
          <w:iCs/>
        </w:rPr>
        <w:t xml:space="preserve">  </w:t>
      </w:r>
      <w:proofErr w:type="gramEnd"/>
      <w:r w:rsidRPr="00853492">
        <w:rPr>
          <w:rFonts w:ascii="Times New Roman" w:hAnsi="Times New Roman"/>
          <w:iCs/>
        </w:rPr>
        <w:t xml:space="preserve">tiks iesniegti vismaz 2 (divi) atbilstoši nolikuma prasībām piedāvājumi ar </w:t>
      </w:r>
      <w:r w:rsidRPr="00853492">
        <w:rPr>
          <w:rFonts w:ascii="Times New Roman" w:hAnsi="Times New Roman"/>
          <w:iCs/>
          <w:u w:val="single"/>
        </w:rPr>
        <w:t>vienādu zemāko cenu</w:t>
      </w:r>
      <w:r w:rsidRPr="00853492">
        <w:rPr>
          <w:rFonts w:ascii="Times New Roman" w:hAnsi="Times New Roman"/>
          <w:iCs/>
        </w:rPr>
        <w:t xml:space="preserve">, iepirkuma komisija par uzvarētāju nosaka pretendentu, kurš būs piedāvājis lielāku būvdarbu </w:t>
      </w:r>
      <w:r w:rsidR="00ED3230" w:rsidRPr="00853492">
        <w:rPr>
          <w:rFonts w:ascii="Times New Roman" w:hAnsi="Times New Roman"/>
          <w:iCs/>
        </w:rPr>
        <w:t xml:space="preserve">un iekārtu </w:t>
      </w:r>
      <w:r w:rsidRPr="00853492">
        <w:rPr>
          <w:rFonts w:ascii="Times New Roman" w:hAnsi="Times New Roman"/>
          <w:iCs/>
        </w:rPr>
        <w:t xml:space="preserve">kvalitātes garantijas laiku. Gadījumā, ja pretendenti, kuru piedāvājumi atbilst nolikuma prasībām, ir piedāvājuši vienādu zemāko cenu un ir piedāvājuši vienādu </w:t>
      </w:r>
      <w:r w:rsidR="00ED3230" w:rsidRPr="00853492">
        <w:rPr>
          <w:rFonts w:ascii="Times New Roman" w:hAnsi="Times New Roman"/>
          <w:iCs/>
        </w:rPr>
        <w:t>būvdarbu un iekārtu</w:t>
      </w:r>
      <w:r w:rsidRPr="00853492">
        <w:rPr>
          <w:rFonts w:ascii="Times New Roman" w:hAnsi="Times New Roman"/>
          <w:iCs/>
        </w:rPr>
        <w:t xml:space="preserve"> kvalitātes garantijas laiku, iepirkuma komisija uzvarētāju nosaka, veicot izlozi starp šiem pretendentiem.</w:t>
      </w:r>
    </w:p>
    <w:p w14:paraId="09295760" w14:textId="5B17BD5B" w:rsidR="000E0962" w:rsidRPr="00583356" w:rsidRDefault="00B46808" w:rsidP="00C15E11">
      <w:pPr>
        <w:pStyle w:val="ListParagraph"/>
        <w:widowControl w:val="0"/>
        <w:numPr>
          <w:ilvl w:val="1"/>
          <w:numId w:val="23"/>
        </w:numPr>
        <w:ind w:left="1134" w:hanging="567"/>
        <w:jc w:val="both"/>
        <w:rPr>
          <w:rFonts w:ascii="Times New Roman" w:eastAsia="Times New Roman" w:hAnsi="Times New Roman"/>
        </w:rPr>
      </w:pPr>
      <w:r w:rsidRPr="00583356">
        <w:rPr>
          <w:rFonts w:ascii="Times New Roman" w:eastAsia="Times New Roman" w:hAnsi="Times New Roman"/>
        </w:rPr>
        <w:t xml:space="preserve">Visi pretendenti </w:t>
      </w:r>
      <w:r w:rsidR="003A17BF" w:rsidRPr="00583356">
        <w:rPr>
          <w:rFonts w:ascii="Times New Roman" w:eastAsia="Times New Roman" w:hAnsi="Times New Roman"/>
        </w:rPr>
        <w:t>tiek rakstveidā informēti par K</w:t>
      </w:r>
      <w:r w:rsidRPr="00583356">
        <w:rPr>
          <w:rFonts w:ascii="Times New Roman" w:eastAsia="Times New Roman" w:hAnsi="Times New Roman"/>
        </w:rPr>
        <w:t xml:space="preserve">onkursa rezultātiem </w:t>
      </w:r>
      <w:r w:rsidRPr="00583356">
        <w:rPr>
          <w:rFonts w:ascii="Times New Roman" w:eastAsia="Times New Roman" w:hAnsi="Times New Roman"/>
          <w:b/>
          <w:i/>
        </w:rPr>
        <w:t>3 (trīs) darba dienu laikā</w:t>
      </w:r>
      <w:r w:rsidRPr="00583356">
        <w:rPr>
          <w:rFonts w:ascii="Times New Roman" w:eastAsia="Times New Roman" w:hAnsi="Times New Roman"/>
        </w:rPr>
        <w:t xml:space="preserve"> no </w:t>
      </w:r>
      <w:r w:rsidR="00473553" w:rsidRPr="00583356">
        <w:rPr>
          <w:rFonts w:ascii="Times New Roman" w:eastAsia="Times New Roman" w:hAnsi="Times New Roman"/>
        </w:rPr>
        <w:t>lēmuma pieņemšanas dienas.</w:t>
      </w:r>
    </w:p>
    <w:p w14:paraId="72EB083A" w14:textId="18B82644" w:rsidR="00855FA8" w:rsidRPr="00583356" w:rsidRDefault="00855FA8" w:rsidP="00C15E11">
      <w:pPr>
        <w:pStyle w:val="ListParagraph"/>
        <w:widowControl w:val="0"/>
        <w:numPr>
          <w:ilvl w:val="1"/>
          <w:numId w:val="23"/>
        </w:numPr>
        <w:ind w:left="1134" w:hanging="567"/>
        <w:jc w:val="both"/>
        <w:rPr>
          <w:rFonts w:ascii="Times New Roman" w:eastAsia="Times New Roman" w:hAnsi="Times New Roman"/>
          <w:i/>
        </w:rPr>
      </w:pPr>
      <w:r w:rsidRPr="00583356">
        <w:rPr>
          <w:rFonts w:ascii="Times New Roman" w:eastAsia="Times New Roman" w:hAnsi="Times New Roman"/>
        </w:rPr>
        <w:t>Konkursa uzvarētājs 10 (desmit) kalendāro dienu laikā no lēmuma par iepirkuma procedūras rezultātiem</w:t>
      </w:r>
      <w:proofErr w:type="gramStart"/>
      <w:r w:rsidRPr="00583356">
        <w:rPr>
          <w:rFonts w:ascii="Times New Roman" w:eastAsia="Times New Roman" w:hAnsi="Times New Roman"/>
        </w:rPr>
        <w:t xml:space="preserve">  </w:t>
      </w:r>
      <w:proofErr w:type="gramEnd"/>
      <w:r w:rsidRPr="00583356">
        <w:rPr>
          <w:rFonts w:ascii="Times New Roman" w:eastAsia="Times New Roman" w:hAnsi="Times New Roman"/>
        </w:rPr>
        <w:t>nosūtīšanas dienas iemaksā Līguma izpildes nodrošinājumu (</w:t>
      </w:r>
      <w:r w:rsidRPr="00583356">
        <w:rPr>
          <w:rFonts w:ascii="Times New Roman" w:eastAsia="Times New Roman" w:hAnsi="Times New Roman"/>
          <w:i/>
        </w:rPr>
        <w:t>Drošības naudu</w:t>
      </w:r>
      <w:r w:rsidRPr="00583356">
        <w:rPr>
          <w:rFonts w:ascii="Times New Roman" w:eastAsia="Times New Roman" w:hAnsi="Times New Roman"/>
        </w:rPr>
        <w:t>) vai iesniedz Līguma izpildes nodrošinājumu (</w:t>
      </w:r>
      <w:r w:rsidRPr="00583356">
        <w:rPr>
          <w:rFonts w:ascii="Times New Roman" w:eastAsia="Times New Roman" w:hAnsi="Times New Roman"/>
          <w:i/>
        </w:rPr>
        <w:t>Bankas garantiju</w:t>
      </w:r>
      <w:r w:rsidRPr="00583356">
        <w:rPr>
          <w:rFonts w:ascii="Times New Roman" w:eastAsia="Times New Roman" w:hAnsi="Times New Roman"/>
        </w:rPr>
        <w:t xml:space="preserve"> vai </w:t>
      </w:r>
      <w:r w:rsidRPr="00583356">
        <w:rPr>
          <w:rFonts w:ascii="Times New Roman" w:eastAsia="Times New Roman" w:hAnsi="Times New Roman"/>
          <w:i/>
        </w:rPr>
        <w:t>Apdrošināšanas polisi</w:t>
      </w:r>
      <w:r w:rsidRPr="00583356">
        <w:rPr>
          <w:rFonts w:ascii="Times New Roman" w:eastAsia="Times New Roman" w:hAnsi="Times New Roman"/>
        </w:rPr>
        <w:t>) (</w:t>
      </w:r>
      <w:r w:rsidRPr="00583356">
        <w:rPr>
          <w:rFonts w:ascii="Times New Roman" w:eastAsia="Times New Roman" w:hAnsi="Times New Roman"/>
          <w:i/>
        </w:rPr>
        <w:t>pasūtītāja Kancelejas atzīme par dokumenta saņemšanu</w:t>
      </w:r>
      <w:r w:rsidRPr="00583356">
        <w:rPr>
          <w:rFonts w:ascii="Times New Roman" w:eastAsia="Times New Roman" w:hAnsi="Times New Roman"/>
        </w:rPr>
        <w:t>) saskaņā ar Konkursa nolikuma prasībām un iesniedz darba tiesisko attiecību apliecinošus dokumentus (</w:t>
      </w:r>
      <w:r w:rsidRPr="00583356">
        <w:rPr>
          <w:rFonts w:ascii="Times New Roman" w:eastAsia="Times New Roman" w:hAnsi="Times New Roman"/>
          <w:i/>
        </w:rPr>
        <w:t>piemēram, darba līguma kopija vai izraksts</w:t>
      </w:r>
      <w:r w:rsidRPr="00583356">
        <w:rPr>
          <w:rFonts w:ascii="Times New Roman" w:eastAsia="Times New Roman" w:hAnsi="Times New Roman"/>
        </w:rPr>
        <w:t>) (</w:t>
      </w:r>
      <w:r w:rsidRPr="00583356">
        <w:rPr>
          <w:rFonts w:ascii="Times New Roman" w:eastAsia="Times New Roman" w:hAnsi="Times New Roman"/>
          <w:i/>
        </w:rPr>
        <w:t>pasūtītāja Kancelejas atzīme par dokumenta saņemšanu</w:t>
      </w:r>
      <w:r w:rsidRPr="00583356">
        <w:rPr>
          <w:rFonts w:ascii="Times New Roman" w:eastAsia="Times New Roman" w:hAnsi="Times New Roman"/>
        </w:rPr>
        <w:t xml:space="preserve">), ja piedāvājumā ietverts apliecinājums saskaņā ar nolikuma </w:t>
      </w:r>
      <w:r w:rsidRPr="00583356">
        <w:rPr>
          <w:rFonts w:ascii="Times New Roman" w:eastAsia="Times New Roman" w:hAnsi="Times New Roman"/>
          <w:i/>
        </w:rPr>
        <w:t>8.3.4. apakšpunktu</w:t>
      </w:r>
      <w:r w:rsidR="00CA4FBA" w:rsidRPr="00583356">
        <w:rPr>
          <w:rFonts w:ascii="Times New Roman" w:eastAsia="Times New Roman" w:hAnsi="Times New Roman"/>
        </w:rPr>
        <w:t>, kā arī pretendentam 15 (piecpadsmit) darba dienu laikā pēc lēmuma par iepirkuma rezultātiem nosūtīšanas dienas jāiegūst klasifikācija saskaņā ar Konkursa nolikuma prasībām.</w:t>
      </w:r>
      <w:r w:rsidRPr="00583356">
        <w:rPr>
          <w:rFonts w:ascii="Times New Roman" w:eastAsia="Times New Roman" w:hAnsi="Times New Roman"/>
        </w:rPr>
        <w:t xml:space="preserve"> Ja minētās prasības netiek izpildītas, tas tiek uzskatīts par atteikumu slēgt iepirkuma līgumu.</w:t>
      </w:r>
    </w:p>
    <w:p w14:paraId="0F7485AD" w14:textId="168B56FD" w:rsidR="00B46808" w:rsidRPr="00583356" w:rsidRDefault="003A17BF" w:rsidP="00C15E11">
      <w:pPr>
        <w:pStyle w:val="ListParagraph"/>
        <w:widowControl w:val="0"/>
        <w:numPr>
          <w:ilvl w:val="1"/>
          <w:numId w:val="23"/>
        </w:numPr>
        <w:ind w:left="1134" w:hanging="567"/>
        <w:jc w:val="both"/>
        <w:rPr>
          <w:rFonts w:ascii="Times New Roman" w:eastAsia="Times New Roman" w:hAnsi="Times New Roman"/>
        </w:rPr>
      </w:pPr>
      <w:r w:rsidRPr="00583356">
        <w:rPr>
          <w:rFonts w:ascii="Times New Roman" w:eastAsia="Times New Roman" w:hAnsi="Times New Roman"/>
        </w:rPr>
        <w:t>Pasūtītājs slēdz ar K</w:t>
      </w:r>
      <w:r w:rsidR="00B46808" w:rsidRPr="00583356">
        <w:rPr>
          <w:rFonts w:ascii="Times New Roman" w:eastAsia="Times New Roman" w:hAnsi="Times New Roman"/>
        </w:rPr>
        <w:t>onkursa uzvarētāj</w:t>
      </w:r>
      <w:r w:rsidR="00267D7F" w:rsidRPr="00583356">
        <w:rPr>
          <w:rFonts w:ascii="Times New Roman" w:eastAsia="Times New Roman" w:hAnsi="Times New Roman"/>
        </w:rPr>
        <w:t>u</w:t>
      </w:r>
      <w:r w:rsidR="00B46808" w:rsidRPr="00583356">
        <w:rPr>
          <w:rFonts w:ascii="Times New Roman" w:eastAsia="Times New Roman" w:hAnsi="Times New Roman"/>
        </w:rPr>
        <w:t xml:space="preserve"> </w:t>
      </w:r>
      <w:r w:rsidR="0014765A" w:rsidRPr="00583356">
        <w:rPr>
          <w:rFonts w:ascii="Times New Roman" w:eastAsia="Times New Roman" w:hAnsi="Times New Roman"/>
        </w:rPr>
        <w:t>l</w:t>
      </w:r>
      <w:r w:rsidR="00267D7F" w:rsidRPr="00583356">
        <w:rPr>
          <w:rFonts w:ascii="Times New Roman" w:eastAsia="Times New Roman" w:hAnsi="Times New Roman"/>
        </w:rPr>
        <w:t>īgumu</w:t>
      </w:r>
      <w:r w:rsidR="00473553" w:rsidRPr="00583356">
        <w:rPr>
          <w:rFonts w:ascii="Times New Roman" w:eastAsia="Times New Roman" w:hAnsi="Times New Roman"/>
        </w:rPr>
        <w:t>, ko izstrādājis p</w:t>
      </w:r>
      <w:r w:rsidR="00B46808" w:rsidRPr="00583356">
        <w:rPr>
          <w:rFonts w:ascii="Times New Roman" w:eastAsia="Times New Roman" w:hAnsi="Times New Roman"/>
        </w:rPr>
        <w:t>asūtītājs saskaņā</w:t>
      </w:r>
      <w:r w:rsidR="00B46808" w:rsidRPr="00885172">
        <w:rPr>
          <w:rFonts w:ascii="Times New Roman" w:eastAsia="Times New Roman" w:hAnsi="Times New Roman"/>
        </w:rPr>
        <w:t xml:space="preserve"> ar </w:t>
      </w:r>
      <w:r w:rsidR="00AC5FE1" w:rsidRPr="00885172">
        <w:rPr>
          <w:rFonts w:ascii="Times New Roman" w:eastAsia="Times New Roman" w:hAnsi="Times New Roman"/>
        </w:rPr>
        <w:t>PIL</w:t>
      </w:r>
      <w:r w:rsidR="00B46808" w:rsidRPr="00885172">
        <w:rPr>
          <w:rFonts w:ascii="Times New Roman" w:eastAsia="Times New Roman" w:hAnsi="Times New Roman"/>
        </w:rPr>
        <w:t xml:space="preserve"> un</w:t>
      </w:r>
      <w:r w:rsidR="00F65C8B" w:rsidRPr="00885172">
        <w:rPr>
          <w:rFonts w:ascii="Times New Roman" w:eastAsia="Times New Roman" w:hAnsi="Times New Roman"/>
        </w:rPr>
        <w:t xml:space="preserve"> </w:t>
      </w:r>
      <w:r w:rsidR="00B46808" w:rsidRPr="00885172">
        <w:rPr>
          <w:rFonts w:ascii="Times New Roman" w:eastAsia="Times New Roman" w:hAnsi="Times New Roman"/>
        </w:rPr>
        <w:t>citiem normatīviem aktiem.</w:t>
      </w:r>
      <w:r w:rsidR="003C5829" w:rsidRPr="00885172">
        <w:rPr>
          <w:rFonts w:ascii="Times New Roman" w:eastAsia="Times New Roman" w:hAnsi="Times New Roman"/>
        </w:rPr>
        <w:t xml:space="preserve"> </w:t>
      </w:r>
      <w:r w:rsidR="00267D7F" w:rsidRPr="00885172">
        <w:rPr>
          <w:rFonts w:ascii="Times New Roman" w:eastAsia="Times New Roman" w:hAnsi="Times New Roman"/>
        </w:rPr>
        <w:t>Līgums</w:t>
      </w:r>
      <w:r w:rsidR="00B46808" w:rsidRPr="00885172">
        <w:rPr>
          <w:rFonts w:ascii="Times New Roman" w:eastAsia="Times New Roman" w:hAnsi="Times New Roman"/>
        </w:rPr>
        <w:t xml:space="preserve"> tiek sagatavot</w:t>
      </w:r>
      <w:r w:rsidR="00E56DF0" w:rsidRPr="00885172">
        <w:rPr>
          <w:rFonts w:ascii="Times New Roman" w:eastAsia="Times New Roman" w:hAnsi="Times New Roman"/>
        </w:rPr>
        <w:t>s</w:t>
      </w:r>
      <w:r w:rsidR="00B46808" w:rsidRPr="00885172">
        <w:rPr>
          <w:rFonts w:ascii="Times New Roman" w:eastAsia="Times New Roman" w:hAnsi="Times New Roman"/>
        </w:rPr>
        <w:t xml:space="preserve">, pamatojoties uz iepirkuma komisijas lēmumu par līguma </w:t>
      </w:r>
      <w:r w:rsidRPr="00885172">
        <w:rPr>
          <w:rFonts w:ascii="Times New Roman" w:eastAsia="Times New Roman" w:hAnsi="Times New Roman"/>
        </w:rPr>
        <w:t>slēgšanas tiesību piešķiršanu, K</w:t>
      </w:r>
      <w:r w:rsidR="00B46808" w:rsidRPr="00885172">
        <w:rPr>
          <w:rFonts w:ascii="Times New Roman" w:eastAsia="Times New Roman" w:hAnsi="Times New Roman"/>
        </w:rPr>
        <w:t xml:space="preserve">onkursa nolikumam pievienoto </w:t>
      </w:r>
      <w:r w:rsidR="00267D7F" w:rsidRPr="00885172">
        <w:rPr>
          <w:rFonts w:ascii="Times New Roman" w:eastAsia="Times New Roman" w:hAnsi="Times New Roman"/>
          <w:i/>
        </w:rPr>
        <w:t>Līguma</w:t>
      </w:r>
      <w:r w:rsidR="00B46808" w:rsidRPr="00885172">
        <w:rPr>
          <w:rFonts w:ascii="Times New Roman" w:eastAsia="Times New Roman" w:hAnsi="Times New Roman"/>
          <w:i/>
        </w:rPr>
        <w:t xml:space="preserve"> projektu</w:t>
      </w:r>
      <w:r w:rsidR="00B46808" w:rsidRPr="00885172">
        <w:rPr>
          <w:rFonts w:ascii="Times New Roman" w:eastAsia="Times New Roman" w:hAnsi="Times New Roman"/>
        </w:rPr>
        <w:t xml:space="preserve"> </w:t>
      </w:r>
      <w:r w:rsidRPr="00885172">
        <w:rPr>
          <w:rFonts w:ascii="Times New Roman" w:eastAsia="Times New Roman" w:hAnsi="Times New Roman"/>
        </w:rPr>
        <w:t xml:space="preserve">un </w:t>
      </w:r>
      <w:r w:rsidRPr="00583356">
        <w:rPr>
          <w:rFonts w:ascii="Times New Roman" w:eastAsia="Times New Roman" w:hAnsi="Times New Roman"/>
        </w:rPr>
        <w:t>K</w:t>
      </w:r>
      <w:r w:rsidR="00B46808" w:rsidRPr="00583356">
        <w:rPr>
          <w:rFonts w:ascii="Times New Roman" w:eastAsia="Times New Roman" w:hAnsi="Times New Roman"/>
        </w:rPr>
        <w:t>onkursa uzvarētāj</w:t>
      </w:r>
      <w:r w:rsidR="00267D7F" w:rsidRPr="00583356">
        <w:rPr>
          <w:rFonts w:ascii="Times New Roman" w:eastAsia="Times New Roman" w:hAnsi="Times New Roman"/>
        </w:rPr>
        <w:t>a</w:t>
      </w:r>
      <w:r w:rsidR="00B46808" w:rsidRPr="00583356">
        <w:rPr>
          <w:rFonts w:ascii="Times New Roman" w:eastAsia="Times New Roman" w:hAnsi="Times New Roman"/>
        </w:rPr>
        <w:t xml:space="preserve"> piedāvājum</w:t>
      </w:r>
      <w:r w:rsidR="00267D7F" w:rsidRPr="00583356">
        <w:rPr>
          <w:rFonts w:ascii="Times New Roman" w:eastAsia="Times New Roman" w:hAnsi="Times New Roman"/>
        </w:rPr>
        <w:t>u</w:t>
      </w:r>
      <w:r w:rsidR="00B46808" w:rsidRPr="00583356">
        <w:rPr>
          <w:rFonts w:ascii="Times New Roman" w:eastAsia="Times New Roman" w:hAnsi="Times New Roman"/>
        </w:rPr>
        <w:t>.</w:t>
      </w:r>
    </w:p>
    <w:p w14:paraId="7B010069" w14:textId="10B4AD09" w:rsidR="006718D6" w:rsidRPr="00583356" w:rsidRDefault="006718D6" w:rsidP="00C15E11">
      <w:pPr>
        <w:pStyle w:val="ListParagraph"/>
        <w:widowControl w:val="0"/>
        <w:numPr>
          <w:ilvl w:val="1"/>
          <w:numId w:val="23"/>
        </w:numPr>
        <w:ind w:left="1134" w:hanging="567"/>
        <w:jc w:val="both"/>
        <w:rPr>
          <w:rFonts w:ascii="Times New Roman" w:eastAsia="Times New Roman" w:hAnsi="Times New Roman"/>
        </w:rPr>
      </w:pPr>
      <w:r w:rsidRPr="00583356">
        <w:rPr>
          <w:rFonts w:ascii="Times New Roman" w:eastAsia="Times New Roman" w:hAnsi="Times New Roman"/>
        </w:rPr>
        <w:t>Konkursa uzvarētājam</w:t>
      </w:r>
      <w:proofErr w:type="gramStart"/>
      <w:r w:rsidR="008469C4" w:rsidRPr="00583356">
        <w:rPr>
          <w:rFonts w:ascii="Times New Roman" w:eastAsia="Times New Roman" w:hAnsi="Times New Roman"/>
        </w:rPr>
        <w:t xml:space="preserve"> </w:t>
      </w:r>
      <w:r w:rsidRPr="00583356">
        <w:rPr>
          <w:rFonts w:ascii="Times New Roman" w:eastAsia="Times New Roman" w:hAnsi="Times New Roman"/>
        </w:rPr>
        <w:t xml:space="preserve"> </w:t>
      </w:r>
      <w:proofErr w:type="gramEnd"/>
      <w:r w:rsidRPr="00583356">
        <w:rPr>
          <w:rFonts w:ascii="Times New Roman" w:eastAsia="Times New Roman" w:hAnsi="Times New Roman"/>
        </w:rPr>
        <w:t xml:space="preserve">līgums jāparaksta un jāiesniedz Centrā 10 (desmit) kalendāro dienu laikā no pasūtītāja vai </w:t>
      </w:r>
      <w:r w:rsidRPr="00583356">
        <w:rPr>
          <w:rFonts w:ascii="Times New Roman" w:eastAsia="Times New Roman" w:hAnsi="Times New Roman"/>
          <w:i/>
        </w:rPr>
        <w:t xml:space="preserve">par līguma </w:t>
      </w:r>
      <w:r w:rsidR="008469C4" w:rsidRPr="00583356">
        <w:rPr>
          <w:rFonts w:ascii="Times New Roman" w:eastAsia="Times New Roman" w:hAnsi="Times New Roman"/>
          <w:i/>
        </w:rPr>
        <w:t xml:space="preserve"> </w:t>
      </w:r>
      <w:r w:rsidRPr="00583356">
        <w:rPr>
          <w:rFonts w:ascii="Times New Roman" w:eastAsia="Times New Roman" w:hAnsi="Times New Roman"/>
          <w:i/>
        </w:rPr>
        <w:t>slēgšanu atbildīgās personas</w:t>
      </w:r>
      <w:r w:rsidRPr="00583356">
        <w:rPr>
          <w:rFonts w:ascii="Times New Roman" w:eastAsia="Times New Roman" w:hAnsi="Times New Roman"/>
        </w:rPr>
        <w:t xml:space="preserve"> nosūtītā uzaicinājuma parakstīt līgumu izsūtīšanas dienas (izsūtīts e-pastā vai pa pastu). Par atteikumu slēgt līgumu tiek uzskatīts, ja pretendents norādītajā termiņā:</w:t>
      </w:r>
    </w:p>
    <w:p w14:paraId="7079BCF2" w14:textId="6BA0ABF5" w:rsidR="006718D6" w:rsidRPr="00583356" w:rsidRDefault="006718D6" w:rsidP="006718D6">
      <w:pPr>
        <w:widowControl w:val="0"/>
        <w:ind w:left="1858" w:hanging="720"/>
        <w:jc w:val="both"/>
        <w:rPr>
          <w:rFonts w:ascii="Times New Roman" w:eastAsia="Times New Roman" w:hAnsi="Times New Roman"/>
        </w:rPr>
      </w:pPr>
      <w:r w:rsidRPr="00583356">
        <w:rPr>
          <w:rFonts w:ascii="Times New Roman" w:eastAsia="Times New Roman" w:hAnsi="Times New Roman" w:cs="Times New Roman"/>
        </w:rPr>
        <w:t>1</w:t>
      </w:r>
      <w:r w:rsidR="003A19D2" w:rsidRPr="00583356">
        <w:rPr>
          <w:rFonts w:ascii="Times New Roman" w:eastAsia="Times New Roman" w:hAnsi="Times New Roman" w:cs="Times New Roman"/>
        </w:rPr>
        <w:t>5</w:t>
      </w:r>
      <w:r w:rsidRPr="00583356">
        <w:rPr>
          <w:rFonts w:ascii="Times New Roman" w:eastAsia="Times New Roman" w:hAnsi="Times New Roman"/>
        </w:rPr>
        <w:t>.5.1. neparaksta un neiesniedz pasū</w:t>
      </w:r>
      <w:r w:rsidR="008469C4" w:rsidRPr="00583356">
        <w:rPr>
          <w:rFonts w:ascii="Times New Roman" w:eastAsia="Times New Roman" w:hAnsi="Times New Roman"/>
        </w:rPr>
        <w:t>tītāja Kancelejā (</w:t>
      </w:r>
      <w:r w:rsidR="008469C4" w:rsidRPr="00583356">
        <w:rPr>
          <w:rFonts w:ascii="Times New Roman" w:eastAsia="Times New Roman" w:hAnsi="Times New Roman"/>
          <w:i/>
        </w:rPr>
        <w:t>pasūtītāja Kan</w:t>
      </w:r>
      <w:r w:rsidRPr="00583356">
        <w:rPr>
          <w:rFonts w:ascii="Times New Roman" w:eastAsia="Times New Roman" w:hAnsi="Times New Roman"/>
          <w:i/>
        </w:rPr>
        <w:t>celejas atzīme par</w:t>
      </w:r>
      <w:proofErr w:type="gramStart"/>
      <w:r w:rsidRPr="00583356">
        <w:rPr>
          <w:rFonts w:ascii="Times New Roman" w:eastAsia="Times New Roman" w:hAnsi="Times New Roman"/>
          <w:i/>
        </w:rPr>
        <w:t xml:space="preserve">     </w:t>
      </w:r>
      <w:proofErr w:type="gramEnd"/>
      <w:r w:rsidRPr="00583356">
        <w:rPr>
          <w:rFonts w:ascii="Times New Roman" w:eastAsia="Times New Roman" w:hAnsi="Times New Roman"/>
          <w:i/>
        </w:rPr>
        <w:t>dokumenta saņemšanu</w:t>
      </w:r>
      <w:r w:rsidRPr="00583356">
        <w:rPr>
          <w:rFonts w:ascii="Times New Roman" w:eastAsia="Times New Roman" w:hAnsi="Times New Roman"/>
        </w:rPr>
        <w:t>) parak</w:t>
      </w:r>
      <w:r w:rsidR="00E56E37" w:rsidRPr="00583356">
        <w:rPr>
          <w:rFonts w:ascii="Times New Roman" w:eastAsia="Times New Roman" w:hAnsi="Times New Roman"/>
        </w:rPr>
        <w:t>stītus abu</w:t>
      </w:r>
      <w:r w:rsidR="00F7336C" w:rsidRPr="00583356">
        <w:rPr>
          <w:rFonts w:ascii="Times New Roman" w:eastAsia="Times New Roman" w:hAnsi="Times New Roman"/>
        </w:rPr>
        <w:t>s līguma eksemplārus, ja līgums nosūtīts parakstīšanai pa pastu;</w:t>
      </w:r>
    </w:p>
    <w:p w14:paraId="0952730C" w14:textId="0DF1CB1F" w:rsidR="006718D6" w:rsidRPr="00583356" w:rsidRDefault="006718D6" w:rsidP="006718D6">
      <w:pPr>
        <w:widowControl w:val="0"/>
        <w:ind w:left="1858" w:hanging="720"/>
        <w:jc w:val="both"/>
        <w:rPr>
          <w:rFonts w:ascii="Times New Roman" w:eastAsia="Times New Roman" w:hAnsi="Times New Roman"/>
        </w:rPr>
      </w:pPr>
      <w:r w:rsidRPr="00583356">
        <w:rPr>
          <w:rFonts w:ascii="Times New Roman" w:eastAsia="Times New Roman" w:hAnsi="Times New Roman"/>
        </w:rPr>
        <w:t>1</w:t>
      </w:r>
      <w:r w:rsidR="003A19D2" w:rsidRPr="00583356">
        <w:rPr>
          <w:rFonts w:ascii="Times New Roman" w:eastAsia="Times New Roman" w:hAnsi="Times New Roman"/>
        </w:rPr>
        <w:t>5</w:t>
      </w:r>
      <w:r w:rsidRPr="00583356">
        <w:rPr>
          <w:rFonts w:ascii="Times New Roman" w:eastAsia="Times New Roman" w:hAnsi="Times New Roman"/>
        </w:rPr>
        <w:t>.5.2.</w:t>
      </w:r>
      <w:proofErr w:type="gramStart"/>
      <w:r w:rsidRPr="00583356">
        <w:rPr>
          <w:rFonts w:ascii="Times New Roman" w:eastAsia="Times New Roman" w:hAnsi="Times New Roman"/>
        </w:rPr>
        <w:t xml:space="preserve">  </w:t>
      </w:r>
      <w:proofErr w:type="gramEnd"/>
      <w:r w:rsidRPr="00583356">
        <w:rPr>
          <w:rFonts w:ascii="Times New Roman" w:eastAsia="Times New Roman" w:hAnsi="Times New Roman"/>
        </w:rPr>
        <w:t xml:space="preserve">neparaksta un  neiesniedz pasūtītāja Kancelejā parakstītus abus līguma eksemplārus, ja </w:t>
      </w:r>
      <w:r w:rsidRPr="00583356">
        <w:rPr>
          <w:rFonts w:ascii="Times New Roman" w:eastAsia="Times New Roman" w:hAnsi="Times New Roman"/>
        </w:rPr>
        <w:lastRenderedPageBreak/>
        <w:t xml:space="preserve">pretendents </w:t>
      </w:r>
      <w:r w:rsidR="00E56E37" w:rsidRPr="00583356">
        <w:rPr>
          <w:rFonts w:ascii="Times New Roman" w:eastAsia="Times New Roman" w:hAnsi="Times New Roman"/>
        </w:rPr>
        <w:t>vai tā pārstāvis ir personīgi saņēmis</w:t>
      </w:r>
      <w:r w:rsidRPr="00583356">
        <w:rPr>
          <w:rFonts w:ascii="Times New Roman" w:eastAsia="Times New Roman" w:hAnsi="Times New Roman"/>
        </w:rPr>
        <w:t xml:space="preserve"> līgumu parakstīšanai;</w:t>
      </w:r>
    </w:p>
    <w:p w14:paraId="7F8F93A5" w14:textId="100A1425" w:rsidR="009E2511" w:rsidRPr="00583356" w:rsidRDefault="006718D6" w:rsidP="006718D6">
      <w:pPr>
        <w:widowControl w:val="0"/>
        <w:ind w:left="1858" w:hanging="720"/>
        <w:jc w:val="both"/>
        <w:rPr>
          <w:rFonts w:ascii="Times New Roman" w:eastAsia="Times New Roman" w:hAnsi="Times New Roman"/>
        </w:rPr>
      </w:pPr>
      <w:r w:rsidRPr="00583356">
        <w:rPr>
          <w:rFonts w:ascii="Times New Roman" w:eastAsia="Times New Roman" w:hAnsi="Times New Roman"/>
        </w:rPr>
        <w:t>1</w:t>
      </w:r>
      <w:r w:rsidR="003A19D2" w:rsidRPr="00583356">
        <w:rPr>
          <w:rFonts w:ascii="Times New Roman" w:eastAsia="Times New Roman" w:hAnsi="Times New Roman"/>
        </w:rPr>
        <w:t>5</w:t>
      </w:r>
      <w:r w:rsidRPr="00583356">
        <w:rPr>
          <w:rFonts w:ascii="Times New Roman" w:eastAsia="Times New Roman" w:hAnsi="Times New Roman"/>
        </w:rPr>
        <w:t>.5.3. neierodas pie pasūtītāja (Ernestīnes ielā 34, Rīgā) personīgi parakstīt līgumu</w:t>
      </w:r>
      <w:r w:rsidR="009E2511" w:rsidRPr="00583356">
        <w:rPr>
          <w:rFonts w:ascii="Times New Roman" w:eastAsia="Times New Roman" w:hAnsi="Times New Roman"/>
        </w:rPr>
        <w:t>;</w:t>
      </w:r>
    </w:p>
    <w:p w14:paraId="74D29FBF" w14:textId="6DB3858A" w:rsidR="002B717B" w:rsidRPr="00583356" w:rsidRDefault="009E2511" w:rsidP="006718D6">
      <w:pPr>
        <w:widowControl w:val="0"/>
        <w:ind w:left="1858" w:hanging="720"/>
        <w:jc w:val="both"/>
        <w:rPr>
          <w:rFonts w:ascii="Times New Roman" w:eastAsia="Times New Roman" w:hAnsi="Times New Roman"/>
        </w:rPr>
      </w:pPr>
      <w:r w:rsidRPr="00583356">
        <w:rPr>
          <w:rFonts w:ascii="Times New Roman" w:eastAsia="Times New Roman" w:hAnsi="Times New Roman"/>
        </w:rPr>
        <w:t>15.5.4.</w:t>
      </w:r>
      <w:proofErr w:type="gramStart"/>
      <w:r w:rsidRPr="00583356">
        <w:rPr>
          <w:rFonts w:ascii="Times New Roman" w:eastAsia="Times New Roman" w:hAnsi="Times New Roman"/>
        </w:rPr>
        <w:t xml:space="preserve"> </w:t>
      </w:r>
      <w:r w:rsidRPr="00583356">
        <w:rPr>
          <w:rFonts w:ascii="Times New Roman" w:hAnsi="Times New Roman" w:cs="Times New Roman"/>
        </w:rPr>
        <w:t xml:space="preserve"> </w:t>
      </w:r>
      <w:proofErr w:type="gramEnd"/>
      <w:r w:rsidRPr="00583356">
        <w:rPr>
          <w:rFonts w:ascii="Times New Roman" w:hAnsi="Times New Roman" w:cs="Times New Roman"/>
        </w:rPr>
        <w:t>neparaksta un neiesniedz pasūtītājam ar drošu elektronisko parakstu parakstītu līgumu, ja līgums nosūtīts parakstīšanai kā elektronisks dokuments.</w:t>
      </w:r>
    </w:p>
    <w:p w14:paraId="03665F10" w14:textId="1B16DE85" w:rsidR="006718D6" w:rsidRPr="00583356" w:rsidRDefault="006718D6" w:rsidP="00C15E11">
      <w:pPr>
        <w:pStyle w:val="ListParagraph"/>
        <w:widowControl w:val="0"/>
        <w:numPr>
          <w:ilvl w:val="1"/>
          <w:numId w:val="23"/>
        </w:numPr>
        <w:ind w:left="1134" w:hanging="567"/>
        <w:jc w:val="both"/>
        <w:rPr>
          <w:rFonts w:ascii="Times New Roman" w:eastAsia="Times New Roman" w:hAnsi="Times New Roman"/>
        </w:rPr>
      </w:pPr>
      <w:r w:rsidRPr="00583356">
        <w:rPr>
          <w:rFonts w:ascii="Times New Roman" w:hAnsi="Times New Roman"/>
        </w:rPr>
        <w:t xml:space="preserve">Konkursa uzvarētājs – </w:t>
      </w:r>
      <w:r w:rsidRPr="00583356">
        <w:rPr>
          <w:rFonts w:ascii="Times New Roman" w:hAnsi="Times New Roman"/>
          <w:u w:val="single"/>
        </w:rPr>
        <w:t xml:space="preserve">piegādātāju apvienība </w:t>
      </w:r>
      <w:r w:rsidRPr="00583356">
        <w:rPr>
          <w:rFonts w:ascii="Times New Roman" w:hAnsi="Times New Roman"/>
        </w:rPr>
        <w:t>–, attiecībā, uz kuru pieņemts lēmums slēgt līgumu, 15 (piecpadsmit) darba dienu laikā no lēmuma par iepirkuma procedūras rezultātiem nosūtīšanas dienas izveidojas atbilstoši būvniecību</w:t>
      </w:r>
      <w:proofErr w:type="gramStart"/>
      <w:r w:rsidRPr="00583356">
        <w:rPr>
          <w:rFonts w:ascii="Times New Roman" w:hAnsi="Times New Roman"/>
        </w:rPr>
        <w:t xml:space="preserve">  </w:t>
      </w:r>
      <w:proofErr w:type="gramEnd"/>
      <w:r w:rsidRPr="00583356">
        <w:rPr>
          <w:rFonts w:ascii="Times New Roman" w:hAnsi="Times New Roman"/>
        </w:rPr>
        <w:t>reglamentējošiem normatīvajiem aktiem un PIL 13. panta sestajā daļā minētajam, lai iegūtu nepieciešamo juridisko statusu komercdarbības veikšanai iepirkuma līguma izpildei, un iesniedz pasūtītājam faktus apliecinošus dokumentus</w:t>
      </w:r>
      <w:r w:rsidR="00042104" w:rsidRPr="00583356">
        <w:rPr>
          <w:rFonts w:ascii="Times New Roman" w:hAnsi="Times New Roman"/>
        </w:rPr>
        <w:t xml:space="preserve"> un iegūst klasifikāciju saskaņā ar Konkursa nolikuma prasībām</w:t>
      </w:r>
      <w:r w:rsidRPr="00583356">
        <w:rPr>
          <w:rFonts w:ascii="Times New Roman" w:hAnsi="Times New Roman"/>
        </w:rPr>
        <w:t xml:space="preserve"> kā arī </w:t>
      </w:r>
      <w:r w:rsidR="00042104" w:rsidRPr="00583356">
        <w:rPr>
          <w:rFonts w:ascii="Times New Roman" w:hAnsi="Times New Roman"/>
        </w:rPr>
        <w:t xml:space="preserve"> 10 (desmit) kalendāro dienu laikā no lēmuma par iepirkuma procedūras rezultātiem nosūtīšanas dienas </w:t>
      </w:r>
      <w:r w:rsidRPr="00583356">
        <w:rPr>
          <w:rFonts w:ascii="Times New Roman" w:eastAsia="Times New Roman" w:hAnsi="Times New Roman"/>
        </w:rPr>
        <w:t>iemaksā Līguma izpildes nodrošinājumu (</w:t>
      </w:r>
      <w:r w:rsidRPr="00583356">
        <w:rPr>
          <w:rFonts w:ascii="Times New Roman" w:eastAsia="Times New Roman" w:hAnsi="Times New Roman"/>
          <w:i/>
        </w:rPr>
        <w:t>Drošības naudu</w:t>
      </w:r>
      <w:r w:rsidRPr="00583356">
        <w:rPr>
          <w:rFonts w:ascii="Times New Roman" w:eastAsia="Times New Roman" w:hAnsi="Times New Roman"/>
        </w:rPr>
        <w:t xml:space="preserve">) vai </w:t>
      </w:r>
      <w:r w:rsidRPr="00583356">
        <w:rPr>
          <w:rFonts w:ascii="Times New Roman" w:hAnsi="Times New Roman"/>
        </w:rPr>
        <w:t>iesniedz</w:t>
      </w:r>
      <w:r w:rsidRPr="00583356">
        <w:rPr>
          <w:rFonts w:ascii="Times New Roman" w:hAnsi="Times New Roman"/>
          <w:i/>
        </w:rPr>
        <w:t xml:space="preserve"> </w:t>
      </w:r>
      <w:r w:rsidRPr="00583356">
        <w:rPr>
          <w:rFonts w:ascii="Times New Roman" w:hAnsi="Times New Roman"/>
        </w:rPr>
        <w:t>Līguma izpildes nodrošinājumu (</w:t>
      </w:r>
      <w:r w:rsidRPr="00583356">
        <w:rPr>
          <w:rFonts w:ascii="Times New Roman" w:hAnsi="Times New Roman"/>
          <w:i/>
        </w:rPr>
        <w:t>Bankas garantiju</w:t>
      </w:r>
      <w:r w:rsidRPr="00583356">
        <w:rPr>
          <w:rFonts w:ascii="Times New Roman" w:hAnsi="Times New Roman"/>
        </w:rPr>
        <w:t xml:space="preserve"> vai </w:t>
      </w:r>
      <w:r w:rsidRPr="00583356">
        <w:rPr>
          <w:rFonts w:ascii="Times New Roman" w:hAnsi="Times New Roman"/>
          <w:i/>
        </w:rPr>
        <w:t>Apdrošināšanas polisi</w:t>
      </w:r>
      <w:r w:rsidRPr="00583356">
        <w:rPr>
          <w:rFonts w:ascii="Times New Roman" w:hAnsi="Times New Roman"/>
        </w:rPr>
        <w:t>) (</w:t>
      </w:r>
      <w:r w:rsidRPr="00583356">
        <w:rPr>
          <w:rFonts w:ascii="Times New Roman" w:hAnsi="Times New Roman"/>
          <w:i/>
        </w:rPr>
        <w:t>pasūtītāja Kancelejas atzīme par dokumenta saņemšanu</w:t>
      </w:r>
      <w:r w:rsidRPr="00583356">
        <w:rPr>
          <w:rFonts w:ascii="Times New Roman" w:hAnsi="Times New Roman"/>
        </w:rPr>
        <w:t>) saskaņā ar Konkursa nolikuma prasībām un</w:t>
      </w:r>
      <w:r w:rsidRPr="00583356">
        <w:rPr>
          <w:rFonts w:ascii="Times New Roman" w:eastAsia="Times New Roman" w:hAnsi="Times New Roman"/>
        </w:rPr>
        <w:t xml:space="preserve"> iesniedz darba tiesisko attiecību apliecinošus dokumentus (</w:t>
      </w:r>
      <w:r w:rsidRPr="00583356">
        <w:rPr>
          <w:rFonts w:ascii="Times New Roman" w:eastAsia="Times New Roman" w:hAnsi="Times New Roman"/>
          <w:i/>
        </w:rPr>
        <w:t>piemēram, darba līguma kopija vai izraksts</w:t>
      </w:r>
      <w:r w:rsidRPr="00583356">
        <w:rPr>
          <w:rFonts w:ascii="Times New Roman" w:eastAsia="Times New Roman" w:hAnsi="Times New Roman"/>
        </w:rPr>
        <w:t>) (</w:t>
      </w:r>
      <w:r w:rsidRPr="00583356">
        <w:rPr>
          <w:rFonts w:ascii="Times New Roman" w:eastAsia="Times New Roman" w:hAnsi="Times New Roman"/>
          <w:i/>
        </w:rPr>
        <w:t>pasūtītāja Kancelejas atzīme par dokumenta saņemšanu</w:t>
      </w:r>
      <w:r w:rsidRPr="00583356">
        <w:rPr>
          <w:rFonts w:ascii="Times New Roman" w:eastAsia="Times New Roman" w:hAnsi="Times New Roman"/>
        </w:rPr>
        <w:t>), ja piedāvājumā ietverts apliecinājums saskaņā ar nolikuma 8.3.4. apakšpunktu</w:t>
      </w:r>
      <w:r w:rsidRPr="00583356">
        <w:rPr>
          <w:rFonts w:ascii="Times New Roman" w:hAnsi="Times New Roman"/>
        </w:rPr>
        <w:t>.</w:t>
      </w:r>
    </w:p>
    <w:p w14:paraId="731AD5F2" w14:textId="5F47DDF8" w:rsidR="006718D6" w:rsidRPr="00583356" w:rsidRDefault="00C05EC8" w:rsidP="00C15E11">
      <w:pPr>
        <w:numPr>
          <w:ilvl w:val="1"/>
          <w:numId w:val="23"/>
        </w:numPr>
        <w:tabs>
          <w:tab w:val="left" w:pos="9923"/>
        </w:tabs>
        <w:ind w:left="1134" w:hanging="567"/>
        <w:jc w:val="both"/>
        <w:rPr>
          <w:rFonts w:ascii="Times New Roman" w:hAnsi="Times New Roman" w:cs="Times New Roman"/>
        </w:rPr>
      </w:pPr>
      <w:r w:rsidRPr="00583356">
        <w:rPr>
          <w:rFonts w:ascii="Times New Roman" w:hAnsi="Times New Roman" w:cs="Times New Roman"/>
        </w:rPr>
        <w:t>J</w:t>
      </w:r>
      <w:r w:rsidR="006718D6" w:rsidRPr="00583356">
        <w:rPr>
          <w:rFonts w:ascii="Times New Roman" w:hAnsi="Times New Roman" w:cs="Times New Roman"/>
        </w:rPr>
        <w:t xml:space="preserve">a </w:t>
      </w:r>
      <w:r w:rsidR="00042104" w:rsidRPr="00583356">
        <w:rPr>
          <w:rFonts w:ascii="Times New Roman" w:hAnsi="Times New Roman" w:cs="Times New Roman"/>
        </w:rPr>
        <w:t xml:space="preserve">nolikuma </w:t>
      </w:r>
      <w:r w:rsidR="006718D6" w:rsidRPr="00583356">
        <w:rPr>
          <w:rFonts w:ascii="Times New Roman" w:hAnsi="Times New Roman" w:cs="Times New Roman"/>
        </w:rPr>
        <w:t>1</w:t>
      </w:r>
      <w:r w:rsidR="003A19D2" w:rsidRPr="00583356">
        <w:rPr>
          <w:rFonts w:ascii="Times New Roman" w:hAnsi="Times New Roman" w:cs="Times New Roman"/>
        </w:rPr>
        <w:t>5</w:t>
      </w:r>
      <w:r w:rsidR="006718D6" w:rsidRPr="00583356">
        <w:rPr>
          <w:rFonts w:ascii="Times New Roman" w:hAnsi="Times New Roman" w:cs="Times New Roman"/>
        </w:rPr>
        <w:t>.6. punktā min</w:t>
      </w:r>
      <w:r w:rsidR="00E56E37" w:rsidRPr="00583356">
        <w:rPr>
          <w:rFonts w:ascii="Times New Roman" w:hAnsi="Times New Roman" w:cs="Times New Roman"/>
        </w:rPr>
        <w:t>ētās prasības netiek izpildītas</w:t>
      </w:r>
      <w:r w:rsidR="006718D6" w:rsidRPr="00583356">
        <w:rPr>
          <w:rFonts w:ascii="Times New Roman" w:hAnsi="Times New Roman" w:cs="Times New Roman"/>
        </w:rPr>
        <w:t>, tas tiek uzskatīts par pretendenta (piegādātāju apvienības) atteikumu slēgt iepirkuma līgumu.</w:t>
      </w:r>
    </w:p>
    <w:p w14:paraId="51B6392B" w14:textId="74822AE4" w:rsidR="00CF5539" w:rsidRPr="00583356" w:rsidRDefault="003A19D2" w:rsidP="00C15E11">
      <w:pPr>
        <w:numPr>
          <w:ilvl w:val="1"/>
          <w:numId w:val="23"/>
        </w:numPr>
        <w:tabs>
          <w:tab w:val="left" w:pos="9923"/>
        </w:tabs>
        <w:ind w:left="1134" w:hanging="567"/>
        <w:jc w:val="both"/>
        <w:rPr>
          <w:rFonts w:ascii="Times New Roman" w:hAnsi="Times New Roman" w:cs="Times New Roman"/>
        </w:rPr>
      </w:pPr>
      <w:r w:rsidRPr="00583356">
        <w:rPr>
          <w:rFonts w:ascii="Times New Roman" w:hAnsi="Times New Roman" w:cs="Times New Roman"/>
          <w:u w:val="single"/>
        </w:rPr>
        <w:t>Ā</w:t>
      </w:r>
      <w:r w:rsidR="00CF5539" w:rsidRPr="00583356">
        <w:rPr>
          <w:rFonts w:ascii="Times New Roman" w:hAnsi="Times New Roman" w:cs="Times New Roman"/>
          <w:u w:val="single"/>
        </w:rPr>
        <w:t>rvalstu pretendentam</w:t>
      </w:r>
      <w:r w:rsidR="00CF5539" w:rsidRPr="00583356">
        <w:rPr>
          <w:rFonts w:ascii="Times New Roman" w:hAnsi="Times New Roman" w:cs="Times New Roman"/>
        </w:rPr>
        <w:t>, attiecībā, uz kuru pieņemts lēmums slēgt līgumu, vai ārvalstu apakšuzņēmējam 15 (piecpadsmit) darba dienu laikā pēc lēmuma par iepirkuma procedūras rezultātiem</w:t>
      </w:r>
      <w:proofErr w:type="gramStart"/>
      <w:r w:rsidR="00CF5539" w:rsidRPr="00583356">
        <w:rPr>
          <w:rFonts w:ascii="Times New Roman" w:hAnsi="Times New Roman" w:cs="Times New Roman"/>
        </w:rPr>
        <w:t xml:space="preserve">  </w:t>
      </w:r>
      <w:proofErr w:type="gramEnd"/>
      <w:r w:rsidR="00CF5539" w:rsidRPr="00583356">
        <w:rPr>
          <w:rFonts w:ascii="Times New Roman" w:hAnsi="Times New Roman" w:cs="Times New Roman"/>
        </w:rPr>
        <w:t xml:space="preserve">nosūtīšanas dienas jāreģistrējas Būvkomersantu reģistrā, Būvkomersantu reģistrā jāreģistrē piedāvājumā  norādītie atbildīgie komersanta darbinieki, </w:t>
      </w:r>
      <w:r w:rsidR="00CA4FBA" w:rsidRPr="00583356">
        <w:rPr>
          <w:rFonts w:ascii="Times New Roman" w:hAnsi="Times New Roman" w:cs="Times New Roman"/>
        </w:rPr>
        <w:t>un pretendentam jāiegūst klasifikāciju, kā arī</w:t>
      </w:r>
      <w:r w:rsidR="00CF5539" w:rsidRPr="00583356">
        <w:rPr>
          <w:rFonts w:ascii="Times New Roman" w:hAnsi="Times New Roman" w:cs="Times New Roman"/>
        </w:rPr>
        <w:t xml:space="preserve"> </w:t>
      </w:r>
      <w:r w:rsidR="00042104" w:rsidRPr="00583356">
        <w:rPr>
          <w:rFonts w:ascii="Times New Roman" w:hAnsi="Times New Roman" w:cs="Times New Roman"/>
        </w:rPr>
        <w:t xml:space="preserve">10 (desmit) kalendāro dienu laikā no lēmuma par iepirkuma procedūras rezultātiem nosūtīšanas dienas </w:t>
      </w:r>
      <w:r w:rsidR="00CF5539" w:rsidRPr="00583356">
        <w:rPr>
          <w:rFonts w:ascii="Times New Roman" w:hAnsi="Times New Roman" w:cs="Times New Roman"/>
        </w:rPr>
        <w:t>pretendentam jāiemaksā Līguma izpildes nodrošinājums (</w:t>
      </w:r>
      <w:r w:rsidR="00CF5539" w:rsidRPr="00583356">
        <w:rPr>
          <w:rFonts w:ascii="Times New Roman" w:hAnsi="Times New Roman" w:cs="Times New Roman"/>
          <w:i/>
        </w:rPr>
        <w:t>Drošības nauda</w:t>
      </w:r>
      <w:r w:rsidR="00CF5539" w:rsidRPr="00583356">
        <w:rPr>
          <w:rFonts w:ascii="Times New Roman" w:hAnsi="Times New Roman" w:cs="Times New Roman"/>
        </w:rPr>
        <w:t>) vai jāiesniedz Līguma izpildes nodrošinājums (</w:t>
      </w:r>
      <w:r w:rsidR="00CF5539" w:rsidRPr="00583356">
        <w:rPr>
          <w:rFonts w:ascii="Times New Roman" w:hAnsi="Times New Roman" w:cs="Times New Roman"/>
          <w:i/>
        </w:rPr>
        <w:t>Bankas garantija</w:t>
      </w:r>
      <w:r w:rsidR="00CF5539" w:rsidRPr="00583356">
        <w:rPr>
          <w:rFonts w:ascii="Times New Roman" w:hAnsi="Times New Roman" w:cs="Times New Roman"/>
        </w:rPr>
        <w:t xml:space="preserve"> vai </w:t>
      </w:r>
      <w:r w:rsidR="00CF5539" w:rsidRPr="00583356">
        <w:rPr>
          <w:rFonts w:ascii="Times New Roman" w:hAnsi="Times New Roman" w:cs="Times New Roman"/>
          <w:i/>
        </w:rPr>
        <w:t>Apdrošināšanas polise</w:t>
      </w:r>
      <w:r w:rsidR="00CF5539" w:rsidRPr="00583356">
        <w:rPr>
          <w:rFonts w:ascii="Times New Roman" w:hAnsi="Times New Roman" w:cs="Times New Roman"/>
        </w:rPr>
        <w:t>) (</w:t>
      </w:r>
      <w:r w:rsidR="00CF5539" w:rsidRPr="00583356">
        <w:rPr>
          <w:rFonts w:ascii="Times New Roman" w:hAnsi="Times New Roman" w:cs="Times New Roman"/>
          <w:i/>
        </w:rPr>
        <w:t>pasūtītāja Kancelejas atzīme par dokumenta saņemšanu</w:t>
      </w:r>
      <w:r w:rsidR="00CF5539" w:rsidRPr="00583356">
        <w:rPr>
          <w:rFonts w:ascii="Times New Roman" w:hAnsi="Times New Roman" w:cs="Times New Roman"/>
        </w:rPr>
        <w:t>)saskaņā ar Konkursa nolikuma prasībām</w:t>
      </w:r>
    </w:p>
    <w:p w14:paraId="79A2A01A" w14:textId="090824EE" w:rsidR="00CF5539" w:rsidRPr="00583356" w:rsidRDefault="00CF5539" w:rsidP="00C15E11">
      <w:pPr>
        <w:numPr>
          <w:ilvl w:val="1"/>
          <w:numId w:val="23"/>
        </w:numPr>
        <w:tabs>
          <w:tab w:val="left" w:pos="9923"/>
        </w:tabs>
        <w:ind w:left="1134" w:hanging="567"/>
        <w:jc w:val="both"/>
        <w:rPr>
          <w:rFonts w:ascii="Times New Roman" w:hAnsi="Times New Roman" w:cs="Times New Roman"/>
        </w:rPr>
      </w:pPr>
      <w:r w:rsidRPr="00583356">
        <w:rPr>
          <w:rFonts w:ascii="Times New Roman" w:hAnsi="Times New Roman" w:cs="Times New Roman"/>
        </w:rPr>
        <w:t>Ja nolikuma 1</w:t>
      </w:r>
      <w:r w:rsidR="003A19D2" w:rsidRPr="00583356">
        <w:rPr>
          <w:rFonts w:ascii="Times New Roman" w:hAnsi="Times New Roman" w:cs="Times New Roman"/>
        </w:rPr>
        <w:t>5</w:t>
      </w:r>
      <w:r w:rsidRPr="00583356">
        <w:rPr>
          <w:rFonts w:ascii="Times New Roman" w:hAnsi="Times New Roman" w:cs="Times New Roman"/>
        </w:rPr>
        <w:t>.8.punktā minētās prasības netiek izpildītas, tas tiek uzskatīts par pretendenta atteikumu slēgt iepirkuma līgumu.</w:t>
      </w:r>
    </w:p>
    <w:p w14:paraId="0821580D" w14:textId="77777777" w:rsidR="005D0AB5" w:rsidRPr="00583356" w:rsidRDefault="005D0AB5" w:rsidP="005D0AB5">
      <w:pPr>
        <w:jc w:val="both"/>
        <w:rPr>
          <w:rFonts w:ascii="Times New Roman" w:hAnsi="Times New Roman" w:cs="Times New Roman"/>
          <w:color w:val="FF0000"/>
        </w:rPr>
      </w:pPr>
    </w:p>
    <w:p w14:paraId="51671DF2" w14:textId="77777777" w:rsidR="00B46808" w:rsidRPr="00885172" w:rsidRDefault="005A6A07" w:rsidP="00C15E11">
      <w:pPr>
        <w:keepNext/>
        <w:numPr>
          <w:ilvl w:val="0"/>
          <w:numId w:val="23"/>
        </w:numPr>
        <w:ind w:left="567" w:hanging="425"/>
        <w:jc w:val="both"/>
        <w:outlineLvl w:val="0"/>
        <w:rPr>
          <w:rFonts w:ascii="Times New Roman" w:eastAsia="Times New Roman" w:hAnsi="Times New Roman" w:cs="Times New Roman"/>
          <w:b/>
          <w:bCs/>
          <w:lang w:val="de-DE"/>
        </w:rPr>
      </w:pPr>
      <w:r w:rsidRPr="00583356">
        <w:rPr>
          <w:rFonts w:ascii="Times New Roman" w:eastAsia="Times New Roman" w:hAnsi="Times New Roman" w:cs="Times New Roman"/>
          <w:b/>
          <w:bCs/>
        </w:rPr>
        <w:t>IEPIRKUMA KOMISIJAS TIESĪBAS UN</w:t>
      </w:r>
      <w:r w:rsidRPr="00885172">
        <w:rPr>
          <w:rFonts w:ascii="Times New Roman" w:eastAsia="Times New Roman" w:hAnsi="Times New Roman" w:cs="Times New Roman"/>
          <w:b/>
          <w:bCs/>
        </w:rPr>
        <w:t xml:space="preserve"> PIENĀKUMI</w:t>
      </w:r>
    </w:p>
    <w:p w14:paraId="7BF4A88C" w14:textId="0186C9AE" w:rsidR="00B46808" w:rsidRPr="00885172" w:rsidRDefault="00B46808" w:rsidP="00C15E11">
      <w:pPr>
        <w:widowControl w:val="0"/>
        <w:numPr>
          <w:ilvl w:val="1"/>
          <w:numId w:val="23"/>
        </w:numPr>
        <w:tabs>
          <w:tab w:val="left" w:pos="1134"/>
        </w:tabs>
        <w:ind w:left="1134" w:hanging="567"/>
        <w:jc w:val="both"/>
        <w:rPr>
          <w:rFonts w:ascii="Times New Roman" w:eastAsia="Times New Roman" w:hAnsi="Times New Roman" w:cs="Times New Roman"/>
          <w:bCs/>
          <w:lang w:val="de-DE"/>
        </w:rPr>
      </w:pPr>
      <w:r w:rsidRPr="00885172">
        <w:rPr>
          <w:rFonts w:ascii="Times New Roman" w:eastAsia="Times New Roman" w:hAnsi="Times New Roman" w:cs="Times New Roman"/>
          <w:lang w:val="de-DE"/>
        </w:rPr>
        <w:t xml:space="preserve">Iepirkuma komisija ir </w:t>
      </w:r>
      <w:r w:rsidRPr="00F176B4">
        <w:rPr>
          <w:rFonts w:ascii="Times New Roman" w:eastAsia="Times New Roman" w:hAnsi="Times New Roman" w:cs="Times New Roman"/>
          <w:lang w:val="de-DE"/>
        </w:rPr>
        <w:t xml:space="preserve">izveidota </w:t>
      </w:r>
      <w:r w:rsidRPr="00437D7F">
        <w:rPr>
          <w:rFonts w:ascii="Times New Roman" w:eastAsia="Times New Roman" w:hAnsi="Times New Roman" w:cs="Times New Roman"/>
          <w:lang w:val="de-DE"/>
        </w:rPr>
        <w:t xml:space="preserve">ar Centra </w:t>
      </w:r>
      <w:r w:rsidR="00217BB8" w:rsidRPr="00437D7F">
        <w:rPr>
          <w:rFonts w:ascii="Times New Roman" w:eastAsia="Times New Roman" w:hAnsi="Times New Roman" w:cs="Times New Roman"/>
          <w:lang w:val="de-DE"/>
        </w:rPr>
        <w:t>202</w:t>
      </w:r>
      <w:r w:rsidR="00F176B4" w:rsidRPr="00437D7F">
        <w:rPr>
          <w:rFonts w:ascii="Times New Roman" w:eastAsia="Times New Roman" w:hAnsi="Times New Roman" w:cs="Times New Roman"/>
          <w:lang w:val="de-DE"/>
        </w:rPr>
        <w:t>6</w:t>
      </w:r>
      <w:r w:rsidR="005266AB" w:rsidRPr="00437D7F">
        <w:rPr>
          <w:rFonts w:ascii="Times New Roman" w:eastAsia="Times New Roman" w:hAnsi="Times New Roman" w:cs="Times New Roman"/>
          <w:lang w:val="de-DE"/>
        </w:rPr>
        <w:t xml:space="preserve">.gada </w:t>
      </w:r>
      <w:r w:rsidR="00437D7F" w:rsidRPr="00437D7F">
        <w:rPr>
          <w:rFonts w:ascii="Times New Roman" w:eastAsia="Times New Roman" w:hAnsi="Times New Roman" w:cs="Times New Roman"/>
          <w:lang w:val="de-DE"/>
        </w:rPr>
        <w:t>28</w:t>
      </w:r>
      <w:r w:rsidR="00C63929" w:rsidRPr="00437D7F">
        <w:rPr>
          <w:rFonts w:ascii="Times New Roman" w:eastAsia="Times New Roman" w:hAnsi="Times New Roman" w:cs="Times New Roman"/>
          <w:lang w:val="de-DE"/>
        </w:rPr>
        <w:t>.</w:t>
      </w:r>
      <w:r w:rsidR="00F176B4" w:rsidRPr="00437D7F">
        <w:rPr>
          <w:rFonts w:ascii="Times New Roman" w:eastAsia="Times New Roman" w:hAnsi="Times New Roman" w:cs="Times New Roman"/>
          <w:lang w:val="de-DE"/>
        </w:rPr>
        <w:t>aprīļa</w:t>
      </w:r>
      <w:r w:rsidR="005266AB" w:rsidRPr="00437D7F">
        <w:rPr>
          <w:rFonts w:ascii="Times New Roman" w:eastAsia="Times New Roman" w:hAnsi="Times New Roman" w:cs="Times New Roman"/>
          <w:lang w:val="de-DE"/>
        </w:rPr>
        <w:t xml:space="preserve"> </w:t>
      </w:r>
      <w:r w:rsidR="00C63929" w:rsidRPr="00437D7F">
        <w:rPr>
          <w:rFonts w:ascii="Times New Roman" w:eastAsia="Times New Roman" w:hAnsi="Times New Roman" w:cs="Times New Roman"/>
          <w:lang w:val="de-DE"/>
        </w:rPr>
        <w:t>rīkojumu Nr.</w:t>
      </w:r>
      <w:r w:rsidR="00E50DF7" w:rsidRPr="00437D7F">
        <w:rPr>
          <w:rFonts w:ascii="Times New Roman" w:eastAsia="Times New Roman" w:hAnsi="Times New Roman" w:cs="Times New Roman"/>
          <w:lang w:val="de-DE"/>
        </w:rPr>
        <w:t xml:space="preserve"> RP</w:t>
      </w:r>
      <w:r w:rsidR="007A3904" w:rsidRPr="00437D7F">
        <w:rPr>
          <w:rFonts w:ascii="Times New Roman" w:eastAsia="Times New Roman" w:hAnsi="Times New Roman" w:cs="Times New Roman"/>
          <w:lang w:val="de-DE"/>
        </w:rPr>
        <w:t>DJ</w:t>
      </w:r>
      <w:r w:rsidR="00217BB8" w:rsidRPr="00437D7F">
        <w:rPr>
          <w:rFonts w:ascii="Times New Roman" w:eastAsia="Times New Roman" w:hAnsi="Times New Roman" w:cs="Times New Roman"/>
          <w:lang w:val="de-DE"/>
        </w:rPr>
        <w:t>/202</w:t>
      </w:r>
      <w:r w:rsidR="00F176B4" w:rsidRPr="00437D7F">
        <w:rPr>
          <w:rFonts w:ascii="Times New Roman" w:eastAsia="Times New Roman" w:hAnsi="Times New Roman" w:cs="Times New Roman"/>
          <w:lang w:val="de-DE"/>
        </w:rPr>
        <w:t>6</w:t>
      </w:r>
      <w:r w:rsidR="00C63929" w:rsidRPr="00437D7F">
        <w:rPr>
          <w:rFonts w:ascii="Times New Roman" w:eastAsia="Times New Roman" w:hAnsi="Times New Roman" w:cs="Times New Roman"/>
          <w:lang w:val="de-DE"/>
        </w:rPr>
        <w:t>-</w:t>
      </w:r>
      <w:r w:rsidR="00437D7F" w:rsidRPr="00437D7F">
        <w:rPr>
          <w:rFonts w:ascii="Times New Roman" w:eastAsia="Times New Roman" w:hAnsi="Times New Roman" w:cs="Times New Roman"/>
          <w:lang w:val="de-DE"/>
        </w:rPr>
        <w:t>278</w:t>
      </w:r>
      <w:r w:rsidR="00313337" w:rsidRPr="00437D7F">
        <w:rPr>
          <w:rFonts w:ascii="Times New Roman" w:eastAsia="Times New Roman" w:hAnsi="Times New Roman" w:cs="Times New Roman"/>
          <w:lang w:val="de-DE"/>
        </w:rPr>
        <w:t xml:space="preserve"> </w:t>
      </w:r>
      <w:r w:rsidRPr="00437D7F">
        <w:rPr>
          <w:rFonts w:ascii="Times New Roman" w:eastAsia="Times New Roman" w:hAnsi="Times New Roman" w:cs="Times New Roman"/>
          <w:lang w:val="de-DE"/>
        </w:rPr>
        <w:t>un</w:t>
      </w:r>
      <w:r w:rsidRPr="00F176B4">
        <w:rPr>
          <w:rFonts w:ascii="Times New Roman" w:eastAsia="Times New Roman" w:hAnsi="Times New Roman" w:cs="Times New Roman"/>
          <w:lang w:val="de-DE"/>
        </w:rPr>
        <w:t xml:space="preserve"> darbojas saskaņā ar </w:t>
      </w:r>
      <w:r w:rsidR="00AC5FE1" w:rsidRPr="00F176B4">
        <w:rPr>
          <w:rFonts w:ascii="Times New Roman" w:eastAsia="Times New Roman" w:hAnsi="Times New Roman" w:cs="Times New Roman"/>
          <w:lang w:val="de-DE"/>
        </w:rPr>
        <w:t>PIL</w:t>
      </w:r>
      <w:r w:rsidR="00E216AE" w:rsidRPr="00F176B4">
        <w:rPr>
          <w:rFonts w:ascii="Times New Roman" w:eastAsia="Times New Roman" w:hAnsi="Times New Roman" w:cs="Times New Roman"/>
          <w:lang w:val="de-DE"/>
        </w:rPr>
        <w:t xml:space="preserve"> un K</w:t>
      </w:r>
      <w:r w:rsidRPr="00F176B4">
        <w:rPr>
          <w:rFonts w:ascii="Times New Roman" w:eastAsia="Times New Roman" w:hAnsi="Times New Roman" w:cs="Times New Roman"/>
          <w:lang w:val="de-DE"/>
        </w:rPr>
        <w:t>onkursa nolikumu</w:t>
      </w:r>
      <w:r w:rsidRPr="00885172">
        <w:rPr>
          <w:rFonts w:ascii="Times New Roman" w:eastAsia="Times New Roman" w:hAnsi="Times New Roman" w:cs="Times New Roman"/>
          <w:lang w:val="de-DE"/>
        </w:rPr>
        <w:t>.</w:t>
      </w:r>
    </w:p>
    <w:p w14:paraId="73F308AE" w14:textId="77777777" w:rsidR="00B46808" w:rsidRPr="00885172" w:rsidRDefault="00B46808" w:rsidP="00C15E11">
      <w:pPr>
        <w:widowControl w:val="0"/>
        <w:numPr>
          <w:ilvl w:val="1"/>
          <w:numId w:val="23"/>
        </w:numPr>
        <w:tabs>
          <w:tab w:val="left" w:pos="1134"/>
        </w:tabs>
        <w:ind w:left="1134" w:hanging="567"/>
        <w:jc w:val="both"/>
        <w:rPr>
          <w:rFonts w:ascii="Times New Roman" w:eastAsia="Times New Roman" w:hAnsi="Times New Roman" w:cs="Times New Roman"/>
          <w:lang w:val="de-DE"/>
        </w:rPr>
      </w:pPr>
      <w:r w:rsidRPr="00885172">
        <w:rPr>
          <w:rFonts w:ascii="Times New Roman" w:eastAsia="Times New Roman" w:hAnsi="Times New Roman" w:cs="Times New Roman"/>
          <w:lang w:val="de-DE"/>
        </w:rPr>
        <w:t>Iepirkuma komisija ir lemttiesīga, ja komisijas sēdē piedalās vismaz 2/3 (divas trešdaļas</w:t>
      </w:r>
      <w:r w:rsidRPr="00885172">
        <w:rPr>
          <w:rFonts w:ascii="Times New Roman" w:eastAsia="Times New Roman" w:hAnsi="Times New Roman" w:cs="Times New Roman"/>
          <w:i/>
          <w:iCs/>
          <w:lang w:val="de-DE"/>
        </w:rPr>
        <w:t xml:space="preserve">) </w:t>
      </w:r>
      <w:r w:rsidRPr="00885172">
        <w:rPr>
          <w:rFonts w:ascii="Times New Roman" w:eastAsia="Times New Roman" w:hAnsi="Times New Roman" w:cs="Times New Roman"/>
          <w:iCs/>
          <w:lang w:val="de-DE"/>
        </w:rPr>
        <w:t xml:space="preserve">no </w:t>
      </w:r>
      <w:r w:rsidRPr="00885172">
        <w:rPr>
          <w:rFonts w:ascii="Times New Roman" w:eastAsia="Times New Roman" w:hAnsi="Times New Roman" w:cs="Times New Roman"/>
          <w:lang w:val="de-DE"/>
        </w:rPr>
        <w:t xml:space="preserve">komisijas locekļiem. </w:t>
      </w:r>
    </w:p>
    <w:p w14:paraId="4DA0E4EF" w14:textId="77777777" w:rsidR="00B46808" w:rsidRPr="00885172" w:rsidRDefault="00B46808" w:rsidP="00C15E11">
      <w:pPr>
        <w:widowControl w:val="0"/>
        <w:numPr>
          <w:ilvl w:val="1"/>
          <w:numId w:val="23"/>
        </w:numPr>
        <w:tabs>
          <w:tab w:val="left" w:pos="1134"/>
        </w:tabs>
        <w:ind w:left="1134" w:hanging="567"/>
        <w:jc w:val="both"/>
        <w:rPr>
          <w:rFonts w:ascii="Times New Roman" w:eastAsia="Times New Roman" w:hAnsi="Times New Roman" w:cs="Times New Roman"/>
        </w:rPr>
      </w:pPr>
      <w:r w:rsidRPr="00885172">
        <w:rPr>
          <w:rFonts w:ascii="Times New Roman" w:eastAsia="Times New Roman" w:hAnsi="Times New Roman" w:cs="Times New Roman"/>
          <w:lang w:val="de-DE"/>
        </w:rPr>
        <w:t xml:space="preserve">Iepirkuma komisijas lēmumi pieņemami sēdes laikā, atklāti balsojot. </w:t>
      </w:r>
      <w:r w:rsidRPr="00885172">
        <w:rPr>
          <w:rFonts w:ascii="Times New Roman" w:eastAsia="Times New Roman" w:hAnsi="Times New Roman" w:cs="Times New Roman"/>
        </w:rPr>
        <w:t>Komisijas sēdes tiek protokolētas.</w:t>
      </w:r>
    </w:p>
    <w:p w14:paraId="307B8A0E" w14:textId="77777777" w:rsidR="00B46808" w:rsidRPr="00583356" w:rsidRDefault="00B46808" w:rsidP="00C15E11">
      <w:pPr>
        <w:widowControl w:val="0"/>
        <w:numPr>
          <w:ilvl w:val="1"/>
          <w:numId w:val="23"/>
        </w:numPr>
        <w:tabs>
          <w:tab w:val="left" w:pos="1134"/>
        </w:tabs>
        <w:ind w:left="1134" w:hanging="567"/>
        <w:jc w:val="both"/>
        <w:rPr>
          <w:rFonts w:ascii="Times New Roman" w:eastAsia="Times New Roman" w:hAnsi="Times New Roman" w:cs="Times New Roman"/>
        </w:rPr>
      </w:pPr>
      <w:r w:rsidRPr="00885172">
        <w:rPr>
          <w:rFonts w:ascii="Times New Roman" w:eastAsia="Times New Roman" w:hAnsi="Times New Roman" w:cs="Times New Roman"/>
        </w:rPr>
        <w:t xml:space="preserve">Komisijas </w:t>
      </w:r>
      <w:r w:rsidRPr="00583356">
        <w:rPr>
          <w:rFonts w:ascii="Times New Roman" w:eastAsia="Times New Roman" w:hAnsi="Times New Roman" w:cs="Times New Roman"/>
        </w:rPr>
        <w:t>tiesības:</w:t>
      </w:r>
    </w:p>
    <w:p w14:paraId="54DFF238" w14:textId="7C930875" w:rsidR="00544E92" w:rsidRPr="00583356" w:rsidRDefault="00544E92" w:rsidP="00C15E11">
      <w:pPr>
        <w:widowControl w:val="0"/>
        <w:numPr>
          <w:ilvl w:val="2"/>
          <w:numId w:val="23"/>
        </w:numPr>
        <w:tabs>
          <w:tab w:val="left" w:pos="2127"/>
        </w:tabs>
        <w:ind w:left="2127" w:hanging="993"/>
        <w:contextualSpacing/>
        <w:jc w:val="both"/>
        <w:rPr>
          <w:rFonts w:ascii="Times New Roman" w:eastAsia="Calibri" w:hAnsi="Times New Roman" w:cs="Times New Roman"/>
        </w:rPr>
      </w:pPr>
      <w:r w:rsidRPr="00583356">
        <w:rPr>
          <w:rFonts w:ascii="Times New Roman" w:hAnsi="Times New Roman"/>
        </w:rPr>
        <w:t xml:space="preserve">tiesīga pretendentu kvalifikācijas atbilstības pārbaudi veikt tikai tam pretendentam, kuram būtu piešķiramas iepirkuma līguma slēgšanas tiesības saskaņā ar </w:t>
      </w:r>
      <w:r w:rsidRPr="00583356">
        <w:rPr>
          <w:rFonts w:ascii="Times New Roman" w:hAnsi="Times New Roman"/>
          <w:i/>
          <w:iCs/>
          <w:sz w:val="24"/>
          <w:szCs w:val="24"/>
        </w:rPr>
        <w:t xml:space="preserve">Ministru kabineta </w:t>
      </w:r>
      <w:proofErr w:type="gramStart"/>
      <w:r w:rsidRPr="00583356">
        <w:rPr>
          <w:rFonts w:ascii="Times New Roman" w:hAnsi="Times New Roman"/>
          <w:i/>
          <w:iCs/>
          <w:sz w:val="24"/>
          <w:szCs w:val="24"/>
        </w:rPr>
        <w:t>2017.gada</w:t>
      </w:r>
      <w:proofErr w:type="gramEnd"/>
      <w:r w:rsidRPr="00583356">
        <w:rPr>
          <w:rFonts w:ascii="Times New Roman" w:hAnsi="Times New Roman"/>
          <w:i/>
          <w:iCs/>
          <w:sz w:val="24"/>
          <w:szCs w:val="24"/>
        </w:rPr>
        <w:t xml:space="preserve"> 28.februāra noteikumu Nr.107 “Iepirkuma procedūru un metu konkursu norises kārtība” 16.punktu.</w:t>
      </w:r>
    </w:p>
    <w:p w14:paraId="0E6BFDC7" w14:textId="51842082" w:rsidR="00B46808" w:rsidRPr="00885172" w:rsidRDefault="00B46808" w:rsidP="00C15E11">
      <w:pPr>
        <w:widowControl w:val="0"/>
        <w:numPr>
          <w:ilvl w:val="2"/>
          <w:numId w:val="23"/>
        </w:numPr>
        <w:tabs>
          <w:tab w:val="left" w:pos="2127"/>
        </w:tabs>
        <w:ind w:left="2127" w:hanging="993"/>
        <w:contextualSpacing/>
        <w:jc w:val="both"/>
        <w:rPr>
          <w:rFonts w:ascii="Times New Roman" w:eastAsia="Calibri" w:hAnsi="Times New Roman" w:cs="Times New Roman"/>
        </w:rPr>
      </w:pPr>
      <w:r w:rsidRPr="00583356">
        <w:rPr>
          <w:rFonts w:ascii="Times New Roman" w:eastAsia="Calibri" w:hAnsi="Times New Roman" w:cs="Times New Roman"/>
        </w:rPr>
        <w:t>rakstiski pieprasīt precizēt iesniegto informāciju</w:t>
      </w:r>
      <w:r w:rsidRPr="00885172">
        <w:rPr>
          <w:rFonts w:ascii="Times New Roman" w:eastAsia="Calibri" w:hAnsi="Times New Roman" w:cs="Times New Roman"/>
        </w:rPr>
        <w:t xml:space="preserve"> no pretenden</w:t>
      </w:r>
      <w:r w:rsidR="00DF6594" w:rsidRPr="00885172">
        <w:rPr>
          <w:rFonts w:ascii="Times New Roman" w:eastAsia="Calibri" w:hAnsi="Times New Roman" w:cs="Times New Roman"/>
        </w:rPr>
        <w:t>tiem, kas piedalās K</w:t>
      </w:r>
      <w:r w:rsidRPr="00885172">
        <w:rPr>
          <w:rFonts w:ascii="Times New Roman" w:eastAsia="Calibri" w:hAnsi="Times New Roman" w:cs="Times New Roman"/>
        </w:rPr>
        <w:t>onkursā;</w:t>
      </w:r>
    </w:p>
    <w:p w14:paraId="5FF361BB" w14:textId="77777777" w:rsidR="00006CD7" w:rsidRPr="00885172" w:rsidRDefault="00006CD7" w:rsidP="00C15E11">
      <w:pPr>
        <w:widowControl w:val="0"/>
        <w:numPr>
          <w:ilvl w:val="2"/>
          <w:numId w:val="23"/>
        </w:numPr>
        <w:tabs>
          <w:tab w:val="left" w:pos="2127"/>
        </w:tabs>
        <w:ind w:left="2127" w:hanging="993"/>
        <w:contextualSpacing/>
        <w:jc w:val="both"/>
        <w:rPr>
          <w:rFonts w:ascii="Times New Roman" w:eastAsia="Calibri" w:hAnsi="Times New Roman" w:cs="Times New Roman"/>
          <w:lang w:val="de-DE"/>
        </w:rPr>
      </w:pPr>
      <w:r w:rsidRPr="00885172">
        <w:rPr>
          <w:rFonts w:ascii="Times New Roman" w:eastAsia="Calibri" w:hAnsi="Times New Roman" w:cs="Times New Roman"/>
          <w:lang w:val="de-DE"/>
        </w:rPr>
        <w:t>pieprasīt no pretendentiem iesniegt dokumentu oriģinālus;</w:t>
      </w:r>
    </w:p>
    <w:p w14:paraId="16F923BE" w14:textId="77777777" w:rsidR="00B46808" w:rsidRPr="00885172" w:rsidRDefault="00B46808" w:rsidP="00C15E11">
      <w:pPr>
        <w:widowControl w:val="0"/>
        <w:numPr>
          <w:ilvl w:val="2"/>
          <w:numId w:val="23"/>
        </w:numPr>
        <w:tabs>
          <w:tab w:val="left" w:pos="2127"/>
        </w:tabs>
        <w:ind w:left="2127" w:hanging="993"/>
        <w:contextualSpacing/>
        <w:jc w:val="both"/>
        <w:rPr>
          <w:rFonts w:ascii="Times New Roman" w:eastAsia="Calibri" w:hAnsi="Times New Roman" w:cs="Times New Roman"/>
          <w:lang w:val="de-DE"/>
        </w:rPr>
      </w:pPr>
      <w:r w:rsidRPr="00885172">
        <w:rPr>
          <w:rFonts w:ascii="Times New Roman" w:eastAsia="Calibri" w:hAnsi="Times New Roman" w:cs="Times New Roman"/>
          <w:lang w:val="de-DE"/>
        </w:rPr>
        <w:t>pārbaudīt visu pretendenta sniegto ziņu patiesumu;</w:t>
      </w:r>
    </w:p>
    <w:p w14:paraId="6EDCFD92" w14:textId="77777777" w:rsidR="00B46808" w:rsidRPr="00885172" w:rsidRDefault="00B46808" w:rsidP="00C15E11">
      <w:pPr>
        <w:widowControl w:val="0"/>
        <w:numPr>
          <w:ilvl w:val="2"/>
          <w:numId w:val="23"/>
        </w:numPr>
        <w:tabs>
          <w:tab w:val="left" w:pos="2127"/>
        </w:tabs>
        <w:ind w:left="2127" w:hanging="993"/>
        <w:contextualSpacing/>
        <w:jc w:val="both"/>
        <w:rPr>
          <w:rFonts w:ascii="Times New Roman" w:eastAsia="Calibri" w:hAnsi="Times New Roman" w:cs="Times New Roman"/>
          <w:lang w:val="de-DE"/>
        </w:rPr>
      </w:pPr>
      <w:r w:rsidRPr="00885172">
        <w:rPr>
          <w:rFonts w:ascii="Times New Roman" w:eastAsia="Calibri" w:hAnsi="Times New Roman" w:cs="Times New Roman"/>
          <w:lang w:val="de-DE"/>
        </w:rPr>
        <w:t>pieaicināt komisijas darbā speciālistus vai ekspertus ar padomdevēja tiesībām;</w:t>
      </w:r>
    </w:p>
    <w:p w14:paraId="2EF8CA2B" w14:textId="2F43DFE6" w:rsidR="00B46808" w:rsidRPr="00885172" w:rsidRDefault="00DF6594" w:rsidP="00C15E11">
      <w:pPr>
        <w:widowControl w:val="0"/>
        <w:numPr>
          <w:ilvl w:val="2"/>
          <w:numId w:val="23"/>
        </w:numPr>
        <w:tabs>
          <w:tab w:val="left" w:pos="2127"/>
        </w:tabs>
        <w:ind w:left="2127" w:hanging="993"/>
        <w:contextualSpacing/>
        <w:jc w:val="both"/>
        <w:rPr>
          <w:rFonts w:ascii="Times New Roman" w:eastAsia="Calibri" w:hAnsi="Times New Roman" w:cs="Times New Roman"/>
          <w:lang w:val="de-DE"/>
        </w:rPr>
      </w:pPr>
      <w:r w:rsidRPr="00885172">
        <w:rPr>
          <w:rFonts w:ascii="Times New Roman" w:eastAsia="Calibri" w:hAnsi="Times New Roman" w:cs="Times New Roman"/>
          <w:lang w:val="de-DE"/>
        </w:rPr>
        <w:t>lemt par K</w:t>
      </w:r>
      <w:r w:rsidR="00B46808" w:rsidRPr="00885172">
        <w:rPr>
          <w:rFonts w:ascii="Times New Roman" w:eastAsia="Calibri" w:hAnsi="Times New Roman" w:cs="Times New Roman"/>
          <w:lang w:val="de-DE"/>
        </w:rPr>
        <w:t>onkursa termiņu pagarināšanu;</w:t>
      </w:r>
    </w:p>
    <w:p w14:paraId="107C7368" w14:textId="77777777" w:rsidR="00B46808" w:rsidRPr="00885172" w:rsidRDefault="00B46808" w:rsidP="00C15E11">
      <w:pPr>
        <w:widowControl w:val="0"/>
        <w:numPr>
          <w:ilvl w:val="2"/>
          <w:numId w:val="23"/>
        </w:numPr>
        <w:tabs>
          <w:tab w:val="left" w:pos="2127"/>
        </w:tabs>
        <w:ind w:left="2127" w:hanging="993"/>
        <w:contextualSpacing/>
        <w:jc w:val="both"/>
        <w:rPr>
          <w:rFonts w:ascii="Times New Roman" w:eastAsia="Calibri" w:hAnsi="Times New Roman" w:cs="Times New Roman"/>
          <w:lang w:val="de-DE"/>
        </w:rPr>
      </w:pPr>
      <w:r w:rsidRPr="00885172">
        <w:rPr>
          <w:rFonts w:ascii="Times New Roman" w:eastAsia="Calibri" w:hAnsi="Times New Roman" w:cs="Times New Roman"/>
          <w:lang w:val="de-DE"/>
        </w:rPr>
        <w:t>pārbaudīt pretendenta iesniegto ziņu patiesumu, ar pretendenta piekrišanu veikt pārbaudi, lai konstatētu pretendenta ražošanas iespējas un kvalitātes kontroles nodrošināšanas pasākumus, vai pieprasīt savā vārdā šo pārbaudi veikt oficiālai kompetentai iestādei valstī, kur pretendents reģistrēts;</w:t>
      </w:r>
    </w:p>
    <w:p w14:paraId="11642265" w14:textId="77777777" w:rsidR="00B46808" w:rsidRPr="00885172" w:rsidRDefault="00B46808" w:rsidP="00C15E11">
      <w:pPr>
        <w:widowControl w:val="0"/>
        <w:numPr>
          <w:ilvl w:val="2"/>
          <w:numId w:val="23"/>
        </w:numPr>
        <w:tabs>
          <w:tab w:val="left" w:pos="2127"/>
        </w:tabs>
        <w:ind w:left="2127" w:hanging="993"/>
        <w:contextualSpacing/>
        <w:jc w:val="both"/>
        <w:rPr>
          <w:rFonts w:ascii="Times New Roman" w:eastAsia="Calibri" w:hAnsi="Times New Roman" w:cs="Times New Roman"/>
          <w:lang w:val="de-DE"/>
        </w:rPr>
      </w:pPr>
      <w:r w:rsidRPr="00885172">
        <w:rPr>
          <w:rFonts w:ascii="Times New Roman" w:eastAsia="Calibri" w:hAnsi="Times New Roman" w:cs="Times New Roman"/>
          <w:lang w:val="de-DE"/>
        </w:rPr>
        <w:t>vērtējot pretendenta piedāvājumu, par pamatu ņemt aktuālo informāciju, kas iegūta informācijas pārbaudes un/vai precizēšanas rezultātā;</w:t>
      </w:r>
    </w:p>
    <w:p w14:paraId="4988265A" w14:textId="53F319AA" w:rsidR="00B46808" w:rsidRPr="00885172" w:rsidRDefault="00B46808" w:rsidP="00C15E11">
      <w:pPr>
        <w:widowControl w:val="0"/>
        <w:numPr>
          <w:ilvl w:val="2"/>
          <w:numId w:val="23"/>
        </w:numPr>
        <w:tabs>
          <w:tab w:val="left" w:pos="2127"/>
        </w:tabs>
        <w:ind w:left="2127" w:hanging="993"/>
        <w:contextualSpacing/>
        <w:jc w:val="both"/>
        <w:rPr>
          <w:rFonts w:ascii="Times New Roman" w:eastAsia="Calibri" w:hAnsi="Times New Roman" w:cs="Times New Roman"/>
          <w:lang w:val="de-DE"/>
        </w:rPr>
      </w:pPr>
      <w:r w:rsidRPr="00885172">
        <w:rPr>
          <w:rFonts w:ascii="Times New Roman" w:eastAsia="Calibri" w:hAnsi="Times New Roman" w:cs="Times New Roman"/>
          <w:lang w:val="de-DE"/>
        </w:rPr>
        <w:t xml:space="preserve">veikt citas darbības saskaņā ar </w:t>
      </w:r>
      <w:r w:rsidR="00AC5FE1" w:rsidRPr="00885172">
        <w:rPr>
          <w:rFonts w:ascii="Times New Roman" w:eastAsia="Calibri" w:hAnsi="Times New Roman" w:cs="Times New Roman"/>
          <w:lang w:val="de-DE"/>
        </w:rPr>
        <w:t>PIL</w:t>
      </w:r>
      <w:r w:rsidR="00105176" w:rsidRPr="00885172">
        <w:rPr>
          <w:rFonts w:ascii="Times New Roman" w:eastAsia="Calibri" w:hAnsi="Times New Roman" w:cs="Times New Roman"/>
          <w:lang w:val="de-DE"/>
        </w:rPr>
        <w:t>, citiem</w:t>
      </w:r>
      <w:r w:rsidRPr="00885172">
        <w:rPr>
          <w:rFonts w:ascii="Times New Roman" w:eastAsia="Calibri" w:hAnsi="Times New Roman" w:cs="Times New Roman"/>
          <w:lang w:val="de-DE"/>
        </w:rPr>
        <w:t xml:space="preserve"> normatīvajiem aktiem</w:t>
      </w:r>
      <w:r w:rsidR="00105176" w:rsidRPr="00885172">
        <w:rPr>
          <w:rFonts w:ascii="Times New Roman" w:eastAsia="Calibri" w:hAnsi="Times New Roman" w:cs="Times New Roman"/>
          <w:lang w:val="de-DE"/>
        </w:rPr>
        <w:t xml:space="preserve"> un šo nolikumu</w:t>
      </w:r>
      <w:r w:rsidRPr="00885172">
        <w:rPr>
          <w:rFonts w:ascii="Times New Roman" w:eastAsia="Calibri" w:hAnsi="Times New Roman" w:cs="Times New Roman"/>
          <w:lang w:val="de-DE"/>
        </w:rPr>
        <w:t>;</w:t>
      </w:r>
    </w:p>
    <w:p w14:paraId="79E24076" w14:textId="252358CF" w:rsidR="00A93FDA" w:rsidRPr="00885172" w:rsidRDefault="006331C8" w:rsidP="00C15E11">
      <w:pPr>
        <w:widowControl w:val="0"/>
        <w:numPr>
          <w:ilvl w:val="2"/>
          <w:numId w:val="23"/>
        </w:numPr>
        <w:tabs>
          <w:tab w:val="left" w:pos="2127"/>
        </w:tabs>
        <w:ind w:left="2127" w:hanging="993"/>
        <w:contextualSpacing/>
        <w:jc w:val="both"/>
        <w:rPr>
          <w:rFonts w:ascii="Times New Roman" w:eastAsia="Calibri" w:hAnsi="Times New Roman" w:cs="Times New Roman"/>
          <w:lang w:val="de-DE"/>
        </w:rPr>
      </w:pPr>
      <w:r w:rsidRPr="00885172">
        <w:rPr>
          <w:rFonts w:ascii="Times New Roman" w:eastAsia="Calibri" w:hAnsi="Times New Roman" w:cs="Times New Roman"/>
        </w:rPr>
        <w:t>pagarināt līguma izpildes nodrošinājuma</w:t>
      </w:r>
      <w:r w:rsidR="00B55BE2">
        <w:rPr>
          <w:rFonts w:ascii="Times New Roman" w:eastAsia="Calibri" w:hAnsi="Times New Roman" w:cs="Times New Roman"/>
        </w:rPr>
        <w:t xml:space="preserve"> iesniegšanas, reģistrāciju Būvkomersanta reģistrā un klasifikācijas iegūšanas</w:t>
      </w:r>
      <w:r w:rsidRPr="00885172">
        <w:rPr>
          <w:rFonts w:ascii="Times New Roman" w:eastAsia="Calibri" w:hAnsi="Times New Roman" w:cs="Times New Roman"/>
        </w:rPr>
        <w:t xml:space="preserve"> termiņu, ja tam ir objektīvs pamatojums;</w:t>
      </w:r>
    </w:p>
    <w:p w14:paraId="765EEDF5" w14:textId="77CFFA61" w:rsidR="007364A8" w:rsidRPr="00885172" w:rsidRDefault="001C50F3" w:rsidP="00C15E11">
      <w:pPr>
        <w:widowControl w:val="0"/>
        <w:numPr>
          <w:ilvl w:val="2"/>
          <w:numId w:val="23"/>
        </w:numPr>
        <w:tabs>
          <w:tab w:val="left" w:pos="2127"/>
        </w:tabs>
        <w:ind w:left="2127" w:hanging="993"/>
        <w:contextualSpacing/>
        <w:jc w:val="both"/>
        <w:rPr>
          <w:rFonts w:ascii="Times New Roman" w:eastAsia="Calibri" w:hAnsi="Times New Roman" w:cs="Times New Roman"/>
          <w:lang w:val="de-DE"/>
        </w:rPr>
      </w:pPr>
      <w:r w:rsidRPr="00885172">
        <w:rPr>
          <w:rFonts w:ascii="Times New Roman" w:eastAsia="Calibri" w:hAnsi="Times New Roman" w:cs="Times New Roman"/>
          <w:lang w:val="de-DE"/>
        </w:rPr>
        <w:t>ja Konkursa uzvarētājs atsakās slēgt iepirkuma līgumu, komisijai ir tiesības lemt par līguma slēgš</w:t>
      </w:r>
      <w:r w:rsidR="00DF6594" w:rsidRPr="00885172">
        <w:rPr>
          <w:rFonts w:ascii="Times New Roman" w:eastAsia="Calibri" w:hAnsi="Times New Roman" w:cs="Times New Roman"/>
          <w:lang w:val="de-DE"/>
        </w:rPr>
        <w:t>anas tiesību piešķiršanu citam p</w:t>
      </w:r>
      <w:r w:rsidRPr="00885172">
        <w:rPr>
          <w:rFonts w:ascii="Times New Roman" w:eastAsia="Calibri" w:hAnsi="Times New Roman" w:cs="Times New Roman"/>
          <w:lang w:val="de-DE"/>
        </w:rPr>
        <w:t>retendentam</w:t>
      </w:r>
      <w:r w:rsidR="006331C8" w:rsidRPr="00885172">
        <w:rPr>
          <w:rFonts w:ascii="Times New Roman" w:eastAsia="Calibri" w:hAnsi="Times New Roman" w:cs="Times New Roman"/>
          <w:lang w:val="de-DE"/>
        </w:rPr>
        <w:t>.</w:t>
      </w:r>
    </w:p>
    <w:p w14:paraId="32DBB9E1" w14:textId="77777777" w:rsidR="00B46808" w:rsidRPr="00885172" w:rsidRDefault="00B46808" w:rsidP="00C15E11">
      <w:pPr>
        <w:widowControl w:val="0"/>
        <w:numPr>
          <w:ilvl w:val="1"/>
          <w:numId w:val="23"/>
        </w:numPr>
        <w:ind w:left="1134" w:hanging="567"/>
        <w:jc w:val="both"/>
        <w:rPr>
          <w:rFonts w:ascii="Times New Roman" w:eastAsia="Times New Roman" w:hAnsi="Times New Roman" w:cs="Times New Roman"/>
        </w:rPr>
      </w:pPr>
      <w:r w:rsidRPr="00885172">
        <w:rPr>
          <w:rFonts w:ascii="Times New Roman" w:eastAsia="Times New Roman" w:hAnsi="Times New Roman" w:cs="Times New Roman"/>
        </w:rPr>
        <w:t>Komisijas pienākumi:</w:t>
      </w:r>
    </w:p>
    <w:p w14:paraId="35463771" w14:textId="77777777" w:rsidR="00721727" w:rsidRPr="00885172" w:rsidRDefault="00DF6594" w:rsidP="00C15E11">
      <w:pPr>
        <w:pStyle w:val="ListParagraph"/>
        <w:numPr>
          <w:ilvl w:val="2"/>
          <w:numId w:val="23"/>
        </w:numPr>
        <w:tabs>
          <w:tab w:val="left" w:pos="2127"/>
        </w:tabs>
        <w:ind w:left="2127" w:hanging="993"/>
        <w:jc w:val="both"/>
        <w:rPr>
          <w:rFonts w:ascii="Times New Roman" w:hAnsi="Times New Roman"/>
        </w:rPr>
      </w:pPr>
      <w:r w:rsidRPr="00885172">
        <w:rPr>
          <w:rFonts w:ascii="Times New Roman" w:hAnsi="Times New Roman"/>
        </w:rPr>
        <w:lastRenderedPageBreak/>
        <w:t>p</w:t>
      </w:r>
      <w:r w:rsidR="00F05366" w:rsidRPr="00885172">
        <w:rPr>
          <w:rFonts w:ascii="Times New Roman" w:hAnsi="Times New Roman"/>
        </w:rPr>
        <w:t>retendentu atlasi, piedāvājumu atbilstības pārbaudi un piedāvājumu vērtēšanu komisija veic slēgtā</w:t>
      </w:r>
      <w:r w:rsidRPr="00885172">
        <w:rPr>
          <w:rFonts w:ascii="Times New Roman" w:hAnsi="Times New Roman"/>
        </w:rPr>
        <w:t xml:space="preserve"> sēdē;</w:t>
      </w:r>
    </w:p>
    <w:p w14:paraId="301A167C" w14:textId="77777777" w:rsidR="00721727" w:rsidRPr="00885172" w:rsidRDefault="00B46808" w:rsidP="00C15E11">
      <w:pPr>
        <w:pStyle w:val="ListParagraph"/>
        <w:numPr>
          <w:ilvl w:val="2"/>
          <w:numId w:val="23"/>
        </w:numPr>
        <w:tabs>
          <w:tab w:val="left" w:pos="2127"/>
        </w:tabs>
        <w:ind w:left="2127" w:hanging="993"/>
        <w:jc w:val="both"/>
        <w:rPr>
          <w:rFonts w:ascii="Times New Roman" w:hAnsi="Times New Roman"/>
        </w:rPr>
      </w:pPr>
      <w:r w:rsidRPr="00885172">
        <w:rPr>
          <w:rFonts w:ascii="Times New Roman" w:hAnsi="Times New Roman"/>
        </w:rPr>
        <w:t>izskatīt pretendentu iesniegtos piedāvājumus, kas iesniegti noteiktajā piedāvājumu iesniegšanas termiņā;</w:t>
      </w:r>
    </w:p>
    <w:p w14:paraId="50EBE9EC" w14:textId="77777777" w:rsidR="00721727" w:rsidRPr="00885172" w:rsidRDefault="00E216AE" w:rsidP="00C15E11">
      <w:pPr>
        <w:pStyle w:val="ListParagraph"/>
        <w:numPr>
          <w:ilvl w:val="2"/>
          <w:numId w:val="23"/>
        </w:numPr>
        <w:tabs>
          <w:tab w:val="left" w:pos="2127"/>
        </w:tabs>
        <w:ind w:left="2127" w:hanging="993"/>
        <w:jc w:val="both"/>
        <w:rPr>
          <w:rFonts w:ascii="Times New Roman" w:hAnsi="Times New Roman"/>
          <w:lang w:val="de-DE"/>
        </w:rPr>
      </w:pPr>
      <w:r w:rsidRPr="00885172">
        <w:rPr>
          <w:rFonts w:ascii="Times New Roman" w:hAnsi="Times New Roman"/>
          <w:lang w:val="de-DE"/>
        </w:rPr>
        <w:t>pieņemt lēmumu par Ko</w:t>
      </w:r>
      <w:r w:rsidR="00B46808" w:rsidRPr="00885172">
        <w:rPr>
          <w:rFonts w:ascii="Times New Roman" w:hAnsi="Times New Roman"/>
          <w:lang w:val="de-DE"/>
        </w:rPr>
        <w:t>nkursa rezultātiem;</w:t>
      </w:r>
    </w:p>
    <w:p w14:paraId="7BC03935" w14:textId="0579D190" w:rsidR="00B46808" w:rsidRPr="00885172" w:rsidRDefault="00B46808" w:rsidP="00C15E11">
      <w:pPr>
        <w:pStyle w:val="ListParagraph"/>
        <w:numPr>
          <w:ilvl w:val="2"/>
          <w:numId w:val="23"/>
        </w:numPr>
        <w:tabs>
          <w:tab w:val="left" w:pos="2127"/>
        </w:tabs>
        <w:ind w:left="2127" w:hanging="993"/>
        <w:jc w:val="both"/>
        <w:rPr>
          <w:rFonts w:ascii="Times New Roman" w:hAnsi="Times New Roman"/>
          <w:lang w:val="de-DE"/>
        </w:rPr>
      </w:pPr>
      <w:r w:rsidRPr="00885172">
        <w:rPr>
          <w:rFonts w:ascii="Times New Roman" w:hAnsi="Times New Roman"/>
          <w:lang w:val="de-DE"/>
        </w:rPr>
        <w:t xml:space="preserve">veikt citas darbības saskaņā ar </w:t>
      </w:r>
      <w:r w:rsidR="00AC5FE1" w:rsidRPr="00885172">
        <w:rPr>
          <w:rFonts w:ascii="Times New Roman" w:hAnsi="Times New Roman"/>
          <w:lang w:val="de-DE"/>
        </w:rPr>
        <w:t>PIL</w:t>
      </w:r>
      <w:r w:rsidRPr="00885172">
        <w:rPr>
          <w:rFonts w:ascii="Times New Roman" w:hAnsi="Times New Roman"/>
          <w:lang w:val="de-DE"/>
        </w:rPr>
        <w:t xml:space="preserve">, </w:t>
      </w:r>
      <w:r w:rsidR="00105176" w:rsidRPr="00885172">
        <w:rPr>
          <w:rFonts w:ascii="Times New Roman" w:hAnsi="Times New Roman"/>
          <w:lang w:val="de-DE"/>
        </w:rPr>
        <w:t>citiem normatīvajiem aktiem un šo nolikumu</w:t>
      </w:r>
      <w:r w:rsidRPr="00885172">
        <w:rPr>
          <w:rFonts w:ascii="Times New Roman" w:hAnsi="Times New Roman"/>
          <w:lang w:val="de-DE"/>
        </w:rPr>
        <w:t>.</w:t>
      </w:r>
    </w:p>
    <w:p w14:paraId="185F9753" w14:textId="77777777" w:rsidR="00B46808" w:rsidRPr="00885172" w:rsidRDefault="00B46808" w:rsidP="00054A70">
      <w:pPr>
        <w:tabs>
          <w:tab w:val="left" w:pos="1620"/>
        </w:tabs>
        <w:ind w:left="1620" w:right="-2"/>
        <w:jc w:val="both"/>
        <w:rPr>
          <w:rFonts w:ascii="Times New Roman" w:eastAsia="Times New Roman" w:hAnsi="Times New Roman" w:cs="Times New Roman"/>
          <w:lang w:val="de-DE"/>
        </w:rPr>
      </w:pPr>
    </w:p>
    <w:p w14:paraId="263D0260" w14:textId="77777777" w:rsidR="00B46808" w:rsidRPr="00885172" w:rsidRDefault="005A6A07" w:rsidP="00C15E11">
      <w:pPr>
        <w:keepNext/>
        <w:numPr>
          <w:ilvl w:val="0"/>
          <w:numId w:val="23"/>
        </w:numPr>
        <w:ind w:left="567" w:hanging="425"/>
        <w:jc w:val="both"/>
        <w:outlineLvl w:val="0"/>
        <w:rPr>
          <w:rFonts w:ascii="Times New Roman" w:eastAsia="Times New Roman" w:hAnsi="Times New Roman" w:cs="Times New Roman"/>
          <w:b/>
          <w:bCs/>
        </w:rPr>
      </w:pPr>
      <w:r w:rsidRPr="00885172">
        <w:rPr>
          <w:rFonts w:ascii="Times New Roman" w:eastAsia="Times New Roman" w:hAnsi="Times New Roman" w:cs="Times New Roman"/>
          <w:b/>
          <w:bCs/>
        </w:rPr>
        <w:t>PIEGĀDĀTĀJA / PRETENDENTA TIESĪBAS UN PIENĀKUMI</w:t>
      </w:r>
    </w:p>
    <w:p w14:paraId="0D90F1B2" w14:textId="77777777" w:rsidR="00B46808" w:rsidRPr="00885172" w:rsidRDefault="00B46808" w:rsidP="00C15E11">
      <w:pPr>
        <w:widowControl w:val="0"/>
        <w:numPr>
          <w:ilvl w:val="1"/>
          <w:numId w:val="23"/>
        </w:numPr>
        <w:ind w:left="1134" w:hanging="567"/>
        <w:jc w:val="both"/>
        <w:rPr>
          <w:rFonts w:ascii="Times New Roman" w:eastAsia="Times New Roman" w:hAnsi="Times New Roman" w:cs="Times New Roman"/>
          <w:bCs/>
        </w:rPr>
      </w:pPr>
      <w:r w:rsidRPr="00885172">
        <w:rPr>
          <w:rFonts w:ascii="Times New Roman" w:eastAsia="Times New Roman" w:hAnsi="Times New Roman" w:cs="Times New Roman"/>
        </w:rPr>
        <w:t>Pretendenta tiesības:</w:t>
      </w:r>
    </w:p>
    <w:p w14:paraId="457F6D8C" w14:textId="77777777" w:rsidR="003C586A" w:rsidRPr="00885172" w:rsidRDefault="001C50F3" w:rsidP="00C15E11">
      <w:pPr>
        <w:widowControl w:val="0"/>
        <w:numPr>
          <w:ilvl w:val="2"/>
          <w:numId w:val="23"/>
        </w:numPr>
        <w:ind w:left="1985" w:hanging="851"/>
        <w:contextualSpacing/>
        <w:jc w:val="both"/>
        <w:rPr>
          <w:rFonts w:ascii="Times New Roman" w:eastAsia="Calibri" w:hAnsi="Times New Roman" w:cs="Times New Roman"/>
        </w:rPr>
      </w:pPr>
      <w:r w:rsidRPr="00885172">
        <w:rPr>
          <w:rFonts w:ascii="Times New Roman" w:eastAsia="Calibri" w:hAnsi="Times New Roman" w:cs="Times New Roman"/>
        </w:rPr>
        <w:t>laikus pieprasīt komisijai papildu informāciju par nolikumu, iesniedzot rakstisku pieprasījumu</w:t>
      </w:r>
      <w:r w:rsidR="003C586A" w:rsidRPr="00885172">
        <w:rPr>
          <w:rFonts w:ascii="Times New Roman" w:eastAsia="Calibri" w:hAnsi="Times New Roman" w:cs="Times New Roman"/>
        </w:rPr>
        <w:t>;</w:t>
      </w:r>
    </w:p>
    <w:p w14:paraId="42562713" w14:textId="0ED94C21" w:rsidR="003C586A" w:rsidRPr="00885172" w:rsidRDefault="00B46808" w:rsidP="00C15E11">
      <w:pPr>
        <w:widowControl w:val="0"/>
        <w:numPr>
          <w:ilvl w:val="2"/>
          <w:numId w:val="23"/>
        </w:numPr>
        <w:ind w:left="1985" w:hanging="851"/>
        <w:contextualSpacing/>
        <w:jc w:val="both"/>
        <w:rPr>
          <w:rFonts w:ascii="Times New Roman" w:eastAsia="Calibri" w:hAnsi="Times New Roman" w:cs="Times New Roman"/>
        </w:rPr>
      </w:pPr>
      <w:r w:rsidRPr="00885172">
        <w:rPr>
          <w:rFonts w:ascii="Times New Roman" w:eastAsia="Times New Roman" w:hAnsi="Times New Roman" w:cs="Times New Roman"/>
        </w:rPr>
        <w:t xml:space="preserve">piedalīties piedāvājumu atvēršanas sanāksmē saskaņā ar nolikuma </w:t>
      </w:r>
      <w:r w:rsidR="00F25B81" w:rsidRPr="00885172">
        <w:rPr>
          <w:rFonts w:ascii="Times New Roman" w:eastAsia="Times New Roman" w:hAnsi="Times New Roman" w:cs="Times New Roman"/>
        </w:rPr>
        <w:t>5</w:t>
      </w:r>
      <w:r w:rsidRPr="00885172">
        <w:rPr>
          <w:rFonts w:ascii="Times New Roman" w:eastAsia="Times New Roman" w:hAnsi="Times New Roman" w:cs="Times New Roman"/>
        </w:rPr>
        <w:t>.punktu;</w:t>
      </w:r>
    </w:p>
    <w:p w14:paraId="605F3C4D" w14:textId="77777777" w:rsidR="003C586A" w:rsidRPr="00885172" w:rsidRDefault="00B46808" w:rsidP="00C15E11">
      <w:pPr>
        <w:widowControl w:val="0"/>
        <w:numPr>
          <w:ilvl w:val="2"/>
          <w:numId w:val="23"/>
        </w:numPr>
        <w:ind w:left="1985" w:hanging="851"/>
        <w:contextualSpacing/>
        <w:jc w:val="both"/>
        <w:rPr>
          <w:rFonts w:ascii="Times New Roman" w:eastAsia="Calibri" w:hAnsi="Times New Roman" w:cs="Times New Roman"/>
        </w:rPr>
      </w:pPr>
      <w:r w:rsidRPr="00885172">
        <w:rPr>
          <w:rFonts w:ascii="Times New Roman" w:eastAsia="Times New Roman" w:hAnsi="Times New Roman" w:cs="Times New Roman"/>
        </w:rPr>
        <w:t xml:space="preserve">pārsūdzēt iepirkuma komisijas pieņemto lēmumu </w:t>
      </w:r>
      <w:r w:rsidR="00AC5FE1" w:rsidRPr="00885172">
        <w:rPr>
          <w:rFonts w:ascii="Times New Roman" w:eastAsia="Times New Roman" w:hAnsi="Times New Roman" w:cs="Times New Roman"/>
        </w:rPr>
        <w:t>PIL</w:t>
      </w:r>
      <w:r w:rsidRPr="00885172">
        <w:rPr>
          <w:rFonts w:ascii="Times New Roman" w:eastAsia="Times New Roman" w:hAnsi="Times New Roman" w:cs="Times New Roman"/>
        </w:rPr>
        <w:t xml:space="preserve"> noteiktajā kārtībā;</w:t>
      </w:r>
    </w:p>
    <w:p w14:paraId="165D3DB2" w14:textId="40995115" w:rsidR="00B46808" w:rsidRPr="00885172" w:rsidRDefault="00B46808" w:rsidP="00C15E11">
      <w:pPr>
        <w:widowControl w:val="0"/>
        <w:numPr>
          <w:ilvl w:val="2"/>
          <w:numId w:val="23"/>
        </w:numPr>
        <w:ind w:left="1985" w:hanging="851"/>
        <w:contextualSpacing/>
        <w:jc w:val="both"/>
        <w:rPr>
          <w:rFonts w:ascii="Times New Roman" w:eastAsia="Calibri" w:hAnsi="Times New Roman" w:cs="Times New Roman"/>
        </w:rPr>
      </w:pPr>
      <w:r w:rsidRPr="00885172">
        <w:rPr>
          <w:rFonts w:ascii="Times New Roman" w:eastAsia="Times New Roman" w:hAnsi="Times New Roman" w:cs="Times New Roman"/>
        </w:rPr>
        <w:t xml:space="preserve">veikt citas darbības saskaņā ar </w:t>
      </w:r>
      <w:r w:rsidR="00AC5FE1" w:rsidRPr="00885172">
        <w:rPr>
          <w:rFonts w:ascii="Times New Roman" w:eastAsia="Times New Roman" w:hAnsi="Times New Roman" w:cs="Times New Roman"/>
        </w:rPr>
        <w:t>PIL</w:t>
      </w:r>
      <w:r w:rsidRPr="00885172">
        <w:rPr>
          <w:rFonts w:ascii="Times New Roman" w:eastAsia="Times New Roman" w:hAnsi="Times New Roman" w:cs="Times New Roman"/>
        </w:rPr>
        <w:t>, citiem normatīvajiem aktiem un šo nolikumu.</w:t>
      </w:r>
    </w:p>
    <w:p w14:paraId="121485C5" w14:textId="77777777" w:rsidR="00B46808" w:rsidRPr="00885172" w:rsidRDefault="00B46808" w:rsidP="00C15E11">
      <w:pPr>
        <w:widowControl w:val="0"/>
        <w:numPr>
          <w:ilvl w:val="1"/>
          <w:numId w:val="23"/>
        </w:numPr>
        <w:ind w:left="1134" w:hanging="567"/>
        <w:jc w:val="both"/>
        <w:rPr>
          <w:rFonts w:ascii="Times New Roman" w:eastAsia="Times New Roman" w:hAnsi="Times New Roman" w:cs="Times New Roman"/>
        </w:rPr>
      </w:pPr>
      <w:r w:rsidRPr="00885172">
        <w:rPr>
          <w:rFonts w:ascii="Times New Roman" w:eastAsia="Times New Roman" w:hAnsi="Times New Roman" w:cs="Times New Roman"/>
        </w:rPr>
        <w:t>Pretendenta pienākumi:</w:t>
      </w:r>
    </w:p>
    <w:p w14:paraId="54AF310F" w14:textId="77777777" w:rsidR="00B46808" w:rsidRPr="00885172" w:rsidRDefault="00B46808" w:rsidP="00C15E11">
      <w:pPr>
        <w:widowControl w:val="0"/>
        <w:numPr>
          <w:ilvl w:val="2"/>
          <w:numId w:val="23"/>
        </w:numPr>
        <w:ind w:left="1985" w:hanging="851"/>
        <w:contextualSpacing/>
        <w:jc w:val="both"/>
        <w:rPr>
          <w:rFonts w:ascii="Times New Roman" w:eastAsia="Calibri" w:hAnsi="Times New Roman" w:cs="Times New Roman"/>
        </w:rPr>
      </w:pPr>
      <w:r w:rsidRPr="00885172">
        <w:rPr>
          <w:rFonts w:ascii="Times New Roman" w:eastAsia="Calibri" w:hAnsi="Times New Roman" w:cs="Times New Roman"/>
        </w:rPr>
        <w:t>rakstveidā, iepirkuma komisijas norādītajā termiņā, sniegt atbildes un paskaidrojumus par piedāvājumu uz komisijas uzdotajiem jautājumiem;</w:t>
      </w:r>
    </w:p>
    <w:p w14:paraId="5FF9F02D" w14:textId="77777777" w:rsidR="00B46808" w:rsidRPr="00885172" w:rsidRDefault="00B46808" w:rsidP="00C15E11">
      <w:pPr>
        <w:widowControl w:val="0"/>
        <w:numPr>
          <w:ilvl w:val="2"/>
          <w:numId w:val="23"/>
        </w:numPr>
        <w:ind w:left="1985" w:hanging="851"/>
        <w:contextualSpacing/>
        <w:jc w:val="both"/>
        <w:rPr>
          <w:rFonts w:ascii="Times New Roman" w:eastAsia="Calibri" w:hAnsi="Times New Roman" w:cs="Times New Roman"/>
        </w:rPr>
      </w:pPr>
      <w:r w:rsidRPr="00885172">
        <w:rPr>
          <w:rFonts w:ascii="Times New Roman" w:eastAsia="Calibri" w:hAnsi="Times New Roman" w:cs="Times New Roman"/>
        </w:rPr>
        <w:t>līdz ar piedāvājuma ies</w:t>
      </w:r>
      <w:r w:rsidR="00E216AE" w:rsidRPr="00885172">
        <w:rPr>
          <w:rFonts w:ascii="Times New Roman" w:eastAsia="Calibri" w:hAnsi="Times New Roman" w:cs="Times New Roman"/>
        </w:rPr>
        <w:t>niegšanu apņemas ievērot visus K</w:t>
      </w:r>
      <w:r w:rsidRPr="00885172">
        <w:rPr>
          <w:rFonts w:ascii="Times New Roman" w:eastAsia="Calibri" w:hAnsi="Times New Roman" w:cs="Times New Roman"/>
        </w:rPr>
        <w:t>onkursa nolikumā minētos noteikums kā pamatu līguma izpildei;</w:t>
      </w:r>
    </w:p>
    <w:p w14:paraId="127FE57D" w14:textId="77777777" w:rsidR="00B46808" w:rsidRPr="00885172" w:rsidRDefault="00B46808" w:rsidP="00C15E11">
      <w:pPr>
        <w:widowControl w:val="0"/>
        <w:numPr>
          <w:ilvl w:val="2"/>
          <w:numId w:val="23"/>
        </w:numPr>
        <w:ind w:left="1985" w:hanging="851"/>
        <w:contextualSpacing/>
        <w:jc w:val="both"/>
        <w:rPr>
          <w:rFonts w:ascii="Times New Roman" w:eastAsia="Calibri" w:hAnsi="Times New Roman" w:cs="Times New Roman"/>
        </w:rPr>
      </w:pPr>
      <w:r w:rsidRPr="00885172">
        <w:rPr>
          <w:rFonts w:ascii="Times New Roman" w:eastAsia="Calibri" w:hAnsi="Times New Roman" w:cs="Times New Roman"/>
        </w:rPr>
        <w:t xml:space="preserve">veikt citas darbības saskaņā ar </w:t>
      </w:r>
      <w:r w:rsidR="00AC5FE1" w:rsidRPr="00885172">
        <w:rPr>
          <w:rFonts w:ascii="Times New Roman" w:eastAsia="Calibri" w:hAnsi="Times New Roman" w:cs="Times New Roman"/>
        </w:rPr>
        <w:t>PIL</w:t>
      </w:r>
      <w:r w:rsidRPr="00885172">
        <w:rPr>
          <w:rFonts w:ascii="Times New Roman" w:eastAsia="Calibri" w:hAnsi="Times New Roman" w:cs="Times New Roman"/>
        </w:rPr>
        <w:t>, citiem normatīvajiem aktiem un šo nolikumu.</w:t>
      </w:r>
    </w:p>
    <w:p w14:paraId="34EB34BB" w14:textId="106861A3" w:rsidR="00B0611A" w:rsidRPr="00885172" w:rsidRDefault="00B0611A" w:rsidP="00DF6594">
      <w:pPr>
        <w:widowControl w:val="0"/>
        <w:tabs>
          <w:tab w:val="left" w:pos="1843"/>
        </w:tabs>
        <w:ind w:left="1843"/>
        <w:contextualSpacing/>
        <w:jc w:val="both"/>
        <w:rPr>
          <w:rFonts w:ascii="Times New Roman" w:eastAsia="Calibri" w:hAnsi="Times New Roman" w:cs="Times New Roman"/>
        </w:rPr>
      </w:pPr>
    </w:p>
    <w:p w14:paraId="6C4FE5CF" w14:textId="77777777" w:rsidR="00497BBE" w:rsidRPr="00780045" w:rsidRDefault="00497BBE" w:rsidP="00C15E11">
      <w:pPr>
        <w:keepNext/>
        <w:numPr>
          <w:ilvl w:val="0"/>
          <w:numId w:val="23"/>
        </w:numPr>
        <w:ind w:left="567" w:hanging="425"/>
        <w:jc w:val="both"/>
        <w:outlineLvl w:val="0"/>
        <w:rPr>
          <w:rFonts w:ascii="Times New Roman" w:eastAsia="Times New Roman" w:hAnsi="Times New Roman" w:cs="Times New Roman"/>
          <w:b/>
          <w:bCs/>
        </w:rPr>
      </w:pPr>
      <w:r w:rsidRPr="00780045">
        <w:rPr>
          <w:rFonts w:ascii="Times New Roman" w:eastAsia="Times New Roman" w:hAnsi="Times New Roman" w:cs="Times New Roman"/>
          <w:b/>
          <w:bCs/>
        </w:rPr>
        <w:t>PĀRĒJIE NOTEIKUMI</w:t>
      </w:r>
    </w:p>
    <w:p w14:paraId="503023D2" w14:textId="77777777" w:rsidR="00B46808" w:rsidRPr="00780045" w:rsidRDefault="00B46808" w:rsidP="00C15E11">
      <w:pPr>
        <w:widowControl w:val="0"/>
        <w:numPr>
          <w:ilvl w:val="1"/>
          <w:numId w:val="23"/>
        </w:numPr>
        <w:tabs>
          <w:tab w:val="left" w:pos="1134"/>
        </w:tabs>
        <w:ind w:left="1134" w:hanging="567"/>
        <w:jc w:val="both"/>
        <w:rPr>
          <w:rFonts w:ascii="Times New Roman" w:eastAsia="Times New Roman" w:hAnsi="Times New Roman" w:cs="Times New Roman"/>
        </w:rPr>
      </w:pPr>
      <w:r w:rsidRPr="00780045">
        <w:rPr>
          <w:rFonts w:ascii="Times New Roman" w:eastAsia="Times New Roman" w:hAnsi="Times New Roman" w:cs="Times New Roman"/>
        </w:rPr>
        <w:t>Iepirkuma komisija un piegādātājs/pretendents ar informāciju apmainās rakstiski. Mutvārdos sniegtā informācija iepirkuma procedūras ietvaros nav saistoša.</w:t>
      </w:r>
    </w:p>
    <w:p w14:paraId="61DAFF3C" w14:textId="77777777" w:rsidR="00B46808" w:rsidRPr="00093D70" w:rsidRDefault="00E216AE" w:rsidP="00C15E11">
      <w:pPr>
        <w:widowControl w:val="0"/>
        <w:numPr>
          <w:ilvl w:val="1"/>
          <w:numId w:val="23"/>
        </w:numPr>
        <w:tabs>
          <w:tab w:val="left" w:pos="1134"/>
        </w:tabs>
        <w:ind w:left="1134" w:hanging="567"/>
        <w:jc w:val="both"/>
        <w:rPr>
          <w:rFonts w:ascii="Times New Roman" w:eastAsia="Times New Roman" w:hAnsi="Times New Roman" w:cs="Times New Roman"/>
        </w:rPr>
      </w:pPr>
      <w:r w:rsidRPr="00780045">
        <w:rPr>
          <w:rFonts w:ascii="Times New Roman" w:eastAsia="Times New Roman" w:hAnsi="Times New Roman" w:cs="Times New Roman"/>
        </w:rPr>
        <w:t>Visi izdevumi, kas saistīti ar K</w:t>
      </w:r>
      <w:r w:rsidR="00B46808" w:rsidRPr="00780045">
        <w:rPr>
          <w:rFonts w:ascii="Times New Roman" w:eastAsia="Times New Roman" w:hAnsi="Times New Roman" w:cs="Times New Roman"/>
        </w:rPr>
        <w:t>onkursa piedāvājuma sagat</w:t>
      </w:r>
      <w:r w:rsidR="00497BBE" w:rsidRPr="00780045">
        <w:rPr>
          <w:rFonts w:ascii="Times New Roman" w:eastAsia="Times New Roman" w:hAnsi="Times New Roman" w:cs="Times New Roman"/>
        </w:rPr>
        <w:t>avošanu</w:t>
      </w:r>
      <w:r w:rsidRPr="00780045">
        <w:rPr>
          <w:rFonts w:ascii="Times New Roman" w:eastAsia="Times New Roman" w:hAnsi="Times New Roman" w:cs="Times New Roman"/>
        </w:rPr>
        <w:t xml:space="preserve"> un iesniegšanu, jāsedz </w:t>
      </w:r>
      <w:r w:rsidRPr="0046650D">
        <w:rPr>
          <w:rFonts w:ascii="Times New Roman" w:eastAsia="Times New Roman" w:hAnsi="Times New Roman" w:cs="Times New Roman"/>
        </w:rPr>
        <w:t>K</w:t>
      </w:r>
      <w:r w:rsidR="00B46808" w:rsidRPr="0046650D">
        <w:rPr>
          <w:rFonts w:ascii="Times New Roman" w:eastAsia="Times New Roman" w:hAnsi="Times New Roman" w:cs="Times New Roman"/>
        </w:rPr>
        <w:t xml:space="preserve">onkursa </w:t>
      </w:r>
      <w:r w:rsidR="00B46808" w:rsidRPr="00093D70">
        <w:rPr>
          <w:rFonts w:ascii="Times New Roman" w:eastAsia="Times New Roman" w:hAnsi="Times New Roman" w:cs="Times New Roman"/>
        </w:rPr>
        <w:t>pretendentam.</w:t>
      </w:r>
    </w:p>
    <w:p w14:paraId="297E99BC" w14:textId="4F4C4AAA" w:rsidR="00B46808" w:rsidRPr="00093D70" w:rsidRDefault="00B46808" w:rsidP="00C15E11">
      <w:pPr>
        <w:widowControl w:val="0"/>
        <w:numPr>
          <w:ilvl w:val="1"/>
          <w:numId w:val="23"/>
        </w:numPr>
        <w:tabs>
          <w:tab w:val="left" w:pos="1134"/>
        </w:tabs>
        <w:ind w:left="1134" w:hanging="567"/>
        <w:jc w:val="both"/>
        <w:rPr>
          <w:rFonts w:ascii="Times New Roman" w:eastAsia="Times New Roman" w:hAnsi="Times New Roman" w:cs="Times New Roman"/>
        </w:rPr>
      </w:pPr>
      <w:r w:rsidRPr="00093D70">
        <w:rPr>
          <w:rFonts w:ascii="Times New Roman" w:eastAsia="Times New Roman" w:hAnsi="Times New Roman" w:cs="Times New Roman"/>
        </w:rPr>
        <w:t xml:space="preserve">Konkursa nolikums sastādīts latviešu valodā uz </w:t>
      </w:r>
      <w:r w:rsidR="00AF6B45" w:rsidRPr="00093D70">
        <w:rPr>
          <w:rFonts w:ascii="Times New Roman" w:eastAsia="Times New Roman" w:hAnsi="Times New Roman" w:cs="Times New Roman"/>
        </w:rPr>
        <w:t>15</w:t>
      </w:r>
      <w:r w:rsidR="00EA663B" w:rsidRPr="00093D70">
        <w:rPr>
          <w:rFonts w:ascii="Times New Roman" w:eastAsia="Times New Roman" w:hAnsi="Times New Roman" w:cs="Times New Roman"/>
        </w:rPr>
        <w:t xml:space="preserve"> </w:t>
      </w:r>
      <w:r w:rsidRPr="00093D70">
        <w:rPr>
          <w:rFonts w:ascii="Times New Roman" w:eastAsia="Times New Roman" w:hAnsi="Times New Roman" w:cs="Times New Roman"/>
        </w:rPr>
        <w:t>(</w:t>
      </w:r>
      <w:proofErr w:type="spellStart"/>
      <w:r w:rsidR="00AF6B45" w:rsidRPr="00093D70">
        <w:rPr>
          <w:rFonts w:ascii="Times New Roman" w:eastAsia="Times New Roman" w:hAnsi="Times New Roman" w:cs="Times New Roman"/>
        </w:rPr>
        <w:t>piec</w:t>
      </w:r>
      <w:r w:rsidR="0077459E" w:rsidRPr="00093D70">
        <w:rPr>
          <w:rFonts w:ascii="Times New Roman" w:eastAsia="Times New Roman" w:hAnsi="Times New Roman" w:cs="Times New Roman"/>
        </w:rPr>
        <w:t>padmit</w:t>
      </w:r>
      <w:proofErr w:type="spellEnd"/>
      <w:r w:rsidRPr="00093D70">
        <w:rPr>
          <w:rFonts w:ascii="Times New Roman" w:eastAsia="Times New Roman" w:hAnsi="Times New Roman" w:cs="Times New Roman"/>
        </w:rPr>
        <w:t>) lapām</w:t>
      </w:r>
      <w:r w:rsidR="000F4669" w:rsidRPr="00093D70">
        <w:rPr>
          <w:rFonts w:ascii="Times New Roman" w:eastAsia="Times New Roman" w:hAnsi="Times New Roman" w:cs="Times New Roman"/>
        </w:rPr>
        <w:t xml:space="preserve">, kam pievienoti šādi </w:t>
      </w:r>
      <w:r w:rsidR="000F4669" w:rsidRPr="00093D70">
        <w:rPr>
          <w:rFonts w:ascii="Times New Roman" w:eastAsia="Times New Roman" w:hAnsi="Times New Roman" w:cs="Times New Roman"/>
          <w:i/>
        </w:rPr>
        <w:t xml:space="preserve">Pielikumi </w:t>
      </w:r>
      <w:r w:rsidR="000F4669" w:rsidRPr="00093D70">
        <w:rPr>
          <w:rFonts w:ascii="Times New Roman" w:eastAsia="Times New Roman" w:hAnsi="Times New Roman" w:cs="Times New Roman"/>
        </w:rPr>
        <w:t>(</w:t>
      </w:r>
      <w:r w:rsidR="000F4669" w:rsidRPr="00093D70">
        <w:rPr>
          <w:rFonts w:ascii="Times New Roman" w:eastAsia="Times New Roman" w:hAnsi="Times New Roman" w:cs="Times New Roman"/>
          <w:i/>
        </w:rPr>
        <w:t>P</w:t>
      </w:r>
      <w:r w:rsidRPr="00093D70">
        <w:rPr>
          <w:rFonts w:ascii="Times New Roman" w:eastAsia="Times New Roman" w:hAnsi="Times New Roman" w:cs="Times New Roman"/>
          <w:i/>
        </w:rPr>
        <w:t>ielikumu</w:t>
      </w:r>
      <w:r w:rsidRPr="00093D70">
        <w:rPr>
          <w:rFonts w:ascii="Times New Roman" w:eastAsia="Times New Roman" w:hAnsi="Times New Roman" w:cs="Times New Roman"/>
        </w:rPr>
        <w:t xml:space="preserve"> lapu skaits nav iekļauts nolikuma lapu skaitā):</w:t>
      </w:r>
    </w:p>
    <w:p w14:paraId="78DC7B37" w14:textId="3861B5E9" w:rsidR="00B46808" w:rsidRPr="00093D70" w:rsidRDefault="00B46808" w:rsidP="008D1264">
      <w:pPr>
        <w:ind w:left="1843" w:hanging="709"/>
        <w:jc w:val="both"/>
        <w:rPr>
          <w:rFonts w:ascii="Times New Roman" w:eastAsia="Times New Roman" w:hAnsi="Times New Roman" w:cs="Times New Roman"/>
        </w:rPr>
      </w:pPr>
      <w:r w:rsidRPr="00093D70">
        <w:rPr>
          <w:rFonts w:ascii="Times New Roman" w:eastAsia="Times New Roman" w:hAnsi="Times New Roman" w:cs="Times New Roman"/>
        </w:rPr>
        <w:t xml:space="preserve">Nr.1 – </w:t>
      </w:r>
      <w:r w:rsidR="006B1344" w:rsidRPr="00093D70">
        <w:rPr>
          <w:rFonts w:ascii="Times New Roman" w:eastAsia="Times New Roman" w:hAnsi="Times New Roman" w:cs="Times New Roman"/>
        </w:rPr>
        <w:tab/>
      </w:r>
      <w:r w:rsidR="00B652BE" w:rsidRPr="00093D70">
        <w:rPr>
          <w:rFonts w:ascii="Times New Roman" w:eastAsia="Times New Roman" w:hAnsi="Times New Roman" w:cs="Times New Roman"/>
        </w:rPr>
        <w:t>Konkursa</w:t>
      </w:r>
      <w:r w:rsidRPr="00093D70">
        <w:rPr>
          <w:rFonts w:ascii="Times New Roman" w:eastAsia="Times New Roman" w:hAnsi="Times New Roman" w:cs="Times New Roman"/>
        </w:rPr>
        <w:t xml:space="preserve"> </w:t>
      </w:r>
      <w:r w:rsidR="000F4669" w:rsidRPr="00093D70">
        <w:rPr>
          <w:rFonts w:ascii="Times New Roman" w:eastAsia="Times New Roman" w:hAnsi="Times New Roman" w:cs="Times New Roman"/>
          <w:i/>
        </w:rPr>
        <w:t>P</w:t>
      </w:r>
      <w:r w:rsidRPr="00093D70">
        <w:rPr>
          <w:rFonts w:ascii="Times New Roman" w:eastAsia="Times New Roman" w:hAnsi="Times New Roman" w:cs="Times New Roman"/>
          <w:i/>
        </w:rPr>
        <w:t>ieteikum</w:t>
      </w:r>
      <w:r w:rsidR="00DD0952" w:rsidRPr="00093D70">
        <w:rPr>
          <w:rFonts w:ascii="Times New Roman" w:eastAsia="Times New Roman" w:hAnsi="Times New Roman" w:cs="Times New Roman"/>
          <w:i/>
        </w:rPr>
        <w:t>a</w:t>
      </w:r>
      <w:r w:rsidRPr="00093D70">
        <w:rPr>
          <w:rFonts w:ascii="Times New Roman" w:eastAsia="Times New Roman" w:hAnsi="Times New Roman" w:cs="Times New Roman"/>
          <w:i/>
        </w:rPr>
        <w:t xml:space="preserve"> </w:t>
      </w:r>
      <w:r w:rsidRPr="00093D70">
        <w:rPr>
          <w:rFonts w:ascii="Times New Roman" w:eastAsia="Times New Roman" w:hAnsi="Times New Roman" w:cs="Times New Roman"/>
        </w:rPr>
        <w:t xml:space="preserve">forma uz </w:t>
      </w:r>
      <w:r w:rsidR="00C3632E" w:rsidRPr="00093D70">
        <w:rPr>
          <w:rFonts w:ascii="Times New Roman" w:eastAsia="Times New Roman" w:hAnsi="Times New Roman" w:cs="Times New Roman"/>
        </w:rPr>
        <w:t>2 (divām) lapām</w:t>
      </w:r>
      <w:r w:rsidRPr="00093D70">
        <w:rPr>
          <w:rFonts w:ascii="Times New Roman" w:eastAsia="Times New Roman" w:hAnsi="Times New Roman" w:cs="Times New Roman"/>
        </w:rPr>
        <w:t>;</w:t>
      </w:r>
    </w:p>
    <w:p w14:paraId="574E17E3" w14:textId="6AAED8E8" w:rsidR="00801240" w:rsidRPr="00093D70" w:rsidRDefault="00801240" w:rsidP="008D1264">
      <w:pPr>
        <w:ind w:left="1843" w:hanging="709"/>
        <w:rPr>
          <w:rFonts w:ascii="Times New Roman" w:eastAsia="Times New Roman" w:hAnsi="Times New Roman" w:cs="Times New Roman"/>
        </w:rPr>
      </w:pPr>
      <w:r w:rsidRPr="00093D70">
        <w:rPr>
          <w:rFonts w:ascii="Times New Roman" w:eastAsia="Times New Roman" w:hAnsi="Times New Roman" w:cs="Times New Roman"/>
        </w:rPr>
        <w:t>Nr.2 –</w:t>
      </w:r>
      <w:r w:rsidR="006B1344" w:rsidRPr="00093D70">
        <w:rPr>
          <w:rFonts w:ascii="Times New Roman" w:eastAsia="Times New Roman" w:hAnsi="Times New Roman" w:cs="Times New Roman"/>
        </w:rPr>
        <w:tab/>
      </w:r>
      <w:r w:rsidR="003E0D17" w:rsidRPr="00093D70">
        <w:rPr>
          <w:rFonts w:ascii="Times New Roman" w:hAnsi="Times New Roman" w:cs="Times New Roman"/>
          <w:i/>
          <w:iCs/>
        </w:rPr>
        <w:t xml:space="preserve">Apliecinājums – IP </w:t>
      </w:r>
      <w:proofErr w:type="spellStart"/>
      <w:r w:rsidR="003E0D17" w:rsidRPr="00093D70">
        <w:rPr>
          <w:rFonts w:ascii="Times New Roman" w:hAnsi="Times New Roman" w:cs="Times New Roman"/>
          <w:i/>
          <w:iCs/>
        </w:rPr>
        <w:t>infomācijas</w:t>
      </w:r>
      <w:proofErr w:type="spellEnd"/>
      <w:r w:rsidR="003E0D17" w:rsidRPr="00093D70">
        <w:rPr>
          <w:rFonts w:ascii="Times New Roman" w:hAnsi="Times New Roman" w:cs="Times New Roman"/>
          <w:i/>
          <w:iCs/>
        </w:rPr>
        <w:t xml:space="preserve"> pieprasīšanai</w:t>
      </w:r>
      <w:r w:rsidR="003E0D17" w:rsidRPr="00093D70">
        <w:rPr>
          <w:rFonts w:ascii="Times New Roman" w:hAnsi="Times New Roman" w:cs="Times New Roman"/>
        </w:rPr>
        <w:t>.</w:t>
      </w:r>
      <w:r w:rsidRPr="00093D70">
        <w:rPr>
          <w:rFonts w:ascii="Times New Roman" w:eastAsia="Times New Roman" w:hAnsi="Times New Roman" w:cs="Times New Roman"/>
        </w:rPr>
        <w:t xml:space="preserve">uz </w:t>
      </w:r>
      <w:r w:rsidR="003E0D17" w:rsidRPr="00093D70">
        <w:rPr>
          <w:rFonts w:ascii="Times New Roman" w:eastAsia="Times New Roman" w:hAnsi="Times New Roman" w:cs="Times New Roman"/>
        </w:rPr>
        <w:t>1</w:t>
      </w:r>
      <w:r w:rsidRPr="00093D70">
        <w:rPr>
          <w:rFonts w:ascii="Times New Roman" w:eastAsia="Times New Roman" w:hAnsi="Times New Roman" w:cs="Times New Roman"/>
        </w:rPr>
        <w:t xml:space="preserve"> (</w:t>
      </w:r>
      <w:r w:rsidR="003E0D17" w:rsidRPr="00093D70">
        <w:rPr>
          <w:rFonts w:ascii="Times New Roman" w:eastAsia="Times New Roman" w:hAnsi="Times New Roman" w:cs="Times New Roman"/>
        </w:rPr>
        <w:t>vienas</w:t>
      </w:r>
      <w:r w:rsidRPr="00093D70">
        <w:rPr>
          <w:rFonts w:ascii="Times New Roman" w:eastAsia="Times New Roman" w:hAnsi="Times New Roman" w:cs="Times New Roman"/>
        </w:rPr>
        <w:t>) lap</w:t>
      </w:r>
      <w:r w:rsidR="003E0D17" w:rsidRPr="00093D70">
        <w:rPr>
          <w:rFonts w:ascii="Times New Roman" w:eastAsia="Times New Roman" w:hAnsi="Times New Roman" w:cs="Times New Roman"/>
        </w:rPr>
        <w:t>as</w:t>
      </w:r>
      <w:r w:rsidRPr="00093D70">
        <w:rPr>
          <w:rFonts w:ascii="Times New Roman" w:eastAsia="Times New Roman" w:hAnsi="Times New Roman" w:cs="Times New Roman"/>
        </w:rPr>
        <w:t>;</w:t>
      </w:r>
    </w:p>
    <w:p w14:paraId="5ABD28BB" w14:textId="28766542" w:rsidR="00081BB9" w:rsidRPr="00093D70" w:rsidRDefault="00B308F3" w:rsidP="008D1264">
      <w:pPr>
        <w:ind w:left="1843" w:hanging="709"/>
        <w:rPr>
          <w:rFonts w:ascii="Times New Roman" w:eastAsia="Times New Roman" w:hAnsi="Times New Roman" w:cs="Times New Roman"/>
        </w:rPr>
      </w:pPr>
      <w:r w:rsidRPr="00093D70">
        <w:rPr>
          <w:rFonts w:ascii="Times New Roman" w:eastAsia="Times New Roman" w:hAnsi="Times New Roman" w:cs="Times New Roman"/>
        </w:rPr>
        <w:t>Nr.</w:t>
      </w:r>
      <w:r w:rsidR="00081BB9" w:rsidRPr="00093D70">
        <w:rPr>
          <w:rFonts w:ascii="Times New Roman" w:eastAsia="Times New Roman" w:hAnsi="Times New Roman" w:cs="Times New Roman"/>
        </w:rPr>
        <w:t>3</w:t>
      </w:r>
      <w:r w:rsidRPr="00093D70">
        <w:rPr>
          <w:rFonts w:ascii="Times New Roman" w:eastAsia="Times New Roman" w:hAnsi="Times New Roman" w:cs="Times New Roman"/>
        </w:rPr>
        <w:t xml:space="preserve"> –</w:t>
      </w:r>
      <w:r w:rsidR="006B1344" w:rsidRPr="00093D70">
        <w:rPr>
          <w:rFonts w:ascii="Times New Roman" w:eastAsia="Times New Roman" w:hAnsi="Times New Roman" w:cs="Times New Roman"/>
        </w:rPr>
        <w:tab/>
      </w:r>
      <w:r w:rsidRPr="00093D70">
        <w:rPr>
          <w:rFonts w:ascii="Times New Roman" w:eastAsia="Times New Roman" w:hAnsi="Times New Roman" w:cs="Times New Roman"/>
          <w:i/>
        </w:rPr>
        <w:t xml:space="preserve">Līguma izpildes </w:t>
      </w:r>
      <w:r w:rsidR="00081BB9" w:rsidRPr="00093D70">
        <w:rPr>
          <w:rFonts w:ascii="Times New Roman" w:eastAsia="Times New Roman" w:hAnsi="Times New Roman" w:cs="Times New Roman"/>
          <w:i/>
        </w:rPr>
        <w:t>Bankas garantijas</w:t>
      </w:r>
      <w:r w:rsidR="00C845D3" w:rsidRPr="00093D70">
        <w:rPr>
          <w:rFonts w:ascii="Times New Roman" w:eastAsia="Times New Roman" w:hAnsi="Times New Roman" w:cs="Times New Roman"/>
          <w:i/>
        </w:rPr>
        <w:t xml:space="preserve"> </w:t>
      </w:r>
      <w:r w:rsidR="00081BB9" w:rsidRPr="00093D70">
        <w:rPr>
          <w:rFonts w:ascii="Times New Roman" w:eastAsia="Times New Roman" w:hAnsi="Times New Roman" w:cs="Times New Roman"/>
        </w:rPr>
        <w:t xml:space="preserve">paraugs uz </w:t>
      </w:r>
      <w:r w:rsidR="008D1264" w:rsidRPr="00093D70">
        <w:rPr>
          <w:rFonts w:ascii="Times New Roman" w:eastAsia="Times New Roman" w:hAnsi="Times New Roman" w:cs="Times New Roman"/>
        </w:rPr>
        <w:t>2 (divām) lapām</w:t>
      </w:r>
      <w:r w:rsidR="00081BB9" w:rsidRPr="00093D70">
        <w:rPr>
          <w:rFonts w:ascii="Times New Roman" w:eastAsia="Times New Roman" w:hAnsi="Times New Roman" w:cs="Times New Roman"/>
        </w:rPr>
        <w:t>;</w:t>
      </w:r>
    </w:p>
    <w:p w14:paraId="0683FCF0" w14:textId="5AE93AC3" w:rsidR="00B308F3" w:rsidRPr="00093D70" w:rsidRDefault="00081BB9" w:rsidP="008D1264">
      <w:pPr>
        <w:ind w:left="1843" w:hanging="709"/>
        <w:rPr>
          <w:rFonts w:ascii="Times New Roman" w:eastAsia="Times New Roman" w:hAnsi="Times New Roman" w:cs="Times New Roman"/>
        </w:rPr>
      </w:pPr>
      <w:r w:rsidRPr="00093D70">
        <w:rPr>
          <w:rFonts w:ascii="Times New Roman" w:eastAsia="Times New Roman" w:hAnsi="Times New Roman" w:cs="Times New Roman"/>
        </w:rPr>
        <w:t xml:space="preserve">Nr.4 – </w:t>
      </w:r>
      <w:r w:rsidR="006B1344" w:rsidRPr="00093D70">
        <w:rPr>
          <w:rFonts w:ascii="Times New Roman" w:eastAsia="Times New Roman" w:hAnsi="Times New Roman" w:cs="Times New Roman"/>
        </w:rPr>
        <w:tab/>
      </w:r>
      <w:r w:rsidRPr="00093D70">
        <w:rPr>
          <w:rFonts w:ascii="Times New Roman" w:eastAsia="Times New Roman" w:hAnsi="Times New Roman" w:cs="Times New Roman"/>
          <w:i/>
        </w:rPr>
        <w:t>Līguma izpildes a</w:t>
      </w:r>
      <w:r w:rsidR="000F4669" w:rsidRPr="00093D70">
        <w:rPr>
          <w:rFonts w:ascii="Times New Roman" w:eastAsia="Times New Roman" w:hAnsi="Times New Roman" w:cs="Times New Roman"/>
          <w:i/>
        </w:rPr>
        <w:t>pdrošināšanas polises</w:t>
      </w:r>
      <w:r w:rsidR="000F4669" w:rsidRPr="00093D70">
        <w:rPr>
          <w:rFonts w:ascii="Times New Roman" w:eastAsia="Times New Roman" w:hAnsi="Times New Roman" w:cs="Times New Roman"/>
        </w:rPr>
        <w:t xml:space="preserve"> </w:t>
      </w:r>
      <w:r w:rsidR="00C845D3" w:rsidRPr="00093D70">
        <w:rPr>
          <w:rFonts w:ascii="Times New Roman" w:eastAsia="Times New Roman" w:hAnsi="Times New Roman" w:cs="Times New Roman"/>
        </w:rPr>
        <w:t>paraugs</w:t>
      </w:r>
      <w:r w:rsidR="00B308F3" w:rsidRPr="00093D70">
        <w:rPr>
          <w:rFonts w:ascii="Times New Roman" w:eastAsia="Times New Roman" w:hAnsi="Times New Roman" w:cs="Times New Roman"/>
        </w:rPr>
        <w:t xml:space="preserve"> uz </w:t>
      </w:r>
      <w:r w:rsidRPr="00093D70">
        <w:rPr>
          <w:rFonts w:ascii="Times New Roman" w:eastAsia="Times New Roman" w:hAnsi="Times New Roman" w:cs="Times New Roman"/>
        </w:rPr>
        <w:t>2</w:t>
      </w:r>
      <w:r w:rsidR="00464FA7" w:rsidRPr="00093D70">
        <w:rPr>
          <w:rFonts w:ascii="Times New Roman" w:eastAsia="Times New Roman" w:hAnsi="Times New Roman" w:cs="Times New Roman"/>
        </w:rPr>
        <w:t xml:space="preserve"> </w:t>
      </w:r>
      <w:r w:rsidR="00B308F3" w:rsidRPr="00093D70">
        <w:rPr>
          <w:rFonts w:ascii="Times New Roman" w:eastAsia="Times New Roman" w:hAnsi="Times New Roman" w:cs="Times New Roman"/>
        </w:rPr>
        <w:t>(</w:t>
      </w:r>
      <w:r w:rsidRPr="00093D70">
        <w:rPr>
          <w:rFonts w:ascii="Times New Roman" w:eastAsia="Times New Roman" w:hAnsi="Times New Roman" w:cs="Times New Roman"/>
        </w:rPr>
        <w:t>divām</w:t>
      </w:r>
      <w:r w:rsidR="00B308F3" w:rsidRPr="00093D70">
        <w:rPr>
          <w:rFonts w:ascii="Times New Roman" w:eastAsia="Times New Roman" w:hAnsi="Times New Roman" w:cs="Times New Roman"/>
        </w:rPr>
        <w:t>) lap</w:t>
      </w:r>
      <w:r w:rsidR="00C845D3" w:rsidRPr="00093D70">
        <w:rPr>
          <w:rFonts w:ascii="Times New Roman" w:eastAsia="Times New Roman" w:hAnsi="Times New Roman" w:cs="Times New Roman"/>
        </w:rPr>
        <w:t>ām</w:t>
      </w:r>
      <w:r w:rsidR="00B308F3" w:rsidRPr="00093D70">
        <w:rPr>
          <w:rFonts w:ascii="Times New Roman" w:eastAsia="Times New Roman" w:hAnsi="Times New Roman" w:cs="Times New Roman"/>
        </w:rPr>
        <w:t>;</w:t>
      </w:r>
    </w:p>
    <w:p w14:paraId="4513A814" w14:textId="0EC9DBDC" w:rsidR="0022558C" w:rsidRPr="00093D70" w:rsidRDefault="00B308F3" w:rsidP="008D1264">
      <w:pPr>
        <w:ind w:left="1843" w:hanging="709"/>
        <w:jc w:val="both"/>
        <w:rPr>
          <w:rFonts w:ascii="Times New Roman" w:eastAsia="Times New Roman" w:hAnsi="Times New Roman" w:cs="Times New Roman"/>
        </w:rPr>
      </w:pPr>
      <w:r w:rsidRPr="00093D70">
        <w:rPr>
          <w:rFonts w:ascii="Times New Roman" w:eastAsia="Times New Roman" w:hAnsi="Times New Roman" w:cs="Times New Roman"/>
        </w:rPr>
        <w:t>Nr.</w:t>
      </w:r>
      <w:r w:rsidR="00081BB9" w:rsidRPr="00093D70">
        <w:rPr>
          <w:rFonts w:ascii="Times New Roman" w:eastAsia="Times New Roman" w:hAnsi="Times New Roman" w:cs="Times New Roman"/>
        </w:rPr>
        <w:t>5</w:t>
      </w:r>
      <w:r w:rsidRPr="00093D70">
        <w:rPr>
          <w:rFonts w:ascii="Times New Roman" w:eastAsia="Times New Roman" w:hAnsi="Times New Roman" w:cs="Times New Roman"/>
        </w:rPr>
        <w:t xml:space="preserve"> – </w:t>
      </w:r>
      <w:r w:rsidR="006B1344" w:rsidRPr="00093D70">
        <w:rPr>
          <w:rFonts w:ascii="Times New Roman" w:eastAsia="Times New Roman" w:hAnsi="Times New Roman" w:cs="Times New Roman"/>
        </w:rPr>
        <w:tab/>
      </w:r>
      <w:r w:rsidR="00DD0952" w:rsidRPr="00093D70">
        <w:rPr>
          <w:rFonts w:ascii="Times New Roman" w:eastAsia="Times New Roman" w:hAnsi="Times New Roman" w:cs="Times New Roman"/>
          <w:i/>
        </w:rPr>
        <w:t>Būvdarbos</w:t>
      </w:r>
      <w:r w:rsidR="00B56A07" w:rsidRPr="00093D70">
        <w:rPr>
          <w:rFonts w:ascii="Times New Roman" w:eastAsia="Times New Roman" w:hAnsi="Times New Roman" w:cs="Times New Roman"/>
          <w:i/>
        </w:rPr>
        <w:t xml:space="preserve"> iesaistīto </w:t>
      </w:r>
      <w:r w:rsidR="00D47B76" w:rsidRPr="00093D70">
        <w:rPr>
          <w:rFonts w:ascii="Times New Roman" w:eastAsia="Times New Roman" w:hAnsi="Times New Roman" w:cs="Times New Roman"/>
          <w:i/>
        </w:rPr>
        <w:t>inženiertehnisko darbinieku</w:t>
      </w:r>
      <w:r w:rsidR="005821D9" w:rsidRPr="00093D70">
        <w:rPr>
          <w:rFonts w:ascii="Times New Roman" w:eastAsia="Times New Roman" w:hAnsi="Times New Roman" w:cs="Times New Roman"/>
          <w:i/>
        </w:rPr>
        <w:t xml:space="preserve"> saraksta </w:t>
      </w:r>
      <w:r w:rsidR="000F4669" w:rsidRPr="00093D70">
        <w:rPr>
          <w:rFonts w:ascii="Times New Roman" w:eastAsia="Times New Roman" w:hAnsi="Times New Roman" w:cs="Times New Roman"/>
        </w:rPr>
        <w:t>veidlapa uz 1</w:t>
      </w:r>
      <w:r w:rsidR="00087507" w:rsidRPr="00093D70">
        <w:rPr>
          <w:rFonts w:ascii="Times New Roman" w:eastAsia="Times New Roman" w:hAnsi="Times New Roman" w:cs="Times New Roman"/>
        </w:rPr>
        <w:t xml:space="preserve"> </w:t>
      </w:r>
      <w:r w:rsidR="00C44750" w:rsidRPr="00093D70">
        <w:rPr>
          <w:rFonts w:ascii="Times New Roman" w:eastAsia="Times New Roman" w:hAnsi="Times New Roman" w:cs="Times New Roman"/>
        </w:rPr>
        <w:t xml:space="preserve">(vienas) </w:t>
      </w:r>
      <w:r w:rsidR="005821D9" w:rsidRPr="00093D70">
        <w:rPr>
          <w:rFonts w:ascii="Times New Roman" w:eastAsia="Times New Roman" w:hAnsi="Times New Roman" w:cs="Times New Roman"/>
        </w:rPr>
        <w:t>lapas;</w:t>
      </w:r>
    </w:p>
    <w:p w14:paraId="7074B5D4" w14:textId="1B8B820B" w:rsidR="00DD0952" w:rsidRPr="00093D70" w:rsidRDefault="00CC156E" w:rsidP="008D1264">
      <w:pPr>
        <w:ind w:left="1843" w:hanging="709"/>
        <w:jc w:val="both"/>
        <w:rPr>
          <w:rFonts w:ascii="Times New Roman" w:eastAsia="Times New Roman" w:hAnsi="Times New Roman" w:cs="Times New Roman"/>
        </w:rPr>
      </w:pPr>
      <w:r w:rsidRPr="00093D70">
        <w:rPr>
          <w:rFonts w:ascii="Times New Roman" w:eastAsia="Times New Roman" w:hAnsi="Times New Roman" w:cs="Times New Roman"/>
        </w:rPr>
        <w:t>Nr.</w:t>
      </w:r>
      <w:r w:rsidR="00081BB9" w:rsidRPr="00093D70">
        <w:rPr>
          <w:rFonts w:ascii="Times New Roman" w:eastAsia="Times New Roman" w:hAnsi="Times New Roman" w:cs="Times New Roman"/>
        </w:rPr>
        <w:t>6</w:t>
      </w:r>
      <w:r w:rsidRPr="00093D70">
        <w:rPr>
          <w:rFonts w:ascii="Times New Roman" w:eastAsia="Times New Roman" w:hAnsi="Times New Roman" w:cs="Times New Roman"/>
        </w:rPr>
        <w:t xml:space="preserve"> –</w:t>
      </w:r>
      <w:r w:rsidR="006B1344" w:rsidRPr="00093D70">
        <w:rPr>
          <w:rFonts w:ascii="Times New Roman" w:eastAsia="Times New Roman" w:hAnsi="Times New Roman" w:cs="Times New Roman"/>
          <w:i/>
        </w:rPr>
        <w:tab/>
      </w:r>
      <w:r w:rsidR="005547AA" w:rsidRPr="00093D70">
        <w:rPr>
          <w:rFonts w:ascii="Times New Roman" w:eastAsia="Times New Roman" w:hAnsi="Times New Roman" w:cs="Times New Roman"/>
          <w:i/>
        </w:rPr>
        <w:t>A</w:t>
      </w:r>
      <w:r w:rsidR="00DD0952" w:rsidRPr="00093D70">
        <w:rPr>
          <w:rFonts w:ascii="Times New Roman" w:eastAsia="Times New Roman" w:hAnsi="Times New Roman" w:cs="Times New Roman"/>
          <w:i/>
        </w:rPr>
        <w:t>pliecinājums</w:t>
      </w:r>
      <w:r w:rsidR="00DD0952" w:rsidRPr="00093D70">
        <w:rPr>
          <w:rFonts w:ascii="Times New Roman" w:eastAsia="Times New Roman" w:hAnsi="Times New Roman" w:cs="Times New Roman"/>
        </w:rPr>
        <w:t xml:space="preserve"> uz </w:t>
      </w:r>
      <w:r w:rsidR="00800ADB" w:rsidRPr="00093D70">
        <w:rPr>
          <w:rFonts w:ascii="Times New Roman" w:eastAsia="Times New Roman" w:hAnsi="Times New Roman" w:cs="Times New Roman"/>
        </w:rPr>
        <w:t>1</w:t>
      </w:r>
      <w:r w:rsidR="00DD0952" w:rsidRPr="00093D70">
        <w:rPr>
          <w:rFonts w:ascii="Times New Roman" w:eastAsia="Times New Roman" w:hAnsi="Times New Roman" w:cs="Times New Roman"/>
        </w:rPr>
        <w:t xml:space="preserve"> (</w:t>
      </w:r>
      <w:r w:rsidR="00800ADB" w:rsidRPr="00093D70">
        <w:rPr>
          <w:rFonts w:ascii="Times New Roman" w:eastAsia="Times New Roman" w:hAnsi="Times New Roman" w:cs="Times New Roman"/>
        </w:rPr>
        <w:t>vienas</w:t>
      </w:r>
      <w:r w:rsidR="00C44750" w:rsidRPr="00093D70">
        <w:rPr>
          <w:rFonts w:ascii="Times New Roman" w:eastAsia="Times New Roman" w:hAnsi="Times New Roman" w:cs="Times New Roman"/>
        </w:rPr>
        <w:t xml:space="preserve">) </w:t>
      </w:r>
      <w:r w:rsidR="00DD0952" w:rsidRPr="00093D70">
        <w:rPr>
          <w:rFonts w:ascii="Times New Roman" w:eastAsia="Times New Roman" w:hAnsi="Times New Roman" w:cs="Times New Roman"/>
        </w:rPr>
        <w:t>lap</w:t>
      </w:r>
      <w:r w:rsidR="00800ADB" w:rsidRPr="00093D70">
        <w:rPr>
          <w:rFonts w:ascii="Times New Roman" w:eastAsia="Times New Roman" w:hAnsi="Times New Roman" w:cs="Times New Roman"/>
        </w:rPr>
        <w:t>as</w:t>
      </w:r>
      <w:r w:rsidR="00DD0952" w:rsidRPr="00093D70">
        <w:rPr>
          <w:rFonts w:ascii="Times New Roman" w:eastAsia="Times New Roman" w:hAnsi="Times New Roman" w:cs="Times New Roman"/>
        </w:rPr>
        <w:t>;</w:t>
      </w:r>
    </w:p>
    <w:p w14:paraId="25DD4F57" w14:textId="726621DA" w:rsidR="00802631" w:rsidRPr="00093D70" w:rsidRDefault="00081BB9" w:rsidP="008D1264">
      <w:pPr>
        <w:ind w:left="1843" w:hanging="709"/>
        <w:jc w:val="both"/>
        <w:rPr>
          <w:rFonts w:ascii="Times New Roman" w:eastAsia="Times New Roman" w:hAnsi="Times New Roman" w:cs="Times New Roman"/>
        </w:rPr>
      </w:pPr>
      <w:r w:rsidRPr="00093D70">
        <w:rPr>
          <w:rFonts w:ascii="Times New Roman" w:eastAsia="Times New Roman" w:hAnsi="Times New Roman" w:cs="Times New Roman"/>
        </w:rPr>
        <w:t>Nr.7</w:t>
      </w:r>
      <w:r w:rsidR="00802631" w:rsidRPr="00093D70">
        <w:rPr>
          <w:rFonts w:ascii="Times New Roman" w:eastAsia="Times New Roman" w:hAnsi="Times New Roman" w:cs="Times New Roman"/>
        </w:rPr>
        <w:t xml:space="preserve"> </w:t>
      </w:r>
      <w:r w:rsidR="00D47B76" w:rsidRPr="00093D70">
        <w:rPr>
          <w:rFonts w:ascii="Times New Roman" w:eastAsia="Times New Roman" w:hAnsi="Times New Roman" w:cs="Times New Roman"/>
        </w:rPr>
        <w:t>–</w:t>
      </w:r>
      <w:r w:rsidR="00802631" w:rsidRPr="00093D70">
        <w:rPr>
          <w:rFonts w:ascii="Times New Roman" w:eastAsia="Times New Roman" w:hAnsi="Times New Roman" w:cs="Times New Roman"/>
        </w:rPr>
        <w:t xml:space="preserve"> </w:t>
      </w:r>
      <w:r w:rsidR="008D1264" w:rsidRPr="00093D70">
        <w:rPr>
          <w:rFonts w:ascii="Times New Roman" w:eastAsia="Times New Roman" w:hAnsi="Times New Roman" w:cs="Times New Roman"/>
        </w:rPr>
        <w:tab/>
      </w:r>
      <w:r w:rsidR="00C93185" w:rsidRPr="00093D70">
        <w:rPr>
          <w:rFonts w:ascii="Times New Roman" w:eastAsia="Times New Roman" w:hAnsi="Times New Roman" w:cs="Times New Roman"/>
          <w:i/>
        </w:rPr>
        <w:t>A</w:t>
      </w:r>
      <w:r w:rsidR="00802631" w:rsidRPr="00093D70">
        <w:rPr>
          <w:rFonts w:ascii="Times New Roman" w:eastAsia="Times New Roman" w:hAnsi="Times New Roman" w:cs="Times New Roman"/>
          <w:i/>
        </w:rPr>
        <w:t>pliecinājums</w:t>
      </w:r>
      <w:r w:rsidR="00802631" w:rsidRPr="00093D70">
        <w:rPr>
          <w:rFonts w:ascii="Times New Roman" w:eastAsia="Times New Roman" w:hAnsi="Times New Roman" w:cs="Times New Roman"/>
        </w:rPr>
        <w:t xml:space="preserve"> </w:t>
      </w:r>
      <w:r w:rsidRPr="00093D70">
        <w:rPr>
          <w:rFonts w:ascii="Times New Roman" w:eastAsia="Times New Roman" w:hAnsi="Times New Roman" w:cs="Times New Roman"/>
        </w:rPr>
        <w:t>par darba</w:t>
      </w:r>
      <w:r w:rsidR="008D1264" w:rsidRPr="00093D70">
        <w:rPr>
          <w:rFonts w:ascii="Times New Roman" w:eastAsia="Times New Roman" w:hAnsi="Times New Roman" w:cs="Times New Roman"/>
        </w:rPr>
        <w:t xml:space="preserve"> tiesisko attiecību nodibināšan</w:t>
      </w:r>
      <w:r w:rsidRPr="00093D70">
        <w:rPr>
          <w:rFonts w:ascii="Times New Roman" w:eastAsia="Times New Roman" w:hAnsi="Times New Roman" w:cs="Times New Roman"/>
        </w:rPr>
        <w:t>u</w:t>
      </w:r>
      <w:r w:rsidRPr="00093D70">
        <w:rPr>
          <w:rFonts w:ascii="Times New Roman" w:eastAsia="Times New Roman" w:hAnsi="Times New Roman" w:cs="Times New Roman"/>
          <w:i/>
        </w:rPr>
        <w:t xml:space="preserve"> </w:t>
      </w:r>
      <w:r w:rsidR="00802631" w:rsidRPr="00093D70">
        <w:rPr>
          <w:rFonts w:ascii="Times New Roman" w:eastAsia="Times New Roman" w:hAnsi="Times New Roman" w:cs="Times New Roman"/>
        </w:rPr>
        <w:t>uz 1 (vienas) lapas</w:t>
      </w:r>
      <w:r w:rsidR="00282B4E" w:rsidRPr="00093D70">
        <w:rPr>
          <w:rFonts w:ascii="Times New Roman" w:eastAsia="Times New Roman" w:hAnsi="Times New Roman" w:cs="Times New Roman"/>
        </w:rPr>
        <w:t>;</w:t>
      </w:r>
    </w:p>
    <w:p w14:paraId="4F6D6F8B" w14:textId="30537F67" w:rsidR="00477344" w:rsidRPr="00093D70" w:rsidRDefault="000F4669" w:rsidP="008D1264">
      <w:pPr>
        <w:ind w:left="1843" w:hanging="709"/>
        <w:jc w:val="both"/>
        <w:rPr>
          <w:rFonts w:ascii="Times New Roman" w:eastAsia="Times New Roman" w:hAnsi="Times New Roman" w:cs="Times New Roman"/>
        </w:rPr>
      </w:pPr>
      <w:r w:rsidRPr="00093D70">
        <w:rPr>
          <w:rFonts w:ascii="Times New Roman" w:eastAsia="Times New Roman" w:hAnsi="Times New Roman" w:cs="Times New Roman"/>
        </w:rPr>
        <w:t>Nr.</w:t>
      </w:r>
      <w:r w:rsidR="00081BB9" w:rsidRPr="00093D70">
        <w:rPr>
          <w:rFonts w:ascii="Times New Roman" w:eastAsia="Times New Roman" w:hAnsi="Times New Roman" w:cs="Times New Roman"/>
        </w:rPr>
        <w:t>8</w:t>
      </w:r>
      <w:r w:rsidR="00DD0952" w:rsidRPr="00093D70">
        <w:rPr>
          <w:rFonts w:ascii="Times New Roman" w:eastAsia="Times New Roman" w:hAnsi="Times New Roman" w:cs="Times New Roman"/>
        </w:rPr>
        <w:t xml:space="preserve"> </w:t>
      </w:r>
      <w:r w:rsidRPr="00093D70">
        <w:rPr>
          <w:rFonts w:ascii="Times New Roman" w:eastAsia="Times New Roman" w:hAnsi="Times New Roman" w:cs="Times New Roman"/>
        </w:rPr>
        <w:t>–</w:t>
      </w:r>
      <w:r w:rsidR="00CC156E" w:rsidRPr="00093D70">
        <w:rPr>
          <w:rFonts w:ascii="Times New Roman" w:eastAsia="Times New Roman" w:hAnsi="Times New Roman" w:cs="Times New Roman"/>
        </w:rPr>
        <w:t xml:space="preserve"> </w:t>
      </w:r>
      <w:r w:rsidR="008D1264" w:rsidRPr="00093D70">
        <w:rPr>
          <w:rFonts w:ascii="Times New Roman" w:eastAsia="Times New Roman" w:hAnsi="Times New Roman" w:cs="Times New Roman"/>
        </w:rPr>
        <w:tab/>
      </w:r>
      <w:r w:rsidR="00CC156E" w:rsidRPr="00093D70">
        <w:rPr>
          <w:rFonts w:ascii="Times New Roman" w:eastAsia="Times New Roman" w:hAnsi="Times New Roman" w:cs="Times New Roman"/>
          <w:i/>
        </w:rPr>
        <w:t>Apakšuzņēmēju saraksta</w:t>
      </w:r>
      <w:r w:rsidR="00CC156E" w:rsidRPr="00093D70">
        <w:rPr>
          <w:rFonts w:ascii="Times New Roman" w:eastAsia="Times New Roman" w:hAnsi="Times New Roman" w:cs="Times New Roman"/>
        </w:rPr>
        <w:t xml:space="preserve"> veidlapa uz 1 (vienas) lapas;</w:t>
      </w:r>
    </w:p>
    <w:p w14:paraId="4E1F8FC8" w14:textId="417537D1" w:rsidR="00C44750" w:rsidRPr="00093D70" w:rsidRDefault="004857A7" w:rsidP="00510D52">
      <w:pPr>
        <w:ind w:left="1843" w:hanging="709"/>
        <w:jc w:val="both"/>
        <w:rPr>
          <w:rFonts w:ascii="Times New Roman" w:eastAsia="Times New Roman" w:hAnsi="Times New Roman" w:cs="Times New Roman"/>
        </w:rPr>
      </w:pPr>
      <w:r w:rsidRPr="00093D70">
        <w:rPr>
          <w:rFonts w:ascii="Times New Roman" w:eastAsia="Times New Roman" w:hAnsi="Times New Roman" w:cs="Times New Roman"/>
        </w:rPr>
        <w:t>Nr.</w:t>
      </w:r>
      <w:r w:rsidR="00081BB9" w:rsidRPr="00093D70">
        <w:rPr>
          <w:rFonts w:ascii="Times New Roman" w:eastAsia="Times New Roman" w:hAnsi="Times New Roman" w:cs="Times New Roman"/>
        </w:rPr>
        <w:t>9</w:t>
      </w:r>
      <w:r w:rsidR="00895845" w:rsidRPr="00093D70">
        <w:rPr>
          <w:rFonts w:ascii="Times New Roman" w:eastAsia="Times New Roman" w:hAnsi="Times New Roman" w:cs="Times New Roman"/>
        </w:rPr>
        <w:t xml:space="preserve"> </w:t>
      </w:r>
      <w:r w:rsidR="002F7564" w:rsidRPr="00093D70">
        <w:rPr>
          <w:rFonts w:ascii="Times New Roman" w:eastAsia="Times New Roman" w:hAnsi="Times New Roman" w:cs="Times New Roman"/>
        </w:rPr>
        <w:t>–</w:t>
      </w:r>
      <w:r w:rsidR="00B652BE" w:rsidRPr="00093D70">
        <w:rPr>
          <w:rFonts w:ascii="Times New Roman" w:eastAsia="Times New Roman" w:hAnsi="Times New Roman" w:cs="Times New Roman"/>
        </w:rPr>
        <w:t xml:space="preserve"> </w:t>
      </w:r>
      <w:r w:rsidR="008D1264" w:rsidRPr="00093D70">
        <w:rPr>
          <w:rFonts w:ascii="Times New Roman" w:eastAsia="Times New Roman" w:hAnsi="Times New Roman" w:cs="Times New Roman"/>
        </w:rPr>
        <w:tab/>
      </w:r>
      <w:r w:rsidR="00F22BF9" w:rsidRPr="00093D70">
        <w:rPr>
          <w:rFonts w:ascii="Times New Roman" w:eastAsia="Times New Roman" w:hAnsi="Times New Roman" w:cs="Times New Roman"/>
          <w:i/>
        </w:rPr>
        <w:t>Līguma</w:t>
      </w:r>
      <w:r w:rsidR="00B652BE" w:rsidRPr="00093D70">
        <w:rPr>
          <w:rFonts w:ascii="Times New Roman" w:eastAsia="Times New Roman" w:hAnsi="Times New Roman" w:cs="Times New Roman"/>
          <w:i/>
        </w:rPr>
        <w:t xml:space="preserve"> projekts</w:t>
      </w:r>
      <w:r w:rsidR="005624A9" w:rsidRPr="00093D70">
        <w:rPr>
          <w:rFonts w:ascii="Times New Roman" w:eastAsia="Times New Roman" w:hAnsi="Times New Roman" w:cs="Times New Roman"/>
        </w:rPr>
        <w:t xml:space="preserve"> </w:t>
      </w:r>
      <w:r w:rsidR="00081BB9" w:rsidRPr="00093D70">
        <w:rPr>
          <w:rFonts w:ascii="Times New Roman" w:eastAsia="Times New Roman" w:hAnsi="Times New Roman" w:cs="Times New Roman"/>
        </w:rPr>
        <w:t xml:space="preserve">ar pielikumiem kopā </w:t>
      </w:r>
      <w:r w:rsidR="005624A9" w:rsidRPr="00C35A7A">
        <w:rPr>
          <w:rFonts w:ascii="Times New Roman" w:eastAsia="Times New Roman" w:hAnsi="Times New Roman" w:cs="Times New Roman"/>
        </w:rPr>
        <w:t xml:space="preserve">uz </w:t>
      </w:r>
      <w:r w:rsidR="00585222" w:rsidRPr="00C35A7A">
        <w:rPr>
          <w:rFonts w:ascii="Times New Roman" w:eastAsia="Times New Roman" w:hAnsi="Times New Roman" w:cs="Times New Roman"/>
        </w:rPr>
        <w:t>5</w:t>
      </w:r>
      <w:r w:rsidR="00C35A7A" w:rsidRPr="00C35A7A">
        <w:rPr>
          <w:rFonts w:ascii="Times New Roman" w:eastAsia="Times New Roman" w:hAnsi="Times New Roman" w:cs="Times New Roman"/>
        </w:rPr>
        <w:t>4</w:t>
      </w:r>
      <w:r w:rsidR="003C2A3F" w:rsidRPr="00C35A7A">
        <w:rPr>
          <w:rFonts w:ascii="Times New Roman" w:eastAsia="Times New Roman" w:hAnsi="Times New Roman" w:cs="Times New Roman"/>
        </w:rPr>
        <w:t xml:space="preserve"> </w:t>
      </w:r>
      <w:r w:rsidR="00816CC1" w:rsidRPr="00C35A7A">
        <w:rPr>
          <w:rFonts w:ascii="Times New Roman" w:eastAsia="Times New Roman" w:hAnsi="Times New Roman" w:cs="Times New Roman"/>
        </w:rPr>
        <w:t>(</w:t>
      </w:r>
      <w:r w:rsidR="00585222" w:rsidRPr="00C35A7A">
        <w:rPr>
          <w:rFonts w:ascii="Times New Roman" w:eastAsia="Times New Roman" w:hAnsi="Times New Roman" w:cs="Times New Roman"/>
        </w:rPr>
        <w:t>piec</w:t>
      </w:r>
      <w:r w:rsidR="000C3A5B" w:rsidRPr="00C35A7A">
        <w:rPr>
          <w:rFonts w:ascii="Times New Roman" w:eastAsia="Times New Roman" w:hAnsi="Times New Roman" w:cs="Times New Roman"/>
        </w:rPr>
        <w:t>desmit</w:t>
      </w:r>
      <w:r w:rsidR="00C35A7A" w:rsidRPr="00C35A7A">
        <w:rPr>
          <w:rFonts w:ascii="Times New Roman" w:eastAsia="Times New Roman" w:hAnsi="Times New Roman" w:cs="Times New Roman"/>
        </w:rPr>
        <w:t xml:space="preserve"> četrām</w:t>
      </w:r>
      <w:r w:rsidR="00816CC1" w:rsidRPr="00C35A7A">
        <w:rPr>
          <w:rFonts w:ascii="Times New Roman" w:eastAsia="Times New Roman" w:hAnsi="Times New Roman" w:cs="Times New Roman"/>
        </w:rPr>
        <w:t xml:space="preserve">) </w:t>
      </w:r>
      <w:r w:rsidR="00274CD7" w:rsidRPr="00C35A7A">
        <w:rPr>
          <w:rFonts w:ascii="Times New Roman" w:eastAsia="Times New Roman" w:hAnsi="Times New Roman" w:cs="Times New Roman"/>
        </w:rPr>
        <w:t>lap</w:t>
      </w:r>
      <w:r w:rsidR="00FC0AB2" w:rsidRPr="00C35A7A">
        <w:rPr>
          <w:rFonts w:ascii="Times New Roman" w:eastAsia="Times New Roman" w:hAnsi="Times New Roman" w:cs="Times New Roman"/>
        </w:rPr>
        <w:t>ām</w:t>
      </w:r>
      <w:r w:rsidR="00274CD7" w:rsidRPr="00C35A7A">
        <w:rPr>
          <w:rFonts w:ascii="Times New Roman" w:eastAsia="Times New Roman" w:hAnsi="Times New Roman" w:cs="Times New Roman"/>
        </w:rPr>
        <w:t>;</w:t>
      </w:r>
    </w:p>
    <w:p w14:paraId="4ABD9106" w14:textId="377A7298" w:rsidR="00885172" w:rsidRPr="00093D70" w:rsidRDefault="00BC19E3" w:rsidP="003E0D17">
      <w:pPr>
        <w:ind w:left="1843" w:hanging="709"/>
        <w:jc w:val="both"/>
        <w:rPr>
          <w:rFonts w:ascii="Times New Roman" w:eastAsia="Times New Roman" w:hAnsi="Times New Roman" w:cs="Times New Roman"/>
          <w:i/>
        </w:rPr>
      </w:pPr>
      <w:r w:rsidRPr="00093D70">
        <w:rPr>
          <w:rFonts w:ascii="Times New Roman" w:eastAsia="Times New Roman" w:hAnsi="Times New Roman" w:cs="Times New Roman"/>
        </w:rPr>
        <w:t>Nr.</w:t>
      </w:r>
      <w:r w:rsidR="00081BB9" w:rsidRPr="00093D70">
        <w:rPr>
          <w:rFonts w:ascii="Times New Roman" w:eastAsia="Times New Roman" w:hAnsi="Times New Roman" w:cs="Times New Roman"/>
        </w:rPr>
        <w:t>10</w:t>
      </w:r>
      <w:r w:rsidR="00694AF1" w:rsidRPr="00093D70">
        <w:rPr>
          <w:rFonts w:ascii="Times New Roman" w:eastAsia="Times New Roman" w:hAnsi="Times New Roman" w:cs="Times New Roman"/>
        </w:rPr>
        <w:t xml:space="preserve"> </w:t>
      </w:r>
      <w:r w:rsidRPr="00093D70">
        <w:rPr>
          <w:rFonts w:ascii="Times New Roman" w:eastAsia="Times New Roman" w:hAnsi="Times New Roman" w:cs="Times New Roman"/>
        </w:rPr>
        <w:t>–</w:t>
      </w:r>
      <w:r w:rsidR="006B1344" w:rsidRPr="00093D70">
        <w:rPr>
          <w:rFonts w:ascii="Times New Roman" w:eastAsia="Times New Roman" w:hAnsi="Times New Roman" w:cs="Times New Roman"/>
        </w:rPr>
        <w:tab/>
      </w:r>
      <w:r w:rsidR="00EE3406" w:rsidRPr="00093D70">
        <w:rPr>
          <w:rFonts w:ascii="Times New Roman" w:eastAsia="Times New Roman" w:hAnsi="Times New Roman" w:cs="Times New Roman"/>
          <w:i/>
        </w:rPr>
        <w:t>Tehnis</w:t>
      </w:r>
      <w:r w:rsidR="0065173E" w:rsidRPr="00093D70">
        <w:rPr>
          <w:rFonts w:ascii="Times New Roman" w:eastAsia="Times New Roman" w:hAnsi="Times New Roman" w:cs="Times New Roman"/>
          <w:i/>
        </w:rPr>
        <w:t xml:space="preserve">kā dokumentācija </w:t>
      </w:r>
      <w:r w:rsidR="00C62B0F" w:rsidRPr="00093D70">
        <w:rPr>
          <w:rFonts w:ascii="Times New Roman" w:eastAsia="Times New Roman" w:hAnsi="Times New Roman" w:cs="Times New Roman"/>
          <w:i/>
        </w:rPr>
        <w:t>(</w:t>
      </w:r>
      <w:r w:rsidR="003E0D17" w:rsidRPr="00093D70">
        <w:rPr>
          <w:rFonts w:ascii="Times New Roman" w:eastAsia="Times New Roman" w:hAnsi="Times New Roman" w:cs="Times New Roman"/>
          <w:i/>
        </w:rPr>
        <w:t>būvprojekts</w:t>
      </w:r>
      <w:r w:rsidR="00C62B0F" w:rsidRPr="00093D70">
        <w:rPr>
          <w:rFonts w:ascii="Times New Roman" w:eastAsia="Times New Roman" w:hAnsi="Times New Roman" w:cs="Times New Roman"/>
          <w:i/>
        </w:rPr>
        <w:t>)</w:t>
      </w:r>
      <w:r w:rsidR="003F385F" w:rsidRPr="00093D70">
        <w:t xml:space="preserve"> </w:t>
      </w:r>
      <w:r w:rsidR="003F385F" w:rsidRPr="00093D70">
        <w:rPr>
          <w:rFonts w:ascii="Times New Roman" w:eastAsia="Times New Roman" w:hAnsi="Times New Roman" w:cs="Times New Roman"/>
          <w:i/>
        </w:rPr>
        <w:t>(satur ierobežotas pieejamības informāciju atbilstoši pakāpei “IEROBEŽOTA PIEEJAMĪBA”)– pievienota iepirkuma nolikumam atsevišķi, kuru var saņemt nolikuma 4.1.punktā noteiktā kārtībā</w:t>
      </w:r>
      <w:r w:rsidR="00324376" w:rsidRPr="00093D70">
        <w:rPr>
          <w:rFonts w:ascii="Times New Roman" w:eastAsia="Times New Roman" w:hAnsi="Times New Roman" w:cs="Times New Roman"/>
          <w:i/>
        </w:rPr>
        <w:t>;</w:t>
      </w:r>
    </w:p>
    <w:p w14:paraId="78431CE1" w14:textId="1AA2F521" w:rsidR="00612192" w:rsidRPr="00093D70" w:rsidRDefault="006B1344" w:rsidP="006B1344">
      <w:pPr>
        <w:ind w:left="1985" w:hanging="851"/>
        <w:jc w:val="both"/>
        <w:rPr>
          <w:rFonts w:ascii="Times New Roman" w:eastAsia="Times New Roman" w:hAnsi="Times New Roman" w:cs="Times New Roman"/>
        </w:rPr>
      </w:pPr>
      <w:r w:rsidRPr="00093D70">
        <w:rPr>
          <w:rFonts w:ascii="Times New Roman" w:eastAsia="Times New Roman" w:hAnsi="Times New Roman" w:cs="Times New Roman"/>
        </w:rPr>
        <w:t xml:space="preserve">Nr.11 – </w:t>
      </w:r>
      <w:r w:rsidRPr="00093D70">
        <w:rPr>
          <w:rFonts w:ascii="Times New Roman" w:eastAsia="Times New Roman" w:hAnsi="Times New Roman" w:cs="Times New Roman"/>
          <w:i/>
        </w:rPr>
        <w:t>T</w:t>
      </w:r>
      <w:r w:rsidR="00CF4DC8" w:rsidRPr="00093D70">
        <w:rPr>
          <w:rFonts w:ascii="Times New Roman" w:eastAsia="Times New Roman" w:hAnsi="Times New Roman" w:cs="Times New Roman"/>
          <w:i/>
        </w:rPr>
        <w:t>ehni</w:t>
      </w:r>
      <w:r w:rsidR="00D4159A" w:rsidRPr="00093D70">
        <w:rPr>
          <w:rFonts w:ascii="Times New Roman" w:eastAsia="Times New Roman" w:hAnsi="Times New Roman" w:cs="Times New Roman"/>
          <w:i/>
        </w:rPr>
        <w:t>s</w:t>
      </w:r>
      <w:r w:rsidR="00CF4DC8" w:rsidRPr="00093D70">
        <w:rPr>
          <w:rFonts w:ascii="Times New Roman" w:eastAsia="Times New Roman" w:hAnsi="Times New Roman" w:cs="Times New Roman"/>
          <w:i/>
        </w:rPr>
        <w:t>kais un finanšu piedāvājums</w:t>
      </w:r>
      <w:r w:rsidR="00016484" w:rsidRPr="00093D70">
        <w:rPr>
          <w:rFonts w:ascii="Times New Roman" w:eastAsia="Times New Roman" w:hAnsi="Times New Roman" w:cs="Times New Roman"/>
        </w:rPr>
        <w:t xml:space="preserve"> uz 1 (vienas) lapas;</w:t>
      </w:r>
    </w:p>
    <w:p w14:paraId="14EA61E5" w14:textId="7CB89EDC" w:rsidR="009E50AC" w:rsidRPr="00093D70" w:rsidRDefault="009E50AC" w:rsidP="005C520F">
      <w:pPr>
        <w:ind w:left="1985" w:hanging="851"/>
        <w:jc w:val="both"/>
        <w:rPr>
          <w:rFonts w:ascii="Times New Roman" w:eastAsia="Times New Roman" w:hAnsi="Times New Roman" w:cs="Times New Roman"/>
        </w:rPr>
      </w:pPr>
      <w:r w:rsidRPr="00093D70">
        <w:rPr>
          <w:rFonts w:ascii="Times New Roman" w:eastAsia="Times New Roman" w:hAnsi="Times New Roman" w:cs="Times New Roman"/>
        </w:rPr>
        <w:t xml:space="preserve">Nr.12 – </w:t>
      </w:r>
      <w:r w:rsidRPr="00093D70">
        <w:rPr>
          <w:rFonts w:ascii="Times New Roman" w:eastAsia="Times New Roman" w:hAnsi="Times New Roman" w:cs="Times New Roman"/>
          <w:i/>
        </w:rPr>
        <w:t>Ārvalstī reģistrēt</w:t>
      </w:r>
      <w:r w:rsidR="00F55BED" w:rsidRPr="00093D70">
        <w:rPr>
          <w:rFonts w:ascii="Times New Roman" w:eastAsia="Times New Roman" w:hAnsi="Times New Roman" w:cs="Times New Roman"/>
          <w:i/>
        </w:rPr>
        <w:t>a</w:t>
      </w:r>
      <w:r w:rsidRPr="00093D70">
        <w:rPr>
          <w:rFonts w:ascii="Times New Roman" w:eastAsia="Times New Roman" w:hAnsi="Times New Roman" w:cs="Times New Roman"/>
          <w:i/>
        </w:rPr>
        <w:t xml:space="preserve"> Pretendenta amatpersonu saraksts</w:t>
      </w:r>
      <w:r w:rsidRPr="00093D70">
        <w:rPr>
          <w:rFonts w:ascii="Times New Roman" w:eastAsia="Times New Roman" w:hAnsi="Times New Roman" w:cs="Times New Roman"/>
        </w:rPr>
        <w:t xml:space="preserve"> uz 1 (vienas) lapas;</w:t>
      </w:r>
    </w:p>
    <w:p w14:paraId="4CD7C03B" w14:textId="07595041" w:rsidR="005C520F" w:rsidRPr="00093D70" w:rsidRDefault="005C520F" w:rsidP="005C520F">
      <w:pPr>
        <w:autoSpaceDE w:val="0"/>
        <w:autoSpaceDN w:val="0"/>
        <w:adjustRightInd w:val="0"/>
        <w:ind w:left="1843" w:hanging="709"/>
        <w:rPr>
          <w:rFonts w:ascii="Times New Roman" w:hAnsi="Times New Roman" w:cs="Times New Roman"/>
        </w:rPr>
      </w:pPr>
      <w:r w:rsidRPr="00093D70">
        <w:rPr>
          <w:rFonts w:ascii="Times New Roman" w:eastAsia="Times New Roman" w:hAnsi="Times New Roman" w:cs="Times New Roman"/>
        </w:rPr>
        <w:t xml:space="preserve">Nr.13 – </w:t>
      </w:r>
      <w:r w:rsidRPr="00093D70">
        <w:rPr>
          <w:rFonts w:ascii="Times New Roman" w:eastAsia="Calibri" w:hAnsi="Times New Roman" w:cs="Times New Roman"/>
          <w:bCs/>
          <w:i/>
          <w:color w:val="000000"/>
          <w:lang w:eastAsia="lv-LV"/>
        </w:rPr>
        <w:t>Apliecinājums</w:t>
      </w:r>
      <w:r w:rsidRPr="00093D70">
        <w:rPr>
          <w:rFonts w:ascii="Times New Roman" w:eastAsia="Calibri" w:hAnsi="Times New Roman" w:cs="Times New Roman"/>
          <w:bCs/>
          <w:color w:val="000000"/>
          <w:lang w:eastAsia="lv-LV"/>
        </w:rPr>
        <w:t xml:space="preserve"> (</w:t>
      </w:r>
      <w:r w:rsidRPr="00093D70">
        <w:rPr>
          <w:rFonts w:ascii="Times New Roman" w:hAnsi="Times New Roman" w:cs="Times New Roman"/>
        </w:rPr>
        <w:t>par starptautisko un nacionālo sankciju, kā arī būtisku finanšu tirgus intereses ietekmējošo Eiropas Savienības vai Ziemeļatlantijas līguma organizācijas dalībvalsts sankciju ievērošanu)</w:t>
      </w:r>
      <w:r w:rsidR="003E0D17" w:rsidRPr="00093D70">
        <w:rPr>
          <w:rFonts w:ascii="Times New Roman" w:hAnsi="Times New Roman" w:cs="Times New Roman"/>
        </w:rPr>
        <w:t>;</w:t>
      </w:r>
    </w:p>
    <w:p w14:paraId="2C0AA295" w14:textId="253ED8A0" w:rsidR="003E0D17" w:rsidRPr="00BC2737" w:rsidRDefault="00BC2737" w:rsidP="00BC2737">
      <w:pPr>
        <w:autoSpaceDE w:val="0"/>
        <w:autoSpaceDN w:val="0"/>
        <w:adjustRightInd w:val="0"/>
        <w:ind w:left="414" w:firstLine="720"/>
        <w:rPr>
          <w:rFonts w:ascii="Times New Roman" w:eastAsia="Calibri" w:hAnsi="Times New Roman" w:cs="Times New Roman"/>
          <w:color w:val="000000"/>
          <w:sz w:val="24"/>
          <w:szCs w:val="24"/>
          <w:lang w:eastAsia="lv-LV"/>
        </w:rPr>
      </w:pPr>
      <w:r w:rsidRPr="00BC2737">
        <w:rPr>
          <w:rFonts w:ascii="Times New Roman" w:eastAsia="Calibri" w:hAnsi="Times New Roman" w:cs="Times New Roman"/>
          <w:color w:val="000000"/>
          <w:sz w:val="24"/>
          <w:szCs w:val="24"/>
          <w:lang w:eastAsia="lv-LV"/>
        </w:rPr>
        <w:t xml:space="preserve">Nr.14 – </w:t>
      </w:r>
      <w:r w:rsidRPr="00BC2737">
        <w:rPr>
          <w:rFonts w:ascii="Times New Roman" w:eastAsia="Calibri" w:hAnsi="Times New Roman" w:cs="Times New Roman"/>
          <w:i/>
          <w:iCs/>
          <w:color w:val="000000"/>
          <w:sz w:val="24"/>
          <w:szCs w:val="24"/>
          <w:lang w:eastAsia="lv-LV"/>
        </w:rPr>
        <w:t>Piedāvājuma nodrošinājum</w:t>
      </w:r>
      <w:r w:rsidR="00CB2CC0">
        <w:rPr>
          <w:rFonts w:ascii="Times New Roman" w:eastAsia="Calibri" w:hAnsi="Times New Roman" w:cs="Times New Roman"/>
          <w:i/>
          <w:iCs/>
          <w:color w:val="000000"/>
          <w:sz w:val="24"/>
          <w:szCs w:val="24"/>
          <w:lang w:eastAsia="lv-LV"/>
        </w:rPr>
        <w:t>a veidlapa</w:t>
      </w:r>
    </w:p>
    <w:p w14:paraId="03F2A821" w14:textId="2DDFA820" w:rsidR="006B1344" w:rsidRPr="00093D70" w:rsidRDefault="006B1344" w:rsidP="00583356">
      <w:pPr>
        <w:jc w:val="both"/>
        <w:rPr>
          <w:rFonts w:ascii="Times New Roman" w:eastAsia="Times New Roman" w:hAnsi="Times New Roman" w:cs="Times New Roman"/>
        </w:rPr>
      </w:pPr>
    </w:p>
    <w:p w14:paraId="0F28BAA8" w14:textId="5A4DEE49" w:rsidR="006B1344" w:rsidRPr="00093D70" w:rsidRDefault="006B1344" w:rsidP="006B1344">
      <w:pPr>
        <w:ind w:left="1985" w:hanging="851"/>
        <w:jc w:val="both"/>
        <w:rPr>
          <w:rFonts w:ascii="Times New Roman" w:eastAsia="Times New Roman" w:hAnsi="Times New Roman" w:cs="Times New Roman"/>
        </w:rPr>
      </w:pPr>
    </w:p>
    <w:p w14:paraId="16FE3E3C" w14:textId="7930E20D" w:rsidR="00CF4DC8" w:rsidRPr="00093D70" w:rsidRDefault="00CF4DC8" w:rsidP="00054A70">
      <w:pPr>
        <w:jc w:val="both"/>
        <w:rPr>
          <w:rFonts w:ascii="Times New Roman" w:eastAsia="Times New Roman" w:hAnsi="Times New Roman" w:cs="Times New Roman"/>
        </w:rPr>
      </w:pP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40"/>
        <w:gridCol w:w="2340"/>
      </w:tblGrid>
      <w:tr w:rsidR="003D1AE1" w:rsidRPr="00BD0C03" w14:paraId="1F498AC8" w14:textId="77777777" w:rsidTr="00975C60">
        <w:tc>
          <w:tcPr>
            <w:tcW w:w="6840" w:type="dxa"/>
            <w:tcBorders>
              <w:top w:val="nil"/>
              <w:left w:val="nil"/>
              <w:bottom w:val="nil"/>
              <w:right w:val="nil"/>
            </w:tcBorders>
          </w:tcPr>
          <w:p w14:paraId="4A522FBA" w14:textId="3C76BAE1" w:rsidR="00B46808" w:rsidRPr="00BD0C03" w:rsidRDefault="00B46808" w:rsidP="00214FE9">
            <w:pPr>
              <w:rPr>
                <w:rFonts w:ascii="Times New Roman" w:eastAsia="Times New Roman" w:hAnsi="Times New Roman" w:cs="Times New Roman"/>
                <w:sz w:val="24"/>
                <w:szCs w:val="24"/>
              </w:rPr>
            </w:pPr>
            <w:bookmarkStart w:id="60" w:name="_Toc29636535"/>
            <w:bookmarkStart w:id="61" w:name="_Toc100898773"/>
            <w:bookmarkStart w:id="62" w:name="_Toc100899621"/>
            <w:r w:rsidRPr="00BD0C03">
              <w:rPr>
                <w:rFonts w:ascii="Times New Roman" w:eastAsia="Times New Roman" w:hAnsi="Times New Roman" w:cs="Times New Roman"/>
                <w:sz w:val="24"/>
                <w:szCs w:val="24"/>
              </w:rPr>
              <w:t>Ie</w:t>
            </w:r>
            <w:r w:rsidR="000126BA" w:rsidRPr="00BD0C03">
              <w:rPr>
                <w:rFonts w:ascii="Times New Roman" w:eastAsia="Times New Roman" w:hAnsi="Times New Roman" w:cs="Times New Roman"/>
                <w:sz w:val="24"/>
                <w:szCs w:val="24"/>
              </w:rPr>
              <w:t>pirku</w:t>
            </w:r>
            <w:r w:rsidR="00105176" w:rsidRPr="00BD0C03">
              <w:rPr>
                <w:rFonts w:ascii="Times New Roman" w:eastAsia="Times New Roman" w:hAnsi="Times New Roman" w:cs="Times New Roman"/>
                <w:sz w:val="24"/>
                <w:szCs w:val="24"/>
              </w:rPr>
              <w:t>ma komisijas priekšsēdētāj</w:t>
            </w:r>
            <w:bookmarkEnd w:id="60"/>
            <w:bookmarkEnd w:id="61"/>
            <w:bookmarkEnd w:id="62"/>
            <w:r w:rsidR="00583356" w:rsidRPr="00BD0C03">
              <w:rPr>
                <w:rFonts w:ascii="Times New Roman" w:eastAsia="Times New Roman" w:hAnsi="Times New Roman" w:cs="Times New Roman"/>
                <w:sz w:val="24"/>
                <w:szCs w:val="24"/>
              </w:rPr>
              <w:t>s</w:t>
            </w:r>
            <w:r w:rsidR="00214FE9" w:rsidRPr="00BD0C03">
              <w:rPr>
                <w:rFonts w:ascii="Times New Roman" w:eastAsia="Times New Roman" w:hAnsi="Times New Roman" w:cs="Times New Roman"/>
                <w:sz w:val="24"/>
                <w:szCs w:val="24"/>
              </w:rPr>
              <w:t>:</w:t>
            </w:r>
          </w:p>
        </w:tc>
        <w:tc>
          <w:tcPr>
            <w:tcW w:w="2340" w:type="dxa"/>
            <w:tcBorders>
              <w:top w:val="nil"/>
              <w:left w:val="nil"/>
              <w:bottom w:val="nil"/>
              <w:right w:val="nil"/>
            </w:tcBorders>
          </w:tcPr>
          <w:p w14:paraId="4DFDDE64" w14:textId="78D73055" w:rsidR="00282B4E" w:rsidRPr="00BD0C03" w:rsidRDefault="003035FC" w:rsidP="003C586A">
            <w:pPr>
              <w:keepNext/>
              <w:jc w:val="right"/>
              <w:outlineLvl w:val="4"/>
              <w:rPr>
                <w:rFonts w:ascii="Times New Roman" w:eastAsia="Times New Roman" w:hAnsi="Times New Roman" w:cs="Times New Roman"/>
                <w:bCs/>
                <w:sz w:val="24"/>
                <w:szCs w:val="24"/>
              </w:rPr>
            </w:pPr>
            <w:proofErr w:type="spellStart"/>
            <w:r>
              <w:rPr>
                <w:rFonts w:ascii="Times New Roman" w:eastAsia="Times New Roman" w:hAnsi="Times New Roman" w:cs="Times New Roman"/>
                <w:bCs/>
                <w:sz w:val="24"/>
                <w:szCs w:val="24"/>
              </w:rPr>
              <w:t>D.Skrodelis</w:t>
            </w:r>
            <w:proofErr w:type="spellEnd"/>
          </w:p>
        </w:tc>
      </w:tr>
      <w:tr w:rsidR="00E67D11" w:rsidRPr="00BD0C03" w14:paraId="3A3057FB" w14:textId="77777777" w:rsidTr="00975C60">
        <w:tc>
          <w:tcPr>
            <w:tcW w:w="6840" w:type="dxa"/>
            <w:tcBorders>
              <w:top w:val="nil"/>
              <w:left w:val="nil"/>
              <w:bottom w:val="nil"/>
              <w:right w:val="nil"/>
            </w:tcBorders>
          </w:tcPr>
          <w:p w14:paraId="635DD613" w14:textId="67E8946A" w:rsidR="00E67D11" w:rsidRPr="00BD0C03" w:rsidRDefault="00E67D11" w:rsidP="00054A70">
            <w:pPr>
              <w:rPr>
                <w:rFonts w:ascii="Times New Roman" w:eastAsia="Times New Roman" w:hAnsi="Times New Roman" w:cs="Times New Roman"/>
                <w:sz w:val="24"/>
                <w:szCs w:val="24"/>
              </w:rPr>
            </w:pPr>
          </w:p>
        </w:tc>
        <w:tc>
          <w:tcPr>
            <w:tcW w:w="2340" w:type="dxa"/>
            <w:tcBorders>
              <w:top w:val="nil"/>
              <w:left w:val="nil"/>
              <w:bottom w:val="nil"/>
              <w:right w:val="nil"/>
            </w:tcBorders>
          </w:tcPr>
          <w:p w14:paraId="21EA7251" w14:textId="77777777" w:rsidR="00E67D11" w:rsidRPr="00BD0C03" w:rsidRDefault="00E67D11" w:rsidP="00054A70">
            <w:pPr>
              <w:keepNext/>
              <w:jc w:val="right"/>
              <w:outlineLvl w:val="4"/>
              <w:rPr>
                <w:rFonts w:ascii="Times New Roman" w:eastAsia="Times New Roman" w:hAnsi="Times New Roman" w:cs="Times New Roman"/>
                <w:bCs/>
                <w:sz w:val="24"/>
                <w:szCs w:val="24"/>
              </w:rPr>
            </w:pPr>
          </w:p>
        </w:tc>
      </w:tr>
    </w:tbl>
    <w:p w14:paraId="15EDA96D" w14:textId="77777777" w:rsidR="00BB55B2" w:rsidRDefault="00C44750" w:rsidP="00666520">
      <w:pPr>
        <w:tabs>
          <w:tab w:val="left" w:pos="6663"/>
        </w:tabs>
        <w:ind w:firstLine="6663"/>
        <w:jc w:val="both"/>
        <w:rPr>
          <w:rFonts w:ascii="Times New Roman" w:eastAsia="Times New Roman" w:hAnsi="Times New Roman" w:cs="Times New Roman"/>
          <w:i/>
          <w:sz w:val="20"/>
          <w:szCs w:val="20"/>
        </w:rPr>
      </w:pPr>
      <w:bookmarkStart w:id="63" w:name="_Toc29636539"/>
      <w:bookmarkStart w:id="64" w:name="_Toc100981159"/>
      <w:bookmarkStart w:id="65" w:name="_Toc100982033"/>
      <w:bookmarkStart w:id="66" w:name="_Toc100982073"/>
      <w:bookmarkStart w:id="67" w:name="_Toc100982243"/>
      <w:bookmarkStart w:id="68" w:name="_Toc101584372"/>
      <w:bookmarkStart w:id="69" w:name="_Toc101607025"/>
      <w:bookmarkStart w:id="70" w:name="_Toc101681275"/>
      <w:bookmarkStart w:id="71" w:name="_Toc101925515"/>
      <w:bookmarkStart w:id="72" w:name="_Toc100981167"/>
      <w:r>
        <w:rPr>
          <w:rFonts w:ascii="Times New Roman" w:eastAsia="Times New Roman" w:hAnsi="Times New Roman" w:cs="Times New Roman"/>
          <w:i/>
          <w:sz w:val="20"/>
          <w:szCs w:val="20"/>
        </w:rPr>
        <w:br w:type="page"/>
      </w:r>
      <w:bookmarkEnd w:id="63"/>
      <w:bookmarkEnd w:id="64"/>
      <w:bookmarkEnd w:id="65"/>
      <w:bookmarkEnd w:id="66"/>
      <w:bookmarkEnd w:id="67"/>
      <w:bookmarkEnd w:id="68"/>
      <w:bookmarkEnd w:id="69"/>
      <w:bookmarkEnd w:id="70"/>
      <w:bookmarkEnd w:id="71"/>
      <w:bookmarkEnd w:id="72"/>
    </w:p>
    <w:p w14:paraId="0C6411A2" w14:textId="77777777" w:rsidR="00BB55B2" w:rsidRDefault="00BB55B2" w:rsidP="00666520">
      <w:pPr>
        <w:tabs>
          <w:tab w:val="left" w:pos="6663"/>
        </w:tabs>
        <w:ind w:firstLine="6663"/>
        <w:jc w:val="both"/>
        <w:rPr>
          <w:rFonts w:ascii="Times New Roman" w:eastAsia="Times New Roman" w:hAnsi="Times New Roman" w:cs="Times New Roman"/>
          <w:i/>
          <w:sz w:val="20"/>
          <w:szCs w:val="20"/>
        </w:rPr>
      </w:pPr>
    </w:p>
    <w:p w14:paraId="62F1E5FA" w14:textId="59898945" w:rsidR="002848C7" w:rsidRPr="00146B10" w:rsidRDefault="002848C7" w:rsidP="00666520">
      <w:pPr>
        <w:tabs>
          <w:tab w:val="left" w:pos="6663"/>
        </w:tabs>
        <w:ind w:firstLine="6663"/>
        <w:jc w:val="both"/>
        <w:rPr>
          <w:rFonts w:ascii="Times New Roman" w:eastAsia="Times New Roman" w:hAnsi="Times New Roman" w:cs="Times New Roman"/>
          <w:i/>
        </w:rPr>
      </w:pPr>
      <w:r w:rsidRPr="00146B10">
        <w:rPr>
          <w:rFonts w:ascii="Times New Roman" w:eastAsia="Times New Roman" w:hAnsi="Times New Roman" w:cs="Times New Roman"/>
          <w:i/>
          <w:sz w:val="20"/>
          <w:szCs w:val="20"/>
        </w:rPr>
        <w:t>Pielikums Nr.</w:t>
      </w:r>
      <w:r w:rsidR="00246D43" w:rsidRPr="00146B10">
        <w:rPr>
          <w:rFonts w:ascii="Times New Roman" w:eastAsia="Times New Roman" w:hAnsi="Times New Roman" w:cs="Times New Roman"/>
          <w:i/>
          <w:sz w:val="20"/>
          <w:szCs w:val="20"/>
        </w:rPr>
        <w:t>3</w:t>
      </w:r>
    </w:p>
    <w:p w14:paraId="7FFC5A93" w14:textId="726C97D7" w:rsidR="008316AA" w:rsidRPr="00146B10" w:rsidRDefault="002848C7" w:rsidP="008316AA">
      <w:pPr>
        <w:ind w:left="6663" w:right="28"/>
        <w:outlineLvl w:val="0"/>
        <w:rPr>
          <w:rFonts w:ascii="Times New Roman" w:eastAsia="Times New Roman" w:hAnsi="Times New Roman" w:cs="Times New Roman"/>
          <w:sz w:val="20"/>
          <w:szCs w:val="20"/>
        </w:rPr>
      </w:pPr>
      <w:r w:rsidRPr="00146B10">
        <w:rPr>
          <w:rFonts w:ascii="Times New Roman" w:eastAsia="Times New Roman" w:hAnsi="Times New Roman" w:cs="Times New Roman"/>
          <w:sz w:val="20"/>
          <w:szCs w:val="20"/>
        </w:rPr>
        <w:t>Konkurs</w:t>
      </w:r>
      <w:r w:rsidR="00CF0EE8" w:rsidRPr="00146B10">
        <w:rPr>
          <w:rFonts w:ascii="Times New Roman" w:eastAsia="Times New Roman" w:hAnsi="Times New Roman" w:cs="Times New Roman"/>
          <w:sz w:val="20"/>
          <w:szCs w:val="20"/>
        </w:rPr>
        <w:t>a,</w:t>
      </w:r>
      <w:r w:rsidR="00496F94" w:rsidRPr="00146B10">
        <w:rPr>
          <w:rFonts w:ascii="Times New Roman" w:eastAsia="Times New Roman" w:hAnsi="Times New Roman" w:cs="Times New Roman"/>
          <w:sz w:val="20"/>
          <w:szCs w:val="20"/>
        </w:rPr>
        <w:t xml:space="preserve"> identifikācijas Nr. VAMOIC 202</w:t>
      </w:r>
      <w:r w:rsidR="00273FC0" w:rsidRPr="00146B10">
        <w:rPr>
          <w:rFonts w:ascii="Times New Roman" w:eastAsia="Times New Roman" w:hAnsi="Times New Roman" w:cs="Times New Roman"/>
          <w:sz w:val="20"/>
          <w:szCs w:val="20"/>
        </w:rPr>
        <w:t>6</w:t>
      </w:r>
      <w:r w:rsidRPr="00146B10">
        <w:rPr>
          <w:rFonts w:ascii="Times New Roman" w:eastAsia="Times New Roman" w:hAnsi="Times New Roman" w:cs="Times New Roman"/>
          <w:sz w:val="20"/>
          <w:szCs w:val="20"/>
        </w:rPr>
        <w:t>/</w:t>
      </w:r>
      <w:r w:rsidR="00146B10">
        <w:rPr>
          <w:rFonts w:ascii="Times New Roman" w:eastAsia="Times New Roman" w:hAnsi="Times New Roman" w:cs="Times New Roman"/>
          <w:sz w:val="20"/>
          <w:szCs w:val="20"/>
        </w:rPr>
        <w:t>46</w:t>
      </w:r>
      <w:r w:rsidR="008316AA" w:rsidRPr="00146B10">
        <w:rPr>
          <w:rFonts w:ascii="Times New Roman" w:eastAsia="Times New Roman" w:hAnsi="Times New Roman" w:cs="Times New Roman"/>
          <w:sz w:val="20"/>
          <w:szCs w:val="20"/>
        </w:rPr>
        <w:t>,</w:t>
      </w:r>
    </w:p>
    <w:p w14:paraId="1886DCD3" w14:textId="0F2BA60D" w:rsidR="002848C7" w:rsidRPr="00146B10" w:rsidRDefault="002848C7" w:rsidP="008316AA">
      <w:pPr>
        <w:ind w:left="6663" w:right="28"/>
        <w:outlineLvl w:val="0"/>
        <w:rPr>
          <w:rFonts w:ascii="Times New Roman" w:eastAsia="Times New Roman" w:hAnsi="Times New Roman" w:cs="Times New Roman"/>
          <w:sz w:val="20"/>
          <w:szCs w:val="20"/>
        </w:rPr>
      </w:pPr>
      <w:r w:rsidRPr="00146B10">
        <w:rPr>
          <w:rFonts w:ascii="Times New Roman" w:eastAsia="Times New Roman" w:hAnsi="Times New Roman" w:cs="Times New Roman"/>
          <w:sz w:val="20"/>
          <w:szCs w:val="20"/>
        </w:rPr>
        <w:t>nolikumam</w:t>
      </w:r>
    </w:p>
    <w:p w14:paraId="6EE2E084" w14:textId="77777777" w:rsidR="002848C7" w:rsidRPr="00146B10" w:rsidRDefault="002848C7" w:rsidP="004D4B63">
      <w:pPr>
        <w:ind w:left="7920" w:right="7406"/>
        <w:jc w:val="center"/>
        <w:rPr>
          <w:rFonts w:ascii="Times New Roman" w:eastAsia="Times New Roman" w:hAnsi="Times New Roman" w:cs="Times New Roman"/>
          <w:b/>
          <w:sz w:val="24"/>
        </w:rPr>
      </w:pPr>
    </w:p>
    <w:p w14:paraId="05D7CB6B" w14:textId="77777777" w:rsidR="00BB55B2" w:rsidRDefault="00BB55B2" w:rsidP="00BB55B2">
      <w:pPr>
        <w:jc w:val="center"/>
        <w:rPr>
          <w:rFonts w:ascii="Times New Roman" w:hAnsi="Times New Roman" w:cs="Times New Roman"/>
          <w:b/>
          <w:caps/>
          <w:sz w:val="24"/>
          <w:szCs w:val="24"/>
        </w:rPr>
      </w:pPr>
    </w:p>
    <w:p w14:paraId="68F35203" w14:textId="47078074" w:rsidR="00BB55B2" w:rsidRPr="00BB55B2" w:rsidRDefault="00BB55B2" w:rsidP="00BB55B2">
      <w:pPr>
        <w:jc w:val="center"/>
        <w:rPr>
          <w:rFonts w:ascii="Times New Roman" w:hAnsi="Times New Roman" w:cs="Times New Roman"/>
          <w:b/>
          <w:bCs/>
          <w:sz w:val="24"/>
          <w:szCs w:val="24"/>
        </w:rPr>
      </w:pPr>
      <w:r w:rsidRPr="00BB55B2">
        <w:rPr>
          <w:rFonts w:ascii="Times New Roman" w:hAnsi="Times New Roman" w:cs="Times New Roman"/>
          <w:b/>
          <w:caps/>
          <w:sz w:val="24"/>
          <w:szCs w:val="24"/>
        </w:rPr>
        <w:t>Līguma izpildes Bankas garantija (Beznosacījumu)</w:t>
      </w:r>
    </w:p>
    <w:p w14:paraId="599E1E32" w14:textId="77777777" w:rsidR="00BB55B2" w:rsidRPr="00BB55B2" w:rsidRDefault="00BB55B2" w:rsidP="00BB55B2">
      <w:pPr>
        <w:ind w:firstLine="720"/>
        <w:jc w:val="center"/>
        <w:rPr>
          <w:rFonts w:ascii="Times New Roman" w:hAnsi="Times New Roman" w:cs="Times New Roman"/>
          <w:b/>
          <w:sz w:val="24"/>
          <w:szCs w:val="24"/>
        </w:rPr>
      </w:pPr>
    </w:p>
    <w:p w14:paraId="21F94D97" w14:textId="77777777" w:rsidR="00BB55B2" w:rsidRPr="00BB55B2" w:rsidRDefault="00BB55B2" w:rsidP="00BB55B2">
      <w:pPr>
        <w:ind w:firstLine="720"/>
        <w:jc w:val="center"/>
        <w:rPr>
          <w:rFonts w:ascii="Times New Roman" w:hAnsi="Times New Roman" w:cs="Times New Roman"/>
          <w:b/>
          <w:sz w:val="24"/>
          <w:szCs w:val="24"/>
        </w:rPr>
      </w:pPr>
    </w:p>
    <w:p w14:paraId="74226322" w14:textId="77777777" w:rsidR="00BB55B2" w:rsidRPr="00BB55B2" w:rsidRDefault="00BB55B2" w:rsidP="00BB55B2">
      <w:pPr>
        <w:tabs>
          <w:tab w:val="left" w:pos="720"/>
          <w:tab w:val="left" w:pos="1440"/>
          <w:tab w:val="left" w:pos="2160"/>
          <w:tab w:val="left" w:pos="2880"/>
          <w:tab w:val="left" w:pos="3600"/>
          <w:tab w:val="left" w:pos="4320"/>
          <w:tab w:val="left" w:pos="5040"/>
          <w:tab w:val="left" w:pos="5760"/>
          <w:tab w:val="left" w:pos="6480"/>
          <w:tab w:val="left" w:pos="7028"/>
        </w:tabs>
        <w:ind w:left="1418" w:hanging="1418"/>
        <w:jc w:val="both"/>
        <w:rPr>
          <w:rFonts w:ascii="Times New Roman" w:hAnsi="Times New Roman" w:cs="Times New Roman"/>
          <w:sz w:val="24"/>
          <w:szCs w:val="24"/>
        </w:rPr>
      </w:pPr>
      <w:r w:rsidRPr="00BB55B2">
        <w:rPr>
          <w:rFonts w:ascii="Times New Roman" w:hAnsi="Times New Roman" w:cs="Times New Roman"/>
          <w:sz w:val="24"/>
          <w:szCs w:val="24"/>
        </w:rPr>
        <w:t xml:space="preserve">Kam: </w:t>
      </w:r>
      <w:r w:rsidRPr="00BB55B2">
        <w:rPr>
          <w:rFonts w:ascii="Times New Roman" w:hAnsi="Times New Roman" w:cs="Times New Roman"/>
          <w:sz w:val="24"/>
          <w:szCs w:val="24"/>
        </w:rPr>
        <w:tab/>
      </w:r>
      <w:r w:rsidRPr="00BB55B2">
        <w:rPr>
          <w:rFonts w:ascii="Times New Roman" w:hAnsi="Times New Roman" w:cs="Times New Roman"/>
          <w:sz w:val="24"/>
          <w:szCs w:val="24"/>
        </w:rPr>
        <w:tab/>
        <w:t>Valsts aizsardzības militāro objektu un iepirkumu centram (turpmāk saukts – “Pasūtītājs”)</w:t>
      </w:r>
    </w:p>
    <w:p w14:paraId="664201EA" w14:textId="77777777" w:rsidR="00BB55B2" w:rsidRPr="00BB55B2" w:rsidRDefault="00BB55B2" w:rsidP="00BB55B2">
      <w:pPr>
        <w:jc w:val="both"/>
        <w:rPr>
          <w:rFonts w:ascii="Times New Roman" w:hAnsi="Times New Roman" w:cs="Times New Roman"/>
          <w:sz w:val="24"/>
          <w:szCs w:val="24"/>
          <w:lang w:val="de-DE"/>
        </w:rPr>
      </w:pPr>
      <w:r w:rsidRPr="00BB55B2">
        <w:rPr>
          <w:rFonts w:ascii="Times New Roman" w:hAnsi="Times New Roman" w:cs="Times New Roman"/>
          <w:sz w:val="24"/>
          <w:szCs w:val="24"/>
          <w:lang w:val="de-DE"/>
        </w:rPr>
        <w:t xml:space="preserve">Adrese: </w:t>
      </w:r>
      <w:r w:rsidRPr="00BB55B2">
        <w:rPr>
          <w:rFonts w:ascii="Times New Roman" w:hAnsi="Times New Roman" w:cs="Times New Roman"/>
          <w:sz w:val="24"/>
          <w:szCs w:val="24"/>
          <w:lang w:val="de-DE"/>
        </w:rPr>
        <w:tab/>
        <w:t>Ernestīnes iela 34, Rīga, LV-1083</w:t>
      </w:r>
    </w:p>
    <w:p w14:paraId="0D5063E0" w14:textId="77777777" w:rsidR="00BB55B2" w:rsidRPr="00BB55B2" w:rsidRDefault="00BB55B2" w:rsidP="00BB55B2">
      <w:pPr>
        <w:jc w:val="both"/>
        <w:rPr>
          <w:rFonts w:ascii="Times New Roman" w:hAnsi="Times New Roman" w:cs="Times New Roman"/>
          <w:sz w:val="24"/>
          <w:szCs w:val="24"/>
          <w:lang w:val="de-DE"/>
        </w:rPr>
      </w:pPr>
    </w:p>
    <w:p w14:paraId="60143122" w14:textId="77777777" w:rsidR="00BB55B2" w:rsidRPr="00BB55B2" w:rsidRDefault="00BB55B2" w:rsidP="00BB55B2">
      <w:pPr>
        <w:jc w:val="both"/>
        <w:rPr>
          <w:rFonts w:ascii="Times New Roman" w:hAnsi="Times New Roman" w:cs="Times New Roman"/>
          <w:sz w:val="24"/>
          <w:szCs w:val="24"/>
          <w:lang w:val="de-DE"/>
        </w:rPr>
      </w:pPr>
    </w:p>
    <w:p w14:paraId="01ADDE5D" w14:textId="77777777" w:rsidR="00BB55B2" w:rsidRPr="00BB55B2" w:rsidRDefault="00BB55B2" w:rsidP="00BB55B2">
      <w:pPr>
        <w:jc w:val="both"/>
        <w:rPr>
          <w:rFonts w:ascii="Times New Roman" w:hAnsi="Times New Roman" w:cs="Times New Roman"/>
          <w:sz w:val="24"/>
          <w:szCs w:val="24"/>
          <w:lang w:val="de-DE"/>
        </w:rPr>
      </w:pPr>
      <w:r w:rsidRPr="00BB55B2">
        <w:rPr>
          <w:rFonts w:ascii="Times New Roman" w:hAnsi="Times New Roman" w:cs="Times New Roman"/>
          <w:sz w:val="24"/>
          <w:szCs w:val="24"/>
          <w:lang w:eastAsia="lv-LV"/>
        </w:rPr>
        <w:t>Ņemot vērā to, ka /</w:t>
      </w:r>
      <w:r w:rsidRPr="00BB55B2">
        <w:rPr>
          <w:rFonts w:ascii="Times New Roman" w:hAnsi="Times New Roman" w:cs="Times New Roman"/>
          <w:i/>
          <w:sz w:val="24"/>
          <w:szCs w:val="24"/>
          <w:lang w:eastAsia="lv-LV"/>
        </w:rPr>
        <w:t>Darbu izpildītāja nosaukums un adrese</w:t>
      </w:r>
      <w:r w:rsidRPr="00BB55B2">
        <w:rPr>
          <w:rFonts w:ascii="Times New Roman" w:hAnsi="Times New Roman" w:cs="Times New Roman"/>
          <w:sz w:val="24"/>
          <w:szCs w:val="24"/>
          <w:lang w:eastAsia="lv-LV"/>
        </w:rPr>
        <w:t xml:space="preserve">/ (turpmāk saukts „Darbu izpildītājs”) kā nodrošinājumu saistību izpildei </w:t>
      </w:r>
      <w:r w:rsidRPr="00BB55B2">
        <w:rPr>
          <w:rFonts w:ascii="Times New Roman" w:hAnsi="Times New Roman" w:cs="Times New Roman"/>
          <w:sz w:val="24"/>
          <w:szCs w:val="24"/>
          <w:lang w:eastAsia="zh-CN"/>
        </w:rPr>
        <w:t xml:space="preserve">saskaņā ar iepirkuma </w:t>
      </w:r>
      <w:proofErr w:type="spellStart"/>
      <w:r w:rsidRPr="00BB55B2">
        <w:rPr>
          <w:rFonts w:ascii="Times New Roman" w:hAnsi="Times New Roman" w:cs="Times New Roman"/>
          <w:sz w:val="24"/>
          <w:szCs w:val="24"/>
          <w:lang w:eastAsia="zh-CN"/>
        </w:rPr>
        <w:t>Nr.VAMOIC</w:t>
      </w:r>
      <w:proofErr w:type="spellEnd"/>
      <w:r w:rsidRPr="00BB55B2">
        <w:rPr>
          <w:rFonts w:ascii="Times New Roman" w:hAnsi="Times New Roman" w:cs="Times New Roman"/>
          <w:sz w:val="24"/>
          <w:szCs w:val="24"/>
          <w:lang w:eastAsia="zh-CN"/>
        </w:rPr>
        <w:t xml:space="preserve"> 2026/__ _______________________________ (</w:t>
      </w:r>
      <w:r w:rsidRPr="00BB55B2">
        <w:rPr>
          <w:rFonts w:ascii="Times New Roman" w:hAnsi="Times New Roman" w:cs="Times New Roman"/>
          <w:i/>
          <w:sz w:val="24"/>
          <w:szCs w:val="24"/>
          <w:lang w:eastAsia="zh-CN"/>
        </w:rPr>
        <w:t>&lt;iepirkuma/līguma priekšmets&gt;</w:t>
      </w:r>
      <w:r w:rsidRPr="00BB55B2">
        <w:rPr>
          <w:rFonts w:ascii="Times New Roman" w:hAnsi="Times New Roman" w:cs="Times New Roman"/>
          <w:sz w:val="24"/>
          <w:szCs w:val="24"/>
          <w:lang w:eastAsia="zh-CN"/>
        </w:rPr>
        <w:t>)</w:t>
      </w:r>
      <w:r w:rsidRPr="00BB55B2">
        <w:rPr>
          <w:rFonts w:ascii="Times New Roman" w:hAnsi="Times New Roman" w:cs="Times New Roman"/>
          <w:sz w:val="24"/>
          <w:szCs w:val="24"/>
          <w:lang w:eastAsia="lv-LV"/>
        </w:rPr>
        <w:t>, ___________ punktu noteikumiem, var iesniegt Līguma izpildes bankas garantiju.</w:t>
      </w:r>
    </w:p>
    <w:p w14:paraId="063856AD" w14:textId="77777777" w:rsidR="00BB55B2" w:rsidRPr="00BB55B2" w:rsidRDefault="00BB55B2" w:rsidP="00BB55B2">
      <w:pPr>
        <w:jc w:val="both"/>
        <w:rPr>
          <w:rFonts w:ascii="Times New Roman" w:eastAsia="Calibri" w:hAnsi="Times New Roman" w:cs="Times New Roman"/>
          <w:sz w:val="24"/>
          <w:szCs w:val="24"/>
          <w:lang w:val="de-DE"/>
        </w:rPr>
      </w:pPr>
    </w:p>
    <w:p w14:paraId="3A61E9DE" w14:textId="77777777" w:rsidR="00BB55B2" w:rsidRPr="00BB55B2" w:rsidRDefault="00BB55B2" w:rsidP="00BB55B2">
      <w:pPr>
        <w:jc w:val="both"/>
        <w:rPr>
          <w:rFonts w:ascii="Times New Roman" w:eastAsia="Calibri" w:hAnsi="Times New Roman" w:cs="Times New Roman"/>
          <w:sz w:val="24"/>
          <w:szCs w:val="24"/>
          <w:lang w:val="de-DE"/>
        </w:rPr>
      </w:pPr>
      <w:r w:rsidRPr="00BB55B2">
        <w:rPr>
          <w:rFonts w:ascii="Times New Roman" w:eastAsia="Calibri" w:hAnsi="Times New Roman" w:cs="Times New Roman"/>
          <w:sz w:val="24"/>
          <w:szCs w:val="24"/>
          <w:lang w:val="de-DE"/>
        </w:rPr>
        <w:t>Banka apņemas maksāt Pasūtītājam  ne vairāk kā EUR ________________ (Garantijas summa) (summa vārdiem)</w:t>
      </w:r>
      <w:r w:rsidRPr="00BB55B2">
        <w:rPr>
          <w:rFonts w:ascii="Times New Roman" w:eastAsia="Calibri" w:hAnsi="Times New Roman" w:cs="Times New Roman"/>
          <w:sz w:val="24"/>
          <w:szCs w:val="24"/>
          <w:vertAlign w:val="superscript"/>
          <w:lang w:val="de-DE"/>
        </w:rPr>
        <w:footnoteReference w:id="2"/>
      </w:r>
      <w:r w:rsidRPr="00BB55B2">
        <w:rPr>
          <w:rFonts w:ascii="Times New Roman" w:eastAsia="Calibri" w:hAnsi="Times New Roman" w:cs="Times New Roman"/>
          <w:sz w:val="24"/>
          <w:szCs w:val="24"/>
          <w:lang w:val="de-DE"/>
        </w:rPr>
        <w:t>, saņemot garantijas nosacījumiem atbilstošu Pasūtītāja pirmo rakstisko pieprasījumu un rakstisku apgalvojumu, neceļot nekādus iebildumus vai pretenzijas un neprasot, lai Pasūtītājs pierādītu vai norādītu pamatu vai iemeslus, kapēc Pasūtītājs ir pieprasījis attiecīgo summu.</w:t>
      </w:r>
    </w:p>
    <w:p w14:paraId="5955AAE7" w14:textId="77777777" w:rsidR="00BB55B2" w:rsidRPr="00BB55B2" w:rsidRDefault="00BB55B2" w:rsidP="00BB55B2">
      <w:pPr>
        <w:jc w:val="both"/>
        <w:rPr>
          <w:rFonts w:ascii="Times New Roman" w:eastAsia="Calibri" w:hAnsi="Times New Roman" w:cs="Times New Roman"/>
          <w:sz w:val="24"/>
          <w:szCs w:val="24"/>
          <w:lang w:val="de-DE"/>
        </w:rPr>
      </w:pPr>
    </w:p>
    <w:p w14:paraId="468A327D" w14:textId="77777777" w:rsidR="00BB55B2" w:rsidRPr="00BB55B2" w:rsidRDefault="00BB55B2" w:rsidP="00BB55B2">
      <w:pPr>
        <w:jc w:val="both"/>
        <w:rPr>
          <w:rFonts w:ascii="Times New Roman" w:eastAsia="Calibri" w:hAnsi="Times New Roman" w:cs="Times New Roman"/>
          <w:sz w:val="24"/>
          <w:szCs w:val="24"/>
          <w:lang w:val="de-DE"/>
        </w:rPr>
      </w:pPr>
      <w:r w:rsidRPr="00BB55B2">
        <w:rPr>
          <w:rFonts w:ascii="Times New Roman" w:eastAsia="Calibri" w:hAnsi="Times New Roman" w:cs="Times New Roman"/>
          <w:sz w:val="24"/>
          <w:szCs w:val="24"/>
          <w:lang w:val="de-DE"/>
        </w:rPr>
        <w:t>Banka atsakās no tiesības prasīt, lai, pirms pieprasījuma iesniegšanas Bankai, Pasūtītājs pieprasītu parādu no Darbu izpildītāja.</w:t>
      </w:r>
    </w:p>
    <w:p w14:paraId="3EBFC5B2" w14:textId="77777777" w:rsidR="00BB55B2" w:rsidRPr="00BB55B2" w:rsidRDefault="00BB55B2" w:rsidP="00BB55B2">
      <w:pPr>
        <w:jc w:val="both"/>
        <w:rPr>
          <w:rFonts w:ascii="Times New Roman" w:eastAsia="Calibri" w:hAnsi="Times New Roman" w:cs="Times New Roman"/>
          <w:sz w:val="24"/>
          <w:szCs w:val="24"/>
          <w:lang w:val="de-DE"/>
        </w:rPr>
      </w:pPr>
    </w:p>
    <w:p w14:paraId="5E1000CC" w14:textId="77777777" w:rsidR="00BB55B2" w:rsidRPr="00BB55B2" w:rsidRDefault="00BB55B2" w:rsidP="00BB55B2">
      <w:pPr>
        <w:jc w:val="both"/>
        <w:rPr>
          <w:rFonts w:ascii="Times New Roman" w:eastAsia="Calibri" w:hAnsi="Times New Roman" w:cs="Times New Roman"/>
          <w:sz w:val="24"/>
          <w:szCs w:val="24"/>
          <w:lang w:val="de-DE"/>
        </w:rPr>
      </w:pPr>
      <w:r w:rsidRPr="00BB55B2">
        <w:rPr>
          <w:rFonts w:ascii="Times New Roman" w:eastAsia="Calibri" w:hAnsi="Times New Roman" w:cs="Times New Roman"/>
          <w:sz w:val="24"/>
          <w:szCs w:val="24"/>
          <w:lang w:val="de-DE"/>
        </w:rPr>
        <w:t>Banka arī piekrīt, ka nekādas izmaiņas vai papildinājumi, vai jebkādi citi grozījumi Līguma noteikumos vai jebkurā no darbiem, kas veicami saskaņā ar Līguma noteikumiem, vai jebkurā no Līguma dokumentiem, kādi var tikt noslēgti starp Pasūtītāju un Darbu izpildītāju, nekādā veidā neatbrīvos Banku no nevienas saistības, kas paredzētas šajā garantijā, un Banka ar šo atsakās no tiesības prasīt  Pasūtītājam paziņot Bankai par šādām izmaiņām, papildinājumiem vai grozījumiem.</w:t>
      </w:r>
    </w:p>
    <w:p w14:paraId="26FB88B9" w14:textId="77777777" w:rsidR="00BB55B2" w:rsidRPr="00BB55B2" w:rsidRDefault="00BB55B2" w:rsidP="00BB55B2">
      <w:pPr>
        <w:jc w:val="both"/>
        <w:rPr>
          <w:rFonts w:ascii="Times New Roman" w:eastAsia="Calibri" w:hAnsi="Times New Roman" w:cs="Times New Roman"/>
          <w:sz w:val="24"/>
          <w:szCs w:val="24"/>
          <w:lang w:val="de-DE"/>
        </w:rPr>
      </w:pPr>
    </w:p>
    <w:p w14:paraId="1AB8E94A" w14:textId="77777777" w:rsidR="00BB55B2" w:rsidRPr="00BB55B2" w:rsidRDefault="00BB55B2" w:rsidP="00BB55B2">
      <w:pPr>
        <w:jc w:val="both"/>
        <w:rPr>
          <w:rFonts w:ascii="Times New Roman" w:eastAsia="Calibri" w:hAnsi="Times New Roman" w:cs="Times New Roman"/>
          <w:sz w:val="24"/>
          <w:szCs w:val="24"/>
          <w:lang w:val="de-DE"/>
        </w:rPr>
      </w:pPr>
      <w:r w:rsidRPr="00BB55B2">
        <w:rPr>
          <w:rFonts w:ascii="Times New Roman" w:eastAsia="Calibri" w:hAnsi="Times New Roman" w:cs="Times New Roman"/>
          <w:sz w:val="24"/>
          <w:szCs w:val="24"/>
          <w:lang w:val="de-DE"/>
        </w:rPr>
        <w:t>Šī garantija ir spēkā līdz ___ (datums) (ieskaitot), un visas prasības saistībā ar šo garantiju jāiesniedz ________________, ______________, ______ ielā___, __________, LV – _____________, Latvijā līdz augstāk minētajam datumam.</w:t>
      </w:r>
    </w:p>
    <w:p w14:paraId="42DA8BAE" w14:textId="77777777" w:rsidR="00BB55B2" w:rsidRPr="00BB55B2" w:rsidRDefault="00BB55B2" w:rsidP="00BB55B2">
      <w:pPr>
        <w:jc w:val="both"/>
        <w:rPr>
          <w:rFonts w:ascii="Times New Roman" w:eastAsia="Calibri" w:hAnsi="Times New Roman" w:cs="Times New Roman"/>
          <w:sz w:val="24"/>
          <w:szCs w:val="24"/>
          <w:lang w:val="de-DE"/>
        </w:rPr>
      </w:pPr>
      <w:r w:rsidRPr="00BB55B2">
        <w:rPr>
          <w:rFonts w:ascii="Times New Roman" w:eastAsia="Calibri" w:hAnsi="Times New Roman" w:cs="Times New Roman"/>
          <w:sz w:val="24"/>
          <w:szCs w:val="24"/>
          <w:lang w:val="de-DE"/>
        </w:rPr>
        <w:t>Pēc šī datuma garantija zaudēs spēku neatkarīgi no tā, vai garantijas oriģināls tiek nosūtīts atpakaļ Bankai vai ne.</w:t>
      </w:r>
    </w:p>
    <w:p w14:paraId="552D7D35" w14:textId="77777777" w:rsidR="00BB55B2" w:rsidRPr="00BB55B2" w:rsidRDefault="00BB55B2" w:rsidP="00BB55B2">
      <w:pPr>
        <w:jc w:val="both"/>
        <w:rPr>
          <w:rFonts w:ascii="Times New Roman" w:eastAsia="Calibri" w:hAnsi="Times New Roman" w:cs="Times New Roman"/>
          <w:sz w:val="24"/>
          <w:szCs w:val="24"/>
          <w:lang w:val="de-DE"/>
        </w:rPr>
      </w:pPr>
    </w:p>
    <w:p w14:paraId="4D2942C7" w14:textId="77777777" w:rsidR="00BB55B2" w:rsidRPr="00BB55B2" w:rsidRDefault="00BB55B2" w:rsidP="00BB55B2">
      <w:pPr>
        <w:jc w:val="both"/>
        <w:rPr>
          <w:rFonts w:ascii="Times New Roman" w:eastAsia="Times New Roman" w:hAnsi="Times New Roman" w:cs="Times New Roman"/>
          <w:sz w:val="24"/>
          <w:szCs w:val="24"/>
        </w:rPr>
      </w:pPr>
      <w:r w:rsidRPr="00BB55B2">
        <w:rPr>
          <w:rFonts w:ascii="Times New Roman" w:eastAsia="Times New Roman" w:hAnsi="Times New Roman" w:cs="Times New Roman"/>
          <w:sz w:val="24"/>
          <w:szCs w:val="24"/>
        </w:rPr>
        <w:t xml:space="preserve">Maksājuma prasību paraksta Pasūtītāju pārstāvēt tiesīga persona, kuras identitāte un pārstāvības tiesības </w:t>
      </w:r>
      <w:proofErr w:type="gramStart"/>
      <w:r w:rsidRPr="00BB55B2">
        <w:rPr>
          <w:rFonts w:ascii="Times New Roman" w:eastAsia="Times New Roman" w:hAnsi="Times New Roman" w:cs="Times New Roman"/>
          <w:sz w:val="24"/>
          <w:szCs w:val="24"/>
        </w:rPr>
        <w:t>apliecina drošs</w:t>
      </w:r>
      <w:proofErr w:type="gramEnd"/>
      <w:r w:rsidRPr="00BB55B2">
        <w:rPr>
          <w:rFonts w:ascii="Times New Roman" w:eastAsia="Times New Roman" w:hAnsi="Times New Roman" w:cs="Times New Roman"/>
          <w:sz w:val="24"/>
          <w:szCs w:val="24"/>
        </w:rPr>
        <w:t xml:space="preserve"> elektronisks paraksts uz maksājuma prasības, kas noformēta kā elektronisks dokuments un nosūtīta uz Bankas elektroniskā pasta adresi: __________________________________________________.</w:t>
      </w:r>
    </w:p>
    <w:p w14:paraId="42F3B50B" w14:textId="77777777" w:rsidR="00BB55B2" w:rsidRPr="00BB55B2" w:rsidRDefault="00BB55B2" w:rsidP="00BB55B2">
      <w:pPr>
        <w:jc w:val="both"/>
        <w:rPr>
          <w:rFonts w:ascii="Times New Roman" w:eastAsia="Calibri" w:hAnsi="Times New Roman" w:cs="Times New Roman"/>
          <w:sz w:val="24"/>
          <w:szCs w:val="24"/>
        </w:rPr>
      </w:pPr>
    </w:p>
    <w:p w14:paraId="1A753E4A" w14:textId="77777777" w:rsidR="00BB55B2" w:rsidRPr="00BB55B2" w:rsidRDefault="00BB55B2" w:rsidP="00BB55B2">
      <w:pPr>
        <w:jc w:val="both"/>
        <w:rPr>
          <w:rFonts w:ascii="Times New Roman" w:eastAsia="Calibri" w:hAnsi="Times New Roman" w:cs="Times New Roman"/>
          <w:sz w:val="24"/>
          <w:szCs w:val="24"/>
          <w:lang w:val="de-DE"/>
        </w:rPr>
      </w:pPr>
      <w:r w:rsidRPr="00BB55B2">
        <w:rPr>
          <w:rFonts w:ascii="Times New Roman" w:eastAsia="Calibri" w:hAnsi="Times New Roman" w:cs="Times New Roman"/>
          <w:sz w:val="24"/>
          <w:szCs w:val="24"/>
          <w:lang w:val="de-DE"/>
        </w:rPr>
        <w:t>Banka anulēs garantiju pirms garantijā noteiktā termiņa beigām, ja Pasūtītājs rakstveidā atbrīvos Banku no tās saistībām saskaņā ar šo garantiju.</w:t>
      </w:r>
    </w:p>
    <w:p w14:paraId="1EE367D0" w14:textId="77777777" w:rsidR="00BB55B2" w:rsidRPr="00BB55B2" w:rsidRDefault="00BB55B2" w:rsidP="00BB55B2">
      <w:pPr>
        <w:jc w:val="both"/>
        <w:rPr>
          <w:rFonts w:ascii="Times New Roman" w:eastAsia="Calibri" w:hAnsi="Times New Roman" w:cs="Times New Roman"/>
          <w:sz w:val="24"/>
          <w:szCs w:val="24"/>
          <w:lang w:val="de-DE"/>
        </w:rPr>
      </w:pPr>
    </w:p>
    <w:p w14:paraId="1512629E" w14:textId="77777777" w:rsidR="00BB55B2" w:rsidRPr="00BB55B2" w:rsidRDefault="00BB55B2" w:rsidP="00BB55B2">
      <w:pPr>
        <w:jc w:val="both"/>
        <w:rPr>
          <w:rFonts w:ascii="Times New Roman" w:eastAsia="Calibri" w:hAnsi="Times New Roman" w:cs="Times New Roman"/>
          <w:sz w:val="24"/>
          <w:szCs w:val="24"/>
          <w:lang w:val="de-DE"/>
        </w:rPr>
      </w:pPr>
      <w:r w:rsidRPr="00BB55B2">
        <w:rPr>
          <w:rFonts w:ascii="Times New Roman" w:eastAsia="Calibri" w:hAnsi="Times New Roman" w:cs="Times New Roman"/>
          <w:sz w:val="24"/>
          <w:szCs w:val="24"/>
          <w:lang w:val="de-DE"/>
        </w:rPr>
        <w:t>Summas, kuras Banka samaksājusi pēc Pasūtītāja pieprasījuma saskaņā ar šo garantiju, samazina kopējo garantēto apjomu.</w:t>
      </w:r>
    </w:p>
    <w:p w14:paraId="7D5E08E2" w14:textId="77777777" w:rsidR="00BB55B2" w:rsidRPr="00BB55B2" w:rsidRDefault="00BB55B2" w:rsidP="00BB55B2">
      <w:pPr>
        <w:jc w:val="both"/>
        <w:rPr>
          <w:rFonts w:ascii="Times New Roman" w:eastAsia="Calibri" w:hAnsi="Times New Roman" w:cs="Times New Roman"/>
          <w:sz w:val="24"/>
          <w:szCs w:val="24"/>
          <w:lang w:val="de-DE"/>
        </w:rPr>
      </w:pPr>
    </w:p>
    <w:p w14:paraId="1B87BCDE" w14:textId="77777777" w:rsidR="00BB55B2" w:rsidRPr="00BB55B2" w:rsidRDefault="00BB55B2" w:rsidP="00BB55B2">
      <w:pPr>
        <w:jc w:val="both"/>
        <w:rPr>
          <w:rFonts w:ascii="Times New Roman" w:eastAsia="Calibri" w:hAnsi="Times New Roman" w:cs="Times New Roman"/>
          <w:sz w:val="24"/>
          <w:szCs w:val="24"/>
          <w:lang w:val="de-DE"/>
        </w:rPr>
      </w:pPr>
      <w:r w:rsidRPr="00BB55B2">
        <w:rPr>
          <w:rFonts w:ascii="Times New Roman" w:eastAsia="Calibri" w:hAnsi="Times New Roman" w:cs="Times New Roman"/>
          <w:sz w:val="24"/>
          <w:szCs w:val="24"/>
          <w:lang w:val="de-DE"/>
        </w:rPr>
        <w:t xml:space="preserve">Šo Garantiju regulē Starptautiskās tirdzniecības kameras noteikumi “The ICC Uniform Rules for Demand Guarantees” (URDG), 2010 Revision, International Chamber of Commerce Publication No.758 (tālāk tekstā - Pieprasījuma garantijas noteikumi), bet attiecībā uz jautājumiem, kurus </w:t>
      </w:r>
      <w:r w:rsidRPr="00BB55B2">
        <w:rPr>
          <w:rFonts w:ascii="Times New Roman" w:eastAsia="Calibri" w:hAnsi="Times New Roman" w:cs="Times New Roman"/>
          <w:sz w:val="24"/>
          <w:szCs w:val="24"/>
          <w:lang w:val="de-DE"/>
        </w:rPr>
        <w:lastRenderedPageBreak/>
        <w:t>neregulē Pieprasījuma garantijas noteikumi, šai Garantijai piemērojami Latvijas Republikas normatīvie akti.</w:t>
      </w:r>
    </w:p>
    <w:p w14:paraId="41654061" w14:textId="77777777" w:rsidR="00BB55B2" w:rsidRPr="00BB55B2" w:rsidRDefault="00BB55B2" w:rsidP="00BB55B2">
      <w:pPr>
        <w:jc w:val="both"/>
        <w:rPr>
          <w:rFonts w:ascii="Times New Roman" w:eastAsia="Calibri" w:hAnsi="Times New Roman" w:cs="Times New Roman"/>
          <w:sz w:val="24"/>
          <w:szCs w:val="24"/>
          <w:lang w:val="de-DE"/>
        </w:rPr>
      </w:pPr>
    </w:p>
    <w:p w14:paraId="646397C3" w14:textId="77777777" w:rsidR="00BB55B2" w:rsidRPr="00BB55B2" w:rsidRDefault="00BB55B2" w:rsidP="00BB55B2">
      <w:pPr>
        <w:jc w:val="both"/>
        <w:rPr>
          <w:rFonts w:ascii="Times New Roman" w:eastAsia="Calibri" w:hAnsi="Times New Roman" w:cs="Times New Roman"/>
          <w:sz w:val="24"/>
          <w:szCs w:val="24"/>
          <w:lang w:val="de-DE"/>
        </w:rPr>
      </w:pPr>
      <w:r w:rsidRPr="00BB55B2">
        <w:rPr>
          <w:rFonts w:ascii="Times New Roman" w:eastAsia="Calibri" w:hAnsi="Times New Roman" w:cs="Times New Roman"/>
          <w:sz w:val="24"/>
          <w:szCs w:val="24"/>
          <w:lang w:val="de-DE"/>
        </w:rPr>
        <w:t>Prasības un strīdi, kas saistīti ar šo Garantiju, izskatāmi Latvijas Republikas tiesā saskaņā ar Latvijas Republikas normatīvajiem aktiem.</w:t>
      </w:r>
    </w:p>
    <w:p w14:paraId="5BC1FB77" w14:textId="77777777" w:rsidR="00BB55B2" w:rsidRPr="00BB55B2" w:rsidRDefault="00BB55B2" w:rsidP="00BB55B2">
      <w:pPr>
        <w:jc w:val="both"/>
        <w:rPr>
          <w:rFonts w:ascii="Times New Roman" w:eastAsia="Calibri" w:hAnsi="Times New Roman" w:cs="Times New Roman"/>
          <w:sz w:val="24"/>
          <w:szCs w:val="24"/>
          <w:lang w:val="de-DE"/>
        </w:rPr>
      </w:pPr>
    </w:p>
    <w:p w14:paraId="3BD8E616" w14:textId="77777777" w:rsidR="00BB55B2" w:rsidRPr="00BB55B2" w:rsidRDefault="00BB55B2" w:rsidP="00BB55B2">
      <w:pPr>
        <w:jc w:val="both"/>
        <w:rPr>
          <w:rFonts w:ascii="Times New Roman" w:eastAsia="Calibri" w:hAnsi="Times New Roman" w:cs="Times New Roman"/>
          <w:sz w:val="24"/>
          <w:szCs w:val="24"/>
          <w:lang w:val="de-DE"/>
        </w:rPr>
      </w:pPr>
      <w:r w:rsidRPr="00BB55B2">
        <w:rPr>
          <w:rFonts w:ascii="Times New Roman" w:eastAsia="Calibri" w:hAnsi="Times New Roman" w:cs="Times New Roman"/>
          <w:sz w:val="24"/>
          <w:szCs w:val="24"/>
          <w:lang w:val="de-DE"/>
        </w:rPr>
        <w:t>Šī garantija ir sastādīta un izsniegta vienā eksemplārā – iesniegšanai Pasūtītājam.</w:t>
      </w:r>
    </w:p>
    <w:p w14:paraId="0AFFBC60" w14:textId="77777777" w:rsidR="00BB55B2" w:rsidRPr="00BB55B2" w:rsidRDefault="00BB55B2" w:rsidP="00BB55B2">
      <w:pPr>
        <w:jc w:val="both"/>
        <w:rPr>
          <w:rFonts w:ascii="Times New Roman" w:hAnsi="Times New Roman" w:cs="Times New Roman"/>
          <w:sz w:val="24"/>
          <w:szCs w:val="24"/>
          <w:lang w:val="de-DE"/>
        </w:rPr>
      </w:pPr>
    </w:p>
    <w:p w14:paraId="0FEA7550" w14:textId="77777777" w:rsidR="00BB55B2" w:rsidRPr="00BB55B2" w:rsidRDefault="00BB55B2" w:rsidP="00BB55B2">
      <w:pPr>
        <w:jc w:val="both"/>
        <w:rPr>
          <w:rFonts w:ascii="Times New Roman" w:hAnsi="Times New Roman" w:cs="Times New Roman"/>
          <w:sz w:val="24"/>
          <w:szCs w:val="24"/>
          <w:lang w:val="de-DE"/>
        </w:rPr>
      </w:pPr>
    </w:p>
    <w:p w14:paraId="30A327A6" w14:textId="77777777" w:rsidR="00BB55B2" w:rsidRPr="00BB55B2" w:rsidRDefault="00BB55B2" w:rsidP="00BB55B2">
      <w:pPr>
        <w:jc w:val="both"/>
        <w:rPr>
          <w:rFonts w:ascii="Times New Roman" w:hAnsi="Times New Roman" w:cs="Times New Roman"/>
          <w:sz w:val="24"/>
          <w:szCs w:val="24"/>
          <w:lang w:val="de-DE"/>
        </w:rPr>
      </w:pPr>
    </w:p>
    <w:p w14:paraId="7E34DDDF" w14:textId="77777777" w:rsidR="00BB55B2" w:rsidRPr="00BB55B2" w:rsidRDefault="00BB55B2" w:rsidP="00BB55B2">
      <w:pPr>
        <w:jc w:val="both"/>
        <w:rPr>
          <w:rFonts w:ascii="Times New Roman" w:hAnsi="Times New Roman" w:cs="Times New Roman"/>
          <w:sz w:val="24"/>
          <w:szCs w:val="24"/>
          <w:lang w:val="de-DE"/>
        </w:rPr>
      </w:pPr>
      <w:r w:rsidRPr="00BB55B2">
        <w:rPr>
          <w:rFonts w:ascii="Times New Roman" w:hAnsi="Times New Roman" w:cs="Times New Roman"/>
          <w:sz w:val="24"/>
          <w:szCs w:val="24"/>
          <w:lang w:val="de-DE"/>
        </w:rPr>
        <w:t xml:space="preserve">Garantētāja paraksts un zīmogs </w:t>
      </w:r>
      <w:r w:rsidRPr="00BB55B2">
        <w:rPr>
          <w:rFonts w:ascii="Times New Roman" w:hAnsi="Times New Roman" w:cs="Times New Roman"/>
          <w:sz w:val="24"/>
          <w:szCs w:val="24"/>
          <w:u w:val="single"/>
          <w:lang w:val="de-DE"/>
        </w:rPr>
        <w:tab/>
      </w:r>
      <w:r w:rsidRPr="00BB55B2">
        <w:rPr>
          <w:rFonts w:ascii="Times New Roman" w:hAnsi="Times New Roman" w:cs="Times New Roman"/>
          <w:sz w:val="24"/>
          <w:szCs w:val="24"/>
          <w:u w:val="single"/>
          <w:lang w:val="de-DE"/>
        </w:rPr>
        <w:tab/>
      </w:r>
      <w:r w:rsidRPr="00BB55B2">
        <w:rPr>
          <w:rFonts w:ascii="Times New Roman" w:hAnsi="Times New Roman" w:cs="Times New Roman"/>
          <w:sz w:val="24"/>
          <w:szCs w:val="24"/>
          <w:u w:val="single"/>
          <w:lang w:val="de-DE"/>
        </w:rPr>
        <w:tab/>
      </w:r>
      <w:r w:rsidRPr="00BB55B2">
        <w:rPr>
          <w:rFonts w:ascii="Times New Roman" w:hAnsi="Times New Roman" w:cs="Times New Roman"/>
          <w:sz w:val="24"/>
          <w:szCs w:val="24"/>
          <w:u w:val="single"/>
          <w:lang w:val="de-DE"/>
        </w:rPr>
        <w:tab/>
      </w:r>
      <w:r w:rsidRPr="00BB55B2">
        <w:rPr>
          <w:rFonts w:ascii="Times New Roman" w:hAnsi="Times New Roman" w:cs="Times New Roman"/>
          <w:sz w:val="24"/>
          <w:szCs w:val="24"/>
          <w:u w:val="single"/>
          <w:lang w:val="de-DE"/>
        </w:rPr>
        <w:tab/>
      </w:r>
      <w:r w:rsidRPr="00BB55B2">
        <w:rPr>
          <w:rFonts w:ascii="Times New Roman" w:hAnsi="Times New Roman" w:cs="Times New Roman"/>
          <w:sz w:val="24"/>
          <w:szCs w:val="24"/>
          <w:u w:val="single"/>
          <w:lang w:val="de-DE"/>
        </w:rPr>
        <w:tab/>
      </w:r>
      <w:r w:rsidRPr="00BB55B2">
        <w:rPr>
          <w:rFonts w:ascii="Times New Roman" w:hAnsi="Times New Roman" w:cs="Times New Roman"/>
          <w:sz w:val="24"/>
          <w:szCs w:val="24"/>
          <w:u w:val="single"/>
          <w:lang w:val="de-DE"/>
        </w:rPr>
        <w:tab/>
      </w:r>
      <w:r w:rsidRPr="00BB55B2">
        <w:rPr>
          <w:rFonts w:ascii="Times New Roman" w:hAnsi="Times New Roman" w:cs="Times New Roman"/>
          <w:sz w:val="24"/>
          <w:szCs w:val="24"/>
          <w:u w:val="single"/>
          <w:lang w:val="de-DE"/>
        </w:rPr>
        <w:tab/>
      </w:r>
      <w:r w:rsidRPr="00BB55B2">
        <w:rPr>
          <w:rFonts w:ascii="Times New Roman" w:hAnsi="Times New Roman" w:cs="Times New Roman"/>
          <w:sz w:val="24"/>
          <w:szCs w:val="24"/>
          <w:u w:val="single"/>
          <w:lang w:val="de-DE"/>
        </w:rPr>
        <w:tab/>
      </w:r>
    </w:p>
    <w:p w14:paraId="4D30BAA8" w14:textId="77777777" w:rsidR="00BB55B2" w:rsidRPr="00BB55B2" w:rsidRDefault="00BB55B2" w:rsidP="00BB55B2">
      <w:pPr>
        <w:jc w:val="both"/>
        <w:rPr>
          <w:rFonts w:ascii="Times New Roman" w:hAnsi="Times New Roman" w:cs="Times New Roman"/>
          <w:sz w:val="24"/>
          <w:szCs w:val="24"/>
          <w:lang w:val="de-DE"/>
        </w:rPr>
      </w:pPr>
    </w:p>
    <w:p w14:paraId="6175A89A" w14:textId="77777777" w:rsidR="00BB55B2" w:rsidRPr="00BB55B2" w:rsidRDefault="00BB55B2" w:rsidP="00BB55B2">
      <w:pPr>
        <w:jc w:val="both"/>
        <w:rPr>
          <w:rFonts w:ascii="Times New Roman" w:hAnsi="Times New Roman" w:cs="Times New Roman"/>
          <w:sz w:val="24"/>
          <w:szCs w:val="24"/>
          <w:lang w:val="de-DE"/>
        </w:rPr>
      </w:pPr>
      <w:r w:rsidRPr="00BB55B2">
        <w:rPr>
          <w:rFonts w:ascii="Times New Roman" w:hAnsi="Times New Roman" w:cs="Times New Roman"/>
          <w:sz w:val="24"/>
          <w:szCs w:val="24"/>
          <w:lang w:val="de-DE"/>
        </w:rPr>
        <w:t xml:space="preserve">Bankas nosaukums </w:t>
      </w:r>
      <w:r w:rsidRPr="00BB55B2">
        <w:rPr>
          <w:rFonts w:ascii="Times New Roman" w:hAnsi="Times New Roman" w:cs="Times New Roman"/>
          <w:sz w:val="24"/>
          <w:szCs w:val="24"/>
          <w:u w:val="single"/>
          <w:lang w:val="de-DE"/>
        </w:rPr>
        <w:tab/>
      </w:r>
      <w:r w:rsidRPr="00BB55B2">
        <w:rPr>
          <w:rFonts w:ascii="Times New Roman" w:hAnsi="Times New Roman" w:cs="Times New Roman"/>
          <w:sz w:val="24"/>
          <w:szCs w:val="24"/>
          <w:u w:val="single"/>
          <w:lang w:val="de-DE"/>
        </w:rPr>
        <w:tab/>
      </w:r>
      <w:r w:rsidRPr="00BB55B2">
        <w:rPr>
          <w:rFonts w:ascii="Times New Roman" w:hAnsi="Times New Roman" w:cs="Times New Roman"/>
          <w:sz w:val="24"/>
          <w:szCs w:val="24"/>
          <w:u w:val="single"/>
          <w:lang w:val="de-DE"/>
        </w:rPr>
        <w:tab/>
      </w:r>
      <w:r w:rsidRPr="00BB55B2">
        <w:rPr>
          <w:rFonts w:ascii="Times New Roman" w:hAnsi="Times New Roman" w:cs="Times New Roman"/>
          <w:sz w:val="24"/>
          <w:szCs w:val="24"/>
          <w:u w:val="single"/>
          <w:lang w:val="de-DE"/>
        </w:rPr>
        <w:tab/>
      </w:r>
      <w:r w:rsidRPr="00BB55B2">
        <w:rPr>
          <w:rFonts w:ascii="Times New Roman" w:hAnsi="Times New Roman" w:cs="Times New Roman"/>
          <w:sz w:val="24"/>
          <w:szCs w:val="24"/>
          <w:u w:val="single"/>
          <w:lang w:val="de-DE"/>
        </w:rPr>
        <w:tab/>
      </w:r>
      <w:r w:rsidRPr="00BB55B2">
        <w:rPr>
          <w:rFonts w:ascii="Times New Roman" w:hAnsi="Times New Roman" w:cs="Times New Roman"/>
          <w:sz w:val="24"/>
          <w:szCs w:val="24"/>
          <w:u w:val="single"/>
          <w:lang w:val="de-DE"/>
        </w:rPr>
        <w:tab/>
      </w:r>
      <w:r w:rsidRPr="00BB55B2">
        <w:rPr>
          <w:rFonts w:ascii="Times New Roman" w:hAnsi="Times New Roman" w:cs="Times New Roman"/>
          <w:sz w:val="24"/>
          <w:szCs w:val="24"/>
          <w:u w:val="single"/>
          <w:lang w:val="de-DE"/>
        </w:rPr>
        <w:tab/>
      </w:r>
      <w:r w:rsidRPr="00BB55B2">
        <w:rPr>
          <w:rFonts w:ascii="Times New Roman" w:hAnsi="Times New Roman" w:cs="Times New Roman"/>
          <w:sz w:val="24"/>
          <w:szCs w:val="24"/>
          <w:u w:val="single"/>
          <w:lang w:val="de-DE"/>
        </w:rPr>
        <w:tab/>
      </w:r>
      <w:r w:rsidRPr="00BB55B2">
        <w:rPr>
          <w:rFonts w:ascii="Times New Roman" w:hAnsi="Times New Roman" w:cs="Times New Roman"/>
          <w:sz w:val="24"/>
          <w:szCs w:val="24"/>
          <w:u w:val="single"/>
          <w:lang w:val="de-DE"/>
        </w:rPr>
        <w:tab/>
      </w:r>
    </w:p>
    <w:p w14:paraId="79D21986" w14:textId="77777777" w:rsidR="00BB55B2" w:rsidRPr="00BB55B2" w:rsidRDefault="00BB55B2" w:rsidP="00BB55B2">
      <w:pPr>
        <w:jc w:val="both"/>
        <w:rPr>
          <w:rFonts w:ascii="Times New Roman" w:hAnsi="Times New Roman" w:cs="Times New Roman"/>
          <w:sz w:val="24"/>
          <w:szCs w:val="24"/>
          <w:lang w:val="de-DE"/>
        </w:rPr>
      </w:pPr>
    </w:p>
    <w:p w14:paraId="0C2A1402" w14:textId="77777777" w:rsidR="00BB55B2" w:rsidRPr="00BB55B2" w:rsidRDefault="00BB55B2" w:rsidP="00BB55B2">
      <w:pPr>
        <w:jc w:val="both"/>
        <w:rPr>
          <w:rFonts w:ascii="Times New Roman" w:hAnsi="Times New Roman" w:cs="Times New Roman"/>
          <w:sz w:val="24"/>
          <w:szCs w:val="24"/>
          <w:lang w:val="de-DE"/>
        </w:rPr>
      </w:pPr>
      <w:r w:rsidRPr="00BB55B2">
        <w:rPr>
          <w:rFonts w:ascii="Times New Roman" w:hAnsi="Times New Roman" w:cs="Times New Roman"/>
          <w:sz w:val="24"/>
          <w:szCs w:val="24"/>
          <w:lang w:val="de-DE"/>
        </w:rPr>
        <w:t xml:space="preserve">Adrese </w:t>
      </w:r>
      <w:r w:rsidRPr="00BB55B2">
        <w:rPr>
          <w:rFonts w:ascii="Times New Roman" w:hAnsi="Times New Roman" w:cs="Times New Roman"/>
          <w:sz w:val="24"/>
          <w:szCs w:val="24"/>
          <w:u w:val="single"/>
          <w:lang w:val="de-DE"/>
        </w:rPr>
        <w:tab/>
      </w:r>
      <w:r w:rsidRPr="00BB55B2">
        <w:rPr>
          <w:rFonts w:ascii="Times New Roman" w:hAnsi="Times New Roman" w:cs="Times New Roman"/>
          <w:sz w:val="24"/>
          <w:szCs w:val="24"/>
          <w:u w:val="single"/>
          <w:lang w:val="de-DE"/>
        </w:rPr>
        <w:tab/>
      </w:r>
      <w:r w:rsidRPr="00BB55B2">
        <w:rPr>
          <w:rFonts w:ascii="Times New Roman" w:hAnsi="Times New Roman" w:cs="Times New Roman"/>
          <w:sz w:val="24"/>
          <w:szCs w:val="24"/>
          <w:u w:val="single"/>
          <w:lang w:val="de-DE"/>
        </w:rPr>
        <w:tab/>
      </w:r>
      <w:r w:rsidRPr="00BB55B2">
        <w:rPr>
          <w:rFonts w:ascii="Times New Roman" w:hAnsi="Times New Roman" w:cs="Times New Roman"/>
          <w:sz w:val="24"/>
          <w:szCs w:val="24"/>
          <w:u w:val="single"/>
          <w:lang w:val="de-DE"/>
        </w:rPr>
        <w:tab/>
      </w:r>
      <w:r w:rsidRPr="00BB55B2">
        <w:rPr>
          <w:rFonts w:ascii="Times New Roman" w:hAnsi="Times New Roman" w:cs="Times New Roman"/>
          <w:sz w:val="24"/>
          <w:szCs w:val="24"/>
          <w:u w:val="single"/>
          <w:lang w:val="de-DE"/>
        </w:rPr>
        <w:tab/>
      </w:r>
      <w:r w:rsidRPr="00BB55B2">
        <w:rPr>
          <w:rFonts w:ascii="Times New Roman" w:hAnsi="Times New Roman" w:cs="Times New Roman"/>
          <w:sz w:val="24"/>
          <w:szCs w:val="24"/>
          <w:u w:val="single"/>
          <w:lang w:val="de-DE"/>
        </w:rPr>
        <w:tab/>
      </w:r>
      <w:r w:rsidRPr="00BB55B2">
        <w:rPr>
          <w:rFonts w:ascii="Times New Roman" w:hAnsi="Times New Roman" w:cs="Times New Roman"/>
          <w:sz w:val="24"/>
          <w:szCs w:val="24"/>
          <w:u w:val="single"/>
          <w:lang w:val="de-DE"/>
        </w:rPr>
        <w:tab/>
      </w:r>
      <w:r w:rsidRPr="00BB55B2">
        <w:rPr>
          <w:rFonts w:ascii="Times New Roman" w:hAnsi="Times New Roman" w:cs="Times New Roman"/>
          <w:sz w:val="24"/>
          <w:szCs w:val="24"/>
          <w:u w:val="single"/>
          <w:lang w:val="de-DE"/>
        </w:rPr>
        <w:tab/>
      </w:r>
      <w:r w:rsidRPr="00BB55B2">
        <w:rPr>
          <w:rFonts w:ascii="Times New Roman" w:hAnsi="Times New Roman" w:cs="Times New Roman"/>
          <w:sz w:val="24"/>
          <w:szCs w:val="24"/>
          <w:u w:val="single"/>
          <w:lang w:val="de-DE"/>
        </w:rPr>
        <w:tab/>
      </w:r>
      <w:r w:rsidRPr="00BB55B2">
        <w:rPr>
          <w:rFonts w:ascii="Times New Roman" w:hAnsi="Times New Roman" w:cs="Times New Roman"/>
          <w:sz w:val="24"/>
          <w:szCs w:val="24"/>
          <w:u w:val="single"/>
          <w:lang w:val="de-DE"/>
        </w:rPr>
        <w:tab/>
      </w:r>
      <w:r w:rsidRPr="00BB55B2">
        <w:rPr>
          <w:rFonts w:ascii="Times New Roman" w:hAnsi="Times New Roman" w:cs="Times New Roman"/>
          <w:sz w:val="24"/>
          <w:szCs w:val="24"/>
          <w:u w:val="single"/>
          <w:lang w:val="de-DE"/>
        </w:rPr>
        <w:tab/>
      </w:r>
    </w:p>
    <w:p w14:paraId="454E3A9D" w14:textId="77777777" w:rsidR="00BB55B2" w:rsidRPr="00BB55B2" w:rsidRDefault="00BB55B2" w:rsidP="00BB55B2">
      <w:pPr>
        <w:jc w:val="both"/>
        <w:rPr>
          <w:rFonts w:ascii="Times New Roman" w:hAnsi="Times New Roman" w:cs="Times New Roman"/>
          <w:sz w:val="24"/>
          <w:szCs w:val="24"/>
          <w:lang w:val="de-DE"/>
        </w:rPr>
      </w:pPr>
    </w:p>
    <w:p w14:paraId="652B611D" w14:textId="77777777" w:rsidR="00BB55B2" w:rsidRPr="00BB55B2" w:rsidRDefault="00BB55B2" w:rsidP="00BB55B2">
      <w:pPr>
        <w:rPr>
          <w:rFonts w:ascii="Times New Roman" w:hAnsi="Times New Roman" w:cs="Times New Roman"/>
          <w:sz w:val="24"/>
          <w:szCs w:val="24"/>
          <w:lang w:val="de-DE"/>
        </w:rPr>
      </w:pPr>
      <w:r w:rsidRPr="00BB55B2">
        <w:rPr>
          <w:rFonts w:ascii="Times New Roman" w:hAnsi="Times New Roman" w:cs="Times New Roman"/>
          <w:sz w:val="24"/>
          <w:szCs w:val="24"/>
          <w:lang w:val="de-DE"/>
        </w:rPr>
        <w:t xml:space="preserve">Datums </w:t>
      </w:r>
      <w:r w:rsidRPr="00BB55B2">
        <w:rPr>
          <w:rFonts w:ascii="Times New Roman" w:hAnsi="Times New Roman" w:cs="Times New Roman"/>
          <w:sz w:val="24"/>
          <w:szCs w:val="24"/>
          <w:u w:val="single"/>
          <w:lang w:val="de-DE"/>
        </w:rPr>
        <w:tab/>
      </w:r>
      <w:r w:rsidRPr="00BB55B2">
        <w:rPr>
          <w:rFonts w:ascii="Times New Roman" w:hAnsi="Times New Roman" w:cs="Times New Roman"/>
          <w:sz w:val="24"/>
          <w:szCs w:val="24"/>
          <w:u w:val="single"/>
          <w:lang w:val="de-DE"/>
        </w:rPr>
        <w:tab/>
      </w:r>
      <w:r w:rsidRPr="00BB55B2">
        <w:rPr>
          <w:rFonts w:ascii="Times New Roman" w:hAnsi="Times New Roman" w:cs="Times New Roman"/>
          <w:sz w:val="24"/>
          <w:szCs w:val="24"/>
          <w:u w:val="single"/>
          <w:lang w:val="de-DE"/>
        </w:rPr>
        <w:tab/>
      </w:r>
      <w:r w:rsidRPr="00BB55B2">
        <w:rPr>
          <w:rFonts w:ascii="Times New Roman" w:hAnsi="Times New Roman" w:cs="Times New Roman"/>
          <w:sz w:val="24"/>
          <w:szCs w:val="24"/>
          <w:u w:val="single"/>
          <w:lang w:val="de-DE"/>
        </w:rPr>
        <w:tab/>
      </w:r>
      <w:r w:rsidRPr="00BB55B2">
        <w:rPr>
          <w:rFonts w:ascii="Times New Roman" w:hAnsi="Times New Roman" w:cs="Times New Roman"/>
          <w:sz w:val="24"/>
          <w:szCs w:val="24"/>
          <w:u w:val="single"/>
          <w:lang w:val="de-DE"/>
        </w:rPr>
        <w:tab/>
      </w:r>
      <w:r w:rsidRPr="00BB55B2">
        <w:rPr>
          <w:rFonts w:ascii="Times New Roman" w:hAnsi="Times New Roman" w:cs="Times New Roman"/>
          <w:sz w:val="24"/>
          <w:szCs w:val="24"/>
          <w:u w:val="single"/>
          <w:lang w:val="de-DE"/>
        </w:rPr>
        <w:tab/>
      </w:r>
      <w:r w:rsidRPr="00BB55B2">
        <w:rPr>
          <w:rFonts w:ascii="Times New Roman" w:hAnsi="Times New Roman" w:cs="Times New Roman"/>
          <w:sz w:val="24"/>
          <w:szCs w:val="24"/>
          <w:u w:val="single"/>
          <w:lang w:val="de-DE"/>
        </w:rPr>
        <w:tab/>
      </w:r>
      <w:r w:rsidRPr="00BB55B2">
        <w:rPr>
          <w:rFonts w:ascii="Times New Roman" w:hAnsi="Times New Roman" w:cs="Times New Roman"/>
          <w:sz w:val="24"/>
          <w:szCs w:val="24"/>
          <w:u w:val="single"/>
          <w:lang w:val="de-DE"/>
        </w:rPr>
        <w:tab/>
      </w:r>
      <w:r w:rsidRPr="00BB55B2">
        <w:rPr>
          <w:rFonts w:ascii="Times New Roman" w:hAnsi="Times New Roman" w:cs="Times New Roman"/>
          <w:sz w:val="24"/>
          <w:szCs w:val="24"/>
          <w:u w:val="single"/>
          <w:lang w:val="de-DE"/>
        </w:rPr>
        <w:tab/>
      </w:r>
      <w:r w:rsidRPr="00BB55B2">
        <w:rPr>
          <w:rFonts w:ascii="Times New Roman" w:hAnsi="Times New Roman" w:cs="Times New Roman"/>
          <w:sz w:val="24"/>
          <w:szCs w:val="24"/>
          <w:u w:val="single"/>
          <w:lang w:val="de-DE"/>
        </w:rPr>
        <w:tab/>
      </w:r>
    </w:p>
    <w:p w14:paraId="4C398BB2" w14:textId="77777777" w:rsidR="00BB55B2" w:rsidRPr="00BB55B2" w:rsidRDefault="00BB55B2" w:rsidP="00BB55B2">
      <w:pPr>
        <w:ind w:right="-1"/>
        <w:rPr>
          <w:rFonts w:ascii="Times New Roman" w:eastAsia="Times New Roman" w:hAnsi="Times New Roman" w:cs="Times New Roman"/>
          <w:sz w:val="24"/>
          <w:szCs w:val="24"/>
          <w:lang w:val="de-DE"/>
        </w:rPr>
      </w:pPr>
    </w:p>
    <w:p w14:paraId="56B116A9" w14:textId="77777777" w:rsidR="00BB55B2" w:rsidRPr="00BB55B2" w:rsidRDefault="00BB55B2" w:rsidP="00BB55B2">
      <w:pPr>
        <w:ind w:right="-1"/>
        <w:rPr>
          <w:rFonts w:ascii="Times New Roman" w:eastAsia="Times New Roman" w:hAnsi="Times New Roman" w:cs="Times New Roman"/>
          <w:sz w:val="24"/>
          <w:szCs w:val="24"/>
        </w:rPr>
      </w:pPr>
    </w:p>
    <w:p w14:paraId="62BF39EB" w14:textId="77777777" w:rsidR="00BB55B2" w:rsidRPr="00BB55B2" w:rsidRDefault="00BB55B2" w:rsidP="00BB55B2">
      <w:pPr>
        <w:rPr>
          <w:rFonts w:ascii="Times New Roman" w:eastAsia="Times New Roman" w:hAnsi="Times New Roman" w:cs="Times New Roman"/>
          <w:i/>
          <w:sz w:val="24"/>
          <w:szCs w:val="24"/>
        </w:rPr>
      </w:pPr>
    </w:p>
    <w:p w14:paraId="669028C8" w14:textId="77777777" w:rsidR="00B62D15" w:rsidRPr="00146B10" w:rsidRDefault="00B62D15" w:rsidP="00B62D15">
      <w:pPr>
        <w:rPr>
          <w:rFonts w:ascii="Times New Roman" w:eastAsia="Times New Roman" w:hAnsi="Times New Roman" w:cs="Times New Roman"/>
          <w:sz w:val="24"/>
          <w:szCs w:val="24"/>
        </w:rPr>
      </w:pPr>
    </w:p>
    <w:p w14:paraId="75D809C3" w14:textId="77777777" w:rsidR="00B62D15" w:rsidRPr="00146B10" w:rsidRDefault="00B62D15" w:rsidP="00FD5AA6">
      <w:pPr>
        <w:ind w:left="6120" w:right="-1" w:firstLine="543"/>
        <w:rPr>
          <w:rFonts w:ascii="Times New Roman" w:eastAsia="Times New Roman" w:hAnsi="Times New Roman" w:cs="Times New Roman"/>
          <w:i/>
          <w:sz w:val="24"/>
          <w:szCs w:val="24"/>
        </w:rPr>
      </w:pPr>
    </w:p>
    <w:p w14:paraId="4703300C" w14:textId="77777777" w:rsidR="00B62D15" w:rsidRPr="00146B10" w:rsidRDefault="00B62D15" w:rsidP="00FD5AA6">
      <w:pPr>
        <w:ind w:left="6120" w:right="-1" w:firstLine="543"/>
        <w:rPr>
          <w:rFonts w:ascii="Times New Roman" w:eastAsia="Times New Roman" w:hAnsi="Times New Roman" w:cs="Times New Roman"/>
          <w:i/>
          <w:sz w:val="24"/>
          <w:szCs w:val="24"/>
        </w:rPr>
      </w:pPr>
    </w:p>
    <w:p w14:paraId="779B7212" w14:textId="77777777" w:rsidR="00B62D15" w:rsidRPr="00146B10" w:rsidRDefault="00B62D15" w:rsidP="00FD5AA6">
      <w:pPr>
        <w:ind w:left="6120" w:right="-1" w:firstLine="543"/>
        <w:rPr>
          <w:rFonts w:ascii="Times New Roman" w:eastAsia="Times New Roman" w:hAnsi="Times New Roman" w:cs="Times New Roman"/>
          <w:i/>
          <w:sz w:val="24"/>
          <w:szCs w:val="24"/>
        </w:rPr>
      </w:pPr>
    </w:p>
    <w:p w14:paraId="30B0E91D" w14:textId="77777777" w:rsidR="00B62D15" w:rsidRPr="00146B10" w:rsidRDefault="00B62D15" w:rsidP="00FD5AA6">
      <w:pPr>
        <w:ind w:left="6120" w:right="-1" w:firstLine="543"/>
        <w:rPr>
          <w:rFonts w:ascii="Times New Roman" w:eastAsia="Times New Roman" w:hAnsi="Times New Roman" w:cs="Times New Roman"/>
          <w:i/>
          <w:sz w:val="24"/>
          <w:szCs w:val="24"/>
        </w:rPr>
      </w:pPr>
    </w:p>
    <w:p w14:paraId="18E41C98" w14:textId="77777777" w:rsidR="00B62D15" w:rsidRPr="00146B10" w:rsidRDefault="00B62D15" w:rsidP="00FD5AA6">
      <w:pPr>
        <w:ind w:left="6120" w:right="-1" w:firstLine="543"/>
        <w:rPr>
          <w:rFonts w:ascii="Times New Roman" w:eastAsia="Times New Roman" w:hAnsi="Times New Roman" w:cs="Times New Roman"/>
          <w:i/>
          <w:sz w:val="24"/>
          <w:szCs w:val="24"/>
        </w:rPr>
      </w:pPr>
    </w:p>
    <w:p w14:paraId="13B5AB42" w14:textId="77777777" w:rsidR="00B62D15" w:rsidRPr="00146B10" w:rsidRDefault="00B62D15" w:rsidP="00FD5AA6">
      <w:pPr>
        <w:ind w:left="6120" w:right="-1" w:firstLine="543"/>
        <w:rPr>
          <w:rFonts w:ascii="Times New Roman" w:eastAsia="Times New Roman" w:hAnsi="Times New Roman" w:cs="Times New Roman"/>
          <w:i/>
          <w:sz w:val="24"/>
          <w:szCs w:val="24"/>
        </w:rPr>
      </w:pPr>
    </w:p>
    <w:p w14:paraId="49C72677" w14:textId="77777777" w:rsidR="00B62D15" w:rsidRPr="00146B10" w:rsidRDefault="00B62D15" w:rsidP="00FD5AA6">
      <w:pPr>
        <w:ind w:left="6120" w:right="-1" w:firstLine="543"/>
        <w:rPr>
          <w:rFonts w:ascii="Times New Roman" w:eastAsia="Times New Roman" w:hAnsi="Times New Roman" w:cs="Times New Roman"/>
          <w:i/>
          <w:sz w:val="24"/>
          <w:szCs w:val="24"/>
        </w:rPr>
      </w:pPr>
    </w:p>
    <w:p w14:paraId="259B293C" w14:textId="77777777" w:rsidR="00B62D15" w:rsidRPr="00146B10" w:rsidRDefault="00B62D15" w:rsidP="00FD5AA6">
      <w:pPr>
        <w:ind w:left="6120" w:right="-1" w:firstLine="543"/>
        <w:rPr>
          <w:rFonts w:ascii="Times New Roman" w:eastAsia="Times New Roman" w:hAnsi="Times New Roman" w:cs="Times New Roman"/>
          <w:i/>
          <w:sz w:val="24"/>
          <w:szCs w:val="24"/>
        </w:rPr>
      </w:pPr>
    </w:p>
    <w:p w14:paraId="086AC627" w14:textId="77777777" w:rsidR="00B62D15" w:rsidRPr="00146B10" w:rsidRDefault="00B62D15" w:rsidP="00FD5AA6">
      <w:pPr>
        <w:ind w:left="6120" w:right="-1" w:firstLine="543"/>
        <w:rPr>
          <w:rFonts w:ascii="Times New Roman" w:eastAsia="Times New Roman" w:hAnsi="Times New Roman" w:cs="Times New Roman"/>
          <w:i/>
          <w:sz w:val="24"/>
          <w:szCs w:val="24"/>
        </w:rPr>
      </w:pPr>
    </w:p>
    <w:p w14:paraId="7898F937" w14:textId="77777777" w:rsidR="00B62D15" w:rsidRPr="00146B10" w:rsidRDefault="00B62D15" w:rsidP="00FD5AA6">
      <w:pPr>
        <w:ind w:left="6120" w:right="-1" w:firstLine="543"/>
        <w:rPr>
          <w:rFonts w:ascii="Times New Roman" w:eastAsia="Times New Roman" w:hAnsi="Times New Roman" w:cs="Times New Roman"/>
          <w:i/>
          <w:sz w:val="24"/>
          <w:szCs w:val="24"/>
        </w:rPr>
      </w:pPr>
    </w:p>
    <w:p w14:paraId="4EDC0873" w14:textId="77777777" w:rsidR="00B62D15" w:rsidRPr="00146B10" w:rsidRDefault="00B62D15" w:rsidP="00FD5AA6">
      <w:pPr>
        <w:ind w:left="6120" w:right="-1" w:firstLine="543"/>
        <w:rPr>
          <w:rFonts w:ascii="Times New Roman" w:eastAsia="Times New Roman" w:hAnsi="Times New Roman" w:cs="Times New Roman"/>
          <w:i/>
          <w:sz w:val="24"/>
          <w:szCs w:val="24"/>
        </w:rPr>
      </w:pPr>
    </w:p>
    <w:p w14:paraId="0BEB9BD6" w14:textId="77777777" w:rsidR="00B62D15" w:rsidRPr="00146B10" w:rsidRDefault="00B62D15" w:rsidP="00FD5AA6">
      <w:pPr>
        <w:ind w:left="6120" w:right="-1" w:firstLine="543"/>
        <w:rPr>
          <w:rFonts w:ascii="Times New Roman" w:eastAsia="Times New Roman" w:hAnsi="Times New Roman" w:cs="Times New Roman"/>
          <w:i/>
          <w:sz w:val="24"/>
          <w:szCs w:val="24"/>
        </w:rPr>
      </w:pPr>
    </w:p>
    <w:p w14:paraId="7FE31159" w14:textId="77777777" w:rsidR="00B62D15" w:rsidRPr="00146B10" w:rsidRDefault="00B62D15" w:rsidP="00FD5AA6">
      <w:pPr>
        <w:ind w:left="6120" w:right="-1" w:firstLine="543"/>
        <w:rPr>
          <w:rFonts w:ascii="Times New Roman" w:eastAsia="Times New Roman" w:hAnsi="Times New Roman" w:cs="Times New Roman"/>
          <w:i/>
          <w:sz w:val="24"/>
          <w:szCs w:val="24"/>
        </w:rPr>
      </w:pPr>
    </w:p>
    <w:p w14:paraId="273A5547" w14:textId="77777777" w:rsidR="00B62D15" w:rsidRPr="00146B10" w:rsidRDefault="00B62D15" w:rsidP="00FD5AA6">
      <w:pPr>
        <w:ind w:left="6120" w:right="-1" w:firstLine="543"/>
        <w:rPr>
          <w:rFonts w:ascii="Times New Roman" w:eastAsia="Times New Roman" w:hAnsi="Times New Roman" w:cs="Times New Roman"/>
          <w:i/>
          <w:sz w:val="24"/>
          <w:szCs w:val="24"/>
        </w:rPr>
      </w:pPr>
    </w:p>
    <w:p w14:paraId="59F45FEA" w14:textId="77777777" w:rsidR="00B62D15" w:rsidRPr="00146B10" w:rsidRDefault="00B62D15" w:rsidP="00FD5AA6">
      <w:pPr>
        <w:ind w:left="6120" w:right="-1" w:firstLine="543"/>
        <w:rPr>
          <w:rFonts w:ascii="Times New Roman" w:eastAsia="Times New Roman" w:hAnsi="Times New Roman" w:cs="Times New Roman"/>
          <w:i/>
          <w:sz w:val="24"/>
          <w:szCs w:val="24"/>
        </w:rPr>
      </w:pPr>
    </w:p>
    <w:p w14:paraId="6D38496B" w14:textId="77777777" w:rsidR="00B62D15" w:rsidRPr="00146B10" w:rsidRDefault="00B62D15" w:rsidP="00FD5AA6">
      <w:pPr>
        <w:ind w:left="6120" w:right="-1" w:firstLine="543"/>
        <w:rPr>
          <w:rFonts w:ascii="Times New Roman" w:eastAsia="Times New Roman" w:hAnsi="Times New Roman" w:cs="Times New Roman"/>
          <w:i/>
          <w:sz w:val="24"/>
          <w:szCs w:val="24"/>
        </w:rPr>
      </w:pPr>
    </w:p>
    <w:p w14:paraId="7585DF07" w14:textId="77777777" w:rsidR="00B62D15" w:rsidRPr="00146B10" w:rsidRDefault="00B62D15" w:rsidP="00FD5AA6">
      <w:pPr>
        <w:ind w:left="6120" w:right="-1" w:firstLine="543"/>
        <w:rPr>
          <w:rFonts w:ascii="Times New Roman" w:eastAsia="Times New Roman" w:hAnsi="Times New Roman" w:cs="Times New Roman"/>
          <w:i/>
          <w:sz w:val="24"/>
          <w:szCs w:val="24"/>
        </w:rPr>
      </w:pPr>
    </w:p>
    <w:p w14:paraId="11D9AF32" w14:textId="77777777" w:rsidR="00B62D15" w:rsidRPr="00146B10" w:rsidRDefault="00B62D15" w:rsidP="00FD5AA6">
      <w:pPr>
        <w:ind w:left="6120" w:right="-1" w:firstLine="543"/>
        <w:rPr>
          <w:rFonts w:ascii="Times New Roman" w:eastAsia="Times New Roman" w:hAnsi="Times New Roman" w:cs="Times New Roman"/>
          <w:i/>
          <w:sz w:val="24"/>
          <w:szCs w:val="24"/>
        </w:rPr>
      </w:pPr>
    </w:p>
    <w:p w14:paraId="737A5BFC" w14:textId="77777777" w:rsidR="00B62D15" w:rsidRPr="00146B10" w:rsidRDefault="00B62D15" w:rsidP="00FD5AA6">
      <w:pPr>
        <w:ind w:left="6120" w:right="-1" w:firstLine="543"/>
        <w:rPr>
          <w:rFonts w:ascii="Times New Roman" w:eastAsia="Times New Roman" w:hAnsi="Times New Roman" w:cs="Times New Roman"/>
          <w:i/>
          <w:sz w:val="24"/>
          <w:szCs w:val="24"/>
        </w:rPr>
      </w:pPr>
    </w:p>
    <w:p w14:paraId="61D8FD9E" w14:textId="77777777" w:rsidR="00B62D15" w:rsidRPr="00146B10" w:rsidRDefault="00B62D15" w:rsidP="00FD5AA6">
      <w:pPr>
        <w:ind w:left="6120" w:right="-1" w:firstLine="543"/>
        <w:rPr>
          <w:rFonts w:ascii="Times New Roman" w:eastAsia="Times New Roman" w:hAnsi="Times New Roman" w:cs="Times New Roman"/>
          <w:i/>
          <w:sz w:val="24"/>
          <w:szCs w:val="24"/>
        </w:rPr>
      </w:pPr>
    </w:p>
    <w:p w14:paraId="4068FAF4" w14:textId="77777777" w:rsidR="00B62D15" w:rsidRPr="00146B10" w:rsidRDefault="00B62D15" w:rsidP="00FD5AA6">
      <w:pPr>
        <w:ind w:left="6120" w:right="-1" w:firstLine="543"/>
        <w:rPr>
          <w:rFonts w:ascii="Times New Roman" w:eastAsia="Times New Roman" w:hAnsi="Times New Roman" w:cs="Times New Roman"/>
          <w:i/>
          <w:sz w:val="24"/>
          <w:szCs w:val="24"/>
        </w:rPr>
      </w:pPr>
    </w:p>
    <w:p w14:paraId="361F1D92" w14:textId="77777777" w:rsidR="00B62D15" w:rsidRPr="00146B10" w:rsidRDefault="00B62D15" w:rsidP="00FD5AA6">
      <w:pPr>
        <w:ind w:left="6120" w:right="-1" w:firstLine="543"/>
        <w:rPr>
          <w:rFonts w:ascii="Times New Roman" w:eastAsia="Times New Roman" w:hAnsi="Times New Roman" w:cs="Times New Roman"/>
          <w:i/>
          <w:sz w:val="24"/>
          <w:szCs w:val="24"/>
        </w:rPr>
      </w:pPr>
    </w:p>
    <w:p w14:paraId="7D422C04" w14:textId="77777777" w:rsidR="00B62D15" w:rsidRPr="00146B10" w:rsidRDefault="00B62D15" w:rsidP="00FD5AA6">
      <w:pPr>
        <w:ind w:left="6120" w:right="-1" w:firstLine="543"/>
        <w:rPr>
          <w:rFonts w:ascii="Times New Roman" w:eastAsia="Times New Roman" w:hAnsi="Times New Roman" w:cs="Times New Roman"/>
          <w:i/>
          <w:sz w:val="24"/>
          <w:szCs w:val="24"/>
        </w:rPr>
      </w:pPr>
    </w:p>
    <w:p w14:paraId="5B4CBDAA" w14:textId="0C646385" w:rsidR="00B62D15" w:rsidRPr="00146B10" w:rsidRDefault="00B62D15" w:rsidP="00B62D15">
      <w:pPr>
        <w:ind w:right="-1"/>
        <w:rPr>
          <w:rFonts w:ascii="Times New Roman" w:eastAsia="Times New Roman" w:hAnsi="Times New Roman" w:cs="Times New Roman"/>
          <w:i/>
          <w:sz w:val="24"/>
          <w:szCs w:val="24"/>
        </w:rPr>
      </w:pPr>
    </w:p>
    <w:p w14:paraId="645B7E15" w14:textId="3F02DB46" w:rsidR="00B62D15" w:rsidRPr="00146B10" w:rsidRDefault="00B62D15" w:rsidP="00B62D15">
      <w:pPr>
        <w:ind w:right="-1"/>
        <w:rPr>
          <w:rFonts w:ascii="Times New Roman" w:eastAsia="Times New Roman" w:hAnsi="Times New Roman" w:cs="Times New Roman"/>
          <w:i/>
          <w:sz w:val="20"/>
          <w:szCs w:val="20"/>
        </w:rPr>
      </w:pPr>
    </w:p>
    <w:p w14:paraId="5968D0DE" w14:textId="77777777" w:rsidR="00B62D15" w:rsidRPr="00146B10" w:rsidRDefault="00B62D15" w:rsidP="00FD5AA6">
      <w:pPr>
        <w:ind w:left="6120" w:right="-1" w:firstLine="543"/>
        <w:rPr>
          <w:rFonts w:ascii="Times New Roman" w:eastAsia="Times New Roman" w:hAnsi="Times New Roman" w:cs="Times New Roman"/>
          <w:i/>
          <w:sz w:val="20"/>
          <w:szCs w:val="20"/>
        </w:rPr>
      </w:pPr>
    </w:p>
    <w:p w14:paraId="5AC82B78" w14:textId="77777777" w:rsidR="00DB5613" w:rsidRPr="00146B10" w:rsidRDefault="00DB5613" w:rsidP="00FD5AA6">
      <w:pPr>
        <w:ind w:left="6120" w:right="-1" w:firstLine="543"/>
        <w:rPr>
          <w:rFonts w:ascii="Times New Roman" w:eastAsia="Times New Roman" w:hAnsi="Times New Roman" w:cs="Times New Roman"/>
          <w:i/>
          <w:sz w:val="20"/>
          <w:szCs w:val="20"/>
        </w:rPr>
      </w:pPr>
    </w:p>
    <w:p w14:paraId="24C2DA19" w14:textId="59426393" w:rsidR="00DB5613" w:rsidRPr="00146B10" w:rsidRDefault="00DB5613" w:rsidP="00FD5AA6">
      <w:pPr>
        <w:ind w:left="6120" w:right="-1" w:firstLine="543"/>
        <w:rPr>
          <w:rFonts w:ascii="Times New Roman" w:eastAsia="Times New Roman" w:hAnsi="Times New Roman" w:cs="Times New Roman"/>
          <w:i/>
          <w:sz w:val="20"/>
          <w:szCs w:val="20"/>
        </w:rPr>
      </w:pPr>
    </w:p>
    <w:p w14:paraId="62F2D53E" w14:textId="4C97CA63" w:rsidR="002F5AE0" w:rsidRPr="00146B10" w:rsidRDefault="002F5AE0" w:rsidP="00FD5AA6">
      <w:pPr>
        <w:ind w:left="6120" w:right="-1" w:firstLine="543"/>
        <w:rPr>
          <w:rFonts w:ascii="Times New Roman" w:eastAsia="Times New Roman" w:hAnsi="Times New Roman" w:cs="Times New Roman"/>
          <w:i/>
          <w:sz w:val="20"/>
          <w:szCs w:val="20"/>
        </w:rPr>
      </w:pPr>
    </w:p>
    <w:p w14:paraId="763C25F5" w14:textId="1313C2E3" w:rsidR="002F5AE0" w:rsidRPr="00146B10" w:rsidRDefault="002F5AE0" w:rsidP="00FD5AA6">
      <w:pPr>
        <w:ind w:left="6120" w:right="-1" w:firstLine="543"/>
        <w:rPr>
          <w:rFonts w:ascii="Times New Roman" w:eastAsia="Times New Roman" w:hAnsi="Times New Roman" w:cs="Times New Roman"/>
          <w:i/>
          <w:sz w:val="20"/>
          <w:szCs w:val="20"/>
        </w:rPr>
      </w:pPr>
    </w:p>
    <w:p w14:paraId="782830AA" w14:textId="11FD9B30" w:rsidR="002F5AE0" w:rsidRPr="00146B10" w:rsidRDefault="002F5AE0" w:rsidP="00FD5AA6">
      <w:pPr>
        <w:ind w:left="6120" w:right="-1" w:firstLine="543"/>
        <w:rPr>
          <w:rFonts w:ascii="Times New Roman" w:eastAsia="Times New Roman" w:hAnsi="Times New Roman" w:cs="Times New Roman"/>
          <w:i/>
          <w:sz w:val="20"/>
          <w:szCs w:val="20"/>
        </w:rPr>
      </w:pPr>
    </w:p>
    <w:p w14:paraId="49374BAA" w14:textId="3A241447" w:rsidR="00CF0EE8" w:rsidRPr="00146B10" w:rsidRDefault="00CF0EE8" w:rsidP="00FD5AA6">
      <w:pPr>
        <w:ind w:left="6120" w:right="-1" w:firstLine="543"/>
        <w:rPr>
          <w:rFonts w:ascii="Times New Roman" w:eastAsia="Times New Roman" w:hAnsi="Times New Roman" w:cs="Times New Roman"/>
          <w:i/>
          <w:sz w:val="20"/>
          <w:szCs w:val="20"/>
        </w:rPr>
      </w:pPr>
    </w:p>
    <w:p w14:paraId="152AB246" w14:textId="70E51F59" w:rsidR="00CF0EE8" w:rsidRPr="00146B10" w:rsidRDefault="00CF0EE8" w:rsidP="00FD5AA6">
      <w:pPr>
        <w:ind w:left="6120" w:right="-1" w:firstLine="543"/>
        <w:rPr>
          <w:rFonts w:ascii="Times New Roman" w:eastAsia="Times New Roman" w:hAnsi="Times New Roman" w:cs="Times New Roman"/>
          <w:i/>
          <w:sz w:val="20"/>
          <w:szCs w:val="20"/>
        </w:rPr>
      </w:pPr>
    </w:p>
    <w:p w14:paraId="20F0824F" w14:textId="2D7AD83F" w:rsidR="00CF0EE8" w:rsidRPr="00146B10" w:rsidRDefault="00CF0EE8" w:rsidP="00FD5AA6">
      <w:pPr>
        <w:ind w:left="6120" w:right="-1" w:firstLine="543"/>
        <w:rPr>
          <w:rFonts w:ascii="Times New Roman" w:eastAsia="Times New Roman" w:hAnsi="Times New Roman" w:cs="Times New Roman"/>
          <w:i/>
          <w:sz w:val="20"/>
          <w:szCs w:val="20"/>
        </w:rPr>
      </w:pPr>
    </w:p>
    <w:p w14:paraId="5CC6BB4E" w14:textId="77777777" w:rsidR="00CF0EE8" w:rsidRPr="00146B10" w:rsidRDefault="00CF0EE8" w:rsidP="00FD5AA6">
      <w:pPr>
        <w:ind w:left="6120" w:right="-1" w:firstLine="543"/>
        <w:rPr>
          <w:rFonts w:ascii="Times New Roman" w:eastAsia="Times New Roman" w:hAnsi="Times New Roman" w:cs="Times New Roman"/>
          <w:i/>
          <w:sz w:val="20"/>
          <w:szCs w:val="20"/>
        </w:rPr>
      </w:pPr>
    </w:p>
    <w:p w14:paraId="5F66BC47" w14:textId="77777777" w:rsidR="00DB5613" w:rsidRPr="00146B10" w:rsidRDefault="00DB5613" w:rsidP="00FD5AA6">
      <w:pPr>
        <w:ind w:left="6120" w:right="-1" w:firstLine="543"/>
        <w:rPr>
          <w:rFonts w:ascii="Times New Roman" w:eastAsia="Times New Roman" w:hAnsi="Times New Roman" w:cs="Times New Roman"/>
          <w:i/>
          <w:sz w:val="20"/>
          <w:szCs w:val="20"/>
        </w:rPr>
      </w:pPr>
    </w:p>
    <w:p w14:paraId="4C8513F6" w14:textId="77777777" w:rsidR="00DB5613" w:rsidRPr="00146B10" w:rsidRDefault="00DB5613" w:rsidP="00FD5AA6">
      <w:pPr>
        <w:ind w:left="6120" w:right="-1" w:firstLine="543"/>
        <w:rPr>
          <w:rFonts w:ascii="Times New Roman" w:eastAsia="Times New Roman" w:hAnsi="Times New Roman" w:cs="Times New Roman"/>
          <w:i/>
          <w:sz w:val="20"/>
          <w:szCs w:val="20"/>
        </w:rPr>
      </w:pPr>
    </w:p>
    <w:p w14:paraId="32DE6A02" w14:textId="77777777" w:rsidR="00595C3F" w:rsidRDefault="00595C3F" w:rsidP="00FD5AA6">
      <w:pPr>
        <w:ind w:left="6120" w:right="-1" w:firstLine="543"/>
        <w:rPr>
          <w:rFonts w:ascii="Times New Roman" w:eastAsia="Times New Roman" w:hAnsi="Times New Roman" w:cs="Times New Roman"/>
          <w:i/>
          <w:sz w:val="20"/>
          <w:szCs w:val="20"/>
        </w:rPr>
      </w:pPr>
    </w:p>
    <w:p w14:paraId="3C701E67" w14:textId="223A5512" w:rsidR="00FD5AA6" w:rsidRPr="00146B10" w:rsidRDefault="00B62D15" w:rsidP="00FD5AA6">
      <w:pPr>
        <w:ind w:left="6120" w:right="-1" w:firstLine="543"/>
        <w:rPr>
          <w:rFonts w:ascii="Times New Roman" w:eastAsia="Times New Roman" w:hAnsi="Times New Roman" w:cs="Times New Roman"/>
          <w:i/>
          <w:sz w:val="20"/>
          <w:szCs w:val="20"/>
        </w:rPr>
      </w:pPr>
      <w:r w:rsidRPr="00146B10">
        <w:rPr>
          <w:rFonts w:ascii="Times New Roman" w:eastAsia="Times New Roman" w:hAnsi="Times New Roman" w:cs="Times New Roman"/>
          <w:i/>
          <w:sz w:val="20"/>
          <w:szCs w:val="20"/>
        </w:rPr>
        <w:t>P</w:t>
      </w:r>
      <w:r w:rsidR="00FD5AA6" w:rsidRPr="00146B10">
        <w:rPr>
          <w:rFonts w:ascii="Times New Roman" w:eastAsia="Times New Roman" w:hAnsi="Times New Roman" w:cs="Times New Roman"/>
          <w:i/>
          <w:sz w:val="20"/>
          <w:szCs w:val="20"/>
        </w:rPr>
        <w:t>ielikums Nr.</w:t>
      </w:r>
      <w:r w:rsidR="00246D43" w:rsidRPr="00146B10">
        <w:rPr>
          <w:rFonts w:ascii="Times New Roman" w:eastAsia="Times New Roman" w:hAnsi="Times New Roman" w:cs="Times New Roman"/>
          <w:i/>
          <w:sz w:val="20"/>
          <w:szCs w:val="20"/>
        </w:rPr>
        <w:t>4</w:t>
      </w:r>
    </w:p>
    <w:p w14:paraId="244101F6" w14:textId="4B447300" w:rsidR="008316AA" w:rsidRPr="00146B10" w:rsidRDefault="00FD5AA6" w:rsidP="008316AA">
      <w:pPr>
        <w:ind w:left="6663" w:right="28"/>
        <w:outlineLvl w:val="0"/>
        <w:rPr>
          <w:rFonts w:ascii="Times New Roman" w:eastAsia="Times New Roman" w:hAnsi="Times New Roman" w:cs="Times New Roman"/>
          <w:sz w:val="20"/>
          <w:szCs w:val="20"/>
        </w:rPr>
      </w:pPr>
      <w:r w:rsidRPr="00146B10">
        <w:rPr>
          <w:rFonts w:ascii="Times New Roman" w:eastAsia="Times New Roman" w:hAnsi="Times New Roman" w:cs="Times New Roman"/>
          <w:sz w:val="20"/>
          <w:szCs w:val="20"/>
        </w:rPr>
        <w:t>Konkursa, identifikācijas Nr. VAMOIC </w:t>
      </w:r>
      <w:r w:rsidR="00B25F32" w:rsidRPr="00146B10">
        <w:rPr>
          <w:rFonts w:ascii="Times New Roman" w:eastAsia="Times New Roman" w:hAnsi="Times New Roman" w:cs="Times New Roman"/>
          <w:sz w:val="20"/>
          <w:szCs w:val="20"/>
        </w:rPr>
        <w:t>202</w:t>
      </w:r>
      <w:r w:rsidR="001F72E4" w:rsidRPr="00146B10">
        <w:rPr>
          <w:rFonts w:ascii="Times New Roman" w:eastAsia="Times New Roman" w:hAnsi="Times New Roman" w:cs="Times New Roman"/>
          <w:sz w:val="20"/>
          <w:szCs w:val="20"/>
        </w:rPr>
        <w:t>6</w:t>
      </w:r>
      <w:r w:rsidRPr="00146B10">
        <w:rPr>
          <w:rFonts w:ascii="Times New Roman" w:eastAsia="Times New Roman" w:hAnsi="Times New Roman" w:cs="Times New Roman"/>
          <w:sz w:val="20"/>
          <w:szCs w:val="20"/>
        </w:rPr>
        <w:t>/</w:t>
      </w:r>
      <w:r w:rsidR="009440EE">
        <w:rPr>
          <w:rFonts w:ascii="Times New Roman" w:eastAsia="Times New Roman" w:hAnsi="Times New Roman" w:cs="Times New Roman"/>
          <w:sz w:val="20"/>
          <w:szCs w:val="20"/>
        </w:rPr>
        <w:t>46</w:t>
      </w:r>
      <w:r w:rsidR="0085648F" w:rsidRPr="00146B10">
        <w:rPr>
          <w:rFonts w:ascii="Times New Roman" w:eastAsia="Times New Roman" w:hAnsi="Times New Roman" w:cs="Times New Roman"/>
          <w:sz w:val="20"/>
          <w:szCs w:val="20"/>
        </w:rPr>
        <w:t>,</w:t>
      </w:r>
    </w:p>
    <w:p w14:paraId="4318EBE2" w14:textId="6CF4F9E7" w:rsidR="00FD5AA6" w:rsidRPr="00146B10" w:rsidRDefault="00FD5AA6" w:rsidP="008316AA">
      <w:pPr>
        <w:ind w:left="6663" w:right="28"/>
        <w:outlineLvl w:val="0"/>
        <w:rPr>
          <w:rFonts w:ascii="Times New Roman" w:eastAsia="Times New Roman" w:hAnsi="Times New Roman" w:cs="Times New Roman"/>
          <w:sz w:val="20"/>
          <w:szCs w:val="20"/>
        </w:rPr>
      </w:pPr>
      <w:r w:rsidRPr="00146B10">
        <w:rPr>
          <w:rFonts w:ascii="Times New Roman" w:eastAsia="Times New Roman" w:hAnsi="Times New Roman" w:cs="Times New Roman"/>
          <w:sz w:val="20"/>
          <w:szCs w:val="20"/>
        </w:rPr>
        <w:t>nolikumam</w:t>
      </w:r>
    </w:p>
    <w:p w14:paraId="5AFA349C" w14:textId="77777777" w:rsidR="00FC3408" w:rsidRPr="00146B10" w:rsidRDefault="00FC3408" w:rsidP="00E649C9">
      <w:pPr>
        <w:suppressAutoHyphens/>
        <w:ind w:firstLine="720"/>
        <w:jc w:val="center"/>
        <w:rPr>
          <w:rFonts w:ascii="Times New Roman" w:eastAsia="Times New Roman" w:hAnsi="Times New Roman" w:cs="Times New Roman"/>
          <w:b/>
          <w:sz w:val="24"/>
          <w:szCs w:val="24"/>
          <w:lang w:eastAsia="zh-CN"/>
        </w:rPr>
      </w:pPr>
    </w:p>
    <w:p w14:paraId="0D241453" w14:textId="77777777" w:rsidR="008316AA" w:rsidRPr="00146B10" w:rsidRDefault="008316AA" w:rsidP="00E649C9">
      <w:pPr>
        <w:suppressAutoHyphens/>
        <w:ind w:firstLine="720"/>
        <w:jc w:val="center"/>
        <w:rPr>
          <w:rFonts w:ascii="Times New Roman" w:eastAsia="Times New Roman" w:hAnsi="Times New Roman" w:cs="Times New Roman"/>
          <w:b/>
          <w:sz w:val="24"/>
          <w:szCs w:val="24"/>
          <w:lang w:eastAsia="zh-CN"/>
        </w:rPr>
      </w:pPr>
    </w:p>
    <w:p w14:paraId="28F72626" w14:textId="77777777" w:rsidR="00CA1B6D" w:rsidRPr="00146B10" w:rsidRDefault="00CA1B6D" w:rsidP="00CA1B6D">
      <w:pPr>
        <w:suppressAutoHyphens/>
        <w:ind w:firstLine="720"/>
        <w:jc w:val="center"/>
        <w:rPr>
          <w:rFonts w:ascii="Times New Roman" w:hAnsi="Times New Roman" w:cs="Times New Roman"/>
          <w:b/>
          <w:sz w:val="20"/>
          <w:szCs w:val="20"/>
          <w:lang w:eastAsia="zh-CN"/>
        </w:rPr>
      </w:pPr>
      <w:r w:rsidRPr="00146B10">
        <w:rPr>
          <w:rFonts w:ascii="Times New Roman" w:hAnsi="Times New Roman" w:cs="Times New Roman"/>
          <w:b/>
          <w:sz w:val="20"/>
          <w:szCs w:val="20"/>
          <w:lang w:eastAsia="zh-CN"/>
        </w:rPr>
        <w:t>Neatsaucama pirmā pieprasījuma beznosacījumu līguma izpildes apdrošināšanas polise</w:t>
      </w:r>
    </w:p>
    <w:p w14:paraId="2C7F5201" w14:textId="77777777" w:rsidR="00CA1B6D" w:rsidRPr="00146B10" w:rsidRDefault="00CA1B6D" w:rsidP="00CA1B6D">
      <w:pPr>
        <w:suppressAutoHyphens/>
        <w:ind w:firstLine="720"/>
        <w:jc w:val="center"/>
        <w:rPr>
          <w:rFonts w:ascii="Times New Roman" w:hAnsi="Times New Roman" w:cs="Times New Roman"/>
          <w:i/>
          <w:sz w:val="20"/>
          <w:szCs w:val="20"/>
          <w:u w:val="single"/>
          <w:lang w:eastAsia="zh-CN"/>
        </w:rPr>
      </w:pPr>
      <w:r w:rsidRPr="00146B10">
        <w:rPr>
          <w:rFonts w:ascii="Times New Roman" w:hAnsi="Times New Roman" w:cs="Times New Roman"/>
          <w:i/>
          <w:sz w:val="20"/>
          <w:szCs w:val="20"/>
          <w:u w:val="single"/>
          <w:lang w:eastAsia="zh-CN"/>
        </w:rPr>
        <w:t>Pēc pretendenta pieprasījuma aizpilda apdrošinātājs, pēc nepieciešamības noformējot uz savas veidlapas</w:t>
      </w:r>
      <w:proofErr w:type="gramStart"/>
      <w:r w:rsidRPr="00146B10">
        <w:rPr>
          <w:rFonts w:ascii="Times New Roman" w:hAnsi="Times New Roman" w:cs="Times New Roman"/>
          <w:i/>
          <w:sz w:val="20"/>
          <w:szCs w:val="20"/>
          <w:u w:val="single"/>
          <w:lang w:eastAsia="zh-CN"/>
        </w:rPr>
        <w:t xml:space="preserve"> vai iekļauj šos īpašos nosacījumus polises</w:t>
      </w:r>
      <w:proofErr w:type="gramEnd"/>
      <w:r w:rsidRPr="00146B10">
        <w:rPr>
          <w:rFonts w:ascii="Times New Roman" w:hAnsi="Times New Roman" w:cs="Times New Roman"/>
          <w:i/>
          <w:sz w:val="20"/>
          <w:szCs w:val="20"/>
          <w:u w:val="single"/>
          <w:lang w:eastAsia="zh-CN"/>
        </w:rPr>
        <w:t xml:space="preserve"> pielikumā*</w:t>
      </w:r>
    </w:p>
    <w:p w14:paraId="2B79ADCE" w14:textId="77777777" w:rsidR="00CA1B6D" w:rsidRPr="00146B10" w:rsidRDefault="00CA1B6D" w:rsidP="00CA1B6D">
      <w:pPr>
        <w:suppressAutoHyphens/>
        <w:jc w:val="both"/>
        <w:rPr>
          <w:rFonts w:ascii="Times New Roman" w:hAnsi="Times New Roman" w:cs="Times New Roman"/>
          <w:b/>
          <w:sz w:val="20"/>
          <w:szCs w:val="20"/>
          <w:lang w:eastAsia="zh-CN"/>
        </w:rPr>
      </w:pPr>
    </w:p>
    <w:p w14:paraId="760D8F93" w14:textId="77777777" w:rsidR="00CA1B6D" w:rsidRPr="00146B10" w:rsidRDefault="00CA1B6D" w:rsidP="00CA1B6D">
      <w:pPr>
        <w:suppressAutoHyphens/>
        <w:jc w:val="both"/>
        <w:rPr>
          <w:rFonts w:ascii="Times New Roman" w:hAnsi="Times New Roman" w:cs="Times New Roman"/>
          <w:b/>
          <w:sz w:val="20"/>
          <w:szCs w:val="20"/>
          <w:lang w:eastAsia="zh-CN"/>
        </w:rPr>
      </w:pPr>
      <w:r w:rsidRPr="00146B10">
        <w:rPr>
          <w:rFonts w:ascii="Times New Roman" w:hAnsi="Times New Roman" w:cs="Times New Roman"/>
          <w:b/>
          <w:sz w:val="20"/>
          <w:szCs w:val="20"/>
          <w:lang w:eastAsia="zh-CN"/>
        </w:rPr>
        <w:t>Apdrošināšanas polise Nr.___________________</w:t>
      </w:r>
    </w:p>
    <w:p w14:paraId="0149EF25" w14:textId="77777777" w:rsidR="00CA1B6D" w:rsidRPr="00146B10" w:rsidRDefault="00CA1B6D" w:rsidP="00CA1B6D">
      <w:pPr>
        <w:suppressAutoHyphens/>
        <w:jc w:val="both"/>
        <w:rPr>
          <w:rFonts w:ascii="Times New Roman" w:hAnsi="Times New Roman" w:cs="Times New Roman"/>
          <w:b/>
          <w:sz w:val="20"/>
          <w:szCs w:val="20"/>
          <w:lang w:eastAsia="zh-CN"/>
        </w:rPr>
      </w:pPr>
    </w:p>
    <w:p w14:paraId="0C6811EC" w14:textId="77777777" w:rsidR="00CA1B6D" w:rsidRPr="00146B10" w:rsidRDefault="00CA1B6D" w:rsidP="00CA1B6D">
      <w:pPr>
        <w:suppressAutoHyphens/>
        <w:jc w:val="both"/>
        <w:rPr>
          <w:rFonts w:ascii="Times New Roman" w:hAnsi="Times New Roman" w:cs="Times New Roman"/>
          <w:b/>
          <w:sz w:val="20"/>
          <w:szCs w:val="20"/>
          <w:lang w:eastAsia="zh-CN"/>
        </w:rPr>
      </w:pPr>
      <w:r w:rsidRPr="00146B10">
        <w:rPr>
          <w:rFonts w:ascii="Times New Roman" w:hAnsi="Times New Roman" w:cs="Times New Roman"/>
          <w:b/>
          <w:sz w:val="20"/>
          <w:szCs w:val="20"/>
          <w:lang w:eastAsia="zh-CN"/>
        </w:rPr>
        <w:t>Apdrošinājuma ņēmējs:</w:t>
      </w:r>
    </w:p>
    <w:p w14:paraId="0F84360C" w14:textId="77777777" w:rsidR="00CA1B6D" w:rsidRPr="00146B10" w:rsidRDefault="00CA1B6D" w:rsidP="00CA1B6D">
      <w:pPr>
        <w:suppressAutoHyphens/>
        <w:jc w:val="both"/>
        <w:rPr>
          <w:rFonts w:ascii="Times New Roman" w:hAnsi="Times New Roman" w:cs="Times New Roman"/>
          <w:i/>
          <w:sz w:val="20"/>
          <w:szCs w:val="20"/>
          <w:lang w:eastAsia="zh-CN"/>
        </w:rPr>
      </w:pPr>
      <w:r w:rsidRPr="00146B10">
        <w:rPr>
          <w:rFonts w:ascii="Times New Roman" w:hAnsi="Times New Roman" w:cs="Times New Roman"/>
          <w:i/>
          <w:sz w:val="20"/>
          <w:szCs w:val="20"/>
          <w:lang w:eastAsia="zh-CN"/>
        </w:rPr>
        <w:t>Uzņēmējs</w:t>
      </w:r>
    </w:p>
    <w:p w14:paraId="5E1A28E3" w14:textId="77777777" w:rsidR="00CA1B6D" w:rsidRPr="00146B10" w:rsidRDefault="00CA1B6D" w:rsidP="00CA1B6D">
      <w:pPr>
        <w:suppressAutoHyphens/>
        <w:jc w:val="both"/>
        <w:rPr>
          <w:rFonts w:ascii="Times New Roman" w:hAnsi="Times New Roman" w:cs="Times New Roman"/>
          <w:i/>
          <w:sz w:val="20"/>
          <w:szCs w:val="20"/>
          <w:lang w:eastAsia="zh-CN"/>
        </w:rPr>
      </w:pPr>
      <w:proofErr w:type="spellStart"/>
      <w:r w:rsidRPr="00146B10">
        <w:rPr>
          <w:rFonts w:ascii="Times New Roman" w:hAnsi="Times New Roman" w:cs="Times New Roman"/>
          <w:i/>
          <w:sz w:val="20"/>
          <w:szCs w:val="20"/>
          <w:lang w:eastAsia="zh-CN"/>
        </w:rPr>
        <w:t>Reģ.Nr</w:t>
      </w:r>
      <w:proofErr w:type="spellEnd"/>
      <w:r w:rsidRPr="00146B10">
        <w:rPr>
          <w:rFonts w:ascii="Times New Roman" w:hAnsi="Times New Roman" w:cs="Times New Roman"/>
          <w:i/>
          <w:sz w:val="20"/>
          <w:szCs w:val="20"/>
          <w:lang w:eastAsia="zh-CN"/>
        </w:rPr>
        <w:t>.</w:t>
      </w:r>
    </w:p>
    <w:p w14:paraId="2C9F6957" w14:textId="77777777" w:rsidR="00CA1B6D" w:rsidRPr="00146B10" w:rsidRDefault="00CA1B6D" w:rsidP="00CA1B6D">
      <w:pPr>
        <w:suppressAutoHyphens/>
        <w:jc w:val="both"/>
        <w:rPr>
          <w:rFonts w:ascii="Times New Roman" w:hAnsi="Times New Roman" w:cs="Times New Roman"/>
          <w:i/>
          <w:sz w:val="20"/>
          <w:szCs w:val="20"/>
          <w:lang w:eastAsia="zh-CN"/>
        </w:rPr>
      </w:pPr>
      <w:r w:rsidRPr="00146B10">
        <w:rPr>
          <w:rFonts w:ascii="Times New Roman" w:hAnsi="Times New Roman" w:cs="Times New Roman"/>
          <w:i/>
          <w:sz w:val="20"/>
          <w:szCs w:val="20"/>
          <w:lang w:eastAsia="zh-CN"/>
        </w:rPr>
        <w:t>Adrese</w:t>
      </w:r>
    </w:p>
    <w:p w14:paraId="7A98FABB" w14:textId="77777777" w:rsidR="00CA1B6D" w:rsidRPr="00146B10" w:rsidRDefault="00CA1B6D" w:rsidP="00CA1B6D">
      <w:pPr>
        <w:suppressAutoHyphens/>
        <w:jc w:val="both"/>
        <w:rPr>
          <w:rFonts w:ascii="Times New Roman" w:hAnsi="Times New Roman" w:cs="Times New Roman"/>
          <w:sz w:val="20"/>
          <w:szCs w:val="20"/>
          <w:lang w:eastAsia="zh-CN"/>
        </w:rPr>
      </w:pPr>
    </w:p>
    <w:p w14:paraId="59D7C6C0" w14:textId="77777777" w:rsidR="00CA1B6D" w:rsidRPr="00146B10" w:rsidRDefault="00CA1B6D" w:rsidP="00CA1B6D">
      <w:pPr>
        <w:suppressAutoHyphens/>
        <w:jc w:val="both"/>
        <w:rPr>
          <w:rFonts w:ascii="Times New Roman" w:hAnsi="Times New Roman" w:cs="Times New Roman"/>
          <w:b/>
          <w:sz w:val="20"/>
          <w:szCs w:val="20"/>
          <w:lang w:eastAsia="zh-CN"/>
        </w:rPr>
      </w:pPr>
      <w:r w:rsidRPr="00146B10">
        <w:rPr>
          <w:rFonts w:ascii="Times New Roman" w:hAnsi="Times New Roman" w:cs="Times New Roman"/>
          <w:b/>
          <w:sz w:val="20"/>
          <w:szCs w:val="20"/>
          <w:lang w:eastAsia="zh-CN"/>
        </w:rPr>
        <w:t>Apdrošinātais:</w:t>
      </w:r>
    </w:p>
    <w:p w14:paraId="45F0A677" w14:textId="77777777" w:rsidR="00CA1B6D" w:rsidRPr="00146B10" w:rsidRDefault="00CA1B6D" w:rsidP="00CA1B6D">
      <w:pPr>
        <w:suppressAutoHyphens/>
        <w:jc w:val="both"/>
        <w:rPr>
          <w:rFonts w:ascii="Times New Roman" w:hAnsi="Times New Roman" w:cs="Times New Roman"/>
          <w:sz w:val="20"/>
          <w:szCs w:val="20"/>
          <w:lang w:eastAsia="zh-CN"/>
        </w:rPr>
      </w:pPr>
      <w:r w:rsidRPr="00146B10">
        <w:rPr>
          <w:rFonts w:ascii="Times New Roman" w:hAnsi="Times New Roman" w:cs="Times New Roman"/>
          <w:sz w:val="20"/>
          <w:szCs w:val="20"/>
          <w:lang w:eastAsia="zh-CN"/>
        </w:rPr>
        <w:t>Valsts aizsardzības militāro objektu un iepirkumu centrs</w:t>
      </w:r>
    </w:p>
    <w:p w14:paraId="3C2F0097" w14:textId="77777777" w:rsidR="00CA1B6D" w:rsidRPr="00146B10" w:rsidRDefault="00CA1B6D" w:rsidP="00CA1B6D">
      <w:pPr>
        <w:suppressAutoHyphens/>
        <w:jc w:val="both"/>
        <w:rPr>
          <w:rFonts w:ascii="Times New Roman" w:hAnsi="Times New Roman" w:cs="Times New Roman"/>
          <w:sz w:val="20"/>
          <w:szCs w:val="20"/>
          <w:lang w:eastAsia="zh-CN"/>
        </w:rPr>
      </w:pPr>
      <w:proofErr w:type="spellStart"/>
      <w:r w:rsidRPr="00146B10">
        <w:rPr>
          <w:rFonts w:ascii="Times New Roman" w:hAnsi="Times New Roman" w:cs="Times New Roman"/>
          <w:sz w:val="20"/>
          <w:szCs w:val="20"/>
          <w:lang w:eastAsia="zh-CN"/>
        </w:rPr>
        <w:t>Reģ.Nr</w:t>
      </w:r>
      <w:proofErr w:type="spellEnd"/>
      <w:r w:rsidRPr="00146B10">
        <w:rPr>
          <w:rFonts w:ascii="Times New Roman" w:hAnsi="Times New Roman" w:cs="Times New Roman"/>
          <w:sz w:val="20"/>
          <w:szCs w:val="20"/>
          <w:lang w:eastAsia="zh-CN"/>
        </w:rPr>
        <w:t>.</w:t>
      </w:r>
      <w:r w:rsidRPr="00146B10">
        <w:rPr>
          <w:rFonts w:ascii="Times New Roman" w:hAnsi="Times New Roman" w:cs="Times New Roman"/>
          <w:sz w:val="20"/>
          <w:szCs w:val="20"/>
        </w:rPr>
        <w:t xml:space="preserve"> </w:t>
      </w:r>
      <w:r w:rsidRPr="00146B10">
        <w:rPr>
          <w:rFonts w:ascii="Times New Roman" w:hAnsi="Times New Roman" w:cs="Times New Roman"/>
          <w:sz w:val="20"/>
          <w:szCs w:val="20"/>
          <w:lang w:eastAsia="zh-CN"/>
        </w:rPr>
        <w:t>90009225180</w:t>
      </w:r>
    </w:p>
    <w:p w14:paraId="72368721" w14:textId="1A784B05" w:rsidR="00CA1B6D" w:rsidRPr="00146B10" w:rsidRDefault="00CA1B6D" w:rsidP="00CA1B6D">
      <w:pPr>
        <w:suppressAutoHyphens/>
        <w:jc w:val="both"/>
        <w:rPr>
          <w:rFonts w:ascii="Times New Roman" w:hAnsi="Times New Roman" w:cs="Times New Roman"/>
          <w:sz w:val="20"/>
          <w:szCs w:val="20"/>
          <w:lang w:eastAsia="zh-CN"/>
        </w:rPr>
      </w:pPr>
      <w:proofErr w:type="spellStart"/>
      <w:r w:rsidRPr="00146B10">
        <w:rPr>
          <w:rFonts w:ascii="Times New Roman" w:hAnsi="Times New Roman" w:cs="Times New Roman"/>
          <w:sz w:val="20"/>
          <w:szCs w:val="20"/>
          <w:lang w:eastAsia="zh-CN"/>
        </w:rPr>
        <w:t>Adrese:E</w:t>
      </w:r>
      <w:r w:rsidR="00EE6819" w:rsidRPr="00146B10">
        <w:rPr>
          <w:rFonts w:ascii="Times New Roman" w:hAnsi="Times New Roman" w:cs="Times New Roman"/>
          <w:sz w:val="20"/>
          <w:szCs w:val="20"/>
          <w:lang w:eastAsia="zh-CN"/>
        </w:rPr>
        <w:t>rnestīnes</w:t>
      </w:r>
      <w:proofErr w:type="spellEnd"/>
      <w:r w:rsidR="00EE6819" w:rsidRPr="00146B10">
        <w:rPr>
          <w:rFonts w:ascii="Times New Roman" w:hAnsi="Times New Roman" w:cs="Times New Roman"/>
          <w:sz w:val="20"/>
          <w:szCs w:val="20"/>
          <w:lang w:eastAsia="zh-CN"/>
        </w:rPr>
        <w:t xml:space="preserve"> iela 34, Rīga, LV-1083</w:t>
      </w:r>
    </w:p>
    <w:p w14:paraId="30EAFADE" w14:textId="77777777" w:rsidR="00CA1B6D" w:rsidRPr="00146B10" w:rsidRDefault="00CA1B6D" w:rsidP="00CA1B6D">
      <w:pPr>
        <w:suppressAutoHyphens/>
        <w:jc w:val="both"/>
        <w:rPr>
          <w:rFonts w:ascii="Times New Roman" w:hAnsi="Times New Roman" w:cs="Times New Roman"/>
          <w:sz w:val="20"/>
          <w:szCs w:val="20"/>
          <w:lang w:eastAsia="zh-CN"/>
        </w:rPr>
      </w:pPr>
    </w:p>
    <w:p w14:paraId="41A6F67B" w14:textId="77777777" w:rsidR="00CA1B6D" w:rsidRPr="003D235C" w:rsidRDefault="00CA1B6D" w:rsidP="00CA1B6D">
      <w:pPr>
        <w:suppressAutoHyphens/>
        <w:jc w:val="both"/>
        <w:rPr>
          <w:rFonts w:ascii="Times New Roman" w:hAnsi="Times New Roman" w:cs="Times New Roman"/>
          <w:b/>
          <w:sz w:val="20"/>
          <w:szCs w:val="20"/>
          <w:lang w:eastAsia="zh-CN"/>
        </w:rPr>
      </w:pPr>
      <w:r w:rsidRPr="003D235C">
        <w:rPr>
          <w:rFonts w:ascii="Times New Roman" w:hAnsi="Times New Roman" w:cs="Times New Roman"/>
          <w:b/>
          <w:sz w:val="20"/>
          <w:szCs w:val="20"/>
          <w:lang w:eastAsia="zh-CN"/>
        </w:rPr>
        <w:t>Apdrošināšanas objekts:</w:t>
      </w:r>
    </w:p>
    <w:p w14:paraId="3D4AB2BD" w14:textId="622C3ABE" w:rsidR="00CA1B6D" w:rsidRPr="003D235C" w:rsidRDefault="00CA1B6D" w:rsidP="00CA1B6D">
      <w:pPr>
        <w:suppressAutoHyphens/>
        <w:jc w:val="both"/>
        <w:rPr>
          <w:rFonts w:ascii="Times New Roman" w:hAnsi="Times New Roman" w:cs="Times New Roman"/>
          <w:sz w:val="20"/>
          <w:szCs w:val="20"/>
          <w:lang w:eastAsia="zh-CN"/>
        </w:rPr>
      </w:pPr>
      <w:r w:rsidRPr="003D235C">
        <w:rPr>
          <w:rFonts w:ascii="Times New Roman" w:hAnsi="Times New Roman" w:cs="Times New Roman"/>
          <w:sz w:val="20"/>
          <w:szCs w:val="20"/>
          <w:lang w:eastAsia="zh-CN"/>
        </w:rPr>
        <w:t>Neatsaucams, beznosacījumu pirmā pieprasījuma līguma izpildes nodrošinājums, sask</w:t>
      </w:r>
      <w:r w:rsidR="00323481" w:rsidRPr="003D235C">
        <w:rPr>
          <w:rFonts w:ascii="Times New Roman" w:hAnsi="Times New Roman" w:cs="Times New Roman"/>
          <w:sz w:val="20"/>
          <w:szCs w:val="20"/>
          <w:lang w:eastAsia="zh-CN"/>
        </w:rPr>
        <w:t>aņā ar iepirkum</w:t>
      </w:r>
      <w:r w:rsidR="003D235C" w:rsidRPr="003D235C">
        <w:rPr>
          <w:rFonts w:ascii="Times New Roman" w:hAnsi="Times New Roman" w:cs="Times New Roman"/>
          <w:sz w:val="20"/>
          <w:szCs w:val="20"/>
          <w:lang w:eastAsia="zh-CN"/>
        </w:rPr>
        <w:t>u</w:t>
      </w:r>
      <w:r w:rsidR="00323481" w:rsidRPr="003D235C">
        <w:rPr>
          <w:rFonts w:ascii="Times New Roman" w:hAnsi="Times New Roman" w:cs="Times New Roman"/>
          <w:sz w:val="20"/>
          <w:szCs w:val="20"/>
          <w:lang w:eastAsia="zh-CN"/>
        </w:rPr>
        <w:t xml:space="preserve"> </w:t>
      </w:r>
      <w:r w:rsidR="003D235C" w:rsidRPr="003D235C">
        <w:rPr>
          <w:rFonts w:ascii="Times New Roman" w:hAnsi="Times New Roman"/>
          <w:b/>
          <w:i/>
          <w:sz w:val="20"/>
          <w:szCs w:val="20"/>
        </w:rPr>
        <w:t xml:space="preserve">“Ūdens apgādes tīklu izbūve </w:t>
      </w:r>
      <w:proofErr w:type="spellStart"/>
      <w:r w:rsidR="003D235C" w:rsidRPr="003D235C">
        <w:rPr>
          <w:rFonts w:ascii="Times New Roman" w:hAnsi="Times New Roman"/>
          <w:b/>
          <w:i/>
          <w:sz w:val="20"/>
          <w:szCs w:val="20"/>
        </w:rPr>
        <w:t>Cēsu</w:t>
      </w:r>
      <w:proofErr w:type="spellEnd"/>
      <w:r w:rsidR="003D235C" w:rsidRPr="003D235C">
        <w:rPr>
          <w:rFonts w:ascii="Times New Roman" w:hAnsi="Times New Roman"/>
          <w:b/>
          <w:i/>
          <w:sz w:val="20"/>
          <w:szCs w:val="20"/>
        </w:rPr>
        <w:t xml:space="preserve"> ielā 54, Valmierā, Valmieras nov.”</w:t>
      </w:r>
      <w:r w:rsidR="003D235C" w:rsidRPr="003D235C">
        <w:rPr>
          <w:rFonts w:ascii="Times New Roman" w:eastAsia="Times New Roman" w:hAnsi="Times New Roman"/>
          <w:b/>
          <w:i/>
          <w:sz w:val="20"/>
          <w:szCs w:val="20"/>
        </w:rPr>
        <w:t>,</w:t>
      </w:r>
      <w:r w:rsidR="003D235C" w:rsidRPr="003D235C">
        <w:rPr>
          <w:rFonts w:ascii="Times New Roman" w:eastAsia="Times New Roman" w:hAnsi="Times New Roman"/>
          <w:b/>
          <w:bCs/>
          <w:i/>
          <w:sz w:val="20"/>
          <w:szCs w:val="20"/>
        </w:rPr>
        <w:t xml:space="preserve"> identifikācijas Nr. VAMOIC 2026/46</w:t>
      </w:r>
      <w:r w:rsidR="000C190B">
        <w:rPr>
          <w:rFonts w:ascii="Times New Roman" w:eastAsia="Times New Roman" w:hAnsi="Times New Roman"/>
          <w:b/>
          <w:bCs/>
          <w:i/>
          <w:sz w:val="20"/>
          <w:szCs w:val="20"/>
        </w:rPr>
        <w:t>,</w:t>
      </w:r>
      <w:proofErr w:type="gramStart"/>
      <w:r w:rsidR="000C190B">
        <w:rPr>
          <w:rFonts w:ascii="Times New Roman" w:eastAsia="Times New Roman" w:hAnsi="Times New Roman"/>
          <w:b/>
          <w:bCs/>
          <w:i/>
          <w:sz w:val="20"/>
          <w:szCs w:val="20"/>
        </w:rPr>
        <w:t xml:space="preserve"> </w:t>
      </w:r>
      <w:r w:rsidR="003D235C" w:rsidRPr="003D235C">
        <w:rPr>
          <w:rFonts w:ascii="Times New Roman" w:eastAsia="Times New Roman" w:hAnsi="Times New Roman"/>
          <w:b/>
          <w:bCs/>
          <w:i/>
          <w:sz w:val="20"/>
          <w:szCs w:val="20"/>
        </w:rPr>
        <w:t xml:space="preserve"> </w:t>
      </w:r>
      <w:proofErr w:type="gramEnd"/>
      <w:r w:rsidRPr="003D235C">
        <w:rPr>
          <w:rFonts w:ascii="Times New Roman" w:hAnsi="Times New Roman" w:cs="Times New Roman"/>
          <w:sz w:val="20"/>
          <w:szCs w:val="20"/>
          <w:lang w:eastAsia="zh-CN"/>
        </w:rPr>
        <w:t>noteikumiem par Apdrošinājuma ņēmēja līgumsaistību izpildi.</w:t>
      </w:r>
    </w:p>
    <w:p w14:paraId="75B7BF45" w14:textId="77777777" w:rsidR="00CA1B6D" w:rsidRPr="00146B10" w:rsidRDefault="00CA1B6D" w:rsidP="00CA1B6D">
      <w:pPr>
        <w:suppressAutoHyphens/>
        <w:jc w:val="both"/>
        <w:rPr>
          <w:rFonts w:ascii="Times New Roman" w:hAnsi="Times New Roman" w:cs="Times New Roman"/>
          <w:sz w:val="20"/>
          <w:szCs w:val="20"/>
          <w:lang w:eastAsia="zh-CN"/>
        </w:rPr>
      </w:pPr>
    </w:p>
    <w:p w14:paraId="2531A644" w14:textId="77777777" w:rsidR="00CA1B6D" w:rsidRPr="00146B10" w:rsidRDefault="00CA1B6D" w:rsidP="00CA1B6D">
      <w:pPr>
        <w:suppressAutoHyphens/>
        <w:jc w:val="both"/>
        <w:rPr>
          <w:rFonts w:ascii="Times New Roman" w:hAnsi="Times New Roman" w:cs="Times New Roman"/>
          <w:b/>
          <w:sz w:val="20"/>
          <w:szCs w:val="20"/>
          <w:lang w:eastAsia="zh-CN"/>
        </w:rPr>
      </w:pPr>
      <w:r w:rsidRPr="00146B10">
        <w:rPr>
          <w:rFonts w:ascii="Times New Roman" w:hAnsi="Times New Roman" w:cs="Times New Roman"/>
          <w:b/>
          <w:sz w:val="20"/>
          <w:szCs w:val="20"/>
          <w:lang w:eastAsia="zh-CN"/>
        </w:rPr>
        <w:t>Apdrošināšanu regulējošie noteikumi:</w:t>
      </w:r>
    </w:p>
    <w:p w14:paraId="7CC43D44" w14:textId="77777777" w:rsidR="00CA1B6D" w:rsidRPr="00146B10" w:rsidRDefault="00CA1B6D" w:rsidP="00CA1B6D">
      <w:pPr>
        <w:suppressAutoHyphens/>
        <w:jc w:val="both"/>
        <w:rPr>
          <w:rFonts w:ascii="Times New Roman" w:hAnsi="Times New Roman" w:cs="Times New Roman"/>
          <w:i/>
          <w:color w:val="A6A6A6" w:themeColor="background1" w:themeShade="A6"/>
          <w:sz w:val="20"/>
          <w:szCs w:val="20"/>
          <w:lang w:eastAsia="zh-CN"/>
        </w:rPr>
      </w:pPr>
      <w:r w:rsidRPr="00146B10">
        <w:rPr>
          <w:rFonts w:ascii="Times New Roman" w:hAnsi="Times New Roman" w:cs="Times New Roman"/>
          <w:i/>
          <w:color w:val="A6A6A6" w:themeColor="background1" w:themeShade="A6"/>
          <w:sz w:val="20"/>
          <w:szCs w:val="20"/>
          <w:lang w:eastAsia="zh-CN"/>
        </w:rPr>
        <w:t>&lt;Apdrošinātāja noteikumi&gt;</w:t>
      </w:r>
    </w:p>
    <w:p w14:paraId="0F6F4D3F" w14:textId="77777777" w:rsidR="00CA1B6D" w:rsidRPr="00146B10" w:rsidRDefault="00CA1B6D" w:rsidP="00CA1B6D">
      <w:pPr>
        <w:suppressAutoHyphens/>
        <w:jc w:val="both"/>
        <w:rPr>
          <w:rFonts w:ascii="Times New Roman" w:hAnsi="Times New Roman" w:cs="Times New Roman"/>
          <w:sz w:val="20"/>
          <w:szCs w:val="20"/>
          <w:lang w:eastAsia="zh-CN"/>
        </w:rPr>
      </w:pPr>
      <w:r w:rsidRPr="00146B10">
        <w:rPr>
          <w:rFonts w:ascii="Times New Roman" w:hAnsi="Times New Roman" w:cs="Times New Roman"/>
          <w:i/>
          <w:sz w:val="20"/>
          <w:szCs w:val="20"/>
          <w:lang w:eastAsia="zh-CN"/>
        </w:rPr>
        <w:t>Īpašie nosacījumi saskaņā ar šo pielikumu</w:t>
      </w:r>
    </w:p>
    <w:p w14:paraId="3BF320F6" w14:textId="77777777" w:rsidR="00CA1B6D" w:rsidRPr="00146B10" w:rsidRDefault="00CA1B6D" w:rsidP="00CA1B6D">
      <w:pPr>
        <w:suppressAutoHyphens/>
        <w:jc w:val="both"/>
        <w:rPr>
          <w:rFonts w:ascii="Times New Roman" w:hAnsi="Times New Roman" w:cs="Times New Roman"/>
          <w:sz w:val="20"/>
          <w:szCs w:val="20"/>
          <w:lang w:eastAsia="zh-CN"/>
        </w:rPr>
      </w:pPr>
    </w:p>
    <w:p w14:paraId="7944443F" w14:textId="77777777" w:rsidR="00CA1B6D" w:rsidRPr="00146B10" w:rsidRDefault="00CA1B6D" w:rsidP="00CA1B6D">
      <w:pPr>
        <w:suppressAutoHyphens/>
        <w:jc w:val="both"/>
        <w:rPr>
          <w:rFonts w:ascii="Times New Roman" w:hAnsi="Times New Roman" w:cs="Times New Roman"/>
          <w:b/>
          <w:sz w:val="20"/>
          <w:szCs w:val="20"/>
          <w:lang w:eastAsia="zh-CN"/>
        </w:rPr>
      </w:pPr>
      <w:r w:rsidRPr="00146B10">
        <w:rPr>
          <w:rFonts w:ascii="Times New Roman" w:hAnsi="Times New Roman" w:cs="Times New Roman"/>
          <w:b/>
          <w:sz w:val="20"/>
          <w:szCs w:val="20"/>
          <w:lang w:eastAsia="zh-CN"/>
        </w:rPr>
        <w:t>Apdrošināšanas nosacījumi:</w:t>
      </w:r>
    </w:p>
    <w:p w14:paraId="4AFB1EA5" w14:textId="77777777" w:rsidR="00CA1B6D" w:rsidRPr="00146B10" w:rsidRDefault="00CA1B6D" w:rsidP="00CA1B6D">
      <w:pPr>
        <w:suppressAutoHyphens/>
        <w:jc w:val="both"/>
        <w:rPr>
          <w:rFonts w:ascii="Times New Roman" w:hAnsi="Times New Roman" w:cs="Times New Roman"/>
          <w:sz w:val="20"/>
          <w:szCs w:val="20"/>
          <w:lang w:eastAsia="zh-CN"/>
        </w:rPr>
      </w:pPr>
      <w:r w:rsidRPr="00146B10">
        <w:rPr>
          <w:rFonts w:ascii="Times New Roman" w:hAnsi="Times New Roman" w:cs="Times New Roman"/>
          <w:sz w:val="20"/>
          <w:szCs w:val="20"/>
          <w:lang w:eastAsia="zh-CN"/>
        </w:rPr>
        <w:t>Izdodot šo apdrošināšanas polisi (turpmāk – Apdrošināšanas polise) Apdrošinātājs apliecina, ka Apdrošinātājs ir ieguvis visu nepieciešamo informāciju no Apdrošinājuma ņēmēja un no Apdrošinātā, lai pilnībā izvērtētu visus riskus un izpildītu ar šo Apdrošināšanas polisi uzņemtās saistības.</w:t>
      </w:r>
    </w:p>
    <w:p w14:paraId="1ED3803A" w14:textId="77777777" w:rsidR="00CA1B6D" w:rsidRPr="00146B10" w:rsidRDefault="00CA1B6D" w:rsidP="00CA1B6D">
      <w:pPr>
        <w:suppressAutoHyphens/>
        <w:jc w:val="both"/>
        <w:rPr>
          <w:rFonts w:ascii="Times New Roman" w:hAnsi="Times New Roman" w:cs="Times New Roman"/>
          <w:sz w:val="20"/>
          <w:szCs w:val="20"/>
          <w:lang w:eastAsia="zh-CN"/>
        </w:rPr>
      </w:pPr>
    </w:p>
    <w:p w14:paraId="32EAF435" w14:textId="77777777" w:rsidR="00CA1B6D" w:rsidRPr="00146B10" w:rsidRDefault="00CA1B6D" w:rsidP="00CA1B6D">
      <w:pPr>
        <w:suppressAutoHyphens/>
        <w:jc w:val="both"/>
        <w:rPr>
          <w:rFonts w:ascii="Times New Roman" w:hAnsi="Times New Roman" w:cs="Times New Roman"/>
          <w:sz w:val="20"/>
          <w:szCs w:val="20"/>
          <w:lang w:eastAsia="zh-CN"/>
        </w:rPr>
      </w:pPr>
      <w:r w:rsidRPr="00146B10">
        <w:rPr>
          <w:rFonts w:ascii="Times New Roman" w:hAnsi="Times New Roman" w:cs="Times New Roman"/>
          <w:sz w:val="20"/>
          <w:szCs w:val="20"/>
          <w:lang w:eastAsia="zh-CN"/>
        </w:rPr>
        <w:t>Apdrošināšanas polises termiņš: ________________</w:t>
      </w:r>
      <w:proofErr w:type="gramStart"/>
      <w:r w:rsidRPr="00146B10">
        <w:rPr>
          <w:rFonts w:ascii="Times New Roman" w:hAnsi="Times New Roman" w:cs="Times New Roman"/>
          <w:sz w:val="20"/>
          <w:szCs w:val="20"/>
          <w:lang w:eastAsia="zh-CN"/>
        </w:rPr>
        <w:t xml:space="preserve">  </w:t>
      </w:r>
      <w:proofErr w:type="gramEnd"/>
      <w:r w:rsidRPr="00146B10">
        <w:rPr>
          <w:rFonts w:ascii="Times New Roman" w:hAnsi="Times New Roman" w:cs="Times New Roman"/>
          <w:sz w:val="20"/>
          <w:szCs w:val="20"/>
          <w:lang w:eastAsia="zh-CN"/>
        </w:rPr>
        <w:t>(</w:t>
      </w:r>
      <w:r w:rsidRPr="00146B10">
        <w:rPr>
          <w:rFonts w:ascii="Times New Roman" w:hAnsi="Times New Roman" w:cs="Times New Roman"/>
          <w:i/>
          <w:sz w:val="20"/>
          <w:szCs w:val="20"/>
          <w:lang w:eastAsia="zh-CN"/>
        </w:rPr>
        <w:t>ne mazāk kā ____ gadi/mēneši</w:t>
      </w:r>
      <w:r w:rsidRPr="00146B10">
        <w:rPr>
          <w:rFonts w:ascii="Times New Roman" w:hAnsi="Times New Roman" w:cs="Times New Roman"/>
          <w:sz w:val="20"/>
          <w:szCs w:val="20"/>
          <w:lang w:eastAsia="zh-CN"/>
        </w:rPr>
        <w:t>)</w:t>
      </w:r>
      <w:r w:rsidRPr="00146B10">
        <w:rPr>
          <w:rStyle w:val="FootnoteReference"/>
          <w:rFonts w:ascii="Times New Roman" w:hAnsi="Times New Roman" w:cs="Times New Roman"/>
          <w:sz w:val="20"/>
          <w:szCs w:val="20"/>
          <w:lang w:eastAsia="zh-CN"/>
        </w:rPr>
        <w:footnoteReference w:id="3"/>
      </w:r>
    </w:p>
    <w:p w14:paraId="7AA76580" w14:textId="77777777" w:rsidR="00CA1B6D" w:rsidRPr="00146B10" w:rsidRDefault="00CA1B6D" w:rsidP="00CA1B6D">
      <w:pPr>
        <w:suppressAutoHyphens/>
        <w:jc w:val="both"/>
        <w:rPr>
          <w:rFonts w:ascii="Times New Roman" w:hAnsi="Times New Roman" w:cs="Times New Roman"/>
          <w:sz w:val="20"/>
          <w:szCs w:val="20"/>
          <w:lang w:eastAsia="zh-CN"/>
        </w:rPr>
      </w:pPr>
    </w:p>
    <w:p w14:paraId="02EDCDF3" w14:textId="77777777" w:rsidR="00CA1B6D" w:rsidRPr="00146B10" w:rsidRDefault="00CA1B6D" w:rsidP="00CA1B6D">
      <w:pPr>
        <w:suppressAutoHyphens/>
        <w:jc w:val="both"/>
        <w:rPr>
          <w:rFonts w:ascii="Times New Roman" w:hAnsi="Times New Roman" w:cs="Times New Roman"/>
          <w:sz w:val="20"/>
          <w:szCs w:val="20"/>
          <w:lang w:eastAsia="zh-CN"/>
        </w:rPr>
      </w:pPr>
      <w:r w:rsidRPr="00146B10">
        <w:rPr>
          <w:rFonts w:ascii="Times New Roman" w:hAnsi="Times New Roman" w:cs="Times New Roman"/>
          <w:sz w:val="20"/>
          <w:szCs w:val="20"/>
          <w:lang w:eastAsia="zh-CN"/>
        </w:rPr>
        <w:t xml:space="preserve">Ar šo izdoto Apdrošināšanas polisi Apdrošinātājs neatsaucami, neatkarīgi no jebkādiem strīdiem saistībā ar Līgumu un bez atteikuma tiesībām, kā arī atsakoties no jebkādām atrunām, ierunu tiesībām (t sk. atsakoties izmantot Apdrošinājuma ņēmēja, kā galvenā parādnieka, jebkādas atrunas, ierunas) apņemas izmaksāt Apdrošinātajam </w:t>
      </w:r>
      <w:r w:rsidRPr="00146B10">
        <w:rPr>
          <w:rFonts w:ascii="Times New Roman" w:hAnsi="Times New Roman" w:cs="Times New Roman"/>
          <w:iCs/>
          <w:color w:val="A6A6A6" w:themeColor="background1" w:themeShade="A6"/>
          <w:sz w:val="20"/>
          <w:szCs w:val="20"/>
          <w:lang w:eastAsia="zh-CN"/>
        </w:rPr>
        <w:t>&lt;</w:t>
      </w:r>
      <w:r w:rsidRPr="00146B10">
        <w:rPr>
          <w:rFonts w:ascii="Times New Roman" w:hAnsi="Times New Roman" w:cs="Times New Roman"/>
          <w:i/>
          <w:iCs/>
          <w:color w:val="A6A6A6" w:themeColor="background1" w:themeShade="A6"/>
          <w:sz w:val="20"/>
          <w:szCs w:val="20"/>
          <w:lang w:eastAsia="zh-CN"/>
        </w:rPr>
        <w:t>summa cipariem</w:t>
      </w:r>
      <w:r w:rsidRPr="00146B10">
        <w:rPr>
          <w:rFonts w:ascii="Times New Roman" w:hAnsi="Times New Roman" w:cs="Times New Roman"/>
          <w:iCs/>
          <w:color w:val="A6A6A6" w:themeColor="background1" w:themeShade="A6"/>
          <w:sz w:val="20"/>
          <w:szCs w:val="20"/>
          <w:lang w:eastAsia="zh-CN"/>
        </w:rPr>
        <w:t>&gt;</w:t>
      </w:r>
      <w:r w:rsidRPr="00146B10">
        <w:rPr>
          <w:rFonts w:ascii="Times New Roman" w:hAnsi="Times New Roman" w:cs="Times New Roman"/>
          <w:color w:val="A6A6A6" w:themeColor="background1" w:themeShade="A6"/>
          <w:sz w:val="20"/>
          <w:szCs w:val="20"/>
          <w:lang w:eastAsia="zh-CN"/>
        </w:rPr>
        <w:t xml:space="preserve"> </w:t>
      </w:r>
      <w:r w:rsidRPr="00146B10">
        <w:rPr>
          <w:rFonts w:ascii="Times New Roman" w:hAnsi="Times New Roman" w:cs="Times New Roman"/>
          <w:sz w:val="20"/>
          <w:szCs w:val="20"/>
          <w:lang w:eastAsia="zh-CN"/>
        </w:rPr>
        <w:t xml:space="preserve">EUR </w:t>
      </w:r>
      <w:proofErr w:type="gramStart"/>
      <w:r w:rsidRPr="00146B10">
        <w:rPr>
          <w:rFonts w:ascii="Times New Roman" w:hAnsi="Times New Roman" w:cs="Times New Roman"/>
          <w:sz w:val="20"/>
          <w:szCs w:val="20"/>
          <w:lang w:eastAsia="zh-CN"/>
        </w:rPr>
        <w:t>(</w:t>
      </w:r>
      <w:proofErr w:type="gramEnd"/>
      <w:r w:rsidRPr="00146B10">
        <w:rPr>
          <w:rFonts w:ascii="Times New Roman" w:hAnsi="Times New Roman" w:cs="Times New Roman"/>
          <w:i/>
          <w:iCs/>
          <w:color w:val="A6A6A6" w:themeColor="background1" w:themeShade="A6"/>
          <w:sz w:val="20"/>
          <w:szCs w:val="20"/>
          <w:lang w:eastAsia="zh-CN"/>
        </w:rPr>
        <w:t>&lt;summa vārdiem&gt;</w:t>
      </w:r>
      <w:r w:rsidRPr="00146B10">
        <w:rPr>
          <w:rStyle w:val="FootnoteReference"/>
          <w:rFonts w:ascii="Times New Roman" w:hAnsi="Times New Roman" w:cs="Times New Roman"/>
          <w:iCs/>
          <w:sz w:val="20"/>
          <w:szCs w:val="20"/>
          <w:lang w:eastAsia="zh-CN"/>
        </w:rPr>
        <w:footnoteReference w:id="4"/>
      </w:r>
      <w:r w:rsidRPr="00146B10">
        <w:rPr>
          <w:rFonts w:ascii="Times New Roman" w:hAnsi="Times New Roman" w:cs="Times New Roman"/>
          <w:sz w:val="20"/>
          <w:szCs w:val="20"/>
          <w:lang w:eastAsia="zh-CN"/>
        </w:rPr>
        <w:t xml:space="preserve"> euro) apdrošināšanas atlīdzību pēc Apdrošinātā pirmā rakstiskā pieteikuma. Apdrošinātājs apdrošināšanas atlīdzību apņemas izmaksāt Apdrošinātajam pamatojoties uz šajā Apdrošināšanas polisē atrunātajiem noteikumiem. Šajā Apdrošināšanas polisē atrunātie noteikumi ir saistoši Apdrošinātājam un citiem subjektiem, kas darbojas Apdrošinātāja vārdā.</w:t>
      </w:r>
    </w:p>
    <w:p w14:paraId="78028CDC" w14:textId="77777777" w:rsidR="00CA1B6D" w:rsidRPr="00146B10" w:rsidRDefault="00CA1B6D" w:rsidP="00CA1B6D">
      <w:pPr>
        <w:suppressAutoHyphens/>
        <w:jc w:val="both"/>
        <w:rPr>
          <w:rFonts w:ascii="Times New Roman" w:hAnsi="Times New Roman" w:cs="Times New Roman"/>
          <w:sz w:val="20"/>
          <w:szCs w:val="20"/>
          <w:lang w:eastAsia="zh-CN"/>
        </w:rPr>
      </w:pPr>
    </w:p>
    <w:p w14:paraId="14E2CCDD" w14:textId="77777777" w:rsidR="00CA1B6D" w:rsidRPr="00146B10" w:rsidRDefault="00CA1B6D" w:rsidP="00CA1B6D">
      <w:pPr>
        <w:suppressAutoHyphens/>
        <w:jc w:val="both"/>
        <w:rPr>
          <w:rFonts w:ascii="Times New Roman" w:hAnsi="Times New Roman" w:cs="Times New Roman"/>
          <w:b/>
          <w:sz w:val="20"/>
          <w:szCs w:val="20"/>
          <w:lang w:eastAsia="zh-CN"/>
        </w:rPr>
      </w:pPr>
      <w:r w:rsidRPr="00146B10">
        <w:rPr>
          <w:rFonts w:ascii="Times New Roman" w:hAnsi="Times New Roman" w:cs="Times New Roman"/>
          <w:b/>
          <w:sz w:val="20"/>
          <w:szCs w:val="20"/>
          <w:lang w:eastAsia="zh-CN"/>
        </w:rPr>
        <w:t>Īpašie nosacījumi:</w:t>
      </w:r>
    </w:p>
    <w:p w14:paraId="5BD9E4EB" w14:textId="77777777" w:rsidR="00CA1B6D" w:rsidRPr="00146B10" w:rsidRDefault="00CA1B6D" w:rsidP="00C15E11">
      <w:pPr>
        <w:pStyle w:val="ListParagraph"/>
        <w:numPr>
          <w:ilvl w:val="0"/>
          <w:numId w:val="26"/>
        </w:numPr>
        <w:spacing w:after="160" w:line="259" w:lineRule="auto"/>
        <w:ind w:left="360"/>
        <w:jc w:val="both"/>
        <w:rPr>
          <w:rFonts w:ascii="Times New Roman" w:hAnsi="Times New Roman"/>
          <w:sz w:val="20"/>
          <w:szCs w:val="20"/>
        </w:rPr>
      </w:pPr>
      <w:r w:rsidRPr="00146B10">
        <w:rPr>
          <w:rFonts w:ascii="Times New Roman" w:hAnsi="Times New Roman"/>
          <w:sz w:val="20"/>
          <w:szCs w:val="20"/>
        </w:rPr>
        <w:t>Šī līguma izpildes garantija ir neatsaucama</w:t>
      </w:r>
      <w:r w:rsidRPr="00146B10">
        <w:rPr>
          <w:rFonts w:ascii="Times New Roman" w:hAnsi="Times New Roman"/>
          <w:b/>
          <w:sz w:val="20"/>
          <w:szCs w:val="20"/>
          <w:lang w:eastAsia="zh-CN"/>
        </w:rPr>
        <w:t xml:space="preserve"> </w:t>
      </w:r>
      <w:r w:rsidRPr="00146B10">
        <w:rPr>
          <w:rFonts w:ascii="Times New Roman" w:hAnsi="Times New Roman"/>
          <w:sz w:val="20"/>
          <w:szCs w:val="20"/>
          <w:lang w:eastAsia="zh-CN"/>
        </w:rPr>
        <w:t>pirmā pieprasījuma</w:t>
      </w:r>
      <w:r w:rsidRPr="00146B10">
        <w:rPr>
          <w:rFonts w:ascii="Times New Roman" w:hAnsi="Times New Roman"/>
          <w:sz w:val="20"/>
          <w:szCs w:val="20"/>
        </w:rPr>
        <w:t xml:space="preserve"> beznosacījumu apdrošināšanas polise, kuras ietvaros Apdrošinātājam jāizmaksā Apdrošināšanas atlīdzība, neprasot Apdrošinātajam pamatot vai iesniegt pierādījumus savam prasījumam, tai skaitā, ja minētajai apdrošināšanas polisei un apdrošināšanas līgumam tiek piemēroti Starptautiskās tirdzniecības un rūpniecības kameras vienotie noteikumi Nr.758 par pieprasījuma garantijām “</w:t>
      </w:r>
      <w:proofErr w:type="spellStart"/>
      <w:r w:rsidRPr="00146B10">
        <w:rPr>
          <w:rFonts w:ascii="Times New Roman" w:hAnsi="Times New Roman"/>
          <w:sz w:val="20"/>
          <w:szCs w:val="20"/>
        </w:rPr>
        <w:t>The</w:t>
      </w:r>
      <w:proofErr w:type="spellEnd"/>
      <w:r w:rsidRPr="00146B10">
        <w:rPr>
          <w:rFonts w:ascii="Times New Roman" w:hAnsi="Times New Roman"/>
          <w:sz w:val="20"/>
          <w:szCs w:val="20"/>
        </w:rPr>
        <w:t xml:space="preserve"> ICC </w:t>
      </w:r>
      <w:proofErr w:type="spellStart"/>
      <w:r w:rsidRPr="00146B10">
        <w:rPr>
          <w:rFonts w:ascii="Times New Roman" w:hAnsi="Times New Roman"/>
          <w:sz w:val="20"/>
          <w:szCs w:val="20"/>
        </w:rPr>
        <w:t>Uniform</w:t>
      </w:r>
      <w:proofErr w:type="spellEnd"/>
      <w:r w:rsidRPr="00146B10">
        <w:rPr>
          <w:rFonts w:ascii="Times New Roman" w:hAnsi="Times New Roman"/>
          <w:sz w:val="20"/>
          <w:szCs w:val="20"/>
        </w:rPr>
        <w:t xml:space="preserve"> </w:t>
      </w:r>
      <w:proofErr w:type="spellStart"/>
      <w:r w:rsidRPr="00146B10">
        <w:rPr>
          <w:rFonts w:ascii="Times New Roman" w:hAnsi="Times New Roman"/>
          <w:sz w:val="20"/>
          <w:szCs w:val="20"/>
        </w:rPr>
        <w:t>Rules</w:t>
      </w:r>
      <w:proofErr w:type="spellEnd"/>
      <w:r w:rsidRPr="00146B10">
        <w:rPr>
          <w:rFonts w:ascii="Times New Roman" w:hAnsi="Times New Roman"/>
          <w:sz w:val="20"/>
          <w:szCs w:val="20"/>
        </w:rPr>
        <w:t xml:space="preserve"> </w:t>
      </w:r>
      <w:proofErr w:type="spellStart"/>
      <w:r w:rsidRPr="00146B10">
        <w:rPr>
          <w:rFonts w:ascii="Times New Roman" w:hAnsi="Times New Roman"/>
          <w:sz w:val="20"/>
          <w:szCs w:val="20"/>
        </w:rPr>
        <w:t>for</w:t>
      </w:r>
      <w:proofErr w:type="spellEnd"/>
      <w:r w:rsidRPr="00146B10">
        <w:rPr>
          <w:rFonts w:ascii="Times New Roman" w:hAnsi="Times New Roman"/>
          <w:sz w:val="20"/>
          <w:szCs w:val="20"/>
        </w:rPr>
        <w:t xml:space="preserve"> </w:t>
      </w:r>
      <w:proofErr w:type="spellStart"/>
      <w:r w:rsidRPr="00146B10">
        <w:rPr>
          <w:rFonts w:ascii="Times New Roman" w:hAnsi="Times New Roman"/>
          <w:sz w:val="20"/>
          <w:szCs w:val="20"/>
        </w:rPr>
        <w:t>Demand</w:t>
      </w:r>
      <w:proofErr w:type="spellEnd"/>
      <w:r w:rsidRPr="00146B10">
        <w:rPr>
          <w:rFonts w:ascii="Times New Roman" w:hAnsi="Times New Roman"/>
          <w:sz w:val="20"/>
          <w:szCs w:val="20"/>
        </w:rPr>
        <w:t xml:space="preserve"> </w:t>
      </w:r>
      <w:proofErr w:type="spellStart"/>
      <w:r w:rsidRPr="00146B10">
        <w:rPr>
          <w:rFonts w:ascii="Times New Roman" w:hAnsi="Times New Roman"/>
          <w:sz w:val="20"/>
          <w:szCs w:val="20"/>
        </w:rPr>
        <w:t>Guarantees</w:t>
      </w:r>
      <w:proofErr w:type="spellEnd"/>
      <w:r w:rsidRPr="00146B10">
        <w:rPr>
          <w:rFonts w:ascii="Times New Roman" w:hAnsi="Times New Roman"/>
          <w:sz w:val="20"/>
          <w:szCs w:val="20"/>
        </w:rPr>
        <w:t>” (turpmāk – Apdrošināšanas polise).</w:t>
      </w:r>
    </w:p>
    <w:p w14:paraId="512FF2C5" w14:textId="77777777" w:rsidR="00CA1B6D" w:rsidRPr="00146B10" w:rsidRDefault="00CA1B6D" w:rsidP="00C15E11">
      <w:pPr>
        <w:pStyle w:val="ListParagraph"/>
        <w:numPr>
          <w:ilvl w:val="0"/>
          <w:numId w:val="26"/>
        </w:numPr>
        <w:spacing w:after="160" w:line="259" w:lineRule="auto"/>
        <w:ind w:left="360"/>
        <w:jc w:val="both"/>
        <w:rPr>
          <w:rFonts w:ascii="Times New Roman" w:hAnsi="Times New Roman"/>
          <w:sz w:val="20"/>
          <w:szCs w:val="20"/>
        </w:rPr>
      </w:pPr>
      <w:r w:rsidRPr="00146B10">
        <w:rPr>
          <w:rFonts w:ascii="Times New Roman" w:hAnsi="Times New Roman"/>
          <w:sz w:val="20"/>
          <w:szCs w:val="20"/>
        </w:rPr>
        <w:t xml:space="preserve">Ar Apdrošināšanas polisi tiek apdrošinātas visas Apdrošinājuma ņēmēja Līguma izpildes saistības, </w:t>
      </w:r>
      <w:r w:rsidRPr="00146B10">
        <w:rPr>
          <w:rFonts w:ascii="Times New Roman" w:eastAsiaTheme="minorHAnsi" w:hAnsi="Times New Roman"/>
          <w:sz w:val="20"/>
          <w:szCs w:val="20"/>
        </w:rPr>
        <w:t>tai skaitā, bet neaprobežojoties ar</w:t>
      </w:r>
      <w:r w:rsidRPr="00146B10">
        <w:rPr>
          <w:rFonts w:ascii="Times New Roman" w:hAnsi="Times New Roman"/>
          <w:sz w:val="20"/>
          <w:szCs w:val="20"/>
        </w:rPr>
        <w:t>:</w:t>
      </w:r>
    </w:p>
    <w:p w14:paraId="378162E2" w14:textId="77777777" w:rsidR="00CA1B6D" w:rsidRPr="00146B10" w:rsidRDefault="00CA1B6D" w:rsidP="00C15E11">
      <w:pPr>
        <w:pStyle w:val="ListParagraph"/>
        <w:numPr>
          <w:ilvl w:val="1"/>
          <w:numId w:val="27"/>
        </w:numPr>
        <w:spacing w:after="160" w:line="259" w:lineRule="auto"/>
        <w:ind w:left="709"/>
        <w:jc w:val="both"/>
        <w:rPr>
          <w:rFonts w:ascii="Times New Roman" w:hAnsi="Times New Roman"/>
          <w:sz w:val="20"/>
          <w:szCs w:val="20"/>
        </w:rPr>
      </w:pPr>
      <w:r w:rsidRPr="00146B10">
        <w:rPr>
          <w:rFonts w:ascii="Times New Roman" w:hAnsi="Times New Roman"/>
          <w:sz w:val="20"/>
          <w:szCs w:val="20"/>
        </w:rPr>
        <w:t>atbildību par līgumsaistību nekvalitatīvu vai nesavlaicīgu izpildi, vai neizpildi vispār, t.sk., ja Apdrošinātais izmanto Līgumā noteiktās tiesības vienpusēji atkāpties no Līguma minēto iemeslu dēļ;</w:t>
      </w:r>
    </w:p>
    <w:p w14:paraId="79BB407B" w14:textId="77777777" w:rsidR="00CA1B6D" w:rsidRPr="00146B10" w:rsidRDefault="00CA1B6D" w:rsidP="00C15E11">
      <w:pPr>
        <w:pStyle w:val="ListParagraph"/>
        <w:numPr>
          <w:ilvl w:val="1"/>
          <w:numId w:val="27"/>
        </w:numPr>
        <w:spacing w:after="160" w:line="259" w:lineRule="auto"/>
        <w:ind w:left="709"/>
        <w:jc w:val="both"/>
        <w:rPr>
          <w:rFonts w:ascii="Times New Roman" w:hAnsi="Times New Roman"/>
          <w:sz w:val="20"/>
          <w:szCs w:val="20"/>
        </w:rPr>
      </w:pPr>
      <w:r w:rsidRPr="00146B10">
        <w:rPr>
          <w:rFonts w:ascii="Times New Roman" w:hAnsi="Times New Roman"/>
          <w:sz w:val="20"/>
          <w:szCs w:val="20"/>
        </w:rPr>
        <w:t>atbildību par Apdrošinātajam nodarītajiem zaudējumiem, t.sk. tādiem, kurus ar prettiesisku darbību, ļaunprātīgu nolūku vai neuzmanību nodarījis Apdrošinājuma ņēmējs vai tā pieaicinātie apakšuzņēmēji (t.sk. izmantoto materiālu un iekārtu, tehnikas nepareizas izmantošanas rezultātā radītie zaudējumi Apdrošinātajam);</w:t>
      </w:r>
    </w:p>
    <w:p w14:paraId="1FA59A5C" w14:textId="77777777" w:rsidR="00CA1B6D" w:rsidRPr="00146B10" w:rsidRDefault="00CA1B6D" w:rsidP="00C15E11">
      <w:pPr>
        <w:pStyle w:val="ListParagraph"/>
        <w:numPr>
          <w:ilvl w:val="1"/>
          <w:numId w:val="27"/>
        </w:numPr>
        <w:spacing w:after="160" w:line="259" w:lineRule="auto"/>
        <w:ind w:left="709"/>
        <w:jc w:val="both"/>
        <w:rPr>
          <w:rFonts w:ascii="Times New Roman" w:hAnsi="Times New Roman"/>
          <w:sz w:val="20"/>
          <w:szCs w:val="20"/>
        </w:rPr>
      </w:pPr>
      <w:r w:rsidRPr="00146B10">
        <w:rPr>
          <w:rFonts w:ascii="Times New Roman" w:hAnsi="Times New Roman"/>
          <w:sz w:val="20"/>
          <w:szCs w:val="20"/>
        </w:rPr>
        <w:t>Apdrošinājuma ņēmējam piemērotajiem līgumsodiem (ja tādi tiek aprēķināti) par Līguma saistību nekvalitatīvu izpildi, nesavlaicīgu izpildi vai neizpildi vispār.</w:t>
      </w:r>
    </w:p>
    <w:p w14:paraId="2F1F6FA6" w14:textId="77777777" w:rsidR="00CA1B6D" w:rsidRPr="00146B10" w:rsidRDefault="00CA1B6D" w:rsidP="00C15E11">
      <w:pPr>
        <w:pStyle w:val="ListParagraph"/>
        <w:numPr>
          <w:ilvl w:val="0"/>
          <w:numId w:val="26"/>
        </w:numPr>
        <w:ind w:left="360"/>
        <w:jc w:val="both"/>
        <w:rPr>
          <w:rFonts w:ascii="Times New Roman" w:hAnsi="Times New Roman"/>
          <w:sz w:val="20"/>
          <w:szCs w:val="20"/>
        </w:rPr>
      </w:pPr>
      <w:r w:rsidRPr="00146B10">
        <w:rPr>
          <w:rFonts w:ascii="Times New Roman" w:hAnsi="Times New Roman"/>
          <w:sz w:val="20"/>
          <w:szCs w:val="20"/>
        </w:rPr>
        <w:lastRenderedPageBreak/>
        <w:t>Apdrošinātajam ir tiesības pieteikt Apdrošināšanas atlīdzības izmaksu visā Apdrošināšanas polises spēkā esamības periodā, neatkarīgi no faktiskā apdrošināšanas gadījuma iestāšanās brīža. Ja pieteikums iesniegts Apdrošināšanas polises spēkā esamības periodā, Apdrošinātājam nav tiesību atteikt Apdrošināšanas atlīdzības izmaksu, pamatojoties uz to, ka kopš apdrošināšanas gadījuma iestāšanās ir nokavēts Apdrošinātāja noteikts pieteikuma iesniegšanas termiņš, vai beidzies Apdrošināšanas polises termiņš.</w:t>
      </w:r>
    </w:p>
    <w:p w14:paraId="640AFDEE" w14:textId="77777777" w:rsidR="00CA1B6D" w:rsidRPr="00146B10" w:rsidRDefault="00CA1B6D" w:rsidP="00C15E11">
      <w:pPr>
        <w:pStyle w:val="ListParagraph"/>
        <w:numPr>
          <w:ilvl w:val="0"/>
          <w:numId w:val="26"/>
        </w:numPr>
        <w:ind w:left="360"/>
        <w:jc w:val="both"/>
        <w:rPr>
          <w:rFonts w:ascii="Times New Roman" w:hAnsi="Times New Roman"/>
          <w:iCs/>
          <w:sz w:val="20"/>
          <w:szCs w:val="20"/>
        </w:rPr>
      </w:pPr>
      <w:r w:rsidRPr="00146B10">
        <w:rPr>
          <w:rFonts w:ascii="Times New Roman" w:hAnsi="Times New Roman"/>
          <w:iCs/>
          <w:sz w:val="20"/>
          <w:szCs w:val="20"/>
        </w:rPr>
        <w:t>Apdrošinātājs un Apdrošinājuma ņēmējs Apdrošināšanas polisi drīkst izbeigt, saīsināt tās spēkā esamības termiņu vai grozīt polises apdrošināšanas apmēru tikai ar Apdrošinātā iepriekšēju rakstiski saņemtu piekrišanu.</w:t>
      </w:r>
    </w:p>
    <w:p w14:paraId="14BC905F" w14:textId="77777777" w:rsidR="00CA1B6D" w:rsidRPr="00146B10" w:rsidRDefault="00CA1B6D" w:rsidP="00C15E11">
      <w:pPr>
        <w:pStyle w:val="ListParagraph"/>
        <w:numPr>
          <w:ilvl w:val="0"/>
          <w:numId w:val="26"/>
        </w:numPr>
        <w:ind w:left="360"/>
        <w:jc w:val="both"/>
        <w:rPr>
          <w:rFonts w:ascii="Times New Roman" w:hAnsi="Times New Roman"/>
          <w:iCs/>
          <w:sz w:val="20"/>
          <w:szCs w:val="20"/>
        </w:rPr>
      </w:pPr>
      <w:r w:rsidRPr="00146B10">
        <w:rPr>
          <w:rFonts w:ascii="Times New Roman" w:hAnsi="Times New Roman"/>
          <w:iCs/>
          <w:sz w:val="20"/>
          <w:szCs w:val="20"/>
        </w:rPr>
        <w:t>Apdrošinātājs apliecina, ka šī Apdrošināšanas polise būs spēkā arī gadījumā, ja Apdrošinājuma ņēmējam ir pasludināta maksātnespēja vai Apdrošinājuma ņēmējs ir likvidēts šīs polises spēkā esamības periodā.</w:t>
      </w:r>
    </w:p>
    <w:p w14:paraId="20FB381F" w14:textId="77777777" w:rsidR="00CA1B6D" w:rsidRPr="00146B10" w:rsidRDefault="00CA1B6D" w:rsidP="00C15E11">
      <w:pPr>
        <w:pStyle w:val="ListParagraph"/>
        <w:numPr>
          <w:ilvl w:val="0"/>
          <w:numId w:val="26"/>
        </w:numPr>
        <w:ind w:left="360"/>
        <w:jc w:val="both"/>
        <w:rPr>
          <w:rFonts w:ascii="Times New Roman" w:hAnsi="Times New Roman"/>
          <w:iCs/>
          <w:sz w:val="20"/>
          <w:szCs w:val="20"/>
        </w:rPr>
      </w:pPr>
      <w:r w:rsidRPr="00146B10">
        <w:rPr>
          <w:rFonts w:ascii="Times New Roman" w:hAnsi="Times New Roman"/>
          <w:iCs/>
          <w:sz w:val="20"/>
          <w:szCs w:val="20"/>
        </w:rPr>
        <w:t>Apdrošinātājs nepiemēros Apdrošināšanas līguma likuma 31. panta otrās daļas 4. un 5. punktā minētos noteikumus, saņemot Pasūtītāja pieprasījumu līdz Apdrošināšanas polises beigu datumam.</w:t>
      </w:r>
    </w:p>
    <w:p w14:paraId="60A4CC29" w14:textId="77777777" w:rsidR="00CA1B6D" w:rsidRPr="00146B10" w:rsidRDefault="00CA1B6D" w:rsidP="00C15E11">
      <w:pPr>
        <w:pStyle w:val="ListParagraph"/>
        <w:numPr>
          <w:ilvl w:val="0"/>
          <w:numId w:val="26"/>
        </w:numPr>
        <w:ind w:left="360"/>
        <w:jc w:val="both"/>
        <w:rPr>
          <w:rFonts w:ascii="Times New Roman" w:hAnsi="Times New Roman"/>
          <w:iCs/>
          <w:sz w:val="20"/>
          <w:szCs w:val="20"/>
        </w:rPr>
      </w:pPr>
      <w:r w:rsidRPr="00146B10">
        <w:rPr>
          <w:rFonts w:ascii="Times New Roman" w:hAnsi="Times New Roman"/>
          <w:sz w:val="20"/>
          <w:szCs w:val="20"/>
        </w:rPr>
        <w:t>Apdrošinātājs atsakās no tiesībām prasīt saņemt no Apdrošinātā paziņojumus par grozījumiem vai papildinājumiem noslēgtajā Līgumā un prasīt rakstveidā saskaņot šādus Līguma grozījumus vai papildinājumus. Grozījumu vai papildinājumu veikšana Līgumā neietekmē Apdrošināšanas polises spēkā esamību un tās apmēru.</w:t>
      </w:r>
    </w:p>
    <w:p w14:paraId="2D392500" w14:textId="77777777" w:rsidR="00CA1B6D" w:rsidRPr="00146B10" w:rsidRDefault="00CA1B6D" w:rsidP="00C15E11">
      <w:pPr>
        <w:pStyle w:val="ListParagraph"/>
        <w:numPr>
          <w:ilvl w:val="0"/>
          <w:numId w:val="26"/>
        </w:numPr>
        <w:ind w:left="360"/>
        <w:jc w:val="both"/>
        <w:rPr>
          <w:rFonts w:ascii="Times New Roman" w:hAnsi="Times New Roman"/>
          <w:iCs/>
          <w:sz w:val="20"/>
          <w:szCs w:val="20"/>
        </w:rPr>
      </w:pPr>
      <w:r w:rsidRPr="00146B10">
        <w:rPr>
          <w:rFonts w:ascii="Times New Roman" w:hAnsi="Times New Roman"/>
          <w:iCs/>
          <w:sz w:val="20"/>
          <w:szCs w:val="20"/>
        </w:rPr>
        <w:t>Apdrošinātajam nav jāpieprasa atlīdzības summa no Apdrošinājuma ņēmēja pirms Apdrošināšanas atlīdzības izmaksas pieteikuma iesniegšanas Apdrošinātājam.</w:t>
      </w:r>
    </w:p>
    <w:p w14:paraId="044D3E41" w14:textId="77777777" w:rsidR="00CA1B6D" w:rsidRPr="00146B10" w:rsidRDefault="00CA1B6D" w:rsidP="00C15E11">
      <w:pPr>
        <w:pStyle w:val="ListParagraph"/>
        <w:numPr>
          <w:ilvl w:val="0"/>
          <w:numId w:val="26"/>
        </w:numPr>
        <w:ind w:left="360"/>
        <w:jc w:val="both"/>
        <w:rPr>
          <w:rFonts w:ascii="Times New Roman" w:hAnsi="Times New Roman"/>
          <w:iCs/>
          <w:sz w:val="20"/>
          <w:szCs w:val="20"/>
        </w:rPr>
      </w:pPr>
      <w:r w:rsidRPr="00146B10">
        <w:rPr>
          <w:rFonts w:ascii="Times New Roman" w:eastAsiaTheme="minorHAnsi" w:hAnsi="Times New Roman"/>
          <w:sz w:val="20"/>
          <w:szCs w:val="20"/>
        </w:rPr>
        <w:t>Apdrošinātājs apliecina, ka tam nav pretenziju, iebildumu pret Apdrošinājuma ņēmēju un Apdrošināto par pirms apdrošināšanas līguma noslēgšanas saņemto informācijas apjomu un kvalitāti, kā arī, ka Apdrošinātājs ar šo neatsaucami un bez atrunām atsakās no tiesībām apstrīdēt jebkuru Apdrošinātā pieprasījumu veikt apdrošināšanas atlīdzības izmaksu (pieprasījuma veikt apdrošināšanas atlīdzības izmaksu neapstrīdamība).</w:t>
      </w:r>
    </w:p>
    <w:p w14:paraId="225A0182" w14:textId="77777777" w:rsidR="00CA1B6D" w:rsidRPr="00146B10" w:rsidRDefault="00CA1B6D" w:rsidP="00C15E11">
      <w:pPr>
        <w:pStyle w:val="ListParagraph"/>
        <w:numPr>
          <w:ilvl w:val="0"/>
          <w:numId w:val="26"/>
        </w:numPr>
        <w:spacing w:after="160" w:line="259" w:lineRule="auto"/>
        <w:ind w:left="360"/>
        <w:jc w:val="both"/>
        <w:rPr>
          <w:rFonts w:ascii="Times New Roman" w:hAnsi="Times New Roman"/>
          <w:sz w:val="20"/>
          <w:szCs w:val="20"/>
        </w:rPr>
      </w:pPr>
      <w:r w:rsidRPr="00146B10">
        <w:rPr>
          <w:rFonts w:ascii="Times New Roman" w:hAnsi="Times New Roman"/>
          <w:sz w:val="20"/>
          <w:szCs w:val="20"/>
        </w:rPr>
        <w:t xml:space="preserve">Apdrošinātājam pēc Apdrošināšanas atlīdzības izmaksas ir tiesības rakstveidā pieprasīt no Apdrošinātā dokumentus, kuri apstiprina, ka Apdrošinājuma ņēmējs nav izpildījis savas saistības, izpildījis tās neatbilstoši, nodarījis zaudējumus Apdrošinātajam. Apdrošinātais izsniedz pieprasītos dokumentus 30 (trīsdesmit) dienu laikā no pieprasījuma saņemšanas. Apdrošinātajam ir tiesības neizsniegt pieprasītos dokumentus, ja tie satur ierobežotas pieejamības informāciju atbilstoši Informācijas atklātības likuma </w:t>
      </w:r>
      <w:proofErr w:type="gramStart"/>
      <w:r w:rsidRPr="00146B10">
        <w:rPr>
          <w:rFonts w:ascii="Times New Roman" w:hAnsi="Times New Roman"/>
          <w:sz w:val="20"/>
          <w:szCs w:val="20"/>
        </w:rPr>
        <w:t>5.panta</w:t>
      </w:r>
      <w:proofErr w:type="gramEnd"/>
      <w:r w:rsidRPr="00146B10">
        <w:rPr>
          <w:rFonts w:ascii="Times New Roman" w:hAnsi="Times New Roman"/>
          <w:sz w:val="20"/>
          <w:szCs w:val="20"/>
        </w:rPr>
        <w:t xml:space="preserve"> otrās daļas 6. un 7.apakšpunktam, vai informāciju, kas ir atzīstama par valsts noslēpumu. Minētais attiecas arī uz Apdrošinātāja iespējām veikt fizisku apskati, izmantojot savu personālu.</w:t>
      </w:r>
    </w:p>
    <w:p w14:paraId="71F88D0C" w14:textId="77777777" w:rsidR="00CA1B6D" w:rsidRPr="00146B10" w:rsidRDefault="00CA1B6D" w:rsidP="00C15E11">
      <w:pPr>
        <w:pStyle w:val="ListParagraph"/>
        <w:numPr>
          <w:ilvl w:val="0"/>
          <w:numId w:val="26"/>
        </w:numPr>
        <w:spacing w:after="160" w:line="259" w:lineRule="auto"/>
        <w:ind w:left="360"/>
        <w:jc w:val="both"/>
        <w:rPr>
          <w:rFonts w:ascii="Times New Roman" w:hAnsi="Times New Roman"/>
          <w:sz w:val="20"/>
          <w:szCs w:val="20"/>
        </w:rPr>
      </w:pPr>
      <w:r w:rsidRPr="00146B10">
        <w:rPr>
          <w:rFonts w:ascii="Times New Roman" w:hAnsi="Times New Roman"/>
          <w:iCs/>
          <w:sz w:val="20"/>
          <w:szCs w:val="20"/>
        </w:rPr>
        <w:t xml:space="preserve">Apdrošinātājs izmaksā apdrošināšanas atlīdzību Apdrošinātajam 10 (desmit) dienu laikā no pieteikuma saņemšanas dienas. </w:t>
      </w:r>
      <w:r w:rsidRPr="00146B10">
        <w:rPr>
          <w:rFonts w:ascii="Times New Roman" w:hAnsi="Times New Roman"/>
          <w:sz w:val="20"/>
          <w:szCs w:val="20"/>
        </w:rPr>
        <w:t>Par apdrošināšanas atlīdzības pieteikuma saņemšanas dienu tiek uzskatīta:</w:t>
      </w:r>
    </w:p>
    <w:p w14:paraId="674807BC" w14:textId="77777777" w:rsidR="00CA1B6D" w:rsidRPr="00146B10" w:rsidRDefault="00CA1B6D" w:rsidP="00C15E11">
      <w:pPr>
        <w:pStyle w:val="ListParagraph"/>
        <w:numPr>
          <w:ilvl w:val="1"/>
          <w:numId w:val="25"/>
        </w:numPr>
        <w:ind w:left="851" w:hanging="414"/>
        <w:jc w:val="both"/>
        <w:rPr>
          <w:rFonts w:ascii="Times New Roman" w:eastAsiaTheme="minorHAnsi" w:hAnsi="Times New Roman"/>
          <w:sz w:val="20"/>
          <w:szCs w:val="20"/>
        </w:rPr>
      </w:pPr>
      <w:r w:rsidRPr="00146B10">
        <w:rPr>
          <w:rFonts w:ascii="Times New Roman" w:hAnsi="Times New Roman"/>
          <w:sz w:val="20"/>
          <w:szCs w:val="20"/>
        </w:rPr>
        <w:t>Nākamā darba diena, ja Apdrošinātais apdrošināšanas atlīdzības izmaksas pieteikumu nosūtījis</w:t>
      </w:r>
      <w:proofErr w:type="gramStart"/>
      <w:r w:rsidRPr="00146B10">
        <w:rPr>
          <w:rFonts w:ascii="Times New Roman" w:hAnsi="Times New Roman"/>
          <w:sz w:val="20"/>
          <w:szCs w:val="20"/>
        </w:rPr>
        <w:t xml:space="preserve"> kā elektroniski parakstītu dokumentu uz Apdrošinātāja e</w:t>
      </w:r>
      <w:r w:rsidRPr="00146B10">
        <w:rPr>
          <w:rFonts w:ascii="Times New Roman" w:hAnsi="Times New Roman"/>
          <w:sz w:val="20"/>
          <w:szCs w:val="20"/>
        </w:rPr>
        <w:noBreakHyphen/>
        <w:t>pastu</w:t>
      </w:r>
      <w:proofErr w:type="gramEnd"/>
      <w:r w:rsidRPr="00146B10">
        <w:rPr>
          <w:rFonts w:ascii="Times New Roman" w:hAnsi="Times New Roman"/>
          <w:sz w:val="20"/>
          <w:szCs w:val="20"/>
        </w:rPr>
        <w:t>;</w:t>
      </w:r>
    </w:p>
    <w:p w14:paraId="515D933C" w14:textId="77777777" w:rsidR="00CA1B6D" w:rsidRPr="00146B10" w:rsidRDefault="00CA1B6D" w:rsidP="00C15E11">
      <w:pPr>
        <w:numPr>
          <w:ilvl w:val="1"/>
          <w:numId w:val="25"/>
        </w:numPr>
        <w:ind w:left="851" w:hanging="414"/>
        <w:contextualSpacing/>
        <w:jc w:val="both"/>
        <w:rPr>
          <w:rFonts w:ascii="Times New Roman" w:hAnsi="Times New Roman" w:cs="Times New Roman"/>
          <w:sz w:val="20"/>
          <w:szCs w:val="20"/>
        </w:rPr>
      </w:pPr>
      <w:r w:rsidRPr="00146B10">
        <w:rPr>
          <w:rFonts w:ascii="Times New Roman" w:hAnsi="Times New Roman" w:cs="Times New Roman"/>
          <w:sz w:val="20"/>
          <w:szCs w:val="20"/>
        </w:rPr>
        <w:t>Septītā diena pēc apdrošināšanas atlīdzības izmaksas pieteikuma nodošanas pastā (pasta zīmogs un datums), ja tas tiek nosūtīts kā ierakstīts sūtījums. Gadījumā, ja atlīdzības izmaksas pieteikums tiek nosūtīts pa pastu, Apdrošinātais papildus informē Apdrošinātāju par pieteikuma nosūtīšanu, nosūtot skenētu pieteikumu uz Apdrošinātāja e-pastu.</w:t>
      </w:r>
    </w:p>
    <w:p w14:paraId="0DE639C5" w14:textId="77777777" w:rsidR="00CA1B6D" w:rsidRPr="00146B10" w:rsidRDefault="00CA1B6D" w:rsidP="00C15E11">
      <w:pPr>
        <w:numPr>
          <w:ilvl w:val="1"/>
          <w:numId w:val="25"/>
        </w:numPr>
        <w:ind w:left="851" w:hanging="414"/>
        <w:contextualSpacing/>
        <w:jc w:val="both"/>
        <w:rPr>
          <w:rFonts w:ascii="Times New Roman" w:hAnsi="Times New Roman" w:cs="Times New Roman"/>
          <w:sz w:val="20"/>
          <w:szCs w:val="20"/>
        </w:rPr>
      </w:pPr>
      <w:r w:rsidRPr="00146B10">
        <w:rPr>
          <w:rFonts w:ascii="Times New Roman" w:hAnsi="Times New Roman" w:cs="Times New Roman"/>
          <w:sz w:val="20"/>
          <w:szCs w:val="20"/>
        </w:rPr>
        <w:t>Diena, kad saņemts Apdrošinātāja apliecinājums par apdrošināšanas atlīdzības izmaksas pieteikuma saņemšanu, ja tas saņemts ātrāk par 11.1. vai 11.2.punktā noteikto.</w:t>
      </w:r>
    </w:p>
    <w:p w14:paraId="5442ED4B" w14:textId="77777777" w:rsidR="00CA1B6D" w:rsidRPr="00146B10" w:rsidRDefault="00CA1B6D" w:rsidP="00C15E11">
      <w:pPr>
        <w:numPr>
          <w:ilvl w:val="1"/>
          <w:numId w:val="25"/>
        </w:numPr>
        <w:ind w:left="851" w:hanging="414"/>
        <w:contextualSpacing/>
        <w:jc w:val="both"/>
        <w:rPr>
          <w:rFonts w:ascii="Times New Roman" w:hAnsi="Times New Roman" w:cs="Times New Roman"/>
          <w:sz w:val="20"/>
          <w:szCs w:val="20"/>
        </w:rPr>
      </w:pPr>
      <w:r w:rsidRPr="00146B10">
        <w:rPr>
          <w:rFonts w:ascii="Times New Roman" w:hAnsi="Times New Roman" w:cs="Times New Roman"/>
          <w:sz w:val="20"/>
          <w:szCs w:val="20"/>
        </w:rPr>
        <w:t>Ja 11.1. / 11.2. apakšpunktā noteiktais apdrošināšanas atlīdzības izmaksas pieprasījums ir nosūtīts e-pastā vai nodots pastā apdrošināšanas polises spēkā esamības termiņā, tas tiek uzskatīts par iesniegtu termiņā.</w:t>
      </w:r>
    </w:p>
    <w:p w14:paraId="26962EF7" w14:textId="77777777" w:rsidR="00CA1B6D" w:rsidRPr="00146B10" w:rsidRDefault="00CA1B6D" w:rsidP="00C15E11">
      <w:pPr>
        <w:numPr>
          <w:ilvl w:val="0"/>
          <w:numId w:val="26"/>
        </w:numPr>
        <w:contextualSpacing/>
        <w:jc w:val="both"/>
        <w:rPr>
          <w:rFonts w:ascii="Times New Roman" w:hAnsi="Times New Roman" w:cs="Times New Roman"/>
          <w:sz w:val="20"/>
          <w:szCs w:val="20"/>
        </w:rPr>
      </w:pPr>
      <w:r w:rsidRPr="00146B10">
        <w:rPr>
          <w:rFonts w:ascii="Times New Roman" w:hAnsi="Times New Roman" w:cs="Times New Roman"/>
          <w:sz w:val="20"/>
          <w:szCs w:val="20"/>
        </w:rPr>
        <w:t xml:space="preserve">Ja tiek konstatētas pretrunas starp Apdrošināšanas polisi un apdrošināšanas līgumu vai Apdrošinātāja noteikumiem, tad prioritāri un visām iesaistītajām pusēm saistoši ir </w:t>
      </w:r>
      <w:proofErr w:type="gramStart"/>
      <w:r w:rsidRPr="00146B10">
        <w:rPr>
          <w:rFonts w:ascii="Times New Roman" w:hAnsi="Times New Roman" w:cs="Times New Roman"/>
          <w:sz w:val="20"/>
          <w:szCs w:val="20"/>
        </w:rPr>
        <w:t>augstāk minētie</w:t>
      </w:r>
      <w:proofErr w:type="gramEnd"/>
      <w:r w:rsidRPr="00146B10">
        <w:rPr>
          <w:rFonts w:ascii="Times New Roman" w:hAnsi="Times New Roman" w:cs="Times New Roman"/>
          <w:sz w:val="20"/>
          <w:szCs w:val="20"/>
        </w:rPr>
        <w:t xml:space="preserve"> īpašie nosacījumi.</w:t>
      </w:r>
    </w:p>
    <w:p w14:paraId="6A946F9A" w14:textId="77777777" w:rsidR="00CA1B6D" w:rsidRPr="00146B10" w:rsidRDefault="00CA1B6D" w:rsidP="00CA1B6D">
      <w:pPr>
        <w:ind w:left="360"/>
        <w:contextualSpacing/>
        <w:jc w:val="both"/>
        <w:rPr>
          <w:rFonts w:ascii="Times New Roman" w:hAnsi="Times New Roman" w:cs="Times New Roman"/>
          <w:sz w:val="20"/>
          <w:szCs w:val="20"/>
        </w:rPr>
      </w:pPr>
    </w:p>
    <w:p w14:paraId="5B8A57C9" w14:textId="77777777" w:rsidR="00CA1B6D" w:rsidRPr="00146B10" w:rsidRDefault="00CA1B6D" w:rsidP="00CA1B6D">
      <w:pPr>
        <w:rPr>
          <w:rFonts w:ascii="Times New Roman" w:hAnsi="Times New Roman" w:cs="Times New Roman"/>
          <w:sz w:val="20"/>
          <w:szCs w:val="20"/>
        </w:rPr>
      </w:pPr>
      <w:r w:rsidRPr="00146B10">
        <w:rPr>
          <w:rFonts w:ascii="Times New Roman" w:hAnsi="Times New Roman" w:cs="Times New Roman"/>
          <w:sz w:val="20"/>
          <w:szCs w:val="20"/>
        </w:rPr>
        <w:t>Summas, kas samaksātas saskaņā ar šo Apdrošināšanas polisi, samazina kopējo garantēto apjomu.</w:t>
      </w:r>
    </w:p>
    <w:p w14:paraId="6556A8FD" w14:textId="77777777" w:rsidR="00CA1B6D" w:rsidRPr="00146B10" w:rsidRDefault="00CA1B6D" w:rsidP="00CA1B6D">
      <w:pPr>
        <w:rPr>
          <w:rFonts w:ascii="Times New Roman" w:hAnsi="Times New Roman" w:cs="Times New Roman"/>
          <w:sz w:val="20"/>
          <w:szCs w:val="20"/>
        </w:rPr>
      </w:pPr>
    </w:p>
    <w:p w14:paraId="489DCC20" w14:textId="77777777" w:rsidR="00CA1B6D" w:rsidRPr="00146B10" w:rsidRDefault="00CA1B6D" w:rsidP="00CA1B6D">
      <w:pPr>
        <w:jc w:val="both"/>
        <w:rPr>
          <w:rFonts w:ascii="Times New Roman" w:hAnsi="Times New Roman" w:cs="Times New Roman"/>
          <w:sz w:val="20"/>
          <w:szCs w:val="20"/>
        </w:rPr>
      </w:pPr>
      <w:r w:rsidRPr="00146B10">
        <w:rPr>
          <w:rFonts w:ascii="Times New Roman" w:hAnsi="Times New Roman" w:cs="Times New Roman"/>
          <w:sz w:val="20"/>
          <w:szCs w:val="20"/>
        </w:rPr>
        <w:t>Paraksts un zīmogs______________________________________________</w:t>
      </w:r>
    </w:p>
    <w:p w14:paraId="68ACB5C6" w14:textId="77777777" w:rsidR="00CA1B6D" w:rsidRPr="00146B10" w:rsidRDefault="00CA1B6D" w:rsidP="00CA1B6D">
      <w:pPr>
        <w:jc w:val="both"/>
        <w:rPr>
          <w:rFonts w:ascii="Times New Roman" w:hAnsi="Times New Roman" w:cs="Times New Roman"/>
          <w:sz w:val="20"/>
          <w:szCs w:val="20"/>
        </w:rPr>
      </w:pPr>
      <w:r w:rsidRPr="00146B10">
        <w:rPr>
          <w:rFonts w:ascii="Times New Roman" w:hAnsi="Times New Roman" w:cs="Times New Roman"/>
          <w:sz w:val="20"/>
          <w:szCs w:val="20"/>
        </w:rPr>
        <w:t>Apdrošinātāja nosaukums:________________________________________</w:t>
      </w:r>
    </w:p>
    <w:p w14:paraId="44C65814" w14:textId="77777777" w:rsidR="00CA1B6D" w:rsidRPr="00146B10" w:rsidRDefault="00CA1B6D" w:rsidP="00CA1B6D">
      <w:pPr>
        <w:jc w:val="both"/>
        <w:rPr>
          <w:rFonts w:ascii="Times New Roman" w:hAnsi="Times New Roman" w:cs="Times New Roman"/>
          <w:sz w:val="20"/>
          <w:szCs w:val="20"/>
        </w:rPr>
      </w:pPr>
      <w:r w:rsidRPr="00146B10">
        <w:rPr>
          <w:rFonts w:ascii="Times New Roman" w:hAnsi="Times New Roman" w:cs="Times New Roman"/>
          <w:sz w:val="20"/>
          <w:szCs w:val="20"/>
        </w:rPr>
        <w:t>Adrese:_______________________________________________________</w:t>
      </w:r>
    </w:p>
    <w:p w14:paraId="082DC75E" w14:textId="77777777" w:rsidR="00CA1B6D" w:rsidRPr="00146B10" w:rsidRDefault="00CA1B6D" w:rsidP="00CA1B6D">
      <w:pPr>
        <w:jc w:val="both"/>
        <w:rPr>
          <w:rFonts w:ascii="Times New Roman" w:hAnsi="Times New Roman" w:cs="Times New Roman"/>
          <w:sz w:val="20"/>
          <w:szCs w:val="20"/>
        </w:rPr>
      </w:pPr>
      <w:r w:rsidRPr="00146B10">
        <w:rPr>
          <w:rFonts w:ascii="Times New Roman" w:hAnsi="Times New Roman" w:cs="Times New Roman"/>
          <w:sz w:val="20"/>
          <w:szCs w:val="20"/>
        </w:rPr>
        <w:t>Datums____________________</w:t>
      </w:r>
    </w:p>
    <w:p w14:paraId="5F461B4B" w14:textId="77777777" w:rsidR="00CA1B6D" w:rsidRPr="00146B10" w:rsidRDefault="00CA1B6D" w:rsidP="00CA1B6D">
      <w:pPr>
        <w:rPr>
          <w:rFonts w:ascii="Times New Roman" w:hAnsi="Times New Roman" w:cs="Times New Roman"/>
          <w:sz w:val="20"/>
          <w:szCs w:val="20"/>
        </w:rPr>
      </w:pPr>
    </w:p>
    <w:p w14:paraId="1F91E44A" w14:textId="77777777" w:rsidR="00CA1B6D" w:rsidRPr="00CA1B6D" w:rsidRDefault="00CA1B6D" w:rsidP="00CA1B6D">
      <w:pPr>
        <w:jc w:val="both"/>
        <w:rPr>
          <w:rFonts w:ascii="Times New Roman" w:hAnsi="Times New Roman" w:cs="Times New Roman"/>
          <w:sz w:val="20"/>
          <w:szCs w:val="20"/>
        </w:rPr>
      </w:pPr>
      <w:r w:rsidRPr="00146B10">
        <w:rPr>
          <w:rFonts w:ascii="Times New Roman" w:hAnsi="Times New Roman" w:cs="Times New Roman"/>
          <w:sz w:val="20"/>
          <w:szCs w:val="20"/>
        </w:rPr>
        <w:t>* apdrošināšanas polisei jāpievieno to regulējošie apdrošināšanas noteikumi un apdrošināšanas prēmijas apmaksu apliecinoši dokumenti. Gadījumā, ja polisi izsniedz apdrošināšanas brokeris, kopā ar polisi jāiesniedz attiecīgās apdrošināšanas sabiedrības izsniegti dokumenti, kas apliecina brokera tiesības parakstīt apdrošināšanas polisi, pielikumus un īpašos nosacījumus.</w:t>
      </w:r>
    </w:p>
    <w:p w14:paraId="3AEFAEC5" w14:textId="77777777" w:rsidR="00CA1B6D" w:rsidRPr="00CA1B6D" w:rsidRDefault="00CA1B6D" w:rsidP="00CA1B6D">
      <w:pPr>
        <w:rPr>
          <w:rFonts w:ascii="Times New Roman" w:hAnsi="Times New Roman" w:cs="Times New Roman"/>
          <w:sz w:val="20"/>
          <w:szCs w:val="20"/>
        </w:rPr>
      </w:pPr>
    </w:p>
    <w:p w14:paraId="33C5FDAB" w14:textId="58BA9F5F" w:rsidR="00246D43" w:rsidRDefault="00246D43" w:rsidP="00CA1B6D">
      <w:pPr>
        <w:suppressAutoHyphens/>
        <w:ind w:firstLine="720"/>
        <w:jc w:val="center"/>
        <w:rPr>
          <w:rFonts w:ascii="Times New Roman" w:eastAsia="Times New Roman" w:hAnsi="Times New Roman" w:cs="Times New Roman"/>
          <w:i/>
          <w:sz w:val="20"/>
          <w:szCs w:val="20"/>
        </w:rPr>
      </w:pPr>
    </w:p>
    <w:sectPr w:rsidR="00246D43" w:rsidSect="0066538E">
      <w:headerReference w:type="even" r:id="rId15"/>
      <w:footerReference w:type="even" r:id="rId16"/>
      <w:footerReference w:type="default" r:id="rId17"/>
      <w:pgSz w:w="11906" w:h="16838"/>
      <w:pgMar w:top="426" w:right="851" w:bottom="0" w:left="1560" w:header="709" w:footer="59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5328FF" w14:textId="77777777" w:rsidR="00F6537C" w:rsidRDefault="00F6537C" w:rsidP="00B46808">
      <w:r>
        <w:separator/>
      </w:r>
    </w:p>
  </w:endnote>
  <w:endnote w:type="continuationSeparator" w:id="0">
    <w:p w14:paraId="526670F9" w14:textId="77777777" w:rsidR="00F6537C" w:rsidRDefault="00F6537C" w:rsidP="00B468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RimTimes">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Dutch TL">
    <w:panose1 w:val="02020503060505020304"/>
    <w:charset w:val="BA"/>
    <w:family w:val="roman"/>
    <w:pitch w:val="variable"/>
    <w:sig w:usb0="800002AF" w:usb1="5000204A" w:usb2="00000000" w:usb3="00000000" w:csb0="0000009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Neo'w Arial">
    <w:altName w:val="Arial"/>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A9C44" w14:textId="77777777" w:rsidR="00F6537C" w:rsidRDefault="00F6537C" w:rsidP="00A6256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0B9B02D" w14:textId="77777777" w:rsidR="00F6537C" w:rsidRDefault="00F6537C" w:rsidP="00A6256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i/>
      </w:rPr>
      <w:id w:val="-366836735"/>
      <w:docPartObj>
        <w:docPartGallery w:val="Page Numbers (Bottom of Page)"/>
        <w:docPartUnique/>
      </w:docPartObj>
    </w:sdtPr>
    <w:sdtEndPr>
      <w:rPr>
        <w:noProof/>
      </w:rPr>
    </w:sdtEndPr>
    <w:sdtContent>
      <w:p w14:paraId="7E91E6EC" w14:textId="07192BB1" w:rsidR="00F6537C" w:rsidRPr="0093727F" w:rsidRDefault="00F6537C" w:rsidP="0093727F">
        <w:pPr>
          <w:pStyle w:val="Footer"/>
          <w:jc w:val="right"/>
          <w:rPr>
            <w:i/>
          </w:rPr>
        </w:pPr>
        <w:r w:rsidRPr="00264E26">
          <w:rPr>
            <w:i/>
            <w:lang w:val="lv-LV"/>
          </w:rPr>
          <w:t xml:space="preserve">VAMOIC </w:t>
        </w:r>
        <w:r w:rsidR="0003437E">
          <w:rPr>
            <w:i/>
            <w:lang w:val="lv-LV"/>
          </w:rPr>
          <w:t>2026</w:t>
        </w:r>
        <w:r w:rsidRPr="00264E26">
          <w:rPr>
            <w:i/>
            <w:lang w:val="lv-LV"/>
          </w:rPr>
          <w:t>/</w:t>
        </w:r>
        <w:r w:rsidR="001C5FA6">
          <w:rPr>
            <w:i/>
            <w:lang w:val="lv-LV"/>
          </w:rPr>
          <w:t>46</w:t>
        </w:r>
        <w:r w:rsidRPr="00264E26">
          <w:rPr>
            <w:i/>
            <w:lang w:val="lv-LV"/>
          </w:rPr>
          <w:tab/>
        </w:r>
        <w:r w:rsidRPr="00264E26">
          <w:rPr>
            <w:i/>
            <w:lang w:val="lv-LV"/>
          </w:rPr>
          <w:tab/>
        </w:r>
        <w:r w:rsidRPr="00264E26">
          <w:rPr>
            <w:i/>
            <w:lang w:val="lv-LV"/>
          </w:rPr>
          <w:tab/>
        </w:r>
        <w:r w:rsidRPr="00264E26">
          <w:rPr>
            <w:i/>
          </w:rPr>
          <w:fldChar w:fldCharType="begin"/>
        </w:r>
        <w:r w:rsidRPr="00264E26">
          <w:rPr>
            <w:i/>
          </w:rPr>
          <w:instrText xml:space="preserve"> PAGE   \* MERGEFORMAT </w:instrText>
        </w:r>
        <w:r w:rsidRPr="00264E26">
          <w:rPr>
            <w:i/>
          </w:rPr>
          <w:fldChar w:fldCharType="separate"/>
        </w:r>
        <w:r w:rsidR="0033074E">
          <w:rPr>
            <w:i/>
            <w:noProof/>
          </w:rPr>
          <w:t>4</w:t>
        </w:r>
        <w:r w:rsidRPr="00264E26">
          <w:rPr>
            <w:i/>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24DFA9" w14:textId="77777777" w:rsidR="00F6537C" w:rsidRDefault="00F6537C" w:rsidP="00B46808">
      <w:r>
        <w:separator/>
      </w:r>
    </w:p>
  </w:footnote>
  <w:footnote w:type="continuationSeparator" w:id="0">
    <w:p w14:paraId="19CEE951" w14:textId="77777777" w:rsidR="00F6537C" w:rsidRDefault="00F6537C" w:rsidP="00B46808">
      <w:r>
        <w:continuationSeparator/>
      </w:r>
    </w:p>
  </w:footnote>
  <w:footnote w:id="1">
    <w:p w14:paraId="2C86854C" w14:textId="77777777" w:rsidR="00F6537C" w:rsidRPr="00CF2659" w:rsidRDefault="00F6537C" w:rsidP="00EA174C">
      <w:pPr>
        <w:pStyle w:val="FootnoteText"/>
        <w:jc w:val="both"/>
      </w:pPr>
      <w:r>
        <w:rPr>
          <w:rStyle w:val="FootnoteReference"/>
        </w:rPr>
        <w:footnoteRef/>
      </w:r>
      <w:r>
        <w:t xml:space="preserve"> </w:t>
      </w:r>
      <w:r w:rsidRPr="00755F23">
        <w:t>Informāciju par to, kā ieinteresētais piegādātājs var reģistrēties par Nolikuma saņēmēju sk.</w:t>
      </w:r>
      <w:r w:rsidRPr="00755F23">
        <w:rPr>
          <w:color w:val="FF0000"/>
        </w:rPr>
        <w:t xml:space="preserve"> </w:t>
      </w:r>
      <w:hyperlink r:id="rId1" w:history="1">
        <w:r w:rsidRPr="00FF7250">
          <w:rPr>
            <w:rStyle w:val="Hyperlink"/>
          </w:rPr>
          <w:t>https://www.eis.gov.lv/EIS/Publications/PublicationView.aspx?PublicationId=883</w:t>
        </w:r>
      </w:hyperlink>
      <w:r w:rsidRPr="00FF7250">
        <w:rPr>
          <w:color w:val="FF0000"/>
        </w:rPr>
        <w:t>.</w:t>
      </w:r>
    </w:p>
  </w:footnote>
  <w:footnote w:id="2">
    <w:p w14:paraId="5D1DD51F" w14:textId="77777777" w:rsidR="00BB55B2" w:rsidRPr="00A86E94" w:rsidRDefault="00BB55B2" w:rsidP="00BB55B2">
      <w:pPr>
        <w:pStyle w:val="FootnoteText"/>
      </w:pPr>
      <w:r>
        <w:rPr>
          <w:rStyle w:val="FootnoteReference"/>
        </w:rPr>
        <w:footnoteRef/>
      </w:r>
      <w:r w:rsidRPr="00A86E94">
        <w:t xml:space="preserve"> </w:t>
      </w:r>
      <w:r w:rsidRPr="00A86E94">
        <w:rPr>
          <w:i/>
        </w:rPr>
        <w:t xml:space="preserve">Saskaņā ar </w:t>
      </w:r>
      <w:r>
        <w:rPr>
          <w:i/>
        </w:rPr>
        <w:t xml:space="preserve">Līguma </w:t>
      </w:r>
      <w:r w:rsidRPr="00A86E94">
        <w:rPr>
          <w:i/>
        </w:rPr>
        <w:t>nosacījumiem</w:t>
      </w:r>
    </w:p>
  </w:footnote>
  <w:footnote w:id="3">
    <w:p w14:paraId="181084C6" w14:textId="77777777" w:rsidR="00CA1B6D" w:rsidRDefault="00CA1B6D" w:rsidP="00CA1B6D">
      <w:pPr>
        <w:pStyle w:val="FootnoteText"/>
        <w:rPr>
          <w:i/>
        </w:rPr>
      </w:pPr>
      <w:r>
        <w:rPr>
          <w:rStyle w:val="FootnoteReference"/>
          <w:i/>
        </w:rPr>
        <w:footnoteRef/>
      </w:r>
      <w:r>
        <w:rPr>
          <w:i/>
        </w:rPr>
        <w:t xml:space="preserve"> </w:t>
      </w:r>
      <w:r>
        <w:rPr>
          <w:i/>
          <w:sz w:val="16"/>
          <w:szCs w:val="16"/>
        </w:rPr>
        <w:t>Saskaņā ar Līguma nosacījumiem</w:t>
      </w:r>
      <w:r>
        <w:rPr>
          <w:i/>
        </w:rPr>
        <w:t>.</w:t>
      </w:r>
    </w:p>
  </w:footnote>
  <w:footnote w:id="4">
    <w:p w14:paraId="4CC2652A" w14:textId="77777777" w:rsidR="00CA1B6D" w:rsidRPr="004556F5" w:rsidRDefault="00CA1B6D" w:rsidP="00CA1B6D">
      <w:pPr>
        <w:pStyle w:val="FootnoteText"/>
        <w:rPr>
          <w:i/>
          <w:sz w:val="16"/>
        </w:rPr>
      </w:pPr>
      <w:r>
        <w:rPr>
          <w:rStyle w:val="FootnoteReference"/>
        </w:rPr>
        <w:footnoteRef/>
      </w:r>
      <w:r>
        <w:t xml:space="preserve"> </w:t>
      </w:r>
      <w:r>
        <w:rPr>
          <w:i/>
          <w:sz w:val="16"/>
        </w:rPr>
        <w:t>Saskaņā ar Līguma nosacījumiem.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E1CB39" w14:textId="77777777" w:rsidR="00F6537C" w:rsidRDefault="00F6537C">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273E2499" w14:textId="77777777" w:rsidR="00F6537C" w:rsidRDefault="00F653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122C98FA"/>
    <w:name w:val="WW8Num9"/>
    <w:lvl w:ilvl="0">
      <w:start w:val="4"/>
      <w:numFmt w:val="decimal"/>
      <w:lvlText w:val="%1."/>
      <w:lvlJc w:val="left"/>
      <w:pPr>
        <w:tabs>
          <w:tab w:val="num" w:pos="360"/>
        </w:tabs>
        <w:ind w:left="360" w:hanging="360"/>
      </w:pPr>
      <w:rPr>
        <w:b/>
        <w:bCs/>
        <w:sz w:val="24"/>
        <w:szCs w:val="24"/>
      </w:rPr>
    </w:lvl>
    <w:lvl w:ilvl="1">
      <w:start w:val="1"/>
      <w:numFmt w:val="decimal"/>
      <w:lvlText w:val="%1.%2."/>
      <w:lvlJc w:val="left"/>
      <w:pPr>
        <w:tabs>
          <w:tab w:val="num" w:pos="1080"/>
        </w:tabs>
        <w:ind w:left="1080" w:hanging="360"/>
      </w:pPr>
      <w:rPr>
        <w:b w:val="0"/>
        <w:i w:val="0"/>
        <w:iCs/>
        <w:color w:val="000000"/>
        <w:szCs w:val="24"/>
        <w:lang w:eastAsia="lv-LV"/>
      </w:rPr>
    </w:lvl>
    <w:lvl w:ilvl="2">
      <w:start w:val="1"/>
      <w:numFmt w:val="decimal"/>
      <w:lvlText w:val="%1.%2.%3."/>
      <w:lvlJc w:val="left"/>
      <w:pPr>
        <w:tabs>
          <w:tab w:val="num" w:pos="1620"/>
        </w:tabs>
        <w:ind w:left="1620" w:hanging="720"/>
      </w:pPr>
      <w:rPr>
        <w:b w:val="0"/>
        <w:i w:val="0"/>
        <w:color w:val="000000"/>
      </w:rPr>
    </w:lvl>
    <w:lvl w:ilvl="3">
      <w:start w:val="1"/>
      <w:numFmt w:val="decimal"/>
      <w:lvlText w:val="%1.%2.%3.%4."/>
      <w:lvlJc w:val="left"/>
      <w:pPr>
        <w:tabs>
          <w:tab w:val="num" w:pos="531"/>
        </w:tabs>
        <w:ind w:left="531" w:hanging="720"/>
      </w:pPr>
      <w:rPr>
        <w:szCs w:val="24"/>
      </w:rPr>
    </w:lvl>
    <w:lvl w:ilvl="4">
      <w:start w:val="1"/>
      <w:numFmt w:val="decimal"/>
      <w:lvlText w:val="%1.%2.%3.%4.%5."/>
      <w:lvlJc w:val="left"/>
      <w:pPr>
        <w:tabs>
          <w:tab w:val="num" w:pos="828"/>
        </w:tabs>
        <w:ind w:left="828" w:hanging="1080"/>
      </w:pPr>
    </w:lvl>
    <w:lvl w:ilvl="5">
      <w:start w:val="1"/>
      <w:numFmt w:val="decimal"/>
      <w:lvlText w:val="%1.%2.%3.%4.%5.%6."/>
      <w:lvlJc w:val="left"/>
      <w:pPr>
        <w:tabs>
          <w:tab w:val="num" w:pos="765"/>
        </w:tabs>
        <w:ind w:left="765" w:hanging="1080"/>
      </w:pPr>
    </w:lvl>
    <w:lvl w:ilvl="6">
      <w:start w:val="1"/>
      <w:numFmt w:val="decimal"/>
      <w:lvlText w:val="%1.%2.%3.%4.%5.%6.%7."/>
      <w:lvlJc w:val="left"/>
      <w:pPr>
        <w:tabs>
          <w:tab w:val="num" w:pos="1062"/>
        </w:tabs>
        <w:ind w:left="1062" w:hanging="1440"/>
      </w:pPr>
    </w:lvl>
    <w:lvl w:ilvl="7">
      <w:start w:val="1"/>
      <w:numFmt w:val="decimal"/>
      <w:lvlText w:val="%1.%2.%3.%4.%5.%6.%7.%8."/>
      <w:lvlJc w:val="left"/>
      <w:pPr>
        <w:tabs>
          <w:tab w:val="num" w:pos="999"/>
        </w:tabs>
        <w:ind w:left="999" w:hanging="1440"/>
      </w:pPr>
    </w:lvl>
    <w:lvl w:ilvl="8">
      <w:start w:val="1"/>
      <w:numFmt w:val="decimal"/>
      <w:lvlText w:val="%1.%2.%3.%4.%5.%6.%7.%8.%9."/>
      <w:lvlJc w:val="left"/>
      <w:pPr>
        <w:tabs>
          <w:tab w:val="num" w:pos="1296"/>
        </w:tabs>
        <w:ind w:left="1296" w:hanging="1800"/>
      </w:pPr>
    </w:lvl>
  </w:abstractNum>
  <w:abstractNum w:abstractNumId="1" w15:restartNumberingAfterBreak="0">
    <w:nsid w:val="00EB73A1"/>
    <w:multiLevelType w:val="multilevel"/>
    <w:tmpl w:val="F9445172"/>
    <w:lvl w:ilvl="0">
      <w:start w:val="3"/>
      <w:numFmt w:val="decimal"/>
      <w:lvlText w:val="%1."/>
      <w:lvlJc w:val="left"/>
      <w:pPr>
        <w:ind w:left="360" w:hanging="360"/>
      </w:pPr>
      <w:rPr>
        <w:rFonts w:hint="default"/>
      </w:rPr>
    </w:lvl>
    <w:lvl w:ilvl="1">
      <w:start w:val="6"/>
      <w:numFmt w:val="decimal"/>
      <w:lvlText w:val="%1.%2."/>
      <w:lvlJc w:val="left"/>
      <w:pPr>
        <w:ind w:left="1494" w:hanging="360"/>
      </w:pPr>
      <w:rPr>
        <w:rFonts w:hint="default"/>
      </w:rPr>
    </w:lvl>
    <w:lvl w:ilvl="2">
      <w:start w:val="1"/>
      <w:numFmt w:val="decimal"/>
      <w:lvlText w:val="%1.%2.%3."/>
      <w:lvlJc w:val="left"/>
      <w:pPr>
        <w:ind w:left="2988" w:hanging="720"/>
      </w:pPr>
      <w:rPr>
        <w:rFonts w:hint="default"/>
        <w:color w:val="auto"/>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2" w15:restartNumberingAfterBreak="0">
    <w:nsid w:val="012F0AAD"/>
    <w:multiLevelType w:val="multilevel"/>
    <w:tmpl w:val="A050A7B6"/>
    <w:styleLink w:val="1111112311"/>
    <w:lvl w:ilvl="0">
      <w:start w:val="16"/>
      <w:numFmt w:val="decimal"/>
      <w:lvlText w:val="%1."/>
      <w:lvlJc w:val="left"/>
      <w:pPr>
        <w:ind w:left="435" w:hanging="435"/>
      </w:pPr>
      <w:rPr>
        <w:rFonts w:hint="default"/>
      </w:rPr>
    </w:lvl>
    <w:lvl w:ilvl="1">
      <w:start w:val="1"/>
      <w:numFmt w:val="decimal"/>
      <w:lvlText w:val="%1.%2."/>
      <w:lvlJc w:val="left"/>
      <w:pPr>
        <w:ind w:left="861" w:hanging="435"/>
      </w:pPr>
      <w:rPr>
        <w:rFonts w:hint="default"/>
        <w:b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3B52C52"/>
    <w:multiLevelType w:val="hybridMultilevel"/>
    <w:tmpl w:val="16147368"/>
    <w:lvl w:ilvl="0" w:tplc="FC18CDAA">
      <w:start w:val="18"/>
      <w:numFmt w:val="bullet"/>
      <w:lvlText w:val="-"/>
      <w:lvlJc w:val="left"/>
      <w:pPr>
        <w:ind w:left="1854" w:hanging="360"/>
      </w:pPr>
      <w:rPr>
        <w:rFonts w:ascii="Times New Roman" w:eastAsia="Times New Roman" w:hAnsi="Times New Roman" w:cs="Times New Roman"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4" w15:restartNumberingAfterBreak="0">
    <w:nsid w:val="18D00C7B"/>
    <w:multiLevelType w:val="multilevel"/>
    <w:tmpl w:val="F9FA845C"/>
    <w:lvl w:ilvl="0">
      <w:start w:val="2"/>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5" w15:restartNumberingAfterBreak="0">
    <w:nsid w:val="19034016"/>
    <w:multiLevelType w:val="multilevel"/>
    <w:tmpl w:val="1AAA3472"/>
    <w:lvl w:ilvl="0">
      <w:start w:val="8"/>
      <w:numFmt w:val="decimal"/>
      <w:lvlText w:val="%1."/>
      <w:lvlJc w:val="left"/>
      <w:pPr>
        <w:ind w:left="750" w:hanging="750"/>
      </w:pPr>
      <w:rPr>
        <w:rFonts w:hint="default"/>
      </w:rPr>
    </w:lvl>
    <w:lvl w:ilvl="1">
      <w:start w:val="7"/>
      <w:numFmt w:val="decimal"/>
      <w:lvlText w:val="%1.%2."/>
      <w:lvlJc w:val="left"/>
      <w:pPr>
        <w:ind w:left="750" w:hanging="750"/>
      </w:pPr>
      <w:rPr>
        <w:rFonts w:hint="default"/>
      </w:rPr>
    </w:lvl>
    <w:lvl w:ilvl="2">
      <w:start w:val="1"/>
      <w:numFmt w:val="decimal"/>
      <w:lvlText w:val="%1.%2.%3."/>
      <w:lvlJc w:val="left"/>
      <w:pPr>
        <w:ind w:left="750" w:hanging="750"/>
      </w:pPr>
      <w:rPr>
        <w:rFonts w:hint="default"/>
      </w:rPr>
    </w:lvl>
    <w:lvl w:ilvl="3">
      <w:start w:val="1"/>
      <w:numFmt w:val="decimal"/>
      <w:lvlText w:val="%1.%2.%3.%4."/>
      <w:lvlJc w:val="left"/>
      <w:pPr>
        <w:ind w:left="750" w:hanging="750"/>
      </w:pPr>
      <w:rPr>
        <w:rFonts w:hint="default"/>
      </w:rPr>
    </w:lvl>
    <w:lvl w:ilvl="4">
      <w:start w:val="1"/>
      <w:numFmt w:val="decimal"/>
      <w:lvlText w:val="%1.%2.%3.%4.%5."/>
      <w:lvlJc w:val="left"/>
      <w:pPr>
        <w:ind w:left="1080" w:hanging="1080"/>
      </w:pPr>
      <w:rPr>
        <w:rFonts w:hint="default"/>
        <w:i w:val="0"/>
        <w:sz w:val="22"/>
        <w:szCs w:val="22"/>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19F57DEC"/>
    <w:multiLevelType w:val="multilevel"/>
    <w:tmpl w:val="BB7E4750"/>
    <w:styleLink w:val="1111112413"/>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b w:val="0"/>
        <w:color w:val="auto"/>
      </w:rPr>
    </w:lvl>
    <w:lvl w:ilvl="2">
      <w:start w:val="1"/>
      <w:numFmt w:val="decimal"/>
      <w:lvlText w:val="%1.%2.%3."/>
      <w:lvlJc w:val="left"/>
      <w:pPr>
        <w:tabs>
          <w:tab w:val="num" w:pos="2160"/>
        </w:tabs>
        <w:ind w:left="1944" w:hanging="504"/>
      </w:pPr>
      <w:rPr>
        <w:b w:val="0"/>
      </w:rPr>
    </w:lvl>
    <w:lvl w:ilvl="3">
      <w:start w:val="1"/>
      <w:numFmt w:val="decimal"/>
      <w:lvlText w:val="%1.%2.%3.%4."/>
      <w:lvlJc w:val="left"/>
      <w:pPr>
        <w:tabs>
          <w:tab w:val="num" w:pos="1980"/>
        </w:tabs>
        <w:ind w:left="1548" w:hanging="648"/>
      </w:pPr>
      <w:rPr>
        <w:b w:val="0"/>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21225F37"/>
    <w:multiLevelType w:val="multilevel"/>
    <w:tmpl w:val="FD287D0C"/>
    <w:styleLink w:val="11111127"/>
    <w:lvl w:ilvl="0">
      <w:start w:val="10"/>
      <w:numFmt w:val="none"/>
      <w:lvlText w:val="10."/>
      <w:lvlJc w:val="left"/>
      <w:pPr>
        <w:tabs>
          <w:tab w:val="num" w:pos="600"/>
        </w:tabs>
        <w:ind w:left="600" w:hanging="600"/>
      </w:pPr>
      <w:rPr>
        <w:rFonts w:hint="default"/>
      </w:rPr>
    </w:lvl>
    <w:lvl w:ilvl="1">
      <w:start w:val="3"/>
      <w:numFmt w:val="decimal"/>
      <w:lvlText w:val="%1.%2."/>
      <w:lvlJc w:val="left"/>
      <w:pPr>
        <w:tabs>
          <w:tab w:val="num" w:pos="960"/>
        </w:tabs>
        <w:ind w:left="960" w:hanging="600"/>
      </w:pPr>
      <w:rPr>
        <w:rFonts w:hint="default"/>
      </w:rPr>
    </w:lvl>
    <w:lvl w:ilvl="2">
      <w:start w:val="1"/>
      <w:numFmt w:val="decimal"/>
      <w:lvlText w:val="9.%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8" w15:restartNumberingAfterBreak="0">
    <w:nsid w:val="256834E4"/>
    <w:multiLevelType w:val="hybridMultilevel"/>
    <w:tmpl w:val="B178E59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D98636D"/>
    <w:multiLevelType w:val="hybridMultilevel"/>
    <w:tmpl w:val="2042EC8E"/>
    <w:styleLink w:val="111111712"/>
    <w:lvl w:ilvl="0" w:tplc="68CAA1FE">
      <w:start w:val="1"/>
      <w:numFmt w:val="decimal"/>
      <w:lvlText w:val="%1)"/>
      <w:lvlJc w:val="left"/>
      <w:pPr>
        <w:tabs>
          <w:tab w:val="num" w:pos="720"/>
        </w:tabs>
        <w:ind w:left="720"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0" w15:restartNumberingAfterBreak="0">
    <w:nsid w:val="34DA509A"/>
    <w:multiLevelType w:val="multilevel"/>
    <w:tmpl w:val="79B6D9DA"/>
    <w:styleLink w:val="111111312"/>
    <w:lvl w:ilvl="0">
      <w:start w:val="10"/>
      <w:numFmt w:val="decimal"/>
      <w:lvlText w:val="%1."/>
      <w:lvlJc w:val="left"/>
      <w:pPr>
        <w:ind w:left="480" w:hanging="480"/>
      </w:pPr>
      <w:rPr>
        <w:rFonts w:hint="default"/>
      </w:rPr>
    </w:lvl>
    <w:lvl w:ilvl="1">
      <w:start w:val="1"/>
      <w:numFmt w:val="decimal"/>
      <w:lvlText w:val="%1.%2."/>
      <w:lvlJc w:val="left"/>
      <w:pPr>
        <w:ind w:left="840" w:hanging="48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41094951"/>
    <w:multiLevelType w:val="hybridMultilevel"/>
    <w:tmpl w:val="BB9A7550"/>
    <w:lvl w:ilvl="0" w:tplc="04260017">
      <w:start w:val="1"/>
      <w:numFmt w:val="lowerLetter"/>
      <w:lvlText w:val="%1)"/>
      <w:lvlJc w:val="left"/>
      <w:pPr>
        <w:ind w:left="1463" w:hanging="360"/>
      </w:pPr>
    </w:lvl>
    <w:lvl w:ilvl="1" w:tplc="04090019">
      <w:start w:val="1"/>
      <w:numFmt w:val="lowerLetter"/>
      <w:lvlText w:val="%2."/>
      <w:lvlJc w:val="left"/>
      <w:pPr>
        <w:ind w:left="2183" w:hanging="360"/>
      </w:pPr>
    </w:lvl>
    <w:lvl w:ilvl="2" w:tplc="0409001B">
      <w:start w:val="1"/>
      <w:numFmt w:val="lowerRoman"/>
      <w:lvlText w:val="%3."/>
      <w:lvlJc w:val="right"/>
      <w:pPr>
        <w:ind w:left="2903" w:hanging="180"/>
      </w:pPr>
    </w:lvl>
    <w:lvl w:ilvl="3" w:tplc="0409000F" w:tentative="1">
      <w:start w:val="1"/>
      <w:numFmt w:val="decimal"/>
      <w:lvlText w:val="%4."/>
      <w:lvlJc w:val="left"/>
      <w:pPr>
        <w:ind w:left="3623" w:hanging="360"/>
      </w:pPr>
    </w:lvl>
    <w:lvl w:ilvl="4" w:tplc="04090019" w:tentative="1">
      <w:start w:val="1"/>
      <w:numFmt w:val="lowerLetter"/>
      <w:lvlText w:val="%5."/>
      <w:lvlJc w:val="left"/>
      <w:pPr>
        <w:ind w:left="4343" w:hanging="360"/>
      </w:pPr>
    </w:lvl>
    <w:lvl w:ilvl="5" w:tplc="0409001B" w:tentative="1">
      <w:start w:val="1"/>
      <w:numFmt w:val="lowerRoman"/>
      <w:lvlText w:val="%6."/>
      <w:lvlJc w:val="right"/>
      <w:pPr>
        <w:ind w:left="5063" w:hanging="180"/>
      </w:pPr>
    </w:lvl>
    <w:lvl w:ilvl="6" w:tplc="0409000F" w:tentative="1">
      <w:start w:val="1"/>
      <w:numFmt w:val="decimal"/>
      <w:lvlText w:val="%7."/>
      <w:lvlJc w:val="left"/>
      <w:pPr>
        <w:ind w:left="5783" w:hanging="360"/>
      </w:pPr>
    </w:lvl>
    <w:lvl w:ilvl="7" w:tplc="04090019" w:tentative="1">
      <w:start w:val="1"/>
      <w:numFmt w:val="lowerLetter"/>
      <w:lvlText w:val="%8."/>
      <w:lvlJc w:val="left"/>
      <w:pPr>
        <w:ind w:left="6503" w:hanging="360"/>
      </w:pPr>
    </w:lvl>
    <w:lvl w:ilvl="8" w:tplc="0409001B" w:tentative="1">
      <w:start w:val="1"/>
      <w:numFmt w:val="lowerRoman"/>
      <w:lvlText w:val="%9."/>
      <w:lvlJc w:val="right"/>
      <w:pPr>
        <w:ind w:left="7223" w:hanging="180"/>
      </w:pPr>
    </w:lvl>
  </w:abstractNum>
  <w:abstractNum w:abstractNumId="12" w15:restartNumberingAfterBreak="0">
    <w:nsid w:val="4274155D"/>
    <w:multiLevelType w:val="multilevel"/>
    <w:tmpl w:val="3FC60F42"/>
    <w:styleLink w:val="1111112"/>
    <w:lvl w:ilvl="0">
      <w:start w:val="1"/>
      <w:numFmt w:val="decimal"/>
      <w:lvlText w:val="%1."/>
      <w:lvlJc w:val="left"/>
      <w:pPr>
        <w:tabs>
          <w:tab w:val="num" w:pos="540"/>
        </w:tabs>
        <w:ind w:left="540" w:hanging="540"/>
      </w:pPr>
      <w:rPr>
        <w:rFonts w:cs="Times New Roman"/>
      </w:rPr>
    </w:lvl>
    <w:lvl w:ilvl="1">
      <w:start w:val="1"/>
      <w:numFmt w:val="decimal"/>
      <w:lvlText w:val="%1.%2."/>
      <w:lvlJc w:val="left"/>
      <w:pPr>
        <w:tabs>
          <w:tab w:val="num" w:pos="540"/>
        </w:tabs>
        <w:ind w:left="540" w:hanging="54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3" w15:restartNumberingAfterBreak="0">
    <w:nsid w:val="4F1E714E"/>
    <w:multiLevelType w:val="hybridMultilevel"/>
    <w:tmpl w:val="4D88F2B8"/>
    <w:styleLink w:val="11111128"/>
    <w:lvl w:ilvl="0" w:tplc="83C226EA">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4" w15:restartNumberingAfterBreak="0">
    <w:nsid w:val="4FAC4B02"/>
    <w:multiLevelType w:val="multilevel"/>
    <w:tmpl w:val="1D883E4C"/>
    <w:styleLink w:val="11111133"/>
    <w:lvl w:ilvl="0">
      <w:start w:val="1"/>
      <w:numFmt w:val="decimal"/>
      <w:lvlText w:val="%1."/>
      <w:lvlJc w:val="left"/>
      <w:pPr>
        <w:tabs>
          <w:tab w:val="num" w:pos="900"/>
        </w:tabs>
        <w:ind w:left="900" w:hanging="540"/>
      </w:pPr>
      <w:rPr>
        <w:rFonts w:hint="default"/>
      </w:rPr>
    </w:lvl>
    <w:lvl w:ilvl="1">
      <w:start w:val="1"/>
      <w:numFmt w:val="decimal"/>
      <w:lvlText w:val="%1.%2."/>
      <w:lvlJc w:val="left"/>
      <w:pPr>
        <w:tabs>
          <w:tab w:val="num" w:pos="900"/>
        </w:tabs>
        <w:ind w:left="900" w:hanging="540"/>
      </w:pPr>
      <w:rPr>
        <w:rFonts w:ascii="Times New Roman" w:hAnsi="Times New Roman" w:hint="default"/>
        <w:sz w:val="24"/>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080"/>
        </w:tabs>
        <w:ind w:left="1080" w:hanging="72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440"/>
        </w:tabs>
        <w:ind w:left="1440" w:hanging="108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1800"/>
        </w:tabs>
        <w:ind w:left="1800" w:hanging="1440"/>
      </w:pPr>
      <w:rPr>
        <w:rFonts w:hint="default"/>
      </w:rPr>
    </w:lvl>
    <w:lvl w:ilvl="8">
      <w:start w:val="1"/>
      <w:numFmt w:val="decimal"/>
      <w:lvlText w:val="%1.%2.%3.%4.%5.%6.%7.%8.%9."/>
      <w:lvlJc w:val="left"/>
      <w:pPr>
        <w:tabs>
          <w:tab w:val="num" w:pos="2160"/>
        </w:tabs>
        <w:ind w:left="2160" w:hanging="1800"/>
      </w:pPr>
      <w:rPr>
        <w:rFonts w:hint="default"/>
      </w:rPr>
    </w:lvl>
  </w:abstractNum>
  <w:abstractNum w:abstractNumId="15" w15:restartNumberingAfterBreak="0">
    <w:nsid w:val="507A2BB4"/>
    <w:multiLevelType w:val="multilevel"/>
    <w:tmpl w:val="1A907CDC"/>
    <w:styleLink w:val="111111231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b w:val="0"/>
        <w:i w:val="0"/>
        <w:color w:val="auto"/>
        <w:sz w:val="22"/>
        <w:szCs w:val="22"/>
      </w:rPr>
    </w:lvl>
    <w:lvl w:ilvl="2">
      <w:start w:val="1"/>
      <w:numFmt w:val="decimal"/>
      <w:lvlText w:val="%1.%2.%3."/>
      <w:lvlJc w:val="left"/>
      <w:pPr>
        <w:tabs>
          <w:tab w:val="num" w:pos="1916"/>
        </w:tabs>
        <w:ind w:left="1700" w:hanging="504"/>
      </w:pPr>
      <w:rPr>
        <w:b w:val="0"/>
        <w:i w:val="0"/>
        <w:sz w:val="22"/>
        <w:szCs w:val="22"/>
      </w:rPr>
    </w:lvl>
    <w:lvl w:ilvl="3">
      <w:start w:val="1"/>
      <w:numFmt w:val="decimal"/>
      <w:lvlText w:val="%1.%2.%3.%4."/>
      <w:lvlJc w:val="left"/>
      <w:pPr>
        <w:tabs>
          <w:tab w:val="num" w:pos="3065"/>
        </w:tabs>
        <w:ind w:left="2633" w:hanging="648"/>
      </w:pPr>
      <w:rPr>
        <w:b w:val="0"/>
        <w:sz w:val="22"/>
        <w:szCs w:val="22"/>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51B25C44"/>
    <w:multiLevelType w:val="multilevel"/>
    <w:tmpl w:val="DF2E6436"/>
    <w:lvl w:ilvl="0">
      <w:start w:val="1"/>
      <w:numFmt w:val="decimal"/>
      <w:pStyle w:val="1stlevelheading"/>
      <w:lvlText w:val="%1."/>
      <w:lvlJc w:val="left"/>
      <w:pPr>
        <w:tabs>
          <w:tab w:val="num" w:pos="964"/>
        </w:tabs>
        <w:ind w:left="964" w:hanging="964"/>
      </w:pPr>
    </w:lvl>
    <w:lvl w:ilvl="1">
      <w:start w:val="1"/>
      <w:numFmt w:val="decimal"/>
      <w:pStyle w:val="2ndlevelheading"/>
      <w:lvlText w:val="%1.%2."/>
      <w:lvlJc w:val="left"/>
      <w:pPr>
        <w:tabs>
          <w:tab w:val="num" w:pos="964"/>
        </w:tabs>
        <w:ind w:left="964" w:hanging="964"/>
      </w:pPr>
    </w:lvl>
    <w:lvl w:ilvl="2">
      <w:start w:val="1"/>
      <w:numFmt w:val="decimal"/>
      <w:pStyle w:val="3rdlevelheading"/>
      <w:lvlText w:val="%1.%2.%3."/>
      <w:lvlJc w:val="left"/>
      <w:pPr>
        <w:tabs>
          <w:tab w:val="num" w:pos="964"/>
        </w:tabs>
        <w:ind w:left="964" w:hanging="964"/>
      </w:pPr>
      <w:rPr>
        <w:rFonts w:ascii="Times New Roman" w:hAnsi="Times New Roman" w:cs="Times New Roman"/>
        <w:b w:val="0"/>
        <w:bCs w:val="0"/>
        <w:i w:val="0"/>
        <w:iCs w:val="0"/>
        <w:smallCaps w:val="0"/>
        <w:strike w:val="0"/>
        <w:dstrike w:val="0"/>
        <w:noProof w:val="0"/>
        <w:vanish w:val="0"/>
        <w:webHidden w:val="0"/>
        <w:color w:val="00000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pStyle w:val="4thlevelheading"/>
      <w:lvlText w:val="(%4)"/>
      <w:lvlJc w:val="left"/>
      <w:pPr>
        <w:tabs>
          <w:tab w:val="num" w:pos="1418"/>
        </w:tabs>
        <w:ind w:left="1418" w:hanging="851"/>
      </w:pPr>
      <w:rPr>
        <w:i w:val="0"/>
      </w:rPr>
    </w:lvl>
    <w:lvl w:ilvl="4">
      <w:start w:val="1"/>
      <w:numFmt w:val="lowerRoman"/>
      <w:pStyle w:val="5thlevelheading"/>
      <w:lvlText w:val="(%5)"/>
      <w:lvlJc w:val="left"/>
      <w:pPr>
        <w:tabs>
          <w:tab w:val="num" w:pos="2835"/>
        </w:tabs>
        <w:ind w:left="2835" w:hanging="851"/>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7" w15:restartNumberingAfterBreak="0">
    <w:nsid w:val="52F951AB"/>
    <w:multiLevelType w:val="multilevel"/>
    <w:tmpl w:val="BAE42DAC"/>
    <w:lvl w:ilvl="0">
      <w:start w:val="8"/>
      <w:numFmt w:val="decimal"/>
      <w:lvlText w:val="%1"/>
      <w:lvlJc w:val="left"/>
      <w:pPr>
        <w:ind w:left="405" w:hanging="405"/>
      </w:pPr>
      <w:rPr>
        <w:rFonts w:hint="default"/>
        <w:i/>
      </w:rPr>
    </w:lvl>
    <w:lvl w:ilvl="1">
      <w:start w:val="4"/>
      <w:numFmt w:val="decimal"/>
      <w:lvlText w:val="%1.%2"/>
      <w:lvlJc w:val="left"/>
      <w:pPr>
        <w:ind w:left="405" w:hanging="405"/>
      </w:pPr>
      <w:rPr>
        <w:rFonts w:hint="default"/>
        <w:i/>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720" w:hanging="72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080" w:hanging="108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440" w:hanging="1440"/>
      </w:pPr>
      <w:rPr>
        <w:rFonts w:hint="default"/>
        <w:i/>
      </w:rPr>
    </w:lvl>
  </w:abstractNum>
  <w:abstractNum w:abstractNumId="18" w15:restartNumberingAfterBreak="0">
    <w:nsid w:val="55F43F0F"/>
    <w:multiLevelType w:val="multilevel"/>
    <w:tmpl w:val="48DA3A78"/>
    <w:styleLink w:val="111111281"/>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1429"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577D12E9"/>
    <w:multiLevelType w:val="hybridMultilevel"/>
    <w:tmpl w:val="DB2CC4A4"/>
    <w:lvl w:ilvl="0" w:tplc="70003BC2">
      <w:start w:val="1"/>
      <w:numFmt w:val="lowerLetter"/>
      <w:lvlText w:val="%1)"/>
      <w:lvlJc w:val="left"/>
      <w:pPr>
        <w:ind w:left="3229" w:hanging="360"/>
      </w:pPr>
      <w:rPr>
        <w:rFonts w:hint="default"/>
      </w:rPr>
    </w:lvl>
    <w:lvl w:ilvl="1" w:tplc="63ECC400">
      <w:start w:val="1"/>
      <w:numFmt w:val="decimal"/>
      <w:lvlText w:val="%2)"/>
      <w:lvlJc w:val="left"/>
      <w:pPr>
        <w:ind w:left="4279" w:hanging="690"/>
      </w:pPr>
      <w:rPr>
        <w:rFonts w:hint="default"/>
      </w:rPr>
    </w:lvl>
    <w:lvl w:ilvl="2" w:tplc="0409001B" w:tentative="1">
      <w:start w:val="1"/>
      <w:numFmt w:val="lowerRoman"/>
      <w:lvlText w:val="%3."/>
      <w:lvlJc w:val="right"/>
      <w:pPr>
        <w:ind w:left="4669" w:hanging="180"/>
      </w:pPr>
    </w:lvl>
    <w:lvl w:ilvl="3" w:tplc="0409000F" w:tentative="1">
      <w:start w:val="1"/>
      <w:numFmt w:val="decimal"/>
      <w:lvlText w:val="%4."/>
      <w:lvlJc w:val="left"/>
      <w:pPr>
        <w:ind w:left="5389" w:hanging="360"/>
      </w:pPr>
    </w:lvl>
    <w:lvl w:ilvl="4" w:tplc="04090019" w:tentative="1">
      <w:start w:val="1"/>
      <w:numFmt w:val="lowerLetter"/>
      <w:lvlText w:val="%5."/>
      <w:lvlJc w:val="left"/>
      <w:pPr>
        <w:ind w:left="6109" w:hanging="360"/>
      </w:pPr>
    </w:lvl>
    <w:lvl w:ilvl="5" w:tplc="0409001B" w:tentative="1">
      <w:start w:val="1"/>
      <w:numFmt w:val="lowerRoman"/>
      <w:lvlText w:val="%6."/>
      <w:lvlJc w:val="right"/>
      <w:pPr>
        <w:ind w:left="6829" w:hanging="180"/>
      </w:pPr>
    </w:lvl>
    <w:lvl w:ilvl="6" w:tplc="0409000F" w:tentative="1">
      <w:start w:val="1"/>
      <w:numFmt w:val="decimal"/>
      <w:lvlText w:val="%7."/>
      <w:lvlJc w:val="left"/>
      <w:pPr>
        <w:ind w:left="7549" w:hanging="360"/>
      </w:pPr>
    </w:lvl>
    <w:lvl w:ilvl="7" w:tplc="04090019" w:tentative="1">
      <w:start w:val="1"/>
      <w:numFmt w:val="lowerLetter"/>
      <w:lvlText w:val="%8."/>
      <w:lvlJc w:val="left"/>
      <w:pPr>
        <w:ind w:left="8269" w:hanging="360"/>
      </w:pPr>
    </w:lvl>
    <w:lvl w:ilvl="8" w:tplc="0409001B" w:tentative="1">
      <w:start w:val="1"/>
      <w:numFmt w:val="lowerRoman"/>
      <w:lvlText w:val="%9."/>
      <w:lvlJc w:val="right"/>
      <w:pPr>
        <w:ind w:left="8989" w:hanging="180"/>
      </w:pPr>
    </w:lvl>
  </w:abstractNum>
  <w:abstractNum w:abstractNumId="20" w15:restartNumberingAfterBreak="0">
    <w:nsid w:val="5B464B60"/>
    <w:multiLevelType w:val="multilevel"/>
    <w:tmpl w:val="B802972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1" w15:restartNumberingAfterBreak="0">
    <w:nsid w:val="5FEB1079"/>
    <w:multiLevelType w:val="multilevel"/>
    <w:tmpl w:val="13921A64"/>
    <w:styleLink w:val="Style144"/>
    <w:lvl w:ilvl="0">
      <w:start w:val="1"/>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63451A9E"/>
    <w:multiLevelType w:val="multilevel"/>
    <w:tmpl w:val="5C14039C"/>
    <w:lvl w:ilvl="0">
      <w:start w:val="1"/>
      <w:numFmt w:val="decimal"/>
      <w:pStyle w:val="ListBullet2"/>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rFonts w:hint="default"/>
        <w:b w:val="0"/>
        <w:lang w:val="lv-LV"/>
      </w:rPr>
    </w:lvl>
    <w:lvl w:ilvl="2">
      <w:start w:val="1"/>
      <w:numFmt w:val="decimal"/>
      <w:lvlText w:val="%1.%2.%3."/>
      <w:lvlJc w:val="left"/>
      <w:pPr>
        <w:tabs>
          <w:tab w:val="num" w:pos="720"/>
        </w:tabs>
        <w:ind w:left="720" w:hanging="720"/>
      </w:pPr>
      <w:rPr>
        <w:rFonts w:ascii="Times New Roman" w:hAnsi="Times New Roman" w:cs="Times New Roman" w:hint="default"/>
        <w:b w:val="0"/>
        <w:sz w:val="24"/>
        <w:szCs w:val="24"/>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6DB50F22"/>
    <w:multiLevelType w:val="multilevel"/>
    <w:tmpl w:val="AE080310"/>
    <w:styleLink w:val="111111313"/>
    <w:lvl w:ilvl="0">
      <w:start w:val="12"/>
      <w:numFmt w:val="none"/>
      <w:lvlText w:val="13."/>
      <w:lvlJc w:val="left"/>
      <w:pPr>
        <w:tabs>
          <w:tab w:val="num" w:pos="765"/>
        </w:tabs>
        <w:ind w:left="765" w:hanging="765"/>
      </w:pPr>
      <w:rPr>
        <w:rFonts w:hint="default"/>
        <w:b/>
      </w:rPr>
    </w:lvl>
    <w:lvl w:ilvl="1">
      <w:start w:val="1"/>
      <w:numFmt w:val="decimal"/>
      <w:lvlText w:val="11.%2."/>
      <w:lvlJc w:val="left"/>
      <w:pPr>
        <w:tabs>
          <w:tab w:val="num" w:pos="1065"/>
        </w:tabs>
        <w:ind w:left="1065" w:hanging="765"/>
      </w:pPr>
      <w:rPr>
        <w:rFonts w:hint="default"/>
        <w:b w:val="0"/>
      </w:rPr>
    </w:lvl>
    <w:lvl w:ilvl="2">
      <w:start w:val="1"/>
      <w:numFmt w:val="decimal"/>
      <w:lvlText w:val="%1.%2.%3."/>
      <w:lvlJc w:val="left"/>
      <w:pPr>
        <w:tabs>
          <w:tab w:val="num" w:pos="1365"/>
        </w:tabs>
        <w:ind w:left="1365" w:hanging="765"/>
      </w:pPr>
      <w:rPr>
        <w:rFonts w:hint="default"/>
        <w:b w:val="0"/>
      </w:rPr>
    </w:lvl>
    <w:lvl w:ilvl="3">
      <w:start w:val="4"/>
      <w:numFmt w:val="decimal"/>
      <w:lvlText w:val="%1.%2.%3.%4."/>
      <w:lvlJc w:val="left"/>
      <w:pPr>
        <w:tabs>
          <w:tab w:val="num" w:pos="1665"/>
        </w:tabs>
        <w:ind w:left="1665" w:hanging="765"/>
      </w:pPr>
      <w:rPr>
        <w:rFonts w:hint="default"/>
        <w:b w:val="0"/>
      </w:rPr>
    </w:lvl>
    <w:lvl w:ilvl="4">
      <w:start w:val="1"/>
      <w:numFmt w:val="decimal"/>
      <w:lvlText w:val="%1.%2.%3.%4.%5."/>
      <w:lvlJc w:val="left"/>
      <w:pPr>
        <w:tabs>
          <w:tab w:val="num" w:pos="2280"/>
        </w:tabs>
        <w:ind w:left="2280" w:hanging="1080"/>
      </w:pPr>
      <w:rPr>
        <w:rFonts w:hint="default"/>
      </w:rPr>
    </w:lvl>
    <w:lvl w:ilvl="5">
      <w:start w:val="1"/>
      <w:numFmt w:val="decimal"/>
      <w:lvlText w:val="%1.%2.%3.%4.%5.%6."/>
      <w:lvlJc w:val="left"/>
      <w:pPr>
        <w:tabs>
          <w:tab w:val="num" w:pos="2580"/>
        </w:tabs>
        <w:ind w:left="2580" w:hanging="1080"/>
      </w:pPr>
      <w:rPr>
        <w:rFonts w:hint="default"/>
      </w:rPr>
    </w:lvl>
    <w:lvl w:ilvl="6">
      <w:start w:val="1"/>
      <w:numFmt w:val="decimal"/>
      <w:lvlText w:val="%1.%2.%3.%4.%5.%6.%7."/>
      <w:lvlJc w:val="left"/>
      <w:pPr>
        <w:tabs>
          <w:tab w:val="num" w:pos="3240"/>
        </w:tabs>
        <w:ind w:left="3240" w:hanging="1440"/>
      </w:pPr>
      <w:rPr>
        <w:rFonts w:hint="default"/>
      </w:rPr>
    </w:lvl>
    <w:lvl w:ilvl="7">
      <w:start w:val="1"/>
      <w:numFmt w:val="decimal"/>
      <w:lvlText w:val="%1.%2.%3.%4.%5.%6.%7.%8."/>
      <w:lvlJc w:val="left"/>
      <w:pPr>
        <w:tabs>
          <w:tab w:val="num" w:pos="3540"/>
        </w:tabs>
        <w:ind w:left="3540" w:hanging="1440"/>
      </w:pPr>
      <w:rPr>
        <w:rFonts w:hint="default"/>
      </w:rPr>
    </w:lvl>
    <w:lvl w:ilvl="8">
      <w:start w:val="1"/>
      <w:numFmt w:val="decimal"/>
      <w:lvlText w:val="%1.%2.%3.%4.%5.%6.%7.%8.%9."/>
      <w:lvlJc w:val="left"/>
      <w:pPr>
        <w:tabs>
          <w:tab w:val="num" w:pos="4200"/>
        </w:tabs>
        <w:ind w:left="4200" w:hanging="1800"/>
      </w:pPr>
      <w:rPr>
        <w:rFonts w:hint="default"/>
      </w:rPr>
    </w:lvl>
  </w:abstractNum>
  <w:abstractNum w:abstractNumId="24" w15:restartNumberingAfterBreak="0">
    <w:nsid w:val="70640AE2"/>
    <w:multiLevelType w:val="hybridMultilevel"/>
    <w:tmpl w:val="3946968C"/>
    <w:styleLink w:val="11111110"/>
    <w:lvl w:ilvl="0" w:tplc="FFFFFFFF">
      <w:start w:val="1"/>
      <w:numFmt w:val="decimal"/>
      <w:lvlText w:val="%1)"/>
      <w:lvlJc w:val="left"/>
      <w:pPr>
        <w:tabs>
          <w:tab w:val="num" w:pos="1620"/>
        </w:tabs>
        <w:ind w:left="1620" w:hanging="360"/>
      </w:pPr>
      <w:rPr>
        <w:rFonts w:hint="default"/>
      </w:rPr>
    </w:lvl>
    <w:lvl w:ilvl="1" w:tplc="FFFFFFFF">
      <w:start w:val="1"/>
      <w:numFmt w:val="decimal"/>
      <w:lvlText w:val="%2)"/>
      <w:lvlJc w:val="left"/>
      <w:pPr>
        <w:tabs>
          <w:tab w:val="num" w:pos="2340"/>
        </w:tabs>
        <w:ind w:left="2340" w:hanging="360"/>
      </w:pPr>
      <w:rPr>
        <w:rFonts w:hint="default"/>
      </w:rPr>
    </w:lvl>
    <w:lvl w:ilvl="2" w:tplc="FFFFFFFF">
      <w:start w:val="1"/>
      <w:numFmt w:val="lowerLetter"/>
      <w:lvlText w:val="%3)"/>
      <w:lvlJc w:val="left"/>
      <w:pPr>
        <w:tabs>
          <w:tab w:val="num" w:pos="3240"/>
        </w:tabs>
        <w:ind w:left="3240" w:hanging="360"/>
      </w:pPr>
      <w:rPr>
        <w:rFonts w:hint="default"/>
        <w:i w:val="0"/>
        <w:color w:val="auto"/>
      </w:rPr>
    </w:lvl>
    <w:lvl w:ilvl="3" w:tplc="FFFFFFFF">
      <w:start w:val="1"/>
      <w:numFmt w:val="decimal"/>
      <w:lvlText w:val="%4."/>
      <w:lvlJc w:val="left"/>
      <w:pPr>
        <w:tabs>
          <w:tab w:val="num" w:pos="3780"/>
        </w:tabs>
        <w:ind w:left="3780" w:hanging="360"/>
      </w:pPr>
    </w:lvl>
    <w:lvl w:ilvl="4" w:tplc="FFFFFFFF" w:tentative="1">
      <w:start w:val="1"/>
      <w:numFmt w:val="lowerLetter"/>
      <w:lvlText w:val="%5."/>
      <w:lvlJc w:val="left"/>
      <w:pPr>
        <w:tabs>
          <w:tab w:val="num" w:pos="4500"/>
        </w:tabs>
        <w:ind w:left="4500" w:hanging="360"/>
      </w:pPr>
    </w:lvl>
    <w:lvl w:ilvl="5" w:tplc="FFFFFFFF" w:tentative="1">
      <w:start w:val="1"/>
      <w:numFmt w:val="lowerRoman"/>
      <w:lvlText w:val="%6."/>
      <w:lvlJc w:val="right"/>
      <w:pPr>
        <w:tabs>
          <w:tab w:val="num" w:pos="5220"/>
        </w:tabs>
        <w:ind w:left="5220" w:hanging="180"/>
      </w:pPr>
    </w:lvl>
    <w:lvl w:ilvl="6" w:tplc="FFFFFFFF" w:tentative="1">
      <w:start w:val="1"/>
      <w:numFmt w:val="decimal"/>
      <w:lvlText w:val="%7."/>
      <w:lvlJc w:val="left"/>
      <w:pPr>
        <w:tabs>
          <w:tab w:val="num" w:pos="5940"/>
        </w:tabs>
        <w:ind w:left="5940" w:hanging="360"/>
      </w:pPr>
    </w:lvl>
    <w:lvl w:ilvl="7" w:tplc="FFFFFFFF" w:tentative="1">
      <w:start w:val="1"/>
      <w:numFmt w:val="lowerLetter"/>
      <w:lvlText w:val="%8."/>
      <w:lvlJc w:val="left"/>
      <w:pPr>
        <w:tabs>
          <w:tab w:val="num" w:pos="6660"/>
        </w:tabs>
        <w:ind w:left="6660" w:hanging="360"/>
      </w:pPr>
    </w:lvl>
    <w:lvl w:ilvl="8" w:tplc="FFFFFFFF" w:tentative="1">
      <w:start w:val="1"/>
      <w:numFmt w:val="lowerRoman"/>
      <w:lvlText w:val="%9."/>
      <w:lvlJc w:val="right"/>
      <w:pPr>
        <w:tabs>
          <w:tab w:val="num" w:pos="7380"/>
        </w:tabs>
        <w:ind w:left="7380" w:hanging="180"/>
      </w:pPr>
    </w:lvl>
  </w:abstractNum>
  <w:abstractNum w:abstractNumId="25" w15:restartNumberingAfterBreak="0">
    <w:nsid w:val="772219F7"/>
    <w:multiLevelType w:val="hybridMultilevel"/>
    <w:tmpl w:val="95381354"/>
    <w:lvl w:ilvl="0" w:tplc="69F2C816">
      <w:start w:val="1"/>
      <w:numFmt w:val="decimal"/>
      <w:lvlText w:val="%1)"/>
      <w:lvlJc w:val="left"/>
      <w:pPr>
        <w:ind w:left="720" w:hanging="360"/>
      </w:pPr>
      <w:rPr>
        <w:rFonts w:eastAsiaTheme="minorHAnsi"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79756152"/>
    <w:multiLevelType w:val="hybridMultilevel"/>
    <w:tmpl w:val="6DB89FE6"/>
    <w:lvl w:ilvl="0" w:tplc="FC18CDAA">
      <w:start w:val="18"/>
      <w:numFmt w:val="bullet"/>
      <w:lvlText w:val="-"/>
      <w:lvlJc w:val="left"/>
      <w:pPr>
        <w:ind w:left="1152" w:hanging="360"/>
      </w:pPr>
      <w:rPr>
        <w:rFonts w:ascii="Times New Roman" w:eastAsia="Times New Roman" w:hAnsi="Times New Roman" w:cs="Times New Roman" w:hint="default"/>
      </w:rPr>
    </w:lvl>
    <w:lvl w:ilvl="1" w:tplc="04090003">
      <w:start w:val="1"/>
      <w:numFmt w:val="bullet"/>
      <w:lvlText w:val="o"/>
      <w:lvlJc w:val="left"/>
      <w:pPr>
        <w:ind w:left="1872" w:hanging="360"/>
      </w:pPr>
      <w:rPr>
        <w:rFonts w:ascii="Courier New" w:hAnsi="Courier New" w:cs="Courier New" w:hint="default"/>
      </w:rPr>
    </w:lvl>
    <w:lvl w:ilvl="2" w:tplc="04090005">
      <w:start w:val="1"/>
      <w:numFmt w:val="bullet"/>
      <w:lvlText w:val=""/>
      <w:lvlJc w:val="left"/>
      <w:pPr>
        <w:ind w:left="2592" w:hanging="360"/>
      </w:pPr>
      <w:rPr>
        <w:rFonts w:ascii="Wingdings" w:hAnsi="Wingdings" w:hint="default"/>
      </w:rPr>
    </w:lvl>
    <w:lvl w:ilvl="3" w:tplc="04090001">
      <w:start w:val="1"/>
      <w:numFmt w:val="bullet"/>
      <w:lvlText w:val=""/>
      <w:lvlJc w:val="left"/>
      <w:pPr>
        <w:ind w:left="3312" w:hanging="360"/>
      </w:pPr>
      <w:rPr>
        <w:rFonts w:ascii="Symbol" w:hAnsi="Symbol" w:hint="default"/>
      </w:rPr>
    </w:lvl>
    <w:lvl w:ilvl="4" w:tplc="04090003">
      <w:start w:val="1"/>
      <w:numFmt w:val="bullet"/>
      <w:lvlText w:val="o"/>
      <w:lvlJc w:val="left"/>
      <w:pPr>
        <w:ind w:left="4032" w:hanging="360"/>
      </w:pPr>
      <w:rPr>
        <w:rFonts w:ascii="Courier New" w:hAnsi="Courier New" w:cs="Courier New" w:hint="default"/>
      </w:rPr>
    </w:lvl>
    <w:lvl w:ilvl="5" w:tplc="04090005">
      <w:start w:val="1"/>
      <w:numFmt w:val="bullet"/>
      <w:lvlText w:val=""/>
      <w:lvlJc w:val="left"/>
      <w:pPr>
        <w:ind w:left="4752" w:hanging="360"/>
      </w:pPr>
      <w:rPr>
        <w:rFonts w:ascii="Wingdings" w:hAnsi="Wingdings" w:hint="default"/>
      </w:rPr>
    </w:lvl>
    <w:lvl w:ilvl="6" w:tplc="04090001">
      <w:start w:val="1"/>
      <w:numFmt w:val="bullet"/>
      <w:lvlText w:val=""/>
      <w:lvlJc w:val="left"/>
      <w:pPr>
        <w:ind w:left="5472" w:hanging="360"/>
      </w:pPr>
      <w:rPr>
        <w:rFonts w:ascii="Symbol" w:hAnsi="Symbol" w:hint="default"/>
      </w:rPr>
    </w:lvl>
    <w:lvl w:ilvl="7" w:tplc="04090003">
      <w:start w:val="1"/>
      <w:numFmt w:val="bullet"/>
      <w:lvlText w:val="o"/>
      <w:lvlJc w:val="left"/>
      <w:pPr>
        <w:ind w:left="6192" w:hanging="360"/>
      </w:pPr>
      <w:rPr>
        <w:rFonts w:ascii="Courier New" w:hAnsi="Courier New" w:cs="Courier New" w:hint="default"/>
      </w:rPr>
    </w:lvl>
    <w:lvl w:ilvl="8" w:tplc="04090005">
      <w:start w:val="1"/>
      <w:numFmt w:val="bullet"/>
      <w:lvlText w:val=""/>
      <w:lvlJc w:val="left"/>
      <w:pPr>
        <w:ind w:left="6912" w:hanging="360"/>
      </w:pPr>
      <w:rPr>
        <w:rFonts w:ascii="Wingdings" w:hAnsi="Wingdings" w:hint="default"/>
      </w:rPr>
    </w:lvl>
  </w:abstractNum>
  <w:abstractNum w:abstractNumId="27" w15:restartNumberingAfterBreak="0">
    <w:nsid w:val="7F1F10D1"/>
    <w:multiLevelType w:val="multilevel"/>
    <w:tmpl w:val="3C201C1E"/>
    <w:lvl w:ilvl="0">
      <w:start w:val="9"/>
      <w:numFmt w:val="decimal"/>
      <w:lvlText w:val="%1."/>
      <w:lvlJc w:val="left"/>
      <w:pPr>
        <w:ind w:left="502" w:hanging="360"/>
      </w:pPr>
      <w:rPr>
        <w:rFonts w:hint="default"/>
      </w:rPr>
    </w:lvl>
    <w:lvl w:ilvl="1">
      <w:start w:val="1"/>
      <w:numFmt w:val="decimal"/>
      <w:lvlText w:val="%1.%2."/>
      <w:lvlJc w:val="left"/>
      <w:pPr>
        <w:ind w:left="360" w:hanging="360"/>
      </w:pPr>
      <w:rPr>
        <w:rFonts w:hint="default"/>
        <w:b w:val="0"/>
        <w:i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442188169">
    <w:abstractNumId w:val="9"/>
  </w:num>
  <w:num w:numId="2" w16cid:durableId="1337271195">
    <w:abstractNumId w:val="15"/>
    <w:lvlOverride w:ilvl="0">
      <w:lvl w:ilvl="0">
        <w:start w:val="1"/>
        <w:numFmt w:val="decimal"/>
        <w:lvlText w:val="%1."/>
        <w:lvlJc w:val="left"/>
        <w:pPr>
          <w:tabs>
            <w:tab w:val="num" w:pos="360"/>
          </w:tabs>
          <w:ind w:left="360" w:hanging="360"/>
        </w:pPr>
      </w:lvl>
    </w:lvlOverride>
    <w:lvlOverride w:ilvl="1">
      <w:lvl w:ilvl="1">
        <w:start w:val="1"/>
        <w:numFmt w:val="decimal"/>
        <w:lvlText w:val="%1.%2."/>
        <w:lvlJc w:val="left"/>
        <w:pPr>
          <w:tabs>
            <w:tab w:val="num" w:pos="792"/>
          </w:tabs>
          <w:ind w:left="792" w:hanging="432"/>
        </w:pPr>
        <w:rPr>
          <w:b w:val="0"/>
          <w:i w:val="0"/>
          <w:color w:val="auto"/>
          <w:sz w:val="22"/>
          <w:szCs w:val="22"/>
        </w:rPr>
      </w:lvl>
    </w:lvlOverride>
    <w:lvlOverride w:ilvl="2">
      <w:lvl w:ilvl="2">
        <w:start w:val="1"/>
        <w:numFmt w:val="decimal"/>
        <w:lvlText w:val="%1.%2.%3."/>
        <w:lvlJc w:val="left"/>
        <w:pPr>
          <w:tabs>
            <w:tab w:val="num" w:pos="1916"/>
          </w:tabs>
          <w:ind w:left="1700" w:hanging="504"/>
        </w:pPr>
        <w:rPr>
          <w:b w:val="0"/>
          <w:i w:val="0"/>
          <w:sz w:val="22"/>
          <w:szCs w:val="22"/>
        </w:rPr>
      </w:lvl>
    </w:lvlOverride>
    <w:lvlOverride w:ilvl="3">
      <w:lvl w:ilvl="3">
        <w:start w:val="1"/>
        <w:numFmt w:val="decimal"/>
        <w:lvlText w:val="%1.%2.%3.%4."/>
        <w:lvlJc w:val="left"/>
        <w:pPr>
          <w:tabs>
            <w:tab w:val="num" w:pos="3065"/>
          </w:tabs>
          <w:ind w:left="2633" w:hanging="648"/>
        </w:pPr>
        <w:rPr>
          <w:b w:val="0"/>
          <w:sz w:val="22"/>
          <w:szCs w:val="22"/>
        </w:rPr>
      </w:lvl>
    </w:lvlOverride>
    <w:lvlOverride w:ilvl="4">
      <w:lvl w:ilvl="4">
        <w:start w:val="1"/>
        <w:numFmt w:val="decimal"/>
        <w:lvlText w:val="%1.%2.%3.%4.%5."/>
        <w:lvlJc w:val="left"/>
        <w:pPr>
          <w:tabs>
            <w:tab w:val="num" w:pos="2520"/>
          </w:tabs>
          <w:ind w:left="2232" w:hanging="792"/>
        </w:pPr>
      </w:lvl>
    </w:lvlOverride>
    <w:lvlOverride w:ilvl="5">
      <w:lvl w:ilvl="5">
        <w:start w:val="1"/>
        <w:numFmt w:val="decimal"/>
        <w:lvlText w:val="%1.%2.%3.%4.%5.%6."/>
        <w:lvlJc w:val="left"/>
        <w:pPr>
          <w:tabs>
            <w:tab w:val="num" w:pos="324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4320"/>
          </w:tabs>
          <w:ind w:left="3744" w:hanging="1224"/>
        </w:pPr>
      </w:lvl>
    </w:lvlOverride>
    <w:lvlOverride w:ilvl="8">
      <w:lvl w:ilvl="8">
        <w:start w:val="1"/>
        <w:numFmt w:val="decimal"/>
        <w:lvlText w:val="%1.%2.%3.%4.%5.%6.%7.%8.%9."/>
        <w:lvlJc w:val="left"/>
        <w:pPr>
          <w:tabs>
            <w:tab w:val="num" w:pos="4680"/>
          </w:tabs>
          <w:ind w:left="4320" w:hanging="1440"/>
        </w:pPr>
      </w:lvl>
    </w:lvlOverride>
  </w:num>
  <w:num w:numId="3" w16cid:durableId="127356427">
    <w:abstractNumId w:val="23"/>
  </w:num>
  <w:num w:numId="4" w16cid:durableId="1451970641">
    <w:abstractNumId w:val="24"/>
  </w:num>
  <w:num w:numId="5" w16cid:durableId="114832502">
    <w:abstractNumId w:val="7"/>
  </w:num>
  <w:num w:numId="6" w16cid:durableId="916288767">
    <w:abstractNumId w:val="14"/>
  </w:num>
  <w:num w:numId="7" w16cid:durableId="2125611642">
    <w:abstractNumId w:val="12"/>
  </w:num>
  <w:num w:numId="8" w16cid:durableId="259140889">
    <w:abstractNumId w:val="21"/>
  </w:num>
  <w:num w:numId="9" w16cid:durableId="1573929109">
    <w:abstractNumId w:val="2"/>
  </w:num>
  <w:num w:numId="10" w16cid:durableId="297421029">
    <w:abstractNumId w:val="10"/>
  </w:num>
  <w:num w:numId="11" w16cid:durableId="1668754247">
    <w:abstractNumId w:val="15"/>
  </w:num>
  <w:num w:numId="12" w16cid:durableId="820585200">
    <w:abstractNumId w:val="6"/>
  </w:num>
  <w:num w:numId="13" w16cid:durableId="325865462">
    <w:abstractNumId w:val="15"/>
    <w:lvlOverride w:ilvl="0">
      <w:lvl w:ilvl="0">
        <w:start w:val="1"/>
        <w:numFmt w:val="decimal"/>
        <w:lvlText w:val="%1."/>
        <w:lvlJc w:val="left"/>
        <w:pPr>
          <w:tabs>
            <w:tab w:val="num" w:pos="360"/>
          </w:tabs>
          <w:ind w:left="360" w:hanging="360"/>
        </w:pPr>
      </w:lvl>
    </w:lvlOverride>
    <w:lvlOverride w:ilvl="1">
      <w:lvl w:ilvl="1">
        <w:start w:val="1"/>
        <w:numFmt w:val="decimal"/>
        <w:lvlText w:val="%1.%2."/>
        <w:lvlJc w:val="left"/>
        <w:pPr>
          <w:tabs>
            <w:tab w:val="num" w:pos="792"/>
          </w:tabs>
          <w:ind w:left="792" w:hanging="432"/>
        </w:pPr>
        <w:rPr>
          <w:b w:val="0"/>
          <w:i w:val="0"/>
          <w:color w:val="auto"/>
          <w:sz w:val="22"/>
          <w:szCs w:val="22"/>
        </w:rPr>
      </w:lvl>
    </w:lvlOverride>
    <w:lvlOverride w:ilvl="2">
      <w:lvl w:ilvl="2">
        <w:start w:val="1"/>
        <w:numFmt w:val="decimal"/>
        <w:lvlText w:val="%1.%2.%3."/>
        <w:lvlJc w:val="left"/>
        <w:pPr>
          <w:tabs>
            <w:tab w:val="num" w:pos="1916"/>
          </w:tabs>
          <w:ind w:left="1700" w:hanging="504"/>
        </w:pPr>
        <w:rPr>
          <w:b w:val="0"/>
          <w:i w:val="0"/>
          <w:color w:val="auto"/>
          <w:sz w:val="22"/>
          <w:szCs w:val="22"/>
        </w:rPr>
      </w:lvl>
    </w:lvlOverride>
    <w:lvlOverride w:ilvl="3">
      <w:lvl w:ilvl="3">
        <w:start w:val="1"/>
        <w:numFmt w:val="decimal"/>
        <w:lvlText w:val="%1.%2.%3.%4."/>
        <w:lvlJc w:val="left"/>
        <w:pPr>
          <w:tabs>
            <w:tab w:val="num" w:pos="3065"/>
          </w:tabs>
          <w:ind w:left="2633" w:hanging="648"/>
        </w:pPr>
        <w:rPr>
          <w:b w:val="0"/>
          <w:i w:val="0"/>
          <w:sz w:val="22"/>
          <w:szCs w:val="22"/>
        </w:rPr>
      </w:lvl>
    </w:lvlOverride>
    <w:lvlOverride w:ilvl="4">
      <w:lvl w:ilvl="4">
        <w:start w:val="1"/>
        <w:numFmt w:val="decimal"/>
        <w:lvlText w:val="%1.%2.%3.%4.%5."/>
        <w:lvlJc w:val="left"/>
        <w:pPr>
          <w:tabs>
            <w:tab w:val="num" w:pos="2520"/>
          </w:tabs>
          <w:ind w:left="2232" w:hanging="792"/>
        </w:pPr>
      </w:lvl>
    </w:lvlOverride>
    <w:lvlOverride w:ilvl="5">
      <w:lvl w:ilvl="5">
        <w:start w:val="1"/>
        <w:numFmt w:val="decimal"/>
        <w:lvlText w:val="%1.%2.%3.%4.%5.%6."/>
        <w:lvlJc w:val="left"/>
        <w:pPr>
          <w:tabs>
            <w:tab w:val="num" w:pos="324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4320"/>
          </w:tabs>
          <w:ind w:left="3744" w:hanging="1224"/>
        </w:pPr>
      </w:lvl>
    </w:lvlOverride>
    <w:lvlOverride w:ilvl="8">
      <w:lvl w:ilvl="8">
        <w:start w:val="1"/>
        <w:numFmt w:val="decimal"/>
        <w:lvlText w:val="%1.%2.%3.%4.%5.%6.%7.%8.%9."/>
        <w:lvlJc w:val="left"/>
        <w:pPr>
          <w:tabs>
            <w:tab w:val="num" w:pos="4680"/>
          </w:tabs>
          <w:ind w:left="4320" w:hanging="1440"/>
        </w:pPr>
      </w:lvl>
    </w:lvlOverride>
  </w:num>
  <w:num w:numId="14" w16cid:durableId="922647291">
    <w:abstractNumId w:val="26"/>
  </w:num>
  <w:num w:numId="15" w16cid:durableId="1809936780">
    <w:abstractNumId w:val="18"/>
  </w:num>
  <w:num w:numId="16" w16cid:durableId="45973560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89213877">
    <w:abstractNumId w:val="13"/>
  </w:num>
  <w:num w:numId="18" w16cid:durableId="698703662">
    <w:abstractNumId w:val="3"/>
  </w:num>
  <w:num w:numId="19" w16cid:durableId="1284774212">
    <w:abstractNumId w:val="19"/>
  </w:num>
  <w:num w:numId="20" w16cid:durableId="233471221">
    <w:abstractNumId w:val="1"/>
  </w:num>
  <w:num w:numId="21" w16cid:durableId="495649457">
    <w:abstractNumId w:val="22"/>
  </w:num>
  <w:num w:numId="22" w16cid:durableId="1894927226">
    <w:abstractNumId w:val="5"/>
  </w:num>
  <w:num w:numId="23" w16cid:durableId="249509659">
    <w:abstractNumId w:val="27"/>
  </w:num>
  <w:num w:numId="24" w16cid:durableId="1312366586">
    <w:abstractNumId w:val="15"/>
    <w:lvlOverride w:ilvl="0">
      <w:lvl w:ilvl="0">
        <w:start w:val="1"/>
        <w:numFmt w:val="decimal"/>
        <w:lvlText w:val="%1."/>
        <w:lvlJc w:val="left"/>
        <w:pPr>
          <w:tabs>
            <w:tab w:val="num" w:pos="360"/>
          </w:tabs>
          <w:ind w:left="360" w:hanging="360"/>
        </w:pPr>
        <w:rPr>
          <w:b/>
        </w:rPr>
      </w:lvl>
    </w:lvlOverride>
    <w:lvlOverride w:ilvl="1">
      <w:lvl w:ilvl="1">
        <w:start w:val="1"/>
        <w:numFmt w:val="decimal"/>
        <w:lvlText w:val="%1.%2."/>
        <w:lvlJc w:val="left"/>
        <w:pPr>
          <w:tabs>
            <w:tab w:val="num" w:pos="432"/>
          </w:tabs>
          <w:ind w:left="432" w:hanging="432"/>
        </w:pPr>
        <w:rPr>
          <w:b w:val="0"/>
          <w:i w:val="0"/>
          <w:color w:val="auto"/>
          <w:sz w:val="24"/>
          <w:szCs w:val="24"/>
        </w:rPr>
      </w:lvl>
    </w:lvlOverride>
    <w:lvlOverride w:ilvl="2">
      <w:lvl w:ilvl="2">
        <w:start w:val="1"/>
        <w:numFmt w:val="decimal"/>
        <w:lvlText w:val="%1.%2.%3."/>
        <w:lvlJc w:val="left"/>
        <w:pPr>
          <w:tabs>
            <w:tab w:val="num" w:pos="1997"/>
          </w:tabs>
          <w:ind w:left="1781" w:hanging="504"/>
        </w:pPr>
        <w:rPr>
          <w:b w:val="0"/>
          <w:i w:val="0"/>
          <w:color w:val="000000"/>
          <w:sz w:val="24"/>
          <w:szCs w:val="24"/>
        </w:rPr>
      </w:lvl>
    </w:lvlOverride>
    <w:lvlOverride w:ilvl="3">
      <w:lvl w:ilvl="3">
        <w:start w:val="1"/>
        <w:numFmt w:val="decimal"/>
        <w:lvlText w:val="%1.%2.%3.%4."/>
        <w:lvlJc w:val="left"/>
        <w:pPr>
          <w:tabs>
            <w:tab w:val="num" w:pos="2498"/>
          </w:tabs>
          <w:ind w:left="2066" w:hanging="648"/>
        </w:pPr>
        <w:rPr>
          <w:b w:val="0"/>
          <w:i w:val="0"/>
          <w:color w:val="auto"/>
          <w:sz w:val="24"/>
          <w:szCs w:val="24"/>
        </w:rPr>
      </w:lvl>
    </w:lvlOverride>
    <w:lvlOverride w:ilvl="4">
      <w:lvl w:ilvl="4">
        <w:start w:val="1"/>
        <w:numFmt w:val="lowerLetter"/>
        <w:lvlText w:val="%5)"/>
        <w:lvlJc w:val="left"/>
        <w:pPr>
          <w:tabs>
            <w:tab w:val="num" w:pos="2520"/>
          </w:tabs>
          <w:ind w:left="2232" w:hanging="792"/>
        </w:pPr>
        <w:rPr>
          <w:rFonts w:ascii="Times New Roman" w:eastAsia="Times New Roman" w:hAnsi="Times New Roman" w:cs="Times New Roman"/>
        </w:rPr>
      </w:lvl>
    </w:lvlOverride>
    <w:lvlOverride w:ilvl="5">
      <w:lvl w:ilvl="5">
        <w:start w:val="1"/>
        <w:numFmt w:val="decimal"/>
        <w:lvlText w:val="%1.%2.%3.%4.%5.%6."/>
        <w:lvlJc w:val="left"/>
        <w:pPr>
          <w:tabs>
            <w:tab w:val="num" w:pos="324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4320"/>
          </w:tabs>
          <w:ind w:left="3744" w:hanging="1224"/>
        </w:pPr>
      </w:lvl>
    </w:lvlOverride>
    <w:lvlOverride w:ilvl="8">
      <w:lvl w:ilvl="8">
        <w:start w:val="1"/>
        <w:numFmt w:val="decimal"/>
        <w:lvlText w:val="%1.%2.%3.%4.%5.%6.%7.%8.%9."/>
        <w:lvlJc w:val="left"/>
        <w:pPr>
          <w:tabs>
            <w:tab w:val="num" w:pos="4680"/>
          </w:tabs>
          <w:ind w:left="4320" w:hanging="1440"/>
        </w:pPr>
      </w:lvl>
    </w:lvlOverride>
  </w:num>
  <w:num w:numId="25" w16cid:durableId="205619585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776294274">
    <w:abstractNumId w:val="8"/>
  </w:num>
  <w:num w:numId="27" w16cid:durableId="1124228235">
    <w:abstractNumId w:val="4"/>
  </w:num>
  <w:num w:numId="28" w16cid:durableId="1228228581">
    <w:abstractNumId w:val="15"/>
    <w:lvlOverride w:ilvl="0">
      <w:lvl w:ilvl="0">
        <w:start w:val="1"/>
        <w:numFmt w:val="decimal"/>
        <w:lvlText w:val="%1."/>
        <w:lvlJc w:val="left"/>
        <w:pPr>
          <w:tabs>
            <w:tab w:val="num" w:pos="360"/>
          </w:tabs>
          <w:ind w:left="360" w:hanging="360"/>
        </w:pPr>
        <w:rPr>
          <w:b/>
        </w:rPr>
      </w:lvl>
    </w:lvlOverride>
    <w:lvlOverride w:ilvl="1">
      <w:lvl w:ilvl="1">
        <w:start w:val="1"/>
        <w:numFmt w:val="decimal"/>
        <w:lvlText w:val="%1.%2."/>
        <w:lvlJc w:val="left"/>
        <w:pPr>
          <w:tabs>
            <w:tab w:val="num" w:pos="432"/>
          </w:tabs>
          <w:ind w:left="432" w:hanging="432"/>
        </w:pPr>
        <w:rPr>
          <w:rFonts w:ascii="Times New Roman" w:hAnsi="Times New Roman" w:cs="Times New Roman" w:hint="default"/>
          <w:b w:val="0"/>
          <w:i w:val="0"/>
          <w:color w:val="auto"/>
          <w:sz w:val="24"/>
          <w:szCs w:val="24"/>
        </w:rPr>
      </w:lvl>
    </w:lvlOverride>
    <w:lvlOverride w:ilvl="2">
      <w:lvl w:ilvl="2">
        <w:start w:val="1"/>
        <w:numFmt w:val="decimal"/>
        <w:lvlText w:val="%1.%2.%3."/>
        <w:lvlJc w:val="left"/>
        <w:pPr>
          <w:tabs>
            <w:tab w:val="num" w:pos="1003"/>
          </w:tabs>
          <w:ind w:left="787" w:hanging="504"/>
        </w:pPr>
        <w:rPr>
          <w:rFonts w:ascii="Times New Roman" w:hAnsi="Times New Roman" w:cs="Times New Roman" w:hint="default"/>
          <w:b w:val="0"/>
          <w:i w:val="0"/>
          <w:color w:val="000000"/>
          <w:sz w:val="24"/>
          <w:szCs w:val="24"/>
        </w:rPr>
      </w:lvl>
    </w:lvlOverride>
    <w:lvlOverride w:ilvl="3">
      <w:lvl w:ilvl="3">
        <w:start w:val="1"/>
        <w:numFmt w:val="decimal"/>
        <w:lvlText w:val="%1.%2.%3.%4."/>
        <w:lvlJc w:val="left"/>
        <w:pPr>
          <w:tabs>
            <w:tab w:val="num" w:pos="2498"/>
          </w:tabs>
          <w:ind w:left="2066" w:hanging="648"/>
        </w:pPr>
        <w:rPr>
          <w:b w:val="0"/>
          <w:i w:val="0"/>
          <w:color w:val="auto"/>
          <w:sz w:val="24"/>
          <w:szCs w:val="24"/>
        </w:rPr>
      </w:lvl>
    </w:lvlOverride>
    <w:lvlOverride w:ilvl="4">
      <w:lvl w:ilvl="4">
        <w:start w:val="1"/>
        <w:numFmt w:val="lowerLetter"/>
        <w:lvlText w:val="%5)"/>
        <w:lvlJc w:val="left"/>
        <w:pPr>
          <w:tabs>
            <w:tab w:val="num" w:pos="2520"/>
          </w:tabs>
          <w:ind w:left="2232" w:hanging="792"/>
        </w:pPr>
        <w:rPr>
          <w:rFonts w:ascii="Times New Roman" w:eastAsia="Times New Roman" w:hAnsi="Times New Roman" w:cs="Times New Roman"/>
        </w:rPr>
      </w:lvl>
    </w:lvlOverride>
    <w:lvlOverride w:ilvl="5">
      <w:lvl w:ilvl="5">
        <w:start w:val="1"/>
        <w:numFmt w:val="decimal"/>
        <w:lvlText w:val="%1.%2.%3.%4.%5.%6."/>
        <w:lvlJc w:val="left"/>
        <w:pPr>
          <w:tabs>
            <w:tab w:val="num" w:pos="324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4320"/>
          </w:tabs>
          <w:ind w:left="3744" w:hanging="1224"/>
        </w:pPr>
      </w:lvl>
    </w:lvlOverride>
    <w:lvlOverride w:ilvl="8">
      <w:lvl w:ilvl="8">
        <w:start w:val="1"/>
        <w:numFmt w:val="decimal"/>
        <w:lvlText w:val="%1.%2.%3.%4.%5.%6.%7.%8.%9."/>
        <w:lvlJc w:val="left"/>
        <w:pPr>
          <w:tabs>
            <w:tab w:val="num" w:pos="4680"/>
          </w:tabs>
          <w:ind w:left="4320" w:hanging="1440"/>
        </w:pPr>
      </w:lvl>
    </w:lvlOverride>
  </w:num>
  <w:num w:numId="29" w16cid:durableId="2035879365">
    <w:abstractNumId w:val="15"/>
    <w:lvlOverride w:ilvl="0">
      <w:lvl w:ilvl="0">
        <w:start w:val="1"/>
        <w:numFmt w:val="decimal"/>
        <w:lvlText w:val="%1."/>
        <w:lvlJc w:val="left"/>
        <w:pPr>
          <w:tabs>
            <w:tab w:val="num" w:pos="360"/>
          </w:tabs>
          <w:ind w:left="360" w:hanging="360"/>
        </w:pPr>
      </w:lvl>
    </w:lvlOverride>
    <w:lvlOverride w:ilvl="1">
      <w:lvl w:ilvl="1">
        <w:start w:val="1"/>
        <w:numFmt w:val="decimal"/>
        <w:lvlText w:val="%1.%2."/>
        <w:lvlJc w:val="left"/>
        <w:pPr>
          <w:tabs>
            <w:tab w:val="num" w:pos="792"/>
          </w:tabs>
          <w:ind w:left="792" w:hanging="432"/>
        </w:pPr>
        <w:rPr>
          <w:b w:val="0"/>
          <w:i w:val="0"/>
          <w:color w:val="auto"/>
          <w:sz w:val="24"/>
          <w:szCs w:val="24"/>
        </w:rPr>
      </w:lvl>
    </w:lvlOverride>
    <w:lvlOverride w:ilvl="2">
      <w:lvl w:ilvl="2">
        <w:start w:val="1"/>
        <w:numFmt w:val="decimal"/>
        <w:lvlText w:val="%1.%2.%3."/>
        <w:lvlJc w:val="left"/>
        <w:pPr>
          <w:tabs>
            <w:tab w:val="num" w:pos="1916"/>
          </w:tabs>
          <w:ind w:left="1700" w:hanging="504"/>
        </w:pPr>
        <w:rPr>
          <w:b w:val="0"/>
          <w:i w:val="0"/>
          <w:sz w:val="22"/>
          <w:szCs w:val="22"/>
        </w:rPr>
      </w:lvl>
    </w:lvlOverride>
    <w:lvlOverride w:ilvl="3">
      <w:lvl w:ilvl="3">
        <w:start w:val="1"/>
        <w:numFmt w:val="decimal"/>
        <w:lvlText w:val="%1.%2.%3.%4."/>
        <w:lvlJc w:val="left"/>
        <w:pPr>
          <w:tabs>
            <w:tab w:val="num" w:pos="3065"/>
          </w:tabs>
          <w:ind w:left="2633" w:hanging="648"/>
        </w:pPr>
        <w:rPr>
          <w:b w:val="0"/>
          <w:sz w:val="22"/>
          <w:szCs w:val="22"/>
        </w:rPr>
      </w:lvl>
    </w:lvlOverride>
    <w:lvlOverride w:ilvl="4">
      <w:lvl w:ilvl="4">
        <w:start w:val="1"/>
        <w:numFmt w:val="decimal"/>
        <w:lvlText w:val="%1.%2.%3.%4.%5."/>
        <w:lvlJc w:val="left"/>
        <w:pPr>
          <w:tabs>
            <w:tab w:val="num" w:pos="2520"/>
          </w:tabs>
          <w:ind w:left="2232" w:hanging="792"/>
        </w:pPr>
      </w:lvl>
    </w:lvlOverride>
    <w:lvlOverride w:ilvl="5">
      <w:lvl w:ilvl="5">
        <w:start w:val="1"/>
        <w:numFmt w:val="decimal"/>
        <w:lvlText w:val="%1.%2.%3.%4.%5.%6."/>
        <w:lvlJc w:val="left"/>
        <w:pPr>
          <w:tabs>
            <w:tab w:val="num" w:pos="324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4320"/>
          </w:tabs>
          <w:ind w:left="3744" w:hanging="1224"/>
        </w:pPr>
      </w:lvl>
    </w:lvlOverride>
    <w:lvlOverride w:ilvl="8">
      <w:lvl w:ilvl="8">
        <w:start w:val="1"/>
        <w:numFmt w:val="decimal"/>
        <w:lvlText w:val="%1.%2.%3.%4.%5.%6.%7.%8.%9."/>
        <w:lvlJc w:val="left"/>
        <w:pPr>
          <w:tabs>
            <w:tab w:val="num" w:pos="4680"/>
          </w:tabs>
          <w:ind w:left="4320" w:hanging="1440"/>
        </w:pPr>
      </w:lvl>
    </w:lvlOverride>
  </w:num>
  <w:num w:numId="30" w16cid:durableId="711737124">
    <w:abstractNumId w:val="15"/>
    <w:lvlOverride w:ilvl="0">
      <w:lvl w:ilvl="0">
        <w:start w:val="1"/>
        <w:numFmt w:val="decimal"/>
        <w:lvlText w:val="%1."/>
        <w:lvlJc w:val="left"/>
        <w:pPr>
          <w:tabs>
            <w:tab w:val="num" w:pos="360"/>
          </w:tabs>
          <w:ind w:left="360" w:hanging="360"/>
        </w:pPr>
        <w:rPr>
          <w:b/>
        </w:rPr>
      </w:lvl>
    </w:lvlOverride>
    <w:lvlOverride w:ilvl="1">
      <w:lvl w:ilvl="1">
        <w:start w:val="1"/>
        <w:numFmt w:val="decimal"/>
        <w:lvlText w:val="%1.%2."/>
        <w:lvlJc w:val="left"/>
        <w:pPr>
          <w:tabs>
            <w:tab w:val="num" w:pos="792"/>
          </w:tabs>
          <w:ind w:left="792" w:hanging="432"/>
        </w:pPr>
        <w:rPr>
          <w:b w:val="0"/>
          <w:i w:val="0"/>
          <w:color w:val="auto"/>
          <w:sz w:val="24"/>
          <w:szCs w:val="24"/>
        </w:rPr>
      </w:lvl>
    </w:lvlOverride>
    <w:lvlOverride w:ilvl="2">
      <w:lvl w:ilvl="2">
        <w:start w:val="1"/>
        <w:numFmt w:val="decimal"/>
        <w:lvlText w:val="%1.%2.%3."/>
        <w:lvlJc w:val="left"/>
        <w:pPr>
          <w:tabs>
            <w:tab w:val="num" w:pos="1916"/>
          </w:tabs>
          <w:ind w:left="1700" w:hanging="504"/>
        </w:pPr>
        <w:rPr>
          <w:b w:val="0"/>
          <w:i w:val="0"/>
          <w:sz w:val="24"/>
          <w:szCs w:val="24"/>
        </w:rPr>
      </w:lvl>
    </w:lvlOverride>
    <w:lvlOverride w:ilvl="3">
      <w:lvl w:ilvl="3">
        <w:start w:val="1"/>
        <w:numFmt w:val="decimal"/>
        <w:lvlText w:val="%1.%2.%3.%4."/>
        <w:lvlJc w:val="left"/>
        <w:pPr>
          <w:tabs>
            <w:tab w:val="num" w:pos="3065"/>
          </w:tabs>
          <w:ind w:left="2633" w:hanging="648"/>
        </w:pPr>
        <w:rPr>
          <w:b w:val="0"/>
          <w:sz w:val="24"/>
          <w:szCs w:val="24"/>
        </w:rPr>
      </w:lvl>
    </w:lvlOverride>
    <w:lvlOverride w:ilvl="4">
      <w:lvl w:ilvl="4">
        <w:start w:val="1"/>
        <w:numFmt w:val="decimal"/>
        <w:lvlText w:val="%1.%2.%3.%4.%5."/>
        <w:lvlJc w:val="left"/>
        <w:pPr>
          <w:tabs>
            <w:tab w:val="num" w:pos="2520"/>
          </w:tabs>
          <w:ind w:left="2232" w:hanging="792"/>
        </w:pPr>
      </w:lvl>
    </w:lvlOverride>
    <w:lvlOverride w:ilvl="5">
      <w:lvl w:ilvl="5">
        <w:start w:val="1"/>
        <w:numFmt w:val="decimal"/>
        <w:lvlText w:val="%1.%2.%3.%4.%5.%6."/>
        <w:lvlJc w:val="left"/>
        <w:pPr>
          <w:tabs>
            <w:tab w:val="num" w:pos="324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4320"/>
          </w:tabs>
          <w:ind w:left="3744" w:hanging="1224"/>
        </w:pPr>
      </w:lvl>
    </w:lvlOverride>
    <w:lvlOverride w:ilvl="8">
      <w:lvl w:ilvl="8">
        <w:start w:val="1"/>
        <w:numFmt w:val="decimal"/>
        <w:lvlText w:val="%1.%2.%3.%4.%5.%6.%7.%8.%9."/>
        <w:lvlJc w:val="left"/>
        <w:pPr>
          <w:tabs>
            <w:tab w:val="num" w:pos="4680"/>
          </w:tabs>
          <w:ind w:left="4320" w:hanging="1440"/>
        </w:pPr>
      </w:lvl>
    </w:lvlOverride>
  </w:num>
  <w:num w:numId="31" w16cid:durableId="1388647194">
    <w:abstractNumId w:val="17"/>
  </w:num>
  <w:num w:numId="32" w16cid:durableId="777217000">
    <w:abstractNumId w:val="11"/>
  </w:num>
  <w:num w:numId="33" w16cid:durableId="2043898941">
    <w:abstractNumId w:val="25"/>
  </w:num>
  <w:num w:numId="34" w16cid:durableId="975837159">
    <w:abstractNumId w:val="15"/>
    <w:lvlOverride w:ilvl="0">
      <w:lvl w:ilvl="0">
        <w:start w:val="1"/>
        <w:numFmt w:val="decimal"/>
        <w:lvlText w:val="%1."/>
        <w:lvlJc w:val="left"/>
        <w:pPr>
          <w:tabs>
            <w:tab w:val="num" w:pos="360"/>
          </w:tabs>
          <w:ind w:left="360" w:hanging="360"/>
        </w:pPr>
      </w:lvl>
    </w:lvlOverride>
    <w:lvlOverride w:ilvl="1">
      <w:lvl w:ilvl="1">
        <w:start w:val="1"/>
        <w:numFmt w:val="decimal"/>
        <w:lvlText w:val="%1.%2."/>
        <w:lvlJc w:val="left"/>
        <w:pPr>
          <w:tabs>
            <w:tab w:val="num" w:pos="792"/>
          </w:tabs>
          <w:ind w:left="792" w:hanging="432"/>
        </w:pPr>
        <w:rPr>
          <w:b w:val="0"/>
          <w:i w:val="0"/>
          <w:color w:val="auto"/>
          <w:sz w:val="24"/>
          <w:szCs w:val="24"/>
        </w:rPr>
      </w:lvl>
    </w:lvlOverride>
    <w:lvlOverride w:ilvl="2">
      <w:lvl w:ilvl="2">
        <w:start w:val="1"/>
        <w:numFmt w:val="decimal"/>
        <w:lvlText w:val="%1.%2.%3."/>
        <w:lvlJc w:val="left"/>
        <w:pPr>
          <w:tabs>
            <w:tab w:val="num" w:pos="1916"/>
          </w:tabs>
          <w:ind w:left="1700" w:hanging="504"/>
        </w:pPr>
        <w:rPr>
          <w:b w:val="0"/>
          <w:i w:val="0"/>
          <w:sz w:val="24"/>
          <w:szCs w:val="24"/>
        </w:rPr>
      </w:lvl>
    </w:lvlOverride>
    <w:lvlOverride w:ilvl="3">
      <w:lvl w:ilvl="3">
        <w:start w:val="1"/>
        <w:numFmt w:val="decimal"/>
        <w:lvlText w:val="%1.%2.%3.%4."/>
        <w:lvlJc w:val="left"/>
        <w:pPr>
          <w:tabs>
            <w:tab w:val="num" w:pos="3065"/>
          </w:tabs>
          <w:ind w:left="2633" w:hanging="648"/>
        </w:pPr>
        <w:rPr>
          <w:b w:val="0"/>
          <w:sz w:val="22"/>
          <w:szCs w:val="22"/>
        </w:rPr>
      </w:lvl>
    </w:lvlOverride>
    <w:lvlOverride w:ilvl="4">
      <w:lvl w:ilvl="4">
        <w:start w:val="1"/>
        <w:numFmt w:val="decimal"/>
        <w:lvlText w:val="%1.%2.%3.%4.%5."/>
        <w:lvlJc w:val="left"/>
        <w:pPr>
          <w:tabs>
            <w:tab w:val="num" w:pos="2520"/>
          </w:tabs>
          <w:ind w:left="2232" w:hanging="792"/>
        </w:pPr>
      </w:lvl>
    </w:lvlOverride>
    <w:lvlOverride w:ilvl="5">
      <w:lvl w:ilvl="5">
        <w:start w:val="1"/>
        <w:numFmt w:val="decimal"/>
        <w:lvlText w:val="%1.%2.%3.%4.%5.%6."/>
        <w:lvlJc w:val="left"/>
        <w:pPr>
          <w:tabs>
            <w:tab w:val="num" w:pos="324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4320"/>
          </w:tabs>
          <w:ind w:left="3744" w:hanging="1224"/>
        </w:pPr>
      </w:lvl>
    </w:lvlOverride>
    <w:lvlOverride w:ilvl="8">
      <w:lvl w:ilvl="8">
        <w:start w:val="1"/>
        <w:numFmt w:val="decimal"/>
        <w:lvlText w:val="%1.%2.%3.%4.%5.%6.%7.%8.%9."/>
        <w:lvlJc w:val="left"/>
        <w:pPr>
          <w:tabs>
            <w:tab w:val="num" w:pos="4680"/>
          </w:tabs>
          <w:ind w:left="4320" w:hanging="1440"/>
        </w:pPr>
      </w:lvl>
    </w:lvlOverride>
  </w:num>
  <w:num w:numId="35" w16cid:durableId="979767876">
    <w:abstractNumId w:val="27"/>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activeWritingStyle w:appName="MSWord" w:lang="en-US" w:vendorID="64" w:dllVersion="6" w:nlCheck="1" w:checkStyle="0"/>
  <w:activeWritingStyle w:appName="MSWord" w:lang="en-GB" w:vendorID="64" w:dllVersion="6" w:nlCheck="1" w:checkStyle="0"/>
  <w:activeWritingStyle w:appName="MSWord" w:lang="en-AU" w:vendorID="64" w:dllVersion="6" w:nlCheck="1" w:checkStyle="0"/>
  <w:activeWritingStyle w:appName="MSWord" w:lang="en-AU" w:vendorID="64" w:dllVersion="4096" w:nlCheck="1" w:checkStyle="0"/>
  <w:proofState w:spelling="clean" w:grammar="clean"/>
  <w:documentProtection w:edit="trackedChanges" w:enforcement="0"/>
  <w:defaultTabStop w:val="720"/>
  <w:characterSpacingControl w:val="doNotCompress"/>
  <w:hdrShapeDefaults>
    <o:shapedefaults v:ext="edit" spidmax="1085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1D3C"/>
    <w:rsid w:val="00000723"/>
    <w:rsid w:val="00000A3A"/>
    <w:rsid w:val="00000E41"/>
    <w:rsid w:val="00001336"/>
    <w:rsid w:val="00001498"/>
    <w:rsid w:val="00002538"/>
    <w:rsid w:val="00002EF1"/>
    <w:rsid w:val="00003F4B"/>
    <w:rsid w:val="00004214"/>
    <w:rsid w:val="00005159"/>
    <w:rsid w:val="00005410"/>
    <w:rsid w:val="00005B58"/>
    <w:rsid w:val="00006063"/>
    <w:rsid w:val="00006CD7"/>
    <w:rsid w:val="00006D79"/>
    <w:rsid w:val="00006E2F"/>
    <w:rsid w:val="00007B0E"/>
    <w:rsid w:val="00010A44"/>
    <w:rsid w:val="00010A7D"/>
    <w:rsid w:val="00011787"/>
    <w:rsid w:val="000126BA"/>
    <w:rsid w:val="00013021"/>
    <w:rsid w:val="00015041"/>
    <w:rsid w:val="00015BF4"/>
    <w:rsid w:val="00015E14"/>
    <w:rsid w:val="00016184"/>
    <w:rsid w:val="00016484"/>
    <w:rsid w:val="000171AD"/>
    <w:rsid w:val="00017286"/>
    <w:rsid w:val="000173F1"/>
    <w:rsid w:val="0001750A"/>
    <w:rsid w:val="00017BD8"/>
    <w:rsid w:val="00017CDC"/>
    <w:rsid w:val="00017E59"/>
    <w:rsid w:val="00021B90"/>
    <w:rsid w:val="000224E4"/>
    <w:rsid w:val="00022B7F"/>
    <w:rsid w:val="00022ED2"/>
    <w:rsid w:val="00023806"/>
    <w:rsid w:val="00025C95"/>
    <w:rsid w:val="000268D3"/>
    <w:rsid w:val="00026CE6"/>
    <w:rsid w:val="00026DEB"/>
    <w:rsid w:val="00027333"/>
    <w:rsid w:val="00027CD1"/>
    <w:rsid w:val="00030363"/>
    <w:rsid w:val="000307C0"/>
    <w:rsid w:val="000308F1"/>
    <w:rsid w:val="0003102B"/>
    <w:rsid w:val="0003204F"/>
    <w:rsid w:val="000322BD"/>
    <w:rsid w:val="00032A5D"/>
    <w:rsid w:val="00032CE8"/>
    <w:rsid w:val="00032D94"/>
    <w:rsid w:val="00033541"/>
    <w:rsid w:val="000336DD"/>
    <w:rsid w:val="00033AB2"/>
    <w:rsid w:val="00033F49"/>
    <w:rsid w:val="0003437E"/>
    <w:rsid w:val="00036D87"/>
    <w:rsid w:val="00036F7E"/>
    <w:rsid w:val="00040109"/>
    <w:rsid w:val="00040DC9"/>
    <w:rsid w:val="000414BB"/>
    <w:rsid w:val="00041B57"/>
    <w:rsid w:val="00042104"/>
    <w:rsid w:val="00042148"/>
    <w:rsid w:val="000428B3"/>
    <w:rsid w:val="00042BE6"/>
    <w:rsid w:val="00043565"/>
    <w:rsid w:val="000435F6"/>
    <w:rsid w:val="00043669"/>
    <w:rsid w:val="00044483"/>
    <w:rsid w:val="000448BA"/>
    <w:rsid w:val="000453A3"/>
    <w:rsid w:val="0004545C"/>
    <w:rsid w:val="0004558D"/>
    <w:rsid w:val="00046128"/>
    <w:rsid w:val="00046301"/>
    <w:rsid w:val="000463C1"/>
    <w:rsid w:val="0004681E"/>
    <w:rsid w:val="0004753C"/>
    <w:rsid w:val="0005039C"/>
    <w:rsid w:val="000503EC"/>
    <w:rsid w:val="0005065E"/>
    <w:rsid w:val="00050882"/>
    <w:rsid w:val="00050C47"/>
    <w:rsid w:val="0005131B"/>
    <w:rsid w:val="000513BA"/>
    <w:rsid w:val="0005166B"/>
    <w:rsid w:val="0005216B"/>
    <w:rsid w:val="00052511"/>
    <w:rsid w:val="000526E1"/>
    <w:rsid w:val="00052A9C"/>
    <w:rsid w:val="0005387B"/>
    <w:rsid w:val="00053FC7"/>
    <w:rsid w:val="00054A70"/>
    <w:rsid w:val="00054BAE"/>
    <w:rsid w:val="00055A67"/>
    <w:rsid w:val="000607CE"/>
    <w:rsid w:val="0006167C"/>
    <w:rsid w:val="00061A68"/>
    <w:rsid w:val="00061E0B"/>
    <w:rsid w:val="000622EE"/>
    <w:rsid w:val="000629DD"/>
    <w:rsid w:val="00062B01"/>
    <w:rsid w:val="00063E93"/>
    <w:rsid w:val="00063E9D"/>
    <w:rsid w:val="000648B0"/>
    <w:rsid w:val="00066CBD"/>
    <w:rsid w:val="00066F08"/>
    <w:rsid w:val="00067186"/>
    <w:rsid w:val="00070191"/>
    <w:rsid w:val="000701CD"/>
    <w:rsid w:val="00070C5B"/>
    <w:rsid w:val="0007102B"/>
    <w:rsid w:val="00071B23"/>
    <w:rsid w:val="00071FAE"/>
    <w:rsid w:val="000722F3"/>
    <w:rsid w:val="00072704"/>
    <w:rsid w:val="00072D10"/>
    <w:rsid w:val="00072D30"/>
    <w:rsid w:val="0007524B"/>
    <w:rsid w:val="000756D2"/>
    <w:rsid w:val="00075702"/>
    <w:rsid w:val="000757AA"/>
    <w:rsid w:val="00075AFC"/>
    <w:rsid w:val="00077012"/>
    <w:rsid w:val="00077079"/>
    <w:rsid w:val="0007732D"/>
    <w:rsid w:val="00077433"/>
    <w:rsid w:val="00077968"/>
    <w:rsid w:val="00080307"/>
    <w:rsid w:val="00081179"/>
    <w:rsid w:val="00081BB9"/>
    <w:rsid w:val="00081E87"/>
    <w:rsid w:val="00082254"/>
    <w:rsid w:val="000834C6"/>
    <w:rsid w:val="00084D11"/>
    <w:rsid w:val="000859A3"/>
    <w:rsid w:val="00087416"/>
    <w:rsid w:val="00087507"/>
    <w:rsid w:val="00087877"/>
    <w:rsid w:val="000903FB"/>
    <w:rsid w:val="0009143C"/>
    <w:rsid w:val="00091E80"/>
    <w:rsid w:val="00091EC3"/>
    <w:rsid w:val="00091EFC"/>
    <w:rsid w:val="00092AB9"/>
    <w:rsid w:val="00092EA1"/>
    <w:rsid w:val="00093163"/>
    <w:rsid w:val="0009352E"/>
    <w:rsid w:val="00093D70"/>
    <w:rsid w:val="00093F5C"/>
    <w:rsid w:val="00096481"/>
    <w:rsid w:val="000967B5"/>
    <w:rsid w:val="00096F44"/>
    <w:rsid w:val="00097616"/>
    <w:rsid w:val="000A0658"/>
    <w:rsid w:val="000A0910"/>
    <w:rsid w:val="000A0DE0"/>
    <w:rsid w:val="000A12DB"/>
    <w:rsid w:val="000A1304"/>
    <w:rsid w:val="000A1C95"/>
    <w:rsid w:val="000A2550"/>
    <w:rsid w:val="000A3099"/>
    <w:rsid w:val="000A3317"/>
    <w:rsid w:val="000A499E"/>
    <w:rsid w:val="000A5ABE"/>
    <w:rsid w:val="000A63C6"/>
    <w:rsid w:val="000A6C41"/>
    <w:rsid w:val="000A7581"/>
    <w:rsid w:val="000A7921"/>
    <w:rsid w:val="000B038F"/>
    <w:rsid w:val="000B0D8A"/>
    <w:rsid w:val="000B29AA"/>
    <w:rsid w:val="000B3E54"/>
    <w:rsid w:val="000B3EF7"/>
    <w:rsid w:val="000B4B51"/>
    <w:rsid w:val="000B4BEC"/>
    <w:rsid w:val="000B5081"/>
    <w:rsid w:val="000B51A4"/>
    <w:rsid w:val="000B52E3"/>
    <w:rsid w:val="000B5335"/>
    <w:rsid w:val="000B56B1"/>
    <w:rsid w:val="000B5FB9"/>
    <w:rsid w:val="000B6191"/>
    <w:rsid w:val="000B680A"/>
    <w:rsid w:val="000B751A"/>
    <w:rsid w:val="000B7DE1"/>
    <w:rsid w:val="000C0361"/>
    <w:rsid w:val="000C15D9"/>
    <w:rsid w:val="000C190B"/>
    <w:rsid w:val="000C193B"/>
    <w:rsid w:val="000C21D1"/>
    <w:rsid w:val="000C22CA"/>
    <w:rsid w:val="000C34B3"/>
    <w:rsid w:val="000C39C3"/>
    <w:rsid w:val="000C3A5B"/>
    <w:rsid w:val="000C40D4"/>
    <w:rsid w:val="000C4893"/>
    <w:rsid w:val="000C48C3"/>
    <w:rsid w:val="000C49E4"/>
    <w:rsid w:val="000C521F"/>
    <w:rsid w:val="000C5CC0"/>
    <w:rsid w:val="000C5E43"/>
    <w:rsid w:val="000C677A"/>
    <w:rsid w:val="000C7DBD"/>
    <w:rsid w:val="000C7FD5"/>
    <w:rsid w:val="000D0435"/>
    <w:rsid w:val="000D0DFF"/>
    <w:rsid w:val="000D0FE6"/>
    <w:rsid w:val="000D220C"/>
    <w:rsid w:val="000D2F54"/>
    <w:rsid w:val="000D35E8"/>
    <w:rsid w:val="000D3F50"/>
    <w:rsid w:val="000D449B"/>
    <w:rsid w:val="000D583E"/>
    <w:rsid w:val="000D5D21"/>
    <w:rsid w:val="000D60DE"/>
    <w:rsid w:val="000D72D3"/>
    <w:rsid w:val="000D72EF"/>
    <w:rsid w:val="000E0545"/>
    <w:rsid w:val="000E0962"/>
    <w:rsid w:val="000E0E38"/>
    <w:rsid w:val="000E1EA9"/>
    <w:rsid w:val="000E213A"/>
    <w:rsid w:val="000E327B"/>
    <w:rsid w:val="000E37B9"/>
    <w:rsid w:val="000E3CE0"/>
    <w:rsid w:val="000E3F82"/>
    <w:rsid w:val="000E4E08"/>
    <w:rsid w:val="000E5F3C"/>
    <w:rsid w:val="000E684F"/>
    <w:rsid w:val="000E78D6"/>
    <w:rsid w:val="000E7F62"/>
    <w:rsid w:val="000F0E7C"/>
    <w:rsid w:val="000F106E"/>
    <w:rsid w:val="000F14C9"/>
    <w:rsid w:val="000F1504"/>
    <w:rsid w:val="000F1EE3"/>
    <w:rsid w:val="000F257F"/>
    <w:rsid w:val="000F2625"/>
    <w:rsid w:val="000F28E8"/>
    <w:rsid w:val="000F29F1"/>
    <w:rsid w:val="000F2D12"/>
    <w:rsid w:val="000F3D02"/>
    <w:rsid w:val="000F40BD"/>
    <w:rsid w:val="000F4363"/>
    <w:rsid w:val="000F437E"/>
    <w:rsid w:val="000F4669"/>
    <w:rsid w:val="000F5497"/>
    <w:rsid w:val="000F69E3"/>
    <w:rsid w:val="000F6B4F"/>
    <w:rsid w:val="000F6E29"/>
    <w:rsid w:val="000F714B"/>
    <w:rsid w:val="000F7598"/>
    <w:rsid w:val="000F76B8"/>
    <w:rsid w:val="000F77F9"/>
    <w:rsid w:val="000F7914"/>
    <w:rsid w:val="000F7DE3"/>
    <w:rsid w:val="0010000A"/>
    <w:rsid w:val="00100E4E"/>
    <w:rsid w:val="00100F15"/>
    <w:rsid w:val="0010144D"/>
    <w:rsid w:val="00101584"/>
    <w:rsid w:val="001021C3"/>
    <w:rsid w:val="00102C75"/>
    <w:rsid w:val="00102E8E"/>
    <w:rsid w:val="00102FEA"/>
    <w:rsid w:val="00104118"/>
    <w:rsid w:val="00104259"/>
    <w:rsid w:val="00105176"/>
    <w:rsid w:val="00105287"/>
    <w:rsid w:val="00106097"/>
    <w:rsid w:val="001064E4"/>
    <w:rsid w:val="00106678"/>
    <w:rsid w:val="00106A8C"/>
    <w:rsid w:val="00107CCE"/>
    <w:rsid w:val="001116D4"/>
    <w:rsid w:val="00112789"/>
    <w:rsid w:val="0011290F"/>
    <w:rsid w:val="00113DA5"/>
    <w:rsid w:val="00114366"/>
    <w:rsid w:val="00115BF9"/>
    <w:rsid w:val="001164A4"/>
    <w:rsid w:val="0011707D"/>
    <w:rsid w:val="00117386"/>
    <w:rsid w:val="00117CC1"/>
    <w:rsid w:val="00117ECE"/>
    <w:rsid w:val="001205FB"/>
    <w:rsid w:val="00121737"/>
    <w:rsid w:val="00121A1F"/>
    <w:rsid w:val="00121BC2"/>
    <w:rsid w:val="0012259D"/>
    <w:rsid w:val="00123D81"/>
    <w:rsid w:val="00123DC7"/>
    <w:rsid w:val="00125957"/>
    <w:rsid w:val="00125F89"/>
    <w:rsid w:val="00126A82"/>
    <w:rsid w:val="00127A76"/>
    <w:rsid w:val="00127D69"/>
    <w:rsid w:val="00131156"/>
    <w:rsid w:val="00131264"/>
    <w:rsid w:val="00131B7D"/>
    <w:rsid w:val="00132306"/>
    <w:rsid w:val="001324F0"/>
    <w:rsid w:val="001330CC"/>
    <w:rsid w:val="00133CFE"/>
    <w:rsid w:val="00133E57"/>
    <w:rsid w:val="0013506A"/>
    <w:rsid w:val="00136668"/>
    <w:rsid w:val="0013698A"/>
    <w:rsid w:val="001369DC"/>
    <w:rsid w:val="00136DDC"/>
    <w:rsid w:val="00137B97"/>
    <w:rsid w:val="00140018"/>
    <w:rsid w:val="00140203"/>
    <w:rsid w:val="001413CC"/>
    <w:rsid w:val="001418B2"/>
    <w:rsid w:val="00141966"/>
    <w:rsid w:val="00143714"/>
    <w:rsid w:val="00143BB2"/>
    <w:rsid w:val="001440EA"/>
    <w:rsid w:val="00144561"/>
    <w:rsid w:val="001447CD"/>
    <w:rsid w:val="00145221"/>
    <w:rsid w:val="0014596F"/>
    <w:rsid w:val="001461F2"/>
    <w:rsid w:val="001466E8"/>
    <w:rsid w:val="00146B10"/>
    <w:rsid w:val="00146EB7"/>
    <w:rsid w:val="0014765A"/>
    <w:rsid w:val="001479ED"/>
    <w:rsid w:val="00147A7F"/>
    <w:rsid w:val="00150F15"/>
    <w:rsid w:val="00151259"/>
    <w:rsid w:val="001518D1"/>
    <w:rsid w:val="00151E76"/>
    <w:rsid w:val="00152231"/>
    <w:rsid w:val="00152808"/>
    <w:rsid w:val="00152922"/>
    <w:rsid w:val="00152D79"/>
    <w:rsid w:val="0015310E"/>
    <w:rsid w:val="00153A9B"/>
    <w:rsid w:val="0015479D"/>
    <w:rsid w:val="0015583E"/>
    <w:rsid w:val="00155C16"/>
    <w:rsid w:val="001567FB"/>
    <w:rsid w:val="00156BC9"/>
    <w:rsid w:val="001600B0"/>
    <w:rsid w:val="001627CC"/>
    <w:rsid w:val="00162C8C"/>
    <w:rsid w:val="00162E0E"/>
    <w:rsid w:val="00165C62"/>
    <w:rsid w:val="00167365"/>
    <w:rsid w:val="00167CA3"/>
    <w:rsid w:val="00167E23"/>
    <w:rsid w:val="00171180"/>
    <w:rsid w:val="00171B0E"/>
    <w:rsid w:val="00172472"/>
    <w:rsid w:val="001729EE"/>
    <w:rsid w:val="00173380"/>
    <w:rsid w:val="00173848"/>
    <w:rsid w:val="00173C9E"/>
    <w:rsid w:val="00173F20"/>
    <w:rsid w:val="001744BC"/>
    <w:rsid w:val="00176E96"/>
    <w:rsid w:val="00176F8A"/>
    <w:rsid w:val="00177AD4"/>
    <w:rsid w:val="00180017"/>
    <w:rsid w:val="00180A51"/>
    <w:rsid w:val="00181117"/>
    <w:rsid w:val="00181602"/>
    <w:rsid w:val="00181704"/>
    <w:rsid w:val="0018178E"/>
    <w:rsid w:val="00181B23"/>
    <w:rsid w:val="00181D18"/>
    <w:rsid w:val="00182A42"/>
    <w:rsid w:val="00184E5B"/>
    <w:rsid w:val="00185C9C"/>
    <w:rsid w:val="00187387"/>
    <w:rsid w:val="001875B3"/>
    <w:rsid w:val="001903A4"/>
    <w:rsid w:val="001903D5"/>
    <w:rsid w:val="001906F0"/>
    <w:rsid w:val="001920FE"/>
    <w:rsid w:val="001940D0"/>
    <w:rsid w:val="001941AB"/>
    <w:rsid w:val="0019472E"/>
    <w:rsid w:val="00194EE3"/>
    <w:rsid w:val="00196C0F"/>
    <w:rsid w:val="00196E07"/>
    <w:rsid w:val="00197070"/>
    <w:rsid w:val="0019797E"/>
    <w:rsid w:val="001979D8"/>
    <w:rsid w:val="00197A44"/>
    <w:rsid w:val="001A013B"/>
    <w:rsid w:val="001A102C"/>
    <w:rsid w:val="001A1138"/>
    <w:rsid w:val="001A1271"/>
    <w:rsid w:val="001A17D7"/>
    <w:rsid w:val="001A2170"/>
    <w:rsid w:val="001A2BA5"/>
    <w:rsid w:val="001A30FF"/>
    <w:rsid w:val="001A31FF"/>
    <w:rsid w:val="001A4200"/>
    <w:rsid w:val="001A5239"/>
    <w:rsid w:val="001A577C"/>
    <w:rsid w:val="001A5A15"/>
    <w:rsid w:val="001A5E10"/>
    <w:rsid w:val="001A5EDF"/>
    <w:rsid w:val="001A6209"/>
    <w:rsid w:val="001A65E0"/>
    <w:rsid w:val="001A75FF"/>
    <w:rsid w:val="001B106A"/>
    <w:rsid w:val="001B1E60"/>
    <w:rsid w:val="001B1F2C"/>
    <w:rsid w:val="001B2179"/>
    <w:rsid w:val="001B25A1"/>
    <w:rsid w:val="001B28F1"/>
    <w:rsid w:val="001B2AF7"/>
    <w:rsid w:val="001B2D4B"/>
    <w:rsid w:val="001B30EB"/>
    <w:rsid w:val="001B34E6"/>
    <w:rsid w:val="001B4089"/>
    <w:rsid w:val="001B74C2"/>
    <w:rsid w:val="001B7872"/>
    <w:rsid w:val="001C0401"/>
    <w:rsid w:val="001C106C"/>
    <w:rsid w:val="001C134B"/>
    <w:rsid w:val="001C14F7"/>
    <w:rsid w:val="001C16DA"/>
    <w:rsid w:val="001C18FA"/>
    <w:rsid w:val="001C2402"/>
    <w:rsid w:val="001C30A6"/>
    <w:rsid w:val="001C34E9"/>
    <w:rsid w:val="001C404F"/>
    <w:rsid w:val="001C4160"/>
    <w:rsid w:val="001C4219"/>
    <w:rsid w:val="001C50F3"/>
    <w:rsid w:val="001C52DC"/>
    <w:rsid w:val="001C5661"/>
    <w:rsid w:val="001C59B7"/>
    <w:rsid w:val="001C5FA6"/>
    <w:rsid w:val="001C660A"/>
    <w:rsid w:val="001C760E"/>
    <w:rsid w:val="001C7981"/>
    <w:rsid w:val="001C7B63"/>
    <w:rsid w:val="001C7BD9"/>
    <w:rsid w:val="001C7CA2"/>
    <w:rsid w:val="001D1403"/>
    <w:rsid w:val="001D1DBF"/>
    <w:rsid w:val="001D2181"/>
    <w:rsid w:val="001D22B0"/>
    <w:rsid w:val="001D2919"/>
    <w:rsid w:val="001D32A0"/>
    <w:rsid w:val="001D3BA9"/>
    <w:rsid w:val="001D435D"/>
    <w:rsid w:val="001D4814"/>
    <w:rsid w:val="001D4AC2"/>
    <w:rsid w:val="001D5491"/>
    <w:rsid w:val="001D608D"/>
    <w:rsid w:val="001D6784"/>
    <w:rsid w:val="001D74D9"/>
    <w:rsid w:val="001D7EDF"/>
    <w:rsid w:val="001E01AA"/>
    <w:rsid w:val="001E0B65"/>
    <w:rsid w:val="001E0D3C"/>
    <w:rsid w:val="001E11BC"/>
    <w:rsid w:val="001E23A2"/>
    <w:rsid w:val="001E4089"/>
    <w:rsid w:val="001E448D"/>
    <w:rsid w:val="001E4C25"/>
    <w:rsid w:val="001E56A7"/>
    <w:rsid w:val="001E6218"/>
    <w:rsid w:val="001E698E"/>
    <w:rsid w:val="001E712B"/>
    <w:rsid w:val="001E754B"/>
    <w:rsid w:val="001F086A"/>
    <w:rsid w:val="001F156D"/>
    <w:rsid w:val="001F160D"/>
    <w:rsid w:val="001F1745"/>
    <w:rsid w:val="001F23BF"/>
    <w:rsid w:val="001F2613"/>
    <w:rsid w:val="001F343A"/>
    <w:rsid w:val="001F35D0"/>
    <w:rsid w:val="001F382B"/>
    <w:rsid w:val="001F3CE4"/>
    <w:rsid w:val="001F3F7A"/>
    <w:rsid w:val="001F43C0"/>
    <w:rsid w:val="001F45BF"/>
    <w:rsid w:val="001F5853"/>
    <w:rsid w:val="001F589B"/>
    <w:rsid w:val="001F6A23"/>
    <w:rsid w:val="001F72E4"/>
    <w:rsid w:val="001F7448"/>
    <w:rsid w:val="001F7481"/>
    <w:rsid w:val="001F7F52"/>
    <w:rsid w:val="00200585"/>
    <w:rsid w:val="0020130C"/>
    <w:rsid w:val="002019B8"/>
    <w:rsid w:val="00201A47"/>
    <w:rsid w:val="00202DD8"/>
    <w:rsid w:val="002032B8"/>
    <w:rsid w:val="002035FF"/>
    <w:rsid w:val="002046AD"/>
    <w:rsid w:val="0020495A"/>
    <w:rsid w:val="00205010"/>
    <w:rsid w:val="00205C61"/>
    <w:rsid w:val="00206940"/>
    <w:rsid w:val="002074ED"/>
    <w:rsid w:val="002122A4"/>
    <w:rsid w:val="00213B8B"/>
    <w:rsid w:val="00213BC3"/>
    <w:rsid w:val="00214FE9"/>
    <w:rsid w:val="00215AE1"/>
    <w:rsid w:val="00216C0D"/>
    <w:rsid w:val="00217514"/>
    <w:rsid w:val="00217644"/>
    <w:rsid w:val="00217BB8"/>
    <w:rsid w:val="00220565"/>
    <w:rsid w:val="002205DB"/>
    <w:rsid w:val="00220A98"/>
    <w:rsid w:val="002218E6"/>
    <w:rsid w:val="00221D77"/>
    <w:rsid w:val="00222536"/>
    <w:rsid w:val="002229E3"/>
    <w:rsid w:val="00223739"/>
    <w:rsid w:val="00223950"/>
    <w:rsid w:val="00223C7D"/>
    <w:rsid w:val="0022427A"/>
    <w:rsid w:val="00224FF8"/>
    <w:rsid w:val="0022558C"/>
    <w:rsid w:val="002256E3"/>
    <w:rsid w:val="00225A74"/>
    <w:rsid w:val="00225E61"/>
    <w:rsid w:val="00226461"/>
    <w:rsid w:val="0022652E"/>
    <w:rsid w:val="00226D2C"/>
    <w:rsid w:val="00226F0F"/>
    <w:rsid w:val="002271DC"/>
    <w:rsid w:val="00231716"/>
    <w:rsid w:val="002319CB"/>
    <w:rsid w:val="00231EB5"/>
    <w:rsid w:val="002325A0"/>
    <w:rsid w:val="00233371"/>
    <w:rsid w:val="00233594"/>
    <w:rsid w:val="00234CCF"/>
    <w:rsid w:val="002367B8"/>
    <w:rsid w:val="0023691D"/>
    <w:rsid w:val="002375F0"/>
    <w:rsid w:val="00237FA3"/>
    <w:rsid w:val="002427CB"/>
    <w:rsid w:val="00242E72"/>
    <w:rsid w:val="0024503C"/>
    <w:rsid w:val="002450F5"/>
    <w:rsid w:val="002459B9"/>
    <w:rsid w:val="0024615E"/>
    <w:rsid w:val="00246D43"/>
    <w:rsid w:val="0024721E"/>
    <w:rsid w:val="00247AB8"/>
    <w:rsid w:val="002512BE"/>
    <w:rsid w:val="00251462"/>
    <w:rsid w:val="00251C0F"/>
    <w:rsid w:val="00251D83"/>
    <w:rsid w:val="00252344"/>
    <w:rsid w:val="002523B5"/>
    <w:rsid w:val="00252527"/>
    <w:rsid w:val="00252B04"/>
    <w:rsid w:val="00254BA5"/>
    <w:rsid w:val="00255751"/>
    <w:rsid w:val="00255829"/>
    <w:rsid w:val="00255920"/>
    <w:rsid w:val="00260D95"/>
    <w:rsid w:val="002611C7"/>
    <w:rsid w:val="002612A5"/>
    <w:rsid w:val="00261763"/>
    <w:rsid w:val="0026228E"/>
    <w:rsid w:val="0026244C"/>
    <w:rsid w:val="00262513"/>
    <w:rsid w:val="00263162"/>
    <w:rsid w:val="00263B05"/>
    <w:rsid w:val="002640EF"/>
    <w:rsid w:val="002649D2"/>
    <w:rsid w:val="00264E26"/>
    <w:rsid w:val="002657F3"/>
    <w:rsid w:val="002666CA"/>
    <w:rsid w:val="002669D5"/>
    <w:rsid w:val="00267393"/>
    <w:rsid w:val="00267C08"/>
    <w:rsid w:val="00267D7F"/>
    <w:rsid w:val="002708B5"/>
    <w:rsid w:val="002737E5"/>
    <w:rsid w:val="00273FC0"/>
    <w:rsid w:val="002749B7"/>
    <w:rsid w:val="00274CD7"/>
    <w:rsid w:val="0027527C"/>
    <w:rsid w:val="00275C48"/>
    <w:rsid w:val="00276A6D"/>
    <w:rsid w:val="00277782"/>
    <w:rsid w:val="002801C8"/>
    <w:rsid w:val="002807BA"/>
    <w:rsid w:val="00282806"/>
    <w:rsid w:val="00282B4E"/>
    <w:rsid w:val="002848C7"/>
    <w:rsid w:val="00284D2D"/>
    <w:rsid w:val="00284F3F"/>
    <w:rsid w:val="0028578B"/>
    <w:rsid w:val="00286130"/>
    <w:rsid w:val="00286212"/>
    <w:rsid w:val="002869CC"/>
    <w:rsid w:val="00287A5B"/>
    <w:rsid w:val="002902AE"/>
    <w:rsid w:val="00291297"/>
    <w:rsid w:val="0029194E"/>
    <w:rsid w:val="00291B4D"/>
    <w:rsid w:val="00292066"/>
    <w:rsid w:val="0029225D"/>
    <w:rsid w:val="00292D02"/>
    <w:rsid w:val="00292FA0"/>
    <w:rsid w:val="002930E7"/>
    <w:rsid w:val="00293429"/>
    <w:rsid w:val="00293E3A"/>
    <w:rsid w:val="0029477F"/>
    <w:rsid w:val="00294EE2"/>
    <w:rsid w:val="002956EA"/>
    <w:rsid w:val="0029649A"/>
    <w:rsid w:val="00297B6F"/>
    <w:rsid w:val="002A12D9"/>
    <w:rsid w:val="002A179F"/>
    <w:rsid w:val="002A19D9"/>
    <w:rsid w:val="002A2564"/>
    <w:rsid w:val="002A35F1"/>
    <w:rsid w:val="002A35F7"/>
    <w:rsid w:val="002A3A91"/>
    <w:rsid w:val="002A41AF"/>
    <w:rsid w:val="002A51AB"/>
    <w:rsid w:val="002A560A"/>
    <w:rsid w:val="002A5BC2"/>
    <w:rsid w:val="002A6024"/>
    <w:rsid w:val="002A6ED3"/>
    <w:rsid w:val="002A715E"/>
    <w:rsid w:val="002A7ED8"/>
    <w:rsid w:val="002B1116"/>
    <w:rsid w:val="002B13FE"/>
    <w:rsid w:val="002B163C"/>
    <w:rsid w:val="002B29C4"/>
    <w:rsid w:val="002B33DC"/>
    <w:rsid w:val="002B5695"/>
    <w:rsid w:val="002B675C"/>
    <w:rsid w:val="002B717B"/>
    <w:rsid w:val="002B7A4B"/>
    <w:rsid w:val="002C08AF"/>
    <w:rsid w:val="002C2558"/>
    <w:rsid w:val="002C2DE3"/>
    <w:rsid w:val="002C36FE"/>
    <w:rsid w:val="002C4D86"/>
    <w:rsid w:val="002C4FED"/>
    <w:rsid w:val="002C5351"/>
    <w:rsid w:val="002C60C5"/>
    <w:rsid w:val="002C72C0"/>
    <w:rsid w:val="002D0155"/>
    <w:rsid w:val="002D0C78"/>
    <w:rsid w:val="002D104A"/>
    <w:rsid w:val="002D226C"/>
    <w:rsid w:val="002D2609"/>
    <w:rsid w:val="002D262E"/>
    <w:rsid w:val="002D3788"/>
    <w:rsid w:val="002D505F"/>
    <w:rsid w:val="002D5F30"/>
    <w:rsid w:val="002D6246"/>
    <w:rsid w:val="002D6BD3"/>
    <w:rsid w:val="002D7070"/>
    <w:rsid w:val="002D7569"/>
    <w:rsid w:val="002E010B"/>
    <w:rsid w:val="002E0578"/>
    <w:rsid w:val="002E0890"/>
    <w:rsid w:val="002E0D15"/>
    <w:rsid w:val="002E0FCF"/>
    <w:rsid w:val="002E23D3"/>
    <w:rsid w:val="002E253F"/>
    <w:rsid w:val="002E2C2F"/>
    <w:rsid w:val="002E38DD"/>
    <w:rsid w:val="002E39E1"/>
    <w:rsid w:val="002E3E2D"/>
    <w:rsid w:val="002E543C"/>
    <w:rsid w:val="002E592C"/>
    <w:rsid w:val="002E5A7F"/>
    <w:rsid w:val="002E5EE6"/>
    <w:rsid w:val="002E6C72"/>
    <w:rsid w:val="002F01B1"/>
    <w:rsid w:val="002F1761"/>
    <w:rsid w:val="002F23FE"/>
    <w:rsid w:val="002F255C"/>
    <w:rsid w:val="002F27AA"/>
    <w:rsid w:val="002F366A"/>
    <w:rsid w:val="002F451E"/>
    <w:rsid w:val="002F4C2A"/>
    <w:rsid w:val="002F562E"/>
    <w:rsid w:val="002F5AE0"/>
    <w:rsid w:val="002F680D"/>
    <w:rsid w:val="002F7564"/>
    <w:rsid w:val="002F7D42"/>
    <w:rsid w:val="0030031C"/>
    <w:rsid w:val="003009F4"/>
    <w:rsid w:val="003027FA"/>
    <w:rsid w:val="00302DCA"/>
    <w:rsid w:val="0030319A"/>
    <w:rsid w:val="003035FC"/>
    <w:rsid w:val="003038AA"/>
    <w:rsid w:val="003049FC"/>
    <w:rsid w:val="00304E99"/>
    <w:rsid w:val="003056E0"/>
    <w:rsid w:val="00305891"/>
    <w:rsid w:val="00306E0E"/>
    <w:rsid w:val="003072BC"/>
    <w:rsid w:val="00307528"/>
    <w:rsid w:val="00307891"/>
    <w:rsid w:val="00310D9E"/>
    <w:rsid w:val="00311239"/>
    <w:rsid w:val="003115AB"/>
    <w:rsid w:val="003115FA"/>
    <w:rsid w:val="003118C7"/>
    <w:rsid w:val="00311F73"/>
    <w:rsid w:val="00313337"/>
    <w:rsid w:val="003133CB"/>
    <w:rsid w:val="003137EC"/>
    <w:rsid w:val="0031417D"/>
    <w:rsid w:val="00314890"/>
    <w:rsid w:val="00314D8E"/>
    <w:rsid w:val="00314EC5"/>
    <w:rsid w:val="00315955"/>
    <w:rsid w:val="00317738"/>
    <w:rsid w:val="00317AC4"/>
    <w:rsid w:val="00317D4E"/>
    <w:rsid w:val="0032065E"/>
    <w:rsid w:val="00320779"/>
    <w:rsid w:val="00322C96"/>
    <w:rsid w:val="00322FF0"/>
    <w:rsid w:val="00323481"/>
    <w:rsid w:val="00323D3F"/>
    <w:rsid w:val="00324376"/>
    <w:rsid w:val="0032441E"/>
    <w:rsid w:val="003249D3"/>
    <w:rsid w:val="003265FE"/>
    <w:rsid w:val="003268E1"/>
    <w:rsid w:val="00326A7D"/>
    <w:rsid w:val="00326B88"/>
    <w:rsid w:val="00327200"/>
    <w:rsid w:val="00327501"/>
    <w:rsid w:val="0032762C"/>
    <w:rsid w:val="00327936"/>
    <w:rsid w:val="003279E4"/>
    <w:rsid w:val="00327AAF"/>
    <w:rsid w:val="00327DFA"/>
    <w:rsid w:val="0033074E"/>
    <w:rsid w:val="00331391"/>
    <w:rsid w:val="0033174C"/>
    <w:rsid w:val="003317CD"/>
    <w:rsid w:val="003329BB"/>
    <w:rsid w:val="00333853"/>
    <w:rsid w:val="003339F2"/>
    <w:rsid w:val="00333CCD"/>
    <w:rsid w:val="00333EAC"/>
    <w:rsid w:val="0033433D"/>
    <w:rsid w:val="00334ED3"/>
    <w:rsid w:val="003360E5"/>
    <w:rsid w:val="0033648A"/>
    <w:rsid w:val="003365F6"/>
    <w:rsid w:val="00336757"/>
    <w:rsid w:val="003370E1"/>
    <w:rsid w:val="003428E1"/>
    <w:rsid w:val="00344538"/>
    <w:rsid w:val="00344D19"/>
    <w:rsid w:val="00346884"/>
    <w:rsid w:val="00347526"/>
    <w:rsid w:val="00347912"/>
    <w:rsid w:val="00347D31"/>
    <w:rsid w:val="003500F2"/>
    <w:rsid w:val="00350BD2"/>
    <w:rsid w:val="00350ED9"/>
    <w:rsid w:val="00351626"/>
    <w:rsid w:val="0035251A"/>
    <w:rsid w:val="0035269F"/>
    <w:rsid w:val="003529F9"/>
    <w:rsid w:val="00353026"/>
    <w:rsid w:val="0035323A"/>
    <w:rsid w:val="0035353A"/>
    <w:rsid w:val="003537C4"/>
    <w:rsid w:val="00354630"/>
    <w:rsid w:val="0035601E"/>
    <w:rsid w:val="003575E8"/>
    <w:rsid w:val="00357926"/>
    <w:rsid w:val="0036066F"/>
    <w:rsid w:val="00361666"/>
    <w:rsid w:val="00361C46"/>
    <w:rsid w:val="00361C83"/>
    <w:rsid w:val="003620FD"/>
    <w:rsid w:val="00362BD0"/>
    <w:rsid w:val="00362C5B"/>
    <w:rsid w:val="0036317A"/>
    <w:rsid w:val="00365998"/>
    <w:rsid w:val="00366586"/>
    <w:rsid w:val="00367BBF"/>
    <w:rsid w:val="0037114D"/>
    <w:rsid w:val="00371467"/>
    <w:rsid w:val="00371B3D"/>
    <w:rsid w:val="00371FAE"/>
    <w:rsid w:val="003727AF"/>
    <w:rsid w:val="00372ECE"/>
    <w:rsid w:val="00373B89"/>
    <w:rsid w:val="00374A76"/>
    <w:rsid w:val="00375087"/>
    <w:rsid w:val="003762A2"/>
    <w:rsid w:val="00376F67"/>
    <w:rsid w:val="00377797"/>
    <w:rsid w:val="003804B2"/>
    <w:rsid w:val="00380689"/>
    <w:rsid w:val="00380F51"/>
    <w:rsid w:val="00383089"/>
    <w:rsid w:val="00383543"/>
    <w:rsid w:val="00383CDC"/>
    <w:rsid w:val="00383D91"/>
    <w:rsid w:val="00386268"/>
    <w:rsid w:val="00386A36"/>
    <w:rsid w:val="00387744"/>
    <w:rsid w:val="00390B39"/>
    <w:rsid w:val="00391123"/>
    <w:rsid w:val="0039150A"/>
    <w:rsid w:val="003915C9"/>
    <w:rsid w:val="00392664"/>
    <w:rsid w:val="00392CDE"/>
    <w:rsid w:val="00393856"/>
    <w:rsid w:val="00393DA0"/>
    <w:rsid w:val="003941CE"/>
    <w:rsid w:val="003948F5"/>
    <w:rsid w:val="003952C0"/>
    <w:rsid w:val="003961C7"/>
    <w:rsid w:val="00397688"/>
    <w:rsid w:val="003A0966"/>
    <w:rsid w:val="003A17BF"/>
    <w:rsid w:val="003A19D2"/>
    <w:rsid w:val="003A2344"/>
    <w:rsid w:val="003A2688"/>
    <w:rsid w:val="003A2DB3"/>
    <w:rsid w:val="003A351B"/>
    <w:rsid w:val="003A399A"/>
    <w:rsid w:val="003A4181"/>
    <w:rsid w:val="003A4589"/>
    <w:rsid w:val="003A4A87"/>
    <w:rsid w:val="003A564F"/>
    <w:rsid w:val="003A6E4B"/>
    <w:rsid w:val="003A75C7"/>
    <w:rsid w:val="003A7E81"/>
    <w:rsid w:val="003B0A4E"/>
    <w:rsid w:val="003B160F"/>
    <w:rsid w:val="003B1A1C"/>
    <w:rsid w:val="003B1DBA"/>
    <w:rsid w:val="003B210F"/>
    <w:rsid w:val="003B220F"/>
    <w:rsid w:val="003B2342"/>
    <w:rsid w:val="003B4598"/>
    <w:rsid w:val="003B45B4"/>
    <w:rsid w:val="003B4AE4"/>
    <w:rsid w:val="003B569E"/>
    <w:rsid w:val="003B5C82"/>
    <w:rsid w:val="003B5EF9"/>
    <w:rsid w:val="003B625A"/>
    <w:rsid w:val="003B66F3"/>
    <w:rsid w:val="003B6BA4"/>
    <w:rsid w:val="003C0435"/>
    <w:rsid w:val="003C0E06"/>
    <w:rsid w:val="003C0E2F"/>
    <w:rsid w:val="003C0F3D"/>
    <w:rsid w:val="003C14CF"/>
    <w:rsid w:val="003C164D"/>
    <w:rsid w:val="003C2A3F"/>
    <w:rsid w:val="003C3C99"/>
    <w:rsid w:val="003C3EB8"/>
    <w:rsid w:val="003C3F3B"/>
    <w:rsid w:val="003C4F2F"/>
    <w:rsid w:val="003C549E"/>
    <w:rsid w:val="003C54A8"/>
    <w:rsid w:val="003C5829"/>
    <w:rsid w:val="003C586A"/>
    <w:rsid w:val="003C7813"/>
    <w:rsid w:val="003C7830"/>
    <w:rsid w:val="003D0B0F"/>
    <w:rsid w:val="003D1A51"/>
    <w:rsid w:val="003D1AE1"/>
    <w:rsid w:val="003D1B23"/>
    <w:rsid w:val="003D235C"/>
    <w:rsid w:val="003D2604"/>
    <w:rsid w:val="003D44DB"/>
    <w:rsid w:val="003D4681"/>
    <w:rsid w:val="003D49A7"/>
    <w:rsid w:val="003D58BA"/>
    <w:rsid w:val="003D6EB6"/>
    <w:rsid w:val="003E0D17"/>
    <w:rsid w:val="003E11A5"/>
    <w:rsid w:val="003E1823"/>
    <w:rsid w:val="003E1849"/>
    <w:rsid w:val="003E1852"/>
    <w:rsid w:val="003E26EC"/>
    <w:rsid w:val="003E29CC"/>
    <w:rsid w:val="003E4082"/>
    <w:rsid w:val="003E4D29"/>
    <w:rsid w:val="003E4EAF"/>
    <w:rsid w:val="003E5127"/>
    <w:rsid w:val="003E5BDA"/>
    <w:rsid w:val="003E6162"/>
    <w:rsid w:val="003E6DFC"/>
    <w:rsid w:val="003E7007"/>
    <w:rsid w:val="003E7BE6"/>
    <w:rsid w:val="003F004B"/>
    <w:rsid w:val="003F18AF"/>
    <w:rsid w:val="003F18DB"/>
    <w:rsid w:val="003F1E4D"/>
    <w:rsid w:val="003F339C"/>
    <w:rsid w:val="003F3478"/>
    <w:rsid w:val="003F385F"/>
    <w:rsid w:val="003F4543"/>
    <w:rsid w:val="003F5BEB"/>
    <w:rsid w:val="003F5C16"/>
    <w:rsid w:val="003F6217"/>
    <w:rsid w:val="003F6DFA"/>
    <w:rsid w:val="003F7045"/>
    <w:rsid w:val="003F704E"/>
    <w:rsid w:val="003F767D"/>
    <w:rsid w:val="00400298"/>
    <w:rsid w:val="0040078E"/>
    <w:rsid w:val="00400E47"/>
    <w:rsid w:val="0040123E"/>
    <w:rsid w:val="004013DD"/>
    <w:rsid w:val="00401490"/>
    <w:rsid w:val="004023EF"/>
    <w:rsid w:val="00402410"/>
    <w:rsid w:val="004024D4"/>
    <w:rsid w:val="00403286"/>
    <w:rsid w:val="004035AF"/>
    <w:rsid w:val="00403AD3"/>
    <w:rsid w:val="00403B2B"/>
    <w:rsid w:val="00404434"/>
    <w:rsid w:val="004050E3"/>
    <w:rsid w:val="00406F25"/>
    <w:rsid w:val="00407AF5"/>
    <w:rsid w:val="00410B29"/>
    <w:rsid w:val="004118DD"/>
    <w:rsid w:val="00411D43"/>
    <w:rsid w:val="00412595"/>
    <w:rsid w:val="00412892"/>
    <w:rsid w:val="00412A36"/>
    <w:rsid w:val="00413E01"/>
    <w:rsid w:val="004152A8"/>
    <w:rsid w:val="004157D6"/>
    <w:rsid w:val="00416289"/>
    <w:rsid w:val="00416BFC"/>
    <w:rsid w:val="00416D24"/>
    <w:rsid w:val="0041734C"/>
    <w:rsid w:val="004178A5"/>
    <w:rsid w:val="00421BCE"/>
    <w:rsid w:val="00421FA2"/>
    <w:rsid w:val="00422155"/>
    <w:rsid w:val="0042295A"/>
    <w:rsid w:val="00422F56"/>
    <w:rsid w:val="004233D7"/>
    <w:rsid w:val="0042359C"/>
    <w:rsid w:val="004246E4"/>
    <w:rsid w:val="0042492C"/>
    <w:rsid w:val="00424BFD"/>
    <w:rsid w:val="00425123"/>
    <w:rsid w:val="00425385"/>
    <w:rsid w:val="00426012"/>
    <w:rsid w:val="00426EB3"/>
    <w:rsid w:val="00427E72"/>
    <w:rsid w:val="00430318"/>
    <w:rsid w:val="004310E9"/>
    <w:rsid w:val="00432AF7"/>
    <w:rsid w:val="004332D6"/>
    <w:rsid w:val="00433680"/>
    <w:rsid w:val="00433725"/>
    <w:rsid w:val="00434795"/>
    <w:rsid w:val="00434F2B"/>
    <w:rsid w:val="0043526F"/>
    <w:rsid w:val="00435A09"/>
    <w:rsid w:val="00436214"/>
    <w:rsid w:val="004363F0"/>
    <w:rsid w:val="00436BE2"/>
    <w:rsid w:val="00436CA6"/>
    <w:rsid w:val="0043740D"/>
    <w:rsid w:val="004375B9"/>
    <w:rsid w:val="00437D7F"/>
    <w:rsid w:val="00437E1C"/>
    <w:rsid w:val="00437E31"/>
    <w:rsid w:val="00437F1C"/>
    <w:rsid w:val="0044060B"/>
    <w:rsid w:val="0044125A"/>
    <w:rsid w:val="00441C05"/>
    <w:rsid w:val="00443E67"/>
    <w:rsid w:val="0044442D"/>
    <w:rsid w:val="00444B2D"/>
    <w:rsid w:val="00444D11"/>
    <w:rsid w:val="00445109"/>
    <w:rsid w:val="00446020"/>
    <w:rsid w:val="004462B5"/>
    <w:rsid w:val="00447DC8"/>
    <w:rsid w:val="0045011D"/>
    <w:rsid w:val="004521AC"/>
    <w:rsid w:val="00452DFB"/>
    <w:rsid w:val="0045381F"/>
    <w:rsid w:val="004541AD"/>
    <w:rsid w:val="004543DB"/>
    <w:rsid w:val="0045527E"/>
    <w:rsid w:val="0045788B"/>
    <w:rsid w:val="00457D17"/>
    <w:rsid w:val="0046037E"/>
    <w:rsid w:val="00460882"/>
    <w:rsid w:val="00460CF9"/>
    <w:rsid w:val="00460D21"/>
    <w:rsid w:val="004623AA"/>
    <w:rsid w:val="004625F1"/>
    <w:rsid w:val="004639CA"/>
    <w:rsid w:val="00463D86"/>
    <w:rsid w:val="00464CC4"/>
    <w:rsid w:val="00464FA7"/>
    <w:rsid w:val="0046514A"/>
    <w:rsid w:val="00465BA2"/>
    <w:rsid w:val="0046650D"/>
    <w:rsid w:val="00466A5C"/>
    <w:rsid w:val="004670C9"/>
    <w:rsid w:val="00467124"/>
    <w:rsid w:val="00470002"/>
    <w:rsid w:val="00470723"/>
    <w:rsid w:val="00470A0E"/>
    <w:rsid w:val="00470D75"/>
    <w:rsid w:val="00471123"/>
    <w:rsid w:val="00471965"/>
    <w:rsid w:val="00472CA9"/>
    <w:rsid w:val="0047317A"/>
    <w:rsid w:val="00473344"/>
    <w:rsid w:val="00473351"/>
    <w:rsid w:val="00473553"/>
    <w:rsid w:val="00473D6F"/>
    <w:rsid w:val="00474281"/>
    <w:rsid w:val="00474D75"/>
    <w:rsid w:val="00477344"/>
    <w:rsid w:val="00477976"/>
    <w:rsid w:val="00477B5B"/>
    <w:rsid w:val="00477BD9"/>
    <w:rsid w:val="00480007"/>
    <w:rsid w:val="0048098B"/>
    <w:rsid w:val="00480E17"/>
    <w:rsid w:val="00480E3D"/>
    <w:rsid w:val="004812BC"/>
    <w:rsid w:val="00482507"/>
    <w:rsid w:val="00482E97"/>
    <w:rsid w:val="0048374A"/>
    <w:rsid w:val="00483C36"/>
    <w:rsid w:val="004845B9"/>
    <w:rsid w:val="00485217"/>
    <w:rsid w:val="00485613"/>
    <w:rsid w:val="004857A7"/>
    <w:rsid w:val="0048596B"/>
    <w:rsid w:val="004860C1"/>
    <w:rsid w:val="00486821"/>
    <w:rsid w:val="004875D6"/>
    <w:rsid w:val="00487F84"/>
    <w:rsid w:val="00487FEC"/>
    <w:rsid w:val="00490743"/>
    <w:rsid w:val="00491916"/>
    <w:rsid w:val="00491F49"/>
    <w:rsid w:val="00492849"/>
    <w:rsid w:val="00492B8C"/>
    <w:rsid w:val="004932D5"/>
    <w:rsid w:val="004937CA"/>
    <w:rsid w:val="00493924"/>
    <w:rsid w:val="004948AA"/>
    <w:rsid w:val="00494ED8"/>
    <w:rsid w:val="00495395"/>
    <w:rsid w:val="00495ACB"/>
    <w:rsid w:val="004967DF"/>
    <w:rsid w:val="00496F94"/>
    <w:rsid w:val="00497334"/>
    <w:rsid w:val="00497BBE"/>
    <w:rsid w:val="00497CB7"/>
    <w:rsid w:val="004A13CD"/>
    <w:rsid w:val="004A1B3B"/>
    <w:rsid w:val="004A24A0"/>
    <w:rsid w:val="004A26F0"/>
    <w:rsid w:val="004A2990"/>
    <w:rsid w:val="004A2A49"/>
    <w:rsid w:val="004A311E"/>
    <w:rsid w:val="004A31E0"/>
    <w:rsid w:val="004A3754"/>
    <w:rsid w:val="004A3F64"/>
    <w:rsid w:val="004A3FC9"/>
    <w:rsid w:val="004A47AC"/>
    <w:rsid w:val="004A5277"/>
    <w:rsid w:val="004A5333"/>
    <w:rsid w:val="004A5A8F"/>
    <w:rsid w:val="004A7922"/>
    <w:rsid w:val="004A7A43"/>
    <w:rsid w:val="004B0FDE"/>
    <w:rsid w:val="004B191C"/>
    <w:rsid w:val="004B1F6C"/>
    <w:rsid w:val="004B29CF"/>
    <w:rsid w:val="004B2A59"/>
    <w:rsid w:val="004B2E23"/>
    <w:rsid w:val="004B4C63"/>
    <w:rsid w:val="004B574A"/>
    <w:rsid w:val="004B6235"/>
    <w:rsid w:val="004B697A"/>
    <w:rsid w:val="004B6A17"/>
    <w:rsid w:val="004B6DAD"/>
    <w:rsid w:val="004B706F"/>
    <w:rsid w:val="004B7216"/>
    <w:rsid w:val="004B7507"/>
    <w:rsid w:val="004B77CE"/>
    <w:rsid w:val="004B7E24"/>
    <w:rsid w:val="004C0CD5"/>
    <w:rsid w:val="004C11AD"/>
    <w:rsid w:val="004C1974"/>
    <w:rsid w:val="004C1B74"/>
    <w:rsid w:val="004C25B9"/>
    <w:rsid w:val="004C2904"/>
    <w:rsid w:val="004C4A60"/>
    <w:rsid w:val="004C5332"/>
    <w:rsid w:val="004C61D5"/>
    <w:rsid w:val="004C63EF"/>
    <w:rsid w:val="004C6D66"/>
    <w:rsid w:val="004D1112"/>
    <w:rsid w:val="004D155F"/>
    <w:rsid w:val="004D2DA3"/>
    <w:rsid w:val="004D35F4"/>
    <w:rsid w:val="004D37F9"/>
    <w:rsid w:val="004D4450"/>
    <w:rsid w:val="004D4A49"/>
    <w:rsid w:val="004D4B63"/>
    <w:rsid w:val="004D5723"/>
    <w:rsid w:val="004D588C"/>
    <w:rsid w:val="004D5D0C"/>
    <w:rsid w:val="004D6094"/>
    <w:rsid w:val="004D69E1"/>
    <w:rsid w:val="004D6D87"/>
    <w:rsid w:val="004E0FB2"/>
    <w:rsid w:val="004E1152"/>
    <w:rsid w:val="004E1D87"/>
    <w:rsid w:val="004E287E"/>
    <w:rsid w:val="004E41C0"/>
    <w:rsid w:val="004E4F4C"/>
    <w:rsid w:val="004E5575"/>
    <w:rsid w:val="004E59CF"/>
    <w:rsid w:val="004E59DC"/>
    <w:rsid w:val="004E6EB2"/>
    <w:rsid w:val="004E7DDC"/>
    <w:rsid w:val="004F056E"/>
    <w:rsid w:val="004F1B96"/>
    <w:rsid w:val="004F3361"/>
    <w:rsid w:val="004F3482"/>
    <w:rsid w:val="004F46AC"/>
    <w:rsid w:val="004F492C"/>
    <w:rsid w:val="004F66E4"/>
    <w:rsid w:val="004F6782"/>
    <w:rsid w:val="004F70D9"/>
    <w:rsid w:val="004F7758"/>
    <w:rsid w:val="004F7CF9"/>
    <w:rsid w:val="005003EC"/>
    <w:rsid w:val="005004E9"/>
    <w:rsid w:val="0050068B"/>
    <w:rsid w:val="0050068C"/>
    <w:rsid w:val="00500CCF"/>
    <w:rsid w:val="00501B5C"/>
    <w:rsid w:val="005020DB"/>
    <w:rsid w:val="0050252C"/>
    <w:rsid w:val="00502E03"/>
    <w:rsid w:val="00503458"/>
    <w:rsid w:val="005038AE"/>
    <w:rsid w:val="00503CA7"/>
    <w:rsid w:val="00504523"/>
    <w:rsid w:val="0050477E"/>
    <w:rsid w:val="00505620"/>
    <w:rsid w:val="00505C31"/>
    <w:rsid w:val="00506230"/>
    <w:rsid w:val="00507A97"/>
    <w:rsid w:val="00507BD0"/>
    <w:rsid w:val="005102A8"/>
    <w:rsid w:val="00510D52"/>
    <w:rsid w:val="005131F9"/>
    <w:rsid w:val="00513314"/>
    <w:rsid w:val="00513471"/>
    <w:rsid w:val="005135B2"/>
    <w:rsid w:val="00514434"/>
    <w:rsid w:val="0051565A"/>
    <w:rsid w:val="005162EA"/>
    <w:rsid w:val="005163DC"/>
    <w:rsid w:val="005166DC"/>
    <w:rsid w:val="00516E84"/>
    <w:rsid w:val="005172D7"/>
    <w:rsid w:val="0052076F"/>
    <w:rsid w:val="005208D9"/>
    <w:rsid w:val="00521293"/>
    <w:rsid w:val="00522534"/>
    <w:rsid w:val="00522845"/>
    <w:rsid w:val="00522A86"/>
    <w:rsid w:val="00522C24"/>
    <w:rsid w:val="00523737"/>
    <w:rsid w:val="00523821"/>
    <w:rsid w:val="00523CEB"/>
    <w:rsid w:val="005246EB"/>
    <w:rsid w:val="00524A4B"/>
    <w:rsid w:val="0052579C"/>
    <w:rsid w:val="0052593D"/>
    <w:rsid w:val="00525C5A"/>
    <w:rsid w:val="0052604B"/>
    <w:rsid w:val="005266AB"/>
    <w:rsid w:val="0052705B"/>
    <w:rsid w:val="00527942"/>
    <w:rsid w:val="00527C22"/>
    <w:rsid w:val="005305A8"/>
    <w:rsid w:val="00530C50"/>
    <w:rsid w:val="00530CF6"/>
    <w:rsid w:val="00530E4B"/>
    <w:rsid w:val="005325EB"/>
    <w:rsid w:val="00532D03"/>
    <w:rsid w:val="00532D39"/>
    <w:rsid w:val="0053314A"/>
    <w:rsid w:val="0053330C"/>
    <w:rsid w:val="00533818"/>
    <w:rsid w:val="00533E3C"/>
    <w:rsid w:val="0053492D"/>
    <w:rsid w:val="0053493D"/>
    <w:rsid w:val="00534C07"/>
    <w:rsid w:val="00534C5D"/>
    <w:rsid w:val="005355D4"/>
    <w:rsid w:val="00535937"/>
    <w:rsid w:val="00536067"/>
    <w:rsid w:val="00536114"/>
    <w:rsid w:val="0053666E"/>
    <w:rsid w:val="00537591"/>
    <w:rsid w:val="00540FCB"/>
    <w:rsid w:val="0054136D"/>
    <w:rsid w:val="005413B2"/>
    <w:rsid w:val="0054266A"/>
    <w:rsid w:val="00543400"/>
    <w:rsid w:val="00543A7C"/>
    <w:rsid w:val="00543C3B"/>
    <w:rsid w:val="0054484C"/>
    <w:rsid w:val="00544E92"/>
    <w:rsid w:val="00545E74"/>
    <w:rsid w:val="00546A50"/>
    <w:rsid w:val="00546B15"/>
    <w:rsid w:val="00546FA9"/>
    <w:rsid w:val="005471FE"/>
    <w:rsid w:val="00547318"/>
    <w:rsid w:val="0055055B"/>
    <w:rsid w:val="00550676"/>
    <w:rsid w:val="00550BB1"/>
    <w:rsid w:val="00550CB1"/>
    <w:rsid w:val="00551A6F"/>
    <w:rsid w:val="00551AA6"/>
    <w:rsid w:val="0055212C"/>
    <w:rsid w:val="005526AF"/>
    <w:rsid w:val="00552879"/>
    <w:rsid w:val="00552F29"/>
    <w:rsid w:val="0055344D"/>
    <w:rsid w:val="005547AA"/>
    <w:rsid w:val="00554ADC"/>
    <w:rsid w:val="00556266"/>
    <w:rsid w:val="005568D9"/>
    <w:rsid w:val="00556D55"/>
    <w:rsid w:val="00557155"/>
    <w:rsid w:val="005571A4"/>
    <w:rsid w:val="00557B08"/>
    <w:rsid w:val="00560515"/>
    <w:rsid w:val="00560EAF"/>
    <w:rsid w:val="00560FBD"/>
    <w:rsid w:val="00561084"/>
    <w:rsid w:val="00561A3A"/>
    <w:rsid w:val="00561E88"/>
    <w:rsid w:val="00562179"/>
    <w:rsid w:val="005624A9"/>
    <w:rsid w:val="00562733"/>
    <w:rsid w:val="0056284D"/>
    <w:rsid w:val="00563386"/>
    <w:rsid w:val="00563867"/>
    <w:rsid w:val="0056499D"/>
    <w:rsid w:val="00564A2D"/>
    <w:rsid w:val="00564C99"/>
    <w:rsid w:val="00566498"/>
    <w:rsid w:val="00570133"/>
    <w:rsid w:val="005702DA"/>
    <w:rsid w:val="00570835"/>
    <w:rsid w:val="005709B4"/>
    <w:rsid w:val="00571113"/>
    <w:rsid w:val="005715E9"/>
    <w:rsid w:val="00571FA3"/>
    <w:rsid w:val="005721E6"/>
    <w:rsid w:val="00572375"/>
    <w:rsid w:val="005734B4"/>
    <w:rsid w:val="00574858"/>
    <w:rsid w:val="00574C5C"/>
    <w:rsid w:val="0057520F"/>
    <w:rsid w:val="00575F48"/>
    <w:rsid w:val="005761E9"/>
    <w:rsid w:val="00576346"/>
    <w:rsid w:val="005775E9"/>
    <w:rsid w:val="005779BB"/>
    <w:rsid w:val="00580CD9"/>
    <w:rsid w:val="00581E29"/>
    <w:rsid w:val="005821D9"/>
    <w:rsid w:val="00582205"/>
    <w:rsid w:val="00582461"/>
    <w:rsid w:val="00582970"/>
    <w:rsid w:val="00582999"/>
    <w:rsid w:val="00582CF0"/>
    <w:rsid w:val="00582D30"/>
    <w:rsid w:val="00583356"/>
    <w:rsid w:val="00584679"/>
    <w:rsid w:val="0058493F"/>
    <w:rsid w:val="00585222"/>
    <w:rsid w:val="00585728"/>
    <w:rsid w:val="00585C11"/>
    <w:rsid w:val="00585E89"/>
    <w:rsid w:val="00586802"/>
    <w:rsid w:val="005868D1"/>
    <w:rsid w:val="00586EA2"/>
    <w:rsid w:val="00587103"/>
    <w:rsid w:val="0059007A"/>
    <w:rsid w:val="00590097"/>
    <w:rsid w:val="00590303"/>
    <w:rsid w:val="00590C88"/>
    <w:rsid w:val="00590F8A"/>
    <w:rsid w:val="00592F3B"/>
    <w:rsid w:val="00593F76"/>
    <w:rsid w:val="00594901"/>
    <w:rsid w:val="005950F2"/>
    <w:rsid w:val="00595C3F"/>
    <w:rsid w:val="005960D8"/>
    <w:rsid w:val="0059629E"/>
    <w:rsid w:val="005967DC"/>
    <w:rsid w:val="005971B4"/>
    <w:rsid w:val="005A092B"/>
    <w:rsid w:val="005A0957"/>
    <w:rsid w:val="005A0FFE"/>
    <w:rsid w:val="005A1023"/>
    <w:rsid w:val="005A1A81"/>
    <w:rsid w:val="005A2D60"/>
    <w:rsid w:val="005A2E9D"/>
    <w:rsid w:val="005A30B4"/>
    <w:rsid w:val="005A33AC"/>
    <w:rsid w:val="005A3A03"/>
    <w:rsid w:val="005A3BFA"/>
    <w:rsid w:val="005A3E49"/>
    <w:rsid w:val="005A4A1B"/>
    <w:rsid w:val="005A4A5E"/>
    <w:rsid w:val="005A4FDA"/>
    <w:rsid w:val="005A634D"/>
    <w:rsid w:val="005A6A07"/>
    <w:rsid w:val="005A70DF"/>
    <w:rsid w:val="005A73F9"/>
    <w:rsid w:val="005A7D7B"/>
    <w:rsid w:val="005B061C"/>
    <w:rsid w:val="005B07F3"/>
    <w:rsid w:val="005B0B66"/>
    <w:rsid w:val="005B1784"/>
    <w:rsid w:val="005B2063"/>
    <w:rsid w:val="005B2F23"/>
    <w:rsid w:val="005B398F"/>
    <w:rsid w:val="005B3A16"/>
    <w:rsid w:val="005B3A19"/>
    <w:rsid w:val="005B462A"/>
    <w:rsid w:val="005B4E7E"/>
    <w:rsid w:val="005B5683"/>
    <w:rsid w:val="005B5938"/>
    <w:rsid w:val="005B5D6E"/>
    <w:rsid w:val="005B66D9"/>
    <w:rsid w:val="005B6B0B"/>
    <w:rsid w:val="005B6CB3"/>
    <w:rsid w:val="005B7C52"/>
    <w:rsid w:val="005C078B"/>
    <w:rsid w:val="005C0B80"/>
    <w:rsid w:val="005C34E1"/>
    <w:rsid w:val="005C473E"/>
    <w:rsid w:val="005C520F"/>
    <w:rsid w:val="005C5B68"/>
    <w:rsid w:val="005C64E6"/>
    <w:rsid w:val="005C6667"/>
    <w:rsid w:val="005C7363"/>
    <w:rsid w:val="005C76A0"/>
    <w:rsid w:val="005C7CC2"/>
    <w:rsid w:val="005D00C4"/>
    <w:rsid w:val="005D013F"/>
    <w:rsid w:val="005D0AB5"/>
    <w:rsid w:val="005D1499"/>
    <w:rsid w:val="005D2BDA"/>
    <w:rsid w:val="005D355E"/>
    <w:rsid w:val="005D3585"/>
    <w:rsid w:val="005D36F2"/>
    <w:rsid w:val="005D5813"/>
    <w:rsid w:val="005D5BCB"/>
    <w:rsid w:val="005D63DE"/>
    <w:rsid w:val="005D6D5F"/>
    <w:rsid w:val="005D7ECF"/>
    <w:rsid w:val="005E04F3"/>
    <w:rsid w:val="005E0899"/>
    <w:rsid w:val="005E094B"/>
    <w:rsid w:val="005E0F4A"/>
    <w:rsid w:val="005E1D54"/>
    <w:rsid w:val="005E243F"/>
    <w:rsid w:val="005E2AE7"/>
    <w:rsid w:val="005E2DA3"/>
    <w:rsid w:val="005E372C"/>
    <w:rsid w:val="005E38BF"/>
    <w:rsid w:val="005E4814"/>
    <w:rsid w:val="005E5381"/>
    <w:rsid w:val="005E5C95"/>
    <w:rsid w:val="005E601B"/>
    <w:rsid w:val="005E6E93"/>
    <w:rsid w:val="005E730A"/>
    <w:rsid w:val="005F0137"/>
    <w:rsid w:val="005F182D"/>
    <w:rsid w:val="005F22C8"/>
    <w:rsid w:val="005F2A61"/>
    <w:rsid w:val="005F328A"/>
    <w:rsid w:val="005F34BB"/>
    <w:rsid w:val="005F413C"/>
    <w:rsid w:val="005F67A1"/>
    <w:rsid w:val="005F7190"/>
    <w:rsid w:val="005F76B9"/>
    <w:rsid w:val="005F7B70"/>
    <w:rsid w:val="005F7E6B"/>
    <w:rsid w:val="00600E5E"/>
    <w:rsid w:val="00601098"/>
    <w:rsid w:val="0060118D"/>
    <w:rsid w:val="00601650"/>
    <w:rsid w:val="006042ED"/>
    <w:rsid w:val="0060434F"/>
    <w:rsid w:val="00605305"/>
    <w:rsid w:val="00606428"/>
    <w:rsid w:val="00606454"/>
    <w:rsid w:val="00606BD4"/>
    <w:rsid w:val="00607583"/>
    <w:rsid w:val="00607B95"/>
    <w:rsid w:val="00607F90"/>
    <w:rsid w:val="006101CD"/>
    <w:rsid w:val="00611FEA"/>
    <w:rsid w:val="00612192"/>
    <w:rsid w:val="00613B6C"/>
    <w:rsid w:val="00613E23"/>
    <w:rsid w:val="0061423B"/>
    <w:rsid w:val="00614845"/>
    <w:rsid w:val="00614A0F"/>
    <w:rsid w:val="00615C11"/>
    <w:rsid w:val="00616350"/>
    <w:rsid w:val="00617701"/>
    <w:rsid w:val="006221C4"/>
    <w:rsid w:val="006221FF"/>
    <w:rsid w:val="00622481"/>
    <w:rsid w:val="00622B59"/>
    <w:rsid w:val="00622B79"/>
    <w:rsid w:val="00622CD8"/>
    <w:rsid w:val="00623C28"/>
    <w:rsid w:val="0062408A"/>
    <w:rsid w:val="00624266"/>
    <w:rsid w:val="0062636B"/>
    <w:rsid w:val="00626CCD"/>
    <w:rsid w:val="006270AB"/>
    <w:rsid w:val="0062732E"/>
    <w:rsid w:val="00630314"/>
    <w:rsid w:val="00630561"/>
    <w:rsid w:val="00630C44"/>
    <w:rsid w:val="006313CE"/>
    <w:rsid w:val="0063155D"/>
    <w:rsid w:val="006330C3"/>
    <w:rsid w:val="00633197"/>
    <w:rsid w:val="006331C8"/>
    <w:rsid w:val="006333A8"/>
    <w:rsid w:val="00634A94"/>
    <w:rsid w:val="00635313"/>
    <w:rsid w:val="00635BFE"/>
    <w:rsid w:val="00636CF8"/>
    <w:rsid w:val="00637084"/>
    <w:rsid w:val="006377CB"/>
    <w:rsid w:val="00637DA5"/>
    <w:rsid w:val="00641016"/>
    <w:rsid w:val="00642998"/>
    <w:rsid w:val="00643942"/>
    <w:rsid w:val="0064477E"/>
    <w:rsid w:val="0064493B"/>
    <w:rsid w:val="00644BF5"/>
    <w:rsid w:val="006459DA"/>
    <w:rsid w:val="00646288"/>
    <w:rsid w:val="0064690E"/>
    <w:rsid w:val="006473CB"/>
    <w:rsid w:val="00647DBB"/>
    <w:rsid w:val="00647E8B"/>
    <w:rsid w:val="006504B4"/>
    <w:rsid w:val="00651073"/>
    <w:rsid w:val="0065173E"/>
    <w:rsid w:val="00652609"/>
    <w:rsid w:val="006537D8"/>
    <w:rsid w:val="0065434C"/>
    <w:rsid w:val="00654674"/>
    <w:rsid w:val="006549E2"/>
    <w:rsid w:val="00654B2B"/>
    <w:rsid w:val="00654DD5"/>
    <w:rsid w:val="0065553C"/>
    <w:rsid w:val="0065606C"/>
    <w:rsid w:val="0065617D"/>
    <w:rsid w:val="00656B8B"/>
    <w:rsid w:val="0065745B"/>
    <w:rsid w:val="006575EF"/>
    <w:rsid w:val="00657EEC"/>
    <w:rsid w:val="0066069E"/>
    <w:rsid w:val="00660DD7"/>
    <w:rsid w:val="00660F61"/>
    <w:rsid w:val="006612F2"/>
    <w:rsid w:val="006616EE"/>
    <w:rsid w:val="00663654"/>
    <w:rsid w:val="006646EA"/>
    <w:rsid w:val="00664A23"/>
    <w:rsid w:val="00664EF8"/>
    <w:rsid w:val="0066538E"/>
    <w:rsid w:val="0066575C"/>
    <w:rsid w:val="00665FBF"/>
    <w:rsid w:val="00666520"/>
    <w:rsid w:val="00666DF5"/>
    <w:rsid w:val="00667161"/>
    <w:rsid w:val="00670376"/>
    <w:rsid w:val="00670E43"/>
    <w:rsid w:val="00670FA6"/>
    <w:rsid w:val="006718D6"/>
    <w:rsid w:val="006720D2"/>
    <w:rsid w:val="00673193"/>
    <w:rsid w:val="00673425"/>
    <w:rsid w:val="006742B2"/>
    <w:rsid w:val="00674B2A"/>
    <w:rsid w:val="006760F7"/>
    <w:rsid w:val="00676BB9"/>
    <w:rsid w:val="00676BE7"/>
    <w:rsid w:val="00677274"/>
    <w:rsid w:val="0067754C"/>
    <w:rsid w:val="006775B3"/>
    <w:rsid w:val="00677737"/>
    <w:rsid w:val="00677A64"/>
    <w:rsid w:val="00680110"/>
    <w:rsid w:val="00680452"/>
    <w:rsid w:val="0068171A"/>
    <w:rsid w:val="00682658"/>
    <w:rsid w:val="006826FC"/>
    <w:rsid w:val="00682C2F"/>
    <w:rsid w:val="00682F17"/>
    <w:rsid w:val="00683CD6"/>
    <w:rsid w:val="006846A5"/>
    <w:rsid w:val="006846F2"/>
    <w:rsid w:val="00684E0C"/>
    <w:rsid w:val="00684F5E"/>
    <w:rsid w:val="00685655"/>
    <w:rsid w:val="00686B67"/>
    <w:rsid w:val="0068736F"/>
    <w:rsid w:val="0068762A"/>
    <w:rsid w:val="006905B7"/>
    <w:rsid w:val="00691BEF"/>
    <w:rsid w:val="00692C3C"/>
    <w:rsid w:val="00692D34"/>
    <w:rsid w:val="00692F29"/>
    <w:rsid w:val="00693009"/>
    <w:rsid w:val="006938A9"/>
    <w:rsid w:val="00694234"/>
    <w:rsid w:val="00694364"/>
    <w:rsid w:val="00694AF1"/>
    <w:rsid w:val="00695B89"/>
    <w:rsid w:val="00695F6D"/>
    <w:rsid w:val="0069631E"/>
    <w:rsid w:val="006970C0"/>
    <w:rsid w:val="0069774E"/>
    <w:rsid w:val="0069775B"/>
    <w:rsid w:val="00697874"/>
    <w:rsid w:val="006A058C"/>
    <w:rsid w:val="006A07B2"/>
    <w:rsid w:val="006A27FC"/>
    <w:rsid w:val="006A2BBC"/>
    <w:rsid w:val="006A30D9"/>
    <w:rsid w:val="006A3356"/>
    <w:rsid w:val="006A47F7"/>
    <w:rsid w:val="006A4D1F"/>
    <w:rsid w:val="006A4FE6"/>
    <w:rsid w:val="006A73B0"/>
    <w:rsid w:val="006A7433"/>
    <w:rsid w:val="006B0166"/>
    <w:rsid w:val="006B1344"/>
    <w:rsid w:val="006B2B7C"/>
    <w:rsid w:val="006B305E"/>
    <w:rsid w:val="006B335D"/>
    <w:rsid w:val="006B3615"/>
    <w:rsid w:val="006B37E6"/>
    <w:rsid w:val="006B5BFB"/>
    <w:rsid w:val="006B60A8"/>
    <w:rsid w:val="006B6B21"/>
    <w:rsid w:val="006B6C9C"/>
    <w:rsid w:val="006B6E34"/>
    <w:rsid w:val="006B6E87"/>
    <w:rsid w:val="006B7538"/>
    <w:rsid w:val="006B7AF6"/>
    <w:rsid w:val="006C1D1C"/>
    <w:rsid w:val="006C3825"/>
    <w:rsid w:val="006C3D5D"/>
    <w:rsid w:val="006C42EB"/>
    <w:rsid w:val="006C4CFA"/>
    <w:rsid w:val="006C4FA7"/>
    <w:rsid w:val="006C4FCD"/>
    <w:rsid w:val="006C5C1C"/>
    <w:rsid w:val="006C6107"/>
    <w:rsid w:val="006C7CE7"/>
    <w:rsid w:val="006C7DF4"/>
    <w:rsid w:val="006C7E9C"/>
    <w:rsid w:val="006D0485"/>
    <w:rsid w:val="006D0F02"/>
    <w:rsid w:val="006D1634"/>
    <w:rsid w:val="006D2E59"/>
    <w:rsid w:val="006D43A9"/>
    <w:rsid w:val="006D5304"/>
    <w:rsid w:val="006D5C8D"/>
    <w:rsid w:val="006E2547"/>
    <w:rsid w:val="006E2879"/>
    <w:rsid w:val="006E2EBA"/>
    <w:rsid w:val="006E49E1"/>
    <w:rsid w:val="006E4A51"/>
    <w:rsid w:val="006E4A90"/>
    <w:rsid w:val="006E58AD"/>
    <w:rsid w:val="006E59EE"/>
    <w:rsid w:val="006E6B0D"/>
    <w:rsid w:val="006E6FE1"/>
    <w:rsid w:val="006E77B9"/>
    <w:rsid w:val="006E7894"/>
    <w:rsid w:val="006E7ED3"/>
    <w:rsid w:val="006F06E5"/>
    <w:rsid w:val="006F092B"/>
    <w:rsid w:val="006F1F12"/>
    <w:rsid w:val="006F2465"/>
    <w:rsid w:val="006F26CD"/>
    <w:rsid w:val="006F3709"/>
    <w:rsid w:val="006F39F5"/>
    <w:rsid w:val="006F457B"/>
    <w:rsid w:val="006F52C1"/>
    <w:rsid w:val="006F5709"/>
    <w:rsid w:val="006F64F8"/>
    <w:rsid w:val="006F7F84"/>
    <w:rsid w:val="0070017D"/>
    <w:rsid w:val="00700707"/>
    <w:rsid w:val="00700CDF"/>
    <w:rsid w:val="0070119E"/>
    <w:rsid w:val="00701224"/>
    <w:rsid w:val="00701DE8"/>
    <w:rsid w:val="00702B82"/>
    <w:rsid w:val="0070341E"/>
    <w:rsid w:val="00703469"/>
    <w:rsid w:val="007036A2"/>
    <w:rsid w:val="0070383F"/>
    <w:rsid w:val="0070387D"/>
    <w:rsid w:val="007056DA"/>
    <w:rsid w:val="0071072C"/>
    <w:rsid w:val="00710D77"/>
    <w:rsid w:val="00711325"/>
    <w:rsid w:val="00711798"/>
    <w:rsid w:val="00711CEF"/>
    <w:rsid w:val="00711EB0"/>
    <w:rsid w:val="0071209E"/>
    <w:rsid w:val="0071302E"/>
    <w:rsid w:val="00713036"/>
    <w:rsid w:val="00713DCF"/>
    <w:rsid w:val="007149F5"/>
    <w:rsid w:val="00714AED"/>
    <w:rsid w:val="00714EEC"/>
    <w:rsid w:val="007156EF"/>
    <w:rsid w:val="00715959"/>
    <w:rsid w:val="00715E5E"/>
    <w:rsid w:val="0071662F"/>
    <w:rsid w:val="00716961"/>
    <w:rsid w:val="0071705B"/>
    <w:rsid w:val="007175FC"/>
    <w:rsid w:val="00720C19"/>
    <w:rsid w:val="00721727"/>
    <w:rsid w:val="00722D45"/>
    <w:rsid w:val="00722ED8"/>
    <w:rsid w:val="00722F0A"/>
    <w:rsid w:val="00723C76"/>
    <w:rsid w:val="007240E5"/>
    <w:rsid w:val="0072411B"/>
    <w:rsid w:val="007242EE"/>
    <w:rsid w:val="0072475B"/>
    <w:rsid w:val="007258FF"/>
    <w:rsid w:val="00725A92"/>
    <w:rsid w:val="00725B5A"/>
    <w:rsid w:val="00725BC5"/>
    <w:rsid w:val="00725E4A"/>
    <w:rsid w:val="00726305"/>
    <w:rsid w:val="007271FF"/>
    <w:rsid w:val="0072755F"/>
    <w:rsid w:val="00727B47"/>
    <w:rsid w:val="007301B0"/>
    <w:rsid w:val="00730A87"/>
    <w:rsid w:val="00730D91"/>
    <w:rsid w:val="007311B1"/>
    <w:rsid w:val="0073183A"/>
    <w:rsid w:val="00732058"/>
    <w:rsid w:val="00732A48"/>
    <w:rsid w:val="0073303C"/>
    <w:rsid w:val="0073364A"/>
    <w:rsid w:val="00733831"/>
    <w:rsid w:val="0073509E"/>
    <w:rsid w:val="007350BC"/>
    <w:rsid w:val="00735588"/>
    <w:rsid w:val="007355CF"/>
    <w:rsid w:val="0073568D"/>
    <w:rsid w:val="007364A8"/>
    <w:rsid w:val="00736A86"/>
    <w:rsid w:val="00737326"/>
    <w:rsid w:val="007373CE"/>
    <w:rsid w:val="00741104"/>
    <w:rsid w:val="0074177E"/>
    <w:rsid w:val="00741993"/>
    <w:rsid w:val="00741E6F"/>
    <w:rsid w:val="007425BF"/>
    <w:rsid w:val="00742E42"/>
    <w:rsid w:val="007439FB"/>
    <w:rsid w:val="0074409A"/>
    <w:rsid w:val="00744FF4"/>
    <w:rsid w:val="0074574D"/>
    <w:rsid w:val="00746569"/>
    <w:rsid w:val="00746F87"/>
    <w:rsid w:val="007472E7"/>
    <w:rsid w:val="007477D4"/>
    <w:rsid w:val="00750B32"/>
    <w:rsid w:val="0075104C"/>
    <w:rsid w:val="0075130C"/>
    <w:rsid w:val="007513FB"/>
    <w:rsid w:val="00752765"/>
    <w:rsid w:val="007529D2"/>
    <w:rsid w:val="00754463"/>
    <w:rsid w:val="00755291"/>
    <w:rsid w:val="007555E9"/>
    <w:rsid w:val="0075579C"/>
    <w:rsid w:val="00755F6D"/>
    <w:rsid w:val="00755FDF"/>
    <w:rsid w:val="007561E3"/>
    <w:rsid w:val="0075670B"/>
    <w:rsid w:val="007569BB"/>
    <w:rsid w:val="00757500"/>
    <w:rsid w:val="007608E2"/>
    <w:rsid w:val="00760E5C"/>
    <w:rsid w:val="007623F9"/>
    <w:rsid w:val="007628A1"/>
    <w:rsid w:val="00763182"/>
    <w:rsid w:val="00763501"/>
    <w:rsid w:val="00763D1E"/>
    <w:rsid w:val="007649A5"/>
    <w:rsid w:val="00764EFC"/>
    <w:rsid w:val="007651D4"/>
    <w:rsid w:val="00765371"/>
    <w:rsid w:val="00766C61"/>
    <w:rsid w:val="00766E89"/>
    <w:rsid w:val="007671E1"/>
    <w:rsid w:val="00770FDA"/>
    <w:rsid w:val="00771220"/>
    <w:rsid w:val="00771248"/>
    <w:rsid w:val="00771D1B"/>
    <w:rsid w:val="00773A78"/>
    <w:rsid w:val="00774065"/>
    <w:rsid w:val="00774363"/>
    <w:rsid w:val="0077459E"/>
    <w:rsid w:val="007746E9"/>
    <w:rsid w:val="0077499D"/>
    <w:rsid w:val="00774B21"/>
    <w:rsid w:val="00774C5F"/>
    <w:rsid w:val="0077616C"/>
    <w:rsid w:val="00776744"/>
    <w:rsid w:val="00776C50"/>
    <w:rsid w:val="00780045"/>
    <w:rsid w:val="007820A8"/>
    <w:rsid w:val="0078221D"/>
    <w:rsid w:val="007824EB"/>
    <w:rsid w:val="00782A77"/>
    <w:rsid w:val="007831A3"/>
    <w:rsid w:val="007837BF"/>
    <w:rsid w:val="00783FB0"/>
    <w:rsid w:val="007848D7"/>
    <w:rsid w:val="00784BF5"/>
    <w:rsid w:val="00785CFD"/>
    <w:rsid w:val="00786138"/>
    <w:rsid w:val="00787105"/>
    <w:rsid w:val="00787818"/>
    <w:rsid w:val="00790411"/>
    <w:rsid w:val="00790557"/>
    <w:rsid w:val="00790FC5"/>
    <w:rsid w:val="00791879"/>
    <w:rsid w:val="007918A4"/>
    <w:rsid w:val="00792CA1"/>
    <w:rsid w:val="00792FCD"/>
    <w:rsid w:val="00793E7A"/>
    <w:rsid w:val="00794EA7"/>
    <w:rsid w:val="00795059"/>
    <w:rsid w:val="00795075"/>
    <w:rsid w:val="007968C4"/>
    <w:rsid w:val="007974BC"/>
    <w:rsid w:val="00797F8B"/>
    <w:rsid w:val="007A0181"/>
    <w:rsid w:val="007A018D"/>
    <w:rsid w:val="007A1D8F"/>
    <w:rsid w:val="007A2B9C"/>
    <w:rsid w:val="007A2C2F"/>
    <w:rsid w:val="007A331B"/>
    <w:rsid w:val="007A3904"/>
    <w:rsid w:val="007A3DAB"/>
    <w:rsid w:val="007A4C01"/>
    <w:rsid w:val="007A4EFB"/>
    <w:rsid w:val="007A4F9A"/>
    <w:rsid w:val="007A51CE"/>
    <w:rsid w:val="007A6307"/>
    <w:rsid w:val="007A6FFC"/>
    <w:rsid w:val="007A7313"/>
    <w:rsid w:val="007A7A78"/>
    <w:rsid w:val="007B1A9B"/>
    <w:rsid w:val="007B2260"/>
    <w:rsid w:val="007B23D6"/>
    <w:rsid w:val="007B255D"/>
    <w:rsid w:val="007B31A7"/>
    <w:rsid w:val="007B644D"/>
    <w:rsid w:val="007B6BEC"/>
    <w:rsid w:val="007C07F0"/>
    <w:rsid w:val="007C0BAA"/>
    <w:rsid w:val="007C0BE7"/>
    <w:rsid w:val="007C0D9C"/>
    <w:rsid w:val="007C1DA2"/>
    <w:rsid w:val="007C24CC"/>
    <w:rsid w:val="007C265C"/>
    <w:rsid w:val="007C410C"/>
    <w:rsid w:val="007C4A5A"/>
    <w:rsid w:val="007C5244"/>
    <w:rsid w:val="007C559D"/>
    <w:rsid w:val="007C584B"/>
    <w:rsid w:val="007C5CCB"/>
    <w:rsid w:val="007C5E93"/>
    <w:rsid w:val="007C6C2A"/>
    <w:rsid w:val="007C7473"/>
    <w:rsid w:val="007C7D3A"/>
    <w:rsid w:val="007C7FFE"/>
    <w:rsid w:val="007D1C2A"/>
    <w:rsid w:val="007D324C"/>
    <w:rsid w:val="007D3857"/>
    <w:rsid w:val="007D3972"/>
    <w:rsid w:val="007D46E8"/>
    <w:rsid w:val="007D4A1F"/>
    <w:rsid w:val="007D4CCD"/>
    <w:rsid w:val="007D516F"/>
    <w:rsid w:val="007D51FC"/>
    <w:rsid w:val="007D52EE"/>
    <w:rsid w:val="007D5F36"/>
    <w:rsid w:val="007D62E6"/>
    <w:rsid w:val="007D6316"/>
    <w:rsid w:val="007D6FFA"/>
    <w:rsid w:val="007D731B"/>
    <w:rsid w:val="007D7947"/>
    <w:rsid w:val="007E1915"/>
    <w:rsid w:val="007E1F96"/>
    <w:rsid w:val="007E3304"/>
    <w:rsid w:val="007E3516"/>
    <w:rsid w:val="007E3BC7"/>
    <w:rsid w:val="007E45C8"/>
    <w:rsid w:val="007E4FBE"/>
    <w:rsid w:val="007E5E9D"/>
    <w:rsid w:val="007E6DCE"/>
    <w:rsid w:val="007E6F4C"/>
    <w:rsid w:val="007E789F"/>
    <w:rsid w:val="007F06B5"/>
    <w:rsid w:val="007F087F"/>
    <w:rsid w:val="007F0B5A"/>
    <w:rsid w:val="007F1C44"/>
    <w:rsid w:val="007F2AB6"/>
    <w:rsid w:val="007F39C2"/>
    <w:rsid w:val="007F3C25"/>
    <w:rsid w:val="007F3EB4"/>
    <w:rsid w:val="007F452B"/>
    <w:rsid w:val="007F480A"/>
    <w:rsid w:val="007F5580"/>
    <w:rsid w:val="007F5C66"/>
    <w:rsid w:val="007F6576"/>
    <w:rsid w:val="007F695C"/>
    <w:rsid w:val="00800ADB"/>
    <w:rsid w:val="00801240"/>
    <w:rsid w:val="008016DB"/>
    <w:rsid w:val="00801D82"/>
    <w:rsid w:val="00802162"/>
    <w:rsid w:val="0080244D"/>
    <w:rsid w:val="00802631"/>
    <w:rsid w:val="00802E98"/>
    <w:rsid w:val="00803438"/>
    <w:rsid w:val="0080477E"/>
    <w:rsid w:val="00806BDD"/>
    <w:rsid w:val="00807343"/>
    <w:rsid w:val="00807480"/>
    <w:rsid w:val="00810188"/>
    <w:rsid w:val="0081162D"/>
    <w:rsid w:val="00811B42"/>
    <w:rsid w:val="00812A81"/>
    <w:rsid w:val="008134C2"/>
    <w:rsid w:val="008136B0"/>
    <w:rsid w:val="00813A25"/>
    <w:rsid w:val="00814A33"/>
    <w:rsid w:val="00814B86"/>
    <w:rsid w:val="00815128"/>
    <w:rsid w:val="00816CC1"/>
    <w:rsid w:val="008172D8"/>
    <w:rsid w:val="008177EC"/>
    <w:rsid w:val="0082018D"/>
    <w:rsid w:val="008203F4"/>
    <w:rsid w:val="0082050A"/>
    <w:rsid w:val="008207DC"/>
    <w:rsid w:val="00820923"/>
    <w:rsid w:val="00821346"/>
    <w:rsid w:val="008230A6"/>
    <w:rsid w:val="00823383"/>
    <w:rsid w:val="008234EC"/>
    <w:rsid w:val="008240C4"/>
    <w:rsid w:val="008245EF"/>
    <w:rsid w:val="008246CA"/>
    <w:rsid w:val="008252BF"/>
    <w:rsid w:val="0082564D"/>
    <w:rsid w:val="008258B3"/>
    <w:rsid w:val="00827AAC"/>
    <w:rsid w:val="00827B0D"/>
    <w:rsid w:val="00830377"/>
    <w:rsid w:val="008316AA"/>
    <w:rsid w:val="00831AE6"/>
    <w:rsid w:val="00831EA1"/>
    <w:rsid w:val="00831F0C"/>
    <w:rsid w:val="008320A7"/>
    <w:rsid w:val="0083274E"/>
    <w:rsid w:val="00833487"/>
    <w:rsid w:val="00833D14"/>
    <w:rsid w:val="00833DF1"/>
    <w:rsid w:val="00834C38"/>
    <w:rsid w:val="00834CD4"/>
    <w:rsid w:val="00835CE2"/>
    <w:rsid w:val="00835D59"/>
    <w:rsid w:val="0083762F"/>
    <w:rsid w:val="008377DB"/>
    <w:rsid w:val="00837D26"/>
    <w:rsid w:val="00840C7D"/>
    <w:rsid w:val="00841BC8"/>
    <w:rsid w:val="00842EEF"/>
    <w:rsid w:val="00843416"/>
    <w:rsid w:val="008436E6"/>
    <w:rsid w:val="0084398D"/>
    <w:rsid w:val="00843BE7"/>
    <w:rsid w:val="00844298"/>
    <w:rsid w:val="00845225"/>
    <w:rsid w:val="008452B2"/>
    <w:rsid w:val="00845909"/>
    <w:rsid w:val="00846043"/>
    <w:rsid w:val="008464B0"/>
    <w:rsid w:val="008469C4"/>
    <w:rsid w:val="008508F0"/>
    <w:rsid w:val="0085101D"/>
    <w:rsid w:val="00852088"/>
    <w:rsid w:val="008525C2"/>
    <w:rsid w:val="008533EB"/>
    <w:rsid w:val="00853492"/>
    <w:rsid w:val="00854AA0"/>
    <w:rsid w:val="00855301"/>
    <w:rsid w:val="00855FA8"/>
    <w:rsid w:val="00856425"/>
    <w:rsid w:val="0085648F"/>
    <w:rsid w:val="008565E9"/>
    <w:rsid w:val="00856EA2"/>
    <w:rsid w:val="00860018"/>
    <w:rsid w:val="00860512"/>
    <w:rsid w:val="008607FD"/>
    <w:rsid w:val="00860C9B"/>
    <w:rsid w:val="00860D50"/>
    <w:rsid w:val="00861018"/>
    <w:rsid w:val="00861092"/>
    <w:rsid w:val="0086153A"/>
    <w:rsid w:val="00861AC9"/>
    <w:rsid w:val="00861BBB"/>
    <w:rsid w:val="0086224B"/>
    <w:rsid w:val="00862BD8"/>
    <w:rsid w:val="00863896"/>
    <w:rsid w:val="00863C49"/>
    <w:rsid w:val="0086483C"/>
    <w:rsid w:val="008651BD"/>
    <w:rsid w:val="0086573B"/>
    <w:rsid w:val="00865D14"/>
    <w:rsid w:val="00866766"/>
    <w:rsid w:val="008678FC"/>
    <w:rsid w:val="00867CB0"/>
    <w:rsid w:val="00870B96"/>
    <w:rsid w:val="00871023"/>
    <w:rsid w:val="00871154"/>
    <w:rsid w:val="00871E38"/>
    <w:rsid w:val="00871FEB"/>
    <w:rsid w:val="00872BB3"/>
    <w:rsid w:val="008739F9"/>
    <w:rsid w:val="00873F93"/>
    <w:rsid w:val="0087559E"/>
    <w:rsid w:val="00876678"/>
    <w:rsid w:val="00876CD7"/>
    <w:rsid w:val="00877BD9"/>
    <w:rsid w:val="0088008F"/>
    <w:rsid w:val="00880697"/>
    <w:rsid w:val="00880B3B"/>
    <w:rsid w:val="00881404"/>
    <w:rsid w:val="0088149B"/>
    <w:rsid w:val="008816D5"/>
    <w:rsid w:val="008825A4"/>
    <w:rsid w:val="00884A15"/>
    <w:rsid w:val="00885172"/>
    <w:rsid w:val="00885732"/>
    <w:rsid w:val="008859E3"/>
    <w:rsid w:val="008862A6"/>
    <w:rsid w:val="00886391"/>
    <w:rsid w:val="00886695"/>
    <w:rsid w:val="008869A4"/>
    <w:rsid w:val="008870E3"/>
    <w:rsid w:val="00887174"/>
    <w:rsid w:val="00887457"/>
    <w:rsid w:val="008879D6"/>
    <w:rsid w:val="00887DAC"/>
    <w:rsid w:val="008901EC"/>
    <w:rsid w:val="00891194"/>
    <w:rsid w:val="00891844"/>
    <w:rsid w:val="0089208F"/>
    <w:rsid w:val="00892727"/>
    <w:rsid w:val="00892E0A"/>
    <w:rsid w:val="00893060"/>
    <w:rsid w:val="00895042"/>
    <w:rsid w:val="00895845"/>
    <w:rsid w:val="00895F99"/>
    <w:rsid w:val="008A0E67"/>
    <w:rsid w:val="008A0EC1"/>
    <w:rsid w:val="008A1F24"/>
    <w:rsid w:val="008A4085"/>
    <w:rsid w:val="008A4D2E"/>
    <w:rsid w:val="008A59EF"/>
    <w:rsid w:val="008A7265"/>
    <w:rsid w:val="008A7512"/>
    <w:rsid w:val="008A7B79"/>
    <w:rsid w:val="008A7D77"/>
    <w:rsid w:val="008B0520"/>
    <w:rsid w:val="008B09BB"/>
    <w:rsid w:val="008B0A18"/>
    <w:rsid w:val="008B1074"/>
    <w:rsid w:val="008B1A87"/>
    <w:rsid w:val="008B1FF9"/>
    <w:rsid w:val="008B2122"/>
    <w:rsid w:val="008B3C63"/>
    <w:rsid w:val="008B3D97"/>
    <w:rsid w:val="008B3E19"/>
    <w:rsid w:val="008B4293"/>
    <w:rsid w:val="008B44AD"/>
    <w:rsid w:val="008B494C"/>
    <w:rsid w:val="008B5532"/>
    <w:rsid w:val="008B6ED8"/>
    <w:rsid w:val="008B6F0D"/>
    <w:rsid w:val="008B7D9E"/>
    <w:rsid w:val="008C1643"/>
    <w:rsid w:val="008C1816"/>
    <w:rsid w:val="008C192A"/>
    <w:rsid w:val="008C4A61"/>
    <w:rsid w:val="008C4EED"/>
    <w:rsid w:val="008C50E6"/>
    <w:rsid w:val="008C567B"/>
    <w:rsid w:val="008C57E9"/>
    <w:rsid w:val="008C5D88"/>
    <w:rsid w:val="008C604B"/>
    <w:rsid w:val="008C62FE"/>
    <w:rsid w:val="008C633A"/>
    <w:rsid w:val="008C67FA"/>
    <w:rsid w:val="008C6BEF"/>
    <w:rsid w:val="008C75E1"/>
    <w:rsid w:val="008D00B8"/>
    <w:rsid w:val="008D1264"/>
    <w:rsid w:val="008D19EE"/>
    <w:rsid w:val="008D23D9"/>
    <w:rsid w:val="008D31FD"/>
    <w:rsid w:val="008D3659"/>
    <w:rsid w:val="008D3FA4"/>
    <w:rsid w:val="008D52F5"/>
    <w:rsid w:val="008D5571"/>
    <w:rsid w:val="008D61A0"/>
    <w:rsid w:val="008D6409"/>
    <w:rsid w:val="008D686B"/>
    <w:rsid w:val="008D6B37"/>
    <w:rsid w:val="008E06FC"/>
    <w:rsid w:val="008E0FEC"/>
    <w:rsid w:val="008E16DD"/>
    <w:rsid w:val="008E205B"/>
    <w:rsid w:val="008E307B"/>
    <w:rsid w:val="008E384B"/>
    <w:rsid w:val="008E3E6C"/>
    <w:rsid w:val="008E43B7"/>
    <w:rsid w:val="008E4A77"/>
    <w:rsid w:val="008E51EE"/>
    <w:rsid w:val="008E72A8"/>
    <w:rsid w:val="008E7AD4"/>
    <w:rsid w:val="008F01C8"/>
    <w:rsid w:val="008F02CC"/>
    <w:rsid w:val="008F0970"/>
    <w:rsid w:val="008F10D9"/>
    <w:rsid w:val="008F17E8"/>
    <w:rsid w:val="008F20D8"/>
    <w:rsid w:val="008F2238"/>
    <w:rsid w:val="008F22C4"/>
    <w:rsid w:val="008F2ABF"/>
    <w:rsid w:val="008F35AB"/>
    <w:rsid w:val="008F3B70"/>
    <w:rsid w:val="008F4A80"/>
    <w:rsid w:val="008F5716"/>
    <w:rsid w:val="008F5927"/>
    <w:rsid w:val="008F5F23"/>
    <w:rsid w:val="008F6123"/>
    <w:rsid w:val="008F648D"/>
    <w:rsid w:val="008F6591"/>
    <w:rsid w:val="008F6919"/>
    <w:rsid w:val="008F6A12"/>
    <w:rsid w:val="008F7282"/>
    <w:rsid w:val="00900824"/>
    <w:rsid w:val="009015F6"/>
    <w:rsid w:val="0090234A"/>
    <w:rsid w:val="00903138"/>
    <w:rsid w:val="00904FF5"/>
    <w:rsid w:val="00905718"/>
    <w:rsid w:val="00905788"/>
    <w:rsid w:val="009059B6"/>
    <w:rsid w:val="00906D77"/>
    <w:rsid w:val="009074EB"/>
    <w:rsid w:val="009079F4"/>
    <w:rsid w:val="009079FF"/>
    <w:rsid w:val="0091098F"/>
    <w:rsid w:val="00911644"/>
    <w:rsid w:val="00911F7F"/>
    <w:rsid w:val="0091254D"/>
    <w:rsid w:val="009134B4"/>
    <w:rsid w:val="00913E9C"/>
    <w:rsid w:val="0091442A"/>
    <w:rsid w:val="0091458D"/>
    <w:rsid w:val="009145EE"/>
    <w:rsid w:val="009148D0"/>
    <w:rsid w:val="00915287"/>
    <w:rsid w:val="009152C5"/>
    <w:rsid w:val="009154DE"/>
    <w:rsid w:val="00915E87"/>
    <w:rsid w:val="00916A7E"/>
    <w:rsid w:val="009172D3"/>
    <w:rsid w:val="00917C0B"/>
    <w:rsid w:val="00920919"/>
    <w:rsid w:val="00920E11"/>
    <w:rsid w:val="00921EC0"/>
    <w:rsid w:val="0092265D"/>
    <w:rsid w:val="00922925"/>
    <w:rsid w:val="00922B84"/>
    <w:rsid w:val="00924A21"/>
    <w:rsid w:val="0092748F"/>
    <w:rsid w:val="00927C4B"/>
    <w:rsid w:val="00930B82"/>
    <w:rsid w:val="00930D50"/>
    <w:rsid w:val="00930EDC"/>
    <w:rsid w:val="0093190E"/>
    <w:rsid w:val="00931C0B"/>
    <w:rsid w:val="0093241E"/>
    <w:rsid w:val="0093267C"/>
    <w:rsid w:val="0093352D"/>
    <w:rsid w:val="00933B1F"/>
    <w:rsid w:val="00934DBE"/>
    <w:rsid w:val="00934DE5"/>
    <w:rsid w:val="00934FE9"/>
    <w:rsid w:val="009353C6"/>
    <w:rsid w:val="009357DD"/>
    <w:rsid w:val="00936537"/>
    <w:rsid w:val="0093672F"/>
    <w:rsid w:val="009368E8"/>
    <w:rsid w:val="0093727F"/>
    <w:rsid w:val="00937698"/>
    <w:rsid w:val="009378B7"/>
    <w:rsid w:val="009378E7"/>
    <w:rsid w:val="00940ADA"/>
    <w:rsid w:val="009434E3"/>
    <w:rsid w:val="009439BC"/>
    <w:rsid w:val="009440EE"/>
    <w:rsid w:val="00945537"/>
    <w:rsid w:val="009455FF"/>
    <w:rsid w:val="009456D1"/>
    <w:rsid w:val="009461FF"/>
    <w:rsid w:val="009475E1"/>
    <w:rsid w:val="009475E6"/>
    <w:rsid w:val="00947A68"/>
    <w:rsid w:val="009503DA"/>
    <w:rsid w:val="00950494"/>
    <w:rsid w:val="00950F61"/>
    <w:rsid w:val="0095114E"/>
    <w:rsid w:val="009520AF"/>
    <w:rsid w:val="00952112"/>
    <w:rsid w:val="0095225E"/>
    <w:rsid w:val="009532D8"/>
    <w:rsid w:val="00953E16"/>
    <w:rsid w:val="00953EC3"/>
    <w:rsid w:val="00954313"/>
    <w:rsid w:val="0095452B"/>
    <w:rsid w:val="0095493B"/>
    <w:rsid w:val="0095509B"/>
    <w:rsid w:val="00956064"/>
    <w:rsid w:val="00956DA2"/>
    <w:rsid w:val="009575D4"/>
    <w:rsid w:val="00957B17"/>
    <w:rsid w:val="00957DDA"/>
    <w:rsid w:val="00960579"/>
    <w:rsid w:val="0096068E"/>
    <w:rsid w:val="00960A71"/>
    <w:rsid w:val="00960BC0"/>
    <w:rsid w:val="009628D2"/>
    <w:rsid w:val="009629AC"/>
    <w:rsid w:val="009634A4"/>
    <w:rsid w:val="009634C2"/>
    <w:rsid w:val="00963961"/>
    <w:rsid w:val="00963EF7"/>
    <w:rsid w:val="009642DB"/>
    <w:rsid w:val="00964606"/>
    <w:rsid w:val="00964775"/>
    <w:rsid w:val="0096477D"/>
    <w:rsid w:val="00964867"/>
    <w:rsid w:val="00964C4C"/>
    <w:rsid w:val="0096586E"/>
    <w:rsid w:val="0096615A"/>
    <w:rsid w:val="00966678"/>
    <w:rsid w:val="009671A4"/>
    <w:rsid w:val="009676B3"/>
    <w:rsid w:val="00967F4D"/>
    <w:rsid w:val="00970837"/>
    <w:rsid w:val="009711E5"/>
    <w:rsid w:val="00971DFB"/>
    <w:rsid w:val="009733DF"/>
    <w:rsid w:val="00974059"/>
    <w:rsid w:val="00975C60"/>
    <w:rsid w:val="00976288"/>
    <w:rsid w:val="009774AF"/>
    <w:rsid w:val="009819B9"/>
    <w:rsid w:val="00981B08"/>
    <w:rsid w:val="00982B0E"/>
    <w:rsid w:val="00983277"/>
    <w:rsid w:val="00983C8A"/>
    <w:rsid w:val="00984296"/>
    <w:rsid w:val="0098470A"/>
    <w:rsid w:val="00986458"/>
    <w:rsid w:val="00986605"/>
    <w:rsid w:val="009866FA"/>
    <w:rsid w:val="00986E24"/>
    <w:rsid w:val="00986FF2"/>
    <w:rsid w:val="009874F2"/>
    <w:rsid w:val="009879C4"/>
    <w:rsid w:val="0099063D"/>
    <w:rsid w:val="00990EC4"/>
    <w:rsid w:val="00991203"/>
    <w:rsid w:val="0099156E"/>
    <w:rsid w:val="009919D7"/>
    <w:rsid w:val="00991D82"/>
    <w:rsid w:val="00992028"/>
    <w:rsid w:val="0099202F"/>
    <w:rsid w:val="00992289"/>
    <w:rsid w:val="009923F1"/>
    <w:rsid w:val="009932DD"/>
    <w:rsid w:val="009943E7"/>
    <w:rsid w:val="009944DF"/>
    <w:rsid w:val="009945EC"/>
    <w:rsid w:val="00994797"/>
    <w:rsid w:val="009947D3"/>
    <w:rsid w:val="0099521B"/>
    <w:rsid w:val="0099528F"/>
    <w:rsid w:val="0099592A"/>
    <w:rsid w:val="00995C4A"/>
    <w:rsid w:val="009961FB"/>
    <w:rsid w:val="0099628B"/>
    <w:rsid w:val="00996475"/>
    <w:rsid w:val="00996535"/>
    <w:rsid w:val="00996C0E"/>
    <w:rsid w:val="00996FA9"/>
    <w:rsid w:val="00997E76"/>
    <w:rsid w:val="009A0738"/>
    <w:rsid w:val="009A100B"/>
    <w:rsid w:val="009A1298"/>
    <w:rsid w:val="009A1D8A"/>
    <w:rsid w:val="009A2252"/>
    <w:rsid w:val="009A31CF"/>
    <w:rsid w:val="009A3747"/>
    <w:rsid w:val="009A3B11"/>
    <w:rsid w:val="009A3F29"/>
    <w:rsid w:val="009A41C3"/>
    <w:rsid w:val="009A52BA"/>
    <w:rsid w:val="009A5B38"/>
    <w:rsid w:val="009A7338"/>
    <w:rsid w:val="009A7526"/>
    <w:rsid w:val="009A7D56"/>
    <w:rsid w:val="009B026E"/>
    <w:rsid w:val="009B0688"/>
    <w:rsid w:val="009B1819"/>
    <w:rsid w:val="009B1EA5"/>
    <w:rsid w:val="009B1EB4"/>
    <w:rsid w:val="009B2319"/>
    <w:rsid w:val="009B27D1"/>
    <w:rsid w:val="009B4941"/>
    <w:rsid w:val="009B4A30"/>
    <w:rsid w:val="009B4E7B"/>
    <w:rsid w:val="009B7A15"/>
    <w:rsid w:val="009B7D86"/>
    <w:rsid w:val="009B7DB2"/>
    <w:rsid w:val="009C0280"/>
    <w:rsid w:val="009C031C"/>
    <w:rsid w:val="009C1216"/>
    <w:rsid w:val="009C16A4"/>
    <w:rsid w:val="009C255D"/>
    <w:rsid w:val="009C30FA"/>
    <w:rsid w:val="009C374D"/>
    <w:rsid w:val="009C3D58"/>
    <w:rsid w:val="009C56D7"/>
    <w:rsid w:val="009C56E4"/>
    <w:rsid w:val="009C570E"/>
    <w:rsid w:val="009C5ECD"/>
    <w:rsid w:val="009C626E"/>
    <w:rsid w:val="009C6A3C"/>
    <w:rsid w:val="009C70F8"/>
    <w:rsid w:val="009D00DB"/>
    <w:rsid w:val="009D014F"/>
    <w:rsid w:val="009D1221"/>
    <w:rsid w:val="009D1660"/>
    <w:rsid w:val="009D370D"/>
    <w:rsid w:val="009D4027"/>
    <w:rsid w:val="009D46F4"/>
    <w:rsid w:val="009D552C"/>
    <w:rsid w:val="009D5573"/>
    <w:rsid w:val="009D59EC"/>
    <w:rsid w:val="009D60B7"/>
    <w:rsid w:val="009D6CB8"/>
    <w:rsid w:val="009D6EDF"/>
    <w:rsid w:val="009E043B"/>
    <w:rsid w:val="009E06AF"/>
    <w:rsid w:val="009E1735"/>
    <w:rsid w:val="009E1AF1"/>
    <w:rsid w:val="009E1E02"/>
    <w:rsid w:val="009E2511"/>
    <w:rsid w:val="009E26C6"/>
    <w:rsid w:val="009E2AFF"/>
    <w:rsid w:val="009E2D4E"/>
    <w:rsid w:val="009E31FF"/>
    <w:rsid w:val="009E4400"/>
    <w:rsid w:val="009E450A"/>
    <w:rsid w:val="009E50AC"/>
    <w:rsid w:val="009E50BA"/>
    <w:rsid w:val="009E5347"/>
    <w:rsid w:val="009E5A2B"/>
    <w:rsid w:val="009E7D17"/>
    <w:rsid w:val="009E7F96"/>
    <w:rsid w:val="009F15CA"/>
    <w:rsid w:val="009F24D4"/>
    <w:rsid w:val="009F301A"/>
    <w:rsid w:val="009F309D"/>
    <w:rsid w:val="009F3128"/>
    <w:rsid w:val="009F42D5"/>
    <w:rsid w:val="009F4648"/>
    <w:rsid w:val="009F65BA"/>
    <w:rsid w:val="009F705E"/>
    <w:rsid w:val="009F7FE8"/>
    <w:rsid w:val="00A018CB"/>
    <w:rsid w:val="00A019BB"/>
    <w:rsid w:val="00A01A08"/>
    <w:rsid w:val="00A02E4D"/>
    <w:rsid w:val="00A045E4"/>
    <w:rsid w:val="00A048E9"/>
    <w:rsid w:val="00A050BA"/>
    <w:rsid w:val="00A0531C"/>
    <w:rsid w:val="00A0671F"/>
    <w:rsid w:val="00A10E1A"/>
    <w:rsid w:val="00A11563"/>
    <w:rsid w:val="00A11B0C"/>
    <w:rsid w:val="00A11CA4"/>
    <w:rsid w:val="00A12002"/>
    <w:rsid w:val="00A135C4"/>
    <w:rsid w:val="00A14047"/>
    <w:rsid w:val="00A14D59"/>
    <w:rsid w:val="00A15719"/>
    <w:rsid w:val="00A162B2"/>
    <w:rsid w:val="00A1655E"/>
    <w:rsid w:val="00A175C4"/>
    <w:rsid w:val="00A178FB"/>
    <w:rsid w:val="00A17CAF"/>
    <w:rsid w:val="00A17EAB"/>
    <w:rsid w:val="00A2048F"/>
    <w:rsid w:val="00A209E9"/>
    <w:rsid w:val="00A21818"/>
    <w:rsid w:val="00A21B3F"/>
    <w:rsid w:val="00A21C2C"/>
    <w:rsid w:val="00A21C3F"/>
    <w:rsid w:val="00A22321"/>
    <w:rsid w:val="00A2245E"/>
    <w:rsid w:val="00A23B7A"/>
    <w:rsid w:val="00A243FF"/>
    <w:rsid w:val="00A250E9"/>
    <w:rsid w:val="00A25FE5"/>
    <w:rsid w:val="00A265C2"/>
    <w:rsid w:val="00A26970"/>
    <w:rsid w:val="00A274F4"/>
    <w:rsid w:val="00A2799D"/>
    <w:rsid w:val="00A317A2"/>
    <w:rsid w:val="00A3182D"/>
    <w:rsid w:val="00A3277B"/>
    <w:rsid w:val="00A32A9F"/>
    <w:rsid w:val="00A33E5E"/>
    <w:rsid w:val="00A36163"/>
    <w:rsid w:val="00A362A4"/>
    <w:rsid w:val="00A36471"/>
    <w:rsid w:val="00A37E81"/>
    <w:rsid w:val="00A409E1"/>
    <w:rsid w:val="00A40BA1"/>
    <w:rsid w:val="00A416DD"/>
    <w:rsid w:val="00A431C6"/>
    <w:rsid w:val="00A43575"/>
    <w:rsid w:val="00A43D84"/>
    <w:rsid w:val="00A4429D"/>
    <w:rsid w:val="00A44344"/>
    <w:rsid w:val="00A4435C"/>
    <w:rsid w:val="00A447BF"/>
    <w:rsid w:val="00A44982"/>
    <w:rsid w:val="00A45065"/>
    <w:rsid w:val="00A4534F"/>
    <w:rsid w:val="00A453E9"/>
    <w:rsid w:val="00A457D8"/>
    <w:rsid w:val="00A45F6A"/>
    <w:rsid w:val="00A46153"/>
    <w:rsid w:val="00A46EBD"/>
    <w:rsid w:val="00A4749E"/>
    <w:rsid w:val="00A47A8E"/>
    <w:rsid w:val="00A5066E"/>
    <w:rsid w:val="00A5098B"/>
    <w:rsid w:val="00A51D3C"/>
    <w:rsid w:val="00A520B6"/>
    <w:rsid w:val="00A52865"/>
    <w:rsid w:val="00A52A69"/>
    <w:rsid w:val="00A52A9C"/>
    <w:rsid w:val="00A52CE1"/>
    <w:rsid w:val="00A5412C"/>
    <w:rsid w:val="00A5446F"/>
    <w:rsid w:val="00A54C37"/>
    <w:rsid w:val="00A55554"/>
    <w:rsid w:val="00A5654B"/>
    <w:rsid w:val="00A57059"/>
    <w:rsid w:val="00A609B6"/>
    <w:rsid w:val="00A61101"/>
    <w:rsid w:val="00A61255"/>
    <w:rsid w:val="00A62569"/>
    <w:rsid w:val="00A63DF6"/>
    <w:rsid w:val="00A649A8"/>
    <w:rsid w:val="00A64B1C"/>
    <w:rsid w:val="00A64EE0"/>
    <w:rsid w:val="00A656F8"/>
    <w:rsid w:val="00A66641"/>
    <w:rsid w:val="00A6678F"/>
    <w:rsid w:val="00A66B45"/>
    <w:rsid w:val="00A67031"/>
    <w:rsid w:val="00A67771"/>
    <w:rsid w:val="00A67BE7"/>
    <w:rsid w:val="00A7002B"/>
    <w:rsid w:val="00A7011D"/>
    <w:rsid w:val="00A707E4"/>
    <w:rsid w:val="00A71287"/>
    <w:rsid w:val="00A71B96"/>
    <w:rsid w:val="00A72887"/>
    <w:rsid w:val="00A72D46"/>
    <w:rsid w:val="00A72E56"/>
    <w:rsid w:val="00A7398C"/>
    <w:rsid w:val="00A74D6A"/>
    <w:rsid w:val="00A756B5"/>
    <w:rsid w:val="00A75D3D"/>
    <w:rsid w:val="00A75F9C"/>
    <w:rsid w:val="00A766C7"/>
    <w:rsid w:val="00A76DA8"/>
    <w:rsid w:val="00A77038"/>
    <w:rsid w:val="00A804E6"/>
    <w:rsid w:val="00A80589"/>
    <w:rsid w:val="00A814E5"/>
    <w:rsid w:val="00A81E15"/>
    <w:rsid w:val="00A82384"/>
    <w:rsid w:val="00A8289B"/>
    <w:rsid w:val="00A83164"/>
    <w:rsid w:val="00A835B0"/>
    <w:rsid w:val="00A84016"/>
    <w:rsid w:val="00A84368"/>
    <w:rsid w:val="00A8499B"/>
    <w:rsid w:val="00A84BDE"/>
    <w:rsid w:val="00A86E94"/>
    <w:rsid w:val="00A8790B"/>
    <w:rsid w:val="00A87AD7"/>
    <w:rsid w:val="00A902DA"/>
    <w:rsid w:val="00A907DB"/>
    <w:rsid w:val="00A90888"/>
    <w:rsid w:val="00A919B3"/>
    <w:rsid w:val="00A91C2B"/>
    <w:rsid w:val="00A928EF"/>
    <w:rsid w:val="00A93908"/>
    <w:rsid w:val="00A93911"/>
    <w:rsid w:val="00A93D5F"/>
    <w:rsid w:val="00A93FDA"/>
    <w:rsid w:val="00A9522A"/>
    <w:rsid w:val="00A9569E"/>
    <w:rsid w:val="00A95A51"/>
    <w:rsid w:val="00A95C88"/>
    <w:rsid w:val="00A97579"/>
    <w:rsid w:val="00A97968"/>
    <w:rsid w:val="00AA02FC"/>
    <w:rsid w:val="00AA11C7"/>
    <w:rsid w:val="00AA1658"/>
    <w:rsid w:val="00AA2530"/>
    <w:rsid w:val="00AA30C4"/>
    <w:rsid w:val="00AA3435"/>
    <w:rsid w:val="00AA34CB"/>
    <w:rsid w:val="00AA53C7"/>
    <w:rsid w:val="00AA56D4"/>
    <w:rsid w:val="00AA5DE2"/>
    <w:rsid w:val="00AA6BE6"/>
    <w:rsid w:val="00AA6D98"/>
    <w:rsid w:val="00AA7590"/>
    <w:rsid w:val="00AA7C6E"/>
    <w:rsid w:val="00AB0337"/>
    <w:rsid w:val="00AB04DE"/>
    <w:rsid w:val="00AB09F9"/>
    <w:rsid w:val="00AB0F35"/>
    <w:rsid w:val="00AB20CB"/>
    <w:rsid w:val="00AB22CB"/>
    <w:rsid w:val="00AB23AA"/>
    <w:rsid w:val="00AB2640"/>
    <w:rsid w:val="00AB2700"/>
    <w:rsid w:val="00AB2F54"/>
    <w:rsid w:val="00AB3EF7"/>
    <w:rsid w:val="00AB40FB"/>
    <w:rsid w:val="00AB766B"/>
    <w:rsid w:val="00AB79FD"/>
    <w:rsid w:val="00AB7FEC"/>
    <w:rsid w:val="00AC0ACA"/>
    <w:rsid w:val="00AC1751"/>
    <w:rsid w:val="00AC17AD"/>
    <w:rsid w:val="00AC27C5"/>
    <w:rsid w:val="00AC2A64"/>
    <w:rsid w:val="00AC2ED0"/>
    <w:rsid w:val="00AC3E25"/>
    <w:rsid w:val="00AC4002"/>
    <w:rsid w:val="00AC44D5"/>
    <w:rsid w:val="00AC5607"/>
    <w:rsid w:val="00AC5FE1"/>
    <w:rsid w:val="00AC627C"/>
    <w:rsid w:val="00AC629D"/>
    <w:rsid w:val="00AC686C"/>
    <w:rsid w:val="00AC697A"/>
    <w:rsid w:val="00AC6986"/>
    <w:rsid w:val="00AC75F8"/>
    <w:rsid w:val="00AC7AC5"/>
    <w:rsid w:val="00AC7BFA"/>
    <w:rsid w:val="00AC7D9F"/>
    <w:rsid w:val="00AD0743"/>
    <w:rsid w:val="00AD0F1B"/>
    <w:rsid w:val="00AD267F"/>
    <w:rsid w:val="00AD2A8C"/>
    <w:rsid w:val="00AD2DC6"/>
    <w:rsid w:val="00AD35C3"/>
    <w:rsid w:val="00AD3C49"/>
    <w:rsid w:val="00AD4800"/>
    <w:rsid w:val="00AD51FC"/>
    <w:rsid w:val="00AD552D"/>
    <w:rsid w:val="00AD5B50"/>
    <w:rsid w:val="00AD6684"/>
    <w:rsid w:val="00AD7AEA"/>
    <w:rsid w:val="00AE17B0"/>
    <w:rsid w:val="00AE1C59"/>
    <w:rsid w:val="00AE2D2E"/>
    <w:rsid w:val="00AE2DF1"/>
    <w:rsid w:val="00AE2EAD"/>
    <w:rsid w:val="00AE3A84"/>
    <w:rsid w:val="00AE3BBC"/>
    <w:rsid w:val="00AE3F15"/>
    <w:rsid w:val="00AE4B1A"/>
    <w:rsid w:val="00AE52C6"/>
    <w:rsid w:val="00AE5B11"/>
    <w:rsid w:val="00AE5C24"/>
    <w:rsid w:val="00AE5ECF"/>
    <w:rsid w:val="00AE6E31"/>
    <w:rsid w:val="00AF0152"/>
    <w:rsid w:val="00AF01DF"/>
    <w:rsid w:val="00AF0243"/>
    <w:rsid w:val="00AF02C2"/>
    <w:rsid w:val="00AF04B2"/>
    <w:rsid w:val="00AF1315"/>
    <w:rsid w:val="00AF14C8"/>
    <w:rsid w:val="00AF24EC"/>
    <w:rsid w:val="00AF3BE4"/>
    <w:rsid w:val="00AF3FBD"/>
    <w:rsid w:val="00AF41DE"/>
    <w:rsid w:val="00AF4B66"/>
    <w:rsid w:val="00AF60D3"/>
    <w:rsid w:val="00AF6B45"/>
    <w:rsid w:val="00B00E6A"/>
    <w:rsid w:val="00B00F62"/>
    <w:rsid w:val="00B01A19"/>
    <w:rsid w:val="00B02045"/>
    <w:rsid w:val="00B02126"/>
    <w:rsid w:val="00B03691"/>
    <w:rsid w:val="00B03CC2"/>
    <w:rsid w:val="00B03D90"/>
    <w:rsid w:val="00B03FAC"/>
    <w:rsid w:val="00B058B2"/>
    <w:rsid w:val="00B0611A"/>
    <w:rsid w:val="00B0677C"/>
    <w:rsid w:val="00B0677F"/>
    <w:rsid w:val="00B10107"/>
    <w:rsid w:val="00B10880"/>
    <w:rsid w:val="00B10924"/>
    <w:rsid w:val="00B10BD4"/>
    <w:rsid w:val="00B117D8"/>
    <w:rsid w:val="00B11D21"/>
    <w:rsid w:val="00B13336"/>
    <w:rsid w:val="00B15196"/>
    <w:rsid w:val="00B1545A"/>
    <w:rsid w:val="00B15904"/>
    <w:rsid w:val="00B16464"/>
    <w:rsid w:val="00B1735C"/>
    <w:rsid w:val="00B176FD"/>
    <w:rsid w:val="00B22A2E"/>
    <w:rsid w:val="00B22D12"/>
    <w:rsid w:val="00B23C67"/>
    <w:rsid w:val="00B24088"/>
    <w:rsid w:val="00B24BEC"/>
    <w:rsid w:val="00B25F32"/>
    <w:rsid w:val="00B264C4"/>
    <w:rsid w:val="00B26769"/>
    <w:rsid w:val="00B26EA2"/>
    <w:rsid w:val="00B27318"/>
    <w:rsid w:val="00B27BA4"/>
    <w:rsid w:val="00B300FD"/>
    <w:rsid w:val="00B308F3"/>
    <w:rsid w:val="00B31BBC"/>
    <w:rsid w:val="00B32003"/>
    <w:rsid w:val="00B32245"/>
    <w:rsid w:val="00B33D5D"/>
    <w:rsid w:val="00B3432B"/>
    <w:rsid w:val="00B3464A"/>
    <w:rsid w:val="00B35101"/>
    <w:rsid w:val="00B359AB"/>
    <w:rsid w:val="00B35D46"/>
    <w:rsid w:val="00B362F9"/>
    <w:rsid w:val="00B36A1F"/>
    <w:rsid w:val="00B36C8A"/>
    <w:rsid w:val="00B3718C"/>
    <w:rsid w:val="00B376EA"/>
    <w:rsid w:val="00B40DA3"/>
    <w:rsid w:val="00B41DFA"/>
    <w:rsid w:val="00B446E8"/>
    <w:rsid w:val="00B45600"/>
    <w:rsid w:val="00B458AF"/>
    <w:rsid w:val="00B46112"/>
    <w:rsid w:val="00B46538"/>
    <w:rsid w:val="00B46808"/>
    <w:rsid w:val="00B4681D"/>
    <w:rsid w:val="00B468A9"/>
    <w:rsid w:val="00B46D04"/>
    <w:rsid w:val="00B47AD9"/>
    <w:rsid w:val="00B50255"/>
    <w:rsid w:val="00B5037C"/>
    <w:rsid w:val="00B504A6"/>
    <w:rsid w:val="00B50652"/>
    <w:rsid w:val="00B51423"/>
    <w:rsid w:val="00B5255F"/>
    <w:rsid w:val="00B534B6"/>
    <w:rsid w:val="00B53ACE"/>
    <w:rsid w:val="00B53DCB"/>
    <w:rsid w:val="00B53F67"/>
    <w:rsid w:val="00B5421B"/>
    <w:rsid w:val="00B5433D"/>
    <w:rsid w:val="00B54405"/>
    <w:rsid w:val="00B544AA"/>
    <w:rsid w:val="00B55BD8"/>
    <w:rsid w:val="00B55BE2"/>
    <w:rsid w:val="00B55DF6"/>
    <w:rsid w:val="00B55E36"/>
    <w:rsid w:val="00B56017"/>
    <w:rsid w:val="00B560A2"/>
    <w:rsid w:val="00B56A07"/>
    <w:rsid w:val="00B56A2B"/>
    <w:rsid w:val="00B577A7"/>
    <w:rsid w:val="00B60B83"/>
    <w:rsid w:val="00B61F39"/>
    <w:rsid w:val="00B624D7"/>
    <w:rsid w:val="00B62823"/>
    <w:rsid w:val="00B62A8C"/>
    <w:rsid w:val="00B62D15"/>
    <w:rsid w:val="00B6314E"/>
    <w:rsid w:val="00B637F0"/>
    <w:rsid w:val="00B64DE1"/>
    <w:rsid w:val="00B64F58"/>
    <w:rsid w:val="00B652BE"/>
    <w:rsid w:val="00B65356"/>
    <w:rsid w:val="00B662EE"/>
    <w:rsid w:val="00B66E5A"/>
    <w:rsid w:val="00B67F93"/>
    <w:rsid w:val="00B7135C"/>
    <w:rsid w:val="00B72DAA"/>
    <w:rsid w:val="00B7336F"/>
    <w:rsid w:val="00B7387E"/>
    <w:rsid w:val="00B73998"/>
    <w:rsid w:val="00B74889"/>
    <w:rsid w:val="00B74D37"/>
    <w:rsid w:val="00B74DF6"/>
    <w:rsid w:val="00B754DC"/>
    <w:rsid w:val="00B759B4"/>
    <w:rsid w:val="00B75CC3"/>
    <w:rsid w:val="00B75CFC"/>
    <w:rsid w:val="00B76000"/>
    <w:rsid w:val="00B7616A"/>
    <w:rsid w:val="00B7656C"/>
    <w:rsid w:val="00B76C31"/>
    <w:rsid w:val="00B76F7F"/>
    <w:rsid w:val="00B770D1"/>
    <w:rsid w:val="00B770E3"/>
    <w:rsid w:val="00B772D1"/>
    <w:rsid w:val="00B77A10"/>
    <w:rsid w:val="00B807C1"/>
    <w:rsid w:val="00B8143D"/>
    <w:rsid w:val="00B818E1"/>
    <w:rsid w:val="00B81A58"/>
    <w:rsid w:val="00B82EA6"/>
    <w:rsid w:val="00B83274"/>
    <w:rsid w:val="00B8339D"/>
    <w:rsid w:val="00B83724"/>
    <w:rsid w:val="00B8421F"/>
    <w:rsid w:val="00B85901"/>
    <w:rsid w:val="00B8681A"/>
    <w:rsid w:val="00B86DB4"/>
    <w:rsid w:val="00B87450"/>
    <w:rsid w:val="00B87458"/>
    <w:rsid w:val="00B875B9"/>
    <w:rsid w:val="00B876CD"/>
    <w:rsid w:val="00B87BF4"/>
    <w:rsid w:val="00B87DDC"/>
    <w:rsid w:val="00B90586"/>
    <w:rsid w:val="00B906A0"/>
    <w:rsid w:val="00B90B59"/>
    <w:rsid w:val="00B90CA5"/>
    <w:rsid w:val="00B92DCB"/>
    <w:rsid w:val="00B93436"/>
    <w:rsid w:val="00B934E5"/>
    <w:rsid w:val="00B93C1B"/>
    <w:rsid w:val="00B93D4C"/>
    <w:rsid w:val="00B9695E"/>
    <w:rsid w:val="00B97F07"/>
    <w:rsid w:val="00BA02CA"/>
    <w:rsid w:val="00BA080F"/>
    <w:rsid w:val="00BA0852"/>
    <w:rsid w:val="00BA17BB"/>
    <w:rsid w:val="00BA311F"/>
    <w:rsid w:val="00BA35DA"/>
    <w:rsid w:val="00BA3C6F"/>
    <w:rsid w:val="00BA4752"/>
    <w:rsid w:val="00BA49B6"/>
    <w:rsid w:val="00BA5AC5"/>
    <w:rsid w:val="00BA5AFF"/>
    <w:rsid w:val="00BA652B"/>
    <w:rsid w:val="00BA6C97"/>
    <w:rsid w:val="00BA703D"/>
    <w:rsid w:val="00BB00AA"/>
    <w:rsid w:val="00BB051B"/>
    <w:rsid w:val="00BB067A"/>
    <w:rsid w:val="00BB16F8"/>
    <w:rsid w:val="00BB1815"/>
    <w:rsid w:val="00BB18E5"/>
    <w:rsid w:val="00BB1F1D"/>
    <w:rsid w:val="00BB333A"/>
    <w:rsid w:val="00BB3E1A"/>
    <w:rsid w:val="00BB49FD"/>
    <w:rsid w:val="00BB4B2C"/>
    <w:rsid w:val="00BB55B2"/>
    <w:rsid w:val="00BB63DE"/>
    <w:rsid w:val="00BB6480"/>
    <w:rsid w:val="00BB6BBE"/>
    <w:rsid w:val="00BB7A47"/>
    <w:rsid w:val="00BC046C"/>
    <w:rsid w:val="00BC064E"/>
    <w:rsid w:val="00BC180E"/>
    <w:rsid w:val="00BC19E3"/>
    <w:rsid w:val="00BC2737"/>
    <w:rsid w:val="00BC28CA"/>
    <w:rsid w:val="00BC2E33"/>
    <w:rsid w:val="00BC3440"/>
    <w:rsid w:val="00BC3D98"/>
    <w:rsid w:val="00BC4A8E"/>
    <w:rsid w:val="00BC4F81"/>
    <w:rsid w:val="00BC4FE9"/>
    <w:rsid w:val="00BC52C1"/>
    <w:rsid w:val="00BC559C"/>
    <w:rsid w:val="00BC5A25"/>
    <w:rsid w:val="00BC61BD"/>
    <w:rsid w:val="00BC6494"/>
    <w:rsid w:val="00BC679D"/>
    <w:rsid w:val="00BD0C03"/>
    <w:rsid w:val="00BD0CBD"/>
    <w:rsid w:val="00BD1476"/>
    <w:rsid w:val="00BD28EF"/>
    <w:rsid w:val="00BD3A96"/>
    <w:rsid w:val="00BD469C"/>
    <w:rsid w:val="00BD4E42"/>
    <w:rsid w:val="00BD533E"/>
    <w:rsid w:val="00BD74E6"/>
    <w:rsid w:val="00BE0C51"/>
    <w:rsid w:val="00BE1983"/>
    <w:rsid w:val="00BE1BC7"/>
    <w:rsid w:val="00BE1CE9"/>
    <w:rsid w:val="00BE28B3"/>
    <w:rsid w:val="00BE2926"/>
    <w:rsid w:val="00BE2BE6"/>
    <w:rsid w:val="00BE3511"/>
    <w:rsid w:val="00BE420E"/>
    <w:rsid w:val="00BE4A74"/>
    <w:rsid w:val="00BE51EE"/>
    <w:rsid w:val="00BE608C"/>
    <w:rsid w:val="00BE63F8"/>
    <w:rsid w:val="00BE650C"/>
    <w:rsid w:val="00BE6799"/>
    <w:rsid w:val="00BE6E56"/>
    <w:rsid w:val="00BE7207"/>
    <w:rsid w:val="00BF0282"/>
    <w:rsid w:val="00BF0329"/>
    <w:rsid w:val="00BF06C9"/>
    <w:rsid w:val="00BF1306"/>
    <w:rsid w:val="00BF1587"/>
    <w:rsid w:val="00BF1D11"/>
    <w:rsid w:val="00BF4708"/>
    <w:rsid w:val="00BF4C99"/>
    <w:rsid w:val="00BF610F"/>
    <w:rsid w:val="00BF6429"/>
    <w:rsid w:val="00BF693E"/>
    <w:rsid w:val="00BF6E66"/>
    <w:rsid w:val="00BF6FD8"/>
    <w:rsid w:val="00C001B9"/>
    <w:rsid w:val="00C015BD"/>
    <w:rsid w:val="00C018F7"/>
    <w:rsid w:val="00C02311"/>
    <w:rsid w:val="00C029C6"/>
    <w:rsid w:val="00C02B9C"/>
    <w:rsid w:val="00C02BA3"/>
    <w:rsid w:val="00C034C5"/>
    <w:rsid w:val="00C0439C"/>
    <w:rsid w:val="00C043CD"/>
    <w:rsid w:val="00C04529"/>
    <w:rsid w:val="00C048BC"/>
    <w:rsid w:val="00C04A41"/>
    <w:rsid w:val="00C053BB"/>
    <w:rsid w:val="00C054D8"/>
    <w:rsid w:val="00C05681"/>
    <w:rsid w:val="00C05935"/>
    <w:rsid w:val="00C059A9"/>
    <w:rsid w:val="00C05EC8"/>
    <w:rsid w:val="00C06661"/>
    <w:rsid w:val="00C076C4"/>
    <w:rsid w:val="00C1001F"/>
    <w:rsid w:val="00C10417"/>
    <w:rsid w:val="00C10820"/>
    <w:rsid w:val="00C11D05"/>
    <w:rsid w:val="00C122E9"/>
    <w:rsid w:val="00C12FF5"/>
    <w:rsid w:val="00C13680"/>
    <w:rsid w:val="00C137B4"/>
    <w:rsid w:val="00C14368"/>
    <w:rsid w:val="00C14BB2"/>
    <w:rsid w:val="00C15817"/>
    <w:rsid w:val="00C15A48"/>
    <w:rsid w:val="00C15E11"/>
    <w:rsid w:val="00C16626"/>
    <w:rsid w:val="00C16CA5"/>
    <w:rsid w:val="00C17EEB"/>
    <w:rsid w:val="00C2018E"/>
    <w:rsid w:val="00C20531"/>
    <w:rsid w:val="00C21FB0"/>
    <w:rsid w:val="00C22659"/>
    <w:rsid w:val="00C22993"/>
    <w:rsid w:val="00C22A60"/>
    <w:rsid w:val="00C22F21"/>
    <w:rsid w:val="00C2426F"/>
    <w:rsid w:val="00C24C04"/>
    <w:rsid w:val="00C2771E"/>
    <w:rsid w:val="00C2790F"/>
    <w:rsid w:val="00C27D02"/>
    <w:rsid w:val="00C320A6"/>
    <w:rsid w:val="00C32FF1"/>
    <w:rsid w:val="00C33631"/>
    <w:rsid w:val="00C3386D"/>
    <w:rsid w:val="00C33F8F"/>
    <w:rsid w:val="00C34831"/>
    <w:rsid w:val="00C34980"/>
    <w:rsid w:val="00C34B16"/>
    <w:rsid w:val="00C35054"/>
    <w:rsid w:val="00C35A7A"/>
    <w:rsid w:val="00C36057"/>
    <w:rsid w:val="00C3632E"/>
    <w:rsid w:val="00C36833"/>
    <w:rsid w:val="00C37E21"/>
    <w:rsid w:val="00C41104"/>
    <w:rsid w:val="00C41D89"/>
    <w:rsid w:val="00C429E0"/>
    <w:rsid w:val="00C4370B"/>
    <w:rsid w:val="00C43F4C"/>
    <w:rsid w:val="00C44750"/>
    <w:rsid w:val="00C45E49"/>
    <w:rsid w:val="00C46027"/>
    <w:rsid w:val="00C462ED"/>
    <w:rsid w:val="00C46F9B"/>
    <w:rsid w:val="00C50BAB"/>
    <w:rsid w:val="00C50DC5"/>
    <w:rsid w:val="00C52818"/>
    <w:rsid w:val="00C52AE6"/>
    <w:rsid w:val="00C53BD7"/>
    <w:rsid w:val="00C53D9B"/>
    <w:rsid w:val="00C54883"/>
    <w:rsid w:val="00C548C9"/>
    <w:rsid w:val="00C55196"/>
    <w:rsid w:val="00C5520E"/>
    <w:rsid w:val="00C55286"/>
    <w:rsid w:val="00C554DB"/>
    <w:rsid w:val="00C57407"/>
    <w:rsid w:val="00C57EF3"/>
    <w:rsid w:val="00C600B5"/>
    <w:rsid w:val="00C606B4"/>
    <w:rsid w:val="00C60963"/>
    <w:rsid w:val="00C60E87"/>
    <w:rsid w:val="00C61A60"/>
    <w:rsid w:val="00C62671"/>
    <w:rsid w:val="00C62B0F"/>
    <w:rsid w:val="00C62BDA"/>
    <w:rsid w:val="00C62D00"/>
    <w:rsid w:val="00C62E26"/>
    <w:rsid w:val="00C6331F"/>
    <w:rsid w:val="00C63929"/>
    <w:rsid w:val="00C63A02"/>
    <w:rsid w:val="00C642E2"/>
    <w:rsid w:val="00C6451D"/>
    <w:rsid w:val="00C64669"/>
    <w:rsid w:val="00C649AF"/>
    <w:rsid w:val="00C64E7B"/>
    <w:rsid w:val="00C65D13"/>
    <w:rsid w:val="00C66FCA"/>
    <w:rsid w:val="00C67180"/>
    <w:rsid w:val="00C67DCB"/>
    <w:rsid w:val="00C67E4C"/>
    <w:rsid w:val="00C70330"/>
    <w:rsid w:val="00C70A9E"/>
    <w:rsid w:val="00C70B41"/>
    <w:rsid w:val="00C70F96"/>
    <w:rsid w:val="00C72567"/>
    <w:rsid w:val="00C72704"/>
    <w:rsid w:val="00C727C8"/>
    <w:rsid w:val="00C729DD"/>
    <w:rsid w:val="00C7373E"/>
    <w:rsid w:val="00C737D6"/>
    <w:rsid w:val="00C73884"/>
    <w:rsid w:val="00C73C6E"/>
    <w:rsid w:val="00C7431D"/>
    <w:rsid w:val="00C7439E"/>
    <w:rsid w:val="00C758D8"/>
    <w:rsid w:val="00C7677A"/>
    <w:rsid w:val="00C76B32"/>
    <w:rsid w:val="00C76DE6"/>
    <w:rsid w:val="00C776EF"/>
    <w:rsid w:val="00C77CC9"/>
    <w:rsid w:val="00C80878"/>
    <w:rsid w:val="00C8145B"/>
    <w:rsid w:val="00C81465"/>
    <w:rsid w:val="00C81C1D"/>
    <w:rsid w:val="00C8225D"/>
    <w:rsid w:val="00C823BC"/>
    <w:rsid w:val="00C82D79"/>
    <w:rsid w:val="00C83EEF"/>
    <w:rsid w:val="00C84176"/>
    <w:rsid w:val="00C845D3"/>
    <w:rsid w:val="00C85C21"/>
    <w:rsid w:val="00C85E32"/>
    <w:rsid w:val="00C8683C"/>
    <w:rsid w:val="00C86927"/>
    <w:rsid w:val="00C86A42"/>
    <w:rsid w:val="00C86DF5"/>
    <w:rsid w:val="00C86F48"/>
    <w:rsid w:val="00C872FF"/>
    <w:rsid w:val="00C87F1C"/>
    <w:rsid w:val="00C90217"/>
    <w:rsid w:val="00C9056B"/>
    <w:rsid w:val="00C9156E"/>
    <w:rsid w:val="00C9230F"/>
    <w:rsid w:val="00C92600"/>
    <w:rsid w:val="00C93185"/>
    <w:rsid w:val="00C9353B"/>
    <w:rsid w:val="00C93DFA"/>
    <w:rsid w:val="00C948F0"/>
    <w:rsid w:val="00C94AF7"/>
    <w:rsid w:val="00C95601"/>
    <w:rsid w:val="00C95A28"/>
    <w:rsid w:val="00C95F33"/>
    <w:rsid w:val="00C9622D"/>
    <w:rsid w:val="00C965DE"/>
    <w:rsid w:val="00C96959"/>
    <w:rsid w:val="00C96B66"/>
    <w:rsid w:val="00C975BB"/>
    <w:rsid w:val="00CA04F1"/>
    <w:rsid w:val="00CA07E8"/>
    <w:rsid w:val="00CA0BB0"/>
    <w:rsid w:val="00CA1022"/>
    <w:rsid w:val="00CA10AC"/>
    <w:rsid w:val="00CA112D"/>
    <w:rsid w:val="00CA1B1F"/>
    <w:rsid w:val="00CA1B6D"/>
    <w:rsid w:val="00CA2505"/>
    <w:rsid w:val="00CA276A"/>
    <w:rsid w:val="00CA29C7"/>
    <w:rsid w:val="00CA3660"/>
    <w:rsid w:val="00CA4EF6"/>
    <w:rsid w:val="00CA4FBA"/>
    <w:rsid w:val="00CA50AC"/>
    <w:rsid w:val="00CA6C1C"/>
    <w:rsid w:val="00CA7FE1"/>
    <w:rsid w:val="00CB0265"/>
    <w:rsid w:val="00CB0435"/>
    <w:rsid w:val="00CB04B9"/>
    <w:rsid w:val="00CB0523"/>
    <w:rsid w:val="00CB1541"/>
    <w:rsid w:val="00CB162F"/>
    <w:rsid w:val="00CB16DD"/>
    <w:rsid w:val="00CB1701"/>
    <w:rsid w:val="00CB1BC9"/>
    <w:rsid w:val="00CB235E"/>
    <w:rsid w:val="00CB2A57"/>
    <w:rsid w:val="00CB2CC0"/>
    <w:rsid w:val="00CB4512"/>
    <w:rsid w:val="00CB4623"/>
    <w:rsid w:val="00CB6290"/>
    <w:rsid w:val="00CB6548"/>
    <w:rsid w:val="00CB6B5D"/>
    <w:rsid w:val="00CB76AB"/>
    <w:rsid w:val="00CB77B8"/>
    <w:rsid w:val="00CB7F2D"/>
    <w:rsid w:val="00CC010D"/>
    <w:rsid w:val="00CC07C2"/>
    <w:rsid w:val="00CC0B7B"/>
    <w:rsid w:val="00CC12BB"/>
    <w:rsid w:val="00CC130B"/>
    <w:rsid w:val="00CC156E"/>
    <w:rsid w:val="00CC194F"/>
    <w:rsid w:val="00CC1B20"/>
    <w:rsid w:val="00CC1C5A"/>
    <w:rsid w:val="00CC1DCB"/>
    <w:rsid w:val="00CC2226"/>
    <w:rsid w:val="00CC34F5"/>
    <w:rsid w:val="00CC353A"/>
    <w:rsid w:val="00CC3AD6"/>
    <w:rsid w:val="00CC450A"/>
    <w:rsid w:val="00CC4C4A"/>
    <w:rsid w:val="00CC5019"/>
    <w:rsid w:val="00CC5324"/>
    <w:rsid w:val="00CC594B"/>
    <w:rsid w:val="00CC5989"/>
    <w:rsid w:val="00CC5C0E"/>
    <w:rsid w:val="00CC6863"/>
    <w:rsid w:val="00CC76A3"/>
    <w:rsid w:val="00CC7B5F"/>
    <w:rsid w:val="00CC7EDD"/>
    <w:rsid w:val="00CC7F55"/>
    <w:rsid w:val="00CD05B1"/>
    <w:rsid w:val="00CD0E43"/>
    <w:rsid w:val="00CD0F98"/>
    <w:rsid w:val="00CD1271"/>
    <w:rsid w:val="00CD2C93"/>
    <w:rsid w:val="00CD43C6"/>
    <w:rsid w:val="00CD4B27"/>
    <w:rsid w:val="00CD51FE"/>
    <w:rsid w:val="00CD5AE6"/>
    <w:rsid w:val="00CD5CF4"/>
    <w:rsid w:val="00CD5FD7"/>
    <w:rsid w:val="00CD7069"/>
    <w:rsid w:val="00CD7285"/>
    <w:rsid w:val="00CD79D8"/>
    <w:rsid w:val="00CE0496"/>
    <w:rsid w:val="00CE0F83"/>
    <w:rsid w:val="00CE1325"/>
    <w:rsid w:val="00CE15F7"/>
    <w:rsid w:val="00CE1E60"/>
    <w:rsid w:val="00CE1F46"/>
    <w:rsid w:val="00CE317D"/>
    <w:rsid w:val="00CE3589"/>
    <w:rsid w:val="00CE48FF"/>
    <w:rsid w:val="00CE4B71"/>
    <w:rsid w:val="00CE5022"/>
    <w:rsid w:val="00CE5288"/>
    <w:rsid w:val="00CE5DB4"/>
    <w:rsid w:val="00CE6460"/>
    <w:rsid w:val="00CE64D4"/>
    <w:rsid w:val="00CE714F"/>
    <w:rsid w:val="00CE771F"/>
    <w:rsid w:val="00CF0304"/>
    <w:rsid w:val="00CF0AA3"/>
    <w:rsid w:val="00CF0DE0"/>
    <w:rsid w:val="00CF0E8D"/>
    <w:rsid w:val="00CF0EE8"/>
    <w:rsid w:val="00CF14B6"/>
    <w:rsid w:val="00CF170B"/>
    <w:rsid w:val="00CF31E9"/>
    <w:rsid w:val="00CF3B1D"/>
    <w:rsid w:val="00CF4738"/>
    <w:rsid w:val="00CF4A08"/>
    <w:rsid w:val="00CF4DC8"/>
    <w:rsid w:val="00CF4FA5"/>
    <w:rsid w:val="00CF5292"/>
    <w:rsid w:val="00CF5539"/>
    <w:rsid w:val="00CF6B38"/>
    <w:rsid w:val="00CF761A"/>
    <w:rsid w:val="00CF7838"/>
    <w:rsid w:val="00CF7AF9"/>
    <w:rsid w:val="00D00C3C"/>
    <w:rsid w:val="00D01080"/>
    <w:rsid w:val="00D01E4B"/>
    <w:rsid w:val="00D02534"/>
    <w:rsid w:val="00D04621"/>
    <w:rsid w:val="00D05142"/>
    <w:rsid w:val="00D05F4B"/>
    <w:rsid w:val="00D073E9"/>
    <w:rsid w:val="00D12683"/>
    <w:rsid w:val="00D13F6A"/>
    <w:rsid w:val="00D14A92"/>
    <w:rsid w:val="00D14C81"/>
    <w:rsid w:val="00D15601"/>
    <w:rsid w:val="00D157C1"/>
    <w:rsid w:val="00D208E3"/>
    <w:rsid w:val="00D20B3A"/>
    <w:rsid w:val="00D20CC4"/>
    <w:rsid w:val="00D20FFB"/>
    <w:rsid w:val="00D21044"/>
    <w:rsid w:val="00D23199"/>
    <w:rsid w:val="00D2354E"/>
    <w:rsid w:val="00D23E59"/>
    <w:rsid w:val="00D248BF"/>
    <w:rsid w:val="00D24D33"/>
    <w:rsid w:val="00D25864"/>
    <w:rsid w:val="00D25993"/>
    <w:rsid w:val="00D2602A"/>
    <w:rsid w:val="00D264EC"/>
    <w:rsid w:val="00D26796"/>
    <w:rsid w:val="00D271B8"/>
    <w:rsid w:val="00D27961"/>
    <w:rsid w:val="00D30B6D"/>
    <w:rsid w:val="00D30D4B"/>
    <w:rsid w:val="00D31B5A"/>
    <w:rsid w:val="00D3238B"/>
    <w:rsid w:val="00D32A8F"/>
    <w:rsid w:val="00D3365D"/>
    <w:rsid w:val="00D338EA"/>
    <w:rsid w:val="00D33C23"/>
    <w:rsid w:val="00D33C93"/>
    <w:rsid w:val="00D33E70"/>
    <w:rsid w:val="00D34849"/>
    <w:rsid w:val="00D3557D"/>
    <w:rsid w:val="00D35A39"/>
    <w:rsid w:val="00D37516"/>
    <w:rsid w:val="00D37B24"/>
    <w:rsid w:val="00D37F74"/>
    <w:rsid w:val="00D40E7A"/>
    <w:rsid w:val="00D40F8D"/>
    <w:rsid w:val="00D4159A"/>
    <w:rsid w:val="00D415AB"/>
    <w:rsid w:val="00D4202E"/>
    <w:rsid w:val="00D44398"/>
    <w:rsid w:val="00D44834"/>
    <w:rsid w:val="00D44B97"/>
    <w:rsid w:val="00D45936"/>
    <w:rsid w:val="00D45BF6"/>
    <w:rsid w:val="00D4628C"/>
    <w:rsid w:val="00D474EC"/>
    <w:rsid w:val="00D47A67"/>
    <w:rsid w:val="00D47B76"/>
    <w:rsid w:val="00D5058E"/>
    <w:rsid w:val="00D51288"/>
    <w:rsid w:val="00D51F53"/>
    <w:rsid w:val="00D52480"/>
    <w:rsid w:val="00D525E2"/>
    <w:rsid w:val="00D53313"/>
    <w:rsid w:val="00D53644"/>
    <w:rsid w:val="00D53E4D"/>
    <w:rsid w:val="00D5410A"/>
    <w:rsid w:val="00D5480D"/>
    <w:rsid w:val="00D551DD"/>
    <w:rsid w:val="00D551E6"/>
    <w:rsid w:val="00D5538B"/>
    <w:rsid w:val="00D55D78"/>
    <w:rsid w:val="00D56644"/>
    <w:rsid w:val="00D575A1"/>
    <w:rsid w:val="00D57EC3"/>
    <w:rsid w:val="00D60088"/>
    <w:rsid w:val="00D6169C"/>
    <w:rsid w:val="00D62553"/>
    <w:rsid w:val="00D628ED"/>
    <w:rsid w:val="00D62A9F"/>
    <w:rsid w:val="00D6398B"/>
    <w:rsid w:val="00D63C6F"/>
    <w:rsid w:val="00D662BC"/>
    <w:rsid w:val="00D664E8"/>
    <w:rsid w:val="00D6651C"/>
    <w:rsid w:val="00D67555"/>
    <w:rsid w:val="00D706E7"/>
    <w:rsid w:val="00D719A1"/>
    <w:rsid w:val="00D71CE2"/>
    <w:rsid w:val="00D71DC0"/>
    <w:rsid w:val="00D73B25"/>
    <w:rsid w:val="00D73D8A"/>
    <w:rsid w:val="00D75AD5"/>
    <w:rsid w:val="00D7770B"/>
    <w:rsid w:val="00D77D86"/>
    <w:rsid w:val="00D80D2C"/>
    <w:rsid w:val="00D80D57"/>
    <w:rsid w:val="00D81232"/>
    <w:rsid w:val="00D82374"/>
    <w:rsid w:val="00D8374B"/>
    <w:rsid w:val="00D84165"/>
    <w:rsid w:val="00D842A1"/>
    <w:rsid w:val="00D847FC"/>
    <w:rsid w:val="00D84B51"/>
    <w:rsid w:val="00D85633"/>
    <w:rsid w:val="00D864DA"/>
    <w:rsid w:val="00D8650B"/>
    <w:rsid w:val="00D872C1"/>
    <w:rsid w:val="00D90924"/>
    <w:rsid w:val="00D90BA0"/>
    <w:rsid w:val="00D91F21"/>
    <w:rsid w:val="00D92431"/>
    <w:rsid w:val="00D93015"/>
    <w:rsid w:val="00D93E52"/>
    <w:rsid w:val="00D94414"/>
    <w:rsid w:val="00D97604"/>
    <w:rsid w:val="00D97A8B"/>
    <w:rsid w:val="00D97B54"/>
    <w:rsid w:val="00D97E7B"/>
    <w:rsid w:val="00DA0280"/>
    <w:rsid w:val="00DA03F3"/>
    <w:rsid w:val="00DA19C7"/>
    <w:rsid w:val="00DA2116"/>
    <w:rsid w:val="00DA281B"/>
    <w:rsid w:val="00DA3380"/>
    <w:rsid w:val="00DA3F6B"/>
    <w:rsid w:val="00DA4356"/>
    <w:rsid w:val="00DA4CC1"/>
    <w:rsid w:val="00DA5670"/>
    <w:rsid w:val="00DA5FBD"/>
    <w:rsid w:val="00DA609F"/>
    <w:rsid w:val="00DA61A3"/>
    <w:rsid w:val="00DA6645"/>
    <w:rsid w:val="00DA712A"/>
    <w:rsid w:val="00DB0C27"/>
    <w:rsid w:val="00DB1E89"/>
    <w:rsid w:val="00DB2206"/>
    <w:rsid w:val="00DB2406"/>
    <w:rsid w:val="00DB26E0"/>
    <w:rsid w:val="00DB3177"/>
    <w:rsid w:val="00DB370E"/>
    <w:rsid w:val="00DB3F4F"/>
    <w:rsid w:val="00DB4331"/>
    <w:rsid w:val="00DB4D62"/>
    <w:rsid w:val="00DB5613"/>
    <w:rsid w:val="00DB5991"/>
    <w:rsid w:val="00DB5FFA"/>
    <w:rsid w:val="00DB6C47"/>
    <w:rsid w:val="00DB6FB3"/>
    <w:rsid w:val="00DB7349"/>
    <w:rsid w:val="00DB760D"/>
    <w:rsid w:val="00DB7E4B"/>
    <w:rsid w:val="00DC026A"/>
    <w:rsid w:val="00DC07BA"/>
    <w:rsid w:val="00DC0DA9"/>
    <w:rsid w:val="00DC0F23"/>
    <w:rsid w:val="00DC1401"/>
    <w:rsid w:val="00DC1CAC"/>
    <w:rsid w:val="00DC2BBE"/>
    <w:rsid w:val="00DC36C9"/>
    <w:rsid w:val="00DC3746"/>
    <w:rsid w:val="00DC5CF2"/>
    <w:rsid w:val="00DC6AD2"/>
    <w:rsid w:val="00DC721A"/>
    <w:rsid w:val="00DC756C"/>
    <w:rsid w:val="00DD0952"/>
    <w:rsid w:val="00DD28B8"/>
    <w:rsid w:val="00DD2C8B"/>
    <w:rsid w:val="00DD3145"/>
    <w:rsid w:val="00DD33FF"/>
    <w:rsid w:val="00DD5B56"/>
    <w:rsid w:val="00DD64F4"/>
    <w:rsid w:val="00DD67F5"/>
    <w:rsid w:val="00DD786E"/>
    <w:rsid w:val="00DD7BA1"/>
    <w:rsid w:val="00DE0898"/>
    <w:rsid w:val="00DE0B3A"/>
    <w:rsid w:val="00DE1155"/>
    <w:rsid w:val="00DE1446"/>
    <w:rsid w:val="00DE1C52"/>
    <w:rsid w:val="00DE2482"/>
    <w:rsid w:val="00DE30B1"/>
    <w:rsid w:val="00DE3B77"/>
    <w:rsid w:val="00DE3CEF"/>
    <w:rsid w:val="00DE3FDA"/>
    <w:rsid w:val="00DE405C"/>
    <w:rsid w:val="00DE4635"/>
    <w:rsid w:val="00DE502D"/>
    <w:rsid w:val="00DE52C6"/>
    <w:rsid w:val="00DE59F6"/>
    <w:rsid w:val="00DE5BBD"/>
    <w:rsid w:val="00DE6ED5"/>
    <w:rsid w:val="00DE73EE"/>
    <w:rsid w:val="00DF002C"/>
    <w:rsid w:val="00DF0D3A"/>
    <w:rsid w:val="00DF1E19"/>
    <w:rsid w:val="00DF2BBA"/>
    <w:rsid w:val="00DF3219"/>
    <w:rsid w:val="00DF3C85"/>
    <w:rsid w:val="00DF4243"/>
    <w:rsid w:val="00DF4878"/>
    <w:rsid w:val="00DF4B05"/>
    <w:rsid w:val="00DF5495"/>
    <w:rsid w:val="00DF54B5"/>
    <w:rsid w:val="00DF5962"/>
    <w:rsid w:val="00DF6594"/>
    <w:rsid w:val="00DF6A26"/>
    <w:rsid w:val="00DF6A39"/>
    <w:rsid w:val="00DF7376"/>
    <w:rsid w:val="00DF799C"/>
    <w:rsid w:val="00DF7B45"/>
    <w:rsid w:val="00DF7BAE"/>
    <w:rsid w:val="00E00064"/>
    <w:rsid w:val="00E002C6"/>
    <w:rsid w:val="00E007D9"/>
    <w:rsid w:val="00E00DF3"/>
    <w:rsid w:val="00E0200B"/>
    <w:rsid w:val="00E027EA"/>
    <w:rsid w:val="00E02EC5"/>
    <w:rsid w:val="00E0320A"/>
    <w:rsid w:val="00E032AA"/>
    <w:rsid w:val="00E0345A"/>
    <w:rsid w:val="00E0429F"/>
    <w:rsid w:val="00E04975"/>
    <w:rsid w:val="00E04A07"/>
    <w:rsid w:val="00E04CBC"/>
    <w:rsid w:val="00E0577C"/>
    <w:rsid w:val="00E05BB4"/>
    <w:rsid w:val="00E05FA4"/>
    <w:rsid w:val="00E06B7E"/>
    <w:rsid w:val="00E06BA8"/>
    <w:rsid w:val="00E06C99"/>
    <w:rsid w:val="00E07BD7"/>
    <w:rsid w:val="00E1028C"/>
    <w:rsid w:val="00E10437"/>
    <w:rsid w:val="00E10FE9"/>
    <w:rsid w:val="00E1109D"/>
    <w:rsid w:val="00E12159"/>
    <w:rsid w:val="00E128A2"/>
    <w:rsid w:val="00E129AD"/>
    <w:rsid w:val="00E130D9"/>
    <w:rsid w:val="00E13519"/>
    <w:rsid w:val="00E137BD"/>
    <w:rsid w:val="00E15AB1"/>
    <w:rsid w:val="00E15FE4"/>
    <w:rsid w:val="00E1698F"/>
    <w:rsid w:val="00E16FD3"/>
    <w:rsid w:val="00E20DE0"/>
    <w:rsid w:val="00E216AE"/>
    <w:rsid w:val="00E21EBC"/>
    <w:rsid w:val="00E2291F"/>
    <w:rsid w:val="00E22C0B"/>
    <w:rsid w:val="00E2357A"/>
    <w:rsid w:val="00E2440F"/>
    <w:rsid w:val="00E2555C"/>
    <w:rsid w:val="00E25C79"/>
    <w:rsid w:val="00E2641B"/>
    <w:rsid w:val="00E26B03"/>
    <w:rsid w:val="00E278E5"/>
    <w:rsid w:val="00E30BBA"/>
    <w:rsid w:val="00E31054"/>
    <w:rsid w:val="00E31D59"/>
    <w:rsid w:val="00E333BD"/>
    <w:rsid w:val="00E3353A"/>
    <w:rsid w:val="00E3385B"/>
    <w:rsid w:val="00E33C19"/>
    <w:rsid w:val="00E346E7"/>
    <w:rsid w:val="00E3595D"/>
    <w:rsid w:val="00E35CFE"/>
    <w:rsid w:val="00E363A8"/>
    <w:rsid w:val="00E36944"/>
    <w:rsid w:val="00E36975"/>
    <w:rsid w:val="00E37BBE"/>
    <w:rsid w:val="00E37D42"/>
    <w:rsid w:val="00E420AB"/>
    <w:rsid w:val="00E4223C"/>
    <w:rsid w:val="00E42945"/>
    <w:rsid w:val="00E4309A"/>
    <w:rsid w:val="00E43229"/>
    <w:rsid w:val="00E43CE9"/>
    <w:rsid w:val="00E43E80"/>
    <w:rsid w:val="00E459AC"/>
    <w:rsid w:val="00E45A48"/>
    <w:rsid w:val="00E45FDC"/>
    <w:rsid w:val="00E46596"/>
    <w:rsid w:val="00E4751E"/>
    <w:rsid w:val="00E475A7"/>
    <w:rsid w:val="00E476CB"/>
    <w:rsid w:val="00E47727"/>
    <w:rsid w:val="00E47E49"/>
    <w:rsid w:val="00E47E87"/>
    <w:rsid w:val="00E50097"/>
    <w:rsid w:val="00E50504"/>
    <w:rsid w:val="00E50DF7"/>
    <w:rsid w:val="00E50F20"/>
    <w:rsid w:val="00E52CDE"/>
    <w:rsid w:val="00E52D97"/>
    <w:rsid w:val="00E537B7"/>
    <w:rsid w:val="00E53A8B"/>
    <w:rsid w:val="00E53E64"/>
    <w:rsid w:val="00E5466B"/>
    <w:rsid w:val="00E54687"/>
    <w:rsid w:val="00E54705"/>
    <w:rsid w:val="00E56324"/>
    <w:rsid w:val="00E56DF0"/>
    <w:rsid w:val="00E56E37"/>
    <w:rsid w:val="00E56F7E"/>
    <w:rsid w:val="00E57517"/>
    <w:rsid w:val="00E57D77"/>
    <w:rsid w:val="00E60B6B"/>
    <w:rsid w:val="00E6322E"/>
    <w:rsid w:val="00E63AE2"/>
    <w:rsid w:val="00E647A2"/>
    <w:rsid w:val="00E6484C"/>
    <w:rsid w:val="00E649C9"/>
    <w:rsid w:val="00E66262"/>
    <w:rsid w:val="00E6655F"/>
    <w:rsid w:val="00E67463"/>
    <w:rsid w:val="00E67D11"/>
    <w:rsid w:val="00E67F7E"/>
    <w:rsid w:val="00E70151"/>
    <w:rsid w:val="00E70581"/>
    <w:rsid w:val="00E709E2"/>
    <w:rsid w:val="00E70FC8"/>
    <w:rsid w:val="00E7105F"/>
    <w:rsid w:val="00E71F97"/>
    <w:rsid w:val="00E7263E"/>
    <w:rsid w:val="00E738B9"/>
    <w:rsid w:val="00E74614"/>
    <w:rsid w:val="00E74A7E"/>
    <w:rsid w:val="00E74F22"/>
    <w:rsid w:val="00E7503F"/>
    <w:rsid w:val="00E75096"/>
    <w:rsid w:val="00E75EFC"/>
    <w:rsid w:val="00E76ECD"/>
    <w:rsid w:val="00E779EF"/>
    <w:rsid w:val="00E80137"/>
    <w:rsid w:val="00E80699"/>
    <w:rsid w:val="00E81096"/>
    <w:rsid w:val="00E821BA"/>
    <w:rsid w:val="00E82C4D"/>
    <w:rsid w:val="00E83F3D"/>
    <w:rsid w:val="00E84440"/>
    <w:rsid w:val="00E84D88"/>
    <w:rsid w:val="00E85FF6"/>
    <w:rsid w:val="00E87154"/>
    <w:rsid w:val="00E87588"/>
    <w:rsid w:val="00E87D3F"/>
    <w:rsid w:val="00E87DCF"/>
    <w:rsid w:val="00E9123F"/>
    <w:rsid w:val="00E936E6"/>
    <w:rsid w:val="00E9442E"/>
    <w:rsid w:val="00E9585E"/>
    <w:rsid w:val="00E95E9F"/>
    <w:rsid w:val="00E9623B"/>
    <w:rsid w:val="00E967B3"/>
    <w:rsid w:val="00E97218"/>
    <w:rsid w:val="00E97D96"/>
    <w:rsid w:val="00EA0706"/>
    <w:rsid w:val="00EA0870"/>
    <w:rsid w:val="00EA09AA"/>
    <w:rsid w:val="00EA174C"/>
    <w:rsid w:val="00EA248B"/>
    <w:rsid w:val="00EA300D"/>
    <w:rsid w:val="00EA30E2"/>
    <w:rsid w:val="00EA3A85"/>
    <w:rsid w:val="00EA3C20"/>
    <w:rsid w:val="00EA3F73"/>
    <w:rsid w:val="00EA5918"/>
    <w:rsid w:val="00EA5974"/>
    <w:rsid w:val="00EA663B"/>
    <w:rsid w:val="00EA7360"/>
    <w:rsid w:val="00EA7622"/>
    <w:rsid w:val="00EB147C"/>
    <w:rsid w:val="00EB18F0"/>
    <w:rsid w:val="00EB26B3"/>
    <w:rsid w:val="00EB2848"/>
    <w:rsid w:val="00EB2B8A"/>
    <w:rsid w:val="00EB2E85"/>
    <w:rsid w:val="00EB38EA"/>
    <w:rsid w:val="00EB3F7E"/>
    <w:rsid w:val="00EB40A4"/>
    <w:rsid w:val="00EB4F05"/>
    <w:rsid w:val="00EB54E8"/>
    <w:rsid w:val="00EB57D2"/>
    <w:rsid w:val="00EB656A"/>
    <w:rsid w:val="00EB68C2"/>
    <w:rsid w:val="00EB714D"/>
    <w:rsid w:val="00EB748B"/>
    <w:rsid w:val="00EB7697"/>
    <w:rsid w:val="00EC01AC"/>
    <w:rsid w:val="00EC053E"/>
    <w:rsid w:val="00EC06C9"/>
    <w:rsid w:val="00EC0E98"/>
    <w:rsid w:val="00EC0FD4"/>
    <w:rsid w:val="00EC15E4"/>
    <w:rsid w:val="00EC2413"/>
    <w:rsid w:val="00EC2D27"/>
    <w:rsid w:val="00EC4BAF"/>
    <w:rsid w:val="00EC4DB3"/>
    <w:rsid w:val="00EC52AB"/>
    <w:rsid w:val="00EC6475"/>
    <w:rsid w:val="00EC6F93"/>
    <w:rsid w:val="00EC7398"/>
    <w:rsid w:val="00ED2251"/>
    <w:rsid w:val="00ED2610"/>
    <w:rsid w:val="00ED3230"/>
    <w:rsid w:val="00ED4766"/>
    <w:rsid w:val="00ED53CD"/>
    <w:rsid w:val="00ED54AB"/>
    <w:rsid w:val="00ED5544"/>
    <w:rsid w:val="00ED5C03"/>
    <w:rsid w:val="00ED6A55"/>
    <w:rsid w:val="00ED7F06"/>
    <w:rsid w:val="00EE1387"/>
    <w:rsid w:val="00EE1C0C"/>
    <w:rsid w:val="00EE28C3"/>
    <w:rsid w:val="00EE2931"/>
    <w:rsid w:val="00EE3406"/>
    <w:rsid w:val="00EE39B2"/>
    <w:rsid w:val="00EE4885"/>
    <w:rsid w:val="00EE4F40"/>
    <w:rsid w:val="00EE5D8D"/>
    <w:rsid w:val="00EE6819"/>
    <w:rsid w:val="00EE6F07"/>
    <w:rsid w:val="00EE735A"/>
    <w:rsid w:val="00EE75EE"/>
    <w:rsid w:val="00EE7B43"/>
    <w:rsid w:val="00EE7B98"/>
    <w:rsid w:val="00EE7C77"/>
    <w:rsid w:val="00EF1C99"/>
    <w:rsid w:val="00EF27E9"/>
    <w:rsid w:val="00EF377A"/>
    <w:rsid w:val="00EF4B7D"/>
    <w:rsid w:val="00EF5B7A"/>
    <w:rsid w:val="00EF5DA7"/>
    <w:rsid w:val="00EF64BA"/>
    <w:rsid w:val="00EF6574"/>
    <w:rsid w:val="00EF7178"/>
    <w:rsid w:val="00EF761F"/>
    <w:rsid w:val="00EF7A4E"/>
    <w:rsid w:val="00EF7E94"/>
    <w:rsid w:val="00F00C4C"/>
    <w:rsid w:val="00F01AA1"/>
    <w:rsid w:val="00F02ABF"/>
    <w:rsid w:val="00F03060"/>
    <w:rsid w:val="00F0420E"/>
    <w:rsid w:val="00F045E6"/>
    <w:rsid w:val="00F04834"/>
    <w:rsid w:val="00F050F6"/>
    <w:rsid w:val="00F05366"/>
    <w:rsid w:val="00F0605F"/>
    <w:rsid w:val="00F0706A"/>
    <w:rsid w:val="00F0714C"/>
    <w:rsid w:val="00F07577"/>
    <w:rsid w:val="00F07AE7"/>
    <w:rsid w:val="00F07F57"/>
    <w:rsid w:val="00F1082B"/>
    <w:rsid w:val="00F1094B"/>
    <w:rsid w:val="00F10A19"/>
    <w:rsid w:val="00F11ABF"/>
    <w:rsid w:val="00F12764"/>
    <w:rsid w:val="00F1347D"/>
    <w:rsid w:val="00F136F1"/>
    <w:rsid w:val="00F13868"/>
    <w:rsid w:val="00F15196"/>
    <w:rsid w:val="00F15F03"/>
    <w:rsid w:val="00F163DD"/>
    <w:rsid w:val="00F167E4"/>
    <w:rsid w:val="00F16AB2"/>
    <w:rsid w:val="00F17350"/>
    <w:rsid w:val="00F17649"/>
    <w:rsid w:val="00F176B4"/>
    <w:rsid w:val="00F20F2B"/>
    <w:rsid w:val="00F216D1"/>
    <w:rsid w:val="00F2195F"/>
    <w:rsid w:val="00F21AF1"/>
    <w:rsid w:val="00F22672"/>
    <w:rsid w:val="00F22823"/>
    <w:rsid w:val="00F22956"/>
    <w:rsid w:val="00F22B45"/>
    <w:rsid w:val="00F22BF9"/>
    <w:rsid w:val="00F22D2E"/>
    <w:rsid w:val="00F22D4C"/>
    <w:rsid w:val="00F22D88"/>
    <w:rsid w:val="00F23621"/>
    <w:rsid w:val="00F23C16"/>
    <w:rsid w:val="00F2421C"/>
    <w:rsid w:val="00F24E03"/>
    <w:rsid w:val="00F24F98"/>
    <w:rsid w:val="00F250D9"/>
    <w:rsid w:val="00F25B55"/>
    <w:rsid w:val="00F25B81"/>
    <w:rsid w:val="00F26621"/>
    <w:rsid w:val="00F267E5"/>
    <w:rsid w:val="00F26ADC"/>
    <w:rsid w:val="00F2732D"/>
    <w:rsid w:val="00F274EF"/>
    <w:rsid w:val="00F27EF1"/>
    <w:rsid w:val="00F30EED"/>
    <w:rsid w:val="00F31985"/>
    <w:rsid w:val="00F31AAF"/>
    <w:rsid w:val="00F31BE4"/>
    <w:rsid w:val="00F320E2"/>
    <w:rsid w:val="00F32811"/>
    <w:rsid w:val="00F32BA7"/>
    <w:rsid w:val="00F3373C"/>
    <w:rsid w:val="00F35291"/>
    <w:rsid w:val="00F35DAE"/>
    <w:rsid w:val="00F35FED"/>
    <w:rsid w:val="00F3758E"/>
    <w:rsid w:val="00F407E9"/>
    <w:rsid w:val="00F41015"/>
    <w:rsid w:val="00F413E6"/>
    <w:rsid w:val="00F414C4"/>
    <w:rsid w:val="00F41535"/>
    <w:rsid w:val="00F42538"/>
    <w:rsid w:val="00F426D2"/>
    <w:rsid w:val="00F42ECC"/>
    <w:rsid w:val="00F43D7D"/>
    <w:rsid w:val="00F43DB1"/>
    <w:rsid w:val="00F43DFE"/>
    <w:rsid w:val="00F44A89"/>
    <w:rsid w:val="00F451CE"/>
    <w:rsid w:val="00F45DA1"/>
    <w:rsid w:val="00F467D0"/>
    <w:rsid w:val="00F46DF9"/>
    <w:rsid w:val="00F47497"/>
    <w:rsid w:val="00F50C3F"/>
    <w:rsid w:val="00F50CAB"/>
    <w:rsid w:val="00F51748"/>
    <w:rsid w:val="00F51C51"/>
    <w:rsid w:val="00F51CBD"/>
    <w:rsid w:val="00F51EFD"/>
    <w:rsid w:val="00F5200D"/>
    <w:rsid w:val="00F525AD"/>
    <w:rsid w:val="00F52694"/>
    <w:rsid w:val="00F559D2"/>
    <w:rsid w:val="00F55BED"/>
    <w:rsid w:val="00F613BC"/>
    <w:rsid w:val="00F61571"/>
    <w:rsid w:val="00F623D8"/>
    <w:rsid w:val="00F63248"/>
    <w:rsid w:val="00F6337A"/>
    <w:rsid w:val="00F63780"/>
    <w:rsid w:val="00F642BD"/>
    <w:rsid w:val="00F648F0"/>
    <w:rsid w:val="00F64C04"/>
    <w:rsid w:val="00F64CC9"/>
    <w:rsid w:val="00F64F2F"/>
    <w:rsid w:val="00F64F48"/>
    <w:rsid w:val="00F6537C"/>
    <w:rsid w:val="00F65752"/>
    <w:rsid w:val="00F65C8B"/>
    <w:rsid w:val="00F663E4"/>
    <w:rsid w:val="00F67441"/>
    <w:rsid w:val="00F7047F"/>
    <w:rsid w:val="00F707EA"/>
    <w:rsid w:val="00F7208F"/>
    <w:rsid w:val="00F728C3"/>
    <w:rsid w:val="00F7336C"/>
    <w:rsid w:val="00F7337C"/>
    <w:rsid w:val="00F7347C"/>
    <w:rsid w:val="00F73966"/>
    <w:rsid w:val="00F73DA0"/>
    <w:rsid w:val="00F749F2"/>
    <w:rsid w:val="00F74ACC"/>
    <w:rsid w:val="00F74B6E"/>
    <w:rsid w:val="00F75300"/>
    <w:rsid w:val="00F76961"/>
    <w:rsid w:val="00F76FE9"/>
    <w:rsid w:val="00F774A5"/>
    <w:rsid w:val="00F77FC2"/>
    <w:rsid w:val="00F80ECD"/>
    <w:rsid w:val="00F816A3"/>
    <w:rsid w:val="00F81A70"/>
    <w:rsid w:val="00F825E7"/>
    <w:rsid w:val="00F832F5"/>
    <w:rsid w:val="00F839BC"/>
    <w:rsid w:val="00F83A6B"/>
    <w:rsid w:val="00F84759"/>
    <w:rsid w:val="00F84E00"/>
    <w:rsid w:val="00F85795"/>
    <w:rsid w:val="00F85AD8"/>
    <w:rsid w:val="00F86169"/>
    <w:rsid w:val="00F8691D"/>
    <w:rsid w:val="00F910E2"/>
    <w:rsid w:val="00F922B2"/>
    <w:rsid w:val="00F9241C"/>
    <w:rsid w:val="00F92439"/>
    <w:rsid w:val="00F92635"/>
    <w:rsid w:val="00F928F9"/>
    <w:rsid w:val="00F92F9A"/>
    <w:rsid w:val="00F93AA2"/>
    <w:rsid w:val="00F94F9F"/>
    <w:rsid w:val="00F95BD9"/>
    <w:rsid w:val="00F960F7"/>
    <w:rsid w:val="00F968BE"/>
    <w:rsid w:val="00F96995"/>
    <w:rsid w:val="00F96E6D"/>
    <w:rsid w:val="00F978A9"/>
    <w:rsid w:val="00F978AD"/>
    <w:rsid w:val="00F97C57"/>
    <w:rsid w:val="00FA04E1"/>
    <w:rsid w:val="00FA13E8"/>
    <w:rsid w:val="00FA147A"/>
    <w:rsid w:val="00FA16D1"/>
    <w:rsid w:val="00FA1E04"/>
    <w:rsid w:val="00FA3653"/>
    <w:rsid w:val="00FA3B42"/>
    <w:rsid w:val="00FA3FAF"/>
    <w:rsid w:val="00FA4DEF"/>
    <w:rsid w:val="00FA5817"/>
    <w:rsid w:val="00FA720D"/>
    <w:rsid w:val="00FA7A64"/>
    <w:rsid w:val="00FA7AC3"/>
    <w:rsid w:val="00FB06A0"/>
    <w:rsid w:val="00FB09B6"/>
    <w:rsid w:val="00FB0F6B"/>
    <w:rsid w:val="00FB11C5"/>
    <w:rsid w:val="00FB19E9"/>
    <w:rsid w:val="00FB21E0"/>
    <w:rsid w:val="00FB306D"/>
    <w:rsid w:val="00FB3807"/>
    <w:rsid w:val="00FB4139"/>
    <w:rsid w:val="00FB41E9"/>
    <w:rsid w:val="00FB4B51"/>
    <w:rsid w:val="00FB5F33"/>
    <w:rsid w:val="00FB6292"/>
    <w:rsid w:val="00FB6D2B"/>
    <w:rsid w:val="00FB6E6E"/>
    <w:rsid w:val="00FB6F71"/>
    <w:rsid w:val="00FB7978"/>
    <w:rsid w:val="00FB7DBA"/>
    <w:rsid w:val="00FC04CA"/>
    <w:rsid w:val="00FC0AB2"/>
    <w:rsid w:val="00FC0B40"/>
    <w:rsid w:val="00FC0DBC"/>
    <w:rsid w:val="00FC10E3"/>
    <w:rsid w:val="00FC15EA"/>
    <w:rsid w:val="00FC1777"/>
    <w:rsid w:val="00FC1A76"/>
    <w:rsid w:val="00FC2235"/>
    <w:rsid w:val="00FC2F65"/>
    <w:rsid w:val="00FC3408"/>
    <w:rsid w:val="00FC4CD7"/>
    <w:rsid w:val="00FC4DF4"/>
    <w:rsid w:val="00FC5457"/>
    <w:rsid w:val="00FC622A"/>
    <w:rsid w:val="00FC64E4"/>
    <w:rsid w:val="00FC6653"/>
    <w:rsid w:val="00FC7E45"/>
    <w:rsid w:val="00FD015A"/>
    <w:rsid w:val="00FD0850"/>
    <w:rsid w:val="00FD0B30"/>
    <w:rsid w:val="00FD176B"/>
    <w:rsid w:val="00FD1B7B"/>
    <w:rsid w:val="00FD1FEE"/>
    <w:rsid w:val="00FD2E31"/>
    <w:rsid w:val="00FD404F"/>
    <w:rsid w:val="00FD4334"/>
    <w:rsid w:val="00FD44BB"/>
    <w:rsid w:val="00FD5153"/>
    <w:rsid w:val="00FD51C5"/>
    <w:rsid w:val="00FD5A6B"/>
    <w:rsid w:val="00FD5AA6"/>
    <w:rsid w:val="00FD69A3"/>
    <w:rsid w:val="00FD6CBB"/>
    <w:rsid w:val="00FD7CE4"/>
    <w:rsid w:val="00FE06B4"/>
    <w:rsid w:val="00FE07EA"/>
    <w:rsid w:val="00FE2D25"/>
    <w:rsid w:val="00FE34F1"/>
    <w:rsid w:val="00FE3AE5"/>
    <w:rsid w:val="00FE536B"/>
    <w:rsid w:val="00FE576E"/>
    <w:rsid w:val="00FE5AEA"/>
    <w:rsid w:val="00FE7BEC"/>
    <w:rsid w:val="00FF13E9"/>
    <w:rsid w:val="00FF290A"/>
    <w:rsid w:val="00FF4099"/>
    <w:rsid w:val="00FF4E60"/>
    <w:rsid w:val="00FF54EB"/>
    <w:rsid w:val="00FF59A4"/>
    <w:rsid w:val="00FF5BD5"/>
    <w:rsid w:val="00FF5EFC"/>
    <w:rsid w:val="00FF71A6"/>
    <w:rsid w:val="00FF71C0"/>
    <w:rsid w:val="00FF7250"/>
    <w:rsid w:val="00FF7271"/>
    <w:rsid w:val="00FF79BA"/>
    <w:rsid w:val="00FF7C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8545"/>
    <o:shapelayout v:ext="edit">
      <o:idmap v:ext="edit" data="1"/>
    </o:shapelayout>
  </w:shapeDefaults>
  <w:decimalSymbol w:val="."/>
  <w:listSeparator w:val=";"/>
  <w14:docId w14:val="24FD3043"/>
  <w15:docId w15:val="{C46DC5F9-EC1C-4FD5-A960-6565A408CE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nhideWhenUsed="1"/>
    <w:lsdException w:name="toc 3" w:semiHidden="1" w:uiPriority="39" w:unhideWhenUsed="1"/>
    <w:lsdException w:name="toc 4" w:semiHidden="1"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4363"/>
    <w:rPr>
      <w:lang w:val="lv-LV"/>
    </w:rPr>
  </w:style>
  <w:style w:type="paragraph" w:styleId="Heading1">
    <w:name w:val="heading 1"/>
    <w:basedOn w:val="Normal"/>
    <w:next w:val="Normal"/>
    <w:link w:val="Heading1Char"/>
    <w:qFormat/>
    <w:rsid w:val="00B46808"/>
    <w:pPr>
      <w:keepNext/>
      <w:jc w:val="center"/>
      <w:outlineLvl w:val="0"/>
    </w:pPr>
    <w:rPr>
      <w:rFonts w:ascii="RimTimes" w:eastAsia="Times New Roman" w:hAnsi="RimTimes" w:cs="Times New Roman"/>
      <w:b/>
      <w:sz w:val="28"/>
      <w:szCs w:val="20"/>
      <w:lang w:val="en-GB"/>
    </w:rPr>
  </w:style>
  <w:style w:type="paragraph" w:styleId="Heading2">
    <w:name w:val="heading 2"/>
    <w:basedOn w:val="Normal"/>
    <w:next w:val="Normal"/>
    <w:link w:val="Heading2Char"/>
    <w:qFormat/>
    <w:rsid w:val="00B46808"/>
    <w:pPr>
      <w:keepNext/>
      <w:ind w:firstLine="5529"/>
      <w:outlineLvl w:val="1"/>
    </w:pPr>
    <w:rPr>
      <w:rFonts w:ascii="RimTimes" w:eastAsia="Times New Roman" w:hAnsi="RimTimes" w:cs="Times New Roman"/>
      <w:sz w:val="28"/>
      <w:szCs w:val="20"/>
    </w:rPr>
  </w:style>
  <w:style w:type="paragraph" w:styleId="Heading3">
    <w:name w:val="heading 3"/>
    <w:basedOn w:val="Normal"/>
    <w:next w:val="Normal"/>
    <w:link w:val="Heading3Char"/>
    <w:qFormat/>
    <w:rsid w:val="00B46808"/>
    <w:pPr>
      <w:keepNext/>
      <w:spacing w:before="240" w:after="60"/>
      <w:outlineLvl w:val="2"/>
    </w:pPr>
    <w:rPr>
      <w:rFonts w:ascii="Arial" w:eastAsia="Times New Roman" w:hAnsi="Arial" w:cs="Arial"/>
      <w:b/>
      <w:bCs/>
      <w:sz w:val="26"/>
      <w:szCs w:val="26"/>
      <w:lang w:val="en-GB"/>
    </w:rPr>
  </w:style>
  <w:style w:type="paragraph" w:styleId="Heading4">
    <w:name w:val="heading 4"/>
    <w:basedOn w:val="Normal"/>
    <w:next w:val="Normal"/>
    <w:link w:val="Heading4Char"/>
    <w:uiPriority w:val="99"/>
    <w:qFormat/>
    <w:rsid w:val="00B46808"/>
    <w:pPr>
      <w:keepNext/>
      <w:outlineLvl w:val="3"/>
    </w:pPr>
    <w:rPr>
      <w:rFonts w:ascii="Times New Roman" w:eastAsia="Times New Roman" w:hAnsi="Times New Roman" w:cs="Times New Roman"/>
      <w:sz w:val="28"/>
      <w:szCs w:val="20"/>
    </w:rPr>
  </w:style>
  <w:style w:type="paragraph" w:styleId="Heading5">
    <w:name w:val="heading 5"/>
    <w:basedOn w:val="Normal"/>
    <w:next w:val="Normal"/>
    <w:link w:val="Heading5Char"/>
    <w:uiPriority w:val="99"/>
    <w:qFormat/>
    <w:rsid w:val="00B46808"/>
    <w:pPr>
      <w:keepNext/>
      <w:outlineLvl w:val="4"/>
    </w:pPr>
    <w:rPr>
      <w:rFonts w:ascii="Times New Roman" w:eastAsia="Times New Roman" w:hAnsi="Times New Roman" w:cs="Times New Roman"/>
      <w:b/>
      <w:bCs/>
      <w:sz w:val="24"/>
      <w:szCs w:val="24"/>
    </w:rPr>
  </w:style>
  <w:style w:type="paragraph" w:styleId="Heading6">
    <w:name w:val="heading 6"/>
    <w:basedOn w:val="Normal"/>
    <w:next w:val="Normal"/>
    <w:link w:val="Heading6Char"/>
    <w:uiPriority w:val="99"/>
    <w:qFormat/>
    <w:rsid w:val="00B46808"/>
    <w:pPr>
      <w:keepNext/>
      <w:ind w:left="2977" w:hanging="97"/>
      <w:jc w:val="both"/>
      <w:outlineLvl w:val="5"/>
    </w:pPr>
    <w:rPr>
      <w:rFonts w:ascii="Times New Roman" w:eastAsia="Times New Roman" w:hAnsi="Times New Roman" w:cs="Times New Roman"/>
      <w:sz w:val="28"/>
      <w:szCs w:val="20"/>
    </w:rPr>
  </w:style>
  <w:style w:type="paragraph" w:styleId="Heading7">
    <w:name w:val="heading 7"/>
    <w:basedOn w:val="Normal"/>
    <w:next w:val="Normal"/>
    <w:link w:val="Heading7Char"/>
    <w:uiPriority w:val="99"/>
    <w:qFormat/>
    <w:rsid w:val="00B46808"/>
    <w:pPr>
      <w:keepNext/>
      <w:ind w:firstLine="567"/>
      <w:jc w:val="both"/>
      <w:outlineLvl w:val="6"/>
    </w:pPr>
    <w:rPr>
      <w:rFonts w:ascii="Dutch TL" w:eastAsia="Times New Roman" w:hAnsi="Dutch TL" w:cs="Times New Roman"/>
      <w:b/>
      <w:sz w:val="1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B46808"/>
    <w:rPr>
      <w:rFonts w:ascii="RimTimes" w:eastAsia="Times New Roman" w:hAnsi="RimTimes" w:cs="Times New Roman"/>
      <w:b/>
      <w:sz w:val="28"/>
      <w:szCs w:val="20"/>
      <w:lang w:val="en-GB"/>
    </w:rPr>
  </w:style>
  <w:style w:type="character" w:customStyle="1" w:styleId="Heading2Char">
    <w:name w:val="Heading 2 Char"/>
    <w:basedOn w:val="DefaultParagraphFont"/>
    <w:link w:val="Heading2"/>
    <w:uiPriority w:val="99"/>
    <w:rsid w:val="00B46808"/>
    <w:rPr>
      <w:rFonts w:ascii="RimTimes" w:eastAsia="Times New Roman" w:hAnsi="RimTimes" w:cs="Times New Roman"/>
      <w:sz w:val="28"/>
      <w:szCs w:val="20"/>
    </w:rPr>
  </w:style>
  <w:style w:type="character" w:customStyle="1" w:styleId="Heading3Char">
    <w:name w:val="Heading 3 Char"/>
    <w:basedOn w:val="DefaultParagraphFont"/>
    <w:link w:val="Heading3"/>
    <w:uiPriority w:val="99"/>
    <w:rsid w:val="00B46808"/>
    <w:rPr>
      <w:rFonts w:ascii="Arial" w:eastAsia="Times New Roman" w:hAnsi="Arial" w:cs="Arial"/>
      <w:b/>
      <w:bCs/>
      <w:sz w:val="26"/>
      <w:szCs w:val="26"/>
      <w:lang w:val="en-GB"/>
    </w:rPr>
  </w:style>
  <w:style w:type="character" w:customStyle="1" w:styleId="Heading4Char">
    <w:name w:val="Heading 4 Char"/>
    <w:basedOn w:val="DefaultParagraphFont"/>
    <w:link w:val="Heading4"/>
    <w:uiPriority w:val="99"/>
    <w:rsid w:val="00B46808"/>
    <w:rPr>
      <w:rFonts w:ascii="Times New Roman" w:eastAsia="Times New Roman" w:hAnsi="Times New Roman" w:cs="Times New Roman"/>
      <w:sz w:val="28"/>
      <w:szCs w:val="20"/>
    </w:rPr>
  </w:style>
  <w:style w:type="character" w:customStyle="1" w:styleId="Heading5Char">
    <w:name w:val="Heading 5 Char"/>
    <w:basedOn w:val="DefaultParagraphFont"/>
    <w:link w:val="Heading5"/>
    <w:uiPriority w:val="99"/>
    <w:rsid w:val="00B46808"/>
    <w:rPr>
      <w:rFonts w:ascii="Times New Roman" w:eastAsia="Times New Roman" w:hAnsi="Times New Roman" w:cs="Times New Roman"/>
      <w:b/>
      <w:bCs/>
      <w:sz w:val="24"/>
      <w:szCs w:val="24"/>
    </w:rPr>
  </w:style>
  <w:style w:type="character" w:customStyle="1" w:styleId="Heading6Char">
    <w:name w:val="Heading 6 Char"/>
    <w:basedOn w:val="DefaultParagraphFont"/>
    <w:link w:val="Heading6"/>
    <w:uiPriority w:val="99"/>
    <w:rsid w:val="00B46808"/>
    <w:rPr>
      <w:rFonts w:ascii="Times New Roman" w:eastAsia="Times New Roman" w:hAnsi="Times New Roman" w:cs="Times New Roman"/>
      <w:sz w:val="28"/>
      <w:szCs w:val="20"/>
    </w:rPr>
  </w:style>
  <w:style w:type="character" w:customStyle="1" w:styleId="Heading7Char">
    <w:name w:val="Heading 7 Char"/>
    <w:basedOn w:val="DefaultParagraphFont"/>
    <w:link w:val="Heading7"/>
    <w:uiPriority w:val="99"/>
    <w:rsid w:val="00B46808"/>
    <w:rPr>
      <w:rFonts w:ascii="Dutch TL" w:eastAsia="Times New Roman" w:hAnsi="Dutch TL" w:cs="Times New Roman"/>
      <w:b/>
      <w:sz w:val="16"/>
      <w:szCs w:val="20"/>
    </w:rPr>
  </w:style>
  <w:style w:type="numbering" w:customStyle="1" w:styleId="NoList1">
    <w:name w:val="No List1"/>
    <w:next w:val="NoList"/>
    <w:uiPriority w:val="99"/>
    <w:semiHidden/>
    <w:rsid w:val="00B46808"/>
  </w:style>
  <w:style w:type="character" w:styleId="Emphasis">
    <w:name w:val="Emphasis"/>
    <w:uiPriority w:val="20"/>
    <w:qFormat/>
    <w:rsid w:val="00B46808"/>
    <w:rPr>
      <w:i/>
      <w:iCs/>
    </w:rPr>
  </w:style>
  <w:style w:type="paragraph" w:styleId="NormalWeb">
    <w:name w:val="Normal (Web)"/>
    <w:basedOn w:val="Normal"/>
    <w:link w:val="NormalWebChar"/>
    <w:uiPriority w:val="99"/>
    <w:rsid w:val="00B46808"/>
    <w:pPr>
      <w:spacing w:before="100" w:beforeAutospacing="1" w:after="100" w:afterAutospacing="1"/>
    </w:pPr>
    <w:rPr>
      <w:rFonts w:ascii="Times New Roman" w:eastAsia="Times New Roman" w:hAnsi="Times New Roman" w:cs="Times New Roman"/>
      <w:sz w:val="24"/>
      <w:szCs w:val="24"/>
      <w:lang w:val="en-GB"/>
    </w:rPr>
  </w:style>
  <w:style w:type="paragraph" w:styleId="BodyTextIndent">
    <w:name w:val="Body Text Indent"/>
    <w:basedOn w:val="Normal"/>
    <w:link w:val="BodyTextIndentChar"/>
    <w:rsid w:val="00B46808"/>
    <w:pPr>
      <w:ind w:firstLine="709"/>
      <w:jc w:val="both"/>
    </w:pPr>
    <w:rPr>
      <w:rFonts w:ascii="Times New Roman" w:eastAsia="Times New Roman" w:hAnsi="Times New Roman" w:cs="Times New Roman"/>
      <w:sz w:val="28"/>
      <w:szCs w:val="20"/>
    </w:rPr>
  </w:style>
  <w:style w:type="character" w:customStyle="1" w:styleId="BodyTextIndentChar">
    <w:name w:val="Body Text Indent Char"/>
    <w:basedOn w:val="DefaultParagraphFont"/>
    <w:link w:val="BodyTextIndent"/>
    <w:rsid w:val="00B46808"/>
    <w:rPr>
      <w:rFonts w:ascii="Times New Roman" w:eastAsia="Times New Roman" w:hAnsi="Times New Roman" w:cs="Times New Roman"/>
      <w:sz w:val="28"/>
      <w:szCs w:val="20"/>
    </w:rPr>
  </w:style>
  <w:style w:type="character" w:styleId="FootnoteReference">
    <w:name w:val="footnote reference"/>
    <w:rsid w:val="00B46808"/>
    <w:rPr>
      <w:vertAlign w:val="superscript"/>
    </w:rPr>
  </w:style>
  <w:style w:type="paragraph" w:styleId="BodyText">
    <w:name w:val="Body Text"/>
    <w:basedOn w:val="Normal"/>
    <w:link w:val="BodyTextChar"/>
    <w:rsid w:val="00B46808"/>
    <w:pPr>
      <w:jc w:val="both"/>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B46808"/>
    <w:rPr>
      <w:rFonts w:ascii="Times New Roman" w:eastAsia="Times New Roman" w:hAnsi="Times New Roman" w:cs="Times New Roman"/>
      <w:sz w:val="24"/>
      <w:szCs w:val="20"/>
    </w:rPr>
  </w:style>
  <w:style w:type="paragraph" w:styleId="Footer">
    <w:name w:val="footer"/>
    <w:basedOn w:val="Normal"/>
    <w:link w:val="FooterChar"/>
    <w:uiPriority w:val="99"/>
    <w:rsid w:val="00B46808"/>
    <w:pPr>
      <w:tabs>
        <w:tab w:val="center" w:pos="4153"/>
        <w:tab w:val="right" w:pos="8306"/>
      </w:tabs>
    </w:pPr>
    <w:rPr>
      <w:rFonts w:ascii="Times New Roman" w:eastAsia="Times New Roman" w:hAnsi="Times New Roman" w:cs="Times New Roman"/>
      <w:sz w:val="20"/>
      <w:szCs w:val="20"/>
      <w:lang w:val="en-AU"/>
    </w:rPr>
  </w:style>
  <w:style w:type="character" w:customStyle="1" w:styleId="FooterChar">
    <w:name w:val="Footer Char"/>
    <w:basedOn w:val="DefaultParagraphFont"/>
    <w:link w:val="Footer"/>
    <w:uiPriority w:val="99"/>
    <w:rsid w:val="00B46808"/>
    <w:rPr>
      <w:rFonts w:ascii="Times New Roman" w:eastAsia="Times New Roman" w:hAnsi="Times New Roman" w:cs="Times New Roman"/>
      <w:sz w:val="20"/>
      <w:szCs w:val="20"/>
      <w:lang w:val="en-AU"/>
    </w:rPr>
  </w:style>
  <w:style w:type="paragraph" w:styleId="Title">
    <w:name w:val="Title"/>
    <w:basedOn w:val="Normal"/>
    <w:link w:val="TitleChar"/>
    <w:uiPriority w:val="99"/>
    <w:qFormat/>
    <w:rsid w:val="00B46808"/>
    <w:pPr>
      <w:jc w:val="center"/>
      <w:outlineLvl w:val="0"/>
    </w:pPr>
    <w:rPr>
      <w:rFonts w:ascii="RimTimes" w:eastAsia="Times New Roman" w:hAnsi="RimTimes" w:cs="Times New Roman"/>
      <w:sz w:val="28"/>
      <w:szCs w:val="20"/>
    </w:rPr>
  </w:style>
  <w:style w:type="character" w:customStyle="1" w:styleId="TitleChar">
    <w:name w:val="Title Char"/>
    <w:basedOn w:val="DefaultParagraphFont"/>
    <w:link w:val="Title"/>
    <w:uiPriority w:val="99"/>
    <w:rsid w:val="00B46808"/>
    <w:rPr>
      <w:rFonts w:ascii="RimTimes" w:eastAsia="Times New Roman" w:hAnsi="RimTimes" w:cs="Times New Roman"/>
      <w:sz w:val="28"/>
      <w:szCs w:val="20"/>
    </w:rPr>
  </w:style>
  <w:style w:type="paragraph" w:styleId="BodyTextIndent2">
    <w:name w:val="Body Text Indent 2"/>
    <w:basedOn w:val="Normal"/>
    <w:link w:val="BodyTextIndent2Char"/>
    <w:rsid w:val="00B46808"/>
    <w:pPr>
      <w:ind w:left="1276"/>
    </w:pPr>
    <w:rPr>
      <w:rFonts w:ascii="RimTimes" w:eastAsia="Times New Roman" w:hAnsi="RimTimes" w:cs="Times New Roman"/>
      <w:sz w:val="28"/>
      <w:szCs w:val="20"/>
    </w:rPr>
  </w:style>
  <w:style w:type="character" w:customStyle="1" w:styleId="BodyTextIndent2Char">
    <w:name w:val="Body Text Indent 2 Char"/>
    <w:basedOn w:val="DefaultParagraphFont"/>
    <w:link w:val="BodyTextIndent2"/>
    <w:uiPriority w:val="99"/>
    <w:rsid w:val="00B46808"/>
    <w:rPr>
      <w:rFonts w:ascii="RimTimes" w:eastAsia="Times New Roman" w:hAnsi="RimTimes" w:cs="Times New Roman"/>
      <w:sz w:val="28"/>
      <w:szCs w:val="20"/>
    </w:rPr>
  </w:style>
  <w:style w:type="paragraph" w:styleId="BodyText2">
    <w:name w:val="Body Text 2"/>
    <w:basedOn w:val="Normal"/>
    <w:link w:val="BodyText2Char"/>
    <w:rsid w:val="00B46808"/>
    <w:pPr>
      <w:ind w:left="709" w:firstLine="11"/>
    </w:pPr>
    <w:rPr>
      <w:rFonts w:ascii="RimTimes" w:eastAsia="Times New Roman" w:hAnsi="RimTimes" w:cs="Times New Roman"/>
      <w:sz w:val="28"/>
      <w:szCs w:val="20"/>
    </w:rPr>
  </w:style>
  <w:style w:type="character" w:customStyle="1" w:styleId="BodyText2Char">
    <w:name w:val="Body Text 2 Char"/>
    <w:basedOn w:val="DefaultParagraphFont"/>
    <w:link w:val="BodyText2"/>
    <w:rsid w:val="00B46808"/>
    <w:rPr>
      <w:rFonts w:ascii="RimTimes" w:eastAsia="Times New Roman" w:hAnsi="RimTimes" w:cs="Times New Roman"/>
      <w:sz w:val="28"/>
      <w:szCs w:val="20"/>
    </w:rPr>
  </w:style>
  <w:style w:type="paragraph" w:styleId="FootnoteText">
    <w:name w:val="footnote text"/>
    <w:basedOn w:val="Normal"/>
    <w:link w:val="FootnoteTextChar"/>
    <w:uiPriority w:val="99"/>
    <w:qFormat/>
    <w:rsid w:val="00B46808"/>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rsid w:val="00B46808"/>
    <w:rPr>
      <w:rFonts w:ascii="Times New Roman" w:eastAsia="Times New Roman" w:hAnsi="Times New Roman" w:cs="Times New Roman"/>
      <w:sz w:val="20"/>
      <w:szCs w:val="20"/>
    </w:rPr>
  </w:style>
  <w:style w:type="paragraph" w:styleId="Header">
    <w:name w:val="header"/>
    <w:aliases w:val="Galvene Rakstz.1,Galvene Rakstz. Rakstz.1,Galvene Rakstz.2 Rakstz. Rakstz.,Galvene Rakstz.1 Rakstz. Rakstz. Rakstz.,Galvene Rakstz. Rakstz. Rakstz. Rakstz. Rakstz.,Galvene Rakstz. Rakstz.1 Rakstz. Rakstz."/>
    <w:basedOn w:val="Normal"/>
    <w:link w:val="HeaderChar"/>
    <w:uiPriority w:val="99"/>
    <w:rsid w:val="00B46808"/>
    <w:pPr>
      <w:tabs>
        <w:tab w:val="center" w:pos="4153"/>
        <w:tab w:val="right" w:pos="8306"/>
      </w:tabs>
    </w:pPr>
    <w:rPr>
      <w:rFonts w:ascii="Times New Roman" w:eastAsia="Times New Roman" w:hAnsi="Times New Roman" w:cs="Times New Roman"/>
      <w:sz w:val="20"/>
      <w:szCs w:val="20"/>
    </w:rPr>
  </w:style>
  <w:style w:type="character" w:customStyle="1" w:styleId="HeaderChar">
    <w:name w:val="Header Char"/>
    <w:aliases w:val="Galvene Rakstz.1 Char1,Galvene Rakstz. Rakstz.1 Char1,Galvene Rakstz.2 Rakstz. Rakstz. Char1,Galvene Rakstz.1 Rakstz. Rakstz. Rakstz. Char1,Galvene Rakstz. Rakstz. Rakstz. Rakstz. Rakstz. Char1,Galvene Rakstz. Rakstz.1 Rakstz. Rakstz. Char1"/>
    <w:basedOn w:val="DefaultParagraphFont"/>
    <w:link w:val="Header"/>
    <w:uiPriority w:val="99"/>
    <w:rsid w:val="00B46808"/>
    <w:rPr>
      <w:rFonts w:ascii="Times New Roman" w:eastAsia="Times New Roman" w:hAnsi="Times New Roman" w:cs="Times New Roman"/>
      <w:sz w:val="20"/>
      <w:szCs w:val="20"/>
    </w:rPr>
  </w:style>
  <w:style w:type="character" w:styleId="PageNumber">
    <w:name w:val="page number"/>
    <w:basedOn w:val="DefaultParagraphFont"/>
    <w:uiPriority w:val="99"/>
    <w:rsid w:val="00B46808"/>
  </w:style>
  <w:style w:type="paragraph" w:styleId="BodyTextIndent3">
    <w:name w:val="Body Text Indent 3"/>
    <w:basedOn w:val="Normal"/>
    <w:link w:val="BodyTextIndent3Char"/>
    <w:rsid w:val="00B46808"/>
    <w:pPr>
      <w:spacing w:line="360" w:lineRule="auto"/>
      <w:ind w:left="1440"/>
      <w:jc w:val="both"/>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uiPriority w:val="99"/>
    <w:rsid w:val="00B46808"/>
    <w:rPr>
      <w:rFonts w:ascii="Times New Roman" w:eastAsia="Times New Roman" w:hAnsi="Times New Roman" w:cs="Times New Roman"/>
      <w:sz w:val="24"/>
      <w:szCs w:val="24"/>
    </w:rPr>
  </w:style>
  <w:style w:type="table" w:styleId="TableGrid">
    <w:name w:val="Table Grid"/>
    <w:basedOn w:val="TableNormal"/>
    <w:uiPriority w:val="59"/>
    <w:rsid w:val="00B46808"/>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rsid w:val="00B46808"/>
    <w:rPr>
      <w:sz w:val="16"/>
      <w:szCs w:val="16"/>
    </w:rPr>
  </w:style>
  <w:style w:type="paragraph" w:styleId="CommentText">
    <w:name w:val="annotation text"/>
    <w:basedOn w:val="Normal"/>
    <w:link w:val="CommentTextChar"/>
    <w:uiPriority w:val="99"/>
    <w:semiHidden/>
    <w:rsid w:val="00B46808"/>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semiHidden/>
    <w:rsid w:val="00B46808"/>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rsid w:val="00B46808"/>
    <w:rPr>
      <w:b/>
      <w:bCs/>
    </w:rPr>
  </w:style>
  <w:style w:type="character" w:customStyle="1" w:styleId="CommentSubjectChar">
    <w:name w:val="Comment Subject Char"/>
    <w:basedOn w:val="CommentTextChar"/>
    <w:link w:val="CommentSubject"/>
    <w:uiPriority w:val="99"/>
    <w:semiHidden/>
    <w:rsid w:val="00B46808"/>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rsid w:val="00B46808"/>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B46808"/>
    <w:rPr>
      <w:rFonts w:ascii="Tahoma" w:eastAsia="Times New Roman" w:hAnsi="Tahoma" w:cs="Tahoma"/>
      <w:sz w:val="16"/>
      <w:szCs w:val="16"/>
    </w:rPr>
  </w:style>
  <w:style w:type="paragraph" w:styleId="TOC2">
    <w:name w:val="toc 2"/>
    <w:basedOn w:val="Normal"/>
    <w:next w:val="Normal"/>
    <w:autoRedefine/>
    <w:uiPriority w:val="99"/>
    <w:semiHidden/>
    <w:rsid w:val="00B46808"/>
    <w:pPr>
      <w:ind w:left="240"/>
    </w:pPr>
    <w:rPr>
      <w:rFonts w:ascii="Times New Roman" w:eastAsia="Times New Roman" w:hAnsi="Times New Roman" w:cs="Times New Roman"/>
      <w:sz w:val="24"/>
      <w:szCs w:val="24"/>
    </w:rPr>
  </w:style>
  <w:style w:type="paragraph" w:styleId="TOC1">
    <w:name w:val="toc 1"/>
    <w:basedOn w:val="Normal"/>
    <w:next w:val="Normal"/>
    <w:autoRedefine/>
    <w:semiHidden/>
    <w:rsid w:val="00B46808"/>
    <w:rPr>
      <w:rFonts w:ascii="Times New Roman" w:eastAsia="Times New Roman" w:hAnsi="Times New Roman" w:cs="Times New Roman"/>
      <w:sz w:val="24"/>
      <w:szCs w:val="24"/>
    </w:rPr>
  </w:style>
  <w:style w:type="paragraph" w:styleId="TOC4">
    <w:name w:val="toc 4"/>
    <w:basedOn w:val="Normal"/>
    <w:next w:val="Normal"/>
    <w:autoRedefine/>
    <w:uiPriority w:val="99"/>
    <w:semiHidden/>
    <w:rsid w:val="00B46808"/>
    <w:pPr>
      <w:ind w:left="720"/>
    </w:pPr>
    <w:rPr>
      <w:rFonts w:ascii="Times New Roman" w:eastAsia="Times New Roman" w:hAnsi="Times New Roman" w:cs="Times New Roman"/>
      <w:sz w:val="24"/>
      <w:szCs w:val="24"/>
    </w:rPr>
  </w:style>
  <w:style w:type="character" w:styleId="Hyperlink">
    <w:name w:val="Hyperlink"/>
    <w:uiPriority w:val="99"/>
    <w:rsid w:val="00B46808"/>
    <w:rPr>
      <w:color w:val="0000FF"/>
      <w:u w:val="single"/>
    </w:rPr>
  </w:style>
  <w:style w:type="character" w:customStyle="1" w:styleId="Char1">
    <w:name w:val="Char1"/>
    <w:rsid w:val="00B46808"/>
    <w:rPr>
      <w:rFonts w:ascii="RimTimes" w:hAnsi="RimTimes"/>
      <w:b/>
      <w:sz w:val="28"/>
      <w:lang w:val="en-GB" w:eastAsia="en-US" w:bidi="ar-SA"/>
    </w:rPr>
  </w:style>
  <w:style w:type="paragraph" w:styleId="TOAHeading">
    <w:name w:val="toa heading"/>
    <w:basedOn w:val="Normal"/>
    <w:next w:val="Normal"/>
    <w:uiPriority w:val="99"/>
    <w:semiHidden/>
    <w:rsid w:val="00B46808"/>
    <w:pPr>
      <w:spacing w:before="120"/>
    </w:pPr>
    <w:rPr>
      <w:rFonts w:ascii="Arial" w:eastAsia="Times New Roman" w:hAnsi="Arial" w:cs="Arial"/>
      <w:b/>
      <w:bCs/>
      <w:sz w:val="24"/>
      <w:szCs w:val="24"/>
    </w:rPr>
  </w:style>
  <w:style w:type="character" w:customStyle="1" w:styleId="Char">
    <w:name w:val="Char"/>
    <w:rsid w:val="00B46808"/>
    <w:rPr>
      <w:sz w:val="24"/>
      <w:szCs w:val="24"/>
      <w:lang w:val="en-GB" w:eastAsia="en-US" w:bidi="ar-SA"/>
    </w:rPr>
  </w:style>
  <w:style w:type="paragraph" w:customStyle="1" w:styleId="naisf">
    <w:name w:val="naisf"/>
    <w:basedOn w:val="Normal"/>
    <w:uiPriority w:val="99"/>
    <w:rsid w:val="00B46808"/>
    <w:pPr>
      <w:spacing w:before="100" w:beforeAutospacing="1" w:after="100" w:afterAutospacing="1"/>
    </w:pPr>
    <w:rPr>
      <w:rFonts w:ascii="Times New Roman" w:eastAsia="Times New Roman" w:hAnsi="Times New Roman" w:cs="Times New Roman"/>
      <w:sz w:val="24"/>
      <w:szCs w:val="24"/>
      <w:lang w:eastAsia="lv-LV"/>
    </w:rPr>
  </w:style>
  <w:style w:type="paragraph" w:customStyle="1" w:styleId="CharCharCharCharCharCharCharCharCharCharCharCharCharCharCharCharCharCharCharCharCharCharCharCharChar">
    <w:name w:val="Char Char Char Char Char Char Char Char Char Char Char Char Char Char Char Char Char Char Char Char Char Char Char Char Char"/>
    <w:basedOn w:val="Normal"/>
    <w:semiHidden/>
    <w:rsid w:val="00B46808"/>
    <w:pPr>
      <w:spacing w:after="160" w:line="240" w:lineRule="exact"/>
    </w:pPr>
    <w:rPr>
      <w:rFonts w:ascii="Dutch TL" w:eastAsia="Times New Roman" w:hAnsi="Dutch TL" w:cs="Times New Roman"/>
      <w:sz w:val="28"/>
      <w:szCs w:val="20"/>
      <w:lang w:eastAsia="lv-LV"/>
    </w:rPr>
  </w:style>
  <w:style w:type="paragraph" w:customStyle="1" w:styleId="CharCharCharCharCharCharCharCharCharCharCharCharCharCharCharCharCharCharCharCharCharCharCharChar1CharCharCharChar">
    <w:name w:val="Char Char Char Char Char Char Char Char Char Char Char Char Char Char Char Char Char Char Char Char Char Char Char Char1 Char Char Char Char"/>
    <w:basedOn w:val="Normal"/>
    <w:semiHidden/>
    <w:rsid w:val="00B46808"/>
    <w:pPr>
      <w:spacing w:after="160" w:line="240" w:lineRule="exact"/>
    </w:pPr>
    <w:rPr>
      <w:rFonts w:ascii="Dutch TL" w:eastAsia="Times New Roman" w:hAnsi="Dutch TL" w:cs="Times New Roman"/>
      <w:sz w:val="28"/>
      <w:szCs w:val="20"/>
      <w:lang w:eastAsia="lv-LV"/>
    </w:rPr>
  </w:style>
  <w:style w:type="paragraph" w:styleId="ListParagraph">
    <w:name w:val="List Paragraph"/>
    <w:aliases w:val="Strip,H&amp;P List Paragraph,2,Syle 1,Normal bullet 2,Bullet list,Virsraksti,Saistīto dokumentu saraksts,Numurets,PPS_Bullet,List Paragraph1,Numbered Para 1,Dot pt,List Paragraph Char Char Char,Indicator Text,Bullet Points,MAIN CONTENT"/>
    <w:basedOn w:val="Normal"/>
    <w:link w:val="ListParagraphChar"/>
    <w:uiPriority w:val="34"/>
    <w:qFormat/>
    <w:rsid w:val="00B46808"/>
    <w:pPr>
      <w:ind w:left="720"/>
      <w:contextualSpacing/>
    </w:pPr>
    <w:rPr>
      <w:rFonts w:ascii="Calibri" w:eastAsia="Calibri" w:hAnsi="Calibri" w:cs="Times New Roman"/>
    </w:rPr>
  </w:style>
  <w:style w:type="character" w:customStyle="1" w:styleId="dlxnowrap1">
    <w:name w:val="dlxnowrap1"/>
    <w:basedOn w:val="DefaultParagraphFont"/>
    <w:uiPriority w:val="99"/>
    <w:rsid w:val="00B46808"/>
  </w:style>
  <w:style w:type="numbering" w:styleId="111111">
    <w:name w:val="Outline List 2"/>
    <w:basedOn w:val="NoList"/>
    <w:uiPriority w:val="99"/>
    <w:rsid w:val="00B46808"/>
  </w:style>
  <w:style w:type="character" w:customStyle="1" w:styleId="CharChar1">
    <w:name w:val="Char Char1"/>
    <w:rsid w:val="00B46808"/>
    <w:rPr>
      <w:sz w:val="24"/>
      <w:lang w:val="lv-LV"/>
    </w:rPr>
  </w:style>
  <w:style w:type="character" w:customStyle="1" w:styleId="CharChar2">
    <w:name w:val="Char Char2"/>
    <w:uiPriority w:val="99"/>
    <w:locked/>
    <w:rsid w:val="00B46808"/>
    <w:rPr>
      <w:rFonts w:ascii="RimTimes" w:hAnsi="RimTimes"/>
      <w:sz w:val="28"/>
      <w:lang w:val="lv-LV" w:eastAsia="en-US" w:bidi="ar-SA"/>
    </w:rPr>
  </w:style>
  <w:style w:type="character" w:styleId="FollowedHyperlink">
    <w:name w:val="FollowedHyperlink"/>
    <w:uiPriority w:val="99"/>
    <w:unhideWhenUsed/>
    <w:rsid w:val="00B46808"/>
    <w:rPr>
      <w:color w:val="800080"/>
      <w:u w:val="single"/>
    </w:rPr>
  </w:style>
  <w:style w:type="paragraph" w:styleId="NoSpacing">
    <w:name w:val="No Spacing"/>
    <w:uiPriority w:val="1"/>
    <w:qFormat/>
    <w:rsid w:val="00B46808"/>
    <w:rPr>
      <w:rFonts w:ascii="Times New Roman" w:eastAsia="Times New Roman" w:hAnsi="Times New Roman" w:cs="Times New Roman"/>
      <w:sz w:val="24"/>
      <w:szCs w:val="24"/>
    </w:rPr>
  </w:style>
  <w:style w:type="paragraph" w:customStyle="1" w:styleId="CharCharCharCharCharCharCharCharCharCharCharCharCharCharCharCharCharCharCharCharCharCharCharCharChar1">
    <w:name w:val="Char Char Char Char Char Char Char Char Char Char Char Char Char Char Char Char Char Char Char Char Char Char Char Char Char1"/>
    <w:basedOn w:val="Normal"/>
    <w:uiPriority w:val="99"/>
    <w:semiHidden/>
    <w:rsid w:val="00B46808"/>
    <w:pPr>
      <w:spacing w:after="160" w:line="240" w:lineRule="exact"/>
    </w:pPr>
    <w:rPr>
      <w:rFonts w:ascii="Dutch TL" w:eastAsia="Times New Roman" w:hAnsi="Dutch TL" w:cs="Times New Roman"/>
      <w:sz w:val="28"/>
      <w:szCs w:val="20"/>
      <w:lang w:eastAsia="lv-LV"/>
    </w:rPr>
  </w:style>
  <w:style w:type="character" w:customStyle="1" w:styleId="Char11">
    <w:name w:val="Char11"/>
    <w:uiPriority w:val="99"/>
    <w:rsid w:val="00B46808"/>
    <w:rPr>
      <w:rFonts w:ascii="RimTimes" w:hAnsi="RimTimes" w:hint="default"/>
      <w:b/>
      <w:bCs w:val="0"/>
      <w:sz w:val="28"/>
      <w:lang w:val="en-GB" w:eastAsia="en-US"/>
    </w:rPr>
  </w:style>
  <w:style w:type="character" w:customStyle="1" w:styleId="Char2">
    <w:name w:val="Char2"/>
    <w:uiPriority w:val="99"/>
    <w:rsid w:val="00B46808"/>
    <w:rPr>
      <w:sz w:val="24"/>
      <w:lang w:val="en-GB" w:eastAsia="en-US"/>
    </w:rPr>
  </w:style>
  <w:style w:type="character" w:customStyle="1" w:styleId="CharChar">
    <w:name w:val="Char Char"/>
    <w:uiPriority w:val="99"/>
    <w:locked/>
    <w:rsid w:val="00B46808"/>
    <w:rPr>
      <w:sz w:val="24"/>
      <w:lang w:val="lv-LV" w:eastAsia="en-US"/>
    </w:rPr>
  </w:style>
  <w:style w:type="character" w:customStyle="1" w:styleId="CharChar3">
    <w:name w:val="Char Char3"/>
    <w:rsid w:val="00B46808"/>
    <w:rPr>
      <w:sz w:val="24"/>
      <w:lang w:val="lv-LV"/>
    </w:rPr>
  </w:style>
  <w:style w:type="character" w:customStyle="1" w:styleId="CharChar11">
    <w:name w:val="Char Char11"/>
    <w:uiPriority w:val="99"/>
    <w:rsid w:val="00B46808"/>
    <w:rPr>
      <w:sz w:val="24"/>
      <w:lang w:val="lv-LV"/>
    </w:rPr>
  </w:style>
  <w:style w:type="character" w:customStyle="1" w:styleId="CharChar4">
    <w:name w:val="Char Char4"/>
    <w:uiPriority w:val="99"/>
    <w:rsid w:val="00B46808"/>
    <w:rPr>
      <w:rFonts w:ascii="RimTimes" w:hAnsi="RimTimes" w:cs="Times New Roman" w:hint="default"/>
      <w:sz w:val="28"/>
      <w:lang w:val="lv-LV" w:eastAsia="en-US" w:bidi="ar-SA"/>
    </w:rPr>
  </w:style>
  <w:style w:type="table" w:customStyle="1" w:styleId="TableGrid1">
    <w:name w:val="Table Grid1"/>
    <w:uiPriority w:val="99"/>
    <w:rsid w:val="00B46808"/>
    <w:rPr>
      <w:rFonts w:ascii="Calibri" w:eastAsia="Calibri" w:hAnsi="Calibri" w:cs="Times New Roman"/>
      <w:sz w:val="20"/>
      <w:szCs w:val="20"/>
      <w:lang w:eastAsia="lv-L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
    <w:name w:val="Table Grid2"/>
    <w:uiPriority w:val="99"/>
    <w:rsid w:val="00B46808"/>
    <w:rPr>
      <w:rFonts w:ascii="Calibri" w:eastAsia="Calibri" w:hAnsi="Calibri" w:cs="Times New Roman"/>
      <w:sz w:val="20"/>
      <w:szCs w:val="20"/>
      <w:lang w:eastAsia="lv-L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2">
    <w:name w:val="1 / 1.1 / 1.1.12"/>
    <w:rsid w:val="00B46808"/>
    <w:pPr>
      <w:numPr>
        <w:numId w:val="7"/>
      </w:numPr>
    </w:pPr>
  </w:style>
  <w:style w:type="paragraph" w:styleId="EndnoteText">
    <w:name w:val="endnote text"/>
    <w:basedOn w:val="Normal"/>
    <w:link w:val="EndnoteTextChar"/>
    <w:rsid w:val="00B46808"/>
    <w:rPr>
      <w:rFonts w:ascii="Times New Roman" w:eastAsia="Times New Roman" w:hAnsi="Times New Roman" w:cs="Times New Roman"/>
      <w:sz w:val="20"/>
      <w:szCs w:val="20"/>
    </w:rPr>
  </w:style>
  <w:style w:type="character" w:customStyle="1" w:styleId="EndnoteTextChar">
    <w:name w:val="Endnote Text Char"/>
    <w:basedOn w:val="DefaultParagraphFont"/>
    <w:link w:val="EndnoteText"/>
    <w:rsid w:val="00B46808"/>
    <w:rPr>
      <w:rFonts w:ascii="Times New Roman" w:eastAsia="Times New Roman" w:hAnsi="Times New Roman" w:cs="Times New Roman"/>
      <w:sz w:val="20"/>
      <w:szCs w:val="20"/>
    </w:rPr>
  </w:style>
  <w:style w:type="character" w:styleId="EndnoteReference">
    <w:name w:val="endnote reference"/>
    <w:rsid w:val="00B46808"/>
    <w:rPr>
      <w:vertAlign w:val="superscript"/>
    </w:rPr>
  </w:style>
  <w:style w:type="paragraph" w:styleId="Subtitle">
    <w:name w:val="Subtitle"/>
    <w:basedOn w:val="Normal"/>
    <w:next w:val="Normal"/>
    <w:link w:val="SubtitleChar"/>
    <w:qFormat/>
    <w:rsid w:val="00B46808"/>
    <w:pPr>
      <w:spacing w:after="60"/>
      <w:jc w:val="center"/>
      <w:outlineLvl w:val="1"/>
    </w:pPr>
    <w:rPr>
      <w:rFonts w:ascii="Cambria" w:eastAsia="Times New Roman" w:hAnsi="Cambria" w:cs="Times New Roman"/>
      <w:sz w:val="24"/>
      <w:szCs w:val="24"/>
    </w:rPr>
  </w:style>
  <w:style w:type="character" w:customStyle="1" w:styleId="SubtitleChar">
    <w:name w:val="Subtitle Char"/>
    <w:basedOn w:val="DefaultParagraphFont"/>
    <w:link w:val="Subtitle"/>
    <w:rsid w:val="00B46808"/>
    <w:rPr>
      <w:rFonts w:ascii="Cambria" w:eastAsia="Times New Roman" w:hAnsi="Cambria" w:cs="Times New Roman"/>
      <w:sz w:val="24"/>
      <w:szCs w:val="24"/>
    </w:rPr>
  </w:style>
  <w:style w:type="numbering" w:customStyle="1" w:styleId="NoList11">
    <w:name w:val="No List11"/>
    <w:next w:val="NoList"/>
    <w:uiPriority w:val="99"/>
    <w:semiHidden/>
    <w:unhideWhenUsed/>
    <w:rsid w:val="00B46808"/>
  </w:style>
  <w:style w:type="character" w:customStyle="1" w:styleId="right4">
    <w:name w:val="right4"/>
    <w:rsid w:val="00B46808"/>
  </w:style>
  <w:style w:type="numbering" w:customStyle="1" w:styleId="11111124">
    <w:name w:val="1 / 1.1 / 1.1.124"/>
    <w:rsid w:val="00B46808"/>
  </w:style>
  <w:style w:type="numbering" w:customStyle="1" w:styleId="NoList2">
    <w:name w:val="No List2"/>
    <w:next w:val="NoList"/>
    <w:uiPriority w:val="99"/>
    <w:semiHidden/>
    <w:unhideWhenUsed/>
    <w:rsid w:val="00B46808"/>
  </w:style>
  <w:style w:type="numbering" w:customStyle="1" w:styleId="1111111">
    <w:name w:val="1 / 1.1 / 1.1.11"/>
    <w:basedOn w:val="NoList"/>
    <w:next w:val="111111"/>
    <w:rsid w:val="004F3482"/>
  </w:style>
  <w:style w:type="table" w:customStyle="1" w:styleId="TableGrid3">
    <w:name w:val="Table Grid3"/>
    <w:basedOn w:val="TableNormal"/>
    <w:next w:val="TableGrid"/>
    <w:uiPriority w:val="59"/>
    <w:rsid w:val="00D45BF6"/>
    <w:rPr>
      <w:rFonts w:ascii="Calibri" w:eastAsia="Calibri" w:hAnsi="Calibri"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4">
    <w:name w:val="Table Grid4"/>
    <w:basedOn w:val="TableNormal"/>
    <w:next w:val="TableGrid"/>
    <w:uiPriority w:val="59"/>
    <w:rsid w:val="00D45BF6"/>
    <w:rPr>
      <w:rFonts w:ascii="Calibri" w:eastAsia="Calibri" w:hAnsi="Calibri"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5">
    <w:name w:val="Table Grid5"/>
    <w:basedOn w:val="TableNormal"/>
    <w:next w:val="TableGrid"/>
    <w:uiPriority w:val="59"/>
    <w:rsid w:val="00D45BF6"/>
    <w:rPr>
      <w:rFonts w:ascii="Calibri" w:eastAsia="Calibri" w:hAnsi="Calibri"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6">
    <w:name w:val="Table Grid6"/>
    <w:basedOn w:val="TableNormal"/>
    <w:next w:val="TableGrid"/>
    <w:uiPriority w:val="59"/>
    <w:rsid w:val="00C018F7"/>
    <w:rPr>
      <w:rFonts w:ascii="Calibri" w:eastAsia="Calibri" w:hAnsi="Calibri"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7">
    <w:name w:val="Table Grid7"/>
    <w:basedOn w:val="TableNormal"/>
    <w:next w:val="TableGrid"/>
    <w:uiPriority w:val="59"/>
    <w:rsid w:val="00C018F7"/>
    <w:rPr>
      <w:rFonts w:ascii="Calibri" w:eastAsia="Calibri" w:hAnsi="Calibri"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font5">
    <w:name w:val="font5"/>
    <w:basedOn w:val="Normal"/>
    <w:rsid w:val="00C4370B"/>
    <w:pPr>
      <w:spacing w:before="100" w:beforeAutospacing="1" w:after="100" w:afterAutospacing="1"/>
    </w:pPr>
    <w:rPr>
      <w:rFonts w:ascii="Arial" w:eastAsia="Times New Roman" w:hAnsi="Arial" w:cs="Arial"/>
    </w:rPr>
  </w:style>
  <w:style w:type="paragraph" w:customStyle="1" w:styleId="font6">
    <w:name w:val="font6"/>
    <w:basedOn w:val="Normal"/>
    <w:rsid w:val="00C4370B"/>
    <w:pPr>
      <w:spacing w:before="100" w:beforeAutospacing="1" w:after="100" w:afterAutospacing="1"/>
    </w:pPr>
    <w:rPr>
      <w:rFonts w:ascii="Arial" w:eastAsia="Times New Roman" w:hAnsi="Arial" w:cs="Arial"/>
      <w:color w:val="000000"/>
      <w:sz w:val="20"/>
      <w:szCs w:val="20"/>
    </w:rPr>
  </w:style>
  <w:style w:type="paragraph" w:customStyle="1" w:styleId="font7">
    <w:name w:val="font7"/>
    <w:basedOn w:val="Normal"/>
    <w:rsid w:val="00C4370B"/>
    <w:pPr>
      <w:spacing w:before="100" w:beforeAutospacing="1" w:after="100" w:afterAutospacing="1"/>
    </w:pPr>
    <w:rPr>
      <w:rFonts w:ascii="Arial" w:eastAsia="Times New Roman" w:hAnsi="Arial" w:cs="Arial"/>
      <w:color w:val="000000"/>
    </w:rPr>
  </w:style>
  <w:style w:type="paragraph" w:customStyle="1" w:styleId="font8">
    <w:name w:val="font8"/>
    <w:basedOn w:val="Normal"/>
    <w:rsid w:val="00C4370B"/>
    <w:pPr>
      <w:spacing w:before="100" w:beforeAutospacing="1" w:after="100" w:afterAutospacing="1"/>
    </w:pPr>
    <w:rPr>
      <w:rFonts w:ascii="Arial" w:eastAsia="Times New Roman" w:hAnsi="Arial" w:cs="Arial"/>
      <w:color w:val="000000"/>
      <w:sz w:val="20"/>
      <w:szCs w:val="20"/>
    </w:rPr>
  </w:style>
  <w:style w:type="paragraph" w:customStyle="1" w:styleId="font9">
    <w:name w:val="font9"/>
    <w:basedOn w:val="Normal"/>
    <w:rsid w:val="00C4370B"/>
    <w:pPr>
      <w:spacing w:before="100" w:beforeAutospacing="1" w:after="100" w:afterAutospacing="1"/>
    </w:pPr>
    <w:rPr>
      <w:rFonts w:ascii="Arial" w:eastAsia="Times New Roman" w:hAnsi="Arial" w:cs="Arial"/>
      <w:sz w:val="20"/>
      <w:szCs w:val="20"/>
    </w:rPr>
  </w:style>
  <w:style w:type="paragraph" w:customStyle="1" w:styleId="xl66">
    <w:name w:val="xl66"/>
    <w:basedOn w:val="Normal"/>
    <w:rsid w:val="00C4370B"/>
    <w:pPr>
      <w:spacing w:before="100" w:beforeAutospacing="1" w:after="100" w:afterAutospacing="1"/>
    </w:pPr>
    <w:rPr>
      <w:rFonts w:ascii="Times New Roman" w:eastAsia="Times New Roman" w:hAnsi="Times New Roman" w:cs="Times New Roman"/>
      <w:sz w:val="24"/>
      <w:szCs w:val="24"/>
    </w:rPr>
  </w:style>
  <w:style w:type="paragraph" w:customStyle="1" w:styleId="xl67">
    <w:name w:val="xl67"/>
    <w:basedOn w:val="Normal"/>
    <w:rsid w:val="00C4370B"/>
    <w:pPr>
      <w:spacing w:before="100" w:beforeAutospacing="1" w:after="100" w:afterAutospacing="1"/>
    </w:pPr>
    <w:rPr>
      <w:rFonts w:ascii="Times New Roman" w:eastAsia="Times New Roman" w:hAnsi="Times New Roman" w:cs="Times New Roman"/>
      <w:sz w:val="24"/>
      <w:szCs w:val="24"/>
    </w:rPr>
  </w:style>
  <w:style w:type="paragraph" w:customStyle="1" w:styleId="xl68">
    <w:name w:val="xl68"/>
    <w:basedOn w:val="Normal"/>
    <w:rsid w:val="00C4370B"/>
    <w:pP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69">
    <w:name w:val="xl69"/>
    <w:basedOn w:val="Normal"/>
    <w:rsid w:val="00C4370B"/>
    <w:pPr>
      <w:spacing w:before="100" w:beforeAutospacing="1" w:after="100" w:afterAutospacing="1"/>
      <w:jc w:val="center"/>
    </w:pPr>
    <w:rPr>
      <w:rFonts w:ascii="Times New Roman" w:eastAsia="Times New Roman" w:hAnsi="Times New Roman" w:cs="Times New Roman"/>
      <w:sz w:val="24"/>
      <w:szCs w:val="24"/>
    </w:rPr>
  </w:style>
  <w:style w:type="paragraph" w:customStyle="1" w:styleId="xl70">
    <w:name w:val="xl70"/>
    <w:basedOn w:val="Normal"/>
    <w:rsid w:val="00C4370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sz w:val="24"/>
      <w:szCs w:val="24"/>
    </w:rPr>
  </w:style>
  <w:style w:type="paragraph" w:customStyle="1" w:styleId="xl71">
    <w:name w:val="xl71"/>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color w:val="000000"/>
      <w:sz w:val="24"/>
      <w:szCs w:val="24"/>
    </w:rPr>
  </w:style>
  <w:style w:type="paragraph" w:customStyle="1" w:styleId="xl72">
    <w:name w:val="xl72"/>
    <w:basedOn w:val="Normal"/>
    <w:rsid w:val="00C4370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sz w:val="24"/>
      <w:szCs w:val="24"/>
    </w:rPr>
  </w:style>
  <w:style w:type="paragraph" w:customStyle="1" w:styleId="xl73">
    <w:name w:val="xl73"/>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eastAsia="Times New Roman" w:hAnsi="Arial" w:cs="Arial"/>
      <w:sz w:val="24"/>
      <w:szCs w:val="24"/>
    </w:rPr>
  </w:style>
  <w:style w:type="paragraph" w:customStyle="1" w:styleId="xl74">
    <w:name w:val="xl74"/>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eastAsia="Times New Roman" w:hAnsi="Arial" w:cs="Arial"/>
      <w:sz w:val="24"/>
      <w:szCs w:val="24"/>
    </w:rPr>
  </w:style>
  <w:style w:type="paragraph" w:customStyle="1" w:styleId="xl75">
    <w:name w:val="xl75"/>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eastAsia="Times New Roman" w:hAnsi="Arial" w:cs="Arial"/>
    </w:rPr>
  </w:style>
  <w:style w:type="paragraph" w:customStyle="1" w:styleId="xl76">
    <w:name w:val="xl76"/>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eastAsia="Times New Roman" w:hAnsi="Arial" w:cs="Arial"/>
      <w:color w:val="000000"/>
      <w:sz w:val="24"/>
      <w:szCs w:val="24"/>
    </w:rPr>
  </w:style>
  <w:style w:type="paragraph" w:customStyle="1" w:styleId="xl77">
    <w:name w:val="xl77"/>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eastAsia="Times New Roman" w:hAnsi="Arial" w:cs="Arial"/>
      <w:color w:val="000000"/>
    </w:rPr>
  </w:style>
  <w:style w:type="paragraph" w:customStyle="1" w:styleId="xl78">
    <w:name w:val="xl78"/>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eastAsia="Times New Roman" w:hAnsi="Arial" w:cs="Arial"/>
      <w:color w:val="000000"/>
      <w:sz w:val="24"/>
      <w:szCs w:val="24"/>
    </w:rPr>
  </w:style>
  <w:style w:type="paragraph" w:customStyle="1" w:styleId="xl79">
    <w:name w:val="xl79"/>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eastAsia="Times New Roman" w:hAnsi="Arial" w:cs="Arial"/>
      <w:color w:val="000000"/>
      <w:sz w:val="24"/>
      <w:szCs w:val="24"/>
    </w:rPr>
  </w:style>
  <w:style w:type="paragraph" w:customStyle="1" w:styleId="xl80">
    <w:name w:val="xl80"/>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eastAsia="Times New Roman" w:hAnsi="Arial" w:cs="Arial"/>
      <w:color w:val="000000"/>
      <w:sz w:val="24"/>
      <w:szCs w:val="24"/>
    </w:rPr>
  </w:style>
  <w:style w:type="paragraph" w:customStyle="1" w:styleId="xl81">
    <w:name w:val="xl81"/>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eastAsia="Times New Roman" w:hAnsi="Arial" w:cs="Arial"/>
      <w:color w:val="000000"/>
      <w:sz w:val="24"/>
      <w:szCs w:val="24"/>
    </w:rPr>
  </w:style>
  <w:style w:type="paragraph" w:customStyle="1" w:styleId="xl82">
    <w:name w:val="xl82"/>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eastAsia="Times New Roman" w:hAnsi="Arial" w:cs="Arial"/>
      <w:color w:val="000000"/>
      <w:sz w:val="24"/>
      <w:szCs w:val="24"/>
    </w:rPr>
  </w:style>
  <w:style w:type="paragraph" w:customStyle="1" w:styleId="xl83">
    <w:name w:val="xl83"/>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eastAsia="Times New Roman" w:hAnsi="Arial" w:cs="Arial"/>
      <w:color w:val="000000"/>
      <w:sz w:val="24"/>
      <w:szCs w:val="24"/>
    </w:rPr>
  </w:style>
  <w:style w:type="paragraph" w:customStyle="1" w:styleId="xl84">
    <w:name w:val="xl84"/>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eastAsia="Times New Roman" w:hAnsi="Arial" w:cs="Arial"/>
      <w:color w:val="000000"/>
      <w:sz w:val="24"/>
      <w:szCs w:val="24"/>
    </w:rPr>
  </w:style>
  <w:style w:type="paragraph" w:customStyle="1" w:styleId="xl85">
    <w:name w:val="xl85"/>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Arial" w:eastAsia="Times New Roman" w:hAnsi="Arial" w:cs="Arial"/>
      <w:color w:val="000000"/>
      <w:sz w:val="24"/>
      <w:szCs w:val="24"/>
    </w:rPr>
  </w:style>
  <w:style w:type="paragraph" w:customStyle="1" w:styleId="xl86">
    <w:name w:val="xl86"/>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eastAsia="Times New Roman" w:hAnsi="Arial" w:cs="Arial"/>
      <w:color w:val="000000"/>
      <w:sz w:val="24"/>
      <w:szCs w:val="24"/>
    </w:rPr>
  </w:style>
  <w:style w:type="paragraph" w:customStyle="1" w:styleId="xl87">
    <w:name w:val="xl87"/>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Arial" w:eastAsia="Times New Roman" w:hAnsi="Arial" w:cs="Arial"/>
      <w:color w:val="000000"/>
      <w:sz w:val="24"/>
      <w:szCs w:val="24"/>
    </w:rPr>
  </w:style>
  <w:style w:type="paragraph" w:customStyle="1" w:styleId="xl88">
    <w:name w:val="xl88"/>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eastAsia="Times New Roman" w:hAnsi="Arial" w:cs="Arial"/>
      <w:color w:val="000000"/>
      <w:sz w:val="24"/>
      <w:szCs w:val="24"/>
    </w:rPr>
  </w:style>
  <w:style w:type="paragraph" w:customStyle="1" w:styleId="xl89">
    <w:name w:val="xl89"/>
    <w:basedOn w:val="Normal"/>
    <w:rsid w:val="00C4370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right"/>
    </w:pPr>
    <w:rPr>
      <w:rFonts w:ascii="Arial" w:eastAsia="Times New Roman" w:hAnsi="Arial" w:cs="Arial"/>
      <w:b/>
      <w:bCs/>
      <w:i/>
      <w:iCs/>
    </w:rPr>
  </w:style>
  <w:style w:type="paragraph" w:customStyle="1" w:styleId="xl90">
    <w:name w:val="xl90"/>
    <w:basedOn w:val="Normal"/>
    <w:rsid w:val="00C4370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pPr>
    <w:rPr>
      <w:rFonts w:ascii="Arial" w:eastAsia="Times New Roman" w:hAnsi="Arial" w:cs="Arial"/>
      <w:b/>
      <w:bCs/>
      <w:i/>
      <w:iCs/>
    </w:rPr>
  </w:style>
  <w:style w:type="paragraph" w:customStyle="1" w:styleId="xl91">
    <w:name w:val="xl91"/>
    <w:basedOn w:val="Normal"/>
    <w:rsid w:val="00C4370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pPr>
    <w:rPr>
      <w:rFonts w:ascii="Arial" w:eastAsia="Times New Roman" w:hAnsi="Arial" w:cs="Arial"/>
      <w:b/>
      <w:bCs/>
      <w:i/>
      <w:iCs/>
    </w:rPr>
  </w:style>
  <w:style w:type="paragraph" w:customStyle="1" w:styleId="xl92">
    <w:name w:val="xl92"/>
    <w:basedOn w:val="Normal"/>
    <w:rsid w:val="00C4370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sz w:val="24"/>
      <w:szCs w:val="24"/>
    </w:rPr>
  </w:style>
  <w:style w:type="paragraph" w:customStyle="1" w:styleId="xl93">
    <w:name w:val="xl93"/>
    <w:basedOn w:val="Normal"/>
    <w:rsid w:val="00C4370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sz w:val="24"/>
      <w:szCs w:val="24"/>
    </w:rPr>
  </w:style>
  <w:style w:type="paragraph" w:customStyle="1" w:styleId="xl94">
    <w:name w:val="xl94"/>
    <w:basedOn w:val="Normal"/>
    <w:rsid w:val="00C4370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sz w:val="24"/>
      <w:szCs w:val="24"/>
    </w:rPr>
  </w:style>
  <w:style w:type="paragraph" w:customStyle="1" w:styleId="xl95">
    <w:name w:val="xl95"/>
    <w:basedOn w:val="Normal"/>
    <w:rsid w:val="00C4370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sz w:val="24"/>
      <w:szCs w:val="24"/>
    </w:rPr>
  </w:style>
  <w:style w:type="paragraph" w:customStyle="1" w:styleId="xl96">
    <w:name w:val="xl96"/>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eastAsia="Times New Roman" w:hAnsi="Arial" w:cs="Arial"/>
      <w:color w:val="000000"/>
      <w:sz w:val="24"/>
      <w:szCs w:val="24"/>
    </w:rPr>
  </w:style>
  <w:style w:type="paragraph" w:customStyle="1" w:styleId="xl97">
    <w:name w:val="xl97"/>
    <w:basedOn w:val="Normal"/>
    <w:rsid w:val="00C4370B"/>
    <w:pPr>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Arial" w:eastAsia="Times New Roman" w:hAnsi="Arial" w:cs="Arial"/>
      <w:color w:val="000000"/>
      <w:sz w:val="24"/>
      <w:szCs w:val="24"/>
    </w:rPr>
  </w:style>
  <w:style w:type="paragraph" w:customStyle="1" w:styleId="xl98">
    <w:name w:val="xl98"/>
    <w:basedOn w:val="Normal"/>
    <w:rsid w:val="00C4370B"/>
    <w:pPr>
      <w:pBdr>
        <w:top w:val="single" w:sz="4" w:space="0" w:color="auto"/>
        <w:left w:val="single" w:sz="4" w:space="0" w:color="auto"/>
        <w:bottom w:val="single" w:sz="4" w:space="0" w:color="auto"/>
      </w:pBdr>
      <w:spacing w:before="100" w:beforeAutospacing="1" w:after="100" w:afterAutospacing="1"/>
      <w:jc w:val="center"/>
    </w:pPr>
    <w:rPr>
      <w:rFonts w:ascii="Arial" w:eastAsia="Times New Roman" w:hAnsi="Arial" w:cs="Arial"/>
      <w:sz w:val="24"/>
      <w:szCs w:val="24"/>
    </w:rPr>
  </w:style>
  <w:style w:type="paragraph" w:customStyle="1" w:styleId="xl99">
    <w:name w:val="xl99"/>
    <w:basedOn w:val="Normal"/>
    <w:rsid w:val="00C4370B"/>
    <w:pPr>
      <w:pBdr>
        <w:top w:val="single" w:sz="4" w:space="0" w:color="auto"/>
        <w:left w:val="single" w:sz="4" w:space="0" w:color="auto"/>
        <w:bottom w:val="single" w:sz="4" w:space="0" w:color="auto"/>
      </w:pBdr>
      <w:spacing w:before="100" w:beforeAutospacing="1" w:after="100" w:afterAutospacing="1"/>
      <w:jc w:val="center"/>
      <w:textAlignment w:val="top"/>
    </w:pPr>
    <w:rPr>
      <w:rFonts w:ascii="Arial" w:eastAsia="Times New Roman" w:hAnsi="Arial" w:cs="Arial"/>
      <w:sz w:val="24"/>
      <w:szCs w:val="24"/>
    </w:rPr>
  </w:style>
  <w:style w:type="paragraph" w:customStyle="1" w:styleId="xl100">
    <w:name w:val="xl100"/>
    <w:basedOn w:val="Normal"/>
    <w:rsid w:val="00C4370B"/>
    <w:pPr>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Arial" w:eastAsia="Times New Roman" w:hAnsi="Arial" w:cs="Arial"/>
      <w:sz w:val="24"/>
      <w:szCs w:val="24"/>
    </w:rPr>
  </w:style>
  <w:style w:type="paragraph" w:customStyle="1" w:styleId="xl101">
    <w:name w:val="xl101"/>
    <w:basedOn w:val="Normal"/>
    <w:rsid w:val="00C4370B"/>
    <w:pPr>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Arial" w:eastAsia="Times New Roman" w:hAnsi="Arial" w:cs="Arial"/>
    </w:rPr>
  </w:style>
  <w:style w:type="paragraph" w:customStyle="1" w:styleId="xl102">
    <w:name w:val="xl102"/>
    <w:basedOn w:val="Normal"/>
    <w:rsid w:val="00C4370B"/>
    <w:pPr>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Arial" w:eastAsia="Times New Roman" w:hAnsi="Arial" w:cs="Arial"/>
      <w:color w:val="000000"/>
    </w:rPr>
  </w:style>
  <w:style w:type="paragraph" w:customStyle="1" w:styleId="xl103">
    <w:name w:val="xl103"/>
    <w:basedOn w:val="Normal"/>
    <w:rsid w:val="00C4370B"/>
    <w:pPr>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Arial" w:eastAsia="Times New Roman" w:hAnsi="Arial" w:cs="Arial"/>
      <w:color w:val="000000"/>
      <w:sz w:val="24"/>
      <w:szCs w:val="24"/>
    </w:rPr>
  </w:style>
  <w:style w:type="paragraph" w:customStyle="1" w:styleId="xl104">
    <w:name w:val="xl104"/>
    <w:basedOn w:val="Normal"/>
    <w:rsid w:val="00C4370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rFonts w:ascii="Arial" w:eastAsia="Times New Roman" w:hAnsi="Arial" w:cs="Arial"/>
      <w:color w:val="000000"/>
      <w:sz w:val="24"/>
      <w:szCs w:val="24"/>
    </w:rPr>
  </w:style>
  <w:style w:type="paragraph" w:customStyle="1" w:styleId="xl105">
    <w:name w:val="xl105"/>
    <w:basedOn w:val="Normal"/>
    <w:rsid w:val="00C4370B"/>
    <w:pPr>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Times New Roman" w:eastAsia="Times New Roman" w:hAnsi="Times New Roman" w:cs="Times New Roman"/>
      <w:color w:val="000000"/>
      <w:sz w:val="24"/>
      <w:szCs w:val="24"/>
    </w:rPr>
  </w:style>
  <w:style w:type="paragraph" w:customStyle="1" w:styleId="xl106">
    <w:name w:val="xl106"/>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107">
    <w:name w:val="xl107"/>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108">
    <w:name w:val="xl108"/>
    <w:basedOn w:val="Normal"/>
    <w:rsid w:val="00C4370B"/>
    <w:pPr>
      <w:pBdr>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rPr>
  </w:style>
  <w:style w:type="paragraph" w:customStyle="1" w:styleId="xl109">
    <w:name w:val="xl109"/>
    <w:basedOn w:val="Normal"/>
    <w:rsid w:val="00C4370B"/>
    <w:pPr>
      <w:pBdr>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rPr>
  </w:style>
  <w:style w:type="paragraph" w:customStyle="1" w:styleId="xl110">
    <w:name w:val="xl110"/>
    <w:basedOn w:val="Normal"/>
    <w:rsid w:val="00C4370B"/>
    <w:pPr>
      <w:pBdr>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rPr>
  </w:style>
  <w:style w:type="paragraph" w:customStyle="1" w:styleId="xl111">
    <w:name w:val="xl111"/>
    <w:basedOn w:val="Normal"/>
    <w:rsid w:val="00C4370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sz w:val="18"/>
      <w:szCs w:val="18"/>
    </w:rPr>
  </w:style>
  <w:style w:type="paragraph" w:customStyle="1" w:styleId="xl112">
    <w:name w:val="xl112"/>
    <w:basedOn w:val="Normal"/>
    <w:rsid w:val="00C4370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sz w:val="18"/>
      <w:szCs w:val="18"/>
    </w:rPr>
  </w:style>
  <w:style w:type="paragraph" w:customStyle="1" w:styleId="xl113">
    <w:name w:val="xl113"/>
    <w:basedOn w:val="Normal"/>
    <w:rsid w:val="00C4370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sz w:val="18"/>
      <w:szCs w:val="18"/>
    </w:rPr>
  </w:style>
  <w:style w:type="paragraph" w:customStyle="1" w:styleId="xl114">
    <w:name w:val="xl114"/>
    <w:basedOn w:val="Normal"/>
    <w:rsid w:val="00C4370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pPr>
    <w:rPr>
      <w:rFonts w:ascii="Times New Roman" w:eastAsia="Times New Roman" w:hAnsi="Times New Roman" w:cs="Times New Roman"/>
      <w:sz w:val="24"/>
      <w:szCs w:val="24"/>
    </w:rPr>
  </w:style>
  <w:style w:type="paragraph" w:customStyle="1" w:styleId="xl115">
    <w:name w:val="xl115"/>
    <w:basedOn w:val="Normal"/>
    <w:rsid w:val="00C4370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pPr>
    <w:rPr>
      <w:rFonts w:ascii="Times New Roman" w:eastAsia="Times New Roman" w:hAnsi="Times New Roman" w:cs="Times New Roman"/>
      <w:sz w:val="24"/>
      <w:szCs w:val="24"/>
    </w:rPr>
  </w:style>
  <w:style w:type="paragraph" w:customStyle="1" w:styleId="xl116">
    <w:name w:val="xl116"/>
    <w:basedOn w:val="Normal"/>
    <w:rsid w:val="00C4370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right"/>
    </w:pPr>
    <w:rPr>
      <w:rFonts w:ascii="Times New Roman" w:eastAsia="Times New Roman" w:hAnsi="Times New Roman" w:cs="Times New Roman"/>
      <w:b/>
      <w:bCs/>
      <w:i/>
      <w:iCs/>
      <w:sz w:val="24"/>
      <w:szCs w:val="24"/>
    </w:rPr>
  </w:style>
  <w:style w:type="paragraph" w:customStyle="1" w:styleId="xl117">
    <w:name w:val="xl117"/>
    <w:basedOn w:val="Normal"/>
    <w:rsid w:val="00C4370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right"/>
    </w:pPr>
    <w:rPr>
      <w:rFonts w:ascii="Arial" w:eastAsia="Times New Roman" w:hAnsi="Arial" w:cs="Arial"/>
      <w:b/>
      <w:bCs/>
      <w:i/>
      <w:iCs/>
      <w:color w:val="000000"/>
    </w:rPr>
  </w:style>
  <w:style w:type="paragraph" w:customStyle="1" w:styleId="xl118">
    <w:name w:val="xl118"/>
    <w:basedOn w:val="Normal"/>
    <w:rsid w:val="00C4370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sz w:val="24"/>
      <w:szCs w:val="24"/>
    </w:rPr>
  </w:style>
  <w:style w:type="paragraph" w:customStyle="1" w:styleId="xl119">
    <w:name w:val="xl119"/>
    <w:basedOn w:val="Normal"/>
    <w:rsid w:val="00C4370B"/>
    <w:pPr>
      <w:pBdr>
        <w:bottom w:val="single" w:sz="4" w:space="0" w:color="auto"/>
        <w:right w:val="single" w:sz="4" w:space="0" w:color="auto"/>
      </w:pBdr>
      <w:shd w:val="clear" w:color="000000" w:fill="auto"/>
      <w:spacing w:before="100" w:beforeAutospacing="1" w:after="100" w:afterAutospacing="1"/>
    </w:pPr>
    <w:rPr>
      <w:rFonts w:ascii="Arial" w:eastAsia="Times New Roman" w:hAnsi="Arial" w:cs="Arial"/>
      <w:sz w:val="24"/>
      <w:szCs w:val="24"/>
    </w:rPr>
  </w:style>
  <w:style w:type="paragraph" w:customStyle="1" w:styleId="xl120">
    <w:name w:val="xl120"/>
    <w:basedOn w:val="Normal"/>
    <w:rsid w:val="00C4370B"/>
    <w:pPr>
      <w:pBdr>
        <w:bottom w:val="single" w:sz="4" w:space="0" w:color="auto"/>
        <w:right w:val="single" w:sz="4" w:space="0" w:color="auto"/>
      </w:pBdr>
      <w:shd w:val="clear" w:color="000000" w:fill="auto"/>
      <w:spacing w:before="100" w:beforeAutospacing="1" w:after="100" w:afterAutospacing="1"/>
      <w:jc w:val="center"/>
    </w:pPr>
    <w:rPr>
      <w:rFonts w:ascii="Arial" w:eastAsia="Times New Roman" w:hAnsi="Arial" w:cs="Arial"/>
      <w:sz w:val="24"/>
      <w:szCs w:val="24"/>
    </w:rPr>
  </w:style>
  <w:style w:type="paragraph" w:customStyle="1" w:styleId="xl121">
    <w:name w:val="xl121"/>
    <w:basedOn w:val="Normal"/>
    <w:rsid w:val="00C4370B"/>
    <w:pPr>
      <w:pBdr>
        <w:bottom w:val="single" w:sz="4" w:space="0" w:color="auto"/>
      </w:pBdr>
      <w:shd w:val="clear" w:color="000000" w:fill="auto"/>
      <w:spacing w:before="100" w:beforeAutospacing="1" w:after="100" w:afterAutospacing="1"/>
      <w:jc w:val="center"/>
    </w:pPr>
    <w:rPr>
      <w:rFonts w:ascii="Arial" w:eastAsia="Times New Roman" w:hAnsi="Arial" w:cs="Arial"/>
      <w:sz w:val="24"/>
      <w:szCs w:val="24"/>
    </w:rPr>
  </w:style>
  <w:style w:type="paragraph" w:customStyle="1" w:styleId="xl122">
    <w:name w:val="xl122"/>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eastAsia="Times New Roman" w:hAnsi="Arial" w:cs="Arial"/>
      <w:sz w:val="24"/>
      <w:szCs w:val="24"/>
    </w:rPr>
  </w:style>
  <w:style w:type="paragraph" w:customStyle="1" w:styleId="xl123">
    <w:name w:val="xl123"/>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eastAsia="Times New Roman" w:hAnsi="Arial" w:cs="Arial"/>
      <w:sz w:val="24"/>
      <w:szCs w:val="24"/>
    </w:rPr>
  </w:style>
  <w:style w:type="paragraph" w:customStyle="1" w:styleId="xl124">
    <w:name w:val="xl124"/>
    <w:basedOn w:val="Normal"/>
    <w:rsid w:val="00C4370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right"/>
    </w:pPr>
    <w:rPr>
      <w:rFonts w:ascii="Arial" w:eastAsia="Times New Roman" w:hAnsi="Arial" w:cs="Arial"/>
      <w:b/>
      <w:bCs/>
      <w:i/>
      <w:iCs/>
      <w:color w:val="000000"/>
    </w:rPr>
  </w:style>
  <w:style w:type="paragraph" w:customStyle="1" w:styleId="xl125">
    <w:name w:val="xl125"/>
    <w:basedOn w:val="Normal"/>
    <w:rsid w:val="00C4370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right"/>
    </w:pPr>
    <w:rPr>
      <w:rFonts w:ascii="Arial" w:eastAsia="Times New Roman" w:hAnsi="Arial" w:cs="Arial"/>
      <w:b/>
      <w:bCs/>
      <w:i/>
      <w:iCs/>
      <w:color w:val="000000"/>
      <w:sz w:val="24"/>
      <w:szCs w:val="24"/>
    </w:rPr>
  </w:style>
  <w:style w:type="paragraph" w:customStyle="1" w:styleId="xl126">
    <w:name w:val="xl126"/>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Arial" w:eastAsia="Times New Roman" w:hAnsi="Arial" w:cs="Arial"/>
      <w:color w:val="000000"/>
      <w:sz w:val="24"/>
      <w:szCs w:val="24"/>
    </w:rPr>
  </w:style>
  <w:style w:type="paragraph" w:customStyle="1" w:styleId="xl127">
    <w:name w:val="xl127"/>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rFonts w:ascii="Arial" w:eastAsia="Times New Roman" w:hAnsi="Arial" w:cs="Arial"/>
      <w:color w:val="000000"/>
      <w:sz w:val="24"/>
      <w:szCs w:val="24"/>
    </w:rPr>
  </w:style>
  <w:style w:type="paragraph" w:customStyle="1" w:styleId="xl128">
    <w:name w:val="xl128"/>
    <w:basedOn w:val="Normal"/>
    <w:rsid w:val="00C4370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eastAsia="Times New Roman" w:hAnsi="Arial" w:cs="Arial"/>
      <w:color w:val="000000"/>
      <w:sz w:val="24"/>
      <w:szCs w:val="24"/>
    </w:rPr>
  </w:style>
  <w:style w:type="paragraph" w:customStyle="1" w:styleId="xl129">
    <w:name w:val="xl129"/>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Arial" w:eastAsia="Times New Roman" w:hAnsi="Arial" w:cs="Arial"/>
      <w:b/>
      <w:bCs/>
      <w:color w:val="000000"/>
      <w:sz w:val="24"/>
      <w:szCs w:val="24"/>
    </w:rPr>
  </w:style>
  <w:style w:type="paragraph" w:customStyle="1" w:styleId="xl130">
    <w:name w:val="xl130"/>
    <w:basedOn w:val="Normal"/>
    <w:rsid w:val="00C4370B"/>
    <w:pPr>
      <w:pBdr>
        <w:top w:val="single" w:sz="4" w:space="0" w:color="auto"/>
        <w:left w:val="single" w:sz="4" w:space="0" w:color="auto"/>
        <w:bottom w:val="single" w:sz="4" w:space="0" w:color="auto"/>
      </w:pBdr>
      <w:shd w:val="clear" w:color="000000" w:fill="F2F2F2"/>
      <w:spacing w:before="100" w:beforeAutospacing="1" w:after="100" w:afterAutospacing="1"/>
    </w:pPr>
    <w:rPr>
      <w:rFonts w:ascii="Arial" w:eastAsia="Times New Roman" w:hAnsi="Arial" w:cs="Arial"/>
      <w:b/>
      <w:bCs/>
      <w:i/>
      <w:iCs/>
      <w:color w:val="000000"/>
    </w:rPr>
  </w:style>
  <w:style w:type="paragraph" w:customStyle="1" w:styleId="xl131">
    <w:name w:val="xl131"/>
    <w:basedOn w:val="Normal"/>
    <w:rsid w:val="00C4370B"/>
    <w:pPr>
      <w:pBdr>
        <w:top w:val="single" w:sz="4" w:space="0" w:color="auto"/>
        <w:bottom w:val="single" w:sz="4" w:space="0" w:color="auto"/>
      </w:pBdr>
      <w:shd w:val="clear" w:color="000000" w:fill="F2F2F2"/>
      <w:spacing w:before="100" w:beforeAutospacing="1" w:after="100" w:afterAutospacing="1"/>
    </w:pPr>
    <w:rPr>
      <w:rFonts w:ascii="Arial" w:eastAsia="Times New Roman" w:hAnsi="Arial" w:cs="Arial"/>
      <w:b/>
      <w:bCs/>
      <w:i/>
      <w:iCs/>
      <w:color w:val="000000"/>
    </w:rPr>
  </w:style>
  <w:style w:type="paragraph" w:customStyle="1" w:styleId="xl132">
    <w:name w:val="xl132"/>
    <w:basedOn w:val="Normal"/>
    <w:rsid w:val="00C4370B"/>
    <w:pPr>
      <w:pBdr>
        <w:top w:val="single" w:sz="4" w:space="0" w:color="auto"/>
        <w:bottom w:val="single" w:sz="4" w:space="0" w:color="auto"/>
        <w:right w:val="single" w:sz="4" w:space="0" w:color="auto"/>
      </w:pBdr>
      <w:shd w:val="clear" w:color="000000" w:fill="F2F2F2"/>
      <w:spacing w:before="100" w:beforeAutospacing="1" w:after="100" w:afterAutospacing="1"/>
    </w:pPr>
    <w:rPr>
      <w:rFonts w:ascii="Arial" w:eastAsia="Times New Roman" w:hAnsi="Arial" w:cs="Arial"/>
      <w:b/>
      <w:bCs/>
      <w:i/>
      <w:iCs/>
      <w:color w:val="000000"/>
    </w:rPr>
  </w:style>
  <w:style w:type="paragraph" w:customStyle="1" w:styleId="xl133">
    <w:name w:val="xl133"/>
    <w:basedOn w:val="Normal"/>
    <w:rsid w:val="00C4370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pPr>
    <w:rPr>
      <w:rFonts w:ascii="Arial" w:eastAsia="Times New Roman" w:hAnsi="Arial" w:cs="Arial"/>
      <w:b/>
      <w:bCs/>
      <w:i/>
      <w:iCs/>
      <w:color w:val="000000"/>
    </w:rPr>
  </w:style>
  <w:style w:type="paragraph" w:customStyle="1" w:styleId="xl134">
    <w:name w:val="xl134"/>
    <w:basedOn w:val="Normal"/>
    <w:rsid w:val="00C4370B"/>
    <w:pPr>
      <w:pBdr>
        <w:top w:val="single" w:sz="4" w:space="0" w:color="auto"/>
        <w:left w:val="single" w:sz="4" w:space="0" w:color="auto"/>
        <w:bottom w:val="single" w:sz="4" w:space="0" w:color="auto"/>
      </w:pBdr>
      <w:shd w:val="clear" w:color="000000" w:fill="F2F2F2"/>
      <w:spacing w:before="100" w:beforeAutospacing="1" w:after="100" w:afterAutospacing="1"/>
    </w:pPr>
    <w:rPr>
      <w:rFonts w:ascii="Times New Roman" w:eastAsia="Times New Roman" w:hAnsi="Times New Roman" w:cs="Times New Roman"/>
      <w:b/>
      <w:bCs/>
      <w:i/>
      <w:iCs/>
      <w:color w:val="000000"/>
    </w:rPr>
  </w:style>
  <w:style w:type="paragraph" w:customStyle="1" w:styleId="xl135">
    <w:name w:val="xl135"/>
    <w:basedOn w:val="Normal"/>
    <w:rsid w:val="00C4370B"/>
    <w:pPr>
      <w:pBdr>
        <w:top w:val="single" w:sz="4" w:space="0" w:color="auto"/>
        <w:bottom w:val="single" w:sz="4" w:space="0" w:color="auto"/>
      </w:pBdr>
      <w:shd w:val="clear" w:color="000000" w:fill="F2F2F2"/>
      <w:spacing w:before="100" w:beforeAutospacing="1" w:after="100" w:afterAutospacing="1"/>
    </w:pPr>
    <w:rPr>
      <w:rFonts w:ascii="Times New Roman" w:eastAsia="Times New Roman" w:hAnsi="Times New Roman" w:cs="Times New Roman"/>
      <w:b/>
      <w:bCs/>
      <w:i/>
      <w:iCs/>
      <w:color w:val="000000"/>
    </w:rPr>
  </w:style>
  <w:style w:type="paragraph" w:customStyle="1" w:styleId="xl136">
    <w:name w:val="xl136"/>
    <w:basedOn w:val="Normal"/>
    <w:rsid w:val="00C4370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pPr>
    <w:rPr>
      <w:rFonts w:ascii="Arial" w:eastAsia="Times New Roman" w:hAnsi="Arial" w:cs="Arial"/>
      <w:b/>
      <w:bCs/>
      <w:i/>
      <w:iCs/>
      <w:color w:val="000000"/>
      <w:sz w:val="24"/>
      <w:szCs w:val="24"/>
    </w:rPr>
  </w:style>
  <w:style w:type="paragraph" w:customStyle="1" w:styleId="xl137">
    <w:name w:val="xl137"/>
    <w:basedOn w:val="Normal"/>
    <w:rsid w:val="00C4370B"/>
    <w:pPr>
      <w:pBdr>
        <w:top w:val="single" w:sz="4" w:space="0" w:color="auto"/>
        <w:left w:val="single" w:sz="4" w:space="0" w:color="auto"/>
        <w:bottom w:val="single" w:sz="4" w:space="0" w:color="auto"/>
      </w:pBdr>
      <w:shd w:val="clear" w:color="000000" w:fill="F2F2F2"/>
      <w:spacing w:before="100" w:beforeAutospacing="1" w:after="100" w:afterAutospacing="1"/>
    </w:pPr>
    <w:rPr>
      <w:rFonts w:ascii="Arial" w:eastAsia="Times New Roman" w:hAnsi="Arial" w:cs="Arial"/>
      <w:b/>
      <w:bCs/>
      <w:i/>
      <w:iCs/>
      <w:color w:val="000000"/>
      <w:sz w:val="24"/>
      <w:szCs w:val="24"/>
    </w:rPr>
  </w:style>
  <w:style w:type="paragraph" w:customStyle="1" w:styleId="xl138">
    <w:name w:val="xl138"/>
    <w:basedOn w:val="Normal"/>
    <w:rsid w:val="00C4370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b/>
      <w:bCs/>
    </w:rPr>
  </w:style>
  <w:style w:type="paragraph" w:customStyle="1" w:styleId="xl139">
    <w:name w:val="xl139"/>
    <w:basedOn w:val="Normal"/>
    <w:rsid w:val="00C4370B"/>
    <w:pPr>
      <w:pBdr>
        <w:top w:val="single" w:sz="4" w:space="0" w:color="auto"/>
        <w:left w:val="single" w:sz="4" w:space="0" w:color="auto"/>
        <w:bottom w:val="single" w:sz="4" w:space="0" w:color="auto"/>
      </w:pBdr>
      <w:spacing w:before="100" w:beforeAutospacing="1" w:after="100" w:afterAutospacing="1"/>
      <w:jc w:val="center"/>
    </w:pPr>
    <w:rPr>
      <w:rFonts w:ascii="Arial" w:eastAsia="Times New Roman" w:hAnsi="Arial" w:cs="Arial"/>
      <w:b/>
      <w:bCs/>
    </w:rPr>
  </w:style>
  <w:style w:type="paragraph" w:customStyle="1" w:styleId="xl140">
    <w:name w:val="xl140"/>
    <w:basedOn w:val="Normal"/>
    <w:rsid w:val="00C4370B"/>
    <w:pPr>
      <w:pBdr>
        <w:top w:val="single" w:sz="4" w:space="0" w:color="auto"/>
        <w:bottom w:val="single" w:sz="4" w:space="0" w:color="auto"/>
      </w:pBdr>
      <w:spacing w:before="100" w:beforeAutospacing="1" w:after="100" w:afterAutospacing="1"/>
      <w:jc w:val="center"/>
    </w:pPr>
    <w:rPr>
      <w:rFonts w:ascii="Arial" w:eastAsia="Times New Roman" w:hAnsi="Arial" w:cs="Arial"/>
      <w:b/>
      <w:bCs/>
    </w:rPr>
  </w:style>
  <w:style w:type="paragraph" w:customStyle="1" w:styleId="xl141">
    <w:name w:val="xl141"/>
    <w:basedOn w:val="Normal"/>
    <w:rsid w:val="00C4370B"/>
    <w:pPr>
      <w:pBdr>
        <w:top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rPr>
  </w:style>
  <w:style w:type="paragraph" w:customStyle="1" w:styleId="xl142">
    <w:name w:val="xl142"/>
    <w:basedOn w:val="Normal"/>
    <w:rsid w:val="00C4370B"/>
    <w:pPr>
      <w:pBdr>
        <w:top w:val="single" w:sz="4" w:space="0" w:color="auto"/>
        <w:left w:val="single" w:sz="4" w:space="0" w:color="auto"/>
        <w:right w:val="single" w:sz="4" w:space="0" w:color="auto"/>
      </w:pBdr>
      <w:spacing w:before="100" w:beforeAutospacing="1" w:after="100" w:afterAutospacing="1"/>
      <w:jc w:val="center"/>
    </w:pPr>
    <w:rPr>
      <w:rFonts w:ascii="Arial" w:eastAsia="Times New Roman" w:hAnsi="Arial" w:cs="Arial"/>
      <w:b/>
      <w:bCs/>
    </w:rPr>
  </w:style>
  <w:style w:type="paragraph" w:customStyle="1" w:styleId="xl143">
    <w:name w:val="xl143"/>
    <w:basedOn w:val="Normal"/>
    <w:rsid w:val="00C4370B"/>
    <w:pPr>
      <w:pBdr>
        <w:top w:val="single" w:sz="4" w:space="0" w:color="auto"/>
        <w:left w:val="single" w:sz="4" w:space="0" w:color="auto"/>
        <w:bottom w:val="single" w:sz="4" w:space="0" w:color="auto"/>
      </w:pBdr>
      <w:shd w:val="clear" w:color="000000" w:fill="F2F2F2"/>
      <w:spacing w:before="100" w:beforeAutospacing="1" w:after="100" w:afterAutospacing="1"/>
    </w:pPr>
    <w:rPr>
      <w:rFonts w:ascii="Arial" w:eastAsia="Times New Roman" w:hAnsi="Arial" w:cs="Arial"/>
      <w:b/>
      <w:bCs/>
      <w:i/>
      <w:iCs/>
    </w:rPr>
  </w:style>
  <w:style w:type="paragraph" w:customStyle="1" w:styleId="xl144">
    <w:name w:val="xl144"/>
    <w:basedOn w:val="Normal"/>
    <w:rsid w:val="00C4370B"/>
    <w:pPr>
      <w:pBdr>
        <w:top w:val="single" w:sz="4" w:space="0" w:color="auto"/>
        <w:left w:val="single" w:sz="4" w:space="0" w:color="auto"/>
        <w:right w:val="single" w:sz="4" w:space="0" w:color="auto"/>
      </w:pBdr>
      <w:spacing w:before="100" w:beforeAutospacing="1" w:after="100" w:afterAutospacing="1"/>
      <w:jc w:val="center"/>
    </w:pPr>
    <w:rPr>
      <w:rFonts w:ascii="Arial" w:eastAsia="Times New Roman" w:hAnsi="Arial" w:cs="Arial"/>
      <w:b/>
      <w:bCs/>
    </w:rPr>
  </w:style>
  <w:style w:type="paragraph" w:customStyle="1" w:styleId="xl145">
    <w:name w:val="xl145"/>
    <w:basedOn w:val="Normal"/>
    <w:rsid w:val="00C4370B"/>
    <w:pPr>
      <w:pBdr>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rPr>
  </w:style>
  <w:style w:type="paragraph" w:customStyle="1" w:styleId="xl146">
    <w:name w:val="xl146"/>
    <w:basedOn w:val="Normal"/>
    <w:rsid w:val="00C4370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pPr>
    <w:rPr>
      <w:rFonts w:ascii="Times New Roman" w:eastAsia="Times New Roman" w:hAnsi="Times New Roman" w:cs="Times New Roman"/>
      <w:b/>
      <w:bCs/>
      <w:i/>
      <w:iCs/>
      <w:sz w:val="24"/>
      <w:szCs w:val="24"/>
    </w:rPr>
  </w:style>
  <w:style w:type="paragraph" w:customStyle="1" w:styleId="xl147">
    <w:name w:val="xl147"/>
    <w:basedOn w:val="Normal"/>
    <w:rsid w:val="00C4370B"/>
    <w:pPr>
      <w:pBdr>
        <w:top w:val="single" w:sz="4" w:space="0" w:color="auto"/>
        <w:left w:val="single" w:sz="4" w:space="0" w:color="auto"/>
        <w:bottom w:val="single" w:sz="4" w:space="0" w:color="auto"/>
      </w:pBdr>
      <w:shd w:val="clear" w:color="000000" w:fill="F2F2F2"/>
      <w:spacing w:before="100" w:beforeAutospacing="1" w:after="100" w:afterAutospacing="1"/>
    </w:pPr>
    <w:rPr>
      <w:rFonts w:ascii="Times New Roman" w:eastAsia="Times New Roman" w:hAnsi="Times New Roman" w:cs="Times New Roman"/>
      <w:b/>
      <w:bCs/>
      <w:i/>
      <w:iCs/>
      <w:sz w:val="24"/>
      <w:szCs w:val="24"/>
    </w:rPr>
  </w:style>
  <w:style w:type="numbering" w:customStyle="1" w:styleId="NoList3">
    <w:name w:val="No List3"/>
    <w:next w:val="NoList"/>
    <w:uiPriority w:val="99"/>
    <w:semiHidden/>
    <w:unhideWhenUsed/>
    <w:rsid w:val="00816CC1"/>
  </w:style>
  <w:style w:type="numbering" w:customStyle="1" w:styleId="1111113">
    <w:name w:val="1 / 1.1 / 1.1.13"/>
    <w:basedOn w:val="NoList"/>
    <w:next w:val="111111"/>
    <w:rsid w:val="00816CC1"/>
  </w:style>
  <w:style w:type="numbering" w:customStyle="1" w:styleId="11111121">
    <w:name w:val="1 / 1.1 / 1.1.121"/>
    <w:rsid w:val="00816CC1"/>
  </w:style>
  <w:style w:type="numbering" w:customStyle="1" w:styleId="11111111">
    <w:name w:val="1 / 1.1 / 1.1.111"/>
    <w:basedOn w:val="NoList"/>
    <w:next w:val="111111"/>
    <w:rsid w:val="00816CC1"/>
  </w:style>
  <w:style w:type="numbering" w:customStyle="1" w:styleId="111111111">
    <w:name w:val="1 / 1.1 / 1.1.1111"/>
    <w:basedOn w:val="NoList"/>
    <w:next w:val="111111"/>
    <w:rsid w:val="00816CC1"/>
  </w:style>
  <w:style w:type="numbering" w:customStyle="1" w:styleId="111111211">
    <w:name w:val="1 / 1.1 / 1.1.1211"/>
    <w:basedOn w:val="NoList"/>
    <w:next w:val="111111"/>
    <w:rsid w:val="00816CC1"/>
  </w:style>
  <w:style w:type="numbering" w:customStyle="1" w:styleId="11111131">
    <w:name w:val="1 / 1.1 / 1.1.131"/>
    <w:basedOn w:val="NoList"/>
    <w:next w:val="111111"/>
    <w:rsid w:val="00816CC1"/>
  </w:style>
  <w:style w:type="table" w:customStyle="1" w:styleId="TableGrid31">
    <w:name w:val="Table Grid31"/>
    <w:basedOn w:val="TableNormal"/>
    <w:next w:val="TableGrid"/>
    <w:rsid w:val="00816CC1"/>
    <w:rPr>
      <w:rFonts w:ascii="Calibri" w:eastAsia="Calibri" w:hAnsi="Calibri" w:cs="Times New Roman"/>
      <w:sz w:val="20"/>
      <w:szCs w:val="20"/>
      <w:lang w:val="lv-LV" w:eastAsia="lv-L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65">
    <w:name w:val="xl65"/>
    <w:basedOn w:val="Normal"/>
    <w:rsid w:val="00816CC1"/>
    <w:pPr>
      <w:shd w:val="clear" w:color="000000" w:fill="FFFFFF"/>
      <w:spacing w:before="100" w:beforeAutospacing="1" w:after="100" w:afterAutospacing="1"/>
    </w:pPr>
    <w:rPr>
      <w:rFonts w:ascii="Times New Roman" w:eastAsia="Times New Roman" w:hAnsi="Times New Roman" w:cs="Times New Roman"/>
      <w:sz w:val="24"/>
      <w:szCs w:val="24"/>
      <w:lang w:eastAsia="lv-LV"/>
    </w:rPr>
  </w:style>
  <w:style w:type="numbering" w:customStyle="1" w:styleId="NoList12">
    <w:name w:val="No List12"/>
    <w:next w:val="NoList"/>
    <w:uiPriority w:val="99"/>
    <w:semiHidden/>
    <w:unhideWhenUsed/>
    <w:rsid w:val="00816CC1"/>
  </w:style>
  <w:style w:type="table" w:customStyle="1" w:styleId="TableGrid41">
    <w:name w:val="Table Grid41"/>
    <w:basedOn w:val="TableNormal"/>
    <w:next w:val="TableGrid"/>
    <w:uiPriority w:val="99"/>
    <w:rsid w:val="00816CC1"/>
    <w:rPr>
      <w:rFonts w:ascii="Times New Roman" w:eastAsia="Times New Roman" w:hAnsi="Times New Roman"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uiPriority w:val="99"/>
    <w:rsid w:val="00816CC1"/>
    <w:rPr>
      <w:rFonts w:ascii="Calibri" w:eastAsia="Calibri" w:hAnsi="Calibri" w:cs="Times New Roman"/>
      <w:sz w:val="20"/>
      <w:szCs w:val="20"/>
      <w:lang w:val="lv-LV" w:eastAsia="lv-LV"/>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1">
    <w:name w:val="Table Grid21"/>
    <w:uiPriority w:val="99"/>
    <w:rsid w:val="00816CC1"/>
    <w:rPr>
      <w:rFonts w:ascii="Calibri" w:eastAsia="Calibri" w:hAnsi="Calibri" w:cs="Times New Roman"/>
      <w:sz w:val="20"/>
      <w:szCs w:val="20"/>
      <w:lang w:val="lv-LV" w:eastAsia="lv-LV"/>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2111">
    <w:name w:val="1 / 1.1 / 1.1.12111"/>
    <w:rsid w:val="00816CC1"/>
  </w:style>
  <w:style w:type="numbering" w:customStyle="1" w:styleId="1111114">
    <w:name w:val="1 / 1.1 / 1.1.14"/>
    <w:basedOn w:val="NoList"/>
    <w:next w:val="111111"/>
    <w:unhideWhenUsed/>
    <w:locked/>
    <w:rsid w:val="00816CC1"/>
  </w:style>
  <w:style w:type="numbering" w:customStyle="1" w:styleId="NoList21">
    <w:name w:val="No List21"/>
    <w:next w:val="NoList"/>
    <w:uiPriority w:val="99"/>
    <w:semiHidden/>
    <w:unhideWhenUsed/>
    <w:rsid w:val="00816CC1"/>
  </w:style>
  <w:style w:type="table" w:customStyle="1" w:styleId="TableGrid51">
    <w:name w:val="Table Grid51"/>
    <w:basedOn w:val="TableNormal"/>
    <w:next w:val="TableGrid"/>
    <w:uiPriority w:val="99"/>
    <w:rsid w:val="00816CC1"/>
    <w:rPr>
      <w:rFonts w:ascii="Times New Roman" w:eastAsia="Times New Roman" w:hAnsi="Times New Roman"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uiPriority w:val="99"/>
    <w:rsid w:val="00816CC1"/>
    <w:rPr>
      <w:rFonts w:ascii="Calibri" w:eastAsia="Calibri" w:hAnsi="Calibri" w:cs="Times New Roman"/>
      <w:sz w:val="20"/>
      <w:szCs w:val="20"/>
      <w:lang w:val="lv-LV" w:eastAsia="lv-LV"/>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2">
    <w:name w:val="Table Grid22"/>
    <w:uiPriority w:val="99"/>
    <w:rsid w:val="00816CC1"/>
    <w:rPr>
      <w:rFonts w:ascii="Calibri" w:eastAsia="Calibri" w:hAnsi="Calibri" w:cs="Times New Roman"/>
      <w:sz w:val="20"/>
      <w:szCs w:val="20"/>
      <w:lang w:val="lv-LV" w:eastAsia="lv-LV"/>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22">
    <w:name w:val="1 / 1.1 / 1.1.122"/>
    <w:rsid w:val="00816CC1"/>
  </w:style>
  <w:style w:type="numbering" w:customStyle="1" w:styleId="1111115">
    <w:name w:val="1 / 1.1 / 1.1.15"/>
    <w:basedOn w:val="NoList"/>
    <w:next w:val="111111"/>
    <w:unhideWhenUsed/>
    <w:locked/>
    <w:rsid w:val="00816CC1"/>
  </w:style>
  <w:style w:type="numbering" w:customStyle="1" w:styleId="NoList31">
    <w:name w:val="No List31"/>
    <w:next w:val="NoList"/>
    <w:uiPriority w:val="99"/>
    <w:semiHidden/>
    <w:unhideWhenUsed/>
    <w:rsid w:val="00816CC1"/>
  </w:style>
  <w:style w:type="table" w:customStyle="1" w:styleId="TableGrid61">
    <w:name w:val="Table Grid61"/>
    <w:basedOn w:val="TableNormal"/>
    <w:next w:val="TableGrid"/>
    <w:uiPriority w:val="99"/>
    <w:rsid w:val="00816CC1"/>
    <w:rPr>
      <w:rFonts w:ascii="Times New Roman" w:eastAsia="Times New Roman" w:hAnsi="Times New Roman"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uiPriority w:val="99"/>
    <w:rsid w:val="00816CC1"/>
    <w:rPr>
      <w:rFonts w:ascii="Calibri" w:eastAsia="Calibri" w:hAnsi="Calibri" w:cs="Times New Roman"/>
      <w:sz w:val="20"/>
      <w:szCs w:val="20"/>
      <w:lang w:val="lv-LV" w:eastAsia="lv-LV"/>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3">
    <w:name w:val="Table Grid23"/>
    <w:uiPriority w:val="99"/>
    <w:rsid w:val="00816CC1"/>
    <w:rPr>
      <w:rFonts w:ascii="Calibri" w:eastAsia="Calibri" w:hAnsi="Calibri" w:cs="Times New Roman"/>
      <w:sz w:val="20"/>
      <w:szCs w:val="20"/>
      <w:lang w:val="lv-LV" w:eastAsia="lv-LV"/>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23">
    <w:name w:val="1 / 1.1 / 1.1.123"/>
    <w:rsid w:val="00816CC1"/>
  </w:style>
  <w:style w:type="numbering" w:customStyle="1" w:styleId="1111116">
    <w:name w:val="1 / 1.1 / 1.1.16"/>
    <w:basedOn w:val="NoList"/>
    <w:next w:val="111111"/>
    <w:unhideWhenUsed/>
    <w:locked/>
    <w:rsid w:val="00816CC1"/>
  </w:style>
  <w:style w:type="numbering" w:customStyle="1" w:styleId="111111241">
    <w:name w:val="1 / 1.1 / 1.1.1241"/>
    <w:rsid w:val="00816CC1"/>
  </w:style>
  <w:style w:type="numbering" w:customStyle="1" w:styleId="1111117">
    <w:name w:val="1 / 1.1 / 1.1.17"/>
    <w:basedOn w:val="NoList"/>
    <w:next w:val="111111"/>
    <w:semiHidden/>
    <w:unhideWhenUsed/>
    <w:rsid w:val="00816CC1"/>
  </w:style>
  <w:style w:type="numbering" w:customStyle="1" w:styleId="1111118">
    <w:name w:val="1 / 1.1 / 1.1.18"/>
    <w:basedOn w:val="NoList"/>
    <w:next w:val="111111"/>
    <w:rsid w:val="00816CC1"/>
  </w:style>
  <w:style w:type="numbering" w:customStyle="1" w:styleId="11111112">
    <w:name w:val="1 / 1.1 / 1.1.112"/>
    <w:basedOn w:val="NoList"/>
    <w:next w:val="111111"/>
    <w:rsid w:val="00816CC1"/>
  </w:style>
  <w:style w:type="numbering" w:customStyle="1" w:styleId="11111125">
    <w:name w:val="1 / 1.1 / 1.1.125"/>
    <w:basedOn w:val="NoList"/>
    <w:next w:val="111111"/>
    <w:rsid w:val="00816CC1"/>
  </w:style>
  <w:style w:type="numbering" w:customStyle="1" w:styleId="111111311">
    <w:name w:val="1 / 1.1 / 1.1.1311"/>
    <w:basedOn w:val="NoList"/>
    <w:next w:val="111111"/>
    <w:rsid w:val="00816CC1"/>
  </w:style>
  <w:style w:type="numbering" w:customStyle="1" w:styleId="111111212">
    <w:name w:val="1 / 1.1 / 1.1.1212"/>
    <w:rsid w:val="00816CC1"/>
  </w:style>
  <w:style w:type="numbering" w:customStyle="1" w:styleId="11111141">
    <w:name w:val="1 / 1.1 / 1.1.141"/>
    <w:basedOn w:val="NoList"/>
    <w:next w:val="111111"/>
    <w:unhideWhenUsed/>
    <w:locked/>
    <w:rsid w:val="00816CC1"/>
  </w:style>
  <w:style w:type="numbering" w:customStyle="1" w:styleId="111111221">
    <w:name w:val="1 / 1.1 / 1.1.1221"/>
    <w:rsid w:val="00816CC1"/>
  </w:style>
  <w:style w:type="numbering" w:customStyle="1" w:styleId="11111151">
    <w:name w:val="1 / 1.1 / 1.1.151"/>
    <w:basedOn w:val="NoList"/>
    <w:next w:val="111111"/>
    <w:unhideWhenUsed/>
    <w:locked/>
    <w:rsid w:val="00816CC1"/>
  </w:style>
  <w:style w:type="numbering" w:customStyle="1" w:styleId="111111231">
    <w:name w:val="1 / 1.1 / 1.1.1231"/>
    <w:rsid w:val="00816CC1"/>
  </w:style>
  <w:style w:type="numbering" w:customStyle="1" w:styleId="11111161">
    <w:name w:val="1 / 1.1 / 1.1.161"/>
    <w:basedOn w:val="NoList"/>
    <w:next w:val="111111"/>
    <w:unhideWhenUsed/>
    <w:locked/>
    <w:rsid w:val="00816CC1"/>
  </w:style>
  <w:style w:type="numbering" w:customStyle="1" w:styleId="1111112411">
    <w:name w:val="1 / 1.1 / 1.1.12411"/>
    <w:rsid w:val="00816CC1"/>
  </w:style>
  <w:style w:type="numbering" w:customStyle="1" w:styleId="11111171">
    <w:name w:val="1 / 1.1 / 1.1.171"/>
    <w:basedOn w:val="NoList"/>
    <w:next w:val="111111"/>
    <w:unhideWhenUsed/>
    <w:rsid w:val="00816CC1"/>
  </w:style>
  <w:style w:type="character" w:customStyle="1" w:styleId="NormalWebChar">
    <w:name w:val="Normal (Web) Char"/>
    <w:link w:val="NormalWeb"/>
    <w:uiPriority w:val="99"/>
    <w:rsid w:val="00816CC1"/>
    <w:rPr>
      <w:rFonts w:ascii="Times New Roman" w:eastAsia="Times New Roman" w:hAnsi="Times New Roman" w:cs="Times New Roman"/>
      <w:sz w:val="24"/>
      <w:szCs w:val="24"/>
      <w:lang w:val="en-GB"/>
    </w:rPr>
  </w:style>
  <w:style w:type="paragraph" w:styleId="BodyText3">
    <w:name w:val="Body Text 3"/>
    <w:basedOn w:val="Normal"/>
    <w:link w:val="BodyText3Char"/>
    <w:rsid w:val="00816CC1"/>
    <w:pPr>
      <w:spacing w:after="120"/>
    </w:pPr>
    <w:rPr>
      <w:rFonts w:ascii="Times New Roman" w:eastAsia="Times New Roman" w:hAnsi="Times New Roman" w:cs="Times New Roman"/>
      <w:sz w:val="16"/>
      <w:szCs w:val="16"/>
      <w:lang w:eastAsia="lv-LV"/>
    </w:rPr>
  </w:style>
  <w:style w:type="character" w:customStyle="1" w:styleId="BodyText3Char">
    <w:name w:val="Body Text 3 Char"/>
    <w:basedOn w:val="DefaultParagraphFont"/>
    <w:link w:val="BodyText3"/>
    <w:rsid w:val="00816CC1"/>
    <w:rPr>
      <w:rFonts w:ascii="Times New Roman" w:eastAsia="Times New Roman" w:hAnsi="Times New Roman" w:cs="Times New Roman"/>
      <w:sz w:val="16"/>
      <w:szCs w:val="16"/>
      <w:lang w:val="lv-LV" w:eastAsia="lv-LV"/>
    </w:rPr>
  </w:style>
  <w:style w:type="paragraph" w:customStyle="1" w:styleId="txt1">
    <w:name w:val="txt1"/>
    <w:rsid w:val="00816CC1"/>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napToGrid w:val="0"/>
      <w:jc w:val="both"/>
    </w:pPr>
    <w:rPr>
      <w:rFonts w:ascii="!Neo'w Arial" w:eastAsia="Times New Roman" w:hAnsi="!Neo'w Arial" w:cs="Times New Roman"/>
      <w:color w:val="000000"/>
      <w:sz w:val="20"/>
      <w:szCs w:val="20"/>
    </w:rPr>
  </w:style>
  <w:style w:type="numbering" w:customStyle="1" w:styleId="NoList4">
    <w:name w:val="No List4"/>
    <w:next w:val="NoList"/>
    <w:uiPriority w:val="99"/>
    <w:semiHidden/>
    <w:unhideWhenUsed/>
    <w:rsid w:val="002375F0"/>
  </w:style>
  <w:style w:type="numbering" w:customStyle="1" w:styleId="1111119">
    <w:name w:val="1 / 1.1 / 1.1.19"/>
    <w:basedOn w:val="NoList"/>
    <w:next w:val="111111"/>
    <w:rsid w:val="002375F0"/>
  </w:style>
  <w:style w:type="numbering" w:customStyle="1" w:styleId="11111126">
    <w:name w:val="1 / 1.1 / 1.1.126"/>
    <w:rsid w:val="002375F0"/>
  </w:style>
  <w:style w:type="numbering" w:customStyle="1" w:styleId="11111113">
    <w:name w:val="1 / 1.1 / 1.1.113"/>
    <w:basedOn w:val="NoList"/>
    <w:next w:val="111111"/>
    <w:rsid w:val="002375F0"/>
  </w:style>
  <w:style w:type="numbering" w:customStyle="1" w:styleId="111111112">
    <w:name w:val="1 / 1.1 / 1.1.1112"/>
    <w:basedOn w:val="NoList"/>
    <w:next w:val="111111"/>
    <w:rsid w:val="002375F0"/>
  </w:style>
  <w:style w:type="numbering" w:customStyle="1" w:styleId="111111213">
    <w:name w:val="1 / 1.1 / 1.1.1213"/>
    <w:basedOn w:val="NoList"/>
    <w:next w:val="111111"/>
    <w:rsid w:val="002375F0"/>
  </w:style>
  <w:style w:type="numbering" w:customStyle="1" w:styleId="11111132">
    <w:name w:val="1 / 1.1 / 1.1.132"/>
    <w:basedOn w:val="NoList"/>
    <w:next w:val="111111"/>
    <w:rsid w:val="002375F0"/>
  </w:style>
  <w:style w:type="table" w:customStyle="1" w:styleId="TableGrid32">
    <w:name w:val="Table Grid32"/>
    <w:basedOn w:val="TableNormal"/>
    <w:next w:val="TableGrid"/>
    <w:rsid w:val="002375F0"/>
    <w:rPr>
      <w:rFonts w:ascii="Calibri" w:eastAsia="Calibri" w:hAnsi="Calibri" w:cs="Times New Roman"/>
      <w:sz w:val="20"/>
      <w:szCs w:val="20"/>
      <w:lang w:val="lv-LV" w:eastAsia="lv-L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3">
    <w:name w:val="No List13"/>
    <w:next w:val="NoList"/>
    <w:uiPriority w:val="99"/>
    <w:semiHidden/>
    <w:unhideWhenUsed/>
    <w:rsid w:val="002375F0"/>
  </w:style>
  <w:style w:type="table" w:customStyle="1" w:styleId="TableGrid42">
    <w:name w:val="Table Grid42"/>
    <w:basedOn w:val="TableNormal"/>
    <w:next w:val="TableGrid"/>
    <w:uiPriority w:val="99"/>
    <w:rsid w:val="002375F0"/>
    <w:rPr>
      <w:rFonts w:ascii="Times New Roman" w:eastAsia="Times New Roman" w:hAnsi="Times New Roman"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112">
    <w:name w:val="1 / 1.1 / 1.1.12112"/>
    <w:rsid w:val="002375F0"/>
  </w:style>
  <w:style w:type="numbering" w:customStyle="1" w:styleId="11111142">
    <w:name w:val="1 / 1.1 / 1.1.142"/>
    <w:basedOn w:val="NoList"/>
    <w:next w:val="111111"/>
    <w:unhideWhenUsed/>
    <w:locked/>
    <w:rsid w:val="002375F0"/>
  </w:style>
  <w:style w:type="numbering" w:customStyle="1" w:styleId="NoList22">
    <w:name w:val="No List22"/>
    <w:next w:val="NoList"/>
    <w:uiPriority w:val="99"/>
    <w:semiHidden/>
    <w:unhideWhenUsed/>
    <w:rsid w:val="002375F0"/>
  </w:style>
  <w:style w:type="table" w:customStyle="1" w:styleId="TableGrid52">
    <w:name w:val="Table Grid52"/>
    <w:basedOn w:val="TableNormal"/>
    <w:next w:val="TableGrid"/>
    <w:uiPriority w:val="99"/>
    <w:rsid w:val="002375F0"/>
    <w:rPr>
      <w:rFonts w:ascii="Times New Roman" w:eastAsia="Times New Roman" w:hAnsi="Times New Roman"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22">
    <w:name w:val="1 / 1.1 / 1.1.1222"/>
    <w:rsid w:val="002375F0"/>
  </w:style>
  <w:style w:type="numbering" w:customStyle="1" w:styleId="11111152">
    <w:name w:val="1 / 1.1 / 1.1.152"/>
    <w:basedOn w:val="NoList"/>
    <w:next w:val="111111"/>
    <w:unhideWhenUsed/>
    <w:locked/>
    <w:rsid w:val="002375F0"/>
  </w:style>
  <w:style w:type="numbering" w:customStyle="1" w:styleId="NoList32">
    <w:name w:val="No List32"/>
    <w:next w:val="NoList"/>
    <w:uiPriority w:val="99"/>
    <w:semiHidden/>
    <w:unhideWhenUsed/>
    <w:rsid w:val="002375F0"/>
  </w:style>
  <w:style w:type="table" w:customStyle="1" w:styleId="TableGrid62">
    <w:name w:val="Table Grid62"/>
    <w:basedOn w:val="TableNormal"/>
    <w:next w:val="TableGrid"/>
    <w:uiPriority w:val="99"/>
    <w:rsid w:val="002375F0"/>
    <w:rPr>
      <w:rFonts w:ascii="Times New Roman" w:eastAsia="Times New Roman" w:hAnsi="Times New Roman"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
    <w:name w:val="1 / 1.1 / 1.1.1232"/>
    <w:rsid w:val="002375F0"/>
  </w:style>
  <w:style w:type="numbering" w:customStyle="1" w:styleId="11111162">
    <w:name w:val="1 / 1.1 / 1.1.162"/>
    <w:basedOn w:val="NoList"/>
    <w:next w:val="111111"/>
    <w:unhideWhenUsed/>
    <w:locked/>
    <w:rsid w:val="002375F0"/>
  </w:style>
  <w:style w:type="numbering" w:customStyle="1" w:styleId="111111242">
    <w:name w:val="1 / 1.1 / 1.1.1242"/>
    <w:rsid w:val="002375F0"/>
  </w:style>
  <w:style w:type="numbering" w:customStyle="1" w:styleId="11111172">
    <w:name w:val="1 / 1.1 / 1.1.172"/>
    <w:basedOn w:val="NoList"/>
    <w:next w:val="111111"/>
    <w:unhideWhenUsed/>
    <w:rsid w:val="002375F0"/>
  </w:style>
  <w:style w:type="numbering" w:customStyle="1" w:styleId="11111181">
    <w:name w:val="1 / 1.1 / 1.1.181"/>
    <w:basedOn w:val="NoList"/>
    <w:next w:val="111111"/>
    <w:rsid w:val="002375F0"/>
  </w:style>
  <w:style w:type="numbering" w:customStyle="1" w:styleId="111111121">
    <w:name w:val="1 / 1.1 / 1.1.1121"/>
    <w:basedOn w:val="NoList"/>
    <w:next w:val="111111"/>
    <w:rsid w:val="002375F0"/>
  </w:style>
  <w:style w:type="numbering" w:customStyle="1" w:styleId="111111251">
    <w:name w:val="1 / 1.1 / 1.1.1251"/>
    <w:basedOn w:val="NoList"/>
    <w:next w:val="111111"/>
    <w:rsid w:val="002375F0"/>
  </w:style>
  <w:style w:type="numbering" w:customStyle="1" w:styleId="111111312">
    <w:name w:val="1 / 1.1 / 1.1.1312"/>
    <w:basedOn w:val="NoList"/>
    <w:next w:val="111111"/>
    <w:rsid w:val="002375F0"/>
    <w:pPr>
      <w:numPr>
        <w:numId w:val="10"/>
      </w:numPr>
    </w:pPr>
  </w:style>
  <w:style w:type="numbering" w:customStyle="1" w:styleId="1111112121">
    <w:name w:val="1 / 1.1 / 1.1.12121"/>
    <w:rsid w:val="002375F0"/>
  </w:style>
  <w:style w:type="numbering" w:customStyle="1" w:styleId="111111411">
    <w:name w:val="1 / 1.1 / 1.1.1411"/>
    <w:basedOn w:val="NoList"/>
    <w:next w:val="111111"/>
    <w:unhideWhenUsed/>
    <w:locked/>
    <w:rsid w:val="002375F0"/>
  </w:style>
  <w:style w:type="numbering" w:customStyle="1" w:styleId="1111112211">
    <w:name w:val="1 / 1.1 / 1.1.12211"/>
    <w:rsid w:val="002375F0"/>
  </w:style>
  <w:style w:type="numbering" w:customStyle="1" w:styleId="111111511">
    <w:name w:val="1 / 1.1 / 1.1.1511"/>
    <w:basedOn w:val="NoList"/>
    <w:next w:val="111111"/>
    <w:unhideWhenUsed/>
    <w:locked/>
    <w:rsid w:val="002375F0"/>
  </w:style>
  <w:style w:type="numbering" w:customStyle="1" w:styleId="1111112311">
    <w:name w:val="1 / 1.1 / 1.1.12311"/>
    <w:rsid w:val="002375F0"/>
    <w:pPr>
      <w:numPr>
        <w:numId w:val="9"/>
      </w:numPr>
    </w:pPr>
  </w:style>
  <w:style w:type="numbering" w:customStyle="1" w:styleId="111111611">
    <w:name w:val="1 / 1.1 / 1.1.1611"/>
    <w:basedOn w:val="NoList"/>
    <w:next w:val="111111"/>
    <w:unhideWhenUsed/>
    <w:locked/>
    <w:rsid w:val="002375F0"/>
  </w:style>
  <w:style w:type="numbering" w:customStyle="1" w:styleId="1111112412">
    <w:name w:val="1 / 1.1 / 1.1.12412"/>
    <w:rsid w:val="002375F0"/>
  </w:style>
  <w:style w:type="numbering" w:customStyle="1" w:styleId="111111711">
    <w:name w:val="1 / 1.1 / 1.1.1711"/>
    <w:basedOn w:val="NoList"/>
    <w:next w:val="111111"/>
    <w:semiHidden/>
    <w:unhideWhenUsed/>
    <w:rsid w:val="002375F0"/>
  </w:style>
  <w:style w:type="numbering" w:customStyle="1" w:styleId="Style14">
    <w:name w:val="Style14"/>
    <w:rsid w:val="00426012"/>
  </w:style>
  <w:style w:type="paragraph" w:customStyle="1" w:styleId="ColorfulList-Accent11">
    <w:name w:val="Colorful List - Accent 11"/>
    <w:basedOn w:val="Normal"/>
    <w:uiPriority w:val="34"/>
    <w:qFormat/>
    <w:rsid w:val="00426012"/>
    <w:pPr>
      <w:spacing w:after="200" w:line="276" w:lineRule="auto"/>
      <w:ind w:left="720"/>
      <w:contextualSpacing/>
    </w:pPr>
    <w:rPr>
      <w:rFonts w:ascii="Calibri" w:eastAsia="Times New Roman" w:hAnsi="Calibri" w:cs="Times New Roman"/>
      <w:lang w:eastAsia="lv-LV"/>
    </w:rPr>
  </w:style>
  <w:style w:type="paragraph" w:customStyle="1" w:styleId="xl148">
    <w:name w:val="xl148"/>
    <w:basedOn w:val="Normal"/>
    <w:rsid w:val="007E1F96"/>
    <w:pPr>
      <w:pBdr>
        <w:top w:val="single" w:sz="4" w:space="0" w:color="auto"/>
        <w:left w:val="single" w:sz="4" w:space="0" w:color="auto"/>
        <w:bottom w:val="single" w:sz="4" w:space="0" w:color="auto"/>
      </w:pBdr>
      <w:spacing w:before="100" w:beforeAutospacing="1" w:after="100" w:afterAutospacing="1"/>
      <w:jc w:val="center"/>
    </w:pPr>
    <w:rPr>
      <w:rFonts w:ascii="Arial" w:eastAsia="Times New Roman" w:hAnsi="Arial" w:cs="Arial"/>
      <w:b/>
      <w:bCs/>
    </w:rPr>
  </w:style>
  <w:style w:type="paragraph" w:customStyle="1" w:styleId="xl149">
    <w:name w:val="xl149"/>
    <w:basedOn w:val="Normal"/>
    <w:rsid w:val="007E1F96"/>
    <w:pPr>
      <w:pBdr>
        <w:top w:val="single" w:sz="4" w:space="0" w:color="auto"/>
        <w:bottom w:val="single" w:sz="4" w:space="0" w:color="auto"/>
      </w:pBdr>
      <w:spacing w:before="100" w:beforeAutospacing="1" w:after="100" w:afterAutospacing="1"/>
      <w:jc w:val="center"/>
    </w:pPr>
    <w:rPr>
      <w:rFonts w:ascii="Arial" w:eastAsia="Times New Roman" w:hAnsi="Arial" w:cs="Arial"/>
      <w:b/>
      <w:bCs/>
    </w:rPr>
  </w:style>
  <w:style w:type="paragraph" w:customStyle="1" w:styleId="xl150">
    <w:name w:val="xl150"/>
    <w:basedOn w:val="Normal"/>
    <w:rsid w:val="007E1F96"/>
    <w:pPr>
      <w:pBdr>
        <w:top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rPr>
  </w:style>
  <w:style w:type="paragraph" w:customStyle="1" w:styleId="xl151">
    <w:name w:val="xl151"/>
    <w:basedOn w:val="Normal"/>
    <w:rsid w:val="007E1F96"/>
    <w:pPr>
      <w:pBdr>
        <w:top w:val="single" w:sz="4" w:space="0" w:color="auto"/>
        <w:left w:val="single" w:sz="4" w:space="0" w:color="auto"/>
        <w:bottom w:val="single" w:sz="4" w:space="0" w:color="auto"/>
      </w:pBdr>
      <w:shd w:val="clear" w:color="000000" w:fill="EEECE1"/>
      <w:spacing w:before="100" w:beforeAutospacing="1" w:after="100" w:afterAutospacing="1"/>
    </w:pPr>
    <w:rPr>
      <w:rFonts w:ascii="Arial" w:eastAsia="Times New Roman" w:hAnsi="Arial" w:cs="Arial"/>
      <w:b/>
      <w:bCs/>
      <w:i/>
      <w:iCs/>
    </w:rPr>
  </w:style>
  <w:style w:type="paragraph" w:customStyle="1" w:styleId="xl152">
    <w:name w:val="xl152"/>
    <w:basedOn w:val="Normal"/>
    <w:rsid w:val="007E1F96"/>
    <w:pPr>
      <w:pBdr>
        <w:top w:val="single" w:sz="4" w:space="0" w:color="auto"/>
        <w:left w:val="single" w:sz="4" w:space="0" w:color="auto"/>
        <w:right w:val="single" w:sz="4" w:space="0" w:color="auto"/>
      </w:pBdr>
      <w:spacing w:before="100" w:beforeAutospacing="1" w:after="100" w:afterAutospacing="1"/>
      <w:jc w:val="center"/>
    </w:pPr>
    <w:rPr>
      <w:rFonts w:ascii="Arial" w:eastAsia="Times New Roman" w:hAnsi="Arial" w:cs="Arial"/>
      <w:b/>
      <w:bCs/>
    </w:rPr>
  </w:style>
  <w:style w:type="paragraph" w:customStyle="1" w:styleId="xl153">
    <w:name w:val="xl153"/>
    <w:basedOn w:val="Normal"/>
    <w:rsid w:val="007E1F96"/>
    <w:pPr>
      <w:pBdr>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rPr>
  </w:style>
  <w:style w:type="paragraph" w:customStyle="1" w:styleId="xl154">
    <w:name w:val="xl154"/>
    <w:basedOn w:val="Normal"/>
    <w:rsid w:val="007E1F9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Arial" w:eastAsia="Times New Roman" w:hAnsi="Arial" w:cs="Arial"/>
      <w:b/>
      <w:bCs/>
      <w:color w:val="000000"/>
    </w:rPr>
  </w:style>
  <w:style w:type="paragraph" w:customStyle="1" w:styleId="xl155">
    <w:name w:val="xl155"/>
    <w:basedOn w:val="Normal"/>
    <w:rsid w:val="007E1F96"/>
    <w:pPr>
      <w:pBdr>
        <w:top w:val="single" w:sz="4" w:space="0" w:color="auto"/>
        <w:bottom w:val="single" w:sz="4" w:space="0" w:color="auto"/>
        <w:right w:val="single" w:sz="4" w:space="0" w:color="auto"/>
      </w:pBdr>
      <w:shd w:val="clear" w:color="000000" w:fill="EEECE1"/>
      <w:spacing w:before="100" w:beforeAutospacing="1" w:after="100" w:afterAutospacing="1"/>
    </w:pPr>
    <w:rPr>
      <w:rFonts w:ascii="Arial" w:eastAsia="Times New Roman" w:hAnsi="Arial" w:cs="Arial"/>
      <w:b/>
      <w:bCs/>
      <w:i/>
      <w:iCs/>
      <w:color w:val="000000"/>
    </w:rPr>
  </w:style>
  <w:style w:type="table" w:customStyle="1" w:styleId="TableGrid8">
    <w:name w:val="Table Grid8"/>
    <w:basedOn w:val="TableNormal"/>
    <w:next w:val="TableGrid"/>
    <w:uiPriority w:val="59"/>
    <w:rsid w:val="001F6A23"/>
    <w:rPr>
      <w:rFonts w:ascii="Calibri" w:eastAsia="Calibri" w:hAnsi="Calibri"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NoList5">
    <w:name w:val="No List5"/>
    <w:next w:val="NoList"/>
    <w:uiPriority w:val="99"/>
    <w:semiHidden/>
    <w:unhideWhenUsed/>
    <w:rsid w:val="00AA6D98"/>
  </w:style>
  <w:style w:type="numbering" w:customStyle="1" w:styleId="11111110">
    <w:name w:val="1 / 1.1 / 1.1.110"/>
    <w:basedOn w:val="NoList"/>
    <w:next w:val="111111"/>
    <w:rsid w:val="00AA6D98"/>
    <w:pPr>
      <w:numPr>
        <w:numId w:val="4"/>
      </w:numPr>
    </w:pPr>
  </w:style>
  <w:style w:type="numbering" w:customStyle="1" w:styleId="11111127">
    <w:name w:val="1 / 1.1 / 1.1.127"/>
    <w:rsid w:val="00AA6D98"/>
    <w:pPr>
      <w:numPr>
        <w:numId w:val="5"/>
      </w:numPr>
    </w:pPr>
  </w:style>
  <w:style w:type="numbering" w:customStyle="1" w:styleId="11111114">
    <w:name w:val="1 / 1.1 / 1.1.114"/>
    <w:basedOn w:val="NoList"/>
    <w:next w:val="111111"/>
    <w:rsid w:val="00AA6D98"/>
  </w:style>
  <w:style w:type="numbering" w:customStyle="1" w:styleId="111111113">
    <w:name w:val="1 / 1.1 / 1.1.1113"/>
    <w:basedOn w:val="NoList"/>
    <w:next w:val="111111"/>
    <w:rsid w:val="00AA6D98"/>
  </w:style>
  <w:style w:type="numbering" w:customStyle="1" w:styleId="111111214">
    <w:name w:val="1 / 1.1 / 1.1.1214"/>
    <w:basedOn w:val="NoList"/>
    <w:next w:val="111111"/>
    <w:rsid w:val="00AA6D98"/>
  </w:style>
  <w:style w:type="numbering" w:customStyle="1" w:styleId="11111133">
    <w:name w:val="1 / 1.1 / 1.1.133"/>
    <w:basedOn w:val="NoList"/>
    <w:next w:val="111111"/>
    <w:rsid w:val="00AA6D98"/>
    <w:pPr>
      <w:numPr>
        <w:numId w:val="6"/>
      </w:numPr>
    </w:pPr>
  </w:style>
  <w:style w:type="table" w:customStyle="1" w:styleId="TableGrid33">
    <w:name w:val="Table Grid33"/>
    <w:basedOn w:val="TableNormal"/>
    <w:next w:val="TableGrid"/>
    <w:rsid w:val="00AA6D98"/>
    <w:rPr>
      <w:rFonts w:ascii="Calibri" w:eastAsia="Calibri" w:hAnsi="Calibri" w:cs="Times New Roman"/>
      <w:sz w:val="20"/>
      <w:szCs w:val="20"/>
      <w:lang w:val="lv-LV" w:eastAsia="lv-L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4">
    <w:name w:val="No List14"/>
    <w:next w:val="NoList"/>
    <w:uiPriority w:val="99"/>
    <w:semiHidden/>
    <w:unhideWhenUsed/>
    <w:rsid w:val="00AA6D98"/>
  </w:style>
  <w:style w:type="table" w:customStyle="1" w:styleId="TableGrid43">
    <w:name w:val="Table Grid43"/>
    <w:basedOn w:val="TableNormal"/>
    <w:next w:val="TableGrid"/>
    <w:uiPriority w:val="99"/>
    <w:rsid w:val="00AA6D98"/>
    <w:rPr>
      <w:rFonts w:ascii="Times New Roman" w:eastAsia="Times New Roman" w:hAnsi="Times New Roman"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113">
    <w:name w:val="1 / 1.1 / 1.1.12113"/>
    <w:rsid w:val="00AA6D98"/>
  </w:style>
  <w:style w:type="numbering" w:customStyle="1" w:styleId="11111143">
    <w:name w:val="1 / 1.1 / 1.1.143"/>
    <w:basedOn w:val="NoList"/>
    <w:next w:val="111111"/>
    <w:unhideWhenUsed/>
    <w:locked/>
    <w:rsid w:val="00AA6D98"/>
  </w:style>
  <w:style w:type="numbering" w:customStyle="1" w:styleId="NoList23">
    <w:name w:val="No List23"/>
    <w:next w:val="NoList"/>
    <w:uiPriority w:val="99"/>
    <w:semiHidden/>
    <w:unhideWhenUsed/>
    <w:rsid w:val="00AA6D98"/>
  </w:style>
  <w:style w:type="table" w:customStyle="1" w:styleId="TableGrid53">
    <w:name w:val="Table Grid53"/>
    <w:basedOn w:val="TableNormal"/>
    <w:next w:val="TableGrid"/>
    <w:uiPriority w:val="99"/>
    <w:rsid w:val="00AA6D98"/>
    <w:rPr>
      <w:rFonts w:ascii="Times New Roman" w:eastAsia="Times New Roman" w:hAnsi="Times New Roman"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23">
    <w:name w:val="1 / 1.1 / 1.1.1223"/>
    <w:rsid w:val="00AA6D98"/>
  </w:style>
  <w:style w:type="numbering" w:customStyle="1" w:styleId="11111153">
    <w:name w:val="1 / 1.1 / 1.1.153"/>
    <w:basedOn w:val="NoList"/>
    <w:next w:val="111111"/>
    <w:unhideWhenUsed/>
    <w:locked/>
    <w:rsid w:val="00AA6D98"/>
  </w:style>
  <w:style w:type="numbering" w:customStyle="1" w:styleId="NoList33">
    <w:name w:val="No List33"/>
    <w:next w:val="NoList"/>
    <w:uiPriority w:val="99"/>
    <w:semiHidden/>
    <w:unhideWhenUsed/>
    <w:rsid w:val="00AA6D98"/>
  </w:style>
  <w:style w:type="table" w:customStyle="1" w:styleId="TableGrid63">
    <w:name w:val="Table Grid63"/>
    <w:basedOn w:val="TableNormal"/>
    <w:next w:val="TableGrid"/>
    <w:uiPriority w:val="99"/>
    <w:rsid w:val="00AA6D98"/>
    <w:rPr>
      <w:rFonts w:ascii="Times New Roman" w:eastAsia="Times New Roman" w:hAnsi="Times New Roman"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3">
    <w:name w:val="1 / 1.1 / 1.1.1233"/>
    <w:rsid w:val="00AA6D98"/>
  </w:style>
  <w:style w:type="numbering" w:customStyle="1" w:styleId="11111163">
    <w:name w:val="1 / 1.1 / 1.1.163"/>
    <w:basedOn w:val="NoList"/>
    <w:next w:val="111111"/>
    <w:unhideWhenUsed/>
    <w:locked/>
    <w:rsid w:val="00AA6D98"/>
  </w:style>
  <w:style w:type="numbering" w:customStyle="1" w:styleId="111111243">
    <w:name w:val="1 / 1.1 / 1.1.1243"/>
    <w:rsid w:val="00AA6D98"/>
  </w:style>
  <w:style w:type="numbering" w:customStyle="1" w:styleId="11111173">
    <w:name w:val="1 / 1.1 / 1.1.173"/>
    <w:basedOn w:val="NoList"/>
    <w:next w:val="111111"/>
    <w:semiHidden/>
    <w:unhideWhenUsed/>
    <w:rsid w:val="00AA6D98"/>
  </w:style>
  <w:style w:type="numbering" w:customStyle="1" w:styleId="11111182">
    <w:name w:val="1 / 1.1 / 1.1.182"/>
    <w:basedOn w:val="NoList"/>
    <w:next w:val="111111"/>
    <w:rsid w:val="00AA6D98"/>
  </w:style>
  <w:style w:type="numbering" w:customStyle="1" w:styleId="111111122">
    <w:name w:val="1 / 1.1 / 1.1.1122"/>
    <w:basedOn w:val="NoList"/>
    <w:next w:val="111111"/>
    <w:rsid w:val="00AA6D98"/>
  </w:style>
  <w:style w:type="numbering" w:customStyle="1" w:styleId="111111252">
    <w:name w:val="1 / 1.1 / 1.1.1252"/>
    <w:basedOn w:val="NoList"/>
    <w:next w:val="111111"/>
    <w:rsid w:val="00AA6D98"/>
  </w:style>
  <w:style w:type="numbering" w:customStyle="1" w:styleId="111111313">
    <w:name w:val="1 / 1.1 / 1.1.1313"/>
    <w:basedOn w:val="NoList"/>
    <w:next w:val="111111"/>
    <w:rsid w:val="00AA6D98"/>
    <w:pPr>
      <w:numPr>
        <w:numId w:val="3"/>
      </w:numPr>
    </w:pPr>
  </w:style>
  <w:style w:type="numbering" w:customStyle="1" w:styleId="1111112122">
    <w:name w:val="1 / 1.1 / 1.1.12122"/>
    <w:rsid w:val="00AA6D98"/>
  </w:style>
  <w:style w:type="numbering" w:customStyle="1" w:styleId="111111412">
    <w:name w:val="1 / 1.1 / 1.1.1412"/>
    <w:basedOn w:val="NoList"/>
    <w:next w:val="111111"/>
    <w:unhideWhenUsed/>
    <w:locked/>
    <w:rsid w:val="00AA6D98"/>
  </w:style>
  <w:style w:type="numbering" w:customStyle="1" w:styleId="1111112212">
    <w:name w:val="1 / 1.1 / 1.1.12212"/>
    <w:rsid w:val="00AA6D98"/>
  </w:style>
  <w:style w:type="numbering" w:customStyle="1" w:styleId="111111512">
    <w:name w:val="1 / 1.1 / 1.1.1512"/>
    <w:basedOn w:val="NoList"/>
    <w:next w:val="111111"/>
    <w:unhideWhenUsed/>
    <w:locked/>
    <w:rsid w:val="00AA6D98"/>
  </w:style>
  <w:style w:type="numbering" w:customStyle="1" w:styleId="1111112312">
    <w:name w:val="1 / 1.1 / 1.1.12312"/>
    <w:rsid w:val="00AA6D98"/>
    <w:pPr>
      <w:numPr>
        <w:numId w:val="11"/>
      </w:numPr>
    </w:pPr>
  </w:style>
  <w:style w:type="numbering" w:customStyle="1" w:styleId="111111612">
    <w:name w:val="1 / 1.1 / 1.1.1612"/>
    <w:basedOn w:val="NoList"/>
    <w:next w:val="111111"/>
    <w:unhideWhenUsed/>
    <w:locked/>
    <w:rsid w:val="00AA6D98"/>
  </w:style>
  <w:style w:type="numbering" w:customStyle="1" w:styleId="1111112413">
    <w:name w:val="1 / 1.1 / 1.1.12413"/>
    <w:rsid w:val="00AA6D98"/>
    <w:pPr>
      <w:numPr>
        <w:numId w:val="12"/>
      </w:numPr>
    </w:pPr>
  </w:style>
  <w:style w:type="numbering" w:customStyle="1" w:styleId="111111712">
    <w:name w:val="1 / 1.1 / 1.1.1712"/>
    <w:basedOn w:val="NoList"/>
    <w:next w:val="111111"/>
    <w:semiHidden/>
    <w:unhideWhenUsed/>
    <w:rsid w:val="00AA6D98"/>
    <w:pPr>
      <w:numPr>
        <w:numId w:val="1"/>
      </w:numPr>
    </w:pPr>
  </w:style>
  <w:style w:type="paragraph" w:customStyle="1" w:styleId="tv213">
    <w:name w:val="tv213"/>
    <w:basedOn w:val="Normal"/>
    <w:rsid w:val="00AA6D98"/>
    <w:pPr>
      <w:spacing w:before="100" w:beforeAutospacing="1" w:after="100" w:afterAutospacing="1"/>
    </w:pPr>
    <w:rPr>
      <w:rFonts w:ascii="Times New Roman" w:eastAsia="Times New Roman" w:hAnsi="Times New Roman" w:cs="Times New Roman"/>
      <w:sz w:val="24"/>
      <w:szCs w:val="24"/>
      <w:lang w:eastAsia="lv-LV"/>
    </w:rPr>
  </w:style>
  <w:style w:type="character" w:customStyle="1" w:styleId="HeaderChar1">
    <w:name w:val="Header Char1"/>
    <w:aliases w:val="Galvene Rakstz.1 Char,Galvene Rakstz. Rakstz.1 Char,Galvene Rakstz.2 Rakstz. Rakstz. Char,Galvene Rakstz.1 Rakstz. Rakstz. Rakstz. Char,Galvene Rakstz. Rakstz. Rakstz. Rakstz. Rakstz. Char,Galvene Rakstz. Rakstz.1 Rakstz. Rakstz. Char"/>
    <w:rsid w:val="00054A70"/>
    <w:rPr>
      <w:rFonts w:ascii="Times New Roman" w:eastAsia="Times New Roman" w:hAnsi="Times New Roman" w:cs="Times New Roman"/>
      <w:sz w:val="24"/>
      <w:szCs w:val="24"/>
      <w:lang w:val="ru-RU" w:eastAsia="lv-LV"/>
    </w:rPr>
  </w:style>
  <w:style w:type="numbering" w:customStyle="1" w:styleId="Style133">
    <w:name w:val="Style133"/>
    <w:rsid w:val="00BD533E"/>
  </w:style>
  <w:style w:type="numbering" w:customStyle="1" w:styleId="111111721">
    <w:name w:val="1 / 1.1 / 1.1.1721"/>
    <w:basedOn w:val="NoList"/>
    <w:next w:val="111111"/>
    <w:semiHidden/>
    <w:unhideWhenUsed/>
    <w:rsid w:val="00362C5B"/>
  </w:style>
  <w:style w:type="numbering" w:customStyle="1" w:styleId="NoList6">
    <w:name w:val="No List6"/>
    <w:next w:val="NoList"/>
    <w:uiPriority w:val="99"/>
    <w:semiHidden/>
    <w:unhideWhenUsed/>
    <w:rsid w:val="0093352D"/>
  </w:style>
  <w:style w:type="numbering" w:customStyle="1" w:styleId="Style141">
    <w:name w:val="Style141"/>
    <w:rsid w:val="000757AA"/>
  </w:style>
  <w:style w:type="numbering" w:customStyle="1" w:styleId="Style142">
    <w:name w:val="Style142"/>
    <w:rsid w:val="000757AA"/>
  </w:style>
  <w:style w:type="numbering" w:customStyle="1" w:styleId="Style143">
    <w:name w:val="Style143"/>
    <w:rsid w:val="00184E5B"/>
  </w:style>
  <w:style w:type="numbering" w:customStyle="1" w:styleId="Style144">
    <w:name w:val="Style144"/>
    <w:rsid w:val="00184E5B"/>
    <w:pPr>
      <w:numPr>
        <w:numId w:val="8"/>
      </w:numPr>
    </w:pPr>
  </w:style>
  <w:style w:type="character" w:customStyle="1" w:styleId="ListParagraphChar">
    <w:name w:val="List Paragraph Char"/>
    <w:aliases w:val="Strip Char,H&amp;P List Paragraph Char,2 Char,Syle 1 Char,Normal bullet 2 Char,Bullet list Char,Virsraksti Char,Saistīto dokumentu saraksts Char,Numurets Char,PPS_Bullet Char,List Paragraph1 Char,Numbered Para 1 Char,Dot pt Char"/>
    <w:link w:val="ListParagraph"/>
    <w:uiPriority w:val="34"/>
    <w:qFormat/>
    <w:locked/>
    <w:rsid w:val="00EB2E85"/>
    <w:rPr>
      <w:rFonts w:ascii="Calibri" w:eastAsia="Calibri" w:hAnsi="Calibri" w:cs="Times New Roman"/>
    </w:rPr>
  </w:style>
  <w:style w:type="numbering" w:customStyle="1" w:styleId="Style1331">
    <w:name w:val="Style1331"/>
    <w:rsid w:val="00616350"/>
  </w:style>
  <w:style w:type="numbering" w:customStyle="1" w:styleId="Style1332">
    <w:name w:val="Style1332"/>
    <w:rsid w:val="00616350"/>
  </w:style>
  <w:style w:type="numbering" w:customStyle="1" w:styleId="Style145">
    <w:name w:val="Style145"/>
    <w:rsid w:val="005715E9"/>
  </w:style>
  <w:style w:type="numbering" w:customStyle="1" w:styleId="Style146">
    <w:name w:val="Style146"/>
    <w:rsid w:val="00A409E1"/>
  </w:style>
  <w:style w:type="numbering" w:customStyle="1" w:styleId="Style147">
    <w:name w:val="Style147"/>
    <w:rsid w:val="00E47E87"/>
  </w:style>
  <w:style w:type="paragraph" w:customStyle="1" w:styleId="Default">
    <w:name w:val="Default"/>
    <w:rsid w:val="003B569E"/>
    <w:pPr>
      <w:autoSpaceDE w:val="0"/>
      <w:autoSpaceDN w:val="0"/>
      <w:adjustRightInd w:val="0"/>
    </w:pPr>
    <w:rPr>
      <w:rFonts w:ascii="Times New Roman" w:hAnsi="Times New Roman" w:cs="Times New Roman"/>
      <w:color w:val="000000"/>
      <w:sz w:val="24"/>
      <w:szCs w:val="24"/>
      <w:lang w:val="lv-LV"/>
    </w:rPr>
  </w:style>
  <w:style w:type="character" w:customStyle="1" w:styleId="SLONormalChar">
    <w:name w:val="SLO Normal Char"/>
    <w:basedOn w:val="DefaultParagraphFont"/>
    <w:link w:val="SLONormal"/>
    <w:locked/>
    <w:rsid w:val="00A8499B"/>
    <w:rPr>
      <w:kern w:val="24"/>
      <w:szCs w:val="24"/>
      <w:lang w:val="en-GB"/>
    </w:rPr>
  </w:style>
  <w:style w:type="paragraph" w:customStyle="1" w:styleId="SLONormal">
    <w:name w:val="SLO Normal"/>
    <w:link w:val="SLONormalChar"/>
    <w:qFormat/>
    <w:rsid w:val="00A8499B"/>
    <w:pPr>
      <w:spacing w:before="120" w:after="120"/>
      <w:jc w:val="both"/>
    </w:pPr>
    <w:rPr>
      <w:kern w:val="24"/>
      <w:szCs w:val="24"/>
      <w:lang w:val="en-GB"/>
    </w:rPr>
  </w:style>
  <w:style w:type="paragraph" w:customStyle="1" w:styleId="1stlevelheading">
    <w:name w:val="1st level (heading)"/>
    <w:next w:val="SLONormal"/>
    <w:uiPriority w:val="1"/>
    <w:qFormat/>
    <w:rsid w:val="00A8499B"/>
    <w:pPr>
      <w:keepNext/>
      <w:numPr>
        <w:numId w:val="16"/>
      </w:numPr>
      <w:spacing w:before="360" w:after="240"/>
      <w:jc w:val="both"/>
      <w:outlineLvl w:val="0"/>
    </w:pPr>
    <w:rPr>
      <w:rFonts w:ascii="Times New Roman" w:eastAsia="Times New Roman" w:hAnsi="Times New Roman" w:cs="Times New Roman"/>
      <w:b/>
      <w:caps/>
      <w:spacing w:val="25"/>
      <w:kern w:val="24"/>
      <w:szCs w:val="24"/>
      <w:lang w:val="en-GB"/>
    </w:rPr>
  </w:style>
  <w:style w:type="paragraph" w:customStyle="1" w:styleId="2ndlevelheading">
    <w:name w:val="2nd level (heading)"/>
    <w:basedOn w:val="1stlevelheading"/>
    <w:next w:val="SLONormal"/>
    <w:uiPriority w:val="1"/>
    <w:qFormat/>
    <w:rsid w:val="00A8499B"/>
    <w:pPr>
      <w:keepNext w:val="0"/>
      <w:numPr>
        <w:ilvl w:val="1"/>
      </w:numPr>
      <w:spacing w:before="240"/>
      <w:outlineLvl w:val="1"/>
    </w:pPr>
    <w:rPr>
      <w:caps w:val="0"/>
      <w:spacing w:val="0"/>
    </w:rPr>
  </w:style>
  <w:style w:type="paragraph" w:customStyle="1" w:styleId="3rdlevelheading">
    <w:name w:val="3rd level (heading)"/>
    <w:basedOn w:val="2ndlevelheading"/>
    <w:next w:val="SLONormal"/>
    <w:uiPriority w:val="1"/>
    <w:qFormat/>
    <w:rsid w:val="00A8499B"/>
    <w:pPr>
      <w:numPr>
        <w:ilvl w:val="2"/>
      </w:numPr>
      <w:outlineLvl w:val="2"/>
    </w:pPr>
    <w:rPr>
      <w:i/>
    </w:rPr>
  </w:style>
  <w:style w:type="paragraph" w:customStyle="1" w:styleId="4thlevelheading">
    <w:name w:val="4th level (heading)"/>
    <w:basedOn w:val="3rdlevelheading"/>
    <w:next w:val="SLONormal"/>
    <w:uiPriority w:val="1"/>
    <w:qFormat/>
    <w:rsid w:val="00A8499B"/>
    <w:pPr>
      <w:numPr>
        <w:ilvl w:val="3"/>
      </w:numPr>
      <w:tabs>
        <w:tab w:val="clear" w:pos="1418"/>
        <w:tab w:val="num" w:pos="1928"/>
      </w:tabs>
      <w:spacing w:after="120"/>
      <w:ind w:left="1928"/>
      <w:outlineLvl w:val="3"/>
    </w:pPr>
    <w:rPr>
      <w:b w:val="0"/>
    </w:rPr>
  </w:style>
  <w:style w:type="paragraph" w:customStyle="1" w:styleId="5thlevelheading">
    <w:name w:val="5th level (heading)"/>
    <w:basedOn w:val="4thlevelheading"/>
    <w:next w:val="SLONormal"/>
    <w:uiPriority w:val="1"/>
    <w:qFormat/>
    <w:rsid w:val="00A8499B"/>
    <w:pPr>
      <w:numPr>
        <w:ilvl w:val="4"/>
      </w:numPr>
      <w:outlineLvl w:val="4"/>
    </w:pPr>
    <w:rPr>
      <w:i w:val="0"/>
      <w:u w:val="single"/>
    </w:rPr>
  </w:style>
  <w:style w:type="character" w:customStyle="1" w:styleId="2ndlevelprovisionChar">
    <w:name w:val="2nd level (provision) Char"/>
    <w:basedOn w:val="SLONormalChar"/>
    <w:link w:val="2ndlevelprovision"/>
    <w:uiPriority w:val="2"/>
    <w:locked/>
    <w:rsid w:val="00A8499B"/>
    <w:rPr>
      <w:kern w:val="24"/>
      <w:szCs w:val="24"/>
      <w:lang w:val="en-GB"/>
    </w:rPr>
  </w:style>
  <w:style w:type="paragraph" w:customStyle="1" w:styleId="2ndlevelprovision">
    <w:name w:val="2nd level (provision)"/>
    <w:basedOn w:val="2ndlevelheading"/>
    <w:link w:val="2ndlevelprovisionChar"/>
    <w:uiPriority w:val="2"/>
    <w:qFormat/>
    <w:rsid w:val="00A8499B"/>
    <w:pPr>
      <w:tabs>
        <w:tab w:val="left" w:pos="964"/>
      </w:tabs>
      <w:spacing w:before="120" w:after="120"/>
    </w:pPr>
    <w:rPr>
      <w:rFonts w:asciiTheme="minorHAnsi" w:eastAsiaTheme="minorHAnsi" w:hAnsiTheme="minorHAnsi" w:cstheme="minorBidi"/>
      <w:b w:val="0"/>
    </w:rPr>
  </w:style>
  <w:style w:type="character" w:customStyle="1" w:styleId="3rdlevelsubprovisionChar">
    <w:name w:val="3rd level (subprovision) Char"/>
    <w:basedOn w:val="SLONormalChar"/>
    <w:link w:val="3rdlevelsubprovision"/>
    <w:uiPriority w:val="2"/>
    <w:locked/>
    <w:rsid w:val="00A8499B"/>
    <w:rPr>
      <w:kern w:val="24"/>
      <w:szCs w:val="24"/>
      <w:lang w:val="en-GB"/>
    </w:rPr>
  </w:style>
  <w:style w:type="paragraph" w:customStyle="1" w:styleId="3rdlevelsubprovision">
    <w:name w:val="3rd level (subprovision)"/>
    <w:basedOn w:val="3rdlevelheading"/>
    <w:link w:val="3rdlevelsubprovisionChar"/>
    <w:uiPriority w:val="2"/>
    <w:qFormat/>
    <w:rsid w:val="00A8499B"/>
    <w:pPr>
      <w:spacing w:before="120" w:after="120"/>
    </w:pPr>
    <w:rPr>
      <w:rFonts w:asciiTheme="minorHAnsi" w:eastAsiaTheme="minorHAnsi" w:hAnsiTheme="minorHAnsi" w:cstheme="minorBidi"/>
      <w:b w:val="0"/>
      <w:i w:val="0"/>
    </w:rPr>
  </w:style>
  <w:style w:type="numbering" w:customStyle="1" w:styleId="Style148">
    <w:name w:val="Style148"/>
    <w:rsid w:val="00B308F3"/>
  </w:style>
  <w:style w:type="numbering" w:customStyle="1" w:styleId="11111128">
    <w:name w:val="1 / 1.1 / 1.1.128"/>
    <w:basedOn w:val="NoList"/>
    <w:next w:val="111111"/>
    <w:unhideWhenUsed/>
    <w:rsid w:val="00027CD1"/>
    <w:pPr>
      <w:numPr>
        <w:numId w:val="17"/>
      </w:numPr>
    </w:pPr>
  </w:style>
  <w:style w:type="numbering" w:customStyle="1" w:styleId="11111123121">
    <w:name w:val="1 / 1.1 / 1.1.123121"/>
    <w:rsid w:val="00906D77"/>
  </w:style>
  <w:style w:type="numbering" w:customStyle="1" w:styleId="NoList7">
    <w:name w:val="No List7"/>
    <w:next w:val="NoList"/>
    <w:uiPriority w:val="99"/>
    <w:semiHidden/>
    <w:unhideWhenUsed/>
    <w:rsid w:val="00EA248B"/>
  </w:style>
  <w:style w:type="numbering" w:customStyle="1" w:styleId="111111281">
    <w:name w:val="1 / 1.1 / 1.1.1281"/>
    <w:basedOn w:val="NoList"/>
    <w:next w:val="111111"/>
    <w:unhideWhenUsed/>
    <w:rsid w:val="00EA248B"/>
    <w:pPr>
      <w:numPr>
        <w:numId w:val="15"/>
      </w:numPr>
    </w:pPr>
  </w:style>
  <w:style w:type="numbering" w:customStyle="1" w:styleId="11111115">
    <w:name w:val="1 / 1.1 / 1.1.115"/>
    <w:basedOn w:val="NoList"/>
    <w:next w:val="111111"/>
    <w:uiPriority w:val="99"/>
    <w:semiHidden/>
    <w:unhideWhenUsed/>
    <w:rsid w:val="00EA248B"/>
  </w:style>
  <w:style w:type="numbering" w:customStyle="1" w:styleId="11111123122">
    <w:name w:val="1 / 1.1 / 1.1.123122"/>
    <w:rsid w:val="009C16A4"/>
  </w:style>
  <w:style w:type="paragraph" w:styleId="ListBullet2">
    <w:name w:val="List Bullet 2"/>
    <w:basedOn w:val="Normal"/>
    <w:uiPriority w:val="99"/>
    <w:unhideWhenUsed/>
    <w:rsid w:val="00E1028C"/>
    <w:pPr>
      <w:numPr>
        <w:numId w:val="21"/>
      </w:numPr>
      <w:contextualSpacing/>
    </w:pPr>
    <w:rPr>
      <w:rFonts w:ascii="Arial Unicode MS" w:eastAsia="Arial Unicode MS" w:hAnsi="Arial Unicode MS" w:cs="Arial Unicode MS"/>
      <w:color w:val="000000"/>
      <w:sz w:val="24"/>
      <w:szCs w:val="24"/>
      <w:lang w:eastAsia="lv-LV"/>
    </w:rPr>
  </w:style>
  <w:style w:type="numbering" w:customStyle="1" w:styleId="11111123123">
    <w:name w:val="1 / 1.1 / 1.1.123123"/>
    <w:rsid w:val="0010000A"/>
  </w:style>
  <w:style w:type="numbering" w:customStyle="1" w:styleId="11111123124">
    <w:name w:val="1 / 1.1 / 1.1.123124"/>
    <w:rsid w:val="0051565A"/>
  </w:style>
  <w:style w:type="character" w:styleId="UnresolvedMention">
    <w:name w:val="Unresolved Mention"/>
    <w:basedOn w:val="DefaultParagraphFont"/>
    <w:uiPriority w:val="99"/>
    <w:semiHidden/>
    <w:unhideWhenUsed/>
    <w:rsid w:val="00C27D02"/>
    <w:rPr>
      <w:color w:val="605E5C"/>
      <w:shd w:val="clear" w:color="auto" w:fill="E1DFDD"/>
    </w:rPr>
  </w:style>
  <w:style w:type="paragraph" w:styleId="Revision">
    <w:name w:val="Revision"/>
    <w:hidden/>
    <w:uiPriority w:val="99"/>
    <w:semiHidden/>
    <w:rsid w:val="003F385F"/>
    <w:rPr>
      <w:lang w:val="lv-LV"/>
    </w:rPr>
  </w:style>
  <w:style w:type="numbering" w:customStyle="1" w:styleId="11111123125">
    <w:name w:val="1 / 1.1 / 1.1.123125"/>
    <w:rsid w:val="00666D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056891">
      <w:bodyDiv w:val="1"/>
      <w:marLeft w:val="0"/>
      <w:marRight w:val="0"/>
      <w:marTop w:val="0"/>
      <w:marBottom w:val="0"/>
      <w:divBdr>
        <w:top w:val="none" w:sz="0" w:space="0" w:color="auto"/>
        <w:left w:val="none" w:sz="0" w:space="0" w:color="auto"/>
        <w:bottom w:val="none" w:sz="0" w:space="0" w:color="auto"/>
        <w:right w:val="none" w:sz="0" w:space="0" w:color="auto"/>
      </w:divBdr>
    </w:div>
    <w:div w:id="109133190">
      <w:bodyDiv w:val="1"/>
      <w:marLeft w:val="0"/>
      <w:marRight w:val="0"/>
      <w:marTop w:val="0"/>
      <w:marBottom w:val="0"/>
      <w:divBdr>
        <w:top w:val="none" w:sz="0" w:space="0" w:color="auto"/>
        <w:left w:val="none" w:sz="0" w:space="0" w:color="auto"/>
        <w:bottom w:val="none" w:sz="0" w:space="0" w:color="auto"/>
        <w:right w:val="none" w:sz="0" w:space="0" w:color="auto"/>
      </w:divBdr>
    </w:div>
    <w:div w:id="145047988">
      <w:bodyDiv w:val="1"/>
      <w:marLeft w:val="0"/>
      <w:marRight w:val="0"/>
      <w:marTop w:val="0"/>
      <w:marBottom w:val="0"/>
      <w:divBdr>
        <w:top w:val="none" w:sz="0" w:space="0" w:color="auto"/>
        <w:left w:val="none" w:sz="0" w:space="0" w:color="auto"/>
        <w:bottom w:val="none" w:sz="0" w:space="0" w:color="auto"/>
        <w:right w:val="none" w:sz="0" w:space="0" w:color="auto"/>
      </w:divBdr>
    </w:div>
    <w:div w:id="219755216">
      <w:bodyDiv w:val="1"/>
      <w:marLeft w:val="0"/>
      <w:marRight w:val="0"/>
      <w:marTop w:val="0"/>
      <w:marBottom w:val="0"/>
      <w:divBdr>
        <w:top w:val="none" w:sz="0" w:space="0" w:color="auto"/>
        <w:left w:val="none" w:sz="0" w:space="0" w:color="auto"/>
        <w:bottom w:val="none" w:sz="0" w:space="0" w:color="auto"/>
        <w:right w:val="none" w:sz="0" w:space="0" w:color="auto"/>
      </w:divBdr>
    </w:div>
    <w:div w:id="267394529">
      <w:bodyDiv w:val="1"/>
      <w:marLeft w:val="0"/>
      <w:marRight w:val="0"/>
      <w:marTop w:val="0"/>
      <w:marBottom w:val="0"/>
      <w:divBdr>
        <w:top w:val="none" w:sz="0" w:space="0" w:color="auto"/>
        <w:left w:val="none" w:sz="0" w:space="0" w:color="auto"/>
        <w:bottom w:val="none" w:sz="0" w:space="0" w:color="auto"/>
        <w:right w:val="none" w:sz="0" w:space="0" w:color="auto"/>
      </w:divBdr>
    </w:div>
    <w:div w:id="278268502">
      <w:bodyDiv w:val="1"/>
      <w:marLeft w:val="0"/>
      <w:marRight w:val="0"/>
      <w:marTop w:val="0"/>
      <w:marBottom w:val="0"/>
      <w:divBdr>
        <w:top w:val="none" w:sz="0" w:space="0" w:color="auto"/>
        <w:left w:val="none" w:sz="0" w:space="0" w:color="auto"/>
        <w:bottom w:val="none" w:sz="0" w:space="0" w:color="auto"/>
        <w:right w:val="none" w:sz="0" w:space="0" w:color="auto"/>
      </w:divBdr>
    </w:div>
    <w:div w:id="286199111">
      <w:bodyDiv w:val="1"/>
      <w:marLeft w:val="0"/>
      <w:marRight w:val="0"/>
      <w:marTop w:val="0"/>
      <w:marBottom w:val="0"/>
      <w:divBdr>
        <w:top w:val="none" w:sz="0" w:space="0" w:color="auto"/>
        <w:left w:val="none" w:sz="0" w:space="0" w:color="auto"/>
        <w:bottom w:val="none" w:sz="0" w:space="0" w:color="auto"/>
        <w:right w:val="none" w:sz="0" w:space="0" w:color="auto"/>
      </w:divBdr>
    </w:div>
    <w:div w:id="312680805">
      <w:bodyDiv w:val="1"/>
      <w:marLeft w:val="0"/>
      <w:marRight w:val="0"/>
      <w:marTop w:val="0"/>
      <w:marBottom w:val="0"/>
      <w:divBdr>
        <w:top w:val="none" w:sz="0" w:space="0" w:color="auto"/>
        <w:left w:val="none" w:sz="0" w:space="0" w:color="auto"/>
        <w:bottom w:val="none" w:sz="0" w:space="0" w:color="auto"/>
        <w:right w:val="none" w:sz="0" w:space="0" w:color="auto"/>
      </w:divBdr>
    </w:div>
    <w:div w:id="386153339">
      <w:bodyDiv w:val="1"/>
      <w:marLeft w:val="0"/>
      <w:marRight w:val="0"/>
      <w:marTop w:val="0"/>
      <w:marBottom w:val="0"/>
      <w:divBdr>
        <w:top w:val="none" w:sz="0" w:space="0" w:color="auto"/>
        <w:left w:val="none" w:sz="0" w:space="0" w:color="auto"/>
        <w:bottom w:val="none" w:sz="0" w:space="0" w:color="auto"/>
        <w:right w:val="none" w:sz="0" w:space="0" w:color="auto"/>
      </w:divBdr>
    </w:div>
    <w:div w:id="457797545">
      <w:bodyDiv w:val="1"/>
      <w:marLeft w:val="0"/>
      <w:marRight w:val="0"/>
      <w:marTop w:val="0"/>
      <w:marBottom w:val="0"/>
      <w:divBdr>
        <w:top w:val="none" w:sz="0" w:space="0" w:color="auto"/>
        <w:left w:val="none" w:sz="0" w:space="0" w:color="auto"/>
        <w:bottom w:val="none" w:sz="0" w:space="0" w:color="auto"/>
        <w:right w:val="none" w:sz="0" w:space="0" w:color="auto"/>
      </w:divBdr>
    </w:div>
    <w:div w:id="499122440">
      <w:bodyDiv w:val="1"/>
      <w:marLeft w:val="0"/>
      <w:marRight w:val="0"/>
      <w:marTop w:val="0"/>
      <w:marBottom w:val="0"/>
      <w:divBdr>
        <w:top w:val="none" w:sz="0" w:space="0" w:color="auto"/>
        <w:left w:val="none" w:sz="0" w:space="0" w:color="auto"/>
        <w:bottom w:val="none" w:sz="0" w:space="0" w:color="auto"/>
        <w:right w:val="none" w:sz="0" w:space="0" w:color="auto"/>
      </w:divBdr>
    </w:div>
    <w:div w:id="568224362">
      <w:bodyDiv w:val="1"/>
      <w:marLeft w:val="0"/>
      <w:marRight w:val="0"/>
      <w:marTop w:val="0"/>
      <w:marBottom w:val="0"/>
      <w:divBdr>
        <w:top w:val="none" w:sz="0" w:space="0" w:color="auto"/>
        <w:left w:val="none" w:sz="0" w:space="0" w:color="auto"/>
        <w:bottom w:val="none" w:sz="0" w:space="0" w:color="auto"/>
        <w:right w:val="none" w:sz="0" w:space="0" w:color="auto"/>
      </w:divBdr>
    </w:div>
    <w:div w:id="579370612">
      <w:bodyDiv w:val="1"/>
      <w:marLeft w:val="0"/>
      <w:marRight w:val="0"/>
      <w:marTop w:val="0"/>
      <w:marBottom w:val="0"/>
      <w:divBdr>
        <w:top w:val="none" w:sz="0" w:space="0" w:color="auto"/>
        <w:left w:val="none" w:sz="0" w:space="0" w:color="auto"/>
        <w:bottom w:val="none" w:sz="0" w:space="0" w:color="auto"/>
        <w:right w:val="none" w:sz="0" w:space="0" w:color="auto"/>
      </w:divBdr>
    </w:div>
    <w:div w:id="653601972">
      <w:bodyDiv w:val="1"/>
      <w:marLeft w:val="0"/>
      <w:marRight w:val="0"/>
      <w:marTop w:val="0"/>
      <w:marBottom w:val="0"/>
      <w:divBdr>
        <w:top w:val="none" w:sz="0" w:space="0" w:color="auto"/>
        <w:left w:val="none" w:sz="0" w:space="0" w:color="auto"/>
        <w:bottom w:val="none" w:sz="0" w:space="0" w:color="auto"/>
        <w:right w:val="none" w:sz="0" w:space="0" w:color="auto"/>
      </w:divBdr>
    </w:div>
    <w:div w:id="670449136">
      <w:bodyDiv w:val="1"/>
      <w:marLeft w:val="0"/>
      <w:marRight w:val="0"/>
      <w:marTop w:val="0"/>
      <w:marBottom w:val="0"/>
      <w:divBdr>
        <w:top w:val="none" w:sz="0" w:space="0" w:color="auto"/>
        <w:left w:val="none" w:sz="0" w:space="0" w:color="auto"/>
        <w:bottom w:val="none" w:sz="0" w:space="0" w:color="auto"/>
        <w:right w:val="none" w:sz="0" w:space="0" w:color="auto"/>
      </w:divBdr>
    </w:div>
    <w:div w:id="800029664">
      <w:bodyDiv w:val="1"/>
      <w:marLeft w:val="0"/>
      <w:marRight w:val="0"/>
      <w:marTop w:val="0"/>
      <w:marBottom w:val="0"/>
      <w:divBdr>
        <w:top w:val="none" w:sz="0" w:space="0" w:color="auto"/>
        <w:left w:val="none" w:sz="0" w:space="0" w:color="auto"/>
        <w:bottom w:val="none" w:sz="0" w:space="0" w:color="auto"/>
        <w:right w:val="none" w:sz="0" w:space="0" w:color="auto"/>
      </w:divBdr>
    </w:div>
    <w:div w:id="850485543">
      <w:bodyDiv w:val="1"/>
      <w:marLeft w:val="0"/>
      <w:marRight w:val="0"/>
      <w:marTop w:val="0"/>
      <w:marBottom w:val="0"/>
      <w:divBdr>
        <w:top w:val="none" w:sz="0" w:space="0" w:color="auto"/>
        <w:left w:val="none" w:sz="0" w:space="0" w:color="auto"/>
        <w:bottom w:val="none" w:sz="0" w:space="0" w:color="auto"/>
        <w:right w:val="none" w:sz="0" w:space="0" w:color="auto"/>
      </w:divBdr>
    </w:div>
    <w:div w:id="1065493526">
      <w:bodyDiv w:val="1"/>
      <w:marLeft w:val="0"/>
      <w:marRight w:val="0"/>
      <w:marTop w:val="0"/>
      <w:marBottom w:val="0"/>
      <w:divBdr>
        <w:top w:val="none" w:sz="0" w:space="0" w:color="auto"/>
        <w:left w:val="none" w:sz="0" w:space="0" w:color="auto"/>
        <w:bottom w:val="none" w:sz="0" w:space="0" w:color="auto"/>
        <w:right w:val="none" w:sz="0" w:space="0" w:color="auto"/>
      </w:divBdr>
      <w:divsChild>
        <w:div w:id="75254457">
          <w:marLeft w:val="0"/>
          <w:marRight w:val="0"/>
          <w:marTop w:val="0"/>
          <w:marBottom w:val="0"/>
          <w:divBdr>
            <w:top w:val="none" w:sz="0" w:space="0" w:color="auto"/>
            <w:left w:val="none" w:sz="0" w:space="0" w:color="auto"/>
            <w:bottom w:val="none" w:sz="0" w:space="0" w:color="auto"/>
            <w:right w:val="none" w:sz="0" w:space="0" w:color="auto"/>
          </w:divBdr>
        </w:div>
        <w:div w:id="87505138">
          <w:marLeft w:val="0"/>
          <w:marRight w:val="0"/>
          <w:marTop w:val="0"/>
          <w:marBottom w:val="0"/>
          <w:divBdr>
            <w:top w:val="none" w:sz="0" w:space="0" w:color="auto"/>
            <w:left w:val="none" w:sz="0" w:space="0" w:color="auto"/>
            <w:bottom w:val="none" w:sz="0" w:space="0" w:color="auto"/>
            <w:right w:val="none" w:sz="0" w:space="0" w:color="auto"/>
          </w:divBdr>
        </w:div>
        <w:div w:id="102653949">
          <w:marLeft w:val="0"/>
          <w:marRight w:val="0"/>
          <w:marTop w:val="0"/>
          <w:marBottom w:val="0"/>
          <w:divBdr>
            <w:top w:val="none" w:sz="0" w:space="0" w:color="auto"/>
            <w:left w:val="none" w:sz="0" w:space="0" w:color="auto"/>
            <w:bottom w:val="none" w:sz="0" w:space="0" w:color="auto"/>
            <w:right w:val="none" w:sz="0" w:space="0" w:color="auto"/>
          </w:divBdr>
        </w:div>
        <w:div w:id="289871027">
          <w:marLeft w:val="0"/>
          <w:marRight w:val="0"/>
          <w:marTop w:val="0"/>
          <w:marBottom w:val="0"/>
          <w:divBdr>
            <w:top w:val="none" w:sz="0" w:space="0" w:color="auto"/>
            <w:left w:val="none" w:sz="0" w:space="0" w:color="auto"/>
            <w:bottom w:val="none" w:sz="0" w:space="0" w:color="auto"/>
            <w:right w:val="none" w:sz="0" w:space="0" w:color="auto"/>
          </w:divBdr>
        </w:div>
        <w:div w:id="420613006">
          <w:marLeft w:val="0"/>
          <w:marRight w:val="0"/>
          <w:marTop w:val="0"/>
          <w:marBottom w:val="0"/>
          <w:divBdr>
            <w:top w:val="none" w:sz="0" w:space="0" w:color="auto"/>
            <w:left w:val="none" w:sz="0" w:space="0" w:color="auto"/>
            <w:bottom w:val="none" w:sz="0" w:space="0" w:color="auto"/>
            <w:right w:val="none" w:sz="0" w:space="0" w:color="auto"/>
          </w:divBdr>
        </w:div>
        <w:div w:id="430202289">
          <w:marLeft w:val="0"/>
          <w:marRight w:val="0"/>
          <w:marTop w:val="0"/>
          <w:marBottom w:val="0"/>
          <w:divBdr>
            <w:top w:val="none" w:sz="0" w:space="0" w:color="auto"/>
            <w:left w:val="none" w:sz="0" w:space="0" w:color="auto"/>
            <w:bottom w:val="none" w:sz="0" w:space="0" w:color="auto"/>
            <w:right w:val="none" w:sz="0" w:space="0" w:color="auto"/>
          </w:divBdr>
        </w:div>
        <w:div w:id="472723945">
          <w:marLeft w:val="0"/>
          <w:marRight w:val="0"/>
          <w:marTop w:val="0"/>
          <w:marBottom w:val="0"/>
          <w:divBdr>
            <w:top w:val="none" w:sz="0" w:space="0" w:color="auto"/>
            <w:left w:val="none" w:sz="0" w:space="0" w:color="auto"/>
            <w:bottom w:val="none" w:sz="0" w:space="0" w:color="auto"/>
            <w:right w:val="none" w:sz="0" w:space="0" w:color="auto"/>
          </w:divBdr>
        </w:div>
        <w:div w:id="595332071">
          <w:marLeft w:val="0"/>
          <w:marRight w:val="0"/>
          <w:marTop w:val="0"/>
          <w:marBottom w:val="0"/>
          <w:divBdr>
            <w:top w:val="none" w:sz="0" w:space="0" w:color="auto"/>
            <w:left w:val="none" w:sz="0" w:space="0" w:color="auto"/>
            <w:bottom w:val="none" w:sz="0" w:space="0" w:color="auto"/>
            <w:right w:val="none" w:sz="0" w:space="0" w:color="auto"/>
          </w:divBdr>
        </w:div>
        <w:div w:id="919018630">
          <w:marLeft w:val="0"/>
          <w:marRight w:val="0"/>
          <w:marTop w:val="0"/>
          <w:marBottom w:val="0"/>
          <w:divBdr>
            <w:top w:val="none" w:sz="0" w:space="0" w:color="auto"/>
            <w:left w:val="none" w:sz="0" w:space="0" w:color="auto"/>
            <w:bottom w:val="none" w:sz="0" w:space="0" w:color="auto"/>
            <w:right w:val="none" w:sz="0" w:space="0" w:color="auto"/>
          </w:divBdr>
        </w:div>
        <w:div w:id="959991514">
          <w:marLeft w:val="0"/>
          <w:marRight w:val="0"/>
          <w:marTop w:val="0"/>
          <w:marBottom w:val="0"/>
          <w:divBdr>
            <w:top w:val="none" w:sz="0" w:space="0" w:color="auto"/>
            <w:left w:val="none" w:sz="0" w:space="0" w:color="auto"/>
            <w:bottom w:val="none" w:sz="0" w:space="0" w:color="auto"/>
            <w:right w:val="none" w:sz="0" w:space="0" w:color="auto"/>
          </w:divBdr>
        </w:div>
        <w:div w:id="1124346864">
          <w:marLeft w:val="0"/>
          <w:marRight w:val="0"/>
          <w:marTop w:val="0"/>
          <w:marBottom w:val="0"/>
          <w:divBdr>
            <w:top w:val="none" w:sz="0" w:space="0" w:color="auto"/>
            <w:left w:val="none" w:sz="0" w:space="0" w:color="auto"/>
            <w:bottom w:val="none" w:sz="0" w:space="0" w:color="auto"/>
            <w:right w:val="none" w:sz="0" w:space="0" w:color="auto"/>
          </w:divBdr>
        </w:div>
        <w:div w:id="1157723944">
          <w:marLeft w:val="0"/>
          <w:marRight w:val="0"/>
          <w:marTop w:val="0"/>
          <w:marBottom w:val="0"/>
          <w:divBdr>
            <w:top w:val="none" w:sz="0" w:space="0" w:color="auto"/>
            <w:left w:val="none" w:sz="0" w:space="0" w:color="auto"/>
            <w:bottom w:val="none" w:sz="0" w:space="0" w:color="auto"/>
            <w:right w:val="none" w:sz="0" w:space="0" w:color="auto"/>
          </w:divBdr>
        </w:div>
        <w:div w:id="1269511952">
          <w:marLeft w:val="0"/>
          <w:marRight w:val="0"/>
          <w:marTop w:val="0"/>
          <w:marBottom w:val="0"/>
          <w:divBdr>
            <w:top w:val="none" w:sz="0" w:space="0" w:color="auto"/>
            <w:left w:val="none" w:sz="0" w:space="0" w:color="auto"/>
            <w:bottom w:val="none" w:sz="0" w:space="0" w:color="auto"/>
            <w:right w:val="none" w:sz="0" w:space="0" w:color="auto"/>
          </w:divBdr>
        </w:div>
        <w:div w:id="1339036319">
          <w:marLeft w:val="0"/>
          <w:marRight w:val="0"/>
          <w:marTop w:val="0"/>
          <w:marBottom w:val="0"/>
          <w:divBdr>
            <w:top w:val="none" w:sz="0" w:space="0" w:color="auto"/>
            <w:left w:val="none" w:sz="0" w:space="0" w:color="auto"/>
            <w:bottom w:val="none" w:sz="0" w:space="0" w:color="auto"/>
            <w:right w:val="none" w:sz="0" w:space="0" w:color="auto"/>
          </w:divBdr>
        </w:div>
        <w:div w:id="1613395329">
          <w:marLeft w:val="0"/>
          <w:marRight w:val="0"/>
          <w:marTop w:val="0"/>
          <w:marBottom w:val="0"/>
          <w:divBdr>
            <w:top w:val="none" w:sz="0" w:space="0" w:color="auto"/>
            <w:left w:val="none" w:sz="0" w:space="0" w:color="auto"/>
            <w:bottom w:val="none" w:sz="0" w:space="0" w:color="auto"/>
            <w:right w:val="none" w:sz="0" w:space="0" w:color="auto"/>
          </w:divBdr>
        </w:div>
        <w:div w:id="1716999383">
          <w:marLeft w:val="0"/>
          <w:marRight w:val="0"/>
          <w:marTop w:val="0"/>
          <w:marBottom w:val="0"/>
          <w:divBdr>
            <w:top w:val="none" w:sz="0" w:space="0" w:color="auto"/>
            <w:left w:val="none" w:sz="0" w:space="0" w:color="auto"/>
            <w:bottom w:val="none" w:sz="0" w:space="0" w:color="auto"/>
            <w:right w:val="none" w:sz="0" w:space="0" w:color="auto"/>
          </w:divBdr>
        </w:div>
        <w:div w:id="1756198631">
          <w:marLeft w:val="0"/>
          <w:marRight w:val="0"/>
          <w:marTop w:val="0"/>
          <w:marBottom w:val="0"/>
          <w:divBdr>
            <w:top w:val="none" w:sz="0" w:space="0" w:color="auto"/>
            <w:left w:val="none" w:sz="0" w:space="0" w:color="auto"/>
            <w:bottom w:val="none" w:sz="0" w:space="0" w:color="auto"/>
            <w:right w:val="none" w:sz="0" w:space="0" w:color="auto"/>
          </w:divBdr>
        </w:div>
        <w:div w:id="1821997046">
          <w:marLeft w:val="0"/>
          <w:marRight w:val="0"/>
          <w:marTop w:val="0"/>
          <w:marBottom w:val="0"/>
          <w:divBdr>
            <w:top w:val="none" w:sz="0" w:space="0" w:color="auto"/>
            <w:left w:val="none" w:sz="0" w:space="0" w:color="auto"/>
            <w:bottom w:val="none" w:sz="0" w:space="0" w:color="auto"/>
            <w:right w:val="none" w:sz="0" w:space="0" w:color="auto"/>
          </w:divBdr>
        </w:div>
        <w:div w:id="1853689607">
          <w:marLeft w:val="0"/>
          <w:marRight w:val="0"/>
          <w:marTop w:val="0"/>
          <w:marBottom w:val="0"/>
          <w:divBdr>
            <w:top w:val="none" w:sz="0" w:space="0" w:color="auto"/>
            <w:left w:val="none" w:sz="0" w:space="0" w:color="auto"/>
            <w:bottom w:val="none" w:sz="0" w:space="0" w:color="auto"/>
            <w:right w:val="none" w:sz="0" w:space="0" w:color="auto"/>
          </w:divBdr>
        </w:div>
      </w:divsChild>
    </w:div>
    <w:div w:id="1093548568">
      <w:bodyDiv w:val="1"/>
      <w:marLeft w:val="0"/>
      <w:marRight w:val="0"/>
      <w:marTop w:val="0"/>
      <w:marBottom w:val="0"/>
      <w:divBdr>
        <w:top w:val="none" w:sz="0" w:space="0" w:color="auto"/>
        <w:left w:val="none" w:sz="0" w:space="0" w:color="auto"/>
        <w:bottom w:val="none" w:sz="0" w:space="0" w:color="auto"/>
        <w:right w:val="none" w:sz="0" w:space="0" w:color="auto"/>
      </w:divBdr>
    </w:div>
    <w:div w:id="1155874053">
      <w:bodyDiv w:val="1"/>
      <w:marLeft w:val="0"/>
      <w:marRight w:val="0"/>
      <w:marTop w:val="0"/>
      <w:marBottom w:val="0"/>
      <w:divBdr>
        <w:top w:val="none" w:sz="0" w:space="0" w:color="auto"/>
        <w:left w:val="none" w:sz="0" w:space="0" w:color="auto"/>
        <w:bottom w:val="none" w:sz="0" w:space="0" w:color="auto"/>
        <w:right w:val="none" w:sz="0" w:space="0" w:color="auto"/>
      </w:divBdr>
    </w:div>
    <w:div w:id="1188636474">
      <w:bodyDiv w:val="1"/>
      <w:marLeft w:val="0"/>
      <w:marRight w:val="0"/>
      <w:marTop w:val="0"/>
      <w:marBottom w:val="0"/>
      <w:divBdr>
        <w:top w:val="none" w:sz="0" w:space="0" w:color="auto"/>
        <w:left w:val="none" w:sz="0" w:space="0" w:color="auto"/>
        <w:bottom w:val="none" w:sz="0" w:space="0" w:color="auto"/>
        <w:right w:val="none" w:sz="0" w:space="0" w:color="auto"/>
      </w:divBdr>
    </w:div>
    <w:div w:id="1198154672">
      <w:bodyDiv w:val="1"/>
      <w:marLeft w:val="0"/>
      <w:marRight w:val="0"/>
      <w:marTop w:val="0"/>
      <w:marBottom w:val="0"/>
      <w:divBdr>
        <w:top w:val="none" w:sz="0" w:space="0" w:color="auto"/>
        <w:left w:val="none" w:sz="0" w:space="0" w:color="auto"/>
        <w:bottom w:val="none" w:sz="0" w:space="0" w:color="auto"/>
        <w:right w:val="none" w:sz="0" w:space="0" w:color="auto"/>
      </w:divBdr>
    </w:div>
    <w:div w:id="1233470263">
      <w:bodyDiv w:val="1"/>
      <w:marLeft w:val="0"/>
      <w:marRight w:val="0"/>
      <w:marTop w:val="0"/>
      <w:marBottom w:val="0"/>
      <w:divBdr>
        <w:top w:val="none" w:sz="0" w:space="0" w:color="auto"/>
        <w:left w:val="none" w:sz="0" w:space="0" w:color="auto"/>
        <w:bottom w:val="none" w:sz="0" w:space="0" w:color="auto"/>
        <w:right w:val="none" w:sz="0" w:space="0" w:color="auto"/>
      </w:divBdr>
    </w:div>
    <w:div w:id="1258176813">
      <w:bodyDiv w:val="1"/>
      <w:marLeft w:val="0"/>
      <w:marRight w:val="0"/>
      <w:marTop w:val="0"/>
      <w:marBottom w:val="0"/>
      <w:divBdr>
        <w:top w:val="none" w:sz="0" w:space="0" w:color="auto"/>
        <w:left w:val="none" w:sz="0" w:space="0" w:color="auto"/>
        <w:bottom w:val="none" w:sz="0" w:space="0" w:color="auto"/>
        <w:right w:val="none" w:sz="0" w:space="0" w:color="auto"/>
      </w:divBdr>
    </w:div>
    <w:div w:id="1273049160">
      <w:bodyDiv w:val="1"/>
      <w:marLeft w:val="0"/>
      <w:marRight w:val="0"/>
      <w:marTop w:val="0"/>
      <w:marBottom w:val="0"/>
      <w:divBdr>
        <w:top w:val="none" w:sz="0" w:space="0" w:color="auto"/>
        <w:left w:val="none" w:sz="0" w:space="0" w:color="auto"/>
        <w:bottom w:val="none" w:sz="0" w:space="0" w:color="auto"/>
        <w:right w:val="none" w:sz="0" w:space="0" w:color="auto"/>
      </w:divBdr>
    </w:div>
    <w:div w:id="1299872186">
      <w:bodyDiv w:val="1"/>
      <w:marLeft w:val="0"/>
      <w:marRight w:val="0"/>
      <w:marTop w:val="0"/>
      <w:marBottom w:val="0"/>
      <w:divBdr>
        <w:top w:val="none" w:sz="0" w:space="0" w:color="auto"/>
        <w:left w:val="none" w:sz="0" w:space="0" w:color="auto"/>
        <w:bottom w:val="none" w:sz="0" w:space="0" w:color="auto"/>
        <w:right w:val="none" w:sz="0" w:space="0" w:color="auto"/>
      </w:divBdr>
    </w:div>
    <w:div w:id="1350378230">
      <w:bodyDiv w:val="1"/>
      <w:marLeft w:val="0"/>
      <w:marRight w:val="0"/>
      <w:marTop w:val="0"/>
      <w:marBottom w:val="0"/>
      <w:divBdr>
        <w:top w:val="none" w:sz="0" w:space="0" w:color="auto"/>
        <w:left w:val="none" w:sz="0" w:space="0" w:color="auto"/>
        <w:bottom w:val="none" w:sz="0" w:space="0" w:color="auto"/>
        <w:right w:val="none" w:sz="0" w:space="0" w:color="auto"/>
      </w:divBdr>
    </w:div>
    <w:div w:id="1430857421">
      <w:bodyDiv w:val="1"/>
      <w:marLeft w:val="0"/>
      <w:marRight w:val="0"/>
      <w:marTop w:val="0"/>
      <w:marBottom w:val="0"/>
      <w:divBdr>
        <w:top w:val="none" w:sz="0" w:space="0" w:color="auto"/>
        <w:left w:val="none" w:sz="0" w:space="0" w:color="auto"/>
        <w:bottom w:val="none" w:sz="0" w:space="0" w:color="auto"/>
        <w:right w:val="none" w:sz="0" w:space="0" w:color="auto"/>
      </w:divBdr>
    </w:div>
    <w:div w:id="1491366490">
      <w:bodyDiv w:val="1"/>
      <w:marLeft w:val="0"/>
      <w:marRight w:val="0"/>
      <w:marTop w:val="0"/>
      <w:marBottom w:val="0"/>
      <w:divBdr>
        <w:top w:val="none" w:sz="0" w:space="0" w:color="auto"/>
        <w:left w:val="none" w:sz="0" w:space="0" w:color="auto"/>
        <w:bottom w:val="none" w:sz="0" w:space="0" w:color="auto"/>
        <w:right w:val="none" w:sz="0" w:space="0" w:color="auto"/>
      </w:divBdr>
    </w:div>
    <w:div w:id="1500191142">
      <w:bodyDiv w:val="1"/>
      <w:marLeft w:val="0"/>
      <w:marRight w:val="0"/>
      <w:marTop w:val="0"/>
      <w:marBottom w:val="0"/>
      <w:divBdr>
        <w:top w:val="none" w:sz="0" w:space="0" w:color="auto"/>
        <w:left w:val="none" w:sz="0" w:space="0" w:color="auto"/>
        <w:bottom w:val="none" w:sz="0" w:space="0" w:color="auto"/>
        <w:right w:val="none" w:sz="0" w:space="0" w:color="auto"/>
      </w:divBdr>
    </w:div>
    <w:div w:id="1579971956">
      <w:bodyDiv w:val="1"/>
      <w:marLeft w:val="0"/>
      <w:marRight w:val="0"/>
      <w:marTop w:val="0"/>
      <w:marBottom w:val="0"/>
      <w:divBdr>
        <w:top w:val="none" w:sz="0" w:space="0" w:color="auto"/>
        <w:left w:val="none" w:sz="0" w:space="0" w:color="auto"/>
        <w:bottom w:val="none" w:sz="0" w:space="0" w:color="auto"/>
        <w:right w:val="none" w:sz="0" w:space="0" w:color="auto"/>
      </w:divBdr>
    </w:div>
    <w:div w:id="1592079803">
      <w:bodyDiv w:val="1"/>
      <w:marLeft w:val="0"/>
      <w:marRight w:val="0"/>
      <w:marTop w:val="0"/>
      <w:marBottom w:val="0"/>
      <w:divBdr>
        <w:top w:val="none" w:sz="0" w:space="0" w:color="auto"/>
        <w:left w:val="none" w:sz="0" w:space="0" w:color="auto"/>
        <w:bottom w:val="none" w:sz="0" w:space="0" w:color="auto"/>
        <w:right w:val="none" w:sz="0" w:space="0" w:color="auto"/>
      </w:divBdr>
    </w:div>
    <w:div w:id="1633058213">
      <w:bodyDiv w:val="1"/>
      <w:marLeft w:val="0"/>
      <w:marRight w:val="0"/>
      <w:marTop w:val="0"/>
      <w:marBottom w:val="0"/>
      <w:divBdr>
        <w:top w:val="none" w:sz="0" w:space="0" w:color="auto"/>
        <w:left w:val="none" w:sz="0" w:space="0" w:color="auto"/>
        <w:bottom w:val="none" w:sz="0" w:space="0" w:color="auto"/>
        <w:right w:val="none" w:sz="0" w:space="0" w:color="auto"/>
      </w:divBdr>
    </w:div>
    <w:div w:id="1691485718">
      <w:bodyDiv w:val="1"/>
      <w:marLeft w:val="0"/>
      <w:marRight w:val="0"/>
      <w:marTop w:val="0"/>
      <w:marBottom w:val="0"/>
      <w:divBdr>
        <w:top w:val="none" w:sz="0" w:space="0" w:color="auto"/>
        <w:left w:val="none" w:sz="0" w:space="0" w:color="auto"/>
        <w:bottom w:val="none" w:sz="0" w:space="0" w:color="auto"/>
        <w:right w:val="none" w:sz="0" w:space="0" w:color="auto"/>
      </w:divBdr>
    </w:div>
    <w:div w:id="1803114085">
      <w:bodyDiv w:val="1"/>
      <w:marLeft w:val="0"/>
      <w:marRight w:val="0"/>
      <w:marTop w:val="0"/>
      <w:marBottom w:val="0"/>
      <w:divBdr>
        <w:top w:val="none" w:sz="0" w:space="0" w:color="auto"/>
        <w:left w:val="none" w:sz="0" w:space="0" w:color="auto"/>
        <w:bottom w:val="none" w:sz="0" w:space="0" w:color="auto"/>
        <w:right w:val="none" w:sz="0" w:space="0" w:color="auto"/>
      </w:divBdr>
      <w:divsChild>
        <w:div w:id="90899850">
          <w:marLeft w:val="0"/>
          <w:marRight w:val="0"/>
          <w:marTop w:val="0"/>
          <w:marBottom w:val="0"/>
          <w:divBdr>
            <w:top w:val="none" w:sz="0" w:space="0" w:color="auto"/>
            <w:left w:val="none" w:sz="0" w:space="0" w:color="auto"/>
            <w:bottom w:val="none" w:sz="0" w:space="0" w:color="auto"/>
            <w:right w:val="none" w:sz="0" w:space="0" w:color="auto"/>
          </w:divBdr>
        </w:div>
        <w:div w:id="106241280">
          <w:marLeft w:val="0"/>
          <w:marRight w:val="0"/>
          <w:marTop w:val="0"/>
          <w:marBottom w:val="0"/>
          <w:divBdr>
            <w:top w:val="none" w:sz="0" w:space="0" w:color="auto"/>
            <w:left w:val="none" w:sz="0" w:space="0" w:color="auto"/>
            <w:bottom w:val="none" w:sz="0" w:space="0" w:color="auto"/>
            <w:right w:val="none" w:sz="0" w:space="0" w:color="auto"/>
          </w:divBdr>
        </w:div>
        <w:div w:id="142889621">
          <w:marLeft w:val="0"/>
          <w:marRight w:val="0"/>
          <w:marTop w:val="0"/>
          <w:marBottom w:val="0"/>
          <w:divBdr>
            <w:top w:val="none" w:sz="0" w:space="0" w:color="auto"/>
            <w:left w:val="none" w:sz="0" w:space="0" w:color="auto"/>
            <w:bottom w:val="none" w:sz="0" w:space="0" w:color="auto"/>
            <w:right w:val="none" w:sz="0" w:space="0" w:color="auto"/>
          </w:divBdr>
        </w:div>
        <w:div w:id="214632314">
          <w:marLeft w:val="0"/>
          <w:marRight w:val="0"/>
          <w:marTop w:val="0"/>
          <w:marBottom w:val="0"/>
          <w:divBdr>
            <w:top w:val="none" w:sz="0" w:space="0" w:color="auto"/>
            <w:left w:val="none" w:sz="0" w:space="0" w:color="auto"/>
            <w:bottom w:val="none" w:sz="0" w:space="0" w:color="auto"/>
            <w:right w:val="none" w:sz="0" w:space="0" w:color="auto"/>
          </w:divBdr>
        </w:div>
        <w:div w:id="244385026">
          <w:marLeft w:val="0"/>
          <w:marRight w:val="0"/>
          <w:marTop w:val="0"/>
          <w:marBottom w:val="0"/>
          <w:divBdr>
            <w:top w:val="none" w:sz="0" w:space="0" w:color="auto"/>
            <w:left w:val="none" w:sz="0" w:space="0" w:color="auto"/>
            <w:bottom w:val="none" w:sz="0" w:space="0" w:color="auto"/>
            <w:right w:val="none" w:sz="0" w:space="0" w:color="auto"/>
          </w:divBdr>
        </w:div>
        <w:div w:id="253712891">
          <w:marLeft w:val="0"/>
          <w:marRight w:val="0"/>
          <w:marTop w:val="0"/>
          <w:marBottom w:val="0"/>
          <w:divBdr>
            <w:top w:val="none" w:sz="0" w:space="0" w:color="auto"/>
            <w:left w:val="none" w:sz="0" w:space="0" w:color="auto"/>
            <w:bottom w:val="none" w:sz="0" w:space="0" w:color="auto"/>
            <w:right w:val="none" w:sz="0" w:space="0" w:color="auto"/>
          </w:divBdr>
        </w:div>
        <w:div w:id="283855497">
          <w:marLeft w:val="0"/>
          <w:marRight w:val="0"/>
          <w:marTop w:val="0"/>
          <w:marBottom w:val="0"/>
          <w:divBdr>
            <w:top w:val="none" w:sz="0" w:space="0" w:color="auto"/>
            <w:left w:val="none" w:sz="0" w:space="0" w:color="auto"/>
            <w:bottom w:val="none" w:sz="0" w:space="0" w:color="auto"/>
            <w:right w:val="none" w:sz="0" w:space="0" w:color="auto"/>
          </w:divBdr>
        </w:div>
        <w:div w:id="342125606">
          <w:marLeft w:val="0"/>
          <w:marRight w:val="0"/>
          <w:marTop w:val="0"/>
          <w:marBottom w:val="0"/>
          <w:divBdr>
            <w:top w:val="none" w:sz="0" w:space="0" w:color="auto"/>
            <w:left w:val="none" w:sz="0" w:space="0" w:color="auto"/>
            <w:bottom w:val="none" w:sz="0" w:space="0" w:color="auto"/>
            <w:right w:val="none" w:sz="0" w:space="0" w:color="auto"/>
          </w:divBdr>
        </w:div>
        <w:div w:id="393091459">
          <w:marLeft w:val="0"/>
          <w:marRight w:val="0"/>
          <w:marTop w:val="0"/>
          <w:marBottom w:val="0"/>
          <w:divBdr>
            <w:top w:val="none" w:sz="0" w:space="0" w:color="auto"/>
            <w:left w:val="none" w:sz="0" w:space="0" w:color="auto"/>
            <w:bottom w:val="none" w:sz="0" w:space="0" w:color="auto"/>
            <w:right w:val="none" w:sz="0" w:space="0" w:color="auto"/>
          </w:divBdr>
        </w:div>
        <w:div w:id="527182034">
          <w:marLeft w:val="0"/>
          <w:marRight w:val="0"/>
          <w:marTop w:val="0"/>
          <w:marBottom w:val="0"/>
          <w:divBdr>
            <w:top w:val="none" w:sz="0" w:space="0" w:color="auto"/>
            <w:left w:val="none" w:sz="0" w:space="0" w:color="auto"/>
            <w:bottom w:val="none" w:sz="0" w:space="0" w:color="auto"/>
            <w:right w:val="none" w:sz="0" w:space="0" w:color="auto"/>
          </w:divBdr>
        </w:div>
        <w:div w:id="646054580">
          <w:marLeft w:val="0"/>
          <w:marRight w:val="0"/>
          <w:marTop w:val="0"/>
          <w:marBottom w:val="0"/>
          <w:divBdr>
            <w:top w:val="none" w:sz="0" w:space="0" w:color="auto"/>
            <w:left w:val="none" w:sz="0" w:space="0" w:color="auto"/>
            <w:bottom w:val="none" w:sz="0" w:space="0" w:color="auto"/>
            <w:right w:val="none" w:sz="0" w:space="0" w:color="auto"/>
          </w:divBdr>
        </w:div>
        <w:div w:id="711344043">
          <w:marLeft w:val="0"/>
          <w:marRight w:val="0"/>
          <w:marTop w:val="0"/>
          <w:marBottom w:val="0"/>
          <w:divBdr>
            <w:top w:val="none" w:sz="0" w:space="0" w:color="auto"/>
            <w:left w:val="none" w:sz="0" w:space="0" w:color="auto"/>
            <w:bottom w:val="none" w:sz="0" w:space="0" w:color="auto"/>
            <w:right w:val="none" w:sz="0" w:space="0" w:color="auto"/>
          </w:divBdr>
        </w:div>
        <w:div w:id="850726889">
          <w:marLeft w:val="0"/>
          <w:marRight w:val="0"/>
          <w:marTop w:val="0"/>
          <w:marBottom w:val="0"/>
          <w:divBdr>
            <w:top w:val="none" w:sz="0" w:space="0" w:color="auto"/>
            <w:left w:val="none" w:sz="0" w:space="0" w:color="auto"/>
            <w:bottom w:val="none" w:sz="0" w:space="0" w:color="auto"/>
            <w:right w:val="none" w:sz="0" w:space="0" w:color="auto"/>
          </w:divBdr>
        </w:div>
        <w:div w:id="894436233">
          <w:marLeft w:val="0"/>
          <w:marRight w:val="0"/>
          <w:marTop w:val="0"/>
          <w:marBottom w:val="0"/>
          <w:divBdr>
            <w:top w:val="none" w:sz="0" w:space="0" w:color="auto"/>
            <w:left w:val="none" w:sz="0" w:space="0" w:color="auto"/>
            <w:bottom w:val="none" w:sz="0" w:space="0" w:color="auto"/>
            <w:right w:val="none" w:sz="0" w:space="0" w:color="auto"/>
          </w:divBdr>
        </w:div>
        <w:div w:id="897128754">
          <w:marLeft w:val="0"/>
          <w:marRight w:val="0"/>
          <w:marTop w:val="0"/>
          <w:marBottom w:val="0"/>
          <w:divBdr>
            <w:top w:val="none" w:sz="0" w:space="0" w:color="auto"/>
            <w:left w:val="none" w:sz="0" w:space="0" w:color="auto"/>
            <w:bottom w:val="none" w:sz="0" w:space="0" w:color="auto"/>
            <w:right w:val="none" w:sz="0" w:space="0" w:color="auto"/>
          </w:divBdr>
        </w:div>
        <w:div w:id="931471881">
          <w:marLeft w:val="0"/>
          <w:marRight w:val="0"/>
          <w:marTop w:val="0"/>
          <w:marBottom w:val="0"/>
          <w:divBdr>
            <w:top w:val="none" w:sz="0" w:space="0" w:color="auto"/>
            <w:left w:val="none" w:sz="0" w:space="0" w:color="auto"/>
            <w:bottom w:val="none" w:sz="0" w:space="0" w:color="auto"/>
            <w:right w:val="none" w:sz="0" w:space="0" w:color="auto"/>
          </w:divBdr>
        </w:div>
        <w:div w:id="1239169458">
          <w:marLeft w:val="0"/>
          <w:marRight w:val="0"/>
          <w:marTop w:val="0"/>
          <w:marBottom w:val="0"/>
          <w:divBdr>
            <w:top w:val="none" w:sz="0" w:space="0" w:color="auto"/>
            <w:left w:val="none" w:sz="0" w:space="0" w:color="auto"/>
            <w:bottom w:val="none" w:sz="0" w:space="0" w:color="auto"/>
            <w:right w:val="none" w:sz="0" w:space="0" w:color="auto"/>
          </w:divBdr>
        </w:div>
        <w:div w:id="1398867601">
          <w:marLeft w:val="0"/>
          <w:marRight w:val="0"/>
          <w:marTop w:val="0"/>
          <w:marBottom w:val="0"/>
          <w:divBdr>
            <w:top w:val="none" w:sz="0" w:space="0" w:color="auto"/>
            <w:left w:val="none" w:sz="0" w:space="0" w:color="auto"/>
            <w:bottom w:val="none" w:sz="0" w:space="0" w:color="auto"/>
            <w:right w:val="none" w:sz="0" w:space="0" w:color="auto"/>
          </w:divBdr>
        </w:div>
        <w:div w:id="1918662528">
          <w:marLeft w:val="0"/>
          <w:marRight w:val="0"/>
          <w:marTop w:val="0"/>
          <w:marBottom w:val="0"/>
          <w:divBdr>
            <w:top w:val="none" w:sz="0" w:space="0" w:color="auto"/>
            <w:left w:val="none" w:sz="0" w:space="0" w:color="auto"/>
            <w:bottom w:val="none" w:sz="0" w:space="0" w:color="auto"/>
            <w:right w:val="none" w:sz="0" w:space="0" w:color="auto"/>
          </w:divBdr>
        </w:div>
        <w:div w:id="1919292079">
          <w:marLeft w:val="0"/>
          <w:marRight w:val="0"/>
          <w:marTop w:val="0"/>
          <w:marBottom w:val="0"/>
          <w:divBdr>
            <w:top w:val="none" w:sz="0" w:space="0" w:color="auto"/>
            <w:left w:val="none" w:sz="0" w:space="0" w:color="auto"/>
            <w:bottom w:val="none" w:sz="0" w:space="0" w:color="auto"/>
            <w:right w:val="none" w:sz="0" w:space="0" w:color="auto"/>
          </w:divBdr>
        </w:div>
        <w:div w:id="1943802488">
          <w:marLeft w:val="0"/>
          <w:marRight w:val="0"/>
          <w:marTop w:val="0"/>
          <w:marBottom w:val="0"/>
          <w:divBdr>
            <w:top w:val="none" w:sz="0" w:space="0" w:color="auto"/>
            <w:left w:val="none" w:sz="0" w:space="0" w:color="auto"/>
            <w:bottom w:val="none" w:sz="0" w:space="0" w:color="auto"/>
            <w:right w:val="none" w:sz="0" w:space="0" w:color="auto"/>
          </w:divBdr>
        </w:div>
        <w:div w:id="1968313095">
          <w:marLeft w:val="0"/>
          <w:marRight w:val="0"/>
          <w:marTop w:val="0"/>
          <w:marBottom w:val="0"/>
          <w:divBdr>
            <w:top w:val="none" w:sz="0" w:space="0" w:color="auto"/>
            <w:left w:val="none" w:sz="0" w:space="0" w:color="auto"/>
            <w:bottom w:val="none" w:sz="0" w:space="0" w:color="auto"/>
            <w:right w:val="none" w:sz="0" w:space="0" w:color="auto"/>
          </w:divBdr>
        </w:div>
      </w:divsChild>
    </w:div>
    <w:div w:id="1806460790">
      <w:bodyDiv w:val="1"/>
      <w:marLeft w:val="0"/>
      <w:marRight w:val="0"/>
      <w:marTop w:val="0"/>
      <w:marBottom w:val="0"/>
      <w:divBdr>
        <w:top w:val="none" w:sz="0" w:space="0" w:color="auto"/>
        <w:left w:val="none" w:sz="0" w:space="0" w:color="auto"/>
        <w:bottom w:val="none" w:sz="0" w:space="0" w:color="auto"/>
        <w:right w:val="none" w:sz="0" w:space="0" w:color="auto"/>
      </w:divBdr>
    </w:div>
    <w:div w:id="1815609561">
      <w:bodyDiv w:val="1"/>
      <w:marLeft w:val="0"/>
      <w:marRight w:val="0"/>
      <w:marTop w:val="0"/>
      <w:marBottom w:val="0"/>
      <w:divBdr>
        <w:top w:val="none" w:sz="0" w:space="0" w:color="auto"/>
        <w:left w:val="none" w:sz="0" w:space="0" w:color="auto"/>
        <w:bottom w:val="none" w:sz="0" w:space="0" w:color="auto"/>
        <w:right w:val="none" w:sz="0" w:space="0" w:color="auto"/>
      </w:divBdr>
      <w:divsChild>
        <w:div w:id="12926093">
          <w:marLeft w:val="0"/>
          <w:marRight w:val="0"/>
          <w:marTop w:val="0"/>
          <w:marBottom w:val="0"/>
          <w:divBdr>
            <w:top w:val="none" w:sz="0" w:space="0" w:color="auto"/>
            <w:left w:val="none" w:sz="0" w:space="0" w:color="auto"/>
            <w:bottom w:val="none" w:sz="0" w:space="0" w:color="auto"/>
            <w:right w:val="none" w:sz="0" w:space="0" w:color="auto"/>
          </w:divBdr>
        </w:div>
        <w:div w:id="38482735">
          <w:marLeft w:val="0"/>
          <w:marRight w:val="0"/>
          <w:marTop w:val="0"/>
          <w:marBottom w:val="0"/>
          <w:divBdr>
            <w:top w:val="none" w:sz="0" w:space="0" w:color="auto"/>
            <w:left w:val="none" w:sz="0" w:space="0" w:color="auto"/>
            <w:bottom w:val="none" w:sz="0" w:space="0" w:color="auto"/>
            <w:right w:val="none" w:sz="0" w:space="0" w:color="auto"/>
          </w:divBdr>
        </w:div>
        <w:div w:id="93092362">
          <w:marLeft w:val="0"/>
          <w:marRight w:val="0"/>
          <w:marTop w:val="0"/>
          <w:marBottom w:val="0"/>
          <w:divBdr>
            <w:top w:val="none" w:sz="0" w:space="0" w:color="auto"/>
            <w:left w:val="none" w:sz="0" w:space="0" w:color="auto"/>
            <w:bottom w:val="none" w:sz="0" w:space="0" w:color="auto"/>
            <w:right w:val="none" w:sz="0" w:space="0" w:color="auto"/>
          </w:divBdr>
        </w:div>
        <w:div w:id="145825881">
          <w:marLeft w:val="0"/>
          <w:marRight w:val="0"/>
          <w:marTop w:val="0"/>
          <w:marBottom w:val="0"/>
          <w:divBdr>
            <w:top w:val="none" w:sz="0" w:space="0" w:color="auto"/>
            <w:left w:val="none" w:sz="0" w:space="0" w:color="auto"/>
            <w:bottom w:val="none" w:sz="0" w:space="0" w:color="auto"/>
            <w:right w:val="none" w:sz="0" w:space="0" w:color="auto"/>
          </w:divBdr>
        </w:div>
        <w:div w:id="495729811">
          <w:marLeft w:val="0"/>
          <w:marRight w:val="0"/>
          <w:marTop w:val="0"/>
          <w:marBottom w:val="0"/>
          <w:divBdr>
            <w:top w:val="none" w:sz="0" w:space="0" w:color="auto"/>
            <w:left w:val="none" w:sz="0" w:space="0" w:color="auto"/>
            <w:bottom w:val="none" w:sz="0" w:space="0" w:color="auto"/>
            <w:right w:val="none" w:sz="0" w:space="0" w:color="auto"/>
          </w:divBdr>
        </w:div>
        <w:div w:id="518197645">
          <w:marLeft w:val="0"/>
          <w:marRight w:val="0"/>
          <w:marTop w:val="0"/>
          <w:marBottom w:val="0"/>
          <w:divBdr>
            <w:top w:val="none" w:sz="0" w:space="0" w:color="auto"/>
            <w:left w:val="none" w:sz="0" w:space="0" w:color="auto"/>
            <w:bottom w:val="none" w:sz="0" w:space="0" w:color="auto"/>
            <w:right w:val="none" w:sz="0" w:space="0" w:color="auto"/>
          </w:divBdr>
        </w:div>
        <w:div w:id="526069654">
          <w:marLeft w:val="0"/>
          <w:marRight w:val="0"/>
          <w:marTop w:val="0"/>
          <w:marBottom w:val="0"/>
          <w:divBdr>
            <w:top w:val="none" w:sz="0" w:space="0" w:color="auto"/>
            <w:left w:val="none" w:sz="0" w:space="0" w:color="auto"/>
            <w:bottom w:val="none" w:sz="0" w:space="0" w:color="auto"/>
            <w:right w:val="none" w:sz="0" w:space="0" w:color="auto"/>
          </w:divBdr>
        </w:div>
        <w:div w:id="614293489">
          <w:marLeft w:val="0"/>
          <w:marRight w:val="0"/>
          <w:marTop w:val="0"/>
          <w:marBottom w:val="0"/>
          <w:divBdr>
            <w:top w:val="none" w:sz="0" w:space="0" w:color="auto"/>
            <w:left w:val="none" w:sz="0" w:space="0" w:color="auto"/>
            <w:bottom w:val="none" w:sz="0" w:space="0" w:color="auto"/>
            <w:right w:val="none" w:sz="0" w:space="0" w:color="auto"/>
          </w:divBdr>
        </w:div>
        <w:div w:id="650716863">
          <w:marLeft w:val="0"/>
          <w:marRight w:val="0"/>
          <w:marTop w:val="0"/>
          <w:marBottom w:val="0"/>
          <w:divBdr>
            <w:top w:val="none" w:sz="0" w:space="0" w:color="auto"/>
            <w:left w:val="none" w:sz="0" w:space="0" w:color="auto"/>
            <w:bottom w:val="none" w:sz="0" w:space="0" w:color="auto"/>
            <w:right w:val="none" w:sz="0" w:space="0" w:color="auto"/>
          </w:divBdr>
        </w:div>
        <w:div w:id="734281495">
          <w:marLeft w:val="0"/>
          <w:marRight w:val="0"/>
          <w:marTop w:val="0"/>
          <w:marBottom w:val="0"/>
          <w:divBdr>
            <w:top w:val="none" w:sz="0" w:space="0" w:color="auto"/>
            <w:left w:val="none" w:sz="0" w:space="0" w:color="auto"/>
            <w:bottom w:val="none" w:sz="0" w:space="0" w:color="auto"/>
            <w:right w:val="none" w:sz="0" w:space="0" w:color="auto"/>
          </w:divBdr>
        </w:div>
        <w:div w:id="762191668">
          <w:marLeft w:val="0"/>
          <w:marRight w:val="0"/>
          <w:marTop w:val="0"/>
          <w:marBottom w:val="0"/>
          <w:divBdr>
            <w:top w:val="none" w:sz="0" w:space="0" w:color="auto"/>
            <w:left w:val="none" w:sz="0" w:space="0" w:color="auto"/>
            <w:bottom w:val="none" w:sz="0" w:space="0" w:color="auto"/>
            <w:right w:val="none" w:sz="0" w:space="0" w:color="auto"/>
          </w:divBdr>
        </w:div>
        <w:div w:id="853570000">
          <w:marLeft w:val="0"/>
          <w:marRight w:val="0"/>
          <w:marTop w:val="0"/>
          <w:marBottom w:val="0"/>
          <w:divBdr>
            <w:top w:val="none" w:sz="0" w:space="0" w:color="auto"/>
            <w:left w:val="none" w:sz="0" w:space="0" w:color="auto"/>
            <w:bottom w:val="none" w:sz="0" w:space="0" w:color="auto"/>
            <w:right w:val="none" w:sz="0" w:space="0" w:color="auto"/>
          </w:divBdr>
        </w:div>
        <w:div w:id="975985581">
          <w:marLeft w:val="0"/>
          <w:marRight w:val="0"/>
          <w:marTop w:val="0"/>
          <w:marBottom w:val="0"/>
          <w:divBdr>
            <w:top w:val="none" w:sz="0" w:space="0" w:color="auto"/>
            <w:left w:val="none" w:sz="0" w:space="0" w:color="auto"/>
            <w:bottom w:val="none" w:sz="0" w:space="0" w:color="auto"/>
            <w:right w:val="none" w:sz="0" w:space="0" w:color="auto"/>
          </w:divBdr>
        </w:div>
        <w:div w:id="1142967425">
          <w:marLeft w:val="0"/>
          <w:marRight w:val="0"/>
          <w:marTop w:val="0"/>
          <w:marBottom w:val="0"/>
          <w:divBdr>
            <w:top w:val="none" w:sz="0" w:space="0" w:color="auto"/>
            <w:left w:val="none" w:sz="0" w:space="0" w:color="auto"/>
            <w:bottom w:val="none" w:sz="0" w:space="0" w:color="auto"/>
            <w:right w:val="none" w:sz="0" w:space="0" w:color="auto"/>
          </w:divBdr>
        </w:div>
        <w:div w:id="1331906281">
          <w:marLeft w:val="0"/>
          <w:marRight w:val="0"/>
          <w:marTop w:val="0"/>
          <w:marBottom w:val="0"/>
          <w:divBdr>
            <w:top w:val="none" w:sz="0" w:space="0" w:color="auto"/>
            <w:left w:val="none" w:sz="0" w:space="0" w:color="auto"/>
            <w:bottom w:val="none" w:sz="0" w:space="0" w:color="auto"/>
            <w:right w:val="none" w:sz="0" w:space="0" w:color="auto"/>
          </w:divBdr>
        </w:div>
        <w:div w:id="1410733338">
          <w:marLeft w:val="0"/>
          <w:marRight w:val="0"/>
          <w:marTop w:val="0"/>
          <w:marBottom w:val="0"/>
          <w:divBdr>
            <w:top w:val="none" w:sz="0" w:space="0" w:color="auto"/>
            <w:left w:val="none" w:sz="0" w:space="0" w:color="auto"/>
            <w:bottom w:val="none" w:sz="0" w:space="0" w:color="auto"/>
            <w:right w:val="none" w:sz="0" w:space="0" w:color="auto"/>
          </w:divBdr>
        </w:div>
        <w:div w:id="1415281586">
          <w:marLeft w:val="0"/>
          <w:marRight w:val="0"/>
          <w:marTop w:val="0"/>
          <w:marBottom w:val="0"/>
          <w:divBdr>
            <w:top w:val="none" w:sz="0" w:space="0" w:color="auto"/>
            <w:left w:val="none" w:sz="0" w:space="0" w:color="auto"/>
            <w:bottom w:val="none" w:sz="0" w:space="0" w:color="auto"/>
            <w:right w:val="none" w:sz="0" w:space="0" w:color="auto"/>
          </w:divBdr>
        </w:div>
        <w:div w:id="1467770812">
          <w:marLeft w:val="0"/>
          <w:marRight w:val="0"/>
          <w:marTop w:val="0"/>
          <w:marBottom w:val="0"/>
          <w:divBdr>
            <w:top w:val="none" w:sz="0" w:space="0" w:color="auto"/>
            <w:left w:val="none" w:sz="0" w:space="0" w:color="auto"/>
            <w:bottom w:val="none" w:sz="0" w:space="0" w:color="auto"/>
            <w:right w:val="none" w:sz="0" w:space="0" w:color="auto"/>
          </w:divBdr>
        </w:div>
        <w:div w:id="1538002248">
          <w:marLeft w:val="0"/>
          <w:marRight w:val="0"/>
          <w:marTop w:val="0"/>
          <w:marBottom w:val="0"/>
          <w:divBdr>
            <w:top w:val="none" w:sz="0" w:space="0" w:color="auto"/>
            <w:left w:val="none" w:sz="0" w:space="0" w:color="auto"/>
            <w:bottom w:val="none" w:sz="0" w:space="0" w:color="auto"/>
            <w:right w:val="none" w:sz="0" w:space="0" w:color="auto"/>
          </w:divBdr>
        </w:div>
        <w:div w:id="1855418834">
          <w:marLeft w:val="0"/>
          <w:marRight w:val="0"/>
          <w:marTop w:val="0"/>
          <w:marBottom w:val="0"/>
          <w:divBdr>
            <w:top w:val="none" w:sz="0" w:space="0" w:color="auto"/>
            <w:left w:val="none" w:sz="0" w:space="0" w:color="auto"/>
            <w:bottom w:val="none" w:sz="0" w:space="0" w:color="auto"/>
            <w:right w:val="none" w:sz="0" w:space="0" w:color="auto"/>
          </w:divBdr>
        </w:div>
        <w:div w:id="1889221022">
          <w:marLeft w:val="0"/>
          <w:marRight w:val="0"/>
          <w:marTop w:val="0"/>
          <w:marBottom w:val="0"/>
          <w:divBdr>
            <w:top w:val="none" w:sz="0" w:space="0" w:color="auto"/>
            <w:left w:val="none" w:sz="0" w:space="0" w:color="auto"/>
            <w:bottom w:val="none" w:sz="0" w:space="0" w:color="auto"/>
            <w:right w:val="none" w:sz="0" w:space="0" w:color="auto"/>
          </w:divBdr>
        </w:div>
        <w:div w:id="1937008630">
          <w:marLeft w:val="0"/>
          <w:marRight w:val="0"/>
          <w:marTop w:val="0"/>
          <w:marBottom w:val="0"/>
          <w:divBdr>
            <w:top w:val="none" w:sz="0" w:space="0" w:color="auto"/>
            <w:left w:val="none" w:sz="0" w:space="0" w:color="auto"/>
            <w:bottom w:val="none" w:sz="0" w:space="0" w:color="auto"/>
            <w:right w:val="none" w:sz="0" w:space="0" w:color="auto"/>
          </w:divBdr>
        </w:div>
        <w:div w:id="2003006582">
          <w:marLeft w:val="0"/>
          <w:marRight w:val="0"/>
          <w:marTop w:val="0"/>
          <w:marBottom w:val="0"/>
          <w:divBdr>
            <w:top w:val="none" w:sz="0" w:space="0" w:color="auto"/>
            <w:left w:val="none" w:sz="0" w:space="0" w:color="auto"/>
            <w:bottom w:val="none" w:sz="0" w:space="0" w:color="auto"/>
            <w:right w:val="none" w:sz="0" w:space="0" w:color="auto"/>
          </w:divBdr>
        </w:div>
        <w:div w:id="2045206942">
          <w:marLeft w:val="0"/>
          <w:marRight w:val="0"/>
          <w:marTop w:val="0"/>
          <w:marBottom w:val="0"/>
          <w:divBdr>
            <w:top w:val="none" w:sz="0" w:space="0" w:color="auto"/>
            <w:left w:val="none" w:sz="0" w:space="0" w:color="auto"/>
            <w:bottom w:val="none" w:sz="0" w:space="0" w:color="auto"/>
            <w:right w:val="none" w:sz="0" w:space="0" w:color="auto"/>
          </w:divBdr>
        </w:div>
        <w:div w:id="2110736190">
          <w:marLeft w:val="0"/>
          <w:marRight w:val="0"/>
          <w:marTop w:val="0"/>
          <w:marBottom w:val="0"/>
          <w:divBdr>
            <w:top w:val="none" w:sz="0" w:space="0" w:color="auto"/>
            <w:left w:val="none" w:sz="0" w:space="0" w:color="auto"/>
            <w:bottom w:val="none" w:sz="0" w:space="0" w:color="auto"/>
            <w:right w:val="none" w:sz="0" w:space="0" w:color="auto"/>
          </w:divBdr>
        </w:div>
      </w:divsChild>
    </w:div>
    <w:div w:id="1872720011">
      <w:bodyDiv w:val="1"/>
      <w:marLeft w:val="0"/>
      <w:marRight w:val="0"/>
      <w:marTop w:val="0"/>
      <w:marBottom w:val="0"/>
      <w:divBdr>
        <w:top w:val="none" w:sz="0" w:space="0" w:color="auto"/>
        <w:left w:val="none" w:sz="0" w:space="0" w:color="auto"/>
        <w:bottom w:val="none" w:sz="0" w:space="0" w:color="auto"/>
        <w:right w:val="none" w:sz="0" w:space="0" w:color="auto"/>
      </w:divBdr>
    </w:div>
    <w:div w:id="1904678102">
      <w:bodyDiv w:val="1"/>
      <w:marLeft w:val="0"/>
      <w:marRight w:val="0"/>
      <w:marTop w:val="0"/>
      <w:marBottom w:val="0"/>
      <w:divBdr>
        <w:top w:val="none" w:sz="0" w:space="0" w:color="auto"/>
        <w:left w:val="none" w:sz="0" w:space="0" w:color="auto"/>
        <w:bottom w:val="none" w:sz="0" w:space="0" w:color="auto"/>
        <w:right w:val="none" w:sz="0" w:space="0" w:color="auto"/>
      </w:divBdr>
    </w:div>
    <w:div w:id="1914271661">
      <w:bodyDiv w:val="1"/>
      <w:marLeft w:val="0"/>
      <w:marRight w:val="0"/>
      <w:marTop w:val="0"/>
      <w:marBottom w:val="0"/>
      <w:divBdr>
        <w:top w:val="none" w:sz="0" w:space="0" w:color="auto"/>
        <w:left w:val="none" w:sz="0" w:space="0" w:color="auto"/>
        <w:bottom w:val="none" w:sz="0" w:space="0" w:color="auto"/>
        <w:right w:val="none" w:sz="0" w:space="0" w:color="auto"/>
      </w:divBdr>
    </w:div>
    <w:div w:id="1929340867">
      <w:bodyDiv w:val="1"/>
      <w:marLeft w:val="0"/>
      <w:marRight w:val="0"/>
      <w:marTop w:val="0"/>
      <w:marBottom w:val="0"/>
      <w:divBdr>
        <w:top w:val="none" w:sz="0" w:space="0" w:color="auto"/>
        <w:left w:val="none" w:sz="0" w:space="0" w:color="auto"/>
        <w:bottom w:val="none" w:sz="0" w:space="0" w:color="auto"/>
        <w:right w:val="none" w:sz="0" w:space="0" w:color="auto"/>
      </w:divBdr>
    </w:div>
    <w:div w:id="1963656437">
      <w:bodyDiv w:val="1"/>
      <w:marLeft w:val="0"/>
      <w:marRight w:val="0"/>
      <w:marTop w:val="0"/>
      <w:marBottom w:val="0"/>
      <w:divBdr>
        <w:top w:val="none" w:sz="0" w:space="0" w:color="auto"/>
        <w:left w:val="none" w:sz="0" w:space="0" w:color="auto"/>
        <w:bottom w:val="none" w:sz="0" w:space="0" w:color="auto"/>
        <w:right w:val="none" w:sz="0" w:space="0" w:color="auto"/>
      </w:divBdr>
    </w:div>
    <w:div w:id="1990865743">
      <w:bodyDiv w:val="1"/>
      <w:marLeft w:val="0"/>
      <w:marRight w:val="0"/>
      <w:marTop w:val="0"/>
      <w:marBottom w:val="0"/>
      <w:divBdr>
        <w:top w:val="none" w:sz="0" w:space="0" w:color="auto"/>
        <w:left w:val="none" w:sz="0" w:space="0" w:color="auto"/>
        <w:bottom w:val="none" w:sz="0" w:space="0" w:color="auto"/>
        <w:right w:val="none" w:sz="0" w:space="0" w:color="auto"/>
      </w:divBdr>
    </w:div>
    <w:div w:id="2001343798">
      <w:bodyDiv w:val="1"/>
      <w:marLeft w:val="0"/>
      <w:marRight w:val="0"/>
      <w:marTop w:val="0"/>
      <w:marBottom w:val="0"/>
      <w:divBdr>
        <w:top w:val="none" w:sz="0" w:space="0" w:color="auto"/>
        <w:left w:val="none" w:sz="0" w:space="0" w:color="auto"/>
        <w:bottom w:val="none" w:sz="0" w:space="0" w:color="auto"/>
        <w:right w:val="none" w:sz="0" w:space="0" w:color="auto"/>
      </w:divBdr>
    </w:div>
    <w:div w:id="2069842059">
      <w:bodyDiv w:val="1"/>
      <w:marLeft w:val="0"/>
      <w:marRight w:val="0"/>
      <w:marTop w:val="0"/>
      <w:marBottom w:val="0"/>
      <w:divBdr>
        <w:top w:val="none" w:sz="0" w:space="0" w:color="auto"/>
        <w:left w:val="none" w:sz="0" w:space="0" w:color="auto"/>
        <w:bottom w:val="none" w:sz="0" w:space="0" w:color="auto"/>
        <w:right w:val="none" w:sz="0" w:space="0" w:color="auto"/>
      </w:divBdr>
    </w:div>
    <w:div w:id="2091653430">
      <w:bodyDiv w:val="1"/>
      <w:marLeft w:val="0"/>
      <w:marRight w:val="0"/>
      <w:marTop w:val="0"/>
      <w:marBottom w:val="0"/>
      <w:divBdr>
        <w:top w:val="none" w:sz="0" w:space="0" w:color="auto"/>
        <w:left w:val="none" w:sz="0" w:space="0" w:color="auto"/>
        <w:bottom w:val="none" w:sz="0" w:space="0" w:color="auto"/>
        <w:right w:val="none" w:sz="0" w:space="0" w:color="auto"/>
      </w:divBdr>
    </w:div>
    <w:div w:id="2109423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ene.Veita@vamoic.gov.lv" TargetMode="External"/><Relationship Id="rId13" Type="http://schemas.openxmlformats.org/officeDocument/2006/relationships/hyperlink" Target="https://bis.gov.lv/bisp/"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espd.eis.gov.lv/"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is.gov.lv"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pasts@vamoic.gov.lv"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eis.gov.lv" TargetMode="External"/><Relationship Id="rId14" Type="http://schemas.openxmlformats.org/officeDocument/2006/relationships/hyperlink" Target="https://bis.gov.lv/bisp/%20pieejamaj&#257;"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eis.gov.lv/EIS/Publications/PublicationView.aspx?PublicationId=88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0CAA74-ACF5-4DE1-8C35-BCB0BB97E0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211</TotalTime>
  <Pages>19</Pages>
  <Words>39406</Words>
  <Characters>22462</Characters>
  <Application>Microsoft Office Word</Application>
  <DocSecurity>0</DocSecurity>
  <Lines>187</Lines>
  <Paragraphs>123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Ieva Pope</dc:creator>
  <cp:lastModifiedBy>Liene Veita</cp:lastModifiedBy>
  <cp:revision>1206</cp:revision>
  <cp:lastPrinted>2026-06-09T11:59:00Z</cp:lastPrinted>
  <dcterms:created xsi:type="dcterms:W3CDTF">2026-04-16T12:59:00Z</dcterms:created>
  <dcterms:modified xsi:type="dcterms:W3CDTF">2026-08-06T08:14:00Z</dcterms:modified>
</cp:coreProperties>
</file>