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C2B44" w14:textId="77777777" w:rsidR="00612661" w:rsidRPr="00965FC8" w:rsidRDefault="00000000" w:rsidP="00612661">
      <w:pPr>
        <w:ind w:left="284"/>
        <w:jc w:val="right"/>
        <w:rPr>
          <w:b/>
          <w:i/>
          <w:iCs/>
          <w:u w:val="single"/>
        </w:rPr>
      </w:pPr>
      <w:r w:rsidRPr="00965FC8">
        <w:rPr>
          <w:b/>
          <w:i/>
          <w:iCs/>
          <w:u w:val="single"/>
        </w:rPr>
        <w:t>Pielikums Nr.2</w:t>
      </w:r>
    </w:p>
    <w:p w14:paraId="3BD4B575" w14:textId="77777777" w:rsidR="00C57C6A" w:rsidRPr="003966CA" w:rsidRDefault="00C57C6A" w:rsidP="00612661">
      <w:pPr>
        <w:ind w:left="284"/>
        <w:jc w:val="right"/>
        <w:rPr>
          <w:b/>
          <w:u w:val="single"/>
        </w:rPr>
      </w:pPr>
    </w:p>
    <w:p w14:paraId="6A42169A" w14:textId="77777777" w:rsidR="00AB3AA3" w:rsidRPr="003966CA" w:rsidRDefault="00000000" w:rsidP="00AB3AA3">
      <w:pPr>
        <w:ind w:left="284"/>
        <w:jc w:val="center"/>
        <w:rPr>
          <w:b/>
        </w:rPr>
      </w:pPr>
      <w:r w:rsidRPr="003966CA">
        <w:rPr>
          <w:b/>
          <w:sz w:val="28"/>
          <w:szCs w:val="28"/>
        </w:rPr>
        <w:t xml:space="preserve">TEHNISKĀ SPECIFIKĀCIJA </w:t>
      </w:r>
    </w:p>
    <w:p w14:paraId="046A0EA1" w14:textId="1056CCF6" w:rsidR="00AB3AA3" w:rsidRPr="003966CA" w:rsidRDefault="00CA3160" w:rsidP="00AB3AA3">
      <w:pPr>
        <w:jc w:val="center"/>
        <w:rPr>
          <w:bCs/>
          <w:sz w:val="22"/>
          <w:szCs w:val="22"/>
        </w:rPr>
      </w:pPr>
      <w:r>
        <w:rPr>
          <w:b/>
        </w:rPr>
        <w:t>atklātā konkursā</w:t>
      </w:r>
      <w:r w:rsidRPr="003966CA">
        <w:rPr>
          <w:b/>
        </w:rPr>
        <w:t xml:space="preserve"> “Malkas iegāde Nautrēnu apvienības pārvaldes pagastu iestāžu </w:t>
      </w:r>
      <w:r w:rsidR="00AC1E35">
        <w:rPr>
          <w:b/>
        </w:rPr>
        <w:t xml:space="preserve">   </w:t>
      </w:r>
      <w:r w:rsidRPr="003966CA">
        <w:rPr>
          <w:b/>
        </w:rPr>
        <w:t>katlumājām”,</w:t>
      </w:r>
    </w:p>
    <w:p w14:paraId="73BFF38D" w14:textId="77777777" w:rsidR="00AB3AA3" w:rsidRPr="003966CA" w:rsidRDefault="00AB3AA3" w:rsidP="00AB3AA3">
      <w:pPr>
        <w:rPr>
          <w:b/>
        </w:rPr>
      </w:pPr>
    </w:p>
    <w:p w14:paraId="25EF69DA" w14:textId="0F78348F" w:rsidR="00AB3AA3" w:rsidRPr="003966CA" w:rsidRDefault="00000000" w:rsidP="00AB3AA3">
      <w:pPr>
        <w:ind w:right="-766"/>
        <w:jc w:val="center"/>
        <w:rPr>
          <w:b/>
        </w:rPr>
      </w:pPr>
      <w:r w:rsidRPr="003966CA">
        <w:rPr>
          <w:b/>
        </w:rPr>
        <w:t xml:space="preserve">Tehniskā specifikācija iepirkuma priekšmeta  </w:t>
      </w:r>
      <w:r w:rsidR="006C1850">
        <w:rPr>
          <w:b/>
        </w:rPr>
        <w:t>1.</w:t>
      </w:r>
      <w:r w:rsidR="00F51B11">
        <w:rPr>
          <w:b/>
        </w:rPr>
        <w:t xml:space="preserve"> un </w:t>
      </w:r>
      <w:r w:rsidR="006C1850">
        <w:rPr>
          <w:b/>
        </w:rPr>
        <w:t xml:space="preserve"> 2.</w:t>
      </w:r>
      <w:r w:rsidRPr="003966CA">
        <w:rPr>
          <w:b/>
        </w:rPr>
        <w:t xml:space="preserve"> daļai.</w:t>
      </w:r>
    </w:p>
    <w:p w14:paraId="6CBC8CF6" w14:textId="77777777" w:rsidR="00AB3AA3" w:rsidRPr="003966CA" w:rsidRDefault="00AB3AA3" w:rsidP="00AB3AA3">
      <w:pPr>
        <w:pStyle w:val="Sarakstarindkopa"/>
        <w:ind w:left="-426"/>
        <w:rPr>
          <w:rFonts w:ascii="Times New Roman" w:hAnsi="Times New Roman" w:cs="Times New Roman"/>
          <w:b/>
        </w:rPr>
      </w:pPr>
    </w:p>
    <w:tbl>
      <w:tblPr>
        <w:tblW w:w="1006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1978"/>
        <w:gridCol w:w="1330"/>
        <w:gridCol w:w="2949"/>
        <w:gridCol w:w="1330"/>
        <w:gridCol w:w="1363"/>
      </w:tblGrid>
      <w:tr w:rsidR="00AB7D2D" w14:paraId="2EB3C0AF" w14:textId="77777777" w:rsidTr="003F76D0">
        <w:trPr>
          <w:trHeight w:val="36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789F1F" w14:textId="77777777" w:rsidR="00E82E4E" w:rsidRPr="003966CA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3966CA">
              <w:rPr>
                <w:rFonts w:eastAsia="Calibri"/>
                <w:b/>
                <w:szCs w:val="20"/>
                <w:lang w:eastAsia="en-US"/>
              </w:rPr>
              <w:t>Daļas Nr.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7D3583" w14:textId="77777777" w:rsidR="00E82E4E" w:rsidRPr="003966CA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3966CA">
              <w:rPr>
                <w:rFonts w:eastAsia="Calibri"/>
                <w:b/>
                <w:szCs w:val="20"/>
                <w:lang w:eastAsia="en-US"/>
              </w:rPr>
              <w:t>Iepirkuma priekšmeta daļas nosaukums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7AC6D7" w14:textId="77777777" w:rsidR="00E82E4E" w:rsidRPr="003966CA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3966CA">
              <w:rPr>
                <w:rFonts w:eastAsia="Calibri"/>
                <w:b/>
                <w:szCs w:val="20"/>
                <w:lang w:eastAsia="en-US"/>
              </w:rPr>
              <w:t>Malkas daudzums, m3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2B27A8" w14:textId="6AEDA30D" w:rsidR="00E82E4E" w:rsidRPr="00CA3160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CA3160">
              <w:rPr>
                <w:rFonts w:eastAsia="Calibri"/>
                <w:b/>
                <w:szCs w:val="20"/>
                <w:lang w:eastAsia="en-US"/>
              </w:rPr>
              <w:t>Piegā</w:t>
            </w:r>
            <w:r w:rsidR="00AC1E35" w:rsidRPr="00CA3160">
              <w:rPr>
                <w:rFonts w:eastAsia="Calibri"/>
                <w:b/>
                <w:szCs w:val="20"/>
                <w:lang w:eastAsia="en-US"/>
              </w:rPr>
              <w:t>d</w:t>
            </w:r>
            <w:r w:rsidRPr="00CA3160">
              <w:rPr>
                <w:rFonts w:eastAsia="Calibri"/>
                <w:b/>
                <w:szCs w:val="20"/>
                <w:lang w:eastAsia="en-US"/>
              </w:rPr>
              <w:t>es vieta</w:t>
            </w:r>
            <w:r w:rsidR="00E75EE5" w:rsidRPr="00CA3160">
              <w:rPr>
                <w:rFonts w:eastAsia="Calibri"/>
                <w:b/>
                <w:szCs w:val="20"/>
                <w:lang w:eastAsia="en-US"/>
              </w:rPr>
              <w:t>s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9D341E" w14:textId="77777777" w:rsidR="00E82E4E" w:rsidRPr="00CA3160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CA3160">
              <w:rPr>
                <w:rFonts w:eastAsia="Calibri"/>
                <w:b/>
                <w:szCs w:val="20"/>
                <w:lang w:eastAsia="en-US"/>
              </w:rPr>
              <w:t>Daudzums katrā katlumājā</w:t>
            </w:r>
            <w:r w:rsidR="00B54539" w:rsidRPr="00CA3160">
              <w:rPr>
                <w:rFonts w:eastAsia="Calibri"/>
                <w:b/>
                <w:szCs w:val="20"/>
                <w:lang w:eastAsia="en-US"/>
              </w:rPr>
              <w:t>, m3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E545CE" w14:textId="77777777" w:rsidR="00E82E4E" w:rsidRPr="00CA3160" w:rsidRDefault="00000000" w:rsidP="00A00BF3">
            <w:pPr>
              <w:suppressAutoHyphens w:val="0"/>
              <w:spacing w:line="254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CA3160">
              <w:rPr>
                <w:rFonts w:eastAsia="Calibri"/>
                <w:b/>
                <w:szCs w:val="20"/>
                <w:lang w:eastAsia="en-US"/>
              </w:rPr>
              <w:t>Piegādes izpildes termiņš</w:t>
            </w:r>
          </w:p>
        </w:tc>
      </w:tr>
      <w:tr w:rsidR="00AB7D2D" w14:paraId="745976B6" w14:textId="77777777" w:rsidTr="003F76D0"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3D30A" w14:textId="77777777" w:rsidR="00E75EE5" w:rsidRPr="003966CA" w:rsidRDefault="00000000" w:rsidP="00E75EE5">
            <w:pPr>
              <w:spacing w:line="254" w:lineRule="auto"/>
              <w:ind w:left="720"/>
              <w:jc w:val="both"/>
              <w:rPr>
                <w:rFonts w:eastAsia="Calibri"/>
                <w:szCs w:val="20"/>
                <w:lang w:eastAsia="en-US"/>
              </w:rPr>
            </w:pPr>
            <w:r>
              <w:t>1.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3FBD3" w14:textId="77777777" w:rsidR="00E75EE5" w:rsidRPr="003966CA" w:rsidRDefault="00000000" w:rsidP="00E75EE5">
            <w:pPr>
              <w:suppressAutoHyphens w:val="0"/>
              <w:spacing w:line="254" w:lineRule="auto"/>
              <w:jc w:val="both"/>
            </w:pPr>
            <w:r w:rsidRPr="0024294C">
              <w:t>Malkas piegāde Lendžu</w:t>
            </w:r>
            <w:r>
              <w:t xml:space="preserve">, Bērzgales, </w:t>
            </w:r>
            <w:proofErr w:type="spellStart"/>
            <w:r>
              <w:t>Verēmu</w:t>
            </w:r>
            <w:proofErr w:type="spellEnd"/>
            <w:r>
              <w:t xml:space="preserve"> pagasta </w:t>
            </w:r>
            <w:r w:rsidRPr="0024294C">
              <w:t>katlumāj</w:t>
            </w:r>
            <w:r>
              <w:t>ām</w:t>
            </w:r>
          </w:p>
        </w:tc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0BBA5" w14:textId="77777777" w:rsidR="00E75EE5" w:rsidRPr="003966CA" w:rsidRDefault="00000000" w:rsidP="00E75EE5">
            <w:pPr>
              <w:spacing w:line="254" w:lineRule="auto"/>
              <w:jc w:val="both"/>
              <w:rPr>
                <w:rFonts w:eastAsia="Calibri"/>
                <w:color w:val="000000" w:themeColor="text1"/>
                <w:szCs w:val="20"/>
                <w:lang w:eastAsia="en-US"/>
              </w:rPr>
            </w:pPr>
            <w:r>
              <w:t>480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9BA8" w14:textId="1B991543" w:rsidR="00E75EE5" w:rsidRPr="00CA3160" w:rsidRDefault="00000000" w:rsidP="00E75EE5">
            <w:pPr>
              <w:suppressAutoHyphens w:val="0"/>
              <w:spacing w:line="254" w:lineRule="auto"/>
              <w:jc w:val="both"/>
              <w:rPr>
                <w:rFonts w:eastAsia="Calibri"/>
                <w:szCs w:val="20"/>
                <w:lang w:eastAsia="en-US"/>
              </w:rPr>
            </w:pPr>
            <w:r w:rsidRPr="00CA3160">
              <w:t>Skolas iela 1, Lendži, Lendžu pag., Rēzeknes nov., LV</w:t>
            </w:r>
            <w:r w:rsidR="00965FC8" w:rsidRPr="00CA3160">
              <w:t xml:space="preserve"> </w:t>
            </w:r>
            <w:r w:rsidRPr="00CA3160">
              <w:t>-4625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5978" w14:textId="77777777" w:rsidR="00E75EE5" w:rsidRPr="00CA3160" w:rsidRDefault="00000000" w:rsidP="00E75EE5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177A" w14:textId="64073346" w:rsidR="00E75EE5" w:rsidRPr="00CA3160" w:rsidRDefault="00CA3160" w:rsidP="00E75EE5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kern w:val="2"/>
                <w14:ligatures w14:val="standardContextual"/>
              </w:rPr>
              <w:t>45 dienas no līguma noslēgšanas dienas</w:t>
            </w:r>
          </w:p>
        </w:tc>
      </w:tr>
      <w:tr w:rsidR="00AB7D2D" w14:paraId="5F6C4B38" w14:textId="77777777" w:rsidTr="003F76D0">
        <w:tc>
          <w:tcPr>
            <w:tcW w:w="11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C2AB1" w14:textId="77777777" w:rsidR="00E75EE5" w:rsidRPr="003966CA" w:rsidRDefault="00E75EE5" w:rsidP="00E75EE5">
            <w:pPr>
              <w:spacing w:line="254" w:lineRule="auto"/>
              <w:ind w:left="720"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E8477" w14:textId="77777777" w:rsidR="00E75EE5" w:rsidRPr="003966CA" w:rsidRDefault="00E75EE5" w:rsidP="00E75EE5">
            <w:pPr>
              <w:suppressAutoHyphens w:val="0"/>
              <w:spacing w:line="254" w:lineRule="auto"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EDCC3F6" w14:textId="77777777" w:rsidR="00E75EE5" w:rsidRPr="003966CA" w:rsidRDefault="00E75EE5" w:rsidP="00E75EE5">
            <w:pPr>
              <w:spacing w:line="254" w:lineRule="auto"/>
              <w:jc w:val="both"/>
              <w:rPr>
                <w:rFonts w:eastAsia="Calibri"/>
                <w:color w:val="000000" w:themeColor="text1"/>
                <w:szCs w:val="20"/>
                <w:lang w:eastAsia="en-US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A26F" w14:textId="154A2C0D" w:rsidR="00E75EE5" w:rsidRPr="00CA3160" w:rsidRDefault="00000000" w:rsidP="00E75EE5">
            <w:pPr>
              <w:suppressAutoHyphens w:val="0"/>
              <w:spacing w:line="254" w:lineRule="auto"/>
              <w:jc w:val="both"/>
              <w:rPr>
                <w:rFonts w:eastAsia="Calibri"/>
                <w:szCs w:val="20"/>
                <w:lang w:eastAsia="en-US"/>
              </w:rPr>
            </w:pPr>
            <w:r w:rsidRPr="00CA3160">
              <w:rPr>
                <w:rFonts w:eastAsia="Calibri"/>
                <w:szCs w:val="20"/>
                <w:lang w:eastAsia="en-US"/>
              </w:rPr>
              <w:t xml:space="preserve">Rītupes iela </w:t>
            </w:r>
            <w:r w:rsidR="00B859DD">
              <w:rPr>
                <w:rFonts w:eastAsia="Calibri"/>
                <w:szCs w:val="20"/>
                <w:lang w:eastAsia="en-US"/>
              </w:rPr>
              <w:t>25</w:t>
            </w:r>
            <w:r w:rsidRPr="00CA3160">
              <w:rPr>
                <w:rFonts w:eastAsia="Calibri"/>
                <w:szCs w:val="20"/>
                <w:lang w:eastAsia="en-US"/>
              </w:rPr>
              <w:t>, Bērzgale, Bērzgales pag</w:t>
            </w:r>
            <w:r w:rsidR="003F76D0" w:rsidRPr="00CA3160">
              <w:rPr>
                <w:rFonts w:eastAsia="Calibri"/>
                <w:szCs w:val="20"/>
                <w:lang w:eastAsia="en-US"/>
              </w:rPr>
              <w:t>.</w:t>
            </w:r>
            <w:r w:rsidRPr="00CA3160">
              <w:rPr>
                <w:rFonts w:eastAsia="Calibri"/>
                <w:szCs w:val="20"/>
                <w:lang w:eastAsia="en-US"/>
              </w:rPr>
              <w:t>, Rēzeknes nov</w:t>
            </w:r>
            <w:r w:rsidR="003F76D0" w:rsidRPr="00CA3160">
              <w:rPr>
                <w:rFonts w:eastAsia="Calibri"/>
                <w:szCs w:val="20"/>
                <w:lang w:eastAsia="en-US"/>
              </w:rPr>
              <w:t>.</w:t>
            </w:r>
            <w:r w:rsidRPr="00CA3160">
              <w:rPr>
                <w:rFonts w:eastAsia="Calibri"/>
                <w:szCs w:val="20"/>
                <w:lang w:eastAsia="en-US"/>
              </w:rPr>
              <w:t>, LV</w:t>
            </w:r>
            <w:r w:rsidR="00965FC8" w:rsidRPr="00CA3160">
              <w:rPr>
                <w:rFonts w:eastAsia="Calibri"/>
                <w:szCs w:val="20"/>
                <w:lang w:eastAsia="en-US"/>
              </w:rPr>
              <w:t xml:space="preserve"> </w:t>
            </w:r>
            <w:r w:rsidRPr="00CA3160">
              <w:rPr>
                <w:rFonts w:eastAsia="Calibri"/>
                <w:szCs w:val="20"/>
                <w:lang w:eastAsia="en-US"/>
              </w:rPr>
              <w:t>-</w:t>
            </w:r>
            <w:r w:rsidR="00965FC8" w:rsidRPr="00CA3160">
              <w:rPr>
                <w:rFonts w:eastAsia="Calibri"/>
                <w:szCs w:val="20"/>
                <w:lang w:eastAsia="en-US"/>
              </w:rPr>
              <w:t xml:space="preserve"> </w:t>
            </w:r>
            <w:r w:rsidRPr="00CA3160">
              <w:rPr>
                <w:rFonts w:eastAsia="Calibri"/>
                <w:szCs w:val="20"/>
                <w:lang w:eastAsia="en-US"/>
              </w:rPr>
              <w:t>4612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7614" w14:textId="77777777" w:rsidR="00E75EE5" w:rsidRPr="00CA3160" w:rsidRDefault="00000000" w:rsidP="00E75EE5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rFonts w:eastAsia="Calibri"/>
                <w:color w:val="000000" w:themeColor="text1"/>
                <w:szCs w:val="20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E3EA" w14:textId="70C5414C" w:rsidR="00E75EE5" w:rsidRPr="00CA3160" w:rsidRDefault="00CA3160" w:rsidP="00E75EE5">
            <w:pPr>
              <w:suppressAutoHyphens w:val="0"/>
              <w:spacing w:line="254" w:lineRule="auto"/>
              <w:jc w:val="both"/>
              <w:rPr>
                <w:rFonts w:eastAsia="Calibri"/>
                <w:szCs w:val="20"/>
                <w:lang w:eastAsia="en-US"/>
              </w:rPr>
            </w:pPr>
            <w:r w:rsidRPr="00CA3160">
              <w:rPr>
                <w:kern w:val="2"/>
                <w14:ligatures w14:val="standardContextual"/>
              </w:rPr>
              <w:t>45 dienas no līguma noslēgšanas dienas</w:t>
            </w:r>
          </w:p>
        </w:tc>
      </w:tr>
      <w:tr w:rsidR="00AB7D2D" w14:paraId="47A0CCE9" w14:textId="77777777" w:rsidTr="003F76D0"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7A8F" w14:textId="77777777" w:rsidR="00E75EE5" w:rsidRPr="003966CA" w:rsidRDefault="00E75EE5" w:rsidP="00E75EE5">
            <w:pPr>
              <w:suppressAutoHyphens w:val="0"/>
              <w:spacing w:line="254" w:lineRule="auto"/>
              <w:ind w:left="720"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AA45" w14:textId="77777777" w:rsidR="00E75EE5" w:rsidRPr="003966CA" w:rsidRDefault="00E75EE5" w:rsidP="00E75EE5">
            <w:pPr>
              <w:suppressAutoHyphens w:val="0"/>
              <w:spacing w:line="254" w:lineRule="auto"/>
              <w:jc w:val="both"/>
              <w:rPr>
                <w:b/>
              </w:rPr>
            </w:pPr>
          </w:p>
        </w:tc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0F9A" w14:textId="77777777" w:rsidR="00E75EE5" w:rsidRPr="003966CA" w:rsidRDefault="00E75EE5" w:rsidP="00E75EE5">
            <w:pPr>
              <w:suppressAutoHyphens w:val="0"/>
              <w:spacing w:line="254" w:lineRule="auto"/>
              <w:jc w:val="both"/>
              <w:rPr>
                <w:rFonts w:eastAsia="Calibri"/>
                <w:color w:val="000000" w:themeColor="text1"/>
                <w:szCs w:val="20"/>
                <w:lang w:eastAsia="en-US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6E92" w14:textId="77777777" w:rsidR="00E75EE5" w:rsidRPr="00CA3160" w:rsidRDefault="00000000" w:rsidP="00E75EE5">
            <w:pPr>
              <w:keepNext/>
              <w:spacing w:line="256" w:lineRule="auto"/>
              <w:jc w:val="both"/>
            </w:pPr>
            <w:r w:rsidRPr="00CA3160">
              <w:t>Makašāni, Vērēmu pag</w:t>
            </w:r>
            <w:r w:rsidR="003F76D0" w:rsidRPr="00CA3160">
              <w:t>.</w:t>
            </w:r>
            <w:r w:rsidRPr="00CA3160">
              <w:t>, Rēzeknes nov</w:t>
            </w:r>
            <w:r w:rsidR="003F76D0" w:rsidRPr="00CA3160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B8E4" w14:textId="77777777" w:rsidR="00E75EE5" w:rsidRPr="00CA3160" w:rsidRDefault="00000000" w:rsidP="00E75EE5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rFonts w:eastAsia="Calibri"/>
                <w:color w:val="000000" w:themeColor="text1"/>
                <w:szCs w:val="20"/>
                <w:lang w:eastAsia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0B92" w14:textId="07DB2093" w:rsidR="00E75EE5" w:rsidRPr="00CA3160" w:rsidRDefault="00CA3160" w:rsidP="00E75EE5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kern w:val="2"/>
                <w14:ligatures w14:val="standardContextual"/>
              </w:rPr>
              <w:t>45 dienas no līguma noslēgšanas dienas</w:t>
            </w:r>
          </w:p>
        </w:tc>
      </w:tr>
      <w:tr w:rsidR="00AB7D2D" w14:paraId="419E2E7C" w14:textId="77777777" w:rsidTr="003F76D0"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1DDA2" w14:textId="77777777" w:rsidR="003F76D0" w:rsidRPr="003966CA" w:rsidRDefault="00000000" w:rsidP="003F76D0">
            <w:pPr>
              <w:spacing w:line="254" w:lineRule="auto"/>
              <w:ind w:left="720"/>
              <w:jc w:val="both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szCs w:val="20"/>
                <w:lang w:eastAsia="en-US"/>
              </w:rPr>
              <w:t>2.</w:t>
            </w:r>
          </w:p>
        </w:tc>
        <w:tc>
          <w:tcPr>
            <w:tcW w:w="2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008BA2" w14:textId="77777777" w:rsidR="003F76D0" w:rsidRPr="003966CA" w:rsidRDefault="00000000" w:rsidP="003F76D0">
            <w:pPr>
              <w:suppressAutoHyphens w:val="0"/>
              <w:spacing w:line="254" w:lineRule="auto"/>
              <w:jc w:val="both"/>
              <w:rPr>
                <w:bCs/>
              </w:rPr>
            </w:pPr>
            <w:r w:rsidRPr="003966CA">
              <w:t>Malkas piegāde Ilzeskalna</w:t>
            </w:r>
            <w:r>
              <w:t xml:space="preserve"> un Nautrēnu </w:t>
            </w:r>
            <w:r w:rsidRPr="003966CA">
              <w:t>pagasta katlumāj</w:t>
            </w:r>
            <w:r>
              <w:t>ām</w:t>
            </w:r>
          </w:p>
        </w:tc>
        <w:tc>
          <w:tcPr>
            <w:tcW w:w="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F9A263" w14:textId="77777777" w:rsidR="003F76D0" w:rsidRPr="003966CA" w:rsidRDefault="00000000" w:rsidP="003F76D0">
            <w:pPr>
              <w:spacing w:line="254" w:lineRule="auto"/>
              <w:jc w:val="both"/>
              <w:rPr>
                <w:rFonts w:eastAsia="Calibri"/>
                <w:color w:val="000000" w:themeColor="text1"/>
                <w:szCs w:val="20"/>
                <w:lang w:eastAsia="en-US"/>
              </w:rPr>
            </w:pPr>
            <w:r>
              <w:rPr>
                <w:rFonts w:eastAsia="Calibri"/>
                <w:color w:val="000000" w:themeColor="text1"/>
                <w:szCs w:val="20"/>
                <w:lang w:eastAsia="en-US"/>
              </w:rPr>
              <w:t>600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9652" w14:textId="77777777" w:rsidR="003F76D0" w:rsidRPr="00CA3160" w:rsidRDefault="00000000" w:rsidP="003F76D0">
            <w:pPr>
              <w:keepNext/>
              <w:spacing w:line="256" w:lineRule="auto"/>
              <w:jc w:val="both"/>
              <w:rPr>
                <w:kern w:val="2"/>
              </w:rPr>
            </w:pPr>
            <w:r w:rsidRPr="00CA3160">
              <w:t>Jaunatnes iela 1, Ilzeskalns, Ilzeskalna pag., Rēzeknes nov.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7FEA" w14:textId="77777777" w:rsidR="003F76D0" w:rsidRPr="00CA3160" w:rsidRDefault="00000000" w:rsidP="003F76D0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rFonts w:eastAsia="Calibri"/>
                <w:color w:val="000000" w:themeColor="text1"/>
                <w:szCs w:val="20"/>
                <w:lang w:eastAsia="en-US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E95C" w14:textId="7DCE1261" w:rsidR="003F76D0" w:rsidRPr="00CA3160" w:rsidRDefault="00CA3160" w:rsidP="003F76D0">
            <w:pPr>
              <w:suppressAutoHyphens w:val="0"/>
              <w:spacing w:line="254" w:lineRule="auto"/>
              <w:jc w:val="both"/>
              <w:rPr>
                <w:rFonts w:eastAsia="Calibri"/>
                <w:color w:val="FF0000"/>
                <w:szCs w:val="20"/>
                <w:lang w:eastAsia="en-US"/>
              </w:rPr>
            </w:pPr>
            <w:r w:rsidRPr="00CA3160">
              <w:rPr>
                <w:kern w:val="2"/>
                <w14:ligatures w14:val="standardContextual"/>
              </w:rPr>
              <w:t>45 dienas no līguma noslēgšanas dienas</w:t>
            </w:r>
          </w:p>
        </w:tc>
      </w:tr>
      <w:tr w:rsidR="00AB7D2D" w14:paraId="1A4C2199" w14:textId="77777777" w:rsidTr="003F76D0">
        <w:tc>
          <w:tcPr>
            <w:tcW w:w="11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307F" w14:textId="77777777" w:rsidR="003F76D0" w:rsidRPr="003966CA" w:rsidRDefault="003F76D0" w:rsidP="003F76D0">
            <w:pPr>
              <w:suppressAutoHyphens w:val="0"/>
              <w:spacing w:line="254" w:lineRule="auto"/>
              <w:ind w:left="720"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617" w14:textId="77777777" w:rsidR="003F76D0" w:rsidRPr="003966CA" w:rsidRDefault="003F76D0" w:rsidP="003F76D0">
            <w:pPr>
              <w:suppressAutoHyphens w:val="0"/>
              <w:spacing w:line="254" w:lineRule="auto"/>
              <w:jc w:val="both"/>
              <w:rPr>
                <w:b/>
              </w:rPr>
            </w:pPr>
          </w:p>
        </w:tc>
        <w:tc>
          <w:tcPr>
            <w:tcW w:w="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73C" w14:textId="77777777" w:rsidR="003F76D0" w:rsidRPr="003966CA" w:rsidRDefault="003F76D0" w:rsidP="003F76D0">
            <w:pPr>
              <w:suppressAutoHyphens w:val="0"/>
              <w:spacing w:line="254" w:lineRule="auto"/>
              <w:jc w:val="both"/>
              <w:rPr>
                <w:rFonts w:eastAsia="Calibri"/>
                <w:color w:val="000000" w:themeColor="text1"/>
                <w:szCs w:val="20"/>
                <w:lang w:eastAsia="en-US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BB55" w14:textId="77777777" w:rsidR="003F76D0" w:rsidRPr="00CA3160" w:rsidRDefault="00000000" w:rsidP="003F76D0">
            <w:pPr>
              <w:keepNext/>
              <w:spacing w:line="256" w:lineRule="auto"/>
              <w:jc w:val="both"/>
            </w:pPr>
            <w:proofErr w:type="spellStart"/>
            <w:r w:rsidRPr="00CA3160">
              <w:rPr>
                <w:rFonts w:eastAsia="Calibri"/>
                <w:szCs w:val="20"/>
                <w:lang w:eastAsia="en-US"/>
              </w:rPr>
              <w:t>Rogovka</w:t>
            </w:r>
            <w:proofErr w:type="spellEnd"/>
            <w:r w:rsidRPr="00CA3160">
              <w:rPr>
                <w:rFonts w:eastAsia="Calibri"/>
                <w:szCs w:val="20"/>
                <w:lang w:eastAsia="en-US"/>
              </w:rPr>
              <w:t>, Nautrēnu pag., Rēzeknes nov.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911C" w14:textId="77777777" w:rsidR="003F76D0" w:rsidRPr="00CA3160" w:rsidRDefault="00000000" w:rsidP="003F76D0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rFonts w:eastAsia="Calibri"/>
                <w:color w:val="000000" w:themeColor="text1"/>
                <w:szCs w:val="20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A1EF" w14:textId="5592AC12" w:rsidR="003F76D0" w:rsidRPr="00CA3160" w:rsidRDefault="00CA3160" w:rsidP="003F76D0">
            <w:pPr>
              <w:suppressAutoHyphens w:val="0"/>
              <w:spacing w:line="254" w:lineRule="auto"/>
              <w:jc w:val="both"/>
              <w:rPr>
                <w:bCs/>
                <w:sz w:val="22"/>
                <w:szCs w:val="22"/>
              </w:rPr>
            </w:pPr>
            <w:r w:rsidRPr="00CA3160">
              <w:rPr>
                <w:kern w:val="2"/>
                <w14:ligatures w14:val="standardContextual"/>
              </w:rPr>
              <w:t>45 dienas no līguma noslēgšanas dienas</w:t>
            </w:r>
          </w:p>
        </w:tc>
      </w:tr>
    </w:tbl>
    <w:p w14:paraId="75B1A0E7" w14:textId="77777777" w:rsidR="003966CA" w:rsidRPr="003966CA" w:rsidRDefault="003966CA" w:rsidP="003966CA">
      <w:pPr>
        <w:suppressAutoHyphens w:val="0"/>
        <w:spacing w:after="120"/>
        <w:ind w:left="720"/>
        <w:jc w:val="both"/>
        <w:rPr>
          <w:rFonts w:eastAsia="Calibri"/>
          <w:b/>
          <w:u w:val="single"/>
          <w:lang w:eastAsia="en-US"/>
        </w:rPr>
      </w:pPr>
    </w:p>
    <w:p w14:paraId="3A76B235" w14:textId="77777777" w:rsidR="00AB3AA3" w:rsidRPr="003966CA" w:rsidRDefault="00000000" w:rsidP="00AB3AA3">
      <w:pPr>
        <w:numPr>
          <w:ilvl w:val="0"/>
          <w:numId w:val="3"/>
        </w:numPr>
        <w:suppressAutoHyphens w:val="0"/>
        <w:spacing w:after="120"/>
        <w:jc w:val="both"/>
        <w:rPr>
          <w:rFonts w:eastAsia="Calibri"/>
          <w:b/>
          <w:u w:val="single"/>
          <w:lang w:eastAsia="en-US"/>
        </w:rPr>
      </w:pPr>
      <w:r w:rsidRPr="003966CA">
        <w:rPr>
          <w:rFonts w:eastAsia="Calibri"/>
          <w:b/>
          <w:u w:val="single"/>
          <w:lang w:eastAsia="en-US"/>
        </w:rPr>
        <w:t>Prasības:</w:t>
      </w:r>
    </w:p>
    <w:p w14:paraId="769F717E" w14:textId="77777777" w:rsidR="00AB3AA3" w:rsidRPr="003966CA" w:rsidRDefault="00000000" w:rsidP="00AB3AA3">
      <w:pPr>
        <w:suppressAutoHyphens w:val="0"/>
        <w:spacing w:after="120"/>
        <w:ind w:left="142" w:hanging="142"/>
        <w:jc w:val="both"/>
        <w:rPr>
          <w:rFonts w:eastAsia="Calibri"/>
          <w:bCs/>
          <w:szCs w:val="20"/>
          <w:lang w:eastAsia="en-US"/>
        </w:rPr>
      </w:pPr>
      <w:r w:rsidRPr="003966CA">
        <w:rPr>
          <w:rFonts w:eastAsia="Calibri"/>
          <w:bCs/>
          <w:lang w:eastAsia="en-US"/>
        </w:rPr>
        <w:t xml:space="preserve">2.1. </w:t>
      </w:r>
      <w:r w:rsidRPr="003966CA">
        <w:rPr>
          <w:rFonts w:eastAsia="Calibri"/>
          <w:bCs/>
          <w:szCs w:val="20"/>
          <w:lang w:eastAsia="en-US"/>
        </w:rPr>
        <w:t>Minimālās prasības piegādātai malkai:</w:t>
      </w:r>
    </w:p>
    <w:p w14:paraId="5DD1F199" w14:textId="77777777" w:rsidR="00AB3AA3" w:rsidRPr="00861F39" w:rsidRDefault="00000000" w:rsidP="00AB3AA3">
      <w:pPr>
        <w:numPr>
          <w:ilvl w:val="0"/>
          <w:numId w:val="2"/>
        </w:numPr>
        <w:suppressAutoHyphens w:val="0"/>
        <w:spacing w:before="100" w:after="100"/>
        <w:ind w:left="41" w:hanging="41"/>
        <w:rPr>
          <w:rFonts w:eastAsia="Calibri"/>
          <w:lang w:eastAsia="en-US"/>
        </w:rPr>
      </w:pPr>
      <w:r w:rsidRPr="00861F39">
        <w:rPr>
          <w:bCs/>
        </w:rPr>
        <w:t xml:space="preserve">skujkoku un lapu koku </w:t>
      </w:r>
      <w:proofErr w:type="spellStart"/>
      <w:r w:rsidRPr="00861F39">
        <w:rPr>
          <w:bCs/>
        </w:rPr>
        <w:t>apaļkoksne</w:t>
      </w:r>
      <w:proofErr w:type="spellEnd"/>
      <w:r w:rsidRPr="00861F39">
        <w:rPr>
          <w:rFonts w:eastAsia="Calibri"/>
          <w:lang w:eastAsia="en-US"/>
        </w:rPr>
        <w:t xml:space="preserve"> bez trupes pazīmēm;</w:t>
      </w:r>
    </w:p>
    <w:p w14:paraId="5A2E5A1D" w14:textId="77777777" w:rsidR="00AB3AA3" w:rsidRPr="00861F39" w:rsidRDefault="00000000" w:rsidP="00AB3AA3">
      <w:pPr>
        <w:numPr>
          <w:ilvl w:val="0"/>
          <w:numId w:val="2"/>
        </w:numPr>
        <w:suppressAutoHyphens w:val="0"/>
        <w:spacing w:before="100" w:after="100"/>
        <w:ind w:left="41" w:hanging="41"/>
        <w:rPr>
          <w:rFonts w:eastAsia="Calibri"/>
          <w:lang w:eastAsia="en-US"/>
        </w:rPr>
      </w:pPr>
      <w:proofErr w:type="spellStart"/>
      <w:r w:rsidRPr="00861F39">
        <w:rPr>
          <w:bCs/>
        </w:rPr>
        <w:t>apaļkoksnes</w:t>
      </w:r>
      <w:proofErr w:type="spellEnd"/>
      <w:r w:rsidRPr="00861F39">
        <w:rPr>
          <w:bCs/>
        </w:rPr>
        <w:t xml:space="preserve"> nogriežņu garums –  3 m +/- 10 cm;</w:t>
      </w:r>
    </w:p>
    <w:p w14:paraId="3F43FB14" w14:textId="77777777" w:rsidR="00AB3AA3" w:rsidRPr="00861F39" w:rsidRDefault="00000000" w:rsidP="00AB3AA3">
      <w:pPr>
        <w:numPr>
          <w:ilvl w:val="0"/>
          <w:numId w:val="2"/>
        </w:numPr>
        <w:suppressAutoHyphens w:val="0"/>
        <w:spacing w:before="100" w:after="100"/>
        <w:ind w:left="41" w:hanging="41"/>
        <w:rPr>
          <w:rFonts w:eastAsia="Calibri"/>
          <w:lang w:eastAsia="en-US"/>
        </w:rPr>
      </w:pPr>
      <w:proofErr w:type="spellStart"/>
      <w:r w:rsidRPr="00861F39">
        <w:rPr>
          <w:bCs/>
        </w:rPr>
        <w:t>apaļkoksnes</w:t>
      </w:r>
      <w:proofErr w:type="spellEnd"/>
      <w:r w:rsidRPr="00861F39">
        <w:rPr>
          <w:bCs/>
        </w:rPr>
        <w:t xml:space="preserve"> maksimālais diametrs – ne vairāk kā 50 cm, minimālais diametrs – ne mazāk kā 10 cm</w:t>
      </w:r>
      <w:r w:rsidRPr="00861F39">
        <w:rPr>
          <w:rFonts w:eastAsia="Calibri"/>
          <w:lang w:eastAsia="en-US"/>
        </w:rPr>
        <w:t>;</w:t>
      </w:r>
    </w:p>
    <w:p w14:paraId="2E04015D" w14:textId="77777777" w:rsidR="00AB3AA3" w:rsidRPr="00861F39" w:rsidRDefault="00000000" w:rsidP="00AB3AA3">
      <w:pPr>
        <w:suppressAutoHyphens w:val="0"/>
        <w:jc w:val="both"/>
        <w:rPr>
          <w:rFonts w:eastAsia="Calibri"/>
          <w:bCs/>
          <w:lang w:eastAsia="en-US"/>
        </w:rPr>
      </w:pPr>
      <w:r w:rsidRPr="00861F39">
        <w:rPr>
          <w:rFonts w:eastAsia="Calibri"/>
          <w:bCs/>
          <w:lang w:eastAsia="en-US"/>
        </w:rPr>
        <w:t xml:space="preserve">2.2. Koeficients </w:t>
      </w:r>
      <w:proofErr w:type="spellStart"/>
      <w:r w:rsidRPr="00861F39">
        <w:rPr>
          <w:rFonts w:eastAsia="Calibri"/>
          <w:bCs/>
          <w:lang w:eastAsia="en-US"/>
        </w:rPr>
        <w:t>kraujmēra</w:t>
      </w:r>
      <w:proofErr w:type="spellEnd"/>
      <w:r w:rsidRPr="00861F39">
        <w:rPr>
          <w:rFonts w:eastAsia="Calibri"/>
          <w:bCs/>
          <w:lang w:eastAsia="en-US"/>
        </w:rPr>
        <w:t xml:space="preserve"> (steru) pārrēķināšanai ciešmetros (m³)  0.60, zarainai un līkai malkai pielietot koeficientu 0,5.</w:t>
      </w:r>
    </w:p>
    <w:p w14:paraId="6AB5111E" w14:textId="7AD4464D" w:rsidR="00AB3AA3" w:rsidRPr="00861F39" w:rsidRDefault="00000000" w:rsidP="00AB3AA3">
      <w:pPr>
        <w:suppressAutoHyphens w:val="0"/>
        <w:spacing w:after="120"/>
        <w:ind w:left="284" w:hanging="284"/>
        <w:jc w:val="both"/>
        <w:rPr>
          <w:rFonts w:eastAsia="Calibri"/>
          <w:bCs/>
          <w:lang w:eastAsia="en-US"/>
        </w:rPr>
      </w:pPr>
      <w:r w:rsidRPr="00861F39">
        <w:rPr>
          <w:rFonts w:eastAsia="Calibri"/>
          <w:bCs/>
          <w:lang w:eastAsia="en-US"/>
        </w:rPr>
        <w:t>2.3. Pirmās malkas piegādes katrā daļā jāuzsāk  14 (četrpadsmit) dienu laikā no līguma noslēgšanas brīža</w:t>
      </w:r>
      <w:r w:rsidR="00861F39">
        <w:rPr>
          <w:rFonts w:eastAsia="Calibri"/>
          <w:bCs/>
          <w:lang w:eastAsia="en-US"/>
        </w:rPr>
        <w:t>.</w:t>
      </w:r>
    </w:p>
    <w:p w14:paraId="3F5E9EEA" w14:textId="7B177967" w:rsidR="00AB3AA3" w:rsidRPr="00861F39" w:rsidRDefault="00000000" w:rsidP="00AB3AA3">
      <w:pPr>
        <w:suppressAutoHyphens w:val="0"/>
        <w:spacing w:after="120"/>
        <w:ind w:left="284" w:hanging="284"/>
        <w:jc w:val="both"/>
        <w:rPr>
          <w:rFonts w:eastAsia="Calibri"/>
          <w:bCs/>
          <w:lang w:eastAsia="en-US"/>
        </w:rPr>
      </w:pPr>
      <w:r w:rsidRPr="00861F39">
        <w:rPr>
          <w:rFonts w:eastAsia="Calibri"/>
          <w:bCs/>
          <w:lang w:eastAsia="en-US"/>
        </w:rPr>
        <w:t>2.4. Piegādes apjomi un malkas piegāde līdz piegādes vietai iepriekš jāsaskaņo ar Pasūtītāja atbildīgo personu katrā pagasta pārvaldē</w:t>
      </w:r>
      <w:r w:rsidR="00861F39">
        <w:rPr>
          <w:rFonts w:eastAsia="Calibri"/>
          <w:bCs/>
          <w:lang w:eastAsia="en-US"/>
        </w:rPr>
        <w:t>.</w:t>
      </w:r>
    </w:p>
    <w:p w14:paraId="2C0349E1" w14:textId="6CD8A38A" w:rsidR="00AB3AA3" w:rsidRPr="00861F39" w:rsidRDefault="00000000" w:rsidP="00AB3AA3">
      <w:pPr>
        <w:suppressAutoHyphens w:val="0"/>
        <w:spacing w:after="120"/>
        <w:ind w:left="284" w:hanging="284"/>
        <w:jc w:val="both"/>
        <w:rPr>
          <w:rFonts w:eastAsia="Calibri"/>
          <w:bCs/>
          <w:lang w:eastAsia="en-US"/>
        </w:rPr>
      </w:pPr>
      <w:r w:rsidRPr="00861F39">
        <w:rPr>
          <w:rFonts w:eastAsia="Calibri"/>
          <w:bCs/>
          <w:lang w:eastAsia="en-US"/>
        </w:rPr>
        <w:lastRenderedPageBreak/>
        <w:t>2.5.</w:t>
      </w:r>
      <w:r w:rsidR="00965FC8" w:rsidRPr="00861F39">
        <w:rPr>
          <w:rFonts w:eastAsia="Calibri"/>
          <w:bCs/>
          <w:lang w:eastAsia="en-US"/>
        </w:rPr>
        <w:t xml:space="preserve"> </w:t>
      </w:r>
      <w:r w:rsidRPr="00861F39">
        <w:rPr>
          <w:rFonts w:eastAsia="Calibri"/>
          <w:bCs/>
          <w:lang w:eastAsia="en-US"/>
        </w:rPr>
        <w:t>Malkas piegāde tiek veikta ar piegādātāja transportu, ar piegādātāja iekraušanu un izkraušanu Pasūtītāja piegādes vietās</w:t>
      </w:r>
      <w:r w:rsidR="00861F39">
        <w:rPr>
          <w:rFonts w:eastAsia="Calibri"/>
          <w:bCs/>
          <w:lang w:eastAsia="en-US"/>
        </w:rPr>
        <w:t>.</w:t>
      </w:r>
    </w:p>
    <w:p w14:paraId="15361289" w14:textId="3070E418" w:rsidR="00AB3AA3" w:rsidRPr="00861F39" w:rsidRDefault="00000000" w:rsidP="00AB3AA3">
      <w:pPr>
        <w:tabs>
          <w:tab w:val="left" w:pos="284"/>
          <w:tab w:val="left" w:pos="426"/>
        </w:tabs>
        <w:suppressAutoHyphens w:val="0"/>
        <w:spacing w:after="120"/>
        <w:ind w:left="284" w:hanging="284"/>
        <w:jc w:val="both"/>
        <w:rPr>
          <w:rFonts w:eastAsia="Calibri"/>
          <w:bCs/>
          <w:lang w:eastAsia="en-US"/>
        </w:rPr>
      </w:pPr>
      <w:r w:rsidRPr="00861F39">
        <w:rPr>
          <w:rFonts w:eastAsia="Calibri"/>
          <w:bCs/>
          <w:lang w:eastAsia="en-US"/>
        </w:rPr>
        <w:t xml:space="preserve">2.6. Ja malkas sortiments, daudzums, kvalitāte, neatbilst norādītajai malkas specifikācijai, pasūtītāja atbildīgajai personai  ir tiesības atteikties no koksnes pieņemšanas, nekavējoties par to informējot autovadītāju un piegādātāju. </w:t>
      </w:r>
    </w:p>
    <w:p w14:paraId="5671C46C" w14:textId="77777777" w:rsidR="00163395" w:rsidRPr="003966CA" w:rsidRDefault="00163395" w:rsidP="00AB3AA3">
      <w:pPr>
        <w:suppressAutoHyphens w:val="0"/>
        <w:spacing w:after="160" w:line="259" w:lineRule="auto"/>
      </w:pPr>
    </w:p>
    <w:sectPr w:rsidR="00163395" w:rsidRPr="003966CA">
      <w:head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742F" w14:textId="77777777" w:rsidR="004D537D" w:rsidRDefault="004D537D">
      <w:r>
        <w:separator/>
      </w:r>
    </w:p>
  </w:endnote>
  <w:endnote w:type="continuationSeparator" w:id="0">
    <w:p w14:paraId="6FB55481" w14:textId="77777777" w:rsidR="004D537D" w:rsidRDefault="004D5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0344" w14:textId="77777777" w:rsidR="00AB7D2D" w:rsidRDefault="00000000">
    <w:pPr>
      <w:jc w:val="center"/>
    </w:pPr>
    <w:r>
      <w:rPr>
        <w:rFonts w:ascii="Calibri" w:eastAsia="Calibri" w:hAnsi="Calibri" w:cs="Calibri"/>
        <w:sz w:val="22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9D85" w14:textId="77777777" w:rsidR="004D537D" w:rsidRDefault="004D537D">
      <w:r>
        <w:separator/>
      </w:r>
    </w:p>
  </w:footnote>
  <w:footnote w:type="continuationSeparator" w:id="0">
    <w:p w14:paraId="3CDACFD4" w14:textId="77777777" w:rsidR="004D537D" w:rsidRDefault="004D53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2784" w14:textId="48F7823F" w:rsidR="00CA3160" w:rsidRDefault="00CA3160" w:rsidP="00CA3160">
    <w:pPr>
      <w:pStyle w:val="Galvene"/>
      <w:pBdr>
        <w:bottom w:val="single" w:sz="12" w:space="1" w:color="auto"/>
      </w:pBdr>
      <w:jc w:val="center"/>
      <w:rPr>
        <w:b/>
        <w:bCs/>
        <w:sz w:val="18"/>
        <w:szCs w:val="18"/>
      </w:rPr>
    </w:pPr>
    <w:bookmarkStart w:id="0" w:name="_Hlk163197759"/>
    <w:bookmarkStart w:id="1" w:name="_Hlk163197760"/>
    <w:bookmarkStart w:id="2" w:name="_Hlk163218304"/>
    <w:bookmarkStart w:id="3" w:name="_Hlk163218305"/>
    <w:r w:rsidRPr="007C7FF5">
      <w:rPr>
        <w:b/>
        <w:bCs/>
        <w:sz w:val="18"/>
        <w:szCs w:val="18"/>
      </w:rPr>
      <w:t>Atklāta konkursa “Malkas iegāde Nautrēnu apvienības pārvaldes pagastu iestāžu katlumājām” (identifikācijas Nr. NAP 202</w:t>
    </w:r>
    <w:r>
      <w:rPr>
        <w:b/>
        <w:bCs/>
        <w:sz w:val="18"/>
        <w:szCs w:val="18"/>
      </w:rPr>
      <w:t>6</w:t>
    </w:r>
    <w:r w:rsidRPr="007C7FF5">
      <w:rPr>
        <w:b/>
        <w:bCs/>
        <w:sz w:val="18"/>
        <w:szCs w:val="18"/>
      </w:rPr>
      <w:t>/</w:t>
    </w:r>
    <w:r w:rsidR="00DF45A0">
      <w:rPr>
        <w:b/>
        <w:bCs/>
        <w:sz w:val="18"/>
        <w:szCs w:val="18"/>
      </w:rPr>
      <w:t>8</w:t>
    </w:r>
    <w:r w:rsidRPr="007C7FF5">
      <w:rPr>
        <w:b/>
        <w:bCs/>
        <w:sz w:val="18"/>
        <w:szCs w:val="18"/>
      </w:rPr>
      <w:t>) nolikums</w:t>
    </w:r>
    <w:bookmarkEnd w:id="0"/>
    <w:bookmarkEnd w:id="1"/>
    <w:bookmarkEnd w:id="2"/>
    <w:bookmarkEnd w:id="3"/>
  </w:p>
  <w:p w14:paraId="18D1242C" w14:textId="77777777" w:rsidR="00AB3AA3" w:rsidRDefault="00AB3A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7BD"/>
    <w:multiLevelType w:val="hybridMultilevel"/>
    <w:tmpl w:val="D79ACB54"/>
    <w:lvl w:ilvl="0" w:tplc="EF866B5A">
      <w:start w:val="1"/>
      <w:numFmt w:val="decimal"/>
      <w:suff w:val="nothing"/>
      <w:lvlText w:val="%1)"/>
      <w:lvlJc w:val="left"/>
      <w:pPr>
        <w:ind w:left="1351" w:hanging="74"/>
      </w:pPr>
    </w:lvl>
    <w:lvl w:ilvl="1" w:tplc="B560CF62">
      <w:start w:val="1"/>
      <w:numFmt w:val="lowerLetter"/>
      <w:lvlText w:val="%2."/>
      <w:lvlJc w:val="left"/>
      <w:pPr>
        <w:ind w:left="1997" w:hanging="360"/>
      </w:pPr>
    </w:lvl>
    <w:lvl w:ilvl="2" w:tplc="A1F23B84">
      <w:start w:val="1"/>
      <w:numFmt w:val="lowerRoman"/>
      <w:lvlText w:val="%3."/>
      <w:lvlJc w:val="right"/>
      <w:pPr>
        <w:ind w:left="2717" w:hanging="180"/>
      </w:pPr>
    </w:lvl>
    <w:lvl w:ilvl="3" w:tplc="812AABB8">
      <w:start w:val="1"/>
      <w:numFmt w:val="decimal"/>
      <w:lvlText w:val="%4."/>
      <w:lvlJc w:val="left"/>
      <w:pPr>
        <w:ind w:left="3437" w:hanging="360"/>
      </w:pPr>
    </w:lvl>
    <w:lvl w:ilvl="4" w:tplc="6756D628">
      <w:start w:val="1"/>
      <w:numFmt w:val="lowerLetter"/>
      <w:lvlText w:val="%5."/>
      <w:lvlJc w:val="left"/>
      <w:pPr>
        <w:ind w:left="4157" w:hanging="360"/>
      </w:pPr>
    </w:lvl>
    <w:lvl w:ilvl="5" w:tplc="3AF637B6">
      <w:start w:val="1"/>
      <w:numFmt w:val="lowerRoman"/>
      <w:lvlText w:val="%6."/>
      <w:lvlJc w:val="right"/>
      <w:pPr>
        <w:ind w:left="4877" w:hanging="180"/>
      </w:pPr>
    </w:lvl>
    <w:lvl w:ilvl="6" w:tplc="BF2EE126">
      <w:start w:val="1"/>
      <w:numFmt w:val="decimal"/>
      <w:lvlText w:val="%7."/>
      <w:lvlJc w:val="left"/>
      <w:pPr>
        <w:ind w:left="5597" w:hanging="360"/>
      </w:pPr>
    </w:lvl>
    <w:lvl w:ilvl="7" w:tplc="0D4444FE">
      <w:start w:val="1"/>
      <w:numFmt w:val="lowerLetter"/>
      <w:lvlText w:val="%8."/>
      <w:lvlJc w:val="left"/>
      <w:pPr>
        <w:ind w:left="6317" w:hanging="360"/>
      </w:pPr>
    </w:lvl>
    <w:lvl w:ilvl="8" w:tplc="3832316E">
      <w:start w:val="1"/>
      <w:numFmt w:val="lowerRoman"/>
      <w:lvlText w:val="%9."/>
      <w:lvlJc w:val="right"/>
      <w:pPr>
        <w:ind w:left="7037" w:hanging="180"/>
      </w:pPr>
    </w:lvl>
  </w:abstractNum>
  <w:abstractNum w:abstractNumId="1" w15:restartNumberingAfterBreak="0">
    <w:nsid w:val="1A543FDE"/>
    <w:multiLevelType w:val="hybridMultilevel"/>
    <w:tmpl w:val="DEDC3E9A"/>
    <w:lvl w:ilvl="0" w:tplc="5C348BA6">
      <w:start w:val="2"/>
      <w:numFmt w:val="decimal"/>
      <w:lvlText w:val="%1."/>
      <w:lvlJc w:val="left"/>
      <w:pPr>
        <w:ind w:left="720" w:hanging="360"/>
      </w:pPr>
    </w:lvl>
    <w:lvl w:ilvl="1" w:tplc="EAE2A6C2">
      <w:start w:val="1"/>
      <w:numFmt w:val="lowerLetter"/>
      <w:lvlText w:val="%2."/>
      <w:lvlJc w:val="left"/>
      <w:pPr>
        <w:ind w:left="1440" w:hanging="360"/>
      </w:pPr>
    </w:lvl>
    <w:lvl w:ilvl="2" w:tplc="D968288C">
      <w:start w:val="1"/>
      <w:numFmt w:val="lowerRoman"/>
      <w:lvlText w:val="%3."/>
      <w:lvlJc w:val="right"/>
      <w:pPr>
        <w:ind w:left="2160" w:hanging="180"/>
      </w:pPr>
    </w:lvl>
    <w:lvl w:ilvl="3" w:tplc="EA986F86">
      <w:start w:val="1"/>
      <w:numFmt w:val="decimal"/>
      <w:lvlText w:val="%4."/>
      <w:lvlJc w:val="left"/>
      <w:pPr>
        <w:ind w:left="2880" w:hanging="360"/>
      </w:pPr>
    </w:lvl>
    <w:lvl w:ilvl="4" w:tplc="DE42101C">
      <w:start w:val="1"/>
      <w:numFmt w:val="lowerLetter"/>
      <w:lvlText w:val="%5."/>
      <w:lvlJc w:val="left"/>
      <w:pPr>
        <w:ind w:left="3600" w:hanging="360"/>
      </w:pPr>
    </w:lvl>
    <w:lvl w:ilvl="5" w:tplc="6BEA4AFC">
      <w:start w:val="1"/>
      <w:numFmt w:val="lowerRoman"/>
      <w:lvlText w:val="%6."/>
      <w:lvlJc w:val="right"/>
      <w:pPr>
        <w:ind w:left="4320" w:hanging="180"/>
      </w:pPr>
    </w:lvl>
    <w:lvl w:ilvl="6" w:tplc="24DA39D2">
      <w:start w:val="1"/>
      <w:numFmt w:val="decimal"/>
      <w:lvlText w:val="%7."/>
      <w:lvlJc w:val="left"/>
      <w:pPr>
        <w:ind w:left="5040" w:hanging="360"/>
      </w:pPr>
    </w:lvl>
    <w:lvl w:ilvl="7" w:tplc="763420F2">
      <w:start w:val="1"/>
      <w:numFmt w:val="lowerLetter"/>
      <w:lvlText w:val="%8."/>
      <w:lvlJc w:val="left"/>
      <w:pPr>
        <w:ind w:left="5760" w:hanging="360"/>
      </w:pPr>
    </w:lvl>
    <w:lvl w:ilvl="8" w:tplc="3B302DE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75B56"/>
    <w:multiLevelType w:val="multilevel"/>
    <w:tmpl w:val="7AC8B65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sz w:val="22"/>
      </w:rPr>
    </w:lvl>
  </w:abstractNum>
  <w:abstractNum w:abstractNumId="3" w15:restartNumberingAfterBreak="0">
    <w:nsid w:val="491E4944"/>
    <w:multiLevelType w:val="hybridMultilevel"/>
    <w:tmpl w:val="F79A982E"/>
    <w:lvl w:ilvl="0" w:tplc="4748E9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 w:tplc="1CC059B6">
      <w:start w:val="1"/>
      <w:numFmt w:val="lowerLetter"/>
      <w:lvlText w:val="%2."/>
      <w:lvlJc w:val="left"/>
      <w:pPr>
        <w:ind w:left="1080" w:hanging="360"/>
      </w:pPr>
    </w:lvl>
    <w:lvl w:ilvl="2" w:tplc="0B18E1AA">
      <w:start w:val="1"/>
      <w:numFmt w:val="lowerRoman"/>
      <w:lvlText w:val="%3."/>
      <w:lvlJc w:val="right"/>
      <w:pPr>
        <w:ind w:left="1800" w:hanging="180"/>
      </w:pPr>
    </w:lvl>
    <w:lvl w:ilvl="3" w:tplc="FC2A75C4">
      <w:start w:val="1"/>
      <w:numFmt w:val="decimal"/>
      <w:lvlText w:val="%4."/>
      <w:lvlJc w:val="left"/>
      <w:pPr>
        <w:ind w:left="2520" w:hanging="360"/>
      </w:pPr>
    </w:lvl>
    <w:lvl w:ilvl="4" w:tplc="5FC478E6">
      <w:start w:val="1"/>
      <w:numFmt w:val="lowerLetter"/>
      <w:lvlText w:val="%5."/>
      <w:lvlJc w:val="left"/>
      <w:pPr>
        <w:ind w:left="3240" w:hanging="360"/>
      </w:pPr>
    </w:lvl>
    <w:lvl w:ilvl="5" w:tplc="8B26D78E">
      <w:start w:val="1"/>
      <w:numFmt w:val="lowerRoman"/>
      <w:lvlText w:val="%6."/>
      <w:lvlJc w:val="right"/>
      <w:pPr>
        <w:ind w:left="3960" w:hanging="180"/>
      </w:pPr>
    </w:lvl>
    <w:lvl w:ilvl="6" w:tplc="ED1A7E60">
      <w:start w:val="1"/>
      <w:numFmt w:val="decimal"/>
      <w:lvlText w:val="%7."/>
      <w:lvlJc w:val="left"/>
      <w:pPr>
        <w:ind w:left="4680" w:hanging="360"/>
      </w:pPr>
    </w:lvl>
    <w:lvl w:ilvl="7" w:tplc="B148A218">
      <w:start w:val="1"/>
      <w:numFmt w:val="lowerLetter"/>
      <w:lvlText w:val="%8."/>
      <w:lvlJc w:val="left"/>
      <w:pPr>
        <w:ind w:left="5400" w:hanging="360"/>
      </w:pPr>
    </w:lvl>
    <w:lvl w:ilvl="8" w:tplc="E98A0B8E">
      <w:start w:val="1"/>
      <w:numFmt w:val="lowerRoman"/>
      <w:lvlText w:val="%9."/>
      <w:lvlJc w:val="right"/>
      <w:pPr>
        <w:ind w:left="6120" w:hanging="180"/>
      </w:pPr>
    </w:lvl>
  </w:abstractNum>
  <w:num w:numId="1" w16cid:durableId="16934589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77119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8389170">
    <w:abstractNumId w:val="1"/>
  </w:num>
  <w:num w:numId="4" w16cid:durableId="47455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D4"/>
    <w:rsid w:val="00010DB6"/>
    <w:rsid w:val="000950A1"/>
    <w:rsid w:val="000B0E85"/>
    <w:rsid w:val="000C56A9"/>
    <w:rsid w:val="00106B6F"/>
    <w:rsid w:val="001556D9"/>
    <w:rsid w:val="00163395"/>
    <w:rsid w:val="001716B6"/>
    <w:rsid w:val="00182EB0"/>
    <w:rsid w:val="00186F11"/>
    <w:rsid w:val="001923C6"/>
    <w:rsid w:val="00215926"/>
    <w:rsid w:val="00217CE3"/>
    <w:rsid w:val="0024294C"/>
    <w:rsid w:val="002437ED"/>
    <w:rsid w:val="00261C4D"/>
    <w:rsid w:val="002B4D86"/>
    <w:rsid w:val="003966CA"/>
    <w:rsid w:val="003F4588"/>
    <w:rsid w:val="003F76D0"/>
    <w:rsid w:val="0046238D"/>
    <w:rsid w:val="004D537D"/>
    <w:rsid w:val="00531431"/>
    <w:rsid w:val="005749D4"/>
    <w:rsid w:val="00577473"/>
    <w:rsid w:val="00612661"/>
    <w:rsid w:val="006375F4"/>
    <w:rsid w:val="00656D44"/>
    <w:rsid w:val="006C1850"/>
    <w:rsid w:val="006C221E"/>
    <w:rsid w:val="00774A2E"/>
    <w:rsid w:val="008122BF"/>
    <w:rsid w:val="00824CD5"/>
    <w:rsid w:val="008613F5"/>
    <w:rsid w:val="00861F39"/>
    <w:rsid w:val="00866C4E"/>
    <w:rsid w:val="008866A7"/>
    <w:rsid w:val="00965FC8"/>
    <w:rsid w:val="009A44E2"/>
    <w:rsid w:val="009A5143"/>
    <w:rsid w:val="009F3F6F"/>
    <w:rsid w:val="00A00BF3"/>
    <w:rsid w:val="00A33D2E"/>
    <w:rsid w:val="00AB3AA3"/>
    <w:rsid w:val="00AB7D2D"/>
    <w:rsid w:val="00AC1E35"/>
    <w:rsid w:val="00B54539"/>
    <w:rsid w:val="00B859DD"/>
    <w:rsid w:val="00BF4815"/>
    <w:rsid w:val="00C1038E"/>
    <w:rsid w:val="00C2379A"/>
    <w:rsid w:val="00C450A6"/>
    <w:rsid w:val="00C57C6A"/>
    <w:rsid w:val="00CA3160"/>
    <w:rsid w:val="00D02F62"/>
    <w:rsid w:val="00D165C3"/>
    <w:rsid w:val="00D27C2B"/>
    <w:rsid w:val="00D53513"/>
    <w:rsid w:val="00D571E7"/>
    <w:rsid w:val="00DD7753"/>
    <w:rsid w:val="00DD7C61"/>
    <w:rsid w:val="00DF45A0"/>
    <w:rsid w:val="00E35ABF"/>
    <w:rsid w:val="00E75EE5"/>
    <w:rsid w:val="00E82E4E"/>
    <w:rsid w:val="00EF5750"/>
    <w:rsid w:val="00F430A3"/>
    <w:rsid w:val="00F51B11"/>
    <w:rsid w:val="00F8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DC7E"/>
  <w15:chartTrackingRefBased/>
  <w15:docId w15:val="{2211D4CA-D0D9-418E-892F-4B7A407A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B3AA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SarakstarindkopaRakstz">
    <w:name w:val="Saraksta rindkopa Rakstz."/>
    <w:aliases w:val="Virsraksti Rakstz.,H&amp;P List Paragraph Rakstz.,2 Rakstz.,Syle 1 Rakstz.,Strip Rakstz.,Saistīto dokumentu saraksts Rakstz.,Bullet list Rakstz.,Colorful List - Accent 12 Rakstz.,Normal bullet 2 Rakstz.,Numurets Rakstz.,lp1 Rakstz."/>
    <w:link w:val="Sarakstarindkopa"/>
    <w:uiPriority w:val="34"/>
    <w:qFormat/>
    <w:locked/>
    <w:rsid w:val="00AB3AA3"/>
    <w:rPr>
      <w:sz w:val="24"/>
      <w:szCs w:val="24"/>
    </w:rPr>
  </w:style>
  <w:style w:type="paragraph" w:styleId="Sarakstarindkopa">
    <w:name w:val="List Paragraph"/>
    <w:aliases w:val="Virsraksti,H&amp;P List Paragraph,2,Syle 1,Strip,Saistīto dokumentu saraksts,Bullet list,Colorful List - Accent 12,Normal bullet 2,Numurets,PPS_Bullet,List Paragraph Red,Bullet EY,Akapit z listą BS,Bullet 1,Bullet Points,Dot p,Dot pt,lp1"/>
    <w:basedOn w:val="Parasts"/>
    <w:link w:val="SarakstarindkopaRakstz"/>
    <w:uiPriority w:val="34"/>
    <w:qFormat/>
    <w:rsid w:val="00AB3AA3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table" w:styleId="Reatabula">
    <w:name w:val="Table Grid"/>
    <w:basedOn w:val="Parastatabula"/>
    <w:uiPriority w:val="39"/>
    <w:rsid w:val="00AB3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nhideWhenUsed/>
    <w:rsid w:val="00AB3AA3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sid w:val="00AB3AA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B3AA3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B3AA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E0AA8-49A7-4C14-A7D7-107800F18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1235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Laura Kudrjavceva</cp:lastModifiedBy>
  <cp:revision>4</cp:revision>
  <cp:lastPrinted>2026-06-11T06:00:00Z</cp:lastPrinted>
  <dcterms:created xsi:type="dcterms:W3CDTF">2025-03-26T10:41:00Z</dcterms:created>
  <dcterms:modified xsi:type="dcterms:W3CDTF">2026-07-22T06:20:00Z</dcterms:modified>
</cp:coreProperties>
</file>