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EE941" w14:textId="77777777" w:rsidR="000F40A3" w:rsidRPr="00A16869" w:rsidRDefault="000F40A3" w:rsidP="000F40A3">
      <w:pPr>
        <w:spacing w:after="0" w:line="240" w:lineRule="auto"/>
        <w:jc w:val="right"/>
        <w:rPr>
          <w:rFonts w:ascii="Times New Roman" w:eastAsia="Times New Roman" w:hAnsi="Times New Roman" w:cs="Times New Roman"/>
          <w:b/>
          <w:iCs/>
        </w:rPr>
      </w:pPr>
      <w:r w:rsidRPr="00A16869">
        <w:rPr>
          <w:rFonts w:ascii="Times New Roman" w:eastAsia="Times New Roman" w:hAnsi="Times New Roman" w:cs="Times New Roman"/>
          <w:b/>
          <w:iCs/>
        </w:rPr>
        <w:t xml:space="preserve">Apstiprināts </w:t>
      </w:r>
    </w:p>
    <w:p w14:paraId="5B673F00" w14:textId="1BEA598F" w:rsidR="000F40A3" w:rsidRPr="00A16869" w:rsidRDefault="00E06997" w:rsidP="000F40A3">
      <w:pPr>
        <w:spacing w:after="0" w:line="240" w:lineRule="auto"/>
        <w:jc w:val="right"/>
        <w:rPr>
          <w:rFonts w:ascii="Times New Roman" w:eastAsia="Times New Roman" w:hAnsi="Times New Roman" w:cs="Times New Roman"/>
          <w:iCs/>
        </w:rPr>
      </w:pPr>
      <w:r w:rsidRPr="00A16869">
        <w:rPr>
          <w:rFonts w:ascii="Times New Roman" w:eastAsia="Times New Roman" w:hAnsi="Times New Roman" w:cs="Times New Roman"/>
          <w:iCs/>
        </w:rPr>
        <w:t>i</w:t>
      </w:r>
      <w:r w:rsidR="000F40A3" w:rsidRPr="00A16869">
        <w:rPr>
          <w:rFonts w:ascii="Times New Roman" w:eastAsia="Times New Roman" w:hAnsi="Times New Roman" w:cs="Times New Roman"/>
          <w:iCs/>
        </w:rPr>
        <w:t>epirkuma komisijas sēdē</w:t>
      </w:r>
    </w:p>
    <w:p w14:paraId="22E8BB6B" w14:textId="17AEFEAA" w:rsidR="000F40A3" w:rsidRPr="00135A04" w:rsidRDefault="000F40A3" w:rsidP="000F40A3">
      <w:pPr>
        <w:spacing w:after="0" w:line="240" w:lineRule="auto"/>
        <w:jc w:val="right"/>
        <w:rPr>
          <w:rFonts w:ascii="Times New Roman" w:eastAsia="Times New Roman" w:hAnsi="Times New Roman" w:cs="Times New Roman"/>
          <w:iCs/>
          <w:color w:val="000000" w:themeColor="text1"/>
        </w:rPr>
      </w:pPr>
      <w:r w:rsidRPr="008F3270">
        <w:rPr>
          <w:rFonts w:ascii="Times New Roman" w:eastAsia="Times New Roman" w:hAnsi="Times New Roman" w:cs="Times New Roman"/>
          <w:iCs/>
        </w:rPr>
        <w:t xml:space="preserve">ar protokolu </w:t>
      </w:r>
      <w:r w:rsidRPr="008F3270">
        <w:rPr>
          <w:rFonts w:ascii="Times New Roman" w:eastAsia="Times New Roman" w:hAnsi="Times New Roman" w:cs="Times New Roman"/>
          <w:iCs/>
          <w:color w:val="000000" w:themeColor="text1"/>
        </w:rPr>
        <w:t>Nr.</w:t>
      </w:r>
      <w:r w:rsidR="008F3270" w:rsidRPr="008F3270">
        <w:rPr>
          <w:rFonts w:ascii="Times New Roman" w:eastAsia="Times New Roman" w:hAnsi="Times New Roman" w:cs="Times New Roman"/>
          <w:iCs/>
          <w:color w:val="000000" w:themeColor="text1"/>
        </w:rPr>
        <w:t>1</w:t>
      </w:r>
    </w:p>
    <w:p w14:paraId="556AB83C" w14:textId="77777777" w:rsidR="000F40A3" w:rsidRPr="00A16869" w:rsidRDefault="000F40A3" w:rsidP="000F40A3">
      <w:pPr>
        <w:spacing w:after="0" w:line="240" w:lineRule="auto"/>
        <w:ind w:left="5760" w:right="-766" w:firstLine="720"/>
        <w:jc w:val="right"/>
        <w:rPr>
          <w:rFonts w:ascii="Times New Roman" w:eastAsia="Times New Roman" w:hAnsi="Times New Roman" w:cs="Times New Roman"/>
        </w:rPr>
      </w:pPr>
    </w:p>
    <w:p w14:paraId="7A2AB0C2"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52CBEFF2"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74C0FF49"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2B0E94B3"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696B5032"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54F07EB5" w14:textId="6A7A8C05" w:rsidR="000F40A3" w:rsidRPr="00A16869" w:rsidRDefault="00881945" w:rsidP="00881945">
      <w:pPr>
        <w:spacing w:after="0" w:line="240" w:lineRule="auto"/>
        <w:ind w:right="-766"/>
        <w:jc w:val="center"/>
        <w:rPr>
          <w:rFonts w:ascii="Times New Roman" w:eastAsia="Times New Roman" w:hAnsi="Times New Roman" w:cs="Times New Roman"/>
        </w:rPr>
      </w:pPr>
      <w:r w:rsidRPr="00A50D4D">
        <w:rPr>
          <w:noProof/>
        </w:rPr>
        <w:drawing>
          <wp:inline distT="0" distB="0" distL="0" distR="0" wp14:anchorId="7A5A9D37" wp14:editId="014E3B6C">
            <wp:extent cx="3643952" cy="1740999"/>
            <wp:effectExtent l="0" t="0" r="0" b="0"/>
            <wp:docPr id="348923751" name="Attēls 348923751" descr="Attēls, kurā ir teksts, fonts, logotips, grafik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923751" name="Attēls 348923751" descr="Attēls, kurā ir teksts, fonts, logotips, grafika&#10;&#10;Apraksts ģenerēts automātisk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71901" cy="1754353"/>
                    </a:xfrm>
                    <a:prstGeom prst="rect">
                      <a:avLst/>
                    </a:prstGeom>
                    <a:noFill/>
                    <a:ln>
                      <a:noFill/>
                    </a:ln>
                  </pic:spPr>
                </pic:pic>
              </a:graphicData>
            </a:graphic>
          </wp:inline>
        </w:drawing>
      </w:r>
    </w:p>
    <w:p w14:paraId="2939B8DA"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26754788"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6DC7298D" w14:textId="77777777" w:rsidR="000F40A3" w:rsidRPr="00A16869" w:rsidRDefault="000F40A3" w:rsidP="00881945">
      <w:pPr>
        <w:spacing w:after="0" w:line="240" w:lineRule="auto"/>
        <w:rPr>
          <w:rFonts w:ascii="Times New Roman" w:eastAsia="Times New Roman" w:hAnsi="Times New Roman" w:cs="Times New Roman"/>
          <w:b/>
        </w:rPr>
      </w:pPr>
    </w:p>
    <w:p w14:paraId="0C91EF20" w14:textId="77777777" w:rsidR="000F40A3" w:rsidRPr="00A16869" w:rsidRDefault="000F40A3" w:rsidP="000F40A3">
      <w:pPr>
        <w:spacing w:after="0" w:line="240" w:lineRule="auto"/>
        <w:jc w:val="center"/>
        <w:rPr>
          <w:rFonts w:ascii="Times New Roman" w:eastAsia="Times New Roman" w:hAnsi="Times New Roman" w:cs="Times New Roman"/>
          <w:b/>
        </w:rPr>
      </w:pPr>
    </w:p>
    <w:p w14:paraId="05D183ED" w14:textId="3F43E991" w:rsidR="00E06997" w:rsidRPr="00A16869" w:rsidRDefault="00C85282" w:rsidP="00823E12">
      <w:pPr>
        <w:pStyle w:val="Heading1"/>
        <w:rPr>
          <w:b/>
          <w:szCs w:val="28"/>
        </w:rPr>
      </w:pPr>
      <w:r>
        <w:rPr>
          <w:b/>
          <w:szCs w:val="28"/>
        </w:rPr>
        <w:t>SLĒGTA</w:t>
      </w:r>
      <w:r w:rsidR="00E06997" w:rsidRPr="00A16869">
        <w:rPr>
          <w:b/>
          <w:szCs w:val="28"/>
        </w:rPr>
        <w:t xml:space="preserve"> KONKURSA</w:t>
      </w:r>
    </w:p>
    <w:p w14:paraId="0C30A5FB" w14:textId="122C3BD3" w:rsidR="00B811C8" w:rsidRPr="00A16869" w:rsidRDefault="00E06997" w:rsidP="00B811C8">
      <w:pPr>
        <w:pStyle w:val="BodyText"/>
        <w:jc w:val="center"/>
        <w:rPr>
          <w:rFonts w:ascii="Times New Roman" w:hAnsi="Times New Roman" w:cs="Times New Roman"/>
          <w:b/>
          <w:color w:val="000000"/>
          <w:sz w:val="28"/>
          <w:szCs w:val="28"/>
          <w:shd w:val="clear" w:color="auto" w:fill="FFFFFF"/>
        </w:rPr>
      </w:pPr>
      <w:r w:rsidRPr="00A16869">
        <w:rPr>
          <w:rFonts w:ascii="Times New Roman" w:hAnsi="Times New Roman" w:cs="Times New Roman"/>
          <w:b/>
          <w:color w:val="000000"/>
          <w:sz w:val="28"/>
          <w:szCs w:val="28"/>
        </w:rPr>
        <w:t>“</w:t>
      </w:r>
      <w:proofErr w:type="spellStart"/>
      <w:r w:rsidR="00C85282">
        <w:rPr>
          <w:rFonts w:ascii="Times New Roman" w:hAnsi="Times New Roman" w:cs="Times New Roman"/>
          <w:b/>
          <w:color w:val="000000"/>
          <w:sz w:val="36"/>
          <w:szCs w:val="36"/>
          <w:shd w:val="clear" w:color="auto" w:fill="FFFFFF"/>
        </w:rPr>
        <w:t>Kiberdrošības</w:t>
      </w:r>
      <w:proofErr w:type="spellEnd"/>
      <w:r w:rsidR="00C85282">
        <w:rPr>
          <w:rFonts w:ascii="Times New Roman" w:hAnsi="Times New Roman" w:cs="Times New Roman"/>
          <w:b/>
          <w:color w:val="000000"/>
          <w:sz w:val="36"/>
          <w:szCs w:val="36"/>
          <w:shd w:val="clear" w:color="auto" w:fill="FFFFFF"/>
        </w:rPr>
        <w:t xml:space="preserve"> auditu atbalsta pakalpojumi</w:t>
      </w:r>
      <w:r w:rsidR="00B811C8" w:rsidRPr="00A16869">
        <w:rPr>
          <w:rFonts w:ascii="Times New Roman" w:hAnsi="Times New Roman" w:cs="Times New Roman"/>
          <w:b/>
          <w:color w:val="000000"/>
          <w:sz w:val="28"/>
          <w:szCs w:val="28"/>
          <w:shd w:val="clear" w:color="auto" w:fill="FFFFFF"/>
        </w:rPr>
        <w:t xml:space="preserve">” </w:t>
      </w:r>
    </w:p>
    <w:p w14:paraId="50517136" w14:textId="77777777" w:rsidR="00B811C8" w:rsidRPr="00A16869" w:rsidRDefault="00B811C8" w:rsidP="00B811C8">
      <w:pPr>
        <w:pStyle w:val="BodyText"/>
        <w:jc w:val="center"/>
        <w:rPr>
          <w:rFonts w:ascii="Times New Roman" w:hAnsi="Times New Roman" w:cs="Times New Roman"/>
          <w:b/>
          <w:color w:val="000000"/>
          <w:sz w:val="28"/>
          <w:szCs w:val="28"/>
          <w:shd w:val="clear" w:color="auto" w:fill="FFFFFF"/>
        </w:rPr>
      </w:pPr>
    </w:p>
    <w:p w14:paraId="5DCBECA6" w14:textId="73427B89" w:rsidR="00A3084F" w:rsidRPr="00A16869" w:rsidRDefault="00B811C8" w:rsidP="00A3084F">
      <w:pPr>
        <w:pStyle w:val="BodyText"/>
        <w:jc w:val="center"/>
        <w:rPr>
          <w:rFonts w:ascii="Times New Roman" w:hAnsi="Times New Roman" w:cs="Times New Roman"/>
          <w:b/>
          <w:color w:val="000000"/>
          <w:sz w:val="28"/>
          <w:szCs w:val="28"/>
          <w:shd w:val="clear" w:color="auto" w:fill="FFFFFF"/>
        </w:rPr>
      </w:pPr>
      <w:r w:rsidRPr="00A16869">
        <w:rPr>
          <w:rFonts w:ascii="Times New Roman" w:hAnsi="Times New Roman" w:cs="Times New Roman"/>
          <w:b/>
          <w:color w:val="000000"/>
          <w:sz w:val="28"/>
          <w:szCs w:val="28"/>
          <w:shd w:val="clear" w:color="auto" w:fill="FFFFFF"/>
        </w:rPr>
        <w:t xml:space="preserve">identifikācijas </w:t>
      </w:r>
      <w:r w:rsidR="005050B7">
        <w:rPr>
          <w:rFonts w:ascii="Times New Roman" w:hAnsi="Times New Roman" w:cs="Times New Roman"/>
          <w:b/>
          <w:color w:val="000000"/>
          <w:sz w:val="28"/>
          <w:szCs w:val="28"/>
          <w:shd w:val="clear" w:color="auto" w:fill="FFFFFF"/>
        </w:rPr>
        <w:t>numur</w:t>
      </w:r>
      <w:r w:rsidR="00BE6BA7">
        <w:rPr>
          <w:rFonts w:ascii="Times New Roman" w:hAnsi="Times New Roman" w:cs="Times New Roman"/>
          <w:b/>
          <w:color w:val="000000"/>
          <w:sz w:val="28"/>
          <w:szCs w:val="28"/>
          <w:shd w:val="clear" w:color="auto" w:fill="FFFFFF"/>
        </w:rPr>
        <w:t>s</w:t>
      </w:r>
      <w:r w:rsidRPr="00A16869">
        <w:rPr>
          <w:rFonts w:ascii="Times New Roman" w:hAnsi="Times New Roman" w:cs="Times New Roman"/>
          <w:b/>
          <w:color w:val="000000"/>
          <w:sz w:val="28"/>
          <w:szCs w:val="28"/>
          <w:shd w:val="clear" w:color="auto" w:fill="FFFFFF"/>
        </w:rPr>
        <w:t xml:space="preserve"> </w:t>
      </w:r>
      <w:r w:rsidR="00404B52" w:rsidRPr="00404B52">
        <w:rPr>
          <w:rFonts w:ascii="Times New Roman" w:hAnsi="Times New Roman" w:cs="Times New Roman"/>
          <w:b/>
          <w:color w:val="000000"/>
          <w:sz w:val="28"/>
          <w:szCs w:val="28"/>
          <w:shd w:val="clear" w:color="auto" w:fill="FFFFFF"/>
        </w:rPr>
        <w:t>AS LVM_2026_</w:t>
      </w:r>
      <w:r w:rsidR="00C85282">
        <w:rPr>
          <w:rFonts w:ascii="Times New Roman" w:hAnsi="Times New Roman" w:cs="Times New Roman"/>
          <w:b/>
          <w:color w:val="000000"/>
          <w:sz w:val="28"/>
          <w:szCs w:val="28"/>
          <w:shd w:val="clear" w:color="auto" w:fill="FFFFFF"/>
        </w:rPr>
        <w:t>93</w:t>
      </w:r>
      <w:r w:rsidR="00404B52" w:rsidRPr="00404B52">
        <w:rPr>
          <w:rFonts w:ascii="Times New Roman" w:hAnsi="Times New Roman" w:cs="Times New Roman"/>
          <w:b/>
          <w:color w:val="000000"/>
          <w:sz w:val="28"/>
          <w:szCs w:val="28"/>
          <w:shd w:val="clear" w:color="auto" w:fill="FFFFFF"/>
        </w:rPr>
        <w:t>_</w:t>
      </w:r>
      <w:r w:rsidR="00C85282">
        <w:rPr>
          <w:rFonts w:ascii="Times New Roman" w:hAnsi="Times New Roman" w:cs="Times New Roman"/>
          <w:b/>
          <w:color w:val="000000"/>
          <w:sz w:val="28"/>
          <w:szCs w:val="28"/>
          <w:shd w:val="clear" w:color="auto" w:fill="FFFFFF"/>
        </w:rPr>
        <w:t>Sk</w:t>
      </w:r>
    </w:p>
    <w:p w14:paraId="7D4AA417" w14:textId="77777777" w:rsidR="00B811C8" w:rsidRPr="00A16869" w:rsidRDefault="00B811C8" w:rsidP="00B811C8">
      <w:pPr>
        <w:pStyle w:val="BodyText"/>
        <w:jc w:val="center"/>
        <w:rPr>
          <w:rFonts w:ascii="Times New Roman" w:hAnsi="Times New Roman" w:cs="Times New Roman"/>
          <w:b/>
          <w:color w:val="000000"/>
          <w:sz w:val="28"/>
          <w:szCs w:val="28"/>
          <w:shd w:val="clear" w:color="auto" w:fill="FFFFFF"/>
        </w:rPr>
      </w:pPr>
    </w:p>
    <w:p w14:paraId="38EAA719" w14:textId="370A155E" w:rsidR="00E06997" w:rsidRPr="00D15D86" w:rsidRDefault="00395A7D" w:rsidP="00B811C8">
      <w:pPr>
        <w:pStyle w:val="BodyText"/>
        <w:jc w:val="center"/>
        <w:rPr>
          <w:rFonts w:ascii="Times New Roman" w:hAnsi="Times New Roman" w:cs="Times New Roman"/>
          <w:b/>
          <w:bCs/>
          <w:sz w:val="32"/>
          <w:szCs w:val="32"/>
        </w:rPr>
      </w:pPr>
      <w:r>
        <w:rPr>
          <w:rFonts w:ascii="Times New Roman" w:hAnsi="Times New Roman" w:cs="Times New Roman"/>
          <w:b/>
          <w:bCs/>
          <w:sz w:val="32"/>
          <w:szCs w:val="32"/>
        </w:rPr>
        <w:t xml:space="preserve">KANDIDĀTU ATLASES </w:t>
      </w:r>
      <w:r w:rsidR="00E06997" w:rsidRPr="00D15D86">
        <w:rPr>
          <w:rFonts w:ascii="Times New Roman" w:hAnsi="Times New Roman" w:cs="Times New Roman"/>
          <w:b/>
          <w:bCs/>
          <w:sz w:val="32"/>
          <w:szCs w:val="32"/>
        </w:rPr>
        <w:t>NOLIKUMS</w:t>
      </w:r>
    </w:p>
    <w:p w14:paraId="102E14AC" w14:textId="14993C6E" w:rsidR="000F40A3" w:rsidRPr="00A16869" w:rsidRDefault="000F40A3" w:rsidP="000F40A3">
      <w:pPr>
        <w:spacing w:after="0" w:line="240" w:lineRule="auto"/>
        <w:jc w:val="center"/>
        <w:rPr>
          <w:rFonts w:ascii="Times New Roman" w:eastAsia="Times New Roman" w:hAnsi="Times New Roman" w:cs="Times New Roman"/>
          <w:b/>
          <w:sz w:val="28"/>
          <w:szCs w:val="28"/>
        </w:rPr>
      </w:pPr>
    </w:p>
    <w:p w14:paraId="52DBC501" w14:textId="2A9FFA95" w:rsidR="000F40A3" w:rsidRDefault="00395A7D" w:rsidP="000F40A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(Slēgta konkursa </w:t>
      </w:r>
      <w:r w:rsidR="00824637">
        <w:rPr>
          <w:rFonts w:ascii="Times New Roman" w:eastAsia="Times New Roman" w:hAnsi="Times New Roman" w:cs="Times New Roman"/>
          <w:b/>
          <w:sz w:val="28"/>
          <w:szCs w:val="28"/>
        </w:rPr>
        <w:t>1</w:t>
      </w:r>
      <w:r w:rsidR="00A3084F">
        <w:rPr>
          <w:rFonts w:ascii="Times New Roman" w:eastAsia="Times New Roman" w:hAnsi="Times New Roman" w:cs="Times New Roman"/>
          <w:b/>
          <w:sz w:val="28"/>
          <w:szCs w:val="28"/>
        </w:rPr>
        <w:t>.posms</w:t>
      </w:r>
      <w:r>
        <w:rPr>
          <w:rFonts w:ascii="Times New Roman" w:eastAsia="Times New Roman" w:hAnsi="Times New Roman" w:cs="Times New Roman"/>
          <w:b/>
          <w:sz w:val="28"/>
          <w:szCs w:val="28"/>
        </w:rPr>
        <w:t>)</w:t>
      </w:r>
    </w:p>
    <w:p w14:paraId="39F345E2" w14:textId="77777777" w:rsidR="000F40A3" w:rsidRPr="00A16869" w:rsidRDefault="000F40A3" w:rsidP="000F40A3">
      <w:pPr>
        <w:spacing w:after="0"/>
        <w:jc w:val="center"/>
        <w:rPr>
          <w:rFonts w:ascii="Times New Roman" w:eastAsia="Calibri" w:hAnsi="Times New Roman" w:cs="Times New Roman"/>
        </w:rPr>
      </w:pPr>
    </w:p>
    <w:p w14:paraId="44CCCB43" w14:textId="77777777" w:rsidR="000F40A3" w:rsidRPr="00A16869" w:rsidRDefault="000F40A3" w:rsidP="000F40A3">
      <w:pPr>
        <w:spacing w:after="0" w:line="240" w:lineRule="auto"/>
        <w:jc w:val="center"/>
        <w:rPr>
          <w:rFonts w:ascii="Times New Roman" w:eastAsia="Times New Roman" w:hAnsi="Times New Roman" w:cs="Times New Roman"/>
          <w:b/>
          <w:bCs/>
          <w:caps/>
        </w:rPr>
      </w:pPr>
    </w:p>
    <w:p w14:paraId="7F9EB336" w14:textId="77777777" w:rsidR="000F40A3" w:rsidRPr="00A16869" w:rsidRDefault="000F40A3" w:rsidP="000F40A3">
      <w:pPr>
        <w:spacing w:after="0" w:line="240" w:lineRule="auto"/>
        <w:jc w:val="center"/>
        <w:rPr>
          <w:rFonts w:ascii="Times New Roman" w:eastAsia="Times New Roman" w:hAnsi="Times New Roman" w:cs="Times New Roman"/>
          <w:b/>
        </w:rPr>
      </w:pPr>
    </w:p>
    <w:p w14:paraId="064E11B6" w14:textId="77777777" w:rsidR="000F40A3" w:rsidRPr="00A16869" w:rsidRDefault="000F40A3" w:rsidP="000F40A3">
      <w:pPr>
        <w:spacing w:after="0" w:line="240" w:lineRule="auto"/>
        <w:jc w:val="center"/>
        <w:rPr>
          <w:rFonts w:ascii="Times New Roman" w:eastAsia="Times New Roman" w:hAnsi="Times New Roman" w:cs="Times New Roman"/>
          <w:b/>
        </w:rPr>
      </w:pPr>
    </w:p>
    <w:p w14:paraId="7C0A2697" w14:textId="77777777" w:rsidR="000F40A3" w:rsidRPr="00A16869" w:rsidRDefault="000F40A3" w:rsidP="000F40A3">
      <w:pPr>
        <w:spacing w:after="0" w:line="240" w:lineRule="auto"/>
        <w:jc w:val="center"/>
        <w:rPr>
          <w:rFonts w:ascii="Times New Roman" w:eastAsia="Times New Roman" w:hAnsi="Times New Roman" w:cs="Times New Roman"/>
          <w:b/>
        </w:rPr>
      </w:pPr>
    </w:p>
    <w:p w14:paraId="2C7766E4" w14:textId="77777777" w:rsidR="000F40A3" w:rsidRPr="00A16869" w:rsidRDefault="000F40A3" w:rsidP="000F40A3">
      <w:pPr>
        <w:spacing w:after="0" w:line="240" w:lineRule="auto"/>
        <w:jc w:val="both"/>
        <w:rPr>
          <w:rFonts w:ascii="Times New Roman" w:eastAsia="Times New Roman" w:hAnsi="Times New Roman" w:cs="Times New Roman"/>
          <w:caps/>
        </w:rPr>
      </w:pPr>
    </w:p>
    <w:p w14:paraId="7BB3125D"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1FD47C50"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35B1CCB9"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0107AFE0" w14:textId="77777777" w:rsidR="000F40A3" w:rsidRPr="00A16869" w:rsidRDefault="000F40A3" w:rsidP="000F40A3">
      <w:pPr>
        <w:spacing w:after="0" w:line="240" w:lineRule="auto"/>
        <w:ind w:right="-2"/>
        <w:jc w:val="center"/>
        <w:rPr>
          <w:rFonts w:ascii="Times New Roman" w:eastAsia="Times New Roman" w:hAnsi="Times New Roman" w:cs="Times New Roman"/>
        </w:rPr>
      </w:pPr>
    </w:p>
    <w:p w14:paraId="1EF2CF9C" w14:textId="77777777" w:rsidR="000F40A3" w:rsidRPr="00A16869" w:rsidRDefault="000F40A3" w:rsidP="000F40A3">
      <w:pPr>
        <w:spacing w:after="0" w:line="240" w:lineRule="auto"/>
        <w:ind w:right="-2"/>
        <w:jc w:val="center"/>
        <w:rPr>
          <w:rFonts w:ascii="Times New Roman" w:eastAsia="Times New Roman" w:hAnsi="Times New Roman" w:cs="Times New Roman"/>
        </w:rPr>
      </w:pPr>
    </w:p>
    <w:p w14:paraId="64136618" w14:textId="77777777" w:rsidR="000F40A3" w:rsidRPr="00A16869" w:rsidRDefault="000F40A3" w:rsidP="000F40A3">
      <w:pPr>
        <w:spacing w:after="0" w:line="240" w:lineRule="auto"/>
        <w:ind w:right="-2"/>
        <w:jc w:val="center"/>
        <w:rPr>
          <w:rFonts w:ascii="Times New Roman" w:eastAsia="Times New Roman" w:hAnsi="Times New Roman" w:cs="Times New Roman"/>
        </w:rPr>
      </w:pPr>
    </w:p>
    <w:p w14:paraId="57408491" w14:textId="77777777" w:rsidR="000F40A3" w:rsidRPr="00A16869" w:rsidRDefault="000F40A3" w:rsidP="000F40A3">
      <w:pPr>
        <w:spacing w:after="0" w:line="240" w:lineRule="auto"/>
        <w:ind w:right="-2"/>
        <w:jc w:val="center"/>
        <w:rPr>
          <w:rFonts w:ascii="Times New Roman" w:eastAsia="Times New Roman" w:hAnsi="Times New Roman" w:cs="Times New Roman"/>
        </w:rPr>
      </w:pPr>
    </w:p>
    <w:p w14:paraId="612A88BD" w14:textId="77777777" w:rsidR="000F40A3" w:rsidRPr="00A16869" w:rsidRDefault="000F40A3" w:rsidP="000F40A3">
      <w:pPr>
        <w:spacing w:after="0" w:line="240" w:lineRule="auto"/>
        <w:ind w:right="-2"/>
        <w:jc w:val="center"/>
        <w:rPr>
          <w:rFonts w:ascii="Times New Roman" w:eastAsia="Times New Roman" w:hAnsi="Times New Roman" w:cs="Times New Roman"/>
        </w:rPr>
      </w:pPr>
    </w:p>
    <w:p w14:paraId="37CCA13D" w14:textId="77777777" w:rsidR="000F40A3" w:rsidRPr="00A16869" w:rsidRDefault="000F40A3" w:rsidP="000F40A3">
      <w:pPr>
        <w:spacing w:after="0" w:line="240" w:lineRule="auto"/>
        <w:ind w:right="-2"/>
        <w:rPr>
          <w:rFonts w:ascii="Times New Roman" w:eastAsia="Times New Roman" w:hAnsi="Times New Roman" w:cs="Times New Roman"/>
        </w:rPr>
      </w:pPr>
    </w:p>
    <w:p w14:paraId="1CBF159D" w14:textId="77777777" w:rsidR="00D468CC" w:rsidRPr="00A16869" w:rsidRDefault="00D468CC" w:rsidP="000F40A3">
      <w:pPr>
        <w:spacing w:after="0" w:line="240" w:lineRule="auto"/>
        <w:ind w:right="-2"/>
        <w:jc w:val="center"/>
        <w:rPr>
          <w:rFonts w:ascii="Times New Roman" w:eastAsia="Times New Roman" w:hAnsi="Times New Roman" w:cs="Times New Roman"/>
        </w:rPr>
      </w:pPr>
    </w:p>
    <w:p w14:paraId="2717C625" w14:textId="77777777" w:rsidR="00D468CC" w:rsidRPr="00A16869" w:rsidRDefault="00D468CC" w:rsidP="000F40A3">
      <w:pPr>
        <w:spacing w:after="0" w:line="240" w:lineRule="auto"/>
        <w:ind w:right="-2"/>
        <w:jc w:val="center"/>
        <w:rPr>
          <w:rFonts w:ascii="Times New Roman" w:eastAsia="Times New Roman" w:hAnsi="Times New Roman" w:cs="Times New Roman"/>
        </w:rPr>
      </w:pPr>
    </w:p>
    <w:p w14:paraId="20137714" w14:textId="77777777" w:rsidR="00D468CC" w:rsidRPr="00A16869" w:rsidRDefault="00D468CC" w:rsidP="000F40A3">
      <w:pPr>
        <w:spacing w:after="0" w:line="240" w:lineRule="auto"/>
        <w:ind w:right="-2"/>
        <w:jc w:val="center"/>
        <w:rPr>
          <w:rFonts w:ascii="Times New Roman" w:eastAsia="Times New Roman" w:hAnsi="Times New Roman" w:cs="Times New Roman"/>
        </w:rPr>
      </w:pPr>
    </w:p>
    <w:p w14:paraId="1DA58A17" w14:textId="77777777" w:rsidR="00D468CC" w:rsidRPr="00A16869" w:rsidRDefault="00D468CC" w:rsidP="000F40A3">
      <w:pPr>
        <w:spacing w:after="0" w:line="240" w:lineRule="auto"/>
        <w:ind w:right="-2"/>
        <w:jc w:val="center"/>
        <w:rPr>
          <w:rFonts w:ascii="Times New Roman" w:eastAsia="Times New Roman" w:hAnsi="Times New Roman" w:cs="Times New Roman"/>
        </w:rPr>
      </w:pPr>
    </w:p>
    <w:p w14:paraId="1B7BB8B6" w14:textId="32D22168" w:rsidR="00D468CC" w:rsidRPr="00A16869" w:rsidRDefault="000F40A3" w:rsidP="00D468CC">
      <w:pPr>
        <w:spacing w:after="0" w:line="240" w:lineRule="auto"/>
        <w:ind w:right="-2"/>
        <w:jc w:val="center"/>
        <w:rPr>
          <w:rFonts w:ascii="Times New Roman" w:eastAsia="Times New Roman" w:hAnsi="Times New Roman" w:cs="Times New Roman"/>
        </w:rPr>
      </w:pPr>
      <w:r w:rsidRPr="00A16869">
        <w:rPr>
          <w:rFonts w:ascii="Times New Roman" w:eastAsia="Times New Roman" w:hAnsi="Times New Roman" w:cs="Times New Roman"/>
        </w:rPr>
        <w:t>Rīga, 202</w:t>
      </w:r>
      <w:r w:rsidR="00A16869" w:rsidRPr="00A16869">
        <w:rPr>
          <w:rFonts w:ascii="Times New Roman" w:eastAsia="Times New Roman" w:hAnsi="Times New Roman" w:cs="Times New Roman"/>
        </w:rPr>
        <w:t>6</w:t>
      </w:r>
    </w:p>
    <w:p w14:paraId="575D6492" w14:textId="1EA3266E" w:rsidR="000F40A3" w:rsidRPr="00A16869" w:rsidRDefault="000F40A3" w:rsidP="003C1E76">
      <w:pPr>
        <w:keepNext/>
        <w:numPr>
          <w:ilvl w:val="0"/>
          <w:numId w:val="4"/>
        </w:numPr>
        <w:shd w:val="clear" w:color="auto" w:fill="FFFFFF" w:themeFill="background1"/>
        <w:spacing w:before="240" w:after="120" w:line="240" w:lineRule="auto"/>
        <w:ind w:left="425" w:hanging="357"/>
        <w:jc w:val="center"/>
        <w:outlineLvl w:val="0"/>
        <w:rPr>
          <w:rFonts w:ascii="Times New Roman" w:eastAsia="Times New Roman" w:hAnsi="Times New Roman" w:cs="Times New Roman"/>
          <w:b/>
          <w:bCs/>
        </w:rPr>
      </w:pPr>
      <w:bookmarkStart w:id="0" w:name="_Toc27553203"/>
      <w:bookmarkStart w:id="1" w:name="_Toc31616519"/>
      <w:r w:rsidRPr="00A16869">
        <w:rPr>
          <w:rFonts w:ascii="Times New Roman" w:eastAsia="Times New Roman" w:hAnsi="Times New Roman" w:cs="Times New Roman"/>
          <w:b/>
          <w:bCs/>
        </w:rPr>
        <w:lastRenderedPageBreak/>
        <w:t>VISPĀRĪG</w:t>
      </w:r>
      <w:r w:rsidR="00864B9C" w:rsidRPr="00A16869">
        <w:rPr>
          <w:rFonts w:ascii="Times New Roman" w:eastAsia="Times New Roman" w:hAnsi="Times New Roman" w:cs="Times New Roman"/>
          <w:b/>
          <w:bCs/>
        </w:rPr>
        <w:t>Ā</w:t>
      </w:r>
      <w:r w:rsidRPr="00A16869">
        <w:rPr>
          <w:rFonts w:ascii="Times New Roman" w:eastAsia="Times New Roman" w:hAnsi="Times New Roman" w:cs="Times New Roman"/>
          <w:b/>
          <w:bCs/>
        </w:rPr>
        <w:t xml:space="preserve"> INFORMĀCIJA</w:t>
      </w:r>
      <w:bookmarkEnd w:id="0"/>
      <w:bookmarkEnd w:id="1"/>
    </w:p>
    <w:p w14:paraId="00E53F58" w14:textId="77777777" w:rsidR="00864B9C" w:rsidRPr="00A16869" w:rsidRDefault="00864B9C" w:rsidP="003C1E76">
      <w:pPr>
        <w:pStyle w:val="Stils2"/>
        <w:numPr>
          <w:ilvl w:val="1"/>
          <w:numId w:val="4"/>
        </w:numPr>
        <w:ind w:left="426" w:hanging="426"/>
        <w:jc w:val="left"/>
        <w:rPr>
          <w:b/>
          <w:sz w:val="22"/>
          <w:szCs w:val="22"/>
        </w:rPr>
      </w:pPr>
      <w:r w:rsidRPr="00A16869">
        <w:rPr>
          <w:b/>
          <w:sz w:val="22"/>
          <w:szCs w:val="22"/>
        </w:rPr>
        <w:t>Nolikumā lietotie termini</w:t>
      </w:r>
    </w:p>
    <w:p w14:paraId="75BBB2F6" w14:textId="3342DD6C" w:rsidR="00864B9C" w:rsidRPr="00A16869" w:rsidRDefault="00864B9C" w:rsidP="00B811C8">
      <w:pPr>
        <w:pStyle w:val="BodyText"/>
        <w:ind w:left="426"/>
        <w:jc w:val="both"/>
        <w:rPr>
          <w:rFonts w:ascii="Times New Roman" w:hAnsi="Times New Roman" w:cs="Times New Roman"/>
          <w:b/>
          <w:iCs/>
          <w:szCs w:val="22"/>
        </w:rPr>
      </w:pPr>
      <w:r w:rsidRPr="00A16869">
        <w:rPr>
          <w:rFonts w:ascii="Times New Roman" w:hAnsi="Times New Roman" w:cs="Times New Roman"/>
          <w:b/>
          <w:iCs/>
          <w:szCs w:val="22"/>
        </w:rPr>
        <w:t xml:space="preserve">Konkurss – </w:t>
      </w:r>
      <w:r w:rsidR="00B811C8" w:rsidRPr="00440F4A">
        <w:rPr>
          <w:rFonts w:ascii="Times New Roman" w:hAnsi="Times New Roman" w:cs="Times New Roman"/>
          <w:bCs/>
          <w:iCs/>
          <w:szCs w:val="22"/>
        </w:rPr>
        <w:t>“</w:t>
      </w:r>
      <w:proofErr w:type="spellStart"/>
      <w:r w:rsidR="00C61F44">
        <w:rPr>
          <w:rFonts w:ascii="Times New Roman" w:hAnsi="Times New Roman" w:cs="Times New Roman"/>
          <w:bCs/>
          <w:iCs/>
          <w:szCs w:val="22"/>
        </w:rPr>
        <w:t>Kiberdrošības</w:t>
      </w:r>
      <w:proofErr w:type="spellEnd"/>
      <w:r w:rsidR="00C85282">
        <w:rPr>
          <w:rFonts w:ascii="Times New Roman" w:hAnsi="Times New Roman" w:cs="Times New Roman"/>
          <w:bCs/>
          <w:iCs/>
          <w:szCs w:val="22"/>
        </w:rPr>
        <w:t xml:space="preserve"> auditu atbalsta pakalpojumi</w:t>
      </w:r>
      <w:r w:rsidR="00B811C8" w:rsidRPr="00440F4A">
        <w:rPr>
          <w:rFonts w:ascii="Times New Roman" w:hAnsi="Times New Roman" w:cs="Times New Roman"/>
          <w:bCs/>
          <w:iCs/>
          <w:szCs w:val="22"/>
        </w:rPr>
        <w:t>”</w:t>
      </w:r>
      <w:r w:rsidRPr="00440F4A">
        <w:rPr>
          <w:rFonts w:ascii="Times New Roman" w:hAnsi="Times New Roman" w:cs="Times New Roman"/>
          <w:bCs/>
          <w:iCs/>
          <w:szCs w:val="22"/>
        </w:rPr>
        <w:t>, identifikācijas</w:t>
      </w:r>
      <w:r w:rsidRPr="00A16869">
        <w:rPr>
          <w:rFonts w:ascii="Times New Roman" w:hAnsi="Times New Roman" w:cs="Times New Roman"/>
          <w:bCs/>
          <w:iCs/>
          <w:szCs w:val="22"/>
        </w:rPr>
        <w:t xml:space="preserve"> numurs </w:t>
      </w:r>
      <w:r w:rsidR="00404B52" w:rsidRPr="00404B52">
        <w:rPr>
          <w:rFonts w:ascii="Times New Roman" w:hAnsi="Times New Roman" w:cs="Times New Roman"/>
          <w:bCs/>
          <w:iCs/>
          <w:szCs w:val="22"/>
        </w:rPr>
        <w:t>AS LVM_2026_</w:t>
      </w:r>
      <w:r w:rsidR="00C85282">
        <w:rPr>
          <w:rFonts w:ascii="Times New Roman" w:hAnsi="Times New Roman" w:cs="Times New Roman"/>
          <w:bCs/>
          <w:iCs/>
          <w:szCs w:val="22"/>
        </w:rPr>
        <w:t>93</w:t>
      </w:r>
      <w:r w:rsidR="00404B52" w:rsidRPr="00404B52">
        <w:rPr>
          <w:rFonts w:ascii="Times New Roman" w:hAnsi="Times New Roman" w:cs="Times New Roman"/>
          <w:bCs/>
          <w:iCs/>
          <w:szCs w:val="22"/>
        </w:rPr>
        <w:t>_</w:t>
      </w:r>
      <w:r w:rsidR="00C85282">
        <w:rPr>
          <w:rFonts w:ascii="Times New Roman" w:hAnsi="Times New Roman" w:cs="Times New Roman"/>
          <w:bCs/>
          <w:iCs/>
          <w:szCs w:val="22"/>
        </w:rPr>
        <w:t>Sk</w:t>
      </w:r>
      <w:r w:rsidRPr="00A16869">
        <w:rPr>
          <w:rFonts w:ascii="Times New Roman" w:hAnsi="Times New Roman" w:cs="Times New Roman"/>
          <w:bCs/>
          <w:iCs/>
          <w:szCs w:val="22"/>
        </w:rPr>
        <w:t>.</w:t>
      </w:r>
    </w:p>
    <w:p w14:paraId="3CCD76B6" w14:textId="77777777" w:rsidR="00864B9C" w:rsidRPr="00A16869" w:rsidRDefault="00864B9C" w:rsidP="00864B9C">
      <w:pPr>
        <w:spacing w:after="0" w:line="240" w:lineRule="auto"/>
        <w:ind w:firstLine="426"/>
        <w:jc w:val="both"/>
        <w:rPr>
          <w:rFonts w:ascii="Times New Roman" w:hAnsi="Times New Roman" w:cs="Times New Roman"/>
          <w:b/>
        </w:rPr>
      </w:pPr>
      <w:r w:rsidRPr="00A16869">
        <w:rPr>
          <w:rFonts w:ascii="Times New Roman" w:hAnsi="Times New Roman" w:cs="Times New Roman"/>
          <w:b/>
        </w:rPr>
        <w:t>Pasūtītājs:</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0"/>
        <w:gridCol w:w="5146"/>
      </w:tblGrid>
      <w:tr w:rsidR="00864B9C" w:rsidRPr="00A16869" w14:paraId="1DBA26FE" w14:textId="77777777" w:rsidTr="00B90CF1">
        <w:tc>
          <w:tcPr>
            <w:tcW w:w="3500" w:type="dxa"/>
          </w:tcPr>
          <w:p w14:paraId="31500659"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rPr>
              <w:t>Pasūtītāja nosaukums:</w:t>
            </w:r>
          </w:p>
        </w:tc>
        <w:tc>
          <w:tcPr>
            <w:tcW w:w="5146" w:type="dxa"/>
          </w:tcPr>
          <w:p w14:paraId="66106330"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rPr>
              <w:t xml:space="preserve">akciju sabiedrība “Latvijas valsts meži” </w:t>
            </w:r>
          </w:p>
        </w:tc>
      </w:tr>
      <w:tr w:rsidR="00864B9C" w:rsidRPr="00A16869" w14:paraId="412D4258" w14:textId="77777777" w:rsidTr="00B90CF1">
        <w:tc>
          <w:tcPr>
            <w:tcW w:w="3500" w:type="dxa"/>
          </w:tcPr>
          <w:p w14:paraId="0976B019"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Reģistrācijas numurs:</w:t>
            </w:r>
          </w:p>
        </w:tc>
        <w:tc>
          <w:tcPr>
            <w:tcW w:w="5146" w:type="dxa"/>
          </w:tcPr>
          <w:p w14:paraId="294E700C"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40003466281</w:t>
            </w:r>
          </w:p>
        </w:tc>
      </w:tr>
      <w:tr w:rsidR="00864B9C" w:rsidRPr="00A16869" w14:paraId="0D71BCDE" w14:textId="77777777" w:rsidTr="00B90CF1">
        <w:tc>
          <w:tcPr>
            <w:tcW w:w="3500" w:type="dxa"/>
          </w:tcPr>
          <w:p w14:paraId="0056F67A"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Juridiskā adrese:</w:t>
            </w:r>
          </w:p>
        </w:tc>
        <w:tc>
          <w:tcPr>
            <w:tcW w:w="5146" w:type="dxa"/>
          </w:tcPr>
          <w:p w14:paraId="233A44E5"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rPr>
              <w:t>Vaiņodes iela 1, Rīga, LV-1004, Latvija</w:t>
            </w:r>
          </w:p>
        </w:tc>
      </w:tr>
      <w:tr w:rsidR="00864B9C" w:rsidRPr="00A16869" w14:paraId="181D654E" w14:textId="77777777" w:rsidTr="00B90CF1">
        <w:tc>
          <w:tcPr>
            <w:tcW w:w="3500" w:type="dxa"/>
          </w:tcPr>
          <w:p w14:paraId="5F6750EF"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Tālrunis:</w:t>
            </w:r>
          </w:p>
        </w:tc>
        <w:tc>
          <w:tcPr>
            <w:tcW w:w="5146" w:type="dxa"/>
          </w:tcPr>
          <w:p w14:paraId="1998DB2F" w14:textId="16CFFB53"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rPr>
              <w:t>67610015</w:t>
            </w:r>
          </w:p>
        </w:tc>
      </w:tr>
      <w:tr w:rsidR="00864B9C" w:rsidRPr="00A16869" w14:paraId="500C37A1" w14:textId="77777777" w:rsidTr="00B90CF1">
        <w:tc>
          <w:tcPr>
            <w:tcW w:w="3500" w:type="dxa"/>
          </w:tcPr>
          <w:p w14:paraId="3AC422E6"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Tīmekļvietnes adrese:</w:t>
            </w:r>
          </w:p>
        </w:tc>
        <w:tc>
          <w:tcPr>
            <w:tcW w:w="5146" w:type="dxa"/>
          </w:tcPr>
          <w:p w14:paraId="117BA8ED" w14:textId="77777777" w:rsidR="00864B9C" w:rsidRPr="00A16869" w:rsidRDefault="00864B9C" w:rsidP="00864B9C">
            <w:pPr>
              <w:spacing w:after="0" w:line="240" w:lineRule="auto"/>
              <w:jc w:val="both"/>
              <w:rPr>
                <w:rFonts w:ascii="Times New Roman" w:hAnsi="Times New Roman" w:cs="Times New Roman"/>
                <w:bCs/>
              </w:rPr>
            </w:pPr>
            <w:hyperlink r:id="rId12" w:history="1">
              <w:r w:rsidRPr="00A16869">
                <w:rPr>
                  <w:rStyle w:val="Hyperlink"/>
                  <w:rFonts w:ascii="Times New Roman" w:hAnsi="Times New Roman" w:cs="Times New Roman"/>
                </w:rPr>
                <w:t>https://www.lvm.lv/</w:t>
              </w:r>
            </w:hyperlink>
            <w:r w:rsidRPr="00A16869">
              <w:rPr>
                <w:rFonts w:ascii="Times New Roman" w:hAnsi="Times New Roman" w:cs="Times New Roman"/>
                <w:bCs/>
              </w:rPr>
              <w:t xml:space="preserve"> </w:t>
            </w:r>
          </w:p>
        </w:tc>
      </w:tr>
      <w:tr w:rsidR="00864B9C" w:rsidRPr="00A16869" w14:paraId="64A51C0D" w14:textId="77777777" w:rsidTr="00B90CF1">
        <w:tc>
          <w:tcPr>
            <w:tcW w:w="3500" w:type="dxa"/>
          </w:tcPr>
          <w:p w14:paraId="7FBF09C7"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Elektroniskā pasta adrese:</w:t>
            </w:r>
          </w:p>
        </w:tc>
        <w:tc>
          <w:tcPr>
            <w:tcW w:w="5146" w:type="dxa"/>
          </w:tcPr>
          <w:p w14:paraId="5EE725E1" w14:textId="77777777" w:rsidR="00864B9C" w:rsidRPr="00A16869" w:rsidRDefault="00864B9C" w:rsidP="00864B9C">
            <w:pPr>
              <w:spacing w:after="0" w:line="240" w:lineRule="auto"/>
              <w:jc w:val="both"/>
              <w:rPr>
                <w:rFonts w:ascii="Times New Roman" w:hAnsi="Times New Roman" w:cs="Times New Roman"/>
                <w:bCs/>
              </w:rPr>
            </w:pPr>
            <w:hyperlink r:id="rId13" w:history="1">
              <w:r w:rsidRPr="00A16869">
                <w:rPr>
                  <w:rStyle w:val="Hyperlink"/>
                  <w:rFonts w:ascii="Times New Roman" w:hAnsi="Times New Roman" w:cs="Times New Roman"/>
                </w:rPr>
                <w:t>lvm@lvm.lv</w:t>
              </w:r>
            </w:hyperlink>
          </w:p>
        </w:tc>
      </w:tr>
      <w:tr w:rsidR="00864B9C" w:rsidRPr="00A16869" w14:paraId="28C06D6F" w14:textId="77777777" w:rsidTr="00B90CF1">
        <w:tc>
          <w:tcPr>
            <w:tcW w:w="3500" w:type="dxa"/>
          </w:tcPr>
          <w:p w14:paraId="2D320D78"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Pasūtītāja pircēja profila adrese:</w:t>
            </w:r>
          </w:p>
        </w:tc>
        <w:tc>
          <w:tcPr>
            <w:tcW w:w="5146" w:type="dxa"/>
          </w:tcPr>
          <w:p w14:paraId="743B79E6" w14:textId="77777777" w:rsidR="00864B9C" w:rsidRPr="00A16869" w:rsidRDefault="00864B9C" w:rsidP="00864B9C">
            <w:pPr>
              <w:spacing w:after="0" w:line="240" w:lineRule="auto"/>
              <w:jc w:val="both"/>
              <w:rPr>
                <w:rFonts w:ascii="Times New Roman" w:hAnsi="Times New Roman" w:cs="Times New Roman"/>
              </w:rPr>
            </w:pPr>
            <w:hyperlink r:id="rId14" w:history="1">
              <w:r w:rsidRPr="00A16869">
                <w:rPr>
                  <w:rStyle w:val="Hyperlink"/>
                  <w:rFonts w:ascii="Times New Roman" w:hAnsi="Times New Roman" w:cs="Times New Roman"/>
                </w:rPr>
                <w:t>https://www.eis.gov.lv/EKEIS/Supplier/Organizer/349</w:t>
              </w:r>
            </w:hyperlink>
          </w:p>
        </w:tc>
      </w:tr>
    </w:tbl>
    <w:p w14:paraId="7932FEFB" w14:textId="6401F16B" w:rsidR="00864B9C" w:rsidRPr="00A16869" w:rsidRDefault="00864B9C" w:rsidP="00B90CF1">
      <w:pPr>
        <w:pStyle w:val="Stils2"/>
        <w:numPr>
          <w:ilvl w:val="0"/>
          <w:numId w:val="0"/>
        </w:numPr>
        <w:tabs>
          <w:tab w:val="num" w:pos="1134"/>
        </w:tabs>
        <w:ind w:left="1134" w:hanging="708"/>
        <w:rPr>
          <w:iCs/>
          <w:sz w:val="22"/>
          <w:szCs w:val="22"/>
        </w:rPr>
      </w:pPr>
      <w:r w:rsidRPr="00A16869">
        <w:rPr>
          <w:b/>
          <w:iCs/>
          <w:sz w:val="22"/>
          <w:szCs w:val="22"/>
        </w:rPr>
        <w:t>Komisija</w:t>
      </w:r>
      <w:r w:rsidR="007816BF">
        <w:rPr>
          <w:b/>
          <w:iCs/>
          <w:sz w:val="22"/>
          <w:szCs w:val="22"/>
        </w:rPr>
        <w:t>/Iepirkuma komisija</w:t>
      </w:r>
      <w:r w:rsidRPr="00A16869">
        <w:rPr>
          <w:iCs/>
          <w:sz w:val="22"/>
          <w:szCs w:val="22"/>
        </w:rPr>
        <w:t xml:space="preserve"> – iepirkuma komisija, kas izveidota ar akciju sabiedrības “Latvijas valsts meži” valdes </w:t>
      </w:r>
      <w:r w:rsidR="004242BD" w:rsidRPr="00A16869">
        <w:rPr>
          <w:iCs/>
          <w:sz w:val="22"/>
          <w:szCs w:val="22"/>
        </w:rPr>
        <w:t xml:space="preserve">locekles Ingas </w:t>
      </w:r>
      <w:proofErr w:type="spellStart"/>
      <w:r w:rsidR="004242BD" w:rsidRPr="00A16869">
        <w:rPr>
          <w:iCs/>
          <w:sz w:val="22"/>
          <w:szCs w:val="22"/>
        </w:rPr>
        <w:t>Vageles</w:t>
      </w:r>
      <w:proofErr w:type="spellEnd"/>
      <w:r w:rsidRPr="00A16869">
        <w:rPr>
          <w:iCs/>
          <w:sz w:val="22"/>
          <w:szCs w:val="22"/>
        </w:rPr>
        <w:t xml:space="preserve"> </w:t>
      </w:r>
      <w:r w:rsidR="00C85282">
        <w:rPr>
          <w:iCs/>
          <w:sz w:val="22"/>
          <w:szCs w:val="22"/>
        </w:rPr>
        <w:t>11.06.2026.</w:t>
      </w:r>
      <w:r w:rsidR="004242BD" w:rsidRPr="00A16869">
        <w:rPr>
          <w:iCs/>
          <w:sz w:val="22"/>
          <w:szCs w:val="22"/>
        </w:rPr>
        <w:t xml:space="preserve"> </w:t>
      </w:r>
      <w:r w:rsidRPr="00A16869">
        <w:rPr>
          <w:iCs/>
          <w:sz w:val="22"/>
          <w:szCs w:val="22"/>
        </w:rPr>
        <w:t>rīkojumu Nr</w:t>
      </w:r>
      <w:r w:rsidR="002E1CD6" w:rsidRPr="00A16869">
        <w:rPr>
          <w:iCs/>
          <w:sz w:val="22"/>
          <w:szCs w:val="22"/>
        </w:rPr>
        <w:t xml:space="preserve">. </w:t>
      </w:r>
      <w:r w:rsidR="00C85282" w:rsidRPr="00C85282">
        <w:rPr>
          <w:iCs/>
          <w:sz w:val="22"/>
          <w:szCs w:val="22"/>
        </w:rPr>
        <w:t xml:space="preserve">3.1-3_003e_101_26_122 </w:t>
      </w:r>
      <w:r w:rsidRPr="00A16869">
        <w:rPr>
          <w:iCs/>
          <w:sz w:val="22"/>
          <w:szCs w:val="22"/>
        </w:rPr>
        <w:t>Konkursa organizēšanai.</w:t>
      </w:r>
    </w:p>
    <w:p w14:paraId="507BBD5D" w14:textId="3D7A0E77" w:rsidR="00864B9C" w:rsidRPr="00A16869" w:rsidRDefault="00864B9C" w:rsidP="00B90CF1">
      <w:pPr>
        <w:pStyle w:val="Stils1"/>
        <w:numPr>
          <w:ilvl w:val="0"/>
          <w:numId w:val="0"/>
        </w:numPr>
        <w:ind w:left="1134" w:hanging="680"/>
        <w:rPr>
          <w:b w:val="0"/>
          <w:bCs/>
          <w:i w:val="0"/>
          <w:iCs/>
          <w:sz w:val="22"/>
          <w:szCs w:val="22"/>
        </w:rPr>
      </w:pPr>
      <w:r w:rsidRPr="00A16869">
        <w:rPr>
          <w:i w:val="0"/>
          <w:iCs/>
          <w:sz w:val="22"/>
          <w:szCs w:val="22"/>
        </w:rPr>
        <w:t>Komisijas kontaktpersona</w:t>
      </w:r>
      <w:r w:rsidRPr="00A16869">
        <w:rPr>
          <w:b w:val="0"/>
          <w:bCs/>
          <w:i w:val="0"/>
          <w:iCs/>
          <w:sz w:val="22"/>
          <w:szCs w:val="22"/>
        </w:rPr>
        <w:t xml:space="preserve"> – </w:t>
      </w:r>
      <w:r w:rsidR="00757F01" w:rsidRPr="00A3084F">
        <w:rPr>
          <w:b w:val="0"/>
          <w:bCs/>
          <w:i w:val="0"/>
          <w:iCs/>
          <w:sz w:val="22"/>
          <w:szCs w:val="22"/>
        </w:rPr>
        <w:t>Ieva Kozlovska</w:t>
      </w:r>
      <w:r w:rsidRPr="00A3084F">
        <w:rPr>
          <w:b w:val="0"/>
          <w:bCs/>
          <w:i w:val="0"/>
          <w:iCs/>
          <w:sz w:val="22"/>
          <w:szCs w:val="22"/>
        </w:rPr>
        <w:t xml:space="preserve">, elektroniskā pasta adrese: </w:t>
      </w:r>
      <w:hyperlink r:id="rId15" w:history="1">
        <w:r w:rsidR="00DA60E4" w:rsidRPr="00A3084F">
          <w:rPr>
            <w:rStyle w:val="Hyperlink"/>
            <w:b w:val="0"/>
            <w:bCs/>
            <w:i w:val="0"/>
            <w:iCs/>
            <w:sz w:val="22"/>
            <w:szCs w:val="22"/>
          </w:rPr>
          <w:t>Iepirkumi_KV@lvm.lv</w:t>
        </w:r>
      </w:hyperlink>
      <w:r w:rsidRPr="00A3084F">
        <w:rPr>
          <w:b w:val="0"/>
          <w:bCs/>
          <w:i w:val="0"/>
          <w:iCs/>
          <w:sz w:val="22"/>
          <w:szCs w:val="22"/>
        </w:rPr>
        <w:t xml:space="preserve">; </w:t>
      </w:r>
      <w:hyperlink r:id="rId16" w:history="1">
        <w:r w:rsidRPr="00A3084F">
          <w:rPr>
            <w:rStyle w:val="Hyperlink"/>
            <w:b w:val="0"/>
            <w:bCs/>
            <w:i w:val="0"/>
            <w:iCs/>
            <w:sz w:val="22"/>
            <w:szCs w:val="22"/>
            <w:u w:val="none"/>
          </w:rPr>
          <w:t>lvm@lvm.lv</w:t>
        </w:r>
      </w:hyperlink>
      <w:r w:rsidRPr="00A3084F">
        <w:rPr>
          <w:b w:val="0"/>
          <w:bCs/>
          <w:i w:val="0"/>
          <w:iCs/>
          <w:sz w:val="22"/>
          <w:szCs w:val="22"/>
        </w:rPr>
        <w:t>.</w:t>
      </w:r>
    </w:p>
    <w:p w14:paraId="361C7925" w14:textId="46CD09D1" w:rsidR="00864B9C" w:rsidRPr="00A16869" w:rsidRDefault="00864B9C" w:rsidP="00B90CF1">
      <w:pPr>
        <w:pStyle w:val="Stils1"/>
        <w:numPr>
          <w:ilvl w:val="0"/>
          <w:numId w:val="0"/>
        </w:numPr>
        <w:ind w:left="1134" w:hanging="680"/>
        <w:rPr>
          <w:b w:val="0"/>
          <w:i w:val="0"/>
          <w:iCs/>
          <w:sz w:val="22"/>
          <w:szCs w:val="22"/>
        </w:rPr>
      </w:pPr>
      <w:r w:rsidRPr="00A16869">
        <w:rPr>
          <w:i w:val="0"/>
          <w:iCs/>
          <w:sz w:val="22"/>
          <w:szCs w:val="22"/>
        </w:rPr>
        <w:t xml:space="preserve">Apakšuzņēmējs </w:t>
      </w:r>
      <w:r w:rsidRPr="00A16869">
        <w:rPr>
          <w:b w:val="0"/>
          <w:i w:val="0"/>
          <w:iCs/>
          <w:sz w:val="22"/>
          <w:szCs w:val="22"/>
        </w:rPr>
        <w:t xml:space="preserve">– </w:t>
      </w:r>
      <w:r w:rsidR="004F5FE6">
        <w:rPr>
          <w:b w:val="0"/>
          <w:i w:val="0"/>
          <w:iCs/>
          <w:sz w:val="22"/>
          <w:szCs w:val="22"/>
        </w:rPr>
        <w:t>Kandidāta</w:t>
      </w:r>
      <w:r w:rsidRPr="00A16869">
        <w:rPr>
          <w:b w:val="0"/>
          <w:i w:val="0"/>
          <w:iCs/>
          <w:sz w:val="22"/>
          <w:szCs w:val="22"/>
        </w:rPr>
        <w:t xml:space="preserve"> nolīgta persona vai savukārt tās nolīgta persona, kura sniedz pakalpojumus iepirkuma līguma izpildei. </w:t>
      </w:r>
    </w:p>
    <w:p w14:paraId="7D604A8B" w14:textId="48577A3B" w:rsidR="00864B9C" w:rsidRPr="00A16869" w:rsidRDefault="00864B9C" w:rsidP="00B90CF1">
      <w:pPr>
        <w:pStyle w:val="Stils2"/>
        <w:numPr>
          <w:ilvl w:val="0"/>
          <w:numId w:val="0"/>
        </w:numPr>
        <w:tabs>
          <w:tab w:val="num" w:pos="1134"/>
        </w:tabs>
        <w:ind w:left="1134" w:hanging="680"/>
        <w:rPr>
          <w:sz w:val="22"/>
          <w:szCs w:val="22"/>
        </w:rPr>
      </w:pPr>
      <w:r w:rsidRPr="00A16869">
        <w:rPr>
          <w:b/>
          <w:bCs/>
          <w:sz w:val="22"/>
          <w:szCs w:val="22"/>
        </w:rPr>
        <w:t xml:space="preserve">EIS – </w:t>
      </w:r>
      <w:r w:rsidRPr="00A16869">
        <w:rPr>
          <w:sz w:val="22"/>
          <w:szCs w:val="22"/>
        </w:rPr>
        <w:t xml:space="preserve">valsts informācijas sistēmas “Elektronisko iepirkumu sistēma” e-konkursu apakšsistēma, kurā publicēta </w:t>
      </w:r>
      <w:r w:rsidRPr="004E1D65">
        <w:rPr>
          <w:sz w:val="22"/>
          <w:szCs w:val="22"/>
        </w:rPr>
        <w:t>Konkursa dokumentācija</w:t>
      </w:r>
      <w:r w:rsidR="00ED3005" w:rsidRPr="004E1D65">
        <w:rPr>
          <w:sz w:val="22"/>
          <w:szCs w:val="22"/>
        </w:rPr>
        <w:t xml:space="preserve"> </w:t>
      </w:r>
      <w:r w:rsidRPr="004E1D65">
        <w:rPr>
          <w:sz w:val="22"/>
          <w:szCs w:val="22"/>
        </w:rPr>
        <w:t>(</w:t>
      </w:r>
      <w:hyperlink r:id="rId17" w:history="1">
        <w:r w:rsidR="004E1D65" w:rsidRPr="004E1D65">
          <w:rPr>
            <w:rStyle w:val="Hyperlink"/>
            <w:sz w:val="22"/>
            <w:szCs w:val="22"/>
          </w:rPr>
          <w:t>https://www.eis.gov.lv/EKEIS/Supplier/Procurement/75826</w:t>
        </w:r>
      </w:hyperlink>
      <w:r w:rsidR="005543BB">
        <w:rPr>
          <w:sz w:val="22"/>
          <w:szCs w:val="22"/>
        </w:rPr>
        <w:t>)</w:t>
      </w:r>
      <w:r w:rsidRPr="00A16869">
        <w:rPr>
          <w:sz w:val="22"/>
          <w:szCs w:val="22"/>
        </w:rPr>
        <w:t>.</w:t>
      </w:r>
    </w:p>
    <w:p w14:paraId="7218A8FC" w14:textId="77777777" w:rsidR="00864B9C" w:rsidRPr="00A16869" w:rsidRDefault="00864B9C" w:rsidP="00B90CF1">
      <w:pPr>
        <w:pStyle w:val="Stils2"/>
        <w:numPr>
          <w:ilvl w:val="0"/>
          <w:numId w:val="0"/>
        </w:numPr>
        <w:tabs>
          <w:tab w:val="num" w:pos="1134"/>
        </w:tabs>
        <w:ind w:left="1134" w:hanging="680"/>
        <w:rPr>
          <w:b/>
          <w:sz w:val="22"/>
          <w:szCs w:val="22"/>
        </w:rPr>
      </w:pPr>
      <w:r w:rsidRPr="00A16869">
        <w:rPr>
          <w:b/>
          <w:sz w:val="22"/>
          <w:szCs w:val="22"/>
        </w:rPr>
        <w:t xml:space="preserve">EVIPD – </w:t>
      </w:r>
      <w:r w:rsidRPr="00A16869">
        <w:rPr>
          <w:bCs/>
          <w:sz w:val="22"/>
          <w:szCs w:val="22"/>
        </w:rPr>
        <w:t>Eiropas vienotais iepirkuma procedūras dokuments.</w:t>
      </w:r>
    </w:p>
    <w:p w14:paraId="3717BA5E" w14:textId="3CC3D263" w:rsidR="00864B9C" w:rsidRDefault="00864B9C" w:rsidP="00B90CF1">
      <w:pPr>
        <w:pStyle w:val="Stils2"/>
        <w:numPr>
          <w:ilvl w:val="0"/>
          <w:numId w:val="0"/>
        </w:numPr>
        <w:tabs>
          <w:tab w:val="num" w:pos="1134"/>
          <w:tab w:val="num" w:pos="1163"/>
        </w:tabs>
        <w:ind w:left="1134" w:hanging="708"/>
        <w:rPr>
          <w:iCs/>
          <w:sz w:val="22"/>
          <w:szCs w:val="22"/>
        </w:rPr>
      </w:pPr>
      <w:r w:rsidRPr="00A16869">
        <w:rPr>
          <w:b/>
          <w:iCs/>
          <w:sz w:val="22"/>
          <w:szCs w:val="22"/>
        </w:rPr>
        <w:t>Iepirkuma līgums</w:t>
      </w:r>
      <w:r w:rsidRPr="00A16869">
        <w:rPr>
          <w:iCs/>
          <w:sz w:val="22"/>
          <w:szCs w:val="22"/>
        </w:rPr>
        <w:t xml:space="preserve"> – publisks pakalpojumu līgums, kuru pasūtītājs noslēdz ar </w:t>
      </w:r>
      <w:r w:rsidR="005808F5">
        <w:rPr>
          <w:iCs/>
          <w:sz w:val="22"/>
          <w:szCs w:val="22"/>
        </w:rPr>
        <w:t>Pretendentu</w:t>
      </w:r>
      <w:r w:rsidR="00C85282">
        <w:rPr>
          <w:iCs/>
          <w:sz w:val="22"/>
          <w:szCs w:val="22"/>
        </w:rPr>
        <w:t xml:space="preserve"> Vispārīgās vienošanās ietvaros</w:t>
      </w:r>
      <w:r w:rsidRPr="00A16869">
        <w:rPr>
          <w:iCs/>
          <w:sz w:val="22"/>
          <w:szCs w:val="22"/>
        </w:rPr>
        <w:t xml:space="preserve">, </w:t>
      </w:r>
      <w:r w:rsidR="00C85282">
        <w:rPr>
          <w:iCs/>
          <w:sz w:val="22"/>
          <w:szCs w:val="22"/>
        </w:rPr>
        <w:t>kas noslēgta slēgt</w:t>
      </w:r>
      <w:r w:rsidR="005808F5">
        <w:rPr>
          <w:iCs/>
          <w:sz w:val="22"/>
          <w:szCs w:val="22"/>
        </w:rPr>
        <w:t>a</w:t>
      </w:r>
      <w:r w:rsidR="00C85282">
        <w:rPr>
          <w:iCs/>
          <w:sz w:val="22"/>
          <w:szCs w:val="22"/>
        </w:rPr>
        <w:t xml:space="preserve"> konkursa rezultātā</w:t>
      </w:r>
      <w:r w:rsidR="005A5696">
        <w:rPr>
          <w:iCs/>
          <w:sz w:val="22"/>
          <w:szCs w:val="22"/>
        </w:rPr>
        <w:t>.</w:t>
      </w:r>
    </w:p>
    <w:p w14:paraId="39D7043C" w14:textId="5772181B" w:rsidR="005A5696" w:rsidRPr="00A16869" w:rsidRDefault="005A5696" w:rsidP="00B90CF1">
      <w:pPr>
        <w:pStyle w:val="Stils2"/>
        <w:numPr>
          <w:ilvl w:val="0"/>
          <w:numId w:val="0"/>
        </w:numPr>
        <w:tabs>
          <w:tab w:val="num" w:pos="1134"/>
          <w:tab w:val="num" w:pos="1163"/>
        </w:tabs>
        <w:ind w:left="1134" w:hanging="708"/>
        <w:rPr>
          <w:iCs/>
          <w:sz w:val="22"/>
          <w:szCs w:val="22"/>
        </w:rPr>
      </w:pPr>
      <w:r w:rsidRPr="002F2F56">
        <w:rPr>
          <w:b/>
          <w:iCs/>
          <w:sz w:val="22"/>
          <w:szCs w:val="22"/>
        </w:rPr>
        <w:t xml:space="preserve">Kandidāts </w:t>
      </w:r>
      <w:r w:rsidRPr="002F2F56">
        <w:rPr>
          <w:iCs/>
          <w:sz w:val="22"/>
          <w:szCs w:val="22"/>
        </w:rPr>
        <w:t xml:space="preserve">- </w:t>
      </w:r>
      <w:r w:rsidR="00ED17D6" w:rsidRPr="002F2F56">
        <w:rPr>
          <w:iCs/>
          <w:sz w:val="22"/>
          <w:szCs w:val="22"/>
        </w:rPr>
        <w:t>piegādātājs, kurš piedalās slēgtā</w:t>
      </w:r>
      <w:r w:rsidR="00ED17D6" w:rsidRPr="00ED17D6">
        <w:rPr>
          <w:iCs/>
          <w:sz w:val="22"/>
          <w:szCs w:val="22"/>
        </w:rPr>
        <w:t xml:space="preserve"> konkursā</w:t>
      </w:r>
      <w:r w:rsidR="00ED17D6">
        <w:rPr>
          <w:iCs/>
          <w:sz w:val="22"/>
          <w:szCs w:val="22"/>
        </w:rPr>
        <w:t xml:space="preserve"> </w:t>
      </w:r>
      <w:r w:rsidR="00ED17D6" w:rsidRPr="00ED17D6">
        <w:rPr>
          <w:iCs/>
          <w:sz w:val="22"/>
          <w:szCs w:val="22"/>
        </w:rPr>
        <w:t>līdz piedāvājuma iesniegšanai</w:t>
      </w:r>
      <w:r w:rsidR="00395A7D">
        <w:rPr>
          <w:iCs/>
          <w:sz w:val="22"/>
          <w:szCs w:val="22"/>
        </w:rPr>
        <w:t>.</w:t>
      </w:r>
    </w:p>
    <w:p w14:paraId="24557481" w14:textId="57F75627" w:rsidR="00864B9C" w:rsidRPr="00A16869" w:rsidRDefault="00864B9C" w:rsidP="00B90CF1">
      <w:pPr>
        <w:pStyle w:val="Stils2"/>
        <w:numPr>
          <w:ilvl w:val="0"/>
          <w:numId w:val="0"/>
        </w:numPr>
        <w:tabs>
          <w:tab w:val="num" w:pos="1134"/>
          <w:tab w:val="num" w:pos="1163"/>
        </w:tabs>
        <w:ind w:left="1134" w:hanging="708"/>
        <w:rPr>
          <w:iCs/>
          <w:sz w:val="22"/>
          <w:szCs w:val="22"/>
        </w:rPr>
      </w:pPr>
      <w:r w:rsidRPr="00A16869">
        <w:rPr>
          <w:b/>
          <w:iCs/>
          <w:sz w:val="22"/>
          <w:szCs w:val="22"/>
        </w:rPr>
        <w:t xml:space="preserve">LVM – </w:t>
      </w:r>
      <w:r w:rsidRPr="00A16869">
        <w:rPr>
          <w:iCs/>
          <w:sz w:val="22"/>
          <w:szCs w:val="22"/>
        </w:rPr>
        <w:t xml:space="preserve">akciju sabiedrība </w:t>
      </w:r>
      <w:r w:rsidR="00B90CF1" w:rsidRPr="00A16869">
        <w:rPr>
          <w:iCs/>
          <w:sz w:val="22"/>
          <w:szCs w:val="22"/>
        </w:rPr>
        <w:t>“</w:t>
      </w:r>
      <w:r w:rsidRPr="00A16869">
        <w:rPr>
          <w:iCs/>
          <w:sz w:val="22"/>
          <w:szCs w:val="22"/>
        </w:rPr>
        <w:t>Latvijas valsts meži”.</w:t>
      </w:r>
    </w:p>
    <w:p w14:paraId="3C378428" w14:textId="1EF20035" w:rsidR="00C85282" w:rsidRDefault="00864B9C" w:rsidP="00C85282">
      <w:pPr>
        <w:pStyle w:val="Stils2"/>
        <w:numPr>
          <w:ilvl w:val="0"/>
          <w:numId w:val="0"/>
        </w:numPr>
        <w:tabs>
          <w:tab w:val="num" w:pos="1134"/>
        </w:tabs>
        <w:ind w:left="1134" w:hanging="708"/>
        <w:rPr>
          <w:iCs/>
          <w:sz w:val="22"/>
          <w:szCs w:val="22"/>
        </w:rPr>
      </w:pPr>
      <w:r w:rsidRPr="00A16869">
        <w:rPr>
          <w:b/>
          <w:iCs/>
          <w:sz w:val="22"/>
          <w:szCs w:val="22"/>
        </w:rPr>
        <w:t>Nolikums –</w:t>
      </w:r>
      <w:r w:rsidRPr="00A16869">
        <w:rPr>
          <w:iCs/>
          <w:sz w:val="22"/>
          <w:szCs w:val="22"/>
        </w:rPr>
        <w:t xml:space="preserve"> </w:t>
      </w:r>
      <w:r w:rsidR="00C85282">
        <w:rPr>
          <w:iCs/>
          <w:sz w:val="22"/>
          <w:szCs w:val="22"/>
        </w:rPr>
        <w:t>slēgta</w:t>
      </w:r>
      <w:r w:rsidRPr="00A16869">
        <w:rPr>
          <w:iCs/>
          <w:sz w:val="22"/>
          <w:szCs w:val="22"/>
        </w:rPr>
        <w:t xml:space="preserve"> konkursa </w:t>
      </w:r>
      <w:r w:rsidR="00750ED3">
        <w:rPr>
          <w:iCs/>
          <w:sz w:val="22"/>
          <w:szCs w:val="22"/>
        </w:rPr>
        <w:t xml:space="preserve">Kandidātu atlases </w:t>
      </w:r>
      <w:r w:rsidRPr="00A16869">
        <w:rPr>
          <w:iCs/>
          <w:sz w:val="22"/>
          <w:szCs w:val="22"/>
        </w:rPr>
        <w:t>nolikums.</w:t>
      </w:r>
    </w:p>
    <w:p w14:paraId="34D2831C" w14:textId="05B2ECEA" w:rsidR="00C85282" w:rsidRPr="003F3914" w:rsidRDefault="00C85282" w:rsidP="003F3914">
      <w:pPr>
        <w:pStyle w:val="Stils2"/>
        <w:numPr>
          <w:ilvl w:val="0"/>
          <w:numId w:val="0"/>
        </w:numPr>
        <w:tabs>
          <w:tab w:val="num" w:pos="1134"/>
        </w:tabs>
        <w:ind w:left="1134" w:hanging="708"/>
        <w:rPr>
          <w:iCs/>
          <w:sz w:val="22"/>
          <w:szCs w:val="22"/>
        </w:rPr>
      </w:pPr>
      <w:r w:rsidRPr="003F3914">
        <w:rPr>
          <w:b/>
          <w:bCs/>
          <w:color w:val="auto"/>
          <w:spacing w:val="-2"/>
          <w:sz w:val="22"/>
          <w:szCs w:val="22"/>
        </w:rPr>
        <w:t xml:space="preserve">Noteikumi </w:t>
      </w:r>
      <w:r w:rsidRPr="003F3914">
        <w:rPr>
          <w:color w:val="auto"/>
          <w:spacing w:val="-2"/>
          <w:sz w:val="22"/>
          <w:szCs w:val="22"/>
        </w:rPr>
        <w:t xml:space="preserve">– </w:t>
      </w:r>
      <w:r w:rsidRPr="003F3914">
        <w:rPr>
          <w:color w:val="auto"/>
          <w:sz w:val="22"/>
          <w:szCs w:val="22"/>
        </w:rPr>
        <w:t>2017.gada 28.februāra Ministru kabineta noteikumi Nr.107 „Iepirkuma procedūru un metu konkursu norises kārtība”.</w:t>
      </w:r>
    </w:p>
    <w:p w14:paraId="612FF133" w14:textId="77777777" w:rsidR="00864B9C" w:rsidRPr="003F3914" w:rsidRDefault="00864B9C" w:rsidP="003F3914">
      <w:pPr>
        <w:tabs>
          <w:tab w:val="num" w:pos="1134"/>
          <w:tab w:val="num" w:pos="1163"/>
        </w:tabs>
        <w:spacing w:after="0" w:line="240" w:lineRule="auto"/>
        <w:ind w:left="1134" w:hanging="708"/>
        <w:jc w:val="both"/>
        <w:rPr>
          <w:rFonts w:ascii="Times New Roman" w:hAnsi="Times New Roman" w:cs="Times New Roman"/>
          <w:iCs/>
          <w:color w:val="000000"/>
        </w:rPr>
      </w:pPr>
      <w:r w:rsidRPr="003F3914">
        <w:rPr>
          <w:rFonts w:ascii="Times New Roman" w:hAnsi="Times New Roman" w:cs="Times New Roman"/>
          <w:b/>
          <w:iCs/>
          <w:color w:val="000000"/>
        </w:rPr>
        <w:t>Piegādātājs –</w:t>
      </w:r>
      <w:r w:rsidRPr="003F3914">
        <w:rPr>
          <w:rFonts w:ascii="Times New Roman" w:hAnsi="Times New Roman" w:cs="Times New Roman"/>
          <w:iCs/>
          <w:color w:val="000000"/>
        </w:rPr>
        <w:t xml:space="preserve"> fiziskā vai juridiskā persona vai pasūtītājs, šādu personu apvienība jebkurā to kombinācijā, kas attiecīgi piedāvā tirgū sniegt pakalpojumus.</w:t>
      </w:r>
    </w:p>
    <w:p w14:paraId="0745091F" w14:textId="77777777" w:rsidR="00864B9C" w:rsidRDefault="00864B9C" w:rsidP="003F3914">
      <w:pPr>
        <w:pStyle w:val="Stils2"/>
        <w:numPr>
          <w:ilvl w:val="0"/>
          <w:numId w:val="0"/>
        </w:numPr>
        <w:tabs>
          <w:tab w:val="num" w:pos="1134"/>
          <w:tab w:val="num" w:pos="1163"/>
        </w:tabs>
        <w:ind w:left="1134" w:hanging="708"/>
        <w:rPr>
          <w:iCs/>
          <w:sz w:val="22"/>
          <w:szCs w:val="22"/>
        </w:rPr>
      </w:pPr>
      <w:r w:rsidRPr="003F3914">
        <w:rPr>
          <w:b/>
          <w:iCs/>
          <w:sz w:val="22"/>
          <w:szCs w:val="22"/>
        </w:rPr>
        <w:t xml:space="preserve">PIL </w:t>
      </w:r>
      <w:r w:rsidRPr="003F3914">
        <w:rPr>
          <w:iCs/>
          <w:sz w:val="22"/>
          <w:szCs w:val="22"/>
        </w:rPr>
        <w:t>– Publisko iepirkumu likums.</w:t>
      </w:r>
    </w:p>
    <w:p w14:paraId="55EDF275" w14:textId="395AF9A6" w:rsidR="00ED17D6" w:rsidRPr="003F3914" w:rsidRDefault="00ED17D6" w:rsidP="003F3914">
      <w:pPr>
        <w:pStyle w:val="Stils2"/>
        <w:numPr>
          <w:ilvl w:val="0"/>
          <w:numId w:val="0"/>
        </w:numPr>
        <w:tabs>
          <w:tab w:val="num" w:pos="1134"/>
          <w:tab w:val="num" w:pos="1163"/>
        </w:tabs>
        <w:ind w:left="1134" w:hanging="708"/>
        <w:rPr>
          <w:iCs/>
          <w:sz w:val="22"/>
          <w:szCs w:val="22"/>
        </w:rPr>
      </w:pPr>
      <w:r>
        <w:rPr>
          <w:b/>
          <w:iCs/>
          <w:sz w:val="22"/>
          <w:szCs w:val="22"/>
        </w:rPr>
        <w:t xml:space="preserve">Pretendents </w:t>
      </w:r>
      <w:r>
        <w:rPr>
          <w:iCs/>
          <w:sz w:val="22"/>
          <w:szCs w:val="22"/>
        </w:rPr>
        <w:t xml:space="preserve">– </w:t>
      </w:r>
      <w:r w:rsidR="005808F5">
        <w:rPr>
          <w:iCs/>
          <w:sz w:val="22"/>
          <w:szCs w:val="22"/>
        </w:rPr>
        <w:t>piegādātājs</w:t>
      </w:r>
      <w:r>
        <w:rPr>
          <w:iCs/>
          <w:sz w:val="22"/>
          <w:szCs w:val="22"/>
        </w:rPr>
        <w:t xml:space="preserve">, kurš </w:t>
      </w:r>
      <w:r w:rsidR="005808F5">
        <w:rPr>
          <w:iCs/>
          <w:sz w:val="22"/>
          <w:szCs w:val="22"/>
        </w:rPr>
        <w:t>iesniedz piedāvājumu</w:t>
      </w:r>
    </w:p>
    <w:p w14:paraId="695076F5" w14:textId="77777777" w:rsidR="00864B9C" w:rsidRPr="003F3914" w:rsidRDefault="00864B9C" w:rsidP="003F3914">
      <w:pPr>
        <w:pStyle w:val="Stils2"/>
        <w:numPr>
          <w:ilvl w:val="0"/>
          <w:numId w:val="0"/>
        </w:numPr>
        <w:tabs>
          <w:tab w:val="num" w:pos="1134"/>
          <w:tab w:val="num" w:pos="1163"/>
        </w:tabs>
        <w:ind w:left="1134" w:hanging="708"/>
        <w:rPr>
          <w:iCs/>
          <w:sz w:val="22"/>
          <w:szCs w:val="22"/>
        </w:rPr>
      </w:pPr>
      <w:r w:rsidRPr="003F3914">
        <w:rPr>
          <w:b/>
          <w:iCs/>
          <w:sz w:val="22"/>
          <w:szCs w:val="22"/>
        </w:rPr>
        <w:t xml:space="preserve">PVN </w:t>
      </w:r>
      <w:r w:rsidRPr="003F3914">
        <w:rPr>
          <w:iCs/>
          <w:sz w:val="22"/>
          <w:szCs w:val="22"/>
        </w:rPr>
        <w:t>– pievienotās vērtības nodoklis.</w:t>
      </w:r>
    </w:p>
    <w:p w14:paraId="4EF07E6D" w14:textId="264B618F" w:rsidR="00864B9C" w:rsidRPr="003F3914" w:rsidRDefault="00864B9C" w:rsidP="003F3914">
      <w:pPr>
        <w:pStyle w:val="Stils2"/>
        <w:numPr>
          <w:ilvl w:val="0"/>
          <w:numId w:val="0"/>
        </w:numPr>
        <w:tabs>
          <w:tab w:val="num" w:pos="1134"/>
          <w:tab w:val="num" w:pos="1163"/>
        </w:tabs>
        <w:ind w:firstLine="426"/>
        <w:rPr>
          <w:bCs/>
          <w:iCs/>
          <w:sz w:val="22"/>
          <w:szCs w:val="22"/>
        </w:rPr>
      </w:pPr>
      <w:r w:rsidRPr="003F3914">
        <w:rPr>
          <w:b/>
          <w:iCs/>
          <w:sz w:val="22"/>
          <w:szCs w:val="22"/>
        </w:rPr>
        <w:t xml:space="preserve">Uzņēmējs – </w:t>
      </w:r>
      <w:r w:rsidR="00D608D1">
        <w:rPr>
          <w:bCs/>
          <w:iCs/>
          <w:sz w:val="22"/>
          <w:szCs w:val="22"/>
        </w:rPr>
        <w:t>Pretendents</w:t>
      </w:r>
      <w:r w:rsidRPr="003F3914">
        <w:rPr>
          <w:bCs/>
          <w:iCs/>
          <w:sz w:val="22"/>
          <w:szCs w:val="22"/>
        </w:rPr>
        <w:t>, ar kuru noslēgts iepirkuma līgums.</w:t>
      </w:r>
    </w:p>
    <w:p w14:paraId="7B2F0B3D" w14:textId="48BDB30F" w:rsidR="00864B9C" w:rsidRPr="003F3914" w:rsidRDefault="00864B9C" w:rsidP="003F3914">
      <w:pPr>
        <w:pStyle w:val="Stils2"/>
        <w:numPr>
          <w:ilvl w:val="0"/>
          <w:numId w:val="0"/>
        </w:numPr>
        <w:tabs>
          <w:tab w:val="num" w:pos="1134"/>
          <w:tab w:val="num" w:pos="1163"/>
        </w:tabs>
        <w:ind w:left="1163" w:hanging="737"/>
        <w:rPr>
          <w:iCs/>
          <w:sz w:val="22"/>
          <w:szCs w:val="22"/>
        </w:rPr>
      </w:pPr>
      <w:r w:rsidRPr="003F3914">
        <w:rPr>
          <w:b/>
          <w:iCs/>
          <w:sz w:val="22"/>
          <w:szCs w:val="22"/>
        </w:rPr>
        <w:t xml:space="preserve">VID </w:t>
      </w:r>
      <w:r w:rsidRPr="003F3914">
        <w:rPr>
          <w:iCs/>
          <w:sz w:val="22"/>
          <w:szCs w:val="22"/>
        </w:rPr>
        <w:t>– Latvijas Republikas Valsts ieņēmumu dienests.</w:t>
      </w:r>
    </w:p>
    <w:p w14:paraId="50D65988" w14:textId="65DA1808" w:rsidR="003F3914" w:rsidRPr="003F3914" w:rsidRDefault="003F3914" w:rsidP="003F3914">
      <w:pPr>
        <w:tabs>
          <w:tab w:val="num" w:pos="1163"/>
        </w:tabs>
        <w:spacing w:after="0" w:line="240" w:lineRule="auto"/>
        <w:ind w:left="1134" w:hanging="708"/>
        <w:jc w:val="both"/>
        <w:rPr>
          <w:rFonts w:ascii="Times New Roman" w:hAnsi="Times New Roman" w:cs="Times New Roman"/>
          <w:iCs/>
          <w:color w:val="000000"/>
        </w:rPr>
      </w:pPr>
      <w:r w:rsidRPr="003F3914">
        <w:rPr>
          <w:rFonts w:ascii="Times New Roman" w:hAnsi="Times New Roman" w:cs="Times New Roman"/>
          <w:b/>
          <w:iCs/>
          <w:color w:val="000000"/>
        </w:rPr>
        <w:t>Vispārīgā vienošanās</w:t>
      </w:r>
      <w:r w:rsidRPr="003F3914">
        <w:rPr>
          <w:rFonts w:ascii="Times New Roman" w:hAnsi="Times New Roman" w:cs="Times New Roman"/>
          <w:iCs/>
          <w:color w:val="000000"/>
        </w:rPr>
        <w:t xml:space="preserve"> – tāda vienošanās starp pasūtītāju un vienu vai vairākiem </w:t>
      </w:r>
      <w:r w:rsidR="00D608D1">
        <w:rPr>
          <w:rFonts w:ascii="Times New Roman" w:hAnsi="Times New Roman" w:cs="Times New Roman"/>
          <w:iCs/>
          <w:color w:val="000000"/>
        </w:rPr>
        <w:t>pretendentiem</w:t>
      </w:r>
      <w:r w:rsidRPr="003F3914">
        <w:rPr>
          <w:rFonts w:ascii="Times New Roman" w:hAnsi="Times New Roman" w:cs="Times New Roman"/>
          <w:iCs/>
          <w:color w:val="000000"/>
        </w:rPr>
        <w:t>, kuras mērķis ir noteikt un raksturot attiecīgā laikposmā slēdzamos iepirkuma līgumus un paredzēt noteikumus, saskaņā ar kuriem tie tiks slēgti (īpaši attiecībā uz cenām un apjomu).</w:t>
      </w:r>
    </w:p>
    <w:p w14:paraId="38BD4A40" w14:textId="431FCECA" w:rsidR="003F3914" w:rsidRDefault="003F3914" w:rsidP="003F3914">
      <w:pPr>
        <w:tabs>
          <w:tab w:val="num" w:pos="1163"/>
        </w:tabs>
        <w:spacing w:after="0" w:line="240" w:lineRule="auto"/>
        <w:ind w:left="1134" w:hanging="708"/>
        <w:jc w:val="both"/>
        <w:rPr>
          <w:rFonts w:ascii="Times New Roman" w:hAnsi="Times New Roman" w:cs="Times New Roman"/>
          <w:iCs/>
          <w:color w:val="000000"/>
        </w:rPr>
      </w:pPr>
      <w:r w:rsidRPr="003F3914">
        <w:rPr>
          <w:rFonts w:ascii="Times New Roman" w:hAnsi="Times New Roman" w:cs="Times New Roman"/>
          <w:b/>
          <w:iCs/>
          <w:color w:val="000000"/>
        </w:rPr>
        <w:t xml:space="preserve">Vispārīgās vienošanās dalībnieks </w:t>
      </w:r>
      <w:r w:rsidRPr="003F3914">
        <w:rPr>
          <w:rFonts w:ascii="Times New Roman" w:hAnsi="Times New Roman" w:cs="Times New Roman"/>
          <w:iCs/>
          <w:color w:val="000000"/>
        </w:rPr>
        <w:t xml:space="preserve">– </w:t>
      </w:r>
      <w:r w:rsidR="008F3270">
        <w:rPr>
          <w:rFonts w:ascii="Times New Roman" w:hAnsi="Times New Roman" w:cs="Times New Roman"/>
          <w:iCs/>
          <w:color w:val="000000"/>
        </w:rPr>
        <w:t>Pretendents</w:t>
      </w:r>
      <w:r w:rsidRPr="003F3914">
        <w:rPr>
          <w:rFonts w:ascii="Times New Roman" w:hAnsi="Times New Roman" w:cs="Times New Roman"/>
          <w:iCs/>
          <w:color w:val="000000"/>
        </w:rPr>
        <w:t xml:space="preserve">, ar kuru noslēgta </w:t>
      </w:r>
      <w:r w:rsidR="008F3270">
        <w:rPr>
          <w:rFonts w:ascii="Times New Roman" w:hAnsi="Times New Roman" w:cs="Times New Roman"/>
          <w:iCs/>
          <w:color w:val="000000"/>
        </w:rPr>
        <w:t>V</w:t>
      </w:r>
      <w:r w:rsidRPr="003F3914">
        <w:rPr>
          <w:rFonts w:ascii="Times New Roman" w:hAnsi="Times New Roman" w:cs="Times New Roman"/>
          <w:iCs/>
          <w:color w:val="000000"/>
        </w:rPr>
        <w:t>ispārīgā vienošanās.</w:t>
      </w:r>
    </w:p>
    <w:p w14:paraId="6B6741B3" w14:textId="77777777" w:rsidR="003F3914" w:rsidRPr="00395A7D" w:rsidRDefault="003F3914" w:rsidP="003F3914">
      <w:pPr>
        <w:tabs>
          <w:tab w:val="num" w:pos="1163"/>
        </w:tabs>
        <w:spacing w:after="0" w:line="240" w:lineRule="auto"/>
        <w:ind w:left="1134" w:hanging="708"/>
        <w:jc w:val="both"/>
        <w:rPr>
          <w:rFonts w:ascii="Times New Roman" w:hAnsi="Times New Roman" w:cs="Times New Roman"/>
          <w:iCs/>
          <w:color w:val="000000"/>
        </w:rPr>
      </w:pPr>
    </w:p>
    <w:p w14:paraId="56CF15B9" w14:textId="60660F60" w:rsidR="00864B9C" w:rsidRPr="00395A7D" w:rsidRDefault="00864B9C" w:rsidP="00395A7D">
      <w:pPr>
        <w:pStyle w:val="Stils2"/>
        <w:numPr>
          <w:ilvl w:val="1"/>
          <w:numId w:val="4"/>
        </w:numPr>
        <w:ind w:left="426" w:hanging="426"/>
        <w:jc w:val="left"/>
        <w:rPr>
          <w:b/>
          <w:iCs/>
          <w:sz w:val="22"/>
          <w:szCs w:val="22"/>
        </w:rPr>
      </w:pPr>
      <w:r w:rsidRPr="00395A7D">
        <w:rPr>
          <w:b/>
          <w:iCs/>
          <w:sz w:val="22"/>
          <w:szCs w:val="22"/>
        </w:rPr>
        <w:t>Iepirkuma veids un piedāvājuma izvērtēšanas kritērijs</w:t>
      </w:r>
    </w:p>
    <w:p w14:paraId="61815011" w14:textId="501A6FCF" w:rsidR="00864B9C" w:rsidRPr="003F3914" w:rsidRDefault="00864B9C" w:rsidP="003F3914">
      <w:pPr>
        <w:tabs>
          <w:tab w:val="left" w:pos="567"/>
          <w:tab w:val="num" w:pos="1080"/>
        </w:tabs>
        <w:spacing w:after="0" w:line="240" w:lineRule="auto"/>
        <w:ind w:left="992" w:hanging="567"/>
        <w:jc w:val="both"/>
        <w:rPr>
          <w:rFonts w:ascii="Times New Roman" w:hAnsi="Times New Roman" w:cs="Times New Roman"/>
          <w:bCs/>
          <w:iCs/>
        </w:rPr>
      </w:pPr>
      <w:r w:rsidRPr="00395A7D">
        <w:rPr>
          <w:rFonts w:ascii="Times New Roman" w:hAnsi="Times New Roman" w:cs="Times New Roman"/>
          <w:bCs/>
          <w:iCs/>
        </w:rPr>
        <w:t>1.2.1.</w:t>
      </w:r>
      <w:r w:rsidRPr="00395A7D">
        <w:rPr>
          <w:rFonts w:ascii="Times New Roman" w:hAnsi="Times New Roman" w:cs="Times New Roman"/>
          <w:bCs/>
          <w:iCs/>
        </w:rPr>
        <w:tab/>
        <w:t xml:space="preserve">Iepirkuma veids – </w:t>
      </w:r>
      <w:r w:rsidR="00A37857" w:rsidRPr="00395A7D">
        <w:rPr>
          <w:rFonts w:ascii="Times New Roman" w:hAnsi="Times New Roman" w:cs="Times New Roman"/>
          <w:bCs/>
          <w:iCs/>
        </w:rPr>
        <w:t>slēgts</w:t>
      </w:r>
      <w:r w:rsidRPr="00395A7D">
        <w:rPr>
          <w:rFonts w:ascii="Times New Roman" w:hAnsi="Times New Roman" w:cs="Times New Roman"/>
          <w:bCs/>
          <w:iCs/>
        </w:rPr>
        <w:t xml:space="preserve"> konkurss </w:t>
      </w:r>
      <w:r w:rsidR="00395A7D" w:rsidRPr="00395A7D">
        <w:rPr>
          <w:rFonts w:ascii="Times New Roman" w:hAnsi="Times New Roman" w:cs="Times New Roman"/>
          <w:bCs/>
          <w:iCs/>
        </w:rPr>
        <w:t>saskaņā</w:t>
      </w:r>
      <w:r w:rsidR="00395A7D">
        <w:rPr>
          <w:rFonts w:ascii="Times New Roman" w:hAnsi="Times New Roman" w:cs="Times New Roman"/>
          <w:bCs/>
          <w:iCs/>
        </w:rPr>
        <w:t xml:space="preserve"> ar </w:t>
      </w:r>
      <w:r w:rsidRPr="005A5696">
        <w:rPr>
          <w:rFonts w:ascii="Times New Roman" w:hAnsi="Times New Roman" w:cs="Times New Roman"/>
          <w:bCs/>
          <w:iCs/>
        </w:rPr>
        <w:t xml:space="preserve">PIL 8. panta pirmās daļas </w:t>
      </w:r>
      <w:r w:rsidR="005A5696" w:rsidRPr="005A5696">
        <w:rPr>
          <w:rFonts w:ascii="Times New Roman" w:hAnsi="Times New Roman" w:cs="Times New Roman"/>
          <w:bCs/>
          <w:iCs/>
        </w:rPr>
        <w:t>2</w:t>
      </w:r>
      <w:r w:rsidRPr="005A5696">
        <w:rPr>
          <w:rFonts w:ascii="Times New Roman" w:hAnsi="Times New Roman" w:cs="Times New Roman"/>
          <w:bCs/>
          <w:iCs/>
        </w:rPr>
        <w:t xml:space="preserve">. punkta </w:t>
      </w:r>
      <w:r w:rsidR="00395A7D">
        <w:rPr>
          <w:rFonts w:ascii="Times New Roman" w:hAnsi="Times New Roman" w:cs="Times New Roman"/>
          <w:bCs/>
          <w:iCs/>
        </w:rPr>
        <w:t xml:space="preserve"> </w:t>
      </w:r>
      <w:r w:rsidR="00395A7D" w:rsidRPr="00395A7D">
        <w:rPr>
          <w:rFonts w:ascii="Times New Roman" w:hAnsi="Times New Roman" w:cs="Times New Roman"/>
          <w:bCs/>
          <w:iCs/>
        </w:rPr>
        <w:t>un Ministru kabineta 2017. gada 28. februāra noteikumu Nr. 107 “Iepirkuma procedūru un metu konkursu norises kārtība” 2.2. nodaļu</w:t>
      </w:r>
      <w:r w:rsidR="00395A7D">
        <w:rPr>
          <w:rFonts w:ascii="Times New Roman" w:hAnsi="Times New Roman" w:cs="Times New Roman"/>
          <w:bCs/>
          <w:iCs/>
        </w:rPr>
        <w:t>.</w:t>
      </w:r>
    </w:p>
    <w:p w14:paraId="1B3E2D88" w14:textId="3376DD88" w:rsidR="00395A7D" w:rsidRDefault="00864B9C" w:rsidP="00395A7D">
      <w:pPr>
        <w:tabs>
          <w:tab w:val="left" w:pos="567"/>
          <w:tab w:val="num" w:pos="1080"/>
        </w:tabs>
        <w:spacing w:after="0" w:line="240" w:lineRule="auto"/>
        <w:ind w:left="992" w:hanging="567"/>
        <w:jc w:val="both"/>
        <w:rPr>
          <w:rFonts w:ascii="Times New Roman" w:hAnsi="Times New Roman" w:cs="Times New Roman"/>
          <w:bCs/>
          <w:iCs/>
        </w:rPr>
      </w:pPr>
      <w:r w:rsidRPr="003F3914">
        <w:rPr>
          <w:rFonts w:ascii="Times New Roman" w:hAnsi="Times New Roman" w:cs="Times New Roman"/>
          <w:bCs/>
          <w:iCs/>
        </w:rPr>
        <w:t>1.2.2.</w:t>
      </w:r>
      <w:r w:rsidRPr="003F3914">
        <w:rPr>
          <w:rFonts w:ascii="Times New Roman" w:hAnsi="Times New Roman" w:cs="Times New Roman"/>
          <w:bCs/>
          <w:iCs/>
        </w:rPr>
        <w:tab/>
      </w:r>
      <w:r w:rsidR="001B6844" w:rsidRPr="003F3914">
        <w:rPr>
          <w:rFonts w:ascii="Times New Roman" w:hAnsi="Times New Roman" w:cs="Times New Roman"/>
          <w:bCs/>
          <w:iCs/>
        </w:rPr>
        <w:t xml:space="preserve">Piedāvājuma izvērtēšanas kritērijs – </w:t>
      </w:r>
      <w:r w:rsidR="003F3914" w:rsidRPr="00824637">
        <w:rPr>
          <w:rFonts w:ascii="Times New Roman" w:hAnsi="Times New Roman" w:cs="Times New Roman"/>
          <w:bCs/>
          <w:iCs/>
        </w:rPr>
        <w:t>saimnieciski visizdevīgākais piedāvājums, ņemot vērā cenu</w:t>
      </w:r>
      <w:r w:rsidR="00F018FD">
        <w:rPr>
          <w:rFonts w:ascii="Times New Roman" w:hAnsi="Times New Roman" w:cs="Times New Roman"/>
          <w:bCs/>
          <w:iCs/>
        </w:rPr>
        <w:t>.</w:t>
      </w:r>
    </w:p>
    <w:p w14:paraId="4A80C4F0" w14:textId="77777777" w:rsidR="00395A7D" w:rsidRDefault="00395A7D" w:rsidP="00395A7D">
      <w:pPr>
        <w:tabs>
          <w:tab w:val="left" w:pos="567"/>
          <w:tab w:val="num" w:pos="1080"/>
        </w:tabs>
        <w:spacing w:after="0" w:line="240" w:lineRule="auto"/>
        <w:ind w:left="992" w:hanging="567"/>
        <w:jc w:val="both"/>
        <w:rPr>
          <w:rFonts w:ascii="Times New Roman" w:hAnsi="Times New Roman" w:cs="Times New Roman"/>
          <w:bCs/>
          <w:iCs/>
        </w:rPr>
      </w:pPr>
    </w:p>
    <w:p w14:paraId="2E460B8F" w14:textId="664BA807" w:rsidR="00395A7D" w:rsidRPr="004F107E" w:rsidRDefault="00395A7D" w:rsidP="00395A7D">
      <w:pPr>
        <w:pStyle w:val="ListParagraph"/>
        <w:numPr>
          <w:ilvl w:val="1"/>
          <w:numId w:val="4"/>
        </w:numPr>
        <w:tabs>
          <w:tab w:val="left" w:pos="567"/>
          <w:tab w:val="num" w:pos="1080"/>
        </w:tabs>
        <w:ind w:left="426" w:hanging="426"/>
        <w:jc w:val="both"/>
        <w:rPr>
          <w:b/>
          <w:iCs/>
          <w:sz w:val="22"/>
          <w:szCs w:val="22"/>
        </w:rPr>
      </w:pPr>
      <w:r w:rsidRPr="004F107E">
        <w:rPr>
          <w:b/>
          <w:iCs/>
          <w:sz w:val="22"/>
          <w:szCs w:val="22"/>
        </w:rPr>
        <w:t>Iepirkuma norises kārtība</w:t>
      </w:r>
    </w:p>
    <w:p w14:paraId="611F7E4E" w14:textId="7809B70E" w:rsidR="00395A7D" w:rsidRPr="00750ED3" w:rsidRDefault="00395A7D" w:rsidP="00395A7D">
      <w:pPr>
        <w:pStyle w:val="BodyText"/>
        <w:numPr>
          <w:ilvl w:val="2"/>
          <w:numId w:val="4"/>
        </w:numPr>
        <w:tabs>
          <w:tab w:val="left" w:pos="1276"/>
        </w:tabs>
        <w:jc w:val="both"/>
        <w:rPr>
          <w:rFonts w:ascii="Times New Roman" w:hAnsi="Times New Roman" w:cs="Times New Roman"/>
          <w:bCs/>
          <w:szCs w:val="22"/>
        </w:rPr>
      </w:pPr>
      <w:r w:rsidRPr="00750ED3">
        <w:rPr>
          <w:rFonts w:ascii="Times New Roman" w:hAnsi="Times New Roman" w:cs="Times New Roman"/>
          <w:bCs/>
          <w:szCs w:val="22"/>
        </w:rPr>
        <w:t>Iepirkums tiek organizēts divos posmos:</w:t>
      </w:r>
    </w:p>
    <w:p w14:paraId="474317D6" w14:textId="213274DA" w:rsidR="00395A7D" w:rsidRPr="00750ED3" w:rsidRDefault="00395A7D" w:rsidP="00395A7D">
      <w:pPr>
        <w:pStyle w:val="BodyText"/>
        <w:numPr>
          <w:ilvl w:val="3"/>
          <w:numId w:val="4"/>
        </w:numPr>
        <w:tabs>
          <w:tab w:val="left" w:pos="1276"/>
        </w:tabs>
        <w:jc w:val="both"/>
        <w:rPr>
          <w:rFonts w:ascii="Times New Roman" w:hAnsi="Times New Roman" w:cs="Times New Roman"/>
          <w:bCs/>
          <w:szCs w:val="22"/>
        </w:rPr>
      </w:pPr>
      <w:r w:rsidRPr="00750ED3">
        <w:rPr>
          <w:rFonts w:ascii="Times New Roman" w:hAnsi="Times New Roman" w:cs="Times New Roman"/>
          <w:b/>
          <w:bCs/>
        </w:rPr>
        <w:t>1. posms</w:t>
      </w:r>
      <w:r w:rsidRPr="00750ED3">
        <w:rPr>
          <w:rFonts w:ascii="Times New Roman" w:hAnsi="Times New Roman" w:cs="Times New Roman"/>
        </w:rPr>
        <w:t xml:space="preserve"> – </w:t>
      </w:r>
      <w:r w:rsidRPr="00750ED3">
        <w:rPr>
          <w:rFonts w:ascii="Times New Roman" w:hAnsi="Times New Roman" w:cs="Times New Roman"/>
          <w:b/>
          <w:bCs/>
          <w:u w:val="single"/>
        </w:rPr>
        <w:t>kvalifikācijas posms</w:t>
      </w:r>
      <w:r w:rsidRPr="00750ED3">
        <w:rPr>
          <w:rFonts w:ascii="Times New Roman" w:hAnsi="Times New Roman" w:cs="Times New Roman"/>
        </w:rPr>
        <w:t xml:space="preserve"> – </w:t>
      </w:r>
      <w:r w:rsidR="00750ED3" w:rsidRPr="00750ED3">
        <w:rPr>
          <w:rFonts w:ascii="Times New Roman" w:hAnsi="Times New Roman" w:cs="Times New Roman"/>
        </w:rPr>
        <w:t>Kandidāti iesniedz pieteikumus, atbilstoši Kandidātu atlases noteikumos noteiktajām prasībām. Komisija veic Kandidātu atlasi, atbilstoši Kandidātu atlases nolikumā noteiktajai kārtībai. Kandidāti, kas saskaņā ar Komisijas vērtējumu, atbildīs Kandidātu atlases nolikuma 1.posmā noteiktajām prasībām, saņems uzaicinājumu iesniegt piedāvājumus uz 2.posmu (piedāvājumu iesniegšanas posms)</w:t>
      </w:r>
      <w:r w:rsidRPr="00750ED3">
        <w:rPr>
          <w:rFonts w:ascii="Times New Roman" w:hAnsi="Times New Roman" w:cs="Times New Roman"/>
        </w:rPr>
        <w:t xml:space="preserve"> </w:t>
      </w:r>
    </w:p>
    <w:p w14:paraId="73F65078" w14:textId="0B0A04D5" w:rsidR="00395A7D" w:rsidRPr="00323E4E" w:rsidRDefault="00824637" w:rsidP="00395A7D">
      <w:pPr>
        <w:numPr>
          <w:ilvl w:val="3"/>
          <w:numId w:val="4"/>
        </w:numPr>
        <w:suppressAutoHyphens/>
        <w:spacing w:after="0" w:line="240" w:lineRule="auto"/>
        <w:contextualSpacing/>
        <w:jc w:val="both"/>
        <w:rPr>
          <w:rFonts w:ascii="Times New Roman" w:hAnsi="Times New Roman" w:cs="Times New Roman"/>
        </w:rPr>
      </w:pPr>
      <w:r>
        <w:rPr>
          <w:rFonts w:ascii="Times New Roman" w:hAnsi="Times New Roman" w:cs="Times New Roman"/>
          <w:b/>
          <w:bCs/>
        </w:rPr>
        <w:lastRenderedPageBreak/>
        <w:t>Konkursa</w:t>
      </w:r>
      <w:r w:rsidR="00395A7D" w:rsidRPr="00750ED3">
        <w:rPr>
          <w:rFonts w:ascii="Times New Roman" w:hAnsi="Times New Roman" w:cs="Times New Roman"/>
          <w:b/>
          <w:bCs/>
        </w:rPr>
        <w:t xml:space="preserve"> 1. posmā</w:t>
      </w:r>
      <w:r w:rsidR="00395A7D" w:rsidRPr="00750ED3">
        <w:rPr>
          <w:rFonts w:ascii="Times New Roman" w:hAnsi="Times New Roman" w:cs="Times New Roman"/>
        </w:rPr>
        <w:t xml:space="preserve"> Pasūtītājam pieteikumu </w:t>
      </w:r>
      <w:r w:rsidR="00395A7D" w:rsidRPr="00323E4E">
        <w:rPr>
          <w:rFonts w:ascii="Times New Roman" w:hAnsi="Times New Roman" w:cs="Times New Roman"/>
        </w:rPr>
        <w:t>vērtēšanas laikā</w:t>
      </w:r>
      <w:r w:rsidR="00395A7D" w:rsidRPr="00323E4E">
        <w:rPr>
          <w:rFonts w:ascii="Times New Roman" w:hAnsi="Times New Roman" w:cs="Times New Roman"/>
          <w:lang w:eastAsia="lv-LV"/>
        </w:rPr>
        <w:t xml:space="preserve"> ir</w:t>
      </w:r>
      <w:r w:rsidR="00395A7D" w:rsidRPr="00323E4E">
        <w:rPr>
          <w:rFonts w:ascii="Times New Roman" w:hAnsi="Times New Roman" w:cs="Times New Roman"/>
        </w:rPr>
        <w:t xml:space="preserve"> tiesības pārbaudīt Kandidātu, tā īpašnieku, valdes locekļus, to piesaistīto speciālistu un personas, uz kuru spējām Kandidāti balstās, </w:t>
      </w:r>
      <w:r w:rsidR="00395A7D" w:rsidRPr="00323E4E">
        <w:rPr>
          <w:rFonts w:ascii="Times New Roman" w:eastAsia="Times New Roman" w:hAnsi="Times New Roman" w:cs="Times New Roman"/>
          <w:lang w:eastAsia="zh-CN"/>
        </w:rPr>
        <w:t xml:space="preserve">atbilstoši Nacionālās </w:t>
      </w:r>
      <w:proofErr w:type="spellStart"/>
      <w:r w:rsidR="004F2AEA" w:rsidRPr="00323E4E">
        <w:rPr>
          <w:rFonts w:ascii="Times New Roman" w:eastAsia="Times New Roman" w:hAnsi="Times New Roman" w:cs="Times New Roman"/>
          <w:lang w:eastAsia="zh-CN"/>
        </w:rPr>
        <w:t>kiberdrošības</w:t>
      </w:r>
      <w:proofErr w:type="spellEnd"/>
      <w:r w:rsidR="004F2AEA" w:rsidRPr="00323E4E">
        <w:rPr>
          <w:rFonts w:ascii="Times New Roman" w:eastAsia="Times New Roman" w:hAnsi="Times New Roman" w:cs="Times New Roman"/>
          <w:lang w:eastAsia="zh-CN"/>
        </w:rPr>
        <w:t xml:space="preserve"> </w:t>
      </w:r>
      <w:r w:rsidR="00395A7D" w:rsidRPr="00323E4E">
        <w:rPr>
          <w:rFonts w:ascii="Times New Roman" w:eastAsia="Times New Roman" w:hAnsi="Times New Roman" w:cs="Times New Roman"/>
          <w:lang w:eastAsia="zh-CN"/>
        </w:rPr>
        <w:t xml:space="preserve">likuma un tām pakārtoto Ministru kabineta noteikumu prasībām. </w:t>
      </w:r>
      <w:r w:rsidR="00395A7D" w:rsidRPr="00323E4E">
        <w:rPr>
          <w:rFonts w:ascii="Times New Roman" w:hAnsi="Times New Roman" w:cs="Times New Roman"/>
        </w:rPr>
        <w:t>Kandidātam ir pienākums pārbaudes veikšanai iesniegt Pasūtītājam pārbaudes veikšanai</w:t>
      </w:r>
      <w:r w:rsidR="005E7082" w:rsidRPr="00323E4E">
        <w:rPr>
          <w:rFonts w:ascii="Times New Roman" w:hAnsi="Times New Roman" w:cs="Times New Roman"/>
        </w:rPr>
        <w:t xml:space="preserve"> Pasūtītāja noteiktajā termiņā, kas ir ne īsāks par piecām darba dienām,</w:t>
      </w:r>
      <w:r w:rsidR="00395A7D" w:rsidRPr="00323E4E">
        <w:rPr>
          <w:rFonts w:ascii="Times New Roman" w:hAnsi="Times New Roman" w:cs="Times New Roman"/>
        </w:rPr>
        <w:t xml:space="preserve"> nepieciešamo informāciju.</w:t>
      </w:r>
    </w:p>
    <w:p w14:paraId="4B7A02BB" w14:textId="55A4ED8D" w:rsidR="00395A7D" w:rsidRPr="00323E4E" w:rsidRDefault="00395A7D" w:rsidP="00395A7D">
      <w:pPr>
        <w:numPr>
          <w:ilvl w:val="3"/>
          <w:numId w:val="4"/>
        </w:numPr>
        <w:suppressAutoHyphens/>
        <w:spacing w:after="0" w:line="240" w:lineRule="auto"/>
        <w:contextualSpacing/>
        <w:jc w:val="both"/>
        <w:rPr>
          <w:rFonts w:ascii="Times New Roman" w:hAnsi="Times New Roman" w:cs="Times New Roman"/>
        </w:rPr>
      </w:pPr>
      <w:r w:rsidRPr="00323E4E">
        <w:rPr>
          <w:rFonts w:ascii="Times New Roman" w:hAnsi="Times New Roman" w:cs="Times New Roman"/>
        </w:rPr>
        <w:t xml:space="preserve">Ja par </w:t>
      </w:r>
      <w:r w:rsidR="00750ED3" w:rsidRPr="00323E4E">
        <w:rPr>
          <w:rFonts w:ascii="Times New Roman" w:hAnsi="Times New Roman" w:cs="Times New Roman"/>
        </w:rPr>
        <w:t>1.3.</w:t>
      </w:r>
      <w:r w:rsidR="00824637" w:rsidRPr="00323E4E">
        <w:rPr>
          <w:rFonts w:ascii="Times New Roman" w:hAnsi="Times New Roman" w:cs="Times New Roman"/>
        </w:rPr>
        <w:t>1</w:t>
      </w:r>
      <w:r w:rsidR="00750ED3" w:rsidRPr="00323E4E">
        <w:rPr>
          <w:rFonts w:ascii="Times New Roman" w:hAnsi="Times New Roman" w:cs="Times New Roman"/>
        </w:rPr>
        <w:t>.2.</w:t>
      </w:r>
      <w:r w:rsidRPr="00323E4E">
        <w:rPr>
          <w:rFonts w:ascii="Times New Roman" w:hAnsi="Times New Roman" w:cs="Times New Roman"/>
        </w:rPr>
        <w:t xml:space="preserve"> punktā norādītās pārbaudes rezultātiem ir saņemts kompetentās iestādes negatīvs atzinums un </w:t>
      </w:r>
      <w:r w:rsidRPr="00323E4E">
        <w:rPr>
          <w:rFonts w:ascii="Times New Roman" w:eastAsia="Times New Roman" w:hAnsi="Times New Roman" w:cs="Times New Roman"/>
          <w:lang w:eastAsia="zh-CN"/>
        </w:rPr>
        <w:t>tam nav iespējams novērst pārbaudes atzinumā norādītos apstākļus, Pasūtītājs izslēdz Kandidātu no turpmākās dalības iepirkumā.</w:t>
      </w:r>
    </w:p>
    <w:p w14:paraId="22C79295" w14:textId="625F0DD5" w:rsidR="00395A7D" w:rsidRPr="00323E4E" w:rsidRDefault="00395A7D" w:rsidP="00395A7D">
      <w:pPr>
        <w:numPr>
          <w:ilvl w:val="3"/>
          <w:numId w:val="4"/>
        </w:numPr>
        <w:suppressAutoHyphens/>
        <w:spacing w:after="0" w:line="240" w:lineRule="auto"/>
        <w:contextualSpacing/>
        <w:jc w:val="both"/>
        <w:rPr>
          <w:rFonts w:ascii="Times New Roman" w:hAnsi="Times New Roman" w:cs="Times New Roman"/>
        </w:rPr>
      </w:pPr>
      <w:r w:rsidRPr="00323E4E">
        <w:rPr>
          <w:rFonts w:ascii="Times New Roman" w:hAnsi="Times New Roman" w:cs="Times New Roman"/>
          <w:b/>
          <w:bCs/>
        </w:rPr>
        <w:t>2. posms</w:t>
      </w:r>
      <w:r w:rsidRPr="00323E4E">
        <w:rPr>
          <w:rFonts w:ascii="Times New Roman" w:hAnsi="Times New Roman" w:cs="Times New Roman"/>
        </w:rPr>
        <w:t xml:space="preserve"> – </w:t>
      </w:r>
      <w:r w:rsidRPr="00323E4E">
        <w:rPr>
          <w:rFonts w:ascii="Times New Roman" w:hAnsi="Times New Roman" w:cs="Times New Roman"/>
          <w:b/>
          <w:bCs/>
          <w:u w:val="single"/>
        </w:rPr>
        <w:t>piedāvājumu iesniegšanas posms</w:t>
      </w:r>
      <w:r w:rsidRPr="00323E4E">
        <w:rPr>
          <w:rFonts w:ascii="Times New Roman" w:hAnsi="Times New Roman" w:cs="Times New Roman"/>
        </w:rPr>
        <w:t xml:space="preserve"> – </w:t>
      </w:r>
      <w:r w:rsidRPr="00323E4E">
        <w:rPr>
          <w:rFonts w:ascii="Times New Roman" w:eastAsia="Times New Roman" w:hAnsi="Times New Roman" w:cs="Times New Roman"/>
          <w:lang w:eastAsia="zh-CN"/>
        </w:rPr>
        <w:t xml:space="preserve">Kandidātiem </w:t>
      </w:r>
      <w:r w:rsidRPr="00323E4E">
        <w:rPr>
          <w:rFonts w:ascii="Times New Roman" w:hAnsi="Times New Roman" w:cs="Times New Roman"/>
        </w:rPr>
        <w:t>(turpmāk – Pretendenti)</w:t>
      </w:r>
      <w:r w:rsidRPr="00323E4E">
        <w:rPr>
          <w:rFonts w:ascii="Times New Roman" w:eastAsia="Times New Roman" w:hAnsi="Times New Roman" w:cs="Times New Roman"/>
          <w:lang w:eastAsia="zh-CN"/>
        </w:rPr>
        <w:t>, kuri tiks uzaicināti uz iepirkuma 2.posmu, atbilstoši 2.posma nolikumam – uzaicinājumam</w:t>
      </w:r>
      <w:r w:rsidR="00750ED3" w:rsidRPr="00323E4E">
        <w:rPr>
          <w:rFonts w:ascii="Times New Roman" w:eastAsia="Times New Roman" w:hAnsi="Times New Roman" w:cs="Times New Roman"/>
          <w:lang w:eastAsia="zh-CN"/>
        </w:rPr>
        <w:t xml:space="preserve"> (satur tehnisko specifikāciju, tehnisko piedāvājumu, finanšu piedāvājuma veidni, Vispārīgās vienošanās projektu, līgumprojektu un citus nepieciešamos dokumentus)</w:t>
      </w:r>
      <w:r w:rsidRPr="00323E4E">
        <w:rPr>
          <w:rFonts w:ascii="Times New Roman" w:eastAsia="Times New Roman" w:hAnsi="Times New Roman" w:cs="Times New Roman"/>
          <w:lang w:eastAsia="zh-CN"/>
        </w:rPr>
        <w:t xml:space="preserve"> līdz noteiktam piedāvājumu iesniegšanas termiņa beigām jāiesniedz piedāvājums. Pēc visu iesniegto piedāvājumu izvērtēšanas, t.sk., izslēgšanas nosacījumu pārbaudes atbilstoši PIL 42.pantam, </w:t>
      </w:r>
      <w:r w:rsidR="00750ED3" w:rsidRPr="00323E4E">
        <w:rPr>
          <w:rFonts w:ascii="Times New Roman" w:eastAsia="Times New Roman" w:hAnsi="Times New Roman" w:cs="Times New Roman"/>
          <w:lang w:eastAsia="zh-CN"/>
        </w:rPr>
        <w:t xml:space="preserve"> Komisija </w:t>
      </w:r>
      <w:r w:rsidRPr="00323E4E">
        <w:rPr>
          <w:rFonts w:ascii="Times New Roman" w:eastAsia="Times New Roman" w:hAnsi="Times New Roman" w:cs="Times New Roman"/>
          <w:lang w:eastAsia="zh-CN"/>
        </w:rPr>
        <w:t xml:space="preserve">pieņems lēmumu par </w:t>
      </w:r>
      <w:r w:rsidR="008C426D" w:rsidRPr="00323E4E">
        <w:rPr>
          <w:rFonts w:ascii="Times New Roman" w:eastAsia="Times New Roman" w:hAnsi="Times New Roman" w:cs="Times New Roman"/>
          <w:lang w:eastAsia="zh-CN"/>
        </w:rPr>
        <w:t>Vispārīgās vienošanās</w:t>
      </w:r>
      <w:r w:rsidRPr="00323E4E">
        <w:rPr>
          <w:rFonts w:ascii="Times New Roman" w:eastAsia="Times New Roman" w:hAnsi="Times New Roman" w:cs="Times New Roman"/>
          <w:lang w:eastAsia="zh-CN"/>
        </w:rPr>
        <w:t xml:space="preserve"> slēgšanas tiesību piešķiršanu.</w:t>
      </w:r>
    </w:p>
    <w:p w14:paraId="4B73CFDD" w14:textId="04C2E63B" w:rsidR="00900CA6" w:rsidRPr="00321AD8" w:rsidRDefault="00824637" w:rsidP="00321AD8">
      <w:pPr>
        <w:numPr>
          <w:ilvl w:val="3"/>
          <w:numId w:val="4"/>
        </w:numPr>
        <w:suppressAutoHyphens/>
        <w:spacing w:after="0" w:line="240" w:lineRule="auto"/>
        <w:contextualSpacing/>
        <w:jc w:val="both"/>
        <w:rPr>
          <w:rFonts w:ascii="Times New Roman" w:hAnsi="Times New Roman" w:cs="Times New Roman"/>
          <w:b/>
        </w:rPr>
      </w:pPr>
      <w:r w:rsidRPr="00323E4E">
        <w:rPr>
          <w:rFonts w:ascii="Times New Roman" w:hAnsi="Times New Roman" w:cs="Times New Roman"/>
          <w:b/>
        </w:rPr>
        <w:t>Konkursa</w:t>
      </w:r>
      <w:r w:rsidR="00395A7D" w:rsidRPr="00323E4E">
        <w:rPr>
          <w:rFonts w:ascii="Times New Roman" w:hAnsi="Times New Roman" w:cs="Times New Roman"/>
          <w:b/>
        </w:rPr>
        <w:t xml:space="preserve"> 2. posmā</w:t>
      </w:r>
      <w:r w:rsidR="00395A7D" w:rsidRPr="00323E4E">
        <w:rPr>
          <w:rFonts w:ascii="Times New Roman" w:hAnsi="Times New Roman" w:cs="Times New Roman"/>
        </w:rPr>
        <w:t xml:space="preserve"> Pasūtītājs saskaņā ar PIL 42. panta desmitās daļas 2. punktu, attiecībā uz Pretendentu, kuram atbilstoši iepirkuma procedūras dokumentos noteiktajām prasībām un piedāvājuma izvēles kritērijam būtu piešķiramas </w:t>
      </w:r>
      <w:r w:rsidR="008C426D" w:rsidRPr="00323E4E">
        <w:rPr>
          <w:rFonts w:ascii="Times New Roman" w:hAnsi="Times New Roman" w:cs="Times New Roman"/>
        </w:rPr>
        <w:t>Vispārīgās vienošanās</w:t>
      </w:r>
      <w:r w:rsidR="00395A7D" w:rsidRPr="00323E4E">
        <w:rPr>
          <w:rFonts w:ascii="Times New Roman" w:hAnsi="Times New Roman" w:cs="Times New Roman"/>
        </w:rPr>
        <w:t xml:space="preserve"> slēgšanas tiesības</w:t>
      </w:r>
      <w:r w:rsidR="00395A7D" w:rsidRPr="00321AD8">
        <w:rPr>
          <w:rFonts w:ascii="Times New Roman" w:hAnsi="Times New Roman" w:cs="Times New Roman"/>
        </w:rPr>
        <w:t xml:space="preserve">, veiks </w:t>
      </w:r>
      <w:r w:rsidR="00321AD8" w:rsidRPr="00321AD8">
        <w:rPr>
          <w:rFonts w:ascii="Times New Roman" w:hAnsi="Times New Roman" w:cs="Times New Roman"/>
        </w:rPr>
        <w:t xml:space="preserve">pārbaudes Nolikuma 9.3. punktā aprakstītajā kārtībā un apjomā. </w:t>
      </w:r>
    </w:p>
    <w:p w14:paraId="3DC9D901" w14:textId="063E4A80" w:rsidR="00395A7D" w:rsidRPr="00323E4E" w:rsidRDefault="00824637" w:rsidP="00412668">
      <w:pPr>
        <w:numPr>
          <w:ilvl w:val="3"/>
          <w:numId w:val="4"/>
        </w:numPr>
        <w:suppressAutoHyphens/>
        <w:spacing w:after="0" w:line="240" w:lineRule="auto"/>
        <w:contextualSpacing/>
        <w:jc w:val="both"/>
        <w:rPr>
          <w:rFonts w:ascii="Times New Roman" w:hAnsi="Times New Roman" w:cs="Times New Roman"/>
          <w:b/>
          <w:bCs/>
        </w:rPr>
      </w:pPr>
      <w:r w:rsidRPr="00323E4E">
        <w:rPr>
          <w:rFonts w:ascii="Times New Roman" w:hAnsi="Times New Roman" w:cs="Times New Roman"/>
          <w:b/>
        </w:rPr>
        <w:t>Konkursa</w:t>
      </w:r>
      <w:r w:rsidR="00395A7D" w:rsidRPr="00323E4E">
        <w:rPr>
          <w:rFonts w:ascii="Times New Roman" w:hAnsi="Times New Roman" w:cs="Times New Roman"/>
          <w:b/>
        </w:rPr>
        <w:t xml:space="preserve"> 2. posmā</w:t>
      </w:r>
      <w:r w:rsidR="00395A7D" w:rsidRPr="00323E4E">
        <w:rPr>
          <w:rFonts w:ascii="Times New Roman" w:hAnsi="Times New Roman" w:cs="Times New Roman"/>
        </w:rPr>
        <w:t xml:space="preserve"> Pasūtītājs piedāvājumu vērtēšanas laikā, tai skaitā, bet ne tikai laikā, kad ir pieņemts lēmums par iespējamu </w:t>
      </w:r>
      <w:r w:rsidRPr="00323E4E">
        <w:rPr>
          <w:rFonts w:ascii="Times New Roman" w:hAnsi="Times New Roman" w:cs="Times New Roman"/>
        </w:rPr>
        <w:t>Vispārīgās vienošanās slēgšanas</w:t>
      </w:r>
      <w:r w:rsidR="00395A7D" w:rsidRPr="00323E4E">
        <w:rPr>
          <w:rFonts w:ascii="Times New Roman" w:hAnsi="Times New Roman" w:cs="Times New Roman"/>
        </w:rPr>
        <w:t xml:space="preserve"> tiesību piešķiršanu</w:t>
      </w:r>
      <w:r w:rsidR="00395A7D" w:rsidRPr="00323E4E">
        <w:rPr>
          <w:rFonts w:ascii="Times New Roman" w:hAnsi="Times New Roman" w:cs="Times New Roman"/>
          <w:lang w:eastAsia="lv-LV"/>
        </w:rPr>
        <w:t>, ir</w:t>
      </w:r>
      <w:r w:rsidR="00395A7D" w:rsidRPr="00323E4E">
        <w:rPr>
          <w:rFonts w:ascii="Times New Roman" w:hAnsi="Times New Roman" w:cs="Times New Roman"/>
        </w:rPr>
        <w:t xml:space="preserve"> tiesīgs pārbaudīt Pretendentu, tā īpašnieku, valdes locekļus, to piesaistīto speciālistu, piesaistīto apakšuzņēmēju un personas, uz kuru spējām Pretendenti balstās, </w:t>
      </w:r>
      <w:r w:rsidR="00395A7D" w:rsidRPr="00323E4E">
        <w:rPr>
          <w:rFonts w:ascii="Times New Roman" w:eastAsia="Times New Roman" w:hAnsi="Times New Roman" w:cs="Times New Roman"/>
          <w:lang w:eastAsia="zh-CN"/>
        </w:rPr>
        <w:t xml:space="preserve">atbilstoši Nacionālās </w:t>
      </w:r>
      <w:proofErr w:type="spellStart"/>
      <w:r w:rsidR="004F2AEA" w:rsidRPr="00323E4E">
        <w:rPr>
          <w:rFonts w:ascii="Times New Roman" w:eastAsia="Times New Roman" w:hAnsi="Times New Roman" w:cs="Times New Roman"/>
          <w:lang w:eastAsia="zh-CN"/>
        </w:rPr>
        <w:t>kiberdrošības</w:t>
      </w:r>
      <w:proofErr w:type="spellEnd"/>
      <w:r w:rsidR="004F2AEA" w:rsidRPr="00323E4E" w:rsidDel="004F2AEA">
        <w:rPr>
          <w:rFonts w:ascii="Times New Roman" w:eastAsia="Times New Roman" w:hAnsi="Times New Roman" w:cs="Times New Roman"/>
          <w:lang w:eastAsia="zh-CN"/>
        </w:rPr>
        <w:t xml:space="preserve"> </w:t>
      </w:r>
      <w:r w:rsidR="00395A7D" w:rsidRPr="00323E4E">
        <w:rPr>
          <w:rFonts w:ascii="Times New Roman" w:eastAsia="Times New Roman" w:hAnsi="Times New Roman" w:cs="Times New Roman"/>
          <w:lang w:eastAsia="zh-CN"/>
        </w:rPr>
        <w:t>likuma un tām pakārtoto Ministru kabineta noteikumu prasībām</w:t>
      </w:r>
      <w:r w:rsidR="00395A7D" w:rsidRPr="00323E4E">
        <w:rPr>
          <w:rFonts w:ascii="Times New Roman" w:hAnsi="Times New Roman" w:cs="Times New Roman"/>
        </w:rPr>
        <w:t xml:space="preserve">. </w:t>
      </w:r>
      <w:r w:rsidR="004F2AEA" w:rsidRPr="00323E4E">
        <w:rPr>
          <w:rFonts w:ascii="Times New Roman" w:hAnsi="Times New Roman" w:cs="Times New Roman"/>
        </w:rPr>
        <w:t xml:space="preserve">Kandidātam ir pienākums pārbaudes veikšanai iesniegt Pasūtītājam pārbaudes veikšanai </w:t>
      </w:r>
      <w:r w:rsidR="005E7082" w:rsidRPr="00323E4E">
        <w:rPr>
          <w:rFonts w:ascii="Times New Roman" w:hAnsi="Times New Roman" w:cs="Times New Roman"/>
        </w:rPr>
        <w:t>Pasūtītāja noteiktajā termiņā, kas ir ne īsāks par piecām darba dienām</w:t>
      </w:r>
      <w:r w:rsidR="00323E4E">
        <w:rPr>
          <w:rFonts w:ascii="Times New Roman" w:hAnsi="Times New Roman" w:cs="Times New Roman"/>
        </w:rPr>
        <w:t xml:space="preserve">, </w:t>
      </w:r>
      <w:r w:rsidR="00323E4E" w:rsidRPr="00323E4E">
        <w:rPr>
          <w:rFonts w:ascii="Times New Roman" w:hAnsi="Times New Roman" w:cs="Times New Roman"/>
        </w:rPr>
        <w:t>nepieciešamo informāciju</w:t>
      </w:r>
      <w:r w:rsidR="00323E4E">
        <w:rPr>
          <w:rFonts w:ascii="Times New Roman" w:hAnsi="Times New Roman" w:cs="Times New Roman"/>
        </w:rPr>
        <w:t>.</w:t>
      </w:r>
      <w:r w:rsidR="005E7082" w:rsidRPr="00323E4E" w:rsidDel="005E7082">
        <w:rPr>
          <w:rFonts w:ascii="Times New Roman" w:hAnsi="Times New Roman" w:cs="Times New Roman"/>
        </w:rPr>
        <w:t xml:space="preserve"> </w:t>
      </w:r>
    </w:p>
    <w:p w14:paraId="7C0274FF" w14:textId="39F5A153" w:rsidR="004F107E" w:rsidRPr="004F107E" w:rsidRDefault="00395A7D" w:rsidP="00750ED3">
      <w:pPr>
        <w:numPr>
          <w:ilvl w:val="3"/>
          <w:numId w:val="4"/>
        </w:numPr>
        <w:suppressAutoHyphens/>
        <w:spacing w:after="0" w:line="240" w:lineRule="auto"/>
        <w:contextualSpacing/>
        <w:jc w:val="both"/>
        <w:rPr>
          <w:rFonts w:ascii="Arial" w:hAnsi="Arial" w:cs="Arial"/>
          <w:b/>
          <w:bCs/>
        </w:rPr>
      </w:pPr>
      <w:r w:rsidRPr="00750ED3">
        <w:rPr>
          <w:rFonts w:ascii="Times New Roman" w:hAnsi="Times New Roman" w:cs="Times New Roman"/>
        </w:rPr>
        <w:t xml:space="preserve">Ja par nolikuma </w:t>
      </w:r>
      <w:r w:rsidR="00750ED3" w:rsidRPr="00750ED3">
        <w:rPr>
          <w:rFonts w:ascii="Times New Roman" w:hAnsi="Times New Roman" w:cs="Times New Roman"/>
        </w:rPr>
        <w:t>1.3.</w:t>
      </w:r>
      <w:r w:rsidR="00824637">
        <w:rPr>
          <w:rFonts w:ascii="Times New Roman" w:hAnsi="Times New Roman" w:cs="Times New Roman"/>
        </w:rPr>
        <w:t>1</w:t>
      </w:r>
      <w:r w:rsidR="00750ED3" w:rsidRPr="00750ED3">
        <w:rPr>
          <w:rFonts w:ascii="Times New Roman" w:hAnsi="Times New Roman" w:cs="Times New Roman"/>
        </w:rPr>
        <w:t>.6.</w:t>
      </w:r>
      <w:r w:rsidRPr="00750ED3">
        <w:rPr>
          <w:rFonts w:ascii="Times New Roman" w:hAnsi="Times New Roman" w:cs="Times New Roman"/>
        </w:rPr>
        <w:t xml:space="preserve"> punktā norādītās pārbaudes rezultātiem ir saņemts negatīvs kompetentās iestādes atzinums un Pretendentam būtu piešķiramas </w:t>
      </w:r>
      <w:r w:rsidR="008F3270">
        <w:rPr>
          <w:rFonts w:ascii="Times New Roman" w:hAnsi="Times New Roman" w:cs="Times New Roman"/>
        </w:rPr>
        <w:t>Vispārīgās vienošanās</w:t>
      </w:r>
      <w:r w:rsidRPr="00750ED3">
        <w:rPr>
          <w:rFonts w:ascii="Times New Roman" w:hAnsi="Times New Roman" w:cs="Times New Roman"/>
        </w:rPr>
        <w:t xml:space="preserve"> slēgšanas tiesības </w:t>
      </w:r>
      <w:r w:rsidRPr="00750ED3">
        <w:rPr>
          <w:rFonts w:ascii="Times New Roman" w:eastAsia="Times New Roman" w:hAnsi="Times New Roman" w:cs="Times New Roman"/>
          <w:lang w:eastAsia="zh-CN"/>
        </w:rPr>
        <w:t>vai arī ir piešķirtas iespējam</w:t>
      </w:r>
      <w:r w:rsidR="008F3270">
        <w:rPr>
          <w:rFonts w:ascii="Times New Roman" w:eastAsia="Times New Roman" w:hAnsi="Times New Roman" w:cs="Times New Roman"/>
          <w:lang w:eastAsia="zh-CN"/>
        </w:rPr>
        <w:t>ā</w:t>
      </w:r>
      <w:r w:rsidRPr="00750ED3">
        <w:rPr>
          <w:rFonts w:ascii="Times New Roman" w:eastAsia="Times New Roman" w:hAnsi="Times New Roman" w:cs="Times New Roman"/>
          <w:lang w:eastAsia="zh-CN"/>
        </w:rPr>
        <w:t xml:space="preserve">s </w:t>
      </w:r>
      <w:r w:rsidR="008F3270">
        <w:rPr>
          <w:rFonts w:ascii="Times New Roman" w:eastAsia="Times New Roman" w:hAnsi="Times New Roman" w:cs="Times New Roman"/>
          <w:lang w:eastAsia="zh-CN"/>
        </w:rPr>
        <w:t>Vispārīgās vienošanās</w:t>
      </w:r>
      <w:r w:rsidRPr="00750ED3">
        <w:rPr>
          <w:rFonts w:ascii="Times New Roman" w:eastAsia="Times New Roman" w:hAnsi="Times New Roman" w:cs="Times New Roman"/>
          <w:lang w:eastAsia="zh-CN"/>
        </w:rPr>
        <w:t xml:space="preserve"> slēgšanas tiesības, bet tam nav iespējams novērst pārbaudes atzinumā norādītos apstākļus, Pasūtītājs izslēdz Pretendentu no turpmākās dalības </w:t>
      </w:r>
      <w:r w:rsidR="008F3270">
        <w:rPr>
          <w:rFonts w:ascii="Times New Roman" w:eastAsia="Times New Roman" w:hAnsi="Times New Roman" w:cs="Times New Roman"/>
          <w:lang w:eastAsia="zh-CN"/>
        </w:rPr>
        <w:t>Konkursā</w:t>
      </w:r>
      <w:r w:rsidRPr="00750ED3">
        <w:rPr>
          <w:rFonts w:ascii="Times New Roman" w:eastAsia="Times New Roman" w:hAnsi="Times New Roman" w:cs="Times New Roman"/>
          <w:lang w:eastAsia="zh-CN"/>
        </w:rPr>
        <w:t>.</w:t>
      </w:r>
    </w:p>
    <w:p w14:paraId="46060EE6" w14:textId="4EC33C74" w:rsidR="004F107E" w:rsidRPr="004F107E" w:rsidRDefault="004F107E" w:rsidP="00750ED3">
      <w:pPr>
        <w:numPr>
          <w:ilvl w:val="3"/>
          <w:numId w:val="4"/>
        </w:numPr>
        <w:suppressAutoHyphens/>
        <w:spacing w:after="0" w:line="240" w:lineRule="auto"/>
        <w:contextualSpacing/>
        <w:jc w:val="both"/>
        <w:rPr>
          <w:rFonts w:ascii="Arial" w:hAnsi="Arial" w:cs="Arial"/>
          <w:b/>
          <w:bCs/>
        </w:rPr>
      </w:pPr>
      <w:r w:rsidRPr="004F107E">
        <w:rPr>
          <w:rFonts w:ascii="Times New Roman" w:hAnsi="Times New Roman" w:cs="Times New Roman"/>
          <w:b/>
          <w:bCs/>
        </w:rPr>
        <w:t xml:space="preserve">Kandidātu skaita samazināšana netiek paredzēta. </w:t>
      </w:r>
    </w:p>
    <w:p w14:paraId="50272B7F" w14:textId="4F1965D4" w:rsidR="00757F01" w:rsidRPr="00A16869" w:rsidRDefault="00757F01" w:rsidP="00750ED3">
      <w:pPr>
        <w:rPr>
          <w:rFonts w:ascii="Times New Roman" w:eastAsia="Times New Roman" w:hAnsi="Times New Roman" w:cs="Times New Roman"/>
          <w:b/>
          <w:bCs/>
        </w:rPr>
      </w:pPr>
    </w:p>
    <w:p w14:paraId="61C449BC" w14:textId="4160F5E7" w:rsidR="007D1CEE" w:rsidRPr="00A16869" w:rsidRDefault="007D1CEE" w:rsidP="002F3402">
      <w:pPr>
        <w:pStyle w:val="ListParagraph"/>
        <w:numPr>
          <w:ilvl w:val="0"/>
          <w:numId w:val="4"/>
        </w:numPr>
        <w:spacing w:before="60"/>
        <w:contextualSpacing w:val="0"/>
        <w:jc w:val="center"/>
        <w:rPr>
          <w:b/>
          <w:sz w:val="22"/>
          <w:szCs w:val="22"/>
        </w:rPr>
      </w:pPr>
      <w:r w:rsidRPr="00A16869">
        <w:rPr>
          <w:b/>
          <w:sz w:val="22"/>
          <w:szCs w:val="22"/>
        </w:rPr>
        <w:t>IEPIRKUMA PRIEKŠMETS</w:t>
      </w:r>
    </w:p>
    <w:p w14:paraId="45E18A86" w14:textId="6A408BD5" w:rsidR="00F7433A" w:rsidRPr="00824637" w:rsidRDefault="007D1CEE" w:rsidP="002F3402">
      <w:pPr>
        <w:pStyle w:val="BodyTextIndent"/>
        <w:numPr>
          <w:ilvl w:val="1"/>
          <w:numId w:val="4"/>
        </w:numPr>
        <w:spacing w:before="60"/>
        <w:ind w:left="426" w:hanging="426"/>
        <w:jc w:val="both"/>
        <w:rPr>
          <w:rFonts w:ascii="Times New Roman" w:hAnsi="Times New Roman" w:cs="Times New Roman"/>
          <w:color w:val="000000" w:themeColor="text1"/>
          <w:szCs w:val="22"/>
        </w:rPr>
      </w:pPr>
      <w:r w:rsidRPr="00404B52">
        <w:rPr>
          <w:rFonts w:ascii="Times New Roman" w:hAnsi="Times New Roman" w:cs="Times New Roman"/>
          <w:szCs w:val="22"/>
        </w:rPr>
        <w:t xml:space="preserve">Iepirkuma priekšmets ir </w:t>
      </w:r>
      <w:proofErr w:type="spellStart"/>
      <w:r w:rsidR="003F3914">
        <w:rPr>
          <w:rFonts w:ascii="Times New Roman" w:hAnsi="Times New Roman" w:cs="Times New Roman"/>
          <w:b/>
          <w:bCs/>
          <w:szCs w:val="22"/>
        </w:rPr>
        <w:t>kiberdrošības</w:t>
      </w:r>
      <w:proofErr w:type="spellEnd"/>
      <w:r w:rsidR="003F3914">
        <w:rPr>
          <w:rFonts w:ascii="Times New Roman" w:hAnsi="Times New Roman" w:cs="Times New Roman"/>
          <w:b/>
          <w:bCs/>
          <w:szCs w:val="22"/>
        </w:rPr>
        <w:t xml:space="preserve"> audita atbalsta pakalpojumi</w:t>
      </w:r>
      <w:r w:rsidR="00757F01" w:rsidRPr="008902B5">
        <w:rPr>
          <w:rFonts w:ascii="Times New Roman" w:hAnsi="Times New Roman" w:cs="Times New Roman"/>
          <w:b/>
          <w:bCs/>
          <w:szCs w:val="22"/>
        </w:rPr>
        <w:t xml:space="preserve"> </w:t>
      </w:r>
      <w:r w:rsidR="00757F01" w:rsidRPr="008902B5">
        <w:rPr>
          <w:rFonts w:ascii="Times New Roman" w:hAnsi="Times New Roman" w:cs="Times New Roman"/>
          <w:szCs w:val="22"/>
        </w:rPr>
        <w:t xml:space="preserve">saskaņā ar tehniskās </w:t>
      </w:r>
      <w:r w:rsidR="00757F01" w:rsidRPr="00824637">
        <w:rPr>
          <w:rFonts w:ascii="Times New Roman" w:hAnsi="Times New Roman" w:cs="Times New Roman"/>
          <w:szCs w:val="22"/>
        </w:rPr>
        <w:t>specifikācijas (</w:t>
      </w:r>
      <w:r w:rsidR="003F3914" w:rsidRPr="00824637">
        <w:rPr>
          <w:rFonts w:ascii="Times New Roman" w:hAnsi="Times New Roman" w:cs="Times New Roman"/>
          <w:szCs w:val="22"/>
        </w:rPr>
        <w:t>1</w:t>
      </w:r>
      <w:r w:rsidR="00757F01" w:rsidRPr="00824637">
        <w:rPr>
          <w:rFonts w:ascii="Times New Roman" w:hAnsi="Times New Roman" w:cs="Times New Roman"/>
          <w:szCs w:val="22"/>
        </w:rPr>
        <w:t>. pielikums</w:t>
      </w:r>
      <w:r w:rsidR="004F107E" w:rsidRPr="00824637">
        <w:rPr>
          <w:rFonts w:ascii="Times New Roman" w:hAnsi="Times New Roman" w:cs="Times New Roman"/>
          <w:szCs w:val="22"/>
        </w:rPr>
        <w:t xml:space="preserve"> – Vispārīg</w:t>
      </w:r>
      <w:r w:rsidR="00E32F9E" w:rsidRPr="00824637">
        <w:rPr>
          <w:rFonts w:ascii="Times New Roman" w:hAnsi="Times New Roman" w:cs="Times New Roman"/>
          <w:szCs w:val="22"/>
        </w:rPr>
        <w:t>a informācija par iepirkuma priekšmeta prasībām</w:t>
      </w:r>
      <w:r w:rsidR="004F107E" w:rsidRPr="00824637">
        <w:rPr>
          <w:rFonts w:ascii="Times New Roman" w:hAnsi="Times New Roman" w:cs="Times New Roman"/>
          <w:szCs w:val="22"/>
        </w:rPr>
        <w:t xml:space="preserve">. </w:t>
      </w:r>
      <w:r w:rsidR="00824637" w:rsidRPr="00824637">
        <w:rPr>
          <w:rFonts w:ascii="Times New Roman" w:hAnsi="Times New Roman" w:cs="Times New Roman"/>
          <w:szCs w:val="22"/>
        </w:rPr>
        <w:t>T</w:t>
      </w:r>
      <w:r w:rsidR="004F107E" w:rsidRPr="00824637">
        <w:rPr>
          <w:rFonts w:ascii="Times New Roman" w:hAnsi="Times New Roman" w:cs="Times New Roman"/>
          <w:szCs w:val="22"/>
        </w:rPr>
        <w:t xml:space="preserve">ehniskā specifikācija tiks </w:t>
      </w:r>
      <w:r w:rsidR="00B45C9F">
        <w:rPr>
          <w:rFonts w:ascii="Times New Roman" w:hAnsi="Times New Roman" w:cs="Times New Roman"/>
          <w:szCs w:val="22"/>
        </w:rPr>
        <w:t>pretendentiem izsniegta Konkursa 2.posmā pēc tam, kad tie būs parakstījuši konfidencialitātes apliecinājumu, apliecinot, ka tehniskā specifikācija netiks izsniegta trešajām pusēm bez iepriekšējas saskaņošanas ar Pasūtītāju</w:t>
      </w:r>
      <w:r w:rsidR="00757F01" w:rsidRPr="00824637">
        <w:rPr>
          <w:rFonts w:ascii="Times New Roman" w:hAnsi="Times New Roman" w:cs="Times New Roman"/>
          <w:szCs w:val="22"/>
        </w:rPr>
        <w:t xml:space="preserve">) un </w:t>
      </w:r>
      <w:r w:rsidR="003F3914" w:rsidRPr="00824637">
        <w:rPr>
          <w:rFonts w:ascii="Times New Roman" w:hAnsi="Times New Roman" w:cs="Times New Roman"/>
          <w:szCs w:val="22"/>
        </w:rPr>
        <w:t>Vispārīgās vienošanās</w:t>
      </w:r>
      <w:r w:rsidR="00757F01" w:rsidRPr="00824637">
        <w:rPr>
          <w:rFonts w:ascii="Times New Roman" w:hAnsi="Times New Roman" w:cs="Times New Roman"/>
          <w:szCs w:val="22"/>
        </w:rPr>
        <w:t xml:space="preserve"> (</w:t>
      </w:r>
      <w:r w:rsidR="004F107E" w:rsidRPr="00824637">
        <w:rPr>
          <w:rFonts w:ascii="Times New Roman" w:hAnsi="Times New Roman" w:cs="Times New Roman"/>
          <w:szCs w:val="22"/>
        </w:rPr>
        <w:t>tiks pievienota 2.posma nolikumam</w:t>
      </w:r>
      <w:r w:rsidR="00757F01" w:rsidRPr="00824637">
        <w:rPr>
          <w:rFonts w:ascii="Times New Roman" w:hAnsi="Times New Roman" w:cs="Times New Roman"/>
          <w:szCs w:val="22"/>
        </w:rPr>
        <w:t>) prasībām.</w:t>
      </w:r>
    </w:p>
    <w:p w14:paraId="32B29D1C" w14:textId="7AEB8019" w:rsidR="00E32F9E" w:rsidRPr="00824637" w:rsidRDefault="00E32F9E" w:rsidP="00412668">
      <w:pPr>
        <w:pStyle w:val="BodyTextIndent"/>
        <w:numPr>
          <w:ilvl w:val="2"/>
          <w:numId w:val="4"/>
        </w:numPr>
        <w:spacing w:before="60"/>
        <w:ind w:hanging="654"/>
        <w:jc w:val="both"/>
        <w:rPr>
          <w:rFonts w:ascii="Times New Roman" w:hAnsi="Times New Roman" w:cs="Times New Roman"/>
          <w:color w:val="000000" w:themeColor="text1"/>
          <w:szCs w:val="22"/>
        </w:rPr>
      </w:pPr>
      <w:r w:rsidRPr="00824637">
        <w:rPr>
          <w:rFonts w:ascii="Times New Roman" w:hAnsi="Times New Roman" w:cs="Times New Roman"/>
          <w:szCs w:val="22"/>
        </w:rPr>
        <w:t>Vispārīga informācija par Iepirkuma priekšmetu var tikt precizēta uz Konkursa 2.posmu.</w:t>
      </w:r>
    </w:p>
    <w:p w14:paraId="16D5DD6B" w14:textId="1EBB3A3F" w:rsidR="00E32F9E" w:rsidRPr="00824637" w:rsidRDefault="00E32F9E" w:rsidP="00412668">
      <w:pPr>
        <w:pStyle w:val="BodyTextIndent"/>
        <w:numPr>
          <w:ilvl w:val="2"/>
          <w:numId w:val="4"/>
        </w:numPr>
        <w:spacing w:before="60"/>
        <w:ind w:hanging="654"/>
        <w:jc w:val="both"/>
        <w:rPr>
          <w:rFonts w:ascii="Times New Roman" w:hAnsi="Times New Roman" w:cs="Times New Roman"/>
          <w:color w:val="000000" w:themeColor="text1"/>
          <w:szCs w:val="22"/>
        </w:rPr>
      </w:pPr>
      <w:r w:rsidRPr="00824637">
        <w:rPr>
          <w:rFonts w:ascii="Times New Roman" w:hAnsi="Times New Roman" w:cs="Times New Roman"/>
          <w:szCs w:val="22"/>
        </w:rPr>
        <w:t>Vispārīgā informācija par Iepirkuma priekšmetu pievienota ieinteresētajiem piegādātājiem skaidrības gūšanai par iepirkuma priekšmeta apjomu. Ieinteresētajiem piegādātājiem ir tiesības par to uzdot jautājumus, uz kuriem Komisija iespēju robežās atbildēs.</w:t>
      </w:r>
    </w:p>
    <w:p w14:paraId="5EA364AF" w14:textId="50E13BF3" w:rsidR="00E32F9E" w:rsidRPr="00824637" w:rsidRDefault="00E32F9E" w:rsidP="00412668">
      <w:pPr>
        <w:pStyle w:val="BodyTextIndent"/>
        <w:numPr>
          <w:ilvl w:val="2"/>
          <w:numId w:val="4"/>
        </w:numPr>
        <w:spacing w:before="60"/>
        <w:ind w:hanging="654"/>
        <w:jc w:val="both"/>
        <w:rPr>
          <w:rFonts w:ascii="Times New Roman" w:hAnsi="Times New Roman" w:cs="Times New Roman"/>
          <w:color w:val="000000" w:themeColor="text1"/>
          <w:szCs w:val="22"/>
        </w:rPr>
      </w:pPr>
      <w:r w:rsidRPr="00824637">
        <w:rPr>
          <w:rFonts w:ascii="Times New Roman" w:hAnsi="Times New Roman" w:cs="Times New Roman"/>
          <w:szCs w:val="22"/>
        </w:rPr>
        <w:t>Komisijai nav pienākums Konkursa 1.posmā veikt grozījumus – vispārīgajā informācijā par iepirkuma priekšmetu, jo detalizēta un pilnīga informācija tiks norādīta Konkursa 2.posma nolikum</w:t>
      </w:r>
      <w:r w:rsidR="00824637">
        <w:rPr>
          <w:rFonts w:ascii="Times New Roman" w:hAnsi="Times New Roman" w:cs="Times New Roman"/>
          <w:szCs w:val="22"/>
        </w:rPr>
        <w:t>am pievienotajā tehniskajā specifikācijā</w:t>
      </w:r>
      <w:r w:rsidRPr="00824637">
        <w:rPr>
          <w:rFonts w:ascii="Times New Roman" w:hAnsi="Times New Roman" w:cs="Times New Roman"/>
          <w:szCs w:val="22"/>
        </w:rPr>
        <w:t xml:space="preserve">. </w:t>
      </w:r>
    </w:p>
    <w:p w14:paraId="5E1919E9" w14:textId="64ED2224" w:rsidR="003F3914" w:rsidRDefault="003F3914" w:rsidP="00757F01">
      <w:pPr>
        <w:pStyle w:val="BodyTextIndent"/>
        <w:numPr>
          <w:ilvl w:val="1"/>
          <w:numId w:val="4"/>
        </w:numPr>
        <w:spacing w:before="60"/>
        <w:ind w:left="426" w:hanging="426"/>
        <w:jc w:val="both"/>
        <w:rPr>
          <w:rFonts w:ascii="Times New Roman" w:hAnsi="Times New Roman" w:cs="Times New Roman"/>
          <w:szCs w:val="22"/>
        </w:rPr>
      </w:pPr>
      <w:r w:rsidRPr="003F3914">
        <w:rPr>
          <w:rFonts w:ascii="Times New Roman" w:hAnsi="Times New Roman" w:cs="Times New Roman"/>
          <w:szCs w:val="22"/>
        </w:rPr>
        <w:t>CPV klasifikators 72810000-1 (datoru audita pakalpojumi</w:t>
      </w:r>
      <w:r>
        <w:rPr>
          <w:rFonts w:ascii="Times New Roman" w:hAnsi="Times New Roman" w:cs="Times New Roman"/>
          <w:szCs w:val="22"/>
        </w:rPr>
        <w:t>)</w:t>
      </w:r>
      <w:r w:rsidR="00041AC8">
        <w:rPr>
          <w:rFonts w:ascii="Times New Roman" w:hAnsi="Times New Roman" w:cs="Times New Roman"/>
          <w:szCs w:val="22"/>
        </w:rPr>
        <w:t>.</w:t>
      </w:r>
    </w:p>
    <w:p w14:paraId="6C4B90E4" w14:textId="77777777" w:rsidR="00A37857" w:rsidRDefault="00084054" w:rsidP="00A37857">
      <w:pPr>
        <w:pStyle w:val="BodyTextIndent"/>
        <w:numPr>
          <w:ilvl w:val="1"/>
          <w:numId w:val="4"/>
        </w:numPr>
        <w:spacing w:before="60"/>
        <w:ind w:left="426" w:hanging="426"/>
        <w:jc w:val="both"/>
        <w:rPr>
          <w:rFonts w:ascii="Times New Roman" w:hAnsi="Times New Roman" w:cs="Times New Roman"/>
          <w:szCs w:val="22"/>
        </w:rPr>
      </w:pPr>
      <w:r w:rsidRPr="008311E6">
        <w:rPr>
          <w:rFonts w:ascii="Times New Roman" w:hAnsi="Times New Roman" w:cs="Times New Roman"/>
          <w:szCs w:val="22"/>
        </w:rPr>
        <w:t>Iepirkum</w:t>
      </w:r>
      <w:r w:rsidR="00450FB4" w:rsidRPr="008311E6">
        <w:rPr>
          <w:rFonts w:ascii="Times New Roman" w:hAnsi="Times New Roman" w:cs="Times New Roman"/>
          <w:szCs w:val="22"/>
        </w:rPr>
        <w:t xml:space="preserve">a priekšmets </w:t>
      </w:r>
      <w:r w:rsidR="003F3914">
        <w:rPr>
          <w:rFonts w:ascii="Times New Roman" w:hAnsi="Times New Roman" w:cs="Times New Roman"/>
          <w:szCs w:val="22"/>
        </w:rPr>
        <w:t>nav sadalīts iepirkuma daļās.</w:t>
      </w:r>
    </w:p>
    <w:p w14:paraId="296180E2" w14:textId="566B4539" w:rsidR="00A37857" w:rsidRPr="00A37857" w:rsidRDefault="00A37857" w:rsidP="00A37857">
      <w:pPr>
        <w:pStyle w:val="BodyTextIndent"/>
        <w:numPr>
          <w:ilvl w:val="1"/>
          <w:numId w:val="4"/>
        </w:numPr>
        <w:spacing w:before="60"/>
        <w:ind w:left="426" w:hanging="426"/>
        <w:jc w:val="both"/>
        <w:rPr>
          <w:rFonts w:ascii="Times New Roman" w:hAnsi="Times New Roman" w:cs="Times New Roman"/>
          <w:szCs w:val="22"/>
        </w:rPr>
      </w:pPr>
      <w:r w:rsidRPr="00A37857">
        <w:rPr>
          <w:rFonts w:ascii="Times New Roman" w:hAnsi="Times New Roman" w:cs="Times New Roman"/>
          <w:bCs/>
        </w:rPr>
        <w:t xml:space="preserve">Kandidāts  nav tiesīgs iesniegt pieteikumu variantus. Ja tiks iesniegti pieteikumu varianti, tie netiks vērtēti. Par pieteikuma variantiem Nolikuma izpratnē tiks uzskatīti viena Kandidāta vairāki </w:t>
      </w:r>
      <w:r w:rsidRPr="00A37857">
        <w:rPr>
          <w:rFonts w:ascii="Times New Roman" w:hAnsi="Times New Roman" w:cs="Times New Roman"/>
          <w:bCs/>
        </w:rPr>
        <w:lastRenderedPageBreak/>
        <w:t>pieteikumi, kā arī pieteikumi, kurus iesniedzis gan Kandidāts patstāvīgi, gan kā piegādātāju apvienības dalībnieks vai personālsabiedrības biedrs.</w:t>
      </w:r>
    </w:p>
    <w:p w14:paraId="38C36D0A" w14:textId="418C7D50" w:rsidR="003F3914" w:rsidRPr="00323E4E" w:rsidRDefault="003F3914" w:rsidP="00757F01">
      <w:pPr>
        <w:pStyle w:val="BodyTextIndent"/>
        <w:numPr>
          <w:ilvl w:val="1"/>
          <w:numId w:val="4"/>
        </w:numPr>
        <w:spacing w:before="60"/>
        <w:ind w:left="426" w:hanging="426"/>
        <w:jc w:val="both"/>
        <w:rPr>
          <w:rFonts w:ascii="Times New Roman" w:hAnsi="Times New Roman" w:cs="Times New Roman"/>
          <w:szCs w:val="22"/>
        </w:rPr>
      </w:pPr>
      <w:r w:rsidRPr="003F3914">
        <w:rPr>
          <w:rFonts w:ascii="Times New Roman" w:hAnsi="Times New Roman" w:cs="Times New Roman"/>
          <w:bCs/>
          <w:szCs w:val="22"/>
        </w:rPr>
        <w:t xml:space="preserve">Konkursa rezultātā Pasūtītājs slēdz Vispārīgo vienošanos </w:t>
      </w:r>
      <w:r w:rsidR="005A5696">
        <w:rPr>
          <w:rFonts w:ascii="Times New Roman" w:hAnsi="Times New Roman" w:cs="Times New Roman"/>
          <w:bCs/>
          <w:szCs w:val="22"/>
        </w:rPr>
        <w:t xml:space="preserve">ar trīs </w:t>
      </w:r>
      <w:r w:rsidR="00041AC8">
        <w:rPr>
          <w:rFonts w:ascii="Times New Roman" w:hAnsi="Times New Roman" w:cs="Times New Roman"/>
          <w:bCs/>
          <w:szCs w:val="22"/>
        </w:rPr>
        <w:t>Pretendentiem</w:t>
      </w:r>
      <w:r w:rsidR="005A5696">
        <w:rPr>
          <w:rFonts w:ascii="Times New Roman" w:hAnsi="Times New Roman" w:cs="Times New Roman"/>
          <w:bCs/>
          <w:szCs w:val="22"/>
        </w:rPr>
        <w:t xml:space="preserve"> </w:t>
      </w:r>
      <w:r w:rsidRPr="003F3914">
        <w:rPr>
          <w:rFonts w:ascii="Times New Roman" w:hAnsi="Times New Roman" w:cs="Times New Roman"/>
          <w:bCs/>
          <w:szCs w:val="22"/>
        </w:rPr>
        <w:t xml:space="preserve">par visu iepirkuma priekšmeta apjomu ar darbības </w:t>
      </w:r>
      <w:r w:rsidRPr="00323E4E">
        <w:rPr>
          <w:rFonts w:ascii="Times New Roman" w:hAnsi="Times New Roman" w:cs="Times New Roman"/>
          <w:bCs/>
          <w:szCs w:val="22"/>
        </w:rPr>
        <w:t xml:space="preserve">laiku </w:t>
      </w:r>
      <w:r w:rsidR="004F2AEA" w:rsidRPr="00323E4E">
        <w:rPr>
          <w:rFonts w:ascii="Times New Roman" w:hAnsi="Times New Roman" w:cs="Times New Roman"/>
          <w:bCs/>
          <w:szCs w:val="22"/>
        </w:rPr>
        <w:t xml:space="preserve">divi </w:t>
      </w:r>
      <w:r w:rsidRPr="00323E4E">
        <w:rPr>
          <w:rFonts w:ascii="Times New Roman" w:hAnsi="Times New Roman" w:cs="Times New Roman"/>
          <w:bCs/>
          <w:szCs w:val="22"/>
        </w:rPr>
        <w:t xml:space="preserve">gadi no Vispārīgās vienošanās noslēgšanas dienas vai līdz Konkursa līgumcenas apguvei, atkarībā no tā, kurš nosacījums iestājas pirmais. </w:t>
      </w:r>
      <w:r w:rsidR="00881905" w:rsidRPr="00323E4E">
        <w:rPr>
          <w:rFonts w:ascii="Times New Roman" w:hAnsi="Times New Roman" w:cs="Times New Roman"/>
          <w:bCs/>
          <w:szCs w:val="22"/>
        </w:rPr>
        <w:t xml:space="preserve">Gadījumā, ja 2.posma vērtēšanas rezultātā Komisija konstatēs, ka Vispārīgās vienošanās slēgšanas tiesības varētu tikt piešķirtas vairāk kā </w:t>
      </w:r>
      <w:r w:rsidR="003C21B3">
        <w:rPr>
          <w:rFonts w:ascii="Times New Roman" w:hAnsi="Times New Roman" w:cs="Times New Roman"/>
          <w:bCs/>
          <w:szCs w:val="22"/>
        </w:rPr>
        <w:t>trīs</w:t>
      </w:r>
      <w:r w:rsidR="00881905" w:rsidRPr="00323E4E">
        <w:rPr>
          <w:rFonts w:ascii="Times New Roman" w:hAnsi="Times New Roman" w:cs="Times New Roman"/>
          <w:bCs/>
          <w:szCs w:val="22"/>
        </w:rPr>
        <w:t xml:space="preserve"> Pretendentiem, Vispārīgā vienošanās tiks slēgta ar visiem. </w:t>
      </w:r>
    </w:p>
    <w:p w14:paraId="4FDAC8F8" w14:textId="58F48769" w:rsidR="003F3914" w:rsidRPr="00323E4E" w:rsidRDefault="003F3914" w:rsidP="002F3402">
      <w:pPr>
        <w:pStyle w:val="BodyTextIndent"/>
        <w:numPr>
          <w:ilvl w:val="1"/>
          <w:numId w:val="4"/>
        </w:numPr>
        <w:spacing w:before="60"/>
        <w:ind w:left="426" w:hanging="426"/>
        <w:jc w:val="both"/>
        <w:rPr>
          <w:rFonts w:ascii="Times New Roman" w:hAnsi="Times New Roman" w:cs="Times New Roman"/>
          <w:szCs w:val="22"/>
        </w:rPr>
      </w:pPr>
      <w:r w:rsidRPr="00323E4E">
        <w:rPr>
          <w:rFonts w:ascii="Times New Roman" w:hAnsi="Times New Roman" w:cs="Times New Roman"/>
          <w:bCs/>
        </w:rPr>
        <w:t xml:space="preserve">Kopējā Konkursa līgumcena, par kādu Pasūtītājs slēdz Vispārīgo vienošanos, ir </w:t>
      </w:r>
      <w:r w:rsidR="004F2AEA" w:rsidRPr="00323E4E">
        <w:rPr>
          <w:rFonts w:ascii="Times New Roman" w:hAnsi="Times New Roman" w:cs="Times New Roman"/>
          <w:bCs/>
        </w:rPr>
        <w:t xml:space="preserve"> 120 </w:t>
      </w:r>
      <w:r w:rsidRPr="00323E4E">
        <w:rPr>
          <w:rFonts w:ascii="Times New Roman" w:hAnsi="Times New Roman" w:cs="Times New Roman"/>
          <w:bCs/>
        </w:rPr>
        <w:t>000,00 EUR (</w:t>
      </w:r>
      <w:r w:rsidR="00323E4E" w:rsidRPr="00323E4E">
        <w:rPr>
          <w:rFonts w:ascii="Times New Roman" w:hAnsi="Times New Roman" w:cs="Times New Roman"/>
          <w:bCs/>
        </w:rPr>
        <w:t>viens simts divdesmit</w:t>
      </w:r>
      <w:r w:rsidRPr="00323E4E">
        <w:rPr>
          <w:rFonts w:ascii="Times New Roman" w:hAnsi="Times New Roman" w:cs="Times New Roman"/>
          <w:bCs/>
        </w:rPr>
        <w:t xml:space="preserve"> tūkstoši </w:t>
      </w:r>
      <w:proofErr w:type="spellStart"/>
      <w:r w:rsidRPr="00323E4E">
        <w:rPr>
          <w:rFonts w:ascii="Times New Roman" w:hAnsi="Times New Roman" w:cs="Times New Roman"/>
          <w:bCs/>
        </w:rPr>
        <w:t>euro</w:t>
      </w:r>
      <w:proofErr w:type="spellEnd"/>
      <w:r w:rsidRPr="00323E4E">
        <w:rPr>
          <w:rFonts w:ascii="Times New Roman" w:hAnsi="Times New Roman" w:cs="Times New Roman"/>
          <w:bCs/>
        </w:rPr>
        <w:t>), neieskaitot PVN.</w:t>
      </w:r>
    </w:p>
    <w:p w14:paraId="59E00D8E" w14:textId="7CB8928B" w:rsidR="003F3914" w:rsidRPr="00323E4E" w:rsidRDefault="003F3914" w:rsidP="002F3402">
      <w:pPr>
        <w:pStyle w:val="BodyTextIndent"/>
        <w:numPr>
          <w:ilvl w:val="1"/>
          <w:numId w:val="4"/>
        </w:numPr>
        <w:spacing w:before="60"/>
        <w:ind w:left="426" w:hanging="426"/>
        <w:jc w:val="both"/>
        <w:rPr>
          <w:rFonts w:ascii="Times New Roman" w:hAnsi="Times New Roman" w:cs="Times New Roman"/>
          <w:szCs w:val="22"/>
        </w:rPr>
      </w:pPr>
      <w:r w:rsidRPr="00323E4E">
        <w:rPr>
          <w:rFonts w:ascii="Times New Roman" w:hAnsi="Times New Roman" w:cs="Times New Roman"/>
          <w:bCs/>
          <w:color w:val="000000" w:themeColor="text1"/>
          <w:szCs w:val="22"/>
        </w:rPr>
        <w:t>Vispārīgās vienošanās darbības vieta: Pasūtītāja Rīgas</w:t>
      </w:r>
      <w:r w:rsidRPr="003F3914">
        <w:rPr>
          <w:rFonts w:ascii="Times New Roman" w:hAnsi="Times New Roman" w:cs="Times New Roman"/>
          <w:bCs/>
          <w:color w:val="000000" w:themeColor="text1"/>
          <w:szCs w:val="22"/>
        </w:rPr>
        <w:t xml:space="preserve"> klientu centrs (Vaiņodes ielā 1, Rīgā) un Pasūtītāja struktūrvienības visā Latvijas teritorijā. Precīzu pakalpojumu izpildes vietu, apjomu, darba uzdevuma saturu un termiņu Pasūtītājs nosaka Vispārīgās vienošanās ietvaros nosūtītajā uzaicinājumā.</w:t>
      </w:r>
    </w:p>
    <w:p w14:paraId="6BFB20E2" w14:textId="3C214EE0" w:rsidR="008946B5" w:rsidRPr="003F3914" w:rsidRDefault="008946B5" w:rsidP="002F3402">
      <w:pPr>
        <w:pStyle w:val="BodyTextIndent"/>
        <w:numPr>
          <w:ilvl w:val="1"/>
          <w:numId w:val="4"/>
        </w:numPr>
        <w:spacing w:before="60"/>
        <w:ind w:left="426" w:hanging="426"/>
        <w:jc w:val="both"/>
        <w:rPr>
          <w:rFonts w:ascii="Times New Roman" w:hAnsi="Times New Roman" w:cs="Times New Roman"/>
          <w:szCs w:val="22"/>
        </w:rPr>
      </w:pPr>
      <w:r>
        <w:rPr>
          <w:rFonts w:ascii="Times New Roman" w:hAnsi="Times New Roman" w:cs="Times New Roman"/>
          <w:bCs/>
          <w:color w:val="000000" w:themeColor="text1"/>
          <w:szCs w:val="22"/>
        </w:rPr>
        <w:t>Plānotais Vispārīgās vienošanās noslēgšanas laiks – 2026.gada oktobris.</w:t>
      </w:r>
    </w:p>
    <w:p w14:paraId="628FFD13" w14:textId="2C693F93" w:rsidR="00697E42" w:rsidRPr="00A16869" w:rsidRDefault="00697E42" w:rsidP="002F3402">
      <w:pPr>
        <w:pStyle w:val="BodyTextIndent"/>
        <w:numPr>
          <w:ilvl w:val="1"/>
          <w:numId w:val="4"/>
        </w:numPr>
        <w:spacing w:before="60"/>
        <w:ind w:left="426" w:hanging="426"/>
        <w:jc w:val="both"/>
        <w:rPr>
          <w:rFonts w:ascii="Times New Roman" w:hAnsi="Times New Roman" w:cs="Times New Roman"/>
          <w:szCs w:val="22"/>
        </w:rPr>
      </w:pPr>
      <w:r w:rsidRPr="00A16869">
        <w:rPr>
          <w:rFonts w:ascii="Times New Roman" w:hAnsi="Times New Roman" w:cs="Times New Roman"/>
          <w:bCs/>
          <w:szCs w:val="22"/>
        </w:rPr>
        <w:t xml:space="preserve">Uz </w:t>
      </w:r>
      <w:r w:rsidR="00487B42" w:rsidRPr="00450FB4">
        <w:rPr>
          <w:rFonts w:ascii="Times New Roman" w:hAnsi="Times New Roman" w:cs="Times New Roman"/>
          <w:bCs/>
          <w:szCs w:val="22"/>
        </w:rPr>
        <w:t>Iepirkum</w:t>
      </w:r>
      <w:r w:rsidR="00450FB4" w:rsidRPr="00450FB4">
        <w:rPr>
          <w:rFonts w:ascii="Times New Roman" w:hAnsi="Times New Roman" w:cs="Times New Roman"/>
          <w:bCs/>
          <w:szCs w:val="22"/>
        </w:rPr>
        <w:t xml:space="preserve">a priekšmetu </w:t>
      </w:r>
      <w:r w:rsidRPr="00450FB4">
        <w:rPr>
          <w:rFonts w:ascii="Times New Roman" w:hAnsi="Times New Roman" w:cs="Times New Roman"/>
          <w:bCs/>
          <w:szCs w:val="22"/>
        </w:rPr>
        <w:t xml:space="preserve">un tā rezultātā slēdzamo </w:t>
      </w:r>
      <w:r w:rsidR="004F107E">
        <w:rPr>
          <w:rFonts w:ascii="Times New Roman" w:hAnsi="Times New Roman" w:cs="Times New Roman"/>
          <w:bCs/>
          <w:szCs w:val="22"/>
        </w:rPr>
        <w:t>Vispārīgo vienošanos un tās ietvaros slēdzamajiem līgumiem</w:t>
      </w:r>
      <w:r w:rsidRPr="00450FB4">
        <w:rPr>
          <w:rFonts w:ascii="Times New Roman" w:hAnsi="Times New Roman" w:cs="Times New Roman"/>
          <w:bCs/>
          <w:szCs w:val="22"/>
        </w:rPr>
        <w:t xml:space="preserve"> ir attiecināmi šādi </w:t>
      </w:r>
      <w:r w:rsidR="008E7482" w:rsidRPr="00450FB4">
        <w:rPr>
          <w:rFonts w:ascii="Times New Roman" w:hAnsi="Times New Roman" w:cs="Times New Roman"/>
          <w:bCs/>
          <w:szCs w:val="22"/>
        </w:rPr>
        <w:t xml:space="preserve">papildus </w:t>
      </w:r>
      <w:r w:rsidRPr="00450FB4">
        <w:rPr>
          <w:rFonts w:ascii="Times New Roman" w:hAnsi="Times New Roman" w:cs="Times New Roman"/>
          <w:bCs/>
          <w:szCs w:val="22"/>
        </w:rPr>
        <w:t>speciālie normatīvie akti:</w:t>
      </w:r>
    </w:p>
    <w:p w14:paraId="213A8E3E" w14:textId="77777777" w:rsidR="00450FB4" w:rsidRDefault="00450FB4" w:rsidP="008311E6">
      <w:pPr>
        <w:pStyle w:val="ListParagraph"/>
        <w:numPr>
          <w:ilvl w:val="2"/>
          <w:numId w:val="4"/>
        </w:numPr>
        <w:ind w:left="1077"/>
        <w:contextualSpacing w:val="0"/>
        <w:jc w:val="both"/>
        <w:rPr>
          <w:rStyle w:val="Hyperlink"/>
          <w:bCs/>
          <w:color w:val="auto"/>
          <w:sz w:val="22"/>
          <w:szCs w:val="22"/>
          <w:u w:val="none"/>
        </w:rPr>
      </w:pPr>
      <w:r w:rsidRPr="00115655">
        <w:rPr>
          <w:rStyle w:val="Hyperlink"/>
          <w:bCs/>
          <w:color w:val="auto"/>
          <w:sz w:val="22"/>
          <w:szCs w:val="22"/>
          <w:u w:val="none"/>
        </w:rPr>
        <w:t>Vispārīgā datu aizsardzības regula 2016/679;</w:t>
      </w:r>
    </w:p>
    <w:p w14:paraId="159A1809" w14:textId="0AA86AA6" w:rsidR="00450FB4" w:rsidRPr="00450FB4" w:rsidRDefault="00450FB4" w:rsidP="008311E6">
      <w:pPr>
        <w:pStyle w:val="ListParagraph"/>
        <w:numPr>
          <w:ilvl w:val="2"/>
          <w:numId w:val="4"/>
        </w:numPr>
        <w:ind w:left="1077"/>
        <w:contextualSpacing w:val="0"/>
        <w:jc w:val="both"/>
        <w:rPr>
          <w:rStyle w:val="Hyperlink"/>
          <w:bCs/>
          <w:color w:val="auto"/>
          <w:sz w:val="22"/>
          <w:szCs w:val="22"/>
          <w:u w:val="none"/>
        </w:rPr>
      </w:pPr>
      <w:r w:rsidRPr="00115655">
        <w:rPr>
          <w:rStyle w:val="Hyperlink"/>
          <w:bCs/>
          <w:color w:val="auto"/>
          <w:sz w:val="22"/>
          <w:szCs w:val="22"/>
          <w:u w:val="none"/>
        </w:rPr>
        <w:t>Fizisko personu datu apstrādes likums;</w:t>
      </w:r>
    </w:p>
    <w:p w14:paraId="7FFF1777" w14:textId="18D34A44" w:rsidR="00450FB4" w:rsidRPr="00115655" w:rsidRDefault="00450FB4" w:rsidP="008311E6">
      <w:pPr>
        <w:pStyle w:val="ListParagraph"/>
        <w:numPr>
          <w:ilvl w:val="2"/>
          <w:numId w:val="4"/>
        </w:numPr>
        <w:ind w:left="1077"/>
        <w:contextualSpacing w:val="0"/>
        <w:jc w:val="both"/>
        <w:rPr>
          <w:rStyle w:val="Hyperlink"/>
          <w:bCs/>
          <w:color w:val="auto"/>
          <w:sz w:val="22"/>
          <w:szCs w:val="22"/>
          <w:u w:val="none"/>
        </w:rPr>
      </w:pPr>
      <w:r w:rsidRPr="00115655">
        <w:rPr>
          <w:rStyle w:val="Hyperlink"/>
          <w:bCs/>
          <w:color w:val="auto"/>
          <w:sz w:val="22"/>
          <w:szCs w:val="22"/>
          <w:u w:val="none"/>
        </w:rPr>
        <w:t xml:space="preserve">Nacionālās </w:t>
      </w:r>
      <w:proofErr w:type="spellStart"/>
      <w:r w:rsidRPr="00115655">
        <w:rPr>
          <w:rStyle w:val="Hyperlink"/>
          <w:bCs/>
          <w:color w:val="auto"/>
          <w:sz w:val="22"/>
          <w:szCs w:val="22"/>
          <w:u w:val="none"/>
        </w:rPr>
        <w:t>kiberdrošības</w:t>
      </w:r>
      <w:proofErr w:type="spellEnd"/>
      <w:r w:rsidRPr="00115655">
        <w:rPr>
          <w:rStyle w:val="Hyperlink"/>
          <w:bCs/>
          <w:color w:val="auto"/>
          <w:sz w:val="22"/>
          <w:szCs w:val="22"/>
          <w:u w:val="none"/>
        </w:rPr>
        <w:t xml:space="preserve"> likums;</w:t>
      </w:r>
    </w:p>
    <w:p w14:paraId="4DDF063C" w14:textId="07CC99DF" w:rsidR="00450FB4" w:rsidRPr="00450FB4" w:rsidRDefault="00450FB4" w:rsidP="008311E6">
      <w:pPr>
        <w:pStyle w:val="ListParagraph"/>
        <w:numPr>
          <w:ilvl w:val="2"/>
          <w:numId w:val="4"/>
        </w:numPr>
        <w:ind w:left="1077"/>
        <w:contextualSpacing w:val="0"/>
        <w:jc w:val="both"/>
        <w:rPr>
          <w:bCs/>
          <w:sz w:val="22"/>
          <w:szCs w:val="22"/>
        </w:rPr>
      </w:pPr>
      <w:r>
        <w:rPr>
          <w:rStyle w:val="Hyperlink"/>
          <w:bCs/>
          <w:color w:val="auto"/>
          <w:sz w:val="22"/>
          <w:szCs w:val="22"/>
          <w:u w:val="none"/>
        </w:rPr>
        <w:t xml:space="preserve">2025.gada 25.jūnija </w:t>
      </w:r>
      <w:r w:rsidRPr="00115655">
        <w:rPr>
          <w:rStyle w:val="Hyperlink"/>
          <w:bCs/>
          <w:color w:val="auto"/>
          <w:sz w:val="22"/>
          <w:szCs w:val="22"/>
          <w:u w:val="none"/>
        </w:rPr>
        <w:t xml:space="preserve">Ministru kabineta noteikumi Nr. 397 "Minimālās </w:t>
      </w:r>
      <w:proofErr w:type="spellStart"/>
      <w:r w:rsidRPr="00115655">
        <w:rPr>
          <w:rStyle w:val="Hyperlink"/>
          <w:bCs/>
          <w:color w:val="auto"/>
          <w:sz w:val="22"/>
          <w:szCs w:val="22"/>
          <w:u w:val="none"/>
        </w:rPr>
        <w:t>kiberdrošības</w:t>
      </w:r>
      <w:proofErr w:type="spellEnd"/>
      <w:r w:rsidRPr="00115655">
        <w:rPr>
          <w:rStyle w:val="Hyperlink"/>
          <w:bCs/>
          <w:color w:val="auto"/>
          <w:sz w:val="22"/>
          <w:szCs w:val="22"/>
          <w:u w:val="none"/>
        </w:rPr>
        <w:t xml:space="preserve"> prasības"</w:t>
      </w:r>
      <w:r>
        <w:rPr>
          <w:rStyle w:val="Hyperlink"/>
          <w:bCs/>
          <w:color w:val="auto"/>
          <w:sz w:val="22"/>
          <w:szCs w:val="22"/>
          <w:u w:val="none"/>
        </w:rPr>
        <w:t>.</w:t>
      </w:r>
    </w:p>
    <w:p w14:paraId="1AA9AF9E" w14:textId="600F8086" w:rsidR="00487B42" w:rsidRPr="00A37857" w:rsidRDefault="00487B42" w:rsidP="00487B42">
      <w:pPr>
        <w:numPr>
          <w:ilvl w:val="1"/>
          <w:numId w:val="4"/>
        </w:numPr>
        <w:spacing w:after="0" w:line="240" w:lineRule="auto"/>
        <w:ind w:left="426" w:hanging="426"/>
        <w:jc w:val="both"/>
        <w:rPr>
          <w:rFonts w:ascii="Times New Roman" w:hAnsi="Times New Roman" w:cs="Times New Roman"/>
          <w:bCs/>
        </w:rPr>
      </w:pPr>
      <w:r w:rsidRPr="00CC76BC">
        <w:rPr>
          <w:rFonts w:ascii="Times New Roman" w:hAnsi="Times New Roman" w:cs="Times New Roman"/>
          <w:bCs/>
        </w:rPr>
        <w:t>Pasūtītājs patur tiesības Nolikum</w:t>
      </w:r>
      <w:r w:rsidR="0041599D">
        <w:rPr>
          <w:rFonts w:ascii="Times New Roman" w:hAnsi="Times New Roman" w:cs="Times New Roman"/>
          <w:bCs/>
        </w:rPr>
        <w:t xml:space="preserve">ā </w:t>
      </w:r>
      <w:r w:rsidRPr="00CC76BC">
        <w:rPr>
          <w:rFonts w:ascii="Times New Roman" w:hAnsi="Times New Roman" w:cs="Times New Roman"/>
          <w:bCs/>
        </w:rPr>
        <w:t xml:space="preserve">minēto normatīvo aktu izpildes ietvaros pieņemt attiecīgus lēmumus, t.sk. veikt </w:t>
      </w:r>
      <w:r w:rsidR="002255C5">
        <w:rPr>
          <w:rFonts w:ascii="Times New Roman" w:hAnsi="Times New Roman" w:cs="Times New Roman"/>
          <w:bCs/>
        </w:rPr>
        <w:t>Kandidāta</w:t>
      </w:r>
      <w:r w:rsidRPr="00CC76BC">
        <w:rPr>
          <w:rFonts w:ascii="Times New Roman" w:hAnsi="Times New Roman" w:cs="Times New Roman"/>
          <w:bCs/>
        </w:rPr>
        <w:t xml:space="preserve"> un piedāvājumu pārbaudes par atbilstību minētajiem noteikumiem, kā arī noraidīt </w:t>
      </w:r>
      <w:r w:rsidR="002255C5">
        <w:rPr>
          <w:rFonts w:ascii="Times New Roman" w:hAnsi="Times New Roman" w:cs="Times New Roman"/>
          <w:bCs/>
        </w:rPr>
        <w:t>Kandidātu</w:t>
      </w:r>
      <w:r w:rsidRPr="00CC76BC">
        <w:rPr>
          <w:rFonts w:ascii="Times New Roman" w:hAnsi="Times New Roman" w:cs="Times New Roman"/>
          <w:bCs/>
        </w:rPr>
        <w:t xml:space="preserve">, ja saņemts attiecīgās kompetentās iestādes atzinums par neatbilstību. </w:t>
      </w:r>
    </w:p>
    <w:p w14:paraId="0EDF14D8" w14:textId="728A3B10" w:rsidR="007D1CEE" w:rsidRPr="00A16869" w:rsidRDefault="007D1CEE" w:rsidP="00045BA4">
      <w:pPr>
        <w:pStyle w:val="BodyTextIndent"/>
        <w:ind w:left="780" w:firstLine="0"/>
        <w:jc w:val="both"/>
        <w:rPr>
          <w:rFonts w:ascii="Times New Roman" w:hAnsi="Times New Roman" w:cs="Times New Roman"/>
          <w:szCs w:val="22"/>
        </w:rPr>
      </w:pPr>
    </w:p>
    <w:p w14:paraId="1F2F6947" w14:textId="5B683EFF" w:rsidR="007D1CEE" w:rsidRPr="00A16869" w:rsidRDefault="007D1CEE" w:rsidP="00450FB4">
      <w:pPr>
        <w:pStyle w:val="ListParagraph"/>
        <w:numPr>
          <w:ilvl w:val="0"/>
          <w:numId w:val="4"/>
        </w:numPr>
        <w:ind w:left="426" w:hanging="426"/>
        <w:jc w:val="center"/>
        <w:rPr>
          <w:b/>
          <w:iCs/>
          <w:caps/>
          <w:color w:val="000000"/>
          <w:sz w:val="22"/>
          <w:szCs w:val="22"/>
        </w:rPr>
      </w:pPr>
      <w:r w:rsidRPr="00A16869">
        <w:rPr>
          <w:b/>
          <w:iCs/>
          <w:caps/>
          <w:color w:val="000000"/>
          <w:sz w:val="22"/>
          <w:szCs w:val="22"/>
        </w:rPr>
        <w:t>nolikuma saņemšana</w:t>
      </w:r>
      <w:r w:rsidRPr="00A16869">
        <w:rPr>
          <w:sz w:val="22"/>
          <w:szCs w:val="22"/>
        </w:rPr>
        <w:t xml:space="preserve">, </w:t>
      </w:r>
      <w:r w:rsidRPr="00A16869">
        <w:rPr>
          <w:b/>
          <w:iCs/>
          <w:caps/>
          <w:color w:val="000000"/>
          <w:sz w:val="22"/>
          <w:szCs w:val="22"/>
        </w:rPr>
        <w:t>GROZĪJUMU VEIKŠANA un papildu informācijas sniegšana par nolikumĀ IEKĻAUTAJĀM PRASĪBĀM</w:t>
      </w:r>
    </w:p>
    <w:p w14:paraId="78E69537" w14:textId="1A688386" w:rsidR="007D1CEE" w:rsidRPr="00A16869" w:rsidRDefault="007D1CEE" w:rsidP="00450FB4">
      <w:pPr>
        <w:pStyle w:val="ListParagraph"/>
        <w:numPr>
          <w:ilvl w:val="1"/>
          <w:numId w:val="4"/>
        </w:numPr>
        <w:ind w:left="426" w:hanging="426"/>
        <w:jc w:val="both"/>
        <w:rPr>
          <w:color w:val="000000"/>
          <w:sz w:val="22"/>
          <w:szCs w:val="22"/>
        </w:rPr>
      </w:pPr>
      <w:r w:rsidRPr="00A16869">
        <w:rPr>
          <w:color w:val="000000"/>
          <w:sz w:val="22"/>
          <w:szCs w:val="22"/>
        </w:rPr>
        <w:t xml:space="preserve">Nolikums ir brīvi un tieši elektroniski pieejams </w:t>
      </w:r>
      <w:r w:rsidR="00117B2E">
        <w:rPr>
          <w:color w:val="000000"/>
          <w:sz w:val="22"/>
          <w:szCs w:val="22"/>
        </w:rPr>
        <w:t>Elektronisko iepirkumu sistēmas (</w:t>
      </w:r>
      <w:r w:rsidRPr="00A16869">
        <w:rPr>
          <w:sz w:val="22"/>
          <w:szCs w:val="22"/>
        </w:rPr>
        <w:t>EIS</w:t>
      </w:r>
      <w:r w:rsidR="00117B2E">
        <w:rPr>
          <w:sz w:val="22"/>
          <w:szCs w:val="22"/>
        </w:rPr>
        <w:t>) e-konkursu apakšsistēmā</w:t>
      </w:r>
      <w:r w:rsidRPr="00A16869">
        <w:rPr>
          <w:sz w:val="22"/>
          <w:szCs w:val="22"/>
        </w:rPr>
        <w:t>.</w:t>
      </w:r>
    </w:p>
    <w:p w14:paraId="40F769AC" w14:textId="4932A791" w:rsidR="007D1CEE" w:rsidRPr="00A16869" w:rsidRDefault="007D1CEE" w:rsidP="00450FB4">
      <w:pPr>
        <w:pStyle w:val="ListParagraph"/>
        <w:numPr>
          <w:ilvl w:val="1"/>
          <w:numId w:val="4"/>
        </w:numPr>
        <w:ind w:left="426" w:hanging="426"/>
        <w:jc w:val="both"/>
        <w:rPr>
          <w:color w:val="000000"/>
          <w:sz w:val="22"/>
          <w:szCs w:val="22"/>
        </w:rPr>
      </w:pPr>
      <w:r w:rsidRPr="00A16869">
        <w:rPr>
          <w:color w:val="000000"/>
          <w:sz w:val="22"/>
          <w:szCs w:val="22"/>
        </w:rPr>
        <w:t>Ja Komisija izdarījusi grozījumus Nolikumā, par izdarītajiem grozījumiem Komisija ievieto informāciju EIS ne vēlāk kā dienu pēc tam, kad paziņojums par izmaiņām iesniegts Iepirkumu uzraudzības birojam publicēšanai.</w:t>
      </w:r>
    </w:p>
    <w:p w14:paraId="6E9DCDB6" w14:textId="5750C907" w:rsidR="007D1CEE" w:rsidRPr="00A16869" w:rsidRDefault="007D1CEE" w:rsidP="00450FB4">
      <w:pPr>
        <w:pStyle w:val="ListParagraph"/>
        <w:numPr>
          <w:ilvl w:val="1"/>
          <w:numId w:val="4"/>
        </w:numPr>
        <w:ind w:left="426" w:hanging="426"/>
        <w:jc w:val="both"/>
        <w:rPr>
          <w:sz w:val="22"/>
          <w:szCs w:val="22"/>
        </w:rPr>
      </w:pPr>
      <w:bookmarkStart w:id="2" w:name="_Ref141783630"/>
      <w:r w:rsidRPr="00A16869">
        <w:rPr>
          <w:sz w:val="22"/>
          <w:szCs w:val="22"/>
        </w:rPr>
        <w:t xml:space="preserve">Papildu informāciju par Nolikumā iekļautajām prasībām </w:t>
      </w:r>
      <w:r w:rsidR="003F3914">
        <w:rPr>
          <w:sz w:val="22"/>
          <w:szCs w:val="22"/>
        </w:rPr>
        <w:t>Kandidāts</w:t>
      </w:r>
      <w:r w:rsidRPr="00A16869">
        <w:rPr>
          <w:sz w:val="22"/>
          <w:szCs w:val="22"/>
        </w:rPr>
        <w:t xml:space="preserve"> pieprasa </w:t>
      </w:r>
      <w:proofErr w:type="spellStart"/>
      <w:r w:rsidRPr="00A16869">
        <w:rPr>
          <w:sz w:val="22"/>
          <w:szCs w:val="22"/>
        </w:rPr>
        <w:t>rakstveidā</w:t>
      </w:r>
      <w:proofErr w:type="spellEnd"/>
      <w:r w:rsidRPr="00A16869">
        <w:rPr>
          <w:sz w:val="22"/>
          <w:szCs w:val="22"/>
        </w:rPr>
        <w:t>, iesniedzot EIS vai nosūtot elektroniski uz elektroniskā pasta adresi:</w:t>
      </w:r>
      <w:r w:rsidR="00F92A2C" w:rsidRPr="00A16869">
        <w:rPr>
          <w:sz w:val="22"/>
          <w:szCs w:val="22"/>
        </w:rPr>
        <w:t xml:space="preserve"> </w:t>
      </w:r>
      <w:hyperlink r:id="rId18" w:history="1">
        <w:r w:rsidR="00F92A2C" w:rsidRPr="00A16869">
          <w:rPr>
            <w:rStyle w:val="Hyperlink"/>
            <w:sz w:val="22"/>
            <w:szCs w:val="22"/>
          </w:rPr>
          <w:t>Iepirkumi_KV@lvm.lv</w:t>
        </w:r>
      </w:hyperlink>
      <w:r w:rsidR="00B90CF1" w:rsidRPr="00A16869">
        <w:rPr>
          <w:sz w:val="22"/>
          <w:szCs w:val="22"/>
        </w:rPr>
        <w:t>,</w:t>
      </w:r>
      <w:r w:rsidRPr="00A16869">
        <w:rPr>
          <w:sz w:val="22"/>
          <w:szCs w:val="22"/>
        </w:rPr>
        <w:t xml:space="preserve"> </w:t>
      </w:r>
      <w:hyperlink r:id="rId19" w:history="1">
        <w:r w:rsidRPr="00A16869">
          <w:rPr>
            <w:rStyle w:val="Hyperlink"/>
            <w:sz w:val="22"/>
            <w:szCs w:val="22"/>
          </w:rPr>
          <w:t>lvm@lvm.lv</w:t>
        </w:r>
      </w:hyperlink>
      <w:r w:rsidRPr="00A16869">
        <w:rPr>
          <w:sz w:val="22"/>
          <w:szCs w:val="22"/>
        </w:rPr>
        <w:t>.</w:t>
      </w:r>
      <w:bookmarkEnd w:id="2"/>
      <w:r w:rsidRPr="00A16869">
        <w:rPr>
          <w:sz w:val="22"/>
          <w:szCs w:val="22"/>
        </w:rPr>
        <w:t xml:space="preserve"> </w:t>
      </w:r>
    </w:p>
    <w:p w14:paraId="36E9C457" w14:textId="5BED4396" w:rsidR="007D1CEE" w:rsidRPr="00A16869" w:rsidRDefault="007D1CEE" w:rsidP="00450FB4">
      <w:pPr>
        <w:pStyle w:val="ListParagraph"/>
        <w:numPr>
          <w:ilvl w:val="1"/>
          <w:numId w:val="4"/>
        </w:numPr>
        <w:ind w:left="426" w:hanging="426"/>
        <w:jc w:val="both"/>
        <w:rPr>
          <w:sz w:val="22"/>
          <w:szCs w:val="22"/>
        </w:rPr>
      </w:pPr>
      <w:bookmarkStart w:id="3" w:name="_Ref141783639"/>
      <w:r w:rsidRPr="00A16869">
        <w:rPr>
          <w:sz w:val="22"/>
          <w:szCs w:val="22"/>
        </w:rPr>
        <w:t xml:space="preserve">Komisija pēc ieinteresētā piegādātāja rakstiska pieprasījuma sniedz papildu informāciju par Nolikumu, ja pieprasījums iesniegts laikus pirms piedāvājumu iesniegšanas termiņa beigām. Komisija papildu informāciju sniedz </w:t>
      </w:r>
      <w:proofErr w:type="spellStart"/>
      <w:r w:rsidRPr="00A16869">
        <w:rPr>
          <w:sz w:val="22"/>
          <w:szCs w:val="22"/>
        </w:rPr>
        <w:t>rakstveidā</w:t>
      </w:r>
      <w:proofErr w:type="spellEnd"/>
      <w:r w:rsidRPr="00A16869">
        <w:rPr>
          <w:sz w:val="22"/>
          <w:szCs w:val="22"/>
        </w:rPr>
        <w:t>, norādot uzdoto jautājumu, piecu darbdienu laikā, bet ne vēlāk kā sešas dienas pirms piedāvājumu iesniegšanas termiņa beigām, nosūtot uz ieinteresētā piegādātāja, kurš uzdevis jautājumu, norādīto elektroniskā pasta adresi, izmantojot drošu elektronisko parakstu. Vienlaikus uzdoto jautājumu un sniegto atbildi pasūtītājs ievieto EIS.</w:t>
      </w:r>
      <w:bookmarkEnd w:id="3"/>
    </w:p>
    <w:p w14:paraId="411E15F2" w14:textId="77777777" w:rsidR="007D1CEE" w:rsidRPr="00A16869" w:rsidRDefault="007D1CEE" w:rsidP="007D1CEE">
      <w:pPr>
        <w:pStyle w:val="Stils2"/>
        <w:numPr>
          <w:ilvl w:val="0"/>
          <w:numId w:val="0"/>
        </w:numPr>
        <w:tabs>
          <w:tab w:val="left" w:pos="426"/>
        </w:tabs>
        <w:ind w:left="426" w:hanging="426"/>
        <w:rPr>
          <w:sz w:val="22"/>
          <w:szCs w:val="22"/>
        </w:rPr>
      </w:pPr>
    </w:p>
    <w:p w14:paraId="3A3CC4AC" w14:textId="1644B554" w:rsidR="007D1CEE" w:rsidRPr="00A16869" w:rsidRDefault="00041AC8" w:rsidP="001D7DAB">
      <w:pPr>
        <w:keepNext/>
        <w:numPr>
          <w:ilvl w:val="0"/>
          <w:numId w:val="6"/>
        </w:numPr>
        <w:spacing w:after="0" w:line="240" w:lineRule="auto"/>
        <w:jc w:val="center"/>
        <w:rPr>
          <w:rFonts w:ascii="Times New Roman" w:hAnsi="Times New Roman" w:cs="Times New Roman"/>
          <w:b/>
          <w:caps/>
        </w:rPr>
      </w:pPr>
      <w:r>
        <w:rPr>
          <w:rFonts w:ascii="Times New Roman" w:hAnsi="Times New Roman" w:cs="Times New Roman"/>
          <w:b/>
          <w:caps/>
        </w:rPr>
        <w:t>PIETEIKUMA</w:t>
      </w:r>
      <w:r w:rsidR="007D1CEE" w:rsidRPr="00A16869">
        <w:rPr>
          <w:rFonts w:ascii="Times New Roman" w:hAnsi="Times New Roman" w:cs="Times New Roman"/>
          <w:b/>
          <w:caps/>
        </w:rPr>
        <w:t xml:space="preserve"> iesniegšanas UN ATVĒRŠANAS kārtība</w:t>
      </w:r>
    </w:p>
    <w:p w14:paraId="4851D991" w14:textId="183B059E" w:rsidR="007D1CEE" w:rsidRPr="00A37857" w:rsidRDefault="00A37857" w:rsidP="00A37857">
      <w:pPr>
        <w:pStyle w:val="ListParagraph"/>
        <w:numPr>
          <w:ilvl w:val="1"/>
          <w:numId w:val="6"/>
        </w:numPr>
        <w:tabs>
          <w:tab w:val="left" w:pos="567"/>
        </w:tabs>
        <w:ind w:left="426" w:hanging="426"/>
        <w:jc w:val="both"/>
        <w:rPr>
          <w:sz w:val="22"/>
          <w:szCs w:val="22"/>
        </w:rPr>
      </w:pPr>
      <w:r>
        <w:rPr>
          <w:b/>
          <w:sz w:val="22"/>
          <w:szCs w:val="22"/>
        </w:rPr>
        <w:t>Kandidāts pieteikumu</w:t>
      </w:r>
      <w:r w:rsidRPr="00334C6A">
        <w:rPr>
          <w:b/>
          <w:sz w:val="22"/>
          <w:szCs w:val="22"/>
        </w:rPr>
        <w:t xml:space="preserve"> iesniedz </w:t>
      </w:r>
      <w:r w:rsidRPr="004F107E">
        <w:rPr>
          <w:b/>
          <w:sz w:val="22"/>
          <w:szCs w:val="22"/>
        </w:rPr>
        <w:t xml:space="preserve">tikai elektroniski EIS e-konkursu apakšsistēmā šī Konkursa sadaļā līdz EIS e-konkursu apakšsistēmā šī Konkursa sadaļā norādītajam pieteikumu iesniegšanas termiņam: </w:t>
      </w:r>
      <w:hyperlink r:id="rId20" w:history="1">
        <w:r w:rsidRPr="004F107E">
          <w:rPr>
            <w:rStyle w:val="Hyperlink"/>
            <w:sz w:val="22"/>
            <w:szCs w:val="22"/>
          </w:rPr>
          <w:t>https://www.eis.gov.lv/EKEIS/Supplier/Procurement/</w:t>
        </w:r>
        <w:r w:rsidR="00412668" w:rsidRPr="00412668">
          <w:rPr>
            <w:rStyle w:val="Hyperlink"/>
            <w:sz w:val="22"/>
            <w:szCs w:val="22"/>
          </w:rPr>
          <w:t>75826</w:t>
        </w:r>
      </w:hyperlink>
      <w:r w:rsidR="00C34A94" w:rsidRPr="00A37857">
        <w:t xml:space="preserve"> </w:t>
      </w:r>
      <w:r w:rsidR="005543BB" w:rsidRPr="00A37857">
        <w:t>.</w:t>
      </w:r>
    </w:p>
    <w:p w14:paraId="07147CC6" w14:textId="4A139DB8" w:rsidR="007D1CEE" w:rsidRPr="00EF48F8" w:rsidRDefault="007D1CEE" w:rsidP="001D7DAB">
      <w:pPr>
        <w:numPr>
          <w:ilvl w:val="1"/>
          <w:numId w:val="6"/>
        </w:numPr>
        <w:spacing w:after="0" w:line="240" w:lineRule="auto"/>
        <w:ind w:left="426" w:hanging="426"/>
        <w:jc w:val="both"/>
        <w:rPr>
          <w:rFonts w:ascii="Times New Roman" w:hAnsi="Times New Roman" w:cs="Times New Roman"/>
        </w:rPr>
      </w:pPr>
      <w:r w:rsidRPr="00A16869">
        <w:rPr>
          <w:rFonts w:ascii="Times New Roman" w:hAnsi="Times New Roman" w:cs="Times New Roman"/>
        </w:rPr>
        <w:t xml:space="preserve">Piedāvājumus atver vienlaikus EIS ne ātrāk kā četras stundas pēc Nolikuma </w:t>
      </w:r>
      <w:r w:rsidR="003C21B3">
        <w:rPr>
          <w:rFonts w:ascii="Times New Roman" w:hAnsi="Times New Roman" w:cs="Times New Roman"/>
        </w:rPr>
        <w:t>4.1.</w:t>
      </w:r>
      <w:r w:rsidRPr="00A16869">
        <w:rPr>
          <w:rFonts w:ascii="Times New Roman" w:hAnsi="Times New Roman" w:cs="Times New Roman"/>
        </w:rPr>
        <w:t xml:space="preserve"> punktā noteiktā termiņa </w:t>
      </w:r>
      <w:r w:rsidRPr="00EF48F8">
        <w:rPr>
          <w:rFonts w:ascii="Times New Roman" w:hAnsi="Times New Roman" w:cs="Times New Roman"/>
        </w:rPr>
        <w:t>iestāšanās.</w:t>
      </w:r>
    </w:p>
    <w:p w14:paraId="2C1241B6" w14:textId="77777777" w:rsidR="00EF48F8" w:rsidRPr="00EF48F8" w:rsidRDefault="007D1CEE" w:rsidP="00EF48F8">
      <w:pPr>
        <w:numPr>
          <w:ilvl w:val="1"/>
          <w:numId w:val="6"/>
        </w:numPr>
        <w:spacing w:after="0" w:line="240" w:lineRule="auto"/>
        <w:ind w:left="426" w:hanging="426"/>
        <w:jc w:val="both"/>
        <w:rPr>
          <w:rFonts w:ascii="Times New Roman" w:hAnsi="Times New Roman" w:cs="Times New Roman"/>
        </w:rPr>
      </w:pPr>
      <w:r w:rsidRPr="00EF48F8">
        <w:rPr>
          <w:rFonts w:ascii="Times New Roman" w:hAnsi="Times New Roman" w:cs="Times New Roman"/>
          <w:bCs/>
        </w:rPr>
        <w:t xml:space="preserve">Ja piedāvājums ir šifrēts, </w:t>
      </w:r>
      <w:r w:rsidR="003F3914" w:rsidRPr="00EF48F8">
        <w:rPr>
          <w:rFonts w:ascii="Times New Roman" w:hAnsi="Times New Roman" w:cs="Times New Roman"/>
          <w:bCs/>
        </w:rPr>
        <w:t>Kandidāts</w:t>
      </w:r>
      <w:r w:rsidRPr="00EF48F8">
        <w:rPr>
          <w:rFonts w:ascii="Times New Roman" w:hAnsi="Times New Roman" w:cs="Times New Roman"/>
          <w:bCs/>
        </w:rPr>
        <w:t xml:space="preserve"> ne vēlāk kā 15 minūtes pēc piedāvājumu iesniegšanas termiņa beigām iesniedz </w:t>
      </w:r>
      <w:r w:rsidRPr="00EF48F8">
        <w:rPr>
          <w:rFonts w:ascii="Times New Roman" w:hAnsi="Times New Roman" w:cs="Times New Roman"/>
          <w:bCs/>
          <w:smallCaps/>
        </w:rPr>
        <w:t>K</w:t>
      </w:r>
      <w:r w:rsidRPr="00EF48F8">
        <w:rPr>
          <w:rFonts w:ascii="Times New Roman" w:hAnsi="Times New Roman" w:cs="Times New Roman"/>
          <w:bCs/>
        </w:rPr>
        <w:t>omisijai elektronisko atslēgu ar paroli šifrētā dokumenta atvēršanai vai pats atšifrē piedāvājumu (EIS ievada derīgu elektronisko atslēgu un paroli).</w:t>
      </w:r>
    </w:p>
    <w:p w14:paraId="30071318" w14:textId="77777777" w:rsidR="00EF48F8" w:rsidRPr="00EF48F8" w:rsidRDefault="00EF48F8" w:rsidP="00EF48F8">
      <w:pPr>
        <w:numPr>
          <w:ilvl w:val="1"/>
          <w:numId w:val="6"/>
        </w:numPr>
        <w:spacing w:after="0" w:line="240" w:lineRule="auto"/>
        <w:ind w:left="426" w:hanging="426"/>
        <w:jc w:val="both"/>
        <w:rPr>
          <w:rFonts w:ascii="Times New Roman" w:hAnsi="Times New Roman" w:cs="Times New Roman"/>
        </w:rPr>
      </w:pPr>
      <w:r w:rsidRPr="00EF48F8">
        <w:rPr>
          <w:rFonts w:ascii="Times New Roman" w:hAnsi="Times New Roman" w:cs="Times New Roman"/>
          <w:bCs/>
        </w:rPr>
        <w:t>Pasūtītājs publicē EIS e-konkursu apakšsistēmā Konkursa sadaļā “Atvēršana” EIS ģenerēto atvēršanas sanāksmes protokolu, kurā norādīts Kandidāta nosaukums, pieteikuma iesniegšanas datums un laiks.</w:t>
      </w:r>
    </w:p>
    <w:p w14:paraId="69CA35FF" w14:textId="77777777" w:rsidR="00EF48F8" w:rsidRPr="00EF48F8" w:rsidRDefault="00EF48F8" w:rsidP="00EF48F8">
      <w:pPr>
        <w:spacing w:after="0" w:line="240" w:lineRule="auto"/>
        <w:jc w:val="both"/>
        <w:rPr>
          <w:rFonts w:ascii="Times New Roman" w:hAnsi="Times New Roman" w:cs="Times New Roman"/>
        </w:rPr>
      </w:pPr>
    </w:p>
    <w:p w14:paraId="636AEF4A" w14:textId="77777777" w:rsidR="007D1CEE" w:rsidRPr="00A16869" w:rsidRDefault="007D1CEE" w:rsidP="001D7DAB">
      <w:pPr>
        <w:pStyle w:val="Stils1"/>
        <w:numPr>
          <w:ilvl w:val="0"/>
          <w:numId w:val="6"/>
        </w:numPr>
        <w:jc w:val="center"/>
        <w:rPr>
          <w:i w:val="0"/>
          <w:iCs/>
          <w:sz w:val="22"/>
          <w:szCs w:val="22"/>
        </w:rPr>
      </w:pPr>
      <w:bookmarkStart w:id="4" w:name="_Ref141783125"/>
      <w:r w:rsidRPr="00A16869">
        <w:rPr>
          <w:i w:val="0"/>
          <w:iCs/>
          <w:sz w:val="22"/>
          <w:szCs w:val="22"/>
        </w:rPr>
        <w:t>PRASĪBAS PIEDĀVĀJUMA NOFORMĒJUMAM</w:t>
      </w:r>
      <w:bookmarkEnd w:id="4"/>
      <w:r w:rsidRPr="00A16869">
        <w:rPr>
          <w:i w:val="0"/>
          <w:iCs/>
          <w:sz w:val="22"/>
          <w:szCs w:val="22"/>
        </w:rPr>
        <w:t xml:space="preserve"> </w:t>
      </w:r>
    </w:p>
    <w:p w14:paraId="186AC55F" w14:textId="072D203A" w:rsidR="007D1CEE" w:rsidRPr="00A16869" w:rsidRDefault="00EF48F8" w:rsidP="00B90CF1">
      <w:pPr>
        <w:pStyle w:val="Stils1"/>
        <w:numPr>
          <w:ilvl w:val="0"/>
          <w:numId w:val="0"/>
        </w:numPr>
        <w:ind w:left="426" w:hanging="426"/>
        <w:rPr>
          <w:b w:val="0"/>
          <w:i w:val="0"/>
          <w:sz w:val="22"/>
          <w:szCs w:val="22"/>
        </w:rPr>
      </w:pPr>
      <w:r>
        <w:rPr>
          <w:b w:val="0"/>
          <w:i w:val="0"/>
          <w:sz w:val="22"/>
          <w:szCs w:val="22"/>
        </w:rPr>
        <w:t>Kandidāts</w:t>
      </w:r>
      <w:r w:rsidR="007D1CEE" w:rsidRPr="00A16869">
        <w:rPr>
          <w:b w:val="0"/>
          <w:i w:val="0"/>
          <w:sz w:val="22"/>
          <w:szCs w:val="22"/>
        </w:rPr>
        <w:t xml:space="preserve"> piedāvājumu izstrādā un iesniedz elektroniski EIS, ievērojot šādus noteikumus:</w:t>
      </w:r>
    </w:p>
    <w:p w14:paraId="53229F08" w14:textId="300C799C" w:rsidR="007D1CEE" w:rsidRPr="00A16869" w:rsidRDefault="007D1CEE" w:rsidP="001D7DAB">
      <w:pPr>
        <w:pStyle w:val="ListParagraph"/>
        <w:numPr>
          <w:ilvl w:val="1"/>
          <w:numId w:val="6"/>
        </w:numPr>
        <w:autoSpaceDE w:val="0"/>
        <w:autoSpaceDN w:val="0"/>
        <w:adjustRightInd w:val="0"/>
        <w:ind w:left="426" w:hanging="426"/>
        <w:jc w:val="both"/>
        <w:rPr>
          <w:sz w:val="22"/>
          <w:szCs w:val="22"/>
        </w:rPr>
      </w:pPr>
      <w:r w:rsidRPr="00A16869">
        <w:rPr>
          <w:color w:val="000000"/>
          <w:sz w:val="22"/>
          <w:szCs w:val="22"/>
        </w:rPr>
        <w:lastRenderedPageBreak/>
        <w:t>aizpilda</w:t>
      </w:r>
      <w:r w:rsidRPr="00A16869">
        <w:rPr>
          <w:sz w:val="22"/>
          <w:szCs w:val="22"/>
        </w:rPr>
        <w:t xml:space="preserve"> pie attiecīgās prasības EIS ievietotās veidnes atbilstoši Pasūtītāja norādītajam </w:t>
      </w:r>
      <w:r w:rsidRPr="00A16869">
        <w:rPr>
          <w:i/>
          <w:iCs/>
          <w:sz w:val="22"/>
          <w:szCs w:val="22"/>
        </w:rPr>
        <w:t>Microsoft Office 2010</w:t>
      </w:r>
      <w:r w:rsidRPr="00A16869">
        <w:rPr>
          <w:sz w:val="22"/>
          <w:szCs w:val="22"/>
        </w:rPr>
        <w:t xml:space="preserve"> (vai jaunākas programmatūras versijas) elektroniskā dokumenta formātam (DOCX, ODT, XLSX, PDF u.c.);</w:t>
      </w:r>
    </w:p>
    <w:p w14:paraId="723BE7B8" w14:textId="1DF7E547" w:rsidR="007D1CEE" w:rsidRPr="00EF48F8" w:rsidRDefault="007D1CEE" w:rsidP="001D7DAB">
      <w:pPr>
        <w:pStyle w:val="ListParagraph"/>
        <w:numPr>
          <w:ilvl w:val="1"/>
          <w:numId w:val="6"/>
        </w:numPr>
        <w:autoSpaceDE w:val="0"/>
        <w:autoSpaceDN w:val="0"/>
        <w:adjustRightInd w:val="0"/>
        <w:ind w:left="426" w:hanging="426"/>
        <w:jc w:val="both"/>
        <w:rPr>
          <w:sz w:val="22"/>
          <w:szCs w:val="22"/>
        </w:rPr>
      </w:pPr>
      <w:r w:rsidRPr="00A16869">
        <w:rPr>
          <w:color w:val="000000"/>
          <w:sz w:val="22"/>
          <w:szCs w:val="22"/>
        </w:rPr>
        <w:t>augšupielādējot</w:t>
      </w:r>
      <w:r w:rsidRPr="00A16869">
        <w:rPr>
          <w:sz w:val="22"/>
          <w:szCs w:val="22"/>
        </w:rPr>
        <w:t xml:space="preserve"> datnes EIS</w:t>
      </w:r>
      <w:r w:rsidRPr="00EF48F8">
        <w:rPr>
          <w:sz w:val="22"/>
          <w:szCs w:val="22"/>
        </w:rPr>
        <w:t xml:space="preserve">, </w:t>
      </w:r>
      <w:r w:rsidR="00EF48F8" w:rsidRPr="00EF48F8">
        <w:rPr>
          <w:sz w:val="22"/>
          <w:szCs w:val="22"/>
        </w:rPr>
        <w:t xml:space="preserve">Kandidāts </w:t>
      </w:r>
      <w:r w:rsidRPr="00EF48F8">
        <w:rPr>
          <w:sz w:val="22"/>
          <w:szCs w:val="22"/>
        </w:rPr>
        <w:t>atbild par dokumenta atvēršanas un nolasīšanas iespējām;</w:t>
      </w:r>
    </w:p>
    <w:p w14:paraId="7F357AAC" w14:textId="4044FD0C" w:rsidR="007D1CEE" w:rsidRPr="00EF48F8" w:rsidRDefault="00EF48F8" w:rsidP="001D7DAB">
      <w:pPr>
        <w:pStyle w:val="ListParagraph"/>
        <w:numPr>
          <w:ilvl w:val="1"/>
          <w:numId w:val="6"/>
        </w:numPr>
        <w:autoSpaceDE w:val="0"/>
        <w:autoSpaceDN w:val="0"/>
        <w:adjustRightInd w:val="0"/>
        <w:ind w:left="426" w:hanging="426"/>
        <w:jc w:val="both"/>
        <w:rPr>
          <w:sz w:val="22"/>
          <w:szCs w:val="22"/>
        </w:rPr>
      </w:pPr>
      <w:bookmarkStart w:id="5" w:name="_Ref141783111"/>
      <w:r w:rsidRPr="00EF48F8">
        <w:rPr>
          <w:sz w:val="22"/>
          <w:szCs w:val="22"/>
        </w:rPr>
        <w:t xml:space="preserve">Kandidāts </w:t>
      </w:r>
      <w:r w:rsidR="007D1CEE" w:rsidRPr="00EF48F8">
        <w:rPr>
          <w:sz w:val="22"/>
          <w:szCs w:val="22"/>
        </w:rPr>
        <w:t xml:space="preserve">izstrādā </w:t>
      </w:r>
      <w:r w:rsidR="00431B5B">
        <w:rPr>
          <w:sz w:val="22"/>
          <w:szCs w:val="22"/>
        </w:rPr>
        <w:t>pieteikumu</w:t>
      </w:r>
      <w:r w:rsidR="007D1CEE" w:rsidRPr="00EF48F8">
        <w:rPr>
          <w:sz w:val="22"/>
          <w:szCs w:val="22"/>
        </w:rPr>
        <w:t>, neapdraudot EIS darbību, tostarp piedāvājums nedrīkst saturēt datorvīrusus un citas kaitīgas programmatūras vai to ģeneratorus;</w:t>
      </w:r>
      <w:bookmarkEnd w:id="5"/>
    </w:p>
    <w:p w14:paraId="41B00A00" w14:textId="6CCA75E7" w:rsidR="007D1CEE" w:rsidRPr="00EF48F8" w:rsidRDefault="007D1CEE" w:rsidP="001D7DAB">
      <w:pPr>
        <w:pStyle w:val="ListParagraph"/>
        <w:numPr>
          <w:ilvl w:val="1"/>
          <w:numId w:val="6"/>
        </w:numPr>
        <w:autoSpaceDE w:val="0"/>
        <w:autoSpaceDN w:val="0"/>
        <w:adjustRightInd w:val="0"/>
        <w:ind w:left="426" w:hanging="426"/>
        <w:jc w:val="both"/>
        <w:rPr>
          <w:sz w:val="22"/>
          <w:szCs w:val="22"/>
        </w:rPr>
      </w:pPr>
      <w:r w:rsidRPr="00EF48F8">
        <w:rPr>
          <w:color w:val="000000"/>
          <w:sz w:val="22"/>
          <w:szCs w:val="22"/>
        </w:rPr>
        <w:t>visus</w:t>
      </w:r>
      <w:r w:rsidRPr="00EF48F8">
        <w:rPr>
          <w:sz w:val="22"/>
          <w:szCs w:val="22"/>
        </w:rPr>
        <w:t xml:space="preserve"> piedāvājumu veidojošos dokumentus </w:t>
      </w:r>
      <w:r w:rsidR="00EF48F8" w:rsidRPr="00EF48F8">
        <w:rPr>
          <w:sz w:val="22"/>
          <w:szCs w:val="22"/>
        </w:rPr>
        <w:t xml:space="preserve">Kandidāts </w:t>
      </w:r>
      <w:r w:rsidRPr="00EF48F8">
        <w:rPr>
          <w:sz w:val="22"/>
          <w:szCs w:val="22"/>
        </w:rPr>
        <w:t>izstrādā elektroniski latviešu valodā un noformē saskaņā ar Dokumentu juridiskā spēka likumu un Elektronisko dokumentu likumu;</w:t>
      </w:r>
    </w:p>
    <w:p w14:paraId="197C8309" w14:textId="0D6D3C9B" w:rsidR="007D1CEE" w:rsidRPr="00EF48F8" w:rsidRDefault="007D1CEE" w:rsidP="001D7DAB">
      <w:pPr>
        <w:pStyle w:val="ListParagraph"/>
        <w:numPr>
          <w:ilvl w:val="1"/>
          <w:numId w:val="6"/>
        </w:numPr>
        <w:autoSpaceDE w:val="0"/>
        <w:autoSpaceDN w:val="0"/>
        <w:adjustRightInd w:val="0"/>
        <w:ind w:left="426" w:hanging="426"/>
        <w:jc w:val="both"/>
        <w:rPr>
          <w:sz w:val="22"/>
          <w:szCs w:val="22"/>
        </w:rPr>
      </w:pPr>
      <w:r w:rsidRPr="00EF48F8">
        <w:rPr>
          <w:sz w:val="22"/>
          <w:szCs w:val="22"/>
        </w:rPr>
        <w:t xml:space="preserve">dokumentiem svešvalodā (piemēram, ārvalstu publisko reģistru izsniegtie dokumenti) </w:t>
      </w:r>
      <w:r w:rsidR="00EF48F8" w:rsidRPr="00EF48F8">
        <w:rPr>
          <w:sz w:val="22"/>
          <w:szCs w:val="22"/>
        </w:rPr>
        <w:t xml:space="preserve">Kandidāts </w:t>
      </w:r>
      <w:r w:rsidRPr="00EF48F8">
        <w:rPr>
          <w:sz w:val="22"/>
          <w:szCs w:val="22"/>
        </w:rPr>
        <w:t xml:space="preserve">pievieno </w:t>
      </w:r>
      <w:r w:rsidR="00EF48F8" w:rsidRPr="00EF48F8">
        <w:rPr>
          <w:sz w:val="22"/>
          <w:szCs w:val="22"/>
        </w:rPr>
        <w:t xml:space="preserve">Kandidāta </w:t>
      </w:r>
      <w:r w:rsidRPr="00EF48F8">
        <w:rPr>
          <w:sz w:val="22"/>
          <w:szCs w:val="22"/>
        </w:rPr>
        <w:t xml:space="preserve">apliecinātu tulkojumu latviešu valodā. Par dokumentu tulkojuma atbilstību oriģinālam atbild </w:t>
      </w:r>
      <w:r w:rsidR="00EF48F8" w:rsidRPr="00EF48F8">
        <w:rPr>
          <w:sz w:val="22"/>
          <w:szCs w:val="22"/>
        </w:rPr>
        <w:t>Kandidāts</w:t>
      </w:r>
      <w:r w:rsidRPr="00EF48F8">
        <w:rPr>
          <w:sz w:val="22"/>
          <w:szCs w:val="22"/>
        </w:rPr>
        <w:t>;</w:t>
      </w:r>
    </w:p>
    <w:p w14:paraId="2D019B23" w14:textId="77A85795" w:rsidR="00B821D3" w:rsidRPr="004F107E" w:rsidRDefault="00B821D3" w:rsidP="001D7DAB">
      <w:pPr>
        <w:pStyle w:val="ListParagraph"/>
        <w:numPr>
          <w:ilvl w:val="1"/>
          <w:numId w:val="6"/>
        </w:numPr>
        <w:autoSpaceDE w:val="0"/>
        <w:autoSpaceDN w:val="0"/>
        <w:adjustRightInd w:val="0"/>
        <w:ind w:left="426" w:hanging="426"/>
        <w:jc w:val="both"/>
        <w:rPr>
          <w:sz w:val="22"/>
          <w:szCs w:val="22"/>
        </w:rPr>
      </w:pPr>
      <w:r w:rsidRPr="00EF48F8">
        <w:rPr>
          <w:sz w:val="22"/>
          <w:szCs w:val="22"/>
        </w:rPr>
        <w:t xml:space="preserve">izziņas un citus dokumentus, kurus PIL noteiktajos gadījumos izsniedz Latvijas kompetentās institūcijas, </w:t>
      </w:r>
      <w:r w:rsidR="00EF48F8" w:rsidRPr="00EF48F8">
        <w:rPr>
          <w:sz w:val="22"/>
          <w:szCs w:val="22"/>
        </w:rPr>
        <w:t xml:space="preserve">Kandidāts </w:t>
      </w:r>
      <w:r w:rsidRPr="00EF48F8">
        <w:rPr>
          <w:sz w:val="22"/>
          <w:szCs w:val="22"/>
        </w:rPr>
        <w:t xml:space="preserve">pieņem un atzīst, ja tie izdoti ne agrāk kā vienu mēnesi pirms iesniegšanas dienas, bet ārvalstu kompetento institūciju izsniegtās izziņas un citus dokumentus </w:t>
      </w:r>
      <w:r w:rsidR="00EF48F8" w:rsidRPr="00EF48F8">
        <w:rPr>
          <w:sz w:val="22"/>
          <w:szCs w:val="22"/>
        </w:rPr>
        <w:t xml:space="preserve">Kandidāts </w:t>
      </w:r>
      <w:r w:rsidRPr="00EF48F8">
        <w:rPr>
          <w:sz w:val="22"/>
          <w:szCs w:val="22"/>
        </w:rPr>
        <w:t xml:space="preserve">pieņem un atzīst, ja tie izdoti ne agrāk kā sešus mēnešus pirms iesniegšanas dienas, ja izziņas vai </w:t>
      </w:r>
      <w:r w:rsidRPr="004F107E">
        <w:rPr>
          <w:sz w:val="22"/>
          <w:szCs w:val="22"/>
        </w:rPr>
        <w:t>dokumenta izdevējs nav norādījis īsāku tā derīguma termiņu;</w:t>
      </w:r>
    </w:p>
    <w:p w14:paraId="58BBAC5C" w14:textId="1B8D27EE" w:rsidR="007D1CEE" w:rsidRPr="004F107E" w:rsidRDefault="007D1CEE" w:rsidP="004F107E">
      <w:pPr>
        <w:pStyle w:val="ListParagraph"/>
        <w:numPr>
          <w:ilvl w:val="1"/>
          <w:numId w:val="6"/>
        </w:numPr>
        <w:autoSpaceDE w:val="0"/>
        <w:autoSpaceDN w:val="0"/>
        <w:adjustRightInd w:val="0"/>
        <w:ind w:left="426" w:hanging="426"/>
        <w:jc w:val="both"/>
        <w:rPr>
          <w:sz w:val="22"/>
          <w:szCs w:val="22"/>
        </w:rPr>
      </w:pPr>
      <w:r w:rsidRPr="004F107E">
        <w:rPr>
          <w:sz w:val="22"/>
          <w:szCs w:val="22"/>
        </w:rPr>
        <w:t xml:space="preserve">piedāvājumu paraksta persona, kurai ir publiski reģistrētas pārstāvības tiesības vai pilnvarotā persona. Ja piedāvājumu paraksta </w:t>
      </w:r>
      <w:r w:rsidR="00EF48F8" w:rsidRPr="004F107E">
        <w:rPr>
          <w:sz w:val="22"/>
          <w:szCs w:val="22"/>
        </w:rPr>
        <w:t xml:space="preserve">Kandidāta </w:t>
      </w:r>
      <w:r w:rsidRPr="004F107E">
        <w:rPr>
          <w:sz w:val="22"/>
          <w:szCs w:val="22"/>
        </w:rPr>
        <w:t>pilnvarotā persona, piedāvājumā iekļauj dokumentu, kas apliecina attiecīgās personas pārstāvības (paraksta) tiesības;</w:t>
      </w:r>
    </w:p>
    <w:p w14:paraId="32D03930" w14:textId="4BD92B13" w:rsidR="007D1CEE" w:rsidRPr="004F107E" w:rsidRDefault="00EF48F8" w:rsidP="004F107E">
      <w:pPr>
        <w:pStyle w:val="ListParagraph"/>
        <w:numPr>
          <w:ilvl w:val="1"/>
          <w:numId w:val="6"/>
        </w:numPr>
        <w:autoSpaceDE w:val="0"/>
        <w:autoSpaceDN w:val="0"/>
        <w:adjustRightInd w:val="0"/>
        <w:ind w:left="426" w:hanging="426"/>
        <w:jc w:val="both"/>
        <w:rPr>
          <w:sz w:val="22"/>
          <w:szCs w:val="22"/>
        </w:rPr>
      </w:pPr>
      <w:r w:rsidRPr="004F107E">
        <w:rPr>
          <w:sz w:val="22"/>
          <w:szCs w:val="22"/>
        </w:rPr>
        <w:t xml:space="preserve">Kandidāts </w:t>
      </w:r>
      <w:r w:rsidR="007D1CEE" w:rsidRPr="004F107E">
        <w:rPr>
          <w:sz w:val="22"/>
          <w:szCs w:val="22"/>
        </w:rPr>
        <w:t xml:space="preserve">paraksta </w:t>
      </w:r>
      <w:r w:rsidR="004F107E" w:rsidRPr="004F107E">
        <w:rPr>
          <w:sz w:val="22"/>
          <w:szCs w:val="22"/>
        </w:rPr>
        <w:t>pieteikumu</w:t>
      </w:r>
      <w:r w:rsidR="007D1CEE" w:rsidRPr="004F107E">
        <w:rPr>
          <w:sz w:val="22"/>
          <w:szCs w:val="22"/>
        </w:rPr>
        <w:t xml:space="preserve"> ar drošu elektronisko parakstu vai ar piedāvāto EIS parakstu;</w:t>
      </w:r>
    </w:p>
    <w:p w14:paraId="69CA3476" w14:textId="3B965A46" w:rsidR="004F107E" w:rsidRPr="004F107E" w:rsidRDefault="00EF48F8" w:rsidP="004F107E">
      <w:pPr>
        <w:pStyle w:val="ListParagraph"/>
        <w:numPr>
          <w:ilvl w:val="1"/>
          <w:numId w:val="6"/>
        </w:numPr>
        <w:autoSpaceDE w:val="0"/>
        <w:autoSpaceDN w:val="0"/>
        <w:adjustRightInd w:val="0"/>
        <w:ind w:left="426" w:hanging="426"/>
        <w:jc w:val="both"/>
        <w:rPr>
          <w:sz w:val="22"/>
          <w:szCs w:val="22"/>
        </w:rPr>
      </w:pPr>
      <w:r w:rsidRPr="004F107E">
        <w:rPr>
          <w:sz w:val="22"/>
          <w:szCs w:val="22"/>
        </w:rPr>
        <w:t xml:space="preserve">Kandidāts </w:t>
      </w:r>
      <w:r w:rsidR="007D1CEE" w:rsidRPr="004F107E">
        <w:rPr>
          <w:sz w:val="22"/>
          <w:szCs w:val="22"/>
        </w:rPr>
        <w:t xml:space="preserve">ar vienu drošu elektronisko parakstu vai ar EIS piedāvāto elektronisko parakstu var parakstīt visus </w:t>
      </w:r>
      <w:r w:rsidR="004F107E" w:rsidRPr="004F107E">
        <w:rPr>
          <w:sz w:val="22"/>
          <w:szCs w:val="22"/>
        </w:rPr>
        <w:t>pieteikuma</w:t>
      </w:r>
      <w:r w:rsidR="007D1CEE" w:rsidRPr="004F107E">
        <w:rPr>
          <w:sz w:val="22"/>
          <w:szCs w:val="22"/>
        </w:rPr>
        <w:t xml:space="preserve"> dokumentus kā vienu kopumu</w:t>
      </w:r>
      <w:r w:rsidRPr="004F107E">
        <w:rPr>
          <w:sz w:val="22"/>
          <w:szCs w:val="22"/>
        </w:rPr>
        <w:t>;</w:t>
      </w:r>
    </w:p>
    <w:p w14:paraId="562A0B78" w14:textId="77777777" w:rsidR="004F107E" w:rsidRPr="004F107E" w:rsidRDefault="004F107E" w:rsidP="004F107E">
      <w:pPr>
        <w:pStyle w:val="ListParagraph"/>
        <w:numPr>
          <w:ilvl w:val="1"/>
          <w:numId w:val="6"/>
        </w:numPr>
        <w:autoSpaceDE w:val="0"/>
        <w:autoSpaceDN w:val="0"/>
        <w:adjustRightInd w:val="0"/>
        <w:ind w:left="426" w:hanging="568"/>
        <w:jc w:val="both"/>
        <w:rPr>
          <w:sz w:val="22"/>
          <w:szCs w:val="22"/>
        </w:rPr>
      </w:pPr>
      <w:r w:rsidRPr="004F107E">
        <w:rPr>
          <w:color w:val="000000"/>
          <w:sz w:val="22"/>
          <w:szCs w:val="22"/>
          <w:lang w:eastAsia="zh-CN"/>
        </w:rPr>
        <w:t xml:space="preserve">Iesniegto pieteikumu </w:t>
      </w:r>
      <w:r w:rsidRPr="004F107E">
        <w:rPr>
          <w:sz w:val="22"/>
          <w:szCs w:val="22"/>
          <w:lang w:eastAsia="lv-LV"/>
        </w:rPr>
        <w:t>Kandidāts</w:t>
      </w:r>
      <w:r w:rsidRPr="004F107E">
        <w:rPr>
          <w:color w:val="000000"/>
          <w:sz w:val="22"/>
          <w:szCs w:val="22"/>
          <w:lang w:eastAsia="zh-CN"/>
        </w:rPr>
        <w:t xml:space="preserve"> var grozīt vai papildināt tikai līdz pieteikuma iesniegšanas termiņa beigām.</w:t>
      </w:r>
      <w:r w:rsidRPr="004F107E">
        <w:rPr>
          <w:sz w:val="22"/>
          <w:szCs w:val="22"/>
          <w:lang w:eastAsia="zh-CN"/>
        </w:rPr>
        <w:t xml:space="preserve"> Pieteikuma papildinājumi, grozījumi ir jāiesniedz EIS e-konkursu apakšsistēmā šī Konkursa sadaļā  līdz Nolikuma 4.1. punktā norādītajam datumam un laikam, attiecīgi to noformējot kā “</w:t>
      </w:r>
      <w:r w:rsidRPr="004F107E">
        <w:rPr>
          <w:i/>
          <w:iCs/>
          <w:sz w:val="22"/>
          <w:szCs w:val="22"/>
          <w:lang w:eastAsia="zh-CN"/>
        </w:rPr>
        <w:t>PAPILDINĀJUMI”</w:t>
      </w:r>
      <w:r w:rsidRPr="004F107E">
        <w:rPr>
          <w:sz w:val="22"/>
          <w:szCs w:val="22"/>
          <w:lang w:eastAsia="zh-CN"/>
        </w:rPr>
        <w:t xml:space="preserve">, </w:t>
      </w:r>
      <w:r w:rsidRPr="004F107E">
        <w:rPr>
          <w:i/>
          <w:iCs/>
          <w:sz w:val="22"/>
          <w:szCs w:val="22"/>
          <w:lang w:eastAsia="zh-CN"/>
        </w:rPr>
        <w:t xml:space="preserve">“GROZĪJUMI”. </w:t>
      </w:r>
      <w:bookmarkStart w:id="6" w:name="_Hlk92793537"/>
    </w:p>
    <w:p w14:paraId="55689829" w14:textId="77777777" w:rsidR="004F107E" w:rsidRPr="004F107E" w:rsidRDefault="004F107E" w:rsidP="004F107E">
      <w:pPr>
        <w:pStyle w:val="ListParagraph"/>
        <w:numPr>
          <w:ilvl w:val="1"/>
          <w:numId w:val="6"/>
        </w:numPr>
        <w:autoSpaceDE w:val="0"/>
        <w:autoSpaceDN w:val="0"/>
        <w:adjustRightInd w:val="0"/>
        <w:ind w:left="426" w:hanging="568"/>
        <w:jc w:val="both"/>
        <w:rPr>
          <w:sz w:val="22"/>
          <w:szCs w:val="22"/>
        </w:rPr>
      </w:pPr>
      <w:r w:rsidRPr="004F107E">
        <w:rPr>
          <w:sz w:val="22"/>
          <w:szCs w:val="22"/>
          <w:lang w:eastAsia="lv-LV"/>
        </w:rPr>
        <w:t>Kandidāts</w:t>
      </w:r>
      <w:r w:rsidRPr="004F107E">
        <w:rPr>
          <w:sz w:val="22"/>
          <w:szCs w:val="22"/>
          <w:lang w:eastAsia="zh-CN"/>
        </w:rPr>
        <w:t xml:space="preserve"> jebkurā brīdī līdz lēmuma par uzvarētāju paziņošanai var atsaukt savu pieteikumu, iesniedzot atsaukuma vēstuli, kas parakstīta ar drošu elektronisko parakstu, vai iesniedzot atsaukumu EIS. </w:t>
      </w:r>
      <w:bookmarkEnd w:id="6"/>
      <w:r w:rsidRPr="004F107E">
        <w:rPr>
          <w:sz w:val="22"/>
          <w:szCs w:val="22"/>
          <w:lang w:eastAsia="zh-CN"/>
        </w:rPr>
        <w:t xml:space="preserve">Atsaukumam ir bezierunu raksturs un tas izslēdz </w:t>
      </w:r>
      <w:r w:rsidRPr="004F107E">
        <w:rPr>
          <w:sz w:val="22"/>
          <w:szCs w:val="22"/>
          <w:lang w:eastAsia="lv-LV"/>
        </w:rPr>
        <w:t>Kandidāt</w:t>
      </w:r>
      <w:r w:rsidRPr="004F107E">
        <w:rPr>
          <w:sz w:val="22"/>
          <w:szCs w:val="22"/>
          <w:lang w:eastAsia="zh-CN"/>
        </w:rPr>
        <w:t>a atsauktā pieteikuma tālāku līdzdalību Konkursā</w:t>
      </w:r>
    </w:p>
    <w:p w14:paraId="74AB1151" w14:textId="3D6B38A3" w:rsidR="007D1CEE" w:rsidRPr="004F107E" w:rsidRDefault="00EF48F8" w:rsidP="004F107E">
      <w:pPr>
        <w:pStyle w:val="ListParagraph"/>
        <w:numPr>
          <w:ilvl w:val="1"/>
          <w:numId w:val="6"/>
        </w:numPr>
        <w:autoSpaceDE w:val="0"/>
        <w:autoSpaceDN w:val="0"/>
        <w:adjustRightInd w:val="0"/>
        <w:ind w:left="426" w:hanging="568"/>
        <w:jc w:val="both"/>
        <w:rPr>
          <w:sz w:val="22"/>
          <w:szCs w:val="22"/>
        </w:rPr>
      </w:pPr>
      <w:r w:rsidRPr="004F107E">
        <w:rPr>
          <w:sz w:val="22"/>
          <w:szCs w:val="22"/>
        </w:rPr>
        <w:t>Ja pieteikums vai atsevišķas tā daļas satur komercnoslēpumu, pieteikuma lapām, kuras satur šāda rakstura informāciju, ir jābūt ar atzīmi “Komercnoslēpums”.</w:t>
      </w:r>
    </w:p>
    <w:p w14:paraId="0D3D7DE3" w14:textId="77777777" w:rsidR="002F0309" w:rsidRPr="002F0309" w:rsidRDefault="002F0309" w:rsidP="002F0309">
      <w:pPr>
        <w:pStyle w:val="ListParagraph"/>
        <w:autoSpaceDE w:val="0"/>
        <w:autoSpaceDN w:val="0"/>
        <w:adjustRightInd w:val="0"/>
        <w:ind w:left="426"/>
        <w:jc w:val="both"/>
        <w:rPr>
          <w:sz w:val="22"/>
          <w:szCs w:val="22"/>
        </w:rPr>
      </w:pPr>
    </w:p>
    <w:p w14:paraId="5FAEF00C" w14:textId="3673E9CF" w:rsidR="00A87CFC" w:rsidRDefault="00EF48F8" w:rsidP="00A87CFC">
      <w:pPr>
        <w:pStyle w:val="ListParagraph"/>
        <w:numPr>
          <w:ilvl w:val="0"/>
          <w:numId w:val="6"/>
        </w:numPr>
        <w:tabs>
          <w:tab w:val="left" w:pos="1134"/>
        </w:tabs>
        <w:autoSpaceDE w:val="0"/>
        <w:autoSpaceDN w:val="0"/>
        <w:adjustRightInd w:val="0"/>
        <w:spacing w:before="240" w:after="120"/>
        <w:jc w:val="center"/>
        <w:rPr>
          <w:b/>
          <w:bCs/>
        </w:rPr>
      </w:pPr>
      <w:bookmarkStart w:id="7" w:name="_Toc27553206"/>
      <w:bookmarkStart w:id="8" w:name="_Toc31616522"/>
      <w:r w:rsidRPr="00EF48F8">
        <w:rPr>
          <w:b/>
          <w:bCs/>
        </w:rPr>
        <w:t>KANDIDĀTU</w:t>
      </w:r>
      <w:r w:rsidR="00D44980" w:rsidRPr="00EF48F8">
        <w:rPr>
          <w:b/>
          <w:bCs/>
        </w:rPr>
        <w:t xml:space="preserve"> ATLASES PRASĪBAS, </w:t>
      </w:r>
      <w:bookmarkEnd w:id="7"/>
      <w:bookmarkEnd w:id="8"/>
      <w:r w:rsidRPr="00EF48F8">
        <w:rPr>
          <w:b/>
          <w:bCs/>
        </w:rPr>
        <w:t>PIETEIKUMA PRASĪBAS, IESNIEDZAMIE DOKUMENTI, INFORMĀCIJAS IEGUVES AVOTI UN VĒRTĒŠANAS KĀRTĪBA</w:t>
      </w:r>
    </w:p>
    <w:p w14:paraId="0AD11C64" w14:textId="553BF72A" w:rsidR="00A87CFC" w:rsidRPr="00A87CFC" w:rsidRDefault="002F0309" w:rsidP="00A87CFC">
      <w:pPr>
        <w:pStyle w:val="ListParagraph"/>
        <w:tabs>
          <w:tab w:val="left" w:pos="1134"/>
        </w:tabs>
        <w:autoSpaceDE w:val="0"/>
        <w:autoSpaceDN w:val="0"/>
        <w:adjustRightInd w:val="0"/>
        <w:spacing w:before="240" w:after="120"/>
        <w:jc w:val="center"/>
        <w:rPr>
          <w:b/>
          <w:bCs/>
        </w:rPr>
      </w:pPr>
      <w:r w:rsidRPr="00A87CFC">
        <w:rPr>
          <w:b/>
          <w:bCs/>
        </w:rPr>
        <w:t>(1.posms)</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33"/>
        <w:gridCol w:w="4423"/>
      </w:tblGrid>
      <w:tr w:rsidR="00D44980" w:rsidRPr="00A16869" w14:paraId="41AB19BF" w14:textId="77777777" w:rsidTr="00B261D8">
        <w:tc>
          <w:tcPr>
            <w:tcW w:w="9356" w:type="dxa"/>
            <w:gridSpan w:val="2"/>
            <w:tcBorders>
              <w:top w:val="single" w:sz="4" w:space="0" w:color="auto"/>
              <w:left w:val="single" w:sz="4" w:space="0" w:color="auto"/>
              <w:bottom w:val="single" w:sz="4" w:space="0" w:color="auto"/>
              <w:right w:val="single" w:sz="4" w:space="0" w:color="auto"/>
            </w:tcBorders>
            <w:shd w:val="clear" w:color="auto" w:fill="F2F2F2"/>
          </w:tcPr>
          <w:p w14:paraId="10199D10" w14:textId="43DD324C" w:rsidR="00D44980" w:rsidRPr="00A16869" w:rsidRDefault="00A37857" w:rsidP="00D44980">
            <w:pPr>
              <w:spacing w:after="0" w:line="240" w:lineRule="auto"/>
              <w:ind w:left="5"/>
              <w:jc w:val="center"/>
              <w:rPr>
                <w:rFonts w:ascii="Times New Roman" w:hAnsi="Times New Roman" w:cs="Times New Roman"/>
                <w:b/>
                <w:caps/>
              </w:rPr>
            </w:pPr>
            <w:r>
              <w:rPr>
                <w:rFonts w:ascii="Times New Roman" w:hAnsi="Times New Roman" w:cs="Times New Roman"/>
                <w:b/>
                <w:caps/>
              </w:rPr>
              <w:t>KANDIDĀTU</w:t>
            </w:r>
            <w:r w:rsidR="00D44980" w:rsidRPr="00A16869">
              <w:rPr>
                <w:rFonts w:ascii="Times New Roman" w:hAnsi="Times New Roman" w:cs="Times New Roman"/>
                <w:b/>
                <w:caps/>
              </w:rPr>
              <w:t xml:space="preserve"> atlases prasības</w:t>
            </w:r>
          </w:p>
        </w:tc>
      </w:tr>
      <w:tr w:rsidR="00D44980" w:rsidRPr="00A16869" w14:paraId="1450FFEF" w14:textId="77777777" w:rsidTr="00B261D8">
        <w:tc>
          <w:tcPr>
            <w:tcW w:w="4933" w:type="dxa"/>
            <w:tcBorders>
              <w:top w:val="single" w:sz="4" w:space="0" w:color="auto"/>
              <w:left w:val="single" w:sz="4" w:space="0" w:color="auto"/>
              <w:bottom w:val="single" w:sz="4" w:space="0" w:color="auto"/>
              <w:right w:val="single" w:sz="4" w:space="0" w:color="auto"/>
            </w:tcBorders>
            <w:shd w:val="clear" w:color="auto" w:fill="F2F2F2"/>
          </w:tcPr>
          <w:p w14:paraId="5C07914C" w14:textId="07C0C222" w:rsidR="00D44980" w:rsidRPr="00A16869" w:rsidRDefault="00A37857" w:rsidP="001D7DAB">
            <w:pPr>
              <w:pStyle w:val="ListParagraph"/>
              <w:numPr>
                <w:ilvl w:val="1"/>
                <w:numId w:val="6"/>
              </w:numPr>
              <w:ind w:left="426" w:hanging="426"/>
              <w:contextualSpacing w:val="0"/>
              <w:rPr>
                <w:b/>
                <w:sz w:val="22"/>
                <w:szCs w:val="22"/>
                <w:lang w:bidi="lo-LA"/>
              </w:rPr>
            </w:pPr>
            <w:bookmarkStart w:id="9" w:name="_Ref141782939"/>
            <w:r>
              <w:rPr>
                <w:b/>
                <w:sz w:val="22"/>
                <w:szCs w:val="22"/>
                <w:lang w:bidi="lo-LA"/>
              </w:rPr>
              <w:t xml:space="preserve">Kandidātu </w:t>
            </w:r>
            <w:r w:rsidR="00D44980" w:rsidRPr="00A16869">
              <w:rPr>
                <w:b/>
                <w:sz w:val="22"/>
                <w:szCs w:val="22"/>
                <w:lang w:bidi="lo-LA"/>
              </w:rPr>
              <w:t xml:space="preserve"> atlases prasības</w:t>
            </w:r>
            <w:bookmarkEnd w:id="9"/>
          </w:p>
        </w:tc>
        <w:tc>
          <w:tcPr>
            <w:tcW w:w="4423" w:type="dxa"/>
            <w:tcBorders>
              <w:top w:val="single" w:sz="4" w:space="0" w:color="auto"/>
              <w:left w:val="single" w:sz="4" w:space="0" w:color="auto"/>
              <w:bottom w:val="single" w:sz="4" w:space="0" w:color="auto"/>
              <w:right w:val="single" w:sz="4" w:space="0" w:color="auto"/>
            </w:tcBorders>
            <w:shd w:val="clear" w:color="auto" w:fill="F2F2F2"/>
          </w:tcPr>
          <w:p w14:paraId="295DF371" w14:textId="77777777" w:rsidR="00D44980" w:rsidRPr="00A16869" w:rsidRDefault="00D44980" w:rsidP="00D44980">
            <w:pPr>
              <w:spacing w:after="0" w:line="240" w:lineRule="auto"/>
              <w:ind w:left="5"/>
              <w:jc w:val="both"/>
              <w:rPr>
                <w:rFonts w:ascii="Times New Roman" w:hAnsi="Times New Roman" w:cs="Times New Roman"/>
                <w:b/>
              </w:rPr>
            </w:pPr>
            <w:r w:rsidRPr="00A16869">
              <w:rPr>
                <w:rFonts w:ascii="Times New Roman" w:hAnsi="Times New Roman" w:cs="Times New Roman"/>
                <w:b/>
              </w:rPr>
              <w:t>Iesniedzamie dokumenti un vērtēšanas kārtība</w:t>
            </w:r>
          </w:p>
        </w:tc>
      </w:tr>
      <w:tr w:rsidR="00D44980" w:rsidRPr="00A16869" w14:paraId="30BB402E" w14:textId="77777777" w:rsidTr="00B261D8">
        <w:tc>
          <w:tcPr>
            <w:tcW w:w="9356" w:type="dxa"/>
            <w:gridSpan w:val="2"/>
            <w:tcBorders>
              <w:top w:val="single" w:sz="4" w:space="0" w:color="auto"/>
              <w:left w:val="single" w:sz="4" w:space="0" w:color="auto"/>
              <w:bottom w:val="single" w:sz="4" w:space="0" w:color="auto"/>
              <w:right w:val="single" w:sz="4" w:space="0" w:color="auto"/>
            </w:tcBorders>
            <w:shd w:val="clear" w:color="auto" w:fill="F2F2F2"/>
          </w:tcPr>
          <w:p w14:paraId="02772B0D" w14:textId="77777777" w:rsidR="00D44980" w:rsidRPr="00A16869" w:rsidRDefault="00D44980" w:rsidP="00D44980">
            <w:pPr>
              <w:spacing w:after="0" w:line="240" w:lineRule="auto"/>
              <w:ind w:left="5"/>
              <w:jc w:val="center"/>
              <w:rPr>
                <w:rFonts w:ascii="Times New Roman" w:hAnsi="Times New Roman" w:cs="Times New Roman"/>
                <w:b/>
              </w:rPr>
            </w:pPr>
            <w:r w:rsidRPr="00A16869">
              <w:rPr>
                <w:rFonts w:ascii="Times New Roman" w:hAnsi="Times New Roman" w:cs="Times New Roman"/>
                <w:b/>
              </w:rPr>
              <w:t>Reģistrācijas prasības</w:t>
            </w:r>
          </w:p>
        </w:tc>
      </w:tr>
      <w:tr w:rsidR="00D44980" w:rsidRPr="00A16869" w14:paraId="4C47F10C" w14:textId="77777777" w:rsidTr="00B261D8">
        <w:tc>
          <w:tcPr>
            <w:tcW w:w="4933" w:type="dxa"/>
            <w:tcBorders>
              <w:top w:val="single" w:sz="4" w:space="0" w:color="auto"/>
            </w:tcBorders>
          </w:tcPr>
          <w:p w14:paraId="0E39EC9E" w14:textId="10EEC834" w:rsidR="00D44980" w:rsidRPr="00A16869" w:rsidRDefault="00D92A2C" w:rsidP="001D7DAB">
            <w:pPr>
              <w:numPr>
                <w:ilvl w:val="2"/>
                <w:numId w:val="6"/>
              </w:numPr>
              <w:spacing w:after="0" w:line="240" w:lineRule="auto"/>
              <w:ind w:left="0" w:firstLine="0"/>
              <w:jc w:val="both"/>
              <w:rPr>
                <w:rFonts w:ascii="Times New Roman" w:hAnsi="Times New Roman" w:cs="Times New Roman"/>
              </w:rPr>
            </w:pPr>
            <w:r>
              <w:rPr>
                <w:rFonts w:ascii="Times New Roman" w:hAnsi="Times New Roman" w:cs="Times New Roman"/>
              </w:rPr>
              <w:t>Kandidāts</w:t>
            </w:r>
            <w:r w:rsidR="00D44980" w:rsidRPr="00A16869">
              <w:rPr>
                <w:rFonts w:ascii="Times New Roman" w:hAnsi="Times New Roman" w:cs="Times New Roman"/>
              </w:rPr>
              <w:t xml:space="preserve"> iesniedz pieteikumu dalībai Konkursā, apliecinot, ka piekrīt dalībai Konkursā atbilstoši Nolikuma prasībām.</w:t>
            </w:r>
            <w:r w:rsidR="00D44980" w:rsidRPr="00A16869">
              <w:rPr>
                <w:rFonts w:ascii="Times New Roman" w:hAnsi="Times New Roman" w:cs="Times New Roman"/>
              </w:rPr>
              <w:tab/>
            </w:r>
          </w:p>
          <w:p w14:paraId="5FCEFD38" w14:textId="77777777" w:rsidR="00EE5A64" w:rsidRPr="00A16869" w:rsidRDefault="00EE5A64" w:rsidP="00EE5A64">
            <w:pPr>
              <w:spacing w:after="0" w:line="240" w:lineRule="auto"/>
              <w:jc w:val="both"/>
              <w:rPr>
                <w:rFonts w:ascii="Times New Roman" w:hAnsi="Times New Roman" w:cs="Times New Roman"/>
              </w:rPr>
            </w:pPr>
          </w:p>
          <w:p w14:paraId="1A99EFDE" w14:textId="066B7140" w:rsidR="00EE5A64" w:rsidRPr="00A16869" w:rsidRDefault="00EE5A64" w:rsidP="00EE5A64">
            <w:pPr>
              <w:spacing w:after="0" w:line="240" w:lineRule="auto"/>
              <w:jc w:val="both"/>
              <w:rPr>
                <w:rFonts w:ascii="Times New Roman" w:hAnsi="Times New Roman" w:cs="Times New Roman"/>
              </w:rPr>
            </w:pPr>
            <w:r w:rsidRPr="00A16869">
              <w:rPr>
                <w:rFonts w:ascii="Times New Roman" w:hAnsi="Times New Roman" w:cs="Times New Roman"/>
                <w:i/>
                <w:iCs/>
              </w:rPr>
              <w:t xml:space="preserve">Prasība attiecas arī uz personālsabiedrību un visiem personālsabiedrības biedriem (ja Piedāvājumu iesniedz personālsabiedrība) vai visiem piegādātāju apvienības dalībniekiem (ja Piedāvājumu iesniedz piegādātāju apvienība), kā arī uz personām, uz kuru iespējām </w:t>
            </w:r>
            <w:r w:rsidR="00A37857">
              <w:rPr>
                <w:rFonts w:ascii="Times New Roman" w:hAnsi="Times New Roman" w:cs="Times New Roman"/>
                <w:i/>
                <w:iCs/>
              </w:rPr>
              <w:t>Kandidāts</w:t>
            </w:r>
            <w:r w:rsidRPr="00A16869">
              <w:rPr>
                <w:rFonts w:ascii="Times New Roman" w:hAnsi="Times New Roman" w:cs="Times New Roman"/>
                <w:i/>
                <w:iCs/>
              </w:rPr>
              <w:t xml:space="preserve"> balstās</w:t>
            </w:r>
            <w:r w:rsidR="00016DE3" w:rsidRPr="00A16869">
              <w:rPr>
                <w:rFonts w:ascii="Times New Roman" w:hAnsi="Times New Roman" w:cs="Times New Roman"/>
                <w:i/>
                <w:iCs/>
              </w:rPr>
              <w:t>.</w:t>
            </w:r>
          </w:p>
        </w:tc>
        <w:tc>
          <w:tcPr>
            <w:tcW w:w="4423" w:type="dxa"/>
            <w:tcBorders>
              <w:top w:val="single" w:sz="4" w:space="0" w:color="auto"/>
            </w:tcBorders>
          </w:tcPr>
          <w:p w14:paraId="1E93E93F" w14:textId="736A162E" w:rsidR="00D44980" w:rsidRPr="00A16869" w:rsidRDefault="00A37857" w:rsidP="00BA256B">
            <w:pPr>
              <w:pStyle w:val="ListParagraph"/>
              <w:numPr>
                <w:ilvl w:val="0"/>
                <w:numId w:val="15"/>
              </w:numPr>
              <w:spacing w:before="60"/>
              <w:ind w:left="201" w:hanging="201"/>
              <w:contextualSpacing w:val="0"/>
              <w:jc w:val="both"/>
              <w:rPr>
                <w:sz w:val="22"/>
                <w:szCs w:val="22"/>
              </w:rPr>
            </w:pPr>
            <w:r>
              <w:rPr>
                <w:sz w:val="22"/>
                <w:szCs w:val="22"/>
              </w:rPr>
              <w:t>Kandidāts</w:t>
            </w:r>
            <w:r w:rsidR="005F4BF8" w:rsidRPr="00A16869">
              <w:rPr>
                <w:sz w:val="22"/>
                <w:szCs w:val="22"/>
              </w:rPr>
              <w:t xml:space="preserve"> piedāvājumā iesniedz </w:t>
            </w:r>
            <w:r w:rsidR="005F4BF8" w:rsidRPr="00A16869">
              <w:rPr>
                <w:b/>
                <w:bCs/>
                <w:sz w:val="22"/>
                <w:szCs w:val="22"/>
              </w:rPr>
              <w:t>pieteikumu,</w:t>
            </w:r>
            <w:r w:rsidR="005F4BF8" w:rsidRPr="00A16869">
              <w:rPr>
                <w:sz w:val="22"/>
                <w:szCs w:val="22"/>
              </w:rPr>
              <w:t xml:space="preserve"> kas sagatavots un aizpildīts atbilstoši Nolikumam pievienotajai </w:t>
            </w:r>
            <w:r w:rsidR="00343167">
              <w:rPr>
                <w:sz w:val="22"/>
                <w:szCs w:val="22"/>
              </w:rPr>
              <w:t>veidnei</w:t>
            </w:r>
            <w:r w:rsidR="005F4BF8" w:rsidRPr="00A16869">
              <w:rPr>
                <w:sz w:val="22"/>
                <w:szCs w:val="22"/>
              </w:rPr>
              <w:t xml:space="preserve"> (Nolikuma 2. pielikums);</w:t>
            </w:r>
          </w:p>
          <w:p w14:paraId="11E19B59" w14:textId="12572C0C" w:rsidR="005F4BF8" w:rsidRPr="00A16869" w:rsidRDefault="005F4BF8" w:rsidP="00BA256B">
            <w:pPr>
              <w:pStyle w:val="ListParagraph"/>
              <w:numPr>
                <w:ilvl w:val="0"/>
                <w:numId w:val="15"/>
              </w:numPr>
              <w:spacing w:before="60"/>
              <w:ind w:left="201" w:hanging="201"/>
              <w:contextualSpacing w:val="0"/>
              <w:jc w:val="both"/>
              <w:rPr>
                <w:sz w:val="22"/>
                <w:szCs w:val="22"/>
              </w:rPr>
            </w:pPr>
            <w:r w:rsidRPr="00A16869">
              <w:rPr>
                <w:sz w:val="22"/>
                <w:szCs w:val="22"/>
              </w:rPr>
              <w:t xml:space="preserve">Ja pieteikumu paraksta </w:t>
            </w:r>
            <w:r w:rsidR="00A37857">
              <w:rPr>
                <w:sz w:val="22"/>
                <w:szCs w:val="22"/>
              </w:rPr>
              <w:t>Kandidāta</w:t>
            </w:r>
            <w:r w:rsidRPr="00A16869">
              <w:rPr>
                <w:sz w:val="22"/>
                <w:szCs w:val="22"/>
              </w:rPr>
              <w:t xml:space="preserve"> pilnvarota persona, piedāvājumam ir jāpievieno dokuments, kas apliecina </w:t>
            </w:r>
            <w:r w:rsidR="00A37857">
              <w:rPr>
                <w:sz w:val="22"/>
                <w:szCs w:val="22"/>
              </w:rPr>
              <w:t>Kandidāta</w:t>
            </w:r>
            <w:r w:rsidRPr="00A16869">
              <w:rPr>
                <w:sz w:val="22"/>
                <w:szCs w:val="22"/>
              </w:rPr>
              <w:t xml:space="preserve"> pārstāvja, kurš paraksta pieteikuma dokumentus, pārstāvības (paraksta) tiesības;</w:t>
            </w:r>
          </w:p>
          <w:p w14:paraId="3FF331B5" w14:textId="3ABA0087" w:rsidR="005F4BF8" w:rsidRPr="00A16869" w:rsidRDefault="005F4BF8" w:rsidP="00BA256B">
            <w:pPr>
              <w:pStyle w:val="ListParagraph"/>
              <w:numPr>
                <w:ilvl w:val="0"/>
                <w:numId w:val="15"/>
              </w:numPr>
              <w:spacing w:before="60"/>
              <w:ind w:left="201" w:hanging="201"/>
              <w:contextualSpacing w:val="0"/>
              <w:jc w:val="both"/>
              <w:rPr>
                <w:sz w:val="22"/>
                <w:szCs w:val="22"/>
              </w:rPr>
            </w:pPr>
            <w:r w:rsidRPr="00A16869">
              <w:rPr>
                <w:sz w:val="22"/>
                <w:szCs w:val="22"/>
              </w:rPr>
              <w:t xml:space="preserve">Pasūtītājs pārliecināsies publiski pieejamās datu bāzēs par to, vai </w:t>
            </w:r>
            <w:r w:rsidR="00A37857">
              <w:rPr>
                <w:sz w:val="22"/>
                <w:szCs w:val="22"/>
              </w:rPr>
              <w:t>Kandidāta</w:t>
            </w:r>
            <w:r w:rsidRPr="00A16869">
              <w:rPr>
                <w:sz w:val="22"/>
                <w:szCs w:val="22"/>
              </w:rPr>
              <w:t xml:space="preserve"> amatpersonai, kas parakstījusi Piedāvājuma dokumentus, ir paraksta (pārstāvības) tiesības;</w:t>
            </w:r>
          </w:p>
          <w:p w14:paraId="2B67E84F" w14:textId="7393FE77" w:rsidR="00D44980" w:rsidRPr="00A16869" w:rsidRDefault="005F4BF8" w:rsidP="00BA256B">
            <w:pPr>
              <w:pStyle w:val="ListParagraph"/>
              <w:numPr>
                <w:ilvl w:val="0"/>
                <w:numId w:val="15"/>
              </w:numPr>
              <w:spacing w:before="60"/>
              <w:ind w:left="201" w:hanging="201"/>
              <w:contextualSpacing w:val="0"/>
              <w:jc w:val="both"/>
              <w:rPr>
                <w:sz w:val="22"/>
                <w:szCs w:val="22"/>
              </w:rPr>
            </w:pPr>
            <w:r w:rsidRPr="00A16869">
              <w:rPr>
                <w:sz w:val="22"/>
                <w:szCs w:val="22"/>
                <w:lang w:eastAsia="ar-SA"/>
              </w:rPr>
              <w:lastRenderedPageBreak/>
              <w:t xml:space="preserve">Ārvalsts </w:t>
            </w:r>
            <w:r w:rsidR="00A37857">
              <w:rPr>
                <w:sz w:val="22"/>
                <w:szCs w:val="22"/>
                <w:lang w:eastAsia="ar-SA"/>
              </w:rPr>
              <w:t>Kandidātam</w:t>
            </w:r>
            <w:r w:rsidRPr="00A16869">
              <w:rPr>
                <w:sz w:val="22"/>
                <w:szCs w:val="22"/>
                <w:lang w:eastAsia="ar-SA"/>
              </w:rPr>
              <w:t xml:space="preserve"> tā amatpersonas, kas parakstījusi Piedāvājuma dokumentus vai izdevusi pilnvaru parakstīt Piedāvājuma dokumentus, paraksta (pārstāvības) tiesības ir jāapliecina atbilstoši attiecīgās valsts noteikumiem (piemēram, iesniedzot kompetentas attiecīgās valsts institūcijas izsniegtu dokumentu vai norādot publiski pieejama reģistra tīmekļvietnes adresi, kur Pasūtītājs var pārliecināties par </w:t>
            </w:r>
            <w:r w:rsidR="00A37857">
              <w:rPr>
                <w:sz w:val="22"/>
                <w:szCs w:val="22"/>
                <w:lang w:eastAsia="ar-SA"/>
              </w:rPr>
              <w:t>Kandidāta</w:t>
            </w:r>
            <w:r w:rsidRPr="00A16869">
              <w:rPr>
                <w:sz w:val="22"/>
                <w:szCs w:val="22"/>
                <w:lang w:eastAsia="ar-SA"/>
              </w:rPr>
              <w:t xml:space="preserve"> amatpersonas paraksta (pārstāvības) tiesībām un iesniedzot informācijas par pretendenta amatpersonas paraksta (pārstāvības) tiesībām tulkojumu)</w:t>
            </w:r>
            <w:r w:rsidRPr="00A16869">
              <w:rPr>
                <w:sz w:val="22"/>
                <w:szCs w:val="22"/>
              </w:rPr>
              <w:t>.</w:t>
            </w:r>
          </w:p>
        </w:tc>
      </w:tr>
      <w:tr w:rsidR="00D44980" w:rsidRPr="00A16869" w14:paraId="74A2AC02" w14:textId="77777777" w:rsidTr="00B261D8">
        <w:tc>
          <w:tcPr>
            <w:tcW w:w="4933" w:type="dxa"/>
            <w:tcBorders>
              <w:top w:val="single" w:sz="4" w:space="0" w:color="auto"/>
            </w:tcBorders>
          </w:tcPr>
          <w:p w14:paraId="7EF724BC" w14:textId="2A74BE90" w:rsidR="00D44980" w:rsidRPr="00EF25F3" w:rsidRDefault="00D44980" w:rsidP="00D44980">
            <w:pPr>
              <w:spacing w:after="0" w:line="240" w:lineRule="auto"/>
              <w:jc w:val="both"/>
              <w:rPr>
                <w:rFonts w:ascii="Times New Roman" w:hAnsi="Times New Roman" w:cs="Times New Roman"/>
              </w:rPr>
            </w:pPr>
            <w:r w:rsidRPr="00EF25F3">
              <w:rPr>
                <w:rFonts w:ascii="Times New Roman" w:hAnsi="Times New Roman" w:cs="Times New Roman"/>
              </w:rPr>
              <w:lastRenderedPageBreak/>
              <w:t xml:space="preserve">6.1.2. </w:t>
            </w:r>
            <w:r w:rsidR="00A37857" w:rsidRPr="00EF25F3">
              <w:rPr>
                <w:rFonts w:ascii="Times New Roman" w:hAnsi="Times New Roman" w:cs="Times New Roman"/>
              </w:rPr>
              <w:t>Kandidāts</w:t>
            </w:r>
            <w:r w:rsidRPr="00EF25F3">
              <w:rPr>
                <w:rFonts w:ascii="Times New Roman" w:hAnsi="Times New Roman" w:cs="Times New Roman"/>
              </w:rPr>
              <w:t xml:space="preserve"> ir reģistrēts Latvijas Republikas Uzņēmumu reģistra komercreģistrā vai citā pretendenta saimnieciskai darbībai atbilstošā reģistrā, vai līdzvērtīgā reģistrā ārvalstīs atbilstoši </w:t>
            </w:r>
            <w:r w:rsidR="00324944">
              <w:rPr>
                <w:rFonts w:ascii="Times New Roman" w:hAnsi="Times New Roman" w:cs="Times New Roman"/>
              </w:rPr>
              <w:t>Kandidāta</w:t>
            </w:r>
            <w:r w:rsidRPr="00EF25F3">
              <w:rPr>
                <w:rFonts w:ascii="Times New Roman" w:hAnsi="Times New Roman" w:cs="Times New Roman"/>
              </w:rPr>
              <w:t xml:space="preserve"> reģistrācijas valsts normatīvo aktu prasībām (neattiecas uz fiziskām personām). </w:t>
            </w:r>
          </w:p>
          <w:p w14:paraId="6A493628" w14:textId="77777777" w:rsidR="00D44980" w:rsidRPr="00EF25F3" w:rsidRDefault="00D44980" w:rsidP="00D44980">
            <w:pPr>
              <w:spacing w:after="0" w:line="240" w:lineRule="auto"/>
              <w:jc w:val="both"/>
              <w:rPr>
                <w:rFonts w:ascii="Times New Roman" w:hAnsi="Times New Roman" w:cs="Times New Roman"/>
              </w:rPr>
            </w:pPr>
            <w:r w:rsidRPr="00EF25F3">
              <w:rPr>
                <w:rFonts w:ascii="Times New Roman" w:hAnsi="Times New Roman" w:cs="Times New Roman"/>
              </w:rPr>
              <w:t>Prasība attiecas arī uz visiem personālsabiedrības biedriem (ja piedāvājumu iesniedz personālsabiedrība) vai visiem piegādātāju apvienības dalībniekiem (ja piedāvājumu iesniedz piegādātāju apvienība), kā arī apakšuzņēmējiem (ja Pretendents plāno piesaistīt apakšuzņēmējus).</w:t>
            </w:r>
          </w:p>
        </w:tc>
        <w:tc>
          <w:tcPr>
            <w:tcW w:w="4423" w:type="dxa"/>
            <w:tcBorders>
              <w:top w:val="single" w:sz="4" w:space="0" w:color="auto"/>
            </w:tcBorders>
          </w:tcPr>
          <w:p w14:paraId="15AF9219" w14:textId="77777777" w:rsidR="00D44980" w:rsidRDefault="00D44980" w:rsidP="00A9453B">
            <w:pPr>
              <w:numPr>
                <w:ilvl w:val="0"/>
                <w:numId w:val="9"/>
              </w:numPr>
              <w:spacing w:after="0" w:line="240" w:lineRule="auto"/>
              <w:ind w:left="343" w:hanging="284"/>
              <w:jc w:val="both"/>
              <w:rPr>
                <w:rFonts w:ascii="Times New Roman" w:hAnsi="Times New Roman" w:cs="Times New Roman"/>
                <w:iCs/>
              </w:rPr>
            </w:pPr>
            <w:r w:rsidRPr="00EF25F3">
              <w:rPr>
                <w:rFonts w:ascii="Times New Roman" w:hAnsi="Times New Roman" w:cs="Times New Roman"/>
                <w:iCs/>
              </w:rPr>
              <w:t xml:space="preserve">Par reģistrācijas faktu Latvijas Republikas Uzņēmumu reģistrā Pasūtītājs pārliecinās publiskojamo datu bāzē ,,Lursoft” tīmekļvietnē: </w:t>
            </w:r>
            <w:hyperlink r:id="rId21" w:history="1">
              <w:r w:rsidRPr="00EF25F3">
                <w:rPr>
                  <w:rStyle w:val="Hyperlink"/>
                  <w:rFonts w:ascii="Times New Roman" w:hAnsi="Times New Roman" w:cs="Times New Roman"/>
                </w:rPr>
                <w:t>https://www.lursoft.lv/</w:t>
              </w:r>
            </w:hyperlink>
            <w:r w:rsidRPr="00EF25F3">
              <w:rPr>
                <w:rFonts w:ascii="Times New Roman" w:hAnsi="Times New Roman" w:cs="Times New Roman"/>
                <w:iCs/>
              </w:rPr>
              <w:t>.</w:t>
            </w:r>
          </w:p>
          <w:p w14:paraId="6C2A18BD" w14:textId="10E481BD" w:rsidR="00B45C9F" w:rsidRPr="00EF25F3" w:rsidRDefault="00B45C9F" w:rsidP="00A9453B">
            <w:pPr>
              <w:numPr>
                <w:ilvl w:val="0"/>
                <w:numId w:val="9"/>
              </w:numPr>
              <w:spacing w:after="0" w:line="240" w:lineRule="auto"/>
              <w:ind w:left="343" w:hanging="284"/>
              <w:jc w:val="both"/>
              <w:rPr>
                <w:rFonts w:ascii="Times New Roman" w:hAnsi="Times New Roman" w:cs="Times New Roman"/>
                <w:iCs/>
              </w:rPr>
            </w:pPr>
            <w:r w:rsidRPr="00B45C9F">
              <w:rPr>
                <w:rFonts w:ascii="Times New Roman" w:hAnsi="Times New Roman" w:cs="Times New Roman"/>
                <w:iCs/>
              </w:rPr>
              <w:t xml:space="preserve">Par reģistrāciju kā saimnieciskās darbības veicējam Pasūtītājs pārliecinās VID tīmekļvietnē: </w:t>
            </w:r>
            <w:hyperlink r:id="rId22" w:history="1">
              <w:r w:rsidRPr="00B45C9F">
                <w:rPr>
                  <w:rStyle w:val="Hyperlink"/>
                  <w:rFonts w:ascii="Times New Roman" w:hAnsi="Times New Roman" w:cs="Times New Roman"/>
                  <w:iCs/>
                </w:rPr>
                <w:t>https://www6.vid.gov.lv/SDV</w:t>
              </w:r>
            </w:hyperlink>
            <w:r w:rsidRPr="00B45C9F">
              <w:rPr>
                <w:rFonts w:ascii="Times New Roman" w:hAnsi="Times New Roman" w:cs="Times New Roman"/>
                <w:iCs/>
              </w:rPr>
              <w:t>.</w:t>
            </w:r>
          </w:p>
          <w:p w14:paraId="0B847C56" w14:textId="138DA7DA" w:rsidR="00D44980" w:rsidRPr="00EF25F3" w:rsidRDefault="00D44980" w:rsidP="00A9453B">
            <w:pPr>
              <w:numPr>
                <w:ilvl w:val="0"/>
                <w:numId w:val="9"/>
              </w:numPr>
              <w:spacing w:after="0" w:line="240" w:lineRule="auto"/>
              <w:ind w:left="343" w:hanging="284"/>
              <w:jc w:val="both"/>
              <w:rPr>
                <w:rFonts w:ascii="Times New Roman" w:hAnsi="Times New Roman" w:cs="Times New Roman"/>
                <w:color w:val="000000"/>
              </w:rPr>
            </w:pPr>
            <w:r w:rsidRPr="00EF25F3">
              <w:rPr>
                <w:rFonts w:ascii="Times New Roman" w:hAnsi="Times New Roman" w:cs="Times New Roman"/>
                <w:iCs/>
              </w:rPr>
              <w:t xml:space="preserve">Ārvalstī reģistrēts </w:t>
            </w:r>
            <w:r w:rsidR="00D92A2C" w:rsidRPr="00EF25F3">
              <w:rPr>
                <w:rFonts w:ascii="Times New Roman" w:hAnsi="Times New Roman" w:cs="Times New Roman"/>
                <w:iCs/>
              </w:rPr>
              <w:t>Kandidāts</w:t>
            </w:r>
            <w:r w:rsidRPr="00EF25F3">
              <w:rPr>
                <w:rFonts w:ascii="Times New Roman" w:hAnsi="Times New Roman" w:cs="Times New Roman"/>
                <w:iCs/>
              </w:rPr>
              <w:t xml:space="preserve"> iesniedz kompetentas attiecīgās valsts institūcijas izsniegtu dokumentu, kas apliecina, ka </w:t>
            </w:r>
            <w:r w:rsidR="00D92A2C" w:rsidRPr="00EF25F3">
              <w:rPr>
                <w:rFonts w:ascii="Times New Roman" w:hAnsi="Times New Roman" w:cs="Times New Roman"/>
                <w:iCs/>
              </w:rPr>
              <w:t>Kandidāts</w:t>
            </w:r>
            <w:r w:rsidRPr="00EF25F3">
              <w:rPr>
                <w:rFonts w:ascii="Times New Roman" w:hAnsi="Times New Roman" w:cs="Times New Roman"/>
                <w:iCs/>
              </w:rPr>
              <w:t xml:space="preserve"> ir reģistrēts atbilstoši tās valsts normatīvo aktu prasībām. Ja attiecīgajā valstī netiek izsniegts šāds dokuments, </w:t>
            </w:r>
            <w:r w:rsidR="00D92A2C" w:rsidRPr="00EF25F3">
              <w:rPr>
                <w:rFonts w:ascii="Times New Roman" w:hAnsi="Times New Roman" w:cs="Times New Roman"/>
                <w:iCs/>
              </w:rPr>
              <w:t>Kandidāts</w:t>
            </w:r>
            <w:r w:rsidRPr="00EF25F3">
              <w:rPr>
                <w:rFonts w:ascii="Times New Roman" w:hAnsi="Times New Roman" w:cs="Times New Roman"/>
                <w:iCs/>
              </w:rPr>
              <w:t xml:space="preserve"> norāda ārvalsts kompetentās institūcijas tīmekļvietnes adresi, kurā Pasūtītājs var pārliecināties par </w:t>
            </w:r>
            <w:r w:rsidR="00324944">
              <w:rPr>
                <w:rFonts w:ascii="Times New Roman" w:hAnsi="Times New Roman" w:cs="Times New Roman"/>
                <w:iCs/>
              </w:rPr>
              <w:t>Kandidāta</w:t>
            </w:r>
            <w:r w:rsidRPr="00EF25F3">
              <w:rPr>
                <w:rFonts w:ascii="Times New Roman" w:hAnsi="Times New Roman" w:cs="Times New Roman"/>
                <w:iCs/>
              </w:rPr>
              <w:t xml:space="preserve"> atbilstību minētajai prasībai.</w:t>
            </w:r>
          </w:p>
        </w:tc>
      </w:tr>
      <w:tr w:rsidR="00C729DB" w:rsidRPr="00A16869" w14:paraId="14F5827C" w14:textId="77777777" w:rsidTr="00B261D8">
        <w:tc>
          <w:tcPr>
            <w:tcW w:w="4933" w:type="dxa"/>
            <w:tcBorders>
              <w:top w:val="single" w:sz="4" w:space="0" w:color="auto"/>
            </w:tcBorders>
          </w:tcPr>
          <w:p w14:paraId="07848A33" w14:textId="1EA4D53C" w:rsidR="00C729DB" w:rsidRPr="00283F66" w:rsidRDefault="00C729DB" w:rsidP="00C729DB">
            <w:pPr>
              <w:pStyle w:val="ListParagraph"/>
              <w:ind w:left="37" w:hanging="37"/>
              <w:jc w:val="both"/>
              <w:rPr>
                <w:sz w:val="22"/>
                <w:szCs w:val="22"/>
              </w:rPr>
            </w:pPr>
            <w:r w:rsidRPr="00412668">
              <w:rPr>
                <w:sz w:val="22"/>
                <w:szCs w:val="22"/>
              </w:rPr>
              <w:t>6.1.</w:t>
            </w:r>
            <w:r w:rsidR="00412668" w:rsidRPr="00412668">
              <w:rPr>
                <w:sz w:val="22"/>
                <w:szCs w:val="22"/>
              </w:rPr>
              <w:t>3</w:t>
            </w:r>
            <w:r w:rsidRPr="00412668">
              <w:rPr>
                <w:sz w:val="22"/>
                <w:szCs w:val="22"/>
              </w:rPr>
              <w:t>.</w:t>
            </w:r>
            <w:r w:rsidRPr="00283F66">
              <w:rPr>
                <w:sz w:val="22"/>
                <w:szCs w:val="22"/>
              </w:rPr>
              <w:t xml:space="preserve"> </w:t>
            </w:r>
            <w:r w:rsidR="00123104">
              <w:rPr>
                <w:sz w:val="22"/>
                <w:szCs w:val="22"/>
              </w:rPr>
              <w:t>Kandidāts</w:t>
            </w:r>
            <w:r w:rsidRPr="00283F66">
              <w:rPr>
                <w:sz w:val="22"/>
                <w:szCs w:val="22"/>
              </w:rPr>
              <w:t xml:space="preserve"> vai tā nodarbinātais personāls ir</w:t>
            </w:r>
          </w:p>
          <w:p w14:paraId="3736F8AE" w14:textId="7C3531A6" w:rsidR="00C729DB" w:rsidRPr="00283F66" w:rsidRDefault="00C729DB" w:rsidP="00C729DB">
            <w:pPr>
              <w:pStyle w:val="ListParagraph"/>
              <w:ind w:left="37" w:hanging="37"/>
              <w:jc w:val="both"/>
              <w:rPr>
                <w:sz w:val="22"/>
                <w:szCs w:val="22"/>
              </w:rPr>
            </w:pPr>
            <w:r w:rsidRPr="00283F66">
              <w:rPr>
                <w:sz w:val="22"/>
                <w:szCs w:val="22"/>
              </w:rPr>
              <w:t xml:space="preserve">reģistrēts Digitālās drošības uzraudzības komitejas apstiprinātajā </w:t>
            </w:r>
            <w:proofErr w:type="spellStart"/>
            <w:r w:rsidRPr="00283F66">
              <w:rPr>
                <w:sz w:val="22"/>
                <w:szCs w:val="22"/>
              </w:rPr>
              <w:t>kiberdrošības</w:t>
            </w:r>
            <w:proofErr w:type="spellEnd"/>
            <w:r w:rsidRPr="00283F66">
              <w:rPr>
                <w:sz w:val="22"/>
                <w:szCs w:val="22"/>
              </w:rPr>
              <w:t xml:space="preserve"> auditoru sarakstā, atbilstoši Ministru kabineta 2025. gada 25. jūnija noteikumu Nr. 397 "Minimālās </w:t>
            </w:r>
            <w:proofErr w:type="spellStart"/>
            <w:r w:rsidRPr="00283F66">
              <w:rPr>
                <w:sz w:val="22"/>
                <w:szCs w:val="22"/>
              </w:rPr>
              <w:t>kiberdrošības</w:t>
            </w:r>
            <w:proofErr w:type="spellEnd"/>
            <w:r w:rsidRPr="00283F66">
              <w:rPr>
                <w:sz w:val="22"/>
                <w:szCs w:val="22"/>
              </w:rPr>
              <w:t xml:space="preserve"> prasības" 122. punktā noteiktajam.</w:t>
            </w:r>
          </w:p>
          <w:p w14:paraId="06910967" w14:textId="52EF09B2" w:rsidR="00C729DB" w:rsidRPr="00283F66" w:rsidRDefault="00C729DB" w:rsidP="00D92A2C">
            <w:pPr>
              <w:pStyle w:val="ListParagraph"/>
              <w:ind w:left="37" w:hanging="37"/>
              <w:jc w:val="both"/>
              <w:rPr>
                <w:sz w:val="22"/>
                <w:szCs w:val="22"/>
              </w:rPr>
            </w:pPr>
          </w:p>
        </w:tc>
        <w:tc>
          <w:tcPr>
            <w:tcW w:w="4423" w:type="dxa"/>
            <w:tcBorders>
              <w:top w:val="single" w:sz="4" w:space="0" w:color="auto"/>
            </w:tcBorders>
          </w:tcPr>
          <w:p w14:paraId="05226E7E" w14:textId="57B2615F" w:rsidR="00C729DB" w:rsidRPr="00283F66" w:rsidRDefault="00C729DB" w:rsidP="00BA256B">
            <w:pPr>
              <w:pStyle w:val="ListParagraph"/>
              <w:numPr>
                <w:ilvl w:val="0"/>
                <w:numId w:val="33"/>
              </w:numPr>
              <w:ind w:left="348" w:hanging="284"/>
              <w:jc w:val="both"/>
              <w:rPr>
                <w:sz w:val="22"/>
                <w:szCs w:val="22"/>
              </w:rPr>
            </w:pPr>
            <w:r w:rsidRPr="00283F66">
              <w:rPr>
                <w:sz w:val="22"/>
                <w:szCs w:val="22"/>
              </w:rPr>
              <w:t xml:space="preserve">Par reģistrācijas faktu Digitālās drošības uzraudzības komiteja </w:t>
            </w:r>
            <w:proofErr w:type="spellStart"/>
            <w:r w:rsidRPr="00283F66">
              <w:rPr>
                <w:sz w:val="22"/>
                <w:szCs w:val="22"/>
              </w:rPr>
              <w:t>kiberdrošības</w:t>
            </w:r>
            <w:proofErr w:type="spellEnd"/>
            <w:r w:rsidRPr="00283F66">
              <w:rPr>
                <w:sz w:val="22"/>
                <w:szCs w:val="22"/>
              </w:rPr>
              <w:t xml:space="preserve"> auditoru sarakstā </w:t>
            </w:r>
            <w:r w:rsidR="00324944">
              <w:rPr>
                <w:sz w:val="22"/>
                <w:szCs w:val="22"/>
              </w:rPr>
              <w:t>Komisija</w:t>
            </w:r>
            <w:r w:rsidRPr="00283F66">
              <w:rPr>
                <w:sz w:val="22"/>
                <w:szCs w:val="22"/>
              </w:rPr>
              <w:t xml:space="preserve"> pārliecinās Nacionālā </w:t>
            </w:r>
            <w:proofErr w:type="spellStart"/>
            <w:r w:rsidRPr="00283F66">
              <w:rPr>
                <w:sz w:val="22"/>
                <w:szCs w:val="22"/>
              </w:rPr>
              <w:t>kiberdrošības</w:t>
            </w:r>
            <w:proofErr w:type="spellEnd"/>
            <w:r w:rsidRPr="00283F66">
              <w:rPr>
                <w:sz w:val="22"/>
                <w:szCs w:val="22"/>
              </w:rPr>
              <w:t xml:space="preserve"> centra tīmekļvietnē: cyber.gov.lv.</w:t>
            </w:r>
          </w:p>
        </w:tc>
      </w:tr>
      <w:tr w:rsidR="00D92A2C" w:rsidRPr="00A16869" w14:paraId="650B71EF" w14:textId="77777777" w:rsidTr="00B261D8">
        <w:trPr>
          <w:trHeight w:val="346"/>
        </w:trPr>
        <w:tc>
          <w:tcPr>
            <w:tcW w:w="9356" w:type="dxa"/>
            <w:gridSpan w:val="2"/>
            <w:tcBorders>
              <w:bottom w:val="single" w:sz="4" w:space="0" w:color="auto"/>
            </w:tcBorders>
            <w:shd w:val="clear" w:color="auto" w:fill="F2F2F2"/>
          </w:tcPr>
          <w:p w14:paraId="1FADAE7B" w14:textId="6403E91A" w:rsidR="00D92A2C" w:rsidRPr="00A16869" w:rsidRDefault="00D92A2C" w:rsidP="00D92A2C">
            <w:pPr>
              <w:spacing w:after="0" w:line="240" w:lineRule="auto"/>
              <w:jc w:val="center"/>
              <w:rPr>
                <w:rFonts w:ascii="Times New Roman" w:hAnsi="Times New Roman" w:cs="Times New Roman"/>
                <w:b/>
                <w:bCs/>
              </w:rPr>
            </w:pPr>
            <w:bookmarkStart w:id="10" w:name="_Hlk126662155"/>
            <w:r w:rsidRPr="00A16869">
              <w:rPr>
                <w:rFonts w:ascii="Times New Roman" w:hAnsi="Times New Roman" w:cs="Times New Roman"/>
                <w:b/>
                <w:bCs/>
              </w:rPr>
              <w:t xml:space="preserve">Prasības </w:t>
            </w:r>
            <w:r w:rsidR="00533384">
              <w:rPr>
                <w:rFonts w:ascii="Times New Roman" w:hAnsi="Times New Roman" w:cs="Times New Roman"/>
                <w:b/>
                <w:bCs/>
              </w:rPr>
              <w:t xml:space="preserve">Kandidāta </w:t>
            </w:r>
            <w:r w:rsidRPr="00A16869">
              <w:rPr>
                <w:rFonts w:ascii="Times New Roman" w:hAnsi="Times New Roman" w:cs="Times New Roman"/>
                <w:b/>
                <w:bCs/>
              </w:rPr>
              <w:t>profesionālajām spējām (pieredze</w:t>
            </w:r>
            <w:r>
              <w:rPr>
                <w:rFonts w:ascii="Times New Roman" w:hAnsi="Times New Roman" w:cs="Times New Roman"/>
                <w:b/>
                <w:bCs/>
              </w:rPr>
              <w:t xml:space="preserve"> un resursi</w:t>
            </w:r>
            <w:r w:rsidRPr="00A16869">
              <w:rPr>
                <w:rFonts w:ascii="Times New Roman" w:hAnsi="Times New Roman" w:cs="Times New Roman"/>
                <w:b/>
                <w:bCs/>
              </w:rPr>
              <w:t>)</w:t>
            </w:r>
          </w:p>
        </w:tc>
      </w:tr>
      <w:tr w:rsidR="00D92A2C" w:rsidRPr="00A16869" w14:paraId="2C30B0D0" w14:textId="77777777" w:rsidTr="00B261D8">
        <w:tc>
          <w:tcPr>
            <w:tcW w:w="4933" w:type="dxa"/>
            <w:tcBorders>
              <w:bottom w:val="single" w:sz="4" w:space="0" w:color="auto"/>
            </w:tcBorders>
          </w:tcPr>
          <w:p w14:paraId="0C599644" w14:textId="6FAE7C72" w:rsidR="00D92A2C" w:rsidRPr="00324944" w:rsidRDefault="00D92A2C" w:rsidP="00324944">
            <w:pPr>
              <w:pStyle w:val="ListParagraph"/>
              <w:numPr>
                <w:ilvl w:val="2"/>
                <w:numId w:val="32"/>
              </w:numPr>
              <w:ind w:left="30" w:hanging="30"/>
              <w:jc w:val="both"/>
              <w:rPr>
                <w:sz w:val="22"/>
                <w:szCs w:val="22"/>
              </w:rPr>
            </w:pPr>
            <w:r w:rsidRPr="00324944">
              <w:rPr>
                <w:sz w:val="22"/>
                <w:szCs w:val="22"/>
              </w:rPr>
              <w:t xml:space="preserve">Iepriekšējo triju gadu laikā </w:t>
            </w:r>
            <w:bookmarkStart w:id="11" w:name="_Hlk128469261"/>
            <w:r w:rsidRPr="00324944">
              <w:rPr>
                <w:sz w:val="22"/>
                <w:szCs w:val="22"/>
              </w:rPr>
              <w:t>(no 202</w:t>
            </w:r>
            <w:r w:rsidR="00533384" w:rsidRPr="00324944">
              <w:rPr>
                <w:sz w:val="22"/>
                <w:szCs w:val="22"/>
              </w:rPr>
              <w:t>3</w:t>
            </w:r>
            <w:r w:rsidRPr="00324944">
              <w:rPr>
                <w:sz w:val="22"/>
                <w:szCs w:val="22"/>
              </w:rPr>
              <w:t>. gada 1. janvāra līdz piedāvājumu iesniegšanas termiņa pēdējai dienai)</w:t>
            </w:r>
            <w:bookmarkEnd w:id="11"/>
            <w:r w:rsidRPr="00324944">
              <w:rPr>
                <w:sz w:val="22"/>
                <w:szCs w:val="22"/>
              </w:rPr>
              <w:t xml:space="preserve"> </w:t>
            </w:r>
            <w:r w:rsidR="00533384" w:rsidRPr="00324944">
              <w:rPr>
                <w:sz w:val="22"/>
                <w:szCs w:val="22"/>
              </w:rPr>
              <w:t>Kandidāts</w:t>
            </w:r>
            <w:r w:rsidRPr="00324944">
              <w:rPr>
                <w:sz w:val="22"/>
                <w:szCs w:val="22"/>
              </w:rPr>
              <w:t xml:space="preserve"> realizējis </w:t>
            </w:r>
            <w:r w:rsidRPr="00324944">
              <w:rPr>
                <w:b/>
                <w:bCs/>
                <w:sz w:val="22"/>
                <w:szCs w:val="22"/>
              </w:rPr>
              <w:t xml:space="preserve">vismaz </w:t>
            </w:r>
            <w:r w:rsidR="00A3275F">
              <w:rPr>
                <w:b/>
                <w:bCs/>
                <w:sz w:val="22"/>
                <w:szCs w:val="22"/>
              </w:rPr>
              <w:t>piecus</w:t>
            </w:r>
            <w:r w:rsidR="00A3275F" w:rsidRPr="00324944">
              <w:rPr>
                <w:sz w:val="22"/>
                <w:szCs w:val="22"/>
              </w:rPr>
              <w:t xml:space="preserve"> </w:t>
            </w:r>
            <w:r w:rsidRPr="00324944">
              <w:rPr>
                <w:sz w:val="22"/>
                <w:szCs w:val="22"/>
              </w:rPr>
              <w:t xml:space="preserve">informācijas sistēmu drošības pārbaužu auditus (ielaušanās testi) tīmekļvietnēm </w:t>
            </w:r>
            <w:r w:rsidRPr="00324944">
              <w:rPr>
                <w:i/>
                <w:iCs/>
                <w:sz w:val="22"/>
                <w:szCs w:val="22"/>
              </w:rPr>
              <w:t>(</w:t>
            </w:r>
            <w:r w:rsidRPr="00324944">
              <w:rPr>
                <w:i/>
                <w:iCs/>
                <w:sz w:val="22"/>
                <w:szCs w:val="22"/>
                <w:lang w:val="en-GB"/>
              </w:rPr>
              <w:t>web application</w:t>
            </w:r>
            <w:r w:rsidRPr="00324944">
              <w:rPr>
                <w:i/>
                <w:iCs/>
                <w:sz w:val="22"/>
                <w:szCs w:val="22"/>
              </w:rPr>
              <w:t>)</w:t>
            </w:r>
            <w:r w:rsidRPr="00324944">
              <w:rPr>
                <w:sz w:val="22"/>
                <w:szCs w:val="22"/>
              </w:rPr>
              <w:t>, kuros katra tīmekļvietne atbilst vismaz vienai, bet visas kopumā atbilst šādām prasībām:</w:t>
            </w:r>
          </w:p>
          <w:p w14:paraId="63E663FA" w14:textId="7449C744" w:rsidR="00D92A2C" w:rsidRPr="00324944" w:rsidRDefault="00D92A2C" w:rsidP="00BA256B">
            <w:pPr>
              <w:pStyle w:val="ListParagraph"/>
              <w:numPr>
                <w:ilvl w:val="3"/>
                <w:numId w:val="32"/>
              </w:numPr>
              <w:jc w:val="both"/>
              <w:rPr>
                <w:sz w:val="22"/>
                <w:szCs w:val="22"/>
              </w:rPr>
            </w:pPr>
            <w:r w:rsidRPr="00324944">
              <w:rPr>
                <w:sz w:val="22"/>
                <w:szCs w:val="22"/>
              </w:rPr>
              <w:t>vismaz 1 </w:t>
            </w:r>
            <w:r w:rsidR="00533384" w:rsidRPr="00324944">
              <w:rPr>
                <w:sz w:val="22"/>
                <w:szCs w:val="22"/>
              </w:rPr>
              <w:t>2</w:t>
            </w:r>
            <w:r w:rsidRPr="00324944">
              <w:rPr>
                <w:sz w:val="22"/>
                <w:szCs w:val="22"/>
              </w:rPr>
              <w:t>00 reģistrēti aktīvi lietotāji (lietotāji, kuri nepārtrauktā 12 mēnešu periodā vismaz vienu reizi pieslēgušies sistēmai);</w:t>
            </w:r>
          </w:p>
          <w:p w14:paraId="18964D48" w14:textId="23A13FE1" w:rsidR="00D92A2C" w:rsidRPr="00324944" w:rsidRDefault="00D92A2C" w:rsidP="00BA256B">
            <w:pPr>
              <w:numPr>
                <w:ilvl w:val="3"/>
                <w:numId w:val="32"/>
              </w:numPr>
              <w:spacing w:after="0" w:line="240" w:lineRule="auto"/>
              <w:jc w:val="both"/>
              <w:rPr>
                <w:rFonts w:ascii="Times New Roman" w:hAnsi="Times New Roman" w:cs="Times New Roman"/>
              </w:rPr>
            </w:pPr>
            <w:r w:rsidRPr="00324944">
              <w:rPr>
                <w:rFonts w:ascii="Times New Roman" w:hAnsi="Times New Roman" w:cs="Times New Roman"/>
              </w:rPr>
              <w:t>izstrādes cena vismaz 2</w:t>
            </w:r>
            <w:r w:rsidR="00533384" w:rsidRPr="00324944">
              <w:rPr>
                <w:rFonts w:ascii="Times New Roman" w:hAnsi="Times New Roman" w:cs="Times New Roman"/>
              </w:rPr>
              <w:t>0</w:t>
            </w:r>
            <w:r w:rsidRPr="00324944">
              <w:rPr>
                <w:rFonts w:ascii="Times New Roman" w:hAnsi="Times New Roman" w:cs="Times New Roman"/>
              </w:rPr>
              <w:t>0 000 EUR bez PVN;</w:t>
            </w:r>
          </w:p>
          <w:p w14:paraId="67FF4279" w14:textId="284CEDAD" w:rsidR="00533384" w:rsidRPr="00324944" w:rsidRDefault="00533384" w:rsidP="00BA256B">
            <w:pPr>
              <w:numPr>
                <w:ilvl w:val="3"/>
                <w:numId w:val="32"/>
              </w:numPr>
              <w:spacing w:after="0" w:line="240" w:lineRule="auto"/>
              <w:jc w:val="both"/>
              <w:rPr>
                <w:rFonts w:ascii="Times New Roman" w:hAnsi="Times New Roman" w:cs="Times New Roman"/>
              </w:rPr>
            </w:pPr>
            <w:r w:rsidRPr="00324944">
              <w:rPr>
                <w:rFonts w:ascii="Times New Roman" w:hAnsi="Times New Roman" w:cs="Times New Roman"/>
              </w:rPr>
              <w:t xml:space="preserve">autentifikācija ar ārējiem autentifikācijas risinājumiem (piemēram, bankas, </w:t>
            </w:r>
            <w:proofErr w:type="spellStart"/>
            <w:r w:rsidRPr="00324944">
              <w:rPr>
                <w:rFonts w:ascii="Times New Roman" w:hAnsi="Times New Roman" w:cs="Times New Roman"/>
              </w:rPr>
              <w:t>Smart-ID,eID</w:t>
            </w:r>
            <w:proofErr w:type="spellEnd"/>
            <w:r w:rsidRPr="00324944">
              <w:rPr>
                <w:rFonts w:ascii="Times New Roman" w:hAnsi="Times New Roman" w:cs="Times New Roman"/>
              </w:rPr>
              <w:t>);</w:t>
            </w:r>
          </w:p>
          <w:p w14:paraId="591F865E" w14:textId="77777777" w:rsidR="00D92A2C" w:rsidRPr="00324944" w:rsidRDefault="00D92A2C" w:rsidP="00BA256B">
            <w:pPr>
              <w:numPr>
                <w:ilvl w:val="3"/>
                <w:numId w:val="32"/>
              </w:numPr>
              <w:spacing w:after="0" w:line="240" w:lineRule="auto"/>
              <w:jc w:val="both"/>
              <w:rPr>
                <w:rFonts w:ascii="Times New Roman" w:hAnsi="Times New Roman" w:cs="Times New Roman"/>
              </w:rPr>
            </w:pPr>
            <w:r w:rsidRPr="00324944">
              <w:rPr>
                <w:rFonts w:ascii="Times New Roman" w:hAnsi="Times New Roman" w:cs="Times New Roman"/>
              </w:rPr>
              <w:lastRenderedPageBreak/>
              <w:t>apstrādā fizisku personu datus.</w:t>
            </w:r>
          </w:p>
          <w:p w14:paraId="0588F984" w14:textId="77777777" w:rsidR="00EF25F3" w:rsidRPr="00283F66" w:rsidRDefault="00EF25F3" w:rsidP="00EF25F3">
            <w:pPr>
              <w:spacing w:after="0" w:line="240" w:lineRule="auto"/>
              <w:ind w:left="720"/>
              <w:jc w:val="both"/>
              <w:rPr>
                <w:rFonts w:ascii="Times New Roman" w:hAnsi="Times New Roman" w:cs="Times New Roman"/>
              </w:rPr>
            </w:pPr>
          </w:p>
          <w:p w14:paraId="5987DEF1" w14:textId="098D9B7C" w:rsidR="00D92A2C" w:rsidRPr="00283F66" w:rsidRDefault="00533384" w:rsidP="00D92A2C">
            <w:pPr>
              <w:spacing w:line="20" w:lineRule="atLeast"/>
              <w:ind w:left="601" w:hanging="601"/>
              <w:jc w:val="both"/>
              <w:rPr>
                <w:rFonts w:ascii="Times New Roman" w:hAnsi="Times New Roman" w:cs="Times New Roman"/>
                <w:i/>
                <w:iCs/>
                <w:sz w:val="20"/>
                <w:szCs w:val="20"/>
                <w:lang w:eastAsia="lv-LV"/>
              </w:rPr>
            </w:pPr>
            <w:r w:rsidRPr="00283F66">
              <w:rPr>
                <w:rFonts w:ascii="Times New Roman" w:hAnsi="Times New Roman" w:cs="Times New Roman"/>
                <w:i/>
                <w:iCs/>
                <w:sz w:val="20"/>
                <w:szCs w:val="20"/>
              </w:rPr>
              <w:t>*</w:t>
            </w:r>
            <w:r w:rsidR="00EF25F3" w:rsidRPr="00283F66">
              <w:rPr>
                <w:rFonts w:ascii="Times New Roman" w:hAnsi="Times New Roman" w:cs="Times New Roman"/>
                <w:i/>
                <w:iCs/>
                <w:sz w:val="20"/>
                <w:szCs w:val="20"/>
              </w:rPr>
              <w:t>Kandidāts</w:t>
            </w:r>
            <w:r w:rsidR="00D92A2C" w:rsidRPr="00283F66">
              <w:rPr>
                <w:rFonts w:ascii="Times New Roman" w:hAnsi="Times New Roman" w:cs="Times New Roman"/>
                <w:i/>
                <w:iCs/>
                <w:sz w:val="20"/>
                <w:szCs w:val="20"/>
              </w:rPr>
              <w:t>, kas dibināts vēlāk, atbilstību pierāda nostrādātajā periodā (kopš dibināšanas).</w:t>
            </w:r>
          </w:p>
        </w:tc>
        <w:tc>
          <w:tcPr>
            <w:tcW w:w="4423" w:type="dxa"/>
            <w:tcBorders>
              <w:bottom w:val="single" w:sz="4" w:space="0" w:color="auto"/>
            </w:tcBorders>
          </w:tcPr>
          <w:p w14:paraId="66843BC0" w14:textId="703444E8" w:rsidR="00FE204A" w:rsidRPr="00283F66" w:rsidRDefault="00D16969" w:rsidP="00BA256B">
            <w:pPr>
              <w:pStyle w:val="ListParagraph"/>
              <w:numPr>
                <w:ilvl w:val="0"/>
                <w:numId w:val="16"/>
              </w:numPr>
              <w:autoSpaceDE w:val="0"/>
              <w:autoSpaceDN w:val="0"/>
              <w:adjustRightInd w:val="0"/>
              <w:contextualSpacing w:val="0"/>
              <w:jc w:val="both"/>
              <w:rPr>
                <w:bCs/>
                <w:color w:val="000000"/>
                <w:sz w:val="22"/>
                <w:szCs w:val="22"/>
              </w:rPr>
            </w:pPr>
            <w:r>
              <w:rPr>
                <w:b/>
                <w:color w:val="000000"/>
                <w:sz w:val="22"/>
                <w:szCs w:val="22"/>
              </w:rPr>
              <w:lastRenderedPageBreak/>
              <w:t>Kandidāta p</w:t>
            </w:r>
            <w:r w:rsidR="00FE204A" w:rsidRPr="00283F66">
              <w:rPr>
                <w:b/>
                <w:color w:val="000000"/>
                <w:sz w:val="22"/>
                <w:szCs w:val="22"/>
              </w:rPr>
              <w:t>ieredzes apliecinājums</w:t>
            </w:r>
            <w:r w:rsidR="00FE204A" w:rsidRPr="00283F66">
              <w:rPr>
                <w:bCs/>
                <w:color w:val="000000"/>
                <w:sz w:val="22"/>
                <w:szCs w:val="22"/>
              </w:rPr>
              <w:t xml:space="preserve">, kas izstrādāts atbilstoši Nolikuma </w:t>
            </w:r>
            <w:r w:rsidR="002B5C9A">
              <w:rPr>
                <w:bCs/>
                <w:color w:val="000000"/>
                <w:sz w:val="22"/>
                <w:szCs w:val="22"/>
              </w:rPr>
              <w:t>3</w:t>
            </w:r>
            <w:r w:rsidR="00FE204A" w:rsidRPr="00283F66">
              <w:rPr>
                <w:bCs/>
                <w:color w:val="000000"/>
                <w:sz w:val="22"/>
                <w:szCs w:val="22"/>
              </w:rPr>
              <w:t>. pielikuma veidnei</w:t>
            </w:r>
            <w:r>
              <w:rPr>
                <w:bCs/>
                <w:color w:val="000000"/>
                <w:sz w:val="22"/>
                <w:szCs w:val="22"/>
              </w:rPr>
              <w:t xml:space="preserve"> </w:t>
            </w:r>
            <w:r w:rsidRPr="00EF25F3">
              <w:rPr>
                <w:bCs/>
                <w:color w:val="000000"/>
                <w:sz w:val="22"/>
                <w:szCs w:val="22"/>
              </w:rPr>
              <w:t xml:space="preserve">tādā apjomā, lai Pasūtītājs varētu izvērtēt </w:t>
            </w:r>
            <w:r>
              <w:rPr>
                <w:bCs/>
                <w:color w:val="000000"/>
                <w:sz w:val="22"/>
                <w:szCs w:val="22"/>
              </w:rPr>
              <w:t>Kandidāta</w:t>
            </w:r>
            <w:r w:rsidRPr="00EF25F3">
              <w:rPr>
                <w:bCs/>
                <w:color w:val="000000"/>
                <w:sz w:val="22"/>
                <w:szCs w:val="22"/>
              </w:rPr>
              <w:t xml:space="preserve"> atbilstību Nolikuma 6.1.</w:t>
            </w:r>
            <w:r>
              <w:rPr>
                <w:bCs/>
                <w:color w:val="000000"/>
                <w:sz w:val="22"/>
                <w:szCs w:val="22"/>
              </w:rPr>
              <w:t>4</w:t>
            </w:r>
            <w:r w:rsidRPr="00EF25F3">
              <w:rPr>
                <w:bCs/>
                <w:color w:val="000000"/>
                <w:sz w:val="22"/>
                <w:szCs w:val="22"/>
              </w:rPr>
              <w:t>.punktā noteiktajām prasībām.</w:t>
            </w:r>
          </w:p>
          <w:p w14:paraId="2F654A52" w14:textId="77777777" w:rsidR="00EF25F3" w:rsidRPr="00283F66" w:rsidRDefault="00EF25F3" w:rsidP="00EF25F3">
            <w:pPr>
              <w:pStyle w:val="ListParagraph"/>
              <w:spacing w:before="60"/>
              <w:ind w:left="423"/>
              <w:contextualSpacing w:val="0"/>
              <w:jc w:val="both"/>
              <w:rPr>
                <w:sz w:val="22"/>
                <w:szCs w:val="22"/>
              </w:rPr>
            </w:pPr>
          </w:p>
          <w:p w14:paraId="4DD78803" w14:textId="77777777" w:rsidR="00D16969" w:rsidRPr="00D16969" w:rsidRDefault="00D16969" w:rsidP="00D16969">
            <w:pPr>
              <w:autoSpaceDE w:val="0"/>
              <w:autoSpaceDN w:val="0"/>
              <w:adjustRightInd w:val="0"/>
              <w:jc w:val="both"/>
              <w:rPr>
                <w:rFonts w:ascii="Times New Roman" w:hAnsi="Times New Roman" w:cs="Times New Roman"/>
                <w:i/>
                <w:iCs/>
                <w:sz w:val="20"/>
                <w:szCs w:val="20"/>
              </w:rPr>
            </w:pPr>
            <w:r w:rsidRPr="00741B7A">
              <w:rPr>
                <w:rFonts w:ascii="Times New Roman" w:hAnsi="Times New Roman" w:cs="Times New Roman"/>
                <w:i/>
                <w:iCs/>
                <w:sz w:val="20"/>
                <w:szCs w:val="20"/>
              </w:rPr>
              <w:t xml:space="preserve">*Pasūtītājs ir tiesīgs sazināties ar </w:t>
            </w:r>
            <w:r>
              <w:rPr>
                <w:rFonts w:ascii="Times New Roman" w:hAnsi="Times New Roman" w:cs="Times New Roman"/>
                <w:i/>
                <w:iCs/>
                <w:sz w:val="20"/>
                <w:szCs w:val="20"/>
              </w:rPr>
              <w:t>Kandidāta</w:t>
            </w:r>
            <w:r w:rsidRPr="00741B7A">
              <w:rPr>
                <w:rFonts w:ascii="Times New Roman" w:hAnsi="Times New Roman" w:cs="Times New Roman"/>
                <w:i/>
                <w:iCs/>
                <w:sz w:val="20"/>
                <w:szCs w:val="20"/>
              </w:rPr>
              <w:t xml:space="preserve"> pieredzes apliecinājumā norādīt</w:t>
            </w:r>
            <w:r>
              <w:rPr>
                <w:rFonts w:ascii="Times New Roman" w:hAnsi="Times New Roman" w:cs="Times New Roman"/>
                <w:i/>
                <w:iCs/>
                <w:sz w:val="20"/>
                <w:szCs w:val="20"/>
              </w:rPr>
              <w:t xml:space="preserve">ajām trešajām personām - </w:t>
            </w:r>
            <w:r w:rsidRPr="00741B7A">
              <w:rPr>
                <w:rFonts w:ascii="Times New Roman" w:hAnsi="Times New Roman" w:cs="Times New Roman"/>
                <w:i/>
                <w:iCs/>
                <w:sz w:val="20"/>
                <w:szCs w:val="20"/>
              </w:rPr>
              <w:t xml:space="preserve"> kontaktpersonu atsauksmju saņemšanai, kā arī pieprasīt iesniegt rakstisku atsauksmi no attiecīgā pasūtītāja, bez saskaņošanas ar </w:t>
            </w:r>
            <w:r>
              <w:rPr>
                <w:rFonts w:ascii="Times New Roman" w:hAnsi="Times New Roman" w:cs="Times New Roman"/>
                <w:i/>
                <w:iCs/>
                <w:sz w:val="20"/>
                <w:szCs w:val="20"/>
              </w:rPr>
              <w:t>Kandidātu.</w:t>
            </w:r>
          </w:p>
          <w:p w14:paraId="01336830" w14:textId="6089A8F0" w:rsidR="009B6C79" w:rsidRPr="00283F66" w:rsidRDefault="00D16969" w:rsidP="00D16969">
            <w:pPr>
              <w:spacing w:before="60"/>
              <w:jc w:val="both"/>
              <w:rPr>
                <w:rFonts w:ascii="Times New Roman" w:hAnsi="Times New Roman" w:cs="Times New Roman"/>
                <w:i/>
                <w:iCs/>
              </w:rPr>
            </w:pPr>
            <w:r>
              <w:rPr>
                <w:rFonts w:ascii="Times New Roman" w:hAnsi="Times New Roman" w:cs="Times New Roman"/>
                <w:i/>
                <w:iCs/>
                <w:sz w:val="20"/>
                <w:szCs w:val="20"/>
              </w:rPr>
              <w:t xml:space="preserve">** Ja Pasūtītājam rodas šaubas par Kandidāta pieredzes apliecinājumā norādīto vai nav iespējams sazināties ar apliecinājumā norādīto kontaktpersonu, tas lūdz Kandidātu iesniegt papildu </w:t>
            </w:r>
            <w:r>
              <w:rPr>
                <w:rFonts w:ascii="Times New Roman" w:hAnsi="Times New Roman" w:cs="Times New Roman"/>
                <w:i/>
                <w:iCs/>
                <w:sz w:val="20"/>
                <w:szCs w:val="20"/>
              </w:rPr>
              <w:lastRenderedPageBreak/>
              <w:t xml:space="preserve">informāciju, piemēram, atsauksmes, pieņemšanas-nodošanas aktus, </w:t>
            </w:r>
            <w:r w:rsidRPr="00D16969">
              <w:rPr>
                <w:rFonts w:ascii="Times New Roman" w:hAnsi="Times New Roman" w:cs="Times New Roman"/>
                <w:i/>
                <w:iCs/>
                <w:sz w:val="20"/>
                <w:szCs w:val="20"/>
              </w:rPr>
              <w:t>kā arī nepieciešamības gadījumā, prasīt neatkarīga eksperta atzinumu, ja iespējama objektīva pieredzes atbilstības novērtēšana</w:t>
            </w:r>
            <w:r>
              <w:rPr>
                <w:rFonts w:ascii="Times New Roman" w:hAnsi="Times New Roman" w:cs="Times New Roman"/>
                <w:i/>
                <w:iCs/>
                <w:sz w:val="20"/>
                <w:szCs w:val="20"/>
              </w:rPr>
              <w:t>.</w:t>
            </w:r>
          </w:p>
        </w:tc>
      </w:tr>
      <w:bookmarkEnd w:id="10"/>
      <w:tr w:rsidR="00D92A2C" w:rsidRPr="0070586E" w14:paraId="049C0E18" w14:textId="77777777" w:rsidTr="00B261D8">
        <w:tc>
          <w:tcPr>
            <w:tcW w:w="4933" w:type="dxa"/>
            <w:tcBorders>
              <w:bottom w:val="single" w:sz="4" w:space="0" w:color="auto"/>
            </w:tcBorders>
          </w:tcPr>
          <w:p w14:paraId="40756C02" w14:textId="482337DE" w:rsidR="00FE204A" w:rsidRPr="00646CDA" w:rsidRDefault="00FE204A" w:rsidP="00324944">
            <w:pPr>
              <w:pStyle w:val="ListParagraph"/>
              <w:numPr>
                <w:ilvl w:val="2"/>
                <w:numId w:val="32"/>
              </w:numPr>
              <w:ind w:left="172" w:hanging="172"/>
              <w:jc w:val="both"/>
              <w:rPr>
                <w:sz w:val="22"/>
                <w:szCs w:val="22"/>
              </w:rPr>
            </w:pPr>
            <w:r w:rsidRPr="00646CDA">
              <w:rPr>
                <w:sz w:val="22"/>
                <w:szCs w:val="22"/>
              </w:rPr>
              <w:lastRenderedPageBreak/>
              <w:t>Iepriekšējo triju gadu laikā (no 202</w:t>
            </w:r>
            <w:r w:rsidR="00533384" w:rsidRPr="00646CDA">
              <w:rPr>
                <w:sz w:val="22"/>
                <w:szCs w:val="22"/>
              </w:rPr>
              <w:t>3</w:t>
            </w:r>
            <w:r w:rsidRPr="00646CDA">
              <w:rPr>
                <w:sz w:val="22"/>
                <w:szCs w:val="22"/>
              </w:rPr>
              <w:t xml:space="preserve">. gada 1. janvāra līdz piedāvājumu iesniegšanas termiņa pēdējai dienai) </w:t>
            </w:r>
            <w:r w:rsidR="00EF25F3" w:rsidRPr="00646CDA">
              <w:rPr>
                <w:sz w:val="22"/>
                <w:szCs w:val="22"/>
              </w:rPr>
              <w:t>Kandidāts</w:t>
            </w:r>
            <w:r w:rsidRPr="00646CDA">
              <w:rPr>
                <w:sz w:val="22"/>
                <w:szCs w:val="22"/>
              </w:rPr>
              <w:t xml:space="preserve"> realizējis </w:t>
            </w:r>
            <w:r w:rsidRPr="00646CDA">
              <w:rPr>
                <w:b/>
                <w:bCs/>
                <w:sz w:val="22"/>
                <w:szCs w:val="22"/>
              </w:rPr>
              <w:t xml:space="preserve">vismaz </w:t>
            </w:r>
            <w:r w:rsidR="00A3275F">
              <w:rPr>
                <w:b/>
                <w:bCs/>
                <w:sz w:val="22"/>
                <w:szCs w:val="22"/>
              </w:rPr>
              <w:t>piecus</w:t>
            </w:r>
            <w:r w:rsidR="00A3275F" w:rsidRPr="00646CDA">
              <w:rPr>
                <w:sz w:val="22"/>
                <w:szCs w:val="22"/>
              </w:rPr>
              <w:t xml:space="preserve"> </w:t>
            </w:r>
            <w:r w:rsidRPr="00646CDA">
              <w:rPr>
                <w:sz w:val="22"/>
                <w:szCs w:val="22"/>
              </w:rPr>
              <w:t xml:space="preserve">informācijas drošības pārbaužu auditus (ielaušanās testi) mobilajām lietotnēm </w:t>
            </w:r>
            <w:r w:rsidRPr="00646CDA">
              <w:rPr>
                <w:i/>
                <w:iCs/>
                <w:sz w:val="22"/>
                <w:szCs w:val="22"/>
              </w:rPr>
              <w:t>(</w:t>
            </w:r>
            <w:r w:rsidRPr="00646CDA">
              <w:rPr>
                <w:i/>
                <w:iCs/>
                <w:sz w:val="22"/>
                <w:szCs w:val="22"/>
                <w:lang w:val="en-GB"/>
              </w:rPr>
              <w:t>mobile app</w:t>
            </w:r>
            <w:r w:rsidRPr="00646CDA">
              <w:rPr>
                <w:i/>
                <w:iCs/>
                <w:sz w:val="22"/>
                <w:szCs w:val="22"/>
              </w:rPr>
              <w:t>)</w:t>
            </w:r>
            <w:r w:rsidRPr="00646CDA">
              <w:rPr>
                <w:sz w:val="22"/>
                <w:szCs w:val="22"/>
              </w:rPr>
              <w:t>, kuros katra mobilā lietotne atbilst vismaz vienai, bet visas kopumā atbilst šādām prasībām:</w:t>
            </w:r>
          </w:p>
          <w:p w14:paraId="73BD4D0F" w14:textId="1297E267" w:rsidR="00FE204A" w:rsidRPr="00EF25F3" w:rsidRDefault="00FE204A" w:rsidP="00BA256B">
            <w:pPr>
              <w:numPr>
                <w:ilvl w:val="3"/>
                <w:numId w:val="32"/>
              </w:numPr>
              <w:spacing w:after="0" w:line="240" w:lineRule="auto"/>
              <w:jc w:val="both"/>
              <w:rPr>
                <w:rFonts w:ascii="Times New Roman" w:hAnsi="Times New Roman" w:cs="Times New Roman"/>
              </w:rPr>
            </w:pPr>
            <w:r w:rsidRPr="00EF25F3">
              <w:rPr>
                <w:rFonts w:ascii="Times New Roman" w:hAnsi="Times New Roman" w:cs="Times New Roman"/>
              </w:rPr>
              <w:t>vismaz 1 </w:t>
            </w:r>
            <w:r w:rsidR="00533384" w:rsidRPr="00EF25F3">
              <w:rPr>
                <w:rFonts w:ascii="Times New Roman" w:hAnsi="Times New Roman" w:cs="Times New Roman"/>
              </w:rPr>
              <w:t>2</w:t>
            </w:r>
            <w:r w:rsidRPr="00EF25F3">
              <w:rPr>
                <w:rFonts w:ascii="Times New Roman" w:hAnsi="Times New Roman" w:cs="Times New Roman"/>
              </w:rPr>
              <w:t>00 reģistrēti aktīvi lietotāji (lietotājs, kurš nepārtrauktā 12 mēnešu periodā vismaz vienu reizi pieslēdzies informācijas sistēmai);</w:t>
            </w:r>
          </w:p>
          <w:p w14:paraId="40422B77" w14:textId="7CDE1438" w:rsidR="00FE204A" w:rsidRPr="00EF25F3" w:rsidRDefault="00FE204A" w:rsidP="00BA256B">
            <w:pPr>
              <w:numPr>
                <w:ilvl w:val="3"/>
                <w:numId w:val="32"/>
              </w:numPr>
              <w:spacing w:after="0" w:line="240" w:lineRule="auto"/>
              <w:jc w:val="both"/>
              <w:rPr>
                <w:rFonts w:ascii="Times New Roman" w:hAnsi="Times New Roman" w:cs="Times New Roman"/>
              </w:rPr>
            </w:pPr>
            <w:r w:rsidRPr="00EF25F3">
              <w:rPr>
                <w:rFonts w:ascii="Times New Roman" w:hAnsi="Times New Roman" w:cs="Times New Roman"/>
              </w:rPr>
              <w:t>izstrādes cena vismaz 2</w:t>
            </w:r>
            <w:r w:rsidR="00533384" w:rsidRPr="00EF25F3">
              <w:rPr>
                <w:rFonts w:ascii="Times New Roman" w:hAnsi="Times New Roman" w:cs="Times New Roman"/>
              </w:rPr>
              <w:t>0</w:t>
            </w:r>
            <w:r w:rsidRPr="00EF25F3">
              <w:rPr>
                <w:rFonts w:ascii="Times New Roman" w:hAnsi="Times New Roman" w:cs="Times New Roman"/>
              </w:rPr>
              <w:t>0 000 EUR, neieskaitot PVN;</w:t>
            </w:r>
          </w:p>
          <w:p w14:paraId="458A472D" w14:textId="77777777" w:rsidR="00FE204A" w:rsidRPr="00EF25F3" w:rsidRDefault="00FE204A" w:rsidP="00BA256B">
            <w:pPr>
              <w:numPr>
                <w:ilvl w:val="3"/>
                <w:numId w:val="32"/>
              </w:numPr>
              <w:spacing w:after="0" w:line="240" w:lineRule="auto"/>
              <w:jc w:val="both"/>
              <w:rPr>
                <w:rFonts w:ascii="Times New Roman" w:hAnsi="Times New Roman" w:cs="Times New Roman"/>
              </w:rPr>
            </w:pPr>
            <w:r w:rsidRPr="00EF25F3">
              <w:rPr>
                <w:rFonts w:ascii="Times New Roman" w:hAnsi="Times New Roman" w:cs="Times New Roman"/>
              </w:rPr>
              <w:t xml:space="preserve">mobilā lietotne izstrādāta un pieejama vismaz divās dažādās tehnoloģiskajās platformās (piemēram, </w:t>
            </w:r>
            <w:proofErr w:type="spellStart"/>
            <w:r w:rsidRPr="00EF25F3">
              <w:rPr>
                <w:rFonts w:ascii="Times New Roman" w:hAnsi="Times New Roman" w:cs="Times New Roman"/>
                <w:i/>
                <w:iCs/>
              </w:rPr>
              <w:t>Android</w:t>
            </w:r>
            <w:proofErr w:type="spellEnd"/>
            <w:r w:rsidRPr="00EF25F3">
              <w:rPr>
                <w:rFonts w:ascii="Times New Roman" w:hAnsi="Times New Roman" w:cs="Times New Roman"/>
                <w:i/>
                <w:iCs/>
              </w:rPr>
              <w:t xml:space="preserve">, </w:t>
            </w:r>
            <w:proofErr w:type="spellStart"/>
            <w:r w:rsidRPr="00EF25F3">
              <w:rPr>
                <w:rFonts w:ascii="Times New Roman" w:hAnsi="Times New Roman" w:cs="Times New Roman"/>
                <w:i/>
                <w:iCs/>
              </w:rPr>
              <w:t>iOS</w:t>
            </w:r>
            <w:proofErr w:type="spellEnd"/>
            <w:r w:rsidRPr="00EF25F3">
              <w:rPr>
                <w:rFonts w:ascii="Times New Roman" w:hAnsi="Times New Roman" w:cs="Times New Roman"/>
                <w:i/>
                <w:iCs/>
              </w:rPr>
              <w:t xml:space="preserve"> vai UWP</w:t>
            </w:r>
            <w:r w:rsidRPr="00EF25F3">
              <w:rPr>
                <w:rFonts w:ascii="Times New Roman" w:hAnsi="Times New Roman" w:cs="Times New Roman"/>
              </w:rPr>
              <w:t>);</w:t>
            </w:r>
          </w:p>
          <w:p w14:paraId="64D9661B" w14:textId="77777777" w:rsidR="00FE204A" w:rsidRPr="00EF25F3" w:rsidRDefault="00FE204A" w:rsidP="00BA256B">
            <w:pPr>
              <w:numPr>
                <w:ilvl w:val="3"/>
                <w:numId w:val="32"/>
              </w:numPr>
              <w:spacing w:after="0" w:line="240" w:lineRule="auto"/>
              <w:jc w:val="both"/>
              <w:rPr>
                <w:rFonts w:ascii="Times New Roman" w:hAnsi="Times New Roman" w:cs="Times New Roman"/>
              </w:rPr>
            </w:pPr>
            <w:r w:rsidRPr="00EF25F3">
              <w:rPr>
                <w:rFonts w:ascii="Times New Roman" w:hAnsi="Times New Roman" w:cs="Times New Roman"/>
              </w:rPr>
              <w:t>apstrādā fizisku personu datus.</w:t>
            </w:r>
          </w:p>
          <w:p w14:paraId="71FED22B" w14:textId="77777777" w:rsidR="00533384" w:rsidRDefault="00533384" w:rsidP="00533384">
            <w:pPr>
              <w:spacing w:line="20" w:lineRule="atLeast"/>
              <w:jc w:val="both"/>
            </w:pPr>
          </w:p>
          <w:p w14:paraId="509CD9BA" w14:textId="534E97E1" w:rsidR="00D92A2C" w:rsidRPr="00EF25F3" w:rsidRDefault="00533384" w:rsidP="00533384">
            <w:pPr>
              <w:spacing w:line="20" w:lineRule="atLeast"/>
              <w:jc w:val="both"/>
              <w:rPr>
                <w:rFonts w:ascii="Times New Roman" w:hAnsi="Times New Roman" w:cs="Times New Roman"/>
                <w:i/>
                <w:iCs/>
                <w:sz w:val="20"/>
                <w:szCs w:val="20"/>
                <w:lang w:eastAsia="lv-LV"/>
              </w:rPr>
            </w:pPr>
            <w:r w:rsidRPr="00EF25F3">
              <w:rPr>
                <w:rFonts w:ascii="Times New Roman" w:hAnsi="Times New Roman" w:cs="Times New Roman"/>
                <w:i/>
                <w:iCs/>
                <w:sz w:val="20"/>
                <w:szCs w:val="20"/>
              </w:rPr>
              <w:t>*</w:t>
            </w:r>
            <w:r w:rsidR="008F4F1D" w:rsidRPr="00EF25F3">
              <w:rPr>
                <w:rFonts w:ascii="Times New Roman" w:hAnsi="Times New Roman" w:cs="Times New Roman"/>
                <w:i/>
                <w:iCs/>
                <w:sz w:val="20"/>
                <w:szCs w:val="20"/>
              </w:rPr>
              <w:t>Kandidāts</w:t>
            </w:r>
            <w:r w:rsidR="00FE204A" w:rsidRPr="00EF25F3">
              <w:rPr>
                <w:rFonts w:ascii="Times New Roman" w:hAnsi="Times New Roman" w:cs="Times New Roman"/>
                <w:i/>
                <w:iCs/>
                <w:sz w:val="20"/>
                <w:szCs w:val="20"/>
              </w:rPr>
              <w:t>, kas dibināts vēlāk, atbilstību pierāda nostrādātajā periodā (kopš dibināšanas).</w:t>
            </w:r>
          </w:p>
        </w:tc>
        <w:tc>
          <w:tcPr>
            <w:tcW w:w="4423" w:type="dxa"/>
            <w:tcBorders>
              <w:bottom w:val="single" w:sz="4" w:space="0" w:color="auto"/>
            </w:tcBorders>
          </w:tcPr>
          <w:p w14:paraId="2CDFC402" w14:textId="3B17A958" w:rsidR="00D92A2C" w:rsidRPr="00EF25F3" w:rsidRDefault="00EF25F3" w:rsidP="00BA256B">
            <w:pPr>
              <w:pStyle w:val="ListParagraph"/>
              <w:numPr>
                <w:ilvl w:val="0"/>
                <w:numId w:val="17"/>
              </w:numPr>
              <w:jc w:val="both"/>
              <w:rPr>
                <w:sz w:val="22"/>
                <w:szCs w:val="22"/>
              </w:rPr>
            </w:pPr>
            <w:r w:rsidRPr="00EF25F3">
              <w:rPr>
                <w:b/>
                <w:color w:val="000000"/>
                <w:sz w:val="22"/>
                <w:szCs w:val="22"/>
              </w:rPr>
              <w:t>Kandidāta</w:t>
            </w:r>
            <w:r w:rsidR="00D92A2C" w:rsidRPr="00EF25F3">
              <w:rPr>
                <w:b/>
                <w:color w:val="000000"/>
                <w:sz w:val="22"/>
                <w:szCs w:val="22"/>
              </w:rPr>
              <w:t xml:space="preserve"> pieredzes apliecinājums</w:t>
            </w:r>
            <w:r w:rsidR="00D92A2C" w:rsidRPr="00EF25F3">
              <w:rPr>
                <w:bCs/>
                <w:color w:val="000000"/>
                <w:sz w:val="22"/>
                <w:szCs w:val="22"/>
              </w:rPr>
              <w:t xml:space="preserve">, kas izstrādāts atbilstoši Nolikuma </w:t>
            </w:r>
            <w:r w:rsidR="002B5C9A">
              <w:rPr>
                <w:bCs/>
                <w:color w:val="000000"/>
                <w:sz w:val="22"/>
                <w:szCs w:val="22"/>
              </w:rPr>
              <w:t>3</w:t>
            </w:r>
            <w:r w:rsidR="00D92A2C" w:rsidRPr="00EF25F3">
              <w:rPr>
                <w:bCs/>
                <w:color w:val="000000"/>
                <w:sz w:val="22"/>
                <w:szCs w:val="22"/>
              </w:rPr>
              <w:t xml:space="preserve">. pielikuma veidnei tādā apjomā, lai Pasūtītājs varētu izvērtēt </w:t>
            </w:r>
            <w:r w:rsidR="00D16969">
              <w:rPr>
                <w:bCs/>
                <w:color w:val="000000"/>
                <w:sz w:val="22"/>
                <w:szCs w:val="22"/>
              </w:rPr>
              <w:t>Kandidāta</w:t>
            </w:r>
            <w:r w:rsidR="00D92A2C" w:rsidRPr="00EF25F3">
              <w:rPr>
                <w:bCs/>
                <w:color w:val="000000"/>
                <w:sz w:val="22"/>
                <w:szCs w:val="22"/>
              </w:rPr>
              <w:t xml:space="preserve"> atbilstību Nolikuma 6.1.</w:t>
            </w:r>
            <w:r w:rsidRPr="00EF25F3">
              <w:rPr>
                <w:bCs/>
                <w:color w:val="000000"/>
                <w:sz w:val="22"/>
                <w:szCs w:val="22"/>
              </w:rPr>
              <w:t>5</w:t>
            </w:r>
            <w:r w:rsidR="00D92A2C" w:rsidRPr="00EF25F3">
              <w:rPr>
                <w:bCs/>
                <w:color w:val="000000"/>
                <w:sz w:val="22"/>
                <w:szCs w:val="22"/>
              </w:rPr>
              <w:t>.punktā noteiktajām prasībām</w:t>
            </w:r>
            <w:r w:rsidR="00FE204A" w:rsidRPr="00EF25F3">
              <w:rPr>
                <w:bCs/>
                <w:color w:val="000000"/>
                <w:sz w:val="22"/>
                <w:szCs w:val="22"/>
              </w:rPr>
              <w:t>.</w:t>
            </w:r>
          </w:p>
          <w:p w14:paraId="5BC125FE" w14:textId="77777777" w:rsidR="00EF25F3" w:rsidRDefault="00EF25F3" w:rsidP="00EF25F3">
            <w:pPr>
              <w:pStyle w:val="ListParagraph"/>
              <w:ind w:left="409"/>
              <w:jc w:val="both"/>
              <w:rPr>
                <w:b/>
              </w:rPr>
            </w:pPr>
          </w:p>
          <w:p w14:paraId="1E942CD9" w14:textId="77777777" w:rsidR="00D16969" w:rsidRPr="00D16969" w:rsidRDefault="00D16969" w:rsidP="00D16969">
            <w:pPr>
              <w:autoSpaceDE w:val="0"/>
              <w:autoSpaceDN w:val="0"/>
              <w:adjustRightInd w:val="0"/>
              <w:jc w:val="both"/>
              <w:rPr>
                <w:rFonts w:ascii="Times New Roman" w:hAnsi="Times New Roman" w:cs="Times New Roman"/>
                <w:i/>
                <w:iCs/>
                <w:sz w:val="20"/>
                <w:szCs w:val="20"/>
              </w:rPr>
            </w:pPr>
            <w:r w:rsidRPr="00741B7A">
              <w:rPr>
                <w:rFonts w:ascii="Times New Roman" w:hAnsi="Times New Roman" w:cs="Times New Roman"/>
                <w:i/>
                <w:iCs/>
                <w:sz w:val="20"/>
                <w:szCs w:val="20"/>
              </w:rPr>
              <w:t xml:space="preserve">*Pasūtītājs ir tiesīgs sazināties ar </w:t>
            </w:r>
            <w:r>
              <w:rPr>
                <w:rFonts w:ascii="Times New Roman" w:hAnsi="Times New Roman" w:cs="Times New Roman"/>
                <w:i/>
                <w:iCs/>
                <w:sz w:val="20"/>
                <w:szCs w:val="20"/>
              </w:rPr>
              <w:t>Kandidāta</w:t>
            </w:r>
            <w:r w:rsidRPr="00741B7A">
              <w:rPr>
                <w:rFonts w:ascii="Times New Roman" w:hAnsi="Times New Roman" w:cs="Times New Roman"/>
                <w:i/>
                <w:iCs/>
                <w:sz w:val="20"/>
                <w:szCs w:val="20"/>
              </w:rPr>
              <w:t xml:space="preserve"> pieredzes apliecinājumā norādīt</w:t>
            </w:r>
            <w:r>
              <w:rPr>
                <w:rFonts w:ascii="Times New Roman" w:hAnsi="Times New Roman" w:cs="Times New Roman"/>
                <w:i/>
                <w:iCs/>
                <w:sz w:val="20"/>
                <w:szCs w:val="20"/>
              </w:rPr>
              <w:t xml:space="preserve">ajām trešajām personām - </w:t>
            </w:r>
            <w:r w:rsidRPr="00741B7A">
              <w:rPr>
                <w:rFonts w:ascii="Times New Roman" w:hAnsi="Times New Roman" w:cs="Times New Roman"/>
                <w:i/>
                <w:iCs/>
                <w:sz w:val="20"/>
                <w:szCs w:val="20"/>
              </w:rPr>
              <w:t xml:space="preserve"> kontaktpersonu atsauksmju saņemšanai, kā arī pieprasīt iesniegt rakstisku atsauksmi no attiecīgā pasūtītāja, bez saskaņošanas ar </w:t>
            </w:r>
            <w:r>
              <w:rPr>
                <w:rFonts w:ascii="Times New Roman" w:hAnsi="Times New Roman" w:cs="Times New Roman"/>
                <w:i/>
                <w:iCs/>
                <w:sz w:val="20"/>
                <w:szCs w:val="20"/>
              </w:rPr>
              <w:t>Kandidātu.</w:t>
            </w:r>
          </w:p>
          <w:p w14:paraId="2C599B00" w14:textId="3589343C" w:rsidR="00EF25F3" w:rsidRPr="00FE204A" w:rsidRDefault="00D16969" w:rsidP="00D16969">
            <w:pPr>
              <w:pStyle w:val="ListParagraph"/>
              <w:ind w:left="64" w:hanging="64"/>
              <w:jc w:val="both"/>
              <w:rPr>
                <w:sz w:val="22"/>
                <w:szCs w:val="22"/>
              </w:rPr>
            </w:pPr>
            <w:r>
              <w:rPr>
                <w:i/>
                <w:iCs/>
                <w:sz w:val="20"/>
                <w:szCs w:val="20"/>
              </w:rPr>
              <w:t xml:space="preserve">** Ja Pasūtītājam rodas šaubas par Kandidāta pieredzes apliecinājumā norādīto vai nav iespējams sazināties ar apliecinājumā norādīto </w:t>
            </w:r>
            <w:r w:rsidRPr="00D16969">
              <w:rPr>
                <w:rFonts w:eastAsiaTheme="minorHAnsi"/>
                <w:i/>
                <w:iCs/>
                <w:sz w:val="20"/>
                <w:szCs w:val="20"/>
              </w:rPr>
              <w:t>kontaktpersonu, tas lūdz Kandidātu iesniegt papildu informāciju, piemēram, atsauksmes, pieņemšanas-nodošanas aktus, kā arī nepieciešamības gadījumā, prasīt neatkarīga eksperta atzinumu, ja iespējama objektīva pieredzes atbilstības novērtēšana.</w:t>
            </w:r>
          </w:p>
        </w:tc>
      </w:tr>
      <w:tr w:rsidR="00FE204A" w:rsidRPr="0070586E" w14:paraId="2749D7E7" w14:textId="77777777" w:rsidTr="00B261D8">
        <w:tc>
          <w:tcPr>
            <w:tcW w:w="4933" w:type="dxa"/>
            <w:tcBorders>
              <w:bottom w:val="single" w:sz="4" w:space="0" w:color="auto"/>
            </w:tcBorders>
          </w:tcPr>
          <w:p w14:paraId="76D48869" w14:textId="664078AD" w:rsidR="00FE204A" w:rsidRPr="00646CDA" w:rsidRDefault="00FE204A" w:rsidP="00903362">
            <w:pPr>
              <w:pStyle w:val="ListParagraph"/>
              <w:numPr>
                <w:ilvl w:val="2"/>
                <w:numId w:val="32"/>
              </w:numPr>
              <w:ind w:left="172" w:hanging="153"/>
              <w:jc w:val="both"/>
              <w:rPr>
                <w:color w:val="000000"/>
                <w:sz w:val="22"/>
                <w:szCs w:val="22"/>
              </w:rPr>
            </w:pPr>
            <w:r w:rsidRPr="00646CDA">
              <w:rPr>
                <w:color w:val="000000"/>
                <w:sz w:val="22"/>
                <w:szCs w:val="22"/>
              </w:rPr>
              <w:t>Iepriekšējo triju gadu laikā (no 202</w:t>
            </w:r>
            <w:r w:rsidR="008F4F1D" w:rsidRPr="00646CDA">
              <w:rPr>
                <w:color w:val="000000"/>
                <w:sz w:val="22"/>
                <w:szCs w:val="22"/>
              </w:rPr>
              <w:t>3</w:t>
            </w:r>
            <w:r w:rsidRPr="00646CDA">
              <w:rPr>
                <w:color w:val="000000"/>
                <w:sz w:val="22"/>
                <w:szCs w:val="22"/>
              </w:rPr>
              <w:t xml:space="preserve">. gada 1. janvāra līdz piedāvājumu iesniegšanas termiņa pēdējai dienai) </w:t>
            </w:r>
            <w:r w:rsidR="00646CDA">
              <w:rPr>
                <w:sz w:val="22"/>
                <w:szCs w:val="22"/>
              </w:rPr>
              <w:t>Kandidāts</w:t>
            </w:r>
            <w:r w:rsidR="00646CDA" w:rsidRPr="00533384">
              <w:rPr>
                <w:sz w:val="22"/>
                <w:szCs w:val="22"/>
              </w:rPr>
              <w:t xml:space="preserve"> </w:t>
            </w:r>
            <w:r w:rsidRPr="00646CDA">
              <w:rPr>
                <w:color w:val="000000"/>
                <w:sz w:val="22"/>
                <w:szCs w:val="22"/>
              </w:rPr>
              <w:t xml:space="preserve">realizējis vismaz </w:t>
            </w:r>
            <w:r w:rsidR="008F4F1D" w:rsidRPr="00646CDA">
              <w:rPr>
                <w:color w:val="000000"/>
                <w:sz w:val="22"/>
                <w:szCs w:val="22"/>
              </w:rPr>
              <w:t>trīs</w:t>
            </w:r>
            <w:r w:rsidRPr="00646CDA">
              <w:rPr>
                <w:color w:val="000000"/>
                <w:sz w:val="22"/>
                <w:szCs w:val="22"/>
              </w:rPr>
              <w:t xml:space="preserve"> informācijas drošības pārvaldības sistēmas pārbaužu auditus saskaņā ar ISO 27001 standarta prasībām.</w:t>
            </w:r>
          </w:p>
          <w:p w14:paraId="16B64AF3" w14:textId="77777777" w:rsidR="00646CDA" w:rsidRPr="00646CDA" w:rsidRDefault="00646CDA" w:rsidP="00646CDA">
            <w:pPr>
              <w:pStyle w:val="ListParagraph"/>
              <w:jc w:val="both"/>
              <w:rPr>
                <w:color w:val="000000"/>
              </w:rPr>
            </w:pPr>
          </w:p>
          <w:p w14:paraId="7F58322E" w14:textId="77777777" w:rsidR="008F4F1D" w:rsidRPr="00D07CC1" w:rsidRDefault="008F4F1D" w:rsidP="008F4F1D">
            <w:pPr>
              <w:spacing w:after="0" w:line="240" w:lineRule="auto"/>
              <w:jc w:val="both"/>
              <w:rPr>
                <w:color w:val="000000"/>
              </w:rPr>
            </w:pPr>
          </w:p>
          <w:p w14:paraId="0C33A009" w14:textId="77777777" w:rsidR="00FE204A" w:rsidRDefault="00646CDA" w:rsidP="00FE204A">
            <w:pPr>
              <w:spacing w:after="0" w:line="240" w:lineRule="auto"/>
              <w:jc w:val="both"/>
              <w:rPr>
                <w:rFonts w:ascii="Times New Roman" w:hAnsi="Times New Roman" w:cs="Times New Roman"/>
                <w:i/>
                <w:iCs/>
                <w:sz w:val="20"/>
                <w:szCs w:val="20"/>
              </w:rPr>
            </w:pPr>
            <w:r w:rsidRPr="00646CDA">
              <w:rPr>
                <w:rFonts w:ascii="Times New Roman" w:hAnsi="Times New Roman" w:cs="Times New Roman"/>
                <w:i/>
                <w:iCs/>
                <w:sz w:val="20"/>
                <w:szCs w:val="20"/>
              </w:rPr>
              <w:t>*Kandidāts, kas dibināts vēlāk, atbilstību pierāda nostrādātajā periodā (kopš dibināšanas).</w:t>
            </w:r>
          </w:p>
          <w:p w14:paraId="1566FC10" w14:textId="77777777" w:rsidR="00431B5B" w:rsidRDefault="00431B5B" w:rsidP="00FE204A">
            <w:pPr>
              <w:spacing w:after="0" w:line="240" w:lineRule="auto"/>
              <w:jc w:val="both"/>
              <w:rPr>
                <w:rFonts w:ascii="Times New Roman" w:hAnsi="Times New Roman" w:cs="Times New Roman"/>
                <w:i/>
                <w:iCs/>
                <w:color w:val="000000"/>
                <w:sz w:val="20"/>
                <w:szCs w:val="20"/>
              </w:rPr>
            </w:pPr>
          </w:p>
          <w:p w14:paraId="4BAB2DB4" w14:textId="1A2C35F1" w:rsidR="00431B5B" w:rsidRPr="00431B5B" w:rsidRDefault="00431B5B" w:rsidP="00431B5B">
            <w:pPr>
              <w:jc w:val="both"/>
              <w:rPr>
                <w:rFonts w:ascii="Times New Roman" w:hAnsi="Times New Roman" w:cs="Times New Roman"/>
                <w:i/>
                <w:iCs/>
                <w:sz w:val="20"/>
                <w:szCs w:val="20"/>
              </w:rPr>
            </w:pPr>
            <w:r w:rsidRPr="00431B5B">
              <w:rPr>
                <w:rFonts w:ascii="Times New Roman" w:hAnsi="Times New Roman" w:cs="Times New Roman"/>
                <w:i/>
                <w:iCs/>
                <w:sz w:val="20"/>
                <w:szCs w:val="20"/>
              </w:rPr>
              <w:t>**Piegādātāju apvienība Nolikuma 6.1.4. – 6.1.</w:t>
            </w:r>
            <w:r w:rsidR="00903362">
              <w:rPr>
                <w:rFonts w:ascii="Times New Roman" w:hAnsi="Times New Roman" w:cs="Times New Roman"/>
                <w:i/>
                <w:iCs/>
                <w:sz w:val="20"/>
                <w:szCs w:val="20"/>
              </w:rPr>
              <w:t>6</w:t>
            </w:r>
            <w:r w:rsidRPr="00431B5B">
              <w:rPr>
                <w:rFonts w:ascii="Times New Roman" w:hAnsi="Times New Roman" w:cs="Times New Roman"/>
                <w:i/>
                <w:iCs/>
                <w:sz w:val="20"/>
                <w:szCs w:val="20"/>
              </w:rPr>
              <w:t>. punktā noteikto prasību var izpildīt, summējot pieredzi (veikto pārbaužu skaitu).</w:t>
            </w:r>
          </w:p>
          <w:p w14:paraId="07F3C097" w14:textId="5721EDC3" w:rsidR="00431B5B" w:rsidRPr="008F4F1D" w:rsidRDefault="00431B5B" w:rsidP="00FE204A">
            <w:pPr>
              <w:spacing w:after="0" w:line="240" w:lineRule="auto"/>
              <w:jc w:val="both"/>
              <w:rPr>
                <w:i/>
                <w:iCs/>
                <w:color w:val="000000"/>
              </w:rPr>
            </w:pPr>
          </w:p>
        </w:tc>
        <w:tc>
          <w:tcPr>
            <w:tcW w:w="4423" w:type="dxa"/>
            <w:tcBorders>
              <w:bottom w:val="single" w:sz="4" w:space="0" w:color="auto"/>
            </w:tcBorders>
          </w:tcPr>
          <w:p w14:paraId="605B58B0" w14:textId="346441C3" w:rsidR="00FE204A" w:rsidRPr="00646CDA" w:rsidRDefault="00D16969" w:rsidP="00BA256B">
            <w:pPr>
              <w:pStyle w:val="ListParagraph"/>
              <w:numPr>
                <w:ilvl w:val="0"/>
                <w:numId w:val="29"/>
              </w:numPr>
              <w:autoSpaceDE w:val="0"/>
              <w:autoSpaceDN w:val="0"/>
              <w:adjustRightInd w:val="0"/>
              <w:ind w:left="348" w:hanging="284"/>
              <w:jc w:val="both"/>
              <w:rPr>
                <w:bCs/>
                <w:color w:val="000000"/>
                <w:sz w:val="22"/>
                <w:szCs w:val="22"/>
              </w:rPr>
            </w:pPr>
            <w:r>
              <w:rPr>
                <w:b/>
                <w:color w:val="000000"/>
                <w:sz w:val="22"/>
                <w:szCs w:val="22"/>
              </w:rPr>
              <w:t>Kandidāta p</w:t>
            </w:r>
            <w:r w:rsidR="00FE204A" w:rsidRPr="00646CDA">
              <w:rPr>
                <w:b/>
                <w:color w:val="000000"/>
                <w:sz w:val="22"/>
                <w:szCs w:val="22"/>
              </w:rPr>
              <w:t>ieredzes apliecinājums</w:t>
            </w:r>
            <w:r w:rsidR="00FE204A" w:rsidRPr="00646CDA">
              <w:rPr>
                <w:bCs/>
                <w:color w:val="000000"/>
                <w:sz w:val="22"/>
                <w:szCs w:val="22"/>
              </w:rPr>
              <w:t xml:space="preserve">, kas izstrādāts atbilstoši Nolikuma </w:t>
            </w:r>
            <w:r w:rsidR="002B5C9A">
              <w:rPr>
                <w:bCs/>
                <w:color w:val="000000"/>
                <w:sz w:val="22"/>
                <w:szCs w:val="22"/>
              </w:rPr>
              <w:t>3</w:t>
            </w:r>
            <w:r w:rsidR="00FE204A" w:rsidRPr="00646CDA">
              <w:rPr>
                <w:bCs/>
                <w:color w:val="000000"/>
                <w:sz w:val="22"/>
                <w:szCs w:val="22"/>
              </w:rPr>
              <w:t>. pielikuma veidnei</w:t>
            </w:r>
            <w:r>
              <w:rPr>
                <w:bCs/>
                <w:color w:val="000000"/>
                <w:sz w:val="22"/>
                <w:szCs w:val="22"/>
              </w:rPr>
              <w:t xml:space="preserve"> </w:t>
            </w:r>
            <w:r w:rsidRPr="00EF25F3">
              <w:rPr>
                <w:bCs/>
                <w:color w:val="000000"/>
                <w:sz w:val="22"/>
                <w:szCs w:val="22"/>
              </w:rPr>
              <w:t xml:space="preserve">tādā apjomā, lai Pasūtītājs varētu izvērtēt </w:t>
            </w:r>
            <w:r>
              <w:rPr>
                <w:bCs/>
                <w:color w:val="000000"/>
                <w:sz w:val="22"/>
                <w:szCs w:val="22"/>
              </w:rPr>
              <w:t>Kandidāta</w:t>
            </w:r>
            <w:r w:rsidRPr="00EF25F3">
              <w:rPr>
                <w:bCs/>
                <w:color w:val="000000"/>
                <w:sz w:val="22"/>
                <w:szCs w:val="22"/>
              </w:rPr>
              <w:t xml:space="preserve"> atbilstību Nolikuma 6.1.</w:t>
            </w:r>
            <w:r>
              <w:rPr>
                <w:bCs/>
                <w:color w:val="000000"/>
                <w:sz w:val="22"/>
                <w:szCs w:val="22"/>
              </w:rPr>
              <w:t xml:space="preserve">6. </w:t>
            </w:r>
            <w:r w:rsidRPr="00EF25F3">
              <w:rPr>
                <w:bCs/>
                <w:color w:val="000000"/>
                <w:sz w:val="22"/>
                <w:szCs w:val="22"/>
              </w:rPr>
              <w:t>punktā noteiktajām prasībām.</w:t>
            </w:r>
          </w:p>
          <w:p w14:paraId="25BECA45" w14:textId="77777777" w:rsidR="00646CDA" w:rsidRPr="00646CDA" w:rsidRDefault="00646CDA" w:rsidP="00646CDA">
            <w:pPr>
              <w:pStyle w:val="ListParagraph"/>
              <w:autoSpaceDE w:val="0"/>
              <w:autoSpaceDN w:val="0"/>
              <w:adjustRightInd w:val="0"/>
              <w:ind w:left="348"/>
              <w:contextualSpacing w:val="0"/>
              <w:jc w:val="both"/>
              <w:rPr>
                <w:b/>
                <w:color w:val="000000"/>
              </w:rPr>
            </w:pPr>
          </w:p>
          <w:p w14:paraId="1443667B" w14:textId="7DD8ABF1" w:rsidR="009B6C79" w:rsidRPr="00D16969" w:rsidRDefault="00646CDA" w:rsidP="00646CDA">
            <w:pPr>
              <w:autoSpaceDE w:val="0"/>
              <w:autoSpaceDN w:val="0"/>
              <w:adjustRightInd w:val="0"/>
              <w:jc w:val="both"/>
              <w:rPr>
                <w:rFonts w:ascii="Times New Roman" w:hAnsi="Times New Roman" w:cs="Times New Roman"/>
                <w:i/>
                <w:iCs/>
                <w:sz w:val="20"/>
                <w:szCs w:val="20"/>
              </w:rPr>
            </w:pPr>
            <w:r w:rsidRPr="00741B7A">
              <w:rPr>
                <w:rFonts w:ascii="Times New Roman" w:hAnsi="Times New Roman" w:cs="Times New Roman"/>
                <w:i/>
                <w:iCs/>
                <w:sz w:val="20"/>
                <w:szCs w:val="20"/>
              </w:rPr>
              <w:t xml:space="preserve">*Pasūtītājs ir tiesīgs sazināties ar </w:t>
            </w:r>
            <w:r>
              <w:rPr>
                <w:rFonts w:ascii="Times New Roman" w:hAnsi="Times New Roman" w:cs="Times New Roman"/>
                <w:i/>
                <w:iCs/>
                <w:sz w:val="20"/>
                <w:szCs w:val="20"/>
              </w:rPr>
              <w:t>Kandidāta</w:t>
            </w:r>
            <w:r w:rsidRPr="00741B7A">
              <w:rPr>
                <w:rFonts w:ascii="Times New Roman" w:hAnsi="Times New Roman" w:cs="Times New Roman"/>
                <w:i/>
                <w:iCs/>
                <w:sz w:val="20"/>
                <w:szCs w:val="20"/>
              </w:rPr>
              <w:t xml:space="preserve"> pieredzes apliecinājumā norādīt</w:t>
            </w:r>
            <w:r>
              <w:rPr>
                <w:rFonts w:ascii="Times New Roman" w:hAnsi="Times New Roman" w:cs="Times New Roman"/>
                <w:i/>
                <w:iCs/>
                <w:sz w:val="20"/>
                <w:szCs w:val="20"/>
              </w:rPr>
              <w:t xml:space="preserve">ajām trešajām personām - </w:t>
            </w:r>
            <w:r w:rsidRPr="00741B7A">
              <w:rPr>
                <w:rFonts w:ascii="Times New Roman" w:hAnsi="Times New Roman" w:cs="Times New Roman"/>
                <w:i/>
                <w:iCs/>
                <w:sz w:val="20"/>
                <w:szCs w:val="20"/>
              </w:rPr>
              <w:t xml:space="preserve"> kontaktpersonu atsauksmju saņemšanai, kā arī pieprasīt iesniegt rakstisku atsauksmi no attiecīgā pasūtītāja, bez saskaņošanas ar </w:t>
            </w:r>
            <w:r>
              <w:rPr>
                <w:rFonts w:ascii="Times New Roman" w:hAnsi="Times New Roman" w:cs="Times New Roman"/>
                <w:i/>
                <w:iCs/>
                <w:sz w:val="20"/>
                <w:szCs w:val="20"/>
              </w:rPr>
              <w:t>Kandidātu</w:t>
            </w:r>
            <w:r w:rsidR="009B6C79">
              <w:rPr>
                <w:rFonts w:ascii="Times New Roman" w:hAnsi="Times New Roman" w:cs="Times New Roman"/>
                <w:i/>
                <w:iCs/>
                <w:sz w:val="20"/>
                <w:szCs w:val="20"/>
              </w:rPr>
              <w:t>.</w:t>
            </w:r>
          </w:p>
          <w:p w14:paraId="2D300C05" w14:textId="122513B8" w:rsidR="009B6C79" w:rsidRPr="00646CDA" w:rsidRDefault="009B6C79" w:rsidP="00646CDA">
            <w:pPr>
              <w:autoSpaceDE w:val="0"/>
              <w:autoSpaceDN w:val="0"/>
              <w:adjustRightInd w:val="0"/>
              <w:jc w:val="both"/>
              <w:rPr>
                <w:b/>
                <w:color w:val="000000"/>
              </w:rPr>
            </w:pPr>
            <w:r>
              <w:rPr>
                <w:rFonts w:ascii="Times New Roman" w:hAnsi="Times New Roman" w:cs="Times New Roman"/>
                <w:i/>
                <w:iCs/>
                <w:sz w:val="20"/>
                <w:szCs w:val="20"/>
              </w:rPr>
              <w:t>** Ja Pasūtītājam rodas šaubas par Kandidāta pieredzes apliecinājumā norādīto vai nav iespējams sazināties ar apliecinājumā norādīto kontaktpersonu, tas lūdz Kandidātu iesniegt papildu informāciju, piemēram, atsauksmes</w:t>
            </w:r>
            <w:r w:rsidR="000A3920">
              <w:rPr>
                <w:rFonts w:ascii="Times New Roman" w:hAnsi="Times New Roman" w:cs="Times New Roman"/>
                <w:i/>
                <w:iCs/>
                <w:sz w:val="20"/>
                <w:szCs w:val="20"/>
              </w:rPr>
              <w:t>, pieņemšanas-nodošanas aktus</w:t>
            </w:r>
            <w:r w:rsidR="001C5DA8">
              <w:rPr>
                <w:rFonts w:ascii="Times New Roman" w:hAnsi="Times New Roman" w:cs="Times New Roman"/>
                <w:i/>
                <w:iCs/>
                <w:sz w:val="20"/>
                <w:szCs w:val="20"/>
              </w:rPr>
              <w:t xml:space="preserve">, </w:t>
            </w:r>
            <w:r w:rsidR="001C5DA8" w:rsidRPr="00D16969">
              <w:rPr>
                <w:rFonts w:ascii="Times New Roman" w:hAnsi="Times New Roman" w:cs="Times New Roman"/>
                <w:i/>
                <w:iCs/>
                <w:sz w:val="20"/>
                <w:szCs w:val="20"/>
              </w:rPr>
              <w:t>kā arī nepieciešamības gadījumā, prasīt neatkarīga eksperta atzinumu, ja iespējama objektīva pieredzes atbilstības novērtēšana</w:t>
            </w:r>
            <w:r w:rsidR="000A3920">
              <w:rPr>
                <w:rFonts w:ascii="Times New Roman" w:hAnsi="Times New Roman" w:cs="Times New Roman"/>
                <w:i/>
                <w:iCs/>
                <w:sz w:val="20"/>
                <w:szCs w:val="20"/>
              </w:rPr>
              <w:t>.</w:t>
            </w:r>
          </w:p>
        </w:tc>
      </w:tr>
      <w:tr w:rsidR="00FE204A" w:rsidRPr="0070586E" w14:paraId="0DED5A5C" w14:textId="77777777" w:rsidTr="00FE204A">
        <w:tc>
          <w:tcPr>
            <w:tcW w:w="9356" w:type="dxa"/>
            <w:gridSpan w:val="2"/>
            <w:tcBorders>
              <w:bottom w:val="single" w:sz="4" w:space="0" w:color="auto"/>
            </w:tcBorders>
            <w:shd w:val="clear" w:color="auto" w:fill="E7E6E6" w:themeFill="background2"/>
          </w:tcPr>
          <w:p w14:paraId="382210DA" w14:textId="042D379D" w:rsidR="00FE204A" w:rsidRPr="00D07CC1" w:rsidRDefault="00FE204A" w:rsidP="00FE204A">
            <w:pPr>
              <w:pStyle w:val="ListParagraph"/>
              <w:tabs>
                <w:tab w:val="left" w:pos="2018"/>
              </w:tabs>
              <w:autoSpaceDE w:val="0"/>
              <w:autoSpaceDN w:val="0"/>
              <w:adjustRightInd w:val="0"/>
              <w:ind w:left="540"/>
              <w:contextualSpacing w:val="0"/>
              <w:jc w:val="center"/>
              <w:rPr>
                <w:b/>
                <w:color w:val="000000"/>
              </w:rPr>
            </w:pPr>
            <w:r w:rsidRPr="00F709DD">
              <w:rPr>
                <w:b/>
                <w:color w:val="000000"/>
              </w:rPr>
              <w:t xml:space="preserve">Prasības </w:t>
            </w:r>
            <w:r>
              <w:rPr>
                <w:b/>
                <w:color w:val="000000"/>
              </w:rPr>
              <w:t>Kandidāta</w:t>
            </w:r>
            <w:r w:rsidRPr="00F709DD">
              <w:rPr>
                <w:b/>
                <w:color w:val="000000"/>
              </w:rPr>
              <w:t xml:space="preserve"> profesionālajām spējām (</w:t>
            </w:r>
            <w:r>
              <w:rPr>
                <w:b/>
                <w:color w:val="000000"/>
              </w:rPr>
              <w:t>personāls</w:t>
            </w:r>
            <w:r w:rsidRPr="00F709DD">
              <w:rPr>
                <w:b/>
                <w:color w:val="000000"/>
              </w:rPr>
              <w:t>)</w:t>
            </w:r>
          </w:p>
        </w:tc>
      </w:tr>
      <w:tr w:rsidR="00FE204A" w:rsidRPr="0070586E" w14:paraId="3600D8D8" w14:textId="77777777" w:rsidTr="00B261D8">
        <w:tc>
          <w:tcPr>
            <w:tcW w:w="4933" w:type="dxa"/>
            <w:tcBorders>
              <w:bottom w:val="single" w:sz="4" w:space="0" w:color="auto"/>
            </w:tcBorders>
          </w:tcPr>
          <w:p w14:paraId="7E1A52C7" w14:textId="73650F89" w:rsidR="00FE204A" w:rsidRPr="00646CDA" w:rsidRDefault="00FE204A" w:rsidP="00BA256B">
            <w:pPr>
              <w:pStyle w:val="ListParagraph"/>
              <w:numPr>
                <w:ilvl w:val="2"/>
                <w:numId w:val="32"/>
              </w:numPr>
              <w:autoSpaceDE w:val="0"/>
              <w:autoSpaceDN w:val="0"/>
              <w:adjustRightInd w:val="0"/>
              <w:contextualSpacing w:val="0"/>
              <w:jc w:val="both"/>
              <w:rPr>
                <w:b/>
                <w:color w:val="000000"/>
                <w:sz w:val="22"/>
                <w:szCs w:val="22"/>
              </w:rPr>
            </w:pPr>
            <w:r w:rsidRPr="00646CDA">
              <w:rPr>
                <w:color w:val="000000"/>
                <w:sz w:val="22"/>
                <w:szCs w:val="22"/>
              </w:rPr>
              <w:t xml:space="preserve"> </w:t>
            </w:r>
            <w:r w:rsidRPr="00646CDA">
              <w:rPr>
                <w:bCs/>
                <w:color w:val="000000"/>
                <w:sz w:val="22"/>
                <w:szCs w:val="22"/>
              </w:rPr>
              <w:t>Iepirkuma līguma izpildē iesaistītais personāls atbilst šādām minimālajām prasībām:</w:t>
            </w:r>
          </w:p>
          <w:p w14:paraId="52E69886" w14:textId="1857DC1B" w:rsidR="00FE204A" w:rsidRPr="002B5C9A" w:rsidRDefault="0049502D" w:rsidP="00BA256B">
            <w:pPr>
              <w:pStyle w:val="ListParagraph"/>
              <w:numPr>
                <w:ilvl w:val="3"/>
                <w:numId w:val="32"/>
              </w:numPr>
              <w:autoSpaceDE w:val="0"/>
              <w:autoSpaceDN w:val="0"/>
              <w:adjustRightInd w:val="0"/>
              <w:jc w:val="both"/>
              <w:rPr>
                <w:bCs/>
                <w:color w:val="000000"/>
                <w:sz w:val="22"/>
                <w:szCs w:val="22"/>
              </w:rPr>
            </w:pPr>
            <w:r>
              <w:rPr>
                <w:bCs/>
                <w:color w:val="000000"/>
                <w:sz w:val="22"/>
                <w:szCs w:val="22"/>
              </w:rPr>
              <w:t>Kandidāta</w:t>
            </w:r>
            <w:r w:rsidR="00FE204A" w:rsidRPr="002B5C9A">
              <w:rPr>
                <w:bCs/>
                <w:color w:val="000000"/>
                <w:sz w:val="22"/>
                <w:szCs w:val="22"/>
              </w:rPr>
              <w:t xml:space="preserve"> piedāvātais speciālists vienlaicīgi var pildīt ne vairāk kā divas lomas;</w:t>
            </w:r>
          </w:p>
          <w:p w14:paraId="73762CCF" w14:textId="1EF3E24F" w:rsidR="00FE204A" w:rsidRPr="002B5C9A" w:rsidRDefault="00BF09D5" w:rsidP="00BA256B">
            <w:pPr>
              <w:pStyle w:val="ListParagraph"/>
              <w:numPr>
                <w:ilvl w:val="3"/>
                <w:numId w:val="32"/>
              </w:numPr>
              <w:autoSpaceDE w:val="0"/>
              <w:autoSpaceDN w:val="0"/>
              <w:adjustRightInd w:val="0"/>
              <w:jc w:val="both"/>
              <w:rPr>
                <w:bCs/>
                <w:color w:val="000000"/>
                <w:sz w:val="22"/>
                <w:szCs w:val="22"/>
              </w:rPr>
            </w:pPr>
            <w:r w:rsidRPr="002B5C9A">
              <w:rPr>
                <w:bCs/>
                <w:color w:val="000000"/>
                <w:sz w:val="22"/>
                <w:szCs w:val="22"/>
              </w:rPr>
              <w:t>vismaz divi speciālisti, kuri pilda ētiskā hakera (urķa)</w:t>
            </w:r>
            <w:r w:rsidR="002B5C9A" w:rsidRPr="002B5C9A">
              <w:rPr>
                <w:bCs/>
                <w:color w:val="000000"/>
                <w:sz w:val="22"/>
                <w:szCs w:val="22"/>
              </w:rPr>
              <w:t xml:space="preserve"> </w:t>
            </w:r>
            <w:r w:rsidRPr="002B5C9A">
              <w:rPr>
                <w:bCs/>
                <w:color w:val="000000"/>
                <w:sz w:val="22"/>
                <w:szCs w:val="22"/>
              </w:rPr>
              <w:t>lomu: ētiskais hakeris – tīmekļvietņu testētājs un ētiskais hakeris – mobilo lietotņu testētājs</w:t>
            </w:r>
            <w:r w:rsidR="00C519E3">
              <w:rPr>
                <w:bCs/>
                <w:color w:val="000000"/>
                <w:sz w:val="22"/>
                <w:szCs w:val="22"/>
              </w:rPr>
              <w:t xml:space="preserve"> (lomas nav apvienojamas)</w:t>
            </w:r>
            <w:r w:rsidR="002B5C9A">
              <w:rPr>
                <w:bCs/>
                <w:color w:val="000000"/>
                <w:sz w:val="22"/>
                <w:szCs w:val="22"/>
              </w:rPr>
              <w:t>;</w:t>
            </w:r>
          </w:p>
          <w:p w14:paraId="17A20321" w14:textId="3B2B5E70" w:rsidR="00FE204A" w:rsidRPr="00646CDA" w:rsidRDefault="00FE204A" w:rsidP="00BA256B">
            <w:pPr>
              <w:pStyle w:val="ListParagraph"/>
              <w:numPr>
                <w:ilvl w:val="3"/>
                <w:numId w:val="32"/>
              </w:numPr>
              <w:autoSpaceDE w:val="0"/>
              <w:autoSpaceDN w:val="0"/>
              <w:adjustRightInd w:val="0"/>
              <w:contextualSpacing w:val="0"/>
              <w:jc w:val="both"/>
              <w:rPr>
                <w:bCs/>
                <w:color w:val="000000"/>
                <w:sz w:val="22"/>
                <w:szCs w:val="22"/>
              </w:rPr>
            </w:pPr>
            <w:r w:rsidRPr="002B5C9A">
              <w:rPr>
                <w:bCs/>
                <w:color w:val="000000"/>
                <w:sz w:val="22"/>
                <w:szCs w:val="22"/>
              </w:rPr>
              <w:lastRenderedPageBreak/>
              <w:t>speciālista pieredzi (Nolikuma 6.1.</w:t>
            </w:r>
            <w:r w:rsidR="00C519E3">
              <w:rPr>
                <w:bCs/>
                <w:color w:val="000000"/>
                <w:sz w:val="22"/>
                <w:szCs w:val="22"/>
              </w:rPr>
              <w:t>7</w:t>
            </w:r>
            <w:r w:rsidRPr="002B5C9A">
              <w:rPr>
                <w:bCs/>
                <w:color w:val="000000"/>
                <w:sz w:val="22"/>
                <w:szCs w:val="22"/>
              </w:rPr>
              <w:t>. – 6.1.1</w:t>
            </w:r>
            <w:r w:rsidR="00C519E3">
              <w:rPr>
                <w:bCs/>
                <w:color w:val="000000"/>
                <w:sz w:val="22"/>
                <w:szCs w:val="22"/>
              </w:rPr>
              <w:t>1</w:t>
            </w:r>
            <w:r w:rsidRPr="002B5C9A">
              <w:rPr>
                <w:bCs/>
                <w:color w:val="000000"/>
                <w:sz w:val="22"/>
                <w:szCs w:val="22"/>
              </w:rPr>
              <w:t>. punkts) apliecina iepriekšējo triju gadu laikā (no 202</w:t>
            </w:r>
            <w:r w:rsidR="00DE0274" w:rsidRPr="002B5C9A">
              <w:rPr>
                <w:bCs/>
                <w:color w:val="000000"/>
                <w:sz w:val="22"/>
                <w:szCs w:val="22"/>
              </w:rPr>
              <w:t>3</w:t>
            </w:r>
            <w:r w:rsidRPr="002B5C9A">
              <w:rPr>
                <w:bCs/>
                <w:color w:val="000000"/>
                <w:sz w:val="22"/>
                <w:szCs w:val="22"/>
              </w:rPr>
              <w:t>. gada</w:t>
            </w:r>
            <w:r w:rsidRPr="00646CDA">
              <w:rPr>
                <w:bCs/>
                <w:color w:val="000000"/>
                <w:sz w:val="22"/>
                <w:szCs w:val="22"/>
              </w:rPr>
              <w:t xml:space="preserve"> 1. janvāra līdz piedāvājumu iesniegšanas termiņa pēdējai dienai);</w:t>
            </w:r>
          </w:p>
          <w:p w14:paraId="59B2F9A3" w14:textId="57EA6117" w:rsidR="00DE0274" w:rsidRPr="00646CDA" w:rsidRDefault="00DE0274" w:rsidP="00BA256B">
            <w:pPr>
              <w:pStyle w:val="ListParagraph"/>
              <w:numPr>
                <w:ilvl w:val="3"/>
                <w:numId w:val="32"/>
              </w:numPr>
              <w:autoSpaceDE w:val="0"/>
              <w:autoSpaceDN w:val="0"/>
              <w:adjustRightInd w:val="0"/>
              <w:contextualSpacing w:val="0"/>
              <w:jc w:val="both"/>
              <w:rPr>
                <w:bCs/>
                <w:color w:val="000000"/>
                <w:sz w:val="22"/>
                <w:szCs w:val="22"/>
              </w:rPr>
            </w:pPr>
            <w:r w:rsidRPr="00646CDA">
              <w:rPr>
                <w:bCs/>
                <w:color w:val="000000"/>
                <w:sz w:val="22"/>
                <w:szCs w:val="22"/>
              </w:rPr>
              <w:t xml:space="preserve">speciālisti atbilst Ministru kabineta 2025.gada 25.jūnija noteikumu Nr. 397  “Minimālās </w:t>
            </w:r>
            <w:proofErr w:type="spellStart"/>
            <w:r w:rsidRPr="00646CDA">
              <w:rPr>
                <w:bCs/>
                <w:color w:val="000000"/>
                <w:sz w:val="22"/>
                <w:szCs w:val="22"/>
              </w:rPr>
              <w:t>kiberdrošības</w:t>
            </w:r>
            <w:proofErr w:type="spellEnd"/>
            <w:r w:rsidRPr="00646CDA">
              <w:rPr>
                <w:bCs/>
                <w:color w:val="000000"/>
                <w:sz w:val="22"/>
                <w:szCs w:val="22"/>
              </w:rPr>
              <w:t xml:space="preserve"> prasības” </w:t>
            </w:r>
            <w:r w:rsidR="00BF09D5">
              <w:rPr>
                <w:bCs/>
                <w:color w:val="000000"/>
                <w:sz w:val="22"/>
                <w:szCs w:val="22"/>
              </w:rPr>
              <w:t xml:space="preserve">86., </w:t>
            </w:r>
            <w:r w:rsidRPr="00646CDA">
              <w:rPr>
                <w:bCs/>
                <w:color w:val="000000"/>
                <w:sz w:val="22"/>
                <w:szCs w:val="22"/>
              </w:rPr>
              <w:t>93. un 94.punktā noteiktajām prasībām;</w:t>
            </w:r>
          </w:p>
          <w:p w14:paraId="72D42B2B" w14:textId="042BBB79" w:rsidR="00FE204A" w:rsidRPr="00646CDA" w:rsidRDefault="00FE204A" w:rsidP="00BA256B">
            <w:pPr>
              <w:pStyle w:val="ListParagraph"/>
              <w:numPr>
                <w:ilvl w:val="3"/>
                <w:numId w:val="32"/>
              </w:numPr>
              <w:jc w:val="both"/>
              <w:rPr>
                <w:color w:val="000000"/>
                <w:sz w:val="22"/>
                <w:szCs w:val="22"/>
              </w:rPr>
            </w:pPr>
            <w:r w:rsidRPr="00646CDA">
              <w:rPr>
                <w:bCs/>
                <w:color w:val="000000"/>
                <w:sz w:val="22"/>
                <w:szCs w:val="22"/>
              </w:rPr>
              <w:t>speciālisti pārvalda latviešu valodu vismaz B līmeņa 2. pakāpē. Ja kāds no speciālistiem nepārvalda latviešu valodu atbilstošā līmenī,  Pretendents piedāvājumā norāda tulku, kuru plāno iesaistīt Iepirkuma līguma izpildē, katram attiecīgajam speciālistam.</w:t>
            </w:r>
          </w:p>
        </w:tc>
        <w:tc>
          <w:tcPr>
            <w:tcW w:w="4423" w:type="dxa"/>
            <w:tcBorders>
              <w:bottom w:val="single" w:sz="4" w:space="0" w:color="auto"/>
            </w:tcBorders>
          </w:tcPr>
          <w:p w14:paraId="1AB5E902" w14:textId="0F7F09BF" w:rsidR="00DE747D" w:rsidRPr="00DE747D" w:rsidRDefault="00DE747D" w:rsidP="00DE747D">
            <w:pPr>
              <w:pStyle w:val="ListParagraph"/>
              <w:autoSpaceDE w:val="0"/>
              <w:autoSpaceDN w:val="0"/>
              <w:adjustRightInd w:val="0"/>
              <w:ind w:left="0"/>
              <w:jc w:val="both"/>
              <w:rPr>
                <w:bCs/>
                <w:color w:val="000000"/>
                <w:sz w:val="22"/>
                <w:szCs w:val="22"/>
              </w:rPr>
            </w:pPr>
            <w:bookmarkStart w:id="12" w:name="_Hlk128581073"/>
            <w:r w:rsidRPr="00DE747D">
              <w:rPr>
                <w:b/>
                <w:color w:val="000000"/>
                <w:sz w:val="22"/>
                <w:szCs w:val="22"/>
              </w:rPr>
              <w:lastRenderedPageBreak/>
              <w:t>Kandidāta piedāvātie speciālisti un to lomas</w:t>
            </w:r>
            <w:bookmarkEnd w:id="12"/>
            <w:r w:rsidRPr="00DE747D">
              <w:rPr>
                <w:bCs/>
                <w:color w:val="000000"/>
                <w:sz w:val="22"/>
                <w:szCs w:val="22"/>
              </w:rPr>
              <w:t xml:space="preserve"> atbilstoši Nolikuma 4. pielikuma veidnei.</w:t>
            </w:r>
          </w:p>
          <w:p w14:paraId="2C172FB0" w14:textId="77777777" w:rsidR="00857443" w:rsidRDefault="00857443" w:rsidP="00857443">
            <w:pPr>
              <w:autoSpaceDE w:val="0"/>
              <w:autoSpaceDN w:val="0"/>
              <w:adjustRightInd w:val="0"/>
              <w:rPr>
                <w:b/>
                <w:color w:val="000000"/>
              </w:rPr>
            </w:pPr>
          </w:p>
          <w:p w14:paraId="444370AD" w14:textId="48E2CD65" w:rsidR="00857443" w:rsidRPr="00F827E9" w:rsidRDefault="00857443" w:rsidP="00857443">
            <w:pPr>
              <w:jc w:val="both"/>
              <w:rPr>
                <w:rFonts w:ascii="Times New Roman" w:hAnsi="Times New Roman" w:cs="Times New Roman"/>
                <w:bCs/>
                <w:i/>
                <w:iCs/>
                <w:color w:val="000000"/>
                <w:sz w:val="20"/>
                <w:szCs w:val="20"/>
                <w:lang w:bidi="lo-LA"/>
              </w:rPr>
            </w:pPr>
            <w:r w:rsidRPr="00F827E9">
              <w:rPr>
                <w:rFonts w:ascii="Times New Roman" w:hAnsi="Times New Roman" w:cs="Times New Roman"/>
                <w:bCs/>
                <w:i/>
                <w:iCs/>
                <w:color w:val="000000"/>
                <w:sz w:val="20"/>
                <w:szCs w:val="20"/>
              </w:rPr>
              <w:t xml:space="preserve">*Gadījumā, ja Konkursa 2.posmā Komisija konstatēs, ka Pretendentam varētu tikt piešķirtas Vispārīgās vienošanās slēgšanas tiesības, tā noteiktā laika posmā, ne īsākā kā piecas dienas, lūgs iesniegt </w:t>
            </w:r>
            <w:r w:rsidRPr="00F827E9">
              <w:rPr>
                <w:rFonts w:ascii="Times New Roman" w:hAnsi="Times New Roman" w:cs="Times New Roman"/>
                <w:bCs/>
                <w:i/>
                <w:iCs/>
                <w:color w:val="000000"/>
                <w:sz w:val="20"/>
                <w:szCs w:val="20"/>
                <w:lang w:bidi="lo-LA"/>
              </w:rPr>
              <w:t xml:space="preserve">pakalpojuma izpildē iesaistīto fizisko personu sarakstu ar skaidrojumu attiecīgās fiziskās personas </w:t>
            </w:r>
            <w:r w:rsidRPr="00F827E9">
              <w:rPr>
                <w:rFonts w:ascii="Times New Roman" w:hAnsi="Times New Roman" w:cs="Times New Roman"/>
                <w:bCs/>
                <w:i/>
                <w:iCs/>
                <w:color w:val="000000"/>
                <w:sz w:val="20"/>
                <w:szCs w:val="20"/>
                <w:lang w:bidi="lo-LA"/>
              </w:rPr>
              <w:lastRenderedPageBreak/>
              <w:t xml:space="preserve">iesaistei ārpakalpojuma līguma izpildē (saskaņā ar Ministru kabineta 2025. gada 25. jūnija noteikumu Nr. 397 “Minimālās </w:t>
            </w:r>
            <w:proofErr w:type="spellStart"/>
            <w:r w:rsidRPr="00F827E9">
              <w:rPr>
                <w:rFonts w:ascii="Times New Roman" w:hAnsi="Times New Roman" w:cs="Times New Roman"/>
                <w:bCs/>
                <w:i/>
                <w:iCs/>
                <w:color w:val="000000"/>
                <w:sz w:val="20"/>
                <w:szCs w:val="20"/>
                <w:lang w:bidi="lo-LA"/>
              </w:rPr>
              <w:t>kiberdrošības</w:t>
            </w:r>
            <w:proofErr w:type="spellEnd"/>
            <w:r w:rsidRPr="00F827E9">
              <w:rPr>
                <w:rFonts w:ascii="Times New Roman" w:hAnsi="Times New Roman" w:cs="Times New Roman"/>
                <w:bCs/>
                <w:i/>
                <w:iCs/>
                <w:color w:val="000000"/>
                <w:sz w:val="20"/>
                <w:szCs w:val="20"/>
                <w:lang w:bidi="lo-LA"/>
              </w:rPr>
              <w:t xml:space="preserve"> prasības” 86. un 91.punkta prasībām, atbilstoši Nolikuma 7.pielikuma veidnei </w:t>
            </w:r>
            <w:r w:rsidRPr="00F827E9">
              <w:rPr>
                <w:rFonts w:ascii="Times New Roman" w:hAnsi="Times New Roman" w:cs="Times New Roman"/>
                <w:b/>
                <w:i/>
                <w:iCs/>
                <w:color w:val="000000"/>
                <w:sz w:val="20"/>
                <w:szCs w:val="20"/>
                <w:lang w:bidi="lo-LA"/>
              </w:rPr>
              <w:t>(Konkursa 1.posmā nav jāiesniedz – pievienota kā uzskates līdzeklis).</w:t>
            </w:r>
            <w:r w:rsidRPr="00F827E9">
              <w:rPr>
                <w:rFonts w:ascii="Times New Roman" w:hAnsi="Times New Roman" w:cs="Times New Roman"/>
                <w:bCs/>
                <w:i/>
                <w:iCs/>
                <w:color w:val="000000"/>
                <w:sz w:val="20"/>
                <w:szCs w:val="20"/>
                <w:lang w:bidi="lo-LA"/>
              </w:rPr>
              <w:t xml:space="preserve"> Nolikuma 7.pielikuma veidne uz Konkursa 2.posmu var tikt precizēta. </w:t>
            </w:r>
          </w:p>
          <w:p w14:paraId="5089153E" w14:textId="6A467243" w:rsidR="00FE204A" w:rsidRPr="00857443" w:rsidRDefault="00FE204A" w:rsidP="00857443">
            <w:pPr>
              <w:autoSpaceDE w:val="0"/>
              <w:autoSpaceDN w:val="0"/>
              <w:adjustRightInd w:val="0"/>
              <w:rPr>
                <w:b/>
                <w:color w:val="000000"/>
              </w:rPr>
            </w:pPr>
          </w:p>
        </w:tc>
      </w:tr>
      <w:tr w:rsidR="00FE204A" w:rsidRPr="0070586E" w14:paraId="4B1DE226" w14:textId="77777777" w:rsidTr="00B261D8">
        <w:tc>
          <w:tcPr>
            <w:tcW w:w="4933" w:type="dxa"/>
            <w:tcBorders>
              <w:bottom w:val="single" w:sz="4" w:space="0" w:color="auto"/>
            </w:tcBorders>
          </w:tcPr>
          <w:p w14:paraId="31C0EF00" w14:textId="77777777" w:rsidR="00FE204A" w:rsidRPr="00646CDA" w:rsidRDefault="00FE204A" w:rsidP="00BA256B">
            <w:pPr>
              <w:pStyle w:val="ListParagraph"/>
              <w:numPr>
                <w:ilvl w:val="2"/>
                <w:numId w:val="32"/>
              </w:numPr>
              <w:autoSpaceDE w:val="0"/>
              <w:autoSpaceDN w:val="0"/>
              <w:adjustRightInd w:val="0"/>
              <w:contextualSpacing w:val="0"/>
              <w:jc w:val="both"/>
              <w:rPr>
                <w:b/>
                <w:color w:val="000000"/>
                <w:sz w:val="22"/>
                <w:szCs w:val="22"/>
              </w:rPr>
            </w:pPr>
            <w:r w:rsidRPr="00646CDA">
              <w:rPr>
                <w:b/>
                <w:color w:val="000000"/>
                <w:sz w:val="22"/>
                <w:szCs w:val="22"/>
              </w:rPr>
              <w:lastRenderedPageBreak/>
              <w:t>Projektu vadītājs</w:t>
            </w:r>
          </w:p>
          <w:p w14:paraId="519D90F7" w14:textId="39C1C0D0" w:rsidR="00FE204A" w:rsidRPr="00646CDA" w:rsidRDefault="00FE204A" w:rsidP="00BA256B">
            <w:pPr>
              <w:pStyle w:val="ListParagraph"/>
              <w:numPr>
                <w:ilvl w:val="3"/>
                <w:numId w:val="32"/>
              </w:numPr>
              <w:autoSpaceDE w:val="0"/>
              <w:autoSpaceDN w:val="0"/>
              <w:adjustRightInd w:val="0"/>
              <w:contextualSpacing w:val="0"/>
              <w:jc w:val="both"/>
              <w:rPr>
                <w:bCs/>
                <w:color w:val="000000"/>
                <w:sz w:val="22"/>
                <w:szCs w:val="22"/>
              </w:rPr>
            </w:pPr>
            <w:r w:rsidRPr="00646CDA">
              <w:rPr>
                <w:bCs/>
                <w:color w:val="000000"/>
                <w:sz w:val="22"/>
                <w:szCs w:val="22"/>
              </w:rPr>
              <w:t xml:space="preserve">vismaz </w:t>
            </w:r>
            <w:r w:rsidR="00DE0274" w:rsidRPr="00646CDA">
              <w:rPr>
                <w:bCs/>
                <w:color w:val="000000"/>
                <w:sz w:val="22"/>
                <w:szCs w:val="22"/>
              </w:rPr>
              <w:t>divu</w:t>
            </w:r>
            <w:r w:rsidRPr="00646CDA">
              <w:rPr>
                <w:bCs/>
                <w:color w:val="000000"/>
                <w:sz w:val="22"/>
                <w:szCs w:val="22"/>
              </w:rPr>
              <w:t xml:space="preserve"> gadu pieredze informācijas drošības auditu projektu vadībā;</w:t>
            </w:r>
          </w:p>
          <w:p w14:paraId="24CF35E3" w14:textId="77777777" w:rsidR="00FE204A" w:rsidRPr="00646CDA" w:rsidRDefault="00FE204A" w:rsidP="00BA256B">
            <w:pPr>
              <w:pStyle w:val="ListParagraph"/>
              <w:numPr>
                <w:ilvl w:val="3"/>
                <w:numId w:val="32"/>
              </w:numPr>
              <w:autoSpaceDE w:val="0"/>
              <w:autoSpaceDN w:val="0"/>
              <w:adjustRightInd w:val="0"/>
              <w:contextualSpacing w:val="0"/>
              <w:jc w:val="both"/>
              <w:rPr>
                <w:bCs/>
                <w:color w:val="000000"/>
                <w:sz w:val="22"/>
                <w:szCs w:val="22"/>
              </w:rPr>
            </w:pPr>
            <w:r w:rsidRPr="00646CDA">
              <w:rPr>
                <w:bCs/>
                <w:color w:val="000000"/>
                <w:sz w:val="22"/>
                <w:szCs w:val="22"/>
              </w:rPr>
              <w:t>augstākā izglītība projektu vadības jomā vai projekta vadītāja kvalifikāciju apliecinošs sertifikāts (IPMA, PRINCE2, PMP vai ekvivalents), vai informācijas sistēmu auditora sertifikāts (CISA vai ekvivalents), vai ekvivalents;</w:t>
            </w:r>
          </w:p>
          <w:p w14:paraId="3C531D5B" w14:textId="59A18E16" w:rsidR="00FE204A" w:rsidRPr="00646CDA" w:rsidRDefault="00FE204A" w:rsidP="00BA256B">
            <w:pPr>
              <w:pStyle w:val="ListParagraph"/>
              <w:numPr>
                <w:ilvl w:val="3"/>
                <w:numId w:val="32"/>
              </w:numPr>
              <w:autoSpaceDE w:val="0"/>
              <w:autoSpaceDN w:val="0"/>
              <w:adjustRightInd w:val="0"/>
              <w:contextualSpacing w:val="0"/>
              <w:jc w:val="both"/>
              <w:rPr>
                <w:bCs/>
                <w:color w:val="000000"/>
                <w:sz w:val="22"/>
                <w:szCs w:val="22"/>
              </w:rPr>
            </w:pPr>
            <w:r w:rsidRPr="00646CDA">
              <w:rPr>
                <w:bCs/>
                <w:color w:val="000000"/>
                <w:sz w:val="22"/>
                <w:szCs w:val="22"/>
              </w:rPr>
              <w:t xml:space="preserve">pieredze informācijas drošības auditu projektu vadībā vismaz </w:t>
            </w:r>
            <w:r w:rsidR="00A3275F">
              <w:rPr>
                <w:bCs/>
                <w:color w:val="000000"/>
                <w:sz w:val="22"/>
                <w:szCs w:val="22"/>
              </w:rPr>
              <w:t>piecos</w:t>
            </w:r>
            <w:r w:rsidR="00A3275F" w:rsidRPr="00646CDA">
              <w:rPr>
                <w:bCs/>
                <w:color w:val="000000"/>
                <w:sz w:val="22"/>
                <w:szCs w:val="22"/>
              </w:rPr>
              <w:t xml:space="preserve"> </w:t>
            </w:r>
            <w:r w:rsidRPr="00646CDA">
              <w:rPr>
                <w:bCs/>
                <w:color w:val="000000"/>
                <w:sz w:val="22"/>
                <w:szCs w:val="22"/>
              </w:rPr>
              <w:t>projektos</w:t>
            </w:r>
            <w:r w:rsidR="007673F4">
              <w:rPr>
                <w:bCs/>
                <w:color w:val="000000"/>
                <w:sz w:val="22"/>
                <w:szCs w:val="22"/>
              </w:rPr>
              <w:t xml:space="preserve"> iepriekšējo trīs gadu laikā</w:t>
            </w:r>
            <w:r w:rsidRPr="00646CDA">
              <w:rPr>
                <w:bCs/>
                <w:color w:val="000000"/>
                <w:sz w:val="22"/>
                <w:szCs w:val="22"/>
              </w:rPr>
              <w:t>, kuros katrs atbilst vismaz vienai, bet visi kopumā atbilst šādām prasībām:</w:t>
            </w:r>
          </w:p>
          <w:p w14:paraId="5B9A085E" w14:textId="2A0DF232" w:rsidR="00FE204A" w:rsidRPr="00646CDA" w:rsidRDefault="00FE204A" w:rsidP="00BA256B">
            <w:pPr>
              <w:pStyle w:val="ListParagraph"/>
              <w:numPr>
                <w:ilvl w:val="0"/>
                <w:numId w:val="21"/>
              </w:numPr>
              <w:autoSpaceDE w:val="0"/>
              <w:autoSpaceDN w:val="0"/>
              <w:adjustRightInd w:val="0"/>
              <w:ind w:left="709" w:hanging="142"/>
              <w:contextualSpacing w:val="0"/>
              <w:jc w:val="both"/>
              <w:rPr>
                <w:bCs/>
                <w:color w:val="000000"/>
                <w:sz w:val="22"/>
                <w:szCs w:val="22"/>
              </w:rPr>
            </w:pPr>
            <w:r w:rsidRPr="00646CDA">
              <w:rPr>
                <w:bCs/>
                <w:color w:val="000000"/>
                <w:sz w:val="22"/>
                <w:szCs w:val="22"/>
              </w:rPr>
              <w:t xml:space="preserve">projektā veikts informācijas sistēmu drošības pārbaužu audits (ielaušanās testi) tīmekļvietnei </w:t>
            </w:r>
            <w:r w:rsidRPr="00646CDA">
              <w:rPr>
                <w:bCs/>
                <w:i/>
                <w:iCs/>
                <w:color w:val="000000"/>
                <w:sz w:val="22"/>
                <w:szCs w:val="22"/>
              </w:rPr>
              <w:t>(</w:t>
            </w:r>
            <w:r w:rsidRPr="00646CDA">
              <w:rPr>
                <w:bCs/>
                <w:i/>
                <w:iCs/>
                <w:color w:val="000000"/>
                <w:sz w:val="22"/>
                <w:szCs w:val="22"/>
                <w:lang w:val="en-GB"/>
              </w:rPr>
              <w:t>web application</w:t>
            </w:r>
            <w:r w:rsidRPr="00646CDA">
              <w:rPr>
                <w:bCs/>
                <w:i/>
                <w:iCs/>
                <w:color w:val="000000"/>
                <w:sz w:val="22"/>
                <w:szCs w:val="22"/>
              </w:rPr>
              <w:t>)</w:t>
            </w:r>
            <w:r w:rsidRPr="00646CDA">
              <w:rPr>
                <w:bCs/>
                <w:color w:val="000000"/>
                <w:sz w:val="22"/>
                <w:szCs w:val="22"/>
              </w:rPr>
              <w:t xml:space="preserve"> ar vismaz 1 </w:t>
            </w:r>
            <w:r w:rsidR="00DE0274" w:rsidRPr="00646CDA">
              <w:rPr>
                <w:bCs/>
                <w:color w:val="000000"/>
                <w:sz w:val="22"/>
                <w:szCs w:val="22"/>
              </w:rPr>
              <w:t>2</w:t>
            </w:r>
            <w:r w:rsidRPr="00646CDA">
              <w:rPr>
                <w:bCs/>
                <w:color w:val="000000"/>
                <w:sz w:val="22"/>
                <w:szCs w:val="22"/>
              </w:rPr>
              <w:t>00 reģistrētiem aktīviem lietotājiem (lietotājs, kurš nepārtrauktā 12 mēnešu periodā vismaz vienu reizi pieslēdzies informācijas sistēmai);</w:t>
            </w:r>
          </w:p>
          <w:p w14:paraId="3F3FF5F6" w14:textId="41B18141" w:rsidR="00FE204A" w:rsidRPr="00646CDA" w:rsidRDefault="00FE204A" w:rsidP="00BA256B">
            <w:pPr>
              <w:pStyle w:val="ListParagraph"/>
              <w:numPr>
                <w:ilvl w:val="0"/>
                <w:numId w:val="21"/>
              </w:numPr>
              <w:autoSpaceDE w:val="0"/>
              <w:autoSpaceDN w:val="0"/>
              <w:adjustRightInd w:val="0"/>
              <w:ind w:left="709" w:hanging="142"/>
              <w:contextualSpacing w:val="0"/>
              <w:jc w:val="both"/>
              <w:rPr>
                <w:bCs/>
                <w:color w:val="000000"/>
                <w:sz w:val="22"/>
                <w:szCs w:val="22"/>
              </w:rPr>
            </w:pPr>
            <w:r w:rsidRPr="00646CDA">
              <w:rPr>
                <w:bCs/>
                <w:color w:val="000000"/>
                <w:sz w:val="22"/>
                <w:szCs w:val="22"/>
              </w:rPr>
              <w:t xml:space="preserve">projektā veikts informācijas sistēmu drošības pārbaužu audits (ielaušanās testi) mobilajām lietotnēm </w:t>
            </w:r>
            <w:r w:rsidRPr="00646CDA">
              <w:rPr>
                <w:bCs/>
                <w:i/>
                <w:iCs/>
                <w:color w:val="000000"/>
                <w:sz w:val="22"/>
                <w:szCs w:val="22"/>
                <w:lang w:val="en-GB"/>
              </w:rPr>
              <w:t>(mobile app)</w:t>
            </w:r>
            <w:r w:rsidRPr="00646CDA">
              <w:rPr>
                <w:bCs/>
                <w:color w:val="000000"/>
                <w:sz w:val="22"/>
                <w:szCs w:val="22"/>
              </w:rPr>
              <w:t xml:space="preserve"> ar vismaz 1 </w:t>
            </w:r>
            <w:r w:rsidR="00DE0274" w:rsidRPr="00646CDA">
              <w:rPr>
                <w:bCs/>
                <w:color w:val="000000"/>
                <w:sz w:val="22"/>
                <w:szCs w:val="22"/>
              </w:rPr>
              <w:t>2</w:t>
            </w:r>
            <w:r w:rsidRPr="00646CDA">
              <w:rPr>
                <w:bCs/>
                <w:color w:val="000000"/>
                <w:sz w:val="22"/>
                <w:szCs w:val="22"/>
              </w:rPr>
              <w:t>00 reģistrētiem aktīviem lietotājiem (lietotājs, kurš nepārtrauktā 12 mēnešu periodā vismaz vienu reizi pieslēdzies informācijas sistēmai);</w:t>
            </w:r>
          </w:p>
          <w:p w14:paraId="3899A96F" w14:textId="00AB2859" w:rsidR="00FE204A" w:rsidRPr="00DE0274" w:rsidRDefault="00FE204A" w:rsidP="00BA256B">
            <w:pPr>
              <w:pStyle w:val="ListParagraph"/>
              <w:numPr>
                <w:ilvl w:val="0"/>
                <w:numId w:val="21"/>
              </w:numPr>
              <w:ind w:left="739" w:hanging="142"/>
              <w:jc w:val="both"/>
              <w:rPr>
                <w:color w:val="000000"/>
              </w:rPr>
            </w:pPr>
            <w:r w:rsidRPr="00646CDA">
              <w:rPr>
                <w:bCs/>
                <w:color w:val="000000"/>
                <w:sz w:val="22"/>
                <w:szCs w:val="22"/>
              </w:rPr>
              <w:t>projektā veikts informācijas drošības pārvaldības sistēmas pārbaudes audits saskaņā ar ISO 27001</w:t>
            </w:r>
            <w:r w:rsidR="00DE0274" w:rsidRPr="00646CDA">
              <w:rPr>
                <w:bCs/>
                <w:color w:val="000000"/>
                <w:sz w:val="22"/>
                <w:szCs w:val="22"/>
              </w:rPr>
              <w:t>:2022</w:t>
            </w:r>
            <w:r w:rsidRPr="00646CDA">
              <w:rPr>
                <w:bCs/>
                <w:color w:val="000000"/>
                <w:sz w:val="22"/>
                <w:szCs w:val="22"/>
              </w:rPr>
              <w:t xml:space="preserve"> standarta prasībām</w:t>
            </w:r>
            <w:r w:rsidRPr="00DE0274">
              <w:rPr>
                <w:bCs/>
                <w:color w:val="000000"/>
              </w:rPr>
              <w:t>.</w:t>
            </w:r>
          </w:p>
        </w:tc>
        <w:tc>
          <w:tcPr>
            <w:tcW w:w="4423" w:type="dxa"/>
            <w:tcBorders>
              <w:bottom w:val="single" w:sz="4" w:space="0" w:color="auto"/>
            </w:tcBorders>
          </w:tcPr>
          <w:p w14:paraId="011BF17C" w14:textId="2BD1F341" w:rsidR="00FE204A" w:rsidRPr="00646CDA" w:rsidRDefault="00FE204A" w:rsidP="00BA256B">
            <w:pPr>
              <w:pStyle w:val="ListParagraph"/>
              <w:numPr>
                <w:ilvl w:val="0"/>
                <w:numId w:val="22"/>
              </w:numPr>
              <w:autoSpaceDE w:val="0"/>
              <w:autoSpaceDN w:val="0"/>
              <w:adjustRightInd w:val="0"/>
              <w:ind w:left="284" w:hanging="284"/>
              <w:contextualSpacing w:val="0"/>
              <w:jc w:val="both"/>
              <w:rPr>
                <w:bCs/>
                <w:color w:val="000000"/>
                <w:sz w:val="22"/>
                <w:szCs w:val="22"/>
              </w:rPr>
            </w:pPr>
            <w:r w:rsidRPr="00646CDA">
              <w:rPr>
                <w:b/>
                <w:color w:val="000000"/>
                <w:sz w:val="22"/>
                <w:szCs w:val="22"/>
              </w:rPr>
              <w:t>Speciālista apliecinājums</w:t>
            </w:r>
            <w:r w:rsidRPr="00646CDA">
              <w:rPr>
                <w:bCs/>
                <w:color w:val="000000"/>
                <w:sz w:val="22"/>
                <w:szCs w:val="22"/>
              </w:rPr>
              <w:t xml:space="preserve"> (CV), kas izstrādāts atbilstoši Nolikuma </w:t>
            </w:r>
            <w:r w:rsidR="003565F1">
              <w:rPr>
                <w:bCs/>
                <w:color w:val="000000"/>
                <w:sz w:val="22"/>
                <w:szCs w:val="22"/>
              </w:rPr>
              <w:t>5</w:t>
            </w:r>
            <w:r w:rsidRPr="00646CDA">
              <w:rPr>
                <w:bCs/>
                <w:color w:val="000000"/>
                <w:sz w:val="22"/>
                <w:szCs w:val="22"/>
              </w:rPr>
              <w:t>. pielikuma veidnei;</w:t>
            </w:r>
          </w:p>
          <w:p w14:paraId="280BDA9F" w14:textId="77777777" w:rsidR="00FE204A" w:rsidRPr="00646CDA" w:rsidRDefault="00FE204A" w:rsidP="00BA256B">
            <w:pPr>
              <w:pStyle w:val="ListParagraph"/>
              <w:numPr>
                <w:ilvl w:val="0"/>
                <w:numId w:val="22"/>
              </w:numPr>
              <w:autoSpaceDE w:val="0"/>
              <w:autoSpaceDN w:val="0"/>
              <w:adjustRightInd w:val="0"/>
              <w:ind w:left="284" w:hanging="284"/>
              <w:contextualSpacing w:val="0"/>
              <w:jc w:val="both"/>
              <w:rPr>
                <w:bCs/>
                <w:color w:val="000000"/>
                <w:sz w:val="22"/>
                <w:szCs w:val="22"/>
              </w:rPr>
            </w:pPr>
            <w:r w:rsidRPr="00646CDA">
              <w:rPr>
                <w:b/>
                <w:color w:val="000000"/>
                <w:sz w:val="22"/>
                <w:szCs w:val="22"/>
              </w:rPr>
              <w:t>izglītību apliecinoši dokumenti, sertifikāti un/vai apliecības</w:t>
            </w:r>
            <w:r w:rsidRPr="00646CDA">
              <w:rPr>
                <w:bCs/>
                <w:color w:val="000000"/>
                <w:sz w:val="22"/>
                <w:szCs w:val="22"/>
              </w:rPr>
              <w:t>, vai citi līdzvērtīgi dokumenti.</w:t>
            </w:r>
          </w:p>
          <w:p w14:paraId="7A05C9DB" w14:textId="77777777" w:rsidR="00FE204A" w:rsidRPr="00D07CC1" w:rsidRDefault="00FE204A" w:rsidP="00FE204A">
            <w:pPr>
              <w:pStyle w:val="ListParagraph"/>
              <w:autoSpaceDE w:val="0"/>
              <w:autoSpaceDN w:val="0"/>
              <w:adjustRightInd w:val="0"/>
              <w:ind w:left="540"/>
              <w:contextualSpacing w:val="0"/>
              <w:jc w:val="both"/>
              <w:rPr>
                <w:b/>
                <w:color w:val="000000"/>
              </w:rPr>
            </w:pPr>
          </w:p>
        </w:tc>
      </w:tr>
      <w:tr w:rsidR="00FE204A" w:rsidRPr="0070586E" w14:paraId="7D3B8305" w14:textId="77777777" w:rsidTr="00B261D8">
        <w:tc>
          <w:tcPr>
            <w:tcW w:w="4933" w:type="dxa"/>
            <w:tcBorders>
              <w:bottom w:val="single" w:sz="4" w:space="0" w:color="auto"/>
            </w:tcBorders>
          </w:tcPr>
          <w:p w14:paraId="2B471653" w14:textId="77777777" w:rsidR="00FE204A" w:rsidRPr="00646CDA" w:rsidRDefault="00FE204A" w:rsidP="00BA256B">
            <w:pPr>
              <w:pStyle w:val="ListParagraph"/>
              <w:numPr>
                <w:ilvl w:val="2"/>
                <w:numId w:val="32"/>
              </w:numPr>
              <w:autoSpaceDE w:val="0"/>
              <w:autoSpaceDN w:val="0"/>
              <w:adjustRightInd w:val="0"/>
              <w:contextualSpacing w:val="0"/>
              <w:jc w:val="both"/>
              <w:rPr>
                <w:b/>
                <w:color w:val="000000"/>
                <w:sz w:val="22"/>
                <w:szCs w:val="22"/>
              </w:rPr>
            </w:pPr>
            <w:r w:rsidRPr="00646CDA">
              <w:rPr>
                <w:b/>
                <w:color w:val="000000"/>
                <w:sz w:val="22"/>
                <w:szCs w:val="22"/>
              </w:rPr>
              <w:t>Informācijas drošības speciālists</w:t>
            </w:r>
          </w:p>
          <w:p w14:paraId="613032EF" w14:textId="254138D8" w:rsidR="00FE204A" w:rsidRPr="00646CDA" w:rsidRDefault="00FE204A" w:rsidP="00BA256B">
            <w:pPr>
              <w:pStyle w:val="ListParagraph"/>
              <w:numPr>
                <w:ilvl w:val="3"/>
                <w:numId w:val="32"/>
              </w:numPr>
              <w:autoSpaceDE w:val="0"/>
              <w:autoSpaceDN w:val="0"/>
              <w:adjustRightInd w:val="0"/>
              <w:ind w:left="851" w:hanging="851"/>
              <w:contextualSpacing w:val="0"/>
              <w:jc w:val="both"/>
              <w:rPr>
                <w:bCs/>
                <w:color w:val="000000"/>
                <w:sz w:val="22"/>
                <w:szCs w:val="22"/>
              </w:rPr>
            </w:pPr>
            <w:r w:rsidRPr="00646CDA">
              <w:rPr>
                <w:bCs/>
                <w:color w:val="000000"/>
                <w:sz w:val="22"/>
                <w:szCs w:val="22"/>
              </w:rPr>
              <w:t xml:space="preserve">vismaz </w:t>
            </w:r>
            <w:r w:rsidR="00DE0274" w:rsidRPr="00646CDA">
              <w:rPr>
                <w:bCs/>
                <w:color w:val="000000"/>
                <w:sz w:val="22"/>
                <w:szCs w:val="22"/>
              </w:rPr>
              <w:t>divu</w:t>
            </w:r>
            <w:r w:rsidRPr="00646CDA">
              <w:rPr>
                <w:bCs/>
                <w:color w:val="000000"/>
                <w:sz w:val="22"/>
                <w:szCs w:val="22"/>
              </w:rPr>
              <w:t xml:space="preserve"> gadu pieredze kā informācijas drošības speciālistam;</w:t>
            </w:r>
          </w:p>
          <w:p w14:paraId="111EF14A" w14:textId="77777777" w:rsidR="00FE204A" w:rsidRPr="00646CDA" w:rsidRDefault="00FE204A" w:rsidP="00BA256B">
            <w:pPr>
              <w:pStyle w:val="ListParagraph"/>
              <w:numPr>
                <w:ilvl w:val="3"/>
                <w:numId w:val="32"/>
              </w:numPr>
              <w:autoSpaceDE w:val="0"/>
              <w:autoSpaceDN w:val="0"/>
              <w:adjustRightInd w:val="0"/>
              <w:ind w:left="851" w:hanging="851"/>
              <w:contextualSpacing w:val="0"/>
              <w:jc w:val="both"/>
              <w:rPr>
                <w:bCs/>
                <w:color w:val="000000"/>
                <w:sz w:val="22"/>
                <w:szCs w:val="22"/>
              </w:rPr>
            </w:pPr>
            <w:r w:rsidRPr="00646CDA">
              <w:rPr>
                <w:bCs/>
                <w:color w:val="000000"/>
                <w:sz w:val="22"/>
                <w:szCs w:val="22"/>
              </w:rPr>
              <w:t xml:space="preserve">augstākā izglītība </w:t>
            </w:r>
            <w:proofErr w:type="spellStart"/>
            <w:r w:rsidRPr="00646CDA">
              <w:rPr>
                <w:bCs/>
                <w:color w:val="000000"/>
                <w:sz w:val="22"/>
                <w:szCs w:val="22"/>
              </w:rPr>
              <w:t>kiberdrošībā</w:t>
            </w:r>
            <w:proofErr w:type="spellEnd"/>
            <w:r w:rsidRPr="00646CDA">
              <w:rPr>
                <w:bCs/>
                <w:color w:val="000000"/>
                <w:sz w:val="22"/>
                <w:szCs w:val="22"/>
              </w:rPr>
              <w:t xml:space="preserve"> vai </w:t>
            </w:r>
            <w:proofErr w:type="spellStart"/>
            <w:r w:rsidRPr="00646CDA">
              <w:rPr>
                <w:bCs/>
                <w:color w:val="000000"/>
                <w:sz w:val="22"/>
                <w:szCs w:val="22"/>
              </w:rPr>
              <w:t>kiberdrošības</w:t>
            </w:r>
            <w:proofErr w:type="spellEnd"/>
            <w:r w:rsidRPr="00646CDA">
              <w:rPr>
                <w:bCs/>
                <w:color w:val="000000"/>
                <w:sz w:val="22"/>
                <w:szCs w:val="22"/>
              </w:rPr>
              <w:t xml:space="preserve"> pārvaldībā, vai </w:t>
            </w:r>
            <w:proofErr w:type="spellStart"/>
            <w:r w:rsidRPr="00646CDA">
              <w:rPr>
                <w:bCs/>
                <w:color w:val="000000"/>
                <w:sz w:val="22"/>
                <w:szCs w:val="22"/>
              </w:rPr>
              <w:t>kiberdrošības</w:t>
            </w:r>
            <w:proofErr w:type="spellEnd"/>
            <w:r w:rsidRPr="00646CDA">
              <w:rPr>
                <w:bCs/>
                <w:color w:val="000000"/>
                <w:sz w:val="22"/>
                <w:szCs w:val="22"/>
              </w:rPr>
              <w:t xml:space="preserve"> inženierijā vai spēkā esošs CISSP </w:t>
            </w:r>
            <w:r w:rsidRPr="00646CDA">
              <w:rPr>
                <w:bCs/>
                <w:i/>
                <w:iCs/>
                <w:color w:val="000000"/>
                <w:sz w:val="22"/>
                <w:szCs w:val="22"/>
                <w:lang w:val="en-GB"/>
              </w:rPr>
              <w:t>(Certified Information System Security Professional)</w:t>
            </w:r>
            <w:r w:rsidRPr="00646CDA">
              <w:rPr>
                <w:bCs/>
                <w:color w:val="000000"/>
                <w:sz w:val="22"/>
                <w:szCs w:val="22"/>
                <w:lang w:val="en-GB"/>
              </w:rPr>
              <w:t>,</w:t>
            </w:r>
            <w:r w:rsidRPr="00646CDA">
              <w:rPr>
                <w:bCs/>
                <w:color w:val="000000"/>
                <w:sz w:val="22"/>
                <w:szCs w:val="22"/>
              </w:rPr>
              <w:t xml:space="preserve"> vai ekvivalents sertifikāts;</w:t>
            </w:r>
          </w:p>
          <w:p w14:paraId="6B1B5E06" w14:textId="7CDC5B60" w:rsidR="00FE204A" w:rsidRPr="00646CDA" w:rsidRDefault="00FE204A" w:rsidP="00BA256B">
            <w:pPr>
              <w:pStyle w:val="ListParagraph"/>
              <w:numPr>
                <w:ilvl w:val="3"/>
                <w:numId w:val="32"/>
              </w:numPr>
              <w:autoSpaceDE w:val="0"/>
              <w:autoSpaceDN w:val="0"/>
              <w:adjustRightInd w:val="0"/>
              <w:ind w:left="851" w:hanging="851"/>
              <w:contextualSpacing w:val="0"/>
              <w:jc w:val="both"/>
              <w:rPr>
                <w:bCs/>
                <w:color w:val="000000"/>
                <w:sz w:val="22"/>
                <w:szCs w:val="22"/>
              </w:rPr>
            </w:pPr>
            <w:r w:rsidRPr="00646CDA">
              <w:rPr>
                <w:bCs/>
                <w:color w:val="000000"/>
                <w:sz w:val="22"/>
                <w:szCs w:val="22"/>
              </w:rPr>
              <w:t>spēkā esošs ISMS: Auditor (27001) vai ekvivalents sertifikāts</w:t>
            </w:r>
            <w:r w:rsidR="006B66C8" w:rsidRPr="00646CDA">
              <w:rPr>
                <w:bCs/>
                <w:color w:val="000000"/>
                <w:sz w:val="22"/>
                <w:szCs w:val="22"/>
              </w:rPr>
              <w:t>;</w:t>
            </w:r>
          </w:p>
          <w:p w14:paraId="13F30A96" w14:textId="25D4CC78" w:rsidR="00FE204A" w:rsidRPr="00646CDA" w:rsidRDefault="00FE204A" w:rsidP="00BA256B">
            <w:pPr>
              <w:pStyle w:val="ListParagraph"/>
              <w:numPr>
                <w:ilvl w:val="3"/>
                <w:numId w:val="32"/>
              </w:numPr>
              <w:autoSpaceDE w:val="0"/>
              <w:autoSpaceDN w:val="0"/>
              <w:adjustRightInd w:val="0"/>
              <w:ind w:left="851" w:hanging="851"/>
              <w:contextualSpacing w:val="0"/>
              <w:jc w:val="both"/>
              <w:rPr>
                <w:bCs/>
                <w:color w:val="000000"/>
                <w:sz w:val="22"/>
                <w:szCs w:val="22"/>
              </w:rPr>
            </w:pPr>
            <w:r w:rsidRPr="00646CDA">
              <w:rPr>
                <w:bCs/>
                <w:color w:val="000000"/>
                <w:sz w:val="22"/>
                <w:szCs w:val="22"/>
              </w:rPr>
              <w:lastRenderedPageBreak/>
              <w:t xml:space="preserve">pieredze informācijas sistēmu drošības auditu veikšanā vismaz </w:t>
            </w:r>
            <w:r w:rsidR="00A3275F">
              <w:rPr>
                <w:bCs/>
                <w:color w:val="000000"/>
                <w:sz w:val="22"/>
                <w:szCs w:val="22"/>
              </w:rPr>
              <w:t>piecām</w:t>
            </w:r>
            <w:r w:rsidR="00A3275F" w:rsidRPr="00646CDA">
              <w:rPr>
                <w:bCs/>
                <w:color w:val="000000"/>
                <w:sz w:val="22"/>
                <w:szCs w:val="22"/>
              </w:rPr>
              <w:t xml:space="preserve"> </w:t>
            </w:r>
            <w:r w:rsidRPr="00646CDA">
              <w:rPr>
                <w:bCs/>
                <w:color w:val="000000"/>
                <w:sz w:val="22"/>
                <w:szCs w:val="22"/>
              </w:rPr>
              <w:t>informācijas sistēmām</w:t>
            </w:r>
            <w:r w:rsidR="007673F4">
              <w:rPr>
                <w:bCs/>
                <w:color w:val="000000"/>
                <w:sz w:val="22"/>
                <w:szCs w:val="22"/>
              </w:rPr>
              <w:t xml:space="preserve"> iepriekšējo trīs gadu laikā</w:t>
            </w:r>
            <w:r w:rsidRPr="00646CDA">
              <w:rPr>
                <w:bCs/>
                <w:color w:val="000000"/>
                <w:sz w:val="22"/>
                <w:szCs w:val="22"/>
              </w:rPr>
              <w:t>, kuros katra atbilst vismaz vienai, bet visas kopumā atbilst šādām prasībām:</w:t>
            </w:r>
          </w:p>
          <w:p w14:paraId="6DE9E073" w14:textId="72C5D7F9" w:rsidR="00FE204A" w:rsidRPr="00646CDA" w:rsidRDefault="00FE204A" w:rsidP="00BA256B">
            <w:pPr>
              <w:pStyle w:val="ListParagraph"/>
              <w:numPr>
                <w:ilvl w:val="0"/>
                <w:numId w:val="23"/>
              </w:numPr>
              <w:autoSpaceDE w:val="0"/>
              <w:autoSpaceDN w:val="0"/>
              <w:adjustRightInd w:val="0"/>
              <w:ind w:left="993" w:hanging="142"/>
              <w:contextualSpacing w:val="0"/>
              <w:jc w:val="both"/>
              <w:rPr>
                <w:bCs/>
                <w:color w:val="000000"/>
                <w:sz w:val="22"/>
                <w:szCs w:val="22"/>
              </w:rPr>
            </w:pPr>
            <w:r w:rsidRPr="00646CDA">
              <w:rPr>
                <w:bCs/>
                <w:color w:val="000000"/>
                <w:sz w:val="22"/>
                <w:szCs w:val="22"/>
              </w:rPr>
              <w:t>informācijas sistēma ar vismaz 1 </w:t>
            </w:r>
            <w:r w:rsidR="007008A0">
              <w:rPr>
                <w:bCs/>
                <w:color w:val="000000"/>
                <w:sz w:val="22"/>
                <w:szCs w:val="22"/>
              </w:rPr>
              <w:t>20</w:t>
            </w:r>
            <w:r w:rsidRPr="00646CDA">
              <w:rPr>
                <w:bCs/>
                <w:color w:val="000000"/>
                <w:sz w:val="22"/>
                <w:szCs w:val="22"/>
              </w:rPr>
              <w:t>0 reģistrētiem aktīviem lietotājiem (lietotājs, kurš nepārtrauktā 12 mēnešu periodā vismaz vienu reizi pieslēdzies informācijas sistēmai);</w:t>
            </w:r>
          </w:p>
          <w:p w14:paraId="01AFBC7A" w14:textId="77777777" w:rsidR="006B66C8" w:rsidRPr="00646CDA" w:rsidRDefault="00FE204A" w:rsidP="00BA256B">
            <w:pPr>
              <w:pStyle w:val="ListParagraph"/>
              <w:numPr>
                <w:ilvl w:val="0"/>
                <w:numId w:val="23"/>
              </w:numPr>
              <w:autoSpaceDE w:val="0"/>
              <w:autoSpaceDN w:val="0"/>
              <w:adjustRightInd w:val="0"/>
              <w:ind w:left="993" w:hanging="142"/>
              <w:contextualSpacing w:val="0"/>
              <w:jc w:val="both"/>
              <w:rPr>
                <w:bCs/>
                <w:color w:val="000000"/>
                <w:sz w:val="22"/>
                <w:szCs w:val="22"/>
              </w:rPr>
            </w:pPr>
            <w:r w:rsidRPr="00646CDA">
              <w:rPr>
                <w:bCs/>
                <w:color w:val="000000"/>
                <w:sz w:val="22"/>
                <w:szCs w:val="22"/>
              </w:rPr>
              <w:t xml:space="preserve">informācijas sistēma ir integrēta ar citām informācijas sistēmām, sastāv no vairākiem moduļiem un </w:t>
            </w:r>
            <w:proofErr w:type="spellStart"/>
            <w:r w:rsidRPr="00646CDA">
              <w:rPr>
                <w:bCs/>
                <w:color w:val="000000"/>
                <w:sz w:val="22"/>
                <w:szCs w:val="22"/>
              </w:rPr>
              <w:t>saskarnēm</w:t>
            </w:r>
            <w:proofErr w:type="spellEnd"/>
            <w:r w:rsidRPr="00646CDA">
              <w:rPr>
                <w:bCs/>
                <w:color w:val="000000"/>
                <w:sz w:val="22"/>
                <w:szCs w:val="22"/>
              </w:rPr>
              <w:t>;</w:t>
            </w:r>
          </w:p>
          <w:p w14:paraId="33B82F9C" w14:textId="2FB9B05D" w:rsidR="00FE204A" w:rsidRPr="00646CDA" w:rsidRDefault="00FE204A" w:rsidP="00BA256B">
            <w:pPr>
              <w:pStyle w:val="ListParagraph"/>
              <w:numPr>
                <w:ilvl w:val="0"/>
                <w:numId w:val="23"/>
              </w:numPr>
              <w:autoSpaceDE w:val="0"/>
              <w:autoSpaceDN w:val="0"/>
              <w:adjustRightInd w:val="0"/>
              <w:ind w:left="993" w:hanging="142"/>
              <w:contextualSpacing w:val="0"/>
              <w:jc w:val="both"/>
              <w:rPr>
                <w:bCs/>
                <w:color w:val="000000"/>
                <w:sz w:val="22"/>
                <w:szCs w:val="22"/>
              </w:rPr>
            </w:pPr>
            <w:r w:rsidRPr="00646CDA">
              <w:rPr>
                <w:bCs/>
                <w:color w:val="000000"/>
                <w:sz w:val="22"/>
                <w:szCs w:val="22"/>
              </w:rPr>
              <w:t>informācijas sistēmā apstrādā fizisku personu datus.</w:t>
            </w:r>
          </w:p>
        </w:tc>
        <w:tc>
          <w:tcPr>
            <w:tcW w:w="4423" w:type="dxa"/>
            <w:tcBorders>
              <w:bottom w:val="single" w:sz="4" w:space="0" w:color="auto"/>
            </w:tcBorders>
          </w:tcPr>
          <w:p w14:paraId="52BACAB0" w14:textId="7D307108" w:rsidR="00FE204A" w:rsidRPr="00646CDA" w:rsidRDefault="00FE204A" w:rsidP="00BA256B">
            <w:pPr>
              <w:pStyle w:val="ListParagraph"/>
              <w:numPr>
                <w:ilvl w:val="0"/>
                <w:numId w:val="30"/>
              </w:numPr>
              <w:autoSpaceDE w:val="0"/>
              <w:autoSpaceDN w:val="0"/>
              <w:adjustRightInd w:val="0"/>
              <w:ind w:left="348" w:hanging="284"/>
              <w:jc w:val="both"/>
              <w:rPr>
                <w:bCs/>
                <w:color w:val="000000"/>
                <w:sz w:val="22"/>
                <w:szCs w:val="22"/>
              </w:rPr>
            </w:pPr>
            <w:r w:rsidRPr="00646CDA">
              <w:rPr>
                <w:b/>
                <w:color w:val="000000"/>
                <w:sz w:val="22"/>
                <w:szCs w:val="22"/>
              </w:rPr>
              <w:lastRenderedPageBreak/>
              <w:t>Speciālista apliecinājums</w:t>
            </w:r>
            <w:r w:rsidRPr="00646CDA">
              <w:rPr>
                <w:bCs/>
                <w:color w:val="000000"/>
                <w:sz w:val="22"/>
                <w:szCs w:val="22"/>
              </w:rPr>
              <w:t xml:space="preserve"> (CV), kas izstrādāts atbilstoši Nolikuma </w:t>
            </w:r>
            <w:r w:rsidR="003565F1">
              <w:rPr>
                <w:bCs/>
                <w:color w:val="000000"/>
                <w:sz w:val="22"/>
                <w:szCs w:val="22"/>
              </w:rPr>
              <w:t>5</w:t>
            </w:r>
            <w:r w:rsidRPr="00646CDA">
              <w:rPr>
                <w:bCs/>
                <w:color w:val="000000"/>
                <w:sz w:val="22"/>
                <w:szCs w:val="22"/>
              </w:rPr>
              <w:t>. pielikuma veidnei;</w:t>
            </w:r>
          </w:p>
          <w:p w14:paraId="3C074053" w14:textId="42DB1F63" w:rsidR="00FE204A" w:rsidRPr="00646CDA" w:rsidRDefault="00FE204A" w:rsidP="00BA256B">
            <w:pPr>
              <w:pStyle w:val="ListParagraph"/>
              <w:numPr>
                <w:ilvl w:val="0"/>
                <w:numId w:val="30"/>
              </w:numPr>
              <w:autoSpaceDE w:val="0"/>
              <w:autoSpaceDN w:val="0"/>
              <w:adjustRightInd w:val="0"/>
              <w:ind w:left="348" w:hanging="284"/>
              <w:jc w:val="both"/>
              <w:rPr>
                <w:b/>
                <w:color w:val="000000"/>
              </w:rPr>
            </w:pPr>
            <w:r w:rsidRPr="00646CDA">
              <w:rPr>
                <w:b/>
                <w:color w:val="000000"/>
                <w:sz w:val="22"/>
                <w:szCs w:val="22"/>
              </w:rPr>
              <w:t>izglītību apliecinoši dokumenti, sertifikāti un/vai apliecības</w:t>
            </w:r>
            <w:r w:rsidRPr="00646CDA">
              <w:rPr>
                <w:bCs/>
                <w:color w:val="000000"/>
                <w:sz w:val="22"/>
                <w:szCs w:val="22"/>
              </w:rPr>
              <w:t>, vai citi līdzvērtīgi dokumenti.</w:t>
            </w:r>
          </w:p>
        </w:tc>
      </w:tr>
      <w:tr w:rsidR="00FE204A" w:rsidRPr="0070586E" w14:paraId="4EF69A29" w14:textId="77777777" w:rsidTr="00B261D8">
        <w:tc>
          <w:tcPr>
            <w:tcW w:w="4933" w:type="dxa"/>
            <w:tcBorders>
              <w:bottom w:val="single" w:sz="4" w:space="0" w:color="auto"/>
            </w:tcBorders>
          </w:tcPr>
          <w:p w14:paraId="4BE329C2" w14:textId="64CE19C9" w:rsidR="00FE204A" w:rsidRPr="002B5C9A" w:rsidRDefault="00FE204A" w:rsidP="00BA256B">
            <w:pPr>
              <w:pStyle w:val="ListParagraph"/>
              <w:numPr>
                <w:ilvl w:val="2"/>
                <w:numId w:val="32"/>
              </w:numPr>
              <w:autoSpaceDE w:val="0"/>
              <w:autoSpaceDN w:val="0"/>
              <w:adjustRightInd w:val="0"/>
              <w:jc w:val="both"/>
              <w:rPr>
                <w:bCs/>
                <w:color w:val="000000"/>
                <w:sz w:val="22"/>
                <w:szCs w:val="22"/>
              </w:rPr>
            </w:pPr>
            <w:r w:rsidRPr="002B5C9A">
              <w:rPr>
                <w:b/>
                <w:color w:val="000000"/>
                <w:sz w:val="22"/>
                <w:szCs w:val="22"/>
              </w:rPr>
              <w:t>Ētiskais hakeris (urķis) – tīmekļvietņu testētājs</w:t>
            </w:r>
          </w:p>
          <w:p w14:paraId="64C5C83F" w14:textId="0D9BE611" w:rsidR="00FE204A" w:rsidRPr="002B5C9A" w:rsidRDefault="00FE204A" w:rsidP="00BA256B">
            <w:pPr>
              <w:pStyle w:val="ListParagraph"/>
              <w:numPr>
                <w:ilvl w:val="3"/>
                <w:numId w:val="32"/>
              </w:numPr>
              <w:autoSpaceDE w:val="0"/>
              <w:autoSpaceDN w:val="0"/>
              <w:adjustRightInd w:val="0"/>
              <w:ind w:left="851" w:hanging="851"/>
              <w:contextualSpacing w:val="0"/>
              <w:jc w:val="both"/>
              <w:rPr>
                <w:bCs/>
                <w:color w:val="000000"/>
                <w:sz w:val="22"/>
                <w:szCs w:val="22"/>
              </w:rPr>
            </w:pPr>
            <w:r w:rsidRPr="002B5C9A">
              <w:rPr>
                <w:bCs/>
                <w:color w:val="000000"/>
                <w:sz w:val="22"/>
                <w:szCs w:val="22"/>
              </w:rPr>
              <w:t xml:space="preserve">vismaz </w:t>
            </w:r>
            <w:r w:rsidR="006B66C8" w:rsidRPr="002B5C9A">
              <w:rPr>
                <w:bCs/>
                <w:color w:val="000000"/>
                <w:sz w:val="22"/>
                <w:szCs w:val="22"/>
              </w:rPr>
              <w:t>divu</w:t>
            </w:r>
            <w:r w:rsidRPr="002B5C9A">
              <w:rPr>
                <w:bCs/>
                <w:color w:val="000000"/>
                <w:sz w:val="22"/>
                <w:szCs w:val="22"/>
              </w:rPr>
              <w:t xml:space="preserve"> gadu pieredze kā informācijas sistēmu drošības testētājam (ētiskajam hakerim);</w:t>
            </w:r>
          </w:p>
          <w:p w14:paraId="12A011C0" w14:textId="77777777" w:rsidR="00FE204A" w:rsidRPr="002B5C9A" w:rsidRDefault="00FE204A" w:rsidP="00BA256B">
            <w:pPr>
              <w:pStyle w:val="ListParagraph"/>
              <w:numPr>
                <w:ilvl w:val="3"/>
                <w:numId w:val="32"/>
              </w:numPr>
              <w:autoSpaceDE w:val="0"/>
              <w:autoSpaceDN w:val="0"/>
              <w:adjustRightInd w:val="0"/>
              <w:ind w:left="851" w:hanging="851"/>
              <w:contextualSpacing w:val="0"/>
              <w:jc w:val="both"/>
              <w:rPr>
                <w:bCs/>
                <w:color w:val="000000"/>
                <w:sz w:val="22"/>
                <w:szCs w:val="22"/>
              </w:rPr>
            </w:pPr>
            <w:r w:rsidRPr="002B5C9A">
              <w:rPr>
                <w:bCs/>
                <w:color w:val="000000"/>
                <w:sz w:val="22"/>
                <w:szCs w:val="22"/>
              </w:rPr>
              <w:t xml:space="preserve">spēkā esošs CEH </w:t>
            </w:r>
            <w:r w:rsidRPr="002B5C9A">
              <w:rPr>
                <w:bCs/>
                <w:i/>
                <w:iCs/>
                <w:color w:val="000000"/>
                <w:sz w:val="22"/>
                <w:szCs w:val="22"/>
                <w:lang w:val="en-GB"/>
              </w:rPr>
              <w:t>(Certified ethical hacker)</w:t>
            </w:r>
            <w:r w:rsidRPr="002B5C9A">
              <w:rPr>
                <w:bCs/>
                <w:color w:val="000000"/>
                <w:sz w:val="22"/>
                <w:szCs w:val="22"/>
              </w:rPr>
              <w:t xml:space="preserve"> vai </w:t>
            </w:r>
            <w:r w:rsidRPr="002B5C9A">
              <w:rPr>
                <w:bCs/>
                <w:i/>
                <w:iCs/>
                <w:color w:val="000000"/>
                <w:sz w:val="22"/>
                <w:szCs w:val="22"/>
                <w:lang w:val="en-GB"/>
              </w:rPr>
              <w:t>Offensive Security Certified Professional (OSCP)</w:t>
            </w:r>
            <w:r w:rsidRPr="002B5C9A">
              <w:rPr>
                <w:bCs/>
                <w:color w:val="000000"/>
                <w:sz w:val="22"/>
                <w:szCs w:val="22"/>
              </w:rPr>
              <w:t xml:space="preserve">, vai GPEN </w:t>
            </w:r>
            <w:r w:rsidRPr="002B5C9A">
              <w:rPr>
                <w:bCs/>
                <w:i/>
                <w:iCs/>
                <w:color w:val="000000"/>
                <w:sz w:val="22"/>
                <w:szCs w:val="22"/>
                <w:lang w:val="en-GB"/>
              </w:rPr>
              <w:t>(GIAC Penetration Tester)</w:t>
            </w:r>
            <w:r w:rsidRPr="002B5C9A">
              <w:rPr>
                <w:bCs/>
                <w:color w:val="000000"/>
                <w:sz w:val="22"/>
                <w:szCs w:val="22"/>
              </w:rPr>
              <w:t>, vai ekvivalents sertifikāts;</w:t>
            </w:r>
          </w:p>
          <w:p w14:paraId="21D5A5B4" w14:textId="6FB4CF56" w:rsidR="00FE204A" w:rsidRPr="00646CDA" w:rsidRDefault="00FE204A" w:rsidP="00BA256B">
            <w:pPr>
              <w:pStyle w:val="ListParagraph"/>
              <w:numPr>
                <w:ilvl w:val="3"/>
                <w:numId w:val="32"/>
              </w:numPr>
              <w:autoSpaceDE w:val="0"/>
              <w:autoSpaceDN w:val="0"/>
              <w:adjustRightInd w:val="0"/>
              <w:ind w:left="851" w:hanging="851"/>
              <w:contextualSpacing w:val="0"/>
              <w:jc w:val="both"/>
              <w:rPr>
                <w:bCs/>
                <w:color w:val="000000"/>
                <w:sz w:val="22"/>
                <w:szCs w:val="22"/>
              </w:rPr>
            </w:pPr>
            <w:r w:rsidRPr="002B5C9A">
              <w:rPr>
                <w:bCs/>
                <w:color w:val="000000"/>
                <w:sz w:val="22"/>
                <w:szCs w:val="22"/>
              </w:rPr>
              <w:t xml:space="preserve">pieredze ielaušanās testu veikšanā vismaz </w:t>
            </w:r>
            <w:r w:rsidR="00A3275F">
              <w:rPr>
                <w:bCs/>
                <w:color w:val="000000"/>
                <w:sz w:val="22"/>
                <w:szCs w:val="22"/>
              </w:rPr>
              <w:t>piecām</w:t>
            </w:r>
            <w:r w:rsidR="00A3275F" w:rsidRPr="002B5C9A">
              <w:rPr>
                <w:bCs/>
                <w:color w:val="000000"/>
                <w:sz w:val="22"/>
                <w:szCs w:val="22"/>
              </w:rPr>
              <w:t xml:space="preserve"> </w:t>
            </w:r>
            <w:r w:rsidRPr="002B5C9A">
              <w:rPr>
                <w:bCs/>
                <w:color w:val="000000"/>
                <w:sz w:val="22"/>
                <w:szCs w:val="22"/>
              </w:rPr>
              <w:t>tīmekļvietnēm</w:t>
            </w:r>
            <w:r w:rsidRPr="00646CDA">
              <w:rPr>
                <w:bCs/>
                <w:color w:val="000000"/>
                <w:sz w:val="22"/>
                <w:szCs w:val="22"/>
              </w:rPr>
              <w:t xml:space="preserve"> </w:t>
            </w:r>
            <w:r w:rsidRPr="00646CDA">
              <w:rPr>
                <w:bCs/>
                <w:i/>
                <w:iCs/>
                <w:color w:val="000000"/>
                <w:sz w:val="22"/>
                <w:szCs w:val="22"/>
                <w:lang w:val="en-GB"/>
              </w:rPr>
              <w:t>(web application)</w:t>
            </w:r>
            <w:r w:rsidR="007673F4">
              <w:rPr>
                <w:bCs/>
                <w:i/>
                <w:iCs/>
                <w:color w:val="000000"/>
                <w:sz w:val="22"/>
                <w:szCs w:val="22"/>
                <w:lang w:val="en-GB"/>
              </w:rPr>
              <w:t xml:space="preserve"> </w:t>
            </w:r>
            <w:proofErr w:type="spellStart"/>
            <w:r w:rsidR="007673F4">
              <w:rPr>
                <w:bCs/>
                <w:i/>
                <w:iCs/>
                <w:color w:val="000000"/>
                <w:sz w:val="22"/>
                <w:szCs w:val="22"/>
                <w:lang w:val="en-GB"/>
              </w:rPr>
              <w:t>iepriekšējo</w:t>
            </w:r>
            <w:proofErr w:type="spellEnd"/>
            <w:r w:rsidR="007673F4">
              <w:rPr>
                <w:bCs/>
                <w:i/>
                <w:iCs/>
                <w:color w:val="000000"/>
                <w:sz w:val="22"/>
                <w:szCs w:val="22"/>
                <w:lang w:val="en-GB"/>
              </w:rPr>
              <w:t xml:space="preserve"> </w:t>
            </w:r>
            <w:proofErr w:type="spellStart"/>
            <w:r w:rsidR="007673F4">
              <w:rPr>
                <w:bCs/>
                <w:i/>
                <w:iCs/>
                <w:color w:val="000000"/>
                <w:sz w:val="22"/>
                <w:szCs w:val="22"/>
                <w:lang w:val="en-GB"/>
              </w:rPr>
              <w:t>trīs</w:t>
            </w:r>
            <w:proofErr w:type="spellEnd"/>
            <w:r w:rsidR="007673F4">
              <w:rPr>
                <w:bCs/>
                <w:i/>
                <w:iCs/>
                <w:color w:val="000000"/>
                <w:sz w:val="22"/>
                <w:szCs w:val="22"/>
                <w:lang w:val="en-GB"/>
              </w:rPr>
              <w:t xml:space="preserve"> </w:t>
            </w:r>
            <w:proofErr w:type="spellStart"/>
            <w:r w:rsidR="007673F4">
              <w:rPr>
                <w:bCs/>
                <w:i/>
                <w:iCs/>
                <w:color w:val="000000"/>
                <w:sz w:val="22"/>
                <w:szCs w:val="22"/>
                <w:lang w:val="en-GB"/>
              </w:rPr>
              <w:t>gadu</w:t>
            </w:r>
            <w:proofErr w:type="spellEnd"/>
            <w:r w:rsidR="007673F4">
              <w:rPr>
                <w:bCs/>
                <w:i/>
                <w:iCs/>
                <w:color w:val="000000"/>
                <w:sz w:val="22"/>
                <w:szCs w:val="22"/>
                <w:lang w:val="en-GB"/>
              </w:rPr>
              <w:t xml:space="preserve"> </w:t>
            </w:r>
            <w:proofErr w:type="spellStart"/>
            <w:r w:rsidR="007673F4">
              <w:rPr>
                <w:bCs/>
                <w:i/>
                <w:iCs/>
                <w:color w:val="000000"/>
                <w:sz w:val="22"/>
                <w:szCs w:val="22"/>
                <w:lang w:val="en-GB"/>
              </w:rPr>
              <w:t>laikā</w:t>
            </w:r>
            <w:proofErr w:type="spellEnd"/>
            <w:r w:rsidRPr="00646CDA">
              <w:rPr>
                <w:bCs/>
                <w:color w:val="000000"/>
                <w:sz w:val="22"/>
                <w:szCs w:val="22"/>
              </w:rPr>
              <w:t>, kuros katra atbilst vismaz vienai, bet visas kopumā atbilst šādām prasībām:</w:t>
            </w:r>
          </w:p>
          <w:p w14:paraId="1C42B1A6" w14:textId="179DD60E" w:rsidR="00FE204A" w:rsidRPr="00646CDA" w:rsidRDefault="00FE204A" w:rsidP="00BA256B">
            <w:pPr>
              <w:pStyle w:val="ListParagraph"/>
              <w:numPr>
                <w:ilvl w:val="1"/>
                <w:numId w:val="24"/>
              </w:numPr>
              <w:autoSpaceDE w:val="0"/>
              <w:autoSpaceDN w:val="0"/>
              <w:adjustRightInd w:val="0"/>
              <w:ind w:left="993" w:hanging="142"/>
              <w:contextualSpacing w:val="0"/>
              <w:jc w:val="both"/>
              <w:rPr>
                <w:bCs/>
                <w:color w:val="000000"/>
                <w:sz w:val="22"/>
                <w:szCs w:val="22"/>
              </w:rPr>
            </w:pPr>
            <w:r w:rsidRPr="00646CDA">
              <w:rPr>
                <w:bCs/>
                <w:color w:val="000000"/>
                <w:sz w:val="22"/>
                <w:szCs w:val="22"/>
              </w:rPr>
              <w:t>tīmekļvietne ar vismaz 1 </w:t>
            </w:r>
            <w:r w:rsidR="006B66C8" w:rsidRPr="00646CDA">
              <w:rPr>
                <w:bCs/>
                <w:color w:val="000000"/>
                <w:sz w:val="22"/>
                <w:szCs w:val="22"/>
              </w:rPr>
              <w:t>2</w:t>
            </w:r>
            <w:r w:rsidRPr="00646CDA">
              <w:rPr>
                <w:bCs/>
                <w:color w:val="000000"/>
                <w:sz w:val="22"/>
                <w:szCs w:val="22"/>
              </w:rPr>
              <w:t>00 reģistrētiem aktīviem lietotājiem (lietotājs, kurš nepārtrauktā 12 mēnešu periodā vismaz vienu reizi pieslēdzies informācijas sistēmai);</w:t>
            </w:r>
          </w:p>
          <w:p w14:paraId="10467293" w14:textId="77777777" w:rsidR="006B66C8" w:rsidRPr="00646CDA" w:rsidRDefault="00FE204A" w:rsidP="00BA256B">
            <w:pPr>
              <w:pStyle w:val="ListParagraph"/>
              <w:numPr>
                <w:ilvl w:val="1"/>
                <w:numId w:val="24"/>
              </w:numPr>
              <w:autoSpaceDE w:val="0"/>
              <w:autoSpaceDN w:val="0"/>
              <w:adjustRightInd w:val="0"/>
              <w:ind w:left="993" w:hanging="142"/>
              <w:contextualSpacing w:val="0"/>
              <w:jc w:val="both"/>
              <w:rPr>
                <w:bCs/>
                <w:color w:val="000000"/>
                <w:sz w:val="22"/>
                <w:szCs w:val="22"/>
              </w:rPr>
            </w:pPr>
            <w:r w:rsidRPr="00646CDA">
              <w:rPr>
                <w:bCs/>
                <w:color w:val="000000"/>
                <w:sz w:val="22"/>
                <w:szCs w:val="22"/>
              </w:rPr>
              <w:t xml:space="preserve">tīmekļvietne, kas ir integrēta ar citām informācijas sistēmām, sastāv no vairākiem moduļiem, un </w:t>
            </w:r>
            <w:proofErr w:type="spellStart"/>
            <w:r w:rsidRPr="00646CDA">
              <w:rPr>
                <w:bCs/>
                <w:color w:val="000000"/>
                <w:sz w:val="22"/>
                <w:szCs w:val="22"/>
              </w:rPr>
              <w:t>saskarnēm</w:t>
            </w:r>
            <w:proofErr w:type="spellEnd"/>
            <w:r w:rsidRPr="00646CDA">
              <w:rPr>
                <w:bCs/>
                <w:color w:val="000000"/>
                <w:sz w:val="22"/>
                <w:szCs w:val="22"/>
              </w:rPr>
              <w:t>;</w:t>
            </w:r>
          </w:p>
          <w:p w14:paraId="65EAE5B9" w14:textId="7EA4B87C" w:rsidR="00FE204A" w:rsidRPr="00646CDA" w:rsidRDefault="00FE204A" w:rsidP="00BA256B">
            <w:pPr>
              <w:pStyle w:val="ListParagraph"/>
              <w:numPr>
                <w:ilvl w:val="1"/>
                <w:numId w:val="24"/>
              </w:numPr>
              <w:autoSpaceDE w:val="0"/>
              <w:autoSpaceDN w:val="0"/>
              <w:adjustRightInd w:val="0"/>
              <w:ind w:left="993" w:hanging="142"/>
              <w:contextualSpacing w:val="0"/>
              <w:jc w:val="both"/>
              <w:rPr>
                <w:bCs/>
                <w:color w:val="000000"/>
                <w:sz w:val="22"/>
                <w:szCs w:val="22"/>
              </w:rPr>
            </w:pPr>
            <w:r w:rsidRPr="00646CDA">
              <w:rPr>
                <w:bCs/>
                <w:color w:val="000000"/>
                <w:sz w:val="22"/>
                <w:szCs w:val="22"/>
              </w:rPr>
              <w:t>tīmekļvietne apstrādā fizisku personu datus.</w:t>
            </w:r>
          </w:p>
        </w:tc>
        <w:tc>
          <w:tcPr>
            <w:tcW w:w="4423" w:type="dxa"/>
            <w:tcBorders>
              <w:bottom w:val="single" w:sz="4" w:space="0" w:color="auto"/>
            </w:tcBorders>
          </w:tcPr>
          <w:p w14:paraId="3D85915C" w14:textId="676F6D6F" w:rsidR="006B66C8" w:rsidRPr="004F47AA" w:rsidRDefault="00FE204A" w:rsidP="00BA256B">
            <w:pPr>
              <w:pStyle w:val="ListParagraph"/>
              <w:numPr>
                <w:ilvl w:val="0"/>
                <w:numId w:val="31"/>
              </w:numPr>
              <w:autoSpaceDE w:val="0"/>
              <w:autoSpaceDN w:val="0"/>
              <w:adjustRightInd w:val="0"/>
              <w:ind w:left="348" w:hanging="284"/>
              <w:jc w:val="both"/>
              <w:rPr>
                <w:bCs/>
                <w:color w:val="000000"/>
                <w:sz w:val="22"/>
                <w:szCs w:val="22"/>
              </w:rPr>
            </w:pPr>
            <w:r w:rsidRPr="004F47AA">
              <w:rPr>
                <w:b/>
                <w:color w:val="000000"/>
                <w:sz w:val="22"/>
                <w:szCs w:val="22"/>
              </w:rPr>
              <w:t>Speciālista apliecinājums</w:t>
            </w:r>
            <w:r w:rsidRPr="004F47AA">
              <w:rPr>
                <w:bCs/>
                <w:color w:val="000000"/>
                <w:sz w:val="22"/>
                <w:szCs w:val="22"/>
              </w:rPr>
              <w:t xml:space="preserve"> (CV), kas izstrādāts atbilstoši Nolikuma </w:t>
            </w:r>
            <w:r w:rsidR="003565F1">
              <w:rPr>
                <w:bCs/>
                <w:color w:val="000000"/>
                <w:sz w:val="22"/>
                <w:szCs w:val="22"/>
              </w:rPr>
              <w:t>5</w:t>
            </w:r>
            <w:r w:rsidRPr="004F47AA">
              <w:rPr>
                <w:bCs/>
                <w:color w:val="000000"/>
                <w:sz w:val="22"/>
                <w:szCs w:val="22"/>
              </w:rPr>
              <w:t>. pielikuma veidnei;</w:t>
            </w:r>
          </w:p>
          <w:p w14:paraId="7F7BE469" w14:textId="103F8334" w:rsidR="00FE204A" w:rsidRPr="004F47AA" w:rsidRDefault="00FE204A" w:rsidP="00BA256B">
            <w:pPr>
              <w:pStyle w:val="ListParagraph"/>
              <w:numPr>
                <w:ilvl w:val="0"/>
                <w:numId w:val="31"/>
              </w:numPr>
              <w:autoSpaceDE w:val="0"/>
              <w:autoSpaceDN w:val="0"/>
              <w:adjustRightInd w:val="0"/>
              <w:ind w:left="348" w:hanging="284"/>
              <w:jc w:val="both"/>
              <w:rPr>
                <w:bCs/>
                <w:color w:val="000000"/>
              </w:rPr>
            </w:pPr>
            <w:r w:rsidRPr="004F47AA">
              <w:rPr>
                <w:b/>
                <w:color w:val="000000"/>
                <w:sz w:val="22"/>
                <w:szCs w:val="22"/>
              </w:rPr>
              <w:t>izglītību apliecinoši dokumenti, sertifikāti un/vai apliecības</w:t>
            </w:r>
            <w:r w:rsidRPr="004F47AA">
              <w:rPr>
                <w:bCs/>
                <w:color w:val="000000"/>
                <w:sz w:val="22"/>
                <w:szCs w:val="22"/>
              </w:rPr>
              <w:t>, vai citi līdzvērtīgi dokumenti.</w:t>
            </w:r>
          </w:p>
        </w:tc>
      </w:tr>
      <w:tr w:rsidR="00FE204A" w:rsidRPr="0070586E" w14:paraId="4869E2CD" w14:textId="77777777" w:rsidTr="00B261D8">
        <w:tc>
          <w:tcPr>
            <w:tcW w:w="4933" w:type="dxa"/>
            <w:tcBorders>
              <w:bottom w:val="single" w:sz="4" w:space="0" w:color="auto"/>
            </w:tcBorders>
          </w:tcPr>
          <w:p w14:paraId="7346513E" w14:textId="1C8D2AD0" w:rsidR="00FE204A" w:rsidRPr="002B5C9A" w:rsidRDefault="00FE204A" w:rsidP="00BA256B">
            <w:pPr>
              <w:pStyle w:val="ListParagraph"/>
              <w:numPr>
                <w:ilvl w:val="2"/>
                <w:numId w:val="32"/>
              </w:numPr>
              <w:autoSpaceDE w:val="0"/>
              <w:autoSpaceDN w:val="0"/>
              <w:adjustRightInd w:val="0"/>
              <w:jc w:val="both"/>
              <w:rPr>
                <w:b/>
                <w:color w:val="000000"/>
                <w:sz w:val="22"/>
                <w:szCs w:val="22"/>
              </w:rPr>
            </w:pPr>
            <w:r w:rsidRPr="002B5C9A">
              <w:rPr>
                <w:b/>
                <w:color w:val="000000"/>
                <w:sz w:val="22"/>
                <w:szCs w:val="22"/>
              </w:rPr>
              <w:t>Ētiskais hakeris (urķis) – mobilo lietotņu testētājs</w:t>
            </w:r>
          </w:p>
          <w:p w14:paraId="6BA7B76C" w14:textId="6796ADFD" w:rsidR="00FE204A" w:rsidRPr="00646CDA" w:rsidRDefault="00FE204A" w:rsidP="00BA256B">
            <w:pPr>
              <w:pStyle w:val="ListParagraph"/>
              <w:numPr>
                <w:ilvl w:val="3"/>
                <w:numId w:val="32"/>
              </w:numPr>
              <w:autoSpaceDE w:val="0"/>
              <w:autoSpaceDN w:val="0"/>
              <w:adjustRightInd w:val="0"/>
              <w:ind w:left="851" w:hanging="851"/>
              <w:contextualSpacing w:val="0"/>
              <w:jc w:val="both"/>
              <w:rPr>
                <w:bCs/>
                <w:color w:val="000000"/>
                <w:sz w:val="22"/>
                <w:szCs w:val="22"/>
              </w:rPr>
            </w:pPr>
            <w:r w:rsidRPr="002B5C9A">
              <w:rPr>
                <w:bCs/>
                <w:color w:val="000000"/>
                <w:sz w:val="22"/>
                <w:szCs w:val="22"/>
              </w:rPr>
              <w:t xml:space="preserve">vismaz </w:t>
            </w:r>
            <w:r w:rsidR="006B66C8" w:rsidRPr="002B5C9A">
              <w:rPr>
                <w:bCs/>
                <w:color w:val="000000"/>
                <w:sz w:val="22"/>
                <w:szCs w:val="22"/>
              </w:rPr>
              <w:t>divu</w:t>
            </w:r>
            <w:r w:rsidRPr="002B5C9A">
              <w:rPr>
                <w:bCs/>
                <w:color w:val="000000"/>
                <w:sz w:val="22"/>
                <w:szCs w:val="22"/>
              </w:rPr>
              <w:t xml:space="preserve"> gadu pieredze kā informācijas sistēmu</w:t>
            </w:r>
            <w:r w:rsidRPr="00646CDA">
              <w:rPr>
                <w:bCs/>
                <w:color w:val="000000"/>
                <w:sz w:val="22"/>
                <w:szCs w:val="22"/>
              </w:rPr>
              <w:t xml:space="preserve"> drošības testētājam (ētiskajam hakerim);</w:t>
            </w:r>
          </w:p>
          <w:p w14:paraId="1C34ACD6" w14:textId="77777777" w:rsidR="00FE204A" w:rsidRPr="00646CDA" w:rsidRDefault="00FE204A" w:rsidP="00BA256B">
            <w:pPr>
              <w:pStyle w:val="ListParagraph"/>
              <w:numPr>
                <w:ilvl w:val="3"/>
                <w:numId w:val="32"/>
              </w:numPr>
              <w:autoSpaceDE w:val="0"/>
              <w:autoSpaceDN w:val="0"/>
              <w:adjustRightInd w:val="0"/>
              <w:ind w:left="851" w:hanging="851"/>
              <w:contextualSpacing w:val="0"/>
              <w:jc w:val="both"/>
              <w:rPr>
                <w:bCs/>
                <w:color w:val="000000"/>
                <w:sz w:val="22"/>
                <w:szCs w:val="22"/>
              </w:rPr>
            </w:pPr>
            <w:r w:rsidRPr="00646CDA">
              <w:rPr>
                <w:bCs/>
                <w:color w:val="000000"/>
                <w:sz w:val="22"/>
                <w:szCs w:val="22"/>
              </w:rPr>
              <w:t xml:space="preserve">spēkā esošs CEH </w:t>
            </w:r>
            <w:r w:rsidRPr="00646CDA">
              <w:rPr>
                <w:bCs/>
                <w:i/>
                <w:iCs/>
                <w:color w:val="000000"/>
                <w:sz w:val="22"/>
                <w:szCs w:val="22"/>
                <w:lang w:val="en-GB"/>
              </w:rPr>
              <w:t>(Certified ethical hacker)</w:t>
            </w:r>
            <w:r w:rsidRPr="00646CDA">
              <w:rPr>
                <w:bCs/>
                <w:color w:val="000000"/>
                <w:sz w:val="22"/>
                <w:szCs w:val="22"/>
              </w:rPr>
              <w:t xml:space="preserve"> vai </w:t>
            </w:r>
            <w:r w:rsidRPr="00646CDA">
              <w:rPr>
                <w:bCs/>
                <w:i/>
                <w:iCs/>
                <w:color w:val="000000"/>
                <w:sz w:val="22"/>
                <w:szCs w:val="22"/>
                <w:lang w:val="en-GB"/>
              </w:rPr>
              <w:t>Offensive Security Certified Professional (OSCP)</w:t>
            </w:r>
            <w:r w:rsidRPr="00646CDA">
              <w:rPr>
                <w:bCs/>
                <w:color w:val="000000"/>
                <w:sz w:val="22"/>
                <w:szCs w:val="22"/>
              </w:rPr>
              <w:t xml:space="preserve">, vai GPEN </w:t>
            </w:r>
            <w:r w:rsidRPr="00646CDA">
              <w:rPr>
                <w:bCs/>
                <w:i/>
                <w:iCs/>
                <w:color w:val="000000"/>
                <w:sz w:val="22"/>
                <w:szCs w:val="22"/>
                <w:lang w:val="en-GB"/>
              </w:rPr>
              <w:t>(GIAC Penetration Tester)</w:t>
            </w:r>
            <w:r w:rsidRPr="00646CDA">
              <w:rPr>
                <w:bCs/>
                <w:color w:val="000000"/>
                <w:sz w:val="22"/>
                <w:szCs w:val="22"/>
              </w:rPr>
              <w:t>, vai ekvivalents sertifikāts;</w:t>
            </w:r>
          </w:p>
          <w:p w14:paraId="2BD7584C" w14:textId="7897CF10" w:rsidR="00FE204A" w:rsidRPr="00646CDA" w:rsidRDefault="00FE204A" w:rsidP="00BA256B">
            <w:pPr>
              <w:pStyle w:val="ListParagraph"/>
              <w:numPr>
                <w:ilvl w:val="3"/>
                <w:numId w:val="32"/>
              </w:numPr>
              <w:autoSpaceDE w:val="0"/>
              <w:autoSpaceDN w:val="0"/>
              <w:adjustRightInd w:val="0"/>
              <w:ind w:left="851" w:hanging="851"/>
              <w:contextualSpacing w:val="0"/>
              <w:jc w:val="both"/>
              <w:rPr>
                <w:bCs/>
                <w:color w:val="000000"/>
                <w:sz w:val="22"/>
                <w:szCs w:val="22"/>
              </w:rPr>
            </w:pPr>
            <w:r w:rsidRPr="00646CDA">
              <w:rPr>
                <w:bCs/>
                <w:color w:val="000000"/>
                <w:sz w:val="22"/>
                <w:szCs w:val="22"/>
              </w:rPr>
              <w:t xml:space="preserve">pieredze ielaušanās testu veikšanā vismaz </w:t>
            </w:r>
            <w:r w:rsidR="00A3275F">
              <w:rPr>
                <w:bCs/>
                <w:color w:val="000000"/>
                <w:sz w:val="22"/>
                <w:szCs w:val="22"/>
              </w:rPr>
              <w:t>piecām</w:t>
            </w:r>
            <w:r w:rsidR="00A3275F" w:rsidRPr="00646CDA">
              <w:rPr>
                <w:bCs/>
                <w:color w:val="000000"/>
                <w:sz w:val="22"/>
                <w:szCs w:val="22"/>
              </w:rPr>
              <w:t xml:space="preserve"> </w:t>
            </w:r>
            <w:r w:rsidRPr="00646CDA">
              <w:rPr>
                <w:bCs/>
                <w:color w:val="000000"/>
                <w:sz w:val="22"/>
                <w:szCs w:val="22"/>
              </w:rPr>
              <w:t xml:space="preserve">mobilajām lietotnēm </w:t>
            </w:r>
            <w:r w:rsidRPr="00646CDA">
              <w:rPr>
                <w:bCs/>
                <w:i/>
                <w:iCs/>
                <w:color w:val="000000"/>
                <w:sz w:val="22"/>
                <w:szCs w:val="22"/>
                <w:lang w:val="en-GB"/>
              </w:rPr>
              <w:t>(mobile app)</w:t>
            </w:r>
            <w:r w:rsidR="007673F4">
              <w:rPr>
                <w:bCs/>
                <w:i/>
                <w:iCs/>
                <w:color w:val="000000"/>
                <w:sz w:val="22"/>
                <w:szCs w:val="22"/>
                <w:lang w:val="en-GB"/>
              </w:rPr>
              <w:t xml:space="preserve"> </w:t>
            </w:r>
            <w:proofErr w:type="spellStart"/>
            <w:r w:rsidR="007673F4">
              <w:rPr>
                <w:bCs/>
                <w:i/>
                <w:iCs/>
                <w:color w:val="000000"/>
                <w:sz w:val="22"/>
                <w:szCs w:val="22"/>
                <w:lang w:val="en-GB"/>
              </w:rPr>
              <w:t>iepriekšējo</w:t>
            </w:r>
            <w:proofErr w:type="spellEnd"/>
            <w:r w:rsidR="007673F4">
              <w:rPr>
                <w:bCs/>
                <w:i/>
                <w:iCs/>
                <w:color w:val="000000"/>
                <w:sz w:val="22"/>
                <w:szCs w:val="22"/>
                <w:lang w:val="en-GB"/>
              </w:rPr>
              <w:t xml:space="preserve"> </w:t>
            </w:r>
            <w:proofErr w:type="spellStart"/>
            <w:r w:rsidR="007673F4">
              <w:rPr>
                <w:bCs/>
                <w:i/>
                <w:iCs/>
                <w:color w:val="000000"/>
                <w:sz w:val="22"/>
                <w:szCs w:val="22"/>
                <w:lang w:val="en-GB"/>
              </w:rPr>
              <w:t>trīs</w:t>
            </w:r>
            <w:proofErr w:type="spellEnd"/>
            <w:r w:rsidR="007673F4">
              <w:rPr>
                <w:bCs/>
                <w:i/>
                <w:iCs/>
                <w:color w:val="000000"/>
                <w:sz w:val="22"/>
                <w:szCs w:val="22"/>
                <w:lang w:val="en-GB"/>
              </w:rPr>
              <w:t xml:space="preserve"> </w:t>
            </w:r>
            <w:proofErr w:type="spellStart"/>
            <w:r w:rsidR="007673F4">
              <w:rPr>
                <w:bCs/>
                <w:i/>
                <w:iCs/>
                <w:color w:val="000000"/>
                <w:sz w:val="22"/>
                <w:szCs w:val="22"/>
                <w:lang w:val="en-GB"/>
              </w:rPr>
              <w:t>gadu</w:t>
            </w:r>
            <w:proofErr w:type="spellEnd"/>
            <w:r w:rsidR="007673F4">
              <w:rPr>
                <w:bCs/>
                <w:i/>
                <w:iCs/>
                <w:color w:val="000000"/>
                <w:sz w:val="22"/>
                <w:szCs w:val="22"/>
                <w:lang w:val="en-GB"/>
              </w:rPr>
              <w:t xml:space="preserve"> </w:t>
            </w:r>
            <w:proofErr w:type="spellStart"/>
            <w:r w:rsidR="007673F4">
              <w:rPr>
                <w:bCs/>
                <w:i/>
                <w:iCs/>
                <w:color w:val="000000"/>
                <w:sz w:val="22"/>
                <w:szCs w:val="22"/>
                <w:lang w:val="en-GB"/>
              </w:rPr>
              <w:t>laikā</w:t>
            </w:r>
            <w:proofErr w:type="spellEnd"/>
            <w:r w:rsidRPr="00646CDA">
              <w:rPr>
                <w:bCs/>
                <w:color w:val="000000"/>
                <w:sz w:val="22"/>
                <w:szCs w:val="22"/>
              </w:rPr>
              <w:t>, kuros katra atbilst vismaz vienai, bet visas kopumā atbilst šādām prasībām:</w:t>
            </w:r>
          </w:p>
          <w:p w14:paraId="7F632B2E" w14:textId="065A6FA9" w:rsidR="00FE204A" w:rsidRPr="00646CDA" w:rsidRDefault="00FE204A" w:rsidP="00BA256B">
            <w:pPr>
              <w:pStyle w:val="ListParagraph"/>
              <w:numPr>
                <w:ilvl w:val="0"/>
                <w:numId w:val="25"/>
              </w:numPr>
              <w:autoSpaceDE w:val="0"/>
              <w:autoSpaceDN w:val="0"/>
              <w:adjustRightInd w:val="0"/>
              <w:ind w:left="993" w:hanging="142"/>
              <w:contextualSpacing w:val="0"/>
              <w:jc w:val="both"/>
              <w:rPr>
                <w:bCs/>
                <w:color w:val="000000"/>
                <w:sz w:val="22"/>
                <w:szCs w:val="22"/>
              </w:rPr>
            </w:pPr>
            <w:r w:rsidRPr="00646CDA">
              <w:rPr>
                <w:bCs/>
                <w:color w:val="000000"/>
                <w:sz w:val="22"/>
                <w:szCs w:val="22"/>
              </w:rPr>
              <w:t>mobilā lietotne ar vismaz 1 </w:t>
            </w:r>
            <w:r w:rsidR="004F47AA">
              <w:rPr>
                <w:bCs/>
                <w:color w:val="000000"/>
                <w:sz w:val="22"/>
                <w:szCs w:val="22"/>
              </w:rPr>
              <w:t>2</w:t>
            </w:r>
            <w:r w:rsidRPr="00646CDA">
              <w:rPr>
                <w:bCs/>
                <w:color w:val="000000"/>
                <w:sz w:val="22"/>
                <w:szCs w:val="22"/>
              </w:rPr>
              <w:t xml:space="preserve">00 reģistrētiem aktīviem lietotājiem (lietotājs, </w:t>
            </w:r>
            <w:r w:rsidRPr="00646CDA">
              <w:rPr>
                <w:bCs/>
                <w:color w:val="000000"/>
                <w:sz w:val="22"/>
                <w:szCs w:val="22"/>
              </w:rPr>
              <w:lastRenderedPageBreak/>
              <w:t>kurš nepārtrauktā 12 mēnešu periodā vismaz vienu reizi pieslēdzies informācijas sistēmai);</w:t>
            </w:r>
          </w:p>
          <w:p w14:paraId="6236FD1F" w14:textId="77777777" w:rsidR="004F47AA" w:rsidRDefault="00FE204A" w:rsidP="00BA256B">
            <w:pPr>
              <w:pStyle w:val="ListParagraph"/>
              <w:numPr>
                <w:ilvl w:val="0"/>
                <w:numId w:val="25"/>
              </w:numPr>
              <w:autoSpaceDE w:val="0"/>
              <w:autoSpaceDN w:val="0"/>
              <w:adjustRightInd w:val="0"/>
              <w:ind w:left="993" w:hanging="142"/>
              <w:contextualSpacing w:val="0"/>
              <w:jc w:val="both"/>
              <w:rPr>
                <w:bCs/>
                <w:color w:val="000000"/>
                <w:sz w:val="22"/>
                <w:szCs w:val="22"/>
              </w:rPr>
            </w:pPr>
            <w:r w:rsidRPr="00646CDA">
              <w:rPr>
                <w:bCs/>
                <w:color w:val="000000"/>
                <w:sz w:val="22"/>
                <w:szCs w:val="22"/>
              </w:rPr>
              <w:t xml:space="preserve">mobilā lietotne izstrādāta un pieejama vismaz divās dažādās tehnoloģiskajās platformās (piemēram, </w:t>
            </w:r>
            <w:proofErr w:type="spellStart"/>
            <w:r w:rsidRPr="00646CDA">
              <w:rPr>
                <w:bCs/>
                <w:i/>
                <w:iCs/>
                <w:color w:val="000000"/>
                <w:sz w:val="22"/>
                <w:szCs w:val="22"/>
              </w:rPr>
              <w:t>Android</w:t>
            </w:r>
            <w:proofErr w:type="spellEnd"/>
            <w:r w:rsidRPr="00646CDA">
              <w:rPr>
                <w:bCs/>
                <w:i/>
                <w:iCs/>
                <w:color w:val="000000"/>
                <w:sz w:val="22"/>
                <w:szCs w:val="22"/>
              </w:rPr>
              <w:t xml:space="preserve">, </w:t>
            </w:r>
            <w:proofErr w:type="spellStart"/>
            <w:r w:rsidRPr="00646CDA">
              <w:rPr>
                <w:bCs/>
                <w:i/>
                <w:iCs/>
                <w:color w:val="000000"/>
                <w:sz w:val="22"/>
                <w:szCs w:val="22"/>
              </w:rPr>
              <w:t>iOS</w:t>
            </w:r>
            <w:proofErr w:type="spellEnd"/>
            <w:r w:rsidRPr="00646CDA">
              <w:rPr>
                <w:bCs/>
                <w:i/>
                <w:iCs/>
                <w:color w:val="000000"/>
                <w:sz w:val="22"/>
                <w:szCs w:val="22"/>
              </w:rPr>
              <w:t>, UWP</w:t>
            </w:r>
            <w:r w:rsidRPr="00646CDA">
              <w:rPr>
                <w:bCs/>
                <w:color w:val="000000"/>
                <w:sz w:val="22"/>
                <w:szCs w:val="22"/>
              </w:rPr>
              <w:t>);</w:t>
            </w:r>
          </w:p>
          <w:p w14:paraId="61EC1146" w14:textId="054655B8" w:rsidR="00431B5B" w:rsidRPr="007008A0" w:rsidRDefault="00FE204A" w:rsidP="007008A0">
            <w:pPr>
              <w:pStyle w:val="ListParagraph"/>
              <w:numPr>
                <w:ilvl w:val="0"/>
                <w:numId w:val="25"/>
              </w:numPr>
              <w:autoSpaceDE w:val="0"/>
              <w:autoSpaceDN w:val="0"/>
              <w:adjustRightInd w:val="0"/>
              <w:ind w:left="993" w:hanging="142"/>
              <w:contextualSpacing w:val="0"/>
              <w:jc w:val="both"/>
              <w:rPr>
                <w:bCs/>
                <w:color w:val="000000"/>
                <w:sz w:val="22"/>
                <w:szCs w:val="22"/>
              </w:rPr>
            </w:pPr>
            <w:r w:rsidRPr="004F47AA">
              <w:rPr>
                <w:bCs/>
                <w:color w:val="000000"/>
                <w:sz w:val="22"/>
                <w:szCs w:val="22"/>
              </w:rPr>
              <w:t>mobilā lietotne apstrādā fizisku personu datus.</w:t>
            </w:r>
          </w:p>
        </w:tc>
        <w:tc>
          <w:tcPr>
            <w:tcW w:w="4423" w:type="dxa"/>
            <w:tcBorders>
              <w:bottom w:val="single" w:sz="4" w:space="0" w:color="auto"/>
            </w:tcBorders>
          </w:tcPr>
          <w:p w14:paraId="5BEBDB16" w14:textId="23435121" w:rsidR="006B66C8" w:rsidRPr="00646CDA" w:rsidRDefault="00671E25" w:rsidP="00BA256B">
            <w:pPr>
              <w:pStyle w:val="ListParagraph"/>
              <w:numPr>
                <w:ilvl w:val="0"/>
                <w:numId w:val="20"/>
              </w:numPr>
              <w:autoSpaceDE w:val="0"/>
              <w:autoSpaceDN w:val="0"/>
              <w:adjustRightInd w:val="0"/>
              <w:ind w:left="286" w:hanging="284"/>
              <w:contextualSpacing w:val="0"/>
              <w:jc w:val="both"/>
              <w:rPr>
                <w:bCs/>
                <w:color w:val="000000"/>
                <w:sz w:val="22"/>
                <w:szCs w:val="22"/>
              </w:rPr>
            </w:pPr>
            <w:r w:rsidRPr="00646CDA">
              <w:rPr>
                <w:b/>
                <w:color w:val="000000"/>
                <w:sz w:val="22"/>
                <w:szCs w:val="22"/>
              </w:rPr>
              <w:lastRenderedPageBreak/>
              <w:t>Speciālista apliecinājums</w:t>
            </w:r>
            <w:r w:rsidRPr="00646CDA">
              <w:rPr>
                <w:bCs/>
                <w:color w:val="000000"/>
                <w:sz w:val="22"/>
                <w:szCs w:val="22"/>
              </w:rPr>
              <w:t xml:space="preserve"> (CV), kas izstrādāts atbilstoši Nolikuma </w:t>
            </w:r>
            <w:r w:rsidR="003565F1">
              <w:rPr>
                <w:bCs/>
                <w:color w:val="000000"/>
                <w:sz w:val="22"/>
                <w:szCs w:val="22"/>
              </w:rPr>
              <w:t>5</w:t>
            </w:r>
            <w:r w:rsidRPr="00646CDA">
              <w:rPr>
                <w:bCs/>
                <w:color w:val="000000"/>
                <w:sz w:val="22"/>
                <w:szCs w:val="22"/>
              </w:rPr>
              <w:t>. pielikuma veidnei;</w:t>
            </w:r>
          </w:p>
          <w:p w14:paraId="385FA5D6" w14:textId="106709B3" w:rsidR="00FE204A" w:rsidRPr="00646CDA" w:rsidRDefault="00671E25" w:rsidP="00BA256B">
            <w:pPr>
              <w:pStyle w:val="ListParagraph"/>
              <w:numPr>
                <w:ilvl w:val="0"/>
                <w:numId w:val="20"/>
              </w:numPr>
              <w:autoSpaceDE w:val="0"/>
              <w:autoSpaceDN w:val="0"/>
              <w:adjustRightInd w:val="0"/>
              <w:ind w:left="286" w:hanging="284"/>
              <w:contextualSpacing w:val="0"/>
              <w:jc w:val="both"/>
              <w:rPr>
                <w:bCs/>
                <w:color w:val="000000"/>
                <w:sz w:val="22"/>
                <w:szCs w:val="22"/>
              </w:rPr>
            </w:pPr>
            <w:r w:rsidRPr="00646CDA">
              <w:rPr>
                <w:b/>
                <w:color w:val="000000"/>
                <w:sz w:val="22"/>
                <w:szCs w:val="22"/>
              </w:rPr>
              <w:t>izglītību apliecinoši dokumenti, sertifikāti un/vai apliecības</w:t>
            </w:r>
            <w:r w:rsidRPr="00646CDA">
              <w:rPr>
                <w:bCs/>
                <w:color w:val="000000"/>
                <w:sz w:val="22"/>
                <w:szCs w:val="22"/>
              </w:rPr>
              <w:t>, vai citi līdzvērtīgi dokumenti.</w:t>
            </w:r>
          </w:p>
        </w:tc>
      </w:tr>
      <w:tr w:rsidR="00671E25" w:rsidRPr="0070586E" w14:paraId="368804DF" w14:textId="77777777" w:rsidTr="00671E25">
        <w:tc>
          <w:tcPr>
            <w:tcW w:w="9356" w:type="dxa"/>
            <w:gridSpan w:val="2"/>
            <w:tcBorders>
              <w:bottom w:val="single" w:sz="4" w:space="0" w:color="auto"/>
            </w:tcBorders>
            <w:shd w:val="clear" w:color="auto" w:fill="E7E6E6" w:themeFill="background2"/>
          </w:tcPr>
          <w:p w14:paraId="4A26333A" w14:textId="641235A8" w:rsidR="00671E25" w:rsidRDefault="00671E25" w:rsidP="00671E25">
            <w:pPr>
              <w:pStyle w:val="ListParagraph"/>
              <w:tabs>
                <w:tab w:val="left" w:pos="1980"/>
              </w:tabs>
              <w:autoSpaceDE w:val="0"/>
              <w:autoSpaceDN w:val="0"/>
              <w:adjustRightInd w:val="0"/>
              <w:contextualSpacing w:val="0"/>
              <w:jc w:val="center"/>
              <w:rPr>
                <w:b/>
                <w:color w:val="000000"/>
              </w:rPr>
            </w:pPr>
            <w:r>
              <w:rPr>
                <w:b/>
                <w:color w:val="000000"/>
              </w:rPr>
              <w:t>Prasības Kandidāta saimnieciskajām un finansiālajām spējām</w:t>
            </w:r>
          </w:p>
        </w:tc>
      </w:tr>
      <w:tr w:rsidR="00671E25" w:rsidRPr="0070586E" w14:paraId="52D58075" w14:textId="77777777" w:rsidTr="003565F1">
        <w:tc>
          <w:tcPr>
            <w:tcW w:w="4933" w:type="dxa"/>
          </w:tcPr>
          <w:p w14:paraId="1C105918" w14:textId="3E8F4803" w:rsidR="00671E25" w:rsidRPr="004F47AA" w:rsidRDefault="004F47AA" w:rsidP="00BA256B">
            <w:pPr>
              <w:numPr>
                <w:ilvl w:val="2"/>
                <w:numId w:val="32"/>
              </w:numPr>
              <w:spacing w:after="0" w:line="240" w:lineRule="auto"/>
              <w:ind w:left="0" w:firstLine="0"/>
              <w:jc w:val="both"/>
              <w:rPr>
                <w:rFonts w:ascii="Times New Roman" w:hAnsi="Times New Roman" w:cs="Times New Roman"/>
                <w:color w:val="000000"/>
              </w:rPr>
            </w:pPr>
            <w:r w:rsidRPr="004F47AA">
              <w:rPr>
                <w:rFonts w:ascii="Times New Roman" w:hAnsi="Times New Roman" w:cs="Times New Roman"/>
                <w:color w:val="000000"/>
              </w:rPr>
              <w:t>Kandidāta</w:t>
            </w:r>
            <w:r w:rsidR="00671E25" w:rsidRPr="004F47AA">
              <w:rPr>
                <w:rFonts w:ascii="Times New Roman" w:hAnsi="Times New Roman" w:cs="Times New Roman"/>
                <w:color w:val="000000"/>
              </w:rPr>
              <w:t xml:space="preserve"> </w:t>
            </w:r>
            <w:bookmarkStart w:id="13" w:name="_Hlk130799987"/>
            <w:r w:rsidR="00671E25" w:rsidRPr="004F47AA">
              <w:rPr>
                <w:rFonts w:ascii="Times New Roman" w:hAnsi="Times New Roman" w:cs="Times New Roman"/>
                <w:color w:val="000000"/>
              </w:rPr>
              <w:t>vidējais gada finanšu apgrozījums</w:t>
            </w:r>
            <w:bookmarkEnd w:id="13"/>
            <w:r w:rsidR="00671E25" w:rsidRPr="004F47AA">
              <w:rPr>
                <w:rFonts w:ascii="Times New Roman" w:hAnsi="Times New Roman" w:cs="Times New Roman"/>
                <w:color w:val="000000"/>
              </w:rPr>
              <w:t>,</w:t>
            </w:r>
            <w:r w:rsidR="00671E25" w:rsidRPr="004F47AA">
              <w:rPr>
                <w:rFonts w:ascii="Times New Roman" w:hAnsi="Times New Roman" w:cs="Times New Roman"/>
              </w:rPr>
              <w:t xml:space="preserve"> </w:t>
            </w:r>
            <w:r w:rsidR="00671E25" w:rsidRPr="004F47AA">
              <w:rPr>
                <w:rFonts w:ascii="Times New Roman" w:hAnsi="Times New Roman" w:cs="Times New Roman"/>
                <w:color w:val="000000"/>
              </w:rPr>
              <w:t xml:space="preserve">kas ir neto apgrozījums peļņas vai zaudējumu aprēķinā, </w:t>
            </w:r>
            <w:bookmarkStart w:id="14" w:name="_Hlk130800001"/>
            <w:r w:rsidR="00671E25" w:rsidRPr="004F47AA">
              <w:rPr>
                <w:rFonts w:ascii="Times New Roman" w:hAnsi="Times New Roman" w:cs="Times New Roman"/>
                <w:color w:val="000000"/>
              </w:rPr>
              <w:t>trīs iepriekšējo pārskata gadu laikā</w:t>
            </w:r>
            <w:bookmarkEnd w:id="14"/>
            <w:r w:rsidR="00671E25" w:rsidRPr="004F47AA">
              <w:rPr>
                <w:rFonts w:ascii="Times New Roman" w:hAnsi="Times New Roman" w:cs="Times New Roman"/>
                <w:color w:val="000000"/>
              </w:rPr>
              <w:t xml:space="preserve"> ir vismaz </w:t>
            </w:r>
            <w:r w:rsidR="00671E25" w:rsidRPr="00C729DB">
              <w:rPr>
                <w:rFonts w:ascii="Times New Roman" w:hAnsi="Times New Roman" w:cs="Times New Roman"/>
                <w:color w:val="000000"/>
              </w:rPr>
              <w:t>2</w:t>
            </w:r>
            <w:r w:rsidR="00C729DB" w:rsidRPr="00C729DB">
              <w:rPr>
                <w:rFonts w:ascii="Times New Roman" w:hAnsi="Times New Roman" w:cs="Times New Roman"/>
                <w:color w:val="000000"/>
              </w:rPr>
              <w:t>0</w:t>
            </w:r>
            <w:r w:rsidR="00671E25" w:rsidRPr="00C729DB">
              <w:rPr>
                <w:rFonts w:ascii="Times New Roman" w:hAnsi="Times New Roman" w:cs="Times New Roman"/>
                <w:color w:val="000000"/>
              </w:rPr>
              <w:t>0 000 EUR.</w:t>
            </w:r>
          </w:p>
          <w:p w14:paraId="53514D5E" w14:textId="77777777" w:rsidR="006B66C8" w:rsidRPr="004F47AA" w:rsidRDefault="006B66C8" w:rsidP="006B66C8">
            <w:pPr>
              <w:autoSpaceDE w:val="0"/>
              <w:autoSpaceDN w:val="0"/>
              <w:adjustRightInd w:val="0"/>
              <w:jc w:val="both"/>
              <w:rPr>
                <w:rFonts w:ascii="Times New Roman" w:hAnsi="Times New Roman" w:cs="Times New Roman"/>
                <w:color w:val="000000"/>
              </w:rPr>
            </w:pPr>
          </w:p>
          <w:p w14:paraId="11AAA32E" w14:textId="77777777" w:rsidR="00671E25" w:rsidRPr="00025C7E" w:rsidRDefault="006B66C8" w:rsidP="006B66C8">
            <w:pPr>
              <w:autoSpaceDE w:val="0"/>
              <w:autoSpaceDN w:val="0"/>
              <w:adjustRightInd w:val="0"/>
              <w:jc w:val="both"/>
              <w:rPr>
                <w:rFonts w:ascii="Times New Roman" w:hAnsi="Times New Roman" w:cs="Times New Roman"/>
                <w:i/>
                <w:iCs/>
                <w:color w:val="000000"/>
                <w:sz w:val="20"/>
                <w:szCs w:val="20"/>
              </w:rPr>
            </w:pPr>
            <w:r w:rsidRPr="00025C7E">
              <w:rPr>
                <w:rFonts w:ascii="Times New Roman" w:hAnsi="Times New Roman" w:cs="Times New Roman"/>
                <w:i/>
                <w:iCs/>
                <w:color w:val="000000"/>
                <w:sz w:val="20"/>
                <w:szCs w:val="20"/>
              </w:rPr>
              <w:t>*</w:t>
            </w:r>
            <w:r w:rsidR="004F47AA" w:rsidRPr="00025C7E">
              <w:rPr>
                <w:rFonts w:ascii="Times New Roman" w:hAnsi="Times New Roman" w:cs="Times New Roman"/>
                <w:i/>
                <w:iCs/>
                <w:color w:val="000000"/>
                <w:sz w:val="20"/>
                <w:szCs w:val="20"/>
              </w:rPr>
              <w:t>Kandidāts</w:t>
            </w:r>
            <w:r w:rsidR="00671E25" w:rsidRPr="00025C7E">
              <w:rPr>
                <w:rFonts w:ascii="Times New Roman" w:hAnsi="Times New Roman" w:cs="Times New Roman"/>
                <w:i/>
                <w:iCs/>
                <w:color w:val="000000"/>
                <w:sz w:val="20"/>
                <w:szCs w:val="20"/>
              </w:rPr>
              <w:t>, kas dibināts vēlāk, atbilstību pierāda nostrādātajā periodā (kopš dibināšanas).</w:t>
            </w:r>
          </w:p>
          <w:p w14:paraId="2C7729F6" w14:textId="32F6E884" w:rsidR="00431B5B" w:rsidRPr="00531520" w:rsidRDefault="00431B5B" w:rsidP="006B66C8">
            <w:pPr>
              <w:autoSpaceDE w:val="0"/>
              <w:autoSpaceDN w:val="0"/>
              <w:adjustRightInd w:val="0"/>
              <w:jc w:val="both"/>
              <w:rPr>
                <w:rFonts w:ascii="Times New Roman" w:hAnsi="Times New Roman" w:cs="Times New Roman"/>
                <w:b/>
                <w:i/>
                <w:iCs/>
                <w:color w:val="000000"/>
                <w:sz w:val="20"/>
                <w:szCs w:val="20"/>
              </w:rPr>
            </w:pPr>
            <w:r w:rsidRPr="00531520">
              <w:rPr>
                <w:rFonts w:ascii="Times New Roman" w:hAnsi="Times New Roman" w:cs="Times New Roman"/>
                <w:i/>
                <w:iCs/>
                <w:sz w:val="20"/>
                <w:szCs w:val="20"/>
              </w:rPr>
              <w:t>**Piegādātāju apvienība Nolikuma 6.1.1</w:t>
            </w:r>
            <w:r w:rsidR="00025C7E">
              <w:rPr>
                <w:rFonts w:ascii="Times New Roman" w:hAnsi="Times New Roman" w:cs="Times New Roman"/>
                <w:i/>
                <w:iCs/>
                <w:sz w:val="20"/>
                <w:szCs w:val="20"/>
              </w:rPr>
              <w:t>2</w:t>
            </w:r>
            <w:r w:rsidRPr="00531520">
              <w:rPr>
                <w:rFonts w:ascii="Times New Roman" w:hAnsi="Times New Roman" w:cs="Times New Roman"/>
                <w:i/>
                <w:iCs/>
                <w:sz w:val="20"/>
                <w:szCs w:val="20"/>
              </w:rPr>
              <w:t>. punktā noteikto prasību var izpildīt kopumā, summējot apgrozījumu.</w:t>
            </w:r>
          </w:p>
        </w:tc>
        <w:tc>
          <w:tcPr>
            <w:tcW w:w="4423" w:type="dxa"/>
          </w:tcPr>
          <w:p w14:paraId="72917F82" w14:textId="6604E7A6" w:rsidR="00671E25" w:rsidRPr="004F47AA" w:rsidRDefault="004F47AA" w:rsidP="00BA256B">
            <w:pPr>
              <w:pStyle w:val="ListParagraph"/>
              <w:numPr>
                <w:ilvl w:val="0"/>
                <w:numId w:val="26"/>
              </w:numPr>
              <w:autoSpaceDE w:val="0"/>
              <w:autoSpaceDN w:val="0"/>
              <w:adjustRightInd w:val="0"/>
              <w:ind w:left="348" w:hanging="284"/>
              <w:jc w:val="both"/>
              <w:rPr>
                <w:b/>
                <w:color w:val="000000"/>
                <w:sz w:val="22"/>
                <w:szCs w:val="22"/>
              </w:rPr>
            </w:pPr>
            <w:r w:rsidRPr="004F47AA">
              <w:rPr>
                <w:b/>
                <w:bCs/>
                <w:color w:val="000000"/>
                <w:sz w:val="22"/>
                <w:szCs w:val="22"/>
              </w:rPr>
              <w:t>Kandidāta</w:t>
            </w:r>
            <w:r w:rsidR="00671E25" w:rsidRPr="004F47AA">
              <w:rPr>
                <w:b/>
                <w:bCs/>
                <w:color w:val="000000"/>
                <w:sz w:val="22"/>
                <w:szCs w:val="22"/>
              </w:rPr>
              <w:t xml:space="preserve"> apliecinājums</w:t>
            </w:r>
            <w:r w:rsidR="00671E25" w:rsidRPr="004F47AA">
              <w:rPr>
                <w:color w:val="000000"/>
                <w:sz w:val="22"/>
                <w:szCs w:val="22"/>
              </w:rPr>
              <w:t xml:space="preserve">, aizpildot </w:t>
            </w:r>
            <w:r w:rsidR="00671E25" w:rsidRPr="00C729DB">
              <w:rPr>
                <w:color w:val="000000"/>
                <w:sz w:val="22"/>
                <w:szCs w:val="22"/>
              </w:rPr>
              <w:t>Nolikuma 2. pielikuma veidni, par</w:t>
            </w:r>
            <w:r w:rsidR="00671E25" w:rsidRPr="004F47AA">
              <w:rPr>
                <w:color w:val="000000"/>
                <w:sz w:val="22"/>
                <w:szCs w:val="22"/>
              </w:rPr>
              <w:t xml:space="preserve"> </w:t>
            </w:r>
            <w:r>
              <w:rPr>
                <w:color w:val="000000"/>
                <w:sz w:val="22"/>
                <w:szCs w:val="22"/>
              </w:rPr>
              <w:t>Kandidāta</w:t>
            </w:r>
            <w:r w:rsidR="00671E25" w:rsidRPr="004F47AA">
              <w:rPr>
                <w:color w:val="000000"/>
                <w:sz w:val="22"/>
                <w:szCs w:val="22"/>
              </w:rPr>
              <w:t xml:space="preserve"> vidējo gada finanšu apgrozījumu, vadoties no </w:t>
            </w:r>
            <w:r w:rsidRPr="004F47AA">
              <w:rPr>
                <w:color w:val="000000"/>
                <w:sz w:val="22"/>
                <w:szCs w:val="22"/>
              </w:rPr>
              <w:t>Kandidāta</w:t>
            </w:r>
            <w:r w:rsidR="00671E25" w:rsidRPr="004F47AA">
              <w:rPr>
                <w:color w:val="000000"/>
                <w:sz w:val="22"/>
                <w:szCs w:val="22"/>
              </w:rPr>
              <w:t xml:space="preserve"> gada pārskata par attiecīgajiem pārskata gadiem</w:t>
            </w:r>
            <w:r w:rsidR="00671E25" w:rsidRPr="004F47AA">
              <w:rPr>
                <w:sz w:val="22"/>
                <w:szCs w:val="22"/>
              </w:rPr>
              <w:t xml:space="preserve"> </w:t>
            </w:r>
            <w:r w:rsidR="00671E25" w:rsidRPr="004F47AA">
              <w:rPr>
                <w:color w:val="000000"/>
                <w:sz w:val="22"/>
                <w:szCs w:val="22"/>
              </w:rPr>
              <w:t xml:space="preserve">(vai līdzvērtīga dokumenta saskaņā ar </w:t>
            </w:r>
            <w:r w:rsidRPr="004F47AA">
              <w:rPr>
                <w:color w:val="000000"/>
                <w:sz w:val="22"/>
                <w:szCs w:val="22"/>
              </w:rPr>
              <w:t>Kandidāta</w:t>
            </w:r>
            <w:r w:rsidR="00671E25" w:rsidRPr="004F47AA">
              <w:rPr>
                <w:color w:val="000000"/>
                <w:sz w:val="22"/>
                <w:szCs w:val="22"/>
              </w:rPr>
              <w:t xml:space="preserve"> mītnes valsts normatīvajiem aktiem).</w:t>
            </w:r>
          </w:p>
        </w:tc>
      </w:tr>
      <w:tr w:rsidR="003565F1" w:rsidRPr="0070586E" w14:paraId="1FD15317" w14:textId="77777777" w:rsidTr="003565F1">
        <w:tc>
          <w:tcPr>
            <w:tcW w:w="9356" w:type="dxa"/>
            <w:gridSpan w:val="2"/>
            <w:shd w:val="clear" w:color="auto" w:fill="D9D9D9" w:themeFill="background1" w:themeFillShade="D9"/>
          </w:tcPr>
          <w:p w14:paraId="7E3A5B66" w14:textId="436D9A22" w:rsidR="003565F1" w:rsidRPr="004F47AA" w:rsidRDefault="003565F1" w:rsidP="003565F1">
            <w:pPr>
              <w:pStyle w:val="ListParagraph"/>
              <w:tabs>
                <w:tab w:val="left" w:pos="4195"/>
              </w:tabs>
              <w:autoSpaceDE w:val="0"/>
              <w:autoSpaceDN w:val="0"/>
              <w:adjustRightInd w:val="0"/>
              <w:ind w:left="348"/>
              <w:jc w:val="both"/>
              <w:rPr>
                <w:b/>
                <w:bCs/>
                <w:color w:val="000000"/>
                <w:sz w:val="22"/>
                <w:szCs w:val="22"/>
              </w:rPr>
            </w:pPr>
            <w:r>
              <w:rPr>
                <w:b/>
                <w:bCs/>
                <w:color w:val="000000"/>
                <w:sz w:val="22"/>
                <w:szCs w:val="22"/>
              </w:rPr>
              <w:tab/>
              <w:t>CITAS PRASĪBAS</w:t>
            </w:r>
          </w:p>
        </w:tc>
      </w:tr>
      <w:tr w:rsidR="003565F1" w:rsidRPr="0070586E" w14:paraId="5788C84C" w14:textId="77777777" w:rsidTr="00123B0B">
        <w:tc>
          <w:tcPr>
            <w:tcW w:w="4933" w:type="dxa"/>
          </w:tcPr>
          <w:p w14:paraId="5198BAAE" w14:textId="7E2AE2B6" w:rsidR="003565F1" w:rsidRPr="00123B0B" w:rsidRDefault="00123B0B" w:rsidP="00123B0B">
            <w:pPr>
              <w:pStyle w:val="ListParagraph"/>
              <w:numPr>
                <w:ilvl w:val="2"/>
                <w:numId w:val="32"/>
              </w:numPr>
              <w:tabs>
                <w:tab w:val="left" w:pos="567"/>
              </w:tabs>
              <w:jc w:val="both"/>
              <w:rPr>
                <w:sz w:val="22"/>
                <w:szCs w:val="22"/>
              </w:rPr>
            </w:pPr>
            <w:r w:rsidRPr="00381562">
              <w:rPr>
                <w:bCs/>
                <w:sz w:val="22"/>
                <w:szCs w:val="22"/>
              </w:rPr>
              <w:t xml:space="preserve">Ja </w:t>
            </w:r>
            <w:r w:rsidRPr="00903362">
              <w:rPr>
                <w:bCs/>
                <w:sz w:val="22"/>
                <w:szCs w:val="22"/>
              </w:rPr>
              <w:t>piedāvājumu iesniedz piegādātāju apvienība vai personālsabiedrība, piegādātāju apvienības vai personālsabiedrības dalībnieku starpā ir noslēgta rakstveida vienošanās.</w:t>
            </w:r>
          </w:p>
        </w:tc>
        <w:tc>
          <w:tcPr>
            <w:tcW w:w="4423" w:type="dxa"/>
          </w:tcPr>
          <w:p w14:paraId="6BB2E38B" w14:textId="75448272" w:rsidR="00903362" w:rsidRPr="00903362" w:rsidRDefault="00903362" w:rsidP="00903362">
            <w:pPr>
              <w:numPr>
                <w:ilvl w:val="0"/>
                <w:numId w:val="39"/>
              </w:numPr>
              <w:ind w:left="341" w:hanging="284"/>
              <w:contextualSpacing/>
              <w:jc w:val="both"/>
              <w:rPr>
                <w:rFonts w:ascii="Times New Roman" w:hAnsi="Times New Roman" w:cs="Times New Roman"/>
                <w:color w:val="000000"/>
                <w:lang w:bidi="lo-LA"/>
              </w:rPr>
            </w:pPr>
            <w:r>
              <w:rPr>
                <w:rFonts w:ascii="Times New Roman" w:hAnsi="Times New Roman" w:cs="Times New Roman"/>
                <w:color w:val="000000"/>
                <w:lang w:bidi="lo-LA"/>
              </w:rPr>
              <w:t>Kandidāts</w:t>
            </w:r>
            <w:r w:rsidR="00123B0B" w:rsidRPr="007E7274">
              <w:rPr>
                <w:rFonts w:ascii="Times New Roman" w:hAnsi="Times New Roman" w:cs="Times New Roman"/>
                <w:color w:val="000000"/>
                <w:lang w:bidi="lo-LA"/>
              </w:rPr>
              <w:t xml:space="preserve"> pieteikumā, kas izstrādāts atbilstoši Nolikuma </w:t>
            </w:r>
            <w:r>
              <w:rPr>
                <w:rFonts w:ascii="Times New Roman" w:hAnsi="Times New Roman" w:cs="Times New Roman"/>
                <w:color w:val="000000"/>
                <w:lang w:bidi="lo-LA"/>
              </w:rPr>
              <w:t>2</w:t>
            </w:r>
            <w:r w:rsidR="00123B0B" w:rsidRPr="007E7274">
              <w:rPr>
                <w:rFonts w:ascii="Times New Roman" w:hAnsi="Times New Roman" w:cs="Times New Roman"/>
                <w:color w:val="000000"/>
                <w:lang w:bidi="lo-LA"/>
              </w:rPr>
              <w:t xml:space="preserve">. pielikuma veidnei, </w:t>
            </w:r>
            <w:r w:rsidR="00123B0B" w:rsidRPr="00381562">
              <w:rPr>
                <w:rFonts w:ascii="Times New Roman" w:hAnsi="Times New Roman" w:cs="Times New Roman"/>
                <w:color w:val="000000"/>
                <w:lang w:bidi="lo-LA"/>
              </w:rPr>
              <w:t xml:space="preserve">norāda </w:t>
            </w:r>
            <w:r w:rsidR="00123B0B" w:rsidRPr="00903362">
              <w:rPr>
                <w:rFonts w:ascii="Times New Roman" w:hAnsi="Times New Roman" w:cs="Times New Roman"/>
                <w:color w:val="000000"/>
                <w:lang w:bidi="lo-LA"/>
              </w:rPr>
              <w:t>attiecīgu informāciju;</w:t>
            </w:r>
          </w:p>
          <w:p w14:paraId="0B72FCFE" w14:textId="4B08C421" w:rsidR="00903362" w:rsidRPr="00903362" w:rsidRDefault="00123B0B" w:rsidP="00903362">
            <w:pPr>
              <w:numPr>
                <w:ilvl w:val="0"/>
                <w:numId w:val="39"/>
              </w:numPr>
              <w:ind w:left="341" w:hanging="284"/>
              <w:contextualSpacing/>
              <w:jc w:val="both"/>
              <w:rPr>
                <w:rFonts w:ascii="Times New Roman" w:hAnsi="Times New Roman" w:cs="Times New Roman"/>
                <w:color w:val="000000"/>
                <w:lang w:bidi="lo-LA"/>
              </w:rPr>
            </w:pPr>
            <w:r w:rsidRPr="00903362">
              <w:rPr>
                <w:rFonts w:ascii="Times New Roman" w:hAnsi="Times New Roman" w:cs="Times New Roman"/>
              </w:rPr>
              <w:t xml:space="preserve">Dokuments, apliecinot, ka visu </w:t>
            </w:r>
            <w:r w:rsidR="00903362">
              <w:rPr>
                <w:rFonts w:ascii="Times New Roman" w:hAnsi="Times New Roman" w:cs="Times New Roman"/>
              </w:rPr>
              <w:t>Vispārīgās vienošanās</w:t>
            </w:r>
            <w:r w:rsidRPr="00903362">
              <w:rPr>
                <w:rFonts w:ascii="Times New Roman" w:hAnsi="Times New Roman" w:cs="Times New Roman"/>
              </w:rPr>
              <w:t xml:space="preserve"> izpildes laiku piegādātāju apvienības vai personālsabiedrības rīcībā būs </w:t>
            </w:r>
            <w:r w:rsidR="00903362">
              <w:rPr>
                <w:rFonts w:ascii="Times New Roman" w:hAnsi="Times New Roman" w:cs="Times New Roman"/>
              </w:rPr>
              <w:t>Vispārīgās vienošanās</w:t>
            </w:r>
            <w:r w:rsidRPr="00903362">
              <w:rPr>
                <w:rFonts w:ascii="Times New Roman" w:hAnsi="Times New Roman" w:cs="Times New Roman"/>
              </w:rPr>
              <w:t xml:space="preserve"> izpildei nepieciešamie resursi (sadarbības līguma, vienošanās vai līdzvērtīga dokumenta kopija).</w:t>
            </w:r>
          </w:p>
          <w:p w14:paraId="6B3E7E86" w14:textId="274D9708" w:rsidR="003565F1" w:rsidRPr="00903362" w:rsidRDefault="00123B0B" w:rsidP="00903362">
            <w:pPr>
              <w:numPr>
                <w:ilvl w:val="0"/>
                <w:numId w:val="39"/>
              </w:numPr>
              <w:ind w:left="341" w:hanging="284"/>
              <w:contextualSpacing/>
              <w:jc w:val="both"/>
              <w:rPr>
                <w:rFonts w:ascii="Times New Roman" w:hAnsi="Times New Roman" w:cs="Times New Roman"/>
                <w:color w:val="000000"/>
                <w:lang w:bidi="lo-LA"/>
              </w:rPr>
            </w:pPr>
            <w:r w:rsidRPr="00903362">
              <w:rPr>
                <w:rFonts w:ascii="Times New Roman" w:hAnsi="Times New Roman" w:cs="Times New Roman"/>
              </w:rPr>
              <w:t xml:space="preserve">Gadījumā, ja ar piegādātāju apvienību tiks </w:t>
            </w:r>
            <w:r w:rsidR="00903362">
              <w:rPr>
                <w:rFonts w:ascii="Times New Roman" w:hAnsi="Times New Roman" w:cs="Times New Roman"/>
              </w:rPr>
              <w:t>slēgta Vispārīgā vienošanās</w:t>
            </w:r>
            <w:r w:rsidRPr="00903362">
              <w:rPr>
                <w:rFonts w:ascii="Times New Roman" w:hAnsi="Times New Roman" w:cs="Times New Roman"/>
              </w:rPr>
              <w:t xml:space="preserve">, Pasūtītājam ir tiesības pieprasīt, lai piegādātāju apvienība 15 (piecpadsmit) darba dienu laikā pēc lēmuma par </w:t>
            </w:r>
            <w:r w:rsidR="00903362">
              <w:rPr>
                <w:rFonts w:ascii="Times New Roman" w:hAnsi="Times New Roman" w:cs="Times New Roman"/>
              </w:rPr>
              <w:t>Vispārīgās vienošanās</w:t>
            </w:r>
            <w:r w:rsidRPr="00903362">
              <w:rPr>
                <w:rFonts w:ascii="Times New Roman" w:hAnsi="Times New Roman" w:cs="Times New Roman"/>
              </w:rPr>
              <w:t xml:space="preserve"> slēgšanas tiesību piešķiršanu spēkā stāšanās un pirms </w:t>
            </w:r>
            <w:r w:rsidR="00903362">
              <w:rPr>
                <w:rFonts w:ascii="Times New Roman" w:hAnsi="Times New Roman" w:cs="Times New Roman"/>
              </w:rPr>
              <w:t>Vispārīgās vienošanās</w:t>
            </w:r>
            <w:r w:rsidRPr="00903362">
              <w:rPr>
                <w:rFonts w:ascii="Times New Roman" w:hAnsi="Times New Roman" w:cs="Times New Roman"/>
              </w:rPr>
              <w:t xml:space="preserve"> noslēgšanas izveidojas pēc savas izvēles atbilstoši noteiktam juridiskam statusam vai noslēdz sabiedrības līgumu, vienojoties par apvienības dalībnieku atbildības sadalījumu, ja tas nepieciešams </w:t>
            </w:r>
            <w:r w:rsidR="00903362">
              <w:rPr>
                <w:rFonts w:ascii="Times New Roman" w:hAnsi="Times New Roman" w:cs="Times New Roman"/>
              </w:rPr>
              <w:t xml:space="preserve">Vispārīgās vienošanās </w:t>
            </w:r>
            <w:r w:rsidRPr="00903362">
              <w:rPr>
                <w:rFonts w:ascii="Times New Roman" w:hAnsi="Times New Roman" w:cs="Times New Roman"/>
              </w:rPr>
              <w:t>noteikumu sekmīgai izpildei.</w:t>
            </w:r>
          </w:p>
        </w:tc>
      </w:tr>
      <w:tr w:rsidR="00123B0B" w:rsidRPr="0070586E" w14:paraId="7CB1B2A4" w14:textId="77777777" w:rsidTr="00123B0B">
        <w:tc>
          <w:tcPr>
            <w:tcW w:w="4933" w:type="dxa"/>
          </w:tcPr>
          <w:p w14:paraId="67F74FF6" w14:textId="77777777" w:rsidR="00D608D1" w:rsidRDefault="00123B0B" w:rsidP="00D608D1">
            <w:pPr>
              <w:pStyle w:val="ListParagraph"/>
              <w:numPr>
                <w:ilvl w:val="2"/>
                <w:numId w:val="32"/>
              </w:numPr>
              <w:jc w:val="both"/>
              <w:rPr>
                <w:bCs/>
                <w:color w:val="000000"/>
                <w:sz w:val="22"/>
                <w:szCs w:val="22"/>
              </w:rPr>
            </w:pPr>
            <w:r w:rsidRPr="00A16869">
              <w:rPr>
                <w:color w:val="000000"/>
                <w:sz w:val="22"/>
                <w:szCs w:val="22"/>
                <w:lang w:bidi="lo-LA"/>
              </w:rPr>
              <w:t xml:space="preserve">Ja </w:t>
            </w:r>
            <w:r w:rsidR="00903362" w:rsidRPr="00903362">
              <w:rPr>
                <w:color w:val="000000"/>
                <w:sz w:val="22"/>
                <w:szCs w:val="22"/>
                <w:lang w:bidi="lo-LA"/>
              </w:rPr>
              <w:t>Kandidāts</w:t>
            </w:r>
            <w:r w:rsidRPr="00903362">
              <w:rPr>
                <w:color w:val="000000"/>
                <w:sz w:val="22"/>
                <w:szCs w:val="22"/>
                <w:lang w:bidi="lo-LA"/>
              </w:rPr>
              <w:t xml:space="preserve"> balstās uz citu personu </w:t>
            </w:r>
            <w:r w:rsidRPr="00673E42">
              <w:rPr>
                <w:b/>
                <w:bCs/>
                <w:color w:val="000000"/>
                <w:sz w:val="22"/>
                <w:szCs w:val="22"/>
                <w:lang w:bidi="lo-LA"/>
              </w:rPr>
              <w:t>tehniskajām un profesionālajām  iespējām</w:t>
            </w:r>
            <w:r w:rsidRPr="00903362">
              <w:rPr>
                <w:color w:val="000000"/>
                <w:sz w:val="22"/>
                <w:szCs w:val="22"/>
                <w:lang w:bidi="lo-LA"/>
              </w:rPr>
              <w:t xml:space="preserve">, </w:t>
            </w:r>
            <w:r w:rsidR="00903362" w:rsidRPr="00903362">
              <w:rPr>
                <w:color w:val="000000"/>
                <w:sz w:val="22"/>
                <w:szCs w:val="22"/>
                <w:lang w:bidi="lo-LA"/>
              </w:rPr>
              <w:t>Kandidāts</w:t>
            </w:r>
            <w:r w:rsidRPr="00903362">
              <w:rPr>
                <w:color w:val="000000"/>
                <w:sz w:val="22"/>
                <w:szCs w:val="22"/>
                <w:lang w:bidi="lo-LA"/>
              </w:rPr>
              <w:t xml:space="preserve"> apliecina, ka tā rīcībā būs attiecīgie resursi</w:t>
            </w:r>
            <w:r w:rsidRPr="00903362">
              <w:rPr>
                <w:bCs/>
                <w:color w:val="000000"/>
                <w:sz w:val="22"/>
                <w:szCs w:val="22"/>
              </w:rPr>
              <w:t>.</w:t>
            </w:r>
          </w:p>
          <w:p w14:paraId="06CB0E0A" w14:textId="77777777" w:rsidR="00D608D1" w:rsidRDefault="00D608D1" w:rsidP="00D608D1">
            <w:pPr>
              <w:pStyle w:val="ListParagraph"/>
              <w:jc w:val="both"/>
              <w:rPr>
                <w:bCs/>
                <w:color w:val="000000"/>
                <w:sz w:val="22"/>
                <w:szCs w:val="22"/>
              </w:rPr>
            </w:pPr>
          </w:p>
          <w:p w14:paraId="206F5594" w14:textId="77777777" w:rsidR="003402B6" w:rsidRPr="00025C7E" w:rsidRDefault="001012D9" w:rsidP="001012D9">
            <w:pPr>
              <w:jc w:val="both"/>
              <w:rPr>
                <w:rFonts w:ascii="Times New Roman" w:hAnsi="Times New Roman" w:cs="Times New Roman"/>
                <w:bCs/>
                <w:i/>
                <w:iCs/>
                <w:color w:val="000000"/>
                <w:sz w:val="20"/>
                <w:szCs w:val="20"/>
              </w:rPr>
            </w:pPr>
            <w:r w:rsidRPr="00025C7E">
              <w:rPr>
                <w:rFonts w:ascii="Times New Roman" w:hAnsi="Times New Roman" w:cs="Times New Roman"/>
                <w:bCs/>
                <w:i/>
                <w:iCs/>
                <w:color w:val="000000"/>
                <w:sz w:val="20"/>
                <w:szCs w:val="20"/>
              </w:rPr>
              <w:t>*</w:t>
            </w:r>
            <w:r w:rsidR="00DB644E" w:rsidRPr="00025C7E">
              <w:rPr>
                <w:rFonts w:ascii="Times New Roman" w:hAnsi="Times New Roman" w:cs="Times New Roman"/>
                <w:bCs/>
                <w:i/>
                <w:iCs/>
                <w:color w:val="000000"/>
                <w:sz w:val="20"/>
                <w:szCs w:val="20"/>
              </w:rPr>
              <w:t xml:space="preserve">Ja Kandidāts, lai apliecinātu atbilstību izvirzītajām prasībām, balstīsies uz citas personas spējām, tas to norāda Konkursa 1.posma pieteikumā. Ja minētā persona tiek piesaistīta arī kā apakšuzņēmējs, uz Konkursa 2.posmu uzaicinātais Kandidāts to norāda Konkursa 2.posma </w:t>
            </w:r>
            <w:r w:rsidR="00DB644E" w:rsidRPr="00025C7E">
              <w:rPr>
                <w:rFonts w:ascii="Times New Roman" w:hAnsi="Times New Roman" w:cs="Times New Roman"/>
                <w:bCs/>
                <w:i/>
                <w:iCs/>
                <w:color w:val="000000"/>
                <w:sz w:val="20"/>
                <w:szCs w:val="20"/>
              </w:rPr>
              <w:lastRenderedPageBreak/>
              <w:t>pieteikumā</w:t>
            </w:r>
            <w:r w:rsidRPr="00025C7E">
              <w:rPr>
                <w:rFonts w:ascii="Times New Roman" w:hAnsi="Times New Roman" w:cs="Times New Roman"/>
                <w:bCs/>
                <w:i/>
                <w:iCs/>
                <w:color w:val="000000"/>
                <w:sz w:val="20"/>
                <w:szCs w:val="20"/>
              </w:rPr>
              <w:t>, iesniedzot papildu atbilstošos konkrētās prasības Konkursa 2.posma dokumentus.</w:t>
            </w:r>
          </w:p>
          <w:p w14:paraId="30A9745D" w14:textId="2C619874" w:rsidR="00E974F2" w:rsidRPr="00025C7E" w:rsidRDefault="00E974F2" w:rsidP="001012D9">
            <w:pPr>
              <w:jc w:val="both"/>
              <w:rPr>
                <w:rFonts w:ascii="Times New Roman" w:hAnsi="Times New Roman" w:cs="Times New Roman"/>
                <w:bCs/>
                <w:i/>
                <w:iCs/>
                <w:color w:val="000000"/>
                <w:sz w:val="20"/>
                <w:szCs w:val="20"/>
              </w:rPr>
            </w:pPr>
            <w:r w:rsidRPr="00025C7E">
              <w:rPr>
                <w:rFonts w:ascii="Times New Roman" w:hAnsi="Times New Roman" w:cs="Times New Roman"/>
                <w:bCs/>
                <w:i/>
                <w:iCs/>
                <w:color w:val="000000"/>
                <w:sz w:val="20"/>
                <w:szCs w:val="20"/>
              </w:rPr>
              <w:t>Ja persona, uz kuras tehniskajām un profesionālajām spējām uz 2.posmu uzaicinātais Kandidāts balstās, netiek piesaistīta apakšuzņēmēja statusā, tad personai, uz kuras tehniskajām un profesionālajām spējām Kandidāts balstās,  izslēgšanas noteikumi tiks pārbaudīti PIL</w:t>
            </w:r>
            <w:r w:rsidR="00323E4E" w:rsidRPr="00025C7E">
              <w:rPr>
                <w:rFonts w:ascii="Times New Roman" w:hAnsi="Times New Roman" w:cs="Times New Roman"/>
                <w:bCs/>
                <w:i/>
                <w:iCs/>
                <w:color w:val="000000"/>
                <w:sz w:val="20"/>
                <w:szCs w:val="20"/>
              </w:rPr>
              <w:t xml:space="preserve"> un šī Konkursa nolikumā</w:t>
            </w:r>
            <w:r w:rsidRPr="00025C7E">
              <w:rPr>
                <w:rFonts w:ascii="Times New Roman" w:hAnsi="Times New Roman" w:cs="Times New Roman"/>
                <w:bCs/>
                <w:i/>
                <w:iCs/>
                <w:color w:val="000000"/>
                <w:sz w:val="20"/>
                <w:szCs w:val="20"/>
              </w:rPr>
              <w:t xml:space="preserve"> noteiktajā kārtībā un apjomā. </w:t>
            </w:r>
          </w:p>
          <w:p w14:paraId="3D771AF7" w14:textId="77777777" w:rsidR="003402B6" w:rsidRDefault="003402B6" w:rsidP="001012D9">
            <w:pPr>
              <w:jc w:val="both"/>
              <w:rPr>
                <w:bCs/>
                <w:i/>
                <w:iCs/>
                <w:color w:val="000000"/>
                <w:sz w:val="20"/>
                <w:szCs w:val="20"/>
              </w:rPr>
            </w:pPr>
          </w:p>
          <w:p w14:paraId="293E5C8A" w14:textId="7D292E89" w:rsidR="00D608D1" w:rsidRPr="001012D9" w:rsidRDefault="00D608D1" w:rsidP="001012D9">
            <w:pPr>
              <w:jc w:val="both"/>
              <w:rPr>
                <w:bCs/>
                <w:i/>
                <w:iCs/>
                <w:color w:val="000000"/>
                <w:sz w:val="20"/>
                <w:szCs w:val="20"/>
              </w:rPr>
            </w:pPr>
          </w:p>
        </w:tc>
        <w:tc>
          <w:tcPr>
            <w:tcW w:w="4423" w:type="dxa"/>
          </w:tcPr>
          <w:p w14:paraId="0184172A" w14:textId="38BD138C" w:rsidR="00123B0B" w:rsidRPr="00903362" w:rsidRDefault="00F527D7" w:rsidP="00903362">
            <w:pPr>
              <w:pStyle w:val="ListParagraph"/>
              <w:numPr>
                <w:ilvl w:val="0"/>
                <w:numId w:val="42"/>
              </w:numPr>
              <w:ind w:left="348" w:hanging="284"/>
              <w:jc w:val="both"/>
              <w:rPr>
                <w:color w:val="000000"/>
                <w:sz w:val="22"/>
                <w:szCs w:val="22"/>
                <w:lang w:bidi="lo-LA"/>
              </w:rPr>
            </w:pPr>
            <w:r>
              <w:rPr>
                <w:color w:val="000000"/>
                <w:sz w:val="22"/>
                <w:szCs w:val="22"/>
                <w:lang w:bidi="lo-LA"/>
              </w:rPr>
              <w:lastRenderedPageBreak/>
              <w:t>Kandidāts</w:t>
            </w:r>
            <w:r w:rsidR="00123B0B" w:rsidRPr="00903362">
              <w:rPr>
                <w:color w:val="000000"/>
                <w:sz w:val="22"/>
                <w:szCs w:val="22"/>
                <w:lang w:bidi="lo-LA"/>
              </w:rPr>
              <w:t xml:space="preserve"> pieteikumā, kas izstrādāts atbilstoši Nolikuma 2. pielikuma veidnei, norāda attiecīgu informāciju;</w:t>
            </w:r>
          </w:p>
          <w:p w14:paraId="4C9291A1" w14:textId="77777777" w:rsidR="00123B0B" w:rsidRPr="00CB69CA" w:rsidRDefault="00123B0B" w:rsidP="00903362">
            <w:pPr>
              <w:pStyle w:val="ListParagraph"/>
              <w:numPr>
                <w:ilvl w:val="0"/>
                <w:numId w:val="42"/>
              </w:numPr>
              <w:ind w:left="348" w:hanging="284"/>
              <w:jc w:val="both"/>
              <w:rPr>
                <w:i/>
                <w:iCs/>
                <w:color w:val="000000"/>
                <w:sz w:val="22"/>
                <w:szCs w:val="22"/>
              </w:rPr>
            </w:pPr>
            <w:r w:rsidRPr="00903362">
              <w:rPr>
                <w:color w:val="000000"/>
                <w:sz w:val="22"/>
                <w:szCs w:val="22"/>
                <w:lang w:bidi="lo-LA"/>
              </w:rPr>
              <w:t xml:space="preserve">Dokuments, apliecinot, ka </w:t>
            </w:r>
            <w:r w:rsidR="00903362">
              <w:rPr>
                <w:color w:val="000000"/>
                <w:sz w:val="22"/>
                <w:szCs w:val="22"/>
                <w:lang w:bidi="lo-LA"/>
              </w:rPr>
              <w:t>Vispārīgās vienošanās</w:t>
            </w:r>
            <w:r w:rsidRPr="00903362">
              <w:rPr>
                <w:color w:val="000000"/>
                <w:sz w:val="22"/>
                <w:szCs w:val="22"/>
                <w:lang w:bidi="lo-LA"/>
              </w:rPr>
              <w:t xml:space="preserve"> izpildes laiku </w:t>
            </w:r>
            <w:r w:rsidR="00903362">
              <w:rPr>
                <w:color w:val="000000"/>
                <w:sz w:val="22"/>
                <w:szCs w:val="22"/>
                <w:lang w:bidi="lo-LA"/>
              </w:rPr>
              <w:t>Kandidāta</w:t>
            </w:r>
            <w:r w:rsidRPr="00903362">
              <w:rPr>
                <w:color w:val="000000"/>
                <w:sz w:val="22"/>
                <w:szCs w:val="22"/>
                <w:lang w:bidi="lo-LA"/>
              </w:rPr>
              <w:t xml:space="preserve"> rīcībā būs </w:t>
            </w:r>
            <w:r w:rsidR="00903362">
              <w:rPr>
                <w:color w:val="000000"/>
                <w:sz w:val="22"/>
                <w:szCs w:val="22"/>
                <w:lang w:bidi="lo-LA"/>
              </w:rPr>
              <w:t xml:space="preserve">Vispārīgās </w:t>
            </w:r>
            <w:r w:rsidR="00903362" w:rsidRPr="00CB69CA">
              <w:rPr>
                <w:color w:val="000000"/>
                <w:sz w:val="22"/>
                <w:szCs w:val="22"/>
                <w:lang w:bidi="lo-LA"/>
              </w:rPr>
              <w:t>vienošanās</w:t>
            </w:r>
            <w:r w:rsidRPr="00CB69CA">
              <w:rPr>
                <w:color w:val="000000"/>
                <w:sz w:val="22"/>
                <w:szCs w:val="22"/>
                <w:lang w:bidi="lo-LA"/>
              </w:rPr>
              <w:t xml:space="preserve"> izpildei nepieciešamie resursi (sadarbības līguma, vienošanās vai līdzvērtīga dokumenta kopija)</w:t>
            </w:r>
            <w:r w:rsidRPr="00CB69CA">
              <w:rPr>
                <w:color w:val="000000"/>
                <w:sz w:val="22"/>
                <w:szCs w:val="22"/>
              </w:rPr>
              <w:t>.</w:t>
            </w:r>
          </w:p>
          <w:p w14:paraId="5870DBEB" w14:textId="7F6669A5" w:rsidR="00F527D7" w:rsidRPr="00123B0B" w:rsidRDefault="00CB69CA" w:rsidP="00903362">
            <w:pPr>
              <w:pStyle w:val="ListParagraph"/>
              <w:numPr>
                <w:ilvl w:val="0"/>
                <w:numId w:val="42"/>
              </w:numPr>
              <w:ind w:left="348" w:hanging="284"/>
              <w:jc w:val="both"/>
              <w:rPr>
                <w:i/>
                <w:iCs/>
                <w:color w:val="000000"/>
              </w:rPr>
            </w:pPr>
            <w:r w:rsidRPr="00CB69CA">
              <w:rPr>
                <w:color w:val="000000"/>
                <w:sz w:val="22"/>
                <w:szCs w:val="22"/>
              </w:rPr>
              <w:lastRenderedPageBreak/>
              <w:t>Personas, uz kuras spējām Kandidāts balstās, apliecinājums, atbilstoši Nolikuma 6.pielikuma veidnei.</w:t>
            </w:r>
          </w:p>
        </w:tc>
      </w:tr>
      <w:tr w:rsidR="009031E9" w:rsidRPr="0070586E" w14:paraId="446FFAAC" w14:textId="77777777" w:rsidTr="00123B0B">
        <w:tc>
          <w:tcPr>
            <w:tcW w:w="4933" w:type="dxa"/>
          </w:tcPr>
          <w:p w14:paraId="0F4949F4" w14:textId="57812331" w:rsidR="009031E9" w:rsidRPr="001012D9" w:rsidRDefault="009031E9" w:rsidP="00786DD3">
            <w:pPr>
              <w:pStyle w:val="ListParagraph"/>
              <w:numPr>
                <w:ilvl w:val="2"/>
                <w:numId w:val="32"/>
              </w:numPr>
              <w:suppressAutoHyphens/>
              <w:spacing w:before="120" w:after="120"/>
              <w:jc w:val="both"/>
              <w:rPr>
                <w:sz w:val="20"/>
                <w:szCs w:val="20"/>
                <w:lang w:eastAsia="lv-LV"/>
              </w:rPr>
            </w:pPr>
            <w:r w:rsidRPr="001012D9">
              <w:rPr>
                <w:sz w:val="20"/>
                <w:szCs w:val="20"/>
                <w:lang w:eastAsia="lv-LV"/>
              </w:rPr>
              <w:lastRenderedPageBreak/>
              <w:t xml:space="preserve">Ja </w:t>
            </w:r>
            <w:r w:rsidRPr="001012D9">
              <w:rPr>
                <w:sz w:val="20"/>
                <w:szCs w:val="20"/>
                <w:lang w:eastAsia="zh-CN"/>
              </w:rPr>
              <w:t xml:space="preserve"> Kandidāts</w:t>
            </w:r>
            <w:r w:rsidRPr="001012D9">
              <w:rPr>
                <w:sz w:val="20"/>
                <w:szCs w:val="20"/>
                <w:lang w:eastAsia="lv-LV"/>
              </w:rPr>
              <w:t xml:space="preserve"> balstās uz citu personu </w:t>
            </w:r>
            <w:r w:rsidRPr="001012D9">
              <w:rPr>
                <w:b/>
                <w:bCs/>
                <w:sz w:val="20"/>
                <w:szCs w:val="20"/>
                <w:lang w:eastAsia="lv-LV"/>
              </w:rPr>
              <w:t>saimnieciskajām un finansiālajām spējām</w:t>
            </w:r>
            <w:r w:rsidRPr="001012D9">
              <w:rPr>
                <w:sz w:val="20"/>
                <w:szCs w:val="20"/>
                <w:lang w:eastAsia="lv-LV"/>
              </w:rPr>
              <w:t xml:space="preserve">, </w:t>
            </w:r>
            <w:r w:rsidRPr="001012D9">
              <w:rPr>
                <w:sz w:val="20"/>
                <w:szCs w:val="20"/>
                <w:lang w:eastAsia="zh-CN"/>
              </w:rPr>
              <w:t xml:space="preserve"> Kandidāt</w:t>
            </w:r>
            <w:r w:rsidR="00673E42">
              <w:rPr>
                <w:sz w:val="20"/>
                <w:szCs w:val="20"/>
                <w:lang w:eastAsia="zh-CN"/>
              </w:rPr>
              <w:t xml:space="preserve">s apliecina, ka tā rīcībā Vispārīgās vienošanās izpildes laikā būs attiecīgie resursi. </w:t>
            </w:r>
            <w:r w:rsidRPr="001012D9">
              <w:rPr>
                <w:sz w:val="20"/>
                <w:szCs w:val="20"/>
                <w:lang w:eastAsia="lv-LV"/>
              </w:rPr>
              <w:t xml:space="preserve"> </w:t>
            </w:r>
          </w:p>
          <w:p w14:paraId="69C81F2D" w14:textId="77777777" w:rsidR="00E974F2" w:rsidRDefault="00E974F2" w:rsidP="00E974F2">
            <w:pPr>
              <w:pStyle w:val="ListParagraph"/>
              <w:jc w:val="both"/>
              <w:rPr>
                <w:bCs/>
                <w:color w:val="000000"/>
                <w:sz w:val="22"/>
                <w:szCs w:val="22"/>
              </w:rPr>
            </w:pPr>
          </w:p>
          <w:p w14:paraId="3D60E201" w14:textId="77777777" w:rsidR="00E974F2" w:rsidRPr="00025C7E" w:rsidRDefault="00E974F2" w:rsidP="00E974F2">
            <w:pPr>
              <w:jc w:val="both"/>
              <w:rPr>
                <w:rFonts w:ascii="Times New Roman" w:hAnsi="Times New Roman" w:cs="Times New Roman"/>
                <w:bCs/>
                <w:i/>
                <w:iCs/>
                <w:color w:val="000000"/>
                <w:sz w:val="20"/>
                <w:szCs w:val="20"/>
              </w:rPr>
            </w:pPr>
            <w:r w:rsidRPr="00025C7E">
              <w:rPr>
                <w:rFonts w:ascii="Times New Roman" w:hAnsi="Times New Roman" w:cs="Times New Roman"/>
                <w:bCs/>
                <w:i/>
                <w:iCs/>
                <w:color w:val="000000"/>
                <w:sz w:val="20"/>
                <w:szCs w:val="20"/>
              </w:rPr>
              <w:t>*Ja Kandidāts, lai apliecinātu atbilstību izvirzītajām prasībām, balstīsies uz citas personas spējām, tas to norāda Konkursa 1.posma pieteikumā. Ja minētā persona tiek piesaistīta arī kā apakšuzņēmējs, uz Konkursa 2.posmu uzaicinātais Kandidāts to norāda Konkursa 2.posma pieteikumā, iesniedzot papildu atbilstošos konkrētās prasības Konkursa 2.posma dokumentus.</w:t>
            </w:r>
          </w:p>
          <w:p w14:paraId="48CB2657" w14:textId="1618E058" w:rsidR="00E974F2" w:rsidRPr="00025C7E" w:rsidRDefault="00E974F2" w:rsidP="00E974F2">
            <w:pPr>
              <w:jc w:val="both"/>
              <w:rPr>
                <w:rFonts w:ascii="Times New Roman" w:hAnsi="Times New Roman" w:cs="Times New Roman"/>
                <w:bCs/>
                <w:i/>
                <w:iCs/>
                <w:color w:val="000000"/>
                <w:sz w:val="20"/>
                <w:szCs w:val="20"/>
              </w:rPr>
            </w:pPr>
            <w:r w:rsidRPr="00025C7E">
              <w:rPr>
                <w:rFonts w:ascii="Times New Roman" w:hAnsi="Times New Roman" w:cs="Times New Roman"/>
                <w:bCs/>
                <w:i/>
                <w:iCs/>
                <w:color w:val="000000"/>
                <w:sz w:val="20"/>
                <w:szCs w:val="20"/>
              </w:rPr>
              <w:t>Ja persona, uz kuras saimnieciskajām un finansiālajām spējām uz 2.posmu uzaicinātais Kandidāts balstās, netiek piesaistīta apakšuzņēmēja statusā, tad personai, uz kuras saimnieciskajām un finansiālajām spējām Kandidāts balstās,  izslēgšanas noteikumi tiks pārbaudīti PIL</w:t>
            </w:r>
            <w:r w:rsidR="00323E4E" w:rsidRPr="00025C7E">
              <w:rPr>
                <w:rFonts w:ascii="Times New Roman" w:hAnsi="Times New Roman" w:cs="Times New Roman"/>
                <w:bCs/>
                <w:i/>
                <w:iCs/>
                <w:color w:val="000000"/>
                <w:sz w:val="20"/>
                <w:szCs w:val="20"/>
              </w:rPr>
              <w:t xml:space="preserve"> un šī Konkursa nolikumā</w:t>
            </w:r>
            <w:r w:rsidRPr="00025C7E">
              <w:rPr>
                <w:rFonts w:ascii="Times New Roman" w:hAnsi="Times New Roman" w:cs="Times New Roman"/>
                <w:bCs/>
                <w:i/>
                <w:iCs/>
                <w:color w:val="000000"/>
                <w:sz w:val="20"/>
                <w:szCs w:val="20"/>
              </w:rPr>
              <w:t xml:space="preserve"> noteiktajā kārtībā un apjomā. </w:t>
            </w:r>
          </w:p>
          <w:p w14:paraId="09A6C67F" w14:textId="77777777" w:rsidR="009031E9" w:rsidRPr="001012D9" w:rsidRDefault="009031E9" w:rsidP="009031E9">
            <w:pPr>
              <w:suppressAutoHyphens/>
              <w:spacing w:before="120" w:after="120" w:line="240" w:lineRule="auto"/>
              <w:jc w:val="both"/>
              <w:rPr>
                <w:rFonts w:ascii="Times New Roman" w:hAnsi="Times New Roman" w:cs="Times New Roman"/>
                <w:sz w:val="20"/>
                <w:szCs w:val="20"/>
                <w:lang w:eastAsia="lv-LV"/>
              </w:rPr>
            </w:pPr>
          </w:p>
          <w:p w14:paraId="42050D3F" w14:textId="77777777" w:rsidR="00DB644E" w:rsidRPr="001012D9" w:rsidRDefault="00DB644E" w:rsidP="00786DD3">
            <w:pPr>
              <w:jc w:val="both"/>
              <w:rPr>
                <w:rFonts w:ascii="Times New Roman" w:eastAsia="SimSun" w:hAnsi="Times New Roman" w:cs="Times New Roman"/>
                <w:kern w:val="3"/>
                <w:sz w:val="20"/>
                <w:szCs w:val="20"/>
                <w:highlight w:val="yellow"/>
                <w:lang w:eastAsia="zh-CN" w:bidi="lo-LA"/>
              </w:rPr>
            </w:pPr>
          </w:p>
          <w:p w14:paraId="5D3C7618" w14:textId="22D89FFB" w:rsidR="00DB644E" w:rsidRPr="001012D9" w:rsidRDefault="00DB644E" w:rsidP="00786DD3">
            <w:pPr>
              <w:jc w:val="both"/>
              <w:rPr>
                <w:rFonts w:ascii="Times New Roman" w:hAnsi="Times New Roman" w:cs="Times New Roman"/>
                <w:color w:val="000000"/>
                <w:highlight w:val="yellow"/>
                <w:lang w:bidi="lo-LA"/>
              </w:rPr>
            </w:pPr>
          </w:p>
        </w:tc>
        <w:tc>
          <w:tcPr>
            <w:tcW w:w="4423" w:type="dxa"/>
          </w:tcPr>
          <w:p w14:paraId="13D2B2FA" w14:textId="77777777" w:rsidR="00673E42" w:rsidRPr="00025C7E" w:rsidRDefault="00673E42" w:rsidP="00025C7E">
            <w:pPr>
              <w:pStyle w:val="ListParagraph"/>
              <w:numPr>
                <w:ilvl w:val="0"/>
                <w:numId w:val="44"/>
              </w:numPr>
              <w:ind w:left="347" w:hanging="284"/>
              <w:jc w:val="both"/>
              <w:rPr>
                <w:color w:val="000000"/>
                <w:sz w:val="22"/>
                <w:szCs w:val="22"/>
                <w:lang w:bidi="lo-LA"/>
              </w:rPr>
            </w:pPr>
            <w:r w:rsidRPr="00025C7E">
              <w:rPr>
                <w:color w:val="000000"/>
                <w:sz w:val="22"/>
                <w:szCs w:val="22"/>
                <w:lang w:bidi="lo-LA"/>
              </w:rPr>
              <w:t>Kandidāts pieteikumā, kas izstrādāts atbilstoši Nolikuma 2. pielikuma veidnei, norāda attiecīgu informāciju;</w:t>
            </w:r>
          </w:p>
          <w:p w14:paraId="1528EA54" w14:textId="38EDB4A6" w:rsidR="00673E42" w:rsidRPr="00025C7E" w:rsidRDefault="00673E42" w:rsidP="00025C7E">
            <w:pPr>
              <w:pStyle w:val="ListParagraph"/>
              <w:numPr>
                <w:ilvl w:val="0"/>
                <w:numId w:val="44"/>
              </w:numPr>
              <w:ind w:left="347" w:hanging="284"/>
              <w:jc w:val="both"/>
              <w:rPr>
                <w:i/>
                <w:iCs/>
                <w:color w:val="000000"/>
                <w:sz w:val="22"/>
                <w:szCs w:val="22"/>
              </w:rPr>
            </w:pPr>
            <w:r w:rsidRPr="00025C7E">
              <w:rPr>
                <w:color w:val="000000"/>
                <w:sz w:val="22"/>
                <w:szCs w:val="22"/>
                <w:lang w:bidi="lo-LA"/>
              </w:rPr>
              <w:t>Dokuments, apliecinot, ka Vispārīgās vienošanās izpildes laiku Kandidāta rīcībā būs Vispārīgās vienošanās izpildei nepieciešamie resursi (sadarbības līguma, vienošanās vai līdzvērtīga dokumenta kopija)</w:t>
            </w:r>
            <w:r w:rsidRPr="00025C7E">
              <w:rPr>
                <w:color w:val="000000"/>
                <w:sz w:val="22"/>
                <w:szCs w:val="22"/>
              </w:rPr>
              <w:t>.</w:t>
            </w:r>
            <w:r w:rsidRPr="00025C7E">
              <w:rPr>
                <w:rFonts w:eastAsia="Lucida Sans Unicode"/>
                <w:sz w:val="22"/>
                <w:szCs w:val="22"/>
                <w:lang w:eastAsia="ar-SA"/>
              </w:rPr>
              <w:t xml:space="preserve"> Dokumentā </w:t>
            </w:r>
            <w:r w:rsidRPr="00025C7E">
              <w:rPr>
                <w:sz w:val="22"/>
                <w:szCs w:val="22"/>
                <w:lang w:eastAsia="lv-LV"/>
              </w:rPr>
              <w:t xml:space="preserve">jāiekļauj nosacījums, ka </w:t>
            </w:r>
            <w:r w:rsidRPr="00025C7E">
              <w:rPr>
                <w:sz w:val="22"/>
                <w:szCs w:val="22"/>
                <w:lang w:eastAsia="zh-CN"/>
              </w:rPr>
              <w:t xml:space="preserve"> Kandidāts</w:t>
            </w:r>
            <w:r w:rsidRPr="00025C7E">
              <w:rPr>
                <w:sz w:val="22"/>
                <w:szCs w:val="22"/>
                <w:lang w:eastAsia="lv-LV"/>
              </w:rPr>
              <w:t xml:space="preserve"> un persona, uz kuras saimnieciskajām un finansiālajām spējām tas balstās, ir solidāri atbildīgi par šī Konkursa rezultātā slēdzamās vispārīgās vienošanās un tās ietvaros slēdzamo iepirkuma līgumu izpildi</w:t>
            </w:r>
          </w:p>
          <w:p w14:paraId="738B5CB1" w14:textId="123812FC" w:rsidR="009031E9" w:rsidRPr="001012D9" w:rsidRDefault="00673E42" w:rsidP="00025C7E">
            <w:pPr>
              <w:pStyle w:val="ListParagraph"/>
              <w:numPr>
                <w:ilvl w:val="0"/>
                <w:numId w:val="44"/>
              </w:numPr>
              <w:suppressAutoHyphens/>
              <w:spacing w:before="120" w:after="120"/>
              <w:ind w:left="347" w:hanging="284"/>
              <w:jc w:val="both"/>
              <w:rPr>
                <w:rFonts w:eastAsia="Lucida Sans Unicode"/>
                <w:b/>
                <w:bCs/>
                <w:sz w:val="20"/>
                <w:szCs w:val="20"/>
                <w:lang w:eastAsia="ar-SA"/>
              </w:rPr>
            </w:pPr>
            <w:r w:rsidRPr="00025C7E">
              <w:rPr>
                <w:color w:val="000000"/>
                <w:sz w:val="22"/>
                <w:szCs w:val="22"/>
              </w:rPr>
              <w:t>Personas, uz kuras spējām Kandidāts balstās, apliecinājums, atbilstoši Nolikuma 6.pielikuma veidnei.</w:t>
            </w:r>
          </w:p>
        </w:tc>
      </w:tr>
      <w:tr w:rsidR="00123B0B" w:rsidRPr="0070586E" w14:paraId="0AE6FECF" w14:textId="77777777" w:rsidTr="00B261D8">
        <w:tc>
          <w:tcPr>
            <w:tcW w:w="4933" w:type="dxa"/>
            <w:tcBorders>
              <w:bottom w:val="single" w:sz="4" w:space="0" w:color="auto"/>
            </w:tcBorders>
          </w:tcPr>
          <w:p w14:paraId="6AF99165" w14:textId="1132BF8B" w:rsidR="00123B0B" w:rsidRPr="00903362" w:rsidRDefault="00123B0B" w:rsidP="00BA256B">
            <w:pPr>
              <w:pStyle w:val="ListParagraph"/>
              <w:numPr>
                <w:ilvl w:val="2"/>
                <w:numId w:val="32"/>
              </w:numPr>
              <w:jc w:val="both"/>
              <w:rPr>
                <w:bCs/>
                <w:color w:val="000000"/>
                <w:sz w:val="22"/>
                <w:szCs w:val="22"/>
              </w:rPr>
            </w:pPr>
            <w:r w:rsidRPr="00903362">
              <w:rPr>
                <w:bCs/>
                <w:color w:val="000000"/>
                <w:sz w:val="22"/>
                <w:szCs w:val="22"/>
              </w:rPr>
              <w:t xml:space="preserve">Kandidāts var iesniegt EVIPD kā sākotnējo pierādījumu noteiktajām Kandidātu  atlases prasībām. EVIPD ir pieejams aizpildīšanai EIS tīmekļvietnē izveidotajā rīka adresē: </w:t>
            </w:r>
            <w:hyperlink r:id="rId23" w:history="1">
              <w:r w:rsidRPr="00903362">
                <w:rPr>
                  <w:rStyle w:val="Hyperlink"/>
                  <w:bCs/>
                  <w:sz w:val="22"/>
                  <w:szCs w:val="22"/>
                </w:rPr>
                <w:t>http://espd.eis.gov.lv/</w:t>
              </w:r>
            </w:hyperlink>
          </w:p>
        </w:tc>
        <w:tc>
          <w:tcPr>
            <w:tcW w:w="4423" w:type="dxa"/>
            <w:tcBorders>
              <w:bottom w:val="single" w:sz="4" w:space="0" w:color="auto"/>
            </w:tcBorders>
          </w:tcPr>
          <w:p w14:paraId="63C0605F" w14:textId="1ADDFF7A" w:rsidR="00123B0B" w:rsidRPr="00903362" w:rsidRDefault="00123B0B" w:rsidP="00903362">
            <w:pPr>
              <w:pStyle w:val="ListParagraph"/>
              <w:numPr>
                <w:ilvl w:val="0"/>
                <w:numId w:val="38"/>
              </w:numPr>
              <w:ind w:left="348" w:hanging="284"/>
              <w:jc w:val="both"/>
              <w:rPr>
                <w:color w:val="000000"/>
                <w:sz w:val="22"/>
                <w:szCs w:val="22"/>
              </w:rPr>
            </w:pPr>
            <w:r w:rsidRPr="00903362">
              <w:rPr>
                <w:color w:val="000000"/>
                <w:sz w:val="22"/>
                <w:szCs w:val="22"/>
              </w:rPr>
              <w:t>EVIPD Kandidāts iesniedz par katru piegādātāju apvienības vai personālsabiedrības dalībnieku vai biedru,</w:t>
            </w:r>
            <w:r w:rsidRPr="00903362">
              <w:rPr>
                <w:rFonts w:ascii="Arial" w:hAnsi="Arial" w:cs="Arial"/>
                <w:kern w:val="2"/>
                <w:sz w:val="22"/>
                <w:szCs w:val="22"/>
                <w:lang w:eastAsia="zh-CN"/>
                <w14:ligatures w14:val="standardContextual"/>
              </w:rPr>
              <w:t xml:space="preserve"> </w:t>
            </w:r>
            <w:r w:rsidRPr="00903362">
              <w:rPr>
                <w:color w:val="000000"/>
                <w:sz w:val="22"/>
                <w:szCs w:val="22"/>
              </w:rPr>
              <w:t xml:space="preserve">katru personu, uz kuras iespējām tas balstās, lai apliecinātu, ka tā kvalifikācija atbilst paziņojumā par līgumu vai </w:t>
            </w:r>
            <w:r w:rsidR="00903362">
              <w:rPr>
                <w:color w:val="000000"/>
                <w:sz w:val="22"/>
                <w:szCs w:val="22"/>
              </w:rPr>
              <w:t>Konkursa</w:t>
            </w:r>
            <w:r w:rsidRPr="00903362">
              <w:rPr>
                <w:color w:val="000000"/>
                <w:sz w:val="22"/>
                <w:szCs w:val="22"/>
              </w:rPr>
              <w:t xml:space="preserve"> dokumentos noteiktajām prasībām. </w:t>
            </w:r>
          </w:p>
          <w:p w14:paraId="663E0C27" w14:textId="09394EAD" w:rsidR="00123B0B" w:rsidRPr="00903362" w:rsidRDefault="00123B0B" w:rsidP="00903362">
            <w:pPr>
              <w:pStyle w:val="ListParagraph"/>
              <w:numPr>
                <w:ilvl w:val="0"/>
                <w:numId w:val="38"/>
              </w:numPr>
              <w:ind w:left="348" w:hanging="284"/>
              <w:jc w:val="both"/>
              <w:rPr>
                <w:color w:val="000000"/>
                <w:sz w:val="22"/>
                <w:szCs w:val="22"/>
              </w:rPr>
            </w:pPr>
            <w:r w:rsidRPr="00903362">
              <w:rPr>
                <w:bCs/>
                <w:sz w:val="22"/>
                <w:szCs w:val="22"/>
              </w:rPr>
              <w:t>Ja Kandidāts izvēlējies iesniegt EVIPID, lai apliecinātu, ka tas atbilst Konkursa nolikumā noteiktajām Kandidātam atlases prasībām,  Komisija</w:t>
            </w:r>
            <w:r w:rsidR="001E4F44">
              <w:rPr>
                <w:bCs/>
                <w:sz w:val="22"/>
                <w:szCs w:val="22"/>
              </w:rPr>
              <w:t xml:space="preserve"> pirms lēmuma pieņemšanas par Kandidātu atlases rezultātiem, pieprasīs iesniegt dokumentus, apliecinošus Kandidāta atbilstību Kandidātu atlases prasībām. </w:t>
            </w:r>
            <w:r w:rsidRPr="00903362">
              <w:rPr>
                <w:bCs/>
                <w:sz w:val="22"/>
                <w:szCs w:val="22"/>
              </w:rPr>
              <w:t xml:space="preserve"> </w:t>
            </w:r>
          </w:p>
          <w:p w14:paraId="756526BB" w14:textId="405BD0CE" w:rsidR="00123B0B" w:rsidRPr="00903362" w:rsidRDefault="00123B0B" w:rsidP="00903362">
            <w:pPr>
              <w:numPr>
                <w:ilvl w:val="0"/>
                <w:numId w:val="38"/>
              </w:numPr>
              <w:spacing w:after="0" w:line="240" w:lineRule="auto"/>
              <w:ind w:left="348" w:hanging="284"/>
              <w:jc w:val="both"/>
              <w:rPr>
                <w:rFonts w:ascii="Times New Roman" w:hAnsi="Times New Roman" w:cs="Times New Roman"/>
                <w:color w:val="000000"/>
              </w:rPr>
            </w:pPr>
            <w:r w:rsidRPr="00903362">
              <w:rPr>
                <w:rFonts w:ascii="Times New Roman" w:hAnsi="Times New Roman" w:cs="Times New Roman"/>
                <w:color w:val="000000"/>
              </w:rPr>
              <w:t xml:space="preserve">Ja Kandidāts iesniedz EVIPID, tad vienlaicīgi ar </w:t>
            </w:r>
            <w:r w:rsidR="001E4F44">
              <w:rPr>
                <w:rFonts w:ascii="Times New Roman" w:hAnsi="Times New Roman" w:cs="Times New Roman"/>
                <w:color w:val="000000"/>
              </w:rPr>
              <w:t>EVIPID</w:t>
            </w:r>
            <w:r w:rsidRPr="00903362">
              <w:rPr>
                <w:rFonts w:ascii="Times New Roman" w:hAnsi="Times New Roman" w:cs="Times New Roman"/>
                <w:color w:val="000000"/>
              </w:rPr>
              <w:t xml:space="preserve"> tas iesniedz Pieteikumu par piedalīšanos iepirkumā (Nolikuma 6.1.1. punkts un Nolikuma </w:t>
            </w:r>
            <w:r w:rsidR="00903362" w:rsidRPr="00903362">
              <w:rPr>
                <w:rFonts w:ascii="Times New Roman" w:hAnsi="Times New Roman" w:cs="Times New Roman"/>
                <w:color w:val="000000"/>
              </w:rPr>
              <w:t>2</w:t>
            </w:r>
            <w:r w:rsidRPr="00903362">
              <w:rPr>
                <w:rFonts w:ascii="Times New Roman" w:hAnsi="Times New Roman" w:cs="Times New Roman"/>
                <w:color w:val="000000"/>
              </w:rPr>
              <w:t>. pielikums).</w:t>
            </w:r>
          </w:p>
          <w:p w14:paraId="034BB838" w14:textId="6A35A807" w:rsidR="00123B0B" w:rsidRPr="00A55796" w:rsidRDefault="00903362" w:rsidP="00903362">
            <w:pPr>
              <w:spacing w:after="0" w:line="240" w:lineRule="auto"/>
              <w:ind w:left="348" w:hanging="284"/>
              <w:jc w:val="both"/>
              <w:rPr>
                <w:rFonts w:ascii="Times New Roman" w:hAnsi="Times New Roman" w:cs="Times New Roman"/>
                <w:i/>
                <w:iCs/>
                <w:color w:val="000000"/>
                <w:sz w:val="20"/>
                <w:szCs w:val="20"/>
              </w:rPr>
            </w:pPr>
            <w:r w:rsidRPr="00A55796">
              <w:rPr>
                <w:rFonts w:ascii="Times New Roman" w:hAnsi="Times New Roman" w:cs="Times New Roman"/>
                <w:i/>
                <w:iCs/>
                <w:color w:val="000000"/>
                <w:sz w:val="20"/>
                <w:szCs w:val="20"/>
              </w:rPr>
              <w:lastRenderedPageBreak/>
              <w:t>*</w:t>
            </w:r>
            <w:r w:rsidR="00123B0B" w:rsidRPr="00A55796">
              <w:rPr>
                <w:rFonts w:ascii="Times New Roman" w:hAnsi="Times New Roman" w:cs="Times New Roman"/>
                <w:i/>
                <w:iCs/>
                <w:color w:val="000000"/>
                <w:sz w:val="20"/>
                <w:szCs w:val="20"/>
              </w:rPr>
              <w:t>Kandidāts var iesniegt Pasūtītājam EVIPD, kas iesniegts citā iepirkuma procedūrā, ja apliecina, ka tajā iekļautā informācija ir pareiza.</w:t>
            </w:r>
          </w:p>
        </w:tc>
      </w:tr>
    </w:tbl>
    <w:p w14:paraId="5739C6C8" w14:textId="1BC22F6E" w:rsidR="003565F1" w:rsidRDefault="003565F1" w:rsidP="00744047">
      <w:pPr>
        <w:pStyle w:val="Stils1"/>
        <w:numPr>
          <w:ilvl w:val="0"/>
          <w:numId w:val="0"/>
        </w:numPr>
        <w:ind w:left="539"/>
        <w:rPr>
          <w:i w:val="0"/>
          <w:iCs/>
          <w:caps/>
          <w:sz w:val="22"/>
          <w:szCs w:val="22"/>
        </w:rPr>
      </w:pPr>
    </w:p>
    <w:p w14:paraId="7DC6345F" w14:textId="0F37B985" w:rsidR="003565F1" w:rsidRPr="00323E4E" w:rsidRDefault="003565F1" w:rsidP="00531520">
      <w:pPr>
        <w:pStyle w:val="ListParagraph"/>
        <w:keepNext/>
        <w:numPr>
          <w:ilvl w:val="0"/>
          <w:numId w:val="32"/>
        </w:numPr>
        <w:suppressAutoHyphens/>
        <w:jc w:val="center"/>
        <w:outlineLvl w:val="0"/>
        <w:rPr>
          <w:b/>
          <w:bCs/>
          <w:sz w:val="22"/>
          <w:szCs w:val="22"/>
          <w:lang w:eastAsia="zh-CN"/>
        </w:rPr>
      </w:pPr>
      <w:r w:rsidRPr="00323E4E">
        <w:rPr>
          <w:b/>
          <w:bCs/>
          <w:sz w:val="22"/>
          <w:szCs w:val="22"/>
          <w:lang w:eastAsia="zh-CN"/>
        </w:rPr>
        <w:t>APAKŠUZŅĒMĒJI</w:t>
      </w:r>
    </w:p>
    <w:p w14:paraId="37D42091" w14:textId="76100098" w:rsidR="003565F1" w:rsidRPr="00323E4E" w:rsidRDefault="003565F1" w:rsidP="00323E4E">
      <w:pPr>
        <w:pStyle w:val="ListParagraph"/>
        <w:numPr>
          <w:ilvl w:val="1"/>
          <w:numId w:val="32"/>
        </w:numPr>
        <w:jc w:val="both"/>
        <w:rPr>
          <w:sz w:val="22"/>
          <w:szCs w:val="22"/>
          <w:lang w:eastAsia="zh-CN"/>
          <w14:ligatures w14:val="standardContextual"/>
        </w:rPr>
      </w:pPr>
      <w:r w:rsidRPr="00323E4E">
        <w:rPr>
          <w:sz w:val="22"/>
          <w:szCs w:val="22"/>
          <w:lang w:eastAsia="zh-CN"/>
        </w:rPr>
        <w:t xml:space="preserve">Ja Kandidāts plāno iesaistīt </w:t>
      </w:r>
      <w:r w:rsidR="004F5FE6" w:rsidRPr="00323E4E">
        <w:rPr>
          <w:sz w:val="22"/>
          <w:szCs w:val="22"/>
          <w:lang w:eastAsia="zh-CN"/>
        </w:rPr>
        <w:t>Vispārīgās vienošanās un tā ietvaros slēdzamo Iepirkuma līgumu</w:t>
      </w:r>
      <w:r w:rsidRPr="00323E4E">
        <w:rPr>
          <w:sz w:val="22"/>
          <w:szCs w:val="22"/>
          <w:lang w:eastAsia="zh-CN"/>
        </w:rPr>
        <w:t xml:space="preserve"> izpildē apakšuzņēmējus, tad Kandidātam, kurš tiks uzaicināts iesniegt piedāvājumu </w:t>
      </w:r>
      <w:r w:rsidR="000D771A" w:rsidRPr="00323E4E">
        <w:rPr>
          <w:sz w:val="22"/>
          <w:szCs w:val="22"/>
          <w:lang w:eastAsia="zh-CN"/>
        </w:rPr>
        <w:t>Konkursa</w:t>
      </w:r>
      <w:r w:rsidRPr="00323E4E">
        <w:rPr>
          <w:sz w:val="22"/>
          <w:szCs w:val="22"/>
          <w:lang w:eastAsia="zh-CN"/>
        </w:rPr>
        <w:t xml:space="preserve"> 2. posmā, </w:t>
      </w:r>
      <w:r w:rsidR="000D771A" w:rsidRPr="00323E4E">
        <w:rPr>
          <w:b/>
          <w:sz w:val="22"/>
          <w:szCs w:val="22"/>
          <w:lang w:eastAsia="zh-CN"/>
        </w:rPr>
        <w:t>Konkursa</w:t>
      </w:r>
      <w:r w:rsidRPr="00323E4E">
        <w:rPr>
          <w:b/>
          <w:sz w:val="22"/>
          <w:szCs w:val="22"/>
          <w:lang w:eastAsia="zh-CN"/>
        </w:rPr>
        <w:t xml:space="preserve"> 2. posmā būs jāiesniedz visu apakšuzņēmēju saraksts, kur</w:t>
      </w:r>
      <w:r w:rsidR="000D771A" w:rsidRPr="00323E4E">
        <w:rPr>
          <w:b/>
          <w:sz w:val="22"/>
          <w:szCs w:val="22"/>
          <w:lang w:eastAsia="zh-CN"/>
        </w:rPr>
        <w:t>ie</w:t>
      </w:r>
      <w:r w:rsidRPr="00323E4E">
        <w:rPr>
          <w:b/>
          <w:sz w:val="22"/>
          <w:szCs w:val="22"/>
          <w:lang w:eastAsia="zh-CN"/>
        </w:rPr>
        <w:t xml:space="preserve">m nododamā </w:t>
      </w:r>
      <w:r w:rsidR="00BB36EF" w:rsidRPr="00323E4E">
        <w:rPr>
          <w:b/>
          <w:sz w:val="22"/>
          <w:szCs w:val="22"/>
          <w:lang w:eastAsia="zh-CN"/>
        </w:rPr>
        <w:t>Vispārīgās vienošanās</w:t>
      </w:r>
      <w:r w:rsidRPr="00323E4E">
        <w:rPr>
          <w:b/>
          <w:sz w:val="22"/>
          <w:szCs w:val="22"/>
          <w:lang w:eastAsia="zh-CN"/>
        </w:rPr>
        <w:t xml:space="preserve"> daļas vērtība ir vismaz  EUR 10 000 bez PVN</w:t>
      </w:r>
      <w:r w:rsidR="004F5FE6" w:rsidRPr="00323E4E">
        <w:rPr>
          <w:b/>
          <w:sz w:val="22"/>
          <w:szCs w:val="22"/>
          <w:lang w:eastAsia="zh-CN"/>
        </w:rPr>
        <w:t xml:space="preserve"> </w:t>
      </w:r>
      <w:r w:rsidRPr="00323E4E">
        <w:rPr>
          <w:b/>
          <w:sz w:val="22"/>
          <w:szCs w:val="22"/>
          <w:lang w:eastAsia="zh-CN"/>
        </w:rPr>
        <w:t xml:space="preserve">un attiecīgas nododamās </w:t>
      </w:r>
      <w:r w:rsidR="004F5FE6" w:rsidRPr="00323E4E">
        <w:rPr>
          <w:b/>
          <w:sz w:val="22"/>
          <w:szCs w:val="22"/>
          <w:lang w:eastAsia="zh-CN"/>
        </w:rPr>
        <w:t>Vispārīgās vienošanās</w:t>
      </w:r>
      <w:r w:rsidRPr="00323E4E">
        <w:rPr>
          <w:b/>
          <w:sz w:val="22"/>
          <w:szCs w:val="22"/>
          <w:lang w:eastAsia="zh-CN"/>
        </w:rPr>
        <w:t xml:space="preserve"> daļas procentuālo apjomu</w:t>
      </w:r>
      <w:r w:rsidR="00323E4E" w:rsidRPr="00323E4E">
        <w:rPr>
          <w:b/>
          <w:sz w:val="22"/>
          <w:szCs w:val="22"/>
          <w:lang w:eastAsia="zh-CN"/>
        </w:rPr>
        <w:t>.</w:t>
      </w:r>
    </w:p>
    <w:p w14:paraId="668863A5" w14:textId="57D15B48" w:rsidR="003565F1" w:rsidRPr="00323E4E" w:rsidRDefault="003565F1" w:rsidP="00531520">
      <w:pPr>
        <w:numPr>
          <w:ilvl w:val="1"/>
          <w:numId w:val="32"/>
        </w:numPr>
        <w:spacing w:after="0" w:line="240" w:lineRule="auto"/>
        <w:contextualSpacing/>
        <w:jc w:val="both"/>
        <w:rPr>
          <w:rFonts w:ascii="Times New Roman" w:eastAsia="Times New Roman" w:hAnsi="Times New Roman" w:cs="Times New Roman"/>
          <w:lang w:eastAsia="zh-CN"/>
        </w:rPr>
      </w:pPr>
      <w:r w:rsidRPr="00323E4E">
        <w:rPr>
          <w:rFonts w:ascii="Times New Roman" w:eastAsia="Times New Roman" w:hAnsi="Times New Roman" w:cs="Times New Roman"/>
          <w:lang w:eastAsia="zh-CN"/>
        </w:rPr>
        <w:t xml:space="preserve">Par katru apakšuzņēmēju </w:t>
      </w:r>
      <w:r w:rsidRPr="00323E4E">
        <w:rPr>
          <w:rFonts w:ascii="Times New Roman" w:eastAsia="Times New Roman" w:hAnsi="Times New Roman" w:cs="Times New Roman"/>
          <w:u w:val="single"/>
          <w:lang w:eastAsia="zh-CN"/>
        </w:rPr>
        <w:t>būs jānorāda</w:t>
      </w:r>
      <w:r w:rsidRPr="00323E4E">
        <w:rPr>
          <w:rFonts w:ascii="Times New Roman" w:eastAsia="Times New Roman" w:hAnsi="Times New Roman" w:cs="Times New Roman"/>
          <w:lang w:eastAsia="zh-CN"/>
        </w:rPr>
        <w:t xml:space="preserve"> vismaz šāda informācija, kas </w:t>
      </w:r>
      <w:r w:rsidR="001E4F44" w:rsidRPr="00323E4E">
        <w:rPr>
          <w:rFonts w:ascii="Times New Roman" w:eastAsia="Times New Roman" w:hAnsi="Times New Roman" w:cs="Times New Roman"/>
          <w:lang w:eastAsia="zh-CN"/>
        </w:rPr>
        <w:t>Konkursa</w:t>
      </w:r>
      <w:r w:rsidRPr="00323E4E">
        <w:rPr>
          <w:rFonts w:ascii="Times New Roman" w:eastAsia="Times New Roman" w:hAnsi="Times New Roman" w:cs="Times New Roman"/>
          <w:lang w:eastAsia="zh-CN"/>
        </w:rPr>
        <w:t xml:space="preserve"> </w:t>
      </w:r>
      <w:r w:rsidRPr="00323E4E">
        <w:rPr>
          <w:rFonts w:ascii="Times New Roman" w:eastAsia="Times New Roman" w:hAnsi="Times New Roman" w:cs="Times New Roman"/>
          <w:b/>
          <w:bCs/>
          <w:lang w:eastAsia="zh-CN"/>
        </w:rPr>
        <w:t>2. posmā</w:t>
      </w:r>
      <w:r w:rsidRPr="00323E4E">
        <w:rPr>
          <w:rFonts w:ascii="Times New Roman" w:eastAsia="Times New Roman" w:hAnsi="Times New Roman" w:cs="Times New Roman"/>
          <w:lang w:eastAsia="zh-CN"/>
        </w:rPr>
        <w:t xml:space="preserve"> var tikt precizēta:</w:t>
      </w:r>
    </w:p>
    <w:p w14:paraId="1963A0AA" w14:textId="4106C0FA" w:rsidR="003565F1" w:rsidRPr="00323E4E" w:rsidRDefault="003565F1" w:rsidP="00531520">
      <w:pPr>
        <w:numPr>
          <w:ilvl w:val="2"/>
          <w:numId w:val="32"/>
        </w:numPr>
        <w:spacing w:after="0" w:line="240" w:lineRule="auto"/>
        <w:ind w:left="993" w:hanging="709"/>
        <w:contextualSpacing/>
        <w:jc w:val="both"/>
        <w:rPr>
          <w:rFonts w:ascii="Times New Roman" w:eastAsia="Times New Roman" w:hAnsi="Times New Roman" w:cs="Times New Roman"/>
          <w:lang w:eastAsia="zh-CN"/>
        </w:rPr>
      </w:pPr>
      <w:r w:rsidRPr="00323E4E">
        <w:rPr>
          <w:rFonts w:ascii="Times New Roman" w:eastAsia="Times New Roman" w:hAnsi="Times New Roman" w:cs="Times New Roman"/>
          <w:lang w:eastAsia="zh-CN"/>
        </w:rPr>
        <w:t xml:space="preserve">katra apakšuzņēmēja nosaukums, reģistrācijas numurs un juridiskā adrese, izpildāmās </w:t>
      </w:r>
      <w:r w:rsidR="00E9386E" w:rsidRPr="00323E4E">
        <w:rPr>
          <w:rFonts w:ascii="Times New Roman" w:eastAsia="Times New Roman" w:hAnsi="Times New Roman" w:cs="Times New Roman"/>
          <w:lang w:eastAsia="zh-CN"/>
        </w:rPr>
        <w:t>Vispārīgās vienošanās</w:t>
      </w:r>
      <w:r w:rsidRPr="00323E4E">
        <w:rPr>
          <w:rFonts w:ascii="Times New Roman" w:eastAsia="Times New Roman" w:hAnsi="Times New Roman" w:cs="Times New Roman"/>
          <w:lang w:eastAsia="zh-CN"/>
        </w:rPr>
        <w:t xml:space="preserve"> daļas (sniedzamo pakalpojumu) apraksts, informācija, vai </w:t>
      </w:r>
      <w:r w:rsidR="00123104" w:rsidRPr="00323E4E">
        <w:rPr>
          <w:rFonts w:ascii="Times New Roman" w:eastAsia="Times New Roman" w:hAnsi="Times New Roman" w:cs="Times New Roman"/>
          <w:lang w:eastAsia="zh-CN"/>
        </w:rPr>
        <w:t xml:space="preserve">sniedzamo pakalpojumu </w:t>
      </w:r>
      <w:r w:rsidRPr="00323E4E">
        <w:rPr>
          <w:rFonts w:ascii="Times New Roman" w:eastAsia="Times New Roman" w:hAnsi="Times New Roman" w:cs="Times New Roman"/>
          <w:lang w:eastAsia="zh-CN"/>
        </w:rPr>
        <w:t xml:space="preserve"> vērtība ir vismaz EUR 10 000  (desmit tūkstoši </w:t>
      </w:r>
      <w:proofErr w:type="spellStart"/>
      <w:r w:rsidRPr="00323E4E">
        <w:rPr>
          <w:rFonts w:ascii="Times New Roman" w:eastAsia="Times New Roman" w:hAnsi="Times New Roman" w:cs="Times New Roman"/>
          <w:i/>
          <w:iCs/>
          <w:lang w:eastAsia="zh-CN"/>
        </w:rPr>
        <w:t>euro</w:t>
      </w:r>
      <w:proofErr w:type="spellEnd"/>
      <w:r w:rsidRPr="00323E4E">
        <w:rPr>
          <w:rFonts w:ascii="Times New Roman" w:eastAsia="Times New Roman" w:hAnsi="Times New Roman" w:cs="Times New Roman"/>
          <w:lang w:eastAsia="zh-CN"/>
        </w:rPr>
        <w:t>), kā arī informācija par to, vai apakšuzņēmēja uzņēmums atbilst mazā vai vidējā uzņēmuma statusam;</w:t>
      </w:r>
    </w:p>
    <w:p w14:paraId="1E174691" w14:textId="77777777" w:rsidR="003565F1" w:rsidRPr="00323E4E" w:rsidRDefault="003565F1" w:rsidP="00531520">
      <w:pPr>
        <w:numPr>
          <w:ilvl w:val="2"/>
          <w:numId w:val="32"/>
        </w:numPr>
        <w:spacing w:after="0" w:line="240" w:lineRule="auto"/>
        <w:ind w:left="993" w:hanging="709"/>
        <w:contextualSpacing/>
        <w:jc w:val="both"/>
        <w:rPr>
          <w:rFonts w:ascii="Times New Roman" w:eastAsia="Times New Roman" w:hAnsi="Times New Roman" w:cs="Times New Roman"/>
          <w:lang w:eastAsia="zh-CN"/>
        </w:rPr>
      </w:pPr>
      <w:r w:rsidRPr="00323E4E">
        <w:rPr>
          <w:rFonts w:ascii="Times New Roman" w:eastAsia="Times New Roman" w:hAnsi="Times New Roman" w:cs="Times New Roman"/>
          <w:lang w:eastAsia="zh-CN"/>
        </w:rPr>
        <w:t>atbilstoši valsts normatīvo aktu regulējumam derīgas reģistrācijas apliecības vai līdzvērtīga dokumenta kopija (ja apakšuzņēmējs nav reģistrēts Latvijas Republikā);</w:t>
      </w:r>
    </w:p>
    <w:p w14:paraId="7DFAF3FA" w14:textId="230BFA03" w:rsidR="003565F1" w:rsidRPr="00323E4E" w:rsidRDefault="003565F1" w:rsidP="00531520">
      <w:pPr>
        <w:numPr>
          <w:ilvl w:val="2"/>
          <w:numId w:val="32"/>
        </w:numPr>
        <w:spacing w:after="0" w:line="240" w:lineRule="auto"/>
        <w:ind w:left="993" w:hanging="709"/>
        <w:contextualSpacing/>
        <w:jc w:val="both"/>
        <w:rPr>
          <w:rFonts w:ascii="Times New Roman" w:eastAsia="Times New Roman" w:hAnsi="Times New Roman" w:cs="Times New Roman"/>
          <w:lang w:eastAsia="zh-CN"/>
        </w:rPr>
      </w:pPr>
      <w:r w:rsidRPr="00323E4E">
        <w:rPr>
          <w:rFonts w:ascii="Times New Roman" w:eastAsia="Times New Roman" w:hAnsi="Times New Roman" w:cs="Times New Roman"/>
          <w:lang w:eastAsia="zh-CN"/>
        </w:rPr>
        <w:t xml:space="preserve">katra apakšuzņēmēja apliecinājums par tā gatavību izpildīt tam nodoto </w:t>
      </w:r>
      <w:r w:rsidR="00123104" w:rsidRPr="00323E4E">
        <w:rPr>
          <w:rFonts w:ascii="Times New Roman" w:eastAsia="Times New Roman" w:hAnsi="Times New Roman" w:cs="Times New Roman"/>
          <w:lang w:eastAsia="zh-CN"/>
        </w:rPr>
        <w:t>Vispārīgās vienošanās</w:t>
      </w:r>
      <w:r w:rsidRPr="00323E4E">
        <w:rPr>
          <w:rFonts w:ascii="Times New Roman" w:eastAsia="Times New Roman" w:hAnsi="Times New Roman" w:cs="Times New Roman"/>
          <w:lang w:eastAsia="zh-CN"/>
        </w:rPr>
        <w:t xml:space="preserve"> daļu.</w:t>
      </w:r>
    </w:p>
    <w:p w14:paraId="0FC5DB74" w14:textId="77777777" w:rsidR="00323E4E" w:rsidRPr="00323E4E" w:rsidRDefault="001E4F44" w:rsidP="00323E4E">
      <w:pPr>
        <w:numPr>
          <w:ilvl w:val="1"/>
          <w:numId w:val="32"/>
        </w:numPr>
        <w:spacing w:after="0" w:line="240" w:lineRule="auto"/>
        <w:contextualSpacing/>
        <w:jc w:val="both"/>
        <w:rPr>
          <w:rFonts w:ascii="Times New Roman" w:hAnsi="Times New Roman" w:cs="Times New Roman"/>
          <w:i/>
          <w:lang w:eastAsia="zh-CN"/>
        </w:rPr>
      </w:pPr>
      <w:r w:rsidRPr="00323E4E">
        <w:rPr>
          <w:rFonts w:ascii="Times New Roman" w:eastAsia="Times New Roman" w:hAnsi="Times New Roman" w:cs="Times New Roman"/>
          <w:lang w:eastAsia="zh-CN"/>
        </w:rPr>
        <w:t>Konkursa</w:t>
      </w:r>
      <w:r w:rsidR="003565F1" w:rsidRPr="00323E4E">
        <w:rPr>
          <w:rFonts w:ascii="Times New Roman" w:eastAsia="Times New Roman" w:hAnsi="Times New Roman" w:cs="Times New Roman"/>
          <w:lang w:eastAsia="zh-CN"/>
        </w:rPr>
        <w:t xml:space="preserve"> </w:t>
      </w:r>
      <w:r w:rsidR="003565F1" w:rsidRPr="00323E4E">
        <w:rPr>
          <w:rFonts w:ascii="Times New Roman" w:eastAsia="Times New Roman" w:hAnsi="Times New Roman" w:cs="Times New Roman"/>
          <w:b/>
          <w:lang w:eastAsia="zh-CN"/>
        </w:rPr>
        <w:t>2. posmā</w:t>
      </w:r>
      <w:r w:rsidR="003565F1" w:rsidRPr="00323E4E">
        <w:rPr>
          <w:rFonts w:ascii="Times New Roman" w:eastAsia="Times New Roman" w:hAnsi="Times New Roman" w:cs="Times New Roman"/>
          <w:lang w:eastAsia="zh-CN"/>
        </w:rPr>
        <w:t xml:space="preserve"> Pasūtītājs novērtēs Pretendentu, kam būtu piešķiramas </w:t>
      </w:r>
      <w:r w:rsidR="004F5FE6" w:rsidRPr="00323E4E">
        <w:rPr>
          <w:rFonts w:ascii="Times New Roman" w:eastAsia="Times New Roman" w:hAnsi="Times New Roman" w:cs="Times New Roman"/>
          <w:lang w:eastAsia="zh-CN"/>
        </w:rPr>
        <w:t>Vispārīgās vienošanās slēgšanas</w:t>
      </w:r>
      <w:r w:rsidR="003565F1" w:rsidRPr="00323E4E">
        <w:rPr>
          <w:rFonts w:ascii="Times New Roman" w:eastAsia="Times New Roman" w:hAnsi="Times New Roman" w:cs="Times New Roman"/>
          <w:lang w:eastAsia="zh-CN"/>
        </w:rPr>
        <w:t xml:space="preserve"> tiesības, apakšuzņēmējus atbilstoši Iepirkuma 2. posmā norādītajiem izslēgšanas noteikumiem. </w:t>
      </w:r>
      <w:r w:rsidR="003565F1" w:rsidRPr="00323E4E">
        <w:rPr>
          <w:rFonts w:ascii="Times New Roman" w:hAnsi="Times New Roman" w:cs="Times New Roman"/>
          <w:lang w:eastAsia="zh-CN"/>
        </w:rPr>
        <w:t xml:space="preserve">Ja šie apakšuzņēmēji atbildīs izslēgšanas nosacījumiem, Pasūtītājs lūgs, lai Pretendents nomaina šādu apakšuzņēmēju. Ja pēc pieprasījuma izsniegšanas vai nosūtīšanas dienas Pretendents neiesniegs dokumentus par jaunu iepirkuma dokumentos noteiktajām prasībām atbilstošu apakšuzņēmēju, nomainot neatbilstošo apakšuzņēmēju, Pasūtītājam būs tiesības izslēgt Pretendentu no dalības iepirkumā. </w:t>
      </w:r>
      <w:r w:rsidR="003565F1" w:rsidRPr="00323E4E">
        <w:rPr>
          <w:rFonts w:ascii="Times New Roman" w:hAnsi="Times New Roman" w:cs="Times New Roman"/>
          <w:i/>
          <w:lang w:eastAsia="zh-CN"/>
        </w:rPr>
        <w:t>(Prasība uz iepirkuma 2. posmu var tikt precizēta).</w:t>
      </w:r>
    </w:p>
    <w:p w14:paraId="03A24AD5" w14:textId="381B70DF" w:rsidR="003565F1" w:rsidRPr="00323E4E" w:rsidRDefault="001E4F44" w:rsidP="00323E4E">
      <w:pPr>
        <w:numPr>
          <w:ilvl w:val="1"/>
          <w:numId w:val="32"/>
        </w:numPr>
        <w:spacing w:after="0" w:line="240" w:lineRule="auto"/>
        <w:contextualSpacing/>
        <w:jc w:val="both"/>
        <w:rPr>
          <w:rFonts w:ascii="Times New Roman" w:hAnsi="Times New Roman" w:cs="Times New Roman"/>
          <w:i/>
          <w:lang w:eastAsia="zh-CN"/>
        </w:rPr>
      </w:pPr>
      <w:r w:rsidRPr="00323E4E">
        <w:rPr>
          <w:rFonts w:ascii="Times New Roman" w:hAnsi="Times New Roman" w:cs="Times New Roman"/>
          <w:lang w:eastAsia="zh-CN"/>
        </w:rPr>
        <w:t>Konkursa</w:t>
      </w:r>
      <w:r w:rsidR="003565F1" w:rsidRPr="00323E4E">
        <w:rPr>
          <w:rFonts w:ascii="Times New Roman" w:hAnsi="Times New Roman" w:cs="Times New Roman"/>
          <w:lang w:eastAsia="zh-CN"/>
        </w:rPr>
        <w:t xml:space="preserve"> </w:t>
      </w:r>
      <w:r w:rsidR="003565F1" w:rsidRPr="00323E4E">
        <w:rPr>
          <w:rFonts w:ascii="Times New Roman" w:hAnsi="Times New Roman" w:cs="Times New Roman"/>
          <w:b/>
          <w:lang w:eastAsia="zh-CN"/>
        </w:rPr>
        <w:t>2. posmā</w:t>
      </w:r>
      <w:r w:rsidR="003565F1" w:rsidRPr="00323E4E">
        <w:rPr>
          <w:rFonts w:ascii="Times New Roman" w:hAnsi="Times New Roman" w:cs="Times New Roman"/>
          <w:lang w:eastAsia="zh-CN"/>
        </w:rPr>
        <w:t xml:space="preserve"> Pasūtītājs piedāvājumu vērtēšanas laikā, tai skaitā, bet ne tikai laikā, </w:t>
      </w:r>
      <w:r w:rsidR="003565F1" w:rsidRPr="00323E4E">
        <w:rPr>
          <w:rFonts w:ascii="Times New Roman" w:hAnsi="Times New Roman" w:cs="Times New Roman"/>
        </w:rPr>
        <w:t xml:space="preserve">kad ir pieņemts lēmums par iespējamu </w:t>
      </w:r>
      <w:r w:rsidR="004F5FE6" w:rsidRPr="00323E4E">
        <w:rPr>
          <w:rFonts w:ascii="Times New Roman" w:hAnsi="Times New Roman" w:cs="Times New Roman"/>
        </w:rPr>
        <w:t>Vispārīgās vienošanās</w:t>
      </w:r>
      <w:r w:rsidR="003565F1" w:rsidRPr="00323E4E">
        <w:rPr>
          <w:rFonts w:ascii="Times New Roman" w:hAnsi="Times New Roman" w:cs="Times New Roman"/>
        </w:rPr>
        <w:t xml:space="preserve"> tiesību piešķiršanu</w:t>
      </w:r>
      <w:r w:rsidR="003565F1" w:rsidRPr="00323E4E">
        <w:rPr>
          <w:rFonts w:ascii="Times New Roman" w:hAnsi="Times New Roman" w:cs="Times New Roman"/>
          <w:lang w:eastAsia="lv-LV"/>
        </w:rPr>
        <w:t>, ir</w:t>
      </w:r>
      <w:r w:rsidR="003565F1" w:rsidRPr="00323E4E">
        <w:rPr>
          <w:rFonts w:ascii="Times New Roman" w:hAnsi="Times New Roman" w:cs="Times New Roman"/>
        </w:rPr>
        <w:t xml:space="preserve"> tiesīgs pārbaudīt Pretendentu, tā īpašnieku, valdes locekļus, to piesaistīto speciālistu, piesaistīto apakšuzņēmēju un personas, uz kuru spējām Pretendenti balstās, </w:t>
      </w:r>
      <w:r w:rsidR="003565F1" w:rsidRPr="00323E4E">
        <w:rPr>
          <w:rFonts w:ascii="Times New Roman" w:hAnsi="Times New Roman" w:cs="Times New Roman"/>
          <w:lang w:eastAsia="zh-CN"/>
        </w:rPr>
        <w:t xml:space="preserve">atbilstoši Nacionālās </w:t>
      </w:r>
      <w:proofErr w:type="spellStart"/>
      <w:r w:rsidR="006C77D2" w:rsidRPr="00323E4E">
        <w:rPr>
          <w:rFonts w:ascii="Times New Roman" w:hAnsi="Times New Roman" w:cs="Times New Roman"/>
          <w:lang w:eastAsia="zh-CN"/>
        </w:rPr>
        <w:t>kiberdrošības</w:t>
      </w:r>
      <w:proofErr w:type="spellEnd"/>
      <w:r w:rsidR="006C77D2" w:rsidRPr="00323E4E">
        <w:rPr>
          <w:rFonts w:ascii="Times New Roman" w:hAnsi="Times New Roman" w:cs="Times New Roman"/>
          <w:lang w:eastAsia="zh-CN"/>
        </w:rPr>
        <w:t xml:space="preserve"> </w:t>
      </w:r>
      <w:r w:rsidR="003565F1" w:rsidRPr="00323E4E">
        <w:rPr>
          <w:rFonts w:ascii="Times New Roman" w:hAnsi="Times New Roman" w:cs="Times New Roman"/>
          <w:lang w:eastAsia="zh-CN"/>
        </w:rPr>
        <w:t xml:space="preserve"> likuma un tām pakārtoto Ministru kabineta noteikumu prasībām</w:t>
      </w:r>
      <w:r w:rsidR="003565F1" w:rsidRPr="00323E4E">
        <w:rPr>
          <w:rFonts w:ascii="Times New Roman" w:hAnsi="Times New Roman" w:cs="Times New Roman"/>
        </w:rPr>
        <w:t xml:space="preserve">. </w:t>
      </w:r>
    </w:p>
    <w:p w14:paraId="6E7864DC" w14:textId="77777777" w:rsidR="00A87CFC" w:rsidRDefault="00A87CFC" w:rsidP="00744047">
      <w:pPr>
        <w:pStyle w:val="Stils1"/>
        <w:numPr>
          <w:ilvl w:val="0"/>
          <w:numId w:val="0"/>
        </w:numPr>
        <w:ind w:left="539"/>
        <w:rPr>
          <w:i w:val="0"/>
          <w:iCs/>
          <w:caps/>
          <w:sz w:val="22"/>
          <w:szCs w:val="22"/>
        </w:rPr>
      </w:pPr>
    </w:p>
    <w:p w14:paraId="0A6712A0" w14:textId="178BB296" w:rsidR="00D44980" w:rsidRDefault="00C8388B" w:rsidP="00531520">
      <w:pPr>
        <w:pStyle w:val="Stils1"/>
        <w:numPr>
          <w:ilvl w:val="0"/>
          <w:numId w:val="32"/>
        </w:numPr>
        <w:spacing w:before="60"/>
        <w:ind w:left="539" w:hanging="539"/>
        <w:jc w:val="center"/>
        <w:rPr>
          <w:i w:val="0"/>
          <w:iCs/>
          <w:caps/>
          <w:sz w:val="22"/>
          <w:szCs w:val="22"/>
        </w:rPr>
      </w:pPr>
      <w:r>
        <w:rPr>
          <w:i w:val="0"/>
          <w:iCs/>
          <w:caps/>
          <w:sz w:val="22"/>
          <w:szCs w:val="22"/>
        </w:rPr>
        <w:t xml:space="preserve">KANDIDĀTU </w:t>
      </w:r>
      <w:r w:rsidR="00394A2A">
        <w:rPr>
          <w:i w:val="0"/>
          <w:iCs/>
          <w:caps/>
          <w:sz w:val="22"/>
          <w:szCs w:val="22"/>
        </w:rPr>
        <w:t xml:space="preserve">un </w:t>
      </w:r>
      <w:r w:rsidR="005670AD">
        <w:rPr>
          <w:i w:val="0"/>
          <w:iCs/>
          <w:caps/>
          <w:sz w:val="22"/>
          <w:szCs w:val="22"/>
        </w:rPr>
        <w:t xml:space="preserve">PIEDĀVĀJUMU </w:t>
      </w:r>
      <w:r w:rsidR="00394A2A">
        <w:rPr>
          <w:i w:val="0"/>
          <w:iCs/>
          <w:caps/>
          <w:sz w:val="22"/>
          <w:szCs w:val="22"/>
        </w:rPr>
        <w:t>vērtēšanas pamatnoteikumi</w:t>
      </w:r>
    </w:p>
    <w:p w14:paraId="5B6B4A48" w14:textId="55F31A0F" w:rsidR="00394A2A" w:rsidRPr="007816BF" w:rsidRDefault="00394A2A" w:rsidP="00531520">
      <w:pPr>
        <w:pStyle w:val="BodyText"/>
        <w:numPr>
          <w:ilvl w:val="1"/>
          <w:numId w:val="32"/>
        </w:numPr>
        <w:tabs>
          <w:tab w:val="left" w:pos="1276"/>
        </w:tabs>
        <w:ind w:left="426" w:hanging="426"/>
        <w:jc w:val="both"/>
        <w:rPr>
          <w:rFonts w:ascii="Times New Roman" w:hAnsi="Times New Roman" w:cs="Times New Roman"/>
          <w:bCs/>
          <w:szCs w:val="22"/>
        </w:rPr>
      </w:pPr>
      <w:bookmarkStart w:id="15" w:name="_Toc336440051"/>
      <w:r>
        <w:rPr>
          <w:rFonts w:ascii="Times New Roman" w:hAnsi="Times New Roman" w:cs="Times New Roman"/>
          <w:bCs/>
          <w:szCs w:val="22"/>
        </w:rPr>
        <w:t xml:space="preserve">Kandidātu </w:t>
      </w:r>
      <w:r w:rsidRPr="00394A2A">
        <w:rPr>
          <w:rFonts w:ascii="Times New Roman" w:hAnsi="Times New Roman" w:cs="Times New Roman"/>
          <w:bCs/>
          <w:szCs w:val="22"/>
        </w:rPr>
        <w:t xml:space="preserve"> atlases nosacījumi ir obligāti visiem </w:t>
      </w:r>
      <w:r>
        <w:rPr>
          <w:rFonts w:ascii="Times New Roman" w:hAnsi="Times New Roman" w:cs="Times New Roman"/>
          <w:bCs/>
          <w:szCs w:val="22"/>
        </w:rPr>
        <w:t>Kandidātiem</w:t>
      </w:r>
      <w:r w:rsidRPr="00394A2A">
        <w:rPr>
          <w:rFonts w:ascii="Times New Roman" w:hAnsi="Times New Roman" w:cs="Times New Roman"/>
          <w:bCs/>
          <w:szCs w:val="22"/>
        </w:rPr>
        <w:t xml:space="preserve">, kuri vēlas iegūt vispārīgās vienošanās slēgšanas tiesības. Iesniedzot nolikumā pieprasītos atlases dokumentus, </w:t>
      </w:r>
      <w:r>
        <w:rPr>
          <w:rFonts w:ascii="Times New Roman" w:hAnsi="Times New Roman" w:cs="Times New Roman"/>
          <w:bCs/>
          <w:szCs w:val="22"/>
        </w:rPr>
        <w:t xml:space="preserve">Kandidāts </w:t>
      </w:r>
      <w:r w:rsidRPr="00394A2A">
        <w:rPr>
          <w:rFonts w:ascii="Times New Roman" w:hAnsi="Times New Roman" w:cs="Times New Roman"/>
          <w:bCs/>
          <w:szCs w:val="22"/>
        </w:rPr>
        <w:t xml:space="preserve"> apliecina, ka tā </w:t>
      </w:r>
      <w:r w:rsidRPr="007816BF">
        <w:rPr>
          <w:rFonts w:ascii="Times New Roman" w:hAnsi="Times New Roman" w:cs="Times New Roman"/>
          <w:bCs/>
          <w:szCs w:val="22"/>
        </w:rPr>
        <w:t>kvalifikācija ir pietiekama līguma izpildei.</w:t>
      </w:r>
    </w:p>
    <w:p w14:paraId="13EF5A1E" w14:textId="168C87D2" w:rsidR="00C8388B" w:rsidRPr="007816BF" w:rsidRDefault="004F5FE6" w:rsidP="00531520">
      <w:pPr>
        <w:pStyle w:val="BodyText"/>
        <w:numPr>
          <w:ilvl w:val="1"/>
          <w:numId w:val="32"/>
        </w:numPr>
        <w:tabs>
          <w:tab w:val="left" w:pos="1276"/>
        </w:tabs>
        <w:jc w:val="both"/>
        <w:rPr>
          <w:rFonts w:ascii="Times New Roman" w:hAnsi="Times New Roman" w:cs="Times New Roman"/>
          <w:bCs/>
          <w:szCs w:val="22"/>
        </w:rPr>
      </w:pPr>
      <w:r>
        <w:rPr>
          <w:rFonts w:ascii="Times New Roman" w:hAnsi="Times New Roman" w:cs="Times New Roman"/>
          <w:bCs/>
          <w:szCs w:val="22"/>
        </w:rPr>
        <w:t>Komisija</w:t>
      </w:r>
      <w:r w:rsidR="00C8388B" w:rsidRPr="007816BF">
        <w:rPr>
          <w:rFonts w:ascii="Times New Roman" w:hAnsi="Times New Roman" w:cs="Times New Roman"/>
          <w:bCs/>
          <w:szCs w:val="22"/>
        </w:rPr>
        <w:t xml:space="preserve"> piedāvājumu vērtēšanu veic slēgtās sēdēs šādos posmos:</w:t>
      </w:r>
      <w:bookmarkEnd w:id="15"/>
    </w:p>
    <w:p w14:paraId="6060E14D" w14:textId="77777777" w:rsidR="00C8388B" w:rsidRPr="007816BF" w:rsidRDefault="00C8388B" w:rsidP="00BA256B">
      <w:pPr>
        <w:pStyle w:val="BodyText"/>
        <w:numPr>
          <w:ilvl w:val="0"/>
          <w:numId w:val="28"/>
        </w:numPr>
        <w:tabs>
          <w:tab w:val="left" w:pos="1276"/>
        </w:tabs>
        <w:rPr>
          <w:rFonts w:ascii="Times New Roman" w:hAnsi="Times New Roman" w:cs="Times New Roman"/>
          <w:bCs/>
          <w:iCs/>
          <w:vanish/>
          <w:szCs w:val="22"/>
          <w:lang w:val="x-none"/>
        </w:rPr>
      </w:pPr>
    </w:p>
    <w:p w14:paraId="7FB03C37" w14:textId="77777777" w:rsidR="00C8388B" w:rsidRPr="007816BF" w:rsidRDefault="00C8388B" w:rsidP="00BA256B">
      <w:pPr>
        <w:pStyle w:val="BodyText"/>
        <w:numPr>
          <w:ilvl w:val="0"/>
          <w:numId w:val="28"/>
        </w:numPr>
        <w:tabs>
          <w:tab w:val="left" w:pos="1276"/>
        </w:tabs>
        <w:rPr>
          <w:rFonts w:ascii="Times New Roman" w:hAnsi="Times New Roman" w:cs="Times New Roman"/>
          <w:bCs/>
          <w:iCs/>
          <w:vanish/>
          <w:szCs w:val="22"/>
          <w:lang w:val="x-none"/>
        </w:rPr>
      </w:pPr>
    </w:p>
    <w:p w14:paraId="2702F5F4" w14:textId="77777777" w:rsidR="00C8388B" w:rsidRPr="007816BF" w:rsidRDefault="00C8388B" w:rsidP="00BA256B">
      <w:pPr>
        <w:pStyle w:val="BodyText"/>
        <w:numPr>
          <w:ilvl w:val="1"/>
          <w:numId w:val="28"/>
        </w:numPr>
        <w:tabs>
          <w:tab w:val="left" w:pos="1276"/>
        </w:tabs>
        <w:rPr>
          <w:rFonts w:ascii="Times New Roman" w:hAnsi="Times New Roman" w:cs="Times New Roman"/>
          <w:bCs/>
          <w:iCs/>
          <w:vanish/>
          <w:szCs w:val="22"/>
          <w:lang w:val="x-none"/>
        </w:rPr>
      </w:pPr>
    </w:p>
    <w:p w14:paraId="37A261BD" w14:textId="77777777" w:rsidR="00C8388B" w:rsidRPr="007816BF" w:rsidRDefault="00C8388B" w:rsidP="00BA256B">
      <w:pPr>
        <w:pStyle w:val="BodyText"/>
        <w:numPr>
          <w:ilvl w:val="1"/>
          <w:numId w:val="28"/>
        </w:numPr>
        <w:tabs>
          <w:tab w:val="left" w:pos="1276"/>
        </w:tabs>
        <w:rPr>
          <w:rFonts w:ascii="Times New Roman" w:hAnsi="Times New Roman" w:cs="Times New Roman"/>
          <w:bCs/>
          <w:iCs/>
          <w:vanish/>
          <w:szCs w:val="22"/>
          <w:lang w:val="x-none"/>
        </w:rPr>
      </w:pPr>
    </w:p>
    <w:p w14:paraId="6B8C702A" w14:textId="77777777" w:rsidR="00C8388B" w:rsidRPr="007816BF" w:rsidRDefault="00C8388B" w:rsidP="00BA256B">
      <w:pPr>
        <w:pStyle w:val="BodyText"/>
        <w:numPr>
          <w:ilvl w:val="2"/>
          <w:numId w:val="28"/>
        </w:numPr>
        <w:tabs>
          <w:tab w:val="left" w:pos="1276"/>
        </w:tabs>
        <w:rPr>
          <w:rFonts w:ascii="Times New Roman" w:hAnsi="Times New Roman" w:cs="Times New Roman"/>
          <w:bCs/>
          <w:iCs/>
          <w:vanish/>
          <w:szCs w:val="22"/>
          <w:lang w:val="x-none"/>
        </w:rPr>
      </w:pPr>
    </w:p>
    <w:p w14:paraId="05B7F9AA" w14:textId="0BFE31C0" w:rsidR="00C8388B" w:rsidRPr="007816BF" w:rsidRDefault="00C8388B" w:rsidP="00531520">
      <w:pPr>
        <w:pStyle w:val="BodyText"/>
        <w:numPr>
          <w:ilvl w:val="2"/>
          <w:numId w:val="32"/>
        </w:numPr>
        <w:tabs>
          <w:tab w:val="left" w:pos="851"/>
        </w:tabs>
        <w:ind w:left="1418" w:hanging="709"/>
        <w:rPr>
          <w:rFonts w:ascii="Times New Roman" w:hAnsi="Times New Roman" w:cs="Times New Roman"/>
          <w:bCs/>
          <w:iCs/>
          <w:szCs w:val="22"/>
        </w:rPr>
      </w:pPr>
      <w:r w:rsidRPr="007816BF">
        <w:rPr>
          <w:rFonts w:ascii="Times New Roman" w:hAnsi="Times New Roman" w:cs="Times New Roman"/>
          <w:bCs/>
          <w:iCs/>
          <w:szCs w:val="22"/>
        </w:rPr>
        <w:t>piedāvājuma noformējuma pārbaude;</w:t>
      </w:r>
    </w:p>
    <w:p w14:paraId="7DF1B2B7" w14:textId="20B097F5" w:rsidR="00C8388B" w:rsidRPr="007C1CD8" w:rsidRDefault="00C8388B" w:rsidP="00531520">
      <w:pPr>
        <w:pStyle w:val="BodyText"/>
        <w:numPr>
          <w:ilvl w:val="2"/>
          <w:numId w:val="32"/>
        </w:numPr>
        <w:tabs>
          <w:tab w:val="left" w:pos="851"/>
        </w:tabs>
        <w:ind w:left="1418" w:hanging="709"/>
        <w:rPr>
          <w:rFonts w:ascii="Times New Roman" w:hAnsi="Times New Roman" w:cs="Times New Roman"/>
          <w:bCs/>
          <w:iCs/>
          <w:szCs w:val="22"/>
        </w:rPr>
      </w:pPr>
      <w:r w:rsidRPr="007C1CD8">
        <w:rPr>
          <w:rFonts w:ascii="Times New Roman" w:hAnsi="Times New Roman" w:cs="Times New Roman"/>
          <w:bCs/>
          <w:iCs/>
          <w:szCs w:val="22"/>
          <w:lang w:val="x-none"/>
        </w:rPr>
        <w:t>kandidātu atlase</w:t>
      </w:r>
      <w:r w:rsidR="004F5FE6">
        <w:rPr>
          <w:rFonts w:ascii="Times New Roman" w:hAnsi="Times New Roman" w:cs="Times New Roman"/>
          <w:bCs/>
          <w:iCs/>
          <w:szCs w:val="22"/>
          <w:lang w:val="x-none"/>
        </w:rPr>
        <w:t>.</w:t>
      </w:r>
    </w:p>
    <w:p w14:paraId="12952B63" w14:textId="77777777" w:rsidR="0063052F" w:rsidRPr="004F5FE6" w:rsidRDefault="00D44980" w:rsidP="00531520">
      <w:pPr>
        <w:pStyle w:val="ListParagraph"/>
        <w:numPr>
          <w:ilvl w:val="1"/>
          <w:numId w:val="32"/>
        </w:numPr>
        <w:spacing w:before="60"/>
        <w:ind w:left="426" w:hanging="426"/>
        <w:jc w:val="both"/>
        <w:rPr>
          <w:color w:val="000000"/>
          <w:sz w:val="22"/>
          <w:szCs w:val="22"/>
        </w:rPr>
      </w:pPr>
      <w:r w:rsidRPr="004F5FE6">
        <w:rPr>
          <w:sz w:val="22"/>
          <w:szCs w:val="22"/>
        </w:rPr>
        <w:t>K</w:t>
      </w:r>
      <w:r w:rsidRPr="004F5FE6">
        <w:rPr>
          <w:color w:val="000000"/>
          <w:sz w:val="22"/>
          <w:szCs w:val="22"/>
        </w:rPr>
        <w:t>omisija slēgtā sēd</w:t>
      </w:r>
      <w:r w:rsidR="0063052F" w:rsidRPr="004F5FE6">
        <w:rPr>
          <w:color w:val="000000"/>
          <w:sz w:val="22"/>
          <w:szCs w:val="22"/>
        </w:rPr>
        <w:t xml:space="preserve">ē </w:t>
      </w:r>
      <w:r w:rsidRPr="004F5FE6">
        <w:rPr>
          <w:color w:val="000000"/>
          <w:sz w:val="22"/>
          <w:szCs w:val="22"/>
        </w:rPr>
        <w:t xml:space="preserve">izvērtē iesniegto piedāvājumu noformējumu, veic </w:t>
      </w:r>
      <w:r w:rsidR="00D2295C" w:rsidRPr="004F5FE6">
        <w:rPr>
          <w:color w:val="000000"/>
          <w:sz w:val="22"/>
          <w:szCs w:val="22"/>
        </w:rPr>
        <w:t>Kandidātu un pieteikumu atbilstības un kvalifikācijas pārbaudi, lemj par Kandidātu iekļaušanu nākamajā Konkursa posmā</w:t>
      </w:r>
      <w:r w:rsidR="0063052F" w:rsidRPr="004F5FE6">
        <w:rPr>
          <w:color w:val="000000"/>
          <w:sz w:val="22"/>
          <w:szCs w:val="22"/>
        </w:rPr>
        <w:t xml:space="preserve">. </w:t>
      </w:r>
    </w:p>
    <w:p w14:paraId="386F117D" w14:textId="61FFE542" w:rsidR="005670AD" w:rsidRPr="004F5FE6" w:rsidRDefault="0063052F" w:rsidP="00531520">
      <w:pPr>
        <w:pStyle w:val="ListParagraph"/>
        <w:numPr>
          <w:ilvl w:val="1"/>
          <w:numId w:val="32"/>
        </w:numPr>
        <w:spacing w:before="60"/>
        <w:ind w:left="426" w:hanging="426"/>
        <w:jc w:val="both"/>
        <w:rPr>
          <w:color w:val="000000"/>
          <w:sz w:val="22"/>
          <w:szCs w:val="22"/>
        </w:rPr>
      </w:pPr>
      <w:r w:rsidRPr="004F5FE6">
        <w:rPr>
          <w:color w:val="000000"/>
          <w:sz w:val="22"/>
          <w:szCs w:val="22"/>
        </w:rPr>
        <w:t xml:space="preserve">Komisija uz Konkursa 2.posmu uzaicina visus Kandidātus, kuri atbilst Konkursa 1.posma prasībām.  </w:t>
      </w:r>
      <w:r w:rsidR="00D2295C" w:rsidRPr="004F5FE6">
        <w:rPr>
          <w:color w:val="000000"/>
          <w:sz w:val="22"/>
          <w:szCs w:val="22"/>
        </w:rPr>
        <w:t xml:space="preserve"> </w:t>
      </w:r>
      <w:r w:rsidR="00D44980" w:rsidRPr="004F5FE6">
        <w:rPr>
          <w:color w:val="000000"/>
          <w:sz w:val="22"/>
          <w:szCs w:val="22"/>
        </w:rPr>
        <w:t xml:space="preserve"> </w:t>
      </w:r>
    </w:p>
    <w:p w14:paraId="16F21963" w14:textId="7788067E" w:rsidR="005670AD" w:rsidRPr="004F5FE6" w:rsidRDefault="001E4F44" w:rsidP="00531520">
      <w:pPr>
        <w:pStyle w:val="ListParagraph"/>
        <w:numPr>
          <w:ilvl w:val="1"/>
          <w:numId w:val="32"/>
        </w:numPr>
        <w:spacing w:before="60"/>
        <w:ind w:left="426" w:hanging="426"/>
        <w:jc w:val="both"/>
        <w:rPr>
          <w:color w:val="000000"/>
          <w:sz w:val="22"/>
          <w:szCs w:val="22"/>
        </w:rPr>
      </w:pPr>
      <w:r>
        <w:rPr>
          <w:sz w:val="22"/>
          <w:szCs w:val="22"/>
        </w:rPr>
        <w:t>Komisijai</w:t>
      </w:r>
      <w:r w:rsidR="00781C63" w:rsidRPr="004F5FE6">
        <w:rPr>
          <w:sz w:val="22"/>
          <w:szCs w:val="22"/>
        </w:rPr>
        <w:t xml:space="preserve"> ir tiesības pieprasīt, lai </w:t>
      </w:r>
      <w:r w:rsidR="00D2295C" w:rsidRPr="004F5FE6">
        <w:rPr>
          <w:sz w:val="22"/>
          <w:szCs w:val="22"/>
        </w:rPr>
        <w:t>Kandidāts</w:t>
      </w:r>
      <w:r w:rsidR="00781C63" w:rsidRPr="004F5FE6">
        <w:rPr>
          <w:sz w:val="22"/>
          <w:szCs w:val="22"/>
        </w:rPr>
        <w:t xml:space="preserve"> iesniedz papildus informāciju vai skaidrojumu par savu piedāvājumu. Saņemot uzaicinājumu sniegt šādu informāciju, </w:t>
      </w:r>
      <w:r w:rsidR="00D2295C" w:rsidRPr="004F5FE6">
        <w:rPr>
          <w:sz w:val="22"/>
          <w:szCs w:val="22"/>
        </w:rPr>
        <w:t xml:space="preserve">Kandidātam </w:t>
      </w:r>
      <w:r w:rsidR="00781C63" w:rsidRPr="004F5FE6">
        <w:rPr>
          <w:sz w:val="22"/>
          <w:szCs w:val="22"/>
        </w:rPr>
        <w:t xml:space="preserve">tā jāiesniedz </w:t>
      </w:r>
      <w:r>
        <w:rPr>
          <w:sz w:val="22"/>
          <w:szCs w:val="22"/>
        </w:rPr>
        <w:t>Komisijai</w:t>
      </w:r>
      <w:r w:rsidR="00781C63" w:rsidRPr="004F5FE6">
        <w:rPr>
          <w:sz w:val="22"/>
          <w:szCs w:val="22"/>
        </w:rPr>
        <w:t xml:space="preserve"> noteiktajā termiņā. Ja </w:t>
      </w:r>
      <w:r w:rsidR="004F5FE6" w:rsidRPr="004F5FE6">
        <w:rPr>
          <w:sz w:val="22"/>
          <w:szCs w:val="22"/>
        </w:rPr>
        <w:t>Kandidāts</w:t>
      </w:r>
      <w:r w:rsidR="00781C63" w:rsidRPr="004F5FE6">
        <w:rPr>
          <w:sz w:val="22"/>
          <w:szCs w:val="22"/>
        </w:rPr>
        <w:t xml:space="preserve"> </w:t>
      </w:r>
      <w:r>
        <w:rPr>
          <w:sz w:val="22"/>
          <w:szCs w:val="22"/>
        </w:rPr>
        <w:t>Komisijai</w:t>
      </w:r>
      <w:r w:rsidRPr="004F5FE6">
        <w:rPr>
          <w:sz w:val="22"/>
          <w:szCs w:val="22"/>
        </w:rPr>
        <w:t xml:space="preserve"> </w:t>
      </w:r>
      <w:r w:rsidR="00781C63" w:rsidRPr="004F5FE6">
        <w:rPr>
          <w:sz w:val="22"/>
          <w:szCs w:val="22"/>
        </w:rPr>
        <w:t xml:space="preserve">papildus pieprasīto informāciju neiesniedz noteiktajā termiņā, </w:t>
      </w:r>
      <w:r>
        <w:rPr>
          <w:sz w:val="22"/>
          <w:szCs w:val="22"/>
        </w:rPr>
        <w:t>Komisijai</w:t>
      </w:r>
      <w:r w:rsidRPr="004F5FE6">
        <w:rPr>
          <w:sz w:val="22"/>
          <w:szCs w:val="22"/>
        </w:rPr>
        <w:t xml:space="preserve"> </w:t>
      </w:r>
      <w:r w:rsidR="00781C63" w:rsidRPr="004F5FE6">
        <w:rPr>
          <w:sz w:val="22"/>
          <w:szCs w:val="22"/>
        </w:rPr>
        <w:t xml:space="preserve">vērtē </w:t>
      </w:r>
      <w:r w:rsidR="00D2295C" w:rsidRPr="004F5FE6">
        <w:rPr>
          <w:sz w:val="22"/>
          <w:szCs w:val="22"/>
        </w:rPr>
        <w:t xml:space="preserve">Kandidāta </w:t>
      </w:r>
      <w:r w:rsidR="00781C63" w:rsidRPr="004F5FE6">
        <w:rPr>
          <w:sz w:val="22"/>
          <w:szCs w:val="22"/>
        </w:rPr>
        <w:t xml:space="preserve">piedāvājumu atbilstoši piedāvājumā norādītajai informācijai.  </w:t>
      </w:r>
    </w:p>
    <w:p w14:paraId="74B66CD0" w14:textId="7122BEAB" w:rsidR="005670AD" w:rsidRPr="004F5FE6" w:rsidRDefault="00781C63" w:rsidP="00531520">
      <w:pPr>
        <w:pStyle w:val="ListParagraph"/>
        <w:numPr>
          <w:ilvl w:val="1"/>
          <w:numId w:val="32"/>
        </w:numPr>
        <w:ind w:left="425" w:hanging="425"/>
        <w:jc w:val="both"/>
        <w:rPr>
          <w:color w:val="000000"/>
          <w:sz w:val="22"/>
          <w:szCs w:val="22"/>
        </w:rPr>
      </w:pPr>
      <w:r w:rsidRPr="004F5FE6">
        <w:rPr>
          <w:sz w:val="22"/>
          <w:szCs w:val="22"/>
        </w:rPr>
        <w:t xml:space="preserve">Ja ir nepieciešams veikt </w:t>
      </w:r>
      <w:r w:rsidR="00D2295C" w:rsidRPr="004F5FE6">
        <w:rPr>
          <w:sz w:val="22"/>
          <w:szCs w:val="22"/>
        </w:rPr>
        <w:t xml:space="preserve">Kandidāta </w:t>
      </w:r>
      <w:r w:rsidRPr="004F5FE6">
        <w:rPr>
          <w:sz w:val="22"/>
          <w:szCs w:val="22"/>
        </w:rPr>
        <w:t xml:space="preserve">piedāvājumā norādītās informācijas papildus pārbaudi, </w:t>
      </w:r>
      <w:r w:rsidR="001E4F44">
        <w:rPr>
          <w:sz w:val="22"/>
          <w:szCs w:val="22"/>
        </w:rPr>
        <w:t>Komisijai</w:t>
      </w:r>
      <w:r w:rsidR="001E4F44" w:rsidRPr="004F5FE6">
        <w:rPr>
          <w:sz w:val="22"/>
          <w:szCs w:val="22"/>
        </w:rPr>
        <w:t xml:space="preserve"> </w:t>
      </w:r>
      <w:r w:rsidRPr="004F5FE6">
        <w:rPr>
          <w:sz w:val="22"/>
          <w:szCs w:val="22"/>
        </w:rPr>
        <w:t xml:space="preserve">ir tiesīga iegūt informāciju </w:t>
      </w:r>
      <w:r w:rsidR="00D2295C" w:rsidRPr="004F5FE6">
        <w:rPr>
          <w:sz w:val="22"/>
          <w:szCs w:val="22"/>
        </w:rPr>
        <w:t xml:space="preserve">Kandidāta </w:t>
      </w:r>
      <w:r w:rsidRPr="004F5FE6">
        <w:rPr>
          <w:sz w:val="22"/>
          <w:szCs w:val="22"/>
        </w:rPr>
        <w:t>piedāvājuma atbilstības izvērtēšanai kompetentās institūcijās, publiski pieejamās datu bāzēs vai citos publiski pieejamos avotos.</w:t>
      </w:r>
    </w:p>
    <w:p w14:paraId="429130B3" w14:textId="26F2073D" w:rsidR="00781C63" w:rsidRPr="004F5FE6" w:rsidRDefault="00D2295C" w:rsidP="00531520">
      <w:pPr>
        <w:pStyle w:val="ListParagraph"/>
        <w:numPr>
          <w:ilvl w:val="1"/>
          <w:numId w:val="32"/>
        </w:numPr>
        <w:ind w:left="425" w:hanging="425"/>
        <w:jc w:val="both"/>
        <w:rPr>
          <w:color w:val="000000"/>
          <w:sz w:val="22"/>
          <w:szCs w:val="22"/>
        </w:rPr>
      </w:pPr>
      <w:r w:rsidRPr="004F5FE6">
        <w:rPr>
          <w:sz w:val="22"/>
          <w:szCs w:val="22"/>
        </w:rPr>
        <w:t>Kandidātu</w:t>
      </w:r>
      <w:r w:rsidR="00781C63" w:rsidRPr="004F5FE6">
        <w:rPr>
          <w:sz w:val="22"/>
          <w:szCs w:val="22"/>
        </w:rPr>
        <w:t xml:space="preserve"> atlases</w:t>
      </w:r>
      <w:r w:rsidR="001E4F44">
        <w:rPr>
          <w:sz w:val="22"/>
          <w:szCs w:val="22"/>
        </w:rPr>
        <w:t xml:space="preserve"> (1.posms)</w:t>
      </w:r>
      <w:r w:rsidR="00781C63" w:rsidRPr="004F5FE6">
        <w:rPr>
          <w:sz w:val="22"/>
          <w:szCs w:val="22"/>
        </w:rPr>
        <w:t xml:space="preserve"> un piedāvājuma atbilstības</w:t>
      </w:r>
      <w:r w:rsidR="001E4F44">
        <w:rPr>
          <w:sz w:val="22"/>
          <w:szCs w:val="22"/>
        </w:rPr>
        <w:t xml:space="preserve"> (2.posms) vērtēšanas</w:t>
      </w:r>
      <w:r w:rsidR="00781C63" w:rsidRPr="004F5FE6">
        <w:rPr>
          <w:sz w:val="22"/>
          <w:szCs w:val="22"/>
        </w:rPr>
        <w:t xml:space="preserve"> laikā</w:t>
      </w:r>
      <w:r w:rsidR="00C8388B" w:rsidRPr="004F5FE6">
        <w:rPr>
          <w:sz w:val="22"/>
          <w:szCs w:val="22"/>
        </w:rPr>
        <w:t xml:space="preserve"> </w:t>
      </w:r>
      <w:r w:rsidR="001E4F44">
        <w:rPr>
          <w:sz w:val="22"/>
          <w:szCs w:val="22"/>
        </w:rPr>
        <w:t>Komisijai</w:t>
      </w:r>
      <w:r w:rsidR="001E4F44" w:rsidRPr="004F5FE6">
        <w:rPr>
          <w:sz w:val="22"/>
          <w:szCs w:val="22"/>
        </w:rPr>
        <w:t xml:space="preserve"> </w:t>
      </w:r>
      <w:r w:rsidR="00781C63" w:rsidRPr="004F5FE6">
        <w:rPr>
          <w:sz w:val="22"/>
          <w:szCs w:val="22"/>
        </w:rPr>
        <w:t xml:space="preserve">ir tiesības pieaicināt ekspertu, kurš dod rakstisku atzinumu. Eksperta sniegtais atzinums nav saistošs </w:t>
      </w:r>
      <w:r w:rsidR="001E4F44">
        <w:rPr>
          <w:sz w:val="22"/>
          <w:szCs w:val="22"/>
        </w:rPr>
        <w:t>Komisijai</w:t>
      </w:r>
      <w:r w:rsidR="00781C63" w:rsidRPr="004F5FE6">
        <w:rPr>
          <w:sz w:val="22"/>
          <w:szCs w:val="22"/>
        </w:rPr>
        <w:t>.</w:t>
      </w:r>
    </w:p>
    <w:p w14:paraId="6C412EE4" w14:textId="2EE87997" w:rsidR="00781C63" w:rsidRPr="00E95EE0" w:rsidRDefault="001E4F44" w:rsidP="00531520">
      <w:pPr>
        <w:pStyle w:val="Stils3"/>
        <w:numPr>
          <w:ilvl w:val="1"/>
          <w:numId w:val="32"/>
        </w:numPr>
        <w:spacing w:line="20" w:lineRule="atLeast"/>
        <w:ind w:left="425" w:hanging="425"/>
        <w:rPr>
          <w:sz w:val="22"/>
          <w:szCs w:val="22"/>
        </w:rPr>
      </w:pPr>
      <w:r>
        <w:rPr>
          <w:sz w:val="22"/>
          <w:szCs w:val="22"/>
        </w:rPr>
        <w:t>Komisijai</w:t>
      </w:r>
      <w:r w:rsidRPr="004F5FE6">
        <w:rPr>
          <w:sz w:val="22"/>
          <w:szCs w:val="22"/>
        </w:rPr>
        <w:t xml:space="preserve"> </w:t>
      </w:r>
      <w:r w:rsidR="00D2295C" w:rsidRPr="00E95EE0">
        <w:rPr>
          <w:sz w:val="22"/>
          <w:szCs w:val="22"/>
        </w:rPr>
        <w:t>Kandidāta</w:t>
      </w:r>
      <w:r w:rsidR="00781C63" w:rsidRPr="00E95EE0">
        <w:rPr>
          <w:sz w:val="22"/>
          <w:szCs w:val="22"/>
        </w:rPr>
        <w:t xml:space="preserve"> piedāvājumu noraida gadījumā, ja </w:t>
      </w:r>
      <w:r w:rsidR="0063052F" w:rsidRPr="00E95EE0">
        <w:rPr>
          <w:sz w:val="22"/>
          <w:szCs w:val="22"/>
        </w:rPr>
        <w:t xml:space="preserve">kādā no Konkursa posmiem </w:t>
      </w:r>
      <w:r w:rsidR="00781C63" w:rsidRPr="00E95EE0">
        <w:rPr>
          <w:sz w:val="22"/>
          <w:szCs w:val="22"/>
        </w:rPr>
        <w:t xml:space="preserve">konstatē jebkuru no </w:t>
      </w:r>
      <w:r w:rsidR="0063052F">
        <w:rPr>
          <w:sz w:val="22"/>
          <w:szCs w:val="22"/>
        </w:rPr>
        <w:t>zemāk</w:t>
      </w:r>
      <w:r w:rsidR="00781C63" w:rsidRPr="00E95EE0">
        <w:rPr>
          <w:sz w:val="22"/>
          <w:szCs w:val="22"/>
        </w:rPr>
        <w:t xml:space="preserve"> minētajiem apstākļiem:</w:t>
      </w:r>
    </w:p>
    <w:p w14:paraId="2BD74104" w14:textId="6E10DF15" w:rsidR="00394A2A" w:rsidRPr="00E95EE0" w:rsidRDefault="00781C63" w:rsidP="00531520">
      <w:pPr>
        <w:pStyle w:val="BodyText"/>
        <w:numPr>
          <w:ilvl w:val="2"/>
          <w:numId w:val="32"/>
        </w:numPr>
        <w:tabs>
          <w:tab w:val="num" w:pos="2127"/>
          <w:tab w:val="num" w:pos="2160"/>
          <w:tab w:val="num" w:pos="4123"/>
        </w:tabs>
        <w:ind w:left="851" w:hanging="567"/>
        <w:jc w:val="both"/>
        <w:rPr>
          <w:rFonts w:ascii="Times New Roman" w:hAnsi="Times New Roman" w:cs="Times New Roman"/>
          <w:szCs w:val="22"/>
        </w:rPr>
      </w:pPr>
      <w:r w:rsidRPr="00E95EE0">
        <w:rPr>
          <w:rFonts w:ascii="Times New Roman" w:hAnsi="Times New Roman" w:cs="Times New Roman"/>
          <w:szCs w:val="22"/>
        </w:rPr>
        <w:lastRenderedPageBreak/>
        <w:t xml:space="preserve">piedāvājums neatbilst kādai </w:t>
      </w:r>
      <w:r w:rsidR="001E4F44">
        <w:rPr>
          <w:rFonts w:ascii="Times New Roman" w:hAnsi="Times New Roman" w:cs="Times New Roman"/>
          <w:szCs w:val="22"/>
        </w:rPr>
        <w:t>Nolikumā</w:t>
      </w:r>
      <w:r w:rsidRPr="00E95EE0">
        <w:rPr>
          <w:rFonts w:ascii="Times New Roman" w:hAnsi="Times New Roman" w:cs="Times New Roman"/>
          <w:szCs w:val="22"/>
        </w:rPr>
        <w:t xml:space="preserve"> noteiktajai prasībai un attiecīgā neatbilstība nav uzskatāma par formālu;</w:t>
      </w:r>
    </w:p>
    <w:p w14:paraId="6E97D0FA" w14:textId="149E59D2" w:rsidR="00394A2A" w:rsidRPr="00E95EE0" w:rsidRDefault="004F5FE6" w:rsidP="00531520">
      <w:pPr>
        <w:pStyle w:val="BodyText"/>
        <w:numPr>
          <w:ilvl w:val="2"/>
          <w:numId w:val="32"/>
        </w:numPr>
        <w:tabs>
          <w:tab w:val="num" w:pos="2127"/>
          <w:tab w:val="num" w:pos="2160"/>
          <w:tab w:val="num" w:pos="4123"/>
        </w:tabs>
        <w:ind w:left="851" w:hanging="567"/>
        <w:jc w:val="both"/>
        <w:rPr>
          <w:rFonts w:ascii="Times New Roman" w:hAnsi="Times New Roman" w:cs="Times New Roman"/>
          <w:szCs w:val="22"/>
        </w:rPr>
      </w:pPr>
      <w:r>
        <w:rPr>
          <w:rFonts w:ascii="Times New Roman" w:hAnsi="Times New Roman" w:cs="Times New Roman"/>
          <w:szCs w:val="22"/>
        </w:rPr>
        <w:t>Kandidāts</w:t>
      </w:r>
      <w:r w:rsidR="00781C63" w:rsidRPr="007816BF">
        <w:rPr>
          <w:rFonts w:ascii="Times New Roman" w:hAnsi="Times New Roman" w:cs="Times New Roman"/>
          <w:szCs w:val="22"/>
        </w:rPr>
        <w:t xml:space="preserve"> ir iesniedzis nepatiesu </w:t>
      </w:r>
      <w:r w:rsidR="00781C63" w:rsidRPr="001E4F44">
        <w:rPr>
          <w:rFonts w:ascii="Times New Roman" w:hAnsi="Times New Roman" w:cs="Times New Roman"/>
          <w:szCs w:val="22"/>
        </w:rPr>
        <w:t xml:space="preserve">informāciju vai vispār nav iesniedzis pieprasīto informāciju, kas nepieciešama </w:t>
      </w:r>
      <w:r w:rsidRPr="001E4F44">
        <w:rPr>
          <w:rFonts w:ascii="Times New Roman" w:hAnsi="Times New Roman" w:cs="Times New Roman"/>
          <w:szCs w:val="22"/>
        </w:rPr>
        <w:t>Kandidāta</w:t>
      </w:r>
      <w:r w:rsidR="00781C63" w:rsidRPr="001E4F44">
        <w:rPr>
          <w:rFonts w:ascii="Times New Roman" w:hAnsi="Times New Roman" w:cs="Times New Roman"/>
          <w:szCs w:val="22"/>
        </w:rPr>
        <w:t xml:space="preserve"> piedāvājuma atbilstības izvērtēšanai </w:t>
      </w:r>
      <w:r w:rsidR="001E4F44" w:rsidRPr="001E4F44">
        <w:rPr>
          <w:rFonts w:ascii="Times New Roman" w:hAnsi="Times New Roman" w:cs="Times New Roman"/>
          <w:szCs w:val="22"/>
        </w:rPr>
        <w:t xml:space="preserve">Komisijai </w:t>
      </w:r>
      <w:r w:rsidR="00781C63" w:rsidRPr="001E4F44">
        <w:rPr>
          <w:rFonts w:ascii="Times New Roman" w:hAnsi="Times New Roman" w:cs="Times New Roman"/>
          <w:szCs w:val="22"/>
        </w:rPr>
        <w:t>izvirzītajām prasībām;</w:t>
      </w:r>
    </w:p>
    <w:p w14:paraId="6C614FD9" w14:textId="36B5533E" w:rsidR="00781C63" w:rsidRPr="00E95EE0" w:rsidRDefault="00781C63" w:rsidP="00531520">
      <w:pPr>
        <w:pStyle w:val="BodyText"/>
        <w:numPr>
          <w:ilvl w:val="2"/>
          <w:numId w:val="32"/>
        </w:numPr>
        <w:tabs>
          <w:tab w:val="num" w:pos="4123"/>
        </w:tabs>
        <w:ind w:left="851" w:hanging="567"/>
        <w:jc w:val="both"/>
        <w:rPr>
          <w:rFonts w:ascii="Times New Roman" w:hAnsi="Times New Roman" w:cs="Times New Roman"/>
          <w:szCs w:val="22"/>
        </w:rPr>
      </w:pPr>
      <w:r w:rsidRPr="00E95EE0">
        <w:rPr>
          <w:rFonts w:ascii="Times New Roman" w:hAnsi="Times New Roman" w:cs="Times New Roman"/>
          <w:szCs w:val="22"/>
        </w:rPr>
        <w:t xml:space="preserve">piedāvājumu izvērtēšanas laikā </w:t>
      </w:r>
      <w:r w:rsidR="004F5FE6">
        <w:rPr>
          <w:rFonts w:ascii="Times New Roman" w:hAnsi="Times New Roman" w:cs="Times New Roman"/>
          <w:szCs w:val="22"/>
        </w:rPr>
        <w:t>Kandidāts</w:t>
      </w:r>
      <w:r w:rsidRPr="00E95EE0">
        <w:rPr>
          <w:rFonts w:ascii="Times New Roman" w:hAnsi="Times New Roman" w:cs="Times New Roman"/>
          <w:szCs w:val="22"/>
        </w:rPr>
        <w:t xml:space="preserve"> savu piedāvājumu atsauc vai groza.</w:t>
      </w:r>
    </w:p>
    <w:p w14:paraId="1B3CCFBE" w14:textId="77777777" w:rsidR="00294760" w:rsidRPr="00E95EE0" w:rsidRDefault="00294760" w:rsidP="00294760">
      <w:pPr>
        <w:pStyle w:val="BodyText"/>
        <w:tabs>
          <w:tab w:val="left" w:pos="1276"/>
        </w:tabs>
        <w:jc w:val="both"/>
        <w:rPr>
          <w:rFonts w:ascii="Times New Roman" w:hAnsi="Times New Roman" w:cs="Times New Roman"/>
          <w:szCs w:val="22"/>
        </w:rPr>
      </w:pPr>
    </w:p>
    <w:p w14:paraId="21BCE3D4" w14:textId="5CE20A71" w:rsidR="00294760" w:rsidRPr="00294760" w:rsidRDefault="00E95EE0" w:rsidP="00531520">
      <w:pPr>
        <w:pStyle w:val="BodyText"/>
        <w:numPr>
          <w:ilvl w:val="0"/>
          <w:numId w:val="32"/>
        </w:numPr>
        <w:tabs>
          <w:tab w:val="left" w:pos="1276"/>
        </w:tabs>
        <w:jc w:val="center"/>
        <w:rPr>
          <w:rFonts w:ascii="Times New Roman" w:hAnsi="Times New Roman" w:cs="Times New Roman"/>
          <w:szCs w:val="22"/>
        </w:rPr>
      </w:pPr>
      <w:r>
        <w:rPr>
          <w:rFonts w:ascii="Times New Roman" w:hAnsi="Times New Roman" w:cs="Times New Roman"/>
          <w:b/>
          <w:bCs/>
          <w:szCs w:val="22"/>
        </w:rPr>
        <w:t xml:space="preserve">KANDIDĀTU ATLASES, KANDIDĀTU UN PIETEIKUMU ATBILSTĪBAS IZVĒRTĒŠANAS KĀRTĪBA  </w:t>
      </w:r>
    </w:p>
    <w:p w14:paraId="1B251791" w14:textId="6D626F46" w:rsidR="00D44980" w:rsidRPr="00520B4B" w:rsidRDefault="00D2295C" w:rsidP="00531520">
      <w:pPr>
        <w:pStyle w:val="Stils2"/>
        <w:numPr>
          <w:ilvl w:val="1"/>
          <w:numId w:val="32"/>
        </w:numPr>
        <w:spacing w:before="60"/>
        <w:ind w:left="426" w:hanging="426"/>
        <w:rPr>
          <w:sz w:val="22"/>
          <w:szCs w:val="22"/>
        </w:rPr>
      </w:pPr>
      <w:r>
        <w:rPr>
          <w:b/>
          <w:sz w:val="22"/>
          <w:szCs w:val="22"/>
        </w:rPr>
        <w:t xml:space="preserve">Pieteikumu </w:t>
      </w:r>
      <w:r w:rsidR="00D44980" w:rsidRPr="00520B4B">
        <w:rPr>
          <w:b/>
          <w:sz w:val="22"/>
          <w:szCs w:val="22"/>
        </w:rPr>
        <w:t xml:space="preserve"> noformējuma </w:t>
      </w:r>
      <w:r w:rsidR="00D44980" w:rsidRPr="007816BF">
        <w:rPr>
          <w:b/>
          <w:sz w:val="22"/>
          <w:szCs w:val="22"/>
        </w:rPr>
        <w:t>pārbaude</w:t>
      </w:r>
      <w:r w:rsidR="00E95EE0" w:rsidRPr="007816BF">
        <w:rPr>
          <w:b/>
          <w:sz w:val="22"/>
          <w:szCs w:val="22"/>
        </w:rPr>
        <w:t xml:space="preserve"> </w:t>
      </w:r>
    </w:p>
    <w:p w14:paraId="764DEC2B" w14:textId="16A63209" w:rsidR="00D2295C" w:rsidRDefault="00D2295C" w:rsidP="00531520">
      <w:pPr>
        <w:pStyle w:val="ListParagraph"/>
        <w:numPr>
          <w:ilvl w:val="2"/>
          <w:numId w:val="32"/>
        </w:numPr>
        <w:tabs>
          <w:tab w:val="left" w:pos="993"/>
        </w:tabs>
        <w:ind w:left="993" w:hanging="709"/>
        <w:jc w:val="both"/>
        <w:rPr>
          <w:sz w:val="22"/>
          <w:szCs w:val="22"/>
        </w:rPr>
      </w:pPr>
      <w:r w:rsidRPr="00367F41">
        <w:rPr>
          <w:sz w:val="22"/>
          <w:szCs w:val="22"/>
        </w:rPr>
        <w:t xml:space="preserve">Komisija publiskojamo datu bāzē “Lursoft” tīmekļvietnē: </w:t>
      </w:r>
      <w:hyperlink r:id="rId24" w:history="1">
        <w:r w:rsidRPr="00367F41">
          <w:rPr>
            <w:rStyle w:val="Hyperlink"/>
            <w:sz w:val="22"/>
            <w:szCs w:val="22"/>
          </w:rPr>
          <w:t>https://www.lursoft.lv/</w:t>
        </w:r>
      </w:hyperlink>
      <w:r w:rsidRPr="00367F41">
        <w:rPr>
          <w:sz w:val="22"/>
          <w:szCs w:val="22"/>
        </w:rPr>
        <w:t xml:space="preserve"> pārliecinās par </w:t>
      </w:r>
      <w:r>
        <w:rPr>
          <w:sz w:val="22"/>
          <w:szCs w:val="22"/>
        </w:rPr>
        <w:t>Kandidāta</w:t>
      </w:r>
      <w:r w:rsidRPr="00367F41">
        <w:rPr>
          <w:sz w:val="22"/>
          <w:szCs w:val="22"/>
        </w:rPr>
        <w:t>, tajā skaitā piegādātāju apvienības dalībnieku, personālsabiedrības biedru, , pārstāvības tiesībām un pārstāvības apjomu</w:t>
      </w:r>
      <w:r>
        <w:rPr>
          <w:sz w:val="22"/>
          <w:szCs w:val="22"/>
        </w:rPr>
        <w:t>.</w:t>
      </w:r>
    </w:p>
    <w:p w14:paraId="266A34DE" w14:textId="4DC3B6F2" w:rsidR="00D2295C" w:rsidRDefault="00D2295C" w:rsidP="00531520">
      <w:pPr>
        <w:pStyle w:val="ListParagraph"/>
        <w:numPr>
          <w:ilvl w:val="2"/>
          <w:numId w:val="32"/>
        </w:numPr>
        <w:tabs>
          <w:tab w:val="left" w:pos="993"/>
        </w:tabs>
        <w:ind w:left="993" w:hanging="709"/>
        <w:jc w:val="both"/>
        <w:rPr>
          <w:sz w:val="22"/>
          <w:szCs w:val="22"/>
        </w:rPr>
      </w:pPr>
      <w:r w:rsidRPr="000851F3">
        <w:rPr>
          <w:sz w:val="22"/>
          <w:szCs w:val="22"/>
        </w:rPr>
        <w:t xml:space="preserve">Komisija izvērtē, vai </w:t>
      </w:r>
      <w:r>
        <w:rPr>
          <w:sz w:val="22"/>
          <w:szCs w:val="22"/>
        </w:rPr>
        <w:t>pieteikums</w:t>
      </w:r>
      <w:r w:rsidRPr="000851F3">
        <w:rPr>
          <w:sz w:val="22"/>
          <w:szCs w:val="22"/>
        </w:rPr>
        <w:t xml:space="preserve"> sagatavots un noformēts atbilstoši </w:t>
      </w:r>
      <w:r>
        <w:rPr>
          <w:sz w:val="22"/>
          <w:szCs w:val="22"/>
        </w:rPr>
        <w:t>N</w:t>
      </w:r>
      <w:r w:rsidRPr="000851F3">
        <w:rPr>
          <w:sz w:val="22"/>
          <w:szCs w:val="22"/>
        </w:rPr>
        <w:t xml:space="preserve">olikuma </w:t>
      </w:r>
      <w:r w:rsidR="001E4F44">
        <w:rPr>
          <w:sz w:val="22"/>
          <w:szCs w:val="22"/>
        </w:rPr>
        <w:t>5</w:t>
      </w:r>
      <w:r>
        <w:rPr>
          <w:sz w:val="22"/>
          <w:szCs w:val="22"/>
        </w:rPr>
        <w:t>. </w:t>
      </w:r>
      <w:r w:rsidRPr="000851F3">
        <w:rPr>
          <w:sz w:val="22"/>
          <w:szCs w:val="22"/>
        </w:rPr>
        <w:t xml:space="preserve">punktā noteiktajām </w:t>
      </w:r>
      <w:r>
        <w:rPr>
          <w:sz w:val="22"/>
          <w:szCs w:val="22"/>
        </w:rPr>
        <w:t>pieteikuma</w:t>
      </w:r>
      <w:r w:rsidRPr="000851F3">
        <w:rPr>
          <w:sz w:val="22"/>
          <w:szCs w:val="22"/>
        </w:rPr>
        <w:t xml:space="preserve"> noformējuma prasībām un pieņem attiecīgu lēmumu</w:t>
      </w:r>
      <w:r>
        <w:rPr>
          <w:sz w:val="22"/>
          <w:szCs w:val="22"/>
        </w:rPr>
        <w:t>.</w:t>
      </w:r>
    </w:p>
    <w:p w14:paraId="537AFD3E" w14:textId="1F73746E" w:rsidR="00D2295C" w:rsidRDefault="00D2295C" w:rsidP="003C21B3">
      <w:pPr>
        <w:pStyle w:val="ListParagraph"/>
        <w:numPr>
          <w:ilvl w:val="2"/>
          <w:numId w:val="32"/>
        </w:numPr>
        <w:tabs>
          <w:tab w:val="left" w:pos="993"/>
        </w:tabs>
        <w:ind w:left="993" w:hanging="709"/>
        <w:jc w:val="both"/>
        <w:rPr>
          <w:sz w:val="22"/>
          <w:szCs w:val="22"/>
        </w:rPr>
      </w:pPr>
      <w:r w:rsidRPr="000851F3">
        <w:rPr>
          <w:sz w:val="22"/>
          <w:szCs w:val="22"/>
        </w:rPr>
        <w:t xml:space="preserve">Konstatējot atkāpes no </w:t>
      </w:r>
      <w:r>
        <w:rPr>
          <w:sz w:val="22"/>
          <w:szCs w:val="22"/>
        </w:rPr>
        <w:t>N</w:t>
      </w:r>
      <w:r w:rsidRPr="000851F3">
        <w:rPr>
          <w:sz w:val="22"/>
          <w:szCs w:val="22"/>
        </w:rPr>
        <w:t>olikuma</w:t>
      </w:r>
      <w:r>
        <w:rPr>
          <w:sz w:val="22"/>
          <w:szCs w:val="22"/>
        </w:rPr>
        <w:t xml:space="preserve"> </w:t>
      </w:r>
      <w:r w:rsidR="001E4F44">
        <w:rPr>
          <w:sz w:val="22"/>
          <w:szCs w:val="22"/>
        </w:rPr>
        <w:t>5</w:t>
      </w:r>
      <w:r>
        <w:rPr>
          <w:sz w:val="22"/>
          <w:szCs w:val="22"/>
        </w:rPr>
        <w:t>. </w:t>
      </w:r>
      <w:r w:rsidRPr="000851F3">
        <w:rPr>
          <w:sz w:val="22"/>
          <w:szCs w:val="22"/>
        </w:rPr>
        <w:t xml:space="preserve">punktā noteiktajām </w:t>
      </w:r>
      <w:r>
        <w:rPr>
          <w:sz w:val="22"/>
          <w:szCs w:val="22"/>
        </w:rPr>
        <w:t>pieteikuma</w:t>
      </w:r>
      <w:r w:rsidRPr="000851F3">
        <w:rPr>
          <w:sz w:val="22"/>
          <w:szCs w:val="22"/>
        </w:rPr>
        <w:t xml:space="preserve"> noformējuma prasībām, Komisija izvērtē to būtiskumu un ietekmi uz turpmāko </w:t>
      </w:r>
      <w:r>
        <w:rPr>
          <w:sz w:val="22"/>
          <w:szCs w:val="22"/>
        </w:rPr>
        <w:t>pieteikumu</w:t>
      </w:r>
      <w:r w:rsidRPr="000851F3">
        <w:rPr>
          <w:sz w:val="22"/>
          <w:szCs w:val="22"/>
        </w:rPr>
        <w:t xml:space="preserve"> vērtēšanas procesu un lemj par turpmāku </w:t>
      </w:r>
      <w:r>
        <w:rPr>
          <w:sz w:val="22"/>
          <w:szCs w:val="22"/>
        </w:rPr>
        <w:t>pieteikuma</w:t>
      </w:r>
      <w:r w:rsidRPr="000851F3">
        <w:rPr>
          <w:sz w:val="22"/>
          <w:szCs w:val="22"/>
        </w:rPr>
        <w:t xml:space="preserve"> vērtēšanu. Būtiska </w:t>
      </w:r>
      <w:r>
        <w:rPr>
          <w:sz w:val="22"/>
          <w:szCs w:val="22"/>
        </w:rPr>
        <w:t>pieteikuma</w:t>
      </w:r>
      <w:r w:rsidRPr="000851F3">
        <w:rPr>
          <w:sz w:val="22"/>
          <w:szCs w:val="22"/>
        </w:rPr>
        <w:t xml:space="preserve"> noformējuma neatbilstība </w:t>
      </w:r>
      <w:r>
        <w:rPr>
          <w:sz w:val="22"/>
          <w:szCs w:val="22"/>
        </w:rPr>
        <w:t>N</w:t>
      </w:r>
      <w:r w:rsidRPr="000851F3">
        <w:rPr>
          <w:sz w:val="22"/>
          <w:szCs w:val="22"/>
        </w:rPr>
        <w:t xml:space="preserve">olikuma prasībām ir pamats </w:t>
      </w:r>
      <w:r>
        <w:rPr>
          <w:sz w:val="22"/>
          <w:szCs w:val="22"/>
        </w:rPr>
        <w:t>Kandidāta</w:t>
      </w:r>
      <w:r w:rsidRPr="000851F3">
        <w:rPr>
          <w:sz w:val="22"/>
          <w:szCs w:val="22"/>
        </w:rPr>
        <w:t xml:space="preserve"> </w:t>
      </w:r>
      <w:r>
        <w:rPr>
          <w:sz w:val="22"/>
          <w:szCs w:val="22"/>
        </w:rPr>
        <w:t>pieteikuma</w:t>
      </w:r>
      <w:r w:rsidRPr="000851F3">
        <w:rPr>
          <w:sz w:val="22"/>
          <w:szCs w:val="22"/>
        </w:rPr>
        <w:t xml:space="preserve"> </w:t>
      </w:r>
      <w:r>
        <w:rPr>
          <w:sz w:val="22"/>
          <w:szCs w:val="22"/>
        </w:rPr>
        <w:t>noraidīšanai.</w:t>
      </w:r>
    </w:p>
    <w:p w14:paraId="30521023" w14:textId="77777777" w:rsidR="00D2295C" w:rsidRPr="00532D4F" w:rsidRDefault="00D2295C" w:rsidP="00531520">
      <w:pPr>
        <w:pStyle w:val="ListParagraph"/>
        <w:numPr>
          <w:ilvl w:val="2"/>
          <w:numId w:val="32"/>
        </w:numPr>
        <w:tabs>
          <w:tab w:val="left" w:pos="993"/>
        </w:tabs>
        <w:ind w:left="851" w:hanging="567"/>
        <w:jc w:val="both"/>
        <w:rPr>
          <w:sz w:val="22"/>
          <w:szCs w:val="22"/>
        </w:rPr>
      </w:pPr>
      <w:r w:rsidRPr="00103A34">
        <w:rPr>
          <w:sz w:val="22"/>
          <w:szCs w:val="22"/>
        </w:rPr>
        <w:t xml:space="preserve">Komisija </w:t>
      </w:r>
      <w:r>
        <w:rPr>
          <w:sz w:val="22"/>
          <w:szCs w:val="22"/>
        </w:rPr>
        <w:t>noraida</w:t>
      </w:r>
      <w:r w:rsidRPr="00103A34">
        <w:rPr>
          <w:sz w:val="22"/>
          <w:szCs w:val="22"/>
        </w:rPr>
        <w:t xml:space="preserve"> </w:t>
      </w:r>
      <w:r>
        <w:rPr>
          <w:bCs/>
          <w:sz w:val="22"/>
          <w:szCs w:val="22"/>
        </w:rPr>
        <w:t>Kandidāta</w:t>
      </w:r>
      <w:r w:rsidRPr="00103A34">
        <w:rPr>
          <w:bCs/>
          <w:sz w:val="22"/>
          <w:szCs w:val="22"/>
        </w:rPr>
        <w:t xml:space="preserve"> </w:t>
      </w:r>
      <w:r>
        <w:rPr>
          <w:bCs/>
          <w:sz w:val="22"/>
          <w:szCs w:val="22"/>
        </w:rPr>
        <w:t>pieteikumu</w:t>
      </w:r>
      <w:r w:rsidRPr="00103A34">
        <w:rPr>
          <w:bCs/>
          <w:sz w:val="22"/>
          <w:szCs w:val="22"/>
        </w:rPr>
        <w:t>, ja</w:t>
      </w:r>
      <w:r>
        <w:rPr>
          <w:bCs/>
          <w:sz w:val="22"/>
          <w:szCs w:val="22"/>
        </w:rPr>
        <w:t>:</w:t>
      </w:r>
    </w:p>
    <w:p w14:paraId="5741D5AC" w14:textId="77777777" w:rsidR="00D2295C" w:rsidRPr="003B107F" w:rsidRDefault="00D2295C" w:rsidP="00531520">
      <w:pPr>
        <w:pStyle w:val="ListParagraph"/>
        <w:numPr>
          <w:ilvl w:val="3"/>
          <w:numId w:val="32"/>
        </w:numPr>
        <w:ind w:left="1560" w:hanging="851"/>
        <w:jc w:val="both"/>
        <w:rPr>
          <w:sz w:val="22"/>
          <w:szCs w:val="22"/>
        </w:rPr>
      </w:pPr>
      <w:r w:rsidRPr="000851F3">
        <w:rPr>
          <w:bCs/>
          <w:sz w:val="22"/>
          <w:szCs w:val="22"/>
        </w:rPr>
        <w:t xml:space="preserve">iesniegtais </w:t>
      </w:r>
      <w:r>
        <w:rPr>
          <w:bCs/>
          <w:sz w:val="22"/>
          <w:szCs w:val="22"/>
        </w:rPr>
        <w:t>pieteikums</w:t>
      </w:r>
      <w:r w:rsidRPr="000851F3">
        <w:rPr>
          <w:bCs/>
          <w:sz w:val="22"/>
          <w:szCs w:val="22"/>
        </w:rPr>
        <w:t xml:space="preserve"> ir bojāts vai nav atverams</w:t>
      </w:r>
      <w:r>
        <w:rPr>
          <w:bCs/>
          <w:sz w:val="22"/>
          <w:szCs w:val="22"/>
        </w:rPr>
        <w:t>;</w:t>
      </w:r>
    </w:p>
    <w:p w14:paraId="1BFC83DE" w14:textId="4768EC53" w:rsidR="00E95EE0" w:rsidRPr="007816BF" w:rsidRDefault="00D2295C" w:rsidP="00531520">
      <w:pPr>
        <w:pStyle w:val="ListParagraph"/>
        <w:numPr>
          <w:ilvl w:val="3"/>
          <w:numId w:val="32"/>
        </w:numPr>
        <w:ind w:left="1560" w:hanging="851"/>
        <w:jc w:val="both"/>
        <w:rPr>
          <w:sz w:val="22"/>
          <w:szCs w:val="22"/>
        </w:rPr>
      </w:pPr>
      <w:r w:rsidRPr="000851F3">
        <w:rPr>
          <w:bCs/>
          <w:sz w:val="22"/>
          <w:szCs w:val="22"/>
        </w:rPr>
        <w:t xml:space="preserve">iesniegtais </w:t>
      </w:r>
      <w:r>
        <w:rPr>
          <w:bCs/>
          <w:sz w:val="22"/>
          <w:szCs w:val="22"/>
        </w:rPr>
        <w:t>pieteikums</w:t>
      </w:r>
      <w:r w:rsidRPr="000851F3">
        <w:rPr>
          <w:bCs/>
          <w:sz w:val="22"/>
          <w:szCs w:val="22"/>
        </w:rPr>
        <w:t xml:space="preserve"> ir šifrēts un </w:t>
      </w:r>
      <w:r>
        <w:rPr>
          <w:bCs/>
          <w:sz w:val="22"/>
          <w:szCs w:val="22"/>
        </w:rPr>
        <w:t>Kandidāts</w:t>
      </w:r>
      <w:r w:rsidRPr="000851F3">
        <w:rPr>
          <w:bCs/>
          <w:sz w:val="22"/>
          <w:szCs w:val="22"/>
        </w:rPr>
        <w:t xml:space="preserve"> ne vēlāk kā 15 minū</w:t>
      </w:r>
      <w:r>
        <w:rPr>
          <w:bCs/>
          <w:sz w:val="22"/>
          <w:szCs w:val="22"/>
        </w:rPr>
        <w:t>tes</w:t>
      </w:r>
      <w:r w:rsidRPr="000851F3">
        <w:rPr>
          <w:bCs/>
          <w:sz w:val="22"/>
          <w:szCs w:val="22"/>
        </w:rPr>
        <w:t xml:space="preserve"> pēc </w:t>
      </w:r>
      <w:r>
        <w:rPr>
          <w:sz w:val="22"/>
          <w:szCs w:val="22"/>
        </w:rPr>
        <w:t>pieteikuma</w:t>
      </w:r>
      <w:r w:rsidRPr="005018C2">
        <w:rPr>
          <w:sz w:val="22"/>
          <w:szCs w:val="22"/>
        </w:rPr>
        <w:t xml:space="preserve"> iesniegšanas termiņa beigām </w:t>
      </w:r>
      <w:r>
        <w:rPr>
          <w:bCs/>
          <w:sz w:val="22"/>
          <w:szCs w:val="22"/>
        </w:rPr>
        <w:t>nav atšifrējis</w:t>
      </w:r>
      <w:r w:rsidRPr="000851F3">
        <w:rPr>
          <w:bCs/>
          <w:sz w:val="22"/>
          <w:szCs w:val="22"/>
        </w:rPr>
        <w:t xml:space="preserve"> iesniegto </w:t>
      </w:r>
      <w:r>
        <w:rPr>
          <w:bCs/>
          <w:sz w:val="22"/>
          <w:szCs w:val="22"/>
        </w:rPr>
        <w:t>pieteikumu</w:t>
      </w:r>
      <w:r w:rsidRPr="000851F3">
        <w:rPr>
          <w:bCs/>
          <w:sz w:val="22"/>
          <w:szCs w:val="22"/>
        </w:rPr>
        <w:t xml:space="preserve"> (EIS neievada derīgu elektronisko atslēgu un paroli)</w:t>
      </w:r>
      <w:r>
        <w:rPr>
          <w:bCs/>
          <w:sz w:val="22"/>
          <w:szCs w:val="22"/>
        </w:rPr>
        <w:t>.</w:t>
      </w:r>
    </w:p>
    <w:p w14:paraId="25C38276" w14:textId="77777777" w:rsidR="007816BF" w:rsidRPr="007816BF" w:rsidRDefault="007816BF" w:rsidP="007816BF">
      <w:pPr>
        <w:pStyle w:val="ListParagraph"/>
        <w:tabs>
          <w:tab w:val="left" w:pos="1418"/>
        </w:tabs>
        <w:ind w:left="1418"/>
        <w:jc w:val="both"/>
        <w:rPr>
          <w:sz w:val="22"/>
          <w:szCs w:val="22"/>
        </w:rPr>
      </w:pPr>
    </w:p>
    <w:p w14:paraId="5BC09630" w14:textId="7453CDDB" w:rsidR="00D44980" w:rsidRPr="007816BF" w:rsidRDefault="00E95EE0" w:rsidP="00531520">
      <w:pPr>
        <w:pStyle w:val="Stils3"/>
        <w:numPr>
          <w:ilvl w:val="1"/>
          <w:numId w:val="32"/>
        </w:numPr>
        <w:ind w:left="426" w:hanging="426"/>
        <w:rPr>
          <w:b/>
          <w:sz w:val="22"/>
          <w:szCs w:val="22"/>
        </w:rPr>
      </w:pPr>
      <w:r w:rsidRPr="007816BF">
        <w:rPr>
          <w:b/>
          <w:sz w:val="22"/>
          <w:szCs w:val="22"/>
        </w:rPr>
        <w:t xml:space="preserve">Kandidātu </w:t>
      </w:r>
      <w:r w:rsidR="00D44980" w:rsidRPr="007816BF">
        <w:rPr>
          <w:b/>
          <w:sz w:val="22"/>
          <w:szCs w:val="22"/>
        </w:rPr>
        <w:t xml:space="preserve"> atlase un piedāvājumu atbilstības pārbaude</w:t>
      </w:r>
      <w:r w:rsidRPr="007816BF">
        <w:rPr>
          <w:b/>
          <w:sz w:val="22"/>
          <w:szCs w:val="22"/>
        </w:rPr>
        <w:t xml:space="preserve"> </w:t>
      </w:r>
    </w:p>
    <w:p w14:paraId="064E9BA3" w14:textId="2A797B4C" w:rsidR="00D44980" w:rsidRPr="000D771A" w:rsidRDefault="00D44980" w:rsidP="003C21B3">
      <w:pPr>
        <w:pStyle w:val="Stils3"/>
        <w:numPr>
          <w:ilvl w:val="2"/>
          <w:numId w:val="32"/>
        </w:numPr>
        <w:ind w:left="993" w:right="-142" w:hanging="709"/>
        <w:jc w:val="left"/>
        <w:rPr>
          <w:sz w:val="22"/>
          <w:szCs w:val="22"/>
        </w:rPr>
      </w:pPr>
      <w:r w:rsidRPr="000D771A">
        <w:rPr>
          <w:sz w:val="22"/>
          <w:szCs w:val="22"/>
        </w:rPr>
        <w:t xml:space="preserve">Komisija veic </w:t>
      </w:r>
      <w:r w:rsidR="002F0309" w:rsidRPr="000D771A">
        <w:rPr>
          <w:sz w:val="22"/>
          <w:szCs w:val="22"/>
        </w:rPr>
        <w:t>Kandi</w:t>
      </w:r>
      <w:r w:rsidR="001E4F44" w:rsidRPr="000D771A">
        <w:rPr>
          <w:sz w:val="22"/>
          <w:szCs w:val="22"/>
        </w:rPr>
        <w:t>d</w:t>
      </w:r>
      <w:r w:rsidR="002F0309" w:rsidRPr="000D771A">
        <w:rPr>
          <w:sz w:val="22"/>
          <w:szCs w:val="22"/>
        </w:rPr>
        <w:t>ātu</w:t>
      </w:r>
      <w:r w:rsidRPr="000D771A">
        <w:rPr>
          <w:sz w:val="22"/>
          <w:szCs w:val="22"/>
        </w:rPr>
        <w:t xml:space="preserve"> atlasi un </w:t>
      </w:r>
      <w:r w:rsidR="001E4F44" w:rsidRPr="000D771A">
        <w:rPr>
          <w:sz w:val="22"/>
          <w:szCs w:val="22"/>
        </w:rPr>
        <w:t>pieteikumu</w:t>
      </w:r>
      <w:r w:rsidRPr="000D771A">
        <w:rPr>
          <w:sz w:val="22"/>
          <w:szCs w:val="22"/>
        </w:rPr>
        <w:t xml:space="preserve"> atbilstības pārbaudi attiecībā uz katra</w:t>
      </w:r>
      <w:r w:rsidR="003C21B3">
        <w:rPr>
          <w:sz w:val="22"/>
          <w:szCs w:val="22"/>
        </w:rPr>
        <w:t xml:space="preserve"> K</w:t>
      </w:r>
      <w:r w:rsidR="002F0309" w:rsidRPr="000D771A">
        <w:rPr>
          <w:sz w:val="22"/>
          <w:szCs w:val="22"/>
        </w:rPr>
        <w:t>andidāta</w:t>
      </w:r>
      <w:r w:rsidRPr="000D771A">
        <w:rPr>
          <w:sz w:val="22"/>
          <w:szCs w:val="22"/>
        </w:rPr>
        <w:t xml:space="preserve"> </w:t>
      </w:r>
      <w:r w:rsidR="001E4F44" w:rsidRPr="000D771A">
        <w:rPr>
          <w:sz w:val="22"/>
          <w:szCs w:val="22"/>
        </w:rPr>
        <w:t>pieteikumu</w:t>
      </w:r>
      <w:r w:rsidRPr="000D771A">
        <w:rPr>
          <w:sz w:val="22"/>
          <w:szCs w:val="22"/>
        </w:rPr>
        <w:t xml:space="preserve">, </w:t>
      </w:r>
      <w:r w:rsidRPr="000D771A">
        <w:rPr>
          <w:color w:val="000000"/>
          <w:sz w:val="22"/>
          <w:szCs w:val="22"/>
          <w:lang w:bidi="ar-SA"/>
        </w:rPr>
        <w:t xml:space="preserve">izvērtējot </w:t>
      </w:r>
      <w:r w:rsidR="002F0309" w:rsidRPr="000D771A">
        <w:rPr>
          <w:color w:val="000000"/>
          <w:sz w:val="22"/>
          <w:szCs w:val="22"/>
          <w:lang w:bidi="ar-SA"/>
        </w:rPr>
        <w:t>Kandidāta</w:t>
      </w:r>
      <w:r w:rsidRPr="000D771A">
        <w:rPr>
          <w:color w:val="000000"/>
          <w:sz w:val="22"/>
          <w:szCs w:val="22"/>
          <w:lang w:bidi="ar-SA"/>
        </w:rPr>
        <w:t xml:space="preserve"> atbilstību Nolikuma </w:t>
      </w:r>
      <w:r w:rsidR="001E4F44" w:rsidRPr="000D771A">
        <w:rPr>
          <w:color w:val="000000"/>
          <w:sz w:val="22"/>
          <w:szCs w:val="22"/>
          <w:lang w:bidi="ar-SA"/>
        </w:rPr>
        <w:t>6.punktā</w:t>
      </w:r>
      <w:r w:rsidRPr="000D771A">
        <w:rPr>
          <w:color w:val="000000"/>
          <w:sz w:val="22"/>
          <w:szCs w:val="22"/>
          <w:lang w:bidi="ar-SA"/>
        </w:rPr>
        <w:t xml:space="preserve"> noteiktajām prasībām</w:t>
      </w:r>
      <w:r w:rsidR="000D771A" w:rsidRPr="000D771A">
        <w:rPr>
          <w:color w:val="000000"/>
          <w:sz w:val="22"/>
          <w:szCs w:val="22"/>
          <w:lang w:bidi="ar-SA"/>
        </w:rPr>
        <w:t>.</w:t>
      </w:r>
    </w:p>
    <w:p w14:paraId="449B3451" w14:textId="66A33983" w:rsidR="00D77901" w:rsidRPr="000D771A" w:rsidRDefault="002F0309" w:rsidP="003C21B3">
      <w:pPr>
        <w:pStyle w:val="Stils2"/>
        <w:numPr>
          <w:ilvl w:val="2"/>
          <w:numId w:val="32"/>
        </w:numPr>
        <w:ind w:left="993" w:right="-142" w:hanging="709"/>
        <w:rPr>
          <w:sz w:val="22"/>
          <w:szCs w:val="22"/>
        </w:rPr>
      </w:pPr>
      <w:r w:rsidRPr="000D771A">
        <w:rPr>
          <w:sz w:val="22"/>
          <w:szCs w:val="22"/>
        </w:rPr>
        <w:t>Kandidāta</w:t>
      </w:r>
      <w:r w:rsidR="00D44980" w:rsidRPr="000D771A">
        <w:rPr>
          <w:sz w:val="22"/>
          <w:szCs w:val="22"/>
        </w:rPr>
        <w:t xml:space="preserve"> </w:t>
      </w:r>
      <w:r w:rsidR="000D771A" w:rsidRPr="000D771A">
        <w:rPr>
          <w:sz w:val="22"/>
          <w:szCs w:val="22"/>
        </w:rPr>
        <w:t>pieteikuma neatbilstība</w:t>
      </w:r>
      <w:r w:rsidR="00D44980" w:rsidRPr="000D771A">
        <w:rPr>
          <w:sz w:val="22"/>
          <w:szCs w:val="22"/>
        </w:rPr>
        <w:t xml:space="preserve"> Nolikuma </w:t>
      </w:r>
      <w:r w:rsidR="000D771A" w:rsidRPr="000D771A">
        <w:rPr>
          <w:sz w:val="22"/>
          <w:szCs w:val="22"/>
        </w:rPr>
        <w:t>6.</w:t>
      </w:r>
      <w:r w:rsidR="00D44980" w:rsidRPr="000D771A">
        <w:rPr>
          <w:sz w:val="22"/>
          <w:szCs w:val="22"/>
        </w:rPr>
        <w:t xml:space="preserve">punktā noteiktajām prasībām vai Nolikumā noteiktās informācijas nesniegšana ir pamats </w:t>
      </w:r>
      <w:r w:rsidRPr="000D771A">
        <w:rPr>
          <w:sz w:val="22"/>
          <w:szCs w:val="22"/>
        </w:rPr>
        <w:t>Kandidāta</w:t>
      </w:r>
      <w:r w:rsidR="00D44980" w:rsidRPr="000D771A">
        <w:rPr>
          <w:sz w:val="22"/>
          <w:szCs w:val="22"/>
        </w:rPr>
        <w:t xml:space="preserve"> piedāvājuma noraidīšanai.</w:t>
      </w:r>
    </w:p>
    <w:p w14:paraId="2971105A" w14:textId="77777777" w:rsidR="004F5FE6" w:rsidRDefault="004F5FE6" w:rsidP="004F5FE6">
      <w:pPr>
        <w:pStyle w:val="Stils2"/>
        <w:numPr>
          <w:ilvl w:val="0"/>
          <w:numId w:val="0"/>
        </w:numPr>
        <w:ind w:left="540"/>
        <w:rPr>
          <w:sz w:val="22"/>
          <w:szCs w:val="22"/>
        </w:rPr>
      </w:pPr>
    </w:p>
    <w:p w14:paraId="590DC1FA" w14:textId="77777777" w:rsidR="003C21B3" w:rsidRDefault="004F5FE6" w:rsidP="003C21B3">
      <w:pPr>
        <w:pStyle w:val="Stils3"/>
        <w:numPr>
          <w:ilvl w:val="1"/>
          <w:numId w:val="32"/>
        </w:numPr>
        <w:ind w:left="426" w:hanging="426"/>
        <w:rPr>
          <w:b/>
          <w:sz w:val="22"/>
          <w:szCs w:val="22"/>
        </w:rPr>
      </w:pPr>
      <w:r w:rsidRPr="00433243">
        <w:rPr>
          <w:b/>
          <w:sz w:val="22"/>
          <w:szCs w:val="22"/>
        </w:rPr>
        <w:t xml:space="preserve">Kandidātu  </w:t>
      </w:r>
      <w:r w:rsidR="00282640" w:rsidRPr="00433243">
        <w:rPr>
          <w:b/>
          <w:sz w:val="22"/>
          <w:szCs w:val="22"/>
        </w:rPr>
        <w:t>izslēgšanas iemeslu pārbaude</w:t>
      </w:r>
    </w:p>
    <w:p w14:paraId="41803814" w14:textId="1B58007A" w:rsidR="00433243" w:rsidRPr="003C21B3" w:rsidRDefault="00282640" w:rsidP="003C21B3">
      <w:pPr>
        <w:pStyle w:val="Stils3"/>
        <w:numPr>
          <w:ilvl w:val="2"/>
          <w:numId w:val="34"/>
        </w:numPr>
        <w:ind w:left="851" w:hanging="578"/>
        <w:rPr>
          <w:b/>
          <w:sz w:val="22"/>
          <w:szCs w:val="22"/>
        </w:rPr>
      </w:pPr>
      <w:r w:rsidRPr="003C21B3">
        <w:rPr>
          <w:b/>
          <w:bCs/>
          <w:sz w:val="22"/>
          <w:szCs w:val="22"/>
          <w:lang w:eastAsia="zh-CN"/>
        </w:rPr>
        <w:t>Konkursa 1. posmā</w:t>
      </w:r>
      <w:r w:rsidR="00433243" w:rsidRPr="003C21B3">
        <w:rPr>
          <w:sz w:val="22"/>
          <w:szCs w:val="22"/>
          <w:lang w:eastAsia="zh-CN"/>
        </w:rPr>
        <w:t>:</w:t>
      </w:r>
    </w:p>
    <w:p w14:paraId="3A36FBF2" w14:textId="2C4E9F28" w:rsidR="00433243" w:rsidRPr="00323E4E" w:rsidRDefault="00282640" w:rsidP="00B54EBD">
      <w:pPr>
        <w:pStyle w:val="ListParagraph"/>
        <w:numPr>
          <w:ilvl w:val="3"/>
          <w:numId w:val="34"/>
        </w:numPr>
        <w:spacing w:after="120"/>
        <w:ind w:left="1560" w:hanging="851"/>
        <w:jc w:val="both"/>
        <w:rPr>
          <w:rFonts w:eastAsia="Calibri"/>
          <w:bCs/>
          <w:sz w:val="22"/>
          <w:szCs w:val="22"/>
          <w:lang w:eastAsia="ar-SA"/>
        </w:rPr>
      </w:pPr>
      <w:r w:rsidRPr="00323E4E">
        <w:rPr>
          <w:sz w:val="22"/>
          <w:szCs w:val="22"/>
          <w:lang w:eastAsia="zh-CN"/>
        </w:rPr>
        <w:t xml:space="preserve">Kandidātiem netiks veikta izslēgšanas iemeslu pārbaude atbilstoši PIL 42. panta otrās daļas </w:t>
      </w:r>
      <w:r w:rsidRPr="00323E4E">
        <w:rPr>
          <w:sz w:val="22"/>
          <w:szCs w:val="22"/>
          <w:shd w:val="clear" w:color="auto" w:fill="FFFFFF"/>
          <w:lang w:eastAsia="zh-CN"/>
        </w:rPr>
        <w:t xml:space="preserve">1., 2., 3., 4., 5., 6., 7., </w:t>
      </w:r>
      <w:r w:rsidR="00323E4E" w:rsidRPr="00323E4E">
        <w:rPr>
          <w:sz w:val="22"/>
          <w:szCs w:val="22"/>
          <w:shd w:val="clear" w:color="auto" w:fill="FFFFFF"/>
          <w:lang w:eastAsia="zh-CN"/>
        </w:rPr>
        <w:t xml:space="preserve">9., </w:t>
      </w:r>
      <w:r w:rsidRPr="00323E4E">
        <w:rPr>
          <w:sz w:val="22"/>
          <w:szCs w:val="22"/>
          <w:shd w:val="clear" w:color="auto" w:fill="FFFFFF"/>
          <w:lang w:eastAsia="zh-CN"/>
        </w:rPr>
        <w:t>10., 11., 12., 13., 14. punktā</w:t>
      </w:r>
      <w:r w:rsidRPr="00323E4E">
        <w:rPr>
          <w:sz w:val="22"/>
          <w:szCs w:val="22"/>
          <w:lang w:eastAsia="zh-CN"/>
        </w:rPr>
        <w:t xml:space="preserve"> noteiktajiem izslēgšanas iemesliem</w:t>
      </w:r>
      <w:r w:rsidR="00433243" w:rsidRPr="00323E4E">
        <w:rPr>
          <w:sz w:val="22"/>
          <w:szCs w:val="22"/>
          <w:lang w:eastAsia="zh-CN"/>
        </w:rPr>
        <w:t>;</w:t>
      </w:r>
    </w:p>
    <w:p w14:paraId="77EF267B" w14:textId="6715E2F8" w:rsidR="00433243" w:rsidRPr="00323E4E" w:rsidRDefault="00433243" w:rsidP="00B54EBD">
      <w:pPr>
        <w:pStyle w:val="ListParagraph"/>
        <w:numPr>
          <w:ilvl w:val="3"/>
          <w:numId w:val="34"/>
        </w:numPr>
        <w:spacing w:after="120"/>
        <w:ind w:left="1560" w:hanging="851"/>
        <w:jc w:val="both"/>
        <w:rPr>
          <w:rFonts w:eastAsia="Calibri"/>
          <w:bCs/>
          <w:sz w:val="22"/>
          <w:szCs w:val="22"/>
          <w:lang w:eastAsia="ar-SA"/>
        </w:rPr>
      </w:pPr>
      <w:r w:rsidRPr="00323E4E">
        <w:rPr>
          <w:sz w:val="22"/>
          <w:szCs w:val="22"/>
          <w:lang w:eastAsia="zh-CN"/>
        </w:rPr>
        <w:t xml:space="preserve">Kandidātiem netiks </w:t>
      </w:r>
      <w:r w:rsidR="000D771A" w:rsidRPr="00323E4E">
        <w:rPr>
          <w:sz w:val="22"/>
          <w:szCs w:val="22"/>
          <w:lang w:eastAsia="zh-CN"/>
        </w:rPr>
        <w:t xml:space="preserve">veiktas pārbaudes saistībā ar </w:t>
      </w:r>
      <w:r w:rsidR="00796068" w:rsidRPr="00323E4E">
        <w:rPr>
          <w:color w:val="000000"/>
          <w:sz w:val="22"/>
          <w:szCs w:val="22"/>
          <w:lang w:bidi="lo-LA"/>
        </w:rPr>
        <w:t xml:space="preserve"> Starptautisko un Latvijas Republikas, tajā skaitā Apvienotās Karalistes noteikt</w:t>
      </w:r>
      <w:r w:rsidR="000D771A" w:rsidRPr="00323E4E">
        <w:rPr>
          <w:color w:val="000000"/>
          <w:sz w:val="22"/>
          <w:szCs w:val="22"/>
          <w:lang w:bidi="lo-LA"/>
        </w:rPr>
        <w:t>o</w:t>
      </w:r>
      <w:r w:rsidR="00796068" w:rsidRPr="00323E4E">
        <w:rPr>
          <w:color w:val="000000"/>
          <w:sz w:val="22"/>
          <w:szCs w:val="22"/>
          <w:lang w:bidi="lo-LA"/>
        </w:rPr>
        <w:t xml:space="preserve"> sankcij</w:t>
      </w:r>
      <w:r w:rsidR="000D771A" w:rsidRPr="00323E4E">
        <w:rPr>
          <w:color w:val="000000"/>
          <w:sz w:val="22"/>
          <w:szCs w:val="22"/>
          <w:lang w:bidi="lo-LA"/>
        </w:rPr>
        <w:t>u</w:t>
      </w:r>
      <w:r w:rsidR="00796068" w:rsidRPr="00323E4E">
        <w:rPr>
          <w:color w:val="000000"/>
          <w:sz w:val="22"/>
          <w:szCs w:val="22"/>
          <w:lang w:bidi="lo-LA"/>
        </w:rPr>
        <w:t>, nacionālo sankciju likuma 11.</w:t>
      </w:r>
      <w:r w:rsidR="00796068" w:rsidRPr="00323E4E">
        <w:rPr>
          <w:color w:val="000000"/>
          <w:sz w:val="22"/>
          <w:szCs w:val="22"/>
          <w:vertAlign w:val="superscript"/>
          <w:lang w:bidi="lo-LA"/>
        </w:rPr>
        <w:t>1</w:t>
      </w:r>
      <w:r w:rsidR="00796068" w:rsidRPr="00323E4E">
        <w:rPr>
          <w:color w:val="000000"/>
          <w:sz w:val="22"/>
          <w:szCs w:val="22"/>
          <w:lang w:bidi="lo-LA"/>
        </w:rPr>
        <w:t xml:space="preserve"> panta pirmajā daļā noteikt</w:t>
      </w:r>
      <w:r w:rsidR="000D771A" w:rsidRPr="00323E4E">
        <w:rPr>
          <w:color w:val="000000"/>
          <w:sz w:val="22"/>
          <w:szCs w:val="22"/>
          <w:lang w:bidi="lo-LA"/>
        </w:rPr>
        <w:t xml:space="preserve">o </w:t>
      </w:r>
      <w:r w:rsidR="00796068" w:rsidRPr="00323E4E">
        <w:rPr>
          <w:color w:val="000000"/>
          <w:sz w:val="22"/>
          <w:szCs w:val="22"/>
          <w:lang w:bidi="lo-LA"/>
        </w:rPr>
        <w:t>starptautisk</w:t>
      </w:r>
      <w:r w:rsidR="000D771A" w:rsidRPr="00323E4E">
        <w:rPr>
          <w:color w:val="000000"/>
          <w:sz w:val="22"/>
          <w:szCs w:val="22"/>
          <w:lang w:bidi="lo-LA"/>
        </w:rPr>
        <w:t>o</w:t>
      </w:r>
      <w:r w:rsidR="00796068" w:rsidRPr="00323E4E">
        <w:rPr>
          <w:color w:val="000000"/>
          <w:sz w:val="22"/>
          <w:szCs w:val="22"/>
          <w:lang w:bidi="lo-LA"/>
        </w:rPr>
        <w:t xml:space="preserve"> vai nacionāl</w:t>
      </w:r>
      <w:r w:rsidR="000D771A" w:rsidRPr="00323E4E">
        <w:rPr>
          <w:color w:val="000000"/>
          <w:sz w:val="22"/>
          <w:szCs w:val="22"/>
          <w:lang w:bidi="lo-LA"/>
        </w:rPr>
        <w:t>o</w:t>
      </w:r>
      <w:r w:rsidR="00796068" w:rsidRPr="00323E4E">
        <w:rPr>
          <w:color w:val="000000"/>
          <w:sz w:val="22"/>
          <w:szCs w:val="22"/>
          <w:lang w:bidi="lo-LA"/>
        </w:rPr>
        <w:t xml:space="preserve"> sankcij</w:t>
      </w:r>
      <w:r w:rsidR="000D771A" w:rsidRPr="00323E4E">
        <w:rPr>
          <w:color w:val="000000"/>
          <w:sz w:val="22"/>
          <w:szCs w:val="22"/>
          <w:lang w:bidi="lo-LA"/>
        </w:rPr>
        <w:t xml:space="preserve">u </w:t>
      </w:r>
      <w:proofErr w:type="spellStart"/>
      <w:r w:rsidR="000D771A" w:rsidRPr="00323E4E">
        <w:rPr>
          <w:color w:val="000000"/>
          <w:sz w:val="22"/>
          <w:szCs w:val="22"/>
          <w:lang w:bidi="lo-LA"/>
        </w:rPr>
        <w:t>attiecināmību</w:t>
      </w:r>
      <w:proofErr w:type="spellEnd"/>
      <w:r w:rsidRPr="00323E4E">
        <w:rPr>
          <w:sz w:val="22"/>
          <w:szCs w:val="22"/>
          <w:lang w:eastAsia="zh-CN"/>
        </w:rPr>
        <w:t>;</w:t>
      </w:r>
    </w:p>
    <w:p w14:paraId="17171A17" w14:textId="27047E5E" w:rsidR="00433243" w:rsidRPr="00323E4E" w:rsidRDefault="00433243" w:rsidP="00B54EBD">
      <w:pPr>
        <w:pStyle w:val="ListParagraph"/>
        <w:numPr>
          <w:ilvl w:val="3"/>
          <w:numId w:val="34"/>
        </w:numPr>
        <w:spacing w:after="120"/>
        <w:ind w:left="1560" w:hanging="851"/>
        <w:jc w:val="both"/>
        <w:rPr>
          <w:rFonts w:eastAsia="Calibri"/>
          <w:bCs/>
          <w:sz w:val="22"/>
          <w:szCs w:val="22"/>
          <w:lang w:eastAsia="ar-SA"/>
        </w:rPr>
      </w:pPr>
      <w:r w:rsidRPr="00323E4E">
        <w:rPr>
          <w:rFonts w:eastAsia="Calibri"/>
          <w:bCs/>
          <w:sz w:val="22"/>
          <w:szCs w:val="22"/>
          <w:lang w:eastAsia="ar-SA"/>
        </w:rPr>
        <w:t xml:space="preserve">Kandidātiem netiks pārbaudīts, vai uz tiem  ir </w:t>
      </w:r>
      <w:r w:rsidRPr="00323E4E">
        <w:rPr>
          <w:color w:val="000000"/>
          <w:sz w:val="22"/>
          <w:szCs w:val="22"/>
          <w:lang w:bidi="lo-LA"/>
        </w:rPr>
        <w:t>attiecināmas 2022. gada 8. aprīļa Eiropas Komisijas Padomes regulā (ES) 2022/576, ar kuru groza Regulu (ES) Nr. 833/2014 par ierobežojošiem pasākumiem saistībā ar Krievijas darbībām, kas destabilizē situāciju Ukrainā, 5.k panta 1. punkta b) apakšpunktā noteiktās sankcijas;</w:t>
      </w:r>
    </w:p>
    <w:p w14:paraId="671132F4" w14:textId="0CAF2EB4" w:rsidR="00433243" w:rsidRPr="00433243" w:rsidRDefault="00433243" w:rsidP="00B54EBD">
      <w:pPr>
        <w:pStyle w:val="ListParagraph"/>
        <w:numPr>
          <w:ilvl w:val="3"/>
          <w:numId w:val="34"/>
        </w:numPr>
        <w:spacing w:after="120"/>
        <w:ind w:left="1560" w:hanging="851"/>
        <w:jc w:val="both"/>
        <w:rPr>
          <w:rFonts w:eastAsia="Calibri"/>
          <w:bCs/>
          <w:sz w:val="22"/>
          <w:szCs w:val="22"/>
          <w:lang w:eastAsia="ar-SA"/>
        </w:rPr>
      </w:pPr>
      <w:r w:rsidRPr="00323E4E">
        <w:rPr>
          <w:rFonts w:eastAsia="Calibri"/>
          <w:bCs/>
          <w:sz w:val="22"/>
          <w:szCs w:val="22"/>
          <w:lang w:eastAsia="ar-SA"/>
        </w:rPr>
        <w:t>Kandidātiem netiks pārbaudīta atbilstība</w:t>
      </w:r>
      <w:r w:rsidRPr="00433243">
        <w:rPr>
          <w:rFonts w:eastAsia="Calibri"/>
          <w:bCs/>
          <w:sz w:val="22"/>
          <w:szCs w:val="22"/>
          <w:lang w:eastAsia="ar-SA"/>
        </w:rPr>
        <w:t xml:space="preserve"> </w:t>
      </w:r>
      <w:r w:rsidRPr="00433243">
        <w:rPr>
          <w:color w:val="000000"/>
          <w:sz w:val="22"/>
          <w:szCs w:val="22"/>
        </w:rPr>
        <w:t xml:space="preserve">2025.gada 25.jūnija noteikumu Nr. 397 “Minimālās </w:t>
      </w:r>
      <w:proofErr w:type="spellStart"/>
      <w:r w:rsidRPr="00433243">
        <w:rPr>
          <w:color w:val="000000"/>
          <w:sz w:val="22"/>
          <w:szCs w:val="22"/>
        </w:rPr>
        <w:t>kiberdrošības</w:t>
      </w:r>
      <w:proofErr w:type="spellEnd"/>
      <w:r w:rsidRPr="00433243">
        <w:rPr>
          <w:color w:val="000000"/>
          <w:sz w:val="22"/>
          <w:szCs w:val="22"/>
        </w:rPr>
        <w:t xml:space="preserve"> prasības” noteiktajam. </w:t>
      </w:r>
    </w:p>
    <w:p w14:paraId="258FAF96" w14:textId="2C7D17AE" w:rsidR="00796068" w:rsidRPr="003C21B3" w:rsidRDefault="00282640" w:rsidP="003C21B3">
      <w:pPr>
        <w:pStyle w:val="ListParagraph"/>
        <w:numPr>
          <w:ilvl w:val="2"/>
          <w:numId w:val="34"/>
        </w:numPr>
        <w:ind w:left="851" w:hanging="567"/>
        <w:jc w:val="both"/>
        <w:rPr>
          <w:rFonts w:eastAsia="Calibri"/>
          <w:bCs/>
          <w:sz w:val="22"/>
          <w:szCs w:val="22"/>
          <w:lang w:eastAsia="ar-SA"/>
        </w:rPr>
      </w:pPr>
      <w:r w:rsidRPr="003C21B3">
        <w:rPr>
          <w:b/>
          <w:bCs/>
          <w:sz w:val="22"/>
          <w:szCs w:val="22"/>
          <w:lang w:eastAsia="zh-CN"/>
        </w:rPr>
        <w:t>Konkursa 2. posmā</w:t>
      </w:r>
      <w:r w:rsidRPr="003C21B3">
        <w:rPr>
          <w:sz w:val="22"/>
          <w:szCs w:val="22"/>
          <w:lang w:eastAsia="zh-CN"/>
        </w:rPr>
        <w:t xml:space="preserve"> Pretendentiem, kuriem būtu piešķiramas  Vispārīgās vienošanās slēgšanas tiesības, pamatojoties uz PIL 42. panta desmitās daļas 2. punktu</w:t>
      </w:r>
      <w:r w:rsidR="00B54EBD" w:rsidRPr="003C21B3">
        <w:rPr>
          <w:sz w:val="22"/>
          <w:szCs w:val="22"/>
          <w:lang w:eastAsia="zh-CN"/>
        </w:rPr>
        <w:t>, tiks veikta</w:t>
      </w:r>
      <w:r w:rsidR="00321AD8" w:rsidRPr="003C21B3">
        <w:rPr>
          <w:sz w:val="22"/>
          <w:szCs w:val="22"/>
          <w:lang w:eastAsia="zh-CN"/>
        </w:rPr>
        <w:t xml:space="preserve"> 9.3.1.1. punktā minēto </w:t>
      </w:r>
      <w:r w:rsidR="00B54EBD" w:rsidRPr="003C21B3">
        <w:rPr>
          <w:sz w:val="22"/>
          <w:szCs w:val="22"/>
          <w:lang w:eastAsia="zh-CN"/>
        </w:rPr>
        <w:t>izslēgšanas iemeslu, sankciju esības</w:t>
      </w:r>
      <w:r w:rsidR="00321AD8" w:rsidRPr="003C21B3">
        <w:rPr>
          <w:sz w:val="22"/>
          <w:szCs w:val="22"/>
          <w:lang w:eastAsia="zh-CN"/>
        </w:rPr>
        <w:t xml:space="preserve"> (</w:t>
      </w:r>
      <w:r w:rsidR="00D82B5B" w:rsidRPr="003C21B3">
        <w:rPr>
          <w:sz w:val="22"/>
          <w:szCs w:val="22"/>
          <w:lang w:eastAsia="zh-CN"/>
        </w:rPr>
        <w:t xml:space="preserve">Nolikuma </w:t>
      </w:r>
      <w:r w:rsidR="00321AD8" w:rsidRPr="003C21B3">
        <w:rPr>
          <w:sz w:val="22"/>
          <w:szCs w:val="22"/>
          <w:lang w:eastAsia="zh-CN"/>
        </w:rPr>
        <w:t>9.3.1.2. un 9.3.1.3.punkts)</w:t>
      </w:r>
      <w:r w:rsidR="00B54EBD" w:rsidRPr="003C21B3">
        <w:rPr>
          <w:sz w:val="22"/>
          <w:szCs w:val="22"/>
          <w:lang w:eastAsia="zh-CN"/>
        </w:rPr>
        <w:t xml:space="preserve">  un Pretendentu atbilstības pārbaude </w:t>
      </w:r>
      <w:r w:rsidR="00B54EBD" w:rsidRPr="003C21B3">
        <w:rPr>
          <w:color w:val="000000"/>
          <w:sz w:val="22"/>
          <w:szCs w:val="22"/>
        </w:rPr>
        <w:t xml:space="preserve">2025.gada 25.jūnija noteikumu Nr. 397 “Minimālās </w:t>
      </w:r>
      <w:proofErr w:type="spellStart"/>
      <w:r w:rsidR="00B54EBD" w:rsidRPr="003C21B3">
        <w:rPr>
          <w:color w:val="000000"/>
          <w:sz w:val="22"/>
          <w:szCs w:val="22"/>
        </w:rPr>
        <w:t>kiberdrošības</w:t>
      </w:r>
      <w:proofErr w:type="spellEnd"/>
      <w:r w:rsidR="00B54EBD" w:rsidRPr="003C21B3">
        <w:rPr>
          <w:color w:val="000000"/>
          <w:sz w:val="22"/>
          <w:szCs w:val="22"/>
        </w:rPr>
        <w:t xml:space="preserve"> prasības” noteiktajam</w:t>
      </w:r>
      <w:r w:rsidR="00321AD8" w:rsidRPr="003C21B3">
        <w:rPr>
          <w:color w:val="000000"/>
          <w:sz w:val="22"/>
          <w:szCs w:val="22"/>
        </w:rPr>
        <w:t xml:space="preserve"> (Nolikuma 9.3.1.4.punkts)</w:t>
      </w:r>
      <w:r w:rsidR="00B54EBD" w:rsidRPr="003C21B3">
        <w:rPr>
          <w:color w:val="000000"/>
          <w:sz w:val="22"/>
          <w:szCs w:val="22"/>
        </w:rPr>
        <w:t>.</w:t>
      </w:r>
    </w:p>
    <w:p w14:paraId="41066336" w14:textId="77777777" w:rsidR="00282640" w:rsidRPr="00433243" w:rsidRDefault="00282640" w:rsidP="003C21B3">
      <w:pPr>
        <w:numPr>
          <w:ilvl w:val="2"/>
          <w:numId w:val="34"/>
        </w:numPr>
        <w:spacing w:after="0" w:line="240" w:lineRule="auto"/>
        <w:ind w:left="851" w:hanging="567"/>
        <w:contextualSpacing/>
        <w:jc w:val="both"/>
        <w:rPr>
          <w:rFonts w:ascii="Times New Roman" w:eastAsia="Calibri" w:hAnsi="Times New Roman" w:cs="Times New Roman"/>
          <w:bCs/>
          <w:lang w:eastAsia="ar-SA"/>
        </w:rPr>
      </w:pPr>
      <w:r w:rsidRPr="00433243">
        <w:rPr>
          <w:rFonts w:ascii="Times New Roman" w:eastAsia="Calibri" w:hAnsi="Times New Roman" w:cs="Times New Roman"/>
          <w:bCs/>
          <w:lang w:eastAsia="ar-SA"/>
        </w:rPr>
        <w:t>Uzticamības nodrošināšanai iesniegto pierādījumu vērtēšana un lēmuma pieņemšana par uzticamības atjaunošanu notiek saskaņā ar PIL 43. pantu.</w:t>
      </w:r>
    </w:p>
    <w:p w14:paraId="6CFE50DD" w14:textId="47769E03" w:rsidR="002255C5" w:rsidRDefault="004F5FE6" w:rsidP="002652A0">
      <w:pPr>
        <w:pStyle w:val="Stils3"/>
        <w:numPr>
          <w:ilvl w:val="0"/>
          <w:numId w:val="0"/>
        </w:numPr>
        <w:ind w:left="426"/>
        <w:rPr>
          <w:b/>
          <w:sz w:val="22"/>
          <w:szCs w:val="22"/>
        </w:rPr>
      </w:pPr>
      <w:r w:rsidRPr="007816BF">
        <w:rPr>
          <w:b/>
          <w:sz w:val="22"/>
          <w:szCs w:val="22"/>
        </w:rPr>
        <w:t xml:space="preserve"> </w:t>
      </w:r>
    </w:p>
    <w:p w14:paraId="10FF5AC1" w14:textId="77777777" w:rsidR="003C21B3" w:rsidRDefault="003C21B3" w:rsidP="002652A0">
      <w:pPr>
        <w:pStyle w:val="Stils3"/>
        <w:numPr>
          <w:ilvl w:val="0"/>
          <w:numId w:val="0"/>
        </w:numPr>
        <w:ind w:left="426"/>
        <w:rPr>
          <w:b/>
          <w:sz w:val="22"/>
          <w:szCs w:val="22"/>
        </w:rPr>
      </w:pPr>
    </w:p>
    <w:p w14:paraId="2E836BBA" w14:textId="77777777" w:rsidR="003C21B3" w:rsidRPr="00724BE1" w:rsidRDefault="003C21B3" w:rsidP="002652A0">
      <w:pPr>
        <w:pStyle w:val="Stils3"/>
        <w:numPr>
          <w:ilvl w:val="0"/>
          <w:numId w:val="0"/>
        </w:numPr>
        <w:ind w:left="426"/>
        <w:rPr>
          <w:color w:val="000000"/>
        </w:rPr>
      </w:pPr>
    </w:p>
    <w:p w14:paraId="3754D81D" w14:textId="46A5C548" w:rsidR="00282640" w:rsidRPr="00BE0023" w:rsidRDefault="00282640" w:rsidP="00BE0023">
      <w:pPr>
        <w:pStyle w:val="ListParagraph"/>
        <w:numPr>
          <w:ilvl w:val="0"/>
          <w:numId w:val="34"/>
        </w:numPr>
        <w:jc w:val="center"/>
        <w:rPr>
          <w:b/>
          <w:iCs/>
          <w:caps/>
          <w:color w:val="000000"/>
        </w:rPr>
      </w:pPr>
      <w:r>
        <w:rPr>
          <w:b/>
          <w:iCs/>
          <w:caps/>
          <w:color w:val="000000"/>
        </w:rPr>
        <w:lastRenderedPageBreak/>
        <w:t>Lēmuma par kandidātu atlases rezultātiem pieņemšana</w:t>
      </w:r>
    </w:p>
    <w:p w14:paraId="39E168DD" w14:textId="77777777" w:rsidR="00282640" w:rsidRPr="002652A0" w:rsidRDefault="00282640" w:rsidP="00BA256B">
      <w:pPr>
        <w:numPr>
          <w:ilvl w:val="1"/>
          <w:numId w:val="35"/>
        </w:numPr>
        <w:spacing w:after="0" w:line="240" w:lineRule="auto"/>
        <w:ind w:left="567" w:hanging="567"/>
        <w:jc w:val="both"/>
        <w:rPr>
          <w:rFonts w:ascii="Times New Roman" w:hAnsi="Times New Roman" w:cs="Times New Roman"/>
          <w:iCs/>
          <w:color w:val="000000"/>
        </w:rPr>
      </w:pPr>
      <w:r w:rsidRPr="002652A0">
        <w:rPr>
          <w:rFonts w:ascii="Times New Roman" w:hAnsi="Times New Roman" w:cs="Times New Roman"/>
          <w:iCs/>
          <w:color w:val="000000"/>
        </w:rPr>
        <w:t xml:space="preserve">Komisija atlasa visus Konkursa 1.posma prasībām atbilstošos Kandidātus, virzot tos Konkursa 2.posmam.   </w:t>
      </w:r>
    </w:p>
    <w:p w14:paraId="4CF39AF0" w14:textId="26CEA45F" w:rsidR="00282640" w:rsidRPr="00CF471E" w:rsidRDefault="00282640" w:rsidP="00BA256B">
      <w:pPr>
        <w:numPr>
          <w:ilvl w:val="1"/>
          <w:numId w:val="35"/>
        </w:numPr>
        <w:spacing w:after="0" w:line="240" w:lineRule="auto"/>
        <w:ind w:left="567" w:hanging="567"/>
        <w:jc w:val="both"/>
        <w:rPr>
          <w:rFonts w:ascii="Times New Roman" w:hAnsi="Times New Roman" w:cs="Times New Roman"/>
          <w:b/>
          <w:bCs/>
          <w:iCs/>
          <w:color w:val="000000"/>
        </w:rPr>
      </w:pPr>
      <w:r w:rsidRPr="00CF471E">
        <w:rPr>
          <w:rFonts w:ascii="Times New Roman" w:hAnsi="Times New Roman" w:cs="Times New Roman"/>
          <w:b/>
          <w:bCs/>
          <w:iCs/>
          <w:color w:val="000000"/>
        </w:rPr>
        <w:t xml:space="preserve">Kandidātu skaits, kas tiek virzīti uz </w:t>
      </w:r>
      <w:r w:rsidR="000D771A">
        <w:rPr>
          <w:rFonts w:ascii="Times New Roman" w:hAnsi="Times New Roman" w:cs="Times New Roman"/>
          <w:b/>
          <w:bCs/>
          <w:iCs/>
          <w:color w:val="000000"/>
        </w:rPr>
        <w:t>Konkursa</w:t>
      </w:r>
      <w:r w:rsidRPr="00CF471E">
        <w:rPr>
          <w:rFonts w:ascii="Times New Roman" w:hAnsi="Times New Roman" w:cs="Times New Roman"/>
          <w:b/>
          <w:bCs/>
          <w:iCs/>
          <w:color w:val="000000"/>
        </w:rPr>
        <w:t xml:space="preserve"> 2. posmu, nav ierobežots. </w:t>
      </w:r>
    </w:p>
    <w:p w14:paraId="3DC7F574" w14:textId="77777777" w:rsidR="00282640" w:rsidRPr="002652A0" w:rsidRDefault="00282640" w:rsidP="00BA256B">
      <w:pPr>
        <w:pStyle w:val="ListParagraph"/>
        <w:numPr>
          <w:ilvl w:val="1"/>
          <w:numId w:val="35"/>
        </w:numPr>
        <w:ind w:left="567" w:hanging="567"/>
        <w:jc w:val="both"/>
        <w:rPr>
          <w:iCs/>
          <w:color w:val="000000"/>
          <w:sz w:val="22"/>
          <w:szCs w:val="22"/>
        </w:rPr>
      </w:pPr>
      <w:r w:rsidRPr="002652A0">
        <w:rPr>
          <w:iCs/>
          <w:color w:val="000000"/>
          <w:sz w:val="22"/>
          <w:szCs w:val="22"/>
        </w:rPr>
        <w:t xml:space="preserve">Ja Konkursam nav iesniegti pieteikumi, iesniegts tikai viens pieteikums, visi iesniegtie pieteikumi neatbilst Nolikuma prasībām vai visi iesniegtie pieteikumi, izņemot vienu neatbilst Nolikuma prasībām, Komisija pieņem lēmumu izbeigt vai pārtraukt Konkursu, neizvēloties nevienu pieteikumu. </w:t>
      </w:r>
    </w:p>
    <w:p w14:paraId="388BD130" w14:textId="6B3F99DF" w:rsidR="00282640" w:rsidRPr="002652A0" w:rsidRDefault="00282640" w:rsidP="00BA256B">
      <w:pPr>
        <w:pStyle w:val="ListParagraph"/>
        <w:numPr>
          <w:ilvl w:val="1"/>
          <w:numId w:val="35"/>
        </w:numPr>
        <w:ind w:left="567" w:hanging="567"/>
        <w:jc w:val="both"/>
        <w:rPr>
          <w:iCs/>
          <w:color w:val="000000"/>
          <w:sz w:val="22"/>
          <w:szCs w:val="22"/>
        </w:rPr>
      </w:pPr>
      <w:r w:rsidRPr="002652A0">
        <w:rPr>
          <w:iCs/>
          <w:color w:val="000000"/>
          <w:sz w:val="22"/>
          <w:szCs w:val="22"/>
        </w:rPr>
        <w:t xml:space="preserve">Pasūtītājs var jebkurā brīdī izbeigt vai pārtraukt Konkursu, neizvēloties nevienu piedāvājumu. </w:t>
      </w:r>
    </w:p>
    <w:p w14:paraId="79C205B4" w14:textId="5A3B6ECE" w:rsidR="00282640" w:rsidRPr="002652A0" w:rsidRDefault="00282640" w:rsidP="00BA256B">
      <w:pPr>
        <w:numPr>
          <w:ilvl w:val="1"/>
          <w:numId w:val="35"/>
        </w:numPr>
        <w:spacing w:after="0" w:line="240" w:lineRule="auto"/>
        <w:ind w:left="567" w:hanging="567"/>
        <w:jc w:val="both"/>
        <w:rPr>
          <w:rFonts w:ascii="Times New Roman" w:hAnsi="Times New Roman" w:cs="Times New Roman"/>
          <w:iCs/>
          <w:color w:val="000000"/>
        </w:rPr>
      </w:pPr>
      <w:r w:rsidRPr="002652A0">
        <w:rPr>
          <w:rFonts w:ascii="Times New Roman" w:hAnsi="Times New Roman" w:cs="Times New Roman"/>
          <w:iCs/>
          <w:color w:val="000000"/>
        </w:rPr>
        <w:t xml:space="preserve">Pēc lēmuma pieņemšanas par </w:t>
      </w:r>
      <w:r w:rsidR="00BE0023">
        <w:rPr>
          <w:rFonts w:ascii="Times New Roman" w:hAnsi="Times New Roman" w:cs="Times New Roman"/>
          <w:iCs/>
          <w:color w:val="000000"/>
        </w:rPr>
        <w:t>K</w:t>
      </w:r>
      <w:r w:rsidRPr="002652A0">
        <w:rPr>
          <w:rFonts w:ascii="Times New Roman" w:hAnsi="Times New Roman" w:cs="Times New Roman"/>
          <w:iCs/>
          <w:color w:val="000000"/>
        </w:rPr>
        <w:t xml:space="preserve">andidātu atlases rezultātiem, iepirkuma procedūras izbeigšanu vai iepirkuma pārtraukšanu, neizvēloties nevienu pieteikumu, Komisija PIL noteiktajā termiņā </w:t>
      </w:r>
      <w:proofErr w:type="spellStart"/>
      <w:r w:rsidRPr="002652A0">
        <w:rPr>
          <w:rFonts w:ascii="Times New Roman" w:hAnsi="Times New Roman" w:cs="Times New Roman"/>
          <w:iCs/>
          <w:color w:val="000000"/>
        </w:rPr>
        <w:t>nosūta</w:t>
      </w:r>
      <w:proofErr w:type="spellEnd"/>
      <w:r w:rsidRPr="002652A0">
        <w:rPr>
          <w:rFonts w:ascii="Times New Roman" w:hAnsi="Times New Roman" w:cs="Times New Roman"/>
          <w:iCs/>
          <w:color w:val="000000"/>
        </w:rPr>
        <w:t xml:space="preserve"> paziņojumu visiem Kandidātiem.</w:t>
      </w:r>
    </w:p>
    <w:p w14:paraId="6F700340" w14:textId="77777777" w:rsidR="00724BE1" w:rsidRDefault="00724BE1" w:rsidP="00724BE1">
      <w:pPr>
        <w:spacing w:after="0" w:line="240" w:lineRule="auto"/>
        <w:ind w:left="567"/>
        <w:jc w:val="both"/>
        <w:rPr>
          <w:rFonts w:ascii="Times New Roman" w:hAnsi="Times New Roman" w:cs="Times New Roman"/>
          <w:iCs/>
          <w:color w:val="000000"/>
        </w:rPr>
      </w:pPr>
    </w:p>
    <w:p w14:paraId="7D88B27A" w14:textId="77777777" w:rsidR="00880348" w:rsidRPr="00A16869" w:rsidRDefault="00880348" w:rsidP="00BA256B">
      <w:pPr>
        <w:pStyle w:val="Stils1"/>
        <w:numPr>
          <w:ilvl w:val="0"/>
          <w:numId w:val="35"/>
        </w:numPr>
        <w:spacing w:after="120"/>
        <w:jc w:val="center"/>
        <w:rPr>
          <w:i w:val="0"/>
          <w:iCs/>
          <w:caps/>
          <w:sz w:val="22"/>
          <w:szCs w:val="22"/>
        </w:rPr>
      </w:pPr>
      <w:r w:rsidRPr="00A16869">
        <w:rPr>
          <w:i w:val="0"/>
          <w:iCs/>
          <w:caps/>
          <w:sz w:val="22"/>
          <w:szCs w:val="22"/>
        </w:rPr>
        <w:t>Komisijas tiesības un pienākumi</w:t>
      </w:r>
    </w:p>
    <w:p w14:paraId="0033E74A" w14:textId="56CAD16C" w:rsidR="00880348" w:rsidRPr="00A16869" w:rsidRDefault="00880348" w:rsidP="002652A0">
      <w:pPr>
        <w:pStyle w:val="BodyTextIndent3"/>
        <w:numPr>
          <w:ilvl w:val="1"/>
          <w:numId w:val="35"/>
        </w:numPr>
        <w:tabs>
          <w:tab w:val="left" w:pos="-567"/>
        </w:tabs>
        <w:spacing w:after="0"/>
        <w:ind w:left="567" w:hanging="567"/>
        <w:rPr>
          <w:b/>
          <w:iCs/>
          <w:sz w:val="22"/>
          <w:szCs w:val="22"/>
        </w:rPr>
      </w:pPr>
      <w:r w:rsidRPr="00A16869">
        <w:rPr>
          <w:b/>
          <w:bCs/>
          <w:iCs/>
          <w:sz w:val="22"/>
          <w:szCs w:val="22"/>
        </w:rPr>
        <w:t>Komisijai</w:t>
      </w:r>
      <w:r w:rsidRPr="00A16869">
        <w:rPr>
          <w:b/>
          <w:iCs/>
          <w:sz w:val="22"/>
          <w:szCs w:val="22"/>
        </w:rPr>
        <w:t xml:space="preserve"> ir tiesības:</w:t>
      </w:r>
    </w:p>
    <w:p w14:paraId="623CA3D3" w14:textId="62C9427E" w:rsidR="00880348" w:rsidRPr="00A16869" w:rsidRDefault="00880348" w:rsidP="002652A0">
      <w:pPr>
        <w:pStyle w:val="Stils3"/>
        <w:numPr>
          <w:ilvl w:val="2"/>
          <w:numId w:val="35"/>
        </w:numPr>
        <w:ind w:left="1134" w:hanging="850"/>
        <w:rPr>
          <w:sz w:val="22"/>
          <w:szCs w:val="22"/>
        </w:rPr>
      </w:pPr>
      <w:r w:rsidRPr="00A16869">
        <w:rPr>
          <w:sz w:val="22"/>
          <w:szCs w:val="22"/>
        </w:rPr>
        <w:t xml:space="preserve">jebkurā </w:t>
      </w:r>
      <w:r w:rsidRPr="00542CD2">
        <w:rPr>
          <w:sz w:val="22"/>
          <w:szCs w:val="22"/>
        </w:rPr>
        <w:t>Konkursa</w:t>
      </w:r>
      <w:r w:rsidRPr="00A16869">
        <w:rPr>
          <w:sz w:val="22"/>
          <w:szCs w:val="22"/>
        </w:rPr>
        <w:t xml:space="preserve"> stadijā izslēgt </w:t>
      </w:r>
      <w:r w:rsidR="00BE0023">
        <w:rPr>
          <w:sz w:val="22"/>
          <w:szCs w:val="22"/>
        </w:rPr>
        <w:t>Kandidātu/</w:t>
      </w:r>
      <w:r w:rsidRPr="00A16869">
        <w:rPr>
          <w:sz w:val="22"/>
          <w:szCs w:val="22"/>
        </w:rPr>
        <w:t xml:space="preserve">Pretendentu no turpmākās dalības Konkursā un noraidīt </w:t>
      </w:r>
      <w:r w:rsidR="00BE0023">
        <w:rPr>
          <w:sz w:val="22"/>
          <w:szCs w:val="22"/>
        </w:rPr>
        <w:t>Kandidāta/</w:t>
      </w:r>
      <w:r w:rsidRPr="00A16869">
        <w:rPr>
          <w:sz w:val="22"/>
          <w:szCs w:val="22"/>
        </w:rPr>
        <w:t xml:space="preserve">Pretendenta piedāvājumu, ja konstatē Nolikumā noteiktus </w:t>
      </w:r>
      <w:r w:rsidR="00BE0023">
        <w:rPr>
          <w:sz w:val="22"/>
          <w:szCs w:val="22"/>
        </w:rPr>
        <w:t>Kandidāta/</w:t>
      </w:r>
      <w:r w:rsidRPr="00A16869">
        <w:rPr>
          <w:sz w:val="22"/>
          <w:szCs w:val="22"/>
        </w:rPr>
        <w:t>Pretendenta izslēgšanas vai piedāvājuma noraidīšanas apstākļus;</w:t>
      </w:r>
    </w:p>
    <w:p w14:paraId="2A6478B7" w14:textId="665565E7" w:rsidR="00835066" w:rsidRDefault="00880348" w:rsidP="002652A0">
      <w:pPr>
        <w:pStyle w:val="Stils3"/>
        <w:numPr>
          <w:ilvl w:val="2"/>
          <w:numId w:val="35"/>
        </w:numPr>
        <w:ind w:left="1134" w:hanging="850"/>
        <w:rPr>
          <w:sz w:val="22"/>
          <w:szCs w:val="22"/>
        </w:rPr>
      </w:pPr>
      <w:r w:rsidRPr="00A16869">
        <w:rPr>
          <w:sz w:val="22"/>
          <w:szCs w:val="22"/>
        </w:rPr>
        <w:t xml:space="preserve">piedāvājumu noformējuma pārbaudē, </w:t>
      </w:r>
      <w:r w:rsidR="00A9227F">
        <w:rPr>
          <w:sz w:val="22"/>
          <w:szCs w:val="22"/>
        </w:rPr>
        <w:t>Kandidātu</w:t>
      </w:r>
      <w:r w:rsidRPr="00A16869">
        <w:rPr>
          <w:sz w:val="22"/>
          <w:szCs w:val="22"/>
        </w:rPr>
        <w:t xml:space="preserve"> atlasē, piedāvājumu atbilstības pārbaudē un piedāvājumu vērtēšanā nepieciešamības gadījumā pieaicināt ekspertu ar padomdevēja tiesībām. Eksperta vērtējums nav saistošs </w:t>
      </w:r>
      <w:r w:rsidRPr="00A16869">
        <w:rPr>
          <w:smallCaps/>
          <w:sz w:val="22"/>
          <w:szCs w:val="22"/>
        </w:rPr>
        <w:t>K</w:t>
      </w:r>
      <w:r w:rsidRPr="00A16869">
        <w:rPr>
          <w:sz w:val="22"/>
          <w:szCs w:val="22"/>
        </w:rPr>
        <w:t>omisijai;</w:t>
      </w:r>
    </w:p>
    <w:p w14:paraId="5EC775C7" w14:textId="72908D58" w:rsidR="00835066" w:rsidRPr="00835066" w:rsidRDefault="00835066" w:rsidP="002652A0">
      <w:pPr>
        <w:pStyle w:val="Stils3"/>
        <w:numPr>
          <w:ilvl w:val="2"/>
          <w:numId w:val="35"/>
        </w:numPr>
        <w:ind w:left="1134" w:hanging="850"/>
        <w:rPr>
          <w:sz w:val="22"/>
          <w:szCs w:val="22"/>
        </w:rPr>
      </w:pPr>
      <w:r w:rsidRPr="00835066">
        <w:rPr>
          <w:sz w:val="22"/>
          <w:szCs w:val="22"/>
        </w:rPr>
        <w:t xml:space="preserve">prasīt kompetento iestāžu izvērtējamu un skaidrojumu par </w:t>
      </w:r>
      <w:r w:rsidR="00A9227F">
        <w:rPr>
          <w:sz w:val="22"/>
          <w:szCs w:val="22"/>
        </w:rPr>
        <w:t>Kandidātiem/Pretendentiem</w:t>
      </w:r>
      <w:r w:rsidRPr="00835066">
        <w:rPr>
          <w:sz w:val="22"/>
          <w:szCs w:val="22"/>
        </w:rPr>
        <w:t xml:space="preserve"> un iesniegtajiem</w:t>
      </w:r>
      <w:r w:rsidR="00A9227F">
        <w:rPr>
          <w:sz w:val="22"/>
          <w:szCs w:val="22"/>
        </w:rPr>
        <w:t xml:space="preserve"> </w:t>
      </w:r>
      <w:proofErr w:type="spellStart"/>
      <w:r w:rsidR="00A9227F">
        <w:rPr>
          <w:sz w:val="22"/>
          <w:szCs w:val="22"/>
        </w:rPr>
        <w:t>pieteikumie</w:t>
      </w:r>
      <w:proofErr w:type="spellEnd"/>
      <w:r w:rsidR="00A9227F">
        <w:rPr>
          <w:sz w:val="22"/>
          <w:szCs w:val="22"/>
        </w:rPr>
        <w:t>/</w:t>
      </w:r>
      <w:r w:rsidRPr="00835066">
        <w:rPr>
          <w:sz w:val="22"/>
          <w:szCs w:val="22"/>
        </w:rPr>
        <w:t xml:space="preserve"> piedāvājumiem un rīkoties atbilstoši saņemtajai informācijai;</w:t>
      </w:r>
    </w:p>
    <w:p w14:paraId="18AB2215" w14:textId="1BEA05AC" w:rsidR="00880348" w:rsidRPr="00A16869" w:rsidRDefault="00880348" w:rsidP="002652A0">
      <w:pPr>
        <w:pStyle w:val="Stils3"/>
        <w:numPr>
          <w:ilvl w:val="2"/>
          <w:numId w:val="35"/>
        </w:numPr>
        <w:ind w:left="1134" w:hanging="850"/>
        <w:rPr>
          <w:sz w:val="22"/>
          <w:szCs w:val="22"/>
        </w:rPr>
      </w:pPr>
      <w:r w:rsidRPr="00A16869">
        <w:rPr>
          <w:sz w:val="22"/>
          <w:szCs w:val="22"/>
        </w:rPr>
        <w:t xml:space="preserve">pieprasīt, lai </w:t>
      </w:r>
      <w:r w:rsidR="00BE0023">
        <w:rPr>
          <w:sz w:val="22"/>
          <w:szCs w:val="22"/>
        </w:rPr>
        <w:t>Kandidāts/</w:t>
      </w:r>
      <w:r w:rsidR="00BE0023" w:rsidRPr="00A16869">
        <w:rPr>
          <w:sz w:val="22"/>
          <w:szCs w:val="22"/>
        </w:rPr>
        <w:t>Pretendent</w:t>
      </w:r>
      <w:r w:rsidR="00BE0023">
        <w:rPr>
          <w:sz w:val="22"/>
          <w:szCs w:val="22"/>
        </w:rPr>
        <w:t>s</w:t>
      </w:r>
      <w:r w:rsidR="00BE0023" w:rsidRPr="00A16869">
        <w:rPr>
          <w:sz w:val="22"/>
          <w:szCs w:val="22"/>
        </w:rPr>
        <w:t xml:space="preserve"> </w:t>
      </w:r>
      <w:r w:rsidRPr="00A16869">
        <w:rPr>
          <w:sz w:val="22"/>
          <w:szCs w:val="22"/>
        </w:rPr>
        <w:t xml:space="preserve">precizē informāciju par savu piedāvājumu, ja tas nepieciešams piedāvājumu noformējuma pārbaudei, </w:t>
      </w:r>
      <w:r w:rsidR="00A9227F">
        <w:rPr>
          <w:sz w:val="22"/>
          <w:szCs w:val="22"/>
        </w:rPr>
        <w:t>Kandidātu</w:t>
      </w:r>
      <w:r w:rsidRPr="00A16869">
        <w:rPr>
          <w:sz w:val="22"/>
          <w:szCs w:val="22"/>
        </w:rPr>
        <w:t xml:space="preserve"> atlasei, piedāvājumu atbilstības pārbaudei vai piedāvājumu vērtēšanai;</w:t>
      </w:r>
    </w:p>
    <w:p w14:paraId="78473E1E" w14:textId="7CA0499F" w:rsidR="00880348" w:rsidRPr="00A16869" w:rsidRDefault="00880348" w:rsidP="002652A0">
      <w:pPr>
        <w:pStyle w:val="Stils3"/>
        <w:numPr>
          <w:ilvl w:val="2"/>
          <w:numId w:val="35"/>
        </w:numPr>
        <w:ind w:left="1134" w:hanging="850"/>
        <w:rPr>
          <w:sz w:val="22"/>
          <w:szCs w:val="22"/>
        </w:rPr>
      </w:pPr>
      <w:r w:rsidRPr="00A16869">
        <w:rPr>
          <w:sz w:val="22"/>
          <w:szCs w:val="22"/>
        </w:rPr>
        <w:t xml:space="preserve">pieprasīt </w:t>
      </w:r>
      <w:r w:rsidR="00BE0023">
        <w:rPr>
          <w:sz w:val="22"/>
          <w:szCs w:val="22"/>
        </w:rPr>
        <w:t>Kandidātam/</w:t>
      </w:r>
      <w:r w:rsidR="00BE0023" w:rsidRPr="00A16869">
        <w:rPr>
          <w:sz w:val="22"/>
          <w:szCs w:val="22"/>
        </w:rPr>
        <w:t>Pretendenta</w:t>
      </w:r>
      <w:r w:rsidR="00BE0023">
        <w:rPr>
          <w:sz w:val="22"/>
          <w:szCs w:val="22"/>
        </w:rPr>
        <w:t>m</w:t>
      </w:r>
      <w:r w:rsidR="00BE0023" w:rsidRPr="00A16869">
        <w:rPr>
          <w:sz w:val="22"/>
          <w:szCs w:val="22"/>
        </w:rPr>
        <w:t xml:space="preserve"> </w:t>
      </w:r>
      <w:r w:rsidRPr="00A16869">
        <w:rPr>
          <w:sz w:val="22"/>
          <w:szCs w:val="22"/>
        </w:rPr>
        <w:t>uzrādīt dokumenta oriģinālu vai iesniegt apliecinātu dokumenta kopiju, ja Komisijai rodas šaubas par iesniegtās dokumenta kopijas autentiskumu;</w:t>
      </w:r>
    </w:p>
    <w:p w14:paraId="6026F178" w14:textId="61E40D1F" w:rsidR="00880348" w:rsidRDefault="00880348" w:rsidP="002652A0">
      <w:pPr>
        <w:pStyle w:val="Stils3"/>
        <w:numPr>
          <w:ilvl w:val="2"/>
          <w:numId w:val="35"/>
        </w:numPr>
        <w:ind w:left="1134" w:hanging="850"/>
        <w:rPr>
          <w:sz w:val="22"/>
          <w:szCs w:val="22"/>
        </w:rPr>
      </w:pPr>
      <w:r w:rsidRPr="00A16869">
        <w:rPr>
          <w:sz w:val="22"/>
          <w:szCs w:val="22"/>
        </w:rPr>
        <w:t xml:space="preserve">piešķirt </w:t>
      </w:r>
      <w:r w:rsidR="00376738">
        <w:rPr>
          <w:sz w:val="22"/>
          <w:szCs w:val="22"/>
        </w:rPr>
        <w:t>Vispārīgās vienošanās</w:t>
      </w:r>
      <w:r w:rsidRPr="00A16869">
        <w:rPr>
          <w:sz w:val="22"/>
          <w:szCs w:val="22"/>
        </w:rPr>
        <w:t xml:space="preserve"> slēgšanas tiesības, izbeigt vai pārtraukt Konkursu, neizvēloties nevienu piedāvājumu</w:t>
      </w:r>
      <w:r w:rsidR="008C3944">
        <w:rPr>
          <w:sz w:val="22"/>
          <w:szCs w:val="22"/>
        </w:rPr>
        <w:t>;</w:t>
      </w:r>
    </w:p>
    <w:p w14:paraId="790C2B29" w14:textId="339FF7A5" w:rsidR="008C3944" w:rsidRPr="00A16869" w:rsidRDefault="008C3944" w:rsidP="002652A0">
      <w:pPr>
        <w:pStyle w:val="Stils3"/>
        <w:numPr>
          <w:ilvl w:val="2"/>
          <w:numId w:val="35"/>
        </w:numPr>
        <w:ind w:left="1134" w:hanging="850"/>
        <w:rPr>
          <w:sz w:val="22"/>
          <w:szCs w:val="22"/>
        </w:rPr>
      </w:pPr>
      <w:r>
        <w:rPr>
          <w:sz w:val="22"/>
          <w:szCs w:val="22"/>
        </w:rPr>
        <w:t xml:space="preserve">pārtraukt Konkursu, ja uz Konkursa 2.posmu virzāms tikai viens, Konkursa 1.posmā noteiktajām prasībām, atbilstošs Kandidāts. </w:t>
      </w:r>
    </w:p>
    <w:p w14:paraId="510A6A13" w14:textId="0F8AF282" w:rsidR="00880348" w:rsidRPr="00A16869" w:rsidRDefault="00880348" w:rsidP="002652A0">
      <w:pPr>
        <w:pStyle w:val="Stils1"/>
        <w:numPr>
          <w:ilvl w:val="1"/>
          <w:numId w:val="35"/>
        </w:numPr>
        <w:ind w:left="567" w:hanging="567"/>
        <w:rPr>
          <w:i w:val="0"/>
          <w:sz w:val="22"/>
          <w:szCs w:val="22"/>
        </w:rPr>
      </w:pPr>
      <w:r w:rsidRPr="00A16869">
        <w:rPr>
          <w:i w:val="0"/>
          <w:sz w:val="22"/>
          <w:szCs w:val="22"/>
        </w:rPr>
        <w:t>Komisijai ir pienākumi:</w:t>
      </w:r>
    </w:p>
    <w:p w14:paraId="179440CF" w14:textId="77777777" w:rsidR="00880348" w:rsidRPr="00A16869" w:rsidRDefault="00880348" w:rsidP="002652A0">
      <w:pPr>
        <w:pStyle w:val="ListParagraph"/>
        <w:numPr>
          <w:ilvl w:val="2"/>
          <w:numId w:val="11"/>
        </w:numPr>
        <w:ind w:left="1134" w:hanging="850"/>
        <w:contextualSpacing w:val="0"/>
        <w:jc w:val="both"/>
        <w:rPr>
          <w:vanish/>
          <w:color w:val="000000"/>
          <w:sz w:val="22"/>
          <w:szCs w:val="22"/>
          <w:lang w:bidi="lo-LA"/>
        </w:rPr>
      </w:pPr>
    </w:p>
    <w:p w14:paraId="2D86F9E0" w14:textId="77777777" w:rsidR="00880348" w:rsidRPr="00A16869" w:rsidRDefault="00880348" w:rsidP="002652A0">
      <w:pPr>
        <w:pStyle w:val="Stils3"/>
        <w:numPr>
          <w:ilvl w:val="2"/>
          <w:numId w:val="35"/>
        </w:numPr>
        <w:ind w:left="1134" w:hanging="850"/>
        <w:rPr>
          <w:sz w:val="22"/>
          <w:szCs w:val="22"/>
        </w:rPr>
      </w:pPr>
      <w:r w:rsidRPr="00A16869">
        <w:rPr>
          <w:sz w:val="22"/>
          <w:szCs w:val="22"/>
        </w:rPr>
        <w:t>nodrošināt visiem ieinteresētajiem piegādātājiem pieejamību informācijai par sniegto papildu informāciju par Nolikumu;</w:t>
      </w:r>
    </w:p>
    <w:p w14:paraId="2E2CD474" w14:textId="77777777" w:rsidR="00880348" w:rsidRPr="00A16869" w:rsidRDefault="00880348" w:rsidP="002652A0">
      <w:pPr>
        <w:pStyle w:val="Stils3"/>
        <w:numPr>
          <w:ilvl w:val="2"/>
          <w:numId w:val="35"/>
        </w:numPr>
        <w:ind w:left="1134" w:hanging="850"/>
        <w:rPr>
          <w:sz w:val="22"/>
          <w:szCs w:val="22"/>
        </w:rPr>
      </w:pPr>
      <w:r w:rsidRPr="00A16869">
        <w:rPr>
          <w:sz w:val="22"/>
          <w:szCs w:val="22"/>
        </w:rPr>
        <w:t>pēc ieinteresētā piegādātāja pieprasījuma sniegt papildu informāciju par Nolikumu;</w:t>
      </w:r>
    </w:p>
    <w:p w14:paraId="08DF23F6" w14:textId="00C76FFC" w:rsidR="00880348" w:rsidRPr="00A16869" w:rsidRDefault="00880348" w:rsidP="002652A0">
      <w:pPr>
        <w:pStyle w:val="Stils3"/>
        <w:numPr>
          <w:ilvl w:val="2"/>
          <w:numId w:val="35"/>
        </w:numPr>
        <w:ind w:left="1134" w:hanging="850"/>
        <w:rPr>
          <w:sz w:val="22"/>
          <w:szCs w:val="22"/>
        </w:rPr>
      </w:pPr>
      <w:r w:rsidRPr="00A16869">
        <w:rPr>
          <w:sz w:val="22"/>
          <w:szCs w:val="22"/>
        </w:rPr>
        <w:t xml:space="preserve">vērtēt </w:t>
      </w:r>
      <w:r w:rsidR="00BE0023">
        <w:rPr>
          <w:sz w:val="22"/>
          <w:szCs w:val="22"/>
        </w:rPr>
        <w:t>Kandidātus/</w:t>
      </w:r>
      <w:r w:rsidR="00BE0023" w:rsidRPr="00A16869">
        <w:rPr>
          <w:sz w:val="22"/>
          <w:szCs w:val="22"/>
        </w:rPr>
        <w:t>Pretendent</w:t>
      </w:r>
      <w:r w:rsidR="00BE0023">
        <w:rPr>
          <w:sz w:val="22"/>
          <w:szCs w:val="22"/>
        </w:rPr>
        <w:t>us</w:t>
      </w:r>
      <w:r w:rsidR="00BE0023" w:rsidRPr="00A16869">
        <w:rPr>
          <w:sz w:val="22"/>
          <w:szCs w:val="22"/>
        </w:rPr>
        <w:t xml:space="preserve"> </w:t>
      </w:r>
      <w:r w:rsidRPr="00A16869">
        <w:rPr>
          <w:sz w:val="22"/>
          <w:szCs w:val="22"/>
        </w:rPr>
        <w:t>un to iesniegtos piedāvājums saskaņā ar PIL un Nolikumu;</w:t>
      </w:r>
    </w:p>
    <w:p w14:paraId="73734238" w14:textId="441A12C4" w:rsidR="00880348" w:rsidRPr="00A16869" w:rsidRDefault="00880348" w:rsidP="002652A0">
      <w:pPr>
        <w:pStyle w:val="Stils3"/>
        <w:numPr>
          <w:ilvl w:val="2"/>
          <w:numId w:val="35"/>
        </w:numPr>
        <w:tabs>
          <w:tab w:val="left" w:pos="993"/>
        </w:tabs>
        <w:ind w:left="1134" w:hanging="850"/>
        <w:rPr>
          <w:sz w:val="22"/>
          <w:szCs w:val="22"/>
        </w:rPr>
      </w:pPr>
      <w:r w:rsidRPr="00A16869">
        <w:rPr>
          <w:sz w:val="22"/>
          <w:szCs w:val="22"/>
        </w:rPr>
        <w:t>piedāvājumu vērtēšanas laikā līdz Konkursa rezultātu paziņošanai nesniegt informāciju par vērtēšanas procesu.</w:t>
      </w:r>
    </w:p>
    <w:p w14:paraId="6D81F065" w14:textId="77777777" w:rsidR="00BA179B" w:rsidRPr="00A16869" w:rsidRDefault="00BA179B" w:rsidP="00CB69CA">
      <w:pPr>
        <w:pStyle w:val="Stils3"/>
        <w:numPr>
          <w:ilvl w:val="0"/>
          <w:numId w:val="0"/>
        </w:numPr>
        <w:tabs>
          <w:tab w:val="left" w:pos="993"/>
        </w:tabs>
        <w:rPr>
          <w:sz w:val="22"/>
          <w:szCs w:val="22"/>
        </w:rPr>
      </w:pPr>
    </w:p>
    <w:p w14:paraId="2989120B" w14:textId="6171E18F" w:rsidR="000D771A" w:rsidRPr="00CB69CA" w:rsidRDefault="00A96D92" w:rsidP="00CB69CA">
      <w:pPr>
        <w:pStyle w:val="Stils1"/>
        <w:numPr>
          <w:ilvl w:val="0"/>
          <w:numId w:val="35"/>
        </w:numPr>
        <w:spacing w:after="120"/>
        <w:jc w:val="center"/>
        <w:rPr>
          <w:i w:val="0"/>
          <w:iCs/>
          <w:caps/>
          <w:sz w:val="22"/>
          <w:szCs w:val="22"/>
        </w:rPr>
      </w:pPr>
      <w:r>
        <w:rPr>
          <w:i w:val="0"/>
          <w:iCs/>
          <w:caps/>
          <w:sz w:val="22"/>
          <w:szCs w:val="22"/>
        </w:rPr>
        <w:t>KANDIDĀTA</w:t>
      </w:r>
      <w:r w:rsidR="00880348" w:rsidRPr="00A16869">
        <w:rPr>
          <w:i w:val="0"/>
          <w:iCs/>
          <w:caps/>
          <w:sz w:val="22"/>
          <w:szCs w:val="22"/>
        </w:rPr>
        <w:t xml:space="preserve"> tiesības un pienākumi</w:t>
      </w:r>
    </w:p>
    <w:p w14:paraId="1AE967BF" w14:textId="07617000" w:rsidR="00880348" w:rsidRPr="002652A0" w:rsidRDefault="00A96D92" w:rsidP="002652A0">
      <w:pPr>
        <w:pStyle w:val="ListParagraph"/>
        <w:numPr>
          <w:ilvl w:val="1"/>
          <w:numId w:val="35"/>
        </w:numPr>
        <w:ind w:left="567" w:hanging="425"/>
        <w:jc w:val="both"/>
        <w:rPr>
          <w:b/>
          <w:bCs/>
          <w:sz w:val="22"/>
          <w:szCs w:val="22"/>
        </w:rPr>
      </w:pPr>
      <w:r w:rsidRPr="002652A0">
        <w:rPr>
          <w:b/>
          <w:bCs/>
          <w:sz w:val="22"/>
          <w:szCs w:val="22"/>
        </w:rPr>
        <w:t>Kandidātam</w:t>
      </w:r>
      <w:r w:rsidR="002652A0" w:rsidRPr="002652A0">
        <w:rPr>
          <w:b/>
          <w:bCs/>
          <w:sz w:val="22"/>
          <w:szCs w:val="22"/>
        </w:rPr>
        <w:t xml:space="preserve"> </w:t>
      </w:r>
      <w:r w:rsidRPr="002652A0">
        <w:rPr>
          <w:b/>
          <w:bCs/>
          <w:sz w:val="22"/>
          <w:szCs w:val="22"/>
        </w:rPr>
        <w:t xml:space="preserve"> </w:t>
      </w:r>
      <w:r w:rsidR="00880348" w:rsidRPr="002652A0">
        <w:rPr>
          <w:b/>
          <w:bCs/>
          <w:sz w:val="22"/>
          <w:szCs w:val="22"/>
        </w:rPr>
        <w:t>ir tiesības:</w:t>
      </w:r>
    </w:p>
    <w:p w14:paraId="073DC37C" w14:textId="77777777" w:rsidR="00880348" w:rsidRPr="002652A0" w:rsidRDefault="00880348" w:rsidP="002652A0">
      <w:pPr>
        <w:pStyle w:val="Stils3"/>
        <w:numPr>
          <w:ilvl w:val="2"/>
          <w:numId w:val="35"/>
        </w:numPr>
        <w:ind w:left="1134" w:hanging="850"/>
        <w:rPr>
          <w:sz w:val="22"/>
          <w:szCs w:val="22"/>
        </w:rPr>
      </w:pPr>
      <w:r w:rsidRPr="002652A0">
        <w:rPr>
          <w:sz w:val="22"/>
          <w:szCs w:val="22"/>
        </w:rPr>
        <w:t xml:space="preserve">līdz piedāvājumu iesniegšanas termiņa beigām grozīt vai jebkurā Konkursa stadijā atsaukt iesniegto piedāvājumu, rakstiski par to paziņojot Komisijai. </w:t>
      </w:r>
    </w:p>
    <w:p w14:paraId="67812F41" w14:textId="20AE2FB9" w:rsidR="00880348" w:rsidRPr="002652A0" w:rsidRDefault="00880348" w:rsidP="002652A0">
      <w:pPr>
        <w:pStyle w:val="Stils3"/>
        <w:numPr>
          <w:ilvl w:val="2"/>
          <w:numId w:val="35"/>
        </w:numPr>
        <w:ind w:left="1134" w:hanging="850"/>
        <w:rPr>
          <w:sz w:val="22"/>
          <w:szCs w:val="22"/>
        </w:rPr>
      </w:pPr>
      <w:r w:rsidRPr="002652A0">
        <w:rPr>
          <w:sz w:val="22"/>
          <w:szCs w:val="22"/>
        </w:rPr>
        <w:t xml:space="preserve">pieprasīt papildu informāciju par Nolikumu atbilstoši Nolikuma </w:t>
      </w:r>
      <w:r w:rsidR="00131621" w:rsidRPr="002652A0">
        <w:rPr>
          <w:sz w:val="22"/>
          <w:szCs w:val="22"/>
        </w:rPr>
        <w:fldChar w:fldCharType="begin"/>
      </w:r>
      <w:r w:rsidR="00131621" w:rsidRPr="002652A0">
        <w:rPr>
          <w:sz w:val="22"/>
          <w:szCs w:val="22"/>
        </w:rPr>
        <w:instrText xml:space="preserve"> REF _Ref141783630 \r \h </w:instrText>
      </w:r>
      <w:r w:rsidR="00D468CC" w:rsidRPr="002652A0">
        <w:rPr>
          <w:sz w:val="22"/>
          <w:szCs w:val="22"/>
        </w:rPr>
        <w:instrText xml:space="preserve"> \* MERGEFORMAT </w:instrText>
      </w:r>
      <w:r w:rsidR="00131621" w:rsidRPr="002652A0">
        <w:rPr>
          <w:sz w:val="22"/>
          <w:szCs w:val="22"/>
        </w:rPr>
      </w:r>
      <w:r w:rsidR="00131621" w:rsidRPr="002652A0">
        <w:rPr>
          <w:sz w:val="22"/>
          <w:szCs w:val="22"/>
        </w:rPr>
        <w:fldChar w:fldCharType="separate"/>
      </w:r>
      <w:r w:rsidR="003C21B3">
        <w:rPr>
          <w:sz w:val="22"/>
          <w:szCs w:val="22"/>
        </w:rPr>
        <w:t>3.3</w:t>
      </w:r>
      <w:r w:rsidR="00131621" w:rsidRPr="002652A0">
        <w:rPr>
          <w:sz w:val="22"/>
          <w:szCs w:val="22"/>
        </w:rPr>
        <w:fldChar w:fldCharType="end"/>
      </w:r>
      <w:r w:rsidRPr="002652A0">
        <w:rPr>
          <w:sz w:val="22"/>
          <w:szCs w:val="22"/>
        </w:rPr>
        <w:t xml:space="preserve">. un </w:t>
      </w:r>
      <w:r w:rsidR="00131621" w:rsidRPr="002652A0">
        <w:rPr>
          <w:sz w:val="22"/>
          <w:szCs w:val="22"/>
        </w:rPr>
        <w:fldChar w:fldCharType="begin"/>
      </w:r>
      <w:r w:rsidR="00131621" w:rsidRPr="002652A0">
        <w:rPr>
          <w:sz w:val="22"/>
          <w:szCs w:val="22"/>
        </w:rPr>
        <w:instrText xml:space="preserve"> REF _Ref141783639 \r \h </w:instrText>
      </w:r>
      <w:r w:rsidR="00D468CC" w:rsidRPr="002652A0">
        <w:rPr>
          <w:sz w:val="22"/>
          <w:szCs w:val="22"/>
        </w:rPr>
        <w:instrText xml:space="preserve"> \* MERGEFORMAT </w:instrText>
      </w:r>
      <w:r w:rsidR="00131621" w:rsidRPr="002652A0">
        <w:rPr>
          <w:sz w:val="22"/>
          <w:szCs w:val="22"/>
        </w:rPr>
      </w:r>
      <w:r w:rsidR="00131621" w:rsidRPr="002652A0">
        <w:rPr>
          <w:sz w:val="22"/>
          <w:szCs w:val="22"/>
        </w:rPr>
        <w:fldChar w:fldCharType="separate"/>
      </w:r>
      <w:r w:rsidR="003C21B3">
        <w:rPr>
          <w:sz w:val="22"/>
          <w:szCs w:val="22"/>
        </w:rPr>
        <w:t>3.4</w:t>
      </w:r>
      <w:r w:rsidR="00131621" w:rsidRPr="002652A0">
        <w:rPr>
          <w:sz w:val="22"/>
          <w:szCs w:val="22"/>
        </w:rPr>
        <w:fldChar w:fldCharType="end"/>
      </w:r>
      <w:r w:rsidRPr="002652A0">
        <w:rPr>
          <w:sz w:val="22"/>
          <w:szCs w:val="22"/>
        </w:rPr>
        <w:t xml:space="preserve">. punkta noteikumiem;     </w:t>
      </w:r>
    </w:p>
    <w:p w14:paraId="61FECE31" w14:textId="77777777" w:rsidR="00880348" w:rsidRPr="002652A0" w:rsidRDefault="00880348" w:rsidP="002652A0">
      <w:pPr>
        <w:pStyle w:val="Stils3"/>
        <w:numPr>
          <w:ilvl w:val="2"/>
          <w:numId w:val="35"/>
        </w:numPr>
        <w:ind w:left="1134" w:hanging="850"/>
        <w:rPr>
          <w:sz w:val="22"/>
          <w:szCs w:val="22"/>
        </w:rPr>
      </w:pPr>
      <w:r w:rsidRPr="002652A0">
        <w:rPr>
          <w:sz w:val="22"/>
          <w:szCs w:val="22"/>
        </w:rPr>
        <w:t xml:space="preserve">sekot līdzi piedāvājumu atvēršanas procesam EIS sadaļā “Atvēršana”;                                                                                                                                                                                                                                                                                                                                                                                                                                                                                                                                                                                                                                                                                                                                                                                                                                                                                     </w:t>
      </w:r>
    </w:p>
    <w:p w14:paraId="07391821" w14:textId="68B687C1" w:rsidR="00880348" w:rsidRPr="002652A0" w:rsidRDefault="00880348" w:rsidP="002652A0">
      <w:pPr>
        <w:pStyle w:val="Stils3"/>
        <w:numPr>
          <w:ilvl w:val="2"/>
          <w:numId w:val="35"/>
        </w:numPr>
        <w:ind w:left="1134" w:hanging="850"/>
        <w:rPr>
          <w:sz w:val="22"/>
          <w:szCs w:val="22"/>
        </w:rPr>
      </w:pPr>
      <w:r w:rsidRPr="002652A0">
        <w:rPr>
          <w:sz w:val="22"/>
          <w:szCs w:val="22"/>
        </w:rPr>
        <w:t xml:space="preserve">piedāvājumā noteikt, kura no piedāvājumā ietvertās informācijas ir komercnoslēpums vai konfidenciāla informācija, pamatojoties uz PIL 14. panta otro daļu, un Pasūtītājam to nebūs tiesības atklāt citiem </w:t>
      </w:r>
      <w:r w:rsidR="00A96D92" w:rsidRPr="002652A0">
        <w:rPr>
          <w:sz w:val="22"/>
          <w:szCs w:val="22"/>
        </w:rPr>
        <w:t>Kandidātiem</w:t>
      </w:r>
      <w:r w:rsidRPr="002652A0">
        <w:rPr>
          <w:sz w:val="22"/>
          <w:szCs w:val="22"/>
        </w:rPr>
        <w:t xml:space="preserve">. </w:t>
      </w:r>
    </w:p>
    <w:p w14:paraId="256525E8" w14:textId="47574B25" w:rsidR="00A87CFC" w:rsidRPr="002652A0" w:rsidRDefault="00376738" w:rsidP="002652A0">
      <w:pPr>
        <w:pStyle w:val="Stils3"/>
        <w:numPr>
          <w:ilvl w:val="2"/>
          <w:numId w:val="35"/>
        </w:numPr>
        <w:ind w:left="1134" w:hanging="850"/>
        <w:rPr>
          <w:sz w:val="22"/>
          <w:szCs w:val="22"/>
        </w:rPr>
      </w:pPr>
      <w:r w:rsidRPr="002652A0">
        <w:rPr>
          <w:sz w:val="22"/>
          <w:szCs w:val="22"/>
        </w:rPr>
        <w:t xml:space="preserve">Saskaņā ar PIL noteikto – ja Kandidāts uzskata, ka Konkursa 1. vai 2.posmā ir aizskartas tā tiesības vai ir iespējams šo tiesību </w:t>
      </w:r>
      <w:r w:rsidR="006F2A6C" w:rsidRPr="002652A0">
        <w:rPr>
          <w:sz w:val="22"/>
          <w:szCs w:val="22"/>
        </w:rPr>
        <w:t xml:space="preserve">aizskārums, ko rada varbūtējs Eiropas Savienības normatīvo aktu vai citu normatīvo aktu pārkāpums, Kandidātam ir tiesības iesniegt Iepirkuma uzraudzības birojam adresētu iesniegumu par iepirkuma procedūras </w:t>
      </w:r>
      <w:r w:rsidR="006F2A6C" w:rsidRPr="002652A0">
        <w:rPr>
          <w:sz w:val="22"/>
          <w:szCs w:val="22"/>
        </w:rPr>
        <w:lastRenderedPageBreak/>
        <w:t xml:space="preserve">pārkāpumiem 10(desmit) dienu laikā pēc dienas, kad informācija par Konkursa rezultātiem nosūtīta elektroniski. </w:t>
      </w:r>
    </w:p>
    <w:p w14:paraId="2B48C697" w14:textId="77777777" w:rsidR="00A87CFC" w:rsidRPr="00A16869" w:rsidRDefault="00A87CFC" w:rsidP="00A87CFC">
      <w:pPr>
        <w:pStyle w:val="Stils3"/>
        <w:numPr>
          <w:ilvl w:val="0"/>
          <w:numId w:val="0"/>
        </w:numPr>
        <w:ind w:left="2411" w:hanging="567"/>
        <w:rPr>
          <w:sz w:val="22"/>
          <w:szCs w:val="22"/>
        </w:rPr>
      </w:pPr>
    </w:p>
    <w:p w14:paraId="345F53CD" w14:textId="1C9B87FC" w:rsidR="00880348" w:rsidRPr="00A16869" w:rsidRDefault="00A96D92" w:rsidP="002652A0">
      <w:pPr>
        <w:pStyle w:val="ListParagraph"/>
        <w:numPr>
          <w:ilvl w:val="1"/>
          <w:numId w:val="35"/>
        </w:numPr>
        <w:ind w:left="709" w:hanging="567"/>
        <w:jc w:val="both"/>
        <w:rPr>
          <w:b/>
          <w:sz w:val="22"/>
          <w:szCs w:val="22"/>
        </w:rPr>
      </w:pPr>
      <w:r>
        <w:rPr>
          <w:b/>
          <w:sz w:val="22"/>
          <w:szCs w:val="22"/>
        </w:rPr>
        <w:t>Kandidātam</w:t>
      </w:r>
      <w:r w:rsidR="00880348" w:rsidRPr="00A16869">
        <w:rPr>
          <w:b/>
          <w:sz w:val="22"/>
          <w:szCs w:val="22"/>
        </w:rPr>
        <w:t xml:space="preserve"> ir pienākumi:</w:t>
      </w:r>
    </w:p>
    <w:p w14:paraId="481EA096" w14:textId="2E3C289A" w:rsidR="00880348" w:rsidRPr="00A16869" w:rsidRDefault="00880348" w:rsidP="002652A0">
      <w:pPr>
        <w:pStyle w:val="ListParagraph"/>
        <w:numPr>
          <w:ilvl w:val="2"/>
          <w:numId w:val="35"/>
        </w:numPr>
        <w:ind w:left="1276" w:hanging="850"/>
        <w:jc w:val="both"/>
        <w:rPr>
          <w:sz w:val="22"/>
          <w:szCs w:val="22"/>
        </w:rPr>
      </w:pPr>
      <w:r w:rsidRPr="00A16869">
        <w:rPr>
          <w:sz w:val="22"/>
          <w:szCs w:val="22"/>
        </w:rPr>
        <w:t xml:space="preserve">izstrādāt piedāvājumu atbilstoši Nolikuma noteikumiem, tajā skaitā aizpildīt Nolikumam pievienotās veidnes. Ja </w:t>
      </w:r>
      <w:r w:rsidR="00A96D92">
        <w:rPr>
          <w:sz w:val="22"/>
          <w:szCs w:val="22"/>
        </w:rPr>
        <w:t>Kandidāts</w:t>
      </w:r>
      <w:r w:rsidRPr="00A16869">
        <w:rPr>
          <w:sz w:val="22"/>
          <w:szCs w:val="22"/>
        </w:rPr>
        <w:t xml:space="preserve"> konstatē pretrunas Nolikumā, par tām </w:t>
      </w:r>
      <w:r w:rsidR="00A96D92">
        <w:rPr>
          <w:sz w:val="22"/>
          <w:szCs w:val="22"/>
        </w:rPr>
        <w:t>Kandidātam</w:t>
      </w:r>
      <w:r w:rsidRPr="00A16869">
        <w:rPr>
          <w:sz w:val="22"/>
          <w:szCs w:val="22"/>
        </w:rPr>
        <w:t xml:space="preserve"> ir pienākums informēt Pasūtītāju un prasīt skaidrojumu;</w:t>
      </w:r>
    </w:p>
    <w:p w14:paraId="5A036E69" w14:textId="06959BAF" w:rsidR="00880348" w:rsidRPr="00A16869" w:rsidRDefault="00880348" w:rsidP="002652A0">
      <w:pPr>
        <w:pStyle w:val="ListParagraph"/>
        <w:numPr>
          <w:ilvl w:val="2"/>
          <w:numId w:val="35"/>
        </w:numPr>
        <w:ind w:left="1276" w:hanging="850"/>
        <w:jc w:val="both"/>
        <w:rPr>
          <w:sz w:val="22"/>
          <w:szCs w:val="22"/>
        </w:rPr>
      </w:pPr>
      <w:r w:rsidRPr="00A16869">
        <w:rPr>
          <w:sz w:val="22"/>
          <w:szCs w:val="22"/>
        </w:rPr>
        <w:t xml:space="preserve">nodrošināt, lai piedāvājumā ietvertā informācija nav pieejama līdz piedāvājumu atvēršanai. Pēc piedāvājumu iesniegšanas termiņa beigām </w:t>
      </w:r>
      <w:r w:rsidR="00A96D92">
        <w:rPr>
          <w:sz w:val="22"/>
          <w:szCs w:val="22"/>
        </w:rPr>
        <w:t>Kandidāts</w:t>
      </w:r>
      <w:r w:rsidRPr="00A16869">
        <w:rPr>
          <w:sz w:val="22"/>
          <w:szCs w:val="22"/>
        </w:rPr>
        <w:t xml:space="preserve"> nedrīkst savu piedāvājumu labot vai papildināt;</w:t>
      </w:r>
    </w:p>
    <w:p w14:paraId="50AF9CC4" w14:textId="048D3989" w:rsidR="00880348" w:rsidRPr="00A16869" w:rsidRDefault="00880348" w:rsidP="002652A0">
      <w:pPr>
        <w:pStyle w:val="ListParagraph"/>
        <w:numPr>
          <w:ilvl w:val="2"/>
          <w:numId w:val="35"/>
        </w:numPr>
        <w:ind w:left="1276" w:hanging="850"/>
        <w:jc w:val="both"/>
        <w:rPr>
          <w:sz w:val="22"/>
          <w:szCs w:val="22"/>
        </w:rPr>
      </w:pPr>
      <w:r w:rsidRPr="00A16869">
        <w:rPr>
          <w:sz w:val="22"/>
          <w:szCs w:val="22"/>
        </w:rPr>
        <w:t xml:space="preserve">Komisijas noteiktajā termiņā sniegt atbildes uz Komisijas pieprasījumu par piedāvājumā ietvertās informācijas izskaidrošanu vai papildināšanu, vai </w:t>
      </w:r>
      <w:r w:rsidR="00A96D92">
        <w:rPr>
          <w:sz w:val="22"/>
          <w:szCs w:val="22"/>
        </w:rPr>
        <w:t>Kandidāta</w:t>
      </w:r>
      <w:r w:rsidRPr="00A16869">
        <w:rPr>
          <w:sz w:val="22"/>
          <w:szCs w:val="22"/>
        </w:rPr>
        <w:t xml:space="preserve"> un tā piedāvājuma atbilstību Nolikuma prasībām;</w:t>
      </w:r>
    </w:p>
    <w:p w14:paraId="7C1DF73F" w14:textId="39E58084" w:rsidR="00880348" w:rsidRPr="00A16869" w:rsidRDefault="00880348" w:rsidP="002652A0">
      <w:pPr>
        <w:pStyle w:val="ListParagraph"/>
        <w:numPr>
          <w:ilvl w:val="2"/>
          <w:numId w:val="35"/>
        </w:numPr>
        <w:ind w:left="1276" w:hanging="850"/>
        <w:jc w:val="both"/>
        <w:rPr>
          <w:sz w:val="22"/>
          <w:szCs w:val="22"/>
        </w:rPr>
      </w:pPr>
      <w:bookmarkStart w:id="16" w:name="_Ref141783660"/>
      <w:r w:rsidRPr="00A16869">
        <w:rPr>
          <w:sz w:val="22"/>
          <w:szCs w:val="22"/>
        </w:rPr>
        <w:t xml:space="preserve">ja </w:t>
      </w:r>
      <w:r w:rsidR="00A96D92">
        <w:rPr>
          <w:sz w:val="22"/>
          <w:szCs w:val="22"/>
        </w:rPr>
        <w:t>Kandidāts</w:t>
      </w:r>
      <w:r w:rsidRPr="00A16869">
        <w:rPr>
          <w:sz w:val="22"/>
          <w:szCs w:val="22"/>
        </w:rPr>
        <w:t xml:space="preserve"> ir piegādātāju apvienība un tai piešķirtas Iepirkuma līguma slēgšanas tiesības, pirms Iepirkuma līguma slēgšanas pēc savas izvēles izveidoties atbilstoši noteiktam juridiskam statusam vai noslēgt sabiedrības līgumu, vienojoties par apvienības dalībnieku atbildības sadalījumu;</w:t>
      </w:r>
      <w:bookmarkEnd w:id="16"/>
    </w:p>
    <w:p w14:paraId="24A3293E" w14:textId="797FCA6B" w:rsidR="00880348" w:rsidRPr="00A16869" w:rsidRDefault="00880348" w:rsidP="002652A0">
      <w:pPr>
        <w:pStyle w:val="ListParagraph"/>
        <w:numPr>
          <w:ilvl w:val="2"/>
          <w:numId w:val="35"/>
        </w:numPr>
        <w:ind w:left="1276" w:hanging="850"/>
        <w:jc w:val="both"/>
        <w:rPr>
          <w:sz w:val="22"/>
          <w:szCs w:val="22"/>
        </w:rPr>
      </w:pPr>
      <w:r w:rsidRPr="00A16869">
        <w:rPr>
          <w:sz w:val="22"/>
          <w:szCs w:val="22"/>
        </w:rPr>
        <w:t>segt piedāvājuma sagatavošanas un iesniegšanas izmaksas. Pasūtītājs nav atbildīgs par šīm izmaksām neatkarīgi no Konkursa rezultātiem;</w:t>
      </w:r>
    </w:p>
    <w:p w14:paraId="22720505" w14:textId="6C5EA8C2" w:rsidR="00880348" w:rsidRPr="00A16869" w:rsidRDefault="00880348" w:rsidP="002652A0">
      <w:pPr>
        <w:pStyle w:val="ListParagraph"/>
        <w:numPr>
          <w:ilvl w:val="2"/>
          <w:numId w:val="35"/>
        </w:numPr>
        <w:ind w:left="1276" w:hanging="850"/>
        <w:jc w:val="both"/>
        <w:rPr>
          <w:sz w:val="22"/>
          <w:szCs w:val="22"/>
        </w:rPr>
      </w:pPr>
      <w:r w:rsidRPr="00A16869">
        <w:rPr>
          <w:sz w:val="22"/>
          <w:szCs w:val="22"/>
        </w:rPr>
        <w:t>pastāvīgi sekot EIS publicētajai informācijai par Konkursu</w:t>
      </w:r>
      <w:r w:rsidR="009B2B77" w:rsidRPr="00A16869">
        <w:rPr>
          <w:sz w:val="22"/>
          <w:szCs w:val="22"/>
        </w:rPr>
        <w:t>.</w:t>
      </w:r>
    </w:p>
    <w:p w14:paraId="63B6923C" w14:textId="77777777" w:rsidR="00880348" w:rsidRPr="00A16869" w:rsidRDefault="00880348" w:rsidP="009B2B77">
      <w:pPr>
        <w:spacing w:after="0" w:line="240" w:lineRule="auto"/>
        <w:ind w:left="567" w:hanging="567"/>
        <w:jc w:val="both"/>
        <w:rPr>
          <w:rFonts w:ascii="Times New Roman" w:hAnsi="Times New Roman" w:cs="Times New Roman"/>
          <w:color w:val="000000"/>
        </w:rPr>
      </w:pPr>
    </w:p>
    <w:p w14:paraId="6E14E6A7" w14:textId="20BFC8B0" w:rsidR="00880348" w:rsidRPr="00A16869" w:rsidRDefault="00880348" w:rsidP="002652A0">
      <w:pPr>
        <w:pStyle w:val="ListParagraph"/>
        <w:numPr>
          <w:ilvl w:val="0"/>
          <w:numId w:val="35"/>
        </w:numPr>
        <w:spacing w:after="120"/>
        <w:ind w:left="993"/>
        <w:jc w:val="center"/>
        <w:rPr>
          <w:b/>
          <w:iCs/>
          <w:caps/>
          <w:color w:val="000000"/>
          <w:sz w:val="22"/>
          <w:szCs w:val="22"/>
        </w:rPr>
      </w:pPr>
      <w:r w:rsidRPr="00A16869">
        <w:rPr>
          <w:b/>
          <w:iCs/>
          <w:caps/>
          <w:color w:val="000000"/>
          <w:sz w:val="22"/>
          <w:szCs w:val="22"/>
        </w:rPr>
        <w:t>FIZISKO PERSONU DATU APSTRĀDES NOTEIKUMI</w:t>
      </w:r>
    </w:p>
    <w:p w14:paraId="32E19339" w14:textId="28131AD7" w:rsidR="00880348" w:rsidRPr="00A16869" w:rsidRDefault="00880348" w:rsidP="000D771A">
      <w:pPr>
        <w:pStyle w:val="Stils1"/>
        <w:numPr>
          <w:ilvl w:val="1"/>
          <w:numId w:val="35"/>
        </w:numPr>
        <w:ind w:left="709" w:hanging="567"/>
        <w:rPr>
          <w:b w:val="0"/>
          <w:i w:val="0"/>
          <w:color w:val="auto"/>
          <w:sz w:val="22"/>
          <w:szCs w:val="22"/>
        </w:rPr>
      </w:pPr>
      <w:r w:rsidRPr="00A16869">
        <w:rPr>
          <w:b w:val="0"/>
          <w:i w:val="0"/>
          <w:color w:val="auto"/>
          <w:sz w:val="22"/>
          <w:szCs w:val="22"/>
        </w:rPr>
        <w:t>Noteikumi nosaka fizisko personu datu apstrādes kārtību gadījumos, kad attiecināma Eiropas Parlamenta un Padomes 2016. gada 27. aprīļa regula Nr.2016/679 par fizisku personu aizsardzību attiecībā uz personas datu apstrādi un šādu datu brīvu apriti un ar ko atceļ Direktīvu 95/46/EK (Vispārīgā datu aizsardzības regula), turpmāk – GDPR.</w:t>
      </w:r>
    </w:p>
    <w:p w14:paraId="12D9C39B" w14:textId="47DCCA08" w:rsidR="00880348" w:rsidRPr="00A16869" w:rsidRDefault="00880348" w:rsidP="000D771A">
      <w:pPr>
        <w:pStyle w:val="Stils1"/>
        <w:numPr>
          <w:ilvl w:val="1"/>
          <w:numId w:val="35"/>
        </w:numPr>
        <w:ind w:left="709" w:hanging="567"/>
        <w:rPr>
          <w:b w:val="0"/>
          <w:i w:val="0"/>
          <w:color w:val="auto"/>
          <w:sz w:val="22"/>
          <w:szCs w:val="22"/>
        </w:rPr>
      </w:pPr>
      <w:r w:rsidRPr="00A16869">
        <w:rPr>
          <w:b w:val="0"/>
          <w:i w:val="0"/>
          <w:color w:val="auto"/>
          <w:sz w:val="22"/>
          <w:szCs w:val="22"/>
        </w:rPr>
        <w:t xml:space="preserve">Personas datu apstrādes pamatojums – Konkursa organizēšana un Iepirkuma līguma noslēgšana tās ietvaros un izpilde, GDPR 6. panta pirmās daļas b) un c) apakšpunkts. Konkursā iesniegtajos dokumentos norādīto fizisko personu datus apstrādās, lai nodrošinātu Konkursa norisi, Pretendentu un to piedāvājumu izvērtēšanu, Iepirkuma līguma noslēgšanu un izpildi atbilstoši publisko iepirkumu jomu reglamentējošajiem un citiem normatīvajiem aktiem. </w:t>
      </w:r>
    </w:p>
    <w:p w14:paraId="4731D93D" w14:textId="22697B92" w:rsidR="00880348" w:rsidRPr="00A16869" w:rsidRDefault="00880348" w:rsidP="000D771A">
      <w:pPr>
        <w:pStyle w:val="Stils1"/>
        <w:numPr>
          <w:ilvl w:val="1"/>
          <w:numId w:val="35"/>
        </w:numPr>
        <w:ind w:left="709" w:hanging="567"/>
        <w:rPr>
          <w:b w:val="0"/>
          <w:i w:val="0"/>
          <w:color w:val="auto"/>
          <w:sz w:val="22"/>
          <w:szCs w:val="22"/>
        </w:rPr>
      </w:pPr>
      <w:r w:rsidRPr="00A16869">
        <w:rPr>
          <w:b w:val="0"/>
          <w:i w:val="0"/>
          <w:color w:val="auto"/>
          <w:sz w:val="22"/>
          <w:szCs w:val="22"/>
        </w:rPr>
        <w:t>Pretendents nodrošina, ka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Pasūtītājs gan Konkursā, gan Iepirkuma līguma izpildē, ja ar Pretendentu noslēgs Iepirkuma līgumu, ir nodrošināts personas datu apstrādes tiesiskais pamats normatīvajos aktos noteiktajā kārtībā.</w:t>
      </w:r>
    </w:p>
    <w:p w14:paraId="5E67E162" w14:textId="24450D72" w:rsidR="00880348" w:rsidRPr="00A16869" w:rsidRDefault="00880348" w:rsidP="000D771A">
      <w:pPr>
        <w:pStyle w:val="Stils1"/>
        <w:numPr>
          <w:ilvl w:val="1"/>
          <w:numId w:val="35"/>
        </w:numPr>
        <w:ind w:left="709" w:hanging="567"/>
        <w:rPr>
          <w:b w:val="0"/>
          <w:i w:val="0"/>
          <w:color w:val="auto"/>
          <w:sz w:val="22"/>
          <w:szCs w:val="22"/>
        </w:rPr>
      </w:pPr>
      <w:r w:rsidRPr="00A16869">
        <w:rPr>
          <w:b w:val="0"/>
          <w:i w:val="0"/>
          <w:color w:val="auto"/>
          <w:sz w:val="22"/>
          <w:szCs w:val="22"/>
        </w:rPr>
        <w:t>Pretendents nodrošina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Pasūtītājs gan Konkursā, gan Iepirkuma līguma izpildē, ja ar Pretendentu noslēgs Iepirkuma līgumu, informēšanu par paredzēto personu datu apstrādi.</w:t>
      </w:r>
    </w:p>
    <w:p w14:paraId="523E5FD7" w14:textId="4474C860" w:rsidR="00880348" w:rsidRPr="00A16869" w:rsidRDefault="00880348" w:rsidP="000D771A">
      <w:pPr>
        <w:pStyle w:val="Stils1"/>
        <w:numPr>
          <w:ilvl w:val="1"/>
          <w:numId w:val="35"/>
        </w:numPr>
        <w:ind w:left="709" w:hanging="567"/>
        <w:rPr>
          <w:b w:val="0"/>
          <w:i w:val="0"/>
          <w:color w:val="auto"/>
          <w:sz w:val="22"/>
          <w:szCs w:val="22"/>
        </w:rPr>
      </w:pPr>
      <w:r w:rsidRPr="00A16869">
        <w:rPr>
          <w:b w:val="0"/>
          <w:i w:val="0"/>
          <w:color w:val="auto"/>
          <w:sz w:val="22"/>
          <w:szCs w:val="22"/>
        </w:rPr>
        <w:t>Papildu informācija par personas datu apstrādi norādīta LVM Privātuma politikā, kas pieejama LVM tīmekļvietnē (</w:t>
      </w:r>
      <w:hyperlink r:id="rId25" w:history="1">
        <w:r w:rsidRPr="00A16869">
          <w:rPr>
            <w:rStyle w:val="Hyperlink"/>
            <w:b w:val="0"/>
            <w:i w:val="0"/>
            <w:sz w:val="22"/>
            <w:szCs w:val="22"/>
          </w:rPr>
          <w:t>https://www.lvm.lv/privatuma-politika</w:t>
        </w:r>
      </w:hyperlink>
      <w:r w:rsidRPr="00A16869">
        <w:rPr>
          <w:b w:val="0"/>
          <w:i w:val="0"/>
          <w:color w:val="auto"/>
          <w:sz w:val="22"/>
          <w:szCs w:val="22"/>
        </w:rPr>
        <w:t>).</w:t>
      </w:r>
    </w:p>
    <w:p w14:paraId="3DEFA2E2" w14:textId="5D976FA0" w:rsidR="00880348" w:rsidRPr="00A16869" w:rsidRDefault="00880348" w:rsidP="000D771A">
      <w:pPr>
        <w:pStyle w:val="Stils1"/>
        <w:numPr>
          <w:ilvl w:val="1"/>
          <w:numId w:val="35"/>
        </w:numPr>
        <w:ind w:left="709" w:hanging="567"/>
        <w:rPr>
          <w:b w:val="0"/>
          <w:i w:val="0"/>
          <w:color w:val="auto"/>
          <w:sz w:val="22"/>
          <w:szCs w:val="22"/>
        </w:rPr>
      </w:pPr>
      <w:r w:rsidRPr="00A16869">
        <w:rPr>
          <w:b w:val="0"/>
          <w:i w:val="0"/>
          <w:color w:val="auto"/>
          <w:sz w:val="22"/>
          <w:szCs w:val="22"/>
        </w:rPr>
        <w:t xml:space="preserve">Personas datu apstrādes pārzinis: akciju sabiedrība “Latvijas valsts meži”, kontaktinformācija: Vaiņodes iela 1, Rīga, LV-1004, elektroniskā pasta adrese: </w:t>
      </w:r>
      <w:hyperlink r:id="rId26" w:history="1">
        <w:r w:rsidRPr="00A16869">
          <w:rPr>
            <w:rStyle w:val="Hyperlink"/>
            <w:b w:val="0"/>
            <w:i w:val="0"/>
            <w:sz w:val="22"/>
            <w:szCs w:val="22"/>
          </w:rPr>
          <w:t>lvm@lvm.lv</w:t>
        </w:r>
      </w:hyperlink>
      <w:r w:rsidRPr="00A16869">
        <w:rPr>
          <w:b w:val="0"/>
          <w:i w:val="0"/>
          <w:color w:val="auto"/>
          <w:sz w:val="22"/>
          <w:szCs w:val="22"/>
        </w:rPr>
        <w:t>, tālrunis 67610015.</w:t>
      </w:r>
    </w:p>
    <w:p w14:paraId="2D488188" w14:textId="77777777" w:rsidR="00880348" w:rsidRPr="00A16869" w:rsidRDefault="00880348" w:rsidP="002652A0">
      <w:pPr>
        <w:spacing w:after="0" w:line="240" w:lineRule="auto"/>
        <w:ind w:left="993" w:hanging="288"/>
        <w:jc w:val="both"/>
        <w:rPr>
          <w:rFonts w:ascii="Times New Roman" w:hAnsi="Times New Roman" w:cs="Times New Roman"/>
        </w:rPr>
      </w:pPr>
    </w:p>
    <w:p w14:paraId="519E188B" w14:textId="24A9C185" w:rsidR="00880348" w:rsidRPr="00A16869" w:rsidRDefault="00880348" w:rsidP="002652A0">
      <w:pPr>
        <w:pStyle w:val="Stils1"/>
        <w:numPr>
          <w:ilvl w:val="0"/>
          <w:numId w:val="35"/>
        </w:numPr>
        <w:spacing w:after="120"/>
        <w:ind w:left="993"/>
        <w:jc w:val="center"/>
        <w:rPr>
          <w:i w:val="0"/>
          <w:caps/>
          <w:sz w:val="22"/>
          <w:szCs w:val="22"/>
        </w:rPr>
      </w:pPr>
      <w:r w:rsidRPr="00A16869">
        <w:rPr>
          <w:i w:val="0"/>
          <w:caps/>
          <w:sz w:val="22"/>
          <w:szCs w:val="22"/>
        </w:rPr>
        <w:t>PASŪTĪTĀJA IEPIRKUMU ĒTIKAS PRINCIPI</w:t>
      </w:r>
    </w:p>
    <w:p w14:paraId="39207A0B" w14:textId="0F6F30A5" w:rsidR="00880348" w:rsidRPr="00A16869" w:rsidRDefault="00880348" w:rsidP="000D771A">
      <w:pPr>
        <w:pStyle w:val="ListParagraph"/>
        <w:numPr>
          <w:ilvl w:val="1"/>
          <w:numId w:val="35"/>
        </w:numPr>
        <w:ind w:left="709" w:hanging="567"/>
        <w:jc w:val="both"/>
        <w:rPr>
          <w:sz w:val="22"/>
          <w:szCs w:val="22"/>
        </w:rPr>
      </w:pPr>
      <w:r w:rsidRPr="00A16869">
        <w:rPr>
          <w:sz w:val="22"/>
          <w:szCs w:val="22"/>
        </w:rPr>
        <w:t>Pasūtītājs tā iepirkumu politiku īsteno un iepirkumus organizē, ievērojot normatīvajos aktos noteiktos publisko iepirkumu organizēšanas noteikumus, kā arī visaugstākos godīguma un ētikas standartus.</w:t>
      </w:r>
    </w:p>
    <w:p w14:paraId="2DF6C0E7" w14:textId="6EDE8C6A" w:rsidR="00880348" w:rsidRPr="00A16869" w:rsidRDefault="00880348" w:rsidP="000D771A">
      <w:pPr>
        <w:pStyle w:val="ListParagraph"/>
        <w:numPr>
          <w:ilvl w:val="1"/>
          <w:numId w:val="35"/>
        </w:numPr>
        <w:ind w:left="709" w:hanging="567"/>
        <w:jc w:val="both"/>
        <w:rPr>
          <w:sz w:val="22"/>
          <w:szCs w:val="22"/>
        </w:rPr>
      </w:pPr>
      <w:r w:rsidRPr="00A16869">
        <w:rPr>
          <w:sz w:val="22"/>
          <w:szCs w:val="22"/>
        </w:rPr>
        <w:t>Pasūtītājs tā iepirkumus organizē, nodrošinot publisko iepirkumu norises atklātumu, piegādātāju brīvu un vienlīdzīgu konkurenci un Pasūtītāja finanšu līdzekļu efektīvu izmantošanu.</w:t>
      </w:r>
    </w:p>
    <w:p w14:paraId="6E532DA4" w14:textId="20CFC115" w:rsidR="00880348" w:rsidRPr="00A16869" w:rsidRDefault="00880348" w:rsidP="000D771A">
      <w:pPr>
        <w:pStyle w:val="ListParagraph"/>
        <w:numPr>
          <w:ilvl w:val="1"/>
          <w:numId w:val="35"/>
        </w:numPr>
        <w:ind w:left="709" w:hanging="567"/>
        <w:jc w:val="both"/>
        <w:rPr>
          <w:sz w:val="22"/>
          <w:szCs w:val="22"/>
        </w:rPr>
      </w:pPr>
      <w:r w:rsidRPr="00A16869">
        <w:rPr>
          <w:sz w:val="22"/>
          <w:szCs w:val="22"/>
        </w:rPr>
        <w:t xml:space="preserve">Pasūtītājs noliedz un par neatļautām uzskata jebkuras darbības, kas tieši vai netieši var tikt uzskatītas ar </w:t>
      </w:r>
      <w:proofErr w:type="spellStart"/>
      <w:r w:rsidRPr="00A16869">
        <w:rPr>
          <w:sz w:val="22"/>
          <w:szCs w:val="22"/>
        </w:rPr>
        <w:t>koruptīvām</w:t>
      </w:r>
      <w:proofErr w:type="spellEnd"/>
      <w:r w:rsidRPr="00A16869">
        <w:rPr>
          <w:sz w:val="22"/>
          <w:szCs w:val="22"/>
        </w:rPr>
        <w:t xml:space="preserve"> vai krāpnieciskām darbībām. Vienīgie potenciālās sadarbības noteikumi un kārtība iepirkumā starp Pasūtītāju un piegādātājiem, kā arī kārtībā, kādā risināmi </w:t>
      </w:r>
      <w:r w:rsidRPr="00A16869">
        <w:rPr>
          <w:sz w:val="22"/>
          <w:szCs w:val="22"/>
        </w:rPr>
        <w:lastRenderedPageBreak/>
        <w:t xml:space="preserve">jautājumi par piegādātāja dalību iepirkumā, ir noteikti attiecīgā iepirkuma dokumentācijā un publisko iepirkumus reglamentējošajos normatīvajos aktos. </w:t>
      </w:r>
    </w:p>
    <w:p w14:paraId="080AD09C" w14:textId="05273E1C" w:rsidR="00880348" w:rsidRPr="00A16869" w:rsidRDefault="00880348" w:rsidP="000D771A">
      <w:pPr>
        <w:pStyle w:val="ListParagraph"/>
        <w:numPr>
          <w:ilvl w:val="1"/>
          <w:numId w:val="35"/>
        </w:numPr>
        <w:ind w:left="709" w:hanging="567"/>
        <w:jc w:val="both"/>
        <w:rPr>
          <w:sz w:val="22"/>
          <w:szCs w:val="22"/>
        </w:rPr>
      </w:pPr>
      <w:r w:rsidRPr="00A16869">
        <w:rPr>
          <w:sz w:val="22"/>
          <w:szCs w:val="22"/>
        </w:rPr>
        <w:t>Pasūtītājs nekavējoties informē tiesībaizsardzības iestādes par jebkuru tiešu vai netiešu aicinājumu iesaistīties prettiesiskās un neatļautās darbībās gan Konkursa norises laikā, gan Iepirkuma līguma izpildes laikā. Piedaloties Konkursā, Pretendents apzinās, ka jebkura tā rīcība, tajā skaitā, saziņa ar Pasūtītāja darbiniekiem var tik pakļauta tās tiesiskuma novērtējumam.</w:t>
      </w:r>
    </w:p>
    <w:p w14:paraId="21F1B708" w14:textId="19596327" w:rsidR="00880348" w:rsidRPr="00A16869" w:rsidRDefault="00880348" w:rsidP="000D771A">
      <w:pPr>
        <w:pStyle w:val="ListParagraph"/>
        <w:numPr>
          <w:ilvl w:val="1"/>
          <w:numId w:val="35"/>
        </w:numPr>
        <w:ind w:left="709" w:hanging="567"/>
        <w:jc w:val="both"/>
        <w:rPr>
          <w:sz w:val="22"/>
          <w:szCs w:val="22"/>
        </w:rPr>
      </w:pPr>
      <w:r w:rsidRPr="00A16869">
        <w:rPr>
          <w:sz w:val="22"/>
          <w:szCs w:val="22"/>
        </w:rPr>
        <w:t xml:space="preserve">Pasūtītājs sagaida, ka Pretendenti (sadarbības partneri) apzinās un respektē Pasūtītāja amatpersonām/ Komisijas locekļiem noteiktos interešu konflikta situāciju un dāvanu saņemšanas ierobežojumus. </w:t>
      </w:r>
    </w:p>
    <w:p w14:paraId="510776E3" w14:textId="77777777" w:rsidR="00880348" w:rsidRPr="00A16869" w:rsidRDefault="00880348" w:rsidP="00EA311E">
      <w:pPr>
        <w:pStyle w:val="Stils1"/>
        <w:numPr>
          <w:ilvl w:val="0"/>
          <w:numId w:val="0"/>
        </w:numPr>
        <w:spacing w:after="120"/>
        <w:jc w:val="center"/>
        <w:rPr>
          <w:i w:val="0"/>
          <w:iCs/>
          <w:caps/>
          <w:sz w:val="22"/>
          <w:szCs w:val="22"/>
        </w:rPr>
      </w:pPr>
      <w:r w:rsidRPr="00A16869">
        <w:rPr>
          <w:i w:val="0"/>
          <w:iCs/>
          <w:caps/>
          <w:sz w:val="22"/>
          <w:szCs w:val="22"/>
        </w:rPr>
        <w:t>14. Pielikumi</w:t>
      </w:r>
    </w:p>
    <w:p w14:paraId="52153A47" w14:textId="71CE6240" w:rsidR="00835066" w:rsidRPr="006D61AF" w:rsidRDefault="00835066" w:rsidP="00835066">
      <w:pPr>
        <w:tabs>
          <w:tab w:val="left" w:pos="1080"/>
        </w:tabs>
        <w:spacing w:after="0" w:line="240" w:lineRule="auto"/>
        <w:ind w:left="357"/>
        <w:jc w:val="both"/>
        <w:rPr>
          <w:rFonts w:ascii="Times New Roman" w:hAnsi="Times New Roman" w:cs="Times New Roman"/>
        </w:rPr>
      </w:pPr>
      <w:bookmarkStart w:id="17" w:name="_Hlk155958368"/>
      <w:r w:rsidRPr="006D61AF">
        <w:rPr>
          <w:rFonts w:ascii="Times New Roman" w:hAnsi="Times New Roman" w:cs="Times New Roman"/>
        </w:rPr>
        <w:t xml:space="preserve">1. pielikums – </w:t>
      </w:r>
      <w:r w:rsidR="00282640">
        <w:rPr>
          <w:rFonts w:ascii="Times New Roman" w:hAnsi="Times New Roman" w:cs="Times New Roman"/>
        </w:rPr>
        <w:t>Tehniskās specifikācijas vispārīgās prasības</w:t>
      </w:r>
    </w:p>
    <w:p w14:paraId="152F069D" w14:textId="3A87B365" w:rsidR="00835066" w:rsidRPr="006D61AF" w:rsidRDefault="00835066" w:rsidP="00282640">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 xml:space="preserve">2. pielikums – </w:t>
      </w:r>
      <w:r w:rsidR="007D504D">
        <w:rPr>
          <w:rFonts w:ascii="Times New Roman" w:hAnsi="Times New Roman" w:cs="Times New Roman"/>
        </w:rPr>
        <w:t>Pieteikuma veidne;</w:t>
      </w:r>
    </w:p>
    <w:p w14:paraId="481D6AD5" w14:textId="4C2CCCAA" w:rsidR="00835066" w:rsidRPr="006D61AF" w:rsidRDefault="00282640" w:rsidP="00835066">
      <w:pPr>
        <w:tabs>
          <w:tab w:val="left" w:pos="1080"/>
        </w:tabs>
        <w:spacing w:after="0" w:line="240" w:lineRule="auto"/>
        <w:ind w:left="357"/>
        <w:jc w:val="both"/>
        <w:rPr>
          <w:rFonts w:ascii="Times New Roman" w:hAnsi="Times New Roman" w:cs="Times New Roman"/>
        </w:rPr>
      </w:pPr>
      <w:r>
        <w:rPr>
          <w:rFonts w:ascii="Times New Roman" w:hAnsi="Times New Roman" w:cs="Times New Roman"/>
        </w:rPr>
        <w:t>3</w:t>
      </w:r>
      <w:r w:rsidR="00835066" w:rsidRPr="006D61AF">
        <w:rPr>
          <w:rFonts w:ascii="Times New Roman" w:hAnsi="Times New Roman" w:cs="Times New Roman"/>
        </w:rPr>
        <w:t xml:space="preserve">. pielikums – </w:t>
      </w:r>
      <w:r w:rsidR="007D504D">
        <w:rPr>
          <w:rFonts w:ascii="Times New Roman" w:hAnsi="Times New Roman" w:cs="Times New Roman"/>
        </w:rPr>
        <w:t>Pieredzes apliecinājuma</w:t>
      </w:r>
      <w:r w:rsidR="00835066" w:rsidRPr="006D61AF">
        <w:rPr>
          <w:rFonts w:ascii="Times New Roman" w:hAnsi="Times New Roman" w:cs="Times New Roman"/>
        </w:rPr>
        <w:t xml:space="preserve"> veidne;</w:t>
      </w:r>
    </w:p>
    <w:p w14:paraId="2B985741" w14:textId="3EF36034" w:rsidR="00835066" w:rsidRPr="006D61AF" w:rsidRDefault="00282640" w:rsidP="00835066">
      <w:pPr>
        <w:tabs>
          <w:tab w:val="left" w:pos="1080"/>
        </w:tabs>
        <w:spacing w:after="0" w:line="240" w:lineRule="auto"/>
        <w:ind w:left="357"/>
        <w:jc w:val="both"/>
        <w:rPr>
          <w:rFonts w:ascii="Times New Roman" w:hAnsi="Times New Roman" w:cs="Times New Roman"/>
        </w:rPr>
      </w:pPr>
      <w:r>
        <w:rPr>
          <w:rFonts w:ascii="Times New Roman" w:hAnsi="Times New Roman" w:cs="Times New Roman"/>
        </w:rPr>
        <w:t>4</w:t>
      </w:r>
      <w:r w:rsidR="00835066" w:rsidRPr="006D61AF">
        <w:rPr>
          <w:rFonts w:ascii="Times New Roman" w:hAnsi="Times New Roman" w:cs="Times New Roman"/>
        </w:rPr>
        <w:t xml:space="preserve">. pielikums – </w:t>
      </w:r>
      <w:r w:rsidR="007D504D">
        <w:rPr>
          <w:rFonts w:ascii="Times New Roman" w:hAnsi="Times New Roman" w:cs="Times New Roman"/>
        </w:rPr>
        <w:t>Speciālistu lomu</w:t>
      </w:r>
      <w:r w:rsidR="00835066" w:rsidRPr="006D61AF">
        <w:rPr>
          <w:rFonts w:ascii="Times New Roman" w:hAnsi="Times New Roman" w:cs="Times New Roman"/>
        </w:rPr>
        <w:t xml:space="preserve"> veidne;</w:t>
      </w:r>
    </w:p>
    <w:p w14:paraId="6E740597" w14:textId="65A82B4D" w:rsidR="00CB69CA" w:rsidRDefault="00282640" w:rsidP="00D608D1">
      <w:pPr>
        <w:tabs>
          <w:tab w:val="left" w:pos="1080"/>
        </w:tabs>
        <w:spacing w:after="0" w:line="240" w:lineRule="auto"/>
        <w:ind w:left="357"/>
        <w:jc w:val="both"/>
        <w:rPr>
          <w:rFonts w:ascii="Times New Roman" w:hAnsi="Times New Roman" w:cs="Times New Roman"/>
        </w:rPr>
      </w:pPr>
      <w:r>
        <w:rPr>
          <w:rFonts w:ascii="Times New Roman" w:hAnsi="Times New Roman" w:cs="Times New Roman"/>
        </w:rPr>
        <w:t>5</w:t>
      </w:r>
      <w:r w:rsidR="00835066" w:rsidRPr="006D61AF">
        <w:rPr>
          <w:rFonts w:ascii="Times New Roman" w:hAnsi="Times New Roman" w:cs="Times New Roman"/>
        </w:rPr>
        <w:t>. pielikums –</w:t>
      </w:r>
      <w:r w:rsidR="007D504D">
        <w:rPr>
          <w:rFonts w:ascii="Times New Roman" w:hAnsi="Times New Roman" w:cs="Times New Roman"/>
        </w:rPr>
        <w:t>Speciālista CV v</w:t>
      </w:r>
      <w:r w:rsidR="00835066" w:rsidRPr="006D61AF">
        <w:rPr>
          <w:rFonts w:ascii="Times New Roman" w:hAnsi="Times New Roman" w:cs="Times New Roman"/>
        </w:rPr>
        <w:t>eidne</w:t>
      </w:r>
      <w:bookmarkEnd w:id="17"/>
      <w:r w:rsidR="00382530">
        <w:rPr>
          <w:rFonts w:ascii="Times New Roman" w:hAnsi="Times New Roman" w:cs="Times New Roman"/>
        </w:rPr>
        <w:t>;</w:t>
      </w:r>
    </w:p>
    <w:p w14:paraId="24FD7820" w14:textId="5C2C6A27" w:rsidR="00382530" w:rsidRDefault="00382530" w:rsidP="00D608D1">
      <w:pPr>
        <w:tabs>
          <w:tab w:val="left" w:pos="1080"/>
        </w:tabs>
        <w:spacing w:after="0" w:line="240" w:lineRule="auto"/>
        <w:ind w:left="357"/>
        <w:jc w:val="both"/>
        <w:rPr>
          <w:rFonts w:ascii="Times New Roman" w:hAnsi="Times New Roman" w:cs="Times New Roman"/>
        </w:rPr>
      </w:pPr>
      <w:r>
        <w:rPr>
          <w:rFonts w:ascii="Times New Roman" w:hAnsi="Times New Roman" w:cs="Times New Roman"/>
        </w:rPr>
        <w:t>6.pielikums – Personas, uz kuras spējām Kandidāts balstās, apliecinājuma veidne;</w:t>
      </w:r>
    </w:p>
    <w:p w14:paraId="7836AD72" w14:textId="5FCD159A" w:rsidR="00382530" w:rsidRPr="00BA454A" w:rsidRDefault="00382530" w:rsidP="00D608D1">
      <w:pPr>
        <w:tabs>
          <w:tab w:val="left" w:pos="1080"/>
        </w:tabs>
        <w:spacing w:after="0" w:line="240" w:lineRule="auto"/>
        <w:ind w:left="357"/>
        <w:jc w:val="both"/>
        <w:rPr>
          <w:rFonts w:ascii="Times New Roman" w:hAnsi="Times New Roman" w:cs="Times New Roman"/>
        </w:rPr>
      </w:pPr>
      <w:r>
        <w:rPr>
          <w:rFonts w:ascii="Times New Roman" w:hAnsi="Times New Roman" w:cs="Times New Roman"/>
        </w:rPr>
        <w:t xml:space="preserve">7.pielikums – Ārpakalpojuma izpildē iesaistīto speciālistu saraksts </w:t>
      </w:r>
      <w:r w:rsidRPr="00382530">
        <w:rPr>
          <w:rFonts w:ascii="Times New Roman" w:hAnsi="Times New Roman" w:cs="Times New Roman"/>
          <w:b/>
          <w:bCs/>
        </w:rPr>
        <w:t xml:space="preserve">(Nav jāaizpilda un jāiesniedz Konkursa 1.posma laikā) </w:t>
      </w:r>
    </w:p>
    <w:sectPr w:rsidR="00382530" w:rsidRPr="00BA454A" w:rsidSect="00FB6BBA">
      <w:footerReference w:type="default" r:id="rId27"/>
      <w:pgSz w:w="11906" w:h="16838"/>
      <w:pgMar w:top="1135" w:right="1416" w:bottom="1021" w:left="1418" w:header="709" w:footer="1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66BA0" w14:textId="77777777" w:rsidR="00C8246A" w:rsidRDefault="00C8246A" w:rsidP="000F40A3">
      <w:pPr>
        <w:spacing w:after="0" w:line="240" w:lineRule="auto"/>
      </w:pPr>
      <w:r>
        <w:separator/>
      </w:r>
    </w:p>
  </w:endnote>
  <w:endnote w:type="continuationSeparator" w:id="0">
    <w:p w14:paraId="3056E1DC" w14:textId="77777777" w:rsidR="00C8246A" w:rsidRDefault="00C8246A" w:rsidP="000F4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ZapfCalligr TL">
    <w:altName w:val="Palatino Linotype"/>
    <w:charset w:val="BA"/>
    <w:family w:val="roman"/>
    <w:pitch w:val="variable"/>
    <w:sig w:usb0="800002AF" w:usb1="5000204A" w:usb2="00000000" w:usb3="00000000" w:csb0="0000009F" w:csb1="00000000"/>
  </w:font>
  <w:font w:name="Times">
    <w:altName w:val="Times New Roman"/>
    <w:panose1 w:val="02020603050405020304"/>
    <w:charset w:val="BA"/>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FD166" w14:textId="77777777" w:rsidR="00D0264F" w:rsidRPr="0089311F" w:rsidRDefault="00EB4488" w:rsidP="0089311F">
    <w:pPr>
      <w:pStyle w:val="Footer"/>
    </w:pPr>
    <w:r>
      <w:rPr>
        <w:noProof/>
      </w:rPr>
      <mc:AlternateContent>
        <mc:Choice Requires="wpg">
          <w:drawing>
            <wp:anchor distT="0" distB="0" distL="0" distR="0" simplePos="0" relativeHeight="251660288" behindDoc="0" locked="0" layoutInCell="1" allowOverlap="1" wp14:anchorId="40A25484" wp14:editId="2E911097">
              <wp:simplePos x="0" y="0"/>
              <wp:positionH relativeFrom="margin">
                <wp:align>right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5935345" cy="320040"/>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345" cy="320040"/>
                        <a:chOff x="0" y="0"/>
                        <a:chExt cx="5962650" cy="323851"/>
                      </a:xfrm>
                    </wpg:grpSpPr>
                    <wps:wsp>
                      <wps:cNvPr id="38" name="Taisnstūris 38"/>
                      <wps:cNvSpPr/>
                      <wps:spPr>
                        <a:xfrm>
                          <a:off x="19050" y="0"/>
                          <a:ext cx="5943600" cy="18826"/>
                        </a:xfrm>
                        <a:prstGeom prst="rect">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lodziņš 39"/>
                      <wps:cNvSpPr txBox="1"/>
                      <wps:spPr>
                        <a:xfrm>
                          <a:off x="0" y="66676"/>
                          <a:ext cx="5943600" cy="257175"/>
                        </a:xfrm>
                        <a:prstGeom prst="rect">
                          <a:avLst/>
                        </a:prstGeom>
                        <a:noFill/>
                        <a:ln w="6350">
                          <a:noFill/>
                        </a:ln>
                        <a:effectLst/>
                      </wps:spPr>
                      <wps:txbx>
                        <w:txbxContent>
                          <w:p w14:paraId="031E6A75" w14:textId="0657D99A" w:rsidR="00D0264F" w:rsidRPr="000F40A3" w:rsidRDefault="00EB4488" w:rsidP="00867F54">
                            <w:pPr>
                              <w:jc w:val="right"/>
                              <w:rPr>
                                <w:color w:val="808080"/>
                              </w:rPr>
                            </w:pPr>
                            <w:r w:rsidRPr="00F92A2C">
                              <w:rPr>
                                <w:rFonts w:ascii="Times New Roman" w:hAnsi="Times New Roman" w:cs="Times New Roman"/>
                                <w:caps/>
                                <w:color w:val="000000"/>
                                <w:sz w:val="20"/>
                                <w:szCs w:val="20"/>
                              </w:rPr>
                              <w:t>AS “Latvijas valsts meži”</w:t>
                            </w:r>
                            <w:r w:rsidRPr="000F40A3">
                              <w:rPr>
                                <w:caps/>
                                <w:color w:val="000000"/>
                                <w:sz w:val="20"/>
                                <w:szCs w:val="20"/>
                              </w:rPr>
                              <w:t xml:space="preserve"> </w:t>
                            </w:r>
                            <w:r w:rsidRPr="000F40A3">
                              <w:rPr>
                                <w:caps/>
                                <w:color w:val="000000"/>
                                <w:sz w:val="20"/>
                                <w:szCs w:val="20"/>
                              </w:rPr>
                              <w:tab/>
                              <w:t xml:space="preserve">                        </w:t>
                            </w:r>
                            <w:r w:rsidRPr="000F40A3">
                              <w:rPr>
                                <w:caps/>
                                <w:color w:val="000000"/>
                                <w:sz w:val="20"/>
                                <w:szCs w:val="20"/>
                              </w:rPr>
                              <w:tab/>
                            </w:r>
                            <w:r w:rsidR="00867F54">
                              <w:rPr>
                                <w:caps/>
                                <w:color w:val="000000"/>
                                <w:sz w:val="20"/>
                                <w:szCs w:val="20"/>
                              </w:rPr>
                              <w:t xml:space="preserve">                                           </w:t>
                            </w:r>
                            <w:r w:rsidR="00C242C7" w:rsidRPr="00C242C7">
                              <w:rPr>
                                <w:rFonts w:ascii="Times New Roman" w:eastAsia="Calibri" w:hAnsi="Times New Roman" w:cs="Times New Roman"/>
                                <w:szCs w:val="24"/>
                              </w:rPr>
                              <w:t>AS LVM_202</w:t>
                            </w:r>
                            <w:r w:rsidR="0051732B">
                              <w:rPr>
                                <w:rFonts w:ascii="Times New Roman" w:eastAsia="Calibri" w:hAnsi="Times New Roman" w:cs="Times New Roman"/>
                                <w:szCs w:val="24"/>
                              </w:rPr>
                              <w:t>6</w:t>
                            </w:r>
                            <w:r w:rsidR="00C242C7" w:rsidRPr="00C242C7">
                              <w:rPr>
                                <w:rFonts w:ascii="Times New Roman" w:eastAsia="Calibri" w:hAnsi="Times New Roman" w:cs="Times New Roman"/>
                                <w:szCs w:val="24"/>
                              </w:rPr>
                              <w:t>_</w:t>
                            </w:r>
                            <w:r w:rsidR="00DE0274">
                              <w:rPr>
                                <w:rFonts w:ascii="Times New Roman" w:eastAsia="Calibri" w:hAnsi="Times New Roman" w:cs="Times New Roman"/>
                                <w:szCs w:val="24"/>
                              </w:rPr>
                              <w:t>93</w:t>
                            </w:r>
                            <w:r w:rsidR="00C242C7" w:rsidRPr="00C242C7">
                              <w:rPr>
                                <w:rFonts w:ascii="Times New Roman" w:eastAsia="Calibri" w:hAnsi="Times New Roman" w:cs="Times New Roman"/>
                                <w:szCs w:val="24"/>
                              </w:rPr>
                              <w:t>_</w:t>
                            </w:r>
                            <w:r w:rsidR="00DE0274">
                              <w:rPr>
                                <w:rFonts w:ascii="Times New Roman" w:eastAsia="Calibri" w:hAnsi="Times New Roman" w:cs="Times New Roman"/>
                                <w:szCs w:val="24"/>
                              </w:rPr>
                              <w:t>Sk</w:t>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0A25484" id="Group 3" o:spid="_x0000_s1026" style="position:absolute;margin-left:416.15pt;margin-top:0;width:467.35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">
              <v:rect id="Taisnstūris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" fillcolor="windowText" stroked="f" strokeweight="2pt"/>
              <v:shapetype id="_x0000_t202" coordsize="21600,21600" o:spt="202" path="m,l,21600r21600,l21600,xe">
                <v:stroke joinstyle="miter"/>
                <v:path gradientshapeok="t" o:connecttype="rect"/>
              </v:shapetype>
              <v:shape id="Tekstlodziņš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031E6A75" w14:textId="0657D99A" w:rsidR="00D0264F" w:rsidRPr="000F40A3" w:rsidRDefault="00EB4488" w:rsidP="00867F54">
                      <w:pPr>
                        <w:jc w:val="right"/>
                        <w:rPr>
                          <w:color w:val="808080"/>
                        </w:rPr>
                      </w:pPr>
                      <w:r w:rsidRPr="00F92A2C">
                        <w:rPr>
                          <w:rFonts w:ascii="Times New Roman" w:hAnsi="Times New Roman" w:cs="Times New Roman"/>
                          <w:caps/>
                          <w:color w:val="000000"/>
                          <w:sz w:val="20"/>
                          <w:szCs w:val="20"/>
                        </w:rPr>
                        <w:t>AS “Latvijas valsts meži”</w:t>
                      </w:r>
                      <w:r w:rsidRPr="000F40A3">
                        <w:rPr>
                          <w:caps/>
                          <w:color w:val="000000"/>
                          <w:sz w:val="20"/>
                          <w:szCs w:val="20"/>
                        </w:rPr>
                        <w:t xml:space="preserve"> </w:t>
                      </w:r>
                      <w:r w:rsidRPr="000F40A3">
                        <w:rPr>
                          <w:caps/>
                          <w:color w:val="000000"/>
                          <w:sz w:val="20"/>
                          <w:szCs w:val="20"/>
                        </w:rPr>
                        <w:tab/>
                        <w:t xml:space="preserve">                        </w:t>
                      </w:r>
                      <w:r w:rsidRPr="000F40A3">
                        <w:rPr>
                          <w:caps/>
                          <w:color w:val="000000"/>
                          <w:sz w:val="20"/>
                          <w:szCs w:val="20"/>
                        </w:rPr>
                        <w:tab/>
                      </w:r>
                      <w:r w:rsidR="00867F54">
                        <w:rPr>
                          <w:caps/>
                          <w:color w:val="000000"/>
                          <w:sz w:val="20"/>
                          <w:szCs w:val="20"/>
                        </w:rPr>
                        <w:t xml:space="preserve">                                           </w:t>
                      </w:r>
                      <w:r w:rsidR="00C242C7" w:rsidRPr="00C242C7">
                        <w:rPr>
                          <w:rFonts w:ascii="Times New Roman" w:eastAsia="Calibri" w:hAnsi="Times New Roman" w:cs="Times New Roman"/>
                          <w:szCs w:val="24"/>
                        </w:rPr>
                        <w:t>AS LVM_202</w:t>
                      </w:r>
                      <w:r w:rsidR="0051732B">
                        <w:rPr>
                          <w:rFonts w:ascii="Times New Roman" w:eastAsia="Calibri" w:hAnsi="Times New Roman" w:cs="Times New Roman"/>
                          <w:szCs w:val="24"/>
                        </w:rPr>
                        <w:t>6</w:t>
                      </w:r>
                      <w:r w:rsidR="00C242C7" w:rsidRPr="00C242C7">
                        <w:rPr>
                          <w:rFonts w:ascii="Times New Roman" w:eastAsia="Calibri" w:hAnsi="Times New Roman" w:cs="Times New Roman"/>
                          <w:szCs w:val="24"/>
                        </w:rPr>
                        <w:t>_</w:t>
                      </w:r>
                      <w:r w:rsidR="00DE0274">
                        <w:rPr>
                          <w:rFonts w:ascii="Times New Roman" w:eastAsia="Calibri" w:hAnsi="Times New Roman" w:cs="Times New Roman"/>
                          <w:szCs w:val="24"/>
                        </w:rPr>
                        <w:t>93</w:t>
                      </w:r>
                      <w:r w:rsidR="00C242C7" w:rsidRPr="00C242C7">
                        <w:rPr>
                          <w:rFonts w:ascii="Times New Roman" w:eastAsia="Calibri" w:hAnsi="Times New Roman" w:cs="Times New Roman"/>
                          <w:szCs w:val="24"/>
                        </w:rPr>
                        <w:t>_</w:t>
                      </w:r>
                      <w:r w:rsidR="00DE0274">
                        <w:rPr>
                          <w:rFonts w:ascii="Times New Roman" w:eastAsia="Calibri" w:hAnsi="Times New Roman" w:cs="Times New Roman"/>
                          <w:szCs w:val="24"/>
                        </w:rPr>
                        <w:t>Sk</w:t>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0E363305" wp14:editId="50500934">
              <wp:simplePos x="0" y="0"/>
              <wp:positionH relativeFrom="rightMargin">
                <wp:align>left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457200" cy="32004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ysClr val="windowText" lastClr="000000"/>
                      </a:solidFill>
                      <a:ln w="38100" cap="flat" cmpd="sng" algn="ctr">
                        <a:noFill/>
                        <a:prstDash val="solid"/>
                      </a:ln>
                      <a:effectLst/>
                    </wps:spPr>
                    <wps:txbx>
                      <w:txbxContent>
                        <w:p w14:paraId="71B3B998" w14:textId="77777777" w:rsidR="00D0264F" w:rsidRPr="00611B3B" w:rsidRDefault="00EB4488">
                          <w:pPr>
                            <w:jc w:val="right"/>
                            <w:rPr>
                              <w:rFonts w:ascii="Times New Roman" w:hAnsi="Times New Roman" w:cs="Times New Roman"/>
                              <w:color w:val="FFFFFF"/>
                            </w:rPr>
                          </w:pPr>
                          <w:r w:rsidRPr="00611B3B">
                            <w:rPr>
                              <w:rFonts w:ascii="Times New Roman" w:hAnsi="Times New Roman" w:cs="Times New Roman"/>
                              <w:color w:val="FFFFFF"/>
                            </w:rPr>
                            <w:fldChar w:fldCharType="begin"/>
                          </w:r>
                          <w:r w:rsidRPr="00611B3B">
                            <w:rPr>
                              <w:rFonts w:ascii="Times New Roman" w:hAnsi="Times New Roman" w:cs="Times New Roman"/>
                              <w:color w:val="FFFFFF"/>
                            </w:rPr>
                            <w:instrText>PAGE   \* MERGEFORMAT</w:instrText>
                          </w:r>
                          <w:r w:rsidRPr="00611B3B">
                            <w:rPr>
                              <w:rFonts w:ascii="Times New Roman" w:hAnsi="Times New Roman" w:cs="Times New Roman"/>
                              <w:color w:val="FFFFFF"/>
                            </w:rPr>
                            <w:fldChar w:fldCharType="separate"/>
                          </w:r>
                          <w:r w:rsidRPr="00611B3B">
                            <w:rPr>
                              <w:rFonts w:ascii="Times New Roman" w:hAnsi="Times New Roman" w:cs="Times New Roman"/>
                              <w:color w:val="FFFFFF"/>
                            </w:rPr>
                            <w:t>2</w:t>
                          </w:r>
                          <w:r w:rsidRPr="00611B3B">
                            <w:rPr>
                              <w:rFonts w:ascii="Times New Roman" w:hAnsi="Times New Roman" w:cs="Times New Roman"/>
                              <w:color w:val="FFFFFF"/>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63305" id="Rectangle 1"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" fillcolor="windowText" stroked="f" strokeweight="3pt">
              <v:textbox>
                <w:txbxContent>
                  <w:p w14:paraId="71B3B998" w14:textId="77777777" w:rsidR="00D0264F" w:rsidRPr="00611B3B" w:rsidRDefault="00EB4488">
                    <w:pPr>
                      <w:jc w:val="right"/>
                      <w:rPr>
                        <w:rFonts w:ascii="Times New Roman" w:hAnsi="Times New Roman" w:cs="Times New Roman"/>
                        <w:color w:val="FFFFFF"/>
                      </w:rPr>
                    </w:pPr>
                    <w:r w:rsidRPr="00611B3B">
                      <w:rPr>
                        <w:rFonts w:ascii="Times New Roman" w:hAnsi="Times New Roman" w:cs="Times New Roman"/>
                        <w:color w:val="FFFFFF"/>
                      </w:rPr>
                      <w:fldChar w:fldCharType="begin"/>
                    </w:r>
                    <w:r w:rsidRPr="00611B3B">
                      <w:rPr>
                        <w:rFonts w:ascii="Times New Roman" w:hAnsi="Times New Roman" w:cs="Times New Roman"/>
                        <w:color w:val="FFFFFF"/>
                      </w:rPr>
                      <w:instrText>PAGE   \* MERGEFORMAT</w:instrText>
                    </w:r>
                    <w:r w:rsidRPr="00611B3B">
                      <w:rPr>
                        <w:rFonts w:ascii="Times New Roman" w:hAnsi="Times New Roman" w:cs="Times New Roman"/>
                        <w:color w:val="FFFFFF"/>
                      </w:rPr>
                      <w:fldChar w:fldCharType="separate"/>
                    </w:r>
                    <w:r w:rsidRPr="00611B3B">
                      <w:rPr>
                        <w:rFonts w:ascii="Times New Roman" w:hAnsi="Times New Roman" w:cs="Times New Roman"/>
                        <w:color w:val="FFFFFF"/>
                      </w:rPr>
                      <w:t>2</w:t>
                    </w:r>
                    <w:r w:rsidRPr="00611B3B">
                      <w:rPr>
                        <w:rFonts w:ascii="Times New Roman" w:hAnsi="Times New Roman" w:cs="Times New Roman"/>
                        <w:color w:val="FFFFFF"/>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999B0" w14:textId="77777777" w:rsidR="00C8246A" w:rsidRDefault="00C8246A" w:rsidP="000F40A3">
      <w:pPr>
        <w:spacing w:after="0" w:line="240" w:lineRule="auto"/>
      </w:pPr>
      <w:r>
        <w:separator/>
      </w:r>
    </w:p>
  </w:footnote>
  <w:footnote w:type="continuationSeparator" w:id="0">
    <w:p w14:paraId="07EE6F91" w14:textId="77777777" w:rsidR="00C8246A" w:rsidRDefault="00C8246A" w:rsidP="000F40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13C48"/>
    <w:multiLevelType w:val="multilevel"/>
    <w:tmpl w:val="31423D06"/>
    <w:lvl w:ilvl="0">
      <w:start w:val="11"/>
      <w:numFmt w:val="decimal"/>
      <w:lvlText w:val="%1."/>
      <w:lvlJc w:val="left"/>
      <w:pPr>
        <w:ind w:left="480" w:hanging="480"/>
      </w:pPr>
      <w:rPr>
        <w:rFonts w:hint="default"/>
      </w:rPr>
    </w:lvl>
    <w:lvl w:ilvl="1">
      <w:start w:val="1"/>
      <w:numFmt w:val="decimal"/>
      <w:lvlText w:val="%1.%2."/>
      <w:lvlJc w:val="left"/>
      <w:pPr>
        <w:ind w:left="1909" w:hanging="480"/>
      </w:pPr>
      <w:rPr>
        <w:rFonts w:hint="default"/>
        <w:b w:val="0"/>
        <w:bCs w:val="0"/>
        <w:sz w:val="22"/>
        <w:szCs w:val="22"/>
      </w:rPr>
    </w:lvl>
    <w:lvl w:ilvl="2">
      <w:start w:val="1"/>
      <w:numFmt w:val="decimal"/>
      <w:lvlText w:val="%1.%2.%3."/>
      <w:lvlJc w:val="left"/>
      <w:pPr>
        <w:ind w:left="3578" w:hanging="720"/>
      </w:pPr>
      <w:rPr>
        <w:rFonts w:hint="default"/>
        <w:b w:val="0"/>
        <w:bCs w:val="0"/>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 w15:restartNumberingAfterBreak="0">
    <w:nsid w:val="0B3B7BAB"/>
    <w:multiLevelType w:val="multilevel"/>
    <w:tmpl w:val="6588A2CC"/>
    <w:lvl w:ilvl="0">
      <w:start w:val="11"/>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D61016"/>
    <w:multiLevelType w:val="multilevel"/>
    <w:tmpl w:val="415CD4C8"/>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FA43B19"/>
    <w:multiLevelType w:val="multilevel"/>
    <w:tmpl w:val="40568EA4"/>
    <w:lvl w:ilvl="0">
      <w:start w:val="1"/>
      <w:numFmt w:val="decimal"/>
      <w:lvlText w:val="%1."/>
      <w:lvlJc w:val="left"/>
      <w:pPr>
        <w:ind w:left="434" w:hanging="227"/>
      </w:pPr>
      <w:rPr>
        <w:rFonts w:hint="default"/>
      </w:rPr>
    </w:lvl>
    <w:lvl w:ilvl="1">
      <w:start w:val="1"/>
      <w:numFmt w:val="decimal"/>
      <w:lvlText w:val="%1.%2."/>
      <w:lvlJc w:val="left"/>
      <w:pPr>
        <w:ind w:left="661" w:hanging="454"/>
      </w:pPr>
      <w:rPr>
        <w:rFonts w:hint="default"/>
        <w:b w:val="0"/>
        <w:bCs/>
      </w:rPr>
    </w:lvl>
    <w:lvl w:ilvl="2">
      <w:start w:val="1"/>
      <w:numFmt w:val="decimal"/>
      <w:lvlText w:val="%1.%2.%3."/>
      <w:lvlJc w:val="left"/>
      <w:pPr>
        <w:ind w:left="1431" w:hanging="1224"/>
      </w:pPr>
      <w:rPr>
        <w:rFonts w:ascii="Times New Roman" w:hAnsi="Times New Roman" w:cs="Times New Roman" w:hint="default"/>
        <w:b w:val="0"/>
        <w:bCs/>
        <w:i w:val="0"/>
        <w:iCs w:val="0"/>
        <w:color w:val="auto"/>
        <w:sz w:val="22"/>
        <w:szCs w:val="22"/>
      </w:rPr>
    </w:lvl>
    <w:lvl w:ilvl="3">
      <w:start w:val="1"/>
      <w:numFmt w:val="decimal"/>
      <w:lvlText w:val="%1.%2.%3.%4."/>
      <w:lvlJc w:val="left"/>
      <w:pPr>
        <w:ind w:left="1935" w:hanging="648"/>
      </w:pPr>
      <w:rPr>
        <w:rFonts w:ascii="Times New Roman" w:hAnsi="Times New Roman" w:cs="Times New Roman" w:hint="default"/>
      </w:rPr>
    </w:lvl>
    <w:lvl w:ilvl="4">
      <w:start w:val="1"/>
      <w:numFmt w:val="decimal"/>
      <w:lvlText w:val="%1.%2.%3.%4.%5."/>
      <w:lvlJc w:val="left"/>
      <w:pPr>
        <w:ind w:left="2439" w:hanging="792"/>
      </w:pPr>
      <w:rPr>
        <w:rFonts w:hint="default"/>
      </w:rPr>
    </w:lvl>
    <w:lvl w:ilvl="5">
      <w:start w:val="1"/>
      <w:numFmt w:val="decimal"/>
      <w:lvlText w:val="%1.%2.%3.%4.%5.%6."/>
      <w:lvlJc w:val="left"/>
      <w:pPr>
        <w:ind w:left="2943" w:hanging="936"/>
      </w:pPr>
      <w:rPr>
        <w:rFonts w:hint="default"/>
      </w:rPr>
    </w:lvl>
    <w:lvl w:ilvl="6">
      <w:start w:val="1"/>
      <w:numFmt w:val="decimal"/>
      <w:lvlText w:val="%1.%2.%3.%4.%5.%6.%7."/>
      <w:lvlJc w:val="left"/>
      <w:pPr>
        <w:ind w:left="3447" w:hanging="1080"/>
      </w:pPr>
      <w:rPr>
        <w:rFonts w:hint="default"/>
      </w:rPr>
    </w:lvl>
    <w:lvl w:ilvl="7">
      <w:start w:val="1"/>
      <w:numFmt w:val="decimal"/>
      <w:lvlText w:val="%1.%2.%3.%4.%5.%6.%7.%8."/>
      <w:lvlJc w:val="left"/>
      <w:pPr>
        <w:ind w:left="3951" w:hanging="1224"/>
      </w:pPr>
      <w:rPr>
        <w:rFonts w:hint="default"/>
      </w:rPr>
    </w:lvl>
    <w:lvl w:ilvl="8">
      <w:start w:val="1"/>
      <w:numFmt w:val="decimal"/>
      <w:lvlText w:val="%1.%2.%3.%4.%5.%6.%7.%8.%9."/>
      <w:lvlJc w:val="left"/>
      <w:pPr>
        <w:ind w:left="4527" w:hanging="1440"/>
      </w:pPr>
      <w:rPr>
        <w:rFonts w:hint="default"/>
      </w:rPr>
    </w:lvl>
  </w:abstractNum>
  <w:abstractNum w:abstractNumId="4" w15:restartNumberingAfterBreak="0">
    <w:nsid w:val="11D25545"/>
    <w:multiLevelType w:val="multilevel"/>
    <w:tmpl w:val="7B9CB086"/>
    <w:lvl w:ilvl="0">
      <w:start w:val="6"/>
      <w:numFmt w:val="decimal"/>
      <w:lvlText w:val="%1."/>
      <w:lvlJc w:val="left"/>
      <w:pPr>
        <w:ind w:left="540" w:hanging="540"/>
      </w:pPr>
      <w:rPr>
        <w:rFonts w:hint="default"/>
        <w:b/>
        <w:bCs/>
      </w:rPr>
    </w:lvl>
    <w:lvl w:ilvl="1">
      <w:start w:val="1"/>
      <w:numFmt w:val="decimal"/>
      <w:lvlText w:val="%1.%2."/>
      <w:lvlJc w:val="left"/>
      <w:pPr>
        <w:ind w:left="540" w:hanging="540"/>
      </w:pPr>
      <w:rPr>
        <w:rFonts w:hint="default"/>
        <w:b w:val="0"/>
        <w:bCs w:val="0"/>
        <w:i w:val="0"/>
        <w:iCs w:val="0"/>
      </w:rPr>
    </w:lvl>
    <w:lvl w:ilvl="2">
      <w:start w:val="4"/>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335C4A"/>
    <w:multiLevelType w:val="hybridMultilevel"/>
    <w:tmpl w:val="DBF6FF02"/>
    <w:lvl w:ilvl="0" w:tplc="04260017">
      <w:start w:val="1"/>
      <w:numFmt w:val="lowerLetter"/>
      <w:lvlText w:val="%1)"/>
      <w:lvlJc w:val="left"/>
      <w:pPr>
        <w:ind w:left="720" w:hanging="360"/>
      </w:pPr>
      <w:rPr>
        <w:rFonts w:hint="default"/>
      </w:rPr>
    </w:lvl>
    <w:lvl w:ilvl="1" w:tplc="A678B3D0">
      <w:start w:val="1"/>
      <w:numFmt w:val="decimal"/>
      <w:pStyle w:val="Style1"/>
      <w:lvlText w:val="%2."/>
      <w:lvlJc w:val="left"/>
      <w:pPr>
        <w:ind w:left="1440" w:hanging="360"/>
      </w:pPr>
      <w:rPr>
        <w:rFonts w:hint="default"/>
        <w:b/>
        <w:bCs/>
      </w:r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A253AD9"/>
    <w:multiLevelType w:val="hybridMultilevel"/>
    <w:tmpl w:val="EDB85786"/>
    <w:lvl w:ilvl="0" w:tplc="56E031DA">
      <w:start w:val="1"/>
      <w:numFmt w:val="lowerLetter"/>
      <w:lvlText w:val="%1)"/>
      <w:lvlJc w:val="left"/>
      <w:pPr>
        <w:ind w:left="708" w:hanging="360"/>
      </w:pPr>
      <w:rPr>
        <w:rFonts w:hint="default"/>
      </w:rPr>
    </w:lvl>
    <w:lvl w:ilvl="1" w:tplc="04260019" w:tentative="1">
      <w:start w:val="1"/>
      <w:numFmt w:val="lowerLetter"/>
      <w:lvlText w:val="%2."/>
      <w:lvlJc w:val="left"/>
      <w:pPr>
        <w:ind w:left="1428" w:hanging="360"/>
      </w:pPr>
    </w:lvl>
    <w:lvl w:ilvl="2" w:tplc="0426001B" w:tentative="1">
      <w:start w:val="1"/>
      <w:numFmt w:val="lowerRoman"/>
      <w:lvlText w:val="%3."/>
      <w:lvlJc w:val="right"/>
      <w:pPr>
        <w:ind w:left="2148" w:hanging="180"/>
      </w:pPr>
    </w:lvl>
    <w:lvl w:ilvl="3" w:tplc="0426000F" w:tentative="1">
      <w:start w:val="1"/>
      <w:numFmt w:val="decimal"/>
      <w:lvlText w:val="%4."/>
      <w:lvlJc w:val="left"/>
      <w:pPr>
        <w:ind w:left="2868" w:hanging="360"/>
      </w:pPr>
    </w:lvl>
    <w:lvl w:ilvl="4" w:tplc="04260019" w:tentative="1">
      <w:start w:val="1"/>
      <w:numFmt w:val="lowerLetter"/>
      <w:lvlText w:val="%5."/>
      <w:lvlJc w:val="left"/>
      <w:pPr>
        <w:ind w:left="3588" w:hanging="360"/>
      </w:pPr>
    </w:lvl>
    <w:lvl w:ilvl="5" w:tplc="0426001B" w:tentative="1">
      <w:start w:val="1"/>
      <w:numFmt w:val="lowerRoman"/>
      <w:lvlText w:val="%6."/>
      <w:lvlJc w:val="right"/>
      <w:pPr>
        <w:ind w:left="4308" w:hanging="180"/>
      </w:pPr>
    </w:lvl>
    <w:lvl w:ilvl="6" w:tplc="0426000F" w:tentative="1">
      <w:start w:val="1"/>
      <w:numFmt w:val="decimal"/>
      <w:lvlText w:val="%7."/>
      <w:lvlJc w:val="left"/>
      <w:pPr>
        <w:ind w:left="5028" w:hanging="360"/>
      </w:pPr>
    </w:lvl>
    <w:lvl w:ilvl="7" w:tplc="04260019" w:tentative="1">
      <w:start w:val="1"/>
      <w:numFmt w:val="lowerLetter"/>
      <w:lvlText w:val="%8."/>
      <w:lvlJc w:val="left"/>
      <w:pPr>
        <w:ind w:left="5748" w:hanging="360"/>
      </w:pPr>
    </w:lvl>
    <w:lvl w:ilvl="8" w:tplc="0426001B" w:tentative="1">
      <w:start w:val="1"/>
      <w:numFmt w:val="lowerRoman"/>
      <w:lvlText w:val="%9."/>
      <w:lvlJc w:val="right"/>
      <w:pPr>
        <w:ind w:left="6468" w:hanging="180"/>
      </w:pPr>
    </w:lvl>
  </w:abstractNum>
  <w:abstractNum w:abstractNumId="7" w15:restartNumberingAfterBreak="0">
    <w:nsid w:val="1AB256C1"/>
    <w:multiLevelType w:val="hybridMultilevel"/>
    <w:tmpl w:val="8CEA7700"/>
    <w:lvl w:ilvl="0" w:tplc="FFFFFFFF">
      <w:numFmt w:val="bullet"/>
      <w:lvlText w:val="-"/>
      <w:lvlJc w:val="left"/>
      <w:pPr>
        <w:ind w:left="720" w:hanging="360"/>
      </w:pPr>
      <w:rPr>
        <w:rFonts w:ascii="Times New Roman" w:eastAsia="Times New Roman" w:hAnsi="Times New Roman" w:cs="Times New Roman" w:hint="default"/>
      </w:rPr>
    </w:lvl>
    <w:lvl w:ilvl="1" w:tplc="FC26CD18">
      <w:numFmt w:val="bullet"/>
      <w:lvlText w:val="-"/>
      <w:lvlJc w:val="left"/>
      <w:pPr>
        <w:ind w:left="72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C7D1A93"/>
    <w:multiLevelType w:val="hybridMultilevel"/>
    <w:tmpl w:val="31F4B6A4"/>
    <w:lvl w:ilvl="0" w:tplc="F26EF204">
      <w:start w:val="1"/>
      <w:numFmt w:val="bullet"/>
      <w:pStyle w:val="SarakstsBox"/>
      <w:lvlText w:val=""/>
      <w:lvlJc w:val="left"/>
      <w:pPr>
        <w:tabs>
          <w:tab w:val="num" w:pos="644"/>
        </w:tabs>
        <w:ind w:left="644" w:hanging="360"/>
      </w:pPr>
      <w:rPr>
        <w:rFonts w:ascii="Wingdings" w:hAnsi="Wingding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D3E0BFB"/>
    <w:multiLevelType w:val="hybridMultilevel"/>
    <w:tmpl w:val="127C5F24"/>
    <w:lvl w:ilvl="0" w:tplc="3DB846BC">
      <w:start w:val="1"/>
      <w:numFmt w:val="lowerLetter"/>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E280EF4"/>
    <w:multiLevelType w:val="hybridMultilevel"/>
    <w:tmpl w:val="B35A1906"/>
    <w:lvl w:ilvl="0" w:tplc="55C4CD62">
      <w:start w:val="1"/>
      <w:numFmt w:val="lowerLetter"/>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0300EE1"/>
    <w:multiLevelType w:val="hybridMultilevel"/>
    <w:tmpl w:val="0CAA2850"/>
    <w:lvl w:ilvl="0" w:tplc="FC26CD18">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2038340F"/>
    <w:multiLevelType w:val="hybridMultilevel"/>
    <w:tmpl w:val="EFB45A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FA6DA9"/>
    <w:multiLevelType w:val="hybridMultilevel"/>
    <w:tmpl w:val="E778A4E8"/>
    <w:lvl w:ilvl="0" w:tplc="024C55CC">
      <w:start w:val="1"/>
      <w:numFmt w:val="lowerLetter"/>
      <w:lvlText w:val="%1)"/>
      <w:lvlJc w:val="left"/>
      <w:pPr>
        <w:ind w:left="409" w:hanging="360"/>
      </w:pPr>
      <w:rPr>
        <w:rFonts w:ascii="Times New Roman" w:hAnsi="Times New Roman" w:cs="Times New Roman" w:hint="default"/>
        <w:b w:val="0"/>
        <w:bCs/>
        <w:color w:val="000000"/>
      </w:rPr>
    </w:lvl>
    <w:lvl w:ilvl="1" w:tplc="04260019" w:tentative="1">
      <w:start w:val="1"/>
      <w:numFmt w:val="lowerLetter"/>
      <w:lvlText w:val="%2."/>
      <w:lvlJc w:val="left"/>
      <w:pPr>
        <w:ind w:left="1129" w:hanging="360"/>
      </w:pPr>
    </w:lvl>
    <w:lvl w:ilvl="2" w:tplc="0426001B" w:tentative="1">
      <w:start w:val="1"/>
      <w:numFmt w:val="lowerRoman"/>
      <w:lvlText w:val="%3."/>
      <w:lvlJc w:val="right"/>
      <w:pPr>
        <w:ind w:left="1849" w:hanging="180"/>
      </w:pPr>
    </w:lvl>
    <w:lvl w:ilvl="3" w:tplc="0426000F" w:tentative="1">
      <w:start w:val="1"/>
      <w:numFmt w:val="decimal"/>
      <w:lvlText w:val="%4."/>
      <w:lvlJc w:val="left"/>
      <w:pPr>
        <w:ind w:left="2569" w:hanging="360"/>
      </w:pPr>
    </w:lvl>
    <w:lvl w:ilvl="4" w:tplc="04260019" w:tentative="1">
      <w:start w:val="1"/>
      <w:numFmt w:val="lowerLetter"/>
      <w:lvlText w:val="%5."/>
      <w:lvlJc w:val="left"/>
      <w:pPr>
        <w:ind w:left="3289" w:hanging="360"/>
      </w:pPr>
    </w:lvl>
    <w:lvl w:ilvl="5" w:tplc="0426001B" w:tentative="1">
      <w:start w:val="1"/>
      <w:numFmt w:val="lowerRoman"/>
      <w:lvlText w:val="%6."/>
      <w:lvlJc w:val="right"/>
      <w:pPr>
        <w:ind w:left="4009" w:hanging="180"/>
      </w:pPr>
    </w:lvl>
    <w:lvl w:ilvl="6" w:tplc="0426000F" w:tentative="1">
      <w:start w:val="1"/>
      <w:numFmt w:val="decimal"/>
      <w:lvlText w:val="%7."/>
      <w:lvlJc w:val="left"/>
      <w:pPr>
        <w:ind w:left="4729" w:hanging="360"/>
      </w:pPr>
    </w:lvl>
    <w:lvl w:ilvl="7" w:tplc="04260019" w:tentative="1">
      <w:start w:val="1"/>
      <w:numFmt w:val="lowerLetter"/>
      <w:lvlText w:val="%8."/>
      <w:lvlJc w:val="left"/>
      <w:pPr>
        <w:ind w:left="5449" w:hanging="360"/>
      </w:pPr>
    </w:lvl>
    <w:lvl w:ilvl="8" w:tplc="0426001B" w:tentative="1">
      <w:start w:val="1"/>
      <w:numFmt w:val="lowerRoman"/>
      <w:lvlText w:val="%9."/>
      <w:lvlJc w:val="right"/>
      <w:pPr>
        <w:ind w:left="6169" w:hanging="180"/>
      </w:pPr>
    </w:lvl>
  </w:abstractNum>
  <w:abstractNum w:abstractNumId="14" w15:restartNumberingAfterBreak="0">
    <w:nsid w:val="27121625"/>
    <w:multiLevelType w:val="hybridMultilevel"/>
    <w:tmpl w:val="C4B632FA"/>
    <w:lvl w:ilvl="0" w:tplc="1DDA978A">
      <w:start w:val="1"/>
      <w:numFmt w:val="lowerLetter"/>
      <w:lvlText w:val="%1)"/>
      <w:lvlJc w:val="left"/>
      <w:pPr>
        <w:ind w:left="720" w:hanging="360"/>
      </w:pPr>
      <w:rPr>
        <w:rFonts w:hint="default"/>
        <w:b w:val="0"/>
        <w:bCs w:val="0"/>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8CB3F77"/>
    <w:multiLevelType w:val="hybridMultilevel"/>
    <w:tmpl w:val="EA5C6840"/>
    <w:lvl w:ilvl="0" w:tplc="04260017">
      <w:start w:val="1"/>
      <w:numFmt w:val="lowerLetter"/>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97D4E13"/>
    <w:multiLevelType w:val="hybridMultilevel"/>
    <w:tmpl w:val="47D04678"/>
    <w:lvl w:ilvl="0" w:tplc="C0F62BD8">
      <w:start w:val="1"/>
      <w:numFmt w:val="lowerLetter"/>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A7177EC"/>
    <w:multiLevelType w:val="hybridMultilevel"/>
    <w:tmpl w:val="1ACA2864"/>
    <w:lvl w:ilvl="0" w:tplc="0A9AF03C">
      <w:start w:val="1"/>
      <w:numFmt w:val="lowerLetter"/>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C851B45"/>
    <w:multiLevelType w:val="multilevel"/>
    <w:tmpl w:val="3586AB7A"/>
    <w:lvl w:ilvl="0">
      <w:start w:val="9"/>
      <w:numFmt w:val="decimal"/>
      <w:lvlText w:val="%1."/>
      <w:lvlJc w:val="left"/>
      <w:pPr>
        <w:ind w:left="540" w:hanging="540"/>
      </w:pPr>
      <w:rPr>
        <w:rFonts w:eastAsia="Times New Roman" w:hint="default"/>
        <w:b/>
      </w:rPr>
    </w:lvl>
    <w:lvl w:ilvl="1">
      <w:start w:val="3"/>
      <w:numFmt w:val="decimal"/>
      <w:lvlText w:val="%1.%2."/>
      <w:lvlJc w:val="left"/>
      <w:pPr>
        <w:ind w:left="720" w:hanging="720"/>
      </w:pPr>
      <w:rPr>
        <w:rFonts w:eastAsia="Times New Roman" w:hint="default"/>
        <w:b/>
      </w:rPr>
    </w:lvl>
    <w:lvl w:ilvl="2">
      <w:start w:val="1"/>
      <w:numFmt w:val="decimal"/>
      <w:lvlText w:val="%1.%2.%3."/>
      <w:lvlJc w:val="left"/>
      <w:pPr>
        <w:ind w:left="720" w:hanging="720"/>
      </w:pPr>
      <w:rPr>
        <w:rFonts w:eastAsia="Times New Roman" w:hint="default"/>
        <w:b w:val="0"/>
        <w:bCs/>
      </w:rPr>
    </w:lvl>
    <w:lvl w:ilvl="3">
      <w:start w:val="1"/>
      <w:numFmt w:val="decimal"/>
      <w:lvlText w:val="%1.%2.%3.%4."/>
      <w:lvlJc w:val="left"/>
      <w:pPr>
        <w:ind w:left="1080" w:hanging="1080"/>
      </w:pPr>
      <w:rPr>
        <w:rFonts w:eastAsia="Times New Roman" w:hint="default"/>
        <w:b w:val="0"/>
        <w:bCs w:val="0"/>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440" w:hanging="144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800" w:hanging="1800"/>
      </w:pPr>
      <w:rPr>
        <w:rFonts w:eastAsia="Times New Roman" w:hint="default"/>
        <w:b/>
      </w:rPr>
    </w:lvl>
    <w:lvl w:ilvl="8">
      <w:start w:val="1"/>
      <w:numFmt w:val="decimal"/>
      <w:lvlText w:val="%1.%2.%3.%4.%5.%6.%7.%8.%9."/>
      <w:lvlJc w:val="left"/>
      <w:pPr>
        <w:ind w:left="1800" w:hanging="1800"/>
      </w:pPr>
      <w:rPr>
        <w:rFonts w:eastAsia="Times New Roman" w:hint="default"/>
        <w:b/>
      </w:rPr>
    </w:lvl>
  </w:abstractNum>
  <w:abstractNum w:abstractNumId="19" w15:restartNumberingAfterBreak="0">
    <w:nsid w:val="2F4D6781"/>
    <w:multiLevelType w:val="hybridMultilevel"/>
    <w:tmpl w:val="A5AE857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D052102"/>
    <w:multiLevelType w:val="hybridMultilevel"/>
    <w:tmpl w:val="ECAAFD74"/>
    <w:lvl w:ilvl="0" w:tplc="E802366E">
      <w:start w:val="1"/>
      <w:numFmt w:val="lowerLetter"/>
      <w:lvlText w:val="%1)"/>
      <w:lvlJc w:val="left"/>
      <w:pPr>
        <w:ind w:left="720" w:hanging="360"/>
      </w:pPr>
    </w:lvl>
    <w:lvl w:ilvl="1" w:tplc="85C68162">
      <w:start w:val="1"/>
      <w:numFmt w:val="lowerLetter"/>
      <w:lvlText w:val="%2)"/>
      <w:lvlJc w:val="left"/>
      <w:pPr>
        <w:ind w:left="720" w:hanging="360"/>
      </w:pPr>
    </w:lvl>
    <w:lvl w:ilvl="2" w:tplc="0666F6A4">
      <w:start w:val="1"/>
      <w:numFmt w:val="lowerLetter"/>
      <w:lvlText w:val="%3)"/>
      <w:lvlJc w:val="left"/>
      <w:pPr>
        <w:ind w:left="720" w:hanging="360"/>
      </w:pPr>
    </w:lvl>
    <w:lvl w:ilvl="3" w:tplc="8486AD0A">
      <w:start w:val="1"/>
      <w:numFmt w:val="lowerLetter"/>
      <w:lvlText w:val="%4)"/>
      <w:lvlJc w:val="left"/>
      <w:pPr>
        <w:ind w:left="720" w:hanging="360"/>
      </w:pPr>
    </w:lvl>
    <w:lvl w:ilvl="4" w:tplc="EE2A69FC">
      <w:start w:val="1"/>
      <w:numFmt w:val="lowerLetter"/>
      <w:lvlText w:val="%5)"/>
      <w:lvlJc w:val="left"/>
      <w:pPr>
        <w:ind w:left="720" w:hanging="360"/>
      </w:pPr>
    </w:lvl>
    <w:lvl w:ilvl="5" w:tplc="4EB6F6EE">
      <w:start w:val="1"/>
      <w:numFmt w:val="lowerLetter"/>
      <w:lvlText w:val="%6)"/>
      <w:lvlJc w:val="left"/>
      <w:pPr>
        <w:ind w:left="720" w:hanging="360"/>
      </w:pPr>
    </w:lvl>
    <w:lvl w:ilvl="6" w:tplc="C20835BC">
      <w:start w:val="1"/>
      <w:numFmt w:val="lowerLetter"/>
      <w:lvlText w:val="%7)"/>
      <w:lvlJc w:val="left"/>
      <w:pPr>
        <w:ind w:left="720" w:hanging="360"/>
      </w:pPr>
    </w:lvl>
    <w:lvl w:ilvl="7" w:tplc="D952BB54">
      <w:start w:val="1"/>
      <w:numFmt w:val="lowerLetter"/>
      <w:lvlText w:val="%8)"/>
      <w:lvlJc w:val="left"/>
      <w:pPr>
        <w:ind w:left="720" w:hanging="360"/>
      </w:pPr>
    </w:lvl>
    <w:lvl w:ilvl="8" w:tplc="376A531A">
      <w:start w:val="1"/>
      <w:numFmt w:val="lowerLetter"/>
      <w:lvlText w:val="%9)"/>
      <w:lvlJc w:val="left"/>
      <w:pPr>
        <w:ind w:left="720" w:hanging="360"/>
      </w:pPr>
    </w:lvl>
  </w:abstractNum>
  <w:abstractNum w:abstractNumId="21" w15:restartNumberingAfterBreak="0">
    <w:nsid w:val="3F211AFE"/>
    <w:multiLevelType w:val="multilevel"/>
    <w:tmpl w:val="94AC36F8"/>
    <w:lvl w:ilvl="0">
      <w:start w:val="10"/>
      <w:numFmt w:val="decimal"/>
      <w:lvlText w:val="%1."/>
      <w:lvlJc w:val="left"/>
      <w:pPr>
        <w:ind w:left="645" w:hanging="645"/>
      </w:pPr>
      <w:rPr>
        <w:rFonts w:hint="default"/>
      </w:rPr>
    </w:lvl>
    <w:lvl w:ilvl="1">
      <w:start w:val="2"/>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F822726"/>
    <w:multiLevelType w:val="multilevel"/>
    <w:tmpl w:val="3DE0162E"/>
    <w:lvl w:ilvl="0">
      <w:start w:val="8"/>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3124107"/>
    <w:multiLevelType w:val="hybridMultilevel"/>
    <w:tmpl w:val="B15A6808"/>
    <w:lvl w:ilvl="0" w:tplc="71F2B104">
      <w:start w:val="1"/>
      <w:numFmt w:val="lowerLetter"/>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955117D"/>
    <w:multiLevelType w:val="hybridMultilevel"/>
    <w:tmpl w:val="4AFC06FA"/>
    <w:lvl w:ilvl="0" w:tplc="E5CEB8DA">
      <w:start w:val="1"/>
      <w:numFmt w:val="lowerLetter"/>
      <w:lvlText w:val="%1)"/>
      <w:lvlJc w:val="left"/>
      <w:pPr>
        <w:ind w:left="720" w:hanging="360"/>
      </w:pPr>
    </w:lvl>
    <w:lvl w:ilvl="1" w:tplc="F9D4F614">
      <w:start w:val="1"/>
      <w:numFmt w:val="lowerLetter"/>
      <w:lvlText w:val="%2)"/>
      <w:lvlJc w:val="left"/>
      <w:pPr>
        <w:ind w:left="720" w:hanging="360"/>
      </w:pPr>
    </w:lvl>
    <w:lvl w:ilvl="2" w:tplc="10421340">
      <w:start w:val="1"/>
      <w:numFmt w:val="lowerLetter"/>
      <w:lvlText w:val="%3)"/>
      <w:lvlJc w:val="left"/>
      <w:pPr>
        <w:ind w:left="720" w:hanging="360"/>
      </w:pPr>
    </w:lvl>
    <w:lvl w:ilvl="3" w:tplc="D5047444">
      <w:start w:val="1"/>
      <w:numFmt w:val="lowerLetter"/>
      <w:lvlText w:val="%4)"/>
      <w:lvlJc w:val="left"/>
      <w:pPr>
        <w:ind w:left="720" w:hanging="360"/>
      </w:pPr>
    </w:lvl>
    <w:lvl w:ilvl="4" w:tplc="F0B05574">
      <w:start w:val="1"/>
      <w:numFmt w:val="lowerLetter"/>
      <w:lvlText w:val="%5)"/>
      <w:lvlJc w:val="left"/>
      <w:pPr>
        <w:ind w:left="720" w:hanging="360"/>
      </w:pPr>
    </w:lvl>
    <w:lvl w:ilvl="5" w:tplc="CA4EA3FE">
      <w:start w:val="1"/>
      <w:numFmt w:val="lowerLetter"/>
      <w:lvlText w:val="%6)"/>
      <w:lvlJc w:val="left"/>
      <w:pPr>
        <w:ind w:left="720" w:hanging="360"/>
      </w:pPr>
    </w:lvl>
    <w:lvl w:ilvl="6" w:tplc="FA18135C">
      <w:start w:val="1"/>
      <w:numFmt w:val="lowerLetter"/>
      <w:lvlText w:val="%7)"/>
      <w:lvlJc w:val="left"/>
      <w:pPr>
        <w:ind w:left="720" w:hanging="360"/>
      </w:pPr>
    </w:lvl>
    <w:lvl w:ilvl="7" w:tplc="33022C58">
      <w:start w:val="1"/>
      <w:numFmt w:val="lowerLetter"/>
      <w:lvlText w:val="%8)"/>
      <w:lvlJc w:val="left"/>
      <w:pPr>
        <w:ind w:left="720" w:hanging="360"/>
      </w:pPr>
    </w:lvl>
    <w:lvl w:ilvl="8" w:tplc="A2AE6388">
      <w:start w:val="1"/>
      <w:numFmt w:val="lowerLetter"/>
      <w:lvlText w:val="%9)"/>
      <w:lvlJc w:val="left"/>
      <w:pPr>
        <w:ind w:left="720" w:hanging="360"/>
      </w:pPr>
    </w:lvl>
  </w:abstractNum>
  <w:abstractNum w:abstractNumId="25" w15:restartNumberingAfterBreak="0">
    <w:nsid w:val="4F1A6D37"/>
    <w:multiLevelType w:val="multilevel"/>
    <w:tmpl w:val="6B9A897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4533BAF"/>
    <w:multiLevelType w:val="multilevel"/>
    <w:tmpl w:val="A38CA786"/>
    <w:lvl w:ilvl="0">
      <w:start w:val="1"/>
      <w:numFmt w:val="decimal"/>
      <w:lvlText w:val="%1."/>
      <w:lvlJc w:val="left"/>
      <w:pPr>
        <w:ind w:left="1210" w:hanging="360"/>
      </w:pPr>
      <w:rPr>
        <w:rFonts w:hint="default"/>
      </w:rPr>
    </w:lvl>
    <w:lvl w:ilvl="1">
      <w:start w:val="1"/>
      <w:numFmt w:val="decimal"/>
      <w:pStyle w:val="a2"/>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549B143A"/>
    <w:multiLevelType w:val="hybridMultilevel"/>
    <w:tmpl w:val="F55A402E"/>
    <w:lvl w:ilvl="0" w:tplc="A9303FD4">
      <w:start w:val="1"/>
      <w:numFmt w:val="lowerLetter"/>
      <w:lvlText w:val="%1)"/>
      <w:lvlJc w:val="left"/>
      <w:pPr>
        <w:ind w:left="720" w:hanging="360"/>
      </w:pPr>
      <w:rPr>
        <w:rFonts w:hint="default"/>
        <w:b w:val="0"/>
        <w:bCs w:val="0"/>
        <w:i w:val="0"/>
        <w:iCs w:val="0"/>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702430D"/>
    <w:multiLevelType w:val="hybridMultilevel"/>
    <w:tmpl w:val="F4E6B8C2"/>
    <w:lvl w:ilvl="0" w:tplc="15F6F4B8">
      <w:start w:val="4"/>
      <w:numFmt w:val="bullet"/>
      <w:lvlText w:val="-"/>
      <w:lvlJc w:val="left"/>
      <w:pPr>
        <w:ind w:left="720" w:hanging="360"/>
      </w:pPr>
      <w:rPr>
        <w:rFonts w:ascii="Times New Roman" w:eastAsiaTheme="min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85D22FC"/>
    <w:multiLevelType w:val="multilevel"/>
    <w:tmpl w:val="23BE95F4"/>
    <w:lvl w:ilvl="0">
      <w:start w:val="4"/>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8C11BF1"/>
    <w:multiLevelType w:val="hybridMultilevel"/>
    <w:tmpl w:val="492218AA"/>
    <w:lvl w:ilvl="0" w:tplc="FC26CD1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B1C158F"/>
    <w:multiLevelType w:val="multilevel"/>
    <w:tmpl w:val="78E8DEF6"/>
    <w:lvl w:ilvl="0">
      <w:start w:val="11"/>
      <w:numFmt w:val="decimal"/>
      <w:lvlText w:val="%1."/>
      <w:lvlJc w:val="left"/>
      <w:pPr>
        <w:ind w:left="555" w:hanging="555"/>
      </w:pPr>
      <w:rPr>
        <w:rFonts w:hint="default"/>
      </w:rPr>
    </w:lvl>
    <w:lvl w:ilvl="1">
      <w:start w:val="2"/>
      <w:numFmt w:val="decimal"/>
      <w:lvlText w:val="%1.%2."/>
      <w:lvlJc w:val="left"/>
      <w:pPr>
        <w:ind w:left="1264" w:hanging="55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2" w15:restartNumberingAfterBreak="0">
    <w:nsid w:val="5C637DF2"/>
    <w:multiLevelType w:val="hybridMultilevel"/>
    <w:tmpl w:val="0F8014CE"/>
    <w:lvl w:ilvl="0" w:tplc="E098E3A6">
      <w:start w:val="1"/>
      <w:numFmt w:val="lowerLetter"/>
      <w:lvlText w:val="%1)"/>
      <w:lvlJc w:val="left"/>
      <w:pPr>
        <w:ind w:left="423" w:hanging="360"/>
      </w:pPr>
      <w:rPr>
        <w:rFonts w:hint="default"/>
      </w:rPr>
    </w:lvl>
    <w:lvl w:ilvl="1" w:tplc="04260019" w:tentative="1">
      <w:start w:val="1"/>
      <w:numFmt w:val="lowerLetter"/>
      <w:lvlText w:val="%2."/>
      <w:lvlJc w:val="left"/>
      <w:pPr>
        <w:ind w:left="1143" w:hanging="360"/>
      </w:pPr>
    </w:lvl>
    <w:lvl w:ilvl="2" w:tplc="0426001B" w:tentative="1">
      <w:start w:val="1"/>
      <w:numFmt w:val="lowerRoman"/>
      <w:lvlText w:val="%3."/>
      <w:lvlJc w:val="right"/>
      <w:pPr>
        <w:ind w:left="1863" w:hanging="180"/>
      </w:pPr>
    </w:lvl>
    <w:lvl w:ilvl="3" w:tplc="0426000F" w:tentative="1">
      <w:start w:val="1"/>
      <w:numFmt w:val="decimal"/>
      <w:lvlText w:val="%4."/>
      <w:lvlJc w:val="left"/>
      <w:pPr>
        <w:ind w:left="2583" w:hanging="360"/>
      </w:pPr>
    </w:lvl>
    <w:lvl w:ilvl="4" w:tplc="04260019" w:tentative="1">
      <w:start w:val="1"/>
      <w:numFmt w:val="lowerLetter"/>
      <w:lvlText w:val="%5."/>
      <w:lvlJc w:val="left"/>
      <w:pPr>
        <w:ind w:left="3303" w:hanging="360"/>
      </w:pPr>
    </w:lvl>
    <w:lvl w:ilvl="5" w:tplc="0426001B" w:tentative="1">
      <w:start w:val="1"/>
      <w:numFmt w:val="lowerRoman"/>
      <w:lvlText w:val="%6."/>
      <w:lvlJc w:val="right"/>
      <w:pPr>
        <w:ind w:left="4023" w:hanging="180"/>
      </w:pPr>
    </w:lvl>
    <w:lvl w:ilvl="6" w:tplc="0426000F" w:tentative="1">
      <w:start w:val="1"/>
      <w:numFmt w:val="decimal"/>
      <w:lvlText w:val="%7."/>
      <w:lvlJc w:val="left"/>
      <w:pPr>
        <w:ind w:left="4743" w:hanging="360"/>
      </w:pPr>
    </w:lvl>
    <w:lvl w:ilvl="7" w:tplc="04260019" w:tentative="1">
      <w:start w:val="1"/>
      <w:numFmt w:val="lowerLetter"/>
      <w:lvlText w:val="%8."/>
      <w:lvlJc w:val="left"/>
      <w:pPr>
        <w:ind w:left="5463" w:hanging="360"/>
      </w:pPr>
    </w:lvl>
    <w:lvl w:ilvl="8" w:tplc="0426001B" w:tentative="1">
      <w:start w:val="1"/>
      <w:numFmt w:val="lowerRoman"/>
      <w:lvlText w:val="%9."/>
      <w:lvlJc w:val="right"/>
      <w:pPr>
        <w:ind w:left="6183" w:hanging="180"/>
      </w:pPr>
    </w:lvl>
  </w:abstractNum>
  <w:abstractNum w:abstractNumId="33" w15:restartNumberingAfterBreak="0">
    <w:nsid w:val="611B09FF"/>
    <w:multiLevelType w:val="multilevel"/>
    <w:tmpl w:val="3A10EF6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val="0"/>
        <w:bCs/>
        <w:sz w:val="22"/>
        <w:szCs w:val="22"/>
      </w:rPr>
    </w:lvl>
    <w:lvl w:ilvl="2">
      <w:start w:val="1"/>
      <w:numFmt w:val="decimal"/>
      <w:isLgl/>
      <w:lvlText w:val="%1.%2.%3."/>
      <w:lvlJc w:val="left"/>
      <w:pPr>
        <w:ind w:left="1080" w:hanging="720"/>
      </w:pPr>
      <w:rPr>
        <w:rFonts w:ascii="Times New Roman" w:hAnsi="Times New Roman" w:cs="Times New Roman" w:hint="default"/>
        <w:b w:val="0"/>
        <w:bCs/>
        <w:i w:val="0"/>
        <w:color w:val="auto"/>
        <w:sz w:val="22"/>
        <w:szCs w:val="22"/>
      </w:rPr>
    </w:lvl>
    <w:lvl w:ilvl="3">
      <w:start w:val="1"/>
      <w:numFmt w:val="decimal"/>
      <w:isLgl/>
      <w:lvlText w:val="%1.%2.%3.%4."/>
      <w:lvlJc w:val="left"/>
      <w:pPr>
        <w:ind w:left="1080" w:hanging="720"/>
      </w:pPr>
      <w:rPr>
        <w:rFonts w:ascii="Times New Roman" w:hAnsi="Times New Roman" w:cs="Times New Roman" w:hint="default"/>
        <w:b w:val="0"/>
        <w:bCs w:val="0"/>
        <w:i w:val="0"/>
        <w:color w:val="000000" w:themeColor="text1"/>
        <w:sz w:val="22"/>
        <w:szCs w:val="22"/>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1AF5034"/>
    <w:multiLevelType w:val="multilevel"/>
    <w:tmpl w:val="5670A2C2"/>
    <w:styleLink w:val="Stils5"/>
    <w:lvl w:ilvl="0">
      <w:start w:val="2"/>
      <w:numFmt w:val="decimal"/>
      <w:lvlText w:val="%1."/>
      <w:lvlJc w:val="left"/>
      <w:pPr>
        <w:tabs>
          <w:tab w:val="num" w:pos="454"/>
        </w:tabs>
        <w:ind w:left="454" w:hanging="454"/>
      </w:pPr>
      <w:rPr>
        <w:rFonts w:hint="default"/>
      </w:rPr>
    </w:lvl>
    <w:lvl w:ilvl="1">
      <w:start w:val="1"/>
      <w:numFmt w:val="decimal"/>
      <w:lvlText w:val="1.%2."/>
      <w:lvlJc w:val="left"/>
      <w:pPr>
        <w:tabs>
          <w:tab w:val="num" w:pos="1305"/>
        </w:tabs>
        <w:ind w:left="1305" w:hanging="454"/>
      </w:pPr>
      <w:rPr>
        <w:rFonts w:ascii="Times New Roman" w:eastAsia="Times New Roman" w:hAnsi="Times New Roman" w:cs="Times New Roman" w:hint="default"/>
        <w:b w:val="0"/>
        <w:i w:val="0"/>
      </w:rPr>
    </w:lvl>
    <w:lvl w:ilvl="2">
      <w:start w:val="1"/>
      <w:numFmt w:val="decimal"/>
      <w:lvlText w:val="%1.%2.%3."/>
      <w:lvlJc w:val="left"/>
      <w:pPr>
        <w:tabs>
          <w:tab w:val="num" w:pos="1588"/>
        </w:tabs>
        <w:ind w:left="1588" w:hanging="567"/>
      </w:pPr>
      <w:rPr>
        <w:rFonts w:hint="default"/>
        <w:sz w:val="20"/>
        <w:szCs w:val="20"/>
      </w:rPr>
    </w:lvl>
    <w:lvl w:ilvl="3">
      <w:start w:val="1"/>
      <w:numFmt w:val="decimal"/>
      <w:lvlText w:val="%1.%2.%3.%4."/>
      <w:lvlJc w:val="left"/>
      <w:pPr>
        <w:tabs>
          <w:tab w:val="num" w:pos="2864"/>
        </w:tabs>
        <w:ind w:left="2864" w:hanging="737"/>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65665395"/>
    <w:multiLevelType w:val="hybridMultilevel"/>
    <w:tmpl w:val="8E76B87E"/>
    <w:lvl w:ilvl="0" w:tplc="5FDA8650">
      <w:start w:val="1"/>
      <w:numFmt w:val="lowerLetter"/>
      <w:lvlText w:val="%1)"/>
      <w:lvlJc w:val="left"/>
      <w:pPr>
        <w:ind w:left="720" w:hanging="360"/>
      </w:pPr>
      <w:rPr>
        <w:rFonts w:hint="default"/>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DE25D0"/>
    <w:multiLevelType w:val="hybridMultilevel"/>
    <w:tmpl w:val="BA8E5C10"/>
    <w:lvl w:ilvl="0" w:tplc="FC26CD18">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7E62410"/>
    <w:multiLevelType w:val="hybridMultilevel"/>
    <w:tmpl w:val="5A46B65E"/>
    <w:lvl w:ilvl="0" w:tplc="A4F037BE">
      <w:start w:val="1"/>
      <w:numFmt w:val="lowerLetter"/>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0B68B9"/>
    <w:multiLevelType w:val="hybridMultilevel"/>
    <w:tmpl w:val="FC18EAF2"/>
    <w:lvl w:ilvl="0" w:tplc="C4545CA2">
      <w:start w:val="1"/>
      <w:numFmt w:val="lowerLetter"/>
      <w:lvlText w:val="%1)"/>
      <w:lvlJc w:val="left"/>
      <w:pPr>
        <w:ind w:left="362" w:hanging="360"/>
      </w:pPr>
      <w:rPr>
        <w:rFonts w:hint="default"/>
        <w:b w:val="0"/>
        <w:bCs/>
      </w:rPr>
    </w:lvl>
    <w:lvl w:ilvl="1" w:tplc="04260019" w:tentative="1">
      <w:start w:val="1"/>
      <w:numFmt w:val="lowerLetter"/>
      <w:lvlText w:val="%2."/>
      <w:lvlJc w:val="left"/>
      <w:pPr>
        <w:ind w:left="1082" w:hanging="360"/>
      </w:pPr>
    </w:lvl>
    <w:lvl w:ilvl="2" w:tplc="0426001B" w:tentative="1">
      <w:start w:val="1"/>
      <w:numFmt w:val="lowerRoman"/>
      <w:lvlText w:val="%3."/>
      <w:lvlJc w:val="right"/>
      <w:pPr>
        <w:ind w:left="1802" w:hanging="180"/>
      </w:pPr>
    </w:lvl>
    <w:lvl w:ilvl="3" w:tplc="0426000F" w:tentative="1">
      <w:start w:val="1"/>
      <w:numFmt w:val="decimal"/>
      <w:lvlText w:val="%4."/>
      <w:lvlJc w:val="left"/>
      <w:pPr>
        <w:ind w:left="2522" w:hanging="360"/>
      </w:pPr>
    </w:lvl>
    <w:lvl w:ilvl="4" w:tplc="04260019" w:tentative="1">
      <w:start w:val="1"/>
      <w:numFmt w:val="lowerLetter"/>
      <w:lvlText w:val="%5."/>
      <w:lvlJc w:val="left"/>
      <w:pPr>
        <w:ind w:left="3242" w:hanging="360"/>
      </w:pPr>
    </w:lvl>
    <w:lvl w:ilvl="5" w:tplc="0426001B" w:tentative="1">
      <w:start w:val="1"/>
      <w:numFmt w:val="lowerRoman"/>
      <w:lvlText w:val="%6."/>
      <w:lvlJc w:val="right"/>
      <w:pPr>
        <w:ind w:left="3962" w:hanging="180"/>
      </w:pPr>
    </w:lvl>
    <w:lvl w:ilvl="6" w:tplc="0426000F" w:tentative="1">
      <w:start w:val="1"/>
      <w:numFmt w:val="decimal"/>
      <w:lvlText w:val="%7."/>
      <w:lvlJc w:val="left"/>
      <w:pPr>
        <w:ind w:left="4682" w:hanging="360"/>
      </w:pPr>
    </w:lvl>
    <w:lvl w:ilvl="7" w:tplc="04260019" w:tentative="1">
      <w:start w:val="1"/>
      <w:numFmt w:val="lowerLetter"/>
      <w:lvlText w:val="%8."/>
      <w:lvlJc w:val="left"/>
      <w:pPr>
        <w:ind w:left="5402" w:hanging="360"/>
      </w:pPr>
    </w:lvl>
    <w:lvl w:ilvl="8" w:tplc="0426001B" w:tentative="1">
      <w:start w:val="1"/>
      <w:numFmt w:val="lowerRoman"/>
      <w:lvlText w:val="%9."/>
      <w:lvlJc w:val="right"/>
      <w:pPr>
        <w:ind w:left="6122" w:hanging="180"/>
      </w:pPr>
    </w:lvl>
  </w:abstractNum>
  <w:abstractNum w:abstractNumId="39" w15:restartNumberingAfterBreak="0">
    <w:nsid w:val="6BC47B4D"/>
    <w:multiLevelType w:val="hybridMultilevel"/>
    <w:tmpl w:val="25D84D7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700428CC"/>
    <w:multiLevelType w:val="hybridMultilevel"/>
    <w:tmpl w:val="7930971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60851EB"/>
    <w:multiLevelType w:val="multilevel"/>
    <w:tmpl w:val="944A404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val="lv-LV"/>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Theme="minorHAnsi" w:hAnsi="Times New Roman" w:cs="Times New Roman"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3" w15:restartNumberingAfterBreak="0">
    <w:nsid w:val="78D561CC"/>
    <w:multiLevelType w:val="multilevel"/>
    <w:tmpl w:val="509264BA"/>
    <w:lvl w:ilvl="0">
      <w:start w:val="11"/>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C692BA3"/>
    <w:multiLevelType w:val="hybridMultilevel"/>
    <w:tmpl w:val="3F3E85A4"/>
    <w:lvl w:ilvl="0" w:tplc="6B10A004">
      <w:start w:val="1"/>
      <w:numFmt w:val="lowerLetter"/>
      <w:lvlText w:val="%1)"/>
      <w:lvlJc w:val="left"/>
      <w:pPr>
        <w:ind w:left="1041" w:hanging="360"/>
      </w:pPr>
      <w:rPr>
        <w:rFonts w:hint="default"/>
      </w:rPr>
    </w:lvl>
    <w:lvl w:ilvl="1" w:tplc="04260019" w:tentative="1">
      <w:start w:val="1"/>
      <w:numFmt w:val="lowerLetter"/>
      <w:lvlText w:val="%2."/>
      <w:lvlJc w:val="left"/>
      <w:pPr>
        <w:ind w:left="1761" w:hanging="360"/>
      </w:pPr>
    </w:lvl>
    <w:lvl w:ilvl="2" w:tplc="0426001B" w:tentative="1">
      <w:start w:val="1"/>
      <w:numFmt w:val="lowerRoman"/>
      <w:lvlText w:val="%3."/>
      <w:lvlJc w:val="right"/>
      <w:pPr>
        <w:ind w:left="2481" w:hanging="180"/>
      </w:pPr>
    </w:lvl>
    <w:lvl w:ilvl="3" w:tplc="0426000F" w:tentative="1">
      <w:start w:val="1"/>
      <w:numFmt w:val="decimal"/>
      <w:lvlText w:val="%4."/>
      <w:lvlJc w:val="left"/>
      <w:pPr>
        <w:ind w:left="3201" w:hanging="360"/>
      </w:pPr>
    </w:lvl>
    <w:lvl w:ilvl="4" w:tplc="04260019" w:tentative="1">
      <w:start w:val="1"/>
      <w:numFmt w:val="lowerLetter"/>
      <w:lvlText w:val="%5."/>
      <w:lvlJc w:val="left"/>
      <w:pPr>
        <w:ind w:left="3921" w:hanging="360"/>
      </w:pPr>
    </w:lvl>
    <w:lvl w:ilvl="5" w:tplc="0426001B" w:tentative="1">
      <w:start w:val="1"/>
      <w:numFmt w:val="lowerRoman"/>
      <w:lvlText w:val="%6."/>
      <w:lvlJc w:val="right"/>
      <w:pPr>
        <w:ind w:left="4641" w:hanging="180"/>
      </w:pPr>
    </w:lvl>
    <w:lvl w:ilvl="6" w:tplc="0426000F" w:tentative="1">
      <w:start w:val="1"/>
      <w:numFmt w:val="decimal"/>
      <w:lvlText w:val="%7."/>
      <w:lvlJc w:val="left"/>
      <w:pPr>
        <w:ind w:left="5361" w:hanging="360"/>
      </w:pPr>
    </w:lvl>
    <w:lvl w:ilvl="7" w:tplc="04260019" w:tentative="1">
      <w:start w:val="1"/>
      <w:numFmt w:val="lowerLetter"/>
      <w:lvlText w:val="%8."/>
      <w:lvlJc w:val="left"/>
      <w:pPr>
        <w:ind w:left="6081" w:hanging="360"/>
      </w:pPr>
    </w:lvl>
    <w:lvl w:ilvl="8" w:tplc="0426001B" w:tentative="1">
      <w:start w:val="1"/>
      <w:numFmt w:val="lowerRoman"/>
      <w:lvlText w:val="%9."/>
      <w:lvlJc w:val="right"/>
      <w:pPr>
        <w:ind w:left="6801" w:hanging="180"/>
      </w:pPr>
    </w:lvl>
  </w:abstractNum>
  <w:num w:numId="1" w16cid:durableId="80372719">
    <w:abstractNumId w:val="40"/>
  </w:num>
  <w:num w:numId="2" w16cid:durableId="415632524">
    <w:abstractNumId w:val="8"/>
  </w:num>
  <w:num w:numId="3" w16cid:durableId="1562521688">
    <w:abstractNumId w:val="34"/>
  </w:num>
  <w:num w:numId="4" w16cid:durableId="328337451">
    <w:abstractNumId w:val="33"/>
  </w:num>
  <w:num w:numId="5" w16cid:durableId="687950321">
    <w:abstractNumId w:val="42"/>
  </w:num>
  <w:num w:numId="6" w16cid:durableId="2030402878">
    <w:abstractNumId w:val="29"/>
  </w:num>
  <w:num w:numId="7" w16cid:durableId="1645624461">
    <w:abstractNumId w:val="26"/>
  </w:num>
  <w:num w:numId="8" w16cid:durableId="350767848">
    <w:abstractNumId w:val="5"/>
  </w:num>
  <w:num w:numId="9" w16cid:durableId="194079460">
    <w:abstractNumId w:val="39"/>
  </w:num>
  <w:num w:numId="10" w16cid:durableId="182666643">
    <w:abstractNumId w:val="41"/>
  </w:num>
  <w:num w:numId="11" w16cid:durableId="799806660">
    <w:abstractNumId w:val="43"/>
  </w:num>
  <w:num w:numId="12" w16cid:durableId="1693604764">
    <w:abstractNumId w:val="31"/>
  </w:num>
  <w:num w:numId="13" w16cid:durableId="895357722">
    <w:abstractNumId w:val="21"/>
  </w:num>
  <w:num w:numId="14" w16cid:durableId="131824481">
    <w:abstractNumId w:val="1"/>
  </w:num>
  <w:num w:numId="15" w16cid:durableId="394596026">
    <w:abstractNumId w:val="38"/>
  </w:num>
  <w:num w:numId="16" w16cid:durableId="1602638198">
    <w:abstractNumId w:val="32"/>
  </w:num>
  <w:num w:numId="17" w16cid:durableId="147132947">
    <w:abstractNumId w:val="13"/>
  </w:num>
  <w:num w:numId="18" w16cid:durableId="1476603521">
    <w:abstractNumId w:val="24"/>
  </w:num>
  <w:num w:numId="19" w16cid:durableId="870997880">
    <w:abstractNumId w:val="9"/>
  </w:num>
  <w:num w:numId="20" w16cid:durableId="1859003057">
    <w:abstractNumId w:val="37"/>
  </w:num>
  <w:num w:numId="21" w16cid:durableId="227690652">
    <w:abstractNumId w:val="11"/>
  </w:num>
  <w:num w:numId="22" w16cid:durableId="34477317">
    <w:abstractNumId w:val="12"/>
  </w:num>
  <w:num w:numId="23" w16cid:durableId="364258544">
    <w:abstractNumId w:val="30"/>
  </w:num>
  <w:num w:numId="24" w16cid:durableId="1408923155">
    <w:abstractNumId w:val="7"/>
  </w:num>
  <w:num w:numId="25" w16cid:durableId="1988438324">
    <w:abstractNumId w:val="36"/>
  </w:num>
  <w:num w:numId="26" w16cid:durableId="257564017">
    <w:abstractNumId w:val="10"/>
  </w:num>
  <w:num w:numId="27" w16cid:durableId="533810102">
    <w:abstractNumId w:val="2"/>
  </w:num>
  <w:num w:numId="28" w16cid:durableId="1437868306">
    <w:abstractNumId w:val="2"/>
    <w:lvlOverride w:ilvl="0">
      <w:lvl w:ilvl="0">
        <w:start w:val="1"/>
        <w:numFmt w:val="decimal"/>
        <w:lvlText w:val=""/>
        <w:lvlJc w:val="left"/>
        <w:pPr>
          <w:ind w:left="0" w:firstLine="0"/>
        </w:pPr>
      </w:lvl>
    </w:lvlOverride>
    <w:lvlOverride w:ilvl="1">
      <w:lvl w:ilvl="1">
        <w:start w:val="1"/>
        <w:numFmt w:val="decimal"/>
        <w:lvlText w:val=""/>
        <w:lvlJc w:val="left"/>
        <w:pPr>
          <w:ind w:left="0" w:firstLine="0"/>
        </w:pPr>
      </w:lvl>
    </w:lvlOverride>
    <w:lvlOverride w:ilvl="2">
      <w:lvl w:ilvl="2">
        <w:start w:val="1"/>
        <w:numFmt w:val="decimal"/>
        <w:lvlText w:val=""/>
        <w:lvlJc w:val="left"/>
        <w:pPr>
          <w:ind w:left="0" w:firstLine="0"/>
        </w:pPr>
      </w:lvl>
    </w:lvlOverride>
    <w:lvlOverride w:ilvl="3">
      <w:lvl w:ilvl="3">
        <w:start w:val="1"/>
        <w:numFmt w:val="decimal"/>
        <w:lvlText w:val="%1.%2.%3.%4."/>
        <w:lvlJc w:val="left"/>
        <w:pPr>
          <w:tabs>
            <w:tab w:val="num" w:pos="1787"/>
          </w:tabs>
          <w:ind w:left="1517" w:hanging="240"/>
        </w:pPr>
      </w:lvl>
    </w:lvlOverride>
    <w:lvlOverride w:ilvl="4">
      <w:lvl w:ilvl="4">
        <w:start w:val="1"/>
        <w:numFmt w:val="decimal"/>
        <w:lvlText w:val=""/>
        <w:lvlJc w:val="left"/>
        <w:pPr>
          <w:ind w:left="0" w:firstLine="0"/>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29" w16cid:durableId="1437100071">
    <w:abstractNumId w:val="16"/>
  </w:num>
  <w:num w:numId="30" w16cid:durableId="189799380">
    <w:abstractNumId w:val="17"/>
  </w:num>
  <w:num w:numId="31" w16cid:durableId="1034424150">
    <w:abstractNumId w:val="23"/>
  </w:num>
  <w:num w:numId="32" w16cid:durableId="707923388">
    <w:abstractNumId w:val="4"/>
  </w:num>
  <w:num w:numId="33" w16cid:durableId="1665429408">
    <w:abstractNumId w:val="6"/>
  </w:num>
  <w:num w:numId="34" w16cid:durableId="635065407">
    <w:abstractNumId w:val="18"/>
  </w:num>
  <w:num w:numId="35" w16cid:durableId="1773014481">
    <w:abstractNumId w:val="0"/>
  </w:num>
  <w:num w:numId="36" w16cid:durableId="26756708">
    <w:abstractNumId w:val="25"/>
  </w:num>
  <w:num w:numId="37" w16cid:durableId="727152178">
    <w:abstractNumId w:val="22"/>
  </w:num>
  <w:num w:numId="38" w16cid:durableId="680089128">
    <w:abstractNumId w:val="15"/>
  </w:num>
  <w:num w:numId="39" w16cid:durableId="1504929020">
    <w:abstractNumId w:val="27"/>
  </w:num>
  <w:num w:numId="40" w16cid:durableId="1968118391">
    <w:abstractNumId w:val="28"/>
  </w:num>
  <w:num w:numId="41" w16cid:durableId="1593706464">
    <w:abstractNumId w:val="19"/>
  </w:num>
  <w:num w:numId="42" w16cid:durableId="1231693000">
    <w:abstractNumId w:val="35"/>
  </w:num>
  <w:num w:numId="43" w16cid:durableId="1081222908">
    <w:abstractNumId w:val="20"/>
  </w:num>
  <w:num w:numId="44" w16cid:durableId="1005744790">
    <w:abstractNumId w:val="14"/>
  </w:num>
  <w:num w:numId="45" w16cid:durableId="1756126408">
    <w:abstractNumId w:val="44"/>
  </w:num>
  <w:num w:numId="46" w16cid:durableId="650714797">
    <w:abstractNumId w:val="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3D5"/>
    <w:rsid w:val="0000096C"/>
    <w:rsid w:val="000076C4"/>
    <w:rsid w:val="00011732"/>
    <w:rsid w:val="00016A39"/>
    <w:rsid w:val="00016DE3"/>
    <w:rsid w:val="00017375"/>
    <w:rsid w:val="000177C1"/>
    <w:rsid w:val="00025C7E"/>
    <w:rsid w:val="0003258F"/>
    <w:rsid w:val="000346A2"/>
    <w:rsid w:val="00041AC8"/>
    <w:rsid w:val="00044637"/>
    <w:rsid w:val="00045AD8"/>
    <w:rsid w:val="00045BA4"/>
    <w:rsid w:val="00047806"/>
    <w:rsid w:val="00057BAF"/>
    <w:rsid w:val="00057D3D"/>
    <w:rsid w:val="00060BE9"/>
    <w:rsid w:val="00071614"/>
    <w:rsid w:val="00072B1A"/>
    <w:rsid w:val="00075DAF"/>
    <w:rsid w:val="000816CC"/>
    <w:rsid w:val="00084054"/>
    <w:rsid w:val="00090368"/>
    <w:rsid w:val="000970F4"/>
    <w:rsid w:val="000A3920"/>
    <w:rsid w:val="000A3D89"/>
    <w:rsid w:val="000A463A"/>
    <w:rsid w:val="000B0136"/>
    <w:rsid w:val="000B1D3A"/>
    <w:rsid w:val="000B541E"/>
    <w:rsid w:val="000C1594"/>
    <w:rsid w:val="000C3953"/>
    <w:rsid w:val="000D2155"/>
    <w:rsid w:val="000D3948"/>
    <w:rsid w:val="000D771A"/>
    <w:rsid w:val="000E22BA"/>
    <w:rsid w:val="000E7FC2"/>
    <w:rsid w:val="000F40A3"/>
    <w:rsid w:val="000F5A25"/>
    <w:rsid w:val="000F62B1"/>
    <w:rsid w:val="00100840"/>
    <w:rsid w:val="001012D9"/>
    <w:rsid w:val="00104F8B"/>
    <w:rsid w:val="00105E7F"/>
    <w:rsid w:val="00106749"/>
    <w:rsid w:val="00107E17"/>
    <w:rsid w:val="001113E1"/>
    <w:rsid w:val="00111BC9"/>
    <w:rsid w:val="00116776"/>
    <w:rsid w:val="00117B2E"/>
    <w:rsid w:val="00121CAA"/>
    <w:rsid w:val="00123104"/>
    <w:rsid w:val="00123B0B"/>
    <w:rsid w:val="00124ACF"/>
    <w:rsid w:val="00131621"/>
    <w:rsid w:val="00132962"/>
    <w:rsid w:val="001345BD"/>
    <w:rsid w:val="00135A04"/>
    <w:rsid w:val="001365FC"/>
    <w:rsid w:val="00137A68"/>
    <w:rsid w:val="00137E3D"/>
    <w:rsid w:val="00140BFB"/>
    <w:rsid w:val="00140F76"/>
    <w:rsid w:val="001446AC"/>
    <w:rsid w:val="00144F32"/>
    <w:rsid w:val="00150C16"/>
    <w:rsid w:val="0015414B"/>
    <w:rsid w:val="00161253"/>
    <w:rsid w:val="00167578"/>
    <w:rsid w:val="001761B8"/>
    <w:rsid w:val="00177135"/>
    <w:rsid w:val="001775D0"/>
    <w:rsid w:val="001827FD"/>
    <w:rsid w:val="00182A67"/>
    <w:rsid w:val="00185E5A"/>
    <w:rsid w:val="00186BB5"/>
    <w:rsid w:val="00192041"/>
    <w:rsid w:val="001925CD"/>
    <w:rsid w:val="00194950"/>
    <w:rsid w:val="001A138D"/>
    <w:rsid w:val="001A19A7"/>
    <w:rsid w:val="001A417E"/>
    <w:rsid w:val="001A5946"/>
    <w:rsid w:val="001A6B0A"/>
    <w:rsid w:val="001B0DEC"/>
    <w:rsid w:val="001B26C8"/>
    <w:rsid w:val="001B33B1"/>
    <w:rsid w:val="001B33D6"/>
    <w:rsid w:val="001B6844"/>
    <w:rsid w:val="001B6CFB"/>
    <w:rsid w:val="001C4550"/>
    <w:rsid w:val="001C5DA8"/>
    <w:rsid w:val="001D107B"/>
    <w:rsid w:val="001D50CB"/>
    <w:rsid w:val="001D7348"/>
    <w:rsid w:val="001D7DAB"/>
    <w:rsid w:val="001E0CD8"/>
    <w:rsid w:val="001E4F44"/>
    <w:rsid w:val="001E5C5F"/>
    <w:rsid w:val="001E6877"/>
    <w:rsid w:val="001F58B1"/>
    <w:rsid w:val="00205395"/>
    <w:rsid w:val="002063DC"/>
    <w:rsid w:val="002064EF"/>
    <w:rsid w:val="00220147"/>
    <w:rsid w:val="00222053"/>
    <w:rsid w:val="00224E77"/>
    <w:rsid w:val="002255C5"/>
    <w:rsid w:val="0022613D"/>
    <w:rsid w:val="00234598"/>
    <w:rsid w:val="00240153"/>
    <w:rsid w:val="002404DB"/>
    <w:rsid w:val="00242167"/>
    <w:rsid w:val="00243039"/>
    <w:rsid w:val="00244394"/>
    <w:rsid w:val="00251412"/>
    <w:rsid w:val="002517BF"/>
    <w:rsid w:val="002521CA"/>
    <w:rsid w:val="00256C1A"/>
    <w:rsid w:val="00257C08"/>
    <w:rsid w:val="002652A0"/>
    <w:rsid w:val="00267163"/>
    <w:rsid w:val="0028079D"/>
    <w:rsid w:val="00280F8F"/>
    <w:rsid w:val="00282640"/>
    <w:rsid w:val="00283F66"/>
    <w:rsid w:val="002842E7"/>
    <w:rsid w:val="0028474F"/>
    <w:rsid w:val="00285BD4"/>
    <w:rsid w:val="002864E7"/>
    <w:rsid w:val="00290458"/>
    <w:rsid w:val="00291E08"/>
    <w:rsid w:val="0029239A"/>
    <w:rsid w:val="00294760"/>
    <w:rsid w:val="00294D71"/>
    <w:rsid w:val="002B19C1"/>
    <w:rsid w:val="002B2D1D"/>
    <w:rsid w:val="002B2EEB"/>
    <w:rsid w:val="002B5C9A"/>
    <w:rsid w:val="002C61F8"/>
    <w:rsid w:val="002C63FD"/>
    <w:rsid w:val="002D02F9"/>
    <w:rsid w:val="002D0359"/>
    <w:rsid w:val="002D2072"/>
    <w:rsid w:val="002E104F"/>
    <w:rsid w:val="002E1CD6"/>
    <w:rsid w:val="002E2050"/>
    <w:rsid w:val="002E69A4"/>
    <w:rsid w:val="002F0309"/>
    <w:rsid w:val="002F050D"/>
    <w:rsid w:val="002F0F77"/>
    <w:rsid w:val="002F216E"/>
    <w:rsid w:val="002F2F56"/>
    <w:rsid w:val="002F3402"/>
    <w:rsid w:val="002F7B0B"/>
    <w:rsid w:val="00301E4C"/>
    <w:rsid w:val="00303F65"/>
    <w:rsid w:val="00314A44"/>
    <w:rsid w:val="00321AD8"/>
    <w:rsid w:val="00323E4E"/>
    <w:rsid w:val="0032467A"/>
    <w:rsid w:val="00324944"/>
    <w:rsid w:val="003265BE"/>
    <w:rsid w:val="003270E5"/>
    <w:rsid w:val="00331DE7"/>
    <w:rsid w:val="00335BA7"/>
    <w:rsid w:val="00336F8F"/>
    <w:rsid w:val="003402B6"/>
    <w:rsid w:val="00343167"/>
    <w:rsid w:val="00343DD3"/>
    <w:rsid w:val="00354C40"/>
    <w:rsid w:val="00354D7D"/>
    <w:rsid w:val="003562EA"/>
    <w:rsid w:val="003565F1"/>
    <w:rsid w:val="00357894"/>
    <w:rsid w:val="00357C30"/>
    <w:rsid w:val="00357C83"/>
    <w:rsid w:val="00360E85"/>
    <w:rsid w:val="00370531"/>
    <w:rsid w:val="00371F24"/>
    <w:rsid w:val="00373C2A"/>
    <w:rsid w:val="00374CF5"/>
    <w:rsid w:val="00375529"/>
    <w:rsid w:val="00375C27"/>
    <w:rsid w:val="00376738"/>
    <w:rsid w:val="0038111F"/>
    <w:rsid w:val="00381562"/>
    <w:rsid w:val="00382530"/>
    <w:rsid w:val="00387495"/>
    <w:rsid w:val="00390287"/>
    <w:rsid w:val="00392501"/>
    <w:rsid w:val="003949FF"/>
    <w:rsid w:val="00394A2A"/>
    <w:rsid w:val="00395A7D"/>
    <w:rsid w:val="003A1091"/>
    <w:rsid w:val="003A1D16"/>
    <w:rsid w:val="003A21ED"/>
    <w:rsid w:val="003B008D"/>
    <w:rsid w:val="003B01A3"/>
    <w:rsid w:val="003B52B5"/>
    <w:rsid w:val="003C15F8"/>
    <w:rsid w:val="003C1E76"/>
    <w:rsid w:val="003C21B3"/>
    <w:rsid w:val="003C4707"/>
    <w:rsid w:val="003D6491"/>
    <w:rsid w:val="003D7A87"/>
    <w:rsid w:val="003E1384"/>
    <w:rsid w:val="003F0C18"/>
    <w:rsid w:val="003F3914"/>
    <w:rsid w:val="003F43A3"/>
    <w:rsid w:val="003F45E5"/>
    <w:rsid w:val="004008A0"/>
    <w:rsid w:val="0040481E"/>
    <w:rsid w:val="00404B52"/>
    <w:rsid w:val="00412668"/>
    <w:rsid w:val="00414770"/>
    <w:rsid w:val="0041599D"/>
    <w:rsid w:val="0041765A"/>
    <w:rsid w:val="004242BD"/>
    <w:rsid w:val="0042635E"/>
    <w:rsid w:val="00427AD2"/>
    <w:rsid w:val="00427C30"/>
    <w:rsid w:val="00431B5B"/>
    <w:rsid w:val="00431C39"/>
    <w:rsid w:val="00433243"/>
    <w:rsid w:val="004332A5"/>
    <w:rsid w:val="004346EF"/>
    <w:rsid w:val="00435621"/>
    <w:rsid w:val="00435BB2"/>
    <w:rsid w:val="00435C44"/>
    <w:rsid w:val="00436CED"/>
    <w:rsid w:val="004403E4"/>
    <w:rsid w:val="00440E88"/>
    <w:rsid w:val="00440F4A"/>
    <w:rsid w:val="004414AD"/>
    <w:rsid w:val="0044154A"/>
    <w:rsid w:val="0044743E"/>
    <w:rsid w:val="00450FB4"/>
    <w:rsid w:val="00462F24"/>
    <w:rsid w:val="00464E1A"/>
    <w:rsid w:val="0047175F"/>
    <w:rsid w:val="00475952"/>
    <w:rsid w:val="00482684"/>
    <w:rsid w:val="00485093"/>
    <w:rsid w:val="004858FB"/>
    <w:rsid w:val="00485998"/>
    <w:rsid w:val="00487B42"/>
    <w:rsid w:val="00487F39"/>
    <w:rsid w:val="0049490B"/>
    <w:rsid w:val="0049502D"/>
    <w:rsid w:val="00497D5C"/>
    <w:rsid w:val="004A4A28"/>
    <w:rsid w:val="004A67EC"/>
    <w:rsid w:val="004A7543"/>
    <w:rsid w:val="004A7961"/>
    <w:rsid w:val="004B4132"/>
    <w:rsid w:val="004B78F4"/>
    <w:rsid w:val="004C3C25"/>
    <w:rsid w:val="004C7DFD"/>
    <w:rsid w:val="004D0AF7"/>
    <w:rsid w:val="004D27E8"/>
    <w:rsid w:val="004D2B3D"/>
    <w:rsid w:val="004D565B"/>
    <w:rsid w:val="004D7235"/>
    <w:rsid w:val="004E0D38"/>
    <w:rsid w:val="004E1D65"/>
    <w:rsid w:val="004E4101"/>
    <w:rsid w:val="004E4E85"/>
    <w:rsid w:val="004F04ED"/>
    <w:rsid w:val="004F107E"/>
    <w:rsid w:val="004F2AEA"/>
    <w:rsid w:val="004F47AA"/>
    <w:rsid w:val="004F5FE6"/>
    <w:rsid w:val="004F71DF"/>
    <w:rsid w:val="005046F0"/>
    <w:rsid w:val="005050B7"/>
    <w:rsid w:val="00506BC6"/>
    <w:rsid w:val="0051056B"/>
    <w:rsid w:val="00512CE4"/>
    <w:rsid w:val="00515897"/>
    <w:rsid w:val="0051732B"/>
    <w:rsid w:val="00520868"/>
    <w:rsid w:val="00520B4B"/>
    <w:rsid w:val="00521630"/>
    <w:rsid w:val="00524ABD"/>
    <w:rsid w:val="00526B37"/>
    <w:rsid w:val="00531520"/>
    <w:rsid w:val="005326D4"/>
    <w:rsid w:val="00533384"/>
    <w:rsid w:val="005358E2"/>
    <w:rsid w:val="00542CD2"/>
    <w:rsid w:val="00545A4C"/>
    <w:rsid w:val="005540A8"/>
    <w:rsid w:val="005543BB"/>
    <w:rsid w:val="00560D05"/>
    <w:rsid w:val="00565EBC"/>
    <w:rsid w:val="005670AD"/>
    <w:rsid w:val="005777E4"/>
    <w:rsid w:val="005808F5"/>
    <w:rsid w:val="005836D7"/>
    <w:rsid w:val="005921F9"/>
    <w:rsid w:val="00592F49"/>
    <w:rsid w:val="005A32D8"/>
    <w:rsid w:val="005A5696"/>
    <w:rsid w:val="005B100D"/>
    <w:rsid w:val="005C1C60"/>
    <w:rsid w:val="005C338C"/>
    <w:rsid w:val="005C3505"/>
    <w:rsid w:val="005C5B5C"/>
    <w:rsid w:val="005C5CD0"/>
    <w:rsid w:val="005D3F3D"/>
    <w:rsid w:val="005D6967"/>
    <w:rsid w:val="005D7016"/>
    <w:rsid w:val="005E4755"/>
    <w:rsid w:val="005E7082"/>
    <w:rsid w:val="005F0984"/>
    <w:rsid w:val="005F14B8"/>
    <w:rsid w:val="005F2B3A"/>
    <w:rsid w:val="005F4BF8"/>
    <w:rsid w:val="005F4DC6"/>
    <w:rsid w:val="005F7DDC"/>
    <w:rsid w:val="006008FF"/>
    <w:rsid w:val="00600AC7"/>
    <w:rsid w:val="00603D2E"/>
    <w:rsid w:val="00603DBD"/>
    <w:rsid w:val="0060757C"/>
    <w:rsid w:val="00611B3B"/>
    <w:rsid w:val="00613705"/>
    <w:rsid w:val="00616661"/>
    <w:rsid w:val="006248A2"/>
    <w:rsid w:val="0063052F"/>
    <w:rsid w:val="00631A55"/>
    <w:rsid w:val="006364F6"/>
    <w:rsid w:val="00640F1C"/>
    <w:rsid w:val="006413BB"/>
    <w:rsid w:val="006415DA"/>
    <w:rsid w:val="00641DED"/>
    <w:rsid w:val="00646CDA"/>
    <w:rsid w:val="00647E06"/>
    <w:rsid w:val="006549A5"/>
    <w:rsid w:val="00655878"/>
    <w:rsid w:val="006600DB"/>
    <w:rsid w:val="00662954"/>
    <w:rsid w:val="0066640C"/>
    <w:rsid w:val="00666ABF"/>
    <w:rsid w:val="00667B55"/>
    <w:rsid w:val="00671E25"/>
    <w:rsid w:val="00672E84"/>
    <w:rsid w:val="006734C6"/>
    <w:rsid w:val="00673E42"/>
    <w:rsid w:val="006744C3"/>
    <w:rsid w:val="00684577"/>
    <w:rsid w:val="00695FA3"/>
    <w:rsid w:val="00697E42"/>
    <w:rsid w:val="006A1626"/>
    <w:rsid w:val="006A1C89"/>
    <w:rsid w:val="006A3D96"/>
    <w:rsid w:val="006B26C0"/>
    <w:rsid w:val="006B55DB"/>
    <w:rsid w:val="006B66C8"/>
    <w:rsid w:val="006C014B"/>
    <w:rsid w:val="006C2800"/>
    <w:rsid w:val="006C558F"/>
    <w:rsid w:val="006C77D2"/>
    <w:rsid w:val="006D146C"/>
    <w:rsid w:val="006D2F4F"/>
    <w:rsid w:val="006D443D"/>
    <w:rsid w:val="006D5621"/>
    <w:rsid w:val="006F0B04"/>
    <w:rsid w:val="006F2A6C"/>
    <w:rsid w:val="006F3F0F"/>
    <w:rsid w:val="006F581D"/>
    <w:rsid w:val="006F5BF4"/>
    <w:rsid w:val="007008A0"/>
    <w:rsid w:val="0070179B"/>
    <w:rsid w:val="007049F3"/>
    <w:rsid w:val="0070586E"/>
    <w:rsid w:val="007104EC"/>
    <w:rsid w:val="00710E5A"/>
    <w:rsid w:val="00711093"/>
    <w:rsid w:val="00714818"/>
    <w:rsid w:val="00716815"/>
    <w:rsid w:val="00720801"/>
    <w:rsid w:val="0072164C"/>
    <w:rsid w:val="007229C3"/>
    <w:rsid w:val="00723FE4"/>
    <w:rsid w:val="00724BE1"/>
    <w:rsid w:val="00725211"/>
    <w:rsid w:val="00730B35"/>
    <w:rsid w:val="007322A8"/>
    <w:rsid w:val="007354F7"/>
    <w:rsid w:val="007367BD"/>
    <w:rsid w:val="00740C74"/>
    <w:rsid w:val="007411DE"/>
    <w:rsid w:val="00741B7A"/>
    <w:rsid w:val="00743912"/>
    <w:rsid w:val="00744047"/>
    <w:rsid w:val="00744A3D"/>
    <w:rsid w:val="00750ED3"/>
    <w:rsid w:val="007514A0"/>
    <w:rsid w:val="0075283D"/>
    <w:rsid w:val="00753C86"/>
    <w:rsid w:val="00757F01"/>
    <w:rsid w:val="00757F7E"/>
    <w:rsid w:val="0076085C"/>
    <w:rsid w:val="007673F4"/>
    <w:rsid w:val="00773259"/>
    <w:rsid w:val="007759FB"/>
    <w:rsid w:val="00780109"/>
    <w:rsid w:val="007805D3"/>
    <w:rsid w:val="007816BF"/>
    <w:rsid w:val="00781C63"/>
    <w:rsid w:val="00786DD3"/>
    <w:rsid w:val="00792CC2"/>
    <w:rsid w:val="00796068"/>
    <w:rsid w:val="007A1A31"/>
    <w:rsid w:val="007A5E60"/>
    <w:rsid w:val="007B0466"/>
    <w:rsid w:val="007B06A9"/>
    <w:rsid w:val="007B271B"/>
    <w:rsid w:val="007B6832"/>
    <w:rsid w:val="007C1CD8"/>
    <w:rsid w:val="007D1CEE"/>
    <w:rsid w:val="007D3A26"/>
    <w:rsid w:val="007D49E5"/>
    <w:rsid w:val="007D504D"/>
    <w:rsid w:val="007D5135"/>
    <w:rsid w:val="007D6F3F"/>
    <w:rsid w:val="007E0B07"/>
    <w:rsid w:val="007E3180"/>
    <w:rsid w:val="007E6B8D"/>
    <w:rsid w:val="007E7274"/>
    <w:rsid w:val="007F44B2"/>
    <w:rsid w:val="007F498B"/>
    <w:rsid w:val="007F7D91"/>
    <w:rsid w:val="00801091"/>
    <w:rsid w:val="008011C4"/>
    <w:rsid w:val="008138EA"/>
    <w:rsid w:val="008149EE"/>
    <w:rsid w:val="008178CA"/>
    <w:rsid w:val="00823E12"/>
    <w:rsid w:val="00824319"/>
    <w:rsid w:val="00824637"/>
    <w:rsid w:val="00825A2C"/>
    <w:rsid w:val="008266DC"/>
    <w:rsid w:val="00826724"/>
    <w:rsid w:val="008311E6"/>
    <w:rsid w:val="00835066"/>
    <w:rsid w:val="00835FD8"/>
    <w:rsid w:val="00843BD7"/>
    <w:rsid w:val="00844376"/>
    <w:rsid w:val="00845762"/>
    <w:rsid w:val="008511FE"/>
    <w:rsid w:val="0085498B"/>
    <w:rsid w:val="00856D6F"/>
    <w:rsid w:val="00857443"/>
    <w:rsid w:val="00860D09"/>
    <w:rsid w:val="0086225D"/>
    <w:rsid w:val="00864B9C"/>
    <w:rsid w:val="00866C75"/>
    <w:rsid w:val="00867F54"/>
    <w:rsid w:val="008708B3"/>
    <w:rsid w:val="008729DA"/>
    <w:rsid w:val="00880348"/>
    <w:rsid w:val="00881772"/>
    <w:rsid w:val="00881905"/>
    <w:rsid w:val="00881945"/>
    <w:rsid w:val="0088486A"/>
    <w:rsid w:val="0088691C"/>
    <w:rsid w:val="00890111"/>
    <w:rsid w:val="008906F0"/>
    <w:rsid w:val="0089203A"/>
    <w:rsid w:val="008946B5"/>
    <w:rsid w:val="008A07F3"/>
    <w:rsid w:val="008A31CA"/>
    <w:rsid w:val="008A44AD"/>
    <w:rsid w:val="008A4E91"/>
    <w:rsid w:val="008A503C"/>
    <w:rsid w:val="008A69A1"/>
    <w:rsid w:val="008B4E50"/>
    <w:rsid w:val="008C2A67"/>
    <w:rsid w:val="008C350A"/>
    <w:rsid w:val="008C3944"/>
    <w:rsid w:val="008C426D"/>
    <w:rsid w:val="008C633B"/>
    <w:rsid w:val="008D62BA"/>
    <w:rsid w:val="008E1245"/>
    <w:rsid w:val="008E7482"/>
    <w:rsid w:val="008F10D2"/>
    <w:rsid w:val="008F3270"/>
    <w:rsid w:val="008F4F1D"/>
    <w:rsid w:val="008F5D3A"/>
    <w:rsid w:val="00900CA6"/>
    <w:rsid w:val="009031E9"/>
    <w:rsid w:val="00903362"/>
    <w:rsid w:val="009053B5"/>
    <w:rsid w:val="00907776"/>
    <w:rsid w:val="009110AD"/>
    <w:rsid w:val="009130A8"/>
    <w:rsid w:val="009136FC"/>
    <w:rsid w:val="00920AC1"/>
    <w:rsid w:val="00922490"/>
    <w:rsid w:val="00923635"/>
    <w:rsid w:val="0092398E"/>
    <w:rsid w:val="00924AA1"/>
    <w:rsid w:val="00935658"/>
    <w:rsid w:val="0094012F"/>
    <w:rsid w:val="00940691"/>
    <w:rsid w:val="00947C55"/>
    <w:rsid w:val="00952475"/>
    <w:rsid w:val="00953927"/>
    <w:rsid w:val="00954F85"/>
    <w:rsid w:val="00956E01"/>
    <w:rsid w:val="00957F72"/>
    <w:rsid w:val="009708DE"/>
    <w:rsid w:val="009737AD"/>
    <w:rsid w:val="00975332"/>
    <w:rsid w:val="009758EF"/>
    <w:rsid w:val="00977228"/>
    <w:rsid w:val="00977F7C"/>
    <w:rsid w:val="00982350"/>
    <w:rsid w:val="0098549A"/>
    <w:rsid w:val="00985736"/>
    <w:rsid w:val="00987FA2"/>
    <w:rsid w:val="009915B1"/>
    <w:rsid w:val="00994B94"/>
    <w:rsid w:val="00995CB5"/>
    <w:rsid w:val="0099720A"/>
    <w:rsid w:val="009A0498"/>
    <w:rsid w:val="009A1592"/>
    <w:rsid w:val="009A2F9E"/>
    <w:rsid w:val="009A4311"/>
    <w:rsid w:val="009A6A4F"/>
    <w:rsid w:val="009B1007"/>
    <w:rsid w:val="009B2B77"/>
    <w:rsid w:val="009B553C"/>
    <w:rsid w:val="009B5BAC"/>
    <w:rsid w:val="009B6131"/>
    <w:rsid w:val="009B6C79"/>
    <w:rsid w:val="009C0A6C"/>
    <w:rsid w:val="009C11EF"/>
    <w:rsid w:val="009C23E8"/>
    <w:rsid w:val="009C79F6"/>
    <w:rsid w:val="009D0EC0"/>
    <w:rsid w:val="009D1DD7"/>
    <w:rsid w:val="009D799A"/>
    <w:rsid w:val="009E17CD"/>
    <w:rsid w:val="009E29C6"/>
    <w:rsid w:val="009E58D9"/>
    <w:rsid w:val="009E6132"/>
    <w:rsid w:val="009E62E9"/>
    <w:rsid w:val="009E6DB8"/>
    <w:rsid w:val="009F08D8"/>
    <w:rsid w:val="00A01AA4"/>
    <w:rsid w:val="00A02FE4"/>
    <w:rsid w:val="00A1085F"/>
    <w:rsid w:val="00A15CA7"/>
    <w:rsid w:val="00A16869"/>
    <w:rsid w:val="00A215D3"/>
    <w:rsid w:val="00A21CD1"/>
    <w:rsid w:val="00A22A62"/>
    <w:rsid w:val="00A3084F"/>
    <w:rsid w:val="00A30C47"/>
    <w:rsid w:val="00A30C85"/>
    <w:rsid w:val="00A3219C"/>
    <w:rsid w:val="00A3275F"/>
    <w:rsid w:val="00A33366"/>
    <w:rsid w:val="00A35E56"/>
    <w:rsid w:val="00A37857"/>
    <w:rsid w:val="00A41C63"/>
    <w:rsid w:val="00A433E7"/>
    <w:rsid w:val="00A435AE"/>
    <w:rsid w:val="00A438A7"/>
    <w:rsid w:val="00A45DAD"/>
    <w:rsid w:val="00A4788C"/>
    <w:rsid w:val="00A52E77"/>
    <w:rsid w:val="00A55513"/>
    <w:rsid w:val="00A55796"/>
    <w:rsid w:val="00A55D21"/>
    <w:rsid w:val="00A625DC"/>
    <w:rsid w:val="00A62C0D"/>
    <w:rsid w:val="00A6323E"/>
    <w:rsid w:val="00A646D1"/>
    <w:rsid w:val="00A712D3"/>
    <w:rsid w:val="00A71451"/>
    <w:rsid w:val="00A727DF"/>
    <w:rsid w:val="00A74EFF"/>
    <w:rsid w:val="00A7543B"/>
    <w:rsid w:val="00A77A8E"/>
    <w:rsid w:val="00A822DC"/>
    <w:rsid w:val="00A859E6"/>
    <w:rsid w:val="00A87CFC"/>
    <w:rsid w:val="00A90F16"/>
    <w:rsid w:val="00A9227F"/>
    <w:rsid w:val="00A9453B"/>
    <w:rsid w:val="00A950AA"/>
    <w:rsid w:val="00A953D1"/>
    <w:rsid w:val="00A96996"/>
    <w:rsid w:val="00A96D92"/>
    <w:rsid w:val="00AA253A"/>
    <w:rsid w:val="00AA42C5"/>
    <w:rsid w:val="00AA55EB"/>
    <w:rsid w:val="00AA67B9"/>
    <w:rsid w:val="00AB012D"/>
    <w:rsid w:val="00AB0538"/>
    <w:rsid w:val="00AB24B6"/>
    <w:rsid w:val="00AB2CCF"/>
    <w:rsid w:val="00AB348E"/>
    <w:rsid w:val="00AB4076"/>
    <w:rsid w:val="00AB631D"/>
    <w:rsid w:val="00AC26F8"/>
    <w:rsid w:val="00AD001A"/>
    <w:rsid w:val="00AE0C54"/>
    <w:rsid w:val="00AE1A6A"/>
    <w:rsid w:val="00AE3477"/>
    <w:rsid w:val="00AF31B7"/>
    <w:rsid w:val="00AF69F8"/>
    <w:rsid w:val="00AF76D8"/>
    <w:rsid w:val="00B001A9"/>
    <w:rsid w:val="00B017F0"/>
    <w:rsid w:val="00B069F8"/>
    <w:rsid w:val="00B112A0"/>
    <w:rsid w:val="00B14866"/>
    <w:rsid w:val="00B164C5"/>
    <w:rsid w:val="00B24B69"/>
    <w:rsid w:val="00B261D8"/>
    <w:rsid w:val="00B2787E"/>
    <w:rsid w:val="00B27E00"/>
    <w:rsid w:val="00B328AD"/>
    <w:rsid w:val="00B373FB"/>
    <w:rsid w:val="00B4467A"/>
    <w:rsid w:val="00B45C9F"/>
    <w:rsid w:val="00B542C5"/>
    <w:rsid w:val="00B54315"/>
    <w:rsid w:val="00B54EBD"/>
    <w:rsid w:val="00B56120"/>
    <w:rsid w:val="00B70E84"/>
    <w:rsid w:val="00B71B46"/>
    <w:rsid w:val="00B7420B"/>
    <w:rsid w:val="00B777B9"/>
    <w:rsid w:val="00B811C8"/>
    <w:rsid w:val="00B821D3"/>
    <w:rsid w:val="00B82B5A"/>
    <w:rsid w:val="00B8364D"/>
    <w:rsid w:val="00B84004"/>
    <w:rsid w:val="00B86552"/>
    <w:rsid w:val="00B8733A"/>
    <w:rsid w:val="00B90CF1"/>
    <w:rsid w:val="00B9370A"/>
    <w:rsid w:val="00B95634"/>
    <w:rsid w:val="00BA05B7"/>
    <w:rsid w:val="00BA179B"/>
    <w:rsid w:val="00BA256B"/>
    <w:rsid w:val="00BA3B2F"/>
    <w:rsid w:val="00BA4523"/>
    <w:rsid w:val="00BA454A"/>
    <w:rsid w:val="00BA49A8"/>
    <w:rsid w:val="00BB36EF"/>
    <w:rsid w:val="00BB6390"/>
    <w:rsid w:val="00BB6A8F"/>
    <w:rsid w:val="00BC37E5"/>
    <w:rsid w:val="00BC3EC8"/>
    <w:rsid w:val="00BC495A"/>
    <w:rsid w:val="00BC5D8C"/>
    <w:rsid w:val="00BD14C2"/>
    <w:rsid w:val="00BE0023"/>
    <w:rsid w:val="00BE1A49"/>
    <w:rsid w:val="00BE4507"/>
    <w:rsid w:val="00BE6BA7"/>
    <w:rsid w:val="00BF09D5"/>
    <w:rsid w:val="00C202AD"/>
    <w:rsid w:val="00C21B97"/>
    <w:rsid w:val="00C21F14"/>
    <w:rsid w:val="00C2201B"/>
    <w:rsid w:val="00C239ED"/>
    <w:rsid w:val="00C242C7"/>
    <w:rsid w:val="00C32C5B"/>
    <w:rsid w:val="00C34840"/>
    <w:rsid w:val="00C34A94"/>
    <w:rsid w:val="00C34FA6"/>
    <w:rsid w:val="00C35935"/>
    <w:rsid w:val="00C40C11"/>
    <w:rsid w:val="00C42B9D"/>
    <w:rsid w:val="00C44211"/>
    <w:rsid w:val="00C451B6"/>
    <w:rsid w:val="00C4531D"/>
    <w:rsid w:val="00C465DA"/>
    <w:rsid w:val="00C47F1C"/>
    <w:rsid w:val="00C519E3"/>
    <w:rsid w:val="00C51ACE"/>
    <w:rsid w:val="00C52415"/>
    <w:rsid w:val="00C5542B"/>
    <w:rsid w:val="00C5647C"/>
    <w:rsid w:val="00C61F44"/>
    <w:rsid w:val="00C63DE9"/>
    <w:rsid w:val="00C6519F"/>
    <w:rsid w:val="00C65586"/>
    <w:rsid w:val="00C729DB"/>
    <w:rsid w:val="00C74DE4"/>
    <w:rsid w:val="00C8246A"/>
    <w:rsid w:val="00C8388B"/>
    <w:rsid w:val="00C85282"/>
    <w:rsid w:val="00C85D09"/>
    <w:rsid w:val="00C8632D"/>
    <w:rsid w:val="00C86E02"/>
    <w:rsid w:val="00C906F7"/>
    <w:rsid w:val="00CB1E82"/>
    <w:rsid w:val="00CB5584"/>
    <w:rsid w:val="00CB69CA"/>
    <w:rsid w:val="00CB75C8"/>
    <w:rsid w:val="00CC0B1E"/>
    <w:rsid w:val="00CC4C16"/>
    <w:rsid w:val="00CC4DA9"/>
    <w:rsid w:val="00CC670B"/>
    <w:rsid w:val="00CD12F1"/>
    <w:rsid w:val="00CD3D87"/>
    <w:rsid w:val="00CD4F7E"/>
    <w:rsid w:val="00CE065C"/>
    <w:rsid w:val="00CE3556"/>
    <w:rsid w:val="00CE3823"/>
    <w:rsid w:val="00CE39A9"/>
    <w:rsid w:val="00CE46E5"/>
    <w:rsid w:val="00CE4D27"/>
    <w:rsid w:val="00CE5258"/>
    <w:rsid w:val="00CE65EB"/>
    <w:rsid w:val="00CE67A7"/>
    <w:rsid w:val="00CE6F49"/>
    <w:rsid w:val="00CE7A19"/>
    <w:rsid w:val="00CF33BD"/>
    <w:rsid w:val="00CF471E"/>
    <w:rsid w:val="00D0264F"/>
    <w:rsid w:val="00D05169"/>
    <w:rsid w:val="00D15D86"/>
    <w:rsid w:val="00D16969"/>
    <w:rsid w:val="00D201E8"/>
    <w:rsid w:val="00D21C65"/>
    <w:rsid w:val="00D2295C"/>
    <w:rsid w:val="00D22C20"/>
    <w:rsid w:val="00D330E2"/>
    <w:rsid w:val="00D3391D"/>
    <w:rsid w:val="00D43015"/>
    <w:rsid w:val="00D44980"/>
    <w:rsid w:val="00D45B5E"/>
    <w:rsid w:val="00D468CC"/>
    <w:rsid w:val="00D50407"/>
    <w:rsid w:val="00D55D0A"/>
    <w:rsid w:val="00D56801"/>
    <w:rsid w:val="00D608D1"/>
    <w:rsid w:val="00D61E24"/>
    <w:rsid w:val="00D73666"/>
    <w:rsid w:val="00D73841"/>
    <w:rsid w:val="00D73D1B"/>
    <w:rsid w:val="00D74A12"/>
    <w:rsid w:val="00D764D0"/>
    <w:rsid w:val="00D76C2E"/>
    <w:rsid w:val="00D77901"/>
    <w:rsid w:val="00D80058"/>
    <w:rsid w:val="00D80A64"/>
    <w:rsid w:val="00D82B5B"/>
    <w:rsid w:val="00D92A2C"/>
    <w:rsid w:val="00D97533"/>
    <w:rsid w:val="00D97966"/>
    <w:rsid w:val="00DA477E"/>
    <w:rsid w:val="00DA60E4"/>
    <w:rsid w:val="00DB1011"/>
    <w:rsid w:val="00DB4A49"/>
    <w:rsid w:val="00DB53D5"/>
    <w:rsid w:val="00DB644E"/>
    <w:rsid w:val="00DB77AA"/>
    <w:rsid w:val="00DC0C6B"/>
    <w:rsid w:val="00DC1BB6"/>
    <w:rsid w:val="00DC1D7F"/>
    <w:rsid w:val="00DC7083"/>
    <w:rsid w:val="00DC7A22"/>
    <w:rsid w:val="00DD1E3D"/>
    <w:rsid w:val="00DD5B16"/>
    <w:rsid w:val="00DD6EF3"/>
    <w:rsid w:val="00DE0274"/>
    <w:rsid w:val="00DE080E"/>
    <w:rsid w:val="00DE4F1A"/>
    <w:rsid w:val="00DE5017"/>
    <w:rsid w:val="00DE747D"/>
    <w:rsid w:val="00DF13DA"/>
    <w:rsid w:val="00DF5334"/>
    <w:rsid w:val="00DF538B"/>
    <w:rsid w:val="00DF598F"/>
    <w:rsid w:val="00E01F5F"/>
    <w:rsid w:val="00E03944"/>
    <w:rsid w:val="00E06997"/>
    <w:rsid w:val="00E11C1D"/>
    <w:rsid w:val="00E1294D"/>
    <w:rsid w:val="00E12B57"/>
    <w:rsid w:val="00E12C77"/>
    <w:rsid w:val="00E144BC"/>
    <w:rsid w:val="00E2474E"/>
    <w:rsid w:val="00E26B5F"/>
    <w:rsid w:val="00E321FD"/>
    <w:rsid w:val="00E32F9E"/>
    <w:rsid w:val="00E3446B"/>
    <w:rsid w:val="00E60958"/>
    <w:rsid w:val="00E60E8C"/>
    <w:rsid w:val="00E6210D"/>
    <w:rsid w:val="00E62DA6"/>
    <w:rsid w:val="00E67383"/>
    <w:rsid w:val="00E7090B"/>
    <w:rsid w:val="00E70A9F"/>
    <w:rsid w:val="00E71B52"/>
    <w:rsid w:val="00E85449"/>
    <w:rsid w:val="00E87F15"/>
    <w:rsid w:val="00E905C1"/>
    <w:rsid w:val="00E916AE"/>
    <w:rsid w:val="00E9386E"/>
    <w:rsid w:val="00E93DE7"/>
    <w:rsid w:val="00E95DC9"/>
    <w:rsid w:val="00E95EE0"/>
    <w:rsid w:val="00E970C5"/>
    <w:rsid w:val="00E974F2"/>
    <w:rsid w:val="00EA09CB"/>
    <w:rsid w:val="00EA311E"/>
    <w:rsid w:val="00EA76AD"/>
    <w:rsid w:val="00EB4488"/>
    <w:rsid w:val="00EC26A3"/>
    <w:rsid w:val="00EC56DD"/>
    <w:rsid w:val="00ED0676"/>
    <w:rsid w:val="00ED17D6"/>
    <w:rsid w:val="00ED3005"/>
    <w:rsid w:val="00ED5743"/>
    <w:rsid w:val="00EE5A64"/>
    <w:rsid w:val="00EE5A7E"/>
    <w:rsid w:val="00EF25F3"/>
    <w:rsid w:val="00EF48F8"/>
    <w:rsid w:val="00EF5C30"/>
    <w:rsid w:val="00F010F8"/>
    <w:rsid w:val="00F018FD"/>
    <w:rsid w:val="00F04381"/>
    <w:rsid w:val="00F0790D"/>
    <w:rsid w:val="00F1037A"/>
    <w:rsid w:val="00F10909"/>
    <w:rsid w:val="00F11055"/>
    <w:rsid w:val="00F12821"/>
    <w:rsid w:val="00F1304C"/>
    <w:rsid w:val="00F16A0E"/>
    <w:rsid w:val="00F17FE3"/>
    <w:rsid w:val="00F2106E"/>
    <w:rsid w:val="00F23932"/>
    <w:rsid w:val="00F23A3A"/>
    <w:rsid w:val="00F26AF3"/>
    <w:rsid w:val="00F31EC8"/>
    <w:rsid w:val="00F32B87"/>
    <w:rsid w:val="00F334EC"/>
    <w:rsid w:val="00F375A5"/>
    <w:rsid w:val="00F410DB"/>
    <w:rsid w:val="00F51BF1"/>
    <w:rsid w:val="00F527D7"/>
    <w:rsid w:val="00F52CF2"/>
    <w:rsid w:val="00F52FB5"/>
    <w:rsid w:val="00F53497"/>
    <w:rsid w:val="00F56527"/>
    <w:rsid w:val="00F5757B"/>
    <w:rsid w:val="00F61105"/>
    <w:rsid w:val="00F63929"/>
    <w:rsid w:val="00F64604"/>
    <w:rsid w:val="00F66354"/>
    <w:rsid w:val="00F70F18"/>
    <w:rsid w:val="00F7433A"/>
    <w:rsid w:val="00F74402"/>
    <w:rsid w:val="00F827E9"/>
    <w:rsid w:val="00F85780"/>
    <w:rsid w:val="00F85A92"/>
    <w:rsid w:val="00F8742B"/>
    <w:rsid w:val="00F92A2C"/>
    <w:rsid w:val="00F93485"/>
    <w:rsid w:val="00F96A41"/>
    <w:rsid w:val="00F96A53"/>
    <w:rsid w:val="00F978F5"/>
    <w:rsid w:val="00FA0A11"/>
    <w:rsid w:val="00FA231D"/>
    <w:rsid w:val="00FA5F6D"/>
    <w:rsid w:val="00FA6F68"/>
    <w:rsid w:val="00FA7172"/>
    <w:rsid w:val="00FB096D"/>
    <w:rsid w:val="00FC0957"/>
    <w:rsid w:val="00FC2637"/>
    <w:rsid w:val="00FC4641"/>
    <w:rsid w:val="00FC5A63"/>
    <w:rsid w:val="00FC685B"/>
    <w:rsid w:val="00FC7774"/>
    <w:rsid w:val="00FD1A8B"/>
    <w:rsid w:val="00FD1FCC"/>
    <w:rsid w:val="00FD4248"/>
    <w:rsid w:val="00FD4641"/>
    <w:rsid w:val="00FE204A"/>
    <w:rsid w:val="00FE50EA"/>
    <w:rsid w:val="00FF0AD1"/>
    <w:rsid w:val="00FF1A51"/>
    <w:rsid w:val="00FF5107"/>
    <w:rsid w:val="00FF6D58"/>
    <w:rsid w:val="00FF78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41954"/>
  <w15:chartTrackingRefBased/>
  <w15:docId w15:val="{05A0386E-128A-40FB-B025-0B59CD8D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ection Heading,heading1,Antraste 1,h1,Section Heading Char,heading1 Char,Antraste 1 Char,h1 Char,H1"/>
    <w:basedOn w:val="Normal"/>
    <w:next w:val="Normal"/>
    <w:link w:val="Heading1Char"/>
    <w:uiPriority w:val="9"/>
    <w:qFormat/>
    <w:rsid w:val="000F40A3"/>
    <w:pPr>
      <w:keepNext/>
      <w:spacing w:after="0" w:line="240" w:lineRule="auto"/>
      <w:jc w:val="center"/>
      <w:outlineLvl w:val="0"/>
    </w:pPr>
    <w:rPr>
      <w:rFonts w:ascii="Times New Roman" w:eastAsia="Times New Roman" w:hAnsi="Times New Roman" w:cs="Times New Roman"/>
      <w:sz w:val="28"/>
      <w:szCs w:val="20"/>
    </w:rPr>
  </w:style>
  <w:style w:type="paragraph" w:styleId="Heading2">
    <w:name w:val="heading 2"/>
    <w:basedOn w:val="Normal"/>
    <w:next w:val="Normal"/>
    <w:link w:val="Heading2Char"/>
    <w:qFormat/>
    <w:rsid w:val="000F40A3"/>
    <w:pPr>
      <w:keepNext/>
      <w:spacing w:after="0" w:line="240" w:lineRule="auto"/>
      <w:outlineLvl w:val="1"/>
    </w:pPr>
    <w:rPr>
      <w:rFonts w:ascii="Times New Roman" w:eastAsia="Times New Roman" w:hAnsi="Times New Roman" w:cs="Times New Roman"/>
      <w:sz w:val="32"/>
      <w:szCs w:val="20"/>
    </w:rPr>
  </w:style>
  <w:style w:type="paragraph" w:styleId="Heading3">
    <w:name w:val="heading 3"/>
    <w:basedOn w:val="Normal"/>
    <w:next w:val="Normal"/>
    <w:link w:val="Heading3Char"/>
    <w:unhideWhenUsed/>
    <w:qFormat/>
    <w:rsid w:val="000F40A3"/>
    <w:pPr>
      <w:keepNext/>
      <w:keepLines/>
      <w:spacing w:before="40" w:after="0"/>
      <w:outlineLvl w:val="2"/>
    </w:pPr>
    <w:rPr>
      <w:rFonts w:ascii="Cambria" w:eastAsia="Times New Roman" w:hAnsi="Cambria" w:cs="Times New Roman"/>
      <w:b/>
      <w:bCs/>
      <w:color w:val="4F81BD"/>
      <w:sz w:val="24"/>
      <w:szCs w:val="24"/>
      <w:lang w:val="en-GB"/>
    </w:rPr>
  </w:style>
  <w:style w:type="paragraph" w:styleId="Heading4">
    <w:name w:val="heading 4"/>
    <w:basedOn w:val="Normal"/>
    <w:next w:val="Normal"/>
    <w:link w:val="Heading4Char"/>
    <w:qFormat/>
    <w:rsid w:val="00E06997"/>
    <w:pPr>
      <w:keepNext/>
      <w:spacing w:before="240" w:after="60" w:line="240" w:lineRule="auto"/>
      <w:outlineLvl w:val="3"/>
    </w:pPr>
    <w:rPr>
      <w:rFonts w:ascii="Times New Roman" w:eastAsia="Times New Roman" w:hAnsi="Times New Roman" w:cs="Times New Roman"/>
      <w:b/>
      <w:bCs/>
      <w:sz w:val="28"/>
      <w:szCs w:val="28"/>
      <w:lang w:eastAsia="lv-LV" w:bidi="lo-LA"/>
    </w:rPr>
  </w:style>
  <w:style w:type="paragraph" w:styleId="Heading5">
    <w:name w:val="heading 5"/>
    <w:basedOn w:val="Normal"/>
    <w:next w:val="Normal"/>
    <w:link w:val="Heading5Char"/>
    <w:qFormat/>
    <w:rsid w:val="00D44980"/>
    <w:pPr>
      <w:tabs>
        <w:tab w:val="num" w:pos="1008"/>
      </w:tabs>
      <w:spacing w:before="240" w:after="60" w:line="240" w:lineRule="auto"/>
      <w:ind w:left="1008" w:hanging="1008"/>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D44980"/>
    <w:pPr>
      <w:tabs>
        <w:tab w:val="num" w:pos="1152"/>
      </w:tabs>
      <w:spacing w:before="240" w:after="60" w:line="240" w:lineRule="auto"/>
      <w:ind w:left="1152" w:hanging="1152"/>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D44980"/>
    <w:pPr>
      <w:tabs>
        <w:tab w:val="num" w:pos="1296"/>
      </w:tabs>
      <w:spacing w:before="240" w:after="60" w:line="240" w:lineRule="auto"/>
      <w:ind w:left="1296" w:hanging="1296"/>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D44980"/>
    <w:pPr>
      <w:tabs>
        <w:tab w:val="num" w:pos="1440"/>
      </w:tabs>
      <w:spacing w:before="240" w:after="60" w:line="240" w:lineRule="auto"/>
      <w:ind w:left="1440" w:hanging="144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unhideWhenUsed/>
    <w:qFormat/>
    <w:rsid w:val="000F40A3"/>
    <w:pPr>
      <w:keepNext/>
      <w:keepLines/>
      <w:spacing w:before="40" w:after="0"/>
      <w:outlineLvl w:val="8"/>
    </w:pPr>
    <w:rPr>
      <w:rFonts w:ascii="Cambria" w:eastAsia="Times New Roman" w:hAnsi="Cambria" w:cs="Times New Roman"/>
      <w:i/>
      <w:iCs/>
      <w:color w:val="4040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0F40A3"/>
    <w:rPr>
      <w:rFonts w:ascii="Times New Roman" w:eastAsia="Times New Roman" w:hAnsi="Times New Roman" w:cs="Times New Roman"/>
      <w:sz w:val="28"/>
      <w:szCs w:val="20"/>
    </w:rPr>
  </w:style>
  <w:style w:type="character" w:customStyle="1" w:styleId="Heading2Char">
    <w:name w:val="Heading 2 Char"/>
    <w:basedOn w:val="DefaultParagraphFont"/>
    <w:link w:val="Heading2"/>
    <w:rsid w:val="000F40A3"/>
    <w:rPr>
      <w:rFonts w:ascii="Times New Roman" w:eastAsia="Times New Roman" w:hAnsi="Times New Roman" w:cs="Times New Roman"/>
      <w:sz w:val="32"/>
      <w:szCs w:val="20"/>
    </w:rPr>
  </w:style>
  <w:style w:type="paragraph" w:customStyle="1" w:styleId="Heading31">
    <w:name w:val="Heading 31"/>
    <w:basedOn w:val="Normal"/>
    <w:next w:val="Normal"/>
    <w:semiHidden/>
    <w:unhideWhenUsed/>
    <w:qFormat/>
    <w:rsid w:val="000F40A3"/>
    <w:pPr>
      <w:keepNext/>
      <w:keepLines/>
      <w:spacing w:before="200" w:after="0" w:line="240" w:lineRule="auto"/>
      <w:outlineLvl w:val="2"/>
    </w:pPr>
    <w:rPr>
      <w:rFonts w:ascii="Cambria" w:eastAsia="Times New Roman" w:hAnsi="Cambria" w:cs="Times New Roman"/>
      <w:b/>
      <w:bCs/>
      <w:color w:val="4F81BD"/>
      <w:sz w:val="24"/>
      <w:szCs w:val="24"/>
    </w:rPr>
  </w:style>
  <w:style w:type="paragraph" w:customStyle="1" w:styleId="Heading91">
    <w:name w:val="Heading 91"/>
    <w:basedOn w:val="Normal"/>
    <w:next w:val="Normal"/>
    <w:semiHidden/>
    <w:unhideWhenUsed/>
    <w:qFormat/>
    <w:rsid w:val="000F40A3"/>
    <w:pPr>
      <w:keepNext/>
      <w:keepLines/>
      <w:spacing w:before="200" w:after="0" w:line="240" w:lineRule="auto"/>
      <w:outlineLvl w:val="8"/>
    </w:pPr>
    <w:rPr>
      <w:rFonts w:ascii="Cambria" w:eastAsia="Times New Roman" w:hAnsi="Cambria" w:cs="Times New Roman"/>
      <w:i/>
      <w:iCs/>
      <w:color w:val="404040"/>
      <w:sz w:val="20"/>
      <w:szCs w:val="20"/>
    </w:rPr>
  </w:style>
  <w:style w:type="character" w:customStyle="1" w:styleId="Heading5Char">
    <w:name w:val="Heading 5 Char"/>
    <w:basedOn w:val="DefaultParagraphFont"/>
    <w:link w:val="Heading5"/>
    <w:rsid w:val="00D44980"/>
    <w:rPr>
      <w:rFonts w:ascii="Times New Roman" w:eastAsia="Times New Roman" w:hAnsi="Times New Roman" w:cs="Times New Roman"/>
      <w:b/>
      <w:bCs/>
      <w:i/>
      <w:iCs/>
      <w:sz w:val="26"/>
      <w:szCs w:val="26"/>
    </w:rPr>
  </w:style>
  <w:style w:type="paragraph" w:styleId="Header">
    <w:name w:val="header"/>
    <w:basedOn w:val="Normal"/>
    <w:link w:val="HeaderChar"/>
    <w:uiPriority w:val="99"/>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F40A3"/>
    <w:rPr>
      <w:rFonts w:ascii="Times New Roman" w:eastAsia="Times New Roman" w:hAnsi="Times New Roman" w:cs="Times New Roman"/>
      <w:sz w:val="24"/>
      <w:szCs w:val="24"/>
    </w:rPr>
  </w:style>
  <w:style w:type="paragraph" w:styleId="BodyTextIndent">
    <w:name w:val="Body Text Indent"/>
    <w:basedOn w:val="Normal"/>
    <w:link w:val="BodyTextIndentChar"/>
    <w:rsid w:val="000F40A3"/>
    <w:pPr>
      <w:spacing w:after="0" w:line="240" w:lineRule="auto"/>
      <w:ind w:firstLine="540"/>
    </w:pPr>
    <w:rPr>
      <w:rFonts w:ascii="Arial" w:eastAsia="Times New Roman" w:hAnsi="Arial" w:cs="Arial"/>
      <w:szCs w:val="24"/>
    </w:rPr>
  </w:style>
  <w:style w:type="character" w:customStyle="1" w:styleId="BodyTextIndentChar">
    <w:name w:val="Body Text Indent Char"/>
    <w:basedOn w:val="DefaultParagraphFont"/>
    <w:link w:val="BodyTextIndent"/>
    <w:rsid w:val="000F40A3"/>
    <w:rPr>
      <w:rFonts w:ascii="Arial" w:eastAsia="Times New Roman" w:hAnsi="Arial" w:cs="Arial"/>
      <w:szCs w:val="24"/>
    </w:rPr>
  </w:style>
  <w:style w:type="paragraph" w:styleId="BodyText">
    <w:name w:val="Body Text"/>
    <w:aliases w:val="Pamatteksts Rakstz. Rakstz."/>
    <w:basedOn w:val="Normal"/>
    <w:link w:val="BodyTextChar"/>
    <w:rsid w:val="000F40A3"/>
    <w:pPr>
      <w:spacing w:after="0" w:line="240" w:lineRule="auto"/>
    </w:pPr>
    <w:rPr>
      <w:rFonts w:ascii="Arial" w:eastAsia="Times New Roman" w:hAnsi="Arial" w:cs="Arial"/>
      <w:szCs w:val="24"/>
    </w:rPr>
  </w:style>
  <w:style w:type="character" w:customStyle="1" w:styleId="BodyTextChar">
    <w:name w:val="Body Text Char"/>
    <w:aliases w:val="Pamatteksts Rakstz. Rakstz. Char"/>
    <w:basedOn w:val="DefaultParagraphFont"/>
    <w:link w:val="BodyText"/>
    <w:rsid w:val="000F40A3"/>
    <w:rPr>
      <w:rFonts w:ascii="Arial" w:eastAsia="Times New Roman" w:hAnsi="Arial" w:cs="Arial"/>
      <w:szCs w:val="24"/>
    </w:rPr>
  </w:style>
  <w:style w:type="character" w:styleId="Strong">
    <w:name w:val="Strong"/>
    <w:basedOn w:val="DefaultParagraphFont"/>
    <w:qFormat/>
    <w:rsid w:val="000F40A3"/>
    <w:rPr>
      <w:b/>
      <w:bCs/>
    </w:rPr>
  </w:style>
  <w:style w:type="paragraph" w:styleId="NormalWeb">
    <w:name w:val="Normal (Web)"/>
    <w:aliases w:val="Parastais (Web)"/>
    <w:basedOn w:val="Normal"/>
    <w:rsid w:val="000F40A3"/>
    <w:pPr>
      <w:spacing w:after="0"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rsid w:val="000F40A3"/>
    <w:rPr>
      <w:color w:val="0000FF"/>
      <w:u w:val="single"/>
    </w:rPr>
  </w:style>
  <w:style w:type="paragraph" w:styleId="ListParagraph">
    <w:name w:val="List Paragraph"/>
    <w:aliases w:val="lp1,Virsraksti,Saistīto dokumentu saraksts,Syle 1,Numbered Para 1,Dot pt,List Paragraph Char Char Char,Indicator Text,Bullet Points,MAIN CONTENT,IFCL - List Paragraph,List Paragraph12,OBC Bullet,F5 List Paragraph,Bullet Styl,Numurets,Stri"/>
    <w:basedOn w:val="Normal"/>
    <w:link w:val="ListParagraphChar"/>
    <w:uiPriority w:val="34"/>
    <w:qFormat/>
    <w:rsid w:val="000F40A3"/>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rsid w:val="000F40A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0F40A3"/>
    <w:rPr>
      <w:rFonts w:ascii="Tahoma" w:eastAsia="Times New Roman" w:hAnsi="Tahoma" w:cs="Tahoma"/>
      <w:sz w:val="16"/>
      <w:szCs w:val="16"/>
    </w:rPr>
  </w:style>
  <w:style w:type="character" w:styleId="CommentReference">
    <w:name w:val="annotation reference"/>
    <w:basedOn w:val="DefaultParagraphFont"/>
    <w:uiPriority w:val="99"/>
    <w:rsid w:val="000F40A3"/>
    <w:rPr>
      <w:sz w:val="16"/>
      <w:szCs w:val="16"/>
    </w:rPr>
  </w:style>
  <w:style w:type="paragraph" w:styleId="CommentText">
    <w:name w:val="annotation text"/>
    <w:basedOn w:val="Normal"/>
    <w:link w:val="CommentTextChar"/>
    <w:uiPriority w:val="99"/>
    <w:rsid w:val="000F40A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0F40A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0F40A3"/>
    <w:rPr>
      <w:b/>
      <w:bCs/>
    </w:rPr>
  </w:style>
  <w:style w:type="character" w:customStyle="1" w:styleId="CommentSubjectChar">
    <w:name w:val="Comment Subject Char"/>
    <w:basedOn w:val="CommentTextChar"/>
    <w:link w:val="CommentSubject"/>
    <w:uiPriority w:val="99"/>
    <w:rsid w:val="000F40A3"/>
    <w:rPr>
      <w:rFonts w:ascii="Times New Roman" w:eastAsia="Times New Roman" w:hAnsi="Times New Roman" w:cs="Times New Roman"/>
      <w:b/>
      <w:bCs/>
      <w:sz w:val="20"/>
      <w:szCs w:val="20"/>
    </w:rPr>
  </w:style>
  <w:style w:type="paragraph" w:customStyle="1" w:styleId="2">
    <w:name w:val="2"/>
    <w:basedOn w:val="Normal"/>
    <w:next w:val="NormalWeb"/>
    <w:rsid w:val="000F40A3"/>
    <w:pPr>
      <w:spacing w:after="0" w:line="240" w:lineRule="auto"/>
    </w:pPr>
    <w:rPr>
      <w:rFonts w:ascii="Times New Roman" w:eastAsia="Times New Roman" w:hAnsi="Times New Roman" w:cs="Times New Roman"/>
      <w:sz w:val="24"/>
      <w:szCs w:val="24"/>
      <w:lang w:eastAsia="lv-LV"/>
    </w:rPr>
  </w:style>
  <w:style w:type="character" w:styleId="Emphasis">
    <w:name w:val="Emphasis"/>
    <w:uiPriority w:val="20"/>
    <w:qFormat/>
    <w:rsid w:val="000F40A3"/>
    <w:rPr>
      <w:i/>
      <w:iCs/>
    </w:rPr>
  </w:style>
  <w:style w:type="paragraph" w:customStyle="1" w:styleId="1">
    <w:name w:val="1"/>
    <w:basedOn w:val="Normal"/>
    <w:next w:val="NormalWeb"/>
    <w:rsid w:val="000F40A3"/>
    <w:pPr>
      <w:spacing w:after="0" w:line="240" w:lineRule="auto"/>
    </w:pPr>
    <w:rPr>
      <w:rFonts w:ascii="Times New Roman" w:eastAsia="Times New Roman" w:hAnsi="Times New Roman" w:cs="Times New Roman"/>
      <w:sz w:val="24"/>
      <w:szCs w:val="24"/>
      <w:lang w:eastAsia="lv-LV"/>
    </w:rPr>
  </w:style>
  <w:style w:type="character" w:customStyle="1" w:styleId="Heading3Char">
    <w:name w:val="Heading 3 Char"/>
    <w:basedOn w:val="DefaultParagraphFont"/>
    <w:link w:val="Heading3"/>
    <w:semiHidden/>
    <w:rsid w:val="000F40A3"/>
    <w:rPr>
      <w:rFonts w:ascii="Cambria" w:eastAsia="Times New Roman" w:hAnsi="Cambria" w:cs="Times New Roman"/>
      <w:b/>
      <w:bCs/>
      <w:color w:val="4F81BD"/>
      <w:sz w:val="24"/>
      <w:szCs w:val="24"/>
      <w:lang w:val="en-GB" w:eastAsia="en-US"/>
    </w:rPr>
  </w:style>
  <w:style w:type="paragraph" w:customStyle="1" w:styleId="naisf">
    <w:name w:val="naisf"/>
    <w:basedOn w:val="Normal"/>
    <w:rsid w:val="000F40A3"/>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Stils1">
    <w:name w:val="Stils1"/>
    <w:basedOn w:val="Normal"/>
    <w:rsid w:val="000F40A3"/>
    <w:pPr>
      <w:numPr>
        <w:numId w:val="1"/>
      </w:numPr>
      <w:spacing w:after="0" w:line="240" w:lineRule="auto"/>
      <w:jc w:val="both"/>
    </w:pPr>
    <w:rPr>
      <w:rFonts w:ascii="Times New Roman" w:eastAsia="Times New Roman" w:hAnsi="Times New Roman" w:cs="Times New Roman"/>
      <w:b/>
      <w:i/>
      <w:color w:val="000000"/>
      <w:sz w:val="20"/>
      <w:szCs w:val="20"/>
      <w:lang w:eastAsia="lv-LV" w:bidi="lo-LA"/>
    </w:rPr>
  </w:style>
  <w:style w:type="paragraph" w:customStyle="1" w:styleId="Stils2">
    <w:name w:val="Stils2"/>
    <w:basedOn w:val="Normal"/>
    <w:rsid w:val="000F40A3"/>
    <w:pPr>
      <w:numPr>
        <w:ilvl w:val="1"/>
        <w:numId w:val="1"/>
      </w:numPr>
      <w:spacing w:after="0" w:line="240" w:lineRule="auto"/>
      <w:jc w:val="both"/>
    </w:pPr>
    <w:rPr>
      <w:rFonts w:ascii="Times New Roman" w:eastAsia="Times New Roman" w:hAnsi="Times New Roman" w:cs="Times New Roman"/>
      <w:color w:val="000000"/>
      <w:sz w:val="20"/>
      <w:szCs w:val="20"/>
      <w:lang w:eastAsia="lv-LV" w:bidi="lo-LA"/>
    </w:rPr>
  </w:style>
  <w:style w:type="paragraph" w:customStyle="1" w:styleId="Stils3">
    <w:name w:val="Stils3"/>
    <w:basedOn w:val="Normal"/>
    <w:rsid w:val="000F40A3"/>
    <w:pPr>
      <w:numPr>
        <w:ilvl w:val="2"/>
        <w:numId w:val="1"/>
      </w:numPr>
      <w:spacing w:after="0" w:line="240" w:lineRule="auto"/>
      <w:jc w:val="both"/>
    </w:pPr>
    <w:rPr>
      <w:rFonts w:ascii="Times New Roman" w:eastAsia="Times New Roman" w:hAnsi="Times New Roman" w:cs="Times New Roman"/>
      <w:sz w:val="20"/>
      <w:szCs w:val="20"/>
      <w:lang w:eastAsia="lv-LV" w:bidi="lo-LA"/>
    </w:rPr>
  </w:style>
  <w:style w:type="paragraph" w:customStyle="1" w:styleId="Stils4">
    <w:name w:val="Stils4"/>
    <w:basedOn w:val="Normal"/>
    <w:rsid w:val="000F40A3"/>
    <w:pPr>
      <w:numPr>
        <w:ilvl w:val="3"/>
        <w:numId w:val="1"/>
      </w:numPr>
      <w:spacing w:after="0" w:line="240" w:lineRule="auto"/>
      <w:jc w:val="both"/>
    </w:pPr>
    <w:rPr>
      <w:rFonts w:ascii="Times New Roman" w:eastAsia="Times New Roman" w:hAnsi="Times New Roman" w:cs="Times New Roman"/>
      <w:sz w:val="20"/>
      <w:szCs w:val="20"/>
      <w:lang w:eastAsia="lv-LV" w:bidi="lo-LA"/>
    </w:rPr>
  </w:style>
  <w:style w:type="character" w:customStyle="1" w:styleId="Heading9Char">
    <w:name w:val="Heading 9 Char"/>
    <w:basedOn w:val="DefaultParagraphFont"/>
    <w:link w:val="Heading9"/>
    <w:semiHidden/>
    <w:rsid w:val="000F40A3"/>
    <w:rPr>
      <w:rFonts w:ascii="Cambria" w:eastAsia="Times New Roman" w:hAnsi="Cambria" w:cs="Times New Roman"/>
      <w:i/>
      <w:iCs/>
      <w:color w:val="404040"/>
      <w:lang w:val="en-GB" w:eastAsia="en-US"/>
    </w:rPr>
  </w:style>
  <w:style w:type="paragraph" w:customStyle="1" w:styleId="tv213">
    <w:name w:val="tv213"/>
    <w:basedOn w:val="Normal"/>
    <w:rsid w:val="000F40A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TMLPreformatted">
    <w:name w:val="HTML Preformatted"/>
    <w:basedOn w:val="Normal"/>
    <w:link w:val="HTMLPreformattedChar"/>
    <w:rsid w:val="000F4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lv-LV"/>
    </w:rPr>
  </w:style>
  <w:style w:type="character" w:customStyle="1" w:styleId="HTMLPreformattedChar">
    <w:name w:val="HTML Preformatted Char"/>
    <w:basedOn w:val="DefaultParagraphFont"/>
    <w:link w:val="HTMLPreformatted"/>
    <w:rsid w:val="000F40A3"/>
    <w:rPr>
      <w:rFonts w:ascii="Courier New" w:eastAsia="Courier New" w:hAnsi="Courier New" w:cs="Courier New"/>
      <w:sz w:val="20"/>
      <w:szCs w:val="20"/>
      <w:lang w:eastAsia="lv-LV"/>
    </w:rPr>
  </w:style>
  <w:style w:type="table" w:customStyle="1" w:styleId="TableGrid1">
    <w:name w:val="Table Grid1"/>
    <w:basedOn w:val="TableNormal"/>
    <w:next w:val="TableGrid"/>
    <w:rsid w:val="000F40A3"/>
    <w:pPr>
      <w:spacing w:after="0" w:line="240" w:lineRule="auto"/>
    </w:pPr>
    <w:rPr>
      <w:rFonts w:eastAsia="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next w:val="NoSpacing"/>
    <w:uiPriority w:val="1"/>
    <w:qFormat/>
    <w:rsid w:val="000F40A3"/>
    <w:pPr>
      <w:spacing w:after="0" w:line="240" w:lineRule="auto"/>
    </w:pPr>
    <w:rPr>
      <w:rFonts w:eastAsia="Times New Roman"/>
      <w:lang w:eastAsia="lv-LV"/>
    </w:rPr>
  </w:style>
  <w:style w:type="paragraph" w:styleId="Subtitle">
    <w:name w:val="Subtitle"/>
    <w:basedOn w:val="Normal"/>
    <w:link w:val="SubtitleChar"/>
    <w:qFormat/>
    <w:rsid w:val="000F40A3"/>
    <w:pPr>
      <w:spacing w:after="0" w:line="240" w:lineRule="auto"/>
      <w:jc w:val="center"/>
    </w:pPr>
    <w:rPr>
      <w:rFonts w:ascii="Times New Roman" w:eastAsia="Times New Roman" w:hAnsi="Times New Roman" w:cs="Times New Roman"/>
      <w:b/>
      <w:bCs/>
      <w:sz w:val="28"/>
      <w:szCs w:val="24"/>
      <w:lang w:val="x-none"/>
    </w:rPr>
  </w:style>
  <w:style w:type="character" w:customStyle="1" w:styleId="SubtitleChar">
    <w:name w:val="Subtitle Char"/>
    <w:basedOn w:val="DefaultParagraphFont"/>
    <w:link w:val="Subtitle"/>
    <w:rsid w:val="000F40A3"/>
    <w:rPr>
      <w:rFonts w:ascii="Times New Roman" w:eastAsia="Times New Roman" w:hAnsi="Times New Roman" w:cs="Times New Roman"/>
      <w:b/>
      <w:bCs/>
      <w:sz w:val="28"/>
      <w:szCs w:val="24"/>
      <w:lang w:val="x-none"/>
    </w:rPr>
  </w:style>
  <w:style w:type="paragraph" w:styleId="Footer">
    <w:name w:val="footer"/>
    <w:basedOn w:val="Normal"/>
    <w:link w:val="FooterChar"/>
    <w:unhideWhenUsed/>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0F40A3"/>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0F40A3"/>
    <w:rPr>
      <w:color w:val="808080"/>
    </w:rPr>
  </w:style>
  <w:style w:type="paragraph" w:styleId="Revision">
    <w:name w:val="Revision"/>
    <w:hidden/>
    <w:uiPriority w:val="99"/>
    <w:semiHidden/>
    <w:rsid w:val="000F40A3"/>
    <w:pPr>
      <w:spacing w:after="0" w:line="240" w:lineRule="auto"/>
    </w:pPr>
    <w:rPr>
      <w:rFonts w:ascii="Times New Roman" w:eastAsia="Times New Roman" w:hAnsi="Times New Roman" w:cs="Times New Roman"/>
      <w:sz w:val="24"/>
      <w:szCs w:val="24"/>
      <w:lang w:val="en-GB"/>
    </w:rPr>
  </w:style>
  <w:style w:type="character" w:customStyle="1" w:styleId="FollowedHyperlink1">
    <w:name w:val="FollowedHyperlink1"/>
    <w:basedOn w:val="DefaultParagraphFont"/>
    <w:semiHidden/>
    <w:unhideWhenUsed/>
    <w:rsid w:val="000F40A3"/>
    <w:rPr>
      <w:color w:val="800080"/>
      <w:u w:val="single"/>
    </w:rPr>
  </w:style>
  <w:style w:type="paragraph" w:customStyle="1" w:styleId="SarakstsBox">
    <w:name w:val="SarakstsBox"/>
    <w:basedOn w:val="Normal"/>
    <w:rsid w:val="000F40A3"/>
    <w:pPr>
      <w:numPr>
        <w:numId w:val="2"/>
      </w:numPr>
      <w:spacing w:before="120" w:after="0" w:line="240" w:lineRule="auto"/>
      <w:jc w:val="both"/>
    </w:pPr>
    <w:rPr>
      <w:rFonts w:ascii="ZapfCalligr TL" w:eastAsia="Times New Roman" w:hAnsi="ZapfCalligr TL" w:cs="Times New Roman"/>
      <w:sz w:val="24"/>
      <w:szCs w:val="24"/>
    </w:rPr>
  </w:style>
  <w:style w:type="paragraph" w:customStyle="1" w:styleId="TabulaNorm">
    <w:name w:val="TabulaNorm"/>
    <w:basedOn w:val="Normal"/>
    <w:rsid w:val="000F40A3"/>
    <w:pPr>
      <w:spacing w:before="40" w:after="40" w:line="240" w:lineRule="auto"/>
      <w:ind w:left="57" w:right="57"/>
    </w:pPr>
    <w:rPr>
      <w:rFonts w:ascii="ZapfCalligr TL" w:eastAsia="Times New Roman" w:hAnsi="ZapfCalligr TL" w:cs="Times New Roman"/>
      <w:szCs w:val="24"/>
    </w:rPr>
  </w:style>
  <w:style w:type="paragraph" w:customStyle="1" w:styleId="L-2">
    <w:name w:val="L-2"/>
    <w:basedOn w:val="Normal"/>
    <w:qFormat/>
    <w:rsid w:val="000F40A3"/>
    <w:pPr>
      <w:tabs>
        <w:tab w:val="left" w:pos="851"/>
      </w:tabs>
      <w:spacing w:after="0" w:line="360" w:lineRule="auto"/>
      <w:ind w:left="1283" w:hanging="432"/>
      <w:jc w:val="both"/>
    </w:pPr>
    <w:rPr>
      <w:rFonts w:ascii="Times New Roman" w:eastAsia="Times New Roman" w:hAnsi="Times New Roman" w:cs="Times New Roman"/>
      <w:sz w:val="20"/>
      <w:szCs w:val="20"/>
      <w:lang w:eastAsia="lv-LV" w:bidi="lo-LA"/>
    </w:rPr>
  </w:style>
  <w:style w:type="paragraph" w:customStyle="1" w:styleId="CSteksts">
    <w:name w:val="CS_teksts"/>
    <w:basedOn w:val="Normal"/>
    <w:qFormat/>
    <w:rsid w:val="000F40A3"/>
    <w:pPr>
      <w:spacing w:before="120" w:after="120" w:line="360" w:lineRule="auto"/>
      <w:jc w:val="both"/>
    </w:pPr>
    <w:rPr>
      <w:rFonts w:ascii="Tahoma" w:eastAsia="Times New Roman" w:hAnsi="Tahoma" w:cs="Times New Roman"/>
      <w:sz w:val="20"/>
      <w:szCs w:val="24"/>
      <w:lang w:eastAsia="lv-LV"/>
    </w:rPr>
  </w:style>
  <w:style w:type="paragraph" w:customStyle="1" w:styleId="NoSpacing4">
    <w:name w:val="No Spacing4"/>
    <w:uiPriority w:val="1"/>
    <w:qFormat/>
    <w:rsid w:val="000F40A3"/>
    <w:pPr>
      <w:spacing w:after="0" w:line="240" w:lineRule="auto"/>
    </w:pPr>
    <w:rPr>
      <w:rFonts w:ascii="Times New Roman" w:eastAsia="Calibri" w:hAnsi="Times New Roman" w:cs="Times New Roman"/>
      <w:sz w:val="24"/>
    </w:rPr>
  </w:style>
  <w:style w:type="numbering" w:customStyle="1" w:styleId="Stils5">
    <w:name w:val="Stils5"/>
    <w:uiPriority w:val="99"/>
    <w:rsid w:val="000F40A3"/>
    <w:pPr>
      <w:numPr>
        <w:numId w:val="3"/>
      </w:numPr>
    </w:pPr>
  </w:style>
  <w:style w:type="character" w:styleId="UnresolvedMention">
    <w:name w:val="Unresolved Mention"/>
    <w:basedOn w:val="DefaultParagraphFont"/>
    <w:uiPriority w:val="99"/>
    <w:semiHidden/>
    <w:unhideWhenUsed/>
    <w:rsid w:val="000F40A3"/>
    <w:rPr>
      <w:color w:val="808080"/>
      <w:shd w:val="clear" w:color="auto" w:fill="E6E6E6"/>
    </w:rPr>
  </w:style>
  <w:style w:type="paragraph" w:styleId="FootnoteText">
    <w:name w:val="footnote text"/>
    <w:basedOn w:val="Normal"/>
    <w:link w:val="FootnoteTextChar"/>
    <w:uiPriority w:val="99"/>
    <w:rsid w:val="000F40A3"/>
    <w:pPr>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basedOn w:val="DefaultParagraphFont"/>
    <w:link w:val="FootnoteText"/>
    <w:uiPriority w:val="99"/>
    <w:rsid w:val="000F40A3"/>
    <w:rPr>
      <w:rFonts w:ascii="Times New Roman" w:eastAsia="Times New Roman" w:hAnsi="Times New Roman" w:cs="Times New Roman"/>
      <w:sz w:val="20"/>
      <w:szCs w:val="20"/>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0F40A3"/>
    <w:rPr>
      <w:vertAlign w:val="superscript"/>
    </w:rPr>
  </w:style>
  <w:style w:type="paragraph" w:customStyle="1" w:styleId="Default">
    <w:name w:val="Default"/>
    <w:rsid w:val="000F40A3"/>
    <w:pPr>
      <w:widowControl w:val="0"/>
      <w:autoSpaceDE w:val="0"/>
      <w:autoSpaceDN w:val="0"/>
      <w:adjustRightInd w:val="0"/>
      <w:spacing w:after="0" w:line="240" w:lineRule="auto"/>
    </w:pPr>
    <w:rPr>
      <w:rFonts w:ascii="Times" w:eastAsia="Times New Roman" w:hAnsi="Times" w:cs="Times"/>
      <w:color w:val="000000"/>
      <w:sz w:val="24"/>
      <w:szCs w:val="24"/>
      <w:lang w:eastAsia="lv-LV"/>
    </w:rPr>
  </w:style>
  <w:style w:type="character" w:customStyle="1" w:styleId="ListParagraphChar">
    <w:name w:val="List Paragraph Char"/>
    <w:aliases w:val="lp1 Char,Virsraksti Char,Saistīto dokumentu saraksts Char,Syle 1 Char,Numbered Para 1 Char,Dot pt Char,List Paragraph Char Char Char Char,Indicator Text Char,Bullet Points Char,MAIN CONTENT Char,IFCL - List Paragraph Char,Stri Char"/>
    <w:link w:val="ListParagraph"/>
    <w:uiPriority w:val="34"/>
    <w:qFormat/>
    <w:rsid w:val="000F40A3"/>
    <w:rPr>
      <w:rFonts w:ascii="Times New Roman" w:eastAsia="Times New Roman" w:hAnsi="Times New Roman" w:cs="Times New Roman"/>
      <w:sz w:val="24"/>
      <w:szCs w:val="24"/>
    </w:rPr>
  </w:style>
  <w:style w:type="paragraph" w:customStyle="1" w:styleId="Nodala1">
    <w:name w:val="Nodala 1"/>
    <w:basedOn w:val="Normal"/>
    <w:qFormat/>
    <w:rsid w:val="000F40A3"/>
    <w:pPr>
      <w:numPr>
        <w:numId w:val="5"/>
      </w:numPr>
      <w:shd w:val="clear" w:color="auto" w:fill="D9D9D9"/>
      <w:suppressAutoHyphens/>
      <w:spacing w:before="120" w:after="120" w:line="240" w:lineRule="auto"/>
      <w:jc w:val="center"/>
    </w:pPr>
    <w:rPr>
      <w:rFonts w:ascii="Times New Roman" w:eastAsia="Calibri" w:hAnsi="Times New Roman" w:cs="Times New Roman"/>
      <w:b/>
      <w:sz w:val="24"/>
      <w:szCs w:val="24"/>
      <w:lang w:eastAsia="ar-SA"/>
    </w:rPr>
  </w:style>
  <w:style w:type="paragraph" w:customStyle="1" w:styleId="Nodala11">
    <w:name w:val="Nodala 1.1"/>
    <w:basedOn w:val="Normal"/>
    <w:link w:val="Nodala11Char"/>
    <w:qFormat/>
    <w:rsid w:val="000F40A3"/>
    <w:pPr>
      <w:numPr>
        <w:ilvl w:val="1"/>
        <w:numId w:val="5"/>
      </w:numPr>
      <w:suppressAutoHyphens/>
      <w:spacing w:before="60" w:after="60" w:line="240" w:lineRule="auto"/>
      <w:jc w:val="both"/>
    </w:pPr>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qFormat/>
    <w:rsid w:val="000F40A3"/>
    <w:pPr>
      <w:numPr>
        <w:ilvl w:val="2"/>
        <w:numId w:val="5"/>
      </w:numPr>
      <w:contextualSpacing w:val="0"/>
      <w:jc w:val="both"/>
    </w:pPr>
    <w:rPr>
      <w:rFonts w:eastAsia="Calibri"/>
      <w:lang w:val="en-US" w:eastAsia="ar-SA"/>
    </w:rPr>
  </w:style>
  <w:style w:type="paragraph" w:customStyle="1" w:styleId="Nodala1111">
    <w:name w:val="Nodala 1.1.1.1"/>
    <w:basedOn w:val="Nodala111"/>
    <w:link w:val="Nodala1111Char"/>
    <w:qFormat/>
    <w:rsid w:val="000F40A3"/>
    <w:pPr>
      <w:numPr>
        <w:ilvl w:val="3"/>
      </w:numPr>
      <w:spacing w:before="60" w:after="60"/>
      <w:ind w:left="720"/>
    </w:pPr>
  </w:style>
  <w:style w:type="character" w:customStyle="1" w:styleId="Nodala1111Char">
    <w:name w:val="Nodala 1.1.1.1 Char"/>
    <w:basedOn w:val="DefaultParagraphFont"/>
    <w:link w:val="Nodala1111"/>
    <w:rsid w:val="000F40A3"/>
    <w:rPr>
      <w:rFonts w:ascii="Times New Roman" w:eastAsia="Calibri" w:hAnsi="Times New Roman" w:cs="Times New Roman"/>
      <w:sz w:val="24"/>
      <w:szCs w:val="24"/>
      <w:lang w:val="en-US" w:eastAsia="ar-SA"/>
    </w:rPr>
  </w:style>
  <w:style w:type="paragraph" w:styleId="BodyText2">
    <w:name w:val="Body Text 2"/>
    <w:basedOn w:val="Normal"/>
    <w:link w:val="BodyText2Char"/>
    <w:rsid w:val="000F40A3"/>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0F40A3"/>
    <w:rPr>
      <w:rFonts w:ascii="Times New Roman" w:eastAsia="Times New Roman" w:hAnsi="Times New Roman" w:cs="Times New Roman"/>
      <w:sz w:val="24"/>
      <w:szCs w:val="24"/>
      <w:lang w:val="en-US"/>
    </w:rPr>
  </w:style>
  <w:style w:type="paragraph" w:customStyle="1" w:styleId="111Tabulaiiiiii">
    <w:name w:val="1.1.1. Tabulaiiiiii"/>
    <w:basedOn w:val="Normal"/>
    <w:qFormat/>
    <w:rsid w:val="000F40A3"/>
    <w:pPr>
      <w:spacing w:after="0" w:line="240" w:lineRule="auto"/>
      <w:ind w:left="626" w:hanging="720"/>
      <w:jc w:val="both"/>
    </w:pPr>
    <w:rPr>
      <w:rFonts w:ascii="Times New Roman" w:eastAsia="Times New Roman" w:hAnsi="Times New Roman" w:cs="Times New Roman"/>
      <w:color w:val="000000"/>
      <w:lang w:val="x-none" w:eastAsia="x-none"/>
    </w:rPr>
  </w:style>
  <w:style w:type="paragraph" w:customStyle="1" w:styleId="1111Tabulaiiiii">
    <w:name w:val="1.1.1.1.Tabulaiiiii"/>
    <w:basedOn w:val="111Tabulaiiiiii"/>
    <w:qFormat/>
    <w:rsid w:val="000F40A3"/>
    <w:pPr>
      <w:ind w:left="745"/>
    </w:pPr>
    <w:rPr>
      <w:sz w:val="24"/>
    </w:rPr>
  </w:style>
  <w:style w:type="character" w:customStyle="1" w:styleId="Nodala11Char">
    <w:name w:val="Nodala 1.1 Char"/>
    <w:basedOn w:val="DefaultParagraphFont"/>
    <w:link w:val="Nodala11"/>
    <w:locked/>
    <w:rsid w:val="000F40A3"/>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character" w:customStyle="1" w:styleId="Heading3Char1">
    <w:name w:val="Heading 3 Char1"/>
    <w:basedOn w:val="DefaultParagraphFont"/>
    <w:uiPriority w:val="9"/>
    <w:semiHidden/>
    <w:rsid w:val="000F40A3"/>
    <w:rPr>
      <w:rFonts w:asciiTheme="majorHAnsi" w:eastAsiaTheme="majorEastAsia" w:hAnsiTheme="majorHAnsi" w:cstheme="majorBidi"/>
      <w:color w:val="1F3763" w:themeColor="accent1" w:themeShade="7F"/>
      <w:sz w:val="24"/>
      <w:szCs w:val="24"/>
    </w:rPr>
  </w:style>
  <w:style w:type="character" w:customStyle="1" w:styleId="Heading9Char1">
    <w:name w:val="Heading 9 Char1"/>
    <w:basedOn w:val="DefaultParagraphFont"/>
    <w:uiPriority w:val="9"/>
    <w:semiHidden/>
    <w:rsid w:val="000F40A3"/>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0F4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F40A3"/>
    <w:pPr>
      <w:spacing w:after="0" w:line="240" w:lineRule="auto"/>
    </w:pPr>
  </w:style>
  <w:style w:type="character" w:styleId="FollowedHyperlink">
    <w:name w:val="FollowedHyperlink"/>
    <w:basedOn w:val="DefaultParagraphFont"/>
    <w:uiPriority w:val="99"/>
    <w:unhideWhenUsed/>
    <w:rsid w:val="000F40A3"/>
    <w:rPr>
      <w:color w:val="954F72" w:themeColor="followedHyperlink"/>
      <w:u w:val="single"/>
    </w:rPr>
  </w:style>
  <w:style w:type="character" w:customStyle="1" w:styleId="Heading4Char">
    <w:name w:val="Heading 4 Char"/>
    <w:basedOn w:val="DefaultParagraphFont"/>
    <w:link w:val="Heading4"/>
    <w:rsid w:val="00E06997"/>
    <w:rPr>
      <w:rFonts w:ascii="Times New Roman" w:eastAsia="Times New Roman" w:hAnsi="Times New Roman" w:cs="Times New Roman"/>
      <w:b/>
      <w:bCs/>
      <w:sz w:val="28"/>
      <w:szCs w:val="28"/>
      <w:lang w:eastAsia="lv-LV" w:bidi="lo-LA"/>
    </w:rPr>
  </w:style>
  <w:style w:type="character" w:customStyle="1" w:styleId="Heading6Char">
    <w:name w:val="Heading 6 Char"/>
    <w:basedOn w:val="DefaultParagraphFont"/>
    <w:link w:val="Heading6"/>
    <w:rsid w:val="00D44980"/>
    <w:rPr>
      <w:rFonts w:ascii="Times New Roman" w:eastAsia="Times New Roman" w:hAnsi="Times New Roman" w:cs="Times New Roman"/>
      <w:b/>
      <w:bCs/>
    </w:rPr>
  </w:style>
  <w:style w:type="character" w:customStyle="1" w:styleId="Heading7Char">
    <w:name w:val="Heading 7 Char"/>
    <w:basedOn w:val="DefaultParagraphFont"/>
    <w:link w:val="Heading7"/>
    <w:rsid w:val="00D44980"/>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D44980"/>
    <w:rPr>
      <w:rFonts w:ascii="Times New Roman" w:eastAsia="Times New Roman" w:hAnsi="Times New Roman" w:cs="Times New Roman"/>
      <w:i/>
      <w:iCs/>
      <w:sz w:val="24"/>
      <w:szCs w:val="24"/>
    </w:rPr>
  </w:style>
  <w:style w:type="character" w:styleId="PageNumber">
    <w:name w:val="page number"/>
    <w:basedOn w:val="DefaultParagraphFont"/>
    <w:rsid w:val="00D44980"/>
  </w:style>
  <w:style w:type="paragraph" w:styleId="BodyText3">
    <w:name w:val="Body Text 3"/>
    <w:basedOn w:val="Normal"/>
    <w:link w:val="BodyText3Char"/>
    <w:rsid w:val="00D44980"/>
    <w:pPr>
      <w:spacing w:after="120" w:line="240" w:lineRule="auto"/>
    </w:pPr>
    <w:rPr>
      <w:rFonts w:ascii="Times New Roman" w:eastAsia="Times New Roman" w:hAnsi="Times New Roman" w:cs="Times New Roman"/>
      <w:sz w:val="16"/>
      <w:szCs w:val="16"/>
      <w:lang w:eastAsia="lv-LV" w:bidi="lo-LA"/>
    </w:rPr>
  </w:style>
  <w:style w:type="character" w:customStyle="1" w:styleId="BodyText3Char">
    <w:name w:val="Body Text 3 Char"/>
    <w:basedOn w:val="DefaultParagraphFont"/>
    <w:link w:val="BodyText3"/>
    <w:rsid w:val="00D44980"/>
    <w:rPr>
      <w:rFonts w:ascii="Times New Roman" w:eastAsia="Times New Roman" w:hAnsi="Times New Roman" w:cs="Times New Roman"/>
      <w:sz w:val="16"/>
      <w:szCs w:val="16"/>
      <w:lang w:eastAsia="lv-LV" w:bidi="lo-LA"/>
    </w:rPr>
  </w:style>
  <w:style w:type="paragraph" w:styleId="Title">
    <w:name w:val="Title"/>
    <w:basedOn w:val="Normal"/>
    <w:link w:val="TitleChar"/>
    <w:qFormat/>
    <w:rsid w:val="00D44980"/>
    <w:pPr>
      <w:spacing w:after="0" w:line="240" w:lineRule="auto"/>
      <w:jc w:val="center"/>
    </w:pPr>
    <w:rPr>
      <w:rFonts w:ascii="Times New Roman" w:eastAsia="Times New Roman" w:hAnsi="Times New Roman" w:cs="Times New Roman"/>
      <w:b/>
      <w:sz w:val="30"/>
      <w:szCs w:val="24"/>
      <w:lang w:val="x-none"/>
    </w:rPr>
  </w:style>
  <w:style w:type="character" w:customStyle="1" w:styleId="TitleChar">
    <w:name w:val="Title Char"/>
    <w:basedOn w:val="DefaultParagraphFont"/>
    <w:link w:val="Title"/>
    <w:rsid w:val="00D44980"/>
    <w:rPr>
      <w:rFonts w:ascii="Times New Roman" w:eastAsia="Times New Roman" w:hAnsi="Times New Roman" w:cs="Times New Roman"/>
      <w:b/>
      <w:sz w:val="30"/>
      <w:szCs w:val="24"/>
      <w:lang w:val="x-none"/>
    </w:rPr>
  </w:style>
  <w:style w:type="paragraph" w:styleId="BodyTextIndent2">
    <w:name w:val="Body Text Indent 2"/>
    <w:basedOn w:val="Normal"/>
    <w:link w:val="BodyTextIndent2Char"/>
    <w:rsid w:val="00D44980"/>
    <w:pPr>
      <w:spacing w:after="120" w:line="480" w:lineRule="auto"/>
      <w:ind w:left="283"/>
    </w:pPr>
    <w:rPr>
      <w:rFonts w:ascii="Times New Roman" w:eastAsia="Times New Roman" w:hAnsi="Times New Roman" w:cs="Times New Roman"/>
      <w:sz w:val="24"/>
      <w:szCs w:val="24"/>
      <w:lang w:eastAsia="lv-LV" w:bidi="lo-LA"/>
    </w:rPr>
  </w:style>
  <w:style w:type="character" w:customStyle="1" w:styleId="BodyTextIndent2Char">
    <w:name w:val="Body Text Indent 2 Char"/>
    <w:basedOn w:val="DefaultParagraphFont"/>
    <w:link w:val="BodyTextIndent2"/>
    <w:rsid w:val="00D44980"/>
    <w:rPr>
      <w:rFonts w:ascii="Times New Roman" w:eastAsia="Times New Roman" w:hAnsi="Times New Roman" w:cs="Times New Roman"/>
      <w:sz w:val="24"/>
      <w:szCs w:val="24"/>
      <w:lang w:eastAsia="lv-LV" w:bidi="lo-LA"/>
    </w:rPr>
  </w:style>
  <w:style w:type="paragraph" w:styleId="BodyTextIndent3">
    <w:name w:val="Body Text Indent 3"/>
    <w:basedOn w:val="Normal"/>
    <w:link w:val="BodyTextIndent3Char"/>
    <w:rsid w:val="00D44980"/>
    <w:pPr>
      <w:spacing w:after="120" w:line="240" w:lineRule="auto"/>
      <w:ind w:left="283"/>
    </w:pPr>
    <w:rPr>
      <w:rFonts w:ascii="Times New Roman" w:eastAsia="Times New Roman" w:hAnsi="Times New Roman" w:cs="Times New Roman"/>
      <w:sz w:val="16"/>
      <w:szCs w:val="16"/>
      <w:lang w:eastAsia="lv-LV" w:bidi="lo-LA"/>
    </w:rPr>
  </w:style>
  <w:style w:type="character" w:customStyle="1" w:styleId="BodyTextIndent3Char">
    <w:name w:val="Body Text Indent 3 Char"/>
    <w:basedOn w:val="DefaultParagraphFont"/>
    <w:link w:val="BodyTextIndent3"/>
    <w:rsid w:val="00D44980"/>
    <w:rPr>
      <w:rFonts w:ascii="Times New Roman" w:eastAsia="Times New Roman" w:hAnsi="Times New Roman" w:cs="Times New Roman"/>
      <w:sz w:val="16"/>
      <w:szCs w:val="16"/>
      <w:lang w:eastAsia="lv-LV" w:bidi="lo-LA"/>
    </w:rPr>
  </w:style>
  <w:style w:type="paragraph" w:customStyle="1" w:styleId="stils10">
    <w:name w:val="stils1"/>
    <w:basedOn w:val="Normal"/>
    <w:rsid w:val="00D44980"/>
    <w:pPr>
      <w:tabs>
        <w:tab w:val="num" w:pos="454"/>
      </w:tabs>
      <w:spacing w:after="0" w:line="240" w:lineRule="auto"/>
      <w:ind w:left="454" w:hanging="454"/>
      <w:jc w:val="both"/>
    </w:pPr>
    <w:rPr>
      <w:rFonts w:ascii="Times New Roman" w:eastAsia="Times New Roman" w:hAnsi="Times New Roman" w:cs="Times New Roman"/>
      <w:b/>
      <w:bCs/>
      <w:i/>
      <w:iCs/>
      <w:color w:val="000000"/>
      <w:sz w:val="20"/>
      <w:szCs w:val="20"/>
      <w:lang w:eastAsia="lv-LV"/>
    </w:rPr>
  </w:style>
  <w:style w:type="paragraph" w:customStyle="1" w:styleId="stils20">
    <w:name w:val="stils2"/>
    <w:basedOn w:val="Normal"/>
    <w:rsid w:val="00D44980"/>
    <w:pPr>
      <w:tabs>
        <w:tab w:val="num" w:pos="1354"/>
      </w:tabs>
      <w:spacing w:after="0" w:line="240" w:lineRule="auto"/>
      <w:ind w:left="1354" w:hanging="454"/>
      <w:jc w:val="both"/>
    </w:pPr>
    <w:rPr>
      <w:rFonts w:ascii="Times New Roman" w:eastAsia="Times New Roman" w:hAnsi="Times New Roman" w:cs="Times New Roman"/>
      <w:color w:val="000000"/>
      <w:sz w:val="20"/>
      <w:szCs w:val="20"/>
      <w:lang w:eastAsia="lv-LV"/>
    </w:rPr>
  </w:style>
  <w:style w:type="paragraph" w:customStyle="1" w:styleId="stils30">
    <w:name w:val="stils3"/>
    <w:basedOn w:val="Normal"/>
    <w:rsid w:val="00D44980"/>
    <w:pPr>
      <w:tabs>
        <w:tab w:val="num" w:pos="2547"/>
      </w:tabs>
      <w:spacing w:after="0" w:line="240" w:lineRule="auto"/>
      <w:ind w:left="2547" w:hanging="567"/>
      <w:jc w:val="both"/>
    </w:pPr>
    <w:rPr>
      <w:rFonts w:ascii="Times New Roman" w:eastAsia="Times New Roman" w:hAnsi="Times New Roman" w:cs="Times New Roman"/>
      <w:sz w:val="20"/>
      <w:szCs w:val="20"/>
      <w:lang w:eastAsia="lv-LV"/>
    </w:rPr>
  </w:style>
  <w:style w:type="paragraph" w:customStyle="1" w:styleId="stils40">
    <w:name w:val="stils4"/>
    <w:basedOn w:val="Normal"/>
    <w:rsid w:val="00D44980"/>
    <w:pPr>
      <w:tabs>
        <w:tab w:val="num" w:pos="2537"/>
      </w:tabs>
      <w:spacing w:after="0" w:line="240" w:lineRule="auto"/>
      <w:ind w:left="2537" w:hanging="737"/>
      <w:jc w:val="both"/>
    </w:pPr>
    <w:rPr>
      <w:rFonts w:ascii="Times New Roman" w:eastAsia="Times New Roman" w:hAnsi="Times New Roman" w:cs="Times New Roman"/>
      <w:sz w:val="20"/>
      <w:szCs w:val="20"/>
      <w:lang w:eastAsia="lv-LV"/>
    </w:rPr>
  </w:style>
  <w:style w:type="character" w:customStyle="1" w:styleId="epastastils19">
    <w:name w:val="epastastils19"/>
    <w:semiHidden/>
    <w:rsid w:val="00D44980"/>
    <w:rPr>
      <w:rFonts w:ascii="Arial" w:hAnsi="Arial" w:cs="Arial" w:hint="default"/>
      <w:color w:val="000080"/>
      <w:sz w:val="20"/>
      <w:szCs w:val="20"/>
    </w:rPr>
  </w:style>
  <w:style w:type="paragraph" w:customStyle="1" w:styleId="a2">
    <w:name w:val="a2"/>
    <w:basedOn w:val="Normal"/>
    <w:link w:val="a2Rakstz"/>
    <w:autoRedefine/>
    <w:rsid w:val="00D44980"/>
    <w:pPr>
      <w:numPr>
        <w:ilvl w:val="1"/>
        <w:numId w:val="7"/>
      </w:numPr>
      <w:spacing w:after="0" w:line="240" w:lineRule="auto"/>
      <w:ind w:left="459" w:hanging="425"/>
      <w:contextualSpacing/>
      <w:jc w:val="both"/>
    </w:pPr>
    <w:rPr>
      <w:rFonts w:ascii="Times New Roman" w:eastAsia="Times New Roman" w:hAnsi="Times New Roman" w:cs="Times New Roman"/>
      <w:iCs/>
      <w:sz w:val="20"/>
      <w:szCs w:val="20"/>
      <w:lang w:eastAsia="lv-LV"/>
    </w:rPr>
  </w:style>
  <w:style w:type="character" w:customStyle="1" w:styleId="a2Rakstz">
    <w:name w:val="a2 Rakstz."/>
    <w:link w:val="a2"/>
    <w:rsid w:val="00D44980"/>
    <w:rPr>
      <w:rFonts w:ascii="Times New Roman" w:eastAsia="Times New Roman" w:hAnsi="Times New Roman" w:cs="Times New Roman"/>
      <w:iCs/>
      <w:sz w:val="20"/>
      <w:szCs w:val="20"/>
      <w:lang w:eastAsia="lv-LV"/>
    </w:rPr>
  </w:style>
  <w:style w:type="paragraph" w:customStyle="1" w:styleId="Parasts1">
    <w:name w:val="Parasts1"/>
    <w:rsid w:val="00D44980"/>
    <w:pPr>
      <w:suppressAutoHyphens/>
      <w:autoSpaceDN w:val="0"/>
      <w:spacing w:line="240" w:lineRule="auto"/>
      <w:textAlignment w:val="baseline"/>
    </w:pPr>
    <w:rPr>
      <w:rFonts w:ascii="Calibri" w:eastAsia="Calibri" w:hAnsi="Calibri" w:cs="Times New Roman"/>
    </w:rPr>
  </w:style>
  <w:style w:type="paragraph" w:styleId="PlainText">
    <w:name w:val="Plain Text"/>
    <w:basedOn w:val="Normal"/>
    <w:link w:val="PlainTextChar"/>
    <w:rsid w:val="00D44980"/>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D44980"/>
    <w:rPr>
      <w:rFonts w:ascii="Courier New" w:eastAsia="Times New Roman" w:hAnsi="Courier New" w:cs="Times New Roman"/>
      <w:sz w:val="20"/>
      <w:szCs w:val="20"/>
      <w:lang w:val="en-US"/>
    </w:rPr>
  </w:style>
  <w:style w:type="paragraph" w:customStyle="1" w:styleId="Style1">
    <w:name w:val="Style1"/>
    <w:autoRedefine/>
    <w:rsid w:val="00D44980"/>
    <w:pPr>
      <w:numPr>
        <w:ilvl w:val="1"/>
        <w:numId w:val="8"/>
      </w:numPr>
      <w:suppressAutoHyphens/>
      <w:autoSpaceDN w:val="0"/>
      <w:spacing w:after="0" w:line="240" w:lineRule="auto"/>
      <w:ind w:left="1171" w:hanging="425"/>
      <w:jc w:val="both"/>
    </w:pPr>
    <w:rPr>
      <w:rFonts w:ascii="Times New Roman" w:eastAsia="Times New Roman" w:hAnsi="Times New Roman" w:cs="Times New Roman"/>
      <w:b/>
      <w:bCs/>
      <w:color w:val="000000"/>
      <w:sz w:val="24"/>
      <w:szCs w:val="24"/>
      <w:lang w:eastAsia="lv-LV"/>
    </w:rPr>
  </w:style>
  <w:style w:type="paragraph" w:customStyle="1" w:styleId="Parastais">
    <w:name w:val="Parastais"/>
    <w:qFormat/>
    <w:rsid w:val="00D44980"/>
    <w:pPr>
      <w:spacing w:after="0" w:line="240" w:lineRule="auto"/>
    </w:pPr>
    <w:rPr>
      <w:rFonts w:ascii="Times New Roman" w:eastAsia="Times New Roman" w:hAnsi="Times New Roman" w:cs="Times New Roman"/>
      <w:sz w:val="20"/>
      <w:szCs w:val="20"/>
      <w:lang w:val="en-GB"/>
    </w:rPr>
  </w:style>
  <w:style w:type="paragraph" w:styleId="Quote">
    <w:name w:val="Quote"/>
    <w:basedOn w:val="Normal"/>
    <w:next w:val="Normal"/>
    <w:link w:val="QuoteChar"/>
    <w:uiPriority w:val="29"/>
    <w:qFormat/>
    <w:rsid w:val="00DC7083"/>
    <w:pPr>
      <w:suppressAutoHyphens/>
      <w:autoSpaceDN w:val="0"/>
      <w:spacing w:before="160" w:line="240" w:lineRule="auto"/>
      <w:jc w:val="center"/>
    </w:pPr>
    <w:rPr>
      <w:rFonts w:ascii="Calibri" w:eastAsia="Calibri" w:hAnsi="Calibri" w:cs="Times New Roman"/>
      <w:i/>
      <w:iCs/>
      <w:color w:val="404040" w:themeColor="text1" w:themeTint="BF"/>
    </w:rPr>
  </w:style>
  <w:style w:type="character" w:customStyle="1" w:styleId="QuoteChar">
    <w:name w:val="Quote Char"/>
    <w:basedOn w:val="DefaultParagraphFont"/>
    <w:link w:val="Quote"/>
    <w:uiPriority w:val="29"/>
    <w:rsid w:val="00DC7083"/>
    <w:rPr>
      <w:rFonts w:ascii="Calibri" w:eastAsia="Calibri" w:hAnsi="Calibri" w:cs="Times New Roman"/>
      <w:i/>
      <w:iCs/>
      <w:color w:val="404040" w:themeColor="text1" w:themeTint="BF"/>
    </w:rPr>
  </w:style>
  <w:style w:type="numbering" w:customStyle="1" w:styleId="WWOutlineListStyle511">
    <w:name w:val="WW_OutlineListStyle_511"/>
    <w:rsid w:val="00294760"/>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vm@lvm.lv" TargetMode="External"/><Relationship Id="rId18" Type="http://schemas.openxmlformats.org/officeDocument/2006/relationships/hyperlink" Target="mailto:Iepirkumi_KV@lvm.lv" TargetMode="External"/><Relationship Id="rId26" Type="http://schemas.openxmlformats.org/officeDocument/2006/relationships/hyperlink" Target="mailto:lvm@lvm.lv" TargetMode="External"/><Relationship Id="rId3" Type="http://schemas.openxmlformats.org/officeDocument/2006/relationships/customXml" Target="../customXml/item3.xml"/><Relationship Id="rId21" Type="http://schemas.openxmlformats.org/officeDocument/2006/relationships/hyperlink" Target="https://www.lursoft.lv/" TargetMode="External"/><Relationship Id="rId7" Type="http://schemas.openxmlformats.org/officeDocument/2006/relationships/settings" Target="settings.xml"/><Relationship Id="rId12" Type="http://schemas.openxmlformats.org/officeDocument/2006/relationships/hyperlink" Target="https://www.lvm.lv/" TargetMode="External"/><Relationship Id="rId17" Type="http://schemas.openxmlformats.org/officeDocument/2006/relationships/hyperlink" Target="https://www.eis.gov.lv/EKEIS/Supplier/Procurement/75826" TargetMode="External"/><Relationship Id="rId25" Type="http://schemas.openxmlformats.org/officeDocument/2006/relationships/hyperlink" Target="https://www.lvm.lv/privatuma-politika" TargetMode="External"/><Relationship Id="rId2" Type="http://schemas.openxmlformats.org/officeDocument/2006/relationships/customXml" Target="../customXml/item2.xml"/><Relationship Id="rId16" Type="http://schemas.openxmlformats.org/officeDocument/2006/relationships/hyperlink" Target="mailto:lvm@lvm.lv" TargetMode="External"/><Relationship Id="rId20" Type="http://schemas.openxmlformats.org/officeDocument/2006/relationships/hyperlink" Target="https://www.eis.gov.lv/EKEIS/Supplier/Procurement/17362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lursoft.lv/" TargetMode="External"/><Relationship Id="rId5" Type="http://schemas.openxmlformats.org/officeDocument/2006/relationships/numbering" Target="numbering.xml"/><Relationship Id="rId15" Type="http://schemas.openxmlformats.org/officeDocument/2006/relationships/hyperlink" Target="mailto:Iepirkumi_KV@lvm.lv" TargetMode="External"/><Relationship Id="rId23" Type="http://schemas.openxmlformats.org/officeDocument/2006/relationships/hyperlink" Target="http://espd.eis.gov.l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lvm@lvm.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is.gov.lv/EKEIS/Supplier/Organizer/349" TargetMode="External"/><Relationship Id="rId22" Type="http://schemas.openxmlformats.org/officeDocument/2006/relationships/hyperlink" Target="https://www6.vid.gov.lv/SDV"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atums xmlns="515f6522-9b2b-4a06-8eab-8381b0fa38f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DF075C3785B94B8D26E3F2644605B4" ma:contentTypeVersion="3" ma:contentTypeDescription="Create a new document." ma:contentTypeScope="" ma:versionID="9f19ec9298249aaec598956e836e5a1a">
  <xsd:schema xmlns:xsd="http://www.w3.org/2001/XMLSchema" xmlns:xs="http://www.w3.org/2001/XMLSchema" xmlns:p="http://schemas.microsoft.com/office/2006/metadata/properties" xmlns:ns2="bfcd9476-2b43-4b96-a1b7-3395063650c4" xmlns:ns3="515f6522-9b2b-4a06-8eab-8381b0fa38f2" targetNamespace="http://schemas.microsoft.com/office/2006/metadata/properties" ma:root="true" ma:fieldsID="f5878c9ae1dc5421eb5540643b5a531b" ns2:_="" ns3:_="">
    <xsd:import namespace="bfcd9476-2b43-4b96-a1b7-3395063650c4"/>
    <xsd:import namespace="515f6522-9b2b-4a06-8eab-8381b0fa38f2"/>
    <xsd:element name="properties">
      <xsd:complexType>
        <xsd:sequence>
          <xsd:element name="documentManagement">
            <xsd:complexType>
              <xsd:all>
                <xsd:element ref="ns2:SharedWithUsers" minOccurs="0"/>
                <xsd:element ref="ns2:SharedWithDetails" minOccurs="0"/>
                <xsd:element ref="ns3: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d9476-2b43-4b96-a1b7-3395063650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5f6522-9b2b-4a06-8eab-8381b0fa38f2" elementFormDefault="qualified">
    <xsd:import namespace="http://schemas.microsoft.com/office/2006/documentManagement/types"/>
    <xsd:import namespace="http://schemas.microsoft.com/office/infopath/2007/PartnerControls"/>
    <xsd:element name="Datums" ma:index="10" nillable="true" ma:displayName="Datums" ma:format="DateTime" ma:internalName="Datums">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8EE585-A1AC-4F77-AE52-C97469AA136A}">
  <ds:schemaRefs>
    <ds:schemaRef ds:uri="http://schemas.openxmlformats.org/officeDocument/2006/bibliography"/>
  </ds:schemaRefs>
</ds:datastoreItem>
</file>

<file path=customXml/itemProps2.xml><?xml version="1.0" encoding="utf-8"?>
<ds:datastoreItem xmlns:ds="http://schemas.openxmlformats.org/officeDocument/2006/customXml" ds:itemID="{8BCEFD20-EB99-4AF6-A0B1-4055434B3C12}">
  <ds:schemaRefs>
    <ds:schemaRef ds:uri="http://schemas.microsoft.com/office/2006/metadata/properties"/>
    <ds:schemaRef ds:uri="http://schemas.microsoft.com/office/infopath/2007/PartnerControls"/>
    <ds:schemaRef ds:uri="515f6522-9b2b-4a06-8eab-8381b0fa38f2"/>
  </ds:schemaRefs>
</ds:datastoreItem>
</file>

<file path=customXml/itemProps3.xml><?xml version="1.0" encoding="utf-8"?>
<ds:datastoreItem xmlns:ds="http://schemas.openxmlformats.org/officeDocument/2006/customXml" ds:itemID="{92BC092C-B543-45B1-9165-2D0311F0050C}">
  <ds:schemaRefs>
    <ds:schemaRef ds:uri="http://schemas.microsoft.com/sharepoint/v3/contenttype/forms"/>
  </ds:schemaRefs>
</ds:datastoreItem>
</file>

<file path=customXml/itemProps4.xml><?xml version="1.0" encoding="utf-8"?>
<ds:datastoreItem xmlns:ds="http://schemas.openxmlformats.org/officeDocument/2006/customXml" ds:itemID="{84E137CF-A5FD-4C41-A75F-230CF8B5E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d9476-2b43-4b96-a1b7-3395063650c4"/>
    <ds:schemaRef ds:uri="515f6522-9b2b-4a06-8eab-8381b0fa3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eb62d45-a227-40fb-bb5d-7fcc37842877}" enabled="1" method="Privileged" siteId="{5903dbcf-3153-4692-888f-26e1ec352f84}" contentBits="0" removed="0"/>
</clbl:labelList>
</file>

<file path=docProps/app.xml><?xml version="1.0" encoding="utf-8"?>
<Properties xmlns="http://schemas.openxmlformats.org/officeDocument/2006/extended-properties" xmlns:vt="http://schemas.openxmlformats.org/officeDocument/2006/docPropsVTypes">
  <Template>Normal</Template>
  <TotalTime>2854</TotalTime>
  <Pages>16</Pages>
  <Words>32833</Words>
  <Characters>18715</Characters>
  <Application>Microsoft Office Word</Application>
  <DocSecurity>0</DocSecurity>
  <Lines>155</Lines>
  <Paragraphs>102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Ieva Kozlovska</cp:lastModifiedBy>
  <cp:revision>94</cp:revision>
  <cp:lastPrinted>2026-07-27T10:21:00Z</cp:lastPrinted>
  <dcterms:created xsi:type="dcterms:W3CDTF">2026-03-09T11:45:00Z</dcterms:created>
  <dcterms:modified xsi:type="dcterms:W3CDTF">2026-07-27T10:36:00Z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0x01010022DF075C3785B94B8D26E3F2644605B4</vt:lpwstr>
  </property>
</Properties>
</file>