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12708" w14:textId="5405A2FE" w:rsidR="004B55C3" w:rsidRPr="001C1513" w:rsidRDefault="005D6148" w:rsidP="001C1513">
      <w:pPr>
        <w:shd w:val="clear" w:color="auto" w:fill="FFFFFF" w:themeFill="background1"/>
        <w:jc w:val="center"/>
        <w:outlineLvl w:val="0"/>
        <w:rPr>
          <w:b/>
          <w:sz w:val="28"/>
          <w:szCs w:val="28"/>
          <w:lang w:bidi="ar-SA"/>
        </w:rPr>
      </w:pPr>
      <w:r w:rsidRPr="003D0BDD">
        <w:rPr>
          <w:b/>
          <w:sz w:val="22"/>
          <w:szCs w:val="22"/>
        </w:rPr>
        <w:t>PIETEIKUMS</w:t>
      </w:r>
      <w:r w:rsidR="00665CCE">
        <w:rPr>
          <w:b/>
          <w:sz w:val="22"/>
          <w:szCs w:val="22"/>
        </w:rPr>
        <w:t xml:space="preserve"> </w:t>
      </w:r>
    </w:p>
    <w:p w14:paraId="161D26B0" w14:textId="43A49CCF" w:rsidR="004B55C3" w:rsidRPr="003D0BDD" w:rsidRDefault="00E718DC" w:rsidP="004B55C3">
      <w:pPr>
        <w:jc w:val="center"/>
        <w:rPr>
          <w:b/>
          <w:sz w:val="22"/>
          <w:szCs w:val="22"/>
        </w:rPr>
      </w:pPr>
      <w:r>
        <w:rPr>
          <w:b/>
          <w:sz w:val="22"/>
          <w:szCs w:val="22"/>
        </w:rPr>
        <w:t>slēgt</w:t>
      </w:r>
      <w:r w:rsidR="00D92857">
        <w:rPr>
          <w:b/>
          <w:sz w:val="22"/>
          <w:szCs w:val="22"/>
        </w:rPr>
        <w:t>ā</w:t>
      </w:r>
      <w:r w:rsidR="007624C9">
        <w:rPr>
          <w:b/>
          <w:sz w:val="22"/>
          <w:szCs w:val="22"/>
        </w:rPr>
        <w:t xml:space="preserve"> konkurs</w:t>
      </w:r>
      <w:r w:rsidR="00D92857">
        <w:rPr>
          <w:b/>
          <w:sz w:val="22"/>
          <w:szCs w:val="22"/>
        </w:rPr>
        <w:t>ā</w:t>
      </w:r>
    </w:p>
    <w:p w14:paraId="7761DF3D" w14:textId="7402395B" w:rsidR="004B55C3" w:rsidRPr="003D0BDD" w:rsidRDefault="004B55C3" w:rsidP="003D0BDD">
      <w:pPr>
        <w:jc w:val="center"/>
        <w:rPr>
          <w:b/>
          <w:sz w:val="22"/>
          <w:szCs w:val="22"/>
        </w:rPr>
      </w:pPr>
      <w:r w:rsidRPr="003D0BDD">
        <w:rPr>
          <w:b/>
          <w:sz w:val="22"/>
          <w:szCs w:val="22"/>
        </w:rPr>
        <w:t>„</w:t>
      </w:r>
      <w:r w:rsidR="00E718DC">
        <w:rPr>
          <w:b/>
          <w:sz w:val="22"/>
          <w:szCs w:val="22"/>
        </w:rPr>
        <w:t>Kiberdrošības auditu atbalsta pakalpojumi</w:t>
      </w:r>
      <w:r w:rsidR="000966D0" w:rsidRPr="003D0BDD">
        <w:rPr>
          <w:b/>
          <w:sz w:val="22"/>
          <w:szCs w:val="22"/>
        </w:rPr>
        <w:t>”</w:t>
      </w:r>
    </w:p>
    <w:p w14:paraId="51023247" w14:textId="2784C59E" w:rsidR="008A137D" w:rsidRPr="001C1513" w:rsidRDefault="004B55C3" w:rsidP="008A137D">
      <w:pPr>
        <w:jc w:val="center"/>
        <w:rPr>
          <w:bCs/>
          <w:sz w:val="22"/>
          <w:szCs w:val="22"/>
        </w:rPr>
      </w:pPr>
      <w:r w:rsidRPr="001C1513">
        <w:rPr>
          <w:bCs/>
          <w:sz w:val="22"/>
          <w:szCs w:val="22"/>
        </w:rPr>
        <w:t>(</w:t>
      </w:r>
      <w:r w:rsidR="00696AA7" w:rsidRPr="001C1513">
        <w:rPr>
          <w:bCs/>
          <w:sz w:val="22"/>
          <w:szCs w:val="22"/>
        </w:rPr>
        <w:t>identifikācijas numurs AS LVM_202</w:t>
      </w:r>
      <w:r w:rsidR="001C1513" w:rsidRPr="001C1513">
        <w:rPr>
          <w:bCs/>
          <w:sz w:val="22"/>
          <w:szCs w:val="22"/>
        </w:rPr>
        <w:t>6</w:t>
      </w:r>
      <w:r w:rsidR="00696AA7" w:rsidRPr="001C1513">
        <w:rPr>
          <w:bCs/>
          <w:sz w:val="22"/>
          <w:szCs w:val="22"/>
        </w:rPr>
        <w:t>_</w:t>
      </w:r>
      <w:r w:rsidR="00E718DC">
        <w:rPr>
          <w:bCs/>
          <w:sz w:val="22"/>
          <w:szCs w:val="22"/>
        </w:rPr>
        <w:t>93</w:t>
      </w:r>
      <w:r w:rsidR="00696AA7" w:rsidRPr="001C1513">
        <w:rPr>
          <w:bCs/>
          <w:sz w:val="22"/>
          <w:szCs w:val="22"/>
        </w:rPr>
        <w:t>_</w:t>
      </w:r>
      <w:r w:rsidR="00E718DC">
        <w:rPr>
          <w:bCs/>
          <w:sz w:val="22"/>
          <w:szCs w:val="22"/>
        </w:rPr>
        <w:t>Sk</w:t>
      </w:r>
      <w:r w:rsidRPr="001C1513">
        <w:rPr>
          <w:bCs/>
          <w:sz w:val="22"/>
          <w:szCs w:val="22"/>
        </w:rPr>
        <w:t>)</w:t>
      </w:r>
      <w:r w:rsidR="008A137D" w:rsidRPr="001C1513">
        <w:rPr>
          <w:bCs/>
          <w:i/>
          <w:iCs/>
          <w:sz w:val="22"/>
          <w:szCs w:val="22"/>
        </w:rPr>
        <w:t xml:space="preserve"> </w:t>
      </w:r>
    </w:p>
    <w:p w14:paraId="1735CC59" w14:textId="6A1FDB4B" w:rsidR="004B55C3" w:rsidRDefault="00D92857" w:rsidP="004B55C3">
      <w:pPr>
        <w:jc w:val="center"/>
        <w:rPr>
          <w:b/>
          <w:bCs/>
          <w:sz w:val="22"/>
          <w:szCs w:val="22"/>
        </w:rPr>
      </w:pPr>
      <w:r>
        <w:rPr>
          <w:b/>
          <w:bCs/>
          <w:sz w:val="22"/>
          <w:szCs w:val="22"/>
        </w:rPr>
        <w:t>(</w:t>
      </w:r>
      <w:r w:rsidRPr="00D92857">
        <w:rPr>
          <w:b/>
          <w:bCs/>
          <w:sz w:val="22"/>
          <w:szCs w:val="22"/>
        </w:rPr>
        <w:t>1.posm</w:t>
      </w:r>
      <w:r>
        <w:rPr>
          <w:b/>
          <w:bCs/>
          <w:sz w:val="22"/>
          <w:szCs w:val="22"/>
        </w:rPr>
        <w:t>s)</w:t>
      </w:r>
    </w:p>
    <w:p w14:paraId="46170732" w14:textId="77777777" w:rsidR="00D92857" w:rsidRPr="00D92857" w:rsidRDefault="00D92857" w:rsidP="004B55C3">
      <w:pPr>
        <w:jc w:val="center"/>
        <w:rPr>
          <w:b/>
          <w:bCs/>
          <w:sz w:val="22"/>
          <w:szCs w:val="22"/>
        </w:rPr>
      </w:pPr>
    </w:p>
    <w:p w14:paraId="05ED3CAA" w14:textId="760C76C7" w:rsidR="004B55C3" w:rsidRPr="003D0BDD" w:rsidRDefault="004B55C3" w:rsidP="004B55C3">
      <w:pPr>
        <w:jc w:val="both"/>
        <w:rPr>
          <w:b/>
          <w:sz w:val="22"/>
          <w:szCs w:val="22"/>
        </w:rPr>
      </w:pPr>
      <w:r w:rsidRPr="003D0BDD">
        <w:rPr>
          <w:b/>
          <w:sz w:val="22"/>
          <w:szCs w:val="22"/>
        </w:rPr>
        <w:t>Saskaņā ar Konkursa nolikumu</w:t>
      </w:r>
      <w:r w:rsidR="00A64FC5" w:rsidRPr="003D0BDD">
        <w:rPr>
          <w:b/>
          <w:sz w:val="22"/>
          <w:szCs w:val="22"/>
        </w:rPr>
        <w:t xml:space="preserve"> piesaku </w:t>
      </w:r>
      <w:r w:rsidR="00004C44">
        <w:rPr>
          <w:b/>
          <w:sz w:val="22"/>
          <w:szCs w:val="22"/>
        </w:rPr>
        <w:t>Kandidāta</w:t>
      </w:r>
      <w:r w:rsidRPr="003D0BDD">
        <w:rPr>
          <w:b/>
          <w:sz w:val="22"/>
          <w:szCs w:val="22"/>
        </w:rPr>
        <w:t xml:space="preserve"> dalību Konkursā un apliecinu, ka: </w:t>
      </w:r>
    </w:p>
    <w:p w14:paraId="793D0BED" w14:textId="77777777" w:rsidR="004B55C3" w:rsidRDefault="004B55C3" w:rsidP="004B55C3">
      <w:pPr>
        <w:jc w:val="both"/>
        <w:rPr>
          <w:caps/>
          <w:sz w:val="20"/>
          <w:szCs w:val="20"/>
        </w:rPr>
      </w:pPr>
    </w:p>
    <w:p w14:paraId="5220BF0C" w14:textId="6F98B84B" w:rsidR="001C1513" w:rsidRPr="00283E01" w:rsidRDefault="006842D5" w:rsidP="001C1513">
      <w:pPr>
        <w:numPr>
          <w:ilvl w:val="0"/>
          <w:numId w:val="2"/>
        </w:numPr>
        <w:tabs>
          <w:tab w:val="left" w:pos="284"/>
        </w:tabs>
        <w:ind w:left="284" w:hanging="284"/>
        <w:jc w:val="both"/>
        <w:rPr>
          <w:rFonts w:eastAsia="Calibri"/>
          <w:sz w:val="20"/>
          <w:szCs w:val="20"/>
        </w:rPr>
      </w:pPr>
      <w:r w:rsidRPr="00283E01">
        <w:rPr>
          <w:rFonts w:eastAsia="Calibri"/>
          <w:b/>
          <w:bCs/>
          <w:sz w:val="20"/>
          <w:szCs w:val="20"/>
        </w:rPr>
        <w:t xml:space="preserve">piedāvājums </w:t>
      </w:r>
      <w:r w:rsidRPr="00283E01">
        <w:rPr>
          <w:rFonts w:eastAsia="Calibri"/>
          <w:b/>
          <w:bCs/>
          <w:sz w:val="20"/>
          <w:szCs w:val="20"/>
          <w:lang w:bidi="ar-SA"/>
        </w:rPr>
        <w:t>Konkursā</w:t>
      </w:r>
      <w:r w:rsidRPr="00283E01">
        <w:rPr>
          <w:rFonts w:eastAsia="Calibri"/>
          <w:b/>
          <w:bCs/>
          <w:sz w:val="20"/>
          <w:szCs w:val="20"/>
        </w:rPr>
        <w:t xml:space="preserve"> sagatavots neatkarīgi no citiem </w:t>
      </w:r>
      <w:r w:rsidRPr="00004C44">
        <w:rPr>
          <w:rFonts w:eastAsia="Calibri"/>
          <w:b/>
          <w:bCs/>
          <w:sz w:val="20"/>
          <w:szCs w:val="20"/>
        </w:rPr>
        <w:t>konkurentiem (</w:t>
      </w:r>
      <w:r w:rsidR="00E718DC" w:rsidRPr="00004C44">
        <w:rPr>
          <w:rFonts w:eastAsia="Calibri"/>
          <w:b/>
          <w:bCs/>
          <w:sz w:val="20"/>
          <w:szCs w:val="20"/>
        </w:rPr>
        <w:t>Kandidātiem</w:t>
      </w:r>
      <w:r w:rsidRPr="00004C44">
        <w:rPr>
          <w:rFonts w:eastAsia="Calibri"/>
          <w:b/>
          <w:bCs/>
          <w:sz w:val="20"/>
          <w:szCs w:val="20"/>
        </w:rPr>
        <w:t>)</w:t>
      </w:r>
      <w:r w:rsidRPr="00004C44">
        <w:rPr>
          <w:rFonts w:eastAsia="Calibri"/>
          <w:sz w:val="20"/>
          <w:szCs w:val="20"/>
        </w:rPr>
        <w:t>,</w:t>
      </w:r>
      <w:r w:rsidRPr="00283E01">
        <w:rPr>
          <w:rFonts w:eastAsia="Calibri"/>
          <w:sz w:val="20"/>
          <w:szCs w:val="20"/>
        </w:rPr>
        <w:t xml:space="preserve"> tajā skaitā </w:t>
      </w:r>
      <w:r w:rsidR="00004C44">
        <w:rPr>
          <w:rFonts w:eastAsia="Calibri"/>
          <w:sz w:val="20"/>
          <w:szCs w:val="20"/>
        </w:rPr>
        <w:t>Kandidāts</w:t>
      </w:r>
      <w:r w:rsidRPr="00283E01">
        <w:rPr>
          <w:rFonts w:eastAsia="Calibri"/>
          <w:sz w:val="20"/>
          <w:szCs w:val="20"/>
        </w:rPr>
        <w:t xml:space="preserve"> iesniedzis piedāvājumu neatkarīgi no konkurentiem un bez konsultācijām, līgumiem vai vienošanām, vai cita veida saziņas ar konkurentiem</w:t>
      </w:r>
      <w:r w:rsidR="001C1513" w:rsidRPr="00283E01">
        <w:rPr>
          <w:rFonts w:eastAsia="Calibri"/>
          <w:sz w:val="20"/>
          <w:szCs w:val="20"/>
        </w:rPr>
        <w:t>;</w:t>
      </w:r>
    </w:p>
    <w:p w14:paraId="44CCBFFB" w14:textId="3D49819A" w:rsidR="001C1513" w:rsidRPr="00283E01" w:rsidRDefault="00004C44" w:rsidP="001C1513">
      <w:pPr>
        <w:numPr>
          <w:ilvl w:val="0"/>
          <w:numId w:val="2"/>
        </w:numPr>
        <w:tabs>
          <w:tab w:val="left" w:pos="284"/>
        </w:tabs>
        <w:ind w:left="284" w:hanging="284"/>
        <w:jc w:val="both"/>
        <w:rPr>
          <w:rFonts w:eastAsia="Calibri"/>
          <w:sz w:val="20"/>
          <w:szCs w:val="20"/>
        </w:rPr>
      </w:pPr>
      <w:r>
        <w:rPr>
          <w:sz w:val="20"/>
          <w:szCs w:val="20"/>
        </w:rPr>
        <w:t>Kandidāts</w:t>
      </w:r>
      <w:r w:rsidR="001C1513" w:rsidRPr="00283E01">
        <w:rPr>
          <w:sz w:val="20"/>
          <w:szCs w:val="20"/>
        </w:rPr>
        <w:t xml:space="preserve"> nav apzināti, tieši vai netieši atklājis un neatklās piedāvājuma noteikumus nevienam konkurentam pirms oficiālā piedāvājumu atvēršanas datuma un laika vai </w:t>
      </w:r>
      <w:r>
        <w:rPr>
          <w:sz w:val="20"/>
          <w:szCs w:val="20"/>
        </w:rPr>
        <w:t>Vispārīgās vienošanās</w:t>
      </w:r>
      <w:r w:rsidR="001C1513" w:rsidRPr="00283E01">
        <w:rPr>
          <w:sz w:val="20"/>
          <w:szCs w:val="20"/>
        </w:rPr>
        <w:t xml:space="preserve"> slēgšanas tiesību piešķiršanas;</w:t>
      </w:r>
    </w:p>
    <w:p w14:paraId="481100B0" w14:textId="22CCEAD7" w:rsidR="001C1513" w:rsidRPr="00283E01" w:rsidRDefault="00004C44" w:rsidP="00283E01">
      <w:pPr>
        <w:numPr>
          <w:ilvl w:val="0"/>
          <w:numId w:val="2"/>
        </w:numPr>
        <w:autoSpaceDN w:val="0"/>
        <w:spacing w:before="60"/>
        <w:ind w:left="284" w:hanging="284"/>
        <w:jc w:val="both"/>
        <w:rPr>
          <w:sz w:val="20"/>
          <w:szCs w:val="20"/>
        </w:rPr>
      </w:pPr>
      <w:r>
        <w:rPr>
          <w:sz w:val="20"/>
          <w:szCs w:val="20"/>
        </w:rPr>
        <w:t>Kandidāts</w:t>
      </w:r>
      <w:r w:rsidR="001C1513" w:rsidRPr="00283E01">
        <w:rPr>
          <w:sz w:val="20"/>
          <w:szCs w:val="20"/>
        </w:rPr>
        <w:t xml:space="preserve"> apzinās, ka gadījumā, ja </w:t>
      </w:r>
      <w:r>
        <w:rPr>
          <w:sz w:val="20"/>
          <w:szCs w:val="20"/>
        </w:rPr>
        <w:t>Kandidāts</w:t>
      </w:r>
      <w:r w:rsidR="001C1513" w:rsidRPr="00283E01">
        <w:rPr>
          <w:sz w:val="20"/>
          <w:szCs w:val="20"/>
        </w:rPr>
        <w:t xml:space="preserve"> piedāvājumos tiks konstatētas aizliegtu vienošanos pazīmes, Pasūtītājs ar attiecīgu informāciju ir tiesīgs vērsties Konkurences padomē;</w:t>
      </w:r>
    </w:p>
    <w:p w14:paraId="070CD323" w14:textId="0D151ED0" w:rsidR="001C1513" w:rsidRPr="00283E01" w:rsidRDefault="00004C44" w:rsidP="00283E01">
      <w:pPr>
        <w:numPr>
          <w:ilvl w:val="0"/>
          <w:numId w:val="2"/>
        </w:numPr>
        <w:autoSpaceDN w:val="0"/>
        <w:spacing w:before="60"/>
        <w:ind w:left="284" w:hanging="284"/>
        <w:jc w:val="both"/>
        <w:rPr>
          <w:sz w:val="20"/>
          <w:szCs w:val="20"/>
        </w:rPr>
      </w:pPr>
      <w:r>
        <w:rPr>
          <w:sz w:val="20"/>
          <w:szCs w:val="20"/>
        </w:rPr>
        <w:t>Kandidāts</w:t>
      </w:r>
      <w:r w:rsidR="001C1513" w:rsidRPr="00283E01">
        <w:rPr>
          <w:sz w:val="20"/>
          <w:szCs w:val="20"/>
        </w:rPr>
        <w:t xml:space="preserve"> apzinās, ka Konkurences likumā noteikta atbildība par aizliegtām vienošanām, paredzot naudas sodu līdz 10% apmēram no pārkāpēja pēdējā finanšu gada neto apgrozījuma, un Publisko iepirkumu likums paredz uz 3 (trīs) gadiem izslēgt </w:t>
      </w:r>
      <w:r>
        <w:rPr>
          <w:sz w:val="20"/>
          <w:szCs w:val="20"/>
        </w:rPr>
        <w:t xml:space="preserve">Kandidātu </w:t>
      </w:r>
      <w:r w:rsidR="001C1513" w:rsidRPr="00283E01">
        <w:rPr>
          <w:sz w:val="20"/>
          <w:szCs w:val="20"/>
        </w:rPr>
        <w:t xml:space="preserve">no dalības iepirkuma procedūrās. Izņēmums ir gadījumi, kad kompetentā konkurences iestāde, konstatējot konkurences tiesību pārkāpumu, ir atbrīvojusi </w:t>
      </w:r>
      <w:r>
        <w:rPr>
          <w:sz w:val="20"/>
          <w:szCs w:val="20"/>
        </w:rPr>
        <w:t>Kandidātu</w:t>
      </w:r>
      <w:r w:rsidR="001C1513" w:rsidRPr="00283E01">
        <w:rPr>
          <w:sz w:val="20"/>
          <w:szCs w:val="20"/>
        </w:rPr>
        <w:t>, kurš iecietības programmas ietvaros ir sadarbojies ar to, no naudas soda vai naudas sodu samazinājusi;</w:t>
      </w:r>
    </w:p>
    <w:p w14:paraId="39C54B83" w14:textId="054F530C" w:rsidR="001C1513" w:rsidRPr="00283E01" w:rsidRDefault="00004C44" w:rsidP="00283E01">
      <w:pPr>
        <w:numPr>
          <w:ilvl w:val="0"/>
          <w:numId w:val="2"/>
        </w:numPr>
        <w:autoSpaceDN w:val="0"/>
        <w:spacing w:before="60"/>
        <w:ind w:left="284" w:hanging="284"/>
        <w:jc w:val="both"/>
        <w:rPr>
          <w:sz w:val="20"/>
          <w:szCs w:val="20"/>
        </w:rPr>
      </w:pPr>
      <w:r>
        <w:rPr>
          <w:sz w:val="20"/>
          <w:szCs w:val="20"/>
        </w:rPr>
        <w:t>Kandidāts</w:t>
      </w:r>
      <w:r w:rsidRPr="00283E01">
        <w:rPr>
          <w:sz w:val="20"/>
          <w:szCs w:val="20"/>
        </w:rPr>
        <w:t xml:space="preserve"> </w:t>
      </w:r>
      <w:r w:rsidR="001C1513" w:rsidRPr="00283E01">
        <w:rPr>
          <w:sz w:val="20"/>
          <w:szCs w:val="20"/>
        </w:rPr>
        <w:t xml:space="preserve">ir informēts par to, ka gadījumā, ja </w:t>
      </w:r>
      <w:r>
        <w:rPr>
          <w:sz w:val="20"/>
          <w:szCs w:val="20"/>
        </w:rPr>
        <w:t>Kandidātu</w:t>
      </w:r>
      <w:r w:rsidRPr="00283E01">
        <w:rPr>
          <w:sz w:val="20"/>
          <w:szCs w:val="20"/>
        </w:rPr>
        <w:t xml:space="preserve"> </w:t>
      </w:r>
      <w:r w:rsidR="001C1513" w:rsidRPr="00283E01">
        <w:rPr>
          <w:sz w:val="20"/>
          <w:szCs w:val="20"/>
        </w:rPr>
        <w:t xml:space="preserve">piedāvājumos tiks konstatētas aizliegtu vienošanos pazīmes, </w:t>
      </w:r>
      <w:r>
        <w:rPr>
          <w:sz w:val="20"/>
          <w:szCs w:val="20"/>
        </w:rPr>
        <w:t>Kandidāts</w:t>
      </w:r>
      <w:r w:rsidRPr="00283E01">
        <w:rPr>
          <w:sz w:val="20"/>
          <w:szCs w:val="20"/>
        </w:rPr>
        <w:t xml:space="preserve"> </w:t>
      </w:r>
      <w:r w:rsidR="001C1513" w:rsidRPr="00283E01">
        <w:rPr>
          <w:sz w:val="20"/>
          <w:szCs w:val="20"/>
        </w:rPr>
        <w:t>ar attiecīgu informāciju ir tiesīgs vērsties Konkurences padomē;</w:t>
      </w:r>
    </w:p>
    <w:p w14:paraId="60EEAD3D" w14:textId="5AC356E7" w:rsidR="001C1513" w:rsidRPr="00283E01" w:rsidRDefault="00004C44" w:rsidP="00283E01">
      <w:pPr>
        <w:numPr>
          <w:ilvl w:val="0"/>
          <w:numId w:val="2"/>
        </w:numPr>
        <w:autoSpaceDN w:val="0"/>
        <w:spacing w:before="60"/>
        <w:ind w:left="284" w:hanging="284"/>
        <w:jc w:val="both"/>
        <w:rPr>
          <w:sz w:val="20"/>
          <w:szCs w:val="20"/>
        </w:rPr>
      </w:pPr>
      <w:r>
        <w:rPr>
          <w:sz w:val="20"/>
          <w:szCs w:val="20"/>
        </w:rPr>
        <w:t>Kandidāts</w:t>
      </w:r>
      <w:r w:rsidRPr="00283E01">
        <w:rPr>
          <w:sz w:val="20"/>
          <w:szCs w:val="20"/>
        </w:rPr>
        <w:t xml:space="preserve"> </w:t>
      </w:r>
      <w:r w:rsidR="001C1513" w:rsidRPr="00283E01">
        <w:rPr>
          <w:sz w:val="20"/>
          <w:szCs w:val="20"/>
        </w:rPr>
        <w:t>apzinās un saprot, ka Pasūtītājs var pieņemt vai noraidīt jebkuru</w:t>
      </w:r>
      <w:r w:rsidR="00D92857">
        <w:rPr>
          <w:sz w:val="20"/>
          <w:szCs w:val="20"/>
        </w:rPr>
        <w:t xml:space="preserve"> pieteikumu vai </w:t>
      </w:r>
      <w:r w:rsidR="001C1513" w:rsidRPr="00283E01">
        <w:rPr>
          <w:sz w:val="20"/>
          <w:szCs w:val="20"/>
        </w:rPr>
        <w:t xml:space="preserve"> piedāvājumu, kā arī noraidīt visus </w:t>
      </w:r>
      <w:r w:rsidR="00D92857">
        <w:rPr>
          <w:sz w:val="20"/>
          <w:szCs w:val="20"/>
        </w:rPr>
        <w:t>pieteikumus vai piedāvājumus</w:t>
      </w:r>
      <w:r w:rsidR="001C1513" w:rsidRPr="00283E01">
        <w:rPr>
          <w:sz w:val="20"/>
          <w:szCs w:val="20"/>
        </w:rPr>
        <w:t xml:space="preserve"> jebkurā brīdī līdz uzvarētāja noteikšanai;</w:t>
      </w:r>
    </w:p>
    <w:p w14:paraId="033D715A" w14:textId="22B90694" w:rsidR="00283E01" w:rsidRPr="002A0F0D" w:rsidRDefault="00004C44" w:rsidP="00283E01">
      <w:pPr>
        <w:numPr>
          <w:ilvl w:val="0"/>
          <w:numId w:val="2"/>
        </w:numPr>
        <w:autoSpaceDN w:val="0"/>
        <w:spacing w:before="60"/>
        <w:ind w:left="284" w:hanging="284"/>
        <w:jc w:val="both"/>
        <w:rPr>
          <w:sz w:val="20"/>
          <w:szCs w:val="20"/>
        </w:rPr>
      </w:pPr>
      <w:r>
        <w:rPr>
          <w:sz w:val="20"/>
          <w:szCs w:val="20"/>
        </w:rPr>
        <w:t>Kandidāts</w:t>
      </w:r>
      <w:r w:rsidRPr="00283E01">
        <w:rPr>
          <w:sz w:val="20"/>
          <w:szCs w:val="20"/>
        </w:rPr>
        <w:t xml:space="preserve"> </w:t>
      </w:r>
      <w:r w:rsidR="00283E01" w:rsidRPr="002A0F0D">
        <w:rPr>
          <w:sz w:val="20"/>
          <w:szCs w:val="20"/>
        </w:rPr>
        <w:t xml:space="preserve">apliecina, ka ir informēts un apzinās, ka Pasūtītājs apstrādās </w:t>
      </w:r>
      <w:r w:rsidRPr="002A0F0D">
        <w:rPr>
          <w:sz w:val="20"/>
          <w:szCs w:val="20"/>
        </w:rPr>
        <w:t xml:space="preserve">Kandidāta </w:t>
      </w:r>
      <w:r w:rsidR="00283E01" w:rsidRPr="002A0F0D">
        <w:rPr>
          <w:sz w:val="20"/>
          <w:szCs w:val="20"/>
        </w:rPr>
        <w:t xml:space="preserve">piedāvājumā iekļautos personas datus tādā apjomā, kādā nepieciešams personas datu apstrādes mērķa realizācijai – lai veiktu nepieciešamās darbības Iepirkuma nodrošināšanai; </w:t>
      </w:r>
    </w:p>
    <w:p w14:paraId="229BACBB" w14:textId="6A0FAA87" w:rsidR="00004C44" w:rsidRPr="002A0F0D" w:rsidRDefault="00004C44" w:rsidP="00004C44">
      <w:pPr>
        <w:numPr>
          <w:ilvl w:val="0"/>
          <w:numId w:val="2"/>
        </w:numPr>
        <w:autoSpaceDN w:val="0"/>
        <w:spacing w:before="60"/>
        <w:ind w:left="284" w:hanging="284"/>
        <w:jc w:val="both"/>
        <w:rPr>
          <w:sz w:val="20"/>
          <w:szCs w:val="20"/>
        </w:rPr>
      </w:pPr>
      <w:r w:rsidRPr="002A0F0D">
        <w:rPr>
          <w:sz w:val="20"/>
          <w:szCs w:val="20"/>
        </w:rPr>
        <w:t xml:space="preserve">Kandidāts </w:t>
      </w:r>
      <w:r w:rsidR="00283E01" w:rsidRPr="002A0F0D">
        <w:rPr>
          <w:sz w:val="20"/>
          <w:szCs w:val="20"/>
        </w:rPr>
        <w:t xml:space="preserve">nodrošina, ka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w:t>
      </w:r>
      <w:r w:rsidR="00D92857">
        <w:rPr>
          <w:sz w:val="20"/>
          <w:szCs w:val="20"/>
        </w:rPr>
        <w:t>Konkursā</w:t>
      </w:r>
      <w:r w:rsidR="00283E01" w:rsidRPr="002A0F0D">
        <w:rPr>
          <w:sz w:val="20"/>
          <w:szCs w:val="20"/>
        </w:rPr>
        <w:t xml:space="preserve">, gan </w:t>
      </w:r>
      <w:r w:rsidR="00E718DC" w:rsidRPr="002A0F0D">
        <w:rPr>
          <w:sz w:val="20"/>
          <w:szCs w:val="20"/>
        </w:rPr>
        <w:t>Vispārīgās vienošanās</w:t>
      </w:r>
      <w:r w:rsidR="00283E01" w:rsidRPr="002A0F0D">
        <w:rPr>
          <w:sz w:val="20"/>
          <w:szCs w:val="20"/>
        </w:rPr>
        <w:t xml:space="preserve"> izpildē, ja ar </w:t>
      </w:r>
      <w:r w:rsidRPr="002A0F0D">
        <w:rPr>
          <w:sz w:val="20"/>
          <w:szCs w:val="20"/>
        </w:rPr>
        <w:t xml:space="preserve">Kandidāts </w:t>
      </w:r>
      <w:r w:rsidR="00283E01" w:rsidRPr="002A0F0D">
        <w:rPr>
          <w:sz w:val="20"/>
          <w:szCs w:val="20"/>
        </w:rPr>
        <w:t>tiks noslēg</w:t>
      </w:r>
      <w:r w:rsidR="00E718DC" w:rsidRPr="002A0F0D">
        <w:rPr>
          <w:sz w:val="20"/>
          <w:szCs w:val="20"/>
        </w:rPr>
        <w:t xml:space="preserve">ta Vispārīgā </w:t>
      </w:r>
      <w:r w:rsidRPr="002A0F0D">
        <w:rPr>
          <w:sz w:val="20"/>
          <w:szCs w:val="20"/>
        </w:rPr>
        <w:t>vienošanās</w:t>
      </w:r>
      <w:r w:rsidR="00283E01" w:rsidRPr="002A0F0D">
        <w:rPr>
          <w:sz w:val="20"/>
          <w:szCs w:val="20"/>
        </w:rPr>
        <w:t>, ir nodrošināts personas datu apstrādes tiesiskais pamats normatīvajos aktos noteiktajā kārtībā;</w:t>
      </w:r>
    </w:p>
    <w:p w14:paraId="54593571" w14:textId="217131A9" w:rsidR="00004C44" w:rsidRPr="002A0F0D" w:rsidRDefault="00004C44" w:rsidP="00004C44">
      <w:pPr>
        <w:numPr>
          <w:ilvl w:val="0"/>
          <w:numId w:val="2"/>
        </w:numPr>
        <w:autoSpaceDN w:val="0"/>
        <w:spacing w:before="60"/>
        <w:ind w:left="284" w:hanging="284"/>
        <w:jc w:val="both"/>
        <w:rPr>
          <w:b/>
          <w:bCs/>
          <w:sz w:val="20"/>
          <w:szCs w:val="20"/>
        </w:rPr>
      </w:pPr>
      <w:r w:rsidRPr="002A0F0D">
        <w:rPr>
          <w:b/>
          <w:bCs/>
          <w:sz w:val="20"/>
          <w:szCs w:val="20"/>
        </w:rPr>
        <w:t>Kandidāts</w:t>
      </w:r>
      <w:r w:rsidR="002A0F0D">
        <w:rPr>
          <w:b/>
          <w:bCs/>
          <w:sz w:val="20"/>
          <w:szCs w:val="20"/>
        </w:rPr>
        <w:t>, gadījumā, ja tas tiks uzaicināts piedalīties Konkursa 2.posmā,</w:t>
      </w:r>
      <w:r w:rsidRPr="002A0F0D">
        <w:rPr>
          <w:b/>
          <w:bCs/>
          <w:sz w:val="20"/>
          <w:szCs w:val="20"/>
        </w:rPr>
        <w:t xml:space="preserve"> apņemas </w:t>
      </w:r>
      <w:r w:rsidR="002A0F0D" w:rsidRPr="002A0F0D">
        <w:rPr>
          <w:b/>
          <w:bCs/>
          <w:sz w:val="20"/>
          <w:szCs w:val="20"/>
          <w:u w:val="single"/>
        </w:rPr>
        <w:t xml:space="preserve">savlaicīgi </w:t>
      </w:r>
      <w:r w:rsidRPr="002A0F0D">
        <w:rPr>
          <w:b/>
          <w:bCs/>
          <w:sz w:val="20"/>
          <w:szCs w:val="20"/>
          <w:u w:val="single"/>
        </w:rPr>
        <w:t>iepazīties</w:t>
      </w:r>
      <w:r w:rsidRPr="002A0F0D">
        <w:rPr>
          <w:b/>
          <w:bCs/>
          <w:sz w:val="20"/>
          <w:szCs w:val="20"/>
        </w:rPr>
        <w:t xml:space="preserve"> </w:t>
      </w:r>
      <w:r w:rsidR="002A0F0D">
        <w:rPr>
          <w:b/>
          <w:bCs/>
          <w:sz w:val="20"/>
          <w:szCs w:val="20"/>
        </w:rPr>
        <w:t>Konkursa</w:t>
      </w:r>
      <w:r w:rsidRPr="002A0F0D">
        <w:rPr>
          <w:b/>
          <w:bCs/>
          <w:sz w:val="20"/>
          <w:szCs w:val="20"/>
        </w:rPr>
        <w:t xml:space="preserve"> 2. posma nolikumu – uzaicinājumu iesniegt piedāvājumu - un </w:t>
      </w:r>
      <w:r w:rsidRPr="002A0F0D">
        <w:rPr>
          <w:b/>
          <w:bCs/>
          <w:sz w:val="20"/>
          <w:szCs w:val="20"/>
          <w:u w:val="single"/>
        </w:rPr>
        <w:t>savlaicīgi uzdot jautājumus</w:t>
      </w:r>
      <w:r w:rsidRPr="002A0F0D">
        <w:rPr>
          <w:b/>
          <w:bCs/>
          <w:sz w:val="20"/>
          <w:szCs w:val="20"/>
        </w:rPr>
        <w:t xml:space="preserve"> </w:t>
      </w:r>
      <w:r w:rsidR="008561BB">
        <w:rPr>
          <w:b/>
          <w:bCs/>
          <w:sz w:val="20"/>
          <w:szCs w:val="20"/>
        </w:rPr>
        <w:t xml:space="preserve">(ja  tādi rodas) </w:t>
      </w:r>
      <w:r w:rsidRPr="002A0F0D">
        <w:rPr>
          <w:b/>
          <w:bCs/>
          <w:sz w:val="20"/>
          <w:szCs w:val="20"/>
        </w:rPr>
        <w:t>par tajā ietvertajām prasībā</w:t>
      </w:r>
      <w:r w:rsidR="002A0F0D">
        <w:rPr>
          <w:b/>
          <w:bCs/>
          <w:sz w:val="20"/>
          <w:szCs w:val="20"/>
        </w:rPr>
        <w:t>m un noteikumiem</w:t>
      </w:r>
      <w:r w:rsidRPr="002A0F0D">
        <w:rPr>
          <w:b/>
          <w:bCs/>
          <w:sz w:val="20"/>
          <w:szCs w:val="20"/>
        </w:rPr>
        <w:t>;</w:t>
      </w:r>
    </w:p>
    <w:p w14:paraId="0B286C45" w14:textId="5A5D4B2C" w:rsidR="00283E01" w:rsidRPr="002A0F0D" w:rsidRDefault="00004C44" w:rsidP="00283E01">
      <w:pPr>
        <w:numPr>
          <w:ilvl w:val="0"/>
          <w:numId w:val="2"/>
        </w:numPr>
        <w:autoSpaceDN w:val="0"/>
        <w:spacing w:before="60"/>
        <w:ind w:left="284" w:hanging="284"/>
        <w:jc w:val="both"/>
        <w:rPr>
          <w:sz w:val="20"/>
          <w:szCs w:val="20"/>
        </w:rPr>
      </w:pPr>
      <w:r w:rsidRPr="002A0F0D">
        <w:rPr>
          <w:sz w:val="20"/>
          <w:szCs w:val="20"/>
        </w:rPr>
        <w:t xml:space="preserve">Kandidāts </w:t>
      </w:r>
      <w:r w:rsidR="00283E01" w:rsidRPr="002A0F0D">
        <w:rPr>
          <w:sz w:val="20"/>
          <w:szCs w:val="20"/>
        </w:rPr>
        <w:t>uzņemamas pilnu atbildību par iesniegtajiem dokumentiem, tajos ietverto informāciju, noformējumu, atbilstību Nolikuma prasībām;</w:t>
      </w:r>
    </w:p>
    <w:p w14:paraId="3DBEECCB" w14:textId="4C68CA61" w:rsidR="006842D5" w:rsidRPr="00283E01" w:rsidRDefault="00004C44" w:rsidP="006842D5">
      <w:pPr>
        <w:numPr>
          <w:ilvl w:val="0"/>
          <w:numId w:val="2"/>
        </w:numPr>
        <w:tabs>
          <w:tab w:val="left" w:pos="284"/>
        </w:tabs>
        <w:ind w:left="284" w:hanging="284"/>
        <w:jc w:val="both"/>
        <w:rPr>
          <w:rFonts w:eastAsia="Calibri"/>
          <w:sz w:val="20"/>
          <w:szCs w:val="20"/>
        </w:rPr>
      </w:pPr>
      <w:bookmarkStart w:id="0" w:name="_Hlk17105958"/>
      <w:r>
        <w:rPr>
          <w:sz w:val="20"/>
          <w:szCs w:val="20"/>
        </w:rPr>
        <w:t>Kandidāta</w:t>
      </w:r>
      <w:r w:rsidRPr="00283E01">
        <w:rPr>
          <w:sz w:val="20"/>
          <w:szCs w:val="20"/>
        </w:rPr>
        <w:t xml:space="preserve"> </w:t>
      </w:r>
      <w:r w:rsidR="006842D5" w:rsidRPr="00283E01">
        <w:rPr>
          <w:rFonts w:eastAsia="Calibri"/>
          <w:sz w:val="20"/>
          <w:szCs w:val="20"/>
        </w:rPr>
        <w:t xml:space="preserve">rekvizītu tabulā norādītā elektroniskā pasta adrese nodrošina </w:t>
      </w:r>
      <w:r>
        <w:rPr>
          <w:sz w:val="20"/>
          <w:szCs w:val="20"/>
        </w:rPr>
        <w:t>Kandidāta</w:t>
      </w:r>
      <w:r w:rsidRPr="00283E01">
        <w:rPr>
          <w:sz w:val="20"/>
          <w:szCs w:val="20"/>
        </w:rPr>
        <w:t xml:space="preserve"> </w:t>
      </w:r>
      <w:r w:rsidR="006842D5" w:rsidRPr="00283E01">
        <w:rPr>
          <w:rFonts w:eastAsia="Calibri"/>
          <w:sz w:val="20"/>
          <w:szCs w:val="20"/>
        </w:rPr>
        <w:t>sasniedzamību elektroniskajā vidē Konkursa un tā rezultātā noslēgtā</w:t>
      </w:r>
      <w:r w:rsidR="00CF6D93">
        <w:rPr>
          <w:rFonts w:eastAsia="Calibri"/>
          <w:sz w:val="20"/>
          <w:szCs w:val="20"/>
        </w:rPr>
        <w:t>s</w:t>
      </w:r>
      <w:r w:rsidR="006842D5" w:rsidRPr="00283E01">
        <w:rPr>
          <w:rFonts w:eastAsia="Calibri"/>
          <w:sz w:val="20"/>
          <w:szCs w:val="20"/>
        </w:rPr>
        <w:t xml:space="preserve"> </w:t>
      </w:r>
      <w:r w:rsidR="00E718DC">
        <w:rPr>
          <w:rFonts w:eastAsia="Calibri"/>
          <w:sz w:val="20"/>
          <w:szCs w:val="20"/>
        </w:rPr>
        <w:t>Vispārīgās vienošanās</w:t>
      </w:r>
      <w:r w:rsidR="006842D5" w:rsidRPr="00283E01">
        <w:rPr>
          <w:rFonts w:eastAsia="Calibri"/>
          <w:sz w:val="20"/>
          <w:szCs w:val="20"/>
        </w:rPr>
        <w:t xml:space="preserve"> ietvaros. </w:t>
      </w:r>
    </w:p>
    <w:bookmarkEnd w:id="0"/>
    <w:p w14:paraId="608F08ED" w14:textId="77777777" w:rsidR="006842D5" w:rsidRDefault="006842D5" w:rsidP="006842D5">
      <w:pPr>
        <w:ind w:left="284"/>
        <w:jc w:val="both"/>
        <w:rPr>
          <w:sz w:val="20"/>
          <w:szCs w:val="20"/>
        </w:rPr>
      </w:pPr>
    </w:p>
    <w:p w14:paraId="51BE7F44" w14:textId="1088CEE9" w:rsidR="003D0BDD" w:rsidRPr="00BF3823" w:rsidRDefault="002A0F0D" w:rsidP="003D0BDD">
      <w:pPr>
        <w:ind w:right="-69"/>
        <w:jc w:val="both"/>
        <w:rPr>
          <w:b/>
          <w:bCs/>
          <w:sz w:val="20"/>
          <w:szCs w:val="20"/>
        </w:rPr>
      </w:pPr>
      <w:r>
        <w:rPr>
          <w:b/>
          <w:bCs/>
          <w:sz w:val="20"/>
          <w:szCs w:val="20"/>
        </w:rPr>
        <w:t>Kandidāta</w:t>
      </w:r>
      <w:r w:rsidR="003D0BDD" w:rsidRPr="00BF3823">
        <w:rPr>
          <w:b/>
          <w:bCs/>
          <w:sz w:val="20"/>
          <w:szCs w:val="20"/>
        </w:rPr>
        <w:t xml:space="preserve"> rekvizīti. </w:t>
      </w:r>
      <w:r>
        <w:rPr>
          <w:i/>
          <w:sz w:val="20"/>
          <w:szCs w:val="20"/>
        </w:rPr>
        <w:t>Kandidāts</w:t>
      </w:r>
      <w:r w:rsidR="003D0BDD" w:rsidRPr="00BF3823">
        <w:rPr>
          <w:i/>
          <w:sz w:val="20"/>
          <w:szCs w:val="20"/>
        </w:rPr>
        <w:t xml:space="preserve"> aizpilda tabulu, norādot visu pieprasīto informāciju.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7"/>
        <w:gridCol w:w="1843"/>
        <w:gridCol w:w="1866"/>
        <w:gridCol w:w="4513"/>
      </w:tblGrid>
      <w:tr w:rsidR="003D0BDD" w:rsidRPr="00BF3823" w14:paraId="2C4DBC4C"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253B2F"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1.</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35C27A1" w14:textId="4ED9C581" w:rsidR="003D0BDD" w:rsidRPr="00BF3823" w:rsidRDefault="002A0F0D" w:rsidP="00B6234E">
            <w:pPr>
              <w:tabs>
                <w:tab w:val="right" w:pos="-452"/>
                <w:tab w:val="center" w:pos="4320"/>
                <w:tab w:val="right" w:pos="8640"/>
              </w:tabs>
              <w:spacing w:line="256" w:lineRule="auto"/>
              <w:rPr>
                <w:sz w:val="20"/>
                <w:szCs w:val="20"/>
              </w:rPr>
            </w:pPr>
            <w:r>
              <w:rPr>
                <w:sz w:val="20"/>
                <w:szCs w:val="20"/>
              </w:rPr>
              <w:t>Kandidāta</w:t>
            </w:r>
            <w:r w:rsidR="003D0BDD" w:rsidRPr="00BF3823">
              <w:rPr>
                <w:sz w:val="20"/>
                <w:szCs w:val="20"/>
              </w:rPr>
              <w:t xml:space="preserve"> nosaukums/Vārds, uzvārds</w:t>
            </w:r>
          </w:p>
        </w:tc>
        <w:tc>
          <w:tcPr>
            <w:tcW w:w="4513" w:type="dxa"/>
            <w:tcBorders>
              <w:top w:val="single" w:sz="4" w:space="0" w:color="auto"/>
              <w:left w:val="single" w:sz="4" w:space="0" w:color="auto"/>
              <w:bottom w:val="single" w:sz="4" w:space="0" w:color="auto"/>
              <w:right w:val="single" w:sz="4" w:space="0" w:color="auto"/>
            </w:tcBorders>
          </w:tcPr>
          <w:p w14:paraId="3169361D"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6650962E"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3D6735"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2.</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7AD2D8C"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Reģistrācijas numurs/ Personas kods, nodokļu maksātāja reģistrācijas kods</w:t>
            </w:r>
          </w:p>
        </w:tc>
        <w:tc>
          <w:tcPr>
            <w:tcW w:w="4513" w:type="dxa"/>
            <w:tcBorders>
              <w:top w:val="single" w:sz="4" w:space="0" w:color="auto"/>
              <w:left w:val="single" w:sz="4" w:space="0" w:color="auto"/>
              <w:bottom w:val="single" w:sz="4" w:space="0" w:color="auto"/>
              <w:right w:val="single" w:sz="4" w:space="0" w:color="auto"/>
            </w:tcBorders>
          </w:tcPr>
          <w:p w14:paraId="49B95722"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02EB3EFC"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9E52F4"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3.</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20E1383A"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Juridiskā adrese/ Deklarētā adrese, pasta indekss</w:t>
            </w:r>
          </w:p>
        </w:tc>
        <w:tc>
          <w:tcPr>
            <w:tcW w:w="4513" w:type="dxa"/>
            <w:tcBorders>
              <w:top w:val="single" w:sz="4" w:space="0" w:color="auto"/>
              <w:left w:val="single" w:sz="4" w:space="0" w:color="auto"/>
              <w:bottom w:val="single" w:sz="4" w:space="0" w:color="auto"/>
              <w:right w:val="single" w:sz="4" w:space="0" w:color="auto"/>
            </w:tcBorders>
          </w:tcPr>
          <w:p w14:paraId="7B36DDE3"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3528687B"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DC0438"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4.</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49A9471"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Adrese korespondences saņemšanai, pasta indekss</w:t>
            </w:r>
          </w:p>
        </w:tc>
        <w:tc>
          <w:tcPr>
            <w:tcW w:w="4513" w:type="dxa"/>
            <w:tcBorders>
              <w:top w:val="single" w:sz="4" w:space="0" w:color="auto"/>
              <w:left w:val="single" w:sz="4" w:space="0" w:color="auto"/>
              <w:bottom w:val="single" w:sz="4" w:space="0" w:color="auto"/>
              <w:right w:val="single" w:sz="4" w:space="0" w:color="auto"/>
            </w:tcBorders>
          </w:tcPr>
          <w:p w14:paraId="293D7118"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7993DDCA"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3D0A74"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5.</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2C6E0D4"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 xml:space="preserve">Bankas nosaukums </w:t>
            </w:r>
          </w:p>
        </w:tc>
        <w:tc>
          <w:tcPr>
            <w:tcW w:w="4513" w:type="dxa"/>
            <w:tcBorders>
              <w:top w:val="single" w:sz="4" w:space="0" w:color="auto"/>
              <w:left w:val="single" w:sz="4" w:space="0" w:color="auto"/>
              <w:bottom w:val="single" w:sz="4" w:space="0" w:color="auto"/>
              <w:right w:val="single" w:sz="4" w:space="0" w:color="auto"/>
            </w:tcBorders>
          </w:tcPr>
          <w:p w14:paraId="62ABF2F0"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3EA2FF69"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B09135"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6.</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68BF7DC9"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Bankas konta numurs</w:t>
            </w:r>
          </w:p>
        </w:tc>
        <w:tc>
          <w:tcPr>
            <w:tcW w:w="4513" w:type="dxa"/>
            <w:tcBorders>
              <w:top w:val="single" w:sz="4" w:space="0" w:color="auto"/>
              <w:left w:val="single" w:sz="4" w:space="0" w:color="auto"/>
              <w:bottom w:val="single" w:sz="4" w:space="0" w:color="auto"/>
              <w:right w:val="single" w:sz="4" w:space="0" w:color="auto"/>
            </w:tcBorders>
          </w:tcPr>
          <w:p w14:paraId="15497891"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06BA4E7B"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2D237C"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7.</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4B6F255"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Kontaktpersonas vārds, uzvārds</w:t>
            </w:r>
          </w:p>
        </w:tc>
        <w:tc>
          <w:tcPr>
            <w:tcW w:w="4513" w:type="dxa"/>
            <w:tcBorders>
              <w:top w:val="single" w:sz="4" w:space="0" w:color="auto"/>
              <w:left w:val="single" w:sz="4" w:space="0" w:color="auto"/>
              <w:bottom w:val="single" w:sz="4" w:space="0" w:color="auto"/>
              <w:right w:val="single" w:sz="4" w:space="0" w:color="auto"/>
            </w:tcBorders>
          </w:tcPr>
          <w:p w14:paraId="297BA01D"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38EA6FE3"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618546"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8.</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1C4297F0"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Kontaktpersonas tālruņa numurs</w:t>
            </w:r>
          </w:p>
        </w:tc>
        <w:tc>
          <w:tcPr>
            <w:tcW w:w="4513" w:type="dxa"/>
            <w:tcBorders>
              <w:top w:val="single" w:sz="4" w:space="0" w:color="auto"/>
              <w:left w:val="single" w:sz="4" w:space="0" w:color="auto"/>
              <w:bottom w:val="single" w:sz="4" w:space="0" w:color="auto"/>
              <w:right w:val="single" w:sz="4" w:space="0" w:color="auto"/>
            </w:tcBorders>
          </w:tcPr>
          <w:p w14:paraId="41CB8CEE"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2F3AE551"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D320BF"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9.</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029C0B98" w14:textId="77777777" w:rsidR="003D0BDD" w:rsidRPr="00BF3823" w:rsidRDefault="003D0BDD" w:rsidP="00B6234E">
            <w:pPr>
              <w:tabs>
                <w:tab w:val="right" w:pos="-452"/>
                <w:tab w:val="center" w:pos="4320"/>
                <w:tab w:val="right" w:pos="8640"/>
              </w:tabs>
              <w:spacing w:line="256" w:lineRule="auto"/>
              <w:rPr>
                <w:sz w:val="20"/>
                <w:szCs w:val="20"/>
              </w:rPr>
            </w:pPr>
            <w:r w:rsidRPr="00BF3823">
              <w:rPr>
                <w:b/>
                <w:sz w:val="20"/>
                <w:szCs w:val="20"/>
              </w:rPr>
              <w:t>Elektroniskā pasta adrese</w:t>
            </w:r>
          </w:p>
        </w:tc>
        <w:tc>
          <w:tcPr>
            <w:tcW w:w="4513" w:type="dxa"/>
            <w:tcBorders>
              <w:top w:val="single" w:sz="4" w:space="0" w:color="auto"/>
              <w:left w:val="single" w:sz="4" w:space="0" w:color="auto"/>
              <w:bottom w:val="single" w:sz="4" w:space="0" w:color="auto"/>
              <w:right w:val="single" w:sz="4" w:space="0" w:color="auto"/>
            </w:tcBorders>
          </w:tcPr>
          <w:p w14:paraId="37756F48"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0F8F532A"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017C1BD6"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10.</w:t>
            </w:r>
          </w:p>
        </w:tc>
        <w:tc>
          <w:tcPr>
            <w:tcW w:w="8789" w:type="dxa"/>
            <w:gridSpan w:val="4"/>
            <w:tcBorders>
              <w:top w:val="single" w:sz="4" w:space="0" w:color="auto"/>
              <w:left w:val="single" w:sz="4" w:space="0" w:color="auto"/>
              <w:bottom w:val="single" w:sz="4" w:space="0" w:color="auto"/>
              <w:right w:val="single" w:sz="4" w:space="0" w:color="auto"/>
            </w:tcBorders>
          </w:tcPr>
          <w:p w14:paraId="11449831" w14:textId="6878D53D" w:rsidR="003D0BDD" w:rsidRPr="00BF3823" w:rsidRDefault="002A0F0D" w:rsidP="00B6234E">
            <w:pPr>
              <w:tabs>
                <w:tab w:val="right" w:pos="-452"/>
                <w:tab w:val="center" w:pos="4320"/>
                <w:tab w:val="right" w:pos="8640"/>
              </w:tabs>
              <w:spacing w:line="256" w:lineRule="auto"/>
              <w:rPr>
                <w:sz w:val="20"/>
                <w:szCs w:val="20"/>
              </w:rPr>
            </w:pPr>
            <w:r>
              <w:rPr>
                <w:b/>
                <w:sz w:val="20"/>
                <w:szCs w:val="20"/>
              </w:rPr>
              <w:t>Kandidāta</w:t>
            </w:r>
            <w:r w:rsidR="003D0BDD" w:rsidRPr="00BF3823">
              <w:rPr>
                <w:b/>
                <w:sz w:val="20"/>
                <w:szCs w:val="20"/>
              </w:rPr>
              <w:t xml:space="preserve"> statusa - </w:t>
            </w:r>
            <w:r w:rsidR="003D0BDD" w:rsidRPr="00BF3823">
              <w:rPr>
                <w:bCs/>
                <w:sz w:val="20"/>
                <w:szCs w:val="20"/>
              </w:rPr>
              <w:t>ar “x” atzīmē atbilstošo statusu:</w:t>
            </w:r>
          </w:p>
        </w:tc>
      </w:tr>
      <w:tr w:rsidR="003F3BB4" w:rsidRPr="003F3BB4" w14:paraId="038090E0"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D6171" w14:textId="77777777" w:rsidR="003F3BB4" w:rsidRPr="003F3BB4" w:rsidRDefault="007772FD" w:rsidP="009459AD">
            <w:pPr>
              <w:jc w:val="center"/>
              <w:rPr>
                <w:color w:val="000000"/>
                <w:sz w:val="20"/>
                <w:szCs w:val="20"/>
              </w:rPr>
            </w:pPr>
            <w:sdt>
              <w:sdtPr>
                <w:rPr>
                  <w:sz w:val="20"/>
                  <w:szCs w:val="20"/>
                </w:rPr>
                <w:id w:val="1143001013"/>
                <w14:checkbox>
                  <w14:checked w14:val="0"/>
                  <w14:checkedState w14:val="2612" w14:font="MS Gothic"/>
                  <w14:uncheckedState w14:val="2610" w14:font="MS Gothic"/>
                </w14:checkbox>
              </w:sdtPr>
              <w:sdtEndPr/>
              <w:sdtContent>
                <w:r w:rsidR="003F3BB4" w:rsidRPr="003F3BB4">
                  <w:rPr>
                    <w:rFonts w:ascii="Segoe UI Symbol" w:eastAsia="MS Gothic" w:hAnsi="Segoe UI Symbol" w:cs="Segoe UI Symbol"/>
                    <w:sz w:val="20"/>
                    <w:szCs w:val="20"/>
                  </w:rPr>
                  <w:t>☐</w:t>
                </w:r>
              </w:sdtContent>
            </w:sdt>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014CD" w14:textId="77777777" w:rsidR="003F3BB4" w:rsidRPr="003F3BB4" w:rsidRDefault="003F3BB4" w:rsidP="009459AD">
            <w:pPr>
              <w:rPr>
                <w:sz w:val="20"/>
                <w:szCs w:val="20"/>
              </w:rPr>
            </w:pPr>
            <w:r w:rsidRPr="003F3BB4">
              <w:rPr>
                <w:sz w:val="20"/>
                <w:szCs w:val="20"/>
              </w:rPr>
              <w:t>Mikrouzņēmums</w:t>
            </w:r>
          </w:p>
        </w:tc>
        <w:tc>
          <w:tcPr>
            <w:tcW w:w="63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5AD3EA" w14:textId="3563A15E" w:rsidR="003F3BB4" w:rsidRPr="003F3BB4" w:rsidRDefault="003F3BB4" w:rsidP="009459AD">
            <w:pPr>
              <w:jc w:val="both"/>
              <w:rPr>
                <w:color w:val="000000"/>
                <w:sz w:val="20"/>
                <w:szCs w:val="20"/>
              </w:rPr>
            </w:pPr>
            <w:r w:rsidRPr="003F3BB4">
              <w:rPr>
                <w:color w:val="000000"/>
                <w:sz w:val="20"/>
                <w:szCs w:val="20"/>
              </w:rPr>
              <w:t>uzņēmums, kurā nodarbināt</w:t>
            </w:r>
            <w:r>
              <w:rPr>
                <w:color w:val="000000"/>
                <w:sz w:val="20"/>
                <w:szCs w:val="20"/>
              </w:rPr>
              <w:t>as</w:t>
            </w:r>
            <w:r w:rsidRPr="003F3BB4">
              <w:rPr>
                <w:color w:val="000000"/>
                <w:sz w:val="20"/>
                <w:szCs w:val="20"/>
              </w:rPr>
              <w:t xml:space="preserve"> mazāk nekā 10 </w:t>
            </w:r>
            <w:r>
              <w:rPr>
                <w:color w:val="000000"/>
                <w:sz w:val="20"/>
                <w:szCs w:val="20"/>
              </w:rPr>
              <w:t>personas</w:t>
            </w:r>
            <w:r w:rsidRPr="003F3BB4">
              <w:rPr>
                <w:color w:val="000000"/>
                <w:sz w:val="20"/>
                <w:szCs w:val="20"/>
              </w:rPr>
              <w:t xml:space="preserve"> un kura gada apgrozījums un/vai gada bilance</w:t>
            </w:r>
            <w:r>
              <w:rPr>
                <w:color w:val="000000"/>
                <w:sz w:val="20"/>
                <w:szCs w:val="20"/>
              </w:rPr>
              <w:t xml:space="preserve"> kopā </w:t>
            </w:r>
            <w:r w:rsidRPr="003F3BB4">
              <w:rPr>
                <w:color w:val="000000"/>
                <w:sz w:val="20"/>
                <w:szCs w:val="20"/>
              </w:rPr>
              <w:t xml:space="preserve">nepārsniedz </w:t>
            </w:r>
            <w:r>
              <w:rPr>
                <w:color w:val="000000"/>
                <w:sz w:val="20"/>
                <w:szCs w:val="20"/>
              </w:rPr>
              <w:t>divus</w:t>
            </w:r>
            <w:r w:rsidRPr="003F3BB4">
              <w:rPr>
                <w:color w:val="000000"/>
                <w:sz w:val="20"/>
                <w:szCs w:val="20"/>
              </w:rPr>
              <w:t xml:space="preserve"> miljonus</w:t>
            </w:r>
            <w:r>
              <w:rPr>
                <w:color w:val="000000"/>
                <w:sz w:val="20"/>
                <w:szCs w:val="20"/>
              </w:rPr>
              <w:t xml:space="preserve"> </w:t>
            </w:r>
            <w:r w:rsidRPr="003F3BB4">
              <w:rPr>
                <w:i/>
                <w:iCs/>
                <w:color w:val="000000"/>
                <w:sz w:val="20"/>
                <w:szCs w:val="20"/>
              </w:rPr>
              <w:t>euro</w:t>
            </w:r>
          </w:p>
        </w:tc>
      </w:tr>
      <w:tr w:rsidR="003F3BB4" w:rsidRPr="003F3BB4" w14:paraId="606EC022"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42A52F" w14:textId="77777777" w:rsidR="003F3BB4" w:rsidRPr="003F3BB4" w:rsidRDefault="007772FD" w:rsidP="009459AD">
            <w:pPr>
              <w:jc w:val="center"/>
              <w:rPr>
                <w:sz w:val="20"/>
                <w:szCs w:val="20"/>
              </w:rPr>
            </w:pPr>
            <w:sdt>
              <w:sdtPr>
                <w:rPr>
                  <w:sz w:val="20"/>
                  <w:szCs w:val="20"/>
                </w:rPr>
                <w:id w:val="-1670251413"/>
                <w14:checkbox>
                  <w14:checked w14:val="0"/>
                  <w14:checkedState w14:val="2612" w14:font="MS Gothic"/>
                  <w14:uncheckedState w14:val="2610" w14:font="MS Gothic"/>
                </w14:checkbox>
              </w:sdtPr>
              <w:sdtEndPr/>
              <w:sdtContent>
                <w:r w:rsidR="003F3BB4" w:rsidRPr="003F3BB4">
                  <w:rPr>
                    <w:rFonts w:ascii="Segoe UI Symbol" w:eastAsia="MS Gothic" w:hAnsi="Segoe UI Symbol" w:cs="Segoe UI Symbol"/>
                    <w:sz w:val="20"/>
                    <w:szCs w:val="20"/>
                  </w:rPr>
                  <w:t>☐</w:t>
                </w:r>
              </w:sdtContent>
            </w:sdt>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C7E4AC" w14:textId="77777777" w:rsidR="003F3BB4" w:rsidRPr="003F3BB4" w:rsidRDefault="003F3BB4" w:rsidP="009459AD">
            <w:pPr>
              <w:rPr>
                <w:color w:val="000000"/>
                <w:sz w:val="20"/>
                <w:szCs w:val="20"/>
              </w:rPr>
            </w:pPr>
            <w:r w:rsidRPr="003F3BB4">
              <w:rPr>
                <w:color w:val="000000"/>
                <w:sz w:val="20"/>
                <w:szCs w:val="20"/>
              </w:rPr>
              <w:t xml:space="preserve"> Mazais uzņēmums</w:t>
            </w:r>
          </w:p>
        </w:tc>
        <w:tc>
          <w:tcPr>
            <w:tcW w:w="63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C8A35" w14:textId="77777777" w:rsidR="003F3BB4" w:rsidRPr="003F3BB4" w:rsidRDefault="003F3BB4" w:rsidP="009459AD">
            <w:pPr>
              <w:jc w:val="both"/>
              <w:rPr>
                <w:color w:val="000000"/>
                <w:sz w:val="20"/>
                <w:szCs w:val="20"/>
              </w:rPr>
            </w:pPr>
            <w:r w:rsidRPr="003F3BB4">
              <w:rPr>
                <w:color w:val="000000"/>
                <w:sz w:val="20"/>
                <w:szCs w:val="20"/>
              </w:rPr>
              <w:t xml:space="preserve">uzņēmums, kurā nodarbinātas mazāk nekā 50 personas un kura gada apgrozījums un/vai gada bilance kopā nepārsniedz 10 miljonus </w:t>
            </w:r>
            <w:r w:rsidRPr="003F3BB4">
              <w:rPr>
                <w:i/>
                <w:iCs/>
                <w:color w:val="000000"/>
                <w:sz w:val="20"/>
                <w:szCs w:val="20"/>
              </w:rPr>
              <w:t>euro</w:t>
            </w:r>
          </w:p>
        </w:tc>
      </w:tr>
      <w:tr w:rsidR="003F3BB4" w:rsidRPr="003F3BB4" w14:paraId="624FC1E4"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sdt>
          <w:sdtPr>
            <w:rPr>
              <w:sz w:val="20"/>
              <w:szCs w:val="20"/>
            </w:rPr>
            <w:id w:val="-155838237"/>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DD0FD" w14:textId="77777777" w:rsidR="003F3BB4" w:rsidRPr="003F3BB4" w:rsidRDefault="003F3BB4" w:rsidP="009459AD">
                <w:pPr>
                  <w:jc w:val="center"/>
                  <w:rPr>
                    <w:color w:val="000000"/>
                    <w:sz w:val="20"/>
                    <w:szCs w:val="20"/>
                  </w:rPr>
                </w:pPr>
                <w:r w:rsidRPr="003F3BB4">
                  <w:rPr>
                    <w:rFonts w:ascii="Segoe UI Symbol" w:eastAsia="MS Gothic" w:hAnsi="Segoe UI Symbol" w:cs="Segoe UI Symbol"/>
                    <w:sz w:val="20"/>
                    <w:szCs w:val="20"/>
                  </w:rPr>
                  <w:t>☐</w:t>
                </w:r>
              </w:p>
            </w:tc>
          </w:sdtContent>
        </w:sdt>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73E52" w14:textId="77777777" w:rsidR="003F3BB4" w:rsidRPr="003F3BB4" w:rsidRDefault="003F3BB4" w:rsidP="009459AD">
            <w:pPr>
              <w:rPr>
                <w:color w:val="000000"/>
                <w:sz w:val="20"/>
                <w:szCs w:val="20"/>
              </w:rPr>
            </w:pPr>
            <w:r w:rsidRPr="003F3BB4">
              <w:rPr>
                <w:color w:val="000000"/>
                <w:sz w:val="20"/>
                <w:szCs w:val="20"/>
              </w:rPr>
              <w:t>Vidējais uzņēmums</w:t>
            </w:r>
          </w:p>
        </w:tc>
        <w:tc>
          <w:tcPr>
            <w:tcW w:w="63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7EA369" w14:textId="70394322" w:rsidR="003F3BB4" w:rsidRPr="003F3BB4" w:rsidRDefault="003F3BB4" w:rsidP="009459AD">
            <w:pPr>
              <w:jc w:val="both"/>
              <w:rPr>
                <w:color w:val="000000"/>
                <w:sz w:val="20"/>
                <w:szCs w:val="20"/>
              </w:rPr>
            </w:pPr>
            <w:r w:rsidRPr="003F3BB4">
              <w:rPr>
                <w:color w:val="000000"/>
                <w:sz w:val="20"/>
                <w:szCs w:val="20"/>
              </w:rPr>
              <w:t>uzņēmums, kas nav mazais uzņēmums</w:t>
            </w:r>
            <w:r w:rsidR="00B96EDD">
              <w:rPr>
                <w:color w:val="000000"/>
                <w:sz w:val="20"/>
                <w:szCs w:val="20"/>
              </w:rPr>
              <w:t>,</w:t>
            </w:r>
            <w:r w:rsidRPr="003F3BB4">
              <w:rPr>
                <w:color w:val="000000"/>
                <w:sz w:val="20"/>
                <w:szCs w:val="20"/>
              </w:rPr>
              <w:t xml:space="preserve"> </w:t>
            </w:r>
            <w:r w:rsidR="00B96EDD">
              <w:rPr>
                <w:color w:val="000000"/>
                <w:sz w:val="20"/>
                <w:szCs w:val="20"/>
              </w:rPr>
              <w:t>un</w:t>
            </w:r>
            <w:r w:rsidRPr="003F3BB4">
              <w:rPr>
                <w:color w:val="000000"/>
                <w:sz w:val="20"/>
                <w:szCs w:val="20"/>
              </w:rPr>
              <w:t xml:space="preserve"> kurā nodarbinātas mazāk nekā 250 personas un kura gada apgrozījums nepārsniedz 50 miljonus </w:t>
            </w:r>
            <w:r w:rsidRPr="003F3BB4">
              <w:rPr>
                <w:i/>
                <w:iCs/>
                <w:color w:val="000000"/>
                <w:sz w:val="20"/>
                <w:szCs w:val="20"/>
              </w:rPr>
              <w:t xml:space="preserve">euro </w:t>
            </w:r>
            <w:r w:rsidRPr="003F3BB4">
              <w:rPr>
                <w:color w:val="000000"/>
                <w:sz w:val="20"/>
                <w:szCs w:val="20"/>
              </w:rPr>
              <w:t xml:space="preserve">un/vai gada bilance kopā nepārsniedz 43 miljonus </w:t>
            </w:r>
            <w:r w:rsidRPr="003F3BB4">
              <w:rPr>
                <w:i/>
                <w:iCs/>
                <w:color w:val="000000"/>
                <w:sz w:val="20"/>
                <w:szCs w:val="20"/>
              </w:rPr>
              <w:t>euro</w:t>
            </w:r>
          </w:p>
        </w:tc>
      </w:tr>
      <w:tr w:rsidR="003F3BB4" w:rsidRPr="003F3BB4" w14:paraId="677789D2"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CE445C" w14:textId="77777777" w:rsidR="003F3BB4" w:rsidRPr="003F3BB4" w:rsidRDefault="007772FD" w:rsidP="009459AD">
            <w:pPr>
              <w:jc w:val="center"/>
              <w:rPr>
                <w:sz w:val="20"/>
                <w:szCs w:val="20"/>
              </w:rPr>
            </w:pPr>
            <w:sdt>
              <w:sdtPr>
                <w:rPr>
                  <w:sz w:val="20"/>
                  <w:szCs w:val="20"/>
                </w:rPr>
                <w:id w:val="-1734529265"/>
                <w14:checkbox>
                  <w14:checked w14:val="0"/>
                  <w14:checkedState w14:val="2612" w14:font="MS Gothic"/>
                  <w14:uncheckedState w14:val="2610" w14:font="MS Gothic"/>
                </w14:checkbox>
              </w:sdtPr>
              <w:sdtEndPr/>
              <w:sdtContent>
                <w:r w:rsidR="003F3BB4" w:rsidRPr="003F3BB4">
                  <w:rPr>
                    <w:rFonts w:ascii="Segoe UI Symbol" w:eastAsia="MS Gothic" w:hAnsi="Segoe UI Symbol" w:cs="Segoe UI Symbol"/>
                    <w:sz w:val="20"/>
                    <w:szCs w:val="20"/>
                  </w:rPr>
                  <w:t>☐</w:t>
                </w:r>
              </w:sdtContent>
            </w:sdt>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152EB" w14:textId="77777777" w:rsidR="003F3BB4" w:rsidRPr="003F3BB4" w:rsidRDefault="003F3BB4" w:rsidP="009459AD">
            <w:pPr>
              <w:rPr>
                <w:color w:val="000000"/>
                <w:sz w:val="20"/>
                <w:szCs w:val="20"/>
              </w:rPr>
            </w:pPr>
            <w:r w:rsidRPr="003F3BB4">
              <w:rPr>
                <w:color w:val="000000"/>
                <w:sz w:val="20"/>
                <w:szCs w:val="20"/>
              </w:rPr>
              <w:t>Lielais uzņēmums</w:t>
            </w:r>
          </w:p>
        </w:tc>
        <w:tc>
          <w:tcPr>
            <w:tcW w:w="63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6BE82" w14:textId="698EC744" w:rsidR="003F3BB4" w:rsidRPr="003F3BB4" w:rsidRDefault="003F3BB4" w:rsidP="009459AD">
            <w:pPr>
              <w:jc w:val="both"/>
              <w:rPr>
                <w:color w:val="000000"/>
                <w:sz w:val="20"/>
                <w:szCs w:val="20"/>
              </w:rPr>
            </w:pPr>
            <w:r w:rsidRPr="003F3BB4">
              <w:rPr>
                <w:color w:val="000000"/>
                <w:sz w:val="20"/>
                <w:szCs w:val="20"/>
              </w:rPr>
              <w:t>uzņēmums, k</w:t>
            </w:r>
            <w:r>
              <w:rPr>
                <w:color w:val="000000"/>
                <w:sz w:val="20"/>
                <w:szCs w:val="20"/>
              </w:rPr>
              <w:t>urā</w:t>
            </w:r>
            <w:r w:rsidRPr="003F3BB4">
              <w:rPr>
                <w:color w:val="000000"/>
                <w:sz w:val="20"/>
                <w:szCs w:val="20"/>
              </w:rPr>
              <w:t xml:space="preserve"> </w:t>
            </w:r>
            <w:r w:rsidR="00B96EDD">
              <w:rPr>
                <w:color w:val="000000"/>
                <w:sz w:val="20"/>
                <w:szCs w:val="20"/>
              </w:rPr>
              <w:t xml:space="preserve">nodarbinātas </w:t>
            </w:r>
            <w:r w:rsidRPr="003F3BB4">
              <w:rPr>
                <w:color w:val="000000"/>
                <w:sz w:val="20"/>
                <w:szCs w:val="20"/>
              </w:rPr>
              <w:t xml:space="preserve">vairāk </w:t>
            </w:r>
            <w:r>
              <w:rPr>
                <w:color w:val="000000"/>
                <w:sz w:val="20"/>
                <w:szCs w:val="20"/>
              </w:rPr>
              <w:t>ne</w:t>
            </w:r>
            <w:r w:rsidRPr="003F3BB4">
              <w:rPr>
                <w:color w:val="000000"/>
                <w:sz w:val="20"/>
                <w:szCs w:val="20"/>
              </w:rPr>
              <w:t xml:space="preserve">kā 250 </w:t>
            </w:r>
            <w:r w:rsidR="00B96EDD">
              <w:rPr>
                <w:color w:val="000000"/>
                <w:sz w:val="20"/>
                <w:szCs w:val="20"/>
              </w:rPr>
              <w:t>personas</w:t>
            </w:r>
            <w:r w:rsidRPr="003F3BB4">
              <w:rPr>
                <w:color w:val="000000"/>
                <w:sz w:val="20"/>
                <w:szCs w:val="20"/>
              </w:rPr>
              <w:t xml:space="preserve"> un kur</w:t>
            </w:r>
            <w:r w:rsidR="00B96EDD">
              <w:rPr>
                <w:color w:val="000000"/>
                <w:sz w:val="20"/>
                <w:szCs w:val="20"/>
              </w:rPr>
              <w:t>a</w:t>
            </w:r>
            <w:r w:rsidRPr="003F3BB4">
              <w:rPr>
                <w:color w:val="000000"/>
                <w:sz w:val="20"/>
                <w:szCs w:val="20"/>
              </w:rPr>
              <w:t xml:space="preserve"> gada apgrozījums pārsniedz 50 miljonus</w:t>
            </w:r>
            <w:r>
              <w:rPr>
                <w:color w:val="000000"/>
                <w:sz w:val="20"/>
                <w:szCs w:val="20"/>
              </w:rPr>
              <w:t xml:space="preserve"> </w:t>
            </w:r>
            <w:r w:rsidRPr="003F3BB4">
              <w:rPr>
                <w:i/>
                <w:iCs/>
                <w:color w:val="000000"/>
                <w:sz w:val="20"/>
                <w:szCs w:val="20"/>
              </w:rPr>
              <w:t xml:space="preserve">euro </w:t>
            </w:r>
            <w:r w:rsidRPr="003F3BB4">
              <w:rPr>
                <w:color w:val="000000"/>
                <w:sz w:val="20"/>
                <w:szCs w:val="20"/>
              </w:rPr>
              <w:t>un/vai gada bilance</w:t>
            </w:r>
            <w:r w:rsidR="00B96EDD">
              <w:rPr>
                <w:color w:val="000000"/>
                <w:sz w:val="20"/>
                <w:szCs w:val="20"/>
              </w:rPr>
              <w:t xml:space="preserve"> kopā</w:t>
            </w:r>
            <w:r w:rsidRPr="003F3BB4">
              <w:rPr>
                <w:color w:val="000000"/>
                <w:sz w:val="20"/>
                <w:szCs w:val="20"/>
              </w:rPr>
              <w:t xml:space="preserve"> pārsniedz 43</w:t>
            </w:r>
            <w:r>
              <w:rPr>
                <w:color w:val="000000"/>
                <w:sz w:val="20"/>
                <w:szCs w:val="20"/>
              </w:rPr>
              <w:t> </w:t>
            </w:r>
            <w:r w:rsidRPr="003F3BB4">
              <w:rPr>
                <w:color w:val="000000"/>
                <w:sz w:val="20"/>
                <w:szCs w:val="20"/>
              </w:rPr>
              <w:t>miljonus</w:t>
            </w:r>
            <w:r>
              <w:rPr>
                <w:color w:val="000000"/>
                <w:sz w:val="20"/>
                <w:szCs w:val="20"/>
              </w:rPr>
              <w:t xml:space="preserve"> </w:t>
            </w:r>
            <w:r w:rsidRPr="003F3BB4">
              <w:rPr>
                <w:i/>
                <w:iCs/>
                <w:color w:val="000000"/>
                <w:sz w:val="20"/>
                <w:szCs w:val="20"/>
              </w:rPr>
              <w:t>euro</w:t>
            </w:r>
          </w:p>
        </w:tc>
      </w:tr>
    </w:tbl>
    <w:p w14:paraId="28D753A5" w14:textId="77777777" w:rsidR="003D0BDD" w:rsidRPr="00BF3823" w:rsidRDefault="003D0BDD" w:rsidP="003D0BDD">
      <w:pPr>
        <w:autoSpaceDE w:val="0"/>
        <w:autoSpaceDN w:val="0"/>
        <w:adjustRightInd w:val="0"/>
        <w:rPr>
          <w:b/>
          <w:sz w:val="20"/>
          <w:szCs w:val="20"/>
        </w:rPr>
      </w:pPr>
    </w:p>
    <w:p w14:paraId="056266A0" w14:textId="77777777" w:rsidR="000453C1" w:rsidRDefault="000453C1" w:rsidP="003D0BDD">
      <w:pPr>
        <w:jc w:val="both"/>
        <w:rPr>
          <w:b/>
          <w:sz w:val="20"/>
          <w:szCs w:val="20"/>
        </w:rPr>
      </w:pPr>
    </w:p>
    <w:p w14:paraId="2590A8F8" w14:textId="77777777" w:rsidR="003D0BDD" w:rsidRDefault="003D0BDD" w:rsidP="003D0BDD">
      <w:pPr>
        <w:widowControl w:val="0"/>
        <w:overflowPunct w:val="0"/>
        <w:autoSpaceDE w:val="0"/>
        <w:autoSpaceDN w:val="0"/>
        <w:adjustRightInd w:val="0"/>
        <w:jc w:val="both"/>
        <w:rPr>
          <w:b/>
          <w:kern w:val="28"/>
          <w:sz w:val="20"/>
          <w:szCs w:val="20"/>
        </w:rPr>
      </w:pPr>
    </w:p>
    <w:p w14:paraId="1DA15713" w14:textId="2D0026A1" w:rsidR="003D0BDD" w:rsidRPr="00BF3823" w:rsidRDefault="003D0BDD" w:rsidP="003D0BDD">
      <w:pPr>
        <w:widowControl w:val="0"/>
        <w:overflowPunct w:val="0"/>
        <w:autoSpaceDE w:val="0"/>
        <w:autoSpaceDN w:val="0"/>
        <w:adjustRightInd w:val="0"/>
        <w:jc w:val="both"/>
        <w:rPr>
          <w:b/>
          <w:kern w:val="28"/>
          <w:sz w:val="20"/>
          <w:szCs w:val="20"/>
        </w:rPr>
      </w:pPr>
      <w:r w:rsidRPr="00BF3823">
        <w:rPr>
          <w:b/>
          <w:kern w:val="28"/>
          <w:sz w:val="20"/>
          <w:szCs w:val="20"/>
        </w:rPr>
        <w:t xml:space="preserve">Ja </w:t>
      </w:r>
      <w:r w:rsidR="00E718DC">
        <w:rPr>
          <w:b/>
          <w:kern w:val="28"/>
          <w:sz w:val="20"/>
          <w:szCs w:val="20"/>
        </w:rPr>
        <w:t>Kandidāts</w:t>
      </w:r>
      <w:r w:rsidRPr="00BF3823">
        <w:rPr>
          <w:b/>
          <w:kern w:val="28"/>
          <w:sz w:val="20"/>
          <w:szCs w:val="20"/>
        </w:rPr>
        <w:t xml:space="preserve"> ir piegādātāju apvienība:</w:t>
      </w:r>
    </w:p>
    <w:tbl>
      <w:tblPr>
        <w:tblpPr w:leftFromText="180" w:rightFromText="180" w:vertAnchor="text" w:horzAnchor="margin" w:tblpX="-176" w:tblpY="148"/>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0"/>
        <w:gridCol w:w="2268"/>
        <w:gridCol w:w="2108"/>
        <w:gridCol w:w="2003"/>
      </w:tblGrid>
      <w:tr w:rsidR="003D0BDD" w:rsidRPr="00BF3823" w14:paraId="70C5D162" w14:textId="77777777" w:rsidTr="00B6234E">
        <w:tc>
          <w:tcPr>
            <w:tcW w:w="32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962A86" w14:textId="77777777" w:rsidR="003D0BDD" w:rsidRPr="00BF3823" w:rsidRDefault="003D0BDD" w:rsidP="00B6234E">
            <w:pPr>
              <w:jc w:val="center"/>
              <w:rPr>
                <w:b/>
                <w:bCs/>
                <w:iCs/>
                <w:color w:val="000000"/>
                <w:sz w:val="20"/>
                <w:szCs w:val="20"/>
              </w:rPr>
            </w:pPr>
            <w:r w:rsidRPr="00BF3823">
              <w:rPr>
                <w:b/>
                <w:bCs/>
                <w:iCs/>
                <w:color w:val="000000"/>
                <w:sz w:val="20"/>
                <w:szCs w:val="20"/>
              </w:rPr>
              <w:t>Piegādātāju apvienības dalībnieks, reģistrācijas numurs</w:t>
            </w:r>
          </w:p>
        </w:tc>
        <w:tc>
          <w:tcPr>
            <w:tcW w:w="22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EA407B" w14:textId="77777777" w:rsidR="003D0BDD" w:rsidRPr="00BF3823" w:rsidRDefault="003D0BDD" w:rsidP="00B6234E">
            <w:pPr>
              <w:jc w:val="center"/>
              <w:rPr>
                <w:b/>
                <w:bCs/>
                <w:iCs/>
                <w:color w:val="000000"/>
                <w:sz w:val="20"/>
                <w:szCs w:val="20"/>
              </w:rPr>
            </w:pPr>
            <w:r w:rsidRPr="00BF3823">
              <w:rPr>
                <w:b/>
                <w:bCs/>
                <w:iCs/>
                <w:color w:val="000000"/>
                <w:sz w:val="20"/>
                <w:szCs w:val="20"/>
              </w:rPr>
              <w:t>Vai atbilst mazā vai vidējā uzņēmuma statusam</w:t>
            </w:r>
          </w:p>
        </w:tc>
        <w:tc>
          <w:tcPr>
            <w:tcW w:w="210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DB87472" w14:textId="77777777" w:rsidR="003D0BDD" w:rsidRPr="00BF3823" w:rsidRDefault="003D0BDD" w:rsidP="00B6234E">
            <w:pPr>
              <w:jc w:val="center"/>
              <w:rPr>
                <w:b/>
                <w:bCs/>
                <w:iCs/>
                <w:color w:val="000000"/>
                <w:sz w:val="20"/>
                <w:szCs w:val="20"/>
              </w:rPr>
            </w:pPr>
            <w:r w:rsidRPr="00BF3823">
              <w:rPr>
                <w:b/>
                <w:bCs/>
                <w:iCs/>
                <w:color w:val="000000"/>
                <w:sz w:val="20"/>
                <w:szCs w:val="20"/>
              </w:rPr>
              <w:t>Aptuvenais sniedzamo pakalpojumu apjoms (% un summā EUR)</w:t>
            </w:r>
          </w:p>
        </w:tc>
        <w:tc>
          <w:tcPr>
            <w:tcW w:w="20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57F103" w14:textId="77777777" w:rsidR="003D0BDD" w:rsidRPr="00BF3823" w:rsidRDefault="003D0BDD" w:rsidP="00B6234E">
            <w:pPr>
              <w:jc w:val="center"/>
              <w:rPr>
                <w:b/>
                <w:bCs/>
                <w:iCs/>
                <w:color w:val="000000"/>
                <w:sz w:val="20"/>
                <w:szCs w:val="20"/>
              </w:rPr>
            </w:pPr>
            <w:r w:rsidRPr="00BF3823">
              <w:rPr>
                <w:b/>
                <w:bCs/>
                <w:iCs/>
                <w:color w:val="000000"/>
                <w:sz w:val="20"/>
                <w:szCs w:val="20"/>
              </w:rPr>
              <w:t>Sniedzamo pakalpojumu raksturojums</w:t>
            </w:r>
          </w:p>
        </w:tc>
      </w:tr>
      <w:tr w:rsidR="003D0BDD" w:rsidRPr="00BF3823" w14:paraId="4F121D0C" w14:textId="77777777" w:rsidTr="00B6234E">
        <w:tc>
          <w:tcPr>
            <w:tcW w:w="3260" w:type="dxa"/>
            <w:tcBorders>
              <w:top w:val="single" w:sz="4" w:space="0" w:color="auto"/>
              <w:left w:val="single" w:sz="4" w:space="0" w:color="auto"/>
              <w:bottom w:val="single" w:sz="4" w:space="0" w:color="auto"/>
              <w:right w:val="single" w:sz="4" w:space="0" w:color="auto"/>
            </w:tcBorders>
          </w:tcPr>
          <w:p w14:paraId="6FFE9FE0" w14:textId="77777777" w:rsidR="003D0BDD" w:rsidRPr="00BF3823" w:rsidRDefault="003D0BDD" w:rsidP="00B6234E">
            <w:pPr>
              <w:widowControl w:val="0"/>
              <w:overflowPunct w:val="0"/>
              <w:autoSpaceDE w:val="0"/>
              <w:autoSpaceDN w:val="0"/>
              <w:adjustRightInd w:val="0"/>
              <w:jc w:val="center"/>
              <w:rPr>
                <w:kern w:val="28"/>
                <w:sz w:val="20"/>
                <w:szCs w:val="20"/>
              </w:rPr>
            </w:pPr>
          </w:p>
        </w:tc>
        <w:tc>
          <w:tcPr>
            <w:tcW w:w="2268" w:type="dxa"/>
            <w:tcBorders>
              <w:top w:val="single" w:sz="4" w:space="0" w:color="auto"/>
              <w:left w:val="single" w:sz="4" w:space="0" w:color="auto"/>
              <w:bottom w:val="single" w:sz="4" w:space="0" w:color="auto"/>
              <w:right w:val="single" w:sz="4" w:space="0" w:color="auto"/>
            </w:tcBorders>
          </w:tcPr>
          <w:p w14:paraId="16483735" w14:textId="77777777" w:rsidR="003D0BDD" w:rsidRPr="00BF3823" w:rsidRDefault="003D0BDD" w:rsidP="00B6234E">
            <w:pPr>
              <w:widowControl w:val="0"/>
              <w:overflowPunct w:val="0"/>
              <w:autoSpaceDE w:val="0"/>
              <w:autoSpaceDN w:val="0"/>
              <w:adjustRightInd w:val="0"/>
              <w:jc w:val="center"/>
              <w:rPr>
                <w:kern w:val="28"/>
                <w:sz w:val="20"/>
                <w:szCs w:val="20"/>
              </w:rPr>
            </w:pPr>
          </w:p>
        </w:tc>
        <w:tc>
          <w:tcPr>
            <w:tcW w:w="2108" w:type="dxa"/>
            <w:tcBorders>
              <w:top w:val="single" w:sz="4" w:space="0" w:color="auto"/>
              <w:left w:val="single" w:sz="4" w:space="0" w:color="auto"/>
              <w:bottom w:val="single" w:sz="4" w:space="0" w:color="auto"/>
              <w:right w:val="single" w:sz="4" w:space="0" w:color="auto"/>
            </w:tcBorders>
          </w:tcPr>
          <w:p w14:paraId="6B7AB635" w14:textId="77777777" w:rsidR="003D0BDD" w:rsidRPr="00BF3823" w:rsidRDefault="003D0BDD" w:rsidP="00B6234E">
            <w:pPr>
              <w:widowControl w:val="0"/>
              <w:overflowPunct w:val="0"/>
              <w:autoSpaceDE w:val="0"/>
              <w:autoSpaceDN w:val="0"/>
              <w:adjustRightInd w:val="0"/>
              <w:jc w:val="center"/>
              <w:rPr>
                <w:kern w:val="28"/>
                <w:sz w:val="20"/>
                <w:szCs w:val="20"/>
              </w:rPr>
            </w:pPr>
          </w:p>
        </w:tc>
        <w:tc>
          <w:tcPr>
            <w:tcW w:w="2003" w:type="dxa"/>
            <w:tcBorders>
              <w:top w:val="single" w:sz="4" w:space="0" w:color="auto"/>
              <w:left w:val="single" w:sz="4" w:space="0" w:color="auto"/>
              <w:bottom w:val="single" w:sz="4" w:space="0" w:color="auto"/>
              <w:right w:val="single" w:sz="4" w:space="0" w:color="auto"/>
            </w:tcBorders>
          </w:tcPr>
          <w:p w14:paraId="5DACF3CE" w14:textId="77777777" w:rsidR="003D0BDD" w:rsidRPr="00BF3823" w:rsidRDefault="003D0BDD" w:rsidP="00B6234E">
            <w:pPr>
              <w:widowControl w:val="0"/>
              <w:overflowPunct w:val="0"/>
              <w:autoSpaceDE w:val="0"/>
              <w:autoSpaceDN w:val="0"/>
              <w:adjustRightInd w:val="0"/>
              <w:jc w:val="center"/>
              <w:rPr>
                <w:kern w:val="28"/>
                <w:sz w:val="20"/>
                <w:szCs w:val="20"/>
              </w:rPr>
            </w:pPr>
          </w:p>
        </w:tc>
      </w:tr>
    </w:tbl>
    <w:p w14:paraId="04F12ED4" w14:textId="77777777" w:rsidR="003D0BDD" w:rsidRPr="00BF3823" w:rsidRDefault="003D0BDD" w:rsidP="003D0BDD">
      <w:pPr>
        <w:rPr>
          <w:b/>
          <w:color w:val="000000"/>
          <w:sz w:val="20"/>
          <w:szCs w:val="20"/>
        </w:rPr>
      </w:pPr>
    </w:p>
    <w:p w14:paraId="339E29D9" w14:textId="2538F513" w:rsidR="003D0BDD" w:rsidRPr="00BF3823" w:rsidRDefault="003D0BDD" w:rsidP="003D0BDD">
      <w:pPr>
        <w:widowControl w:val="0"/>
        <w:overflowPunct w:val="0"/>
        <w:autoSpaceDE w:val="0"/>
        <w:autoSpaceDN w:val="0"/>
        <w:adjustRightInd w:val="0"/>
        <w:jc w:val="both"/>
        <w:rPr>
          <w:b/>
          <w:kern w:val="28"/>
          <w:sz w:val="20"/>
          <w:szCs w:val="20"/>
        </w:rPr>
      </w:pPr>
      <w:r w:rsidRPr="00BF3823">
        <w:rPr>
          <w:b/>
          <w:kern w:val="28"/>
          <w:sz w:val="20"/>
          <w:szCs w:val="20"/>
        </w:rPr>
        <w:t xml:space="preserve">Ja </w:t>
      </w:r>
      <w:r w:rsidR="00E718DC">
        <w:rPr>
          <w:b/>
          <w:kern w:val="28"/>
          <w:sz w:val="20"/>
          <w:szCs w:val="20"/>
        </w:rPr>
        <w:t>Kandidāts</w:t>
      </w:r>
      <w:r w:rsidRPr="00BF3823">
        <w:rPr>
          <w:b/>
          <w:kern w:val="28"/>
          <w:sz w:val="20"/>
          <w:szCs w:val="20"/>
        </w:rPr>
        <w:t xml:space="preserve"> balstās uz citas personas iespējām, lai apliecinātu kvalifikācijas atbilstību:</w:t>
      </w:r>
    </w:p>
    <w:p w14:paraId="55B83176" w14:textId="77777777" w:rsidR="003D0BDD" w:rsidRPr="00BF3823" w:rsidRDefault="003D0BDD" w:rsidP="003D0BDD">
      <w:pPr>
        <w:rPr>
          <w:color w:val="000000"/>
          <w:sz w:val="20"/>
          <w:szCs w:val="20"/>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6"/>
        <w:gridCol w:w="2679"/>
        <w:gridCol w:w="2250"/>
        <w:gridCol w:w="1449"/>
      </w:tblGrid>
      <w:tr w:rsidR="003D0BDD" w:rsidRPr="00BF3823" w14:paraId="7C7B68F8" w14:textId="77777777" w:rsidTr="00B6234E">
        <w:trPr>
          <w:jc w:val="center"/>
        </w:trPr>
        <w:tc>
          <w:tcPr>
            <w:tcW w:w="325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4E6E96" w14:textId="77777777" w:rsidR="003D0BDD" w:rsidRPr="00BF3823" w:rsidRDefault="003D0BDD" w:rsidP="00B6234E">
            <w:pPr>
              <w:jc w:val="center"/>
              <w:rPr>
                <w:b/>
                <w:bCs/>
                <w:iCs/>
                <w:color w:val="000000"/>
                <w:sz w:val="20"/>
                <w:szCs w:val="20"/>
              </w:rPr>
            </w:pPr>
            <w:r w:rsidRPr="00BF3823">
              <w:rPr>
                <w:b/>
                <w:bCs/>
                <w:iCs/>
                <w:color w:val="000000"/>
                <w:sz w:val="20"/>
                <w:szCs w:val="20"/>
              </w:rPr>
              <w:t>Personas, uz kuras iespējām balstās, nosaukums, reģistrācijas numurs, adrese, kontaktpersona, tālruņa numurs</w:t>
            </w:r>
          </w:p>
        </w:tc>
        <w:tc>
          <w:tcPr>
            <w:tcW w:w="26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9F5277D" w14:textId="77777777" w:rsidR="003D0BDD" w:rsidRPr="00BF3823" w:rsidRDefault="003D0BDD" w:rsidP="00B6234E">
            <w:pPr>
              <w:jc w:val="center"/>
              <w:rPr>
                <w:b/>
                <w:bCs/>
                <w:iCs/>
                <w:color w:val="000000"/>
                <w:sz w:val="20"/>
                <w:szCs w:val="20"/>
              </w:rPr>
            </w:pPr>
            <w:r w:rsidRPr="00BF3823">
              <w:rPr>
                <w:b/>
                <w:bCs/>
                <w:iCs/>
                <w:color w:val="000000"/>
                <w:sz w:val="20"/>
                <w:szCs w:val="20"/>
              </w:rPr>
              <w:t>Vai atbilst mazā vai vidējā uzņēmuma statusam</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F8CCB0" w14:textId="77777777" w:rsidR="003D0BDD" w:rsidRPr="00BF3823" w:rsidRDefault="003D0BDD" w:rsidP="00B6234E">
            <w:pPr>
              <w:jc w:val="center"/>
              <w:rPr>
                <w:b/>
                <w:bCs/>
                <w:iCs/>
                <w:color w:val="000000"/>
                <w:sz w:val="20"/>
                <w:szCs w:val="20"/>
              </w:rPr>
            </w:pPr>
            <w:r w:rsidRPr="00BF3823">
              <w:rPr>
                <w:b/>
                <w:bCs/>
                <w:iCs/>
                <w:color w:val="000000"/>
                <w:sz w:val="20"/>
                <w:szCs w:val="20"/>
              </w:rPr>
              <w:t>Kvalifikācijas prasība, kuras izpildei persona piesaistīta</w:t>
            </w:r>
          </w:p>
        </w:tc>
        <w:tc>
          <w:tcPr>
            <w:tcW w:w="144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D15374" w14:textId="77777777" w:rsidR="003D0BDD" w:rsidRPr="00BF3823" w:rsidRDefault="003D0BDD" w:rsidP="00B6234E">
            <w:pPr>
              <w:jc w:val="center"/>
              <w:rPr>
                <w:b/>
                <w:bCs/>
                <w:iCs/>
                <w:color w:val="000000"/>
                <w:sz w:val="20"/>
                <w:szCs w:val="20"/>
              </w:rPr>
            </w:pPr>
            <w:r w:rsidRPr="00BF3823">
              <w:rPr>
                <w:b/>
                <w:bCs/>
                <w:iCs/>
                <w:color w:val="000000"/>
                <w:sz w:val="20"/>
                <w:szCs w:val="20"/>
              </w:rPr>
              <w:t>Nododamo resursu apraksts un apjoms</w:t>
            </w:r>
          </w:p>
        </w:tc>
      </w:tr>
      <w:tr w:rsidR="003D0BDD" w:rsidRPr="00BF3823" w14:paraId="606E744B" w14:textId="77777777" w:rsidTr="00B6234E">
        <w:trPr>
          <w:jc w:val="center"/>
        </w:trPr>
        <w:tc>
          <w:tcPr>
            <w:tcW w:w="3256" w:type="dxa"/>
            <w:tcBorders>
              <w:top w:val="single" w:sz="4" w:space="0" w:color="auto"/>
              <w:left w:val="single" w:sz="4" w:space="0" w:color="auto"/>
              <w:bottom w:val="single" w:sz="4" w:space="0" w:color="auto"/>
              <w:right w:val="single" w:sz="4" w:space="0" w:color="auto"/>
            </w:tcBorders>
          </w:tcPr>
          <w:p w14:paraId="2576FE83" w14:textId="77777777" w:rsidR="003D0BDD" w:rsidRPr="00BF3823" w:rsidRDefault="003D0BDD" w:rsidP="008561BB">
            <w:pPr>
              <w:widowControl w:val="0"/>
              <w:overflowPunct w:val="0"/>
              <w:autoSpaceDE w:val="0"/>
              <w:autoSpaceDN w:val="0"/>
              <w:adjustRightInd w:val="0"/>
              <w:jc w:val="both"/>
              <w:rPr>
                <w:kern w:val="28"/>
                <w:sz w:val="20"/>
                <w:szCs w:val="20"/>
              </w:rPr>
            </w:pPr>
          </w:p>
        </w:tc>
        <w:tc>
          <w:tcPr>
            <w:tcW w:w="2679" w:type="dxa"/>
            <w:tcBorders>
              <w:top w:val="single" w:sz="4" w:space="0" w:color="auto"/>
              <w:left w:val="single" w:sz="4" w:space="0" w:color="auto"/>
              <w:bottom w:val="single" w:sz="4" w:space="0" w:color="auto"/>
              <w:right w:val="single" w:sz="4" w:space="0" w:color="auto"/>
            </w:tcBorders>
          </w:tcPr>
          <w:p w14:paraId="610EAA59" w14:textId="77777777" w:rsidR="003D0BDD" w:rsidRPr="00BF3823" w:rsidRDefault="003D0BDD" w:rsidP="008561BB">
            <w:pPr>
              <w:widowControl w:val="0"/>
              <w:overflowPunct w:val="0"/>
              <w:autoSpaceDE w:val="0"/>
              <w:autoSpaceDN w:val="0"/>
              <w:adjustRightInd w:val="0"/>
              <w:jc w:val="both"/>
              <w:rPr>
                <w:kern w:val="28"/>
                <w:sz w:val="20"/>
                <w:szCs w:val="20"/>
              </w:rPr>
            </w:pPr>
          </w:p>
        </w:tc>
        <w:tc>
          <w:tcPr>
            <w:tcW w:w="2250" w:type="dxa"/>
            <w:tcBorders>
              <w:top w:val="single" w:sz="4" w:space="0" w:color="auto"/>
              <w:left w:val="single" w:sz="4" w:space="0" w:color="auto"/>
              <w:bottom w:val="single" w:sz="4" w:space="0" w:color="auto"/>
              <w:right w:val="single" w:sz="4" w:space="0" w:color="auto"/>
            </w:tcBorders>
          </w:tcPr>
          <w:p w14:paraId="0AAA1278" w14:textId="77777777" w:rsidR="003D0BDD" w:rsidRPr="00BF3823" w:rsidRDefault="003D0BDD" w:rsidP="008561BB">
            <w:pPr>
              <w:widowControl w:val="0"/>
              <w:overflowPunct w:val="0"/>
              <w:autoSpaceDE w:val="0"/>
              <w:autoSpaceDN w:val="0"/>
              <w:adjustRightInd w:val="0"/>
              <w:jc w:val="both"/>
              <w:rPr>
                <w:kern w:val="28"/>
                <w:sz w:val="20"/>
                <w:szCs w:val="20"/>
              </w:rPr>
            </w:pPr>
          </w:p>
        </w:tc>
        <w:tc>
          <w:tcPr>
            <w:tcW w:w="1449" w:type="dxa"/>
            <w:tcBorders>
              <w:top w:val="single" w:sz="4" w:space="0" w:color="auto"/>
              <w:left w:val="single" w:sz="4" w:space="0" w:color="auto"/>
              <w:bottom w:val="single" w:sz="4" w:space="0" w:color="auto"/>
              <w:right w:val="single" w:sz="4" w:space="0" w:color="auto"/>
            </w:tcBorders>
          </w:tcPr>
          <w:p w14:paraId="39933BEB" w14:textId="77777777" w:rsidR="003D0BDD" w:rsidRPr="00BF3823" w:rsidRDefault="003D0BDD" w:rsidP="008561BB">
            <w:pPr>
              <w:widowControl w:val="0"/>
              <w:overflowPunct w:val="0"/>
              <w:autoSpaceDE w:val="0"/>
              <w:autoSpaceDN w:val="0"/>
              <w:adjustRightInd w:val="0"/>
              <w:jc w:val="both"/>
              <w:rPr>
                <w:kern w:val="28"/>
                <w:sz w:val="20"/>
                <w:szCs w:val="20"/>
              </w:rPr>
            </w:pPr>
          </w:p>
        </w:tc>
      </w:tr>
    </w:tbl>
    <w:p w14:paraId="08705DDB" w14:textId="5EE11605" w:rsidR="00710F02" w:rsidRPr="002A0F0D" w:rsidRDefault="00710F02" w:rsidP="008561BB">
      <w:pPr>
        <w:tabs>
          <w:tab w:val="center" w:pos="4320"/>
          <w:tab w:val="right" w:pos="8640"/>
        </w:tabs>
        <w:jc w:val="both"/>
        <w:rPr>
          <w:i/>
          <w:sz w:val="20"/>
          <w:szCs w:val="20"/>
        </w:rPr>
      </w:pPr>
    </w:p>
    <w:p w14:paraId="0C0C5F74" w14:textId="0B1E4451" w:rsidR="00710F02" w:rsidRPr="002A0F0D" w:rsidRDefault="00710F02" w:rsidP="008561BB">
      <w:pPr>
        <w:autoSpaceDE w:val="0"/>
        <w:autoSpaceDN w:val="0"/>
        <w:adjustRightInd w:val="0"/>
        <w:rPr>
          <w:b/>
          <w:color w:val="000000"/>
          <w:sz w:val="20"/>
          <w:szCs w:val="20"/>
        </w:rPr>
      </w:pPr>
      <w:r w:rsidRPr="002A0F0D">
        <w:rPr>
          <w:b/>
          <w:color w:val="000000"/>
          <w:sz w:val="20"/>
          <w:szCs w:val="20"/>
        </w:rPr>
        <w:t xml:space="preserve">Kandidāts apliecina </w:t>
      </w:r>
      <w:r w:rsidRPr="002A0F0D">
        <w:rPr>
          <w:b/>
          <w:sz w:val="20"/>
          <w:szCs w:val="20"/>
        </w:rPr>
        <w:t>vidējo gada finanšu apgrozījumu</w:t>
      </w:r>
      <w:r w:rsidRPr="002A0F0D">
        <w:rPr>
          <w:sz w:val="20"/>
          <w:szCs w:val="20"/>
        </w:rPr>
        <w:t xml:space="preserve"> </w:t>
      </w:r>
      <w:r w:rsidRPr="002A0F0D">
        <w:rPr>
          <w:b/>
          <w:sz w:val="20"/>
          <w:szCs w:val="20"/>
        </w:rPr>
        <w:t>trīs iepriekšējo pārskata gadu laikā:</w:t>
      </w:r>
    </w:p>
    <w:tbl>
      <w:tblPr>
        <w:tblStyle w:val="TableGrid"/>
        <w:tblW w:w="9923" w:type="dxa"/>
        <w:tblInd w:w="-572" w:type="dxa"/>
        <w:tblLook w:val="04A0" w:firstRow="1" w:lastRow="0" w:firstColumn="1" w:lastColumn="0" w:noHBand="0" w:noVBand="1"/>
      </w:tblPr>
      <w:tblGrid>
        <w:gridCol w:w="2315"/>
        <w:gridCol w:w="2315"/>
        <w:gridCol w:w="2316"/>
        <w:gridCol w:w="2977"/>
      </w:tblGrid>
      <w:tr w:rsidR="00710F02" w:rsidRPr="002A0F0D" w14:paraId="6F9D8E5F" w14:textId="77777777" w:rsidTr="005553FE">
        <w:tc>
          <w:tcPr>
            <w:tcW w:w="2315" w:type="dxa"/>
            <w:shd w:val="clear" w:color="auto" w:fill="F2F2F2" w:themeFill="background1" w:themeFillShade="F2"/>
            <w:vAlign w:val="center"/>
          </w:tcPr>
          <w:p w14:paraId="51B69FA9" w14:textId="6ADB15C6" w:rsidR="00710F02" w:rsidRPr="002A0F0D" w:rsidRDefault="00710F02" w:rsidP="008561BB">
            <w:pPr>
              <w:autoSpaceDE w:val="0"/>
              <w:autoSpaceDN w:val="0"/>
              <w:adjustRightInd w:val="0"/>
              <w:jc w:val="center"/>
              <w:rPr>
                <w:b/>
                <w:color w:val="000000"/>
                <w:sz w:val="20"/>
                <w:szCs w:val="20"/>
              </w:rPr>
            </w:pPr>
            <w:r w:rsidRPr="002A0F0D">
              <w:rPr>
                <w:b/>
                <w:sz w:val="20"/>
                <w:szCs w:val="20"/>
              </w:rPr>
              <w:t xml:space="preserve">Gada finanšu apgrozījums </w:t>
            </w:r>
          </w:p>
        </w:tc>
        <w:tc>
          <w:tcPr>
            <w:tcW w:w="2315" w:type="dxa"/>
            <w:shd w:val="clear" w:color="auto" w:fill="F2F2F2" w:themeFill="background1" w:themeFillShade="F2"/>
            <w:vAlign w:val="center"/>
          </w:tcPr>
          <w:p w14:paraId="6617EAE9" w14:textId="77777777" w:rsidR="00710F02" w:rsidRPr="002A0F0D" w:rsidRDefault="00710F02" w:rsidP="008561BB">
            <w:pPr>
              <w:autoSpaceDE w:val="0"/>
              <w:autoSpaceDN w:val="0"/>
              <w:adjustRightInd w:val="0"/>
              <w:jc w:val="center"/>
              <w:rPr>
                <w:b/>
                <w:color w:val="000000"/>
                <w:sz w:val="20"/>
                <w:szCs w:val="20"/>
              </w:rPr>
            </w:pPr>
            <w:r w:rsidRPr="002A0F0D">
              <w:rPr>
                <w:b/>
                <w:color w:val="000000"/>
                <w:sz w:val="20"/>
                <w:szCs w:val="20"/>
              </w:rPr>
              <w:t xml:space="preserve">Gada </w:t>
            </w:r>
            <w:r w:rsidRPr="002A0F0D">
              <w:rPr>
                <w:b/>
                <w:sz w:val="20"/>
                <w:szCs w:val="20"/>
              </w:rPr>
              <w:t xml:space="preserve">finanšu apgrozījums </w:t>
            </w:r>
          </w:p>
        </w:tc>
        <w:tc>
          <w:tcPr>
            <w:tcW w:w="2316" w:type="dxa"/>
            <w:shd w:val="clear" w:color="auto" w:fill="F2F2F2" w:themeFill="background1" w:themeFillShade="F2"/>
            <w:vAlign w:val="center"/>
          </w:tcPr>
          <w:p w14:paraId="3E9BE8A7" w14:textId="77777777" w:rsidR="00710F02" w:rsidRPr="002A0F0D" w:rsidRDefault="00710F02" w:rsidP="008561BB">
            <w:pPr>
              <w:autoSpaceDE w:val="0"/>
              <w:autoSpaceDN w:val="0"/>
              <w:adjustRightInd w:val="0"/>
              <w:jc w:val="center"/>
              <w:rPr>
                <w:b/>
                <w:color w:val="000000"/>
                <w:sz w:val="20"/>
                <w:szCs w:val="20"/>
              </w:rPr>
            </w:pPr>
            <w:r w:rsidRPr="002A0F0D">
              <w:rPr>
                <w:b/>
                <w:color w:val="000000"/>
                <w:sz w:val="20"/>
                <w:szCs w:val="20"/>
              </w:rPr>
              <w:t xml:space="preserve">Gada </w:t>
            </w:r>
            <w:r w:rsidRPr="002A0F0D">
              <w:rPr>
                <w:b/>
                <w:sz w:val="20"/>
                <w:szCs w:val="20"/>
              </w:rPr>
              <w:t xml:space="preserve">finanšu apgrozījums </w:t>
            </w:r>
          </w:p>
        </w:tc>
        <w:tc>
          <w:tcPr>
            <w:tcW w:w="2977" w:type="dxa"/>
            <w:shd w:val="clear" w:color="auto" w:fill="F2F2F2" w:themeFill="background1" w:themeFillShade="F2"/>
            <w:vAlign w:val="center"/>
          </w:tcPr>
          <w:p w14:paraId="7E3919BE" w14:textId="436C9C17" w:rsidR="00710F02" w:rsidRPr="002A0F0D" w:rsidRDefault="002A0F0D" w:rsidP="008561BB">
            <w:pPr>
              <w:autoSpaceDE w:val="0"/>
              <w:autoSpaceDN w:val="0"/>
              <w:adjustRightInd w:val="0"/>
              <w:jc w:val="center"/>
              <w:rPr>
                <w:b/>
                <w:color w:val="000000"/>
                <w:sz w:val="20"/>
                <w:szCs w:val="20"/>
              </w:rPr>
            </w:pPr>
            <w:r>
              <w:rPr>
                <w:b/>
                <w:color w:val="000000"/>
                <w:sz w:val="20"/>
                <w:szCs w:val="20"/>
              </w:rPr>
              <w:t>Kandidāta</w:t>
            </w:r>
            <w:r w:rsidR="00710F02" w:rsidRPr="002A0F0D">
              <w:rPr>
                <w:b/>
                <w:color w:val="000000"/>
                <w:sz w:val="20"/>
                <w:szCs w:val="20"/>
              </w:rPr>
              <w:t xml:space="preserve"> vidējais gada </w:t>
            </w:r>
            <w:r w:rsidR="00710F02" w:rsidRPr="002A0F0D">
              <w:rPr>
                <w:b/>
                <w:sz w:val="20"/>
                <w:szCs w:val="20"/>
              </w:rPr>
              <w:t>finanšu apgrozījums trīs iepriekšējo pārskata gadu laikā</w:t>
            </w:r>
          </w:p>
        </w:tc>
      </w:tr>
      <w:tr w:rsidR="00710F02" w:rsidRPr="002A0F0D" w14:paraId="66D0E616" w14:textId="77777777" w:rsidTr="005553FE">
        <w:trPr>
          <w:trHeight w:val="673"/>
        </w:trPr>
        <w:tc>
          <w:tcPr>
            <w:tcW w:w="2315" w:type="dxa"/>
            <w:vAlign w:val="center"/>
          </w:tcPr>
          <w:p w14:paraId="0A6BD890" w14:textId="77777777" w:rsidR="00710F02" w:rsidRPr="002A0F0D" w:rsidRDefault="00710F02" w:rsidP="008561BB">
            <w:pPr>
              <w:autoSpaceDE w:val="0"/>
              <w:autoSpaceDN w:val="0"/>
              <w:adjustRightInd w:val="0"/>
              <w:jc w:val="center"/>
              <w:rPr>
                <w:bCs/>
                <w:color w:val="000000"/>
                <w:sz w:val="20"/>
                <w:szCs w:val="20"/>
              </w:rPr>
            </w:pPr>
          </w:p>
        </w:tc>
        <w:tc>
          <w:tcPr>
            <w:tcW w:w="2315" w:type="dxa"/>
            <w:vAlign w:val="center"/>
          </w:tcPr>
          <w:p w14:paraId="665FBE23" w14:textId="77777777" w:rsidR="00710F02" w:rsidRPr="002A0F0D" w:rsidRDefault="00710F02" w:rsidP="008561BB">
            <w:pPr>
              <w:autoSpaceDE w:val="0"/>
              <w:autoSpaceDN w:val="0"/>
              <w:adjustRightInd w:val="0"/>
              <w:jc w:val="center"/>
              <w:rPr>
                <w:bCs/>
                <w:color w:val="000000"/>
                <w:sz w:val="20"/>
                <w:szCs w:val="20"/>
              </w:rPr>
            </w:pPr>
          </w:p>
        </w:tc>
        <w:tc>
          <w:tcPr>
            <w:tcW w:w="2316" w:type="dxa"/>
            <w:vAlign w:val="center"/>
          </w:tcPr>
          <w:p w14:paraId="020E3CE7" w14:textId="77777777" w:rsidR="00710F02" w:rsidRPr="002A0F0D" w:rsidRDefault="00710F02" w:rsidP="008561BB">
            <w:pPr>
              <w:autoSpaceDE w:val="0"/>
              <w:autoSpaceDN w:val="0"/>
              <w:adjustRightInd w:val="0"/>
              <w:jc w:val="center"/>
              <w:rPr>
                <w:bCs/>
                <w:color w:val="000000"/>
                <w:sz w:val="20"/>
                <w:szCs w:val="20"/>
              </w:rPr>
            </w:pPr>
          </w:p>
        </w:tc>
        <w:tc>
          <w:tcPr>
            <w:tcW w:w="2977" w:type="dxa"/>
            <w:vAlign w:val="center"/>
          </w:tcPr>
          <w:p w14:paraId="77432AE1" w14:textId="77777777" w:rsidR="00710F02" w:rsidRPr="002A0F0D" w:rsidRDefault="00710F02" w:rsidP="008561BB">
            <w:pPr>
              <w:autoSpaceDE w:val="0"/>
              <w:autoSpaceDN w:val="0"/>
              <w:adjustRightInd w:val="0"/>
              <w:jc w:val="center"/>
              <w:rPr>
                <w:bCs/>
                <w:color w:val="000000"/>
                <w:sz w:val="20"/>
                <w:szCs w:val="20"/>
              </w:rPr>
            </w:pPr>
          </w:p>
        </w:tc>
      </w:tr>
    </w:tbl>
    <w:p w14:paraId="617C4754" w14:textId="77777777" w:rsidR="00FE0FCE" w:rsidRDefault="00FE0FCE" w:rsidP="008561BB">
      <w:pPr>
        <w:tabs>
          <w:tab w:val="center" w:pos="4320"/>
          <w:tab w:val="right" w:pos="8640"/>
        </w:tabs>
        <w:jc w:val="both"/>
        <w:rPr>
          <w:i/>
          <w:sz w:val="20"/>
          <w:szCs w:val="20"/>
        </w:rPr>
      </w:pPr>
    </w:p>
    <w:p w14:paraId="77C95234" w14:textId="12BA7DFD" w:rsidR="00FE0FCE" w:rsidRPr="00261FDE" w:rsidRDefault="00710F02" w:rsidP="008561BB">
      <w:pPr>
        <w:jc w:val="both"/>
        <w:rPr>
          <w:rFonts w:eastAsia="Calibri"/>
          <w:i/>
          <w:sz w:val="22"/>
          <w:szCs w:val="22"/>
        </w:rPr>
      </w:pPr>
      <w:bookmarkStart w:id="1" w:name="_Hlk42380179"/>
      <w:r>
        <w:rPr>
          <w:rFonts w:eastAsia="Calibri"/>
          <w:sz w:val="22"/>
          <w:szCs w:val="22"/>
        </w:rPr>
        <w:t>Kandidāta</w:t>
      </w:r>
      <w:r w:rsidR="00FE0FCE" w:rsidRPr="00261FDE">
        <w:rPr>
          <w:rFonts w:eastAsia="Calibri"/>
          <w:sz w:val="22"/>
          <w:szCs w:val="22"/>
        </w:rPr>
        <w:t xml:space="preserve"> pārstāvis: </w:t>
      </w:r>
      <w:r w:rsidR="00FE0FCE" w:rsidRPr="00261FDE">
        <w:rPr>
          <w:rFonts w:eastAsia="Calibri"/>
          <w:i/>
          <w:sz w:val="22"/>
          <w:szCs w:val="22"/>
        </w:rPr>
        <w:t xml:space="preserve">ieņemamais </w:t>
      </w:r>
      <w:r w:rsidR="00FE0FCE" w:rsidRPr="00275510">
        <w:rPr>
          <w:rFonts w:eastAsia="Calibri"/>
          <w:i/>
          <w:sz w:val="22"/>
          <w:szCs w:val="22"/>
        </w:rPr>
        <w:t>amats vārds</w:t>
      </w:r>
      <w:r w:rsidR="00FE0FCE" w:rsidRPr="00261FDE">
        <w:rPr>
          <w:rFonts w:eastAsia="Calibri"/>
          <w:i/>
          <w:sz w:val="22"/>
          <w:szCs w:val="22"/>
        </w:rPr>
        <w:t>, uzvārds, paraksts ____________</w:t>
      </w:r>
      <w:bookmarkEnd w:id="1"/>
      <w:r w:rsidR="00FE0FCE" w:rsidRPr="00261FDE">
        <w:rPr>
          <w:rFonts w:eastAsia="Calibri"/>
          <w:i/>
          <w:sz w:val="22"/>
          <w:szCs w:val="22"/>
        </w:rPr>
        <w:t>__________</w:t>
      </w:r>
    </w:p>
    <w:p w14:paraId="6DA75184" w14:textId="77777777" w:rsidR="002278CB" w:rsidRDefault="002278CB" w:rsidP="008561BB">
      <w:pPr>
        <w:tabs>
          <w:tab w:val="center" w:pos="4320"/>
          <w:tab w:val="right" w:pos="8640"/>
        </w:tabs>
        <w:jc w:val="both"/>
        <w:rPr>
          <w:i/>
          <w:sz w:val="20"/>
          <w:szCs w:val="20"/>
        </w:rPr>
      </w:pPr>
    </w:p>
    <w:p w14:paraId="0768C010" w14:textId="56F41A71" w:rsidR="003D0BDD" w:rsidRPr="00BE1DA1" w:rsidRDefault="003D0BDD" w:rsidP="008561BB">
      <w:pPr>
        <w:tabs>
          <w:tab w:val="center" w:pos="4320"/>
          <w:tab w:val="right" w:pos="8640"/>
        </w:tabs>
        <w:jc w:val="both"/>
        <w:rPr>
          <w:i/>
          <w:sz w:val="20"/>
          <w:szCs w:val="20"/>
        </w:rPr>
      </w:pPr>
      <w:r w:rsidRPr="00BE1DA1">
        <w:rPr>
          <w:i/>
          <w:sz w:val="20"/>
          <w:szCs w:val="20"/>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89CDD7C" w14:textId="77777777" w:rsidR="003D0BDD" w:rsidRPr="00BE1DA1" w:rsidRDefault="003D0BDD" w:rsidP="008561BB">
      <w:pPr>
        <w:tabs>
          <w:tab w:val="center" w:pos="4320"/>
          <w:tab w:val="right" w:pos="8640"/>
        </w:tabs>
        <w:jc w:val="both"/>
        <w:rPr>
          <w:i/>
          <w:sz w:val="20"/>
          <w:szCs w:val="20"/>
        </w:rPr>
      </w:pPr>
    </w:p>
    <w:p w14:paraId="2FE34A16" w14:textId="64FAC0CE" w:rsidR="003D0BDD" w:rsidRPr="002A0F0D" w:rsidRDefault="003D0BDD" w:rsidP="008561BB">
      <w:pPr>
        <w:tabs>
          <w:tab w:val="center" w:pos="4320"/>
          <w:tab w:val="right" w:pos="8640"/>
        </w:tabs>
        <w:jc w:val="both"/>
        <w:rPr>
          <w:i/>
          <w:sz w:val="20"/>
          <w:szCs w:val="20"/>
        </w:rPr>
      </w:pPr>
      <w:r w:rsidRPr="00BE1DA1">
        <w:rPr>
          <w:i/>
          <w:sz w:val="20"/>
          <w:szCs w:val="20"/>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sectPr w:rsidR="003D0BDD" w:rsidRPr="002A0F0D" w:rsidSect="008924FD">
      <w:footerReference w:type="default" r:id="rId8"/>
      <w:headerReference w:type="first" r:id="rId9"/>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A5FA4" w14:textId="77777777" w:rsidR="007772FD" w:rsidRDefault="007772FD" w:rsidP="00B14EDD">
      <w:r>
        <w:separator/>
      </w:r>
    </w:p>
  </w:endnote>
  <w:endnote w:type="continuationSeparator" w:id="0">
    <w:p w14:paraId="47DA1609" w14:textId="77777777" w:rsidR="007772FD" w:rsidRDefault="007772FD" w:rsidP="00B14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257000"/>
      <w:docPartObj>
        <w:docPartGallery w:val="Page Numbers (Bottom of Page)"/>
        <w:docPartUnique/>
      </w:docPartObj>
    </w:sdtPr>
    <w:sdtEndPr>
      <w:rPr>
        <w:sz w:val="22"/>
        <w:szCs w:val="22"/>
      </w:rPr>
    </w:sdtEndPr>
    <w:sdtContent>
      <w:p w14:paraId="36903037" w14:textId="2AD3284C" w:rsidR="008924FD" w:rsidRPr="00C854CC" w:rsidRDefault="008924FD">
        <w:pPr>
          <w:pStyle w:val="Footer"/>
          <w:jc w:val="center"/>
          <w:rPr>
            <w:sz w:val="22"/>
            <w:szCs w:val="22"/>
          </w:rPr>
        </w:pPr>
        <w:r w:rsidRPr="00C854CC">
          <w:rPr>
            <w:sz w:val="22"/>
            <w:szCs w:val="22"/>
          </w:rPr>
          <w:fldChar w:fldCharType="begin"/>
        </w:r>
        <w:r w:rsidRPr="00C854CC">
          <w:rPr>
            <w:sz w:val="22"/>
            <w:szCs w:val="22"/>
          </w:rPr>
          <w:instrText>PAGE   \* MERGEFORMAT</w:instrText>
        </w:r>
        <w:r w:rsidRPr="00C854CC">
          <w:rPr>
            <w:sz w:val="22"/>
            <w:szCs w:val="22"/>
          </w:rPr>
          <w:fldChar w:fldCharType="separate"/>
        </w:r>
        <w:r w:rsidRPr="00C854CC">
          <w:rPr>
            <w:sz w:val="22"/>
            <w:szCs w:val="22"/>
          </w:rPr>
          <w:t>2</w:t>
        </w:r>
        <w:r w:rsidRPr="00C854CC">
          <w:rPr>
            <w:sz w:val="22"/>
            <w:szCs w:val="22"/>
          </w:rPr>
          <w:fldChar w:fldCharType="end"/>
        </w:r>
      </w:p>
    </w:sdtContent>
  </w:sdt>
  <w:p w14:paraId="37744869" w14:textId="77777777" w:rsidR="00B14EDD" w:rsidRDefault="00B14E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3D359" w14:textId="77777777" w:rsidR="007772FD" w:rsidRDefault="007772FD" w:rsidP="00B14EDD">
      <w:r>
        <w:separator/>
      </w:r>
    </w:p>
  </w:footnote>
  <w:footnote w:type="continuationSeparator" w:id="0">
    <w:p w14:paraId="59EE4EBE" w14:textId="77777777" w:rsidR="007772FD" w:rsidRDefault="007772FD" w:rsidP="00B14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7301E" w14:textId="59CD07C1" w:rsidR="00F436AF" w:rsidRPr="0033145D" w:rsidRDefault="00F436AF" w:rsidP="00F436AF">
    <w:pPr>
      <w:jc w:val="right"/>
      <w:rPr>
        <w:bCs/>
        <w:sz w:val="20"/>
        <w:szCs w:val="20"/>
      </w:rPr>
    </w:pPr>
    <w:r w:rsidRPr="0033145D">
      <w:rPr>
        <w:bCs/>
        <w:sz w:val="20"/>
        <w:szCs w:val="20"/>
      </w:rPr>
      <w:t xml:space="preserve">Nolikuma </w:t>
    </w:r>
    <w:r w:rsidR="00E718DC">
      <w:rPr>
        <w:bCs/>
        <w:sz w:val="20"/>
        <w:szCs w:val="20"/>
      </w:rPr>
      <w:t>2</w:t>
    </w:r>
    <w:r w:rsidRPr="0033145D">
      <w:rPr>
        <w:bCs/>
        <w:sz w:val="20"/>
        <w:szCs w:val="20"/>
      </w:rPr>
      <w:t>. pielikums</w:t>
    </w:r>
  </w:p>
  <w:p w14:paraId="6DEDA7FE" w14:textId="77777777" w:rsidR="00F436AF" w:rsidRPr="0033145D" w:rsidRDefault="00F436AF" w:rsidP="00F436AF">
    <w:pPr>
      <w:jc w:val="right"/>
      <w:rPr>
        <w:bCs/>
        <w:i/>
        <w:iCs/>
        <w:sz w:val="20"/>
        <w:szCs w:val="20"/>
      </w:rPr>
    </w:pPr>
    <w:r w:rsidRPr="0033145D">
      <w:rPr>
        <w:bCs/>
        <w:i/>
        <w:iCs/>
        <w:sz w:val="20"/>
        <w:szCs w:val="20"/>
      </w:rPr>
      <w:t>Pieteikuma veidne</w:t>
    </w:r>
  </w:p>
  <w:p w14:paraId="20C3E17F" w14:textId="77777777" w:rsidR="00F436AF" w:rsidRDefault="00F436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5041B"/>
    <w:multiLevelType w:val="multilevel"/>
    <w:tmpl w:val="0C2A0190"/>
    <w:lvl w:ilvl="0">
      <w:start w:val="1"/>
      <w:numFmt w:val="decimal"/>
      <w:lvlText w:val="%1."/>
      <w:lvlJc w:val="left"/>
      <w:pPr>
        <w:ind w:left="720" w:hanging="360"/>
      </w:pPr>
      <w:rPr>
        <w:color w:val="auto"/>
      </w:rPr>
    </w:lvl>
    <w:lvl w:ilvl="1">
      <w:start w:val="1"/>
      <w:numFmt w:val="decimal"/>
      <w:lvlText w:val="%2"/>
      <w:lvlJc w:val="left"/>
      <w:pPr>
        <w:ind w:left="1080" w:hanging="360"/>
      </w:pPr>
      <w:rPr>
        <w:rFonts w:cs="Arial"/>
        <w:b/>
      </w:rPr>
    </w:lvl>
    <w:lvl w:ilvl="2">
      <w:start w:val="1"/>
      <w:numFmt w:val="decimal"/>
      <w:lvlText w:val="%3"/>
      <w:lvlJc w:val="left"/>
      <w:pPr>
        <w:ind w:left="1440" w:hanging="360"/>
      </w:pPr>
      <w:rPr>
        <w:rFonts w:cs="Arial"/>
      </w:rPr>
    </w:lvl>
    <w:lvl w:ilvl="3">
      <w:start w:val="1"/>
      <w:numFmt w:val="decimal"/>
      <w:lvlText w:val="%4"/>
      <w:lvlJc w:val="left"/>
      <w:pPr>
        <w:ind w:left="1800" w:hanging="360"/>
      </w:pPr>
      <w:rPr>
        <w:rFonts w:cs="Arial"/>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1" w15:restartNumberingAfterBreak="0">
    <w:nsid w:val="270E0128"/>
    <w:multiLevelType w:val="multilevel"/>
    <w:tmpl w:val="85CA25FE"/>
    <w:lvl w:ilvl="0">
      <w:start w:val="1"/>
      <w:numFmt w:val="decimal"/>
      <w:lvlText w:val="%1."/>
      <w:lvlJc w:val="left"/>
      <w:pPr>
        <w:ind w:left="720" w:hanging="360"/>
      </w:pPr>
      <w:rPr>
        <w:sz w:val="22"/>
        <w:szCs w:val="22"/>
      </w:rPr>
    </w:lvl>
    <w:lvl w:ilvl="1">
      <w:start w:val="1"/>
      <w:numFmt w:val="decimal"/>
      <w:lvlText w:val="%1.%2."/>
      <w:lvlJc w:val="left"/>
      <w:pPr>
        <w:ind w:left="720" w:hanging="360"/>
      </w:pPr>
      <w:rPr>
        <w:b w:val="0"/>
        <w:sz w:val="24"/>
        <w:szCs w:val="24"/>
      </w:rPr>
    </w:lvl>
    <w:lvl w:ilvl="2">
      <w:start w:val="1"/>
      <w:numFmt w:val="decimal"/>
      <w:lvlText w:val="%1.%2.%3."/>
      <w:lvlJc w:val="left"/>
      <w:pPr>
        <w:ind w:left="720" w:hanging="360"/>
      </w:pPr>
      <w:rPr>
        <w:b w:val="0"/>
      </w:rPr>
    </w:lvl>
    <w:lvl w:ilvl="3">
      <w:start w:val="1"/>
      <w:numFmt w:val="decimal"/>
      <w:lvlText w:val="%1.%2.%3.%4."/>
      <w:lvlJc w:val="left"/>
      <w:pPr>
        <w:ind w:left="720" w:hanging="360"/>
      </w:pPr>
    </w:lvl>
    <w:lvl w:ilvl="4">
      <w:start w:val="1"/>
      <w:numFmt w:val="decimal"/>
      <w:lvlText w:val="%1.%2.%3.%4.%5."/>
      <w:lvlJc w:val="left"/>
      <w:pPr>
        <w:ind w:left="1080" w:hanging="720"/>
      </w:pPr>
    </w:lvl>
    <w:lvl w:ilvl="5">
      <w:start w:val="1"/>
      <w:numFmt w:val="decimal"/>
      <w:lvlText w:val="%1.%2.%3.%4.%5.%6."/>
      <w:lvlJc w:val="left"/>
      <w:pPr>
        <w:ind w:left="1080" w:hanging="720"/>
      </w:pPr>
    </w:lvl>
    <w:lvl w:ilvl="6">
      <w:start w:val="1"/>
      <w:numFmt w:val="decimal"/>
      <w:lvlText w:val="%1.%2.%3.%4.%5.%6.%7."/>
      <w:lvlJc w:val="left"/>
      <w:pPr>
        <w:ind w:left="1080" w:hanging="720"/>
      </w:pPr>
    </w:lvl>
    <w:lvl w:ilvl="7">
      <w:start w:val="1"/>
      <w:numFmt w:val="decimal"/>
      <w:lvlText w:val="%1.%2.%3.%4.%5.%6.%7.%8."/>
      <w:lvlJc w:val="left"/>
      <w:pPr>
        <w:ind w:left="1080" w:hanging="720"/>
      </w:pPr>
    </w:lvl>
    <w:lvl w:ilvl="8">
      <w:start w:val="1"/>
      <w:numFmt w:val="decimal"/>
      <w:lvlText w:val="%1.%2.%3.%4.%5.%6.%7.%8.%9."/>
      <w:lvlJc w:val="left"/>
      <w:pPr>
        <w:ind w:left="1440" w:hanging="1080"/>
      </w:pPr>
    </w:lvl>
  </w:abstractNum>
  <w:abstractNum w:abstractNumId="2" w15:restartNumberingAfterBreak="0">
    <w:nsid w:val="29C53768"/>
    <w:multiLevelType w:val="multilevel"/>
    <w:tmpl w:val="21B0D7DC"/>
    <w:lvl w:ilvl="0">
      <w:start w:val="1"/>
      <w:numFmt w:val="decimal"/>
      <w:lvlText w:val="%1."/>
      <w:lvlJc w:val="left"/>
      <w:pPr>
        <w:ind w:left="1069" w:hanging="360"/>
      </w:pPr>
      <w:rPr>
        <w:rFonts w:hint="default"/>
        <w:b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692E5E1E"/>
    <w:multiLevelType w:val="multilevel"/>
    <w:tmpl w:val="21B0D7DC"/>
    <w:lvl w:ilvl="0">
      <w:start w:val="1"/>
      <w:numFmt w:val="decimal"/>
      <w:lvlText w:val="%1."/>
      <w:lvlJc w:val="left"/>
      <w:pPr>
        <w:ind w:left="1069" w:hanging="360"/>
      </w:pPr>
      <w:rPr>
        <w:rFonts w:hint="default"/>
        <w:b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6C357462"/>
    <w:multiLevelType w:val="multilevel"/>
    <w:tmpl w:val="63483642"/>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7B6E0D34"/>
    <w:multiLevelType w:val="hybridMultilevel"/>
    <w:tmpl w:val="566E2D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43809879">
    <w:abstractNumId w:val="4"/>
  </w:num>
  <w:num w:numId="2" w16cid:durableId="742291429">
    <w:abstractNumId w:val="5"/>
  </w:num>
  <w:num w:numId="3" w16cid:durableId="489516392">
    <w:abstractNumId w:val="2"/>
  </w:num>
  <w:num w:numId="4" w16cid:durableId="545336777">
    <w:abstractNumId w:val="3"/>
  </w:num>
  <w:num w:numId="5" w16cid:durableId="856888337">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53794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93263117">
    <w:abstractNumId w:val="1"/>
  </w:num>
  <w:num w:numId="8" w16cid:durableId="1191644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5C3"/>
    <w:rsid w:val="00004C44"/>
    <w:rsid w:val="00036317"/>
    <w:rsid w:val="000453C1"/>
    <w:rsid w:val="0005460B"/>
    <w:rsid w:val="00064AA2"/>
    <w:rsid w:val="00065935"/>
    <w:rsid w:val="00085D83"/>
    <w:rsid w:val="000966D0"/>
    <w:rsid w:val="000A0F73"/>
    <w:rsid w:val="000A4620"/>
    <w:rsid w:val="000C02DA"/>
    <w:rsid w:val="000D2300"/>
    <w:rsid w:val="00100840"/>
    <w:rsid w:val="0012281B"/>
    <w:rsid w:val="001344C2"/>
    <w:rsid w:val="00143658"/>
    <w:rsid w:val="001745D7"/>
    <w:rsid w:val="001A2317"/>
    <w:rsid w:val="001C1513"/>
    <w:rsid w:val="001C2150"/>
    <w:rsid w:val="001C7AB8"/>
    <w:rsid w:val="001D04D7"/>
    <w:rsid w:val="001E2F1D"/>
    <w:rsid w:val="001F3512"/>
    <w:rsid w:val="002043D1"/>
    <w:rsid w:val="00212A09"/>
    <w:rsid w:val="002249A5"/>
    <w:rsid w:val="002278CB"/>
    <w:rsid w:val="00234598"/>
    <w:rsid w:val="00247F2E"/>
    <w:rsid w:val="00253DF3"/>
    <w:rsid w:val="002553B6"/>
    <w:rsid w:val="00265C77"/>
    <w:rsid w:val="00283E01"/>
    <w:rsid w:val="002879DA"/>
    <w:rsid w:val="00297008"/>
    <w:rsid w:val="002A0F0D"/>
    <w:rsid w:val="002B2D1D"/>
    <w:rsid w:val="002C3944"/>
    <w:rsid w:val="002D19D3"/>
    <w:rsid w:val="002E0F40"/>
    <w:rsid w:val="002E4BCC"/>
    <w:rsid w:val="003042E7"/>
    <w:rsid w:val="00316ADE"/>
    <w:rsid w:val="00322CF7"/>
    <w:rsid w:val="003270E3"/>
    <w:rsid w:val="0033145D"/>
    <w:rsid w:val="00354858"/>
    <w:rsid w:val="00357936"/>
    <w:rsid w:val="00373795"/>
    <w:rsid w:val="00374CF5"/>
    <w:rsid w:val="003753F7"/>
    <w:rsid w:val="00375885"/>
    <w:rsid w:val="00385BC7"/>
    <w:rsid w:val="00387945"/>
    <w:rsid w:val="003D0BDD"/>
    <w:rsid w:val="003F0770"/>
    <w:rsid w:val="003F115B"/>
    <w:rsid w:val="003F2F0F"/>
    <w:rsid w:val="003F3BB4"/>
    <w:rsid w:val="003F6EA3"/>
    <w:rsid w:val="00421C75"/>
    <w:rsid w:val="004529B6"/>
    <w:rsid w:val="004558F1"/>
    <w:rsid w:val="004600AD"/>
    <w:rsid w:val="00467598"/>
    <w:rsid w:val="004904D0"/>
    <w:rsid w:val="00495D39"/>
    <w:rsid w:val="004A546F"/>
    <w:rsid w:val="004B55C3"/>
    <w:rsid w:val="004C1D73"/>
    <w:rsid w:val="00506542"/>
    <w:rsid w:val="00523DC3"/>
    <w:rsid w:val="00533875"/>
    <w:rsid w:val="00534E31"/>
    <w:rsid w:val="00553272"/>
    <w:rsid w:val="00561074"/>
    <w:rsid w:val="00584590"/>
    <w:rsid w:val="0059304E"/>
    <w:rsid w:val="005A03E5"/>
    <w:rsid w:val="005A0C73"/>
    <w:rsid w:val="005B00B1"/>
    <w:rsid w:val="005B37C1"/>
    <w:rsid w:val="005B4D8D"/>
    <w:rsid w:val="005C6C7B"/>
    <w:rsid w:val="005D6148"/>
    <w:rsid w:val="005D74F7"/>
    <w:rsid w:val="005D7755"/>
    <w:rsid w:val="005E75E9"/>
    <w:rsid w:val="005F2FE6"/>
    <w:rsid w:val="00620451"/>
    <w:rsid w:val="0064272B"/>
    <w:rsid w:val="006646CA"/>
    <w:rsid w:val="00665CCE"/>
    <w:rsid w:val="00674B84"/>
    <w:rsid w:val="00681A56"/>
    <w:rsid w:val="006842D5"/>
    <w:rsid w:val="00694C2A"/>
    <w:rsid w:val="00696AA7"/>
    <w:rsid w:val="006B138E"/>
    <w:rsid w:val="006B13DF"/>
    <w:rsid w:val="006C21D5"/>
    <w:rsid w:val="006C3D59"/>
    <w:rsid w:val="006D7507"/>
    <w:rsid w:val="006E32AB"/>
    <w:rsid w:val="006F1ABF"/>
    <w:rsid w:val="006F2EA6"/>
    <w:rsid w:val="00706C3D"/>
    <w:rsid w:val="00706F63"/>
    <w:rsid w:val="00710F02"/>
    <w:rsid w:val="00727E46"/>
    <w:rsid w:val="007514A0"/>
    <w:rsid w:val="0075321B"/>
    <w:rsid w:val="007624C9"/>
    <w:rsid w:val="00775481"/>
    <w:rsid w:val="007772FD"/>
    <w:rsid w:val="00786691"/>
    <w:rsid w:val="00787C99"/>
    <w:rsid w:val="007B6A19"/>
    <w:rsid w:val="007D2A7D"/>
    <w:rsid w:val="007E647B"/>
    <w:rsid w:val="007F138E"/>
    <w:rsid w:val="008032CC"/>
    <w:rsid w:val="00806973"/>
    <w:rsid w:val="00811E78"/>
    <w:rsid w:val="0082474D"/>
    <w:rsid w:val="00827D60"/>
    <w:rsid w:val="00844EF8"/>
    <w:rsid w:val="008501C9"/>
    <w:rsid w:val="008561BB"/>
    <w:rsid w:val="0086272E"/>
    <w:rsid w:val="008729A7"/>
    <w:rsid w:val="00874799"/>
    <w:rsid w:val="00875C54"/>
    <w:rsid w:val="008924FD"/>
    <w:rsid w:val="00896249"/>
    <w:rsid w:val="008A137D"/>
    <w:rsid w:val="008E212D"/>
    <w:rsid w:val="00913F38"/>
    <w:rsid w:val="00916088"/>
    <w:rsid w:val="0094025D"/>
    <w:rsid w:val="00944190"/>
    <w:rsid w:val="00973C67"/>
    <w:rsid w:val="00982D99"/>
    <w:rsid w:val="0098674D"/>
    <w:rsid w:val="009970AB"/>
    <w:rsid w:val="009A4EC6"/>
    <w:rsid w:val="009A69B4"/>
    <w:rsid w:val="009C23E8"/>
    <w:rsid w:val="009C5157"/>
    <w:rsid w:val="009C5B2B"/>
    <w:rsid w:val="009D6F63"/>
    <w:rsid w:val="009F737B"/>
    <w:rsid w:val="00A06B76"/>
    <w:rsid w:val="00A2240B"/>
    <w:rsid w:val="00A32E45"/>
    <w:rsid w:val="00A43BBC"/>
    <w:rsid w:val="00A627DE"/>
    <w:rsid w:val="00A64FC5"/>
    <w:rsid w:val="00A7547D"/>
    <w:rsid w:val="00A7590A"/>
    <w:rsid w:val="00A87EFC"/>
    <w:rsid w:val="00A90F16"/>
    <w:rsid w:val="00A923AB"/>
    <w:rsid w:val="00AB6BD9"/>
    <w:rsid w:val="00AC76F3"/>
    <w:rsid w:val="00AD192A"/>
    <w:rsid w:val="00AF2217"/>
    <w:rsid w:val="00B017F0"/>
    <w:rsid w:val="00B07222"/>
    <w:rsid w:val="00B13FE5"/>
    <w:rsid w:val="00B14EDD"/>
    <w:rsid w:val="00B167CA"/>
    <w:rsid w:val="00B639E5"/>
    <w:rsid w:val="00B63BE1"/>
    <w:rsid w:val="00B67F40"/>
    <w:rsid w:val="00B71EEB"/>
    <w:rsid w:val="00B913D3"/>
    <w:rsid w:val="00B96EDD"/>
    <w:rsid w:val="00BA4284"/>
    <w:rsid w:val="00BD210A"/>
    <w:rsid w:val="00BD4115"/>
    <w:rsid w:val="00BD7A07"/>
    <w:rsid w:val="00BE133F"/>
    <w:rsid w:val="00BE5443"/>
    <w:rsid w:val="00C05A68"/>
    <w:rsid w:val="00C07239"/>
    <w:rsid w:val="00C120EE"/>
    <w:rsid w:val="00C16C10"/>
    <w:rsid w:val="00C47ED3"/>
    <w:rsid w:val="00C665D1"/>
    <w:rsid w:val="00C7295B"/>
    <w:rsid w:val="00C754AB"/>
    <w:rsid w:val="00C854CC"/>
    <w:rsid w:val="00C86B3E"/>
    <w:rsid w:val="00C872C5"/>
    <w:rsid w:val="00CB39CA"/>
    <w:rsid w:val="00CC54FB"/>
    <w:rsid w:val="00CE1377"/>
    <w:rsid w:val="00CE3773"/>
    <w:rsid w:val="00CE39A9"/>
    <w:rsid w:val="00CF6D93"/>
    <w:rsid w:val="00D1212C"/>
    <w:rsid w:val="00D1546A"/>
    <w:rsid w:val="00D21C65"/>
    <w:rsid w:val="00D504F9"/>
    <w:rsid w:val="00D54D26"/>
    <w:rsid w:val="00D72D64"/>
    <w:rsid w:val="00D83078"/>
    <w:rsid w:val="00D83F05"/>
    <w:rsid w:val="00D92857"/>
    <w:rsid w:val="00D9616D"/>
    <w:rsid w:val="00DB04FB"/>
    <w:rsid w:val="00DB671E"/>
    <w:rsid w:val="00DB7E4C"/>
    <w:rsid w:val="00DC26B3"/>
    <w:rsid w:val="00DD212D"/>
    <w:rsid w:val="00DD732F"/>
    <w:rsid w:val="00E01C27"/>
    <w:rsid w:val="00E0788E"/>
    <w:rsid w:val="00E2250D"/>
    <w:rsid w:val="00E30DA0"/>
    <w:rsid w:val="00E330B7"/>
    <w:rsid w:val="00E37D7E"/>
    <w:rsid w:val="00E462C8"/>
    <w:rsid w:val="00E70C01"/>
    <w:rsid w:val="00E718DC"/>
    <w:rsid w:val="00E733AD"/>
    <w:rsid w:val="00EA442F"/>
    <w:rsid w:val="00ED0E58"/>
    <w:rsid w:val="00ED490F"/>
    <w:rsid w:val="00EE6C00"/>
    <w:rsid w:val="00EF15FC"/>
    <w:rsid w:val="00F044C5"/>
    <w:rsid w:val="00F107DB"/>
    <w:rsid w:val="00F2340E"/>
    <w:rsid w:val="00F436AF"/>
    <w:rsid w:val="00F43836"/>
    <w:rsid w:val="00F467FE"/>
    <w:rsid w:val="00F47595"/>
    <w:rsid w:val="00F637AA"/>
    <w:rsid w:val="00F91A81"/>
    <w:rsid w:val="00FE0FCE"/>
    <w:rsid w:val="00FE71F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3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5C3"/>
    <w:pPr>
      <w:spacing w:after="0" w:line="240" w:lineRule="auto"/>
    </w:pPr>
    <w:rPr>
      <w:rFonts w:ascii="Times New Roman" w:eastAsia="Times New Roman" w:hAnsi="Times New Roman" w:cs="Times New Roman"/>
      <w:sz w:val="24"/>
      <w:szCs w:val="24"/>
      <w:lang w:eastAsia="lv-LV"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ls1">
    <w:name w:val="Stils1"/>
    <w:basedOn w:val="Normal"/>
    <w:rsid w:val="004B55C3"/>
    <w:pPr>
      <w:numPr>
        <w:numId w:val="1"/>
      </w:numPr>
      <w:jc w:val="both"/>
    </w:pPr>
    <w:rPr>
      <w:b/>
      <w:i/>
      <w:color w:val="000000"/>
      <w:sz w:val="20"/>
      <w:szCs w:val="20"/>
    </w:rPr>
  </w:style>
  <w:style w:type="paragraph" w:customStyle="1" w:styleId="Stils2">
    <w:name w:val="Stils2"/>
    <w:basedOn w:val="Normal"/>
    <w:rsid w:val="004B55C3"/>
    <w:pPr>
      <w:numPr>
        <w:ilvl w:val="1"/>
        <w:numId w:val="1"/>
      </w:numPr>
      <w:jc w:val="both"/>
    </w:pPr>
    <w:rPr>
      <w:color w:val="000000"/>
      <w:sz w:val="20"/>
      <w:szCs w:val="20"/>
    </w:rPr>
  </w:style>
  <w:style w:type="paragraph" w:customStyle="1" w:styleId="Stils3">
    <w:name w:val="Stils3"/>
    <w:basedOn w:val="Normal"/>
    <w:rsid w:val="004B55C3"/>
    <w:pPr>
      <w:numPr>
        <w:ilvl w:val="2"/>
        <w:numId w:val="1"/>
      </w:numPr>
      <w:jc w:val="both"/>
    </w:pPr>
    <w:rPr>
      <w:sz w:val="20"/>
      <w:szCs w:val="20"/>
    </w:rPr>
  </w:style>
  <w:style w:type="paragraph" w:customStyle="1" w:styleId="Stils4">
    <w:name w:val="Stils4"/>
    <w:basedOn w:val="Normal"/>
    <w:rsid w:val="004B55C3"/>
    <w:pPr>
      <w:numPr>
        <w:ilvl w:val="3"/>
        <w:numId w:val="1"/>
      </w:numPr>
      <w:jc w:val="both"/>
    </w:pPr>
    <w:rPr>
      <w:sz w:val="20"/>
      <w:szCs w:val="20"/>
    </w:rPr>
  </w:style>
  <w:style w:type="paragraph" w:customStyle="1" w:styleId="naisf">
    <w:name w:val="naisf"/>
    <w:basedOn w:val="Normal"/>
    <w:rsid w:val="004B55C3"/>
    <w:pPr>
      <w:spacing w:before="100" w:beforeAutospacing="1" w:after="100" w:afterAutospacing="1"/>
      <w:jc w:val="both"/>
    </w:pPr>
    <w:rPr>
      <w:sz w:val="22"/>
      <w:lang w:val="en-GB" w:eastAsia="en-US" w:bidi="ar-SA"/>
    </w:rPr>
  </w:style>
  <w:style w:type="paragraph" w:styleId="Header">
    <w:name w:val="header"/>
    <w:basedOn w:val="Normal"/>
    <w:link w:val="HeaderChar"/>
    <w:uiPriority w:val="99"/>
    <w:rsid w:val="004B55C3"/>
    <w:pPr>
      <w:tabs>
        <w:tab w:val="center" w:pos="4153"/>
        <w:tab w:val="right" w:pos="8306"/>
      </w:tabs>
    </w:pPr>
  </w:style>
  <w:style w:type="character" w:customStyle="1" w:styleId="HeaderChar">
    <w:name w:val="Header Char"/>
    <w:basedOn w:val="DefaultParagraphFont"/>
    <w:link w:val="Header"/>
    <w:uiPriority w:val="99"/>
    <w:rsid w:val="004B55C3"/>
    <w:rPr>
      <w:rFonts w:ascii="Times New Roman" w:eastAsia="Times New Roman" w:hAnsi="Times New Roman" w:cs="Times New Roman"/>
      <w:sz w:val="24"/>
      <w:szCs w:val="24"/>
      <w:lang w:eastAsia="lv-LV" w:bidi="lo-LA"/>
    </w:rPr>
  </w:style>
  <w:style w:type="paragraph" w:customStyle="1" w:styleId="Default">
    <w:name w:val="Default"/>
    <w:rsid w:val="004B55C3"/>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ListParagraph">
    <w:name w:val="List Paragraph"/>
    <w:basedOn w:val="Normal"/>
    <w:uiPriority w:val="34"/>
    <w:qFormat/>
    <w:rsid w:val="004B55C3"/>
    <w:pPr>
      <w:ind w:left="720"/>
      <w:contextualSpacing/>
    </w:pPr>
  </w:style>
  <w:style w:type="paragraph" w:styleId="Footer">
    <w:name w:val="footer"/>
    <w:basedOn w:val="Normal"/>
    <w:link w:val="FooterChar"/>
    <w:uiPriority w:val="99"/>
    <w:unhideWhenUsed/>
    <w:rsid w:val="00B14EDD"/>
    <w:pPr>
      <w:tabs>
        <w:tab w:val="center" w:pos="4153"/>
        <w:tab w:val="right" w:pos="8306"/>
      </w:tabs>
    </w:pPr>
  </w:style>
  <w:style w:type="character" w:customStyle="1" w:styleId="FooterChar">
    <w:name w:val="Footer Char"/>
    <w:basedOn w:val="DefaultParagraphFont"/>
    <w:link w:val="Footer"/>
    <w:uiPriority w:val="99"/>
    <w:rsid w:val="00B14EDD"/>
    <w:rPr>
      <w:rFonts w:ascii="Times New Roman" w:eastAsia="Times New Roman" w:hAnsi="Times New Roman" w:cs="Times New Roman"/>
      <w:sz w:val="24"/>
      <w:szCs w:val="24"/>
      <w:lang w:eastAsia="lv-LV" w:bidi="lo-LA"/>
    </w:rPr>
  </w:style>
  <w:style w:type="character" w:styleId="CommentReference">
    <w:name w:val="annotation reference"/>
    <w:basedOn w:val="DefaultParagraphFont"/>
    <w:uiPriority w:val="99"/>
    <w:semiHidden/>
    <w:unhideWhenUsed/>
    <w:rsid w:val="00265C77"/>
    <w:rPr>
      <w:sz w:val="16"/>
      <w:szCs w:val="16"/>
    </w:rPr>
  </w:style>
  <w:style w:type="paragraph" w:styleId="CommentText">
    <w:name w:val="annotation text"/>
    <w:basedOn w:val="Normal"/>
    <w:link w:val="CommentTextChar"/>
    <w:uiPriority w:val="99"/>
    <w:unhideWhenUsed/>
    <w:rsid w:val="00265C77"/>
    <w:rPr>
      <w:sz w:val="20"/>
      <w:szCs w:val="20"/>
    </w:rPr>
  </w:style>
  <w:style w:type="character" w:customStyle="1" w:styleId="CommentTextChar">
    <w:name w:val="Comment Text Char"/>
    <w:basedOn w:val="DefaultParagraphFont"/>
    <w:link w:val="CommentText"/>
    <w:uiPriority w:val="99"/>
    <w:rsid w:val="00265C77"/>
    <w:rPr>
      <w:rFonts w:ascii="Times New Roman" w:eastAsia="Times New Roman" w:hAnsi="Times New Roman" w:cs="Times New Roman"/>
      <w:sz w:val="20"/>
      <w:szCs w:val="20"/>
      <w:lang w:eastAsia="lv-LV" w:bidi="lo-LA"/>
    </w:rPr>
  </w:style>
  <w:style w:type="paragraph" w:styleId="CommentSubject">
    <w:name w:val="annotation subject"/>
    <w:basedOn w:val="CommentText"/>
    <w:next w:val="CommentText"/>
    <w:link w:val="CommentSubjectChar"/>
    <w:uiPriority w:val="99"/>
    <w:semiHidden/>
    <w:unhideWhenUsed/>
    <w:rsid w:val="00265C77"/>
    <w:rPr>
      <w:b/>
      <w:bCs/>
    </w:rPr>
  </w:style>
  <w:style w:type="character" w:customStyle="1" w:styleId="CommentSubjectChar">
    <w:name w:val="Comment Subject Char"/>
    <w:basedOn w:val="CommentTextChar"/>
    <w:link w:val="CommentSubject"/>
    <w:uiPriority w:val="99"/>
    <w:semiHidden/>
    <w:rsid w:val="00265C77"/>
    <w:rPr>
      <w:rFonts w:ascii="Times New Roman" w:eastAsia="Times New Roman" w:hAnsi="Times New Roman" w:cs="Times New Roman"/>
      <w:b/>
      <w:bCs/>
      <w:sz w:val="20"/>
      <w:szCs w:val="20"/>
      <w:lang w:eastAsia="lv-LV" w:bidi="lo-LA"/>
    </w:rPr>
  </w:style>
  <w:style w:type="paragraph" w:styleId="BalloonText">
    <w:name w:val="Balloon Text"/>
    <w:basedOn w:val="Normal"/>
    <w:link w:val="BalloonTextChar"/>
    <w:uiPriority w:val="99"/>
    <w:semiHidden/>
    <w:unhideWhenUsed/>
    <w:rsid w:val="00265C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C77"/>
    <w:rPr>
      <w:rFonts w:ascii="Segoe UI" w:eastAsia="Times New Roman" w:hAnsi="Segoe UI" w:cs="Segoe UI"/>
      <w:sz w:val="18"/>
      <w:szCs w:val="18"/>
      <w:lang w:eastAsia="lv-LV" w:bidi="lo-LA"/>
    </w:rPr>
  </w:style>
  <w:style w:type="table" w:styleId="TableGrid">
    <w:name w:val="Table Grid"/>
    <w:basedOn w:val="TableNormal"/>
    <w:uiPriority w:val="39"/>
    <w:rsid w:val="00F4383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5D74F7"/>
    <w:rPr>
      <w:rFonts w:eastAsiaTheme="minorHAnsi" w:cstheme="minorBidi"/>
      <w:sz w:val="20"/>
      <w:szCs w:val="20"/>
      <w:lang w:eastAsia="en-US" w:bidi="ar-SA"/>
    </w:rPr>
  </w:style>
  <w:style w:type="character" w:customStyle="1" w:styleId="FootnoteTextChar">
    <w:name w:val="Footnote Text Char"/>
    <w:basedOn w:val="DefaultParagraphFont"/>
    <w:link w:val="FootnoteText"/>
    <w:uiPriority w:val="99"/>
    <w:rsid w:val="005D74F7"/>
    <w:rPr>
      <w:rFonts w:ascii="Times New Roman" w:hAnsi="Times New Roman"/>
      <w:sz w:val="20"/>
      <w:szCs w:val="20"/>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uiPriority w:val="99"/>
    <w:unhideWhenUsed/>
    <w:rsid w:val="005D74F7"/>
    <w:rPr>
      <w:vertAlign w:val="superscript"/>
    </w:rPr>
  </w:style>
  <w:style w:type="paragraph" w:styleId="Revision">
    <w:name w:val="Revision"/>
    <w:hidden/>
    <w:uiPriority w:val="99"/>
    <w:semiHidden/>
    <w:rsid w:val="00A87EFC"/>
    <w:pPr>
      <w:spacing w:after="0" w:line="240" w:lineRule="auto"/>
    </w:pPr>
    <w:rPr>
      <w:rFonts w:ascii="Times New Roman" w:eastAsia="Times New Roman" w:hAnsi="Times New Roman" w:cs="Times New Roman"/>
      <w:sz w:val="24"/>
      <w:szCs w:val="24"/>
      <w:lang w:eastAsia="lv-LV" w:bidi="lo-LA"/>
    </w:rPr>
  </w:style>
  <w:style w:type="character" w:customStyle="1" w:styleId="ui-provider">
    <w:name w:val="ui-provider"/>
    <w:basedOn w:val="DefaultParagraphFont"/>
    <w:rsid w:val="00986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34884">
      <w:bodyDiv w:val="1"/>
      <w:marLeft w:val="0"/>
      <w:marRight w:val="0"/>
      <w:marTop w:val="0"/>
      <w:marBottom w:val="0"/>
      <w:divBdr>
        <w:top w:val="none" w:sz="0" w:space="0" w:color="auto"/>
        <w:left w:val="none" w:sz="0" w:space="0" w:color="auto"/>
        <w:bottom w:val="none" w:sz="0" w:space="0" w:color="auto"/>
        <w:right w:val="none" w:sz="0" w:space="0" w:color="auto"/>
      </w:divBdr>
    </w:div>
    <w:div w:id="296421619">
      <w:bodyDiv w:val="1"/>
      <w:marLeft w:val="0"/>
      <w:marRight w:val="0"/>
      <w:marTop w:val="0"/>
      <w:marBottom w:val="0"/>
      <w:divBdr>
        <w:top w:val="none" w:sz="0" w:space="0" w:color="auto"/>
        <w:left w:val="none" w:sz="0" w:space="0" w:color="auto"/>
        <w:bottom w:val="none" w:sz="0" w:space="0" w:color="auto"/>
        <w:right w:val="none" w:sz="0" w:space="0" w:color="auto"/>
      </w:divBdr>
    </w:div>
    <w:div w:id="500631570">
      <w:bodyDiv w:val="1"/>
      <w:marLeft w:val="0"/>
      <w:marRight w:val="0"/>
      <w:marTop w:val="0"/>
      <w:marBottom w:val="0"/>
      <w:divBdr>
        <w:top w:val="none" w:sz="0" w:space="0" w:color="auto"/>
        <w:left w:val="none" w:sz="0" w:space="0" w:color="auto"/>
        <w:bottom w:val="none" w:sz="0" w:space="0" w:color="auto"/>
        <w:right w:val="none" w:sz="0" w:space="0" w:color="auto"/>
      </w:divBdr>
    </w:div>
    <w:div w:id="742483614">
      <w:bodyDiv w:val="1"/>
      <w:marLeft w:val="0"/>
      <w:marRight w:val="0"/>
      <w:marTop w:val="0"/>
      <w:marBottom w:val="0"/>
      <w:divBdr>
        <w:top w:val="none" w:sz="0" w:space="0" w:color="auto"/>
        <w:left w:val="none" w:sz="0" w:space="0" w:color="auto"/>
        <w:bottom w:val="none" w:sz="0" w:space="0" w:color="auto"/>
        <w:right w:val="none" w:sz="0" w:space="0" w:color="auto"/>
      </w:divBdr>
    </w:div>
    <w:div w:id="155858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2BF62D-757D-4681-9FAF-013C7AB12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3751</Words>
  <Characters>2139</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2023-02-07T12:16:00Z</dcterms:created>
  <dcterms:modified xsi:type="dcterms:W3CDTF">2026-07-23T06:24:00Z</dcterms:modified>
</cp:coreProperties>
</file>