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7B9D7" w14:textId="6B97F680" w:rsidR="003441D4" w:rsidRPr="007D135E" w:rsidRDefault="003441D4" w:rsidP="003441D4">
      <w:pPr>
        <w:pBdr>
          <w:top w:val="nil"/>
          <w:left w:val="nil"/>
          <w:bottom w:val="nil"/>
          <w:right w:val="nil"/>
          <w:between w:val="nil"/>
        </w:pBdr>
        <w:ind w:left="720"/>
        <w:jc w:val="center"/>
        <w:rPr>
          <w:color w:val="000000"/>
          <w:sz w:val="22"/>
          <w:szCs w:val="22"/>
        </w:rPr>
      </w:pPr>
      <w:r w:rsidRPr="007D135E">
        <w:rPr>
          <w:b/>
          <w:color w:val="000000"/>
          <w:sz w:val="22"/>
          <w:szCs w:val="22"/>
        </w:rPr>
        <w:t>PIEREDZES APLIECINĀJUMS</w:t>
      </w:r>
    </w:p>
    <w:p w14:paraId="0AD2F744" w14:textId="481E15E3" w:rsidR="00706313" w:rsidRPr="007D135E" w:rsidRDefault="00B1095A" w:rsidP="003441D4">
      <w:pPr>
        <w:pBdr>
          <w:top w:val="nil"/>
          <w:left w:val="nil"/>
          <w:bottom w:val="nil"/>
          <w:right w:val="nil"/>
          <w:between w:val="nil"/>
        </w:pBdr>
        <w:ind w:left="720"/>
        <w:jc w:val="center"/>
        <w:rPr>
          <w:b/>
          <w:color w:val="000000"/>
          <w:sz w:val="22"/>
          <w:szCs w:val="22"/>
        </w:rPr>
      </w:pPr>
      <w:bookmarkStart w:id="0" w:name="_Hlk121730993"/>
      <w:r>
        <w:rPr>
          <w:b/>
          <w:color w:val="000000"/>
          <w:sz w:val="22"/>
          <w:szCs w:val="22"/>
        </w:rPr>
        <w:t>slēgtā</w:t>
      </w:r>
      <w:r w:rsidR="0035207D" w:rsidRPr="007D135E">
        <w:rPr>
          <w:b/>
          <w:color w:val="000000"/>
          <w:sz w:val="22"/>
          <w:szCs w:val="22"/>
        </w:rPr>
        <w:t xml:space="preserve"> konkursā </w:t>
      </w:r>
      <w:r w:rsidR="00706313" w:rsidRPr="007D135E">
        <w:rPr>
          <w:b/>
          <w:color w:val="000000"/>
          <w:sz w:val="22"/>
          <w:szCs w:val="22"/>
        </w:rPr>
        <w:t>“</w:t>
      </w:r>
      <w:proofErr w:type="spellStart"/>
      <w:r>
        <w:rPr>
          <w:rStyle w:val="Noklusjumarindkopasfonts1"/>
          <w:b/>
          <w:sz w:val="22"/>
          <w:szCs w:val="22"/>
        </w:rPr>
        <w:t>Kiberdrošības</w:t>
      </w:r>
      <w:proofErr w:type="spellEnd"/>
      <w:r w:rsidR="000A2863" w:rsidRPr="007D135E">
        <w:rPr>
          <w:rStyle w:val="Noklusjumarindkopasfonts1"/>
          <w:b/>
          <w:sz w:val="22"/>
          <w:szCs w:val="22"/>
        </w:rPr>
        <w:t xml:space="preserve"> auditu atbalsta pakalpojumi</w:t>
      </w:r>
      <w:r w:rsidR="00874DA7" w:rsidRPr="007D135E">
        <w:rPr>
          <w:rStyle w:val="Noklusjumarindkopasfonts1"/>
          <w:b/>
          <w:sz w:val="22"/>
          <w:szCs w:val="22"/>
        </w:rPr>
        <w:t>”</w:t>
      </w:r>
    </w:p>
    <w:p w14:paraId="0B65A438" w14:textId="4F91C04C" w:rsidR="00782BBC" w:rsidRPr="007658ED" w:rsidRDefault="00706313" w:rsidP="00782BBC">
      <w:pPr>
        <w:pStyle w:val="Stils2"/>
        <w:numPr>
          <w:ilvl w:val="0"/>
          <w:numId w:val="0"/>
        </w:numPr>
        <w:ind w:left="426"/>
        <w:jc w:val="center"/>
        <w:rPr>
          <w:bCs/>
          <w:sz w:val="22"/>
          <w:szCs w:val="22"/>
        </w:rPr>
      </w:pPr>
      <w:bookmarkStart w:id="1" w:name="_Hlk512714472"/>
      <w:bookmarkStart w:id="2" w:name="_Hlk512714452"/>
      <w:r w:rsidRPr="007658ED">
        <w:rPr>
          <w:bCs/>
          <w:sz w:val="22"/>
          <w:szCs w:val="22"/>
        </w:rPr>
        <w:t xml:space="preserve"> </w:t>
      </w:r>
      <w:bookmarkStart w:id="3" w:name="_Hlk121730981"/>
      <w:r w:rsidR="00782BBC" w:rsidRPr="007658ED">
        <w:rPr>
          <w:bCs/>
          <w:sz w:val="22"/>
          <w:szCs w:val="22"/>
        </w:rPr>
        <w:t>(identifikācijas numurs</w:t>
      </w:r>
      <w:r w:rsidR="00652E42" w:rsidRPr="007658ED">
        <w:rPr>
          <w:bCs/>
          <w:sz w:val="22"/>
          <w:szCs w:val="22"/>
        </w:rPr>
        <w:t xml:space="preserve"> AS LV</w:t>
      </w:r>
      <w:r w:rsidR="00B1095A" w:rsidRPr="007658ED">
        <w:rPr>
          <w:bCs/>
          <w:sz w:val="22"/>
          <w:szCs w:val="22"/>
        </w:rPr>
        <w:t>M_2026_93_Sk</w:t>
      </w:r>
      <w:r w:rsidR="0074245A" w:rsidRPr="007658ED">
        <w:rPr>
          <w:bCs/>
          <w:sz w:val="22"/>
          <w:szCs w:val="22"/>
        </w:rPr>
        <w:t>)</w:t>
      </w:r>
      <w:bookmarkEnd w:id="1"/>
    </w:p>
    <w:p w14:paraId="46BBA853" w14:textId="320DE4E4" w:rsidR="00784E97" w:rsidRPr="00784E97" w:rsidRDefault="00784E97" w:rsidP="00782BBC">
      <w:pPr>
        <w:pStyle w:val="Stils2"/>
        <w:numPr>
          <w:ilvl w:val="0"/>
          <w:numId w:val="0"/>
        </w:numPr>
        <w:ind w:left="426"/>
        <w:jc w:val="center"/>
        <w:rPr>
          <w:b/>
        </w:rPr>
      </w:pPr>
      <w:r w:rsidRPr="00784E97">
        <w:rPr>
          <w:b/>
        </w:rPr>
        <w:t>(1.posms)</w:t>
      </w:r>
    </w:p>
    <w:bookmarkEnd w:id="0"/>
    <w:bookmarkEnd w:id="2"/>
    <w:bookmarkEnd w:id="3"/>
    <w:p w14:paraId="5559AF57" w14:textId="77777777" w:rsidR="00782BBC" w:rsidRPr="00050E97" w:rsidRDefault="00782BBC" w:rsidP="00782BBC">
      <w:pPr>
        <w:jc w:val="center"/>
        <w:rPr>
          <w:sz w:val="22"/>
          <w:szCs w:val="22"/>
        </w:rPr>
      </w:pPr>
    </w:p>
    <w:p w14:paraId="1FABA380" w14:textId="509E549B" w:rsidR="003441D4" w:rsidRPr="00050E97" w:rsidRDefault="00B1095A" w:rsidP="003441D4">
      <w:pPr>
        <w:jc w:val="both"/>
      </w:pPr>
      <w:r>
        <w:rPr>
          <w:b/>
          <w:sz w:val="22"/>
          <w:szCs w:val="22"/>
        </w:rPr>
        <w:t>Kandidāts</w:t>
      </w:r>
      <w:r w:rsidR="003441D4" w:rsidRPr="00050E97">
        <w:rPr>
          <w:smallCaps/>
          <w:sz w:val="22"/>
          <w:szCs w:val="22"/>
        </w:rPr>
        <w:t xml:space="preserve">: </w:t>
      </w:r>
      <w:r w:rsidR="003441D4" w:rsidRPr="00050E97">
        <w:rPr>
          <w:sz w:val="22"/>
          <w:szCs w:val="22"/>
        </w:rPr>
        <w:t>______________________________________________________</w:t>
      </w:r>
    </w:p>
    <w:p w14:paraId="16AC2711" w14:textId="42501E12" w:rsidR="003441D4" w:rsidRPr="00050E97" w:rsidRDefault="003441D4" w:rsidP="00652E42">
      <w:pPr>
        <w:jc w:val="both"/>
        <w:rPr>
          <w:i/>
          <w:sz w:val="22"/>
          <w:szCs w:val="22"/>
        </w:rPr>
      </w:pPr>
      <w:r w:rsidRPr="00050E97">
        <w:rPr>
          <w:i/>
          <w:sz w:val="22"/>
          <w:szCs w:val="22"/>
        </w:rPr>
        <w:t>/</w:t>
      </w:r>
      <w:r w:rsidR="00B1095A">
        <w:rPr>
          <w:i/>
          <w:sz w:val="22"/>
          <w:szCs w:val="22"/>
        </w:rPr>
        <w:t>Kandidāta</w:t>
      </w:r>
      <w:r w:rsidRPr="00050E97">
        <w:rPr>
          <w:i/>
          <w:sz w:val="22"/>
          <w:szCs w:val="22"/>
        </w:rPr>
        <w:t xml:space="preserve"> nosaukums</w:t>
      </w:r>
      <w:r w:rsidR="002B564A" w:rsidRPr="00050E97">
        <w:rPr>
          <w:i/>
          <w:sz w:val="22"/>
          <w:szCs w:val="22"/>
        </w:rPr>
        <w:t xml:space="preserve">, reģistrācijas </w:t>
      </w:r>
      <w:r w:rsidR="0035207D">
        <w:rPr>
          <w:i/>
          <w:sz w:val="22"/>
          <w:szCs w:val="22"/>
        </w:rPr>
        <w:t>numurs</w:t>
      </w:r>
      <w:r w:rsidRPr="00050E97">
        <w:rPr>
          <w:i/>
          <w:sz w:val="22"/>
          <w:szCs w:val="22"/>
        </w:rPr>
        <w:t>/</w:t>
      </w:r>
    </w:p>
    <w:p w14:paraId="6563682D" w14:textId="77777777" w:rsidR="003441D4" w:rsidRPr="00050E97" w:rsidRDefault="003441D4" w:rsidP="003441D4">
      <w:pPr>
        <w:jc w:val="center"/>
        <w:rPr>
          <w:sz w:val="22"/>
          <w:szCs w:val="22"/>
        </w:rPr>
      </w:pPr>
    </w:p>
    <w:p w14:paraId="1CF5050A" w14:textId="4B3E7C2B" w:rsidR="0074245A" w:rsidRPr="0074245A" w:rsidRDefault="003441D4" w:rsidP="0074245A">
      <w:pPr>
        <w:pStyle w:val="Stils2"/>
        <w:numPr>
          <w:ilvl w:val="0"/>
          <w:numId w:val="0"/>
        </w:numPr>
        <w:rPr>
          <w:sz w:val="22"/>
          <w:szCs w:val="22"/>
        </w:rPr>
      </w:pPr>
      <w:r w:rsidRPr="00652E42">
        <w:rPr>
          <w:sz w:val="22"/>
          <w:szCs w:val="22"/>
        </w:rPr>
        <w:t xml:space="preserve">saskaņā ar </w:t>
      </w:r>
      <w:r w:rsidR="00B1095A">
        <w:rPr>
          <w:sz w:val="22"/>
          <w:szCs w:val="22"/>
        </w:rPr>
        <w:t>slēgta</w:t>
      </w:r>
      <w:r w:rsidR="0035207D" w:rsidRPr="00652E42">
        <w:rPr>
          <w:sz w:val="22"/>
          <w:szCs w:val="22"/>
        </w:rPr>
        <w:t xml:space="preserve"> konkursa</w:t>
      </w:r>
      <w:r w:rsidR="00706313" w:rsidRPr="00652E42">
        <w:rPr>
          <w:sz w:val="22"/>
          <w:szCs w:val="22"/>
        </w:rPr>
        <w:t xml:space="preserve"> </w:t>
      </w:r>
      <w:r w:rsidR="000A2863" w:rsidRPr="00652E42">
        <w:rPr>
          <w:sz w:val="22"/>
          <w:szCs w:val="22"/>
        </w:rPr>
        <w:t>“</w:t>
      </w:r>
      <w:proofErr w:type="spellStart"/>
      <w:r w:rsidR="00B1095A">
        <w:rPr>
          <w:sz w:val="22"/>
          <w:szCs w:val="22"/>
        </w:rPr>
        <w:t>Kiberdrošības</w:t>
      </w:r>
      <w:proofErr w:type="spellEnd"/>
      <w:r w:rsidR="000A2863" w:rsidRPr="00652E42">
        <w:rPr>
          <w:sz w:val="22"/>
          <w:szCs w:val="22"/>
        </w:rPr>
        <w:t xml:space="preserve"> auditu atbalsta pakalpojumi”</w:t>
      </w:r>
      <w:r w:rsidRPr="00652E42">
        <w:rPr>
          <w:sz w:val="22"/>
          <w:szCs w:val="22"/>
        </w:rPr>
        <w:t xml:space="preserve"> (identifikācijas numurs</w:t>
      </w:r>
      <w:r w:rsidR="00652E42" w:rsidRPr="00652E42">
        <w:rPr>
          <w:sz w:val="22"/>
          <w:szCs w:val="22"/>
        </w:rPr>
        <w:t xml:space="preserve"> AS LVM</w:t>
      </w:r>
      <w:r w:rsidR="00B1095A">
        <w:rPr>
          <w:sz w:val="22"/>
          <w:szCs w:val="22"/>
        </w:rPr>
        <w:t>_</w:t>
      </w:r>
      <w:r w:rsidR="00652E42" w:rsidRPr="00652E42">
        <w:rPr>
          <w:sz w:val="22"/>
          <w:szCs w:val="22"/>
        </w:rPr>
        <w:t>202</w:t>
      </w:r>
      <w:r w:rsidR="00B1095A">
        <w:rPr>
          <w:sz w:val="22"/>
          <w:szCs w:val="22"/>
        </w:rPr>
        <w:t>6</w:t>
      </w:r>
      <w:r w:rsidR="00652E42" w:rsidRPr="00652E42">
        <w:rPr>
          <w:sz w:val="22"/>
          <w:szCs w:val="22"/>
        </w:rPr>
        <w:t>_</w:t>
      </w:r>
      <w:r w:rsidR="00B1095A">
        <w:rPr>
          <w:sz w:val="22"/>
          <w:szCs w:val="22"/>
        </w:rPr>
        <w:t>93_Sk</w:t>
      </w:r>
      <w:r w:rsidR="0074245A" w:rsidRPr="00652E42">
        <w:rPr>
          <w:sz w:val="22"/>
          <w:szCs w:val="22"/>
        </w:rPr>
        <w:t>)</w:t>
      </w:r>
      <w:r w:rsidRPr="00652E42">
        <w:rPr>
          <w:sz w:val="22"/>
          <w:szCs w:val="22"/>
        </w:rPr>
        <w:t xml:space="preserve"> </w:t>
      </w:r>
      <w:r w:rsidR="00784E97">
        <w:rPr>
          <w:sz w:val="22"/>
          <w:szCs w:val="22"/>
        </w:rPr>
        <w:t xml:space="preserve">1.posma </w:t>
      </w:r>
      <w:r w:rsidR="002B17D2">
        <w:rPr>
          <w:sz w:val="22"/>
          <w:szCs w:val="22"/>
        </w:rPr>
        <w:t>n</w:t>
      </w:r>
      <w:r w:rsidRPr="00652E42">
        <w:rPr>
          <w:sz w:val="22"/>
          <w:szCs w:val="22"/>
        </w:rPr>
        <w:t>olikum</w:t>
      </w:r>
      <w:r w:rsidR="0035207D" w:rsidRPr="00652E42">
        <w:rPr>
          <w:sz w:val="22"/>
          <w:szCs w:val="22"/>
        </w:rPr>
        <w:t xml:space="preserve">a </w:t>
      </w:r>
      <w:r w:rsidR="00652E42">
        <w:rPr>
          <w:sz w:val="22"/>
          <w:szCs w:val="22"/>
        </w:rPr>
        <w:t>6.1.4. – 6.1.</w:t>
      </w:r>
      <w:r w:rsidR="002B289F">
        <w:rPr>
          <w:sz w:val="22"/>
          <w:szCs w:val="22"/>
        </w:rPr>
        <w:t>6</w:t>
      </w:r>
      <w:r w:rsidR="00652E42">
        <w:rPr>
          <w:sz w:val="22"/>
          <w:szCs w:val="22"/>
        </w:rPr>
        <w:t>. </w:t>
      </w:r>
      <w:r w:rsidR="0035207D" w:rsidRPr="00652E42">
        <w:rPr>
          <w:sz w:val="22"/>
          <w:szCs w:val="22"/>
        </w:rPr>
        <w:t>punktu</w:t>
      </w:r>
      <w:r w:rsidRPr="00652E42">
        <w:rPr>
          <w:bCs/>
          <w:sz w:val="22"/>
          <w:szCs w:val="22"/>
        </w:rPr>
        <w:t xml:space="preserve"> apliecinu</w:t>
      </w:r>
      <w:r w:rsidR="00652E42">
        <w:rPr>
          <w:bCs/>
          <w:sz w:val="22"/>
          <w:szCs w:val="22"/>
        </w:rPr>
        <w:t xml:space="preserve"> </w:t>
      </w:r>
      <w:r w:rsidR="00B1095A">
        <w:rPr>
          <w:sz w:val="22"/>
          <w:szCs w:val="22"/>
        </w:rPr>
        <w:t>Kandidāta</w:t>
      </w:r>
      <w:r w:rsidRPr="00652E42">
        <w:rPr>
          <w:sz w:val="22"/>
          <w:szCs w:val="22"/>
        </w:rPr>
        <w:t xml:space="preserve"> </w:t>
      </w:r>
      <w:r w:rsidR="00667C70" w:rsidRPr="00652E42">
        <w:rPr>
          <w:sz w:val="22"/>
          <w:szCs w:val="22"/>
        </w:rPr>
        <w:t>pieredz</w:t>
      </w:r>
      <w:r w:rsidR="001119F3">
        <w:rPr>
          <w:sz w:val="22"/>
          <w:szCs w:val="22"/>
        </w:rPr>
        <w:t>i</w:t>
      </w:r>
      <w:r w:rsidR="00652E42">
        <w:rPr>
          <w:sz w:val="22"/>
          <w:szCs w:val="22"/>
          <w:lang w:eastAsia="en-US" w:bidi="ar-SA"/>
        </w:rPr>
        <w:t xml:space="preserve"> i</w:t>
      </w:r>
      <w:r w:rsidR="00652E42" w:rsidRPr="00652E42">
        <w:rPr>
          <w:sz w:val="22"/>
          <w:szCs w:val="22"/>
          <w:lang w:eastAsia="en-US" w:bidi="ar-SA"/>
        </w:rPr>
        <w:t>epriekšējo triju gadu laikā (no 202</w:t>
      </w:r>
      <w:r w:rsidR="00B1095A">
        <w:rPr>
          <w:sz w:val="22"/>
          <w:szCs w:val="22"/>
          <w:lang w:eastAsia="en-US" w:bidi="ar-SA"/>
        </w:rPr>
        <w:t>3</w:t>
      </w:r>
      <w:r w:rsidR="00652E42" w:rsidRPr="00652E42">
        <w:rPr>
          <w:sz w:val="22"/>
          <w:szCs w:val="22"/>
          <w:lang w:eastAsia="en-US" w:bidi="ar-SA"/>
        </w:rPr>
        <w:t>. gada 1. janvāra līdz piedāvājumu iesniegšanas termiņa pēdējai dienai)</w:t>
      </w:r>
      <w:r w:rsidR="001119F3">
        <w:rPr>
          <w:sz w:val="22"/>
          <w:szCs w:val="22"/>
          <w:lang w:eastAsia="en-US" w:bidi="ar-SA"/>
        </w:rPr>
        <w:t>:</w:t>
      </w:r>
    </w:p>
    <w:p w14:paraId="5381BA8B" w14:textId="57E7D4EC" w:rsidR="007D142E" w:rsidRDefault="007D142E" w:rsidP="007D142E">
      <w:pPr>
        <w:overflowPunct w:val="0"/>
        <w:autoSpaceDE w:val="0"/>
        <w:autoSpaceDN w:val="0"/>
        <w:adjustRightInd w:val="0"/>
        <w:ind w:left="284" w:right="-6"/>
        <w:textAlignment w:val="baseline"/>
        <w:rPr>
          <w:sz w:val="22"/>
          <w:szCs w:val="22"/>
          <w:lang w:eastAsia="en-US"/>
        </w:rPr>
      </w:pPr>
    </w:p>
    <w:tbl>
      <w:tblPr>
        <w:tblW w:w="12753" w:type="dxa"/>
        <w:jc w:val="center"/>
        <w:tblLook w:val="04A0" w:firstRow="1" w:lastRow="0" w:firstColumn="1" w:lastColumn="0" w:noHBand="0" w:noVBand="1"/>
      </w:tblPr>
      <w:tblGrid>
        <w:gridCol w:w="883"/>
        <w:gridCol w:w="3365"/>
        <w:gridCol w:w="5103"/>
        <w:gridCol w:w="1276"/>
        <w:gridCol w:w="2126"/>
      </w:tblGrid>
      <w:tr w:rsidR="005F1EAD" w:rsidRPr="002774B3" w14:paraId="29A4211D" w14:textId="4ABFE8BD" w:rsidTr="005F1EAD">
        <w:trPr>
          <w:trHeight w:val="1011"/>
          <w:jc w:val="center"/>
        </w:trPr>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08AF0F" w14:textId="77777777" w:rsidR="005F1EAD" w:rsidRDefault="005F1EAD" w:rsidP="001C7494">
            <w:pPr>
              <w:jc w:val="center"/>
              <w:rPr>
                <w:b/>
                <w:bCs/>
                <w:sz w:val="22"/>
                <w:szCs w:val="22"/>
              </w:rPr>
            </w:pPr>
            <w:r w:rsidRPr="000A2863">
              <w:rPr>
                <w:b/>
                <w:bCs/>
                <w:sz w:val="22"/>
                <w:szCs w:val="22"/>
              </w:rPr>
              <w:t>Nr.</w:t>
            </w:r>
            <w:r>
              <w:rPr>
                <w:b/>
                <w:bCs/>
                <w:sz w:val="22"/>
                <w:szCs w:val="22"/>
              </w:rPr>
              <w:t xml:space="preserve"> </w:t>
            </w:r>
          </w:p>
          <w:p w14:paraId="32DE3CBD" w14:textId="5A939003" w:rsidR="005F1EAD" w:rsidRPr="000A2863" w:rsidRDefault="005F1EAD" w:rsidP="001C7494">
            <w:pPr>
              <w:jc w:val="center"/>
              <w:rPr>
                <w:b/>
                <w:bCs/>
                <w:sz w:val="22"/>
                <w:szCs w:val="22"/>
              </w:rPr>
            </w:pPr>
            <w:r w:rsidRPr="000A2863">
              <w:rPr>
                <w:b/>
                <w:bCs/>
                <w:sz w:val="22"/>
                <w:szCs w:val="22"/>
              </w:rPr>
              <w:t>p.</w:t>
            </w:r>
            <w:r>
              <w:rPr>
                <w:b/>
                <w:bCs/>
                <w:sz w:val="22"/>
                <w:szCs w:val="22"/>
              </w:rPr>
              <w:t xml:space="preserve"> </w:t>
            </w:r>
            <w:r w:rsidRPr="000A2863">
              <w:rPr>
                <w:b/>
                <w:bCs/>
                <w:sz w:val="22"/>
                <w:szCs w:val="22"/>
              </w:rPr>
              <w:t>k.</w:t>
            </w:r>
          </w:p>
        </w:tc>
        <w:tc>
          <w:tcPr>
            <w:tcW w:w="336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2CCFB20" w14:textId="2165577C" w:rsidR="005F1EAD" w:rsidRPr="000A2863" w:rsidRDefault="005F1EAD" w:rsidP="001C7494">
            <w:pPr>
              <w:jc w:val="center"/>
              <w:rPr>
                <w:b/>
                <w:bCs/>
                <w:color w:val="000000"/>
                <w:sz w:val="22"/>
                <w:szCs w:val="22"/>
              </w:rPr>
            </w:pPr>
            <w:r w:rsidRPr="000A2863">
              <w:rPr>
                <w:b/>
                <w:bCs/>
                <w:color w:val="000000"/>
                <w:sz w:val="22"/>
                <w:szCs w:val="22"/>
              </w:rPr>
              <w:t xml:space="preserve">Pasūtītājs </w:t>
            </w:r>
            <w:r w:rsidRPr="00355690">
              <w:rPr>
                <w:color w:val="000000"/>
                <w:sz w:val="22"/>
                <w:szCs w:val="22"/>
              </w:rPr>
              <w:t xml:space="preserve">(nosaukums, </w:t>
            </w:r>
            <w:r>
              <w:rPr>
                <w:color w:val="000000"/>
                <w:sz w:val="22"/>
                <w:szCs w:val="22"/>
              </w:rPr>
              <w:t xml:space="preserve">reģistrācijas numurs, </w:t>
            </w:r>
            <w:r w:rsidRPr="00355690">
              <w:rPr>
                <w:color w:val="000000"/>
                <w:sz w:val="22"/>
                <w:szCs w:val="22"/>
              </w:rPr>
              <w:t>kontaktpersona</w:t>
            </w:r>
            <w:r>
              <w:rPr>
                <w:color w:val="000000"/>
                <w:sz w:val="22"/>
                <w:szCs w:val="22"/>
              </w:rPr>
              <w:t>s vārds, uzvārds, tālr. Nr.</w:t>
            </w:r>
            <w:r w:rsidRPr="00355690">
              <w:rPr>
                <w:color w:val="000000"/>
                <w:sz w:val="22"/>
                <w:szCs w:val="22"/>
              </w:rPr>
              <w:t xml:space="preserve"> atsauksmju saņemšanai)</w:t>
            </w:r>
          </w:p>
        </w:tc>
        <w:tc>
          <w:tcPr>
            <w:tcW w:w="510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CCAB3A5" w14:textId="7D14EEC2" w:rsidR="005F1EAD" w:rsidRPr="000A2863" w:rsidRDefault="005F1EAD" w:rsidP="001C7494">
            <w:pPr>
              <w:jc w:val="center"/>
              <w:rPr>
                <w:b/>
                <w:bCs/>
                <w:color w:val="000000"/>
                <w:sz w:val="22"/>
                <w:szCs w:val="22"/>
              </w:rPr>
            </w:pPr>
            <w:r w:rsidRPr="000A2863">
              <w:rPr>
                <w:b/>
                <w:bCs/>
                <w:color w:val="000000"/>
                <w:sz w:val="22"/>
                <w:szCs w:val="22"/>
              </w:rPr>
              <w:t>Sniegtā pakalpojuma apraksts</w:t>
            </w:r>
            <w:r>
              <w:rPr>
                <w:b/>
                <w:bCs/>
                <w:color w:val="000000"/>
                <w:sz w:val="22"/>
                <w:szCs w:val="22"/>
              </w:rPr>
              <w:t xml:space="preserve"> </w:t>
            </w:r>
            <w:r w:rsidRPr="00355690">
              <w:rPr>
                <w:color w:val="000000"/>
                <w:sz w:val="22"/>
                <w:szCs w:val="22"/>
              </w:rPr>
              <w:t>(</w:t>
            </w:r>
            <w:r>
              <w:rPr>
                <w:color w:val="000000"/>
                <w:sz w:val="22"/>
                <w:szCs w:val="22"/>
              </w:rPr>
              <w:t>pakalpojums, lietotāju skaits, tīmekļvietnes/mobilās lietotnes izstrādes cena vai cita informācija atbilstoši N</w:t>
            </w:r>
            <w:r w:rsidRPr="00355690">
              <w:rPr>
                <w:color w:val="000000"/>
                <w:sz w:val="22"/>
                <w:szCs w:val="22"/>
              </w:rPr>
              <w:t>olikuma</w:t>
            </w:r>
            <w:r>
              <w:rPr>
                <w:color w:val="000000"/>
                <w:sz w:val="22"/>
                <w:szCs w:val="22"/>
              </w:rPr>
              <w:t xml:space="preserve"> prasībai</w:t>
            </w:r>
            <w:r w:rsidRPr="00355690">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75AA38C" w14:textId="1096FBFA" w:rsidR="005F1EAD" w:rsidRPr="000A2863" w:rsidRDefault="005F1EAD" w:rsidP="00355690">
            <w:pPr>
              <w:spacing w:before="60" w:after="60"/>
              <w:jc w:val="center"/>
              <w:rPr>
                <w:b/>
                <w:bCs/>
                <w:color w:val="000000"/>
                <w:sz w:val="22"/>
                <w:szCs w:val="22"/>
              </w:rPr>
            </w:pPr>
            <w:r>
              <w:rPr>
                <w:b/>
                <w:bCs/>
                <w:color w:val="000000"/>
                <w:sz w:val="22"/>
                <w:szCs w:val="22"/>
              </w:rPr>
              <w:t xml:space="preserve">Atbilstība </w:t>
            </w:r>
            <w:r w:rsidRPr="00355690">
              <w:rPr>
                <w:color w:val="000000"/>
                <w:sz w:val="22"/>
                <w:szCs w:val="22"/>
              </w:rPr>
              <w:t>(</w:t>
            </w:r>
            <w:r>
              <w:rPr>
                <w:color w:val="000000"/>
                <w:sz w:val="22"/>
                <w:szCs w:val="22"/>
              </w:rPr>
              <w:t>N</w:t>
            </w:r>
            <w:r w:rsidRPr="00355690">
              <w:rPr>
                <w:color w:val="000000"/>
                <w:sz w:val="22"/>
                <w:szCs w:val="22"/>
              </w:rPr>
              <w:t>olikuma</w:t>
            </w:r>
            <w:r>
              <w:rPr>
                <w:color w:val="000000"/>
                <w:sz w:val="22"/>
                <w:szCs w:val="22"/>
              </w:rPr>
              <w:t xml:space="preserve"> punkts</w:t>
            </w:r>
            <w:r w:rsidRPr="00355690">
              <w:rPr>
                <w:color w:val="000000"/>
                <w:sz w:val="22"/>
                <w:szCs w:val="22"/>
              </w:rPr>
              <w:t>)</w:t>
            </w: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B410D33" w14:textId="2EDFE0E7" w:rsidR="005F1EAD" w:rsidRPr="000A2863" w:rsidRDefault="005F1EAD" w:rsidP="001C7494">
            <w:pPr>
              <w:jc w:val="center"/>
              <w:rPr>
                <w:b/>
                <w:bCs/>
                <w:color w:val="000000"/>
                <w:sz w:val="22"/>
                <w:szCs w:val="22"/>
              </w:rPr>
            </w:pPr>
            <w:r>
              <w:rPr>
                <w:b/>
                <w:bCs/>
                <w:color w:val="000000"/>
                <w:sz w:val="22"/>
                <w:szCs w:val="22"/>
              </w:rPr>
              <w:t>L</w:t>
            </w:r>
            <w:r w:rsidRPr="00355690">
              <w:rPr>
                <w:b/>
                <w:bCs/>
                <w:color w:val="000000"/>
                <w:sz w:val="22"/>
                <w:szCs w:val="22"/>
              </w:rPr>
              <w:t>īguma izpildes termiņ</w:t>
            </w:r>
            <w:r>
              <w:rPr>
                <w:b/>
                <w:bCs/>
                <w:color w:val="000000"/>
                <w:sz w:val="22"/>
                <w:szCs w:val="22"/>
              </w:rPr>
              <w:t>š</w:t>
            </w:r>
          </w:p>
        </w:tc>
      </w:tr>
      <w:tr w:rsidR="005F1EAD" w:rsidRPr="002774B3" w14:paraId="78E24C97" w14:textId="0A675D23" w:rsidTr="005F1EAD">
        <w:trPr>
          <w:trHeight w:val="275"/>
          <w:jc w:val="center"/>
        </w:trPr>
        <w:tc>
          <w:tcPr>
            <w:tcW w:w="883" w:type="dxa"/>
            <w:tcBorders>
              <w:top w:val="nil"/>
              <w:left w:val="single" w:sz="4" w:space="0" w:color="auto"/>
              <w:bottom w:val="single" w:sz="4" w:space="0" w:color="auto"/>
              <w:right w:val="single" w:sz="4" w:space="0" w:color="auto"/>
            </w:tcBorders>
            <w:noWrap/>
            <w:vAlign w:val="center"/>
            <w:hideMark/>
          </w:tcPr>
          <w:p w14:paraId="1897293C" w14:textId="77777777" w:rsidR="005F1EAD" w:rsidRPr="000A2863" w:rsidRDefault="005F1EAD" w:rsidP="001C7494">
            <w:pPr>
              <w:jc w:val="center"/>
              <w:rPr>
                <w:sz w:val="22"/>
                <w:szCs w:val="22"/>
              </w:rPr>
            </w:pPr>
            <w:r w:rsidRPr="000A2863">
              <w:rPr>
                <w:sz w:val="22"/>
                <w:szCs w:val="22"/>
              </w:rPr>
              <w:t>1.</w:t>
            </w:r>
          </w:p>
        </w:tc>
        <w:tc>
          <w:tcPr>
            <w:tcW w:w="3365" w:type="dxa"/>
            <w:tcBorders>
              <w:top w:val="nil"/>
              <w:left w:val="nil"/>
              <w:bottom w:val="single" w:sz="4" w:space="0" w:color="auto"/>
              <w:right w:val="single" w:sz="4" w:space="0" w:color="auto"/>
            </w:tcBorders>
            <w:vAlign w:val="center"/>
            <w:hideMark/>
          </w:tcPr>
          <w:p w14:paraId="7A159226" w14:textId="77777777" w:rsidR="005F1EAD" w:rsidRPr="000A2863" w:rsidRDefault="005F1EAD" w:rsidP="001C7494">
            <w:pPr>
              <w:rPr>
                <w:color w:val="000000"/>
                <w:sz w:val="22"/>
                <w:szCs w:val="22"/>
              </w:rPr>
            </w:pPr>
            <w:r w:rsidRPr="000A2863">
              <w:rPr>
                <w:color w:val="000000"/>
                <w:sz w:val="22"/>
                <w:szCs w:val="22"/>
              </w:rPr>
              <w:t> </w:t>
            </w:r>
          </w:p>
        </w:tc>
        <w:tc>
          <w:tcPr>
            <w:tcW w:w="5103" w:type="dxa"/>
            <w:tcBorders>
              <w:top w:val="single" w:sz="4" w:space="0" w:color="auto"/>
              <w:left w:val="nil"/>
              <w:bottom w:val="single" w:sz="4" w:space="0" w:color="auto"/>
              <w:right w:val="single" w:sz="4" w:space="0" w:color="auto"/>
            </w:tcBorders>
            <w:noWrap/>
            <w:vAlign w:val="center"/>
            <w:hideMark/>
          </w:tcPr>
          <w:p w14:paraId="2894B437" w14:textId="77777777" w:rsidR="005F1EAD" w:rsidRPr="000A2863" w:rsidRDefault="005F1EAD" w:rsidP="001C7494">
            <w:pPr>
              <w:rPr>
                <w:color w:val="000000"/>
                <w:sz w:val="22"/>
                <w:szCs w:val="22"/>
              </w:rPr>
            </w:pPr>
            <w:r w:rsidRPr="000A2863">
              <w:rPr>
                <w:color w:val="000000"/>
                <w:sz w:val="22"/>
                <w:szCs w:val="22"/>
              </w:rPr>
              <w:t> </w:t>
            </w:r>
          </w:p>
        </w:tc>
        <w:tc>
          <w:tcPr>
            <w:tcW w:w="1276" w:type="dxa"/>
            <w:tcBorders>
              <w:top w:val="nil"/>
              <w:left w:val="nil"/>
              <w:bottom w:val="single" w:sz="4" w:space="0" w:color="auto"/>
              <w:right w:val="single" w:sz="4" w:space="0" w:color="auto"/>
            </w:tcBorders>
            <w:vAlign w:val="center"/>
            <w:hideMark/>
          </w:tcPr>
          <w:p w14:paraId="6BD277EC" w14:textId="77777777" w:rsidR="005F1EAD" w:rsidRPr="000A2863" w:rsidRDefault="005F1EAD" w:rsidP="001C7494">
            <w:pPr>
              <w:rPr>
                <w:color w:val="000000"/>
                <w:sz w:val="22"/>
                <w:szCs w:val="22"/>
              </w:rPr>
            </w:pPr>
            <w:r w:rsidRPr="000A2863">
              <w:rPr>
                <w:color w:val="000000"/>
                <w:sz w:val="22"/>
                <w:szCs w:val="22"/>
              </w:rPr>
              <w:t> </w:t>
            </w:r>
          </w:p>
        </w:tc>
        <w:tc>
          <w:tcPr>
            <w:tcW w:w="2126" w:type="dxa"/>
            <w:tcBorders>
              <w:top w:val="nil"/>
              <w:left w:val="nil"/>
              <w:bottom w:val="single" w:sz="4" w:space="0" w:color="auto"/>
              <w:right w:val="single" w:sz="4" w:space="0" w:color="auto"/>
            </w:tcBorders>
            <w:vAlign w:val="center"/>
          </w:tcPr>
          <w:p w14:paraId="044F7FB1" w14:textId="77777777" w:rsidR="005F1EAD" w:rsidRPr="000A2863" w:rsidRDefault="005F1EAD" w:rsidP="001C7494">
            <w:pPr>
              <w:rPr>
                <w:color w:val="000000"/>
                <w:sz w:val="22"/>
                <w:szCs w:val="22"/>
              </w:rPr>
            </w:pPr>
          </w:p>
        </w:tc>
      </w:tr>
      <w:tr w:rsidR="005F1EAD" w:rsidRPr="002774B3" w14:paraId="3CFF28D6" w14:textId="76BB0AF7" w:rsidTr="005F1EAD">
        <w:trPr>
          <w:trHeight w:val="245"/>
          <w:jc w:val="center"/>
        </w:trPr>
        <w:tc>
          <w:tcPr>
            <w:tcW w:w="883" w:type="dxa"/>
            <w:tcBorders>
              <w:top w:val="single" w:sz="4" w:space="0" w:color="auto"/>
              <w:left w:val="single" w:sz="4" w:space="0" w:color="auto"/>
              <w:bottom w:val="single" w:sz="4" w:space="0" w:color="auto"/>
              <w:right w:val="single" w:sz="4" w:space="0" w:color="auto"/>
            </w:tcBorders>
            <w:noWrap/>
            <w:vAlign w:val="center"/>
            <w:hideMark/>
          </w:tcPr>
          <w:p w14:paraId="1CA12BE7" w14:textId="77777777" w:rsidR="005F1EAD" w:rsidRPr="000A2863" w:rsidRDefault="005F1EAD" w:rsidP="001C7494">
            <w:pPr>
              <w:jc w:val="center"/>
              <w:rPr>
                <w:sz w:val="22"/>
                <w:szCs w:val="22"/>
              </w:rPr>
            </w:pPr>
            <w:r w:rsidRPr="000A2863">
              <w:rPr>
                <w:sz w:val="22"/>
                <w:szCs w:val="22"/>
              </w:rPr>
              <w:t>2.</w:t>
            </w:r>
          </w:p>
        </w:tc>
        <w:tc>
          <w:tcPr>
            <w:tcW w:w="3365" w:type="dxa"/>
            <w:tcBorders>
              <w:top w:val="single" w:sz="4" w:space="0" w:color="auto"/>
              <w:left w:val="nil"/>
              <w:bottom w:val="single" w:sz="4" w:space="0" w:color="auto"/>
              <w:right w:val="single" w:sz="4" w:space="0" w:color="auto"/>
            </w:tcBorders>
            <w:vAlign w:val="center"/>
          </w:tcPr>
          <w:p w14:paraId="6E1DF7E2" w14:textId="77777777" w:rsidR="005F1EAD" w:rsidRPr="000A2863" w:rsidRDefault="005F1EAD" w:rsidP="001C7494">
            <w:pPr>
              <w:rPr>
                <w:color w:val="000000"/>
                <w:sz w:val="22"/>
                <w:szCs w:val="22"/>
              </w:rPr>
            </w:pPr>
          </w:p>
        </w:tc>
        <w:tc>
          <w:tcPr>
            <w:tcW w:w="5103" w:type="dxa"/>
            <w:tcBorders>
              <w:top w:val="single" w:sz="4" w:space="0" w:color="auto"/>
              <w:left w:val="nil"/>
              <w:bottom w:val="single" w:sz="4" w:space="0" w:color="auto"/>
              <w:right w:val="single" w:sz="4" w:space="0" w:color="auto"/>
            </w:tcBorders>
            <w:noWrap/>
            <w:vAlign w:val="center"/>
          </w:tcPr>
          <w:p w14:paraId="0EBB976F" w14:textId="77777777" w:rsidR="005F1EAD" w:rsidRPr="000A2863" w:rsidRDefault="005F1EAD" w:rsidP="001C7494">
            <w:pPr>
              <w:rPr>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14:paraId="4DAD3A64" w14:textId="77777777" w:rsidR="005F1EAD" w:rsidRPr="000A2863" w:rsidRDefault="005F1EAD" w:rsidP="001C7494">
            <w:pPr>
              <w:rPr>
                <w:color w:val="000000"/>
                <w:sz w:val="22"/>
                <w:szCs w:val="22"/>
              </w:rPr>
            </w:pPr>
          </w:p>
        </w:tc>
        <w:tc>
          <w:tcPr>
            <w:tcW w:w="2126" w:type="dxa"/>
            <w:tcBorders>
              <w:top w:val="single" w:sz="4" w:space="0" w:color="auto"/>
              <w:left w:val="nil"/>
              <w:bottom w:val="single" w:sz="4" w:space="0" w:color="auto"/>
              <w:right w:val="single" w:sz="4" w:space="0" w:color="auto"/>
            </w:tcBorders>
            <w:vAlign w:val="center"/>
          </w:tcPr>
          <w:p w14:paraId="09A5E998" w14:textId="77777777" w:rsidR="005F1EAD" w:rsidRPr="000A2863" w:rsidRDefault="005F1EAD" w:rsidP="001C7494">
            <w:pPr>
              <w:rPr>
                <w:color w:val="000000"/>
                <w:sz w:val="22"/>
                <w:szCs w:val="22"/>
              </w:rPr>
            </w:pPr>
          </w:p>
        </w:tc>
      </w:tr>
      <w:tr w:rsidR="005F1EAD" w:rsidRPr="002774B3" w14:paraId="6B9282CC" w14:textId="77777777" w:rsidTr="005F1EAD">
        <w:trPr>
          <w:trHeight w:val="245"/>
          <w:jc w:val="center"/>
        </w:trPr>
        <w:tc>
          <w:tcPr>
            <w:tcW w:w="883" w:type="dxa"/>
            <w:tcBorders>
              <w:top w:val="single" w:sz="4" w:space="0" w:color="auto"/>
              <w:left w:val="single" w:sz="4" w:space="0" w:color="auto"/>
              <w:bottom w:val="single" w:sz="4" w:space="0" w:color="auto"/>
              <w:right w:val="single" w:sz="4" w:space="0" w:color="auto"/>
            </w:tcBorders>
            <w:noWrap/>
            <w:vAlign w:val="center"/>
          </w:tcPr>
          <w:p w14:paraId="2FF5A476" w14:textId="0EC63462" w:rsidR="005F1EAD" w:rsidRPr="000A2863" w:rsidRDefault="005F1EAD" w:rsidP="001C7494">
            <w:pPr>
              <w:jc w:val="center"/>
              <w:rPr>
                <w:sz w:val="22"/>
                <w:szCs w:val="22"/>
              </w:rPr>
            </w:pPr>
            <w:r>
              <w:rPr>
                <w:sz w:val="22"/>
                <w:szCs w:val="22"/>
              </w:rPr>
              <w:t>3.</w:t>
            </w:r>
          </w:p>
        </w:tc>
        <w:tc>
          <w:tcPr>
            <w:tcW w:w="3365" w:type="dxa"/>
            <w:tcBorders>
              <w:top w:val="single" w:sz="4" w:space="0" w:color="auto"/>
              <w:left w:val="nil"/>
              <w:bottom w:val="single" w:sz="4" w:space="0" w:color="auto"/>
              <w:right w:val="single" w:sz="4" w:space="0" w:color="auto"/>
            </w:tcBorders>
            <w:vAlign w:val="center"/>
          </w:tcPr>
          <w:p w14:paraId="7DB30241" w14:textId="77777777" w:rsidR="005F1EAD" w:rsidRPr="000A2863" w:rsidRDefault="005F1EAD" w:rsidP="001C7494">
            <w:pPr>
              <w:rPr>
                <w:color w:val="000000"/>
                <w:sz w:val="22"/>
                <w:szCs w:val="22"/>
              </w:rPr>
            </w:pPr>
          </w:p>
        </w:tc>
        <w:tc>
          <w:tcPr>
            <w:tcW w:w="5103" w:type="dxa"/>
            <w:tcBorders>
              <w:top w:val="single" w:sz="4" w:space="0" w:color="auto"/>
              <w:left w:val="nil"/>
              <w:bottom w:val="single" w:sz="4" w:space="0" w:color="auto"/>
              <w:right w:val="single" w:sz="4" w:space="0" w:color="auto"/>
            </w:tcBorders>
            <w:noWrap/>
            <w:vAlign w:val="center"/>
          </w:tcPr>
          <w:p w14:paraId="576A6B14" w14:textId="77777777" w:rsidR="005F1EAD" w:rsidRPr="000A2863" w:rsidRDefault="005F1EAD" w:rsidP="001C7494">
            <w:pPr>
              <w:rPr>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14:paraId="289AB4A9" w14:textId="77777777" w:rsidR="005F1EAD" w:rsidRPr="000A2863" w:rsidRDefault="005F1EAD" w:rsidP="001C7494">
            <w:pPr>
              <w:rPr>
                <w:color w:val="000000"/>
                <w:sz w:val="22"/>
                <w:szCs w:val="22"/>
              </w:rPr>
            </w:pPr>
          </w:p>
        </w:tc>
        <w:tc>
          <w:tcPr>
            <w:tcW w:w="2126" w:type="dxa"/>
            <w:tcBorders>
              <w:top w:val="single" w:sz="4" w:space="0" w:color="auto"/>
              <w:left w:val="nil"/>
              <w:bottom w:val="single" w:sz="4" w:space="0" w:color="auto"/>
              <w:right w:val="single" w:sz="4" w:space="0" w:color="auto"/>
            </w:tcBorders>
            <w:vAlign w:val="center"/>
          </w:tcPr>
          <w:p w14:paraId="52117B6E" w14:textId="77777777" w:rsidR="005F1EAD" w:rsidRPr="000A2863" w:rsidRDefault="005F1EAD" w:rsidP="001C7494">
            <w:pPr>
              <w:rPr>
                <w:color w:val="000000"/>
                <w:sz w:val="22"/>
                <w:szCs w:val="22"/>
              </w:rPr>
            </w:pPr>
          </w:p>
        </w:tc>
      </w:tr>
      <w:tr w:rsidR="005F1EAD" w:rsidRPr="002774B3" w14:paraId="61DB5378" w14:textId="2A4D5EB7" w:rsidTr="005F1EAD">
        <w:trPr>
          <w:trHeight w:val="245"/>
          <w:jc w:val="center"/>
        </w:trPr>
        <w:tc>
          <w:tcPr>
            <w:tcW w:w="883" w:type="dxa"/>
            <w:tcBorders>
              <w:top w:val="single" w:sz="4" w:space="0" w:color="auto"/>
              <w:left w:val="single" w:sz="4" w:space="0" w:color="auto"/>
              <w:bottom w:val="single" w:sz="4" w:space="0" w:color="auto"/>
              <w:right w:val="single" w:sz="4" w:space="0" w:color="auto"/>
            </w:tcBorders>
            <w:noWrap/>
            <w:vAlign w:val="center"/>
            <w:hideMark/>
          </w:tcPr>
          <w:p w14:paraId="23CE718F" w14:textId="77777777" w:rsidR="005F1EAD" w:rsidRPr="000A2863" w:rsidRDefault="005F1EAD" w:rsidP="001C7494">
            <w:pPr>
              <w:jc w:val="center"/>
              <w:rPr>
                <w:sz w:val="22"/>
                <w:szCs w:val="22"/>
              </w:rPr>
            </w:pPr>
            <w:r w:rsidRPr="000A2863">
              <w:rPr>
                <w:sz w:val="22"/>
                <w:szCs w:val="22"/>
              </w:rPr>
              <w:t xml:space="preserve">... </w:t>
            </w:r>
          </w:p>
        </w:tc>
        <w:tc>
          <w:tcPr>
            <w:tcW w:w="3365" w:type="dxa"/>
            <w:tcBorders>
              <w:top w:val="single" w:sz="4" w:space="0" w:color="auto"/>
              <w:left w:val="nil"/>
              <w:bottom w:val="single" w:sz="4" w:space="0" w:color="auto"/>
              <w:right w:val="single" w:sz="4" w:space="0" w:color="auto"/>
            </w:tcBorders>
            <w:vAlign w:val="center"/>
          </w:tcPr>
          <w:p w14:paraId="41E7504B" w14:textId="77777777" w:rsidR="005F1EAD" w:rsidRPr="000A2863" w:rsidRDefault="005F1EAD" w:rsidP="001C7494">
            <w:pPr>
              <w:rPr>
                <w:color w:val="000000"/>
                <w:sz w:val="22"/>
                <w:szCs w:val="22"/>
              </w:rPr>
            </w:pPr>
          </w:p>
        </w:tc>
        <w:tc>
          <w:tcPr>
            <w:tcW w:w="5103" w:type="dxa"/>
            <w:tcBorders>
              <w:top w:val="single" w:sz="4" w:space="0" w:color="auto"/>
              <w:left w:val="nil"/>
              <w:bottom w:val="single" w:sz="4" w:space="0" w:color="auto"/>
              <w:right w:val="single" w:sz="4" w:space="0" w:color="auto"/>
            </w:tcBorders>
            <w:noWrap/>
            <w:vAlign w:val="center"/>
          </w:tcPr>
          <w:p w14:paraId="620022D0" w14:textId="77777777" w:rsidR="005F1EAD" w:rsidRPr="000A2863" w:rsidRDefault="005F1EAD" w:rsidP="001C7494">
            <w:pPr>
              <w:rPr>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14:paraId="3A447009" w14:textId="77777777" w:rsidR="005F1EAD" w:rsidRPr="000A2863" w:rsidRDefault="005F1EAD" w:rsidP="001C7494">
            <w:pPr>
              <w:rPr>
                <w:color w:val="000000"/>
                <w:sz w:val="22"/>
                <w:szCs w:val="22"/>
              </w:rPr>
            </w:pPr>
          </w:p>
        </w:tc>
        <w:tc>
          <w:tcPr>
            <w:tcW w:w="2126" w:type="dxa"/>
            <w:tcBorders>
              <w:top w:val="single" w:sz="4" w:space="0" w:color="auto"/>
              <w:left w:val="nil"/>
              <w:bottom w:val="single" w:sz="4" w:space="0" w:color="auto"/>
              <w:right w:val="single" w:sz="4" w:space="0" w:color="auto"/>
            </w:tcBorders>
            <w:vAlign w:val="center"/>
          </w:tcPr>
          <w:p w14:paraId="6E8AE760" w14:textId="77777777" w:rsidR="005F1EAD" w:rsidRPr="000A2863" w:rsidRDefault="005F1EAD" w:rsidP="001C7494">
            <w:pPr>
              <w:rPr>
                <w:color w:val="000000"/>
                <w:sz w:val="22"/>
                <w:szCs w:val="22"/>
              </w:rPr>
            </w:pPr>
          </w:p>
        </w:tc>
      </w:tr>
    </w:tbl>
    <w:p w14:paraId="6B45E11C" w14:textId="3C499843" w:rsidR="0074245A" w:rsidRDefault="0074245A" w:rsidP="003441D4">
      <w:pPr>
        <w:pBdr>
          <w:top w:val="nil"/>
          <w:left w:val="nil"/>
          <w:bottom w:val="nil"/>
          <w:right w:val="nil"/>
          <w:between w:val="nil"/>
        </w:pBdr>
        <w:jc w:val="both"/>
        <w:rPr>
          <w:b/>
          <w:color w:val="000000"/>
          <w:sz w:val="23"/>
          <w:szCs w:val="23"/>
        </w:rPr>
      </w:pPr>
    </w:p>
    <w:p w14:paraId="6C22D809" w14:textId="139C051A" w:rsidR="00261CE2" w:rsidRDefault="00B1095A" w:rsidP="00261CE2">
      <w:pPr>
        <w:jc w:val="both"/>
        <w:rPr>
          <w:sz w:val="22"/>
          <w:szCs w:val="22"/>
        </w:rPr>
      </w:pPr>
      <w:r>
        <w:rPr>
          <w:sz w:val="22"/>
          <w:szCs w:val="22"/>
        </w:rPr>
        <w:t>Kandidāts</w:t>
      </w:r>
      <w:r w:rsidR="00261CE2">
        <w:rPr>
          <w:sz w:val="22"/>
          <w:szCs w:val="22"/>
        </w:rPr>
        <w:t xml:space="preserve"> apliecina, ka </w:t>
      </w:r>
      <w:r w:rsidR="00261CE2" w:rsidRPr="00261CE2">
        <w:rPr>
          <w:sz w:val="22"/>
          <w:szCs w:val="22"/>
        </w:rPr>
        <w:t xml:space="preserve">Komisija, lai pārliecinātos par </w:t>
      </w:r>
      <w:r w:rsidR="002B289F">
        <w:rPr>
          <w:sz w:val="22"/>
          <w:szCs w:val="22"/>
        </w:rPr>
        <w:t>Kandidāta</w:t>
      </w:r>
      <w:r w:rsidR="00261CE2" w:rsidRPr="00261CE2">
        <w:rPr>
          <w:sz w:val="22"/>
          <w:szCs w:val="22"/>
        </w:rPr>
        <w:t xml:space="preserve"> pieredzi, var sazināties ar pieredzes apliecinājumā norādītajām trešajām personām</w:t>
      </w:r>
      <w:r w:rsidR="00261CE2">
        <w:rPr>
          <w:sz w:val="22"/>
          <w:szCs w:val="22"/>
        </w:rPr>
        <w:t xml:space="preserve"> – kontaktpersonām atsauksmju saņemšanai</w:t>
      </w:r>
      <w:r w:rsidR="00261CE2" w:rsidRPr="00261CE2">
        <w:rPr>
          <w:sz w:val="22"/>
          <w:szCs w:val="22"/>
        </w:rPr>
        <w:t xml:space="preserve">. </w:t>
      </w:r>
    </w:p>
    <w:p w14:paraId="102B0B02" w14:textId="77777777" w:rsidR="00B1095A" w:rsidRDefault="00B1095A" w:rsidP="00261CE2">
      <w:pPr>
        <w:jc w:val="both"/>
        <w:rPr>
          <w:sz w:val="22"/>
          <w:szCs w:val="22"/>
        </w:rPr>
      </w:pPr>
    </w:p>
    <w:p w14:paraId="1A0B4FF9" w14:textId="77777777" w:rsidR="00B1095A" w:rsidRDefault="00B1095A" w:rsidP="00B1095A">
      <w:pPr>
        <w:jc w:val="both"/>
        <w:rPr>
          <w:rFonts w:eastAsia="Calibri"/>
          <w:i/>
          <w:sz w:val="22"/>
          <w:szCs w:val="22"/>
        </w:rPr>
      </w:pPr>
      <w:bookmarkStart w:id="4" w:name="_Hlk42380179"/>
      <w:r>
        <w:rPr>
          <w:rFonts w:eastAsia="Calibri"/>
          <w:sz w:val="22"/>
          <w:szCs w:val="22"/>
        </w:rPr>
        <w:t>Kandidāta</w:t>
      </w:r>
      <w:r w:rsidRPr="00261FDE">
        <w:rPr>
          <w:rFonts w:eastAsia="Calibri"/>
          <w:sz w:val="22"/>
          <w:szCs w:val="22"/>
        </w:rPr>
        <w:t xml:space="preserve"> pārstāvis: </w:t>
      </w:r>
      <w:r w:rsidRPr="00261FDE">
        <w:rPr>
          <w:rFonts w:eastAsia="Calibri"/>
          <w:i/>
          <w:sz w:val="22"/>
          <w:szCs w:val="22"/>
        </w:rPr>
        <w:t xml:space="preserve">ieņemamais </w:t>
      </w:r>
      <w:r w:rsidRPr="00275510">
        <w:rPr>
          <w:rFonts w:eastAsia="Calibri"/>
          <w:i/>
          <w:sz w:val="22"/>
          <w:szCs w:val="22"/>
        </w:rPr>
        <w:t>amats vārds</w:t>
      </w:r>
      <w:r w:rsidRPr="00261FDE">
        <w:rPr>
          <w:rFonts w:eastAsia="Calibri"/>
          <w:i/>
          <w:sz w:val="22"/>
          <w:szCs w:val="22"/>
        </w:rPr>
        <w:t>, uzvārds, paraksts ____________</w:t>
      </w:r>
      <w:bookmarkEnd w:id="4"/>
      <w:r w:rsidRPr="00261FDE">
        <w:rPr>
          <w:rFonts w:eastAsia="Calibri"/>
          <w:i/>
          <w:sz w:val="22"/>
          <w:szCs w:val="22"/>
        </w:rPr>
        <w:t>__________</w:t>
      </w:r>
    </w:p>
    <w:p w14:paraId="0A340584" w14:textId="77777777" w:rsidR="00B1095A" w:rsidRPr="00261CE2" w:rsidRDefault="00B1095A" w:rsidP="00261CE2">
      <w:pPr>
        <w:jc w:val="both"/>
        <w:rPr>
          <w:sz w:val="22"/>
          <w:szCs w:val="22"/>
        </w:rPr>
      </w:pPr>
    </w:p>
    <w:p w14:paraId="2B3484E8" w14:textId="664E412B" w:rsidR="0074245A" w:rsidRPr="004B6BEC" w:rsidRDefault="0074245A" w:rsidP="003441D4">
      <w:pPr>
        <w:pBdr>
          <w:top w:val="nil"/>
          <w:left w:val="nil"/>
          <w:bottom w:val="nil"/>
          <w:right w:val="nil"/>
          <w:between w:val="nil"/>
        </w:pBdr>
        <w:jc w:val="both"/>
        <w:rPr>
          <w:b/>
          <w:color w:val="000000"/>
          <w:sz w:val="22"/>
          <w:szCs w:val="22"/>
        </w:rPr>
      </w:pPr>
    </w:p>
    <w:p w14:paraId="67D03B9B" w14:textId="77777777" w:rsidR="004B6BEC" w:rsidRPr="004B6BEC" w:rsidRDefault="004B6BEC" w:rsidP="004B6BEC">
      <w:pPr>
        <w:pStyle w:val="Header"/>
        <w:jc w:val="both"/>
        <w:rPr>
          <w:i/>
          <w:sz w:val="22"/>
          <w:szCs w:val="22"/>
        </w:rPr>
      </w:pPr>
      <w:r w:rsidRPr="004B6BEC">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3A8B8C97" w14:textId="77777777" w:rsidR="004B6BEC" w:rsidRPr="004B6BEC" w:rsidRDefault="004B6BEC" w:rsidP="004B6BEC">
      <w:pPr>
        <w:pStyle w:val="Header"/>
        <w:jc w:val="both"/>
        <w:rPr>
          <w:i/>
          <w:sz w:val="22"/>
          <w:szCs w:val="22"/>
        </w:rPr>
      </w:pPr>
    </w:p>
    <w:p w14:paraId="169D4A2F" w14:textId="77777777" w:rsidR="004B6BEC" w:rsidRPr="004B6BEC" w:rsidRDefault="004B6BEC" w:rsidP="004B6BEC">
      <w:pPr>
        <w:pStyle w:val="Header"/>
        <w:jc w:val="both"/>
        <w:rPr>
          <w:i/>
          <w:sz w:val="22"/>
          <w:szCs w:val="22"/>
        </w:rPr>
      </w:pPr>
      <w:r w:rsidRPr="004B6BEC">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2B33B1EF" w14:textId="77777777" w:rsidR="004B6BEC" w:rsidRPr="009A527E" w:rsidRDefault="004B6BEC" w:rsidP="004B6BEC">
      <w:pPr>
        <w:jc w:val="both"/>
        <w:rPr>
          <w:b/>
        </w:rPr>
      </w:pPr>
    </w:p>
    <w:p w14:paraId="6326EFF3" w14:textId="77777777" w:rsidR="004B6BEC" w:rsidRDefault="004B6BEC" w:rsidP="003441D4">
      <w:pPr>
        <w:pBdr>
          <w:top w:val="nil"/>
          <w:left w:val="nil"/>
          <w:bottom w:val="nil"/>
          <w:right w:val="nil"/>
          <w:between w:val="nil"/>
        </w:pBdr>
        <w:jc w:val="both"/>
        <w:rPr>
          <w:b/>
          <w:color w:val="000000"/>
          <w:sz w:val="23"/>
          <w:szCs w:val="23"/>
        </w:rPr>
      </w:pPr>
    </w:p>
    <w:sectPr w:rsidR="004B6BEC" w:rsidSect="008676F6">
      <w:headerReference w:type="default" r:id="rId8"/>
      <w:pgSz w:w="16838" w:h="11906" w:orient="landscape"/>
      <w:pgMar w:top="1418"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60135" w14:textId="77777777" w:rsidR="0065082D" w:rsidRDefault="0065082D" w:rsidP="003441D4">
      <w:r>
        <w:separator/>
      </w:r>
    </w:p>
  </w:endnote>
  <w:endnote w:type="continuationSeparator" w:id="0">
    <w:p w14:paraId="5D59B662" w14:textId="77777777" w:rsidR="0065082D" w:rsidRDefault="0065082D" w:rsidP="00344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BFDFB" w14:textId="77777777" w:rsidR="0065082D" w:rsidRDefault="0065082D" w:rsidP="003441D4">
      <w:r>
        <w:separator/>
      </w:r>
    </w:p>
  </w:footnote>
  <w:footnote w:type="continuationSeparator" w:id="0">
    <w:p w14:paraId="5F204A24" w14:textId="77777777" w:rsidR="0065082D" w:rsidRDefault="0065082D" w:rsidP="00344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7E183" w14:textId="577E01DA" w:rsidR="000C3B6B" w:rsidRDefault="0035207D" w:rsidP="000C3B6B">
    <w:pPr>
      <w:pStyle w:val="Header"/>
      <w:jc w:val="right"/>
      <w:rPr>
        <w:sz w:val="20"/>
        <w:szCs w:val="20"/>
      </w:rPr>
    </w:pPr>
    <w:r w:rsidRPr="0035207D">
      <w:rPr>
        <w:sz w:val="20"/>
        <w:szCs w:val="20"/>
      </w:rPr>
      <w:t xml:space="preserve">Nolikuma </w:t>
    </w:r>
    <w:r w:rsidR="002B289F">
      <w:rPr>
        <w:sz w:val="20"/>
        <w:szCs w:val="20"/>
      </w:rPr>
      <w:t>3</w:t>
    </w:r>
    <w:r w:rsidR="000C3B6B" w:rsidRPr="0035207D">
      <w:rPr>
        <w:sz w:val="20"/>
        <w:szCs w:val="20"/>
      </w:rPr>
      <w:t>.</w:t>
    </w:r>
    <w:r>
      <w:rPr>
        <w:sz w:val="20"/>
        <w:szCs w:val="20"/>
      </w:rPr>
      <w:t> </w:t>
    </w:r>
    <w:r w:rsidR="000C3B6B" w:rsidRPr="0035207D">
      <w:rPr>
        <w:sz w:val="20"/>
        <w:szCs w:val="20"/>
      </w:rPr>
      <w:t>pielikums</w:t>
    </w:r>
  </w:p>
  <w:p w14:paraId="79561D0E" w14:textId="7315D39B" w:rsidR="0035207D" w:rsidRPr="00652E42" w:rsidRDefault="0035207D" w:rsidP="000C3B6B">
    <w:pPr>
      <w:pStyle w:val="Header"/>
      <w:jc w:val="right"/>
      <w:rPr>
        <w:i/>
        <w:iCs/>
        <w:sz w:val="20"/>
        <w:szCs w:val="20"/>
      </w:rPr>
    </w:pPr>
    <w:r w:rsidRPr="00652E42">
      <w:rPr>
        <w:i/>
        <w:iCs/>
        <w:sz w:val="20"/>
        <w:szCs w:val="20"/>
      </w:rPr>
      <w:t>Pieredzes apliecinājuma veidne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4B7A"/>
    <w:multiLevelType w:val="hybridMultilevel"/>
    <w:tmpl w:val="7DAA48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9C53847"/>
    <w:multiLevelType w:val="multilevel"/>
    <w:tmpl w:val="E3BC67EC"/>
    <w:lvl w:ilvl="0">
      <w:start w:val="4"/>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4"/>
      <w:numFmt w:val="decimal"/>
      <w:lvlText w:val="%1.%2.%3."/>
      <w:lvlJc w:val="left"/>
      <w:pPr>
        <w:ind w:left="720" w:hanging="720"/>
      </w:pPr>
      <w:rPr>
        <w:rFonts w:hint="default"/>
        <w:b/>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6B11238"/>
    <w:multiLevelType w:val="multilevel"/>
    <w:tmpl w:val="3ED86E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i w:val="0"/>
        <w:iCs/>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C357462"/>
    <w:multiLevelType w:val="multilevel"/>
    <w:tmpl w:val="EAE4E6F6"/>
    <w:lvl w:ilvl="0">
      <w:start w:val="1"/>
      <w:numFmt w:val="decimal"/>
      <w:pStyle w:val="Stils1"/>
      <w:lvlText w:val="%1."/>
      <w:lvlJc w:val="left"/>
      <w:pPr>
        <w:tabs>
          <w:tab w:val="num" w:pos="3290"/>
        </w:tabs>
        <w:ind w:left="3290" w:hanging="454"/>
      </w:pPr>
      <w:rPr>
        <w:rFonts w:hint="default"/>
        <w:b/>
        <w:i w:val="0"/>
      </w:rPr>
    </w:lvl>
    <w:lvl w:ilvl="1">
      <w:start w:val="1"/>
      <w:numFmt w:val="decimal"/>
      <w:pStyle w:val="Stils2"/>
      <w:lvlText w:val="%1.%2."/>
      <w:lvlJc w:val="left"/>
      <w:pPr>
        <w:tabs>
          <w:tab w:val="num" w:pos="454"/>
        </w:tabs>
        <w:ind w:left="454" w:hanging="454"/>
      </w:pPr>
      <w:rPr>
        <w:rFonts w:hint="default"/>
        <w:b w:val="0"/>
        <w:i w:val="0"/>
        <w:sz w:val="24"/>
        <w:szCs w:val="22"/>
      </w:rPr>
    </w:lvl>
    <w:lvl w:ilvl="2">
      <w:start w:val="1"/>
      <w:numFmt w:val="decimal"/>
      <w:pStyle w:val="Stils3"/>
      <w:lvlText w:val="%1.%2.%3."/>
      <w:lvlJc w:val="left"/>
      <w:pPr>
        <w:tabs>
          <w:tab w:val="num" w:pos="2269"/>
        </w:tabs>
        <w:ind w:left="2269" w:hanging="567"/>
      </w:pPr>
      <w:rPr>
        <w:rFonts w:hint="default"/>
        <w:b w:val="0"/>
        <w:i w:val="0"/>
        <w:sz w:val="24"/>
        <w:szCs w:val="24"/>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555818008">
    <w:abstractNumId w:val="3"/>
  </w:num>
  <w:num w:numId="2" w16cid:durableId="384985262">
    <w:abstractNumId w:val="2"/>
  </w:num>
  <w:num w:numId="3" w16cid:durableId="974726028">
    <w:abstractNumId w:val="1"/>
  </w:num>
  <w:num w:numId="4" w16cid:durableId="1416242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34F"/>
    <w:rsid w:val="0003629F"/>
    <w:rsid w:val="000377F7"/>
    <w:rsid w:val="00050E97"/>
    <w:rsid w:val="000561AE"/>
    <w:rsid w:val="000A2863"/>
    <w:rsid w:val="000A7A55"/>
    <w:rsid w:val="000C3B6B"/>
    <w:rsid w:val="00101271"/>
    <w:rsid w:val="00103771"/>
    <w:rsid w:val="001119F3"/>
    <w:rsid w:val="001B580C"/>
    <w:rsid w:val="001F4E56"/>
    <w:rsid w:val="00261CE2"/>
    <w:rsid w:val="002A0B54"/>
    <w:rsid w:val="002B17D2"/>
    <w:rsid w:val="002B289F"/>
    <w:rsid w:val="002B3822"/>
    <w:rsid w:val="002B564A"/>
    <w:rsid w:val="002F5037"/>
    <w:rsid w:val="003441D4"/>
    <w:rsid w:val="0035207D"/>
    <w:rsid w:val="00355690"/>
    <w:rsid w:val="00397B3F"/>
    <w:rsid w:val="003A058C"/>
    <w:rsid w:val="003F0CDE"/>
    <w:rsid w:val="003F514B"/>
    <w:rsid w:val="00434267"/>
    <w:rsid w:val="00462D33"/>
    <w:rsid w:val="004638B8"/>
    <w:rsid w:val="00472E2B"/>
    <w:rsid w:val="004B6BEC"/>
    <w:rsid w:val="004D7006"/>
    <w:rsid w:val="004E5B79"/>
    <w:rsid w:val="005B2D9F"/>
    <w:rsid w:val="005F1EAD"/>
    <w:rsid w:val="006015D5"/>
    <w:rsid w:val="0065082D"/>
    <w:rsid w:val="00652E42"/>
    <w:rsid w:val="00667C70"/>
    <w:rsid w:val="00693B15"/>
    <w:rsid w:val="006D7DF2"/>
    <w:rsid w:val="00706313"/>
    <w:rsid w:val="00710F47"/>
    <w:rsid w:val="00721A6B"/>
    <w:rsid w:val="0074245A"/>
    <w:rsid w:val="007514A0"/>
    <w:rsid w:val="007658ED"/>
    <w:rsid w:val="00782BBC"/>
    <w:rsid w:val="00783B1D"/>
    <w:rsid w:val="00784E97"/>
    <w:rsid w:val="007A798D"/>
    <w:rsid w:val="007D135E"/>
    <w:rsid w:val="007D142E"/>
    <w:rsid w:val="007D24B7"/>
    <w:rsid w:val="007D2B7D"/>
    <w:rsid w:val="007D51A5"/>
    <w:rsid w:val="00823C9D"/>
    <w:rsid w:val="00847EE3"/>
    <w:rsid w:val="008676F6"/>
    <w:rsid w:val="00874DA7"/>
    <w:rsid w:val="009030D4"/>
    <w:rsid w:val="00984228"/>
    <w:rsid w:val="009A3289"/>
    <w:rsid w:val="009A5DBD"/>
    <w:rsid w:val="009F3EA4"/>
    <w:rsid w:val="00A3756F"/>
    <w:rsid w:val="00A71880"/>
    <w:rsid w:val="00AB012D"/>
    <w:rsid w:val="00AB7BA9"/>
    <w:rsid w:val="00B1095A"/>
    <w:rsid w:val="00B561D4"/>
    <w:rsid w:val="00B56D52"/>
    <w:rsid w:val="00BA5FCD"/>
    <w:rsid w:val="00BD5960"/>
    <w:rsid w:val="00BD5D2C"/>
    <w:rsid w:val="00C20A83"/>
    <w:rsid w:val="00C8534F"/>
    <w:rsid w:val="00C92449"/>
    <w:rsid w:val="00CC670B"/>
    <w:rsid w:val="00CE39A9"/>
    <w:rsid w:val="00D860B5"/>
    <w:rsid w:val="00DA4CF9"/>
    <w:rsid w:val="00DB00A5"/>
    <w:rsid w:val="00E146A1"/>
    <w:rsid w:val="00EB0455"/>
    <w:rsid w:val="00EF6544"/>
    <w:rsid w:val="00F3030A"/>
    <w:rsid w:val="00F656B0"/>
    <w:rsid w:val="00F731FF"/>
    <w:rsid w:val="00FE49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9B30A"/>
  <w15:chartTrackingRefBased/>
  <w15:docId w15:val="{31504552-BAB2-4856-8A32-C13E2D1DE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441D4"/>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1D4"/>
    <w:pPr>
      <w:tabs>
        <w:tab w:val="center" w:pos="4153"/>
        <w:tab w:val="right" w:pos="8306"/>
      </w:tabs>
    </w:pPr>
  </w:style>
  <w:style w:type="character" w:customStyle="1" w:styleId="HeaderChar">
    <w:name w:val="Header Char"/>
    <w:basedOn w:val="DefaultParagraphFont"/>
    <w:link w:val="Header"/>
    <w:uiPriority w:val="99"/>
    <w:rsid w:val="003441D4"/>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3441D4"/>
    <w:pPr>
      <w:tabs>
        <w:tab w:val="center" w:pos="4153"/>
        <w:tab w:val="right" w:pos="8306"/>
      </w:tabs>
    </w:pPr>
  </w:style>
  <w:style w:type="character" w:customStyle="1" w:styleId="FooterChar">
    <w:name w:val="Footer Char"/>
    <w:basedOn w:val="DefaultParagraphFont"/>
    <w:link w:val="Footer"/>
    <w:uiPriority w:val="99"/>
    <w:rsid w:val="003441D4"/>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2B38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22"/>
    <w:rPr>
      <w:rFonts w:ascii="Segoe UI" w:eastAsia="Times New Roman" w:hAnsi="Segoe UI" w:cs="Segoe UI"/>
      <w:sz w:val="18"/>
      <w:szCs w:val="18"/>
      <w:lang w:eastAsia="lv-LV"/>
    </w:rPr>
  </w:style>
  <w:style w:type="paragraph" w:styleId="BodyText">
    <w:name w:val="Body Text"/>
    <w:aliases w:val="Pamatteksts Rakstz. Rakstz.,Body Text1"/>
    <w:basedOn w:val="Normal"/>
    <w:link w:val="BodyTextChar"/>
    <w:rsid w:val="00782BBC"/>
    <w:pPr>
      <w:spacing w:after="120"/>
    </w:pPr>
    <w:rPr>
      <w:lang w:val="x-none" w:eastAsia="x-none" w:bidi="lo-LA"/>
    </w:rPr>
  </w:style>
  <w:style w:type="character" w:customStyle="1" w:styleId="BodyTextChar">
    <w:name w:val="Body Text Char"/>
    <w:aliases w:val="Pamatteksts Rakstz. Rakstz. Char,Body Text1 Char"/>
    <w:basedOn w:val="DefaultParagraphFont"/>
    <w:link w:val="BodyText"/>
    <w:rsid w:val="00782BBC"/>
    <w:rPr>
      <w:rFonts w:ascii="Times New Roman" w:eastAsia="Times New Roman" w:hAnsi="Times New Roman" w:cs="Times New Roman"/>
      <w:sz w:val="24"/>
      <w:szCs w:val="24"/>
      <w:lang w:val="x-none" w:eastAsia="x-none" w:bidi="lo-LA"/>
    </w:rPr>
  </w:style>
  <w:style w:type="paragraph" w:customStyle="1" w:styleId="Stils1">
    <w:name w:val="Stils1"/>
    <w:basedOn w:val="Normal"/>
    <w:rsid w:val="00782BBC"/>
    <w:pPr>
      <w:numPr>
        <w:numId w:val="1"/>
      </w:numPr>
      <w:tabs>
        <w:tab w:val="clear" w:pos="3290"/>
        <w:tab w:val="num" w:pos="2156"/>
      </w:tabs>
      <w:ind w:left="2156"/>
      <w:jc w:val="both"/>
    </w:pPr>
    <w:rPr>
      <w:b/>
      <w:i/>
      <w:color w:val="000000"/>
      <w:sz w:val="20"/>
      <w:szCs w:val="20"/>
      <w:lang w:bidi="lo-LA"/>
    </w:rPr>
  </w:style>
  <w:style w:type="paragraph" w:customStyle="1" w:styleId="Stils2">
    <w:name w:val="Stils2"/>
    <w:basedOn w:val="Normal"/>
    <w:rsid w:val="00782BBC"/>
    <w:pPr>
      <w:numPr>
        <w:ilvl w:val="1"/>
        <w:numId w:val="1"/>
      </w:numPr>
      <w:jc w:val="both"/>
    </w:pPr>
    <w:rPr>
      <w:color w:val="000000"/>
      <w:sz w:val="20"/>
      <w:szCs w:val="20"/>
      <w:lang w:bidi="lo-LA"/>
    </w:rPr>
  </w:style>
  <w:style w:type="paragraph" w:customStyle="1" w:styleId="Stils3">
    <w:name w:val="Stils3"/>
    <w:basedOn w:val="Normal"/>
    <w:rsid w:val="00782BBC"/>
    <w:pPr>
      <w:numPr>
        <w:ilvl w:val="2"/>
        <w:numId w:val="1"/>
      </w:numPr>
      <w:jc w:val="both"/>
    </w:pPr>
    <w:rPr>
      <w:sz w:val="20"/>
      <w:szCs w:val="20"/>
      <w:lang w:bidi="lo-LA"/>
    </w:rPr>
  </w:style>
  <w:style w:type="paragraph" w:customStyle="1" w:styleId="Stils4">
    <w:name w:val="Stils4"/>
    <w:basedOn w:val="Normal"/>
    <w:rsid w:val="00782BBC"/>
    <w:pPr>
      <w:tabs>
        <w:tab w:val="num" w:pos="2438"/>
      </w:tabs>
      <w:ind w:left="2438" w:hanging="737"/>
      <w:jc w:val="both"/>
    </w:pPr>
    <w:rPr>
      <w:sz w:val="20"/>
      <w:szCs w:val="20"/>
      <w:lang w:bidi="lo-LA"/>
    </w:rPr>
  </w:style>
  <w:style w:type="character" w:customStyle="1" w:styleId="Noklusjumarindkopasfonts1">
    <w:name w:val="Noklusējuma rindkopas fonts1"/>
    <w:rsid w:val="002B564A"/>
  </w:style>
  <w:style w:type="character" w:styleId="CommentReference">
    <w:name w:val="annotation reference"/>
    <w:basedOn w:val="DefaultParagraphFont"/>
    <w:uiPriority w:val="99"/>
    <w:semiHidden/>
    <w:unhideWhenUsed/>
    <w:rsid w:val="003A058C"/>
    <w:rPr>
      <w:sz w:val="16"/>
      <w:szCs w:val="16"/>
    </w:rPr>
  </w:style>
  <w:style w:type="paragraph" w:styleId="CommentText">
    <w:name w:val="annotation text"/>
    <w:basedOn w:val="Normal"/>
    <w:link w:val="CommentTextChar"/>
    <w:uiPriority w:val="99"/>
    <w:unhideWhenUsed/>
    <w:rsid w:val="003A058C"/>
    <w:rPr>
      <w:sz w:val="20"/>
      <w:szCs w:val="20"/>
    </w:rPr>
  </w:style>
  <w:style w:type="character" w:customStyle="1" w:styleId="CommentTextChar">
    <w:name w:val="Comment Text Char"/>
    <w:basedOn w:val="DefaultParagraphFont"/>
    <w:link w:val="CommentText"/>
    <w:uiPriority w:val="99"/>
    <w:rsid w:val="003A058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3A058C"/>
    <w:rPr>
      <w:b/>
      <w:bCs/>
    </w:rPr>
  </w:style>
  <w:style w:type="character" w:customStyle="1" w:styleId="CommentSubjectChar">
    <w:name w:val="Comment Subject Char"/>
    <w:basedOn w:val="CommentTextChar"/>
    <w:link w:val="CommentSubject"/>
    <w:uiPriority w:val="99"/>
    <w:semiHidden/>
    <w:rsid w:val="003A058C"/>
    <w:rPr>
      <w:rFonts w:ascii="Times New Roman" w:eastAsia="Times New Roman" w:hAnsi="Times New Roman" w:cs="Times New Roman"/>
      <w:b/>
      <w:bCs/>
      <w:sz w:val="20"/>
      <w:szCs w:val="20"/>
      <w:lang w:eastAsia="lv-LV"/>
    </w:rPr>
  </w:style>
  <w:style w:type="paragraph" w:customStyle="1" w:styleId="Default">
    <w:name w:val="Default"/>
    <w:rsid w:val="007D142E"/>
    <w:pPr>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paragraph" w:styleId="Revision">
    <w:name w:val="Revision"/>
    <w:hidden/>
    <w:uiPriority w:val="99"/>
    <w:semiHidden/>
    <w:rsid w:val="000C3B6B"/>
    <w:pPr>
      <w:spacing w:after="0"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261CE2"/>
    <w:pPr>
      <w:ind w:left="720"/>
      <w:contextualSpacing/>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DDCA2-E26B-4FC0-8E35-15A9BF535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1164</Words>
  <Characters>664</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Ieva Kozlovska</cp:lastModifiedBy>
  <cp:revision>26</cp:revision>
  <dcterms:created xsi:type="dcterms:W3CDTF">2022-11-16T09:36:00Z</dcterms:created>
  <dcterms:modified xsi:type="dcterms:W3CDTF">2026-07-23T13:52:00Z</dcterms:modified>
</cp:coreProperties>
</file>